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17B" w:rsidRPr="00C5117B" w:rsidRDefault="00C5117B" w:rsidP="00C5117B">
      <w:pPr>
        <w:pStyle w:val="a7"/>
        <w:rPr>
          <w:sz w:val="28"/>
          <w:szCs w:val="28"/>
        </w:rPr>
      </w:pPr>
      <w:r w:rsidRPr="00C5117B">
        <w:rPr>
          <w:sz w:val="28"/>
          <w:szCs w:val="28"/>
        </w:rPr>
        <w:t>Министерство образования Республики Беларусь</w:t>
      </w:r>
    </w:p>
    <w:p w:rsidR="00C5117B" w:rsidRPr="00C5117B" w:rsidRDefault="00C5117B" w:rsidP="00C5117B">
      <w:pPr>
        <w:jc w:val="center"/>
        <w:rPr>
          <w:szCs w:val="28"/>
        </w:rPr>
      </w:pPr>
      <w:r w:rsidRPr="00C5117B">
        <w:rPr>
          <w:szCs w:val="28"/>
        </w:rPr>
        <w:t>Белорусская государственная политехническая академия</w:t>
      </w:r>
    </w:p>
    <w:p w:rsidR="00C5117B" w:rsidRPr="00C5117B" w:rsidRDefault="00C5117B" w:rsidP="00C5117B">
      <w:pPr>
        <w:jc w:val="center"/>
        <w:rPr>
          <w:szCs w:val="28"/>
        </w:rPr>
      </w:pPr>
    </w:p>
    <w:p w:rsidR="00C5117B" w:rsidRPr="00C5117B" w:rsidRDefault="00C5117B" w:rsidP="00C5117B">
      <w:pPr>
        <w:jc w:val="center"/>
        <w:rPr>
          <w:szCs w:val="28"/>
        </w:rPr>
      </w:pPr>
      <w:r w:rsidRPr="00C5117B">
        <w:rPr>
          <w:szCs w:val="28"/>
        </w:rPr>
        <w:t>Автотракторный факультет</w:t>
      </w:r>
    </w:p>
    <w:p w:rsidR="00C5117B" w:rsidRPr="00C5117B" w:rsidRDefault="00C5117B" w:rsidP="00C5117B">
      <w:pPr>
        <w:jc w:val="center"/>
        <w:rPr>
          <w:szCs w:val="28"/>
        </w:rPr>
      </w:pPr>
    </w:p>
    <w:p w:rsidR="00C5117B" w:rsidRPr="00C5117B" w:rsidRDefault="00C5117B" w:rsidP="00C5117B">
      <w:pPr>
        <w:jc w:val="center"/>
        <w:rPr>
          <w:szCs w:val="28"/>
        </w:rPr>
      </w:pPr>
      <w:r w:rsidRPr="00C5117B">
        <w:rPr>
          <w:szCs w:val="28"/>
        </w:rPr>
        <w:t>Кафедра "Двигатели внутреннего сгорания"</w:t>
      </w:r>
    </w:p>
    <w:p w:rsidR="00C5117B" w:rsidRPr="00C5117B" w:rsidRDefault="00C5117B" w:rsidP="00C5117B">
      <w:pPr>
        <w:jc w:val="center"/>
        <w:rPr>
          <w:szCs w:val="28"/>
        </w:rPr>
      </w:pPr>
    </w:p>
    <w:p w:rsidR="00C5117B" w:rsidRPr="00C5117B" w:rsidRDefault="00C5117B" w:rsidP="00C5117B">
      <w:pPr>
        <w:jc w:val="center"/>
        <w:rPr>
          <w:szCs w:val="28"/>
        </w:rPr>
      </w:pPr>
      <w:r w:rsidRPr="00C5117B">
        <w:rPr>
          <w:szCs w:val="28"/>
        </w:rPr>
        <w:t>гр. 301316 / 139</w:t>
      </w:r>
    </w:p>
    <w:p w:rsidR="00C5117B" w:rsidRPr="00C5117B" w:rsidRDefault="00C5117B" w:rsidP="00C5117B">
      <w:pPr>
        <w:jc w:val="center"/>
        <w:rPr>
          <w:szCs w:val="28"/>
        </w:rPr>
      </w:pPr>
    </w:p>
    <w:p w:rsidR="00C5117B" w:rsidRPr="00C5117B" w:rsidRDefault="00C5117B" w:rsidP="00C5117B">
      <w:pPr>
        <w:jc w:val="center"/>
        <w:rPr>
          <w:szCs w:val="28"/>
        </w:rPr>
      </w:pPr>
    </w:p>
    <w:p w:rsidR="00C5117B" w:rsidRPr="00C5117B" w:rsidRDefault="00C5117B" w:rsidP="00C5117B">
      <w:pPr>
        <w:pStyle w:val="1"/>
        <w:jc w:val="center"/>
        <w:rPr>
          <w:rFonts w:ascii="Times New Roman" w:hAnsi="Times New Roman"/>
          <w:szCs w:val="28"/>
        </w:rPr>
      </w:pPr>
    </w:p>
    <w:p w:rsidR="00C5117B" w:rsidRPr="00C5117B" w:rsidRDefault="00C5117B" w:rsidP="00C5117B">
      <w:pPr>
        <w:pStyle w:val="1"/>
        <w:jc w:val="center"/>
        <w:rPr>
          <w:rFonts w:ascii="Times New Roman" w:hAnsi="Times New Roman"/>
          <w:szCs w:val="28"/>
        </w:rPr>
      </w:pPr>
      <w:r w:rsidRPr="00C5117B">
        <w:rPr>
          <w:rFonts w:ascii="Times New Roman" w:hAnsi="Times New Roman"/>
          <w:szCs w:val="28"/>
        </w:rPr>
        <w:t>Тракторный дизель</w:t>
      </w:r>
    </w:p>
    <w:p w:rsidR="00C5117B" w:rsidRPr="00C5117B" w:rsidRDefault="00C5117B" w:rsidP="00C5117B">
      <w:pPr>
        <w:jc w:val="center"/>
        <w:rPr>
          <w:szCs w:val="28"/>
        </w:rPr>
      </w:pPr>
    </w:p>
    <w:p w:rsidR="00C5117B" w:rsidRPr="00C5117B" w:rsidRDefault="00C5117B" w:rsidP="00C5117B">
      <w:pPr>
        <w:pStyle w:val="a5"/>
        <w:jc w:val="center"/>
        <w:rPr>
          <w:szCs w:val="28"/>
        </w:rPr>
      </w:pPr>
      <w:r w:rsidRPr="00C5117B">
        <w:rPr>
          <w:szCs w:val="28"/>
        </w:rPr>
        <w:t>Пояснительная записка к курсовому проекту по дисциплине "Проектирование систем двигателей внутреннего сгорания"</w:t>
      </w:r>
    </w:p>
    <w:p w:rsidR="00C5117B" w:rsidRPr="00C5117B" w:rsidRDefault="00C5117B" w:rsidP="00C5117B">
      <w:pPr>
        <w:pStyle w:val="a5"/>
        <w:jc w:val="center"/>
        <w:rPr>
          <w:szCs w:val="28"/>
        </w:rPr>
      </w:pPr>
    </w:p>
    <w:p w:rsidR="00C5117B" w:rsidRPr="00C5117B" w:rsidRDefault="00C5117B" w:rsidP="00C5117B">
      <w:pPr>
        <w:pStyle w:val="a5"/>
        <w:jc w:val="center"/>
        <w:rPr>
          <w:szCs w:val="28"/>
        </w:rPr>
      </w:pPr>
    </w:p>
    <w:p w:rsidR="00C5117B" w:rsidRPr="00C5117B" w:rsidRDefault="00C5117B" w:rsidP="00C5117B">
      <w:pPr>
        <w:pStyle w:val="a5"/>
        <w:jc w:val="center"/>
        <w:rPr>
          <w:szCs w:val="28"/>
        </w:rPr>
      </w:pPr>
    </w:p>
    <w:p w:rsidR="00C5117B" w:rsidRPr="00C5117B" w:rsidRDefault="00C5117B" w:rsidP="00C5117B">
      <w:pPr>
        <w:pStyle w:val="a5"/>
        <w:jc w:val="center"/>
        <w:rPr>
          <w:szCs w:val="28"/>
        </w:rPr>
      </w:pPr>
    </w:p>
    <w:p w:rsidR="00C5117B" w:rsidRPr="00C5117B" w:rsidRDefault="00C5117B" w:rsidP="00C5117B">
      <w:pPr>
        <w:pStyle w:val="a5"/>
        <w:jc w:val="center"/>
        <w:rPr>
          <w:szCs w:val="28"/>
        </w:rPr>
      </w:pPr>
    </w:p>
    <w:p w:rsidR="00C5117B" w:rsidRPr="00C5117B" w:rsidRDefault="00C5117B" w:rsidP="00C5117B">
      <w:pPr>
        <w:pStyle w:val="a5"/>
        <w:jc w:val="center"/>
        <w:rPr>
          <w:szCs w:val="28"/>
        </w:rPr>
      </w:pPr>
      <w:r w:rsidRPr="00C5117B">
        <w:rPr>
          <w:szCs w:val="28"/>
        </w:rPr>
        <w:t>Исполнитель                           Раскоша Д.А.</w:t>
      </w:r>
    </w:p>
    <w:p w:rsidR="00C5117B" w:rsidRPr="00C5117B" w:rsidRDefault="00C5117B" w:rsidP="00C5117B">
      <w:pPr>
        <w:pStyle w:val="a5"/>
        <w:jc w:val="center"/>
        <w:rPr>
          <w:szCs w:val="28"/>
        </w:rPr>
      </w:pPr>
    </w:p>
    <w:p w:rsidR="00C5117B" w:rsidRPr="00C5117B" w:rsidRDefault="00C5117B" w:rsidP="00C5117B">
      <w:pPr>
        <w:pStyle w:val="a5"/>
        <w:jc w:val="center"/>
        <w:rPr>
          <w:szCs w:val="28"/>
        </w:rPr>
      </w:pPr>
    </w:p>
    <w:p w:rsidR="00C5117B" w:rsidRPr="00C5117B" w:rsidRDefault="00C5117B" w:rsidP="00C5117B">
      <w:pPr>
        <w:pStyle w:val="a5"/>
        <w:jc w:val="center"/>
        <w:rPr>
          <w:szCs w:val="28"/>
        </w:rPr>
      </w:pPr>
    </w:p>
    <w:p w:rsidR="00C5117B" w:rsidRPr="00C5117B" w:rsidRDefault="00C5117B" w:rsidP="00C5117B">
      <w:pPr>
        <w:pStyle w:val="a5"/>
        <w:jc w:val="center"/>
        <w:rPr>
          <w:szCs w:val="28"/>
        </w:rPr>
      </w:pPr>
      <w:r w:rsidRPr="00C5117B">
        <w:rPr>
          <w:szCs w:val="28"/>
        </w:rPr>
        <w:t>Руководитель                        Русецкий И.К.</w:t>
      </w:r>
    </w:p>
    <w:p w:rsidR="00C5117B" w:rsidRPr="00C5117B" w:rsidRDefault="00C5117B" w:rsidP="00C5117B">
      <w:pPr>
        <w:pStyle w:val="a5"/>
        <w:jc w:val="center"/>
        <w:rPr>
          <w:szCs w:val="28"/>
        </w:rPr>
      </w:pPr>
    </w:p>
    <w:p w:rsidR="00C5117B" w:rsidRPr="00C5117B" w:rsidRDefault="00C5117B" w:rsidP="00C5117B">
      <w:pPr>
        <w:pStyle w:val="a5"/>
        <w:jc w:val="center"/>
        <w:rPr>
          <w:szCs w:val="28"/>
        </w:rPr>
      </w:pPr>
    </w:p>
    <w:p w:rsidR="00C5117B" w:rsidRPr="00C5117B" w:rsidRDefault="00C5117B" w:rsidP="00C5117B">
      <w:pPr>
        <w:pStyle w:val="a5"/>
        <w:jc w:val="center"/>
        <w:rPr>
          <w:szCs w:val="28"/>
        </w:rPr>
      </w:pPr>
    </w:p>
    <w:p w:rsidR="00C5117B" w:rsidRPr="00C5117B" w:rsidRDefault="00C5117B" w:rsidP="00C5117B">
      <w:pPr>
        <w:pStyle w:val="a5"/>
        <w:jc w:val="center"/>
        <w:rPr>
          <w:szCs w:val="28"/>
        </w:rPr>
      </w:pPr>
    </w:p>
    <w:p w:rsidR="00C5117B" w:rsidRPr="00C5117B" w:rsidRDefault="00C5117B" w:rsidP="00C5117B">
      <w:pPr>
        <w:pStyle w:val="a5"/>
        <w:jc w:val="center"/>
        <w:rPr>
          <w:szCs w:val="28"/>
        </w:rPr>
      </w:pPr>
    </w:p>
    <w:p w:rsidR="00C5117B" w:rsidRPr="00C5117B" w:rsidRDefault="00C5117B" w:rsidP="00C5117B">
      <w:pPr>
        <w:pStyle w:val="a5"/>
        <w:jc w:val="center"/>
        <w:rPr>
          <w:szCs w:val="28"/>
        </w:rPr>
      </w:pPr>
    </w:p>
    <w:p w:rsidR="00C5117B" w:rsidRPr="00C5117B" w:rsidRDefault="00C5117B" w:rsidP="00C5117B">
      <w:pPr>
        <w:pStyle w:val="a5"/>
        <w:jc w:val="center"/>
        <w:rPr>
          <w:szCs w:val="28"/>
        </w:rPr>
      </w:pPr>
      <w:r w:rsidRPr="00C5117B">
        <w:rPr>
          <w:szCs w:val="28"/>
        </w:rPr>
        <w:t>Минск 2002</w:t>
      </w:r>
    </w:p>
    <w:p w:rsidR="00C5117B" w:rsidRDefault="00C5117B" w:rsidP="00C5117B">
      <w:pPr>
        <w:pStyle w:val="1"/>
        <w:tabs>
          <w:tab w:val="num" w:pos="-142"/>
        </w:tabs>
        <w:spacing w:before="0" w:after="0" w:line="360" w:lineRule="auto"/>
        <w:ind w:firstLine="709"/>
        <w:jc w:val="both"/>
        <w:rPr>
          <w:rFonts w:ascii="Times New Roman" w:hAnsi="Times New Roman"/>
          <w:szCs w:val="28"/>
        </w:rPr>
      </w:pPr>
    </w:p>
    <w:p w:rsidR="00C5117B" w:rsidRPr="00F95CF9" w:rsidRDefault="00C5117B" w:rsidP="00C5117B">
      <w:pPr>
        <w:pStyle w:val="1"/>
        <w:tabs>
          <w:tab w:val="num" w:pos="-142"/>
        </w:tabs>
        <w:spacing w:before="0" w:after="0" w:line="360" w:lineRule="auto"/>
        <w:ind w:firstLine="709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szCs w:val="28"/>
        </w:rPr>
        <w:br w:type="page"/>
      </w:r>
      <w:r w:rsidRPr="00F95CF9">
        <w:rPr>
          <w:rFonts w:ascii="Times New Roman" w:hAnsi="Times New Roman"/>
          <w:szCs w:val="28"/>
        </w:rPr>
        <w:lastRenderedPageBreak/>
        <w:t xml:space="preserve">                                                          СОДЕРЖАНИЕ                                         </w:t>
      </w:r>
    </w:p>
    <w:p w:rsidR="00C5117B" w:rsidRPr="00F95CF9" w:rsidRDefault="00C5117B" w:rsidP="00C5117B">
      <w:pPr>
        <w:tabs>
          <w:tab w:val="num" w:pos="-142"/>
        </w:tabs>
        <w:spacing w:line="360" w:lineRule="auto"/>
        <w:ind w:firstLine="709"/>
        <w:rPr>
          <w:szCs w:val="28"/>
        </w:rPr>
      </w:pPr>
    </w:p>
    <w:p w:rsidR="00C5117B" w:rsidRPr="00F95CF9" w:rsidRDefault="00C5117B" w:rsidP="00C5117B">
      <w:pPr>
        <w:numPr>
          <w:ilvl w:val="0"/>
          <w:numId w:val="23"/>
        </w:numPr>
        <w:tabs>
          <w:tab w:val="num" w:pos="-142"/>
        </w:tabs>
        <w:spacing w:line="360" w:lineRule="auto"/>
        <w:ind w:left="0" w:firstLine="709"/>
        <w:rPr>
          <w:szCs w:val="28"/>
        </w:rPr>
      </w:pPr>
      <w:r w:rsidRPr="00F95CF9">
        <w:rPr>
          <w:szCs w:val="28"/>
        </w:rPr>
        <w:t>Введение</w:t>
      </w:r>
    </w:p>
    <w:p w:rsidR="00C5117B" w:rsidRPr="00F95CF9" w:rsidRDefault="00C5117B" w:rsidP="00C5117B">
      <w:pPr>
        <w:numPr>
          <w:ilvl w:val="0"/>
          <w:numId w:val="23"/>
        </w:numPr>
        <w:tabs>
          <w:tab w:val="num" w:pos="-142"/>
        </w:tabs>
        <w:spacing w:line="360" w:lineRule="auto"/>
        <w:ind w:left="0" w:firstLine="709"/>
        <w:rPr>
          <w:szCs w:val="28"/>
        </w:rPr>
      </w:pPr>
      <w:r w:rsidRPr="00F95CF9">
        <w:rPr>
          <w:szCs w:val="28"/>
        </w:rPr>
        <w:t>Расчет рабочего цикла двигателя</w:t>
      </w:r>
    </w:p>
    <w:p w:rsidR="00C5117B" w:rsidRPr="00F95CF9" w:rsidRDefault="00C5117B" w:rsidP="00C5117B">
      <w:pPr>
        <w:numPr>
          <w:ilvl w:val="0"/>
          <w:numId w:val="23"/>
        </w:numPr>
        <w:tabs>
          <w:tab w:val="num" w:pos="-142"/>
        </w:tabs>
        <w:spacing w:line="360" w:lineRule="auto"/>
        <w:ind w:left="0" w:firstLine="709"/>
        <w:rPr>
          <w:szCs w:val="28"/>
        </w:rPr>
      </w:pPr>
      <w:r w:rsidRPr="00F95CF9">
        <w:rPr>
          <w:szCs w:val="28"/>
        </w:rPr>
        <w:t>Расчет динамики двигателя</w:t>
      </w:r>
    </w:p>
    <w:p w:rsidR="00C5117B" w:rsidRPr="00F95CF9" w:rsidRDefault="00C5117B" w:rsidP="00C5117B">
      <w:pPr>
        <w:numPr>
          <w:ilvl w:val="0"/>
          <w:numId w:val="23"/>
        </w:numPr>
        <w:tabs>
          <w:tab w:val="num" w:pos="-142"/>
        </w:tabs>
        <w:spacing w:line="360" w:lineRule="auto"/>
        <w:ind w:left="0" w:firstLine="709"/>
        <w:rPr>
          <w:szCs w:val="28"/>
        </w:rPr>
      </w:pPr>
      <w:r w:rsidRPr="00F95CF9">
        <w:rPr>
          <w:szCs w:val="28"/>
        </w:rPr>
        <w:t>Расчет деталей кривошипно-шатунного механизма</w:t>
      </w:r>
    </w:p>
    <w:p w:rsidR="00C5117B" w:rsidRPr="00F95CF9" w:rsidRDefault="00C5117B" w:rsidP="00C5117B">
      <w:pPr>
        <w:numPr>
          <w:ilvl w:val="0"/>
          <w:numId w:val="23"/>
        </w:numPr>
        <w:tabs>
          <w:tab w:val="num" w:pos="-142"/>
        </w:tabs>
        <w:spacing w:line="360" w:lineRule="auto"/>
        <w:ind w:left="0" w:firstLine="709"/>
        <w:rPr>
          <w:szCs w:val="28"/>
        </w:rPr>
      </w:pPr>
      <w:r w:rsidRPr="00F95CF9">
        <w:rPr>
          <w:szCs w:val="28"/>
        </w:rPr>
        <w:t>Расчет деталей газораспределительного механизма</w:t>
      </w:r>
    </w:p>
    <w:p w:rsidR="00C5117B" w:rsidRPr="00F95CF9" w:rsidRDefault="00C5117B" w:rsidP="00C5117B">
      <w:pPr>
        <w:numPr>
          <w:ilvl w:val="0"/>
          <w:numId w:val="23"/>
        </w:numPr>
        <w:tabs>
          <w:tab w:val="num" w:pos="-142"/>
        </w:tabs>
        <w:spacing w:line="360" w:lineRule="auto"/>
        <w:ind w:left="0" w:firstLine="709"/>
        <w:rPr>
          <w:szCs w:val="28"/>
        </w:rPr>
      </w:pPr>
      <w:r w:rsidRPr="00F95CF9">
        <w:rPr>
          <w:szCs w:val="28"/>
        </w:rPr>
        <w:t>Расчет системы питания</w:t>
      </w:r>
    </w:p>
    <w:p w:rsidR="00C5117B" w:rsidRPr="00F95CF9" w:rsidRDefault="00C5117B" w:rsidP="00C5117B">
      <w:pPr>
        <w:numPr>
          <w:ilvl w:val="0"/>
          <w:numId w:val="23"/>
        </w:numPr>
        <w:tabs>
          <w:tab w:val="num" w:pos="-142"/>
        </w:tabs>
        <w:spacing w:line="360" w:lineRule="auto"/>
        <w:ind w:left="0" w:firstLine="709"/>
        <w:rPr>
          <w:szCs w:val="28"/>
        </w:rPr>
      </w:pPr>
      <w:r w:rsidRPr="00F95CF9">
        <w:rPr>
          <w:szCs w:val="28"/>
        </w:rPr>
        <w:t>Расчет системы смазывания</w:t>
      </w:r>
    </w:p>
    <w:p w:rsidR="00C5117B" w:rsidRPr="00F95CF9" w:rsidRDefault="00C5117B" w:rsidP="00C5117B">
      <w:pPr>
        <w:numPr>
          <w:ilvl w:val="0"/>
          <w:numId w:val="23"/>
        </w:numPr>
        <w:tabs>
          <w:tab w:val="num" w:pos="-142"/>
        </w:tabs>
        <w:spacing w:line="360" w:lineRule="auto"/>
        <w:ind w:left="0" w:firstLine="709"/>
        <w:rPr>
          <w:szCs w:val="28"/>
        </w:rPr>
      </w:pPr>
      <w:r w:rsidRPr="00F95CF9">
        <w:rPr>
          <w:szCs w:val="28"/>
        </w:rPr>
        <w:t>Расчет системы охлаждения</w:t>
      </w:r>
    </w:p>
    <w:p w:rsidR="00C5117B" w:rsidRPr="00F95CF9" w:rsidRDefault="00C5117B" w:rsidP="00C5117B">
      <w:pPr>
        <w:numPr>
          <w:ilvl w:val="0"/>
          <w:numId w:val="23"/>
        </w:numPr>
        <w:tabs>
          <w:tab w:val="num" w:pos="-142"/>
        </w:tabs>
        <w:spacing w:line="360" w:lineRule="auto"/>
        <w:ind w:left="0" w:firstLine="709"/>
        <w:rPr>
          <w:szCs w:val="28"/>
        </w:rPr>
      </w:pPr>
      <w:r w:rsidRPr="00F95CF9">
        <w:rPr>
          <w:szCs w:val="28"/>
        </w:rPr>
        <w:t>Расчет системы пуска</w:t>
      </w:r>
    </w:p>
    <w:p w:rsidR="00C5117B" w:rsidRPr="00F95CF9" w:rsidRDefault="00C5117B" w:rsidP="00C5117B">
      <w:pPr>
        <w:numPr>
          <w:ilvl w:val="0"/>
          <w:numId w:val="23"/>
        </w:numPr>
        <w:tabs>
          <w:tab w:val="num" w:pos="-142"/>
        </w:tabs>
        <w:spacing w:line="360" w:lineRule="auto"/>
        <w:ind w:left="0" w:firstLine="709"/>
        <w:rPr>
          <w:szCs w:val="28"/>
        </w:rPr>
      </w:pPr>
      <w:r w:rsidRPr="00F95CF9">
        <w:rPr>
          <w:szCs w:val="28"/>
        </w:rPr>
        <w:t>Заключение</w:t>
      </w:r>
    </w:p>
    <w:p w:rsidR="00C5117B" w:rsidRPr="00F95CF9" w:rsidRDefault="00C5117B" w:rsidP="00C5117B">
      <w:pPr>
        <w:numPr>
          <w:ilvl w:val="0"/>
          <w:numId w:val="23"/>
        </w:numPr>
        <w:tabs>
          <w:tab w:val="num" w:pos="-142"/>
        </w:tabs>
        <w:spacing w:line="360" w:lineRule="auto"/>
        <w:ind w:left="0" w:firstLine="709"/>
        <w:rPr>
          <w:szCs w:val="28"/>
        </w:rPr>
      </w:pPr>
      <w:r w:rsidRPr="00F95CF9">
        <w:rPr>
          <w:szCs w:val="28"/>
        </w:rPr>
        <w:t>Литература</w:t>
      </w:r>
    </w:p>
    <w:p w:rsidR="00C5117B" w:rsidRPr="00F95CF9" w:rsidRDefault="00C5117B" w:rsidP="00C5117B">
      <w:pPr>
        <w:tabs>
          <w:tab w:val="num" w:pos="-142"/>
        </w:tabs>
        <w:spacing w:line="360" w:lineRule="auto"/>
        <w:ind w:firstLine="709"/>
        <w:rPr>
          <w:szCs w:val="28"/>
        </w:rPr>
      </w:pPr>
    </w:p>
    <w:p w:rsidR="003B0AFF" w:rsidRPr="00F95CF9" w:rsidRDefault="00C5117B" w:rsidP="00F95CF9">
      <w:pPr>
        <w:numPr>
          <w:ilvl w:val="0"/>
          <w:numId w:val="1"/>
        </w:numPr>
        <w:tabs>
          <w:tab w:val="clear" w:pos="360"/>
          <w:tab w:val="num" w:pos="-142"/>
        </w:tabs>
        <w:spacing w:line="360" w:lineRule="auto"/>
        <w:ind w:left="0" w:firstLine="709"/>
        <w:jc w:val="center"/>
        <w:rPr>
          <w:b/>
          <w:szCs w:val="28"/>
        </w:rPr>
      </w:pPr>
      <w:r>
        <w:rPr>
          <w:b/>
          <w:szCs w:val="28"/>
        </w:rPr>
        <w:br w:type="page"/>
      </w:r>
      <w:r w:rsidR="003B0AFF" w:rsidRPr="00F95CF9">
        <w:rPr>
          <w:b/>
          <w:szCs w:val="28"/>
        </w:rPr>
        <w:t>ВВЕДЕНИЕ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b/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Двигатели внутреннего сгорания (ДВС) широко применяются во всех областях народного хозяйства и являются практически единственным источником энергии в автомобилях.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Первый поршневой ДВС был создан французским инженером Ленуаром. Этот двигатель работал по двухтактному циклу, имел золотниковое газораспределение, посторонний источник зажигания и потреблял в качестве топлива светильный газ. 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Двигатель Ленуара представлял собой крайне несовершенную топливную установку, неконкурентоспособную даже с паровыми машинами того времени.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В 1870 г. немецким механиком Н.Отто был создан четырехтактный газовый двигатель, работавший по предложенному французским инженером Бо де Рошем циклом со сгоранием топлива при постоянном объеме. Этот двигатель и явился прообразом современных карбюраторных двигатель.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Бензиновый двигатель транспортного типа впервые в практике мирового двигателестроения был предложен русским инженером И.С. Костовичем. В двигателе было использовано электрическое зажигание. 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В 90-х годах </w:t>
      </w:r>
      <w:r w:rsidRPr="00F95CF9">
        <w:rPr>
          <w:szCs w:val="28"/>
          <w:lang w:val="en-US"/>
        </w:rPr>
        <w:t>XIX</w:t>
      </w:r>
      <w:r w:rsidRPr="00F95CF9">
        <w:rPr>
          <w:szCs w:val="28"/>
        </w:rPr>
        <w:t xml:space="preserve"> века началось развитие дизелей. Немецким инженером Р.Дизелем был разработан рабочий цикл двигателя, а в 1897 г. Р.Дизель построил первый образец работоспособного стационарного компрессорного двигателя. Но он не получил широкого распространения из-за конструктивного несовершенства. Внеся ряд изменений в конструкцию двигателя Р.Дизеля, русские инженеры создали образцы двигателей, получивших признание в России и за рубежом.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Первые образцы бескомпрессорных дизелей были разработаны русским инженером Г.В.Тринклером и построены в России. Особое внимание привлекала конструкция бескомпрессорного дизеля для трактора, разработанная русским изобретателем Я.В.Маминым.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Дальнейшее развитие двигателестроения сопровождается непрерывным интенсивным улучшением их технико-экономических показателей, увеличением моторесурса и снижением их металлоемкости.</w:t>
      </w:r>
    </w:p>
    <w:p w:rsidR="003B0AFF" w:rsidRPr="00F95CF9" w:rsidRDefault="003B0AFF" w:rsidP="00F95CF9">
      <w:pPr>
        <w:numPr>
          <w:ilvl w:val="0"/>
          <w:numId w:val="1"/>
        </w:numPr>
        <w:tabs>
          <w:tab w:val="clear" w:pos="360"/>
          <w:tab w:val="num" w:pos="-142"/>
        </w:tabs>
        <w:spacing w:line="360" w:lineRule="auto"/>
        <w:ind w:left="0" w:firstLine="709"/>
        <w:jc w:val="center"/>
        <w:rPr>
          <w:b/>
          <w:szCs w:val="28"/>
        </w:rPr>
      </w:pPr>
      <w:r w:rsidRPr="00F95CF9">
        <w:rPr>
          <w:szCs w:val="28"/>
        </w:rPr>
        <w:br w:type="page"/>
      </w:r>
      <w:r w:rsidRPr="00F95CF9">
        <w:rPr>
          <w:b/>
          <w:szCs w:val="28"/>
        </w:rPr>
        <w:t>ТЕПЛОВОЙ РАСЧЕТ ДВИГАТЕЛЯ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rPr>
          <w:b/>
          <w:szCs w:val="28"/>
        </w:rPr>
      </w:pPr>
    </w:p>
    <w:p w:rsidR="003B0AFF" w:rsidRPr="00F95CF9" w:rsidRDefault="003B0AFF" w:rsidP="00F95CF9">
      <w:pPr>
        <w:numPr>
          <w:ilvl w:val="1"/>
          <w:numId w:val="1"/>
        </w:numPr>
        <w:tabs>
          <w:tab w:val="num" w:pos="-142"/>
        </w:tabs>
        <w:spacing w:line="360" w:lineRule="auto"/>
        <w:ind w:left="0" w:firstLine="709"/>
        <w:jc w:val="both"/>
        <w:rPr>
          <w:b/>
          <w:szCs w:val="28"/>
        </w:rPr>
      </w:pPr>
      <w:r w:rsidRPr="00F95CF9">
        <w:rPr>
          <w:b/>
          <w:szCs w:val="28"/>
        </w:rPr>
        <w:t>Определение параметров конца впуска</w:t>
      </w:r>
    </w:p>
    <w:p w:rsidR="00F95CF9" w:rsidRDefault="00F95CF9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Давление газов в цилиндре: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0"/>
          <w:szCs w:val="28"/>
        </w:rPr>
        <w:object w:dxaOrig="320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.5pt;height:46.5pt" o:ole="" fillcolor="window">
            <v:imagedata r:id="rId5" o:title=""/>
          </v:shape>
          <o:OLEObject Type="Embed" ProgID="Equation.3" ShapeID="_x0000_i1025" DrawAspect="Content" ObjectID="_1469442742" r:id="rId6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i/>
          <w:szCs w:val="28"/>
        </w:rPr>
        <w:t>Р</w:t>
      </w:r>
      <w:r w:rsidRPr="00F95CF9">
        <w:rPr>
          <w:szCs w:val="28"/>
          <w:vertAlign w:val="subscript"/>
        </w:rPr>
        <w:t xml:space="preserve">0 </w:t>
      </w:r>
      <w:r w:rsidRPr="00F95CF9">
        <w:rPr>
          <w:szCs w:val="28"/>
        </w:rPr>
        <w:t>– давление окружающей среды, МПа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ab/>
      </w:r>
      <w:r w:rsidRPr="00F95CF9">
        <w:rPr>
          <w:szCs w:val="28"/>
        </w:rPr>
        <w:tab/>
      </w:r>
      <w:r w:rsidRPr="00F95CF9">
        <w:rPr>
          <w:i/>
          <w:szCs w:val="28"/>
        </w:rPr>
        <w:t>Р</w:t>
      </w:r>
      <w:r w:rsidRPr="00F95CF9">
        <w:rPr>
          <w:szCs w:val="28"/>
          <w:vertAlign w:val="subscript"/>
        </w:rPr>
        <w:t>0</w:t>
      </w:r>
      <w:r w:rsidRPr="00F95CF9">
        <w:rPr>
          <w:szCs w:val="28"/>
        </w:rPr>
        <w:t xml:space="preserve"> = 0,1 МПа            [2, стр. 96];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 </w:t>
      </w:r>
      <w:r w:rsidRPr="00F95CF9">
        <w:rPr>
          <w:position w:val="-6"/>
          <w:szCs w:val="28"/>
          <w:lang w:val="en-US"/>
        </w:rPr>
        <w:object w:dxaOrig="200" w:dyaOrig="220">
          <v:shape id="_x0000_i1026" type="#_x0000_t75" style="width:15pt;height:16.5pt" o:ole="" fillcolor="window">
            <v:imagedata r:id="rId7" o:title=""/>
          </v:shape>
          <o:OLEObject Type="Embed" ProgID="Equation.3" ShapeID="_x0000_i1026" DrawAspect="Content" ObjectID="_1469442743" r:id="rId8"/>
        </w:object>
      </w:r>
      <w:r w:rsidRPr="00F95CF9">
        <w:rPr>
          <w:szCs w:val="28"/>
        </w:rPr>
        <w:t>- действительная степень сжатия</w:t>
      </w:r>
      <w:r w:rsidRPr="00F95CF9">
        <w:rPr>
          <w:position w:val="-10"/>
          <w:szCs w:val="28"/>
        </w:rPr>
        <w:object w:dxaOrig="180" w:dyaOrig="340">
          <v:shape id="_x0000_i1027" type="#_x0000_t75" style="width:9pt;height:17.25pt" o:ole="" fillcolor="window">
            <v:imagedata r:id="rId9" o:title=""/>
          </v:shape>
          <o:OLEObject Type="Embed" ProgID="Equation.3" ShapeID="_x0000_i1027" DrawAspect="Content" ObjectID="_1469442744" r:id="rId10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    </w:t>
      </w:r>
      <w:r w:rsidRPr="00F95CF9">
        <w:rPr>
          <w:position w:val="-6"/>
          <w:szCs w:val="28"/>
          <w:lang w:val="en-US"/>
        </w:rPr>
        <w:object w:dxaOrig="200" w:dyaOrig="220">
          <v:shape id="_x0000_i1028" type="#_x0000_t75" style="width:15pt;height:16.5pt" o:ole="" fillcolor="window">
            <v:imagedata r:id="rId7" o:title=""/>
          </v:shape>
          <o:OLEObject Type="Embed" ProgID="Equation.3" ShapeID="_x0000_i1028" DrawAspect="Content" ObjectID="_1469442745" r:id="rId11"/>
        </w:object>
      </w:r>
      <w:r w:rsidRPr="00F95CF9">
        <w:rPr>
          <w:szCs w:val="28"/>
        </w:rPr>
        <w:t>= 16                       [по заданию];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  </w:t>
      </w:r>
      <w:r w:rsidRPr="00F95CF9">
        <w:rPr>
          <w:position w:val="-12"/>
          <w:szCs w:val="28"/>
        </w:rPr>
        <w:object w:dxaOrig="279" w:dyaOrig="360">
          <v:shape id="_x0000_i1029" type="#_x0000_t75" style="width:18.75pt;height:24pt" o:ole="" fillcolor="window">
            <v:imagedata r:id="rId12" o:title=""/>
          </v:shape>
          <o:OLEObject Type="Embed" ProgID="Equation.3" ShapeID="_x0000_i1029" DrawAspect="Content" ObjectID="_1469442746" r:id="rId13"/>
        </w:object>
      </w:r>
      <w:r w:rsidRPr="00F95CF9">
        <w:rPr>
          <w:szCs w:val="28"/>
        </w:rPr>
        <w:t>- коэффициент наполнения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     </w:t>
      </w:r>
      <w:r w:rsidRPr="00F95CF9">
        <w:rPr>
          <w:position w:val="-12"/>
          <w:szCs w:val="28"/>
        </w:rPr>
        <w:object w:dxaOrig="279" w:dyaOrig="360">
          <v:shape id="_x0000_i1030" type="#_x0000_t75" style="width:18.75pt;height:24pt" o:ole="" fillcolor="window">
            <v:imagedata r:id="rId12" o:title=""/>
          </v:shape>
          <o:OLEObject Type="Embed" ProgID="Equation.3" ShapeID="_x0000_i1030" DrawAspect="Content" ObjectID="_1469442747" r:id="rId14"/>
        </w:object>
      </w:r>
      <w:r w:rsidRPr="00F95CF9">
        <w:rPr>
          <w:szCs w:val="28"/>
        </w:rPr>
        <w:t xml:space="preserve"> = 0,85                  [1, стр. 8];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   </w:t>
      </w:r>
      <w:r w:rsidRPr="00F95CF9">
        <w:rPr>
          <w:i/>
          <w:szCs w:val="28"/>
        </w:rPr>
        <w:t>Т</w:t>
      </w:r>
      <w:r w:rsidRPr="00F95CF9">
        <w:rPr>
          <w:szCs w:val="28"/>
          <w:vertAlign w:val="subscript"/>
        </w:rPr>
        <w:t>0</w:t>
      </w:r>
      <w:r w:rsidRPr="00F95CF9">
        <w:rPr>
          <w:szCs w:val="28"/>
        </w:rPr>
        <w:t xml:space="preserve"> – температура окружающей среды, К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     </w:t>
      </w:r>
      <w:r w:rsidRPr="00F95CF9">
        <w:rPr>
          <w:i/>
          <w:szCs w:val="28"/>
        </w:rPr>
        <w:t>Т</w:t>
      </w:r>
      <w:r w:rsidRPr="00F95CF9">
        <w:rPr>
          <w:szCs w:val="28"/>
          <w:vertAlign w:val="subscript"/>
        </w:rPr>
        <w:t xml:space="preserve">0 </w:t>
      </w:r>
      <w:r w:rsidRPr="00F95CF9">
        <w:rPr>
          <w:szCs w:val="28"/>
        </w:rPr>
        <w:t>= 293 К                  [2, стр. 96];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   </w:t>
      </w:r>
      <w:r w:rsidRPr="00F95CF9">
        <w:rPr>
          <w:szCs w:val="28"/>
          <w:vertAlign w:val="subscript"/>
        </w:rPr>
        <w:t xml:space="preserve">∆ </w:t>
      </w:r>
      <w:r w:rsidRPr="00F95CF9">
        <w:rPr>
          <w:szCs w:val="28"/>
          <w:lang w:val="en-US"/>
        </w:rPr>
        <w:t>t</w:t>
      </w:r>
      <w:r w:rsidRPr="00F95CF9">
        <w:rPr>
          <w:szCs w:val="28"/>
        </w:rPr>
        <w:t xml:space="preserve"> – величина подогрева свежего заряда, К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      </w:t>
      </w:r>
      <w:r w:rsidRPr="00F95CF9">
        <w:rPr>
          <w:szCs w:val="28"/>
          <w:vertAlign w:val="subscript"/>
        </w:rPr>
        <w:t xml:space="preserve">∆ </w:t>
      </w:r>
      <w:r w:rsidRPr="00F95CF9">
        <w:rPr>
          <w:szCs w:val="28"/>
          <w:lang w:val="en-US"/>
        </w:rPr>
        <w:t>t</w:t>
      </w:r>
      <w:r w:rsidRPr="00F95CF9">
        <w:rPr>
          <w:szCs w:val="28"/>
        </w:rPr>
        <w:t xml:space="preserve"> = 20 К                   [2, стр. 97];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   </w:t>
      </w:r>
      <w:r w:rsidRPr="00F95CF9">
        <w:rPr>
          <w:i/>
          <w:szCs w:val="28"/>
        </w:rPr>
        <w:t>Р</w:t>
      </w:r>
      <w:r w:rsidRPr="00F95CF9">
        <w:rPr>
          <w:szCs w:val="28"/>
          <w:vertAlign w:val="subscript"/>
          <w:lang w:val="en-US"/>
        </w:rPr>
        <w:t>r</w:t>
      </w:r>
      <w:r w:rsidRPr="00F95CF9">
        <w:rPr>
          <w:szCs w:val="28"/>
          <w:vertAlign w:val="subscript"/>
        </w:rPr>
        <w:t xml:space="preserve"> </w:t>
      </w:r>
      <w:r w:rsidRPr="00F95CF9">
        <w:rPr>
          <w:szCs w:val="28"/>
        </w:rPr>
        <w:t>– давление остаточных газов, МПа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      </w:t>
      </w:r>
      <w:r w:rsidRPr="00F95CF9">
        <w:rPr>
          <w:i/>
          <w:szCs w:val="28"/>
        </w:rPr>
        <w:t>Р</w:t>
      </w:r>
      <w:r w:rsidRPr="00F95CF9">
        <w:rPr>
          <w:szCs w:val="28"/>
          <w:vertAlign w:val="subscript"/>
          <w:lang w:val="en-US"/>
        </w:rPr>
        <w:t>r</w:t>
      </w:r>
      <w:r w:rsidRPr="00F95CF9">
        <w:rPr>
          <w:szCs w:val="28"/>
        </w:rPr>
        <w:t xml:space="preserve"> = 1,05</w:t>
      </w:r>
      <w:r w:rsidRPr="00F95CF9">
        <w:rPr>
          <w:i/>
          <w:szCs w:val="28"/>
        </w:rPr>
        <w:t>Р</w:t>
      </w:r>
      <w:r w:rsidRPr="00F95CF9">
        <w:rPr>
          <w:szCs w:val="28"/>
          <w:vertAlign w:val="subscript"/>
        </w:rPr>
        <w:t>0</w:t>
      </w:r>
      <w:r w:rsidRPr="00F95CF9">
        <w:rPr>
          <w:szCs w:val="28"/>
        </w:rPr>
        <w:t xml:space="preserve">                [2, стр. 43]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      </w:t>
      </w:r>
      <w:r w:rsidRPr="00F95CF9">
        <w:rPr>
          <w:i/>
          <w:szCs w:val="28"/>
        </w:rPr>
        <w:t>Р</w:t>
      </w:r>
      <w:r w:rsidRPr="00F95CF9">
        <w:rPr>
          <w:szCs w:val="28"/>
          <w:vertAlign w:val="subscript"/>
          <w:lang w:val="en-US"/>
        </w:rPr>
        <w:t>r</w:t>
      </w:r>
      <w:r w:rsidRPr="00F95CF9">
        <w:rPr>
          <w:szCs w:val="28"/>
        </w:rPr>
        <w:t xml:space="preserve"> = 1,05 </w:t>
      </w:r>
      <w:r w:rsidRPr="00F95CF9">
        <w:rPr>
          <w:szCs w:val="28"/>
          <w:lang w:val="en-US"/>
        </w:rPr>
        <w:t>·</w:t>
      </w:r>
      <w:r w:rsidRPr="00F95CF9">
        <w:rPr>
          <w:szCs w:val="28"/>
        </w:rPr>
        <w:t xml:space="preserve"> 0,1 = 0,105 МПа.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  <w:lang w:val="en-US"/>
        </w:rPr>
      </w:pPr>
      <w:r w:rsidRPr="00F95CF9">
        <w:rPr>
          <w:position w:val="-44"/>
          <w:szCs w:val="28"/>
          <w:lang w:val="en-US"/>
        </w:rPr>
        <w:object w:dxaOrig="5240" w:dyaOrig="999">
          <v:shape id="_x0000_i1031" type="#_x0000_t75" style="width:303.75pt;height:59.25pt" o:ole="" fillcolor="window">
            <v:imagedata r:id="rId15" o:title=""/>
          </v:shape>
          <o:OLEObject Type="Embed" ProgID="Equation.3" ShapeID="_x0000_i1031" DrawAspect="Content" ObjectID="_1469442748" r:id="rId16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Коэффициент остаточных газов: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0"/>
          <w:szCs w:val="28"/>
        </w:rPr>
        <w:object w:dxaOrig="2220" w:dyaOrig="680">
          <v:shape id="_x0000_i1032" type="#_x0000_t75" style="width:146.25pt;height:45pt" o:ole="" fillcolor="window">
            <v:imagedata r:id="rId17" o:title=""/>
          </v:shape>
          <o:OLEObject Type="Embed" ProgID="Equation.3" ShapeID="_x0000_i1032" DrawAspect="Content" ObjectID="_1469442749" r:id="rId18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position w:val="-12"/>
          <w:szCs w:val="28"/>
        </w:rPr>
        <w:object w:dxaOrig="240" w:dyaOrig="360">
          <v:shape id="_x0000_i1033" type="#_x0000_t75" style="width:13.5pt;height:21pt" o:ole="" fillcolor="window">
            <v:imagedata r:id="rId19" o:title=""/>
          </v:shape>
          <o:OLEObject Type="Embed" ProgID="Equation.3" ShapeID="_x0000_i1033" DrawAspect="Content" ObjectID="_1469442750" r:id="rId20"/>
        </w:object>
      </w:r>
      <w:r w:rsidRPr="00F95CF9">
        <w:rPr>
          <w:szCs w:val="28"/>
        </w:rPr>
        <w:t>- температура остаточных газов, К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    </w:t>
      </w:r>
      <w:r w:rsidRPr="00F95CF9">
        <w:rPr>
          <w:position w:val="-12"/>
          <w:szCs w:val="28"/>
        </w:rPr>
        <w:object w:dxaOrig="240" w:dyaOrig="360">
          <v:shape id="_x0000_i1034" type="#_x0000_t75" style="width:13.5pt;height:21pt" o:ole="" fillcolor="window">
            <v:imagedata r:id="rId19" o:title=""/>
          </v:shape>
          <o:OLEObject Type="Embed" ProgID="Equation.3" ShapeID="_x0000_i1034" DrawAspect="Content" ObjectID="_1469442751" r:id="rId21"/>
        </w:object>
      </w:r>
      <w:r w:rsidRPr="00F95CF9">
        <w:rPr>
          <w:szCs w:val="28"/>
        </w:rPr>
        <w:t>= 750 К                     [1, стр. 7]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  <w:lang w:val="en-US"/>
        </w:rPr>
      </w:pPr>
      <w:r w:rsidRPr="00F95CF9">
        <w:rPr>
          <w:position w:val="-28"/>
          <w:szCs w:val="28"/>
          <w:lang w:val="en-US"/>
        </w:rPr>
        <w:object w:dxaOrig="4000" w:dyaOrig="660">
          <v:shape id="_x0000_i1035" type="#_x0000_t75" style="width:234pt;height:38.25pt" o:ole="" fillcolor="window">
            <v:imagedata r:id="rId22" o:title=""/>
          </v:shape>
          <o:OLEObject Type="Embed" ProgID="Equation.3" ShapeID="_x0000_i1035" DrawAspect="Content" ObjectID="_1469442752" r:id="rId23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Температура газов в цилиндре: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0"/>
          <w:szCs w:val="28"/>
        </w:rPr>
        <w:object w:dxaOrig="2780" w:dyaOrig="700">
          <v:shape id="_x0000_i1036" type="#_x0000_t75" style="width:172.5pt;height:43.5pt" o:ole="" fillcolor="window">
            <v:imagedata r:id="rId24" o:title=""/>
          </v:shape>
          <o:OLEObject Type="Embed" ProgID="Equation.3" ShapeID="_x0000_i1036" DrawAspect="Content" ObjectID="_1469442753" r:id="rId25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8"/>
          <w:szCs w:val="28"/>
        </w:rPr>
        <w:object w:dxaOrig="4700" w:dyaOrig="660">
          <v:shape id="_x0000_i1037" type="#_x0000_t75" style="width:275.25pt;height:38.25pt" o:ole="" fillcolor="window">
            <v:imagedata r:id="rId26" o:title=""/>
          </v:shape>
          <o:OLEObject Type="Embed" ProgID="Equation.3" ShapeID="_x0000_i1037" DrawAspect="Content" ObjectID="_1469442754" r:id="rId27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</w:p>
    <w:p w:rsidR="003B0AFF" w:rsidRPr="00F95CF9" w:rsidRDefault="003B0AFF" w:rsidP="00F95CF9">
      <w:pPr>
        <w:numPr>
          <w:ilvl w:val="1"/>
          <w:numId w:val="1"/>
        </w:numPr>
        <w:tabs>
          <w:tab w:val="num" w:pos="-142"/>
        </w:tabs>
        <w:spacing w:line="360" w:lineRule="auto"/>
        <w:ind w:left="0" w:firstLine="709"/>
        <w:jc w:val="both"/>
        <w:rPr>
          <w:b/>
          <w:szCs w:val="28"/>
        </w:rPr>
      </w:pPr>
      <w:r w:rsidRPr="00F95CF9">
        <w:rPr>
          <w:b/>
          <w:szCs w:val="28"/>
        </w:rPr>
        <w:t>Определение параметров конца сжатия</w:t>
      </w:r>
    </w:p>
    <w:p w:rsidR="00F95CF9" w:rsidRDefault="00F95CF9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Давление газов в цилиндре: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2"/>
          <w:szCs w:val="28"/>
        </w:rPr>
        <w:object w:dxaOrig="1340" w:dyaOrig="380">
          <v:shape id="_x0000_i1038" type="#_x0000_t75" style="width:86.25pt;height:24.75pt" o:ole="" fillcolor="window">
            <v:imagedata r:id="rId28" o:title=""/>
          </v:shape>
          <o:OLEObject Type="Embed" ProgID="Equation.3" ShapeID="_x0000_i1038" DrawAspect="Content" ObjectID="_1469442755" r:id="rId29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i/>
          <w:szCs w:val="28"/>
          <w:lang w:val="en-US"/>
        </w:rPr>
        <w:t>n</w:t>
      </w:r>
      <w:r w:rsidRPr="00F95CF9">
        <w:rPr>
          <w:szCs w:val="28"/>
          <w:vertAlign w:val="subscript"/>
        </w:rPr>
        <w:t>1</w:t>
      </w:r>
      <w:r w:rsidRPr="00F95CF9">
        <w:rPr>
          <w:szCs w:val="28"/>
        </w:rPr>
        <w:t xml:space="preserve"> – показатель политропы сжатия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    </w:t>
      </w:r>
      <w:r w:rsidRPr="00F95CF9">
        <w:rPr>
          <w:i/>
          <w:szCs w:val="28"/>
          <w:lang w:val="en-US"/>
        </w:rPr>
        <w:t>n</w:t>
      </w:r>
      <w:r w:rsidRPr="00F95CF9">
        <w:rPr>
          <w:szCs w:val="28"/>
          <w:vertAlign w:val="subscript"/>
        </w:rPr>
        <w:t>1</w:t>
      </w:r>
      <w:r w:rsidRPr="00F95CF9">
        <w:rPr>
          <w:szCs w:val="28"/>
        </w:rPr>
        <w:t xml:space="preserve"> = 1,37                              [1, стр. 9].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2"/>
          <w:szCs w:val="28"/>
        </w:rPr>
        <w:object w:dxaOrig="3040" w:dyaOrig="380">
          <v:shape id="_x0000_i1039" type="#_x0000_t75" style="width:173.25pt;height:22.5pt" o:ole="" fillcolor="window">
            <v:imagedata r:id="rId30" o:title=""/>
          </v:shape>
          <o:OLEObject Type="Embed" ProgID="Equation.3" ShapeID="_x0000_i1039" DrawAspect="Content" ObjectID="_1469442756" r:id="rId31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  <w:lang w:val="en-US"/>
        </w:rPr>
      </w:pPr>
      <w:r w:rsidRPr="00F95CF9">
        <w:rPr>
          <w:szCs w:val="28"/>
        </w:rPr>
        <w:t>Температура газов в цилиндре: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2"/>
          <w:szCs w:val="28"/>
        </w:rPr>
        <w:object w:dxaOrig="1320" w:dyaOrig="380">
          <v:shape id="_x0000_i1040" type="#_x0000_t75" style="width:85.5pt;height:24.75pt" o:ole="" fillcolor="window">
            <v:imagedata r:id="rId32" o:title=""/>
          </v:shape>
          <o:OLEObject Type="Embed" ProgID="Equation.3" ShapeID="_x0000_i1040" DrawAspect="Content" ObjectID="_1469442757" r:id="rId33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2"/>
          <w:szCs w:val="28"/>
        </w:rPr>
        <w:object w:dxaOrig="2500" w:dyaOrig="380">
          <v:shape id="_x0000_i1041" type="#_x0000_t75" style="width:142.5pt;height:21.75pt" o:ole="" fillcolor="window">
            <v:imagedata r:id="rId34" o:title=""/>
          </v:shape>
          <o:OLEObject Type="Embed" ProgID="Equation.3" ShapeID="_x0000_i1041" DrawAspect="Content" ObjectID="_1469442758" r:id="rId35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b/>
          <w:szCs w:val="28"/>
        </w:rPr>
      </w:pPr>
    </w:p>
    <w:p w:rsidR="003B0AFF" w:rsidRPr="00F95CF9" w:rsidRDefault="003B0AFF" w:rsidP="00F95CF9">
      <w:pPr>
        <w:numPr>
          <w:ilvl w:val="1"/>
          <w:numId w:val="28"/>
        </w:numPr>
        <w:tabs>
          <w:tab w:val="num" w:pos="-142"/>
        </w:tabs>
        <w:spacing w:line="360" w:lineRule="auto"/>
        <w:ind w:left="0" w:firstLine="709"/>
        <w:jc w:val="both"/>
        <w:rPr>
          <w:b/>
          <w:szCs w:val="28"/>
        </w:rPr>
      </w:pPr>
      <w:r w:rsidRPr="00F95CF9">
        <w:rPr>
          <w:b/>
          <w:szCs w:val="28"/>
        </w:rPr>
        <w:t>Определение параметров конца сгорания</w:t>
      </w:r>
    </w:p>
    <w:p w:rsidR="00F95CF9" w:rsidRDefault="00F95CF9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Теоретически необходимое количество воздуха для сгорания топлива: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8"/>
          <w:szCs w:val="28"/>
        </w:rPr>
        <w:object w:dxaOrig="2040" w:dyaOrig="960">
          <v:shape id="_x0000_i1042" type="#_x0000_t75" style="width:113.25pt;height:53.25pt" o:ole="" fillcolor="window">
            <v:imagedata r:id="rId36" o:title=""/>
          </v:shape>
          <o:OLEObject Type="Embed" ProgID="Equation.3" ShapeID="_x0000_i1042" DrawAspect="Content" ObjectID="_1469442759" r:id="rId37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szCs w:val="28"/>
          <w:lang w:val="en-US"/>
        </w:rPr>
        <w:t>g</w:t>
      </w:r>
      <w:r w:rsidRPr="00F95CF9">
        <w:rPr>
          <w:szCs w:val="28"/>
          <w:vertAlign w:val="subscript"/>
          <w:lang w:val="en-US"/>
        </w:rPr>
        <w:t>c</w:t>
      </w:r>
      <w:r w:rsidRPr="00F95CF9">
        <w:rPr>
          <w:szCs w:val="28"/>
        </w:rPr>
        <w:t xml:space="preserve">, </w:t>
      </w:r>
      <w:r w:rsidRPr="00F95CF9">
        <w:rPr>
          <w:szCs w:val="28"/>
          <w:lang w:val="en-US"/>
        </w:rPr>
        <w:t>g</w:t>
      </w:r>
      <w:r w:rsidRPr="00F95CF9">
        <w:rPr>
          <w:szCs w:val="28"/>
          <w:vertAlign w:val="subscript"/>
        </w:rPr>
        <w:t>н</w:t>
      </w:r>
      <w:r w:rsidRPr="00F95CF9">
        <w:rPr>
          <w:szCs w:val="28"/>
        </w:rPr>
        <w:t xml:space="preserve">, </w:t>
      </w:r>
      <w:r w:rsidRPr="00F95CF9">
        <w:rPr>
          <w:szCs w:val="28"/>
          <w:lang w:val="en-US"/>
        </w:rPr>
        <w:t>g</w:t>
      </w:r>
      <w:r w:rsidRPr="00F95CF9">
        <w:rPr>
          <w:szCs w:val="28"/>
          <w:vertAlign w:val="subscript"/>
        </w:rPr>
        <w:t>0</w:t>
      </w:r>
      <w:r w:rsidRPr="00F95CF9">
        <w:rPr>
          <w:szCs w:val="28"/>
        </w:rPr>
        <w:t xml:space="preserve"> – элементарный состав топлива в долях кг, соответственно углерода, водорода и кислорода.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  <w:lang w:val="en-US"/>
        </w:rPr>
      </w:pPr>
      <w:r w:rsidRPr="00F95CF9">
        <w:rPr>
          <w:szCs w:val="28"/>
        </w:rPr>
        <w:t xml:space="preserve">          </w:t>
      </w:r>
      <w:r w:rsidRPr="00F95CF9">
        <w:rPr>
          <w:szCs w:val="28"/>
          <w:lang w:val="en-US"/>
        </w:rPr>
        <w:t>g</w:t>
      </w:r>
      <w:r w:rsidRPr="00F95CF9">
        <w:rPr>
          <w:szCs w:val="28"/>
          <w:vertAlign w:val="subscript"/>
          <w:lang w:val="en-US"/>
        </w:rPr>
        <w:t>c</w:t>
      </w:r>
      <w:r w:rsidRPr="00F95CF9">
        <w:rPr>
          <w:szCs w:val="28"/>
          <w:lang w:val="en-US"/>
        </w:rPr>
        <w:t xml:space="preserve"> = 0,86; g</w:t>
      </w:r>
      <w:r w:rsidRPr="00F95CF9">
        <w:rPr>
          <w:szCs w:val="28"/>
          <w:vertAlign w:val="subscript"/>
          <w:lang w:val="en-US"/>
        </w:rPr>
        <w:t>н</w:t>
      </w:r>
      <w:r w:rsidRPr="00F95CF9">
        <w:rPr>
          <w:szCs w:val="28"/>
          <w:lang w:val="en-US"/>
        </w:rPr>
        <w:t xml:space="preserve"> </w:t>
      </w:r>
      <w:r w:rsidRPr="00F95CF9">
        <w:rPr>
          <w:szCs w:val="28"/>
        </w:rPr>
        <w:t xml:space="preserve">= 0,13; </w:t>
      </w:r>
      <w:r w:rsidRPr="00F95CF9">
        <w:rPr>
          <w:szCs w:val="28"/>
          <w:lang w:val="en-US"/>
        </w:rPr>
        <w:t>g</w:t>
      </w:r>
      <w:r w:rsidRPr="00F95CF9">
        <w:rPr>
          <w:szCs w:val="28"/>
          <w:vertAlign w:val="subscript"/>
          <w:lang w:val="en-US"/>
        </w:rPr>
        <w:t>0</w:t>
      </w:r>
      <w:r w:rsidRPr="00F95CF9">
        <w:rPr>
          <w:szCs w:val="28"/>
          <w:lang w:val="en-US"/>
        </w:rPr>
        <w:t xml:space="preserve"> = 0,01              [1, </w:t>
      </w:r>
      <w:r w:rsidRPr="00F95CF9">
        <w:rPr>
          <w:szCs w:val="28"/>
        </w:rPr>
        <w:t>стр. 7</w:t>
      </w:r>
      <w:r w:rsidRPr="00F95CF9">
        <w:rPr>
          <w:szCs w:val="28"/>
          <w:lang w:val="en-US"/>
        </w:rPr>
        <w:t>]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8"/>
          <w:szCs w:val="28"/>
        </w:rPr>
        <w:object w:dxaOrig="3800" w:dyaOrig="960">
          <v:shape id="_x0000_i1043" type="#_x0000_t75" style="width:210.75pt;height:53.25pt" o:ole="" fillcolor="window">
            <v:imagedata r:id="rId38" o:title=""/>
          </v:shape>
          <o:OLEObject Type="Embed" ProgID="Equation.3" ShapeID="_x0000_i1043" DrawAspect="Content" ObjectID="_1469442760" r:id="rId39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Количество свежего заряда в цилиндре двигателя (на 1 кг топлива):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2"/>
          <w:szCs w:val="28"/>
        </w:rPr>
        <w:object w:dxaOrig="1240" w:dyaOrig="360">
          <v:shape id="_x0000_i1044" type="#_x0000_t75" style="width:80.25pt;height:24pt" o:ole="" fillcolor="window">
            <v:imagedata r:id="rId40" o:title=""/>
          </v:shape>
          <o:OLEObject Type="Embed" ProgID="Equation.3" ShapeID="_x0000_i1044" DrawAspect="Content" ObjectID="_1469442761" r:id="rId41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position w:val="-6"/>
          <w:szCs w:val="28"/>
        </w:rPr>
        <w:object w:dxaOrig="220" w:dyaOrig="220">
          <v:shape id="_x0000_i1045" type="#_x0000_t75" style="width:16.5pt;height:16.5pt" o:ole="" fillcolor="window">
            <v:imagedata r:id="rId42" o:title=""/>
          </v:shape>
          <o:OLEObject Type="Embed" ProgID="Equation.3" ShapeID="_x0000_i1045" DrawAspect="Content" ObjectID="_1469442762" r:id="rId43"/>
        </w:object>
      </w:r>
      <w:r w:rsidRPr="00F95CF9">
        <w:rPr>
          <w:szCs w:val="28"/>
        </w:rPr>
        <w:t>- коэффициент избытка воздуха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     </w:t>
      </w:r>
      <w:r w:rsidRPr="00F95CF9">
        <w:rPr>
          <w:position w:val="-6"/>
          <w:szCs w:val="28"/>
        </w:rPr>
        <w:object w:dxaOrig="220" w:dyaOrig="220">
          <v:shape id="_x0000_i1046" type="#_x0000_t75" style="width:16.5pt;height:16.5pt" o:ole="" fillcolor="window">
            <v:imagedata r:id="rId42" o:title=""/>
          </v:shape>
          <o:OLEObject Type="Embed" ProgID="Equation.3" ShapeID="_x0000_i1046" DrawAspect="Content" ObjectID="_1469442763" r:id="rId44"/>
        </w:object>
      </w:r>
      <w:r w:rsidRPr="00F95CF9">
        <w:rPr>
          <w:szCs w:val="28"/>
        </w:rPr>
        <w:t>= 1,55                      [по заданию]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  <w:lang w:val="en-US"/>
        </w:rPr>
      </w:pPr>
      <w:r w:rsidRPr="00F95CF9">
        <w:rPr>
          <w:position w:val="-10"/>
          <w:szCs w:val="28"/>
          <w:lang w:val="en-US"/>
        </w:rPr>
        <w:object w:dxaOrig="3120" w:dyaOrig="340">
          <v:shape id="_x0000_i1047" type="#_x0000_t75" style="width:180.75pt;height:19.5pt" o:ole="" fillcolor="window">
            <v:imagedata r:id="rId45" o:title=""/>
          </v:shape>
          <o:OLEObject Type="Embed" ProgID="Equation.3" ShapeID="_x0000_i1047" DrawAspect="Content" ObjectID="_1469442764" r:id="rId46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Количество продуктов сгорания: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4"/>
          <w:szCs w:val="28"/>
        </w:rPr>
        <w:object w:dxaOrig="3140" w:dyaOrig="680">
          <v:shape id="_x0000_i1048" type="#_x0000_t75" style="width:182.25pt;height:39.75pt" o:ole="" fillcolor="window">
            <v:imagedata r:id="rId47" o:title=""/>
          </v:shape>
          <o:OLEObject Type="Embed" ProgID="Equation.3" ShapeID="_x0000_i1048" DrawAspect="Content" ObjectID="_1469442765" r:id="rId48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4"/>
          <w:szCs w:val="28"/>
        </w:rPr>
        <w:object w:dxaOrig="5260" w:dyaOrig="620">
          <v:shape id="_x0000_i1049" type="#_x0000_t75" style="width:310.5pt;height:36pt" o:ole="" fillcolor="window">
            <v:imagedata r:id="rId49" o:title=""/>
          </v:shape>
          <o:OLEObject Type="Embed" ProgID="Equation.3" ShapeID="_x0000_i1049" DrawAspect="Content" ObjectID="_1469442766" r:id="rId50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Химический коэффициент молекулярного изменения: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0"/>
          <w:szCs w:val="28"/>
        </w:rPr>
        <w:object w:dxaOrig="980" w:dyaOrig="700">
          <v:shape id="_x0000_i1050" type="#_x0000_t75" style="width:57pt;height:40.5pt" o:ole="" fillcolor="window">
            <v:imagedata r:id="rId51" o:title=""/>
          </v:shape>
          <o:OLEObject Type="Embed" ProgID="Equation.3" ShapeID="_x0000_i1050" DrawAspect="Content" ObjectID="_1469442767" r:id="rId52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8"/>
          <w:szCs w:val="28"/>
        </w:rPr>
        <w:object w:dxaOrig="1780" w:dyaOrig="660">
          <v:shape id="_x0000_i1051" type="#_x0000_t75" style="width:103.5pt;height:38.25pt" o:ole="" fillcolor="window">
            <v:imagedata r:id="rId53" o:title=""/>
          </v:shape>
          <o:OLEObject Type="Embed" ProgID="Equation.3" ShapeID="_x0000_i1051" DrawAspect="Content" ObjectID="_1469442768" r:id="rId54"/>
        </w:object>
      </w:r>
      <w:r w:rsidRPr="00F95CF9">
        <w:rPr>
          <w:szCs w:val="28"/>
        </w:rPr>
        <w:t>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Действительный коэффициент молекулярного изменения: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0"/>
          <w:szCs w:val="28"/>
        </w:rPr>
        <w:object w:dxaOrig="1240" w:dyaOrig="700">
          <v:shape id="_x0000_i1052" type="#_x0000_t75" style="width:1in;height:40.5pt" o:ole="" fillcolor="window">
            <v:imagedata r:id="rId55" o:title=""/>
          </v:shape>
          <o:OLEObject Type="Embed" ProgID="Equation.3" ShapeID="_x0000_i1052" DrawAspect="Content" ObjectID="_1469442769" r:id="rId56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8"/>
          <w:szCs w:val="28"/>
        </w:rPr>
        <w:object w:dxaOrig="2380" w:dyaOrig="660">
          <v:shape id="_x0000_i1053" type="#_x0000_t75" style="width:139.5pt;height:38.25pt" o:ole="" fillcolor="window">
            <v:imagedata r:id="rId57" o:title=""/>
          </v:shape>
          <o:OLEObject Type="Embed" ProgID="Equation.3" ShapeID="_x0000_i1053" DrawAspect="Content" ObjectID="_1469442770" r:id="rId58"/>
        </w:object>
      </w:r>
      <w:r w:rsidRPr="00F95CF9">
        <w:rPr>
          <w:szCs w:val="28"/>
        </w:rPr>
        <w:t>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Средняя мольная теплоемкость свежего заряда: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2"/>
          <w:szCs w:val="28"/>
        </w:rPr>
        <w:object w:dxaOrig="2740" w:dyaOrig="380">
          <v:shape id="_x0000_i1054" type="#_x0000_t75" style="width:157.5pt;height:22.5pt" o:ole="" fillcolor="window">
            <v:imagedata r:id="rId59" o:title=""/>
          </v:shape>
          <o:OLEObject Type="Embed" ProgID="Equation.3" ShapeID="_x0000_i1054" DrawAspect="Content" ObjectID="_1469442771" r:id="rId60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2"/>
          <w:szCs w:val="28"/>
        </w:rPr>
        <w:object w:dxaOrig="4980" w:dyaOrig="380">
          <v:shape id="_x0000_i1055" type="#_x0000_t75" style="width:286.5pt;height:22.5pt" o:ole="" fillcolor="window">
            <v:imagedata r:id="rId61" o:title=""/>
          </v:shape>
          <o:OLEObject Type="Embed" ProgID="Equation.3" ShapeID="_x0000_i1055" DrawAspect="Content" ObjectID="_1469442772" r:id="rId62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Средняя мольная теплоемкость продуктов сгорания: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8"/>
          <w:szCs w:val="28"/>
        </w:rPr>
        <w:object w:dxaOrig="4340" w:dyaOrig="680">
          <v:shape id="_x0000_i1056" type="#_x0000_t75" style="width:252pt;height:39.75pt" o:ole="" fillcolor="window">
            <v:imagedata r:id="rId63" o:title=""/>
          </v:shape>
          <o:OLEObject Type="Embed" ProgID="Equation.3" ShapeID="_x0000_i1056" DrawAspect="Content" ObjectID="_1469442773" r:id="rId64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0"/>
          <w:szCs w:val="28"/>
        </w:rPr>
        <w:object w:dxaOrig="6380" w:dyaOrig="720">
          <v:shape id="_x0000_i1057" type="#_x0000_t75" style="width:369.75pt;height:42pt" o:ole="" fillcolor="window">
            <v:imagedata r:id="rId65" o:title=""/>
          </v:shape>
          <o:OLEObject Type="Embed" ProgID="Equation.3" ShapeID="_x0000_i1057" DrawAspect="Content" ObjectID="_1469442774" r:id="rId66"/>
        </w:object>
      </w:r>
      <w:r w:rsidRPr="00F95CF9">
        <w:rPr>
          <w:szCs w:val="28"/>
        </w:rPr>
        <w:t>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Температура в конце сгорания: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0"/>
          <w:szCs w:val="28"/>
        </w:rPr>
        <w:object w:dxaOrig="5200" w:dyaOrig="700">
          <v:shape id="_x0000_i1058" type="#_x0000_t75" style="width:301.5pt;height:40.5pt" o:ole="" fillcolor="window">
            <v:imagedata r:id="rId67" o:title=""/>
          </v:shape>
          <o:OLEObject Type="Embed" ProgID="Equation.3" ShapeID="_x0000_i1058" DrawAspect="Content" ObjectID="_1469442775" r:id="rId68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position w:val="-10"/>
          <w:szCs w:val="28"/>
        </w:rPr>
        <w:object w:dxaOrig="200" w:dyaOrig="320">
          <v:shape id="_x0000_i1059" type="#_x0000_t75" style="width:11.25pt;height:18.75pt" o:ole="" fillcolor="window">
            <v:imagedata r:id="rId69" o:title=""/>
          </v:shape>
          <o:OLEObject Type="Embed" ProgID="Equation.3" ShapeID="_x0000_i1059" DrawAspect="Content" ObjectID="_1469442776" r:id="rId70"/>
        </w:object>
      </w:r>
      <w:r w:rsidRPr="00F95CF9">
        <w:rPr>
          <w:szCs w:val="28"/>
        </w:rPr>
        <w:t>- коэффициент использования теплоты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     </w:t>
      </w:r>
      <w:r w:rsidRPr="00F95CF9">
        <w:rPr>
          <w:position w:val="-10"/>
          <w:szCs w:val="28"/>
        </w:rPr>
        <w:object w:dxaOrig="200" w:dyaOrig="320">
          <v:shape id="_x0000_i1060" type="#_x0000_t75" style="width:11.25pt;height:18.75pt" o:ole="" fillcolor="window">
            <v:imagedata r:id="rId69" o:title=""/>
          </v:shape>
          <o:OLEObject Type="Embed" ProgID="Equation.3" ShapeID="_x0000_i1060" DrawAspect="Content" ObjectID="_1469442777" r:id="rId71"/>
        </w:object>
      </w:r>
      <w:r w:rsidRPr="00F95CF9">
        <w:rPr>
          <w:szCs w:val="28"/>
        </w:rPr>
        <w:t>= 0,75                                [1, стр. 10];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 </w:t>
      </w:r>
      <w:r w:rsidRPr="00F95CF9">
        <w:rPr>
          <w:i/>
          <w:szCs w:val="28"/>
          <w:lang w:val="en-US"/>
        </w:rPr>
        <w:t>h</w:t>
      </w:r>
      <w:r w:rsidRPr="00F95CF9">
        <w:rPr>
          <w:szCs w:val="28"/>
          <w:vertAlign w:val="subscript"/>
          <w:lang w:val="en-US"/>
        </w:rPr>
        <w:t>u</w:t>
      </w:r>
      <w:r w:rsidRPr="00F95CF9">
        <w:rPr>
          <w:szCs w:val="28"/>
        </w:rPr>
        <w:t xml:space="preserve"> – низшая теплота сгорания топлива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i/>
          <w:szCs w:val="28"/>
        </w:rPr>
        <w:t xml:space="preserve">            </w:t>
      </w:r>
      <w:r w:rsidRPr="00F95CF9">
        <w:rPr>
          <w:i/>
          <w:szCs w:val="28"/>
          <w:lang w:val="en-US"/>
        </w:rPr>
        <w:t>h</w:t>
      </w:r>
      <w:r w:rsidRPr="00F95CF9">
        <w:rPr>
          <w:szCs w:val="28"/>
          <w:vertAlign w:val="subscript"/>
          <w:lang w:val="en-US"/>
        </w:rPr>
        <w:t>u</w:t>
      </w:r>
      <w:r w:rsidRPr="00F95CF9">
        <w:rPr>
          <w:szCs w:val="28"/>
        </w:rPr>
        <w:t xml:space="preserve"> = 42500 кДж / кг            [1, стр. 14];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i/>
          <w:szCs w:val="28"/>
        </w:rPr>
        <w:t xml:space="preserve">       λ</w:t>
      </w:r>
      <w:r w:rsidRPr="00F95CF9">
        <w:rPr>
          <w:szCs w:val="28"/>
        </w:rPr>
        <w:t xml:space="preserve"> – степень повышения давления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i/>
          <w:szCs w:val="28"/>
        </w:rPr>
        <w:t xml:space="preserve">            λ </w:t>
      </w:r>
      <w:r w:rsidRPr="00F95CF9">
        <w:rPr>
          <w:szCs w:val="28"/>
        </w:rPr>
        <w:t>= 1,6                                  [1, стр. 11].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  <w:lang w:val="en-US"/>
        </w:rPr>
      </w:pPr>
      <w:r w:rsidRPr="00F95CF9">
        <w:rPr>
          <w:position w:val="-46"/>
          <w:szCs w:val="28"/>
          <w:lang w:val="en-US"/>
        </w:rPr>
        <w:object w:dxaOrig="8260" w:dyaOrig="1040">
          <v:shape id="_x0000_i1061" type="#_x0000_t75" style="width:454.5pt;height:57pt" o:ole="" fillcolor="window">
            <v:imagedata r:id="rId72" o:title=""/>
          </v:shape>
          <o:OLEObject Type="Embed" ProgID="Equation.3" ShapeID="_x0000_i1061" DrawAspect="Content" ObjectID="_1469442778" r:id="rId73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Из последнего уравнения определяем </w:t>
      </w:r>
      <w:r w:rsidRPr="00F95CF9">
        <w:rPr>
          <w:i/>
          <w:szCs w:val="28"/>
        </w:rPr>
        <w:t>Т</w:t>
      </w:r>
      <w:r w:rsidRPr="00F95CF9">
        <w:rPr>
          <w:szCs w:val="28"/>
          <w:vertAlign w:val="subscript"/>
          <w:lang w:val="en-US"/>
        </w:rPr>
        <w:t>z</w:t>
      </w:r>
      <w:r w:rsidRPr="00F95CF9">
        <w:rPr>
          <w:szCs w:val="28"/>
        </w:rPr>
        <w:t>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2"/>
          <w:szCs w:val="28"/>
        </w:rPr>
        <w:object w:dxaOrig="6600" w:dyaOrig="440">
          <v:shape id="_x0000_i1062" type="#_x0000_t75" style="width:372.75pt;height:24.75pt" o:ole="" fillcolor="window">
            <v:imagedata r:id="rId74" o:title=""/>
          </v:shape>
          <o:OLEObject Type="Embed" ProgID="Equation.3" ShapeID="_x0000_i1062" DrawAspect="Content" ObjectID="_1469442779" r:id="rId7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Давление в конце сгорания: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2"/>
          <w:szCs w:val="28"/>
        </w:rPr>
        <w:object w:dxaOrig="1040" w:dyaOrig="360">
          <v:shape id="_x0000_i1063" type="#_x0000_t75" style="width:67.5pt;height:24pt" o:ole="" fillcolor="window">
            <v:imagedata r:id="rId76" o:title=""/>
          </v:shape>
          <o:OLEObject Type="Embed" ProgID="Equation.3" ShapeID="_x0000_i1063" DrawAspect="Content" ObjectID="_1469442780" r:id="rId77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0"/>
          <w:szCs w:val="28"/>
        </w:rPr>
        <w:object w:dxaOrig="2780" w:dyaOrig="340">
          <v:shape id="_x0000_i1064" type="#_x0000_t75" style="width:162.75pt;height:19.5pt" o:ole="" fillcolor="window">
            <v:imagedata r:id="rId78" o:title=""/>
          </v:shape>
          <o:OLEObject Type="Embed" ProgID="Equation.3" ShapeID="_x0000_i1064" DrawAspect="Content" ObjectID="_1469442781" r:id="rId79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Степень предварительного расширения: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0"/>
          <w:szCs w:val="28"/>
        </w:rPr>
        <w:object w:dxaOrig="1140" w:dyaOrig="700">
          <v:shape id="_x0000_i1065" type="#_x0000_t75" style="width:65.25pt;height:40.5pt" o:ole="" fillcolor="window">
            <v:imagedata r:id="rId80" o:title=""/>
          </v:shape>
          <o:OLEObject Type="Embed" ProgID="Equation.3" ShapeID="_x0000_i1065" DrawAspect="Content" ObjectID="_1469442782" r:id="rId81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8"/>
          <w:szCs w:val="28"/>
        </w:rPr>
        <w:object w:dxaOrig="2120" w:dyaOrig="660">
          <v:shape id="_x0000_i1066" type="#_x0000_t75" style="width:123.75pt;height:38.25pt" o:ole="" fillcolor="window">
            <v:imagedata r:id="rId82" o:title=""/>
          </v:shape>
          <o:OLEObject Type="Embed" ProgID="Equation.3" ShapeID="_x0000_i1066" DrawAspect="Content" ObjectID="_1469442783" r:id="rId83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Степень последующего расширения: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0"/>
          <w:szCs w:val="28"/>
        </w:rPr>
        <w:object w:dxaOrig="760" w:dyaOrig="680">
          <v:shape id="_x0000_i1067" type="#_x0000_t75" style="width:43.5pt;height:39.75pt" o:ole="" fillcolor="window">
            <v:imagedata r:id="rId84" o:title=""/>
          </v:shape>
          <o:OLEObject Type="Embed" ProgID="Equation.3" ShapeID="_x0000_i1067" DrawAspect="Content" ObjectID="_1469442784" r:id="rId85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8"/>
          <w:szCs w:val="28"/>
        </w:rPr>
        <w:object w:dxaOrig="1380" w:dyaOrig="660">
          <v:shape id="_x0000_i1068" type="#_x0000_t75" style="width:69pt;height:33pt" o:ole="" fillcolor="window">
            <v:imagedata r:id="rId86" o:title=""/>
          </v:shape>
          <o:OLEObject Type="Embed" ProgID="Equation.3" ShapeID="_x0000_i1068" DrawAspect="Content" ObjectID="_1469442785" r:id="rId87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</w:p>
    <w:p w:rsidR="003B0AFF" w:rsidRPr="00F95CF9" w:rsidRDefault="003B0AFF" w:rsidP="00F95CF9">
      <w:pPr>
        <w:numPr>
          <w:ilvl w:val="1"/>
          <w:numId w:val="27"/>
        </w:numPr>
        <w:tabs>
          <w:tab w:val="num" w:pos="-142"/>
        </w:tabs>
        <w:spacing w:line="360" w:lineRule="auto"/>
        <w:ind w:left="0" w:firstLine="709"/>
        <w:jc w:val="both"/>
        <w:rPr>
          <w:b/>
          <w:szCs w:val="28"/>
        </w:rPr>
      </w:pPr>
      <w:r w:rsidRPr="00F95CF9">
        <w:rPr>
          <w:b/>
          <w:szCs w:val="28"/>
        </w:rPr>
        <w:t>Определение параметров конца расширения</w:t>
      </w:r>
    </w:p>
    <w:p w:rsidR="00F95CF9" w:rsidRDefault="00F95CF9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Давление в конце расширения: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6"/>
          <w:szCs w:val="28"/>
        </w:rPr>
        <w:object w:dxaOrig="1020" w:dyaOrig="660">
          <v:shape id="_x0000_i1069" type="#_x0000_t75" style="width:60pt;height:38.25pt" o:ole="" fillcolor="window">
            <v:imagedata r:id="rId88" o:title=""/>
          </v:shape>
          <o:OLEObject Type="Embed" ProgID="Equation.3" ShapeID="_x0000_i1069" DrawAspect="Content" ObjectID="_1469442786" r:id="rId89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i/>
          <w:szCs w:val="28"/>
          <w:lang w:val="en-US"/>
        </w:rPr>
        <w:t>n</w:t>
      </w:r>
      <w:r w:rsidRPr="00F95CF9">
        <w:rPr>
          <w:szCs w:val="28"/>
          <w:vertAlign w:val="subscript"/>
        </w:rPr>
        <w:t>2</w:t>
      </w:r>
      <w:r w:rsidRPr="00F95CF9">
        <w:rPr>
          <w:szCs w:val="28"/>
        </w:rPr>
        <w:t xml:space="preserve"> – показатель политропы расширения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i/>
          <w:szCs w:val="28"/>
        </w:rPr>
        <w:t xml:space="preserve">           </w:t>
      </w:r>
      <w:r w:rsidRPr="00F95CF9">
        <w:rPr>
          <w:i/>
          <w:szCs w:val="28"/>
          <w:lang w:val="en-US"/>
        </w:rPr>
        <w:t>n</w:t>
      </w:r>
      <w:r w:rsidRPr="00F95CF9">
        <w:rPr>
          <w:szCs w:val="28"/>
          <w:vertAlign w:val="subscript"/>
        </w:rPr>
        <w:t>2</w:t>
      </w:r>
      <w:r w:rsidRPr="00F95CF9">
        <w:rPr>
          <w:szCs w:val="28"/>
        </w:rPr>
        <w:t xml:space="preserve"> = 1,25                              [1, стр. 10]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8"/>
          <w:szCs w:val="28"/>
        </w:rPr>
        <w:object w:dxaOrig="2580" w:dyaOrig="660">
          <v:shape id="_x0000_i1070" type="#_x0000_t75" style="width:150.75pt;height:38.25pt" o:ole="" fillcolor="window">
            <v:imagedata r:id="rId90" o:title=""/>
          </v:shape>
          <o:OLEObject Type="Embed" ProgID="Equation.3" ShapeID="_x0000_i1070" DrawAspect="Content" ObjectID="_1469442787" r:id="rId91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Температура в конце расширения: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6"/>
          <w:szCs w:val="28"/>
        </w:rPr>
        <w:object w:dxaOrig="1160" w:dyaOrig="660">
          <v:shape id="_x0000_i1071" type="#_x0000_t75" style="width:67.5pt;height:38.25pt" o:ole="" fillcolor="window">
            <v:imagedata r:id="rId92" o:title=""/>
          </v:shape>
          <o:OLEObject Type="Embed" ProgID="Equation.3" ShapeID="_x0000_i1071" DrawAspect="Content" ObjectID="_1469442788" r:id="rId93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8"/>
          <w:szCs w:val="28"/>
        </w:rPr>
        <w:object w:dxaOrig="2500" w:dyaOrig="660">
          <v:shape id="_x0000_i1072" type="#_x0000_t75" style="width:144.75pt;height:38.25pt" o:ole="" fillcolor="window">
            <v:imagedata r:id="rId94" o:title=""/>
          </v:shape>
          <o:OLEObject Type="Embed" ProgID="Equation.3" ShapeID="_x0000_i1072" DrawAspect="Content" ObjectID="_1469442789" r:id="rId95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Проверка ранее принятой температуры остаточных газов: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60"/>
          <w:szCs w:val="28"/>
        </w:rPr>
        <w:object w:dxaOrig="1340" w:dyaOrig="999">
          <v:shape id="_x0000_i1073" type="#_x0000_t75" style="width:73.5pt;height:55.5pt" o:ole="" fillcolor="window">
            <v:imagedata r:id="rId96" o:title=""/>
          </v:shape>
          <o:OLEObject Type="Embed" ProgID="Equation.3" ShapeID="_x0000_i1073" DrawAspect="Content" ObjectID="_1469442790" r:id="rId97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56"/>
          <w:szCs w:val="28"/>
        </w:rPr>
        <w:object w:dxaOrig="2840" w:dyaOrig="940">
          <v:shape id="_x0000_i1074" type="#_x0000_t75" style="width:159pt;height:52.5pt" o:ole="" fillcolor="window">
            <v:imagedata r:id="rId98" o:title=""/>
          </v:shape>
          <o:OLEObject Type="Embed" ProgID="Equation.3" ShapeID="_x0000_i1074" DrawAspect="Content" ObjectID="_1469442791" r:id="rId99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Относительная ошибка составляет: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0"/>
          <w:szCs w:val="28"/>
        </w:rPr>
        <w:object w:dxaOrig="3960" w:dyaOrig="340">
          <v:shape id="_x0000_i1075" type="#_x0000_t75" style="width:231.75pt;height:19.5pt" o:ole="" fillcolor="window">
            <v:imagedata r:id="rId100" o:title=""/>
          </v:shape>
          <o:OLEObject Type="Embed" ProgID="Equation.3" ShapeID="_x0000_i1075" DrawAspect="Content" ObjectID="_1469442792" r:id="rId101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что допустимо.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</w:p>
    <w:p w:rsidR="003B0AFF" w:rsidRPr="00F95CF9" w:rsidRDefault="00F95CF9" w:rsidP="00F95CF9">
      <w:pPr>
        <w:numPr>
          <w:ilvl w:val="1"/>
          <w:numId w:val="26"/>
        </w:numPr>
        <w:tabs>
          <w:tab w:val="num" w:pos="-142"/>
        </w:tabs>
        <w:spacing w:line="360" w:lineRule="auto"/>
        <w:ind w:left="0" w:firstLine="709"/>
        <w:jc w:val="both"/>
        <w:rPr>
          <w:b/>
          <w:szCs w:val="28"/>
        </w:rPr>
      </w:pPr>
      <w:r>
        <w:rPr>
          <w:b/>
          <w:szCs w:val="28"/>
        </w:rPr>
        <w:br w:type="page"/>
      </w:r>
      <w:r w:rsidR="003B0AFF" w:rsidRPr="00F95CF9">
        <w:rPr>
          <w:b/>
          <w:szCs w:val="28"/>
        </w:rPr>
        <w:t>Определение параметров, характеризующих цикл в целом</w:t>
      </w:r>
    </w:p>
    <w:p w:rsidR="00F95CF9" w:rsidRDefault="00F95CF9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Среднее индикаторное давление теоретической диаграммы: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  <w:lang w:val="en-US"/>
        </w:rPr>
      </w:pPr>
      <w:r w:rsidRPr="00F95CF9">
        <w:rPr>
          <w:position w:val="-32"/>
          <w:szCs w:val="28"/>
        </w:rPr>
        <w:object w:dxaOrig="5899" w:dyaOrig="760">
          <v:shape id="_x0000_i1076" type="#_x0000_t75" style="width:336pt;height:42.75pt" o:ole="" fillcolor="window">
            <v:imagedata r:id="rId102" o:title=""/>
          </v:shape>
          <o:OLEObject Type="Embed" ProgID="Equation.3" ShapeID="_x0000_i1076" DrawAspect="Content" ObjectID="_1469442793" r:id="rId103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  <w:lang w:val="en-US"/>
        </w:rPr>
      </w:pPr>
      <w:r w:rsidRPr="00F95CF9">
        <w:rPr>
          <w:position w:val="-32"/>
          <w:szCs w:val="28"/>
        </w:rPr>
        <w:object w:dxaOrig="8260" w:dyaOrig="760">
          <v:shape id="_x0000_i1077" type="#_x0000_t75" style="width:471pt;height:42.75pt" o:ole="" fillcolor="window">
            <v:imagedata r:id="rId104" o:title=""/>
          </v:shape>
          <o:OLEObject Type="Embed" ProgID="Equation.3" ShapeID="_x0000_i1077" DrawAspect="Content" ObjectID="_1469442794" r:id="rId10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Действительное среднее индикаторное давление: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2"/>
          <w:szCs w:val="28"/>
        </w:rPr>
        <w:object w:dxaOrig="1120" w:dyaOrig="380">
          <v:shape id="_x0000_i1078" type="#_x0000_t75" style="width:1in;height:24.75pt" o:ole="" fillcolor="window">
            <v:imagedata r:id="rId106" o:title=""/>
          </v:shape>
          <o:OLEObject Type="Embed" ProgID="Equation.3" ShapeID="_x0000_i1078" DrawAspect="Content" ObjectID="_1469442795" r:id="rId107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i/>
          <w:szCs w:val="28"/>
        </w:rPr>
        <w:t>φ</w:t>
      </w:r>
      <w:r w:rsidRPr="00F95CF9">
        <w:rPr>
          <w:szCs w:val="28"/>
        </w:rPr>
        <w:t xml:space="preserve"> – коэффициент полноты индикаторной диаграммы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i/>
          <w:szCs w:val="28"/>
        </w:rPr>
        <w:t xml:space="preserve">          φ</w:t>
      </w:r>
      <w:r w:rsidRPr="00F95CF9">
        <w:rPr>
          <w:szCs w:val="28"/>
        </w:rPr>
        <w:t xml:space="preserve"> = 0,95                               [1, стр. 11]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i/>
          <w:szCs w:val="28"/>
        </w:rPr>
      </w:pPr>
      <w:r w:rsidRPr="00F95CF9">
        <w:rPr>
          <w:i/>
          <w:szCs w:val="28"/>
          <w:lang w:val="en-US"/>
        </w:rPr>
        <w:t>P</w:t>
      </w:r>
      <w:r w:rsidRPr="00F95CF9">
        <w:rPr>
          <w:i/>
          <w:szCs w:val="28"/>
          <w:vertAlign w:val="subscript"/>
          <w:lang w:val="en-US"/>
        </w:rPr>
        <w:t>i</w:t>
      </w:r>
      <w:r w:rsidRPr="00F95CF9">
        <w:rPr>
          <w:i/>
          <w:szCs w:val="28"/>
        </w:rPr>
        <w:t xml:space="preserve"> </w:t>
      </w:r>
      <w:r w:rsidRPr="00F95CF9">
        <w:rPr>
          <w:szCs w:val="28"/>
        </w:rPr>
        <w:t xml:space="preserve">= 0,95 · 0,912 = 0,866 </w:t>
      </w:r>
      <w:r w:rsidRPr="00F95CF9">
        <w:rPr>
          <w:i/>
          <w:szCs w:val="28"/>
        </w:rPr>
        <w:t>Мпа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Индикаторный КПД: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0"/>
          <w:szCs w:val="28"/>
        </w:rPr>
        <w:object w:dxaOrig="1700" w:dyaOrig="700">
          <v:shape id="_x0000_i1079" type="#_x0000_t75" style="width:98.25pt;height:40.5pt" o:ole="" fillcolor="window">
            <v:imagedata r:id="rId108" o:title=""/>
          </v:shape>
          <o:OLEObject Type="Embed" ProgID="Equation.3" ShapeID="_x0000_i1079" DrawAspect="Content" ObjectID="_1469442796" r:id="rId109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i/>
          <w:szCs w:val="28"/>
          <w:lang w:val="en-US"/>
        </w:rPr>
        <w:t>l</w:t>
      </w:r>
      <w:r w:rsidRPr="00F95CF9">
        <w:rPr>
          <w:i/>
          <w:szCs w:val="28"/>
          <w:vertAlign w:val="subscript"/>
          <w:lang w:val="en-US"/>
        </w:rPr>
        <w:t>o</w:t>
      </w:r>
      <w:r w:rsidRPr="00F95CF9">
        <w:rPr>
          <w:szCs w:val="28"/>
        </w:rPr>
        <w:t xml:space="preserve"> – теоретическая масса воздуха, необходимая для сгорания 1 кг топлива: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8"/>
          <w:szCs w:val="28"/>
        </w:rPr>
        <w:object w:dxaOrig="2220" w:dyaOrig="960">
          <v:shape id="_x0000_i1080" type="#_x0000_t75" style="width:129.75pt;height:55.5pt" o:ole="" fillcolor="window">
            <v:imagedata r:id="rId110" o:title=""/>
          </v:shape>
          <o:OLEObject Type="Embed" ProgID="Equation.3" ShapeID="_x0000_i1080" DrawAspect="Content" ObjectID="_1469442797" r:id="rId111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0"/>
          <w:szCs w:val="28"/>
        </w:rPr>
        <w:object w:dxaOrig="180" w:dyaOrig="340">
          <v:shape id="_x0000_i1081" type="#_x0000_t75" style="width:9pt;height:17.25pt" o:ole="" fillcolor="window">
            <v:imagedata r:id="rId9" o:title=""/>
          </v:shape>
          <o:OLEObject Type="Embed" ProgID="Equation.3" ShapeID="_x0000_i1081" DrawAspect="Content" ObjectID="_1469442798" r:id="rId112"/>
        </w:object>
      </w:r>
      <w:r w:rsidRPr="00F95CF9">
        <w:rPr>
          <w:position w:val="-28"/>
          <w:szCs w:val="28"/>
        </w:rPr>
        <w:object w:dxaOrig="3700" w:dyaOrig="960">
          <v:shape id="_x0000_i1082" type="#_x0000_t75" style="width:216.75pt;height:55.5pt" o:ole="" fillcolor="window">
            <v:imagedata r:id="rId113" o:title=""/>
          </v:shape>
          <o:OLEObject Type="Embed" ProgID="Equation.3" ShapeID="_x0000_i1082" DrawAspect="Content" ObjectID="_1469442799" r:id="rId114"/>
        </w:object>
      </w:r>
      <w:r w:rsidRPr="00F95CF9">
        <w:rPr>
          <w:szCs w:val="28"/>
        </w:rPr>
        <w:t>;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i/>
          <w:szCs w:val="28"/>
        </w:rPr>
        <w:t>ρ</w:t>
      </w:r>
      <w:r w:rsidRPr="00F95CF9">
        <w:rPr>
          <w:i/>
          <w:szCs w:val="28"/>
          <w:vertAlign w:val="subscript"/>
          <w:lang w:val="en-US"/>
        </w:rPr>
        <w:t>k</w:t>
      </w:r>
      <w:r w:rsidRPr="00F95CF9">
        <w:rPr>
          <w:i/>
          <w:szCs w:val="28"/>
        </w:rPr>
        <w:t xml:space="preserve"> </w:t>
      </w:r>
      <w:r w:rsidRPr="00F95CF9">
        <w:rPr>
          <w:szCs w:val="28"/>
        </w:rPr>
        <w:t>– плотность заряда на впуске: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0"/>
          <w:szCs w:val="28"/>
        </w:rPr>
        <w:object w:dxaOrig="1440" w:dyaOrig="720">
          <v:shape id="_x0000_i1083" type="#_x0000_t75" style="width:82.5pt;height:41.25pt" o:ole="" fillcolor="window">
            <v:imagedata r:id="rId115" o:title=""/>
          </v:shape>
          <o:OLEObject Type="Embed" ProgID="Equation.3" ShapeID="_x0000_i1083" DrawAspect="Content" ObjectID="_1469442800" r:id="rId116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i/>
          <w:szCs w:val="28"/>
          <w:lang w:val="en-US"/>
        </w:rPr>
        <w:t>R</w:t>
      </w:r>
      <w:r w:rsidRPr="00F95CF9">
        <w:rPr>
          <w:i/>
          <w:szCs w:val="28"/>
          <w:vertAlign w:val="subscript"/>
          <w:lang w:val="en-US"/>
        </w:rPr>
        <w:t>b</w:t>
      </w:r>
      <w:r w:rsidRPr="00F95CF9">
        <w:rPr>
          <w:szCs w:val="28"/>
        </w:rPr>
        <w:t xml:space="preserve"> – удельная газовая постоянная воздуха 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i/>
          <w:szCs w:val="28"/>
        </w:rPr>
        <w:t xml:space="preserve">            </w:t>
      </w:r>
      <w:r w:rsidRPr="00F95CF9">
        <w:rPr>
          <w:i/>
          <w:szCs w:val="28"/>
          <w:lang w:val="en-US"/>
        </w:rPr>
        <w:t>R</w:t>
      </w:r>
      <w:r w:rsidRPr="00F95CF9">
        <w:rPr>
          <w:i/>
          <w:szCs w:val="28"/>
          <w:vertAlign w:val="subscript"/>
          <w:lang w:val="en-US"/>
        </w:rPr>
        <w:t>b</w:t>
      </w:r>
      <w:r w:rsidRPr="00F95CF9">
        <w:rPr>
          <w:szCs w:val="28"/>
        </w:rPr>
        <w:t xml:space="preserve"> = 287 Дж / (кг град)                     [2, стр. 45]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0"/>
          <w:szCs w:val="28"/>
        </w:rPr>
        <w:object w:dxaOrig="180" w:dyaOrig="340">
          <v:shape id="_x0000_i1084" type="#_x0000_t75" style="width:9pt;height:17.25pt" o:ole="" fillcolor="window">
            <v:imagedata r:id="rId9" o:title=""/>
          </v:shape>
          <o:OLEObject Type="Embed" ProgID="Equation.3" ShapeID="_x0000_i1084" DrawAspect="Content" ObjectID="_1469442801" r:id="rId117"/>
        </w:object>
      </w:r>
      <w:r w:rsidRPr="00F95CF9">
        <w:rPr>
          <w:position w:val="-24"/>
          <w:szCs w:val="28"/>
        </w:rPr>
        <w:object w:dxaOrig="2880" w:dyaOrig="660">
          <v:shape id="_x0000_i1085" type="#_x0000_t75" style="width:165.75pt;height:38.25pt" o:ole="" fillcolor="window">
            <v:imagedata r:id="rId118" o:title=""/>
          </v:shape>
          <o:OLEObject Type="Embed" ProgID="Equation.3" ShapeID="_x0000_i1085" DrawAspect="Content" ObjectID="_1469442802" r:id="rId119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8"/>
          <w:szCs w:val="28"/>
        </w:rPr>
        <w:object w:dxaOrig="3019" w:dyaOrig="660">
          <v:shape id="_x0000_i1086" type="#_x0000_t75" style="width:176.25pt;height:38.25pt" o:ole="" fillcolor="window">
            <v:imagedata r:id="rId120" o:title=""/>
          </v:shape>
          <o:OLEObject Type="Embed" ProgID="Equation.3" ShapeID="_x0000_i1086" DrawAspect="Content" ObjectID="_1469442803" r:id="rId121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Удельный индикаторный расход топлива: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0"/>
          <w:szCs w:val="28"/>
        </w:rPr>
        <w:object w:dxaOrig="1540" w:dyaOrig="720">
          <v:shape id="_x0000_i1087" type="#_x0000_t75" style="width:89.25pt;height:42pt" o:ole="" fillcolor="window">
            <v:imagedata r:id="rId122" o:title=""/>
          </v:shape>
          <o:OLEObject Type="Embed" ProgID="Equation.3" ShapeID="_x0000_i1087" DrawAspect="Content" ObjectID="_1469442804" r:id="rId123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8"/>
          <w:szCs w:val="28"/>
        </w:rPr>
        <w:object w:dxaOrig="3379" w:dyaOrig="700">
          <v:shape id="_x0000_i1088" type="#_x0000_t75" style="width:195.75pt;height:40.5pt" o:ole="" fillcolor="window">
            <v:imagedata r:id="rId124" o:title=""/>
          </v:shape>
          <o:OLEObject Type="Embed" ProgID="Equation.3" ShapeID="_x0000_i1088" DrawAspect="Content" ObjectID="_1469442805" r:id="rId125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</w:p>
    <w:p w:rsidR="003B0AFF" w:rsidRPr="00F95CF9" w:rsidRDefault="003B0AFF" w:rsidP="00F95CF9">
      <w:pPr>
        <w:numPr>
          <w:ilvl w:val="1"/>
          <w:numId w:val="25"/>
        </w:numPr>
        <w:tabs>
          <w:tab w:val="num" w:pos="-142"/>
        </w:tabs>
        <w:spacing w:line="360" w:lineRule="auto"/>
        <w:ind w:left="0" w:firstLine="709"/>
        <w:jc w:val="center"/>
        <w:rPr>
          <w:b/>
          <w:szCs w:val="28"/>
        </w:rPr>
      </w:pPr>
      <w:r w:rsidRPr="00F95CF9">
        <w:rPr>
          <w:b/>
          <w:szCs w:val="28"/>
        </w:rPr>
        <w:t>Определение параметров, характеризующих двигатель в целом</w:t>
      </w:r>
    </w:p>
    <w:p w:rsidR="00F95CF9" w:rsidRDefault="00F95CF9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Среднее эффективное давление: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2"/>
          <w:szCs w:val="28"/>
        </w:rPr>
        <w:object w:dxaOrig="1219" w:dyaOrig="360">
          <v:shape id="_x0000_i1089" type="#_x0000_t75" style="width:79.5pt;height:24pt" o:ole="" fillcolor="window">
            <v:imagedata r:id="rId126" o:title=""/>
          </v:shape>
          <o:OLEObject Type="Embed" ProgID="Equation.3" ShapeID="_x0000_i1089" DrawAspect="Content" ObjectID="_1469442806" r:id="rId127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position w:val="-10"/>
          <w:szCs w:val="28"/>
        </w:rPr>
        <w:object w:dxaOrig="180" w:dyaOrig="340">
          <v:shape id="_x0000_i1090" type="#_x0000_t75" style="width:9pt;height:17.25pt" o:ole="" fillcolor="window">
            <v:imagedata r:id="rId9" o:title=""/>
          </v:shape>
          <o:OLEObject Type="Embed" ProgID="Equation.3" ShapeID="_x0000_i1090" DrawAspect="Content" ObjectID="_1469442807" r:id="rId128"/>
        </w:object>
      </w:r>
      <w:r w:rsidRPr="00F95CF9">
        <w:rPr>
          <w:i/>
          <w:szCs w:val="28"/>
        </w:rPr>
        <w:t>η</w:t>
      </w:r>
      <w:r w:rsidRPr="00F95CF9">
        <w:rPr>
          <w:i/>
          <w:szCs w:val="28"/>
          <w:vertAlign w:val="subscript"/>
        </w:rPr>
        <w:t>м</w:t>
      </w:r>
      <w:r w:rsidRPr="00F95CF9">
        <w:rPr>
          <w:szCs w:val="28"/>
          <w:vertAlign w:val="subscript"/>
        </w:rPr>
        <w:t xml:space="preserve"> </w:t>
      </w:r>
      <w:r w:rsidRPr="00F95CF9">
        <w:rPr>
          <w:szCs w:val="28"/>
        </w:rPr>
        <w:t>– механический КПД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i/>
          <w:szCs w:val="28"/>
        </w:rPr>
        <w:t xml:space="preserve">              η</w:t>
      </w:r>
      <w:r w:rsidRPr="00F95CF9">
        <w:rPr>
          <w:i/>
          <w:szCs w:val="28"/>
          <w:vertAlign w:val="subscript"/>
        </w:rPr>
        <w:t>м</w:t>
      </w:r>
      <w:r w:rsidRPr="00F95CF9">
        <w:rPr>
          <w:i/>
          <w:szCs w:val="28"/>
        </w:rPr>
        <w:t xml:space="preserve"> </w:t>
      </w:r>
      <w:r w:rsidRPr="00F95CF9">
        <w:rPr>
          <w:szCs w:val="28"/>
        </w:rPr>
        <w:t>= 0,75                              [1, стр. 11]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  <w:lang w:val="en-US"/>
        </w:rPr>
      </w:pPr>
      <w:r w:rsidRPr="00F95CF9">
        <w:rPr>
          <w:position w:val="-12"/>
          <w:szCs w:val="28"/>
          <w:lang w:val="en-US"/>
        </w:rPr>
        <w:object w:dxaOrig="2820" w:dyaOrig="360">
          <v:shape id="_x0000_i1091" type="#_x0000_t75" style="width:162pt;height:21.75pt" o:ole="" fillcolor="window">
            <v:imagedata r:id="rId129" o:title=""/>
          </v:shape>
          <o:OLEObject Type="Embed" ProgID="Equation.3" ShapeID="_x0000_i1091" DrawAspect="Content" ObjectID="_1469442808" r:id="rId130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Удельный эффективный расход топлива: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0"/>
          <w:szCs w:val="28"/>
        </w:rPr>
        <w:object w:dxaOrig="980" w:dyaOrig="700">
          <v:shape id="_x0000_i1092" type="#_x0000_t75" style="width:57pt;height:40.5pt" o:ole="" fillcolor="window">
            <v:imagedata r:id="rId131" o:title=""/>
          </v:shape>
          <o:OLEObject Type="Embed" ProgID="Equation.3" ShapeID="_x0000_i1092" DrawAspect="Content" ObjectID="_1469442809" r:id="rId132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8"/>
          <w:szCs w:val="28"/>
        </w:rPr>
        <w:object w:dxaOrig="2520" w:dyaOrig="660">
          <v:shape id="_x0000_i1093" type="#_x0000_t75" style="width:146.25pt;height:38.25pt" o:ole="" fillcolor="window">
            <v:imagedata r:id="rId133" o:title=""/>
          </v:shape>
          <o:OLEObject Type="Embed" ProgID="Equation.3" ShapeID="_x0000_i1093" DrawAspect="Content" ObjectID="_1469442810" r:id="rId134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Эффективный КПД: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2"/>
          <w:szCs w:val="28"/>
        </w:rPr>
        <w:object w:dxaOrig="1240" w:dyaOrig="360">
          <v:shape id="_x0000_i1094" type="#_x0000_t75" style="width:80.25pt;height:24pt" o:ole="" fillcolor="window">
            <v:imagedata r:id="rId135" o:title=""/>
          </v:shape>
          <o:OLEObject Type="Embed" ProgID="Equation.3" ShapeID="_x0000_i1094" DrawAspect="Content" ObjectID="_1469442811" r:id="rId136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2"/>
          <w:szCs w:val="28"/>
        </w:rPr>
        <w:object w:dxaOrig="2340" w:dyaOrig="360">
          <v:shape id="_x0000_i1095" type="#_x0000_t75" style="width:134.25pt;height:21.75pt" o:ole="" fillcolor="window">
            <v:imagedata r:id="rId137" o:title=""/>
          </v:shape>
          <o:OLEObject Type="Embed" ProgID="Equation.3" ShapeID="_x0000_i1095" DrawAspect="Content" ObjectID="_1469442812" r:id="rId138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</w:p>
    <w:p w:rsidR="003B0AFF" w:rsidRPr="00F95CF9" w:rsidRDefault="00F95CF9" w:rsidP="00F95CF9">
      <w:pPr>
        <w:tabs>
          <w:tab w:val="num" w:pos="-142"/>
        </w:tabs>
        <w:spacing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br w:type="page"/>
      </w:r>
      <w:r w:rsidR="003B0AFF" w:rsidRPr="00F95CF9">
        <w:rPr>
          <w:b/>
          <w:szCs w:val="28"/>
        </w:rPr>
        <w:t>2.7. Определение основных размеров двигателя</w:t>
      </w:r>
    </w:p>
    <w:p w:rsidR="00F95CF9" w:rsidRDefault="00F95CF9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Рабочий объем (литраж) двигателя: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0"/>
          <w:szCs w:val="28"/>
        </w:rPr>
        <w:object w:dxaOrig="1620" w:dyaOrig="700">
          <v:shape id="_x0000_i1096" type="#_x0000_t75" style="width:93.75pt;height:40.5pt" o:ole="" fillcolor="window">
            <v:imagedata r:id="rId139" o:title=""/>
          </v:shape>
          <o:OLEObject Type="Embed" ProgID="Equation.3" ShapeID="_x0000_i1096" DrawAspect="Content" ObjectID="_1469442813" r:id="rId140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где τ – тактность двигателя, τ = 4;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 </w:t>
      </w:r>
      <w:r w:rsidRPr="00F95CF9">
        <w:rPr>
          <w:i/>
          <w:szCs w:val="28"/>
          <w:lang w:val="en-US"/>
        </w:rPr>
        <w:t>N</w:t>
      </w:r>
      <w:r w:rsidRPr="00F95CF9">
        <w:rPr>
          <w:i/>
          <w:szCs w:val="28"/>
          <w:vertAlign w:val="subscript"/>
          <w:lang w:val="en-US"/>
        </w:rPr>
        <w:t>e</w:t>
      </w:r>
      <w:r w:rsidRPr="00F95CF9">
        <w:rPr>
          <w:szCs w:val="28"/>
        </w:rPr>
        <w:t xml:space="preserve"> – эффективная мощность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i/>
          <w:szCs w:val="28"/>
        </w:rPr>
        <w:t xml:space="preserve">           </w:t>
      </w:r>
      <w:r w:rsidRPr="00F95CF9">
        <w:rPr>
          <w:i/>
          <w:szCs w:val="28"/>
          <w:lang w:val="en-US"/>
        </w:rPr>
        <w:t>N</w:t>
      </w:r>
      <w:r w:rsidRPr="00F95CF9">
        <w:rPr>
          <w:i/>
          <w:szCs w:val="28"/>
          <w:vertAlign w:val="subscript"/>
          <w:lang w:val="en-US"/>
        </w:rPr>
        <w:t>e</w:t>
      </w:r>
      <w:r w:rsidRPr="00F95CF9">
        <w:rPr>
          <w:szCs w:val="28"/>
        </w:rPr>
        <w:t xml:space="preserve"> = 46 кВт                         [по заданию]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 </w:t>
      </w:r>
      <w:r w:rsidRPr="00F95CF9">
        <w:rPr>
          <w:szCs w:val="28"/>
          <w:lang w:val="en-US"/>
        </w:rPr>
        <w:t>n</w:t>
      </w:r>
      <w:r w:rsidRPr="00F95CF9">
        <w:rPr>
          <w:szCs w:val="28"/>
        </w:rPr>
        <w:t xml:space="preserve"> – частота вращения коленчатого вала,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     </w:t>
      </w:r>
      <w:r w:rsidRPr="00F95CF9">
        <w:rPr>
          <w:szCs w:val="28"/>
          <w:lang w:val="en-US"/>
        </w:rPr>
        <w:t>n</w:t>
      </w:r>
      <w:r w:rsidRPr="00F95CF9">
        <w:rPr>
          <w:szCs w:val="28"/>
        </w:rPr>
        <w:t xml:space="preserve"> = 1700 об/мин                 [по заданию]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8"/>
          <w:szCs w:val="28"/>
        </w:rPr>
        <w:object w:dxaOrig="2320" w:dyaOrig="660">
          <v:shape id="_x0000_i1097" type="#_x0000_t75" style="width:134.25pt;height:38.25pt" o:ole="" fillcolor="window">
            <v:imagedata r:id="rId141" o:title=""/>
          </v:shape>
          <o:OLEObject Type="Embed" ProgID="Equation.3" ShapeID="_x0000_i1097" DrawAspect="Content" ObjectID="_1469442814" r:id="rId142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Рабочий объем одного цилиндра: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4"/>
          <w:szCs w:val="28"/>
          <w:lang w:val="en-US"/>
        </w:rPr>
        <w:object w:dxaOrig="920" w:dyaOrig="639">
          <v:shape id="_x0000_i1098" type="#_x0000_t75" style="width:54pt;height:37.5pt" o:ole="" fillcolor="window">
            <v:imagedata r:id="rId143" o:title=""/>
          </v:shape>
          <o:OLEObject Type="Embed" ProgID="Equation.3" ShapeID="_x0000_i1098" DrawAspect="Content" ObjectID="_1469442815" r:id="rId144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i/>
          <w:szCs w:val="28"/>
          <w:lang w:val="en-US"/>
        </w:rPr>
        <w:t>i</w:t>
      </w:r>
      <w:r w:rsidRPr="00F95CF9">
        <w:rPr>
          <w:szCs w:val="28"/>
          <w:lang w:val="en-US"/>
        </w:rPr>
        <w:t xml:space="preserve"> – </w:t>
      </w:r>
      <w:r w:rsidRPr="00F95CF9">
        <w:rPr>
          <w:szCs w:val="28"/>
        </w:rPr>
        <w:t>число цилиндров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4"/>
          <w:szCs w:val="28"/>
          <w:lang w:val="en-US"/>
        </w:rPr>
        <w:object w:dxaOrig="1700" w:dyaOrig="620">
          <v:shape id="_x0000_i1099" type="#_x0000_t75" style="width:99.75pt;height:36pt" o:ole="" fillcolor="window">
            <v:imagedata r:id="rId145" o:title=""/>
          </v:shape>
          <o:OLEObject Type="Embed" ProgID="Equation.3" ShapeID="_x0000_i1099" DrawAspect="Content" ObjectID="_1469442816" r:id="rId146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Диаметр цилиндра: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42"/>
          <w:szCs w:val="28"/>
        </w:rPr>
        <w:object w:dxaOrig="1460" w:dyaOrig="900">
          <v:shape id="_x0000_i1100" type="#_x0000_t75" style="width:81.75pt;height:50.25pt" o:ole="" fillcolor="window">
            <v:imagedata r:id="rId147" o:title=""/>
          </v:shape>
          <o:OLEObject Type="Embed" ProgID="Equation.3" ShapeID="_x0000_i1100" DrawAspect="Content" ObjectID="_1469442817" r:id="rId148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szCs w:val="28"/>
          <w:lang w:val="en-US"/>
        </w:rPr>
        <w:t>S</w:t>
      </w:r>
      <w:r w:rsidRPr="00F95CF9">
        <w:rPr>
          <w:szCs w:val="28"/>
        </w:rPr>
        <w:t>/</w:t>
      </w:r>
      <w:r w:rsidRPr="00F95CF9">
        <w:rPr>
          <w:szCs w:val="28"/>
          <w:lang w:val="en-US"/>
        </w:rPr>
        <w:t>D</w:t>
      </w:r>
      <w:r w:rsidRPr="00F95CF9">
        <w:rPr>
          <w:szCs w:val="28"/>
        </w:rPr>
        <w:t xml:space="preserve"> – отношение хода поршня к диаметру цилиндра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  <w:lang w:val="en-US"/>
        </w:rPr>
      </w:pPr>
      <w:r w:rsidRPr="00F95CF9">
        <w:rPr>
          <w:szCs w:val="28"/>
        </w:rPr>
        <w:t xml:space="preserve">            </w:t>
      </w:r>
      <w:r w:rsidRPr="00F95CF9">
        <w:rPr>
          <w:szCs w:val="28"/>
          <w:lang w:val="en-US"/>
        </w:rPr>
        <w:t>S/D</w:t>
      </w:r>
      <w:r w:rsidRPr="00F95CF9">
        <w:rPr>
          <w:szCs w:val="28"/>
        </w:rPr>
        <w:t xml:space="preserve"> = 1,1                             </w:t>
      </w:r>
      <w:r w:rsidRPr="00F95CF9">
        <w:rPr>
          <w:szCs w:val="28"/>
          <w:lang w:val="en-US"/>
        </w:rPr>
        <w:t>[</w:t>
      </w:r>
      <w:r w:rsidRPr="00F95CF9">
        <w:rPr>
          <w:szCs w:val="28"/>
        </w:rPr>
        <w:t>по заданию</w:t>
      </w:r>
      <w:r w:rsidRPr="00F95CF9">
        <w:rPr>
          <w:szCs w:val="28"/>
          <w:lang w:val="en-US"/>
        </w:rPr>
        <w:t>]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0"/>
          <w:szCs w:val="28"/>
        </w:rPr>
        <w:object w:dxaOrig="2860" w:dyaOrig="740">
          <v:shape id="_x0000_i1101" type="#_x0000_t75" style="width:160.5pt;height:41.25pt" o:ole="" fillcolor="window">
            <v:imagedata r:id="rId149" o:title=""/>
          </v:shape>
          <o:OLEObject Type="Embed" ProgID="Equation.3" ShapeID="_x0000_i1101" DrawAspect="Content" ObjectID="_1469442818" r:id="rId150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Принимаем </w:t>
      </w:r>
      <w:r w:rsidRPr="00F95CF9">
        <w:rPr>
          <w:szCs w:val="28"/>
          <w:lang w:val="en-US"/>
        </w:rPr>
        <w:t>D</w:t>
      </w:r>
      <w:r w:rsidRPr="00F95CF9">
        <w:rPr>
          <w:szCs w:val="28"/>
        </w:rPr>
        <w:t xml:space="preserve"> = 110 мм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Ход поршня: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8"/>
          <w:szCs w:val="28"/>
        </w:rPr>
        <w:object w:dxaOrig="3600" w:dyaOrig="480">
          <v:shape id="_x0000_i1102" type="#_x0000_t75" style="width:199.5pt;height:27pt" o:ole="" fillcolor="window">
            <v:imagedata r:id="rId151" o:title=""/>
          </v:shape>
          <o:OLEObject Type="Embed" ProgID="Equation.3" ShapeID="_x0000_i1102" DrawAspect="Content" ObjectID="_1469442819" r:id="rId152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Принимаем </w:t>
      </w:r>
      <w:r w:rsidRPr="00F95CF9">
        <w:rPr>
          <w:szCs w:val="28"/>
          <w:lang w:val="en-US"/>
        </w:rPr>
        <w:t>S</w:t>
      </w:r>
      <w:r w:rsidRPr="00F95CF9">
        <w:rPr>
          <w:szCs w:val="28"/>
        </w:rPr>
        <w:t xml:space="preserve"> = 125 мм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Действительный литраж двигателя: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8"/>
          <w:szCs w:val="28"/>
        </w:rPr>
        <w:object w:dxaOrig="2260" w:dyaOrig="499">
          <v:shape id="_x0000_i1103" type="#_x0000_t75" style="width:125.25pt;height:27.75pt" o:ole="" fillcolor="window">
            <v:imagedata r:id="rId153" o:title=""/>
          </v:shape>
          <o:OLEObject Type="Embed" ProgID="Equation.3" ShapeID="_x0000_i1103" DrawAspect="Content" ObjectID="_1469442820" r:id="rId154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8"/>
          <w:szCs w:val="28"/>
        </w:rPr>
        <w:object w:dxaOrig="3879" w:dyaOrig="520">
          <v:shape id="_x0000_i1104" type="#_x0000_t75" style="width:215.25pt;height:29.25pt" o:ole="" fillcolor="window">
            <v:imagedata r:id="rId155" o:title=""/>
          </v:shape>
          <o:OLEObject Type="Embed" ProgID="Equation.3" ShapeID="_x0000_i1104" DrawAspect="Content" ObjectID="_1469442821" r:id="rId156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Мощность, развиваемая при принятых размерах: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4"/>
          <w:szCs w:val="28"/>
        </w:rPr>
        <w:object w:dxaOrig="1680" w:dyaOrig="680">
          <v:shape id="_x0000_i1105" type="#_x0000_t75" style="width:97.5pt;height:39.75pt" o:ole="" fillcolor="window">
            <v:imagedata r:id="rId157" o:title=""/>
          </v:shape>
          <o:OLEObject Type="Embed" ProgID="Equation.3" ShapeID="_x0000_i1105" DrawAspect="Content" ObjectID="_1469442822" r:id="rId158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4"/>
          <w:szCs w:val="28"/>
        </w:rPr>
        <w:object w:dxaOrig="3360" w:dyaOrig="620">
          <v:shape id="_x0000_i1106" type="#_x0000_t75" style="width:195pt;height:36pt" o:ole="" fillcolor="window">
            <v:imagedata r:id="rId159" o:title=""/>
          </v:shape>
          <o:OLEObject Type="Embed" ProgID="Equation.3" ShapeID="_x0000_i1106" DrawAspect="Content" ObjectID="_1469442823" r:id="rId160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Литровая мощность: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4"/>
          <w:szCs w:val="28"/>
        </w:rPr>
        <w:object w:dxaOrig="1080" w:dyaOrig="760">
          <v:shape id="_x0000_i1107" type="#_x0000_t75" style="width:63pt;height:43.5pt" o:ole="" fillcolor="window">
            <v:imagedata r:id="rId161" o:title=""/>
          </v:shape>
          <o:OLEObject Type="Embed" ProgID="Equation.3" ShapeID="_x0000_i1107" DrawAspect="Content" ObjectID="_1469442824" r:id="rId162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8"/>
          <w:szCs w:val="28"/>
        </w:rPr>
        <w:object w:dxaOrig="2420" w:dyaOrig="660">
          <v:shape id="_x0000_i1108" type="#_x0000_t75" style="width:140.25pt;height:37.5pt" o:ole="" fillcolor="window">
            <v:imagedata r:id="rId163" o:title=""/>
          </v:shape>
          <o:OLEObject Type="Embed" ProgID="Equation.3" ShapeID="_x0000_i1108" DrawAspect="Content" ObjectID="_1469442825" r:id="rId164"/>
        </w:object>
      </w:r>
      <w:r w:rsidRPr="00F95CF9">
        <w:rPr>
          <w:szCs w:val="28"/>
        </w:rPr>
        <w:t>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Принимаем: </w:t>
      </w:r>
      <w:r w:rsidRPr="00F95CF9">
        <w:rPr>
          <w:szCs w:val="28"/>
          <w:lang w:val="en-US"/>
        </w:rPr>
        <w:t>D</w:t>
      </w:r>
      <w:r w:rsidRPr="00F95CF9">
        <w:rPr>
          <w:szCs w:val="28"/>
        </w:rPr>
        <w:t xml:space="preserve"> = 110 мм; </w:t>
      </w:r>
      <w:r w:rsidRPr="00F95CF9">
        <w:rPr>
          <w:szCs w:val="28"/>
          <w:lang w:val="en-US"/>
        </w:rPr>
        <w:t>S</w:t>
      </w:r>
      <w:r w:rsidRPr="00F95CF9">
        <w:rPr>
          <w:szCs w:val="28"/>
        </w:rPr>
        <w:t xml:space="preserve"> = 125 мм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Действительный литраж двигателя: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4"/>
          <w:szCs w:val="28"/>
        </w:rPr>
        <w:object w:dxaOrig="3180" w:dyaOrig="660">
          <v:shape id="_x0000_i1109" type="#_x0000_t75" style="width:186pt;height:38.25pt" o:ole="" fillcolor="window">
            <v:imagedata r:id="rId165" o:title=""/>
          </v:shape>
          <o:OLEObject Type="Embed" ProgID="Equation.3" ShapeID="_x0000_i1109" DrawAspect="Content" ObjectID="_1469442826" r:id="rId166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Мощность: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4"/>
          <w:szCs w:val="28"/>
        </w:rPr>
        <w:object w:dxaOrig="3360" w:dyaOrig="620">
          <v:shape id="_x0000_i1110" type="#_x0000_t75" style="width:198pt;height:36.75pt" o:ole="" fillcolor="window">
            <v:imagedata r:id="rId167" o:title=""/>
          </v:shape>
          <o:OLEObject Type="Embed" ProgID="Equation.3" ShapeID="_x0000_i1110" DrawAspect="Content" ObjectID="_1469442827" r:id="rId168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Литровая мощность: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8"/>
          <w:szCs w:val="28"/>
        </w:rPr>
        <w:object w:dxaOrig="2320" w:dyaOrig="660">
          <v:shape id="_x0000_i1111" type="#_x0000_t75" style="width:135.75pt;height:38.25pt" o:ole="" fillcolor="window">
            <v:imagedata r:id="rId169" o:title=""/>
          </v:shape>
          <o:OLEObject Type="Embed" ProgID="Equation.3" ShapeID="_x0000_i1111" DrawAspect="Content" ObjectID="_1469442828" r:id="rId170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Часовой расход топлива: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0"/>
          <w:szCs w:val="28"/>
        </w:rPr>
        <w:object w:dxaOrig="3180" w:dyaOrig="360">
          <v:shape id="_x0000_i1112" type="#_x0000_t75" style="width:183pt;height:21.75pt" o:ole="" fillcolor="window">
            <v:imagedata r:id="rId171" o:title=""/>
          </v:shape>
          <o:OLEObject Type="Embed" ProgID="Equation.3" ShapeID="_x0000_i1112" DrawAspect="Content" ObjectID="_1469442829" r:id="rId172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Средняя скорость поршня: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4"/>
          <w:szCs w:val="28"/>
        </w:rPr>
        <w:object w:dxaOrig="2659" w:dyaOrig="620">
          <v:shape id="_x0000_i1113" type="#_x0000_t75" style="width:156.75pt;height:36.75pt" o:ole="" fillcolor="window">
            <v:imagedata r:id="rId173" o:title=""/>
          </v:shape>
          <o:OLEObject Type="Embed" ProgID="Equation.3" ShapeID="_x0000_i1113" DrawAspect="Content" ObjectID="_1469442830" r:id="rId174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Часовой расход топлива: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2"/>
          <w:szCs w:val="28"/>
        </w:rPr>
        <w:object w:dxaOrig="1939" w:dyaOrig="380">
          <v:shape id="_x0000_i1114" type="#_x0000_t75" style="width:110.25pt;height:22.5pt" o:ole="" fillcolor="window">
            <v:imagedata r:id="rId175" o:title=""/>
          </v:shape>
          <o:OLEObject Type="Embed" ProgID="Equation.3" ShapeID="_x0000_i1114" DrawAspect="Content" ObjectID="_1469442831" r:id="rId176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0"/>
          <w:szCs w:val="28"/>
        </w:rPr>
        <w:object w:dxaOrig="3180" w:dyaOrig="360">
          <v:shape id="_x0000_i1115" type="#_x0000_t75" style="width:181.5pt;height:21pt" o:ole="" fillcolor="window">
            <v:imagedata r:id="rId177" o:title=""/>
          </v:shape>
          <o:OLEObject Type="Embed" ProgID="Equation.3" ShapeID="_x0000_i1115" DrawAspect="Content" ObjectID="_1469442832" r:id="rId178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Средняя скорость поршня: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4"/>
          <w:szCs w:val="28"/>
        </w:rPr>
        <w:object w:dxaOrig="1140" w:dyaOrig="620">
          <v:shape id="_x0000_i1116" type="#_x0000_t75" style="width:67.5pt;height:36.75pt" o:ole="" fillcolor="window">
            <v:imagedata r:id="rId179" o:title=""/>
          </v:shape>
          <o:OLEObject Type="Embed" ProgID="Equation.3" ShapeID="_x0000_i1116" DrawAspect="Content" ObjectID="_1469442833" r:id="rId180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4"/>
          <w:szCs w:val="28"/>
        </w:rPr>
        <w:object w:dxaOrig="2659" w:dyaOrig="620">
          <v:shape id="_x0000_i1117" type="#_x0000_t75" style="width:156.75pt;height:36.75pt" o:ole="" fillcolor="window">
            <v:imagedata r:id="rId181" o:title=""/>
          </v:shape>
          <o:OLEObject Type="Embed" ProgID="Equation.3" ShapeID="_x0000_i1117" DrawAspect="Content" ObjectID="_1469442834" r:id="rId182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b/>
          <w:szCs w:val="28"/>
        </w:rPr>
      </w:pPr>
      <w:r w:rsidRPr="00F95CF9">
        <w:rPr>
          <w:b/>
          <w:szCs w:val="28"/>
        </w:rPr>
        <w:t>2.8. Построение индикаторной диаграммы</w:t>
      </w:r>
    </w:p>
    <w:p w:rsidR="00F95CF9" w:rsidRDefault="00F95CF9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Масштабы диаграммы: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Масштаб хода поршня </w:t>
      </w:r>
      <w:r w:rsidRPr="00F95CF9">
        <w:rPr>
          <w:i/>
          <w:szCs w:val="28"/>
        </w:rPr>
        <w:t>М</w:t>
      </w:r>
      <w:r w:rsidRPr="00F95CF9">
        <w:rPr>
          <w:i/>
          <w:szCs w:val="28"/>
          <w:vertAlign w:val="subscript"/>
          <w:lang w:val="en-US"/>
        </w:rPr>
        <w:t>s</w:t>
      </w:r>
      <w:r w:rsidRPr="00F95CF9">
        <w:rPr>
          <w:szCs w:val="28"/>
        </w:rPr>
        <w:t xml:space="preserve"> = 1:1 (мм в мм)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Масштаб давлений </w:t>
      </w:r>
      <w:r w:rsidRPr="00F95CF9">
        <w:rPr>
          <w:i/>
          <w:szCs w:val="28"/>
        </w:rPr>
        <w:t>М</w:t>
      </w:r>
      <w:r w:rsidRPr="00F95CF9">
        <w:rPr>
          <w:i/>
          <w:szCs w:val="28"/>
          <w:vertAlign w:val="subscript"/>
        </w:rPr>
        <w:t>р</w:t>
      </w:r>
      <w:r w:rsidRPr="00F95CF9">
        <w:rPr>
          <w:szCs w:val="28"/>
        </w:rPr>
        <w:t xml:space="preserve"> = 0,04:1 (МПа в мм)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Приведенные величины рабочего объема цилиндра и объема камеры сгорания соответственно: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i/>
          <w:szCs w:val="28"/>
        </w:rPr>
        <w:t>АВ</w:t>
      </w:r>
      <w:r w:rsidRPr="00F95CF9">
        <w:rPr>
          <w:szCs w:val="28"/>
        </w:rPr>
        <w:t xml:space="preserve"> = </w:t>
      </w:r>
      <w:r w:rsidRPr="00F95CF9">
        <w:rPr>
          <w:i/>
          <w:szCs w:val="28"/>
          <w:lang w:val="en-US"/>
        </w:rPr>
        <w:t>S / M</w:t>
      </w:r>
      <w:r w:rsidRPr="00F95CF9">
        <w:rPr>
          <w:i/>
          <w:szCs w:val="28"/>
          <w:vertAlign w:val="subscript"/>
          <w:lang w:val="en-US"/>
        </w:rPr>
        <w:t>s</w:t>
      </w:r>
      <w:r w:rsidRPr="00F95CF9">
        <w:rPr>
          <w:szCs w:val="28"/>
          <w:lang w:val="en-US"/>
        </w:rPr>
        <w:t xml:space="preserve">;  </w:t>
      </w:r>
      <w:r w:rsidRPr="00F95CF9">
        <w:rPr>
          <w:i/>
          <w:szCs w:val="28"/>
          <w:lang w:val="en-US"/>
        </w:rPr>
        <w:t>AB</w:t>
      </w:r>
      <w:r w:rsidRPr="00F95CF9">
        <w:rPr>
          <w:szCs w:val="28"/>
          <w:lang w:val="en-US"/>
        </w:rPr>
        <w:t xml:space="preserve"> = 125 / 1 = 125 </w:t>
      </w:r>
      <w:r w:rsidRPr="00F95CF9">
        <w:rPr>
          <w:szCs w:val="28"/>
        </w:rPr>
        <w:t>мм;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4"/>
          <w:szCs w:val="28"/>
        </w:rPr>
        <w:object w:dxaOrig="1180" w:dyaOrig="620">
          <v:shape id="_x0000_i1118" type="#_x0000_t75" style="width:69pt;height:36.75pt" o:ole="" fillcolor="window">
            <v:imagedata r:id="rId183" o:title=""/>
          </v:shape>
          <o:OLEObject Type="Embed" ProgID="Equation.3" ShapeID="_x0000_i1118" DrawAspect="Content" ObjectID="_1469442835" r:id="rId184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4"/>
          <w:szCs w:val="28"/>
        </w:rPr>
        <w:object w:dxaOrig="2120" w:dyaOrig="620">
          <v:shape id="_x0000_i1119" type="#_x0000_t75" style="width:123.75pt;height:36.75pt" o:ole="" fillcolor="window">
            <v:imagedata r:id="rId185" o:title=""/>
          </v:shape>
          <o:OLEObject Type="Embed" ProgID="Equation.3" ShapeID="_x0000_i1119" DrawAspect="Content" ObjectID="_1469442836" r:id="rId186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Максимальная высота диаграммы (точки </w:t>
      </w:r>
      <w:r w:rsidRPr="00F95CF9">
        <w:rPr>
          <w:szCs w:val="28"/>
          <w:lang w:val="en-US"/>
        </w:rPr>
        <w:t>Z</w:t>
      </w:r>
      <w:r w:rsidRPr="00F95CF9">
        <w:rPr>
          <w:szCs w:val="28"/>
          <w:vertAlign w:val="superscript"/>
        </w:rPr>
        <w:t>'</w:t>
      </w:r>
      <w:r w:rsidRPr="00F95CF9">
        <w:rPr>
          <w:szCs w:val="28"/>
        </w:rPr>
        <w:t xml:space="preserve"> и </w:t>
      </w:r>
      <w:r w:rsidRPr="00F95CF9">
        <w:rPr>
          <w:szCs w:val="28"/>
          <w:lang w:val="en-US"/>
        </w:rPr>
        <w:t>Z</w:t>
      </w:r>
      <w:r w:rsidRPr="00F95CF9">
        <w:rPr>
          <w:szCs w:val="28"/>
          <w:vertAlign w:val="superscript"/>
        </w:rPr>
        <w:t>''</w:t>
      </w:r>
      <w:r w:rsidRPr="00F95CF9">
        <w:rPr>
          <w:szCs w:val="28"/>
        </w:rPr>
        <w:t xml:space="preserve">) и положение точки </w:t>
      </w:r>
      <w:r w:rsidRPr="00F95CF9">
        <w:rPr>
          <w:szCs w:val="28"/>
          <w:lang w:val="en-US"/>
        </w:rPr>
        <w:t>Z</w:t>
      </w:r>
      <w:r w:rsidRPr="00F95CF9">
        <w:rPr>
          <w:szCs w:val="28"/>
          <w:vertAlign w:val="superscript"/>
        </w:rPr>
        <w:t>''</w:t>
      </w:r>
      <w:r w:rsidRPr="00F95CF9">
        <w:rPr>
          <w:szCs w:val="28"/>
        </w:rPr>
        <w:t xml:space="preserve"> по оси абсцисс: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2"/>
          <w:szCs w:val="28"/>
        </w:rPr>
        <w:object w:dxaOrig="2420" w:dyaOrig="720">
          <v:shape id="_x0000_i1120" type="#_x0000_t75" style="width:140.25pt;height:41.25pt" o:ole="" fillcolor="window">
            <v:imagedata r:id="rId187" o:title=""/>
          </v:shape>
          <o:OLEObject Type="Embed" ProgID="Equation.3" ShapeID="_x0000_i1120" DrawAspect="Content" ObjectID="_1469442837" r:id="rId188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szCs w:val="28"/>
          <w:lang w:val="en-US"/>
        </w:rPr>
        <w:t>Z</w:t>
      </w:r>
      <w:r w:rsidRPr="00F95CF9">
        <w:rPr>
          <w:szCs w:val="28"/>
          <w:vertAlign w:val="superscript"/>
        </w:rPr>
        <w:t>'</w:t>
      </w:r>
      <w:r w:rsidRPr="00F95CF9">
        <w:rPr>
          <w:szCs w:val="28"/>
          <w:lang w:val="en-US"/>
        </w:rPr>
        <w:t>Z</w:t>
      </w:r>
      <w:r w:rsidRPr="00F95CF9">
        <w:rPr>
          <w:szCs w:val="28"/>
          <w:vertAlign w:val="superscript"/>
        </w:rPr>
        <w:t>''</w:t>
      </w:r>
      <w:r w:rsidRPr="00F95CF9">
        <w:rPr>
          <w:szCs w:val="28"/>
        </w:rPr>
        <w:t xml:space="preserve"> = </w:t>
      </w:r>
      <w:r w:rsidRPr="00F95CF9">
        <w:rPr>
          <w:szCs w:val="28"/>
          <w:lang w:val="en-US"/>
        </w:rPr>
        <w:t>OA·</w:t>
      </w:r>
      <w:r w:rsidRPr="00F95CF9">
        <w:rPr>
          <w:szCs w:val="28"/>
        </w:rPr>
        <w:t>(</w:t>
      </w:r>
      <w:r w:rsidRPr="00F95CF9">
        <w:rPr>
          <w:szCs w:val="28"/>
          <w:lang w:val="en-US"/>
        </w:rPr>
        <w:t>ρ</w:t>
      </w:r>
      <w:r w:rsidRPr="00F95CF9">
        <w:rPr>
          <w:szCs w:val="28"/>
        </w:rPr>
        <w:t xml:space="preserve"> – 1)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i/>
          <w:szCs w:val="28"/>
        </w:rPr>
      </w:pPr>
      <w:r w:rsidRPr="00F95CF9">
        <w:rPr>
          <w:szCs w:val="28"/>
          <w:lang w:val="en-US"/>
        </w:rPr>
        <w:t>Z</w:t>
      </w:r>
      <w:r w:rsidRPr="00F95CF9">
        <w:rPr>
          <w:szCs w:val="28"/>
          <w:vertAlign w:val="superscript"/>
        </w:rPr>
        <w:t>'</w:t>
      </w:r>
      <w:r w:rsidRPr="00F95CF9">
        <w:rPr>
          <w:szCs w:val="28"/>
          <w:lang w:val="en-US"/>
        </w:rPr>
        <w:t>Z</w:t>
      </w:r>
      <w:r w:rsidRPr="00F95CF9">
        <w:rPr>
          <w:szCs w:val="28"/>
          <w:vertAlign w:val="superscript"/>
        </w:rPr>
        <w:t>''</w:t>
      </w:r>
      <w:r w:rsidRPr="00F95CF9">
        <w:rPr>
          <w:szCs w:val="28"/>
        </w:rPr>
        <w:t xml:space="preserve"> = 8,3(1,5 – 1) = 4,15 </w:t>
      </w:r>
      <w:r w:rsidRPr="00F95CF9">
        <w:rPr>
          <w:i/>
          <w:szCs w:val="28"/>
        </w:rPr>
        <w:t>мм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Ординаты характерных точек: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2"/>
          <w:szCs w:val="28"/>
        </w:rPr>
        <w:object w:dxaOrig="2079" w:dyaOrig="720">
          <v:shape id="_x0000_i1121" type="#_x0000_t75" style="width:119.25pt;height:41.25pt" o:ole="" fillcolor="window">
            <v:imagedata r:id="rId189" o:title=""/>
          </v:shape>
          <o:OLEObject Type="Embed" ProgID="Equation.3" ShapeID="_x0000_i1121" DrawAspect="Content" ObjectID="_1469442838" r:id="rId190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2"/>
          <w:szCs w:val="28"/>
        </w:rPr>
        <w:object w:dxaOrig="2220" w:dyaOrig="720">
          <v:shape id="_x0000_i1122" type="#_x0000_t75" style="width:127.5pt;height:41.25pt" o:ole="" fillcolor="window">
            <v:imagedata r:id="rId191" o:title=""/>
          </v:shape>
          <o:OLEObject Type="Embed" ProgID="Equation.3" ShapeID="_x0000_i1122" DrawAspect="Content" ObjectID="_1469442839" r:id="rId192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2"/>
          <w:szCs w:val="28"/>
        </w:rPr>
        <w:object w:dxaOrig="2439" w:dyaOrig="720">
          <v:shape id="_x0000_i1123" type="#_x0000_t75" style="width:140.25pt;height:41.25pt" o:ole="" fillcolor="window">
            <v:imagedata r:id="rId193" o:title=""/>
          </v:shape>
          <o:OLEObject Type="Embed" ProgID="Equation.3" ShapeID="_x0000_i1123" DrawAspect="Content" ObjectID="_1469442840" r:id="rId194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2"/>
          <w:szCs w:val="28"/>
        </w:rPr>
        <w:object w:dxaOrig="2240" w:dyaOrig="720">
          <v:shape id="_x0000_i1124" type="#_x0000_t75" style="width:129pt;height:41.25pt" o:ole="" fillcolor="window">
            <v:imagedata r:id="rId195" o:title=""/>
          </v:shape>
          <o:OLEObject Type="Embed" ProgID="Equation.3" ShapeID="_x0000_i1124" DrawAspect="Content" ObjectID="_1469442841" r:id="rId196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2"/>
          <w:szCs w:val="28"/>
        </w:rPr>
        <w:object w:dxaOrig="2220" w:dyaOrig="720">
          <v:shape id="_x0000_i1125" type="#_x0000_t75" style="width:127.5pt;height:41.25pt" o:ole="" fillcolor="window">
            <v:imagedata r:id="rId197" o:title=""/>
          </v:shape>
          <o:OLEObject Type="Embed" ProgID="Equation.3" ShapeID="_x0000_i1125" DrawAspect="Content" ObjectID="_1469442842" r:id="rId198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Построение политроп сжатия и расширения проводится графическим методом: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а) для луча ОК принимаем угол α = 15º;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б) </w:t>
      </w:r>
      <w:r w:rsidRPr="00F95CF9">
        <w:rPr>
          <w:i/>
          <w:szCs w:val="28"/>
          <w:lang w:val="en-US"/>
        </w:rPr>
        <w:t>t</w:t>
      </w:r>
      <w:r w:rsidRPr="00F95CF9">
        <w:rPr>
          <w:i/>
          <w:szCs w:val="28"/>
          <w:vertAlign w:val="subscript"/>
          <w:lang w:val="en-US"/>
        </w:rPr>
        <w:t>g</w:t>
      </w:r>
      <w:r w:rsidRPr="00F95CF9">
        <w:rPr>
          <w:i/>
          <w:szCs w:val="28"/>
        </w:rPr>
        <w:t xml:space="preserve"> </w:t>
      </w:r>
      <w:r w:rsidRPr="00F95CF9">
        <w:rPr>
          <w:i/>
          <w:szCs w:val="28"/>
          <w:lang w:val="en-US"/>
        </w:rPr>
        <w:t>β</w:t>
      </w:r>
      <w:r w:rsidRPr="00F95CF9">
        <w:rPr>
          <w:i/>
          <w:szCs w:val="28"/>
          <w:vertAlign w:val="subscript"/>
        </w:rPr>
        <w:t>1</w:t>
      </w:r>
      <w:r w:rsidRPr="00F95CF9">
        <w:rPr>
          <w:i/>
          <w:szCs w:val="28"/>
        </w:rPr>
        <w:t xml:space="preserve"> = (1 + </w:t>
      </w:r>
      <w:r w:rsidRPr="00F95CF9">
        <w:rPr>
          <w:i/>
          <w:szCs w:val="28"/>
          <w:lang w:val="en-US"/>
        </w:rPr>
        <w:t>t</w:t>
      </w:r>
      <w:r w:rsidRPr="00F95CF9">
        <w:rPr>
          <w:i/>
          <w:szCs w:val="28"/>
          <w:vertAlign w:val="subscript"/>
          <w:lang w:val="en-US"/>
        </w:rPr>
        <w:t>g</w:t>
      </w:r>
      <w:r w:rsidRPr="00F95CF9">
        <w:rPr>
          <w:i/>
          <w:szCs w:val="28"/>
        </w:rPr>
        <w:t xml:space="preserve"> </w:t>
      </w:r>
      <w:r w:rsidRPr="00F95CF9">
        <w:rPr>
          <w:i/>
          <w:szCs w:val="28"/>
          <w:lang w:val="en-US"/>
        </w:rPr>
        <w:t>α</w:t>
      </w:r>
      <w:r w:rsidRPr="00F95CF9">
        <w:rPr>
          <w:i/>
          <w:szCs w:val="28"/>
        </w:rPr>
        <w:t>)</w:t>
      </w:r>
      <w:r w:rsidRPr="00F95CF9">
        <w:rPr>
          <w:i/>
          <w:szCs w:val="28"/>
          <w:vertAlign w:val="superscript"/>
          <w:lang w:val="en-US"/>
        </w:rPr>
        <w:t>n</w:t>
      </w:r>
      <w:r w:rsidRPr="00F95CF9">
        <w:rPr>
          <w:i/>
          <w:szCs w:val="28"/>
          <w:vertAlign w:val="superscript"/>
        </w:rPr>
        <w:t xml:space="preserve">1 </w:t>
      </w:r>
      <w:r w:rsidRPr="00F95CF9">
        <w:rPr>
          <w:i/>
          <w:szCs w:val="28"/>
        </w:rPr>
        <w:t>– 1</w:t>
      </w:r>
      <w:r w:rsidRPr="00F95CF9">
        <w:rPr>
          <w:szCs w:val="28"/>
        </w:rPr>
        <w:t>;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i/>
          <w:szCs w:val="28"/>
        </w:rPr>
        <w:t xml:space="preserve">    </w:t>
      </w:r>
      <w:r w:rsidRPr="00F95CF9">
        <w:rPr>
          <w:i/>
          <w:szCs w:val="28"/>
          <w:lang w:val="en-US"/>
        </w:rPr>
        <w:t>t</w:t>
      </w:r>
      <w:r w:rsidRPr="00F95CF9">
        <w:rPr>
          <w:i/>
          <w:szCs w:val="28"/>
          <w:vertAlign w:val="subscript"/>
          <w:lang w:val="en-US"/>
        </w:rPr>
        <w:t>g</w:t>
      </w:r>
      <w:r w:rsidRPr="00F95CF9">
        <w:rPr>
          <w:i/>
          <w:szCs w:val="28"/>
        </w:rPr>
        <w:t xml:space="preserve"> </w:t>
      </w:r>
      <w:r w:rsidRPr="00F95CF9">
        <w:rPr>
          <w:i/>
          <w:szCs w:val="28"/>
          <w:lang w:val="en-US"/>
        </w:rPr>
        <w:t>β</w:t>
      </w:r>
      <w:r w:rsidRPr="00F95CF9">
        <w:rPr>
          <w:i/>
          <w:szCs w:val="28"/>
          <w:vertAlign w:val="subscript"/>
        </w:rPr>
        <w:t>2</w:t>
      </w:r>
      <w:r w:rsidRPr="00F95CF9">
        <w:rPr>
          <w:i/>
          <w:szCs w:val="28"/>
        </w:rPr>
        <w:t xml:space="preserve"> = (1 + </w:t>
      </w:r>
      <w:r w:rsidRPr="00F95CF9">
        <w:rPr>
          <w:i/>
          <w:szCs w:val="28"/>
          <w:lang w:val="en-US"/>
        </w:rPr>
        <w:t>t</w:t>
      </w:r>
      <w:r w:rsidRPr="00F95CF9">
        <w:rPr>
          <w:i/>
          <w:szCs w:val="28"/>
          <w:vertAlign w:val="subscript"/>
          <w:lang w:val="en-US"/>
        </w:rPr>
        <w:t>g</w:t>
      </w:r>
      <w:r w:rsidRPr="00F95CF9">
        <w:rPr>
          <w:i/>
          <w:szCs w:val="28"/>
        </w:rPr>
        <w:t xml:space="preserve"> </w:t>
      </w:r>
      <w:r w:rsidRPr="00F95CF9">
        <w:rPr>
          <w:i/>
          <w:szCs w:val="28"/>
          <w:lang w:val="en-US"/>
        </w:rPr>
        <w:t>α</w:t>
      </w:r>
      <w:r w:rsidRPr="00F95CF9">
        <w:rPr>
          <w:i/>
          <w:szCs w:val="28"/>
        </w:rPr>
        <w:t>)</w:t>
      </w:r>
      <w:r w:rsidRPr="00F95CF9">
        <w:rPr>
          <w:i/>
          <w:szCs w:val="28"/>
          <w:vertAlign w:val="superscript"/>
          <w:lang w:val="en-US"/>
        </w:rPr>
        <w:t>n</w:t>
      </w:r>
      <w:r w:rsidRPr="00F95CF9">
        <w:rPr>
          <w:i/>
          <w:szCs w:val="28"/>
          <w:vertAlign w:val="superscript"/>
        </w:rPr>
        <w:t xml:space="preserve">2 </w:t>
      </w:r>
      <w:r w:rsidRPr="00F95CF9">
        <w:rPr>
          <w:i/>
          <w:szCs w:val="28"/>
        </w:rPr>
        <w:t>– 1</w:t>
      </w:r>
      <w:r w:rsidRPr="00F95CF9">
        <w:rPr>
          <w:szCs w:val="28"/>
        </w:rPr>
        <w:t>;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i/>
          <w:szCs w:val="28"/>
          <w:lang w:val="en-US"/>
        </w:rPr>
      </w:pPr>
      <w:r w:rsidRPr="00F95CF9">
        <w:rPr>
          <w:i/>
          <w:szCs w:val="28"/>
        </w:rPr>
        <w:t xml:space="preserve">    </w:t>
      </w:r>
      <w:r w:rsidRPr="00F95CF9">
        <w:rPr>
          <w:i/>
          <w:szCs w:val="28"/>
          <w:lang w:val="en-US"/>
        </w:rPr>
        <w:t>t</w:t>
      </w:r>
      <w:r w:rsidRPr="00F95CF9">
        <w:rPr>
          <w:i/>
          <w:szCs w:val="28"/>
          <w:vertAlign w:val="subscript"/>
          <w:lang w:val="en-US"/>
        </w:rPr>
        <w:t>g</w:t>
      </w:r>
      <w:r w:rsidRPr="00F95CF9">
        <w:rPr>
          <w:i/>
          <w:szCs w:val="28"/>
          <w:lang w:val="en-US"/>
        </w:rPr>
        <w:t xml:space="preserve"> β</w:t>
      </w:r>
      <w:r w:rsidRPr="00F95CF9">
        <w:rPr>
          <w:i/>
          <w:szCs w:val="28"/>
          <w:vertAlign w:val="subscript"/>
          <w:lang w:val="en-US"/>
        </w:rPr>
        <w:t>1</w:t>
      </w:r>
      <w:r w:rsidRPr="00F95CF9">
        <w:rPr>
          <w:i/>
          <w:szCs w:val="28"/>
          <w:lang w:val="en-US"/>
        </w:rPr>
        <w:t xml:space="preserve"> = (1 + t</w:t>
      </w:r>
      <w:r w:rsidRPr="00F95CF9">
        <w:rPr>
          <w:i/>
          <w:szCs w:val="28"/>
          <w:vertAlign w:val="subscript"/>
          <w:lang w:val="en-US"/>
        </w:rPr>
        <w:t>g</w:t>
      </w:r>
      <w:r w:rsidRPr="00F95CF9">
        <w:rPr>
          <w:i/>
          <w:szCs w:val="28"/>
          <w:lang w:val="en-US"/>
        </w:rPr>
        <w:t xml:space="preserve"> 15)</w:t>
      </w:r>
      <w:r w:rsidRPr="00F95CF9">
        <w:rPr>
          <w:i/>
          <w:szCs w:val="28"/>
          <w:vertAlign w:val="superscript"/>
          <w:lang w:val="en-US"/>
        </w:rPr>
        <w:t xml:space="preserve">1,25 </w:t>
      </w:r>
      <w:r w:rsidRPr="00F95CF9">
        <w:rPr>
          <w:i/>
          <w:szCs w:val="28"/>
          <w:lang w:val="en-US"/>
        </w:rPr>
        <w:t>– 1 = 0,345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  <w:lang w:val="en-US"/>
        </w:rPr>
      </w:pPr>
      <w:r w:rsidRPr="00F95CF9">
        <w:rPr>
          <w:i/>
          <w:szCs w:val="28"/>
          <w:lang w:val="en-US"/>
        </w:rPr>
        <w:t xml:space="preserve">                 β</w:t>
      </w:r>
      <w:r w:rsidRPr="00F95CF9">
        <w:rPr>
          <w:i/>
          <w:szCs w:val="28"/>
          <w:vertAlign w:val="subscript"/>
          <w:lang w:val="en-US"/>
        </w:rPr>
        <w:t>1</w:t>
      </w:r>
      <w:r w:rsidRPr="00F95CF9">
        <w:rPr>
          <w:i/>
          <w:szCs w:val="28"/>
          <w:lang w:val="en-US"/>
        </w:rPr>
        <w:t xml:space="preserve"> = 19º</w:t>
      </w:r>
      <w:r w:rsidRPr="00F95CF9">
        <w:rPr>
          <w:szCs w:val="28"/>
          <w:lang w:val="en-US"/>
        </w:rPr>
        <w:t>;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i/>
          <w:szCs w:val="28"/>
          <w:lang w:val="en-US"/>
        </w:rPr>
      </w:pPr>
      <w:r w:rsidRPr="00F95CF9">
        <w:rPr>
          <w:szCs w:val="28"/>
          <w:lang w:val="en-US"/>
        </w:rPr>
        <w:t xml:space="preserve">    </w:t>
      </w:r>
      <w:r w:rsidRPr="00F95CF9">
        <w:rPr>
          <w:i/>
          <w:szCs w:val="28"/>
          <w:lang w:val="en-US"/>
        </w:rPr>
        <w:t>t</w:t>
      </w:r>
      <w:r w:rsidRPr="00F95CF9">
        <w:rPr>
          <w:i/>
          <w:szCs w:val="28"/>
          <w:vertAlign w:val="subscript"/>
          <w:lang w:val="en-US"/>
        </w:rPr>
        <w:t>g</w:t>
      </w:r>
      <w:r w:rsidRPr="00F95CF9">
        <w:rPr>
          <w:i/>
          <w:szCs w:val="28"/>
          <w:lang w:val="en-US"/>
        </w:rPr>
        <w:t xml:space="preserve"> β</w:t>
      </w:r>
      <w:r w:rsidRPr="00F95CF9">
        <w:rPr>
          <w:i/>
          <w:szCs w:val="28"/>
          <w:vertAlign w:val="subscript"/>
          <w:lang w:val="en-US"/>
        </w:rPr>
        <w:t>2</w:t>
      </w:r>
      <w:r w:rsidRPr="00F95CF9">
        <w:rPr>
          <w:i/>
          <w:szCs w:val="28"/>
          <w:lang w:val="en-US"/>
        </w:rPr>
        <w:t xml:space="preserve"> = (1 + t</w:t>
      </w:r>
      <w:r w:rsidRPr="00F95CF9">
        <w:rPr>
          <w:i/>
          <w:szCs w:val="28"/>
          <w:vertAlign w:val="subscript"/>
          <w:lang w:val="en-US"/>
        </w:rPr>
        <w:t>g</w:t>
      </w:r>
      <w:r w:rsidRPr="00F95CF9">
        <w:rPr>
          <w:i/>
          <w:szCs w:val="28"/>
          <w:lang w:val="en-US"/>
        </w:rPr>
        <w:t xml:space="preserve"> 15)</w:t>
      </w:r>
      <w:r w:rsidRPr="00F95CF9">
        <w:rPr>
          <w:i/>
          <w:szCs w:val="28"/>
          <w:vertAlign w:val="superscript"/>
          <w:lang w:val="en-US"/>
        </w:rPr>
        <w:t xml:space="preserve">1,37 </w:t>
      </w:r>
      <w:r w:rsidRPr="00F95CF9">
        <w:rPr>
          <w:i/>
          <w:szCs w:val="28"/>
          <w:lang w:val="en-US"/>
        </w:rPr>
        <w:t>– 1 = 0,384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i/>
          <w:szCs w:val="28"/>
          <w:lang w:val="en-US"/>
        </w:rPr>
        <w:t xml:space="preserve">                β</w:t>
      </w:r>
      <w:r w:rsidRPr="00F95CF9">
        <w:rPr>
          <w:i/>
          <w:szCs w:val="28"/>
          <w:vertAlign w:val="subscript"/>
        </w:rPr>
        <w:t>2</w:t>
      </w:r>
      <w:r w:rsidRPr="00F95CF9">
        <w:rPr>
          <w:i/>
          <w:szCs w:val="28"/>
        </w:rPr>
        <w:t xml:space="preserve"> = 21º</w:t>
      </w:r>
      <w:r w:rsidRPr="00F95CF9">
        <w:rPr>
          <w:szCs w:val="28"/>
        </w:rPr>
        <w:t>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в) используя лучи ОМ и ОК строим политропу сжатия, начиная с точки С;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г) используя лучи О</w:t>
      </w:r>
      <w:r w:rsidRPr="00F95CF9">
        <w:rPr>
          <w:szCs w:val="28"/>
          <w:lang w:val="en-US"/>
        </w:rPr>
        <w:t>N</w:t>
      </w:r>
      <w:r w:rsidRPr="00F95CF9">
        <w:rPr>
          <w:szCs w:val="28"/>
        </w:rPr>
        <w:t xml:space="preserve"> и ОК строим политропу расширения, начиная с точки </w:t>
      </w:r>
      <w:r w:rsidRPr="00F95CF9">
        <w:rPr>
          <w:szCs w:val="28"/>
          <w:lang w:val="en-US"/>
        </w:rPr>
        <w:t>Z</w:t>
      </w:r>
      <w:r w:rsidRPr="00F95CF9">
        <w:rPr>
          <w:szCs w:val="28"/>
          <w:vertAlign w:val="superscript"/>
        </w:rPr>
        <w:t>''</w:t>
      </w:r>
      <w:r w:rsidRPr="00F95CF9">
        <w:rPr>
          <w:szCs w:val="28"/>
        </w:rPr>
        <w:t>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Скругление индикаторной диаграммы производим с учетом предварения открытия выпускного клапана и угла опережения впрыска топлива.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Для двигателя Д – 244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Угол опережения открытия выпускного клапана γ = 56 º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Угол опережения впрыска топлива θ = 17 º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Получаем точки </w:t>
      </w:r>
      <w:r w:rsidRPr="00F95CF9">
        <w:rPr>
          <w:szCs w:val="28"/>
          <w:lang w:val="en-US"/>
        </w:rPr>
        <w:t>b</w:t>
      </w:r>
      <w:r w:rsidRPr="00F95CF9">
        <w:rPr>
          <w:szCs w:val="28"/>
          <w:vertAlign w:val="superscript"/>
        </w:rPr>
        <w:t xml:space="preserve">' </w:t>
      </w:r>
      <w:r w:rsidRPr="00F95CF9">
        <w:rPr>
          <w:szCs w:val="28"/>
        </w:rPr>
        <w:t xml:space="preserve">и </w:t>
      </w:r>
      <w:r w:rsidRPr="00F95CF9">
        <w:rPr>
          <w:szCs w:val="28"/>
          <w:lang w:val="en-US"/>
        </w:rPr>
        <w:t>d</w:t>
      </w:r>
      <w:r w:rsidRPr="00F95CF9">
        <w:rPr>
          <w:szCs w:val="28"/>
          <w:vertAlign w:val="superscript"/>
        </w:rPr>
        <w:t>'</w:t>
      </w:r>
      <w:r w:rsidRPr="00F95CF9">
        <w:rPr>
          <w:szCs w:val="28"/>
        </w:rPr>
        <w:t>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  <w:lang w:val="en-US"/>
        </w:rPr>
      </w:pPr>
      <w:r w:rsidRPr="00F95CF9">
        <w:rPr>
          <w:szCs w:val="28"/>
        </w:rPr>
        <w:t>Величина отрезка О</w:t>
      </w:r>
      <w:r w:rsidRPr="00F95CF9">
        <w:rPr>
          <w:szCs w:val="28"/>
          <w:vertAlign w:val="superscript"/>
          <w:lang w:val="en-US"/>
        </w:rPr>
        <w:t>'</w:t>
      </w:r>
      <w:r w:rsidRPr="00F95CF9">
        <w:rPr>
          <w:szCs w:val="28"/>
          <w:lang w:val="en-US"/>
        </w:rPr>
        <w:t>O</w:t>
      </w:r>
      <w:r w:rsidRPr="00F95CF9">
        <w:rPr>
          <w:szCs w:val="28"/>
          <w:vertAlign w:val="superscript"/>
          <w:lang w:val="en-US"/>
        </w:rPr>
        <w:t>'</w:t>
      </w:r>
      <w:r w:rsidRPr="00F95CF9">
        <w:rPr>
          <w:szCs w:val="28"/>
          <w:vertAlign w:val="subscript"/>
          <w:lang w:val="en-US"/>
        </w:rPr>
        <w:t>1</w:t>
      </w:r>
      <w:r w:rsidRPr="00F95CF9">
        <w:rPr>
          <w:szCs w:val="28"/>
          <w:lang w:val="en-US"/>
        </w:rPr>
        <w:t>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  <w:lang w:val="en-US"/>
        </w:rPr>
      </w:pPr>
      <w:r w:rsidRPr="00F95CF9">
        <w:rPr>
          <w:position w:val="-24"/>
          <w:szCs w:val="28"/>
          <w:lang w:val="en-US"/>
        </w:rPr>
        <w:object w:dxaOrig="1200" w:dyaOrig="660">
          <v:shape id="_x0000_i1126" type="#_x0000_t75" style="width:70.5pt;height:38.25pt" o:ole="" fillcolor="window">
            <v:imagedata r:id="rId199" o:title=""/>
          </v:shape>
          <o:OLEObject Type="Embed" ProgID="Equation.3" ShapeID="_x0000_i1126" DrawAspect="Content" ObjectID="_1469442843" r:id="rId200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i/>
          <w:szCs w:val="28"/>
          <w:lang w:val="en-US"/>
        </w:rPr>
        <w:t>L</w:t>
      </w:r>
      <w:r w:rsidRPr="00F95CF9">
        <w:rPr>
          <w:szCs w:val="28"/>
        </w:rPr>
        <w:t xml:space="preserve"> – длина шатуна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      </w:t>
      </w:r>
      <w:r w:rsidRPr="00F95CF9">
        <w:rPr>
          <w:i/>
          <w:szCs w:val="28"/>
          <w:lang w:val="en-US"/>
        </w:rPr>
        <w:t>L</w:t>
      </w:r>
      <w:r w:rsidRPr="00F95CF9">
        <w:rPr>
          <w:szCs w:val="28"/>
        </w:rPr>
        <w:t xml:space="preserve"> = 230 мм                     [1, стр. 31]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  <w:lang w:val="en-US"/>
        </w:rPr>
      </w:pPr>
      <w:r w:rsidRPr="00F95CF9">
        <w:rPr>
          <w:position w:val="-24"/>
          <w:szCs w:val="28"/>
          <w:lang w:val="en-US"/>
        </w:rPr>
        <w:object w:dxaOrig="2340" w:dyaOrig="660">
          <v:shape id="_x0000_i1127" type="#_x0000_t75" style="width:138pt;height:38.25pt" o:ole="" fillcolor="window">
            <v:imagedata r:id="rId201" o:title=""/>
          </v:shape>
          <o:OLEObject Type="Embed" ProgID="Equation.3" ShapeID="_x0000_i1127" DrawAspect="Content" ObjectID="_1469442844" r:id="rId202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Положение точки </w:t>
      </w:r>
      <w:r w:rsidRPr="00F95CF9">
        <w:rPr>
          <w:i/>
          <w:szCs w:val="28"/>
        </w:rPr>
        <w:t>С</w:t>
      </w:r>
      <w:r w:rsidRPr="00F95CF9">
        <w:rPr>
          <w:i/>
          <w:szCs w:val="28"/>
          <w:vertAlign w:val="superscript"/>
        </w:rPr>
        <w:t>''</w:t>
      </w:r>
      <w:r w:rsidRPr="00F95CF9">
        <w:rPr>
          <w:szCs w:val="28"/>
        </w:rPr>
        <w:t xml:space="preserve"> определяется из выражения: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2"/>
          <w:szCs w:val="28"/>
        </w:rPr>
        <w:object w:dxaOrig="1040" w:dyaOrig="380">
          <v:shape id="_x0000_i1128" type="#_x0000_t75" style="width:58.5pt;height:21.75pt" o:ole="" fillcolor="window">
            <v:imagedata r:id="rId203" o:title=""/>
          </v:shape>
          <o:OLEObject Type="Embed" ProgID="Equation.3" ShapeID="_x0000_i1128" DrawAspect="Content" ObjectID="_1469442845" r:id="rId204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2"/>
          <w:szCs w:val="28"/>
        </w:rPr>
        <w:object w:dxaOrig="2840" w:dyaOrig="380">
          <v:shape id="_x0000_i1129" type="#_x0000_t75" style="width:160.5pt;height:21.75pt" o:ole="" fillcolor="window">
            <v:imagedata r:id="rId205" o:title=""/>
          </v:shape>
          <o:OLEObject Type="Embed" ProgID="Equation.3" ShapeID="_x0000_i1129" DrawAspect="Content" ObjectID="_1469442846" r:id="rId206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2"/>
          <w:szCs w:val="28"/>
        </w:rPr>
        <w:object w:dxaOrig="2420" w:dyaOrig="740">
          <v:shape id="_x0000_i1130" type="#_x0000_t75" style="width:139.5pt;height:42pt" o:ole="" fillcolor="window">
            <v:imagedata r:id="rId207" o:title=""/>
          </v:shape>
          <o:OLEObject Type="Embed" ProgID="Equation.3" ShapeID="_x0000_i1130" DrawAspect="Content" ObjectID="_1469442847" r:id="rId208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Точка </w:t>
      </w:r>
      <w:r w:rsidRPr="00F95CF9">
        <w:rPr>
          <w:szCs w:val="28"/>
          <w:lang w:val="en-US"/>
        </w:rPr>
        <w:t>Z</w:t>
      </w:r>
      <w:r w:rsidRPr="00F95CF9">
        <w:rPr>
          <w:szCs w:val="28"/>
        </w:rPr>
        <w:t xml:space="preserve"> лежит на линии </w:t>
      </w:r>
      <w:r w:rsidRPr="00F95CF9">
        <w:rPr>
          <w:szCs w:val="28"/>
          <w:lang w:val="en-US"/>
        </w:rPr>
        <w:t>Z</w:t>
      </w:r>
      <w:r w:rsidRPr="00F95CF9">
        <w:rPr>
          <w:szCs w:val="28"/>
          <w:vertAlign w:val="superscript"/>
        </w:rPr>
        <w:t>'</w:t>
      </w:r>
      <w:r w:rsidRPr="00F95CF9">
        <w:rPr>
          <w:szCs w:val="28"/>
          <w:lang w:val="en-US"/>
        </w:rPr>
        <w:t>Z</w:t>
      </w:r>
      <w:r w:rsidRPr="00F95CF9">
        <w:rPr>
          <w:szCs w:val="28"/>
          <w:vertAlign w:val="superscript"/>
        </w:rPr>
        <w:t>''</w:t>
      </w:r>
      <w:r w:rsidRPr="00F95CF9">
        <w:rPr>
          <w:szCs w:val="28"/>
        </w:rPr>
        <w:t xml:space="preserve"> ориентировочно вблизи точки </w:t>
      </w:r>
      <w:r w:rsidRPr="00F95CF9">
        <w:rPr>
          <w:szCs w:val="28"/>
          <w:lang w:val="en-US"/>
        </w:rPr>
        <w:t>Z</w:t>
      </w:r>
      <w:r w:rsidRPr="00F95CF9">
        <w:rPr>
          <w:szCs w:val="28"/>
          <w:vertAlign w:val="superscript"/>
        </w:rPr>
        <w:t>''</w:t>
      </w:r>
      <w:r w:rsidRPr="00F95CF9">
        <w:rPr>
          <w:szCs w:val="28"/>
        </w:rPr>
        <w:t xml:space="preserve"> 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Точка </w:t>
      </w:r>
      <w:r w:rsidRPr="00F95CF9">
        <w:rPr>
          <w:szCs w:val="28"/>
          <w:lang w:val="en-US"/>
        </w:rPr>
        <w:t>b</w:t>
      </w:r>
      <w:r w:rsidRPr="00F95CF9">
        <w:rPr>
          <w:szCs w:val="28"/>
          <w:vertAlign w:val="superscript"/>
        </w:rPr>
        <w:t xml:space="preserve">'' </w:t>
      </w:r>
      <w:r w:rsidRPr="00F95CF9">
        <w:rPr>
          <w:szCs w:val="28"/>
        </w:rPr>
        <w:t xml:space="preserve">находится на середине расстояния </w:t>
      </w:r>
      <w:r w:rsidRPr="00F95CF9">
        <w:rPr>
          <w:szCs w:val="28"/>
          <w:lang w:val="en-US"/>
        </w:rPr>
        <w:t>ba</w:t>
      </w:r>
      <w:r w:rsidRPr="00F95CF9">
        <w:rPr>
          <w:szCs w:val="28"/>
        </w:rPr>
        <w:t>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Проводим плавные кривые </w:t>
      </w:r>
      <w:r w:rsidRPr="00F95CF9">
        <w:rPr>
          <w:szCs w:val="28"/>
          <w:lang w:val="en-US"/>
        </w:rPr>
        <w:t>d</w:t>
      </w:r>
      <w:r w:rsidRPr="00F95CF9">
        <w:rPr>
          <w:szCs w:val="28"/>
          <w:vertAlign w:val="superscript"/>
        </w:rPr>
        <w:t>'</w:t>
      </w:r>
      <w:r w:rsidRPr="00F95CF9">
        <w:rPr>
          <w:szCs w:val="28"/>
          <w:lang w:val="en-US"/>
        </w:rPr>
        <w:t>c</w:t>
      </w:r>
      <w:r w:rsidRPr="00F95CF9">
        <w:rPr>
          <w:szCs w:val="28"/>
          <w:vertAlign w:val="superscript"/>
        </w:rPr>
        <w:t>''</w:t>
      </w:r>
      <w:r w:rsidRPr="00F95CF9">
        <w:rPr>
          <w:szCs w:val="28"/>
        </w:rPr>
        <w:t xml:space="preserve"> изменения линии сжатия в связи с опережением впрыска и </w:t>
      </w:r>
      <w:r w:rsidRPr="00F95CF9">
        <w:rPr>
          <w:szCs w:val="28"/>
          <w:lang w:val="en-US"/>
        </w:rPr>
        <w:t>b</w:t>
      </w:r>
      <w:r w:rsidRPr="00F95CF9">
        <w:rPr>
          <w:szCs w:val="28"/>
          <w:vertAlign w:val="superscript"/>
        </w:rPr>
        <w:t>'</w:t>
      </w:r>
      <w:r w:rsidRPr="00F95CF9">
        <w:rPr>
          <w:szCs w:val="28"/>
          <w:lang w:val="en-US"/>
        </w:rPr>
        <w:t>b</w:t>
      </w:r>
      <w:r w:rsidRPr="00F95CF9">
        <w:rPr>
          <w:szCs w:val="28"/>
          <w:vertAlign w:val="superscript"/>
        </w:rPr>
        <w:t>''</w:t>
      </w:r>
      <w:r w:rsidRPr="00F95CF9">
        <w:rPr>
          <w:szCs w:val="28"/>
        </w:rPr>
        <w:t xml:space="preserve"> изменения линии расширения в связи с предварением открытия выпускного клапана.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Проводим линии впуска и выпуска.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В результате указанных построений получаем действительную индикаторную диаграмму </w:t>
      </w:r>
      <w:r w:rsidRPr="00F95CF9">
        <w:rPr>
          <w:szCs w:val="28"/>
          <w:lang w:val="en-US"/>
        </w:rPr>
        <w:t>r</w:t>
      </w:r>
      <w:r w:rsidRPr="00F95CF9">
        <w:rPr>
          <w:szCs w:val="28"/>
        </w:rPr>
        <w:t xml:space="preserve"> </w:t>
      </w:r>
      <w:r w:rsidRPr="00F95CF9">
        <w:rPr>
          <w:szCs w:val="28"/>
          <w:lang w:val="en-US"/>
        </w:rPr>
        <w:t>a</w:t>
      </w:r>
      <w:r w:rsidRPr="00F95CF9">
        <w:rPr>
          <w:szCs w:val="28"/>
          <w:vertAlign w:val="superscript"/>
        </w:rPr>
        <w:t xml:space="preserve">' </w:t>
      </w:r>
      <w:r w:rsidRPr="00F95CF9">
        <w:rPr>
          <w:szCs w:val="28"/>
          <w:lang w:val="en-US"/>
        </w:rPr>
        <w:t>a</w:t>
      </w:r>
      <w:r w:rsidRPr="00F95CF9">
        <w:rPr>
          <w:szCs w:val="28"/>
        </w:rPr>
        <w:t xml:space="preserve"> </w:t>
      </w:r>
      <w:r w:rsidRPr="00F95CF9">
        <w:rPr>
          <w:szCs w:val="28"/>
          <w:lang w:val="en-US"/>
        </w:rPr>
        <w:t>d</w:t>
      </w:r>
      <w:r w:rsidRPr="00F95CF9">
        <w:rPr>
          <w:szCs w:val="28"/>
          <w:vertAlign w:val="superscript"/>
        </w:rPr>
        <w:t xml:space="preserve">' </w:t>
      </w:r>
      <w:r w:rsidRPr="00F95CF9">
        <w:rPr>
          <w:szCs w:val="28"/>
          <w:lang w:val="en-US"/>
        </w:rPr>
        <w:t>c</w:t>
      </w:r>
      <w:r w:rsidRPr="00F95CF9">
        <w:rPr>
          <w:szCs w:val="28"/>
          <w:vertAlign w:val="superscript"/>
        </w:rPr>
        <w:t xml:space="preserve">'' </w:t>
      </w:r>
      <w:r w:rsidRPr="00F95CF9">
        <w:rPr>
          <w:szCs w:val="28"/>
          <w:lang w:val="en-US"/>
        </w:rPr>
        <w:t>z</w:t>
      </w:r>
      <w:r w:rsidRPr="00F95CF9">
        <w:rPr>
          <w:szCs w:val="28"/>
        </w:rPr>
        <w:t xml:space="preserve"> </w:t>
      </w:r>
      <w:r w:rsidRPr="00F95CF9">
        <w:rPr>
          <w:szCs w:val="28"/>
          <w:lang w:val="en-US"/>
        </w:rPr>
        <w:t>b</w:t>
      </w:r>
      <w:r w:rsidRPr="00F95CF9">
        <w:rPr>
          <w:szCs w:val="28"/>
          <w:vertAlign w:val="superscript"/>
        </w:rPr>
        <w:t xml:space="preserve">' </w:t>
      </w:r>
      <w:r w:rsidRPr="00F95CF9">
        <w:rPr>
          <w:szCs w:val="28"/>
          <w:lang w:val="en-US"/>
        </w:rPr>
        <w:t>b</w:t>
      </w:r>
      <w:r w:rsidRPr="00F95CF9">
        <w:rPr>
          <w:szCs w:val="28"/>
          <w:vertAlign w:val="superscript"/>
        </w:rPr>
        <w:t xml:space="preserve">'' </w:t>
      </w:r>
      <w:r w:rsidRPr="00F95CF9">
        <w:rPr>
          <w:szCs w:val="28"/>
          <w:lang w:val="en-US"/>
        </w:rPr>
        <w:t>r</w:t>
      </w:r>
      <w:r w:rsidRPr="00F95CF9">
        <w:rPr>
          <w:szCs w:val="28"/>
        </w:rPr>
        <w:t>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Пользуясь построенной индикаторной диаграммой, учитывая масштаб </w:t>
      </w:r>
      <w:r w:rsidRPr="00F95CF9">
        <w:rPr>
          <w:i/>
          <w:szCs w:val="28"/>
          <w:lang w:val="en-US"/>
        </w:rPr>
        <w:t>M</w:t>
      </w:r>
      <w:r w:rsidRPr="00F95CF9">
        <w:rPr>
          <w:i/>
          <w:szCs w:val="28"/>
          <w:vertAlign w:val="subscript"/>
          <w:lang w:val="en-US"/>
        </w:rPr>
        <w:t>p</w:t>
      </w:r>
      <w:r w:rsidRPr="00F95CF9">
        <w:rPr>
          <w:szCs w:val="28"/>
        </w:rPr>
        <w:t xml:space="preserve"> заполняем таблицу 1 (см. стр.    ).</w:t>
      </w:r>
    </w:p>
    <w:p w:rsidR="003B0AFF" w:rsidRPr="00F95CF9" w:rsidRDefault="003B0AFF" w:rsidP="00F95CF9">
      <w:pPr>
        <w:numPr>
          <w:ilvl w:val="0"/>
          <w:numId w:val="25"/>
        </w:numPr>
        <w:tabs>
          <w:tab w:val="num" w:pos="-142"/>
        </w:tabs>
        <w:spacing w:line="360" w:lineRule="auto"/>
        <w:ind w:left="0" w:firstLine="709"/>
        <w:jc w:val="center"/>
        <w:rPr>
          <w:b/>
          <w:szCs w:val="28"/>
        </w:rPr>
      </w:pPr>
      <w:r w:rsidRPr="00F95CF9">
        <w:rPr>
          <w:szCs w:val="28"/>
        </w:rPr>
        <w:br w:type="page"/>
      </w:r>
      <w:r w:rsidRPr="00F95CF9">
        <w:rPr>
          <w:b/>
          <w:szCs w:val="28"/>
        </w:rPr>
        <w:t>ДИНАМИЧЕСКИЙ РАСЧЕТ ДВИГАТЕЛЯ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b/>
          <w:szCs w:val="28"/>
        </w:rPr>
      </w:pPr>
    </w:p>
    <w:p w:rsidR="003B0AFF" w:rsidRPr="00F95CF9" w:rsidRDefault="003B0AFF" w:rsidP="00F95CF9">
      <w:pPr>
        <w:numPr>
          <w:ilvl w:val="1"/>
          <w:numId w:val="29"/>
        </w:numPr>
        <w:tabs>
          <w:tab w:val="num" w:pos="-142"/>
        </w:tabs>
        <w:spacing w:line="360" w:lineRule="auto"/>
        <w:ind w:left="0" w:firstLine="709"/>
        <w:jc w:val="both"/>
        <w:rPr>
          <w:b/>
          <w:szCs w:val="28"/>
        </w:rPr>
      </w:pPr>
      <w:r w:rsidRPr="00F95CF9">
        <w:rPr>
          <w:b/>
          <w:szCs w:val="28"/>
        </w:rPr>
        <w:t>Определение величины безразмерного параметра К.Ш.М.</w:t>
      </w:r>
    </w:p>
    <w:p w:rsidR="00F95CF9" w:rsidRDefault="00F95CF9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Величина λ вычисляется по формуле: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4"/>
          <w:szCs w:val="28"/>
        </w:rPr>
        <w:object w:dxaOrig="639" w:dyaOrig="620">
          <v:shape id="_x0000_i1131" type="#_x0000_t75" style="width:37.5pt;height:36.75pt" o:ole="" fillcolor="window">
            <v:imagedata r:id="rId209" o:title=""/>
          </v:shape>
          <o:OLEObject Type="Embed" ProgID="Equation.3" ShapeID="_x0000_i1131" DrawAspect="Content" ObjectID="_1469442848" r:id="rId210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i/>
          <w:szCs w:val="28"/>
        </w:rPr>
        <w:t>ι</w:t>
      </w:r>
      <w:r w:rsidRPr="00F95CF9">
        <w:rPr>
          <w:szCs w:val="28"/>
        </w:rPr>
        <w:t xml:space="preserve"> – длина радиуса кривошипа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i/>
          <w:szCs w:val="28"/>
        </w:rPr>
        <w:t xml:space="preserve">         ι</w:t>
      </w:r>
      <w:r w:rsidRPr="00F95CF9">
        <w:rPr>
          <w:szCs w:val="28"/>
        </w:rPr>
        <w:t xml:space="preserve"> = 0,0625 м                                [1, стр. 31]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</w:t>
      </w:r>
      <w:r w:rsidRPr="00F95CF9">
        <w:rPr>
          <w:i/>
          <w:szCs w:val="28"/>
          <w:lang w:val="en-US"/>
        </w:rPr>
        <w:t>L</w:t>
      </w:r>
      <w:r w:rsidRPr="00F95CF9">
        <w:rPr>
          <w:szCs w:val="28"/>
        </w:rPr>
        <w:t xml:space="preserve"> – длина шатуна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   </w:t>
      </w:r>
      <w:r w:rsidRPr="00F95CF9">
        <w:rPr>
          <w:i/>
          <w:szCs w:val="28"/>
          <w:lang w:val="en-US"/>
        </w:rPr>
        <w:t>L</w:t>
      </w:r>
      <w:r w:rsidRPr="00F95CF9">
        <w:rPr>
          <w:szCs w:val="28"/>
        </w:rPr>
        <w:t xml:space="preserve"> = 0,230 м                                 [1, стр. 31]</w:t>
      </w:r>
      <w:r w:rsidRPr="00F95CF9">
        <w:rPr>
          <w:position w:val="-10"/>
          <w:szCs w:val="28"/>
          <w:lang w:val="en-US"/>
        </w:rPr>
        <w:object w:dxaOrig="180" w:dyaOrig="340">
          <v:shape id="_x0000_i1132" type="#_x0000_t75" style="width:9pt;height:17.25pt" o:ole="" fillcolor="window">
            <v:imagedata r:id="rId9" o:title=""/>
          </v:shape>
          <o:OLEObject Type="Embed" ProgID="Equation.3" ShapeID="_x0000_i1132" DrawAspect="Content" ObjectID="_1469442849" r:id="rId211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8"/>
          <w:szCs w:val="28"/>
        </w:rPr>
        <w:object w:dxaOrig="1820" w:dyaOrig="660">
          <v:shape id="_x0000_i1133" type="#_x0000_t75" style="width:107.25pt;height:39pt" o:ole="" fillcolor="window">
            <v:imagedata r:id="rId212" o:title=""/>
          </v:shape>
          <o:OLEObject Type="Embed" ProgID="Equation.3" ShapeID="_x0000_i1133" DrawAspect="Content" ObjectID="_1469442850" r:id="rId213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Принимаем </w:t>
      </w:r>
      <w:r w:rsidRPr="00F95CF9">
        <w:rPr>
          <w:i/>
          <w:szCs w:val="28"/>
        </w:rPr>
        <w:t>λ</w:t>
      </w:r>
      <w:r w:rsidRPr="00F95CF9">
        <w:rPr>
          <w:szCs w:val="28"/>
        </w:rPr>
        <w:t xml:space="preserve"> = 1 / 3,6.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</w:p>
    <w:p w:rsidR="003B0AFF" w:rsidRPr="00F95CF9" w:rsidRDefault="003B0AFF" w:rsidP="00F95CF9">
      <w:pPr>
        <w:pStyle w:val="2"/>
        <w:tabs>
          <w:tab w:val="num" w:pos="-142"/>
        </w:tabs>
        <w:jc w:val="center"/>
        <w:rPr>
          <w:szCs w:val="28"/>
        </w:rPr>
      </w:pPr>
      <w:r w:rsidRPr="00F95CF9">
        <w:rPr>
          <w:szCs w:val="28"/>
        </w:rPr>
        <w:t>3.2. Вычисление и построение графика силы давления газов на поршень</w:t>
      </w:r>
    </w:p>
    <w:p w:rsidR="00F95CF9" w:rsidRDefault="00F95CF9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Величины сил давления газов на поршень определяем графическим способом. Для этого используем построенную индикаторную диаграмму, которая может служить графиком газовой силы, если ось абсцисс сместить вверх на величину Р</w:t>
      </w:r>
      <w:r w:rsidRPr="00F95CF9">
        <w:rPr>
          <w:szCs w:val="28"/>
          <w:vertAlign w:val="subscript"/>
        </w:rPr>
        <w:t>0</w:t>
      </w:r>
      <w:r w:rsidRPr="00F95CF9">
        <w:rPr>
          <w:szCs w:val="28"/>
        </w:rPr>
        <w:t xml:space="preserve"> и вычислить масштаб газовой силы по формуле: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0"/>
          <w:szCs w:val="28"/>
        </w:rPr>
        <w:object w:dxaOrig="180" w:dyaOrig="340">
          <v:shape id="_x0000_i1134" type="#_x0000_t75" style="width:9pt;height:17.25pt" o:ole="" fillcolor="window">
            <v:imagedata r:id="rId9" o:title=""/>
          </v:shape>
          <o:OLEObject Type="Embed" ProgID="Equation.3" ShapeID="_x0000_i1134" DrawAspect="Content" ObjectID="_1469442851" r:id="rId214"/>
        </w:object>
      </w:r>
      <w:r w:rsidRPr="00F95CF9">
        <w:rPr>
          <w:position w:val="-14"/>
          <w:szCs w:val="28"/>
        </w:rPr>
        <w:object w:dxaOrig="1980" w:dyaOrig="400">
          <v:shape id="_x0000_i1135" type="#_x0000_t75" style="width:111.75pt;height:23.25pt" o:ole="" fillcolor="window">
            <v:imagedata r:id="rId215" o:title=""/>
          </v:shape>
          <o:OLEObject Type="Embed" ProgID="Equation.3" ShapeID="_x0000_i1135" DrawAspect="Content" ObjectID="_1469442852" r:id="rId216"/>
        </w:object>
      </w:r>
      <w:r w:rsidRPr="00F95CF9">
        <w:rPr>
          <w:szCs w:val="28"/>
        </w:rPr>
        <w:t>,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i/>
          <w:szCs w:val="28"/>
        </w:rPr>
        <w:t>М</w:t>
      </w:r>
      <w:r w:rsidRPr="00F95CF9">
        <w:rPr>
          <w:i/>
          <w:szCs w:val="28"/>
          <w:vertAlign w:val="subscript"/>
        </w:rPr>
        <w:t>р</w:t>
      </w:r>
      <w:r w:rsidRPr="00F95CF9">
        <w:rPr>
          <w:szCs w:val="28"/>
          <w:vertAlign w:val="subscript"/>
        </w:rPr>
        <w:t xml:space="preserve"> </w:t>
      </w:r>
      <w:r w:rsidRPr="00F95CF9">
        <w:rPr>
          <w:szCs w:val="28"/>
        </w:rPr>
        <w:t>– масштаб давлений, принятых при построении индикаторной диаграммы.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i/>
          <w:szCs w:val="28"/>
        </w:rPr>
        <w:t xml:space="preserve">            М</w:t>
      </w:r>
      <w:r w:rsidRPr="00F95CF9">
        <w:rPr>
          <w:i/>
          <w:szCs w:val="28"/>
          <w:vertAlign w:val="subscript"/>
        </w:rPr>
        <w:t>р</w:t>
      </w:r>
      <w:r w:rsidRPr="00F95CF9">
        <w:rPr>
          <w:i/>
          <w:szCs w:val="28"/>
        </w:rPr>
        <w:t xml:space="preserve"> </w:t>
      </w:r>
      <w:r w:rsidRPr="00F95CF9">
        <w:rPr>
          <w:szCs w:val="28"/>
        </w:rPr>
        <w:t>= 0,04 МПа / мм;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  </w:t>
      </w:r>
      <w:r w:rsidRPr="00F95CF9">
        <w:rPr>
          <w:i/>
          <w:szCs w:val="28"/>
          <w:lang w:val="en-US"/>
        </w:rPr>
        <w:t>F</w:t>
      </w:r>
      <w:r w:rsidRPr="00F95CF9">
        <w:rPr>
          <w:i/>
          <w:szCs w:val="28"/>
          <w:vertAlign w:val="subscript"/>
          <w:lang w:val="en-US"/>
        </w:rPr>
        <w:t>p</w:t>
      </w:r>
      <w:r w:rsidRPr="00F95CF9">
        <w:rPr>
          <w:szCs w:val="28"/>
        </w:rPr>
        <w:t xml:space="preserve"> – площадь поперечного сечения цилиндра,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  <w:lang w:val="en-US"/>
        </w:rPr>
      </w:pPr>
      <w:r w:rsidRPr="00F95CF9">
        <w:rPr>
          <w:i/>
          <w:szCs w:val="28"/>
        </w:rPr>
        <w:t xml:space="preserve">           </w:t>
      </w:r>
      <w:r w:rsidRPr="00F95CF9">
        <w:rPr>
          <w:i/>
          <w:szCs w:val="28"/>
          <w:lang w:val="en-US"/>
        </w:rPr>
        <w:t>F</w:t>
      </w:r>
      <w:r w:rsidRPr="00F95CF9">
        <w:rPr>
          <w:i/>
          <w:szCs w:val="28"/>
          <w:vertAlign w:val="subscript"/>
          <w:lang w:val="en-US"/>
        </w:rPr>
        <w:t>p</w:t>
      </w:r>
      <w:r w:rsidRPr="00F95CF9">
        <w:rPr>
          <w:szCs w:val="28"/>
          <w:lang w:val="en-US"/>
        </w:rPr>
        <w:t xml:space="preserve"> = πD</w:t>
      </w:r>
      <w:r w:rsidRPr="00F95CF9">
        <w:rPr>
          <w:szCs w:val="28"/>
          <w:vertAlign w:val="superscript"/>
          <w:lang w:val="en-US"/>
        </w:rPr>
        <w:t>2</w:t>
      </w:r>
      <w:r w:rsidRPr="00F95CF9">
        <w:rPr>
          <w:szCs w:val="28"/>
          <w:lang w:val="en-US"/>
        </w:rPr>
        <w:t>/4,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  <w:lang w:val="en-US"/>
        </w:rPr>
      </w:pPr>
      <w:r w:rsidRPr="00F95CF9">
        <w:rPr>
          <w:position w:val="-26"/>
          <w:szCs w:val="28"/>
          <w:lang w:val="en-US"/>
        </w:rPr>
        <w:object w:dxaOrig="3400" w:dyaOrig="720">
          <v:shape id="_x0000_i1136" type="#_x0000_t75" style="width:170.25pt;height:36pt" o:ole="" fillcolor="window">
            <v:imagedata r:id="rId217" o:title=""/>
          </v:shape>
          <o:OLEObject Type="Embed" ProgID="Equation.3" ShapeID="_x0000_i1136" DrawAspect="Content" ObjectID="_1469442853" r:id="rId218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  <w:lang w:val="en-US"/>
        </w:rPr>
      </w:pPr>
      <w:r w:rsidRPr="00F95CF9">
        <w:rPr>
          <w:position w:val="-16"/>
          <w:szCs w:val="28"/>
        </w:rPr>
        <w:object w:dxaOrig="4599" w:dyaOrig="440">
          <v:shape id="_x0000_i1137" type="#_x0000_t75" style="width:232.5pt;height:22.5pt" o:ole="" fillcolor="window">
            <v:imagedata r:id="rId219" o:title=""/>
          </v:shape>
          <o:OLEObject Type="Embed" ProgID="Equation.3" ShapeID="_x0000_i1137" DrawAspect="Content" ObjectID="_1469442854" r:id="rId220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Остается только построить этот график из координаты </w:t>
      </w:r>
      <w:r w:rsidRPr="00F95CF9">
        <w:rPr>
          <w:szCs w:val="28"/>
          <w:lang w:val="en-US"/>
        </w:rPr>
        <w:t>S</w:t>
      </w:r>
      <w:r w:rsidRPr="00F95CF9">
        <w:rPr>
          <w:szCs w:val="28"/>
        </w:rPr>
        <w:t xml:space="preserve"> в координату по α град. Перестроение индикаторной диаграммы в развернутую по углу поворота коленчатого вала осуществляем по методу Брикса. Для этого под индикаторной диаграммой на горизонтальном участке АВ, равном по длине ходу поршня </w:t>
      </w:r>
      <w:r w:rsidRPr="00F95CF9">
        <w:rPr>
          <w:szCs w:val="28"/>
          <w:lang w:val="en-US"/>
        </w:rPr>
        <w:t>S</w:t>
      </w:r>
      <w:r w:rsidRPr="00F95CF9">
        <w:rPr>
          <w:szCs w:val="28"/>
        </w:rPr>
        <w:t xml:space="preserve">, в масштабе </w:t>
      </w:r>
      <w:r w:rsidRPr="00F95CF9">
        <w:rPr>
          <w:i/>
          <w:szCs w:val="28"/>
          <w:lang w:val="en-US"/>
        </w:rPr>
        <w:t>M</w:t>
      </w:r>
      <w:r w:rsidRPr="00F95CF9">
        <w:rPr>
          <w:i/>
          <w:szCs w:val="28"/>
          <w:vertAlign w:val="subscript"/>
          <w:lang w:val="en-US"/>
        </w:rPr>
        <w:t>s</w:t>
      </w:r>
      <w:r w:rsidRPr="00F95CF9">
        <w:rPr>
          <w:szCs w:val="28"/>
        </w:rPr>
        <w:t xml:space="preserve"> описывается полуокружность с центром в середине отрезка АВ (точка О</w:t>
      </w:r>
      <w:r w:rsidRPr="00F95CF9">
        <w:rPr>
          <w:szCs w:val="28"/>
          <w:vertAlign w:val="superscript"/>
        </w:rPr>
        <w:t>'</w:t>
      </w:r>
      <w:r w:rsidRPr="00F95CF9">
        <w:rPr>
          <w:szCs w:val="28"/>
        </w:rPr>
        <w:t>). От центра О</w:t>
      </w:r>
      <w:r w:rsidRPr="00F95CF9">
        <w:rPr>
          <w:szCs w:val="28"/>
          <w:vertAlign w:val="superscript"/>
        </w:rPr>
        <w:t>'</w:t>
      </w:r>
      <w:r w:rsidRPr="00F95CF9">
        <w:rPr>
          <w:szCs w:val="28"/>
        </w:rPr>
        <w:t xml:space="preserve"> на горизонтальном диаметре АВ в том же масштабе </w:t>
      </w:r>
      <w:r w:rsidRPr="00F95CF9">
        <w:rPr>
          <w:i/>
          <w:szCs w:val="28"/>
          <w:lang w:val="en-US"/>
        </w:rPr>
        <w:t>M</w:t>
      </w:r>
      <w:r w:rsidRPr="00F95CF9">
        <w:rPr>
          <w:i/>
          <w:szCs w:val="28"/>
          <w:vertAlign w:val="subscript"/>
          <w:lang w:val="en-US"/>
        </w:rPr>
        <w:t>s</w:t>
      </w:r>
      <w:r w:rsidRPr="00F95CF9">
        <w:rPr>
          <w:szCs w:val="28"/>
        </w:rPr>
        <w:t xml:space="preserve"> откладывается вправо отрезок О</w:t>
      </w:r>
      <w:r w:rsidRPr="00F95CF9">
        <w:rPr>
          <w:szCs w:val="28"/>
          <w:vertAlign w:val="superscript"/>
        </w:rPr>
        <w:t>'</w:t>
      </w:r>
      <w:r w:rsidRPr="00F95CF9">
        <w:rPr>
          <w:szCs w:val="28"/>
          <w:lang w:val="en-US"/>
        </w:rPr>
        <w:t>O</w:t>
      </w:r>
      <w:r w:rsidRPr="00F95CF9">
        <w:rPr>
          <w:szCs w:val="28"/>
          <w:vertAlign w:val="superscript"/>
        </w:rPr>
        <w:t>'</w:t>
      </w:r>
      <w:r w:rsidRPr="00F95CF9">
        <w:rPr>
          <w:szCs w:val="28"/>
          <w:vertAlign w:val="subscript"/>
        </w:rPr>
        <w:t>1</w:t>
      </w:r>
      <w:r w:rsidRPr="00F95CF9">
        <w:rPr>
          <w:szCs w:val="28"/>
        </w:rPr>
        <w:t xml:space="preserve"> (поправка Брикса), равный по величине 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6"/>
          <w:szCs w:val="28"/>
        </w:rPr>
        <w:object w:dxaOrig="3019" w:dyaOrig="700">
          <v:shape id="_x0000_i1138" type="#_x0000_t75" style="width:150.75pt;height:35.25pt" o:ole="" fillcolor="window">
            <v:imagedata r:id="rId221" o:title=""/>
          </v:shape>
          <o:OLEObject Type="Embed" ProgID="Equation.3" ShapeID="_x0000_i1138" DrawAspect="Content" ObjectID="_1469442855" r:id="rId222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Полуокружность разбивается на равные части через 30 º. Для определения пути, пройденного поршнем при повороте кривошипа на угол α, через точку О</w:t>
      </w:r>
      <w:r w:rsidRPr="00F95CF9">
        <w:rPr>
          <w:szCs w:val="28"/>
          <w:vertAlign w:val="superscript"/>
        </w:rPr>
        <w:t>'</w:t>
      </w:r>
      <w:r w:rsidRPr="00F95CF9">
        <w:rPr>
          <w:szCs w:val="28"/>
          <w:vertAlign w:val="subscript"/>
        </w:rPr>
        <w:t>1</w:t>
      </w:r>
      <w:r w:rsidRPr="00F95CF9">
        <w:rPr>
          <w:szCs w:val="28"/>
        </w:rPr>
        <w:t xml:space="preserve"> проводится под углом α к горизонтали луч до пересечения ею с полуокружностью. Из этих точек проводят вертикальные линии до пересечения с линиями индикаторной диаграммы и полученные величины давлений откладывают на вертикали соответствующих углов α. Развертку индикаторной диаграммы начинают с ВМТ в процессе хода впуска. Далее соединяют полученные точки плавной кривой (в координатах Р – α) и получают развернутую индикаторную диаграмму с масштабом </w:t>
      </w:r>
      <w:r w:rsidRPr="00F95CF9">
        <w:rPr>
          <w:i/>
          <w:szCs w:val="28"/>
          <w:lang w:val="en-US"/>
        </w:rPr>
        <w:t>M</w:t>
      </w:r>
      <w:r w:rsidRPr="00F95CF9">
        <w:rPr>
          <w:i/>
          <w:szCs w:val="28"/>
          <w:vertAlign w:val="subscript"/>
        </w:rPr>
        <w:t>р</w:t>
      </w:r>
      <w:r w:rsidRPr="00F95CF9">
        <w:rPr>
          <w:szCs w:val="28"/>
        </w:rPr>
        <w:t xml:space="preserve">, а если полученные ординаты умножить на масштаб </w:t>
      </w:r>
      <w:r w:rsidRPr="00F95CF9">
        <w:rPr>
          <w:i/>
          <w:szCs w:val="28"/>
          <w:lang w:val="en-US"/>
        </w:rPr>
        <w:t>M</w:t>
      </w:r>
      <w:r w:rsidRPr="00F95CF9">
        <w:rPr>
          <w:i/>
          <w:szCs w:val="28"/>
          <w:vertAlign w:val="subscript"/>
        </w:rPr>
        <w:t>рг</w:t>
      </w:r>
      <w:r w:rsidRPr="00F95CF9">
        <w:rPr>
          <w:szCs w:val="28"/>
        </w:rPr>
        <w:t xml:space="preserve">, то имеем график газовых сил. Пользуясь этим графиком, учитывая масштаб </w:t>
      </w:r>
      <w:r w:rsidRPr="00F95CF9">
        <w:rPr>
          <w:i/>
          <w:szCs w:val="28"/>
          <w:lang w:val="en-US"/>
        </w:rPr>
        <w:t>M</w:t>
      </w:r>
      <w:r w:rsidRPr="00F95CF9">
        <w:rPr>
          <w:i/>
          <w:szCs w:val="28"/>
          <w:vertAlign w:val="subscript"/>
        </w:rPr>
        <w:t>рг</w:t>
      </w:r>
      <w:r w:rsidRPr="00F95CF9">
        <w:rPr>
          <w:szCs w:val="28"/>
        </w:rPr>
        <w:t>, заполняется таблица 1.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b/>
          <w:szCs w:val="28"/>
        </w:rPr>
      </w:pPr>
      <w:r w:rsidRPr="00F95CF9">
        <w:rPr>
          <w:b/>
          <w:szCs w:val="28"/>
        </w:rPr>
        <w:t>3.3. Определение масс деталей поршневой и шатунной групп</w:t>
      </w:r>
    </w:p>
    <w:p w:rsidR="00F95CF9" w:rsidRDefault="00F95CF9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Для вычисления силы инерции возвратно-поступательно движущихся масс и центробежной силы инерции вращающейся части массы шатуна необходимо знать массы деталей поршневой (</w:t>
      </w:r>
      <w:r w:rsidRPr="00F95CF9">
        <w:rPr>
          <w:szCs w:val="28"/>
          <w:lang w:val="en-US"/>
        </w:rPr>
        <w:t>m</w:t>
      </w:r>
      <w:r w:rsidRPr="00F95CF9">
        <w:rPr>
          <w:szCs w:val="28"/>
          <w:vertAlign w:val="subscript"/>
        </w:rPr>
        <w:t>п</w:t>
      </w:r>
      <w:r w:rsidRPr="00F95CF9">
        <w:rPr>
          <w:szCs w:val="28"/>
        </w:rPr>
        <w:t>) и шатунной (</w:t>
      </w:r>
      <w:r w:rsidRPr="00F95CF9">
        <w:rPr>
          <w:szCs w:val="28"/>
          <w:lang w:val="en-US"/>
        </w:rPr>
        <w:t>m</w:t>
      </w:r>
      <w:r w:rsidRPr="00F95CF9">
        <w:rPr>
          <w:szCs w:val="28"/>
          <w:vertAlign w:val="subscript"/>
        </w:rPr>
        <w:t>ш</w:t>
      </w:r>
      <w:r w:rsidRPr="00F95CF9">
        <w:rPr>
          <w:szCs w:val="28"/>
        </w:rPr>
        <w:t>) групп.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Масса поршневой группы: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  <w:lang w:val="be-BY"/>
        </w:rPr>
      </w:pPr>
      <w:r w:rsidRPr="00F95CF9">
        <w:rPr>
          <w:position w:val="-16"/>
          <w:szCs w:val="28"/>
        </w:rPr>
        <w:object w:dxaOrig="1520" w:dyaOrig="440">
          <v:shape id="_x0000_i1139" type="#_x0000_t75" style="width:75.75pt;height:21.75pt" o:ole="" fillcolor="window">
            <v:imagedata r:id="rId223" o:title=""/>
          </v:shape>
          <o:OLEObject Type="Embed" ProgID="Equation.3" ShapeID="_x0000_i1139" DrawAspect="Content" ObjectID="_1469442856" r:id="rId224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  <w:lang w:val="be-BY"/>
        </w:rPr>
        <w:t xml:space="preserve">где </w:t>
      </w:r>
      <w:r w:rsidRPr="00F95CF9">
        <w:rPr>
          <w:i/>
          <w:szCs w:val="28"/>
          <w:lang w:val="en-US"/>
        </w:rPr>
        <w:t>m</w:t>
      </w:r>
      <w:r w:rsidRPr="00F95CF9">
        <w:rPr>
          <w:i/>
          <w:szCs w:val="28"/>
          <w:vertAlign w:val="superscript"/>
        </w:rPr>
        <w:t>'</w:t>
      </w:r>
      <w:r w:rsidRPr="00F95CF9">
        <w:rPr>
          <w:i/>
          <w:szCs w:val="28"/>
          <w:vertAlign w:val="subscript"/>
        </w:rPr>
        <w:t>п</w:t>
      </w:r>
      <w:r w:rsidRPr="00F95CF9">
        <w:rPr>
          <w:szCs w:val="28"/>
        </w:rPr>
        <w:t xml:space="preserve"> – удельная масса поршня,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Для поршня из алюминиевого сплава принято </w:t>
      </w:r>
      <w:r w:rsidRPr="00F95CF9">
        <w:rPr>
          <w:i/>
          <w:szCs w:val="28"/>
          <w:lang w:val="en-US"/>
        </w:rPr>
        <w:t>m</w:t>
      </w:r>
      <w:r w:rsidRPr="00F95CF9">
        <w:rPr>
          <w:i/>
          <w:szCs w:val="28"/>
          <w:vertAlign w:val="superscript"/>
        </w:rPr>
        <w:t>'</w:t>
      </w:r>
      <w:r w:rsidRPr="00F95CF9">
        <w:rPr>
          <w:i/>
          <w:szCs w:val="28"/>
          <w:vertAlign w:val="subscript"/>
        </w:rPr>
        <w:t>п</w:t>
      </w:r>
      <w:r w:rsidRPr="00F95CF9">
        <w:rPr>
          <w:szCs w:val="28"/>
        </w:rPr>
        <w:t xml:space="preserve"> = 250 кг/м</w:t>
      </w:r>
      <w:r w:rsidRPr="00F95CF9">
        <w:rPr>
          <w:szCs w:val="28"/>
          <w:vertAlign w:val="superscript"/>
        </w:rPr>
        <w:t>2</w:t>
      </w:r>
      <w:r w:rsidRPr="00F95CF9">
        <w:rPr>
          <w:szCs w:val="28"/>
        </w:rPr>
        <w:t xml:space="preserve">   [1, стр. 35]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  <w:lang w:val="en-US"/>
        </w:rPr>
      </w:pPr>
      <w:r w:rsidRPr="00F95CF9">
        <w:rPr>
          <w:position w:val="-12"/>
          <w:szCs w:val="28"/>
          <w:lang w:val="en-US"/>
        </w:rPr>
        <w:object w:dxaOrig="3100" w:dyaOrig="380">
          <v:shape id="_x0000_i1140" type="#_x0000_t75" style="width:155.25pt;height:18.75pt" o:ole="" fillcolor="window">
            <v:imagedata r:id="rId225" o:title=""/>
          </v:shape>
          <o:OLEObject Type="Embed" ProgID="Equation.3" ShapeID="_x0000_i1140" DrawAspect="Content" ObjectID="_1469442857" r:id="rId226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Масса шатуна: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2"/>
          <w:szCs w:val="28"/>
          <w:lang w:val="en-US"/>
        </w:rPr>
        <w:object w:dxaOrig="1480" w:dyaOrig="400">
          <v:shape id="_x0000_i1141" type="#_x0000_t75" style="width:74.25pt;height:20.25pt" o:ole="" fillcolor="window">
            <v:imagedata r:id="rId227" o:title=""/>
          </v:shape>
          <o:OLEObject Type="Embed" ProgID="Equation.3" ShapeID="_x0000_i1141" DrawAspect="Content" ObjectID="_1469442858" r:id="rId228"/>
        </w:object>
      </w:r>
      <w:r w:rsidRPr="00F95CF9">
        <w:rPr>
          <w:szCs w:val="28"/>
        </w:rPr>
        <w:t>,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i/>
          <w:szCs w:val="28"/>
          <w:lang w:val="en-US"/>
        </w:rPr>
        <w:t>m</w:t>
      </w:r>
      <w:r w:rsidRPr="00F95CF9">
        <w:rPr>
          <w:i/>
          <w:szCs w:val="28"/>
          <w:vertAlign w:val="superscript"/>
        </w:rPr>
        <w:t>'</w:t>
      </w:r>
      <w:r w:rsidRPr="00F95CF9">
        <w:rPr>
          <w:i/>
          <w:szCs w:val="28"/>
          <w:vertAlign w:val="subscript"/>
        </w:rPr>
        <w:t>ш</w:t>
      </w:r>
      <w:r w:rsidRPr="00F95CF9">
        <w:rPr>
          <w:szCs w:val="28"/>
        </w:rPr>
        <w:t xml:space="preserve"> – удельная масса шатуна,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  <w:lang w:val="en-US"/>
        </w:rPr>
      </w:pPr>
      <w:r w:rsidRPr="00F95CF9">
        <w:rPr>
          <w:i/>
          <w:szCs w:val="28"/>
        </w:rPr>
        <w:t xml:space="preserve">            </w:t>
      </w:r>
      <w:r w:rsidRPr="00F95CF9">
        <w:rPr>
          <w:i/>
          <w:szCs w:val="28"/>
          <w:lang w:val="en-US"/>
        </w:rPr>
        <w:t>m</w:t>
      </w:r>
      <w:r w:rsidRPr="00F95CF9">
        <w:rPr>
          <w:i/>
          <w:szCs w:val="28"/>
          <w:vertAlign w:val="superscript"/>
          <w:lang w:val="en-US"/>
        </w:rPr>
        <w:t>'</w:t>
      </w:r>
      <w:r w:rsidRPr="00F95CF9">
        <w:rPr>
          <w:i/>
          <w:szCs w:val="28"/>
          <w:vertAlign w:val="subscript"/>
        </w:rPr>
        <w:t>ш</w:t>
      </w:r>
      <w:r w:rsidRPr="00F95CF9">
        <w:rPr>
          <w:szCs w:val="28"/>
        </w:rPr>
        <w:t xml:space="preserve"> = 350 кг/м</w:t>
      </w:r>
      <w:r w:rsidRPr="00F95CF9">
        <w:rPr>
          <w:szCs w:val="28"/>
          <w:vertAlign w:val="superscript"/>
        </w:rPr>
        <w:t>2</w:t>
      </w:r>
      <w:r w:rsidRPr="00F95CF9">
        <w:rPr>
          <w:szCs w:val="28"/>
        </w:rPr>
        <w:t xml:space="preserve">                            </w:t>
      </w:r>
      <w:r w:rsidRPr="00F95CF9">
        <w:rPr>
          <w:szCs w:val="28"/>
          <w:lang w:val="en-US"/>
        </w:rPr>
        <w:t>[1, стр. 35]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  <w:lang w:val="en-US"/>
        </w:rPr>
      </w:pPr>
      <w:r w:rsidRPr="00F95CF9">
        <w:rPr>
          <w:position w:val="-12"/>
          <w:szCs w:val="28"/>
          <w:lang w:val="en-US"/>
        </w:rPr>
        <w:object w:dxaOrig="3240" w:dyaOrig="380">
          <v:shape id="_x0000_i1142" type="#_x0000_t75" style="width:162pt;height:18.75pt" o:ole="" fillcolor="window">
            <v:imagedata r:id="rId229" o:title=""/>
          </v:shape>
          <o:OLEObject Type="Embed" ProgID="Equation.3" ShapeID="_x0000_i1142" DrawAspect="Content" ObjectID="_1469442859" r:id="rId230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Масса шатуна, сосредоточенная на оси поршневого пальца: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2"/>
          <w:szCs w:val="28"/>
        </w:rPr>
        <w:object w:dxaOrig="1840" w:dyaOrig="380">
          <v:shape id="_x0000_i1143" type="#_x0000_t75" style="width:92.25pt;height:18.75pt" o:ole="" fillcolor="window">
            <v:imagedata r:id="rId231" o:title=""/>
          </v:shape>
          <o:OLEObject Type="Embed" ProgID="Equation.3" ShapeID="_x0000_i1143" DrawAspect="Content" ObjectID="_1469442860" r:id="rId232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2"/>
          <w:szCs w:val="28"/>
        </w:rPr>
        <w:object w:dxaOrig="3260" w:dyaOrig="380">
          <v:shape id="_x0000_i1144" type="#_x0000_t75" style="width:162.75pt;height:18.75pt" o:ole="" fillcolor="window">
            <v:imagedata r:id="rId233" o:title=""/>
          </v:shape>
          <o:OLEObject Type="Embed" ProgID="Equation.3" ShapeID="_x0000_i1144" DrawAspect="Content" ObjectID="_1469442861" r:id="rId234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Масса шатуна, сосредоточенного на оси шатунной шейки кривошипа: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2"/>
          <w:szCs w:val="28"/>
        </w:rPr>
        <w:object w:dxaOrig="1860" w:dyaOrig="380">
          <v:shape id="_x0000_i1145" type="#_x0000_t75" style="width:93pt;height:18.75pt" o:ole="" fillcolor="window">
            <v:imagedata r:id="rId235" o:title=""/>
          </v:shape>
          <o:OLEObject Type="Embed" ProgID="Equation.3" ShapeID="_x0000_i1145" DrawAspect="Content" ObjectID="_1469442862" r:id="rId236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2"/>
          <w:szCs w:val="28"/>
        </w:rPr>
        <w:object w:dxaOrig="3120" w:dyaOrig="380">
          <v:shape id="_x0000_i1146" type="#_x0000_t75" style="width:156pt;height:18.75pt" o:ole="" fillcolor="window">
            <v:imagedata r:id="rId237" o:title=""/>
          </v:shape>
          <o:OLEObject Type="Embed" ProgID="Equation.3" ShapeID="_x0000_i1146" DrawAspect="Content" ObjectID="_1469442863" r:id="rId238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Масса кривошипно-шатунного механизма, совершающая возвратно-поступательное движение: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6"/>
          <w:szCs w:val="28"/>
        </w:rPr>
        <w:object w:dxaOrig="1620" w:dyaOrig="420">
          <v:shape id="_x0000_i1147" type="#_x0000_t75" style="width:81pt;height:21pt" o:ole="" fillcolor="window">
            <v:imagedata r:id="rId239" o:title=""/>
          </v:shape>
          <o:OLEObject Type="Embed" ProgID="Equation.3" ShapeID="_x0000_i1147" DrawAspect="Content" ObjectID="_1469442864" r:id="rId240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6"/>
          <w:szCs w:val="28"/>
        </w:rPr>
        <w:object w:dxaOrig="3280" w:dyaOrig="420">
          <v:shape id="_x0000_i1148" type="#_x0000_t75" style="width:164.25pt;height:21pt" o:ole="" fillcolor="window">
            <v:imagedata r:id="rId241" o:title=""/>
          </v:shape>
          <o:OLEObject Type="Embed" ProgID="Equation.3" ShapeID="_x0000_i1148" DrawAspect="Content" ObjectID="_1469442865" r:id="rId242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b/>
          <w:szCs w:val="28"/>
        </w:rPr>
      </w:pPr>
      <w:r w:rsidRPr="00F95CF9">
        <w:rPr>
          <w:b/>
          <w:szCs w:val="28"/>
        </w:rPr>
        <w:t>3.4. Вычисление сил инерции КШМ</w:t>
      </w:r>
    </w:p>
    <w:p w:rsidR="00F95CF9" w:rsidRDefault="00F95CF9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Сила инерции возвратно-поступательно движущихся масс КШМ вычисляется по формуле: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6"/>
          <w:szCs w:val="28"/>
        </w:rPr>
        <w:object w:dxaOrig="3519" w:dyaOrig="440">
          <v:shape id="_x0000_i1149" type="#_x0000_t75" style="width:176.25pt;height:21.75pt" o:ole="" fillcolor="window">
            <v:imagedata r:id="rId243" o:title=""/>
          </v:shape>
          <o:OLEObject Type="Embed" ProgID="Equation.3" ShapeID="_x0000_i1149" DrawAspect="Content" ObjectID="_1469442866" r:id="rId244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i/>
          <w:szCs w:val="28"/>
        </w:rPr>
        <w:t>ω</w:t>
      </w:r>
      <w:r w:rsidRPr="00F95CF9">
        <w:rPr>
          <w:szCs w:val="28"/>
        </w:rPr>
        <w:t xml:space="preserve"> – угловая скорость, вычисляется: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8"/>
          <w:szCs w:val="28"/>
        </w:rPr>
        <w:object w:dxaOrig="1160" w:dyaOrig="720">
          <v:shape id="_x0000_i1150" type="#_x0000_t75" style="width:57.75pt;height:36pt" o:ole="" fillcolor="window">
            <v:imagedata r:id="rId245" o:title=""/>
          </v:shape>
          <o:OLEObject Type="Embed" ProgID="Equation.3" ShapeID="_x0000_i1150" DrawAspect="Content" ObjectID="_1469442867" r:id="rId246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8"/>
          <w:szCs w:val="28"/>
        </w:rPr>
        <w:object w:dxaOrig="3180" w:dyaOrig="720">
          <v:shape id="_x0000_i1151" type="#_x0000_t75" style="width:159pt;height:36pt" o:ole="" fillcolor="window">
            <v:imagedata r:id="rId247" o:title=""/>
          </v:shape>
          <o:OLEObject Type="Embed" ProgID="Equation.3" ShapeID="_x0000_i1151" DrawAspect="Content" ObjectID="_1469442868" r:id="rId248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для α = 30 º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6"/>
          <w:szCs w:val="28"/>
        </w:rPr>
        <w:object w:dxaOrig="5040" w:dyaOrig="440">
          <v:shape id="_x0000_i1152" type="#_x0000_t75" style="width:252pt;height:21.75pt" o:ole="" fillcolor="window">
            <v:imagedata r:id="rId249" o:title=""/>
          </v:shape>
          <o:OLEObject Type="Embed" ProgID="Equation.3" ShapeID="_x0000_i1152" DrawAspect="Content" ObjectID="_1469442869" r:id="rId250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Значение тригонометрического многочлена (</w:t>
      </w:r>
      <w:r w:rsidRPr="00F95CF9">
        <w:rPr>
          <w:szCs w:val="28"/>
          <w:lang w:val="en-US"/>
        </w:rPr>
        <w:t>cosα</w:t>
      </w:r>
      <w:r w:rsidRPr="00F95CF9">
        <w:rPr>
          <w:szCs w:val="28"/>
        </w:rPr>
        <w:t xml:space="preserve"> + </w:t>
      </w:r>
      <w:r w:rsidRPr="00F95CF9">
        <w:rPr>
          <w:szCs w:val="28"/>
          <w:lang w:val="en-US"/>
        </w:rPr>
        <w:t>λcos</w:t>
      </w:r>
      <w:r w:rsidRPr="00F95CF9">
        <w:rPr>
          <w:szCs w:val="28"/>
        </w:rPr>
        <w:t>2</w:t>
      </w:r>
      <w:r w:rsidRPr="00F95CF9">
        <w:rPr>
          <w:szCs w:val="28"/>
          <w:lang w:val="en-US"/>
        </w:rPr>
        <w:t>α</w:t>
      </w:r>
      <w:r w:rsidRPr="00F95CF9">
        <w:rPr>
          <w:szCs w:val="28"/>
        </w:rPr>
        <w:t>) выбирается из таблицы 2.4     [1, стр. 36]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Результаты расчета силы инерции для всех значений α сведены в табл. 1. Используя ее строится график силы инерции </w:t>
      </w:r>
      <w:r w:rsidRPr="00F95CF9">
        <w:rPr>
          <w:i/>
          <w:szCs w:val="28"/>
          <w:lang w:val="en-US"/>
        </w:rPr>
        <w:t>P</w:t>
      </w:r>
      <w:r w:rsidRPr="00F95CF9">
        <w:rPr>
          <w:i/>
          <w:szCs w:val="28"/>
          <w:vertAlign w:val="subscript"/>
          <w:lang w:val="en-US"/>
        </w:rPr>
        <w:t>j</w:t>
      </w:r>
      <w:r w:rsidRPr="00F95CF9">
        <w:rPr>
          <w:szCs w:val="28"/>
        </w:rPr>
        <w:t xml:space="preserve">, в масштабе </w:t>
      </w:r>
      <w:r w:rsidRPr="00F95CF9">
        <w:rPr>
          <w:i/>
          <w:szCs w:val="28"/>
        </w:rPr>
        <w:t>М</w:t>
      </w:r>
      <w:r w:rsidRPr="00F95CF9">
        <w:rPr>
          <w:i/>
          <w:szCs w:val="28"/>
          <w:vertAlign w:val="subscript"/>
        </w:rPr>
        <w:t>рг</w:t>
      </w:r>
      <w:r w:rsidRPr="00F95CF9">
        <w:rPr>
          <w:szCs w:val="28"/>
        </w:rPr>
        <w:t>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</w:p>
    <w:p w:rsidR="003B0AFF" w:rsidRPr="00F95CF9" w:rsidRDefault="003B0AFF" w:rsidP="00F95CF9">
      <w:pPr>
        <w:pStyle w:val="2"/>
        <w:tabs>
          <w:tab w:val="num" w:pos="-142"/>
        </w:tabs>
        <w:jc w:val="center"/>
        <w:rPr>
          <w:szCs w:val="28"/>
        </w:rPr>
      </w:pPr>
      <w:r w:rsidRPr="00F95CF9">
        <w:rPr>
          <w:szCs w:val="28"/>
        </w:rPr>
        <w:t>3.5. Вычисление и построение графика суммарной силы, действующей вдоль оси цилиндра</w:t>
      </w:r>
    </w:p>
    <w:p w:rsidR="00F95CF9" w:rsidRDefault="00F95CF9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Суммарная сила </w:t>
      </w:r>
      <w:r w:rsidRPr="00F95CF9">
        <w:rPr>
          <w:i/>
          <w:szCs w:val="28"/>
        </w:rPr>
        <w:t>Р</w:t>
      </w:r>
      <w:r w:rsidRPr="00F95CF9">
        <w:rPr>
          <w:i/>
          <w:szCs w:val="28"/>
          <w:vertAlign w:val="subscript"/>
        </w:rPr>
        <w:t>Σ</w:t>
      </w:r>
      <w:r w:rsidRPr="00F95CF9">
        <w:rPr>
          <w:szCs w:val="28"/>
        </w:rPr>
        <w:t xml:space="preserve">, действующая на поршневой палец по направлению оси цилиндра, вычисляется алгебраическим сложением газовой силы </w:t>
      </w:r>
      <w:r w:rsidRPr="00F95CF9">
        <w:rPr>
          <w:i/>
          <w:szCs w:val="28"/>
        </w:rPr>
        <w:t>Р</w:t>
      </w:r>
      <w:r w:rsidRPr="00F95CF9">
        <w:rPr>
          <w:i/>
          <w:szCs w:val="28"/>
          <w:vertAlign w:val="subscript"/>
        </w:rPr>
        <w:t>г</w:t>
      </w:r>
      <w:r w:rsidRPr="00F95CF9">
        <w:rPr>
          <w:szCs w:val="28"/>
        </w:rPr>
        <w:t xml:space="preserve"> и силы инерции возвратно-поступательно движущихся масс </w:t>
      </w:r>
      <w:r w:rsidRPr="00F95CF9">
        <w:rPr>
          <w:i/>
          <w:szCs w:val="28"/>
        </w:rPr>
        <w:t>Р</w:t>
      </w:r>
      <w:r w:rsidRPr="00F95CF9">
        <w:rPr>
          <w:i/>
          <w:szCs w:val="28"/>
          <w:vertAlign w:val="subscript"/>
          <w:lang w:val="en-US"/>
        </w:rPr>
        <w:t>j</w:t>
      </w:r>
      <w:r w:rsidRPr="00F95CF9">
        <w:rPr>
          <w:szCs w:val="28"/>
        </w:rPr>
        <w:t xml:space="preserve">. При исчислении величины силы </w:t>
      </w:r>
      <w:r w:rsidRPr="00F95CF9">
        <w:rPr>
          <w:i/>
          <w:szCs w:val="28"/>
        </w:rPr>
        <w:t>Р</w:t>
      </w:r>
      <w:r w:rsidRPr="00F95CF9">
        <w:rPr>
          <w:i/>
          <w:szCs w:val="28"/>
          <w:vertAlign w:val="subscript"/>
        </w:rPr>
        <w:t>Σ</w:t>
      </w:r>
      <w:r w:rsidRPr="00F95CF9">
        <w:rPr>
          <w:szCs w:val="28"/>
        </w:rPr>
        <w:t xml:space="preserve"> для различных значений угла пользуются данными табл. 1.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Результаты вычислений сведены в табл. 1 с помощью которой строится график силы </w:t>
      </w:r>
      <w:r w:rsidRPr="00F95CF9">
        <w:rPr>
          <w:i/>
          <w:szCs w:val="28"/>
        </w:rPr>
        <w:t>Р</w:t>
      </w:r>
      <w:r w:rsidRPr="00F95CF9">
        <w:rPr>
          <w:i/>
          <w:szCs w:val="28"/>
          <w:vertAlign w:val="subscript"/>
        </w:rPr>
        <w:t>Σ</w:t>
      </w:r>
      <w:r w:rsidRPr="00F95CF9">
        <w:rPr>
          <w:i/>
          <w:szCs w:val="28"/>
        </w:rPr>
        <w:t xml:space="preserve"> = </w:t>
      </w:r>
      <w:r w:rsidRPr="00F95CF9">
        <w:rPr>
          <w:i/>
          <w:szCs w:val="28"/>
          <w:lang w:val="en-US"/>
        </w:rPr>
        <w:t>f</w:t>
      </w:r>
      <w:r w:rsidRPr="00F95CF9">
        <w:rPr>
          <w:i/>
          <w:szCs w:val="28"/>
        </w:rPr>
        <w:t>(</w:t>
      </w:r>
      <w:r w:rsidRPr="00F95CF9">
        <w:rPr>
          <w:i/>
          <w:szCs w:val="28"/>
          <w:lang w:val="en-US"/>
        </w:rPr>
        <w:t>α</w:t>
      </w:r>
      <w:r w:rsidRPr="00F95CF9">
        <w:rPr>
          <w:i/>
          <w:szCs w:val="28"/>
        </w:rPr>
        <w:t>)</w:t>
      </w:r>
      <w:r w:rsidRPr="00F95CF9">
        <w:rPr>
          <w:szCs w:val="28"/>
        </w:rPr>
        <w:t xml:space="preserve"> на той же координатной сетке и в том же масштабе </w:t>
      </w:r>
      <w:r w:rsidRPr="00F95CF9">
        <w:rPr>
          <w:i/>
          <w:szCs w:val="28"/>
        </w:rPr>
        <w:t>М</w:t>
      </w:r>
      <w:r w:rsidRPr="00F95CF9">
        <w:rPr>
          <w:i/>
          <w:szCs w:val="28"/>
          <w:vertAlign w:val="subscript"/>
        </w:rPr>
        <w:t>рг</w:t>
      </w:r>
      <w:r w:rsidRPr="00F95CF9">
        <w:rPr>
          <w:szCs w:val="28"/>
        </w:rPr>
        <w:t xml:space="preserve">, что и графики сил </w:t>
      </w:r>
      <w:r w:rsidRPr="00F95CF9">
        <w:rPr>
          <w:i/>
          <w:szCs w:val="28"/>
        </w:rPr>
        <w:t>Р</w:t>
      </w:r>
      <w:r w:rsidRPr="00F95CF9">
        <w:rPr>
          <w:i/>
          <w:szCs w:val="28"/>
          <w:vertAlign w:val="subscript"/>
        </w:rPr>
        <w:t>г</w:t>
      </w:r>
      <w:r w:rsidRPr="00F95CF9">
        <w:rPr>
          <w:szCs w:val="28"/>
        </w:rPr>
        <w:t xml:space="preserve"> и </w:t>
      </w:r>
      <w:r w:rsidRPr="00F95CF9">
        <w:rPr>
          <w:i/>
          <w:szCs w:val="28"/>
        </w:rPr>
        <w:t>Р</w:t>
      </w:r>
      <w:r w:rsidRPr="00F95CF9">
        <w:rPr>
          <w:i/>
          <w:szCs w:val="28"/>
          <w:vertAlign w:val="subscript"/>
          <w:lang w:val="en-US"/>
        </w:rPr>
        <w:t>j</w:t>
      </w:r>
      <w:r w:rsidRPr="00F95CF9">
        <w:rPr>
          <w:szCs w:val="28"/>
        </w:rPr>
        <w:t xml:space="preserve">. 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</w:p>
    <w:p w:rsidR="003B0AFF" w:rsidRPr="00F95CF9" w:rsidRDefault="003B0AFF" w:rsidP="00F95CF9">
      <w:pPr>
        <w:pStyle w:val="2"/>
        <w:tabs>
          <w:tab w:val="num" w:pos="-142"/>
        </w:tabs>
        <w:rPr>
          <w:szCs w:val="28"/>
        </w:rPr>
      </w:pPr>
      <w:r w:rsidRPr="00F95CF9">
        <w:rPr>
          <w:szCs w:val="28"/>
        </w:rPr>
        <w:t>3.6. Вычисление и построение графика суммарной тангенциальной силы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Суммарная тангенциальная сила </w:t>
      </w:r>
      <w:r w:rsidRPr="00F95CF9">
        <w:rPr>
          <w:i/>
          <w:szCs w:val="28"/>
        </w:rPr>
        <w:t>Т</w:t>
      </w:r>
      <w:r w:rsidRPr="00F95CF9">
        <w:rPr>
          <w:i/>
          <w:szCs w:val="28"/>
          <w:vertAlign w:val="subscript"/>
        </w:rPr>
        <w:t>Σ</w:t>
      </w:r>
      <w:r w:rsidRPr="00F95CF9">
        <w:rPr>
          <w:szCs w:val="28"/>
        </w:rPr>
        <w:t xml:space="preserve"> действующая на шатунную шейку кривошипа и создающая на валу двигателя крутящий момент, вычисляется по формуле: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2"/>
          <w:szCs w:val="28"/>
        </w:rPr>
        <w:object w:dxaOrig="2260" w:dyaOrig="760">
          <v:shape id="_x0000_i1153" type="#_x0000_t75" style="width:113.25pt;height:38.25pt" o:ole="" fillcolor="window">
            <v:imagedata r:id="rId251" o:title=""/>
          </v:shape>
          <o:OLEObject Type="Embed" ProgID="Equation.3" ShapeID="_x0000_i1153" DrawAspect="Content" ObjectID="_1469442870" r:id="rId252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Значения тригонометрического многочлена, входящего в формулу, для различных значений α выбираем из таблицы 2.5 [1, стр. 38]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Для α = 30 º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4"/>
          <w:szCs w:val="28"/>
        </w:rPr>
        <w:object w:dxaOrig="3519" w:dyaOrig="400">
          <v:shape id="_x0000_i1154" type="#_x0000_t75" style="width:176.25pt;height:20.25pt" o:ole="" fillcolor="window">
            <v:imagedata r:id="rId253" o:title=""/>
          </v:shape>
          <o:OLEObject Type="Embed" ProgID="Equation.3" ShapeID="_x0000_i1154" DrawAspect="Content" ObjectID="_1469442871" r:id="rId254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Значение силы </w:t>
      </w:r>
      <w:r w:rsidRPr="00F95CF9">
        <w:rPr>
          <w:i/>
          <w:szCs w:val="28"/>
        </w:rPr>
        <w:t>Р</w:t>
      </w:r>
      <w:r w:rsidRPr="00F95CF9">
        <w:rPr>
          <w:i/>
          <w:szCs w:val="28"/>
          <w:vertAlign w:val="subscript"/>
        </w:rPr>
        <w:t>Σ</w:t>
      </w:r>
      <w:r w:rsidRPr="00F95CF9">
        <w:rPr>
          <w:szCs w:val="28"/>
        </w:rPr>
        <w:t xml:space="preserve"> (с учетом знака) берутся из табл.1.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Результаты вычислений силы </w:t>
      </w:r>
      <w:r w:rsidRPr="00F95CF9">
        <w:rPr>
          <w:i/>
          <w:szCs w:val="28"/>
        </w:rPr>
        <w:t>Т</w:t>
      </w:r>
      <w:r w:rsidRPr="00F95CF9">
        <w:rPr>
          <w:i/>
          <w:szCs w:val="28"/>
          <w:vertAlign w:val="subscript"/>
        </w:rPr>
        <w:t>Σ</w:t>
      </w:r>
      <w:r w:rsidRPr="00F95CF9">
        <w:rPr>
          <w:szCs w:val="28"/>
        </w:rPr>
        <w:t xml:space="preserve"> заносятся в табл. 1. По этим данным на новой координатной сетке строится график суммарной тангенциальной силы 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i/>
          <w:szCs w:val="28"/>
        </w:rPr>
      </w:pPr>
      <w:r w:rsidRPr="00F95CF9">
        <w:rPr>
          <w:i/>
          <w:szCs w:val="28"/>
        </w:rPr>
        <w:t>Т</w:t>
      </w:r>
      <w:r w:rsidRPr="00F95CF9">
        <w:rPr>
          <w:i/>
          <w:szCs w:val="28"/>
          <w:vertAlign w:val="subscript"/>
        </w:rPr>
        <w:t>Σ</w:t>
      </w:r>
      <w:r w:rsidRPr="00F95CF9">
        <w:rPr>
          <w:szCs w:val="28"/>
        </w:rPr>
        <w:t xml:space="preserve"> = </w:t>
      </w:r>
      <w:r w:rsidRPr="00F95CF9">
        <w:rPr>
          <w:i/>
          <w:szCs w:val="28"/>
          <w:lang w:val="en-US"/>
        </w:rPr>
        <w:t>f</w:t>
      </w:r>
      <w:r w:rsidRPr="00F95CF9">
        <w:rPr>
          <w:i/>
          <w:szCs w:val="28"/>
        </w:rPr>
        <w:t>(</w:t>
      </w:r>
      <w:r w:rsidRPr="00F95CF9">
        <w:rPr>
          <w:i/>
          <w:szCs w:val="28"/>
          <w:lang w:val="en-US"/>
        </w:rPr>
        <w:t>α</w:t>
      </w:r>
      <w:r w:rsidRPr="00F95CF9">
        <w:rPr>
          <w:i/>
          <w:szCs w:val="28"/>
        </w:rPr>
        <w:t>).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Масштабы графика </w:t>
      </w:r>
      <w:r w:rsidRPr="00F95CF9">
        <w:rPr>
          <w:i/>
          <w:szCs w:val="28"/>
        </w:rPr>
        <w:t>Т</w:t>
      </w:r>
      <w:r w:rsidRPr="00F95CF9">
        <w:rPr>
          <w:i/>
          <w:szCs w:val="28"/>
          <w:vertAlign w:val="subscript"/>
        </w:rPr>
        <w:t>Σ</w:t>
      </w:r>
      <w:r w:rsidRPr="00F95CF9">
        <w:rPr>
          <w:szCs w:val="28"/>
        </w:rPr>
        <w:t xml:space="preserve"> = </w:t>
      </w:r>
      <w:r w:rsidRPr="00F95CF9">
        <w:rPr>
          <w:i/>
          <w:szCs w:val="28"/>
          <w:lang w:val="en-US"/>
        </w:rPr>
        <w:t>f</w:t>
      </w:r>
      <w:r w:rsidRPr="00F95CF9">
        <w:rPr>
          <w:i/>
          <w:szCs w:val="28"/>
        </w:rPr>
        <w:t>(</w:t>
      </w:r>
      <w:r w:rsidRPr="00F95CF9">
        <w:rPr>
          <w:i/>
          <w:szCs w:val="28"/>
          <w:lang w:val="en-US"/>
        </w:rPr>
        <w:t>α</w:t>
      </w:r>
      <w:r w:rsidRPr="00F95CF9">
        <w:rPr>
          <w:i/>
          <w:szCs w:val="28"/>
        </w:rPr>
        <w:t>)</w:t>
      </w:r>
      <w:r w:rsidRPr="00F95CF9">
        <w:rPr>
          <w:szCs w:val="28"/>
        </w:rPr>
        <w:t>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i/>
          <w:szCs w:val="28"/>
        </w:rPr>
      </w:pPr>
      <w:r w:rsidRPr="00F95CF9">
        <w:rPr>
          <w:szCs w:val="28"/>
        </w:rPr>
        <w:t xml:space="preserve">Масштаб силы </w:t>
      </w:r>
      <w:r w:rsidRPr="00F95CF9">
        <w:rPr>
          <w:i/>
          <w:szCs w:val="28"/>
        </w:rPr>
        <w:t>М</w:t>
      </w:r>
      <w:r w:rsidRPr="00F95CF9">
        <w:rPr>
          <w:i/>
          <w:szCs w:val="28"/>
          <w:vertAlign w:val="subscript"/>
        </w:rPr>
        <w:t>рг</w:t>
      </w:r>
      <w:r w:rsidRPr="00F95CF9">
        <w:rPr>
          <w:i/>
          <w:szCs w:val="28"/>
        </w:rPr>
        <w:t xml:space="preserve"> = </w:t>
      </w:r>
      <w:r w:rsidRPr="00F95CF9">
        <w:rPr>
          <w:szCs w:val="28"/>
        </w:rPr>
        <w:t>379,9</w:t>
      </w:r>
      <w:r w:rsidRPr="00F95CF9">
        <w:rPr>
          <w:i/>
          <w:szCs w:val="28"/>
        </w:rPr>
        <w:t xml:space="preserve"> н/мм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i/>
          <w:szCs w:val="28"/>
        </w:rPr>
      </w:pPr>
      <w:r w:rsidRPr="00F95CF9">
        <w:rPr>
          <w:szCs w:val="28"/>
        </w:rPr>
        <w:t xml:space="preserve">Масштаб угла поворота кривошипа </w:t>
      </w:r>
      <w:r w:rsidRPr="00F95CF9">
        <w:rPr>
          <w:i/>
          <w:szCs w:val="28"/>
        </w:rPr>
        <w:t>М</w:t>
      </w:r>
      <w:r w:rsidRPr="00F95CF9">
        <w:rPr>
          <w:i/>
          <w:szCs w:val="28"/>
          <w:vertAlign w:val="subscript"/>
        </w:rPr>
        <w:t>α</w:t>
      </w:r>
      <w:r w:rsidRPr="00F95CF9">
        <w:rPr>
          <w:i/>
          <w:szCs w:val="28"/>
        </w:rPr>
        <w:t xml:space="preserve"> = </w:t>
      </w:r>
      <w:r w:rsidRPr="00F95CF9">
        <w:rPr>
          <w:szCs w:val="28"/>
        </w:rPr>
        <w:t xml:space="preserve">2,5 </w:t>
      </w:r>
      <w:r w:rsidRPr="00F95CF9">
        <w:rPr>
          <w:i/>
          <w:szCs w:val="28"/>
        </w:rPr>
        <w:t>град/мм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</w:p>
    <w:p w:rsidR="003B0AFF" w:rsidRPr="00F95CF9" w:rsidRDefault="003B0AFF" w:rsidP="00F95CF9">
      <w:pPr>
        <w:numPr>
          <w:ilvl w:val="1"/>
          <w:numId w:val="2"/>
        </w:numPr>
        <w:tabs>
          <w:tab w:val="num" w:pos="-142"/>
        </w:tabs>
        <w:spacing w:line="360" w:lineRule="auto"/>
        <w:ind w:left="0" w:firstLine="709"/>
        <w:jc w:val="center"/>
        <w:rPr>
          <w:b/>
          <w:szCs w:val="28"/>
        </w:rPr>
      </w:pPr>
      <w:r w:rsidRPr="00F95CF9">
        <w:rPr>
          <w:b/>
          <w:szCs w:val="28"/>
        </w:rPr>
        <w:t>Вычисление и построение графика суммарной нормальной силы</w:t>
      </w:r>
    </w:p>
    <w:p w:rsidR="00F95CF9" w:rsidRDefault="00F95CF9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Суммарная нормальная сила </w:t>
      </w:r>
      <w:r w:rsidRPr="00F95CF9">
        <w:rPr>
          <w:i/>
          <w:szCs w:val="28"/>
        </w:rPr>
        <w:t>К</w:t>
      </w:r>
      <w:r w:rsidRPr="00F95CF9">
        <w:rPr>
          <w:i/>
          <w:szCs w:val="28"/>
          <w:vertAlign w:val="subscript"/>
        </w:rPr>
        <w:t>Σ</w:t>
      </w:r>
      <w:r w:rsidRPr="00F95CF9">
        <w:rPr>
          <w:szCs w:val="28"/>
        </w:rPr>
        <w:t>, действующая на шатунную шейку кривошипа по направлению его радиуса определяется по формуле: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2"/>
          <w:szCs w:val="28"/>
        </w:rPr>
        <w:object w:dxaOrig="2400" w:dyaOrig="760">
          <v:shape id="_x0000_i1155" type="#_x0000_t75" style="width:120pt;height:38.25pt" o:ole="" fillcolor="window">
            <v:imagedata r:id="rId255" o:title=""/>
          </v:shape>
          <o:OLEObject Type="Embed" ProgID="Equation.3" ShapeID="_x0000_i1155" DrawAspect="Content" ObjectID="_1469442872" r:id="rId256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Значение тригонометрического многочлена, входящего в расчетную формулу, для различных значений α выбирается по таблице 2.6 [1, стр. 22]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Для α = 30 º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4"/>
          <w:szCs w:val="28"/>
        </w:rPr>
        <w:object w:dxaOrig="3500" w:dyaOrig="400">
          <v:shape id="_x0000_i1156" type="#_x0000_t75" style="width:174.75pt;height:20.25pt" o:ole="" fillcolor="window">
            <v:imagedata r:id="rId257" o:title=""/>
          </v:shape>
          <o:OLEObject Type="Embed" ProgID="Equation.3" ShapeID="_x0000_i1156" DrawAspect="Content" ObjectID="_1469442873" r:id="rId258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Результаты вычислений силы </w:t>
      </w:r>
      <w:r w:rsidRPr="00F95CF9">
        <w:rPr>
          <w:i/>
          <w:szCs w:val="28"/>
        </w:rPr>
        <w:t>К</w:t>
      </w:r>
      <w:r w:rsidRPr="00F95CF9">
        <w:rPr>
          <w:i/>
          <w:szCs w:val="28"/>
          <w:vertAlign w:val="subscript"/>
        </w:rPr>
        <w:t>Σ</w:t>
      </w:r>
      <w:r w:rsidRPr="00F95CF9">
        <w:rPr>
          <w:szCs w:val="28"/>
        </w:rPr>
        <w:t xml:space="preserve"> заносятся в таблицу 1. По этим данным строится график суммарной нормальной силы </w:t>
      </w:r>
      <w:r w:rsidRPr="00F95CF9">
        <w:rPr>
          <w:i/>
          <w:szCs w:val="28"/>
        </w:rPr>
        <w:t>К</w:t>
      </w:r>
      <w:r w:rsidRPr="00F95CF9">
        <w:rPr>
          <w:i/>
          <w:szCs w:val="28"/>
          <w:vertAlign w:val="subscript"/>
        </w:rPr>
        <w:t>Σ</w:t>
      </w:r>
      <w:r w:rsidRPr="00F95CF9">
        <w:rPr>
          <w:szCs w:val="28"/>
        </w:rPr>
        <w:t xml:space="preserve"> на той же координатной сетке и в том же масштабе, что и график суммарной тангенциальной силы </w:t>
      </w:r>
      <w:r w:rsidRPr="00F95CF9">
        <w:rPr>
          <w:i/>
          <w:szCs w:val="28"/>
        </w:rPr>
        <w:t>Т</w:t>
      </w:r>
      <w:r w:rsidRPr="00F95CF9">
        <w:rPr>
          <w:i/>
          <w:szCs w:val="28"/>
          <w:vertAlign w:val="subscript"/>
        </w:rPr>
        <w:t>Σ</w:t>
      </w:r>
      <w:r w:rsidRPr="00F95CF9">
        <w:rPr>
          <w:szCs w:val="28"/>
        </w:rPr>
        <w:t>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</w:p>
    <w:p w:rsidR="003B0AFF" w:rsidRPr="00F95CF9" w:rsidRDefault="003B0AFF" w:rsidP="00F95CF9">
      <w:pPr>
        <w:pStyle w:val="2"/>
        <w:numPr>
          <w:ilvl w:val="1"/>
          <w:numId w:val="2"/>
        </w:numPr>
        <w:tabs>
          <w:tab w:val="num" w:pos="-142"/>
        </w:tabs>
        <w:ind w:left="0" w:firstLine="709"/>
        <w:jc w:val="center"/>
        <w:rPr>
          <w:szCs w:val="28"/>
        </w:rPr>
      </w:pPr>
      <w:r w:rsidRPr="00F95CF9">
        <w:rPr>
          <w:szCs w:val="28"/>
        </w:rPr>
        <w:t>Построение графика крутящего момента двигателя. Определение среднего эффективного момента</w:t>
      </w:r>
    </w:p>
    <w:p w:rsidR="00F95CF9" w:rsidRDefault="00F95CF9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График суммарной тангенциальной силы является одновременно и графиком индикаторного крутящего момента одного цилиндра двигателя </w:t>
      </w:r>
      <w:r w:rsidRPr="00F95CF9">
        <w:rPr>
          <w:i/>
          <w:szCs w:val="28"/>
        </w:rPr>
        <w:t>М</w:t>
      </w:r>
      <w:r w:rsidRPr="00F95CF9">
        <w:rPr>
          <w:i/>
          <w:szCs w:val="28"/>
          <w:vertAlign w:val="subscript"/>
        </w:rPr>
        <w:t>кр</w:t>
      </w:r>
      <w:r w:rsidRPr="00F95CF9">
        <w:rPr>
          <w:i/>
          <w:szCs w:val="28"/>
        </w:rPr>
        <w:t xml:space="preserve"> = = </w:t>
      </w:r>
      <w:r w:rsidRPr="00F95CF9">
        <w:rPr>
          <w:i/>
          <w:szCs w:val="28"/>
          <w:lang w:val="en-US"/>
        </w:rPr>
        <w:t>f</w:t>
      </w:r>
      <w:r w:rsidRPr="00F95CF9">
        <w:rPr>
          <w:i/>
          <w:szCs w:val="28"/>
        </w:rPr>
        <w:t>(</w:t>
      </w:r>
      <w:r w:rsidRPr="00F95CF9">
        <w:rPr>
          <w:i/>
          <w:szCs w:val="28"/>
          <w:lang w:val="en-US"/>
        </w:rPr>
        <w:t>α</w:t>
      </w:r>
      <w:r w:rsidRPr="00F95CF9">
        <w:rPr>
          <w:i/>
          <w:szCs w:val="28"/>
        </w:rPr>
        <w:t xml:space="preserve">), </w:t>
      </w:r>
      <w:r w:rsidRPr="00F95CF9">
        <w:rPr>
          <w:szCs w:val="28"/>
        </w:rPr>
        <w:t>но в масштабе: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2"/>
          <w:szCs w:val="28"/>
        </w:rPr>
        <w:object w:dxaOrig="1460" w:dyaOrig="380">
          <v:shape id="_x0000_i1157" type="#_x0000_t75" style="width:72.75pt;height:18.75pt" o:ole="" fillcolor="window">
            <v:imagedata r:id="rId259" o:title=""/>
          </v:shape>
          <o:OLEObject Type="Embed" ProgID="Equation.3" ShapeID="_x0000_i1157" DrawAspect="Content" ObjectID="_1469442874" r:id="rId260"/>
        </w:object>
      </w:r>
      <w:r w:rsidRPr="00F95CF9">
        <w:rPr>
          <w:szCs w:val="28"/>
        </w:rPr>
        <w:t>;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2"/>
          <w:szCs w:val="28"/>
        </w:rPr>
        <w:object w:dxaOrig="3780" w:dyaOrig="380">
          <v:shape id="_x0000_i1158" type="#_x0000_t75" style="width:189pt;height:18.75pt" o:ole="" fillcolor="window">
            <v:imagedata r:id="rId261" o:title=""/>
          </v:shape>
          <o:OLEObject Type="Embed" ProgID="Equation.3" ShapeID="_x0000_i1158" DrawAspect="Content" ObjectID="_1469442875" r:id="rId262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Период изменения крутящего момента дизеля с равными интервалами между вспышками: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8"/>
          <w:szCs w:val="28"/>
        </w:rPr>
        <w:object w:dxaOrig="1080" w:dyaOrig="720">
          <v:shape id="_x0000_i1159" type="#_x0000_t75" style="width:54pt;height:36pt" o:ole="" fillcolor="window">
            <v:imagedata r:id="rId263" o:title=""/>
          </v:shape>
          <o:OLEObject Type="Embed" ProgID="Equation.3" ShapeID="_x0000_i1159" DrawAspect="Content" ObjectID="_1469442876" r:id="rId264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szCs w:val="28"/>
          <w:lang w:val="be-BY"/>
        </w:rPr>
        <w:t>і</w:t>
      </w:r>
      <w:r w:rsidRPr="00F95CF9">
        <w:rPr>
          <w:szCs w:val="28"/>
        </w:rPr>
        <w:t xml:space="preserve"> – число цилиндров (</w:t>
      </w:r>
      <w:r w:rsidRPr="00F95CF9">
        <w:rPr>
          <w:szCs w:val="28"/>
          <w:lang w:val="be-BY"/>
        </w:rPr>
        <w:t xml:space="preserve">і = </w:t>
      </w:r>
      <w:r w:rsidRPr="00F95CF9">
        <w:rPr>
          <w:szCs w:val="28"/>
        </w:rPr>
        <w:t>4).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6"/>
          <w:szCs w:val="28"/>
        </w:rPr>
        <w:object w:dxaOrig="1660" w:dyaOrig="700">
          <v:shape id="_x0000_i1160" type="#_x0000_t75" style="width:83.25pt;height:35.25pt" o:ole="" fillcolor="window">
            <v:imagedata r:id="rId265" o:title=""/>
          </v:shape>
          <o:OLEObject Type="Embed" ProgID="Equation.3" ShapeID="_x0000_i1160" DrawAspect="Content" ObjectID="_1469442877" r:id="rId266"/>
        </w:object>
      </w:r>
      <w:r w:rsidRPr="00F95CF9">
        <w:rPr>
          <w:szCs w:val="28"/>
        </w:rPr>
        <w:t xml:space="preserve"> º.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График строится следующим образом: 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График силы </w:t>
      </w:r>
      <w:r w:rsidRPr="00F95CF9">
        <w:rPr>
          <w:i/>
          <w:szCs w:val="28"/>
        </w:rPr>
        <w:t>Т</w:t>
      </w:r>
      <w:r w:rsidRPr="00F95CF9">
        <w:rPr>
          <w:i/>
          <w:szCs w:val="28"/>
          <w:vertAlign w:val="subscript"/>
        </w:rPr>
        <w:t>Σ</w:t>
      </w:r>
      <w:r w:rsidRPr="00F95CF9">
        <w:rPr>
          <w:szCs w:val="28"/>
        </w:rPr>
        <w:t xml:space="preserve"> делится по длине на 4 части, которые переносятся в прямоугольные координаты </w:t>
      </w:r>
      <w:r w:rsidRPr="00F95CF9">
        <w:rPr>
          <w:i/>
          <w:szCs w:val="28"/>
        </w:rPr>
        <w:t>М</w:t>
      </w:r>
      <w:r w:rsidRPr="00F95CF9">
        <w:rPr>
          <w:i/>
          <w:szCs w:val="28"/>
          <w:vertAlign w:val="subscript"/>
        </w:rPr>
        <w:t>кр</w:t>
      </w:r>
      <w:r w:rsidRPr="00F95CF9">
        <w:rPr>
          <w:i/>
          <w:szCs w:val="28"/>
        </w:rPr>
        <w:t xml:space="preserve"> – α</w:t>
      </w:r>
      <w:r w:rsidRPr="00F95CF9">
        <w:rPr>
          <w:szCs w:val="28"/>
        </w:rPr>
        <w:t xml:space="preserve"> на угловом интервале </w:t>
      </w:r>
      <w:r w:rsidRPr="00F95CF9">
        <w:rPr>
          <w:i/>
          <w:szCs w:val="28"/>
        </w:rPr>
        <w:t>θ</w:t>
      </w:r>
      <w:r w:rsidRPr="00F95CF9">
        <w:rPr>
          <w:szCs w:val="28"/>
        </w:rPr>
        <w:t xml:space="preserve"> и выполняют их сложение с учетом знаков ординат. 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Масштабы графика: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i/>
          <w:szCs w:val="28"/>
        </w:rPr>
      </w:pPr>
      <w:r w:rsidRPr="00F95CF9">
        <w:rPr>
          <w:szCs w:val="28"/>
        </w:rPr>
        <w:t xml:space="preserve">Масштаб момента </w:t>
      </w:r>
      <w:r w:rsidRPr="00F95CF9">
        <w:rPr>
          <w:i/>
          <w:szCs w:val="28"/>
        </w:rPr>
        <w:t>М</w:t>
      </w:r>
      <w:r w:rsidRPr="00F95CF9">
        <w:rPr>
          <w:i/>
          <w:szCs w:val="28"/>
          <w:vertAlign w:val="subscript"/>
        </w:rPr>
        <w:t>м</w:t>
      </w:r>
      <w:r w:rsidRPr="00F95CF9">
        <w:rPr>
          <w:szCs w:val="28"/>
        </w:rPr>
        <w:t xml:space="preserve"> = 10 </w:t>
      </w:r>
      <w:r w:rsidRPr="00F95CF9">
        <w:rPr>
          <w:i/>
          <w:szCs w:val="28"/>
        </w:rPr>
        <w:t>Нм/мм;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i/>
          <w:szCs w:val="28"/>
        </w:rPr>
      </w:pPr>
      <w:r w:rsidRPr="00F95CF9">
        <w:rPr>
          <w:szCs w:val="28"/>
        </w:rPr>
        <w:t xml:space="preserve">Масштаб угла поворота </w:t>
      </w:r>
      <w:r w:rsidRPr="00F95CF9">
        <w:rPr>
          <w:i/>
          <w:szCs w:val="28"/>
        </w:rPr>
        <w:t>М</w:t>
      </w:r>
      <w:r w:rsidRPr="00F95CF9">
        <w:rPr>
          <w:i/>
          <w:szCs w:val="28"/>
          <w:vertAlign w:val="subscript"/>
        </w:rPr>
        <w:t>α</w:t>
      </w:r>
      <w:r w:rsidRPr="00F95CF9">
        <w:rPr>
          <w:szCs w:val="28"/>
          <w:vertAlign w:val="subscript"/>
        </w:rPr>
        <w:t xml:space="preserve"> </w:t>
      </w:r>
      <w:r w:rsidRPr="00F95CF9">
        <w:rPr>
          <w:szCs w:val="28"/>
        </w:rPr>
        <w:t xml:space="preserve">= 1 </w:t>
      </w:r>
      <w:r w:rsidRPr="00F95CF9">
        <w:rPr>
          <w:i/>
          <w:szCs w:val="28"/>
        </w:rPr>
        <w:t>град/мм.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Чтобы определить величину среднего индикаторного крутящего момента двигателя </w:t>
      </w:r>
      <w:r w:rsidRPr="00F95CF9">
        <w:rPr>
          <w:i/>
          <w:szCs w:val="28"/>
        </w:rPr>
        <w:t>ΣМ</w:t>
      </w:r>
      <w:r w:rsidRPr="00F95CF9">
        <w:rPr>
          <w:i/>
          <w:szCs w:val="28"/>
          <w:vertAlign w:val="subscript"/>
        </w:rPr>
        <w:t>кр ср</w:t>
      </w:r>
      <w:r w:rsidRPr="00F95CF9">
        <w:rPr>
          <w:szCs w:val="28"/>
          <w:vertAlign w:val="subscript"/>
        </w:rPr>
        <w:t>.</w:t>
      </w:r>
      <w:r w:rsidRPr="00F95CF9">
        <w:rPr>
          <w:szCs w:val="28"/>
        </w:rPr>
        <w:t xml:space="preserve"> планеметрированием определяем величину площади </w:t>
      </w:r>
      <w:r w:rsidRPr="00F95CF9">
        <w:rPr>
          <w:i/>
          <w:szCs w:val="28"/>
          <w:lang w:val="en-US"/>
        </w:rPr>
        <w:t>F</w:t>
      </w:r>
      <w:r w:rsidRPr="00F95CF9">
        <w:rPr>
          <w:szCs w:val="28"/>
        </w:rPr>
        <w:t xml:space="preserve"> графика </w:t>
      </w:r>
      <w:r w:rsidRPr="00F95CF9">
        <w:rPr>
          <w:i/>
          <w:szCs w:val="28"/>
        </w:rPr>
        <w:t>ΣМ</w:t>
      </w:r>
      <w:r w:rsidRPr="00F95CF9">
        <w:rPr>
          <w:i/>
          <w:szCs w:val="28"/>
          <w:vertAlign w:val="subscript"/>
        </w:rPr>
        <w:t>кр</w:t>
      </w:r>
      <w:r w:rsidRPr="00F95CF9">
        <w:rPr>
          <w:szCs w:val="28"/>
          <w:vertAlign w:val="subscript"/>
        </w:rPr>
        <w:t xml:space="preserve">, </w:t>
      </w:r>
      <w:r w:rsidRPr="00F95CF9">
        <w:rPr>
          <w:szCs w:val="28"/>
        </w:rPr>
        <w:t xml:space="preserve">делим на длину графика </w:t>
      </w:r>
      <w:r w:rsidRPr="00F95CF9">
        <w:rPr>
          <w:i/>
          <w:szCs w:val="28"/>
        </w:rPr>
        <w:t>θ</w:t>
      </w:r>
      <w:r w:rsidRPr="00F95CF9">
        <w:rPr>
          <w:szCs w:val="28"/>
        </w:rPr>
        <w:t xml:space="preserve"> (в мм) и результат умножаем на масштаб, т.е.: 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6"/>
          <w:szCs w:val="28"/>
        </w:rPr>
        <w:object w:dxaOrig="2120" w:dyaOrig="700">
          <v:shape id="_x0000_i1161" type="#_x0000_t75" style="width:105.75pt;height:35.25pt" o:ole="" fillcolor="window">
            <v:imagedata r:id="rId267" o:title=""/>
          </v:shape>
          <o:OLEObject Type="Embed" ProgID="Equation.3" ShapeID="_x0000_i1161" DrawAspect="Content" ObjectID="_1469442878" r:id="rId268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i/>
          <w:szCs w:val="28"/>
          <w:lang w:val="en-US"/>
        </w:rPr>
        <w:t>F</w:t>
      </w:r>
      <w:r w:rsidRPr="00F95CF9">
        <w:rPr>
          <w:szCs w:val="28"/>
        </w:rPr>
        <w:t xml:space="preserve"> – площадь, заключенная под кривой </w:t>
      </w:r>
      <w:r w:rsidRPr="00F95CF9">
        <w:rPr>
          <w:i/>
          <w:szCs w:val="28"/>
        </w:rPr>
        <w:t>М</w:t>
      </w:r>
      <w:r w:rsidRPr="00F95CF9">
        <w:rPr>
          <w:i/>
          <w:szCs w:val="28"/>
          <w:vertAlign w:val="subscript"/>
        </w:rPr>
        <w:t>кр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      </w:t>
      </w:r>
      <w:r w:rsidRPr="00F95CF9">
        <w:rPr>
          <w:i/>
          <w:szCs w:val="28"/>
          <w:lang w:val="en-US"/>
        </w:rPr>
        <w:t>F</w:t>
      </w:r>
      <w:r w:rsidRPr="00F95CF9">
        <w:rPr>
          <w:szCs w:val="28"/>
        </w:rPr>
        <w:t xml:space="preserve"> = 6000 мм</w:t>
      </w:r>
      <w:r w:rsidRPr="00F95CF9">
        <w:rPr>
          <w:szCs w:val="28"/>
          <w:vertAlign w:val="superscript"/>
        </w:rPr>
        <w:t>2</w:t>
      </w:r>
      <w:r w:rsidRPr="00F95CF9">
        <w:rPr>
          <w:szCs w:val="28"/>
        </w:rPr>
        <w:t>;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 </w:t>
      </w:r>
      <w:r w:rsidRPr="00F95CF9">
        <w:rPr>
          <w:i/>
          <w:szCs w:val="28"/>
          <w:lang w:val="en-US"/>
        </w:rPr>
        <w:t>L</w:t>
      </w:r>
      <w:r w:rsidRPr="00F95CF9">
        <w:rPr>
          <w:szCs w:val="28"/>
        </w:rPr>
        <w:t xml:space="preserve"> – длина графика,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      </w:t>
      </w:r>
      <w:r w:rsidRPr="00F95CF9">
        <w:rPr>
          <w:i/>
          <w:szCs w:val="28"/>
          <w:lang w:val="en-US"/>
        </w:rPr>
        <w:t>L</w:t>
      </w:r>
      <w:r w:rsidRPr="00F95CF9">
        <w:rPr>
          <w:szCs w:val="28"/>
        </w:rPr>
        <w:t xml:space="preserve"> = 180 мм 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8"/>
          <w:szCs w:val="28"/>
        </w:rPr>
        <w:object w:dxaOrig="3340" w:dyaOrig="720">
          <v:shape id="_x0000_i1162" type="#_x0000_t75" style="width:167.25pt;height:36pt" o:ole="" fillcolor="window">
            <v:imagedata r:id="rId269" o:title=""/>
          </v:shape>
          <o:OLEObject Type="Embed" ProgID="Equation.3" ShapeID="_x0000_i1162" DrawAspect="Content" ObjectID="_1469442879" r:id="rId270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Эффективный крутящий момент двигателя: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6"/>
          <w:szCs w:val="28"/>
        </w:rPr>
        <w:object w:dxaOrig="2020" w:dyaOrig="420">
          <v:shape id="_x0000_i1163" type="#_x0000_t75" style="width:101.25pt;height:21pt" o:ole="" fillcolor="window">
            <v:imagedata r:id="rId271" o:title=""/>
          </v:shape>
          <o:OLEObject Type="Embed" ProgID="Equation.3" ShapeID="_x0000_i1163" DrawAspect="Content" ObjectID="_1469442880" r:id="rId272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2"/>
          <w:szCs w:val="28"/>
        </w:rPr>
        <w:object w:dxaOrig="3280" w:dyaOrig="380">
          <v:shape id="_x0000_i1164" type="#_x0000_t75" style="width:164.25pt;height:18.75pt" o:ole="" fillcolor="window">
            <v:imagedata r:id="rId273" o:title=""/>
          </v:shape>
          <o:OLEObject Type="Embed" ProgID="Equation.3" ShapeID="_x0000_i1164" DrawAspect="Content" ObjectID="_1469442881" r:id="rId274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Эффективный момент по данным теплового расчета: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8"/>
          <w:szCs w:val="28"/>
        </w:rPr>
        <w:object w:dxaOrig="1900" w:dyaOrig="740">
          <v:shape id="_x0000_i1165" type="#_x0000_t75" style="width:95.25pt;height:36.75pt" o:ole="" fillcolor="window">
            <v:imagedata r:id="rId275" o:title=""/>
          </v:shape>
          <o:OLEObject Type="Embed" ProgID="Equation.3" ShapeID="_x0000_i1165" DrawAspect="Content" ObjectID="_1469442882" r:id="rId276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2"/>
          <w:szCs w:val="28"/>
        </w:rPr>
        <w:object w:dxaOrig="3440" w:dyaOrig="780">
          <v:shape id="_x0000_i1166" type="#_x0000_t75" style="width:171.75pt;height:39pt" o:ole="" fillcolor="window">
            <v:imagedata r:id="rId277" o:title=""/>
          </v:shape>
          <o:OLEObject Type="Embed" ProgID="Equation.3" ShapeID="_x0000_i1166" DrawAspect="Content" ObjectID="_1469442883" r:id="rId278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Ошибка расчета составляет: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8"/>
          <w:szCs w:val="28"/>
        </w:rPr>
        <w:object w:dxaOrig="5179" w:dyaOrig="700">
          <v:shape id="_x0000_i1167" type="#_x0000_t75" style="width:258.75pt;height:35.25pt" o:ole="" fillcolor="window">
            <v:imagedata r:id="rId279" o:title=""/>
          </v:shape>
          <o:OLEObject Type="Embed" ProgID="Equation.3" ShapeID="_x0000_i1167" DrawAspect="Content" ObjectID="_1469442884" r:id="rId280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  <w:lang w:val="en-US"/>
        </w:rPr>
      </w:pPr>
      <w:r w:rsidRPr="00F95CF9">
        <w:rPr>
          <w:szCs w:val="28"/>
        </w:rPr>
        <w:t xml:space="preserve">что допустимо </w:t>
      </w:r>
      <w:r w:rsidRPr="00F95CF9">
        <w:rPr>
          <w:szCs w:val="28"/>
          <w:lang w:val="en-US"/>
        </w:rPr>
        <w:t>[</w:t>
      </w:r>
      <w:r w:rsidRPr="00F95CF9">
        <w:rPr>
          <w:szCs w:val="28"/>
        </w:rPr>
        <w:t>1, стр. 45</w:t>
      </w:r>
      <w:r w:rsidRPr="00F95CF9">
        <w:rPr>
          <w:szCs w:val="28"/>
          <w:lang w:val="en-US"/>
        </w:rPr>
        <w:t>]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  <w:lang w:val="en-US"/>
        </w:rPr>
      </w:pPr>
    </w:p>
    <w:p w:rsidR="003B0AFF" w:rsidRPr="00F95CF9" w:rsidRDefault="003B0AFF" w:rsidP="00F95CF9">
      <w:pPr>
        <w:pStyle w:val="2"/>
        <w:numPr>
          <w:ilvl w:val="1"/>
          <w:numId w:val="2"/>
        </w:numPr>
        <w:tabs>
          <w:tab w:val="num" w:pos="-142"/>
        </w:tabs>
        <w:ind w:left="0" w:firstLine="709"/>
        <w:jc w:val="center"/>
        <w:rPr>
          <w:szCs w:val="28"/>
        </w:rPr>
      </w:pPr>
      <w:r w:rsidRPr="00F95CF9">
        <w:rPr>
          <w:szCs w:val="28"/>
        </w:rPr>
        <w:t>Построение полярной диаграммы сил, действующих на шатунную шейку</w:t>
      </w:r>
    </w:p>
    <w:p w:rsidR="00F95CF9" w:rsidRDefault="00F95CF9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Результирующая сила </w:t>
      </w:r>
      <w:r w:rsidRPr="00F95CF9">
        <w:rPr>
          <w:i/>
          <w:szCs w:val="28"/>
          <w:lang w:val="en-US"/>
        </w:rPr>
        <w:t>R</w:t>
      </w:r>
      <w:r w:rsidRPr="00F95CF9">
        <w:rPr>
          <w:i/>
          <w:szCs w:val="28"/>
          <w:vertAlign w:val="subscript"/>
        </w:rPr>
        <w:t>шш</w:t>
      </w:r>
      <w:r w:rsidRPr="00F95CF9">
        <w:rPr>
          <w:szCs w:val="28"/>
        </w:rPr>
        <w:t xml:space="preserve">, нагружающая шатунную шейку кривошипа, определяется как геометрическая сумма сил </w:t>
      </w:r>
      <w:r w:rsidRPr="00F95CF9">
        <w:rPr>
          <w:i/>
          <w:szCs w:val="28"/>
        </w:rPr>
        <w:t>Т</w:t>
      </w:r>
      <w:r w:rsidRPr="00F95CF9">
        <w:rPr>
          <w:i/>
          <w:szCs w:val="28"/>
          <w:vertAlign w:val="subscript"/>
        </w:rPr>
        <w:t>Σ</w:t>
      </w:r>
      <w:r w:rsidRPr="00F95CF9">
        <w:rPr>
          <w:szCs w:val="28"/>
        </w:rPr>
        <w:t xml:space="preserve">, </w:t>
      </w:r>
      <w:r w:rsidRPr="00F95CF9">
        <w:rPr>
          <w:i/>
          <w:szCs w:val="28"/>
        </w:rPr>
        <w:t>К</w:t>
      </w:r>
      <w:r w:rsidRPr="00F95CF9">
        <w:rPr>
          <w:i/>
          <w:szCs w:val="28"/>
          <w:vertAlign w:val="subscript"/>
        </w:rPr>
        <w:t>Σ</w:t>
      </w:r>
      <w:r w:rsidRPr="00F95CF9">
        <w:rPr>
          <w:szCs w:val="28"/>
        </w:rPr>
        <w:t xml:space="preserve"> и </w:t>
      </w:r>
      <w:r w:rsidRPr="00F95CF9">
        <w:rPr>
          <w:i/>
          <w:szCs w:val="28"/>
        </w:rPr>
        <w:t>К</w:t>
      </w:r>
      <w:r w:rsidRPr="00F95CF9">
        <w:rPr>
          <w:i/>
          <w:szCs w:val="28"/>
          <w:vertAlign w:val="subscript"/>
        </w:rPr>
        <w:t>ιш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4"/>
          <w:szCs w:val="28"/>
        </w:rPr>
        <w:object w:dxaOrig="2360" w:dyaOrig="400">
          <v:shape id="_x0000_i1168" type="#_x0000_t75" style="width:117.75pt;height:20.25pt" o:ole="" fillcolor="window">
            <v:imagedata r:id="rId281" o:title=""/>
          </v:shape>
          <o:OLEObject Type="Embed" ProgID="Equation.3" ShapeID="_x0000_i1168" DrawAspect="Content" ObjectID="_1469442885" r:id="rId282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2"/>
          <w:szCs w:val="28"/>
        </w:rPr>
        <w:object w:dxaOrig="1939" w:dyaOrig="400">
          <v:shape id="_x0000_i1169" type="#_x0000_t75" style="width:96.75pt;height:20.25pt" o:ole="" fillcolor="window">
            <v:imagedata r:id="rId283" o:title=""/>
          </v:shape>
          <o:OLEObject Type="Embed" ProgID="Equation.3" ShapeID="_x0000_i1169" DrawAspect="Content" ObjectID="_1469442886" r:id="rId284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2"/>
          <w:szCs w:val="28"/>
        </w:rPr>
        <w:object w:dxaOrig="4920" w:dyaOrig="400">
          <v:shape id="_x0000_i1170" type="#_x0000_t75" style="width:246pt;height:20.25pt" o:ole="" fillcolor="window">
            <v:imagedata r:id="rId285" o:title=""/>
          </v:shape>
          <o:OLEObject Type="Embed" ProgID="Equation.3" ShapeID="_x0000_i1170" DrawAspect="Content" ObjectID="_1469442887" r:id="rId286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Т.к. геометрическая сумма сил </w:t>
      </w:r>
      <w:r w:rsidRPr="00F95CF9">
        <w:rPr>
          <w:i/>
          <w:szCs w:val="28"/>
        </w:rPr>
        <w:t>Т</w:t>
      </w:r>
      <w:r w:rsidRPr="00F95CF9">
        <w:rPr>
          <w:i/>
          <w:szCs w:val="28"/>
          <w:vertAlign w:val="subscript"/>
        </w:rPr>
        <w:t>Σ</w:t>
      </w:r>
      <w:r w:rsidRPr="00F95CF9">
        <w:rPr>
          <w:szCs w:val="28"/>
        </w:rPr>
        <w:t xml:space="preserve"> и </w:t>
      </w:r>
      <w:r w:rsidRPr="00F95CF9">
        <w:rPr>
          <w:i/>
          <w:szCs w:val="28"/>
        </w:rPr>
        <w:t>К</w:t>
      </w:r>
      <w:r w:rsidRPr="00F95CF9">
        <w:rPr>
          <w:i/>
          <w:szCs w:val="28"/>
          <w:vertAlign w:val="subscript"/>
        </w:rPr>
        <w:t>Σ</w:t>
      </w:r>
      <w:r w:rsidRPr="00F95CF9">
        <w:rPr>
          <w:szCs w:val="28"/>
        </w:rPr>
        <w:t xml:space="preserve"> равна силе </w:t>
      </w:r>
      <w:r w:rsidRPr="00F95CF9">
        <w:rPr>
          <w:i/>
          <w:szCs w:val="28"/>
          <w:lang w:val="en-US"/>
        </w:rPr>
        <w:t>S</w:t>
      </w:r>
      <w:r w:rsidRPr="00F95CF9">
        <w:rPr>
          <w:i/>
          <w:szCs w:val="28"/>
          <w:vertAlign w:val="subscript"/>
          <w:lang w:val="en-US"/>
        </w:rPr>
        <w:t>Σ</w:t>
      </w:r>
      <w:r w:rsidRPr="00F95CF9">
        <w:rPr>
          <w:szCs w:val="28"/>
        </w:rPr>
        <w:t xml:space="preserve">, действующей вдоль оси шатуна, то выражение для силы </w:t>
      </w:r>
      <w:r w:rsidRPr="00F95CF9">
        <w:rPr>
          <w:i/>
          <w:szCs w:val="28"/>
          <w:lang w:val="en-US"/>
        </w:rPr>
        <w:t>R</w:t>
      </w:r>
      <w:r w:rsidRPr="00F95CF9">
        <w:rPr>
          <w:i/>
          <w:szCs w:val="28"/>
          <w:vertAlign w:val="subscript"/>
        </w:rPr>
        <w:t>шш</w:t>
      </w:r>
      <w:r w:rsidRPr="00F95CF9">
        <w:rPr>
          <w:szCs w:val="28"/>
        </w:rPr>
        <w:t xml:space="preserve"> можно записать в виде: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i/>
          <w:position w:val="-12"/>
          <w:szCs w:val="28"/>
        </w:rPr>
        <w:object w:dxaOrig="200" w:dyaOrig="380">
          <v:shape id="_x0000_i1171" type="#_x0000_t75" style="width:9.75pt;height:18.75pt" o:ole="" fillcolor="window">
            <v:imagedata r:id="rId287" o:title=""/>
          </v:shape>
          <o:OLEObject Type="Embed" ProgID="Equation.3" ShapeID="_x0000_i1171" DrawAspect="Content" ObjectID="_1469442888" r:id="rId288"/>
        </w:object>
      </w:r>
      <w:r w:rsidRPr="00F95CF9">
        <w:rPr>
          <w:i/>
          <w:position w:val="-14"/>
          <w:szCs w:val="28"/>
        </w:rPr>
        <w:object w:dxaOrig="1740" w:dyaOrig="400">
          <v:shape id="_x0000_i1172" type="#_x0000_t75" style="width:87pt;height:20.25pt" o:ole="" fillcolor="window">
            <v:imagedata r:id="rId289" o:title=""/>
          </v:shape>
          <o:OLEObject Type="Embed" ProgID="Equation.3" ShapeID="_x0000_i1172" DrawAspect="Content" ObjectID="_1469442889" r:id="rId290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Поскольку сила </w:t>
      </w:r>
      <w:r w:rsidRPr="00F95CF9">
        <w:rPr>
          <w:i/>
          <w:szCs w:val="28"/>
        </w:rPr>
        <w:t>К</w:t>
      </w:r>
      <w:r w:rsidRPr="00F95CF9">
        <w:rPr>
          <w:i/>
          <w:szCs w:val="28"/>
          <w:vertAlign w:val="subscript"/>
        </w:rPr>
        <w:t>ιш</w:t>
      </w:r>
      <w:r w:rsidRPr="00F95CF9">
        <w:rPr>
          <w:szCs w:val="28"/>
          <w:vertAlign w:val="subscript"/>
        </w:rPr>
        <w:t xml:space="preserve"> </w:t>
      </w:r>
      <w:r w:rsidRPr="00F95CF9">
        <w:rPr>
          <w:szCs w:val="28"/>
        </w:rPr>
        <w:t xml:space="preserve">при </w:t>
      </w:r>
      <w:r w:rsidRPr="00F95CF9">
        <w:rPr>
          <w:szCs w:val="28"/>
          <w:lang w:val="en-US"/>
        </w:rPr>
        <w:t>n</w:t>
      </w:r>
      <w:r w:rsidRPr="00F95CF9">
        <w:rPr>
          <w:szCs w:val="28"/>
        </w:rPr>
        <w:t xml:space="preserve"> = </w:t>
      </w:r>
      <w:r w:rsidRPr="00F95CF9">
        <w:rPr>
          <w:szCs w:val="28"/>
          <w:lang w:val="en-US"/>
        </w:rPr>
        <w:t>const</w:t>
      </w:r>
      <w:r w:rsidRPr="00F95CF9">
        <w:rPr>
          <w:szCs w:val="28"/>
        </w:rPr>
        <w:t xml:space="preserve"> постоянна по величине и всегда направлена по радиусу кривошипа, построение полярной диаграммы силы </w:t>
      </w:r>
      <w:r w:rsidRPr="00F95CF9">
        <w:rPr>
          <w:i/>
          <w:szCs w:val="28"/>
          <w:lang w:val="en-US"/>
        </w:rPr>
        <w:t>R</w:t>
      </w:r>
      <w:r w:rsidRPr="00F95CF9">
        <w:rPr>
          <w:i/>
          <w:szCs w:val="28"/>
          <w:vertAlign w:val="subscript"/>
        </w:rPr>
        <w:t>шш</w:t>
      </w:r>
      <w:r w:rsidRPr="00F95CF9">
        <w:rPr>
          <w:szCs w:val="28"/>
        </w:rPr>
        <w:t xml:space="preserve"> начинают с построения полярной диаграммы сил </w:t>
      </w:r>
      <w:r w:rsidRPr="00F95CF9">
        <w:rPr>
          <w:i/>
          <w:szCs w:val="28"/>
          <w:lang w:val="en-US"/>
        </w:rPr>
        <w:t>S</w:t>
      </w:r>
      <w:r w:rsidRPr="00F95CF9">
        <w:rPr>
          <w:i/>
          <w:szCs w:val="28"/>
          <w:vertAlign w:val="subscript"/>
          <w:lang w:val="en-US"/>
        </w:rPr>
        <w:t>Σ</w:t>
      </w:r>
      <w:r w:rsidRPr="00F95CF9">
        <w:rPr>
          <w:szCs w:val="28"/>
        </w:rPr>
        <w:t xml:space="preserve">. Оно сводится к графическому сложению векторов сил </w:t>
      </w:r>
      <w:r w:rsidRPr="00F95CF9">
        <w:rPr>
          <w:i/>
          <w:szCs w:val="28"/>
        </w:rPr>
        <w:t>К</w:t>
      </w:r>
      <w:r w:rsidRPr="00F95CF9">
        <w:rPr>
          <w:i/>
          <w:szCs w:val="28"/>
          <w:vertAlign w:val="subscript"/>
        </w:rPr>
        <w:t>Σ</w:t>
      </w:r>
      <w:r w:rsidRPr="00F95CF9">
        <w:rPr>
          <w:szCs w:val="28"/>
        </w:rPr>
        <w:t xml:space="preserve"> и </w:t>
      </w:r>
      <w:r w:rsidRPr="00F95CF9">
        <w:rPr>
          <w:i/>
          <w:szCs w:val="28"/>
        </w:rPr>
        <w:t>Т</w:t>
      </w:r>
      <w:r w:rsidRPr="00F95CF9">
        <w:rPr>
          <w:i/>
          <w:szCs w:val="28"/>
          <w:vertAlign w:val="subscript"/>
        </w:rPr>
        <w:t>Σ</w:t>
      </w:r>
      <w:r w:rsidRPr="00F95CF9">
        <w:rPr>
          <w:szCs w:val="28"/>
        </w:rPr>
        <w:t xml:space="preserve"> в прямоугольных координатах  </w:t>
      </w:r>
      <w:r w:rsidRPr="00F95CF9">
        <w:rPr>
          <w:i/>
          <w:szCs w:val="28"/>
        </w:rPr>
        <w:t>К</w:t>
      </w:r>
      <w:r w:rsidRPr="00F95CF9">
        <w:rPr>
          <w:i/>
          <w:szCs w:val="28"/>
          <w:vertAlign w:val="subscript"/>
        </w:rPr>
        <w:t>Σ</w:t>
      </w:r>
      <w:r w:rsidRPr="00F95CF9">
        <w:rPr>
          <w:i/>
          <w:szCs w:val="28"/>
        </w:rPr>
        <w:t xml:space="preserve"> – Т</w:t>
      </w:r>
      <w:r w:rsidRPr="00F95CF9">
        <w:rPr>
          <w:i/>
          <w:szCs w:val="28"/>
          <w:vertAlign w:val="subscript"/>
        </w:rPr>
        <w:t>Σ</w:t>
      </w:r>
      <w:r w:rsidRPr="00F95CF9">
        <w:rPr>
          <w:szCs w:val="28"/>
          <w:vertAlign w:val="subscript"/>
        </w:rPr>
        <w:t>.</w:t>
      </w:r>
      <w:r w:rsidRPr="00F95CF9">
        <w:rPr>
          <w:szCs w:val="28"/>
        </w:rPr>
        <w:t xml:space="preserve"> Причем за положительное направление оси </w:t>
      </w:r>
      <w:r w:rsidRPr="00F95CF9">
        <w:rPr>
          <w:i/>
          <w:szCs w:val="28"/>
        </w:rPr>
        <w:t>К</w:t>
      </w:r>
      <w:r w:rsidRPr="00F95CF9">
        <w:rPr>
          <w:i/>
          <w:szCs w:val="28"/>
          <w:vertAlign w:val="subscript"/>
        </w:rPr>
        <w:t>Σ</w:t>
      </w:r>
      <w:r w:rsidRPr="00F95CF9">
        <w:rPr>
          <w:szCs w:val="28"/>
        </w:rPr>
        <w:t xml:space="preserve"> берется направление вниз от начала координат, а оси </w:t>
      </w:r>
      <w:r w:rsidRPr="00F95CF9">
        <w:rPr>
          <w:i/>
          <w:szCs w:val="28"/>
        </w:rPr>
        <w:t>Т</w:t>
      </w:r>
      <w:r w:rsidRPr="00F95CF9">
        <w:rPr>
          <w:i/>
          <w:szCs w:val="28"/>
          <w:vertAlign w:val="subscript"/>
        </w:rPr>
        <w:t>Σ</w:t>
      </w:r>
      <w:r w:rsidRPr="00F95CF9">
        <w:rPr>
          <w:szCs w:val="28"/>
        </w:rPr>
        <w:t xml:space="preserve"> – вправо. Полученные точки соединяются плавной непрерывной линией.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Далее из точки "0" отлаживается вниз по оси величина вектора силы </w:t>
      </w:r>
      <w:r w:rsidRPr="00F95CF9">
        <w:rPr>
          <w:i/>
          <w:szCs w:val="28"/>
        </w:rPr>
        <w:t>К</w:t>
      </w:r>
      <w:r w:rsidRPr="00F95CF9">
        <w:rPr>
          <w:i/>
          <w:szCs w:val="28"/>
          <w:vertAlign w:val="subscript"/>
        </w:rPr>
        <w:t>ιш</w:t>
      </w:r>
      <w:r w:rsidRPr="00F95CF9">
        <w:rPr>
          <w:szCs w:val="28"/>
        </w:rPr>
        <w:t xml:space="preserve"> и получается, таким образом, новый полюс </w:t>
      </w:r>
      <w:r w:rsidRPr="00F95CF9">
        <w:rPr>
          <w:i/>
          <w:szCs w:val="28"/>
        </w:rPr>
        <w:t>О</w:t>
      </w:r>
      <w:r w:rsidRPr="00F95CF9">
        <w:rPr>
          <w:i/>
          <w:szCs w:val="28"/>
          <w:vertAlign w:val="subscript"/>
        </w:rPr>
        <w:t>ш</w:t>
      </w:r>
      <w:r w:rsidRPr="00F95CF9">
        <w:rPr>
          <w:szCs w:val="28"/>
        </w:rPr>
        <w:t xml:space="preserve">. Относительного этого полюса построенная кривая представляет собой полярную диаграмму результирующих сил </w:t>
      </w:r>
      <w:r w:rsidRPr="00F95CF9">
        <w:rPr>
          <w:i/>
          <w:szCs w:val="28"/>
          <w:lang w:val="en-US"/>
        </w:rPr>
        <w:t>R</w:t>
      </w:r>
      <w:r w:rsidRPr="00F95CF9">
        <w:rPr>
          <w:i/>
          <w:szCs w:val="28"/>
          <w:vertAlign w:val="subscript"/>
        </w:rPr>
        <w:t>шш</w:t>
      </w:r>
      <w:r w:rsidRPr="00F95CF9">
        <w:rPr>
          <w:szCs w:val="28"/>
        </w:rPr>
        <w:t>, действующих на шатунную шейку, ориентированного относительно неподвижного кривошипа, фиксированного в ВМТ.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При построении полярной диаграммы пользуются масштабом: 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i/>
          <w:szCs w:val="28"/>
        </w:rPr>
        <w:t>М</w:t>
      </w:r>
      <w:r w:rsidRPr="00F95CF9">
        <w:rPr>
          <w:i/>
          <w:szCs w:val="28"/>
          <w:vertAlign w:val="subscript"/>
        </w:rPr>
        <w:t>Т</w:t>
      </w:r>
      <w:r w:rsidRPr="00F95CF9">
        <w:rPr>
          <w:szCs w:val="28"/>
        </w:rPr>
        <w:t xml:space="preserve"> = 408 Н/мм</w:t>
      </w:r>
    </w:p>
    <w:p w:rsidR="003B0AFF" w:rsidRPr="00F95CF9" w:rsidRDefault="003B0AFF" w:rsidP="00F95CF9">
      <w:pPr>
        <w:numPr>
          <w:ilvl w:val="0"/>
          <w:numId w:val="2"/>
        </w:numPr>
        <w:tabs>
          <w:tab w:val="num" w:pos="-142"/>
        </w:tabs>
        <w:spacing w:line="360" w:lineRule="auto"/>
        <w:ind w:left="0" w:firstLine="709"/>
        <w:jc w:val="center"/>
        <w:rPr>
          <w:b/>
          <w:szCs w:val="28"/>
        </w:rPr>
      </w:pPr>
      <w:r w:rsidRPr="00F95CF9">
        <w:rPr>
          <w:szCs w:val="28"/>
        </w:rPr>
        <w:br w:type="page"/>
      </w:r>
      <w:r w:rsidRPr="00F95CF9">
        <w:rPr>
          <w:b/>
          <w:szCs w:val="28"/>
        </w:rPr>
        <w:t>РАСЧЕТ ДЕТАЛЕЙ КРИВОШИПНО-ШАТУННОГО МЕХАНИЗМА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b/>
          <w:szCs w:val="28"/>
        </w:rPr>
      </w:pP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b/>
          <w:szCs w:val="28"/>
        </w:rPr>
      </w:pPr>
      <w:r w:rsidRPr="00F95CF9">
        <w:rPr>
          <w:b/>
          <w:szCs w:val="28"/>
        </w:rPr>
        <w:t>4.1. Расчет деталей поршневой группы</w:t>
      </w:r>
    </w:p>
    <w:p w:rsidR="00F95CF9" w:rsidRDefault="00F95CF9" w:rsidP="00F95CF9">
      <w:pPr>
        <w:pStyle w:val="3"/>
        <w:tabs>
          <w:tab w:val="num" w:pos="-142"/>
        </w:tabs>
        <w:ind w:firstLine="709"/>
        <w:rPr>
          <w:szCs w:val="28"/>
        </w:rPr>
      </w:pPr>
    </w:p>
    <w:p w:rsidR="003B0AFF" w:rsidRPr="00F95CF9" w:rsidRDefault="003B0AFF" w:rsidP="00F95CF9">
      <w:pPr>
        <w:pStyle w:val="3"/>
        <w:tabs>
          <w:tab w:val="num" w:pos="-142"/>
        </w:tabs>
        <w:ind w:firstLine="709"/>
        <w:rPr>
          <w:szCs w:val="28"/>
        </w:rPr>
      </w:pPr>
      <w:r w:rsidRPr="00F95CF9">
        <w:rPr>
          <w:szCs w:val="28"/>
        </w:rPr>
        <w:t>Поршневая группа двигателя включает поршень, поршневой палец, поршневые кольца и детали крепления пальца (стопорные кольца, грибки).</w:t>
      </w:r>
    </w:p>
    <w:p w:rsidR="00F95CF9" w:rsidRDefault="00F95CF9" w:rsidP="00F95CF9">
      <w:pPr>
        <w:tabs>
          <w:tab w:val="num" w:pos="-142"/>
        </w:tabs>
        <w:spacing w:line="360" w:lineRule="auto"/>
        <w:ind w:firstLine="709"/>
        <w:jc w:val="both"/>
        <w:rPr>
          <w:b/>
          <w:szCs w:val="28"/>
        </w:rPr>
      </w:pP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b/>
          <w:szCs w:val="28"/>
        </w:rPr>
      </w:pPr>
      <w:r w:rsidRPr="00F95CF9">
        <w:rPr>
          <w:b/>
          <w:szCs w:val="28"/>
        </w:rPr>
        <w:t>4.1.1. Расчет поршня</w:t>
      </w:r>
    </w:p>
    <w:p w:rsidR="003B0AFF" w:rsidRPr="00F95CF9" w:rsidRDefault="003B0AFF" w:rsidP="00F95CF9">
      <w:pPr>
        <w:pStyle w:val="3"/>
        <w:tabs>
          <w:tab w:val="num" w:pos="-142"/>
        </w:tabs>
        <w:ind w:firstLine="709"/>
        <w:rPr>
          <w:szCs w:val="28"/>
        </w:rPr>
      </w:pPr>
      <w:r w:rsidRPr="00F95CF9">
        <w:rPr>
          <w:szCs w:val="28"/>
        </w:rPr>
        <w:t>Исходные данные:</w:t>
      </w:r>
    </w:p>
    <w:p w:rsidR="003B0AFF" w:rsidRPr="00F95CF9" w:rsidRDefault="003B0AFF" w:rsidP="00F95CF9">
      <w:pPr>
        <w:numPr>
          <w:ilvl w:val="0"/>
          <w:numId w:val="3"/>
        </w:numPr>
        <w:tabs>
          <w:tab w:val="num" w:pos="-142"/>
        </w:tabs>
        <w:spacing w:line="360" w:lineRule="auto"/>
        <w:ind w:left="0" w:firstLine="709"/>
        <w:jc w:val="both"/>
        <w:rPr>
          <w:szCs w:val="28"/>
        </w:rPr>
      </w:pPr>
      <w:r w:rsidRPr="00F95CF9">
        <w:rPr>
          <w:szCs w:val="28"/>
        </w:rPr>
        <w:t xml:space="preserve">Диаметр цилиндра </w:t>
      </w:r>
      <w:r w:rsidRPr="00F95CF9">
        <w:rPr>
          <w:szCs w:val="28"/>
          <w:lang w:val="en-US"/>
        </w:rPr>
        <w:t>D</w:t>
      </w:r>
      <w:r w:rsidRPr="00F95CF9">
        <w:rPr>
          <w:szCs w:val="28"/>
        </w:rPr>
        <w:t xml:space="preserve"> = 110 мм;</w:t>
      </w:r>
    </w:p>
    <w:p w:rsidR="003B0AFF" w:rsidRPr="00F95CF9" w:rsidRDefault="003B0AFF" w:rsidP="00F95CF9">
      <w:pPr>
        <w:numPr>
          <w:ilvl w:val="0"/>
          <w:numId w:val="3"/>
        </w:numPr>
        <w:tabs>
          <w:tab w:val="num" w:pos="-142"/>
        </w:tabs>
        <w:spacing w:line="360" w:lineRule="auto"/>
        <w:ind w:left="0" w:firstLine="709"/>
        <w:jc w:val="both"/>
        <w:rPr>
          <w:szCs w:val="28"/>
        </w:rPr>
      </w:pPr>
      <w:r w:rsidRPr="00F95CF9">
        <w:rPr>
          <w:szCs w:val="28"/>
        </w:rPr>
        <w:t>Максимальное давление сгорания Р</w:t>
      </w:r>
      <w:r w:rsidRPr="00F95CF9">
        <w:rPr>
          <w:szCs w:val="28"/>
          <w:lang w:val="en-US"/>
        </w:rPr>
        <w:t>z</w:t>
      </w:r>
      <w:r w:rsidRPr="00F95CF9">
        <w:rPr>
          <w:szCs w:val="28"/>
          <w:vertAlign w:val="subscript"/>
          <w:lang w:val="en-US"/>
        </w:rPr>
        <w:t>max</w:t>
      </w:r>
      <w:r w:rsidRPr="00F95CF9">
        <w:rPr>
          <w:szCs w:val="28"/>
        </w:rPr>
        <w:t xml:space="preserve"> = 6,57 МПа;</w:t>
      </w:r>
    </w:p>
    <w:p w:rsidR="003B0AFF" w:rsidRPr="00F95CF9" w:rsidRDefault="003B0AFF" w:rsidP="00F95CF9">
      <w:pPr>
        <w:numPr>
          <w:ilvl w:val="0"/>
          <w:numId w:val="3"/>
        </w:numPr>
        <w:tabs>
          <w:tab w:val="num" w:pos="-142"/>
        </w:tabs>
        <w:spacing w:line="360" w:lineRule="auto"/>
        <w:ind w:left="0" w:firstLine="709"/>
        <w:jc w:val="both"/>
        <w:rPr>
          <w:szCs w:val="28"/>
        </w:rPr>
      </w:pPr>
      <w:r w:rsidRPr="00F95CF9">
        <w:rPr>
          <w:szCs w:val="28"/>
        </w:rPr>
        <w:t xml:space="preserve">Максимальная нормальная сила </w:t>
      </w:r>
      <w:r w:rsidRPr="00F95CF9">
        <w:rPr>
          <w:szCs w:val="28"/>
          <w:lang w:val="en-US"/>
        </w:rPr>
        <w:t>N</w:t>
      </w:r>
      <w:r w:rsidRPr="00F95CF9">
        <w:rPr>
          <w:szCs w:val="28"/>
          <w:vertAlign w:val="subscript"/>
          <w:lang w:val="en-US"/>
        </w:rPr>
        <w:t>max</w:t>
      </w:r>
      <w:r w:rsidRPr="00F95CF9">
        <w:rPr>
          <w:szCs w:val="28"/>
        </w:rPr>
        <w:t xml:space="preserve"> = 2881 Н;</w:t>
      </w:r>
    </w:p>
    <w:p w:rsidR="003B0AFF" w:rsidRPr="00F95CF9" w:rsidRDefault="003B0AFF" w:rsidP="00F95CF9">
      <w:pPr>
        <w:numPr>
          <w:ilvl w:val="0"/>
          <w:numId w:val="3"/>
        </w:numPr>
        <w:tabs>
          <w:tab w:val="num" w:pos="-142"/>
        </w:tabs>
        <w:spacing w:line="360" w:lineRule="auto"/>
        <w:ind w:left="0" w:firstLine="709"/>
        <w:jc w:val="both"/>
        <w:rPr>
          <w:szCs w:val="28"/>
        </w:rPr>
      </w:pPr>
      <w:r w:rsidRPr="00F95CF9">
        <w:rPr>
          <w:szCs w:val="28"/>
        </w:rPr>
        <w:t xml:space="preserve">Масса поршневой группы </w:t>
      </w:r>
      <w:r w:rsidRPr="00F95CF9">
        <w:rPr>
          <w:szCs w:val="28"/>
          <w:lang w:val="en-US"/>
        </w:rPr>
        <w:t>m</w:t>
      </w:r>
      <w:r w:rsidRPr="00F95CF9">
        <w:rPr>
          <w:szCs w:val="28"/>
          <w:vertAlign w:val="subscript"/>
        </w:rPr>
        <w:t>пг</w:t>
      </w:r>
      <w:r w:rsidRPr="00F95CF9">
        <w:rPr>
          <w:szCs w:val="28"/>
        </w:rPr>
        <w:t xml:space="preserve"> = 2,38 кг;</w:t>
      </w:r>
    </w:p>
    <w:p w:rsidR="003B0AFF" w:rsidRPr="00F95CF9" w:rsidRDefault="003B0AFF" w:rsidP="00F95CF9">
      <w:pPr>
        <w:numPr>
          <w:ilvl w:val="0"/>
          <w:numId w:val="3"/>
        </w:numPr>
        <w:tabs>
          <w:tab w:val="num" w:pos="-142"/>
        </w:tabs>
        <w:spacing w:line="360" w:lineRule="auto"/>
        <w:ind w:left="0" w:firstLine="709"/>
        <w:jc w:val="both"/>
        <w:rPr>
          <w:szCs w:val="28"/>
        </w:rPr>
      </w:pPr>
      <w:r w:rsidRPr="00F95CF9">
        <w:rPr>
          <w:szCs w:val="28"/>
        </w:rPr>
        <w:t xml:space="preserve">Максимальная частота вращения холостого хода </w:t>
      </w:r>
      <w:r w:rsidRPr="00F95CF9">
        <w:rPr>
          <w:szCs w:val="28"/>
          <w:lang w:val="en-US"/>
        </w:rPr>
        <w:t>n</w:t>
      </w:r>
      <w:r w:rsidRPr="00F95CF9">
        <w:rPr>
          <w:szCs w:val="28"/>
          <w:vertAlign w:val="subscript"/>
          <w:lang w:val="en-US"/>
        </w:rPr>
        <w:t>max</w:t>
      </w:r>
      <w:r w:rsidRPr="00F95CF9">
        <w:rPr>
          <w:szCs w:val="28"/>
        </w:rPr>
        <w:t xml:space="preserve"> = 1850 мин</w:t>
      </w:r>
      <w:r w:rsidRPr="00F95CF9">
        <w:rPr>
          <w:szCs w:val="28"/>
          <w:vertAlign w:val="superscript"/>
        </w:rPr>
        <w:t>-1</w:t>
      </w:r>
      <w:r w:rsidRPr="00F95CF9">
        <w:rPr>
          <w:szCs w:val="28"/>
        </w:rPr>
        <w:t>;</w:t>
      </w:r>
    </w:p>
    <w:p w:rsidR="003B0AFF" w:rsidRPr="00F95CF9" w:rsidRDefault="003B0AFF" w:rsidP="00F95CF9">
      <w:pPr>
        <w:numPr>
          <w:ilvl w:val="0"/>
          <w:numId w:val="3"/>
        </w:numPr>
        <w:tabs>
          <w:tab w:val="num" w:pos="-142"/>
        </w:tabs>
        <w:spacing w:line="360" w:lineRule="auto"/>
        <w:ind w:left="0" w:firstLine="709"/>
        <w:jc w:val="both"/>
        <w:rPr>
          <w:szCs w:val="28"/>
        </w:rPr>
      </w:pPr>
      <w:r w:rsidRPr="00F95CF9">
        <w:rPr>
          <w:szCs w:val="28"/>
        </w:rPr>
        <w:t>Высота поршня Н = 125 мм;</w:t>
      </w:r>
    </w:p>
    <w:p w:rsidR="003B0AFF" w:rsidRPr="00F95CF9" w:rsidRDefault="003B0AFF" w:rsidP="00F95CF9">
      <w:pPr>
        <w:numPr>
          <w:ilvl w:val="0"/>
          <w:numId w:val="3"/>
        </w:numPr>
        <w:tabs>
          <w:tab w:val="num" w:pos="-142"/>
        </w:tabs>
        <w:spacing w:line="360" w:lineRule="auto"/>
        <w:ind w:left="0" w:firstLine="709"/>
        <w:jc w:val="both"/>
        <w:rPr>
          <w:szCs w:val="28"/>
        </w:rPr>
      </w:pPr>
      <w:r w:rsidRPr="00F95CF9">
        <w:rPr>
          <w:szCs w:val="28"/>
        </w:rPr>
        <w:t xml:space="preserve">Высота юбки поршня </w:t>
      </w:r>
      <w:r w:rsidRPr="00F95CF9">
        <w:rPr>
          <w:szCs w:val="28"/>
          <w:lang w:val="en-US"/>
        </w:rPr>
        <w:t>h</w:t>
      </w:r>
      <w:r w:rsidRPr="00F95CF9">
        <w:rPr>
          <w:szCs w:val="28"/>
          <w:vertAlign w:val="subscript"/>
        </w:rPr>
        <w:t>ю</w:t>
      </w:r>
      <w:r w:rsidRPr="00F95CF9">
        <w:rPr>
          <w:szCs w:val="28"/>
        </w:rPr>
        <w:t xml:space="preserve"> = 72 мм;</w:t>
      </w:r>
    </w:p>
    <w:p w:rsidR="003B0AFF" w:rsidRPr="00F95CF9" w:rsidRDefault="003B0AFF" w:rsidP="00F95CF9">
      <w:pPr>
        <w:numPr>
          <w:ilvl w:val="0"/>
          <w:numId w:val="3"/>
        </w:numPr>
        <w:tabs>
          <w:tab w:val="num" w:pos="-142"/>
        </w:tabs>
        <w:spacing w:line="360" w:lineRule="auto"/>
        <w:ind w:left="0" w:firstLine="709"/>
        <w:jc w:val="both"/>
        <w:rPr>
          <w:szCs w:val="28"/>
        </w:rPr>
      </w:pPr>
      <w:r w:rsidRPr="00F95CF9">
        <w:rPr>
          <w:szCs w:val="28"/>
        </w:rPr>
        <w:t xml:space="preserve">Радиальная толщина кольца </w:t>
      </w:r>
      <w:r w:rsidRPr="00F95CF9">
        <w:rPr>
          <w:szCs w:val="28"/>
          <w:lang w:val="en-US"/>
        </w:rPr>
        <w:t>t</w:t>
      </w:r>
      <w:r w:rsidRPr="00F95CF9">
        <w:rPr>
          <w:szCs w:val="28"/>
        </w:rPr>
        <w:t xml:space="preserve"> = 5,0 мм;</w:t>
      </w:r>
    </w:p>
    <w:p w:rsidR="003B0AFF" w:rsidRPr="00F95CF9" w:rsidRDefault="003B0AFF" w:rsidP="00F95CF9">
      <w:pPr>
        <w:numPr>
          <w:ilvl w:val="0"/>
          <w:numId w:val="3"/>
        </w:numPr>
        <w:tabs>
          <w:tab w:val="num" w:pos="-142"/>
        </w:tabs>
        <w:spacing w:line="360" w:lineRule="auto"/>
        <w:ind w:left="0" w:firstLine="709"/>
        <w:jc w:val="both"/>
        <w:rPr>
          <w:szCs w:val="28"/>
        </w:rPr>
      </w:pPr>
      <w:r w:rsidRPr="00F95CF9">
        <w:rPr>
          <w:szCs w:val="28"/>
        </w:rPr>
        <w:t xml:space="preserve">Радиальный зазор кольца в канавке </w:t>
      </w:r>
      <w:r w:rsidRPr="00F95CF9">
        <w:rPr>
          <w:szCs w:val="28"/>
          <w:vertAlign w:val="subscript"/>
        </w:rPr>
        <w:t>∆</w:t>
      </w:r>
      <w:r w:rsidRPr="00F95CF9">
        <w:rPr>
          <w:szCs w:val="28"/>
          <w:lang w:val="en-US"/>
        </w:rPr>
        <w:t>t</w:t>
      </w:r>
      <w:r w:rsidRPr="00F95CF9">
        <w:rPr>
          <w:szCs w:val="28"/>
        </w:rPr>
        <w:t xml:space="preserve"> = 0,75 мм;</w:t>
      </w:r>
    </w:p>
    <w:p w:rsidR="003B0AFF" w:rsidRPr="00F95CF9" w:rsidRDefault="003B0AFF" w:rsidP="00F95CF9">
      <w:pPr>
        <w:numPr>
          <w:ilvl w:val="0"/>
          <w:numId w:val="3"/>
        </w:numPr>
        <w:tabs>
          <w:tab w:val="num" w:pos="-142"/>
        </w:tabs>
        <w:spacing w:line="360" w:lineRule="auto"/>
        <w:ind w:left="0" w:firstLine="709"/>
        <w:jc w:val="both"/>
        <w:rPr>
          <w:szCs w:val="28"/>
        </w:rPr>
      </w:pPr>
      <w:r w:rsidRPr="00F95CF9">
        <w:rPr>
          <w:szCs w:val="28"/>
        </w:rPr>
        <w:t xml:space="preserve">Высота верхней межкольцевой перемычки </w:t>
      </w:r>
      <w:r w:rsidRPr="00F95CF9">
        <w:rPr>
          <w:szCs w:val="28"/>
          <w:lang w:val="en-US"/>
        </w:rPr>
        <w:t>h</w:t>
      </w:r>
      <w:r w:rsidRPr="00F95CF9">
        <w:rPr>
          <w:szCs w:val="28"/>
          <w:vertAlign w:val="subscript"/>
        </w:rPr>
        <w:t>п</w:t>
      </w:r>
      <w:r w:rsidRPr="00F95CF9">
        <w:rPr>
          <w:szCs w:val="28"/>
        </w:rPr>
        <w:t xml:space="preserve"> = 5,05 мм;</w:t>
      </w:r>
    </w:p>
    <w:p w:rsidR="003B0AFF" w:rsidRPr="00F95CF9" w:rsidRDefault="003B0AFF" w:rsidP="00F95CF9">
      <w:pPr>
        <w:numPr>
          <w:ilvl w:val="0"/>
          <w:numId w:val="3"/>
        </w:numPr>
        <w:tabs>
          <w:tab w:val="num" w:pos="-142"/>
        </w:tabs>
        <w:spacing w:line="360" w:lineRule="auto"/>
        <w:ind w:left="0" w:firstLine="709"/>
        <w:jc w:val="both"/>
        <w:rPr>
          <w:szCs w:val="28"/>
        </w:rPr>
      </w:pPr>
      <w:r w:rsidRPr="00F95CF9">
        <w:rPr>
          <w:szCs w:val="28"/>
        </w:rPr>
        <w:t xml:space="preserve">Число масляных каналов </w:t>
      </w:r>
      <w:r w:rsidRPr="00F95CF9">
        <w:rPr>
          <w:szCs w:val="28"/>
          <w:lang w:val="en-US"/>
        </w:rPr>
        <w:t>n</w:t>
      </w:r>
      <w:r w:rsidRPr="00F95CF9">
        <w:rPr>
          <w:szCs w:val="28"/>
          <w:vertAlign w:val="subscript"/>
        </w:rPr>
        <w:t xml:space="preserve">м </w:t>
      </w:r>
      <w:r w:rsidRPr="00F95CF9">
        <w:rPr>
          <w:szCs w:val="28"/>
        </w:rPr>
        <w:t>= 10;</w:t>
      </w:r>
    </w:p>
    <w:p w:rsidR="003B0AFF" w:rsidRPr="00F95CF9" w:rsidRDefault="003B0AFF" w:rsidP="00F95CF9">
      <w:pPr>
        <w:numPr>
          <w:ilvl w:val="0"/>
          <w:numId w:val="3"/>
        </w:numPr>
        <w:tabs>
          <w:tab w:val="num" w:pos="-142"/>
        </w:tabs>
        <w:spacing w:line="360" w:lineRule="auto"/>
        <w:ind w:left="0" w:firstLine="709"/>
        <w:jc w:val="both"/>
        <w:rPr>
          <w:szCs w:val="28"/>
        </w:rPr>
      </w:pPr>
      <w:r w:rsidRPr="00F95CF9">
        <w:rPr>
          <w:szCs w:val="28"/>
        </w:rPr>
        <w:t xml:space="preserve">Диаметр масляных каналов </w:t>
      </w:r>
      <w:r w:rsidRPr="00F95CF9">
        <w:rPr>
          <w:szCs w:val="28"/>
          <w:lang w:val="en-US"/>
        </w:rPr>
        <w:t>d</w:t>
      </w:r>
      <w:r w:rsidRPr="00F95CF9">
        <w:rPr>
          <w:szCs w:val="28"/>
        </w:rPr>
        <w:t xml:space="preserve"> = 2,5 мм.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Материал поршня – алюминиевый сплав,    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8"/>
          <w:szCs w:val="28"/>
        </w:rPr>
        <w:object w:dxaOrig="1900" w:dyaOrig="720">
          <v:shape id="_x0000_i1173" type="#_x0000_t75" style="width:95.25pt;height:36pt" o:ole="" fillcolor="window">
            <v:imagedata r:id="rId291" o:title=""/>
          </v:shape>
          <o:OLEObject Type="Embed" ProgID="Equation.3" ShapeID="_x0000_i1173" DrawAspect="Content" ObjectID="_1469442890" r:id="rId292"/>
        </w:object>
      </w:r>
      <w:r w:rsidRPr="00F95CF9">
        <w:rPr>
          <w:szCs w:val="28"/>
        </w:rPr>
        <w:t>;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Материал гильзы – чугун специальный,        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8"/>
          <w:szCs w:val="28"/>
        </w:rPr>
        <w:object w:dxaOrig="1840" w:dyaOrig="720">
          <v:shape id="_x0000_i1174" type="#_x0000_t75" style="width:92.25pt;height:36pt" o:ole="" fillcolor="window">
            <v:imagedata r:id="rId293" o:title=""/>
          </v:shape>
          <o:OLEObject Type="Embed" ProgID="Equation.3" ShapeID="_x0000_i1174" DrawAspect="Content" ObjectID="_1469442891" r:id="rId294"/>
        </w:object>
      </w:r>
      <w:r w:rsidRPr="00F95CF9">
        <w:rPr>
          <w:szCs w:val="28"/>
        </w:rPr>
        <w:t>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br w:type="page"/>
        <w:t>Рис.4. Расчетная схема поршня.</w:t>
      </w:r>
    </w:p>
    <w:p w:rsidR="00F95CF9" w:rsidRDefault="00F95CF9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</w:p>
    <w:p w:rsidR="003B0AFF" w:rsidRPr="00F95CF9" w:rsidRDefault="00BB78F0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>
        <w:rPr>
          <w:noProof/>
        </w:rPr>
        <w:object w:dxaOrig="1440" w:dyaOrig="1440">
          <v:shape id="_x0000_s1026" type="#_x0000_t75" style="position:absolute;left:0;text-align:left;margin-left:46.95pt;margin-top:-8.85pt;width:310.5pt;height:232.5pt;z-index:251651584" o:allowincell="f">
            <v:imagedata r:id="rId295" o:title="" croptop="6676f" cropbottom="6676f" cropleft="12142f" cropright="13877f"/>
            <w10:wrap type="topAndBottom"/>
          </v:shape>
          <o:OLEObject Type="Embed" ProgID="AutoCAD.Drawing.15" ShapeID="_x0000_s1026" DrawAspect="Content" ObjectID="_1469443434" r:id="rId296"/>
        </w:object>
      </w:r>
      <w:r w:rsidR="003B0AFF" w:rsidRPr="00F95CF9">
        <w:rPr>
          <w:szCs w:val="28"/>
        </w:rPr>
        <w:t>Определяем площадь сечения А – А.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6"/>
          <w:szCs w:val="28"/>
        </w:rPr>
        <w:object w:dxaOrig="2860" w:dyaOrig="700">
          <v:shape id="_x0000_i1176" type="#_x0000_t75" style="width:143.25pt;height:35.25pt" o:ole="" fillcolor="window">
            <v:imagedata r:id="rId297" o:title=""/>
          </v:shape>
          <o:OLEObject Type="Embed" ProgID="Equation.3" ShapeID="_x0000_i1176" DrawAspect="Content" ObjectID="_1469442892" r:id="rId298"/>
        </w:object>
      </w:r>
      <w:r w:rsidRPr="00F95CF9">
        <w:rPr>
          <w:szCs w:val="28"/>
        </w:rPr>
        <w:t>;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6"/>
          <w:szCs w:val="28"/>
        </w:rPr>
        <w:object w:dxaOrig="5460" w:dyaOrig="700">
          <v:shape id="_x0000_i1177" type="#_x0000_t75" style="width:273pt;height:35.25pt" o:ole="" fillcolor="window">
            <v:imagedata r:id="rId299" o:title=""/>
          </v:shape>
          <o:OLEObject Type="Embed" ProgID="Equation.3" ShapeID="_x0000_i1177" DrawAspect="Content" ObjectID="_1469442893" r:id="rId300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position w:val="-12"/>
          <w:szCs w:val="28"/>
        </w:rPr>
        <w:object w:dxaOrig="5240" w:dyaOrig="380">
          <v:shape id="_x0000_i1178" type="#_x0000_t75" style="width:261.75pt;height:18.75pt" o:ole="" fillcolor="window">
            <v:imagedata r:id="rId301" o:title=""/>
          </v:shape>
          <o:OLEObject Type="Embed" ProgID="Equation.3" ShapeID="_x0000_i1178" DrawAspect="Content" ObjectID="_1469442894" r:id="rId302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 </w:t>
      </w:r>
      <w:r w:rsidRPr="00F95CF9">
        <w:rPr>
          <w:position w:val="-12"/>
          <w:szCs w:val="28"/>
        </w:rPr>
        <w:object w:dxaOrig="6100" w:dyaOrig="380">
          <v:shape id="_x0000_i1179" type="#_x0000_t75" style="width:305.25pt;height:18.75pt" o:ole="" fillcolor="window">
            <v:imagedata r:id="rId303" o:title=""/>
          </v:shape>
          <o:OLEObject Type="Embed" ProgID="Equation.3" ShapeID="_x0000_i1179" DrawAspect="Content" ObjectID="_1469442895" r:id="rId304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</w:t>
      </w:r>
      <w:r w:rsidRPr="00F95CF9">
        <w:rPr>
          <w:position w:val="-12"/>
          <w:szCs w:val="28"/>
        </w:rPr>
        <w:object w:dxaOrig="5840" w:dyaOrig="400">
          <v:shape id="_x0000_i1180" type="#_x0000_t75" style="width:291.75pt;height:20.25pt" o:ole="" fillcolor="window">
            <v:imagedata r:id="rId305" o:title=""/>
          </v:shape>
          <o:OLEObject Type="Embed" ProgID="Equation.3" ShapeID="_x0000_i1180" DrawAspect="Content" ObjectID="_1469442896" r:id="rId306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Максимальная сжимающая сила: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6"/>
          <w:szCs w:val="28"/>
        </w:rPr>
        <w:object w:dxaOrig="4660" w:dyaOrig="420">
          <v:shape id="_x0000_i1181" type="#_x0000_t75" style="width:233.25pt;height:21pt" o:ole="" fillcolor="window">
            <v:imagedata r:id="rId307" o:title=""/>
          </v:shape>
          <o:OLEObject Type="Embed" ProgID="Equation.3" ShapeID="_x0000_i1181" DrawAspect="Content" ObjectID="_1469442897" r:id="rId308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Напряжение сжатия: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4"/>
          <w:szCs w:val="28"/>
        </w:rPr>
        <w:object w:dxaOrig="3960" w:dyaOrig="820">
          <v:shape id="_x0000_i1182" type="#_x0000_t75" style="width:198pt;height:41.25pt" o:ole="" fillcolor="window">
            <v:imagedata r:id="rId309" o:title=""/>
          </v:shape>
          <o:OLEObject Type="Embed" ProgID="Equation.3" ShapeID="_x0000_i1182" DrawAspect="Content" ObjectID="_1469442898" r:id="rId310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2"/>
          <w:szCs w:val="28"/>
        </w:rPr>
        <w:object w:dxaOrig="2439" w:dyaOrig="380">
          <v:shape id="_x0000_i1183" type="#_x0000_t75" style="width:122.25pt;height:18.75pt" o:ole="" fillcolor="window">
            <v:imagedata r:id="rId311" o:title=""/>
          </v:shape>
          <o:OLEObject Type="Embed" ProgID="Equation.3" ShapeID="_x0000_i1183" DrawAspect="Content" ObjectID="_1469442899" r:id="rId312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Максимальная угловая скорость холостого хода: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8"/>
          <w:szCs w:val="28"/>
        </w:rPr>
        <w:object w:dxaOrig="4940" w:dyaOrig="760">
          <v:shape id="_x0000_i1184" type="#_x0000_t75" style="width:246.75pt;height:38.25pt" o:ole="" fillcolor="window">
            <v:imagedata r:id="rId313" o:title=""/>
          </v:shape>
          <o:OLEObject Type="Embed" ProgID="Equation.3" ShapeID="_x0000_i1184" DrawAspect="Content" ObjectID="_1469442900" r:id="rId314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Масса поршневой головки с кольцами, расположенными выше сечения 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А – А: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2"/>
          <w:szCs w:val="28"/>
        </w:rPr>
        <w:object w:dxaOrig="4239" w:dyaOrig="380">
          <v:shape id="_x0000_i1185" type="#_x0000_t75" style="width:212.25pt;height:18.75pt" o:ole="" fillcolor="window">
            <v:imagedata r:id="rId315" o:title=""/>
          </v:shape>
          <o:OLEObject Type="Embed" ProgID="Equation.3" ShapeID="_x0000_i1185" DrawAspect="Content" ObjectID="_1469442901" r:id="rId316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Максимальная разрывающая сила: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4"/>
          <w:szCs w:val="28"/>
        </w:rPr>
        <w:object w:dxaOrig="8040" w:dyaOrig="420">
          <v:shape id="_x0000_i1186" type="#_x0000_t75" style="width:402pt;height:21pt" o:ole="" fillcolor="window">
            <v:imagedata r:id="rId317" o:title=""/>
          </v:shape>
          <o:OLEObject Type="Embed" ProgID="Equation.3" ShapeID="_x0000_i1186" DrawAspect="Content" ObjectID="_1469442902" r:id="rId318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Определяем напряжение разрыва: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4"/>
          <w:szCs w:val="28"/>
        </w:rPr>
        <w:object w:dxaOrig="3720" w:dyaOrig="780">
          <v:shape id="_x0000_i1187" type="#_x0000_t75" style="width:186pt;height:39pt" o:ole="" fillcolor="window">
            <v:imagedata r:id="rId319" o:title=""/>
          </v:shape>
          <o:OLEObject Type="Embed" ProgID="Equation.3" ShapeID="_x0000_i1187" DrawAspect="Content" ObjectID="_1469442903" r:id="rId320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6"/>
          <w:szCs w:val="28"/>
        </w:rPr>
        <w:object w:dxaOrig="2160" w:dyaOrig="420">
          <v:shape id="_x0000_i1188" type="#_x0000_t75" style="width:108pt;height:21pt" o:ole="" fillcolor="window">
            <v:imagedata r:id="rId321" o:title=""/>
          </v:shape>
          <o:OLEObject Type="Embed" ProgID="Equation.3" ShapeID="_x0000_i1188" DrawAspect="Content" ObjectID="_1469442904" r:id="rId322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Определяем напряжение в верхней межкольцевой перемычке.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Напряжение среза: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5539" w:dyaOrig="780">
          <v:shape id="_x0000_i1189" type="#_x0000_t75" style="width:276.75pt;height:39pt" o:ole="" fillcolor="window">
            <v:imagedata r:id="rId323" o:title=""/>
          </v:shape>
          <o:OLEObject Type="Embed" ProgID="Equation.3" ShapeID="_x0000_i1189" DrawAspect="Content" ObjectID="_1469442905" r:id="rId324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Напряжение изгиба: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6"/>
          <w:szCs w:val="28"/>
        </w:rPr>
        <w:object w:dxaOrig="6540" w:dyaOrig="900">
          <v:shape id="_x0000_i1190" type="#_x0000_t75" style="width:327pt;height:45pt" o:ole="" fillcolor="window">
            <v:imagedata r:id="rId325" o:title=""/>
          </v:shape>
          <o:OLEObject Type="Embed" ProgID="Equation.3" ShapeID="_x0000_i1190" DrawAspect="Content" ObjectID="_1469442906" r:id="rId326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Суммарное (третья теория прочности):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4"/>
          <w:szCs w:val="28"/>
        </w:rPr>
        <w:object w:dxaOrig="5820" w:dyaOrig="480">
          <v:shape id="_x0000_i1191" type="#_x0000_t75" style="width:291pt;height:24pt" o:ole="" fillcolor="window">
            <v:imagedata r:id="rId327" o:title=""/>
          </v:shape>
          <o:OLEObject Type="Embed" ProgID="Equation.3" ShapeID="_x0000_i1191" DrawAspect="Content" ObjectID="_1469442907" r:id="rId328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4"/>
          <w:szCs w:val="28"/>
        </w:rPr>
        <w:object w:dxaOrig="2340" w:dyaOrig="400">
          <v:shape id="_x0000_i1192" type="#_x0000_t75" style="width:117pt;height:20.25pt" o:ole="" fillcolor="window">
            <v:imagedata r:id="rId329" o:title=""/>
          </v:shape>
          <o:OLEObject Type="Embed" ProgID="Equation.3" ShapeID="_x0000_i1192" DrawAspect="Content" ObjectID="_1469442908" r:id="rId330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Определяем удельное давление поршня на стенки цилиндра: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3900" w:dyaOrig="780">
          <v:shape id="_x0000_i1193" type="#_x0000_t75" style="width:195pt;height:39pt" o:ole="" fillcolor="window">
            <v:imagedata r:id="rId331" o:title=""/>
          </v:shape>
          <o:OLEObject Type="Embed" ProgID="Equation.3" ShapeID="_x0000_i1193" DrawAspect="Content" ObjectID="_1469442909" r:id="rId332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2200" w:dyaOrig="380">
          <v:shape id="_x0000_i1194" type="#_x0000_t75" style="width:110.25pt;height:18.75pt" o:ole="" fillcolor="window">
            <v:imagedata r:id="rId333" o:title=""/>
          </v:shape>
          <o:OLEObject Type="Embed" ProgID="Equation.3" ShapeID="_x0000_i1194" DrawAspect="Content" ObjectID="_1469442910" r:id="rId334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Диаметры головки и юбки поршня в холодном состоянии: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4340" w:dyaOrig="380">
          <v:shape id="_x0000_i1195" type="#_x0000_t75" style="width:216.75pt;height:18.75pt" o:ole="" fillcolor="window">
            <v:imagedata r:id="rId335" o:title=""/>
          </v:shape>
          <o:OLEObject Type="Embed" ProgID="Equation.3" ShapeID="_x0000_i1195" DrawAspect="Content" ObjectID="_1469442911" r:id="rId336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4459" w:dyaOrig="380">
          <v:shape id="_x0000_i1196" type="#_x0000_t75" style="width:222.75pt;height:18.75pt" o:ole="" fillcolor="window">
            <v:imagedata r:id="rId337" o:title=""/>
          </v:shape>
          <o:OLEObject Type="Embed" ProgID="Equation.3" ShapeID="_x0000_i1196" DrawAspect="Content" ObjectID="_1469442912" r:id="rId338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где ∆</w:t>
      </w:r>
      <w:r w:rsidRPr="00F95CF9">
        <w:rPr>
          <w:szCs w:val="28"/>
          <w:vertAlign w:val="subscript"/>
        </w:rPr>
        <w:t>г</w:t>
      </w:r>
      <w:r w:rsidRPr="00F95CF9">
        <w:rPr>
          <w:szCs w:val="28"/>
        </w:rPr>
        <w:t xml:space="preserve"> и ∆</w:t>
      </w:r>
      <w:r w:rsidRPr="00F95CF9">
        <w:rPr>
          <w:szCs w:val="28"/>
          <w:vertAlign w:val="subscript"/>
        </w:rPr>
        <w:t>ю</w:t>
      </w:r>
      <w:r w:rsidRPr="00F95CF9">
        <w:rPr>
          <w:szCs w:val="28"/>
        </w:rPr>
        <w:t xml:space="preserve"> – соответственно теоретические диаметральные зазоры для верхнего и нижнего торцов поршня.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4180" w:dyaOrig="380">
          <v:shape id="_x0000_i1197" type="#_x0000_t75" style="width:209.25pt;height:18.75pt" o:ole="" fillcolor="window">
            <v:imagedata r:id="rId339" o:title=""/>
          </v:shape>
          <o:OLEObject Type="Embed" ProgID="Equation.3" ShapeID="_x0000_i1197" DrawAspect="Content" ObjectID="_1469442913" r:id="rId340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4220" w:dyaOrig="380">
          <v:shape id="_x0000_i1198" type="#_x0000_t75" style="width:210.75pt;height:18.75pt" o:ole="" fillcolor="window">
            <v:imagedata r:id="rId341" o:title=""/>
          </v:shape>
          <o:OLEObject Type="Embed" ProgID="Equation.3" ShapeID="_x0000_i1198" DrawAspect="Content" ObjectID="_1469442914" r:id="rId342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Диаметральные зазоры в горячем состоянии: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6"/>
          <w:szCs w:val="28"/>
        </w:rPr>
        <w:object w:dxaOrig="8660" w:dyaOrig="859">
          <v:shape id="_x0000_i1199" type="#_x0000_t75" style="width:432.75pt;height:42.75pt" o:ole="" fillcolor="window">
            <v:imagedata r:id="rId343" o:title=""/>
          </v:shape>
          <o:OLEObject Type="Embed" ProgID="Equation.3" ShapeID="_x0000_i1199" DrawAspect="Content" ObjectID="_1469442915" r:id="rId344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6"/>
          <w:szCs w:val="28"/>
        </w:rPr>
        <w:object w:dxaOrig="8520" w:dyaOrig="859">
          <v:shape id="_x0000_i1200" type="#_x0000_t75" style="width:426pt;height:42.75pt" o:ole="" fillcolor="window">
            <v:imagedata r:id="rId345" o:title=""/>
          </v:shape>
          <o:OLEObject Type="Embed" ProgID="Equation.3" ShapeID="_x0000_i1200" DrawAspect="Content" ObjectID="_1469442916" r:id="rId346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i/>
          <w:szCs w:val="28"/>
        </w:rPr>
        <w:t>Т</w:t>
      </w:r>
      <w:r w:rsidRPr="00F95CF9">
        <w:rPr>
          <w:i/>
          <w:szCs w:val="28"/>
          <w:vertAlign w:val="subscript"/>
        </w:rPr>
        <w:t>ц</w:t>
      </w:r>
      <w:r w:rsidRPr="00F95CF9">
        <w:rPr>
          <w:szCs w:val="28"/>
        </w:rPr>
        <w:t xml:space="preserve"> </w:t>
      </w:r>
      <w:r w:rsidRPr="00F95CF9">
        <w:rPr>
          <w:position w:val="-2"/>
          <w:szCs w:val="28"/>
        </w:rPr>
        <w:object w:dxaOrig="220" w:dyaOrig="180">
          <v:shape id="_x0000_i1201" type="#_x0000_t75" style="width:11.25pt;height:9pt" o:ole="" fillcolor="window">
            <v:imagedata r:id="rId347" o:title=""/>
          </v:shape>
          <o:OLEObject Type="Embed" ProgID="Equation.3" ShapeID="_x0000_i1201" DrawAspect="Content" ObjectID="_1469442917" r:id="rId348"/>
        </w:object>
      </w:r>
      <w:r w:rsidRPr="00F95CF9">
        <w:rPr>
          <w:szCs w:val="28"/>
        </w:rPr>
        <w:t>380 º К (температура стенок цилиндров).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 </w:t>
      </w:r>
      <w:r w:rsidRPr="00F95CF9">
        <w:rPr>
          <w:i/>
          <w:szCs w:val="28"/>
        </w:rPr>
        <w:t>Т</w:t>
      </w:r>
      <w:r w:rsidRPr="00F95CF9">
        <w:rPr>
          <w:i/>
          <w:szCs w:val="28"/>
          <w:vertAlign w:val="subscript"/>
        </w:rPr>
        <w:t>г</w:t>
      </w:r>
      <w:r w:rsidRPr="00F95CF9">
        <w:rPr>
          <w:szCs w:val="28"/>
        </w:rPr>
        <w:t xml:space="preserve"> – температура головки поршня.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 </w:t>
      </w:r>
      <w:r w:rsidRPr="00F95CF9">
        <w:rPr>
          <w:i/>
          <w:szCs w:val="28"/>
        </w:rPr>
        <w:t>Т</w:t>
      </w:r>
      <w:r w:rsidRPr="00F95CF9">
        <w:rPr>
          <w:i/>
          <w:szCs w:val="28"/>
          <w:vertAlign w:val="subscript"/>
        </w:rPr>
        <w:t>г</w:t>
      </w:r>
      <w:r w:rsidRPr="00F95CF9">
        <w:rPr>
          <w:szCs w:val="28"/>
        </w:rPr>
        <w:t xml:space="preserve"> = 473...723 º К </w:t>
      </w:r>
      <w:r w:rsidRPr="00F95CF9">
        <w:rPr>
          <w:position w:val="-2"/>
          <w:szCs w:val="28"/>
        </w:rPr>
        <w:object w:dxaOrig="220" w:dyaOrig="180">
          <v:shape id="_x0000_i1202" type="#_x0000_t75" style="width:11.25pt;height:9pt" o:ole="" fillcolor="window">
            <v:imagedata r:id="rId347" o:title=""/>
          </v:shape>
          <o:OLEObject Type="Embed" ProgID="Equation.3" ShapeID="_x0000_i1202" DrawAspect="Content" ObjectID="_1469442918" r:id="rId349"/>
        </w:object>
      </w:r>
      <w:r w:rsidRPr="00F95CF9">
        <w:rPr>
          <w:szCs w:val="28"/>
        </w:rPr>
        <w:t>490 º К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 </w:t>
      </w:r>
      <w:r w:rsidRPr="00F95CF9">
        <w:rPr>
          <w:i/>
          <w:szCs w:val="28"/>
        </w:rPr>
        <w:t>Т</w:t>
      </w:r>
      <w:r w:rsidRPr="00F95CF9">
        <w:rPr>
          <w:i/>
          <w:szCs w:val="28"/>
          <w:vertAlign w:val="subscript"/>
        </w:rPr>
        <w:t>ю</w:t>
      </w:r>
      <w:r w:rsidRPr="00F95CF9">
        <w:rPr>
          <w:szCs w:val="28"/>
        </w:rPr>
        <w:t xml:space="preserve"> – температура юбки поршня.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 </w:t>
      </w:r>
      <w:r w:rsidRPr="00F95CF9">
        <w:rPr>
          <w:i/>
          <w:szCs w:val="28"/>
        </w:rPr>
        <w:t>Т</w:t>
      </w:r>
      <w:r w:rsidRPr="00F95CF9">
        <w:rPr>
          <w:i/>
          <w:szCs w:val="28"/>
          <w:vertAlign w:val="subscript"/>
        </w:rPr>
        <w:t>ю</w:t>
      </w:r>
      <w:r w:rsidRPr="00F95CF9">
        <w:rPr>
          <w:szCs w:val="28"/>
        </w:rPr>
        <w:t xml:space="preserve"> </w:t>
      </w:r>
      <w:r w:rsidRPr="00F95CF9">
        <w:rPr>
          <w:position w:val="-2"/>
          <w:szCs w:val="28"/>
        </w:rPr>
        <w:object w:dxaOrig="220" w:dyaOrig="180">
          <v:shape id="_x0000_i1203" type="#_x0000_t75" style="width:11.25pt;height:9pt" o:ole="" fillcolor="window">
            <v:imagedata r:id="rId347" o:title=""/>
          </v:shape>
          <o:OLEObject Type="Embed" ProgID="Equation.3" ShapeID="_x0000_i1203" DrawAspect="Content" ObjectID="_1469442919" r:id="rId350"/>
        </w:object>
      </w:r>
      <w:r w:rsidRPr="00F95CF9">
        <w:rPr>
          <w:szCs w:val="28"/>
        </w:rPr>
        <w:t>420 º К.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b/>
          <w:szCs w:val="28"/>
        </w:rPr>
      </w:pPr>
      <w:r w:rsidRPr="00F95CF9">
        <w:rPr>
          <w:b/>
          <w:szCs w:val="28"/>
        </w:rPr>
        <w:t>4.1.2. Расчет поршневого кольца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Кольца чугунные, СЧ20.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Определяем среднее давление кольца на стенку цилиндра: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82"/>
          <w:szCs w:val="28"/>
        </w:rPr>
        <w:object w:dxaOrig="2920" w:dyaOrig="1260">
          <v:shape id="_x0000_i1204" type="#_x0000_t75" style="width:146.25pt;height:63pt" o:ole="" fillcolor="window">
            <v:imagedata r:id="rId351" o:title=""/>
          </v:shape>
          <o:OLEObject Type="Embed" ProgID="Equation.3" ShapeID="_x0000_i1204" DrawAspect="Content" ObjectID="_1469442920" r:id="rId352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где Е = 1·10</w:t>
      </w:r>
      <w:r w:rsidRPr="00F95CF9">
        <w:rPr>
          <w:szCs w:val="28"/>
          <w:vertAlign w:val="superscript"/>
        </w:rPr>
        <w:t>5</w:t>
      </w:r>
      <w:r w:rsidRPr="00F95CF9">
        <w:rPr>
          <w:szCs w:val="28"/>
        </w:rPr>
        <w:t xml:space="preserve"> МПа – модуль упругости материала поршневого кольца (СЧ20);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  Ж – раствор замка (разность зазоров в замке кольца в свободном его состоянии и </w:t>
      </w:r>
      <w:r w:rsidRPr="00F95CF9">
        <w:rPr>
          <w:szCs w:val="28"/>
          <w:lang w:val="en-US"/>
        </w:rPr>
        <w:t>min</w:t>
      </w:r>
      <w:r w:rsidRPr="00F95CF9">
        <w:rPr>
          <w:szCs w:val="28"/>
        </w:rPr>
        <w:t xml:space="preserve"> допускаемого).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2"/>
          <w:szCs w:val="28"/>
        </w:rPr>
        <w:object w:dxaOrig="3780" w:dyaOrig="380">
          <v:shape id="_x0000_i1205" type="#_x0000_t75" style="width:189pt;height:18.75pt" o:ole="" fillcolor="window">
            <v:imagedata r:id="rId353" o:title=""/>
          </v:shape>
          <o:OLEObject Type="Embed" ProgID="Equation.3" ShapeID="_x0000_i1205" DrawAspect="Content" ObjectID="_1469442921" r:id="rId354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   </w:t>
      </w:r>
      <w:r w:rsidRPr="00F95CF9">
        <w:rPr>
          <w:i/>
          <w:szCs w:val="28"/>
        </w:rPr>
        <w:t>σ</w:t>
      </w:r>
      <w:r w:rsidRPr="00F95CF9">
        <w:rPr>
          <w:i/>
          <w:szCs w:val="28"/>
          <w:vertAlign w:val="subscript"/>
        </w:rPr>
        <w:t>пк</w:t>
      </w:r>
      <w:r w:rsidRPr="00F95CF9">
        <w:rPr>
          <w:szCs w:val="28"/>
        </w:rPr>
        <w:t xml:space="preserve"> – радиальная толщина кольца </w:t>
      </w:r>
      <w:r w:rsidRPr="00F95CF9">
        <w:rPr>
          <w:i/>
          <w:szCs w:val="28"/>
          <w:lang w:val="en-US"/>
        </w:rPr>
        <w:t>S</w:t>
      </w:r>
      <w:r w:rsidRPr="00F95CF9">
        <w:rPr>
          <w:i/>
          <w:szCs w:val="28"/>
          <w:vertAlign w:val="subscript"/>
        </w:rPr>
        <w:t>пк</w:t>
      </w:r>
      <w:r w:rsidRPr="00F95CF9">
        <w:rPr>
          <w:szCs w:val="28"/>
        </w:rPr>
        <w:t xml:space="preserve"> = 4,5 мм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78"/>
          <w:szCs w:val="28"/>
        </w:rPr>
        <w:object w:dxaOrig="5319" w:dyaOrig="1219">
          <v:shape id="_x0000_i1206" type="#_x0000_t75" style="width:266.25pt;height:60.75pt" o:ole="" fillcolor="window">
            <v:imagedata r:id="rId355" o:title=""/>
          </v:shape>
          <o:OLEObject Type="Embed" ProgID="Equation.3" ShapeID="_x0000_i1206" DrawAspect="Content" ObjectID="_1469442922" r:id="rId356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szCs w:val="28"/>
        </w:rPr>
        <w:t>У</w:t>
      </w:r>
      <w:r w:rsidRPr="00F95CF9">
        <w:rPr>
          <w:szCs w:val="28"/>
          <w:vertAlign w:val="subscript"/>
          <w:lang w:val="en-US"/>
        </w:rPr>
        <w:t>max</w:t>
      </w:r>
      <w:r w:rsidRPr="00F95CF9">
        <w:rPr>
          <w:szCs w:val="28"/>
        </w:rPr>
        <w:t xml:space="preserve"> = 1,6...1,8.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Давление кольца на стенку цилиндра в любой точке: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  <w:lang w:val="be-BY"/>
        </w:rPr>
      </w:pPr>
      <w:r w:rsidRPr="00F95CF9">
        <w:rPr>
          <w:position w:val="-16"/>
          <w:szCs w:val="28"/>
        </w:rPr>
        <w:object w:dxaOrig="4180" w:dyaOrig="420">
          <v:shape id="_x0000_i1207" type="#_x0000_t75" style="width:209.25pt;height:21pt" o:ole="" fillcolor="window">
            <v:imagedata r:id="rId357" o:title=""/>
          </v:shape>
          <o:OLEObject Type="Embed" ProgID="Equation.3" ShapeID="_x0000_i1207" DrawAspect="Content" ObjectID="_1469442923" r:id="rId358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i/>
          <w:szCs w:val="28"/>
        </w:rPr>
        <w:t>Р</w:t>
      </w:r>
      <w:r w:rsidRPr="00F95CF9">
        <w:rPr>
          <w:i/>
          <w:szCs w:val="28"/>
          <w:vertAlign w:val="subscript"/>
        </w:rPr>
        <w:t>φ</w:t>
      </w:r>
      <w:r w:rsidRPr="00F95CF9">
        <w:rPr>
          <w:szCs w:val="28"/>
        </w:rPr>
        <w:t xml:space="preserve"> – сводим в таблицу.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Форма кольца в свободном состоянии, обеспечивающая требуемый характер распределения давления: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6"/>
          <w:szCs w:val="28"/>
        </w:rPr>
        <w:object w:dxaOrig="3580" w:dyaOrig="859">
          <v:shape id="_x0000_i1208" type="#_x0000_t75" style="width:179.25pt;height:42.75pt" o:ole="" fillcolor="window">
            <v:imagedata r:id="rId359" o:title=""/>
          </v:shape>
          <o:OLEObject Type="Embed" ProgID="Equation.3" ShapeID="_x0000_i1208" DrawAspect="Content" ObjectID="_1469442924" r:id="rId360"/>
        </w:object>
      </w:r>
    </w:p>
    <w:p w:rsidR="003B0AFF" w:rsidRPr="00F95CF9" w:rsidRDefault="00BB78F0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>
        <w:rPr>
          <w:noProof/>
        </w:rPr>
        <w:object w:dxaOrig="1440" w:dyaOrig="1440">
          <v:shape id="_x0000_s1027" type="#_x0000_t75" style="position:absolute;left:0;text-align:left;margin-left:34.95pt;margin-top:29.7pt;width:319.5pt;height:150.8pt;z-index:251652608" o:allowincell="f">
            <v:imagedata r:id="rId361" o:title="" cropbottom="6676f" cropleft="3469f" cropright="3469f"/>
            <w10:wrap type="topAndBottom"/>
          </v:shape>
          <o:OLEObject Type="Embed" ProgID="AutoCAD.Drawing.15" ShapeID="_x0000_s1027" DrawAspect="Content" ObjectID="_1469443435" r:id="rId362"/>
        </w:object>
      </w:r>
      <w:r w:rsidR="003B0AFF" w:rsidRPr="00F95CF9">
        <w:rPr>
          <w:szCs w:val="28"/>
        </w:rPr>
        <w:t xml:space="preserve">где </w:t>
      </w:r>
      <w:r w:rsidR="003B0AFF" w:rsidRPr="00F95CF9">
        <w:rPr>
          <w:szCs w:val="28"/>
          <w:lang w:val="en-US"/>
        </w:rPr>
        <w:t>r</w:t>
      </w:r>
      <w:r w:rsidR="003B0AFF" w:rsidRPr="00F95CF9">
        <w:rPr>
          <w:szCs w:val="28"/>
          <w:vertAlign w:val="subscript"/>
        </w:rPr>
        <w:t>м</w:t>
      </w:r>
      <w:r w:rsidR="003B0AFF" w:rsidRPr="00F95CF9">
        <w:rPr>
          <w:szCs w:val="28"/>
        </w:rPr>
        <w:t xml:space="preserve"> – средний радиус кольца.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Рис. 5. Эпюра радиального                 Рис. 6. Форма поршневого кольца 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Давления по окружности цилиндра.               в свободном состоянии.</w:t>
      </w:r>
    </w:p>
    <w:p w:rsidR="00F95CF9" w:rsidRDefault="00F95CF9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26"/>
          <w:szCs w:val="28"/>
        </w:rPr>
        <w:object w:dxaOrig="4200" w:dyaOrig="700">
          <v:shape id="_x0000_i1210" type="#_x0000_t75" style="width:210pt;height:35.25pt" o:ole="" fillcolor="window">
            <v:imagedata r:id="rId363" o:title=""/>
          </v:shape>
          <o:OLEObject Type="Embed" ProgID="Equation.3" ShapeID="_x0000_i1210" DrawAspect="Content" ObjectID="_1469442925" r:id="rId364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4"/>
          <w:szCs w:val="28"/>
        </w:rPr>
        <w:object w:dxaOrig="6120" w:dyaOrig="840">
          <v:shape id="_x0000_i1211" type="#_x0000_t75" style="width:306pt;height:42pt" o:ole="" fillcolor="window">
            <v:imagedata r:id="rId365" o:title=""/>
          </v:shape>
          <o:OLEObject Type="Embed" ProgID="Equation.3" ShapeID="_x0000_i1211" DrawAspect="Content" ObjectID="_1469442926" r:id="rId366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2"/>
          <w:szCs w:val="28"/>
          <w:lang w:val="be-BY"/>
        </w:rPr>
        <w:object w:dxaOrig="6560" w:dyaOrig="400">
          <v:shape id="_x0000_i1212" type="#_x0000_t75" style="width:327.75pt;height:20.25pt" o:ole="" fillcolor="window">
            <v:imagedata r:id="rId367" o:title=""/>
          </v:shape>
          <o:OLEObject Type="Embed" ProgID="Equation.3" ShapeID="_x0000_i1212" DrawAspect="Content" ObjectID="_1469442927" r:id="rId368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2"/>
          <w:szCs w:val="28"/>
          <w:lang w:val="be-BY"/>
        </w:rPr>
        <w:object w:dxaOrig="6600" w:dyaOrig="380">
          <v:shape id="_x0000_i1213" type="#_x0000_t75" style="width:330pt;height:18.75pt" o:ole="" fillcolor="window">
            <v:imagedata r:id="rId369" o:title=""/>
          </v:shape>
          <o:OLEObject Type="Embed" ProgID="Equation.3" ShapeID="_x0000_i1213" DrawAspect="Content" ObjectID="_1469442928" r:id="rId370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Результаты расчета сводим в таблицу.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</w:p>
    <w:p w:rsidR="003B0AFF" w:rsidRPr="00F95CF9" w:rsidRDefault="00F95CF9" w:rsidP="00F95CF9">
      <w:pPr>
        <w:tabs>
          <w:tab w:val="num" w:pos="-142"/>
        </w:tabs>
        <w:spacing w:line="360" w:lineRule="auto"/>
        <w:ind w:firstLine="709"/>
        <w:jc w:val="right"/>
        <w:rPr>
          <w:szCs w:val="28"/>
        </w:rPr>
      </w:pPr>
      <w:r>
        <w:rPr>
          <w:szCs w:val="28"/>
        </w:rPr>
        <w:br w:type="page"/>
      </w:r>
      <w:r w:rsidR="003B0AFF" w:rsidRPr="00F95CF9">
        <w:rPr>
          <w:szCs w:val="28"/>
        </w:rPr>
        <w:t>Таблица 4.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7"/>
        <w:gridCol w:w="1231"/>
        <w:gridCol w:w="1231"/>
        <w:gridCol w:w="1231"/>
        <w:gridCol w:w="1231"/>
        <w:gridCol w:w="1231"/>
        <w:gridCol w:w="1231"/>
        <w:gridCol w:w="1231"/>
      </w:tblGrid>
      <w:tr w:rsidR="003B0AFF" w:rsidRPr="00F95CF9">
        <w:tc>
          <w:tcPr>
            <w:tcW w:w="1407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φº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30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60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90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120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150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180</w:t>
            </w:r>
          </w:p>
        </w:tc>
      </w:tr>
      <w:tr w:rsidR="003B0AFF" w:rsidRPr="00F95CF9">
        <w:tc>
          <w:tcPr>
            <w:tcW w:w="1407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Р</w:t>
            </w:r>
            <w:r w:rsidRPr="00F95CF9">
              <w:rPr>
                <w:sz w:val="20"/>
                <w:vertAlign w:val="subscript"/>
              </w:rPr>
              <w:t>φ</w:t>
            </w:r>
            <w:r w:rsidRPr="00F95CF9">
              <w:rPr>
                <w:sz w:val="20"/>
              </w:rPr>
              <w:t>, МПа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0,197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0,192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0,154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0,092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0,097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0,192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0,254</w:t>
            </w:r>
          </w:p>
        </w:tc>
      </w:tr>
      <w:tr w:rsidR="003B0AFF" w:rsidRPr="00F95CF9">
        <w:tc>
          <w:tcPr>
            <w:tcW w:w="1407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  <w:lang w:val="en-US"/>
              </w:rPr>
            </w:pPr>
            <w:r w:rsidRPr="00F95CF9">
              <w:rPr>
                <w:sz w:val="20"/>
                <w:lang w:val="en-US"/>
              </w:rPr>
              <w:t>Y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0,0049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0,0157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0,0189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-0,005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-0,0635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-0,1331</w:t>
            </w:r>
          </w:p>
        </w:tc>
      </w:tr>
      <w:tr w:rsidR="003B0AFF" w:rsidRPr="00F95CF9">
        <w:tc>
          <w:tcPr>
            <w:tcW w:w="1407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  <w:lang w:val="en-US"/>
              </w:rPr>
            </w:pPr>
            <w:r w:rsidRPr="00F95CF9">
              <w:rPr>
                <w:sz w:val="20"/>
                <w:lang w:val="en-US"/>
              </w:rPr>
              <w:t>X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0,1008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0,1152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0,1492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0,1809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0,1889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0,1618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0,1014</w:t>
            </w:r>
          </w:p>
        </w:tc>
      </w:tr>
      <w:tr w:rsidR="003B0AFF" w:rsidRPr="00F95CF9">
        <w:tc>
          <w:tcPr>
            <w:tcW w:w="1407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ρ</w:t>
            </w:r>
            <w:r w:rsidRPr="00F95CF9">
              <w:rPr>
                <w:sz w:val="20"/>
                <w:lang w:val="en-US"/>
              </w:rPr>
              <w:t>,</w:t>
            </w:r>
            <w:r w:rsidRPr="00F95CF9">
              <w:rPr>
                <w:sz w:val="20"/>
              </w:rPr>
              <w:t xml:space="preserve"> мм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40,86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41,0682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41,556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41,993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42,037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41,514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tabs>
                <w:tab w:val="num" w:pos="-142"/>
              </w:tabs>
              <w:spacing w:line="360" w:lineRule="auto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40,5102</w:t>
            </w:r>
          </w:p>
        </w:tc>
      </w:tr>
    </w:tbl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Максимальное напряжение, возникающее при изгибе кольца в рабочем состоянии в его поперечном сечении против замка: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78"/>
          <w:szCs w:val="28"/>
        </w:rPr>
        <w:object w:dxaOrig="7000" w:dyaOrig="1240">
          <v:shape id="_x0000_i1214" type="#_x0000_t75" style="width:350.25pt;height:62.25pt" o:ole="" fillcolor="window">
            <v:imagedata r:id="rId371" o:title=""/>
          </v:shape>
          <o:OLEObject Type="Embed" ProgID="Equation.3" ShapeID="_x0000_i1214" DrawAspect="Content" ObjectID="_1469442929" r:id="rId372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Допускаемые напряжения: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position w:val="-12"/>
          <w:szCs w:val="28"/>
        </w:rPr>
        <w:object w:dxaOrig="2780" w:dyaOrig="380">
          <v:shape id="_x0000_i1215" type="#_x0000_t75" style="width:138.75pt;height:18.75pt" o:ole="" fillcolor="window">
            <v:imagedata r:id="rId373" o:title=""/>
          </v:shape>
          <o:OLEObject Type="Embed" ProgID="Equation.3" ShapeID="_x0000_i1215" DrawAspect="Content" ObjectID="_1469442930" r:id="rId374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Максимальное напряжение при разведении замка в процессе надевания кольца на поршень: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78"/>
          <w:szCs w:val="28"/>
        </w:rPr>
        <w:object w:dxaOrig="3040" w:dyaOrig="1219">
          <v:shape id="_x0000_i1216" type="#_x0000_t75" style="width:152.25pt;height:60.75pt" o:ole="" fillcolor="window">
            <v:imagedata r:id="rId375" o:title=""/>
          </v:shape>
          <o:OLEObject Type="Embed" ProgID="Equation.3" ShapeID="_x0000_i1216" DrawAspect="Content" ObjectID="_1469442931" r:id="rId376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где К = 1,57 – коэффициент, зависящий от способа приложения усилий к кольцу при надевании его на поршень.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74"/>
          <w:szCs w:val="28"/>
        </w:rPr>
        <w:object w:dxaOrig="5300" w:dyaOrig="1200">
          <v:shape id="_x0000_i1217" type="#_x0000_t75" style="width:264.75pt;height:60pt" o:ole="" fillcolor="window">
            <v:imagedata r:id="rId377" o:title=""/>
          </v:shape>
          <o:OLEObject Type="Embed" ProgID="Equation.3" ShapeID="_x0000_i1217" DrawAspect="Content" ObjectID="_1469442932" r:id="rId378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position w:val="-12"/>
          <w:szCs w:val="28"/>
        </w:rPr>
        <w:object w:dxaOrig="2760" w:dyaOrig="380">
          <v:shape id="_x0000_i1218" type="#_x0000_t75" style="width:138pt;height:18.75pt" o:ole="" fillcolor="window">
            <v:imagedata r:id="rId379" o:title=""/>
          </v:shape>
          <o:OLEObject Type="Embed" ProgID="Equation.3" ShapeID="_x0000_i1218" DrawAspect="Content" ObjectID="_1469442933" r:id="rId380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Монтажный зазор ∆з в прямом замке холодного кольца: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4"/>
          <w:szCs w:val="28"/>
        </w:rPr>
        <w:object w:dxaOrig="4120" w:dyaOrig="400">
          <v:shape id="_x0000_i1219" type="#_x0000_t75" style="width:206.25pt;height:20.25pt" o:ole="" fillcolor="window">
            <v:imagedata r:id="rId381" o:title=""/>
          </v:shape>
          <o:OLEObject Type="Embed" ProgID="Equation.3" ShapeID="_x0000_i1219" DrawAspect="Content" ObjectID="_1469442934" r:id="rId382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position w:val="-12"/>
          <w:szCs w:val="28"/>
        </w:rPr>
        <w:object w:dxaOrig="340" w:dyaOrig="380">
          <v:shape id="_x0000_i1220" type="#_x0000_t75" style="width:17.25pt;height:18.75pt" o:ole="" fillcolor="window">
            <v:imagedata r:id="rId383" o:title=""/>
          </v:shape>
          <o:OLEObject Type="Embed" ProgID="Equation.3" ShapeID="_x0000_i1220" DrawAspect="Content" ObjectID="_1469442935" r:id="rId384"/>
        </w:object>
      </w:r>
      <w:r w:rsidRPr="00F95CF9">
        <w:rPr>
          <w:szCs w:val="28"/>
        </w:rPr>
        <w:t xml:space="preserve"> - минимально допустимый зазор в замке кольца во время работы двигателя: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                </w:t>
      </w:r>
      <w:r w:rsidRPr="00F95CF9">
        <w:rPr>
          <w:position w:val="-12"/>
          <w:szCs w:val="28"/>
        </w:rPr>
        <w:object w:dxaOrig="2180" w:dyaOrig="380">
          <v:shape id="_x0000_i1221" type="#_x0000_t75" style="width:108.75pt;height:18.75pt" o:ole="" fillcolor="window">
            <v:imagedata r:id="rId385" o:title=""/>
          </v:shape>
          <o:OLEObject Type="Embed" ProgID="Equation.3" ShapeID="_x0000_i1221" DrawAspect="Content" ObjectID="_1469442936" r:id="rId386"/>
        </w:object>
      </w:r>
      <w:r w:rsidRPr="00F95CF9">
        <w:rPr>
          <w:szCs w:val="28"/>
        </w:rPr>
        <w:t xml:space="preserve">       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Принято  </w:t>
      </w:r>
      <w:r w:rsidRPr="00F95CF9">
        <w:rPr>
          <w:position w:val="-12"/>
          <w:szCs w:val="28"/>
        </w:rPr>
        <w:object w:dxaOrig="1600" w:dyaOrig="380">
          <v:shape id="_x0000_i1222" type="#_x0000_t75" style="width:80.25pt;height:18.75pt" o:ole="" fillcolor="window">
            <v:imagedata r:id="rId387" o:title=""/>
          </v:shape>
          <o:OLEObject Type="Embed" ProgID="Equation.3" ShapeID="_x0000_i1222" DrawAspect="Content" ObjectID="_1469442937" r:id="rId388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position w:val="-14"/>
          <w:szCs w:val="28"/>
        </w:rPr>
        <w:object w:dxaOrig="2620" w:dyaOrig="420">
          <v:shape id="_x0000_i1223" type="#_x0000_t75" style="width:131.25pt;height:21pt" o:ole="" fillcolor="window">
            <v:imagedata r:id="rId389" o:title=""/>
          </v:shape>
          <o:OLEObject Type="Embed" ProgID="Equation.3" ShapeID="_x0000_i1223" DrawAspect="Content" ObjectID="_1469442938" r:id="rId390"/>
        </w:object>
      </w:r>
      <w:r w:rsidRPr="00F95CF9">
        <w:rPr>
          <w:szCs w:val="28"/>
        </w:rPr>
        <w:t xml:space="preserve"> - коэффициент линейного расширения материалов кольца и цилиндра.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position w:val="-12"/>
          <w:szCs w:val="28"/>
        </w:rPr>
        <w:object w:dxaOrig="1300" w:dyaOrig="380">
          <v:shape id="_x0000_i1224" type="#_x0000_t75" style="width:65.25pt;height:18.75pt" o:ole="" fillcolor="window">
            <v:imagedata r:id="rId391" o:title=""/>
          </v:shape>
          <o:OLEObject Type="Embed" ProgID="Equation.3" ShapeID="_x0000_i1224" DrawAspect="Content" ObjectID="_1469442939" r:id="rId392"/>
        </w:object>
      </w:r>
      <w:r w:rsidRPr="00F95CF9">
        <w:rPr>
          <w:szCs w:val="28"/>
        </w:rPr>
        <w:t>- температура кольца;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position w:val="-12"/>
          <w:szCs w:val="28"/>
        </w:rPr>
        <w:object w:dxaOrig="1260" w:dyaOrig="380">
          <v:shape id="_x0000_i1225" type="#_x0000_t75" style="width:63pt;height:18.75pt" o:ole="" fillcolor="window">
            <v:imagedata r:id="rId393" o:title=""/>
          </v:shape>
          <o:OLEObject Type="Embed" ProgID="Equation.3" ShapeID="_x0000_i1225" DrawAspect="Content" ObjectID="_1469442940" r:id="rId394"/>
        </w:object>
      </w:r>
      <w:r w:rsidRPr="00F95CF9">
        <w:rPr>
          <w:szCs w:val="28"/>
        </w:rPr>
        <w:t>- температура гильзы;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position w:val="-12"/>
          <w:szCs w:val="28"/>
        </w:rPr>
        <w:object w:dxaOrig="1120" w:dyaOrig="380">
          <v:shape id="_x0000_i1226" type="#_x0000_t75" style="width:56.25pt;height:18.75pt" o:ole="" fillcolor="window">
            <v:imagedata r:id="rId395" o:title=""/>
          </v:shape>
          <o:OLEObject Type="Embed" ProgID="Equation.3" ShapeID="_x0000_i1226" DrawAspect="Content" ObjectID="_1469442941" r:id="rId396"/>
        </w:object>
      </w:r>
      <w:r w:rsidRPr="00F95CF9">
        <w:rPr>
          <w:szCs w:val="28"/>
        </w:rPr>
        <w:t xml:space="preserve"> - начальная температура.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2"/>
          <w:szCs w:val="28"/>
        </w:rPr>
        <w:object w:dxaOrig="8280" w:dyaOrig="400">
          <v:shape id="_x0000_i1227" type="#_x0000_t75" style="width:414pt;height:20.25pt" o:ole="" fillcolor="window">
            <v:imagedata r:id="rId397" o:title=""/>
          </v:shape>
          <o:OLEObject Type="Embed" ProgID="Equation.3" ShapeID="_x0000_i1227" DrawAspect="Content" ObjectID="_1469442942" r:id="rId398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b/>
          <w:szCs w:val="28"/>
        </w:rPr>
      </w:pPr>
      <w:r w:rsidRPr="00F95CF9">
        <w:rPr>
          <w:b/>
          <w:szCs w:val="28"/>
        </w:rPr>
        <w:t>4.1.3. Расчет поршневого пальца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Материал – сталь 12 ХНЗА, </w:t>
      </w:r>
      <w:r w:rsidRPr="00F95CF9">
        <w:rPr>
          <w:szCs w:val="28"/>
          <w:lang w:val="en-US"/>
        </w:rPr>
        <w:t>HRC</w:t>
      </w:r>
      <w:r w:rsidRPr="00F95CF9">
        <w:rPr>
          <w:szCs w:val="28"/>
        </w:rPr>
        <w:t xml:space="preserve"> = 56...62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Размеры пальца: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ab/>
      </w:r>
      <w:r w:rsidRPr="00F95CF9">
        <w:rPr>
          <w:szCs w:val="28"/>
        </w:rPr>
        <w:tab/>
        <w:t xml:space="preserve">Наружный диаметр: </w:t>
      </w:r>
      <w:r w:rsidRPr="00F95CF9">
        <w:rPr>
          <w:szCs w:val="28"/>
          <w:lang w:val="en-US"/>
        </w:rPr>
        <w:t>d</w:t>
      </w:r>
      <w:r w:rsidRPr="00F95CF9">
        <w:rPr>
          <w:szCs w:val="28"/>
          <w:vertAlign w:val="subscript"/>
        </w:rPr>
        <w:t>н</w:t>
      </w:r>
      <w:r w:rsidRPr="00F95CF9">
        <w:rPr>
          <w:szCs w:val="28"/>
        </w:rPr>
        <w:t xml:space="preserve"> = 40 мм;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ab/>
      </w:r>
      <w:r w:rsidRPr="00F95CF9">
        <w:rPr>
          <w:szCs w:val="28"/>
        </w:rPr>
        <w:tab/>
        <w:t xml:space="preserve">Внутренний диаметр: </w:t>
      </w:r>
      <w:r w:rsidRPr="00F95CF9">
        <w:rPr>
          <w:szCs w:val="28"/>
          <w:lang w:val="en-US"/>
        </w:rPr>
        <w:t>d</w:t>
      </w:r>
      <w:r w:rsidRPr="00F95CF9">
        <w:rPr>
          <w:szCs w:val="28"/>
          <w:vertAlign w:val="subscript"/>
        </w:rPr>
        <w:t>в</w:t>
      </w:r>
      <w:r w:rsidRPr="00F95CF9">
        <w:rPr>
          <w:szCs w:val="28"/>
        </w:rPr>
        <w:t xml:space="preserve"> = 24 мм;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ab/>
      </w:r>
      <w:r w:rsidRPr="00F95CF9">
        <w:rPr>
          <w:szCs w:val="28"/>
        </w:rPr>
        <w:tab/>
        <w:t xml:space="preserve">Длина пальца: </w:t>
      </w:r>
      <w:r w:rsidRPr="00F95CF9">
        <w:rPr>
          <w:szCs w:val="28"/>
          <w:lang w:val="en-US"/>
        </w:rPr>
        <w:t>L</w:t>
      </w:r>
      <w:r w:rsidRPr="00F95CF9">
        <w:rPr>
          <w:szCs w:val="28"/>
          <w:vertAlign w:val="subscript"/>
        </w:rPr>
        <w:t>п</w:t>
      </w:r>
      <w:r w:rsidRPr="00F95CF9">
        <w:rPr>
          <w:szCs w:val="28"/>
        </w:rPr>
        <w:t xml:space="preserve"> = 90 мм;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ab/>
      </w:r>
      <w:r w:rsidRPr="00F95CF9">
        <w:rPr>
          <w:szCs w:val="28"/>
        </w:rPr>
        <w:tab/>
        <w:t xml:space="preserve">Длина поршневой головки шатуна: </w:t>
      </w:r>
      <w:r w:rsidRPr="00F95CF9">
        <w:rPr>
          <w:szCs w:val="28"/>
          <w:lang w:val="en-US"/>
        </w:rPr>
        <w:t>L</w:t>
      </w:r>
      <w:r w:rsidRPr="00F95CF9">
        <w:rPr>
          <w:szCs w:val="28"/>
          <w:vertAlign w:val="subscript"/>
        </w:rPr>
        <w:t>пг</w:t>
      </w:r>
      <w:r w:rsidRPr="00F95CF9">
        <w:rPr>
          <w:szCs w:val="28"/>
        </w:rPr>
        <w:t xml:space="preserve"> = 37 мм;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ab/>
      </w:r>
      <w:r w:rsidRPr="00F95CF9">
        <w:rPr>
          <w:szCs w:val="28"/>
        </w:rPr>
        <w:tab/>
        <w:t xml:space="preserve">Расстояние между торцами бобышек: </w:t>
      </w:r>
      <w:r w:rsidRPr="00F95CF9">
        <w:rPr>
          <w:szCs w:val="28"/>
          <w:lang w:val="en-US"/>
        </w:rPr>
        <w:t>L</w:t>
      </w:r>
      <w:r w:rsidRPr="00F95CF9">
        <w:rPr>
          <w:szCs w:val="28"/>
          <w:vertAlign w:val="subscript"/>
        </w:rPr>
        <w:t>бп</w:t>
      </w:r>
      <w:r w:rsidRPr="00F95CF9">
        <w:rPr>
          <w:szCs w:val="28"/>
        </w:rPr>
        <w:t xml:space="preserve"> = 43 мм.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Сила инерции, действующая на поршневой палец: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2"/>
          <w:szCs w:val="28"/>
        </w:rPr>
        <w:object w:dxaOrig="8520" w:dyaOrig="820">
          <v:shape id="_x0000_i1228" type="#_x0000_t75" style="width:426pt;height:41.25pt" o:ole="" fillcolor="window">
            <v:imagedata r:id="rId399" o:title=""/>
          </v:shape>
          <o:OLEObject Type="Embed" ProgID="Equation.3" ShapeID="_x0000_i1228" DrawAspect="Content" ObjectID="_1469442943" r:id="rId400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Сила давления газов, действующая на поршневой палец: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6"/>
          <w:szCs w:val="28"/>
        </w:rPr>
        <w:object w:dxaOrig="3019" w:dyaOrig="420">
          <v:shape id="_x0000_i1229" type="#_x0000_t75" style="width:150.75pt;height:21pt" o:ole="" fillcolor="window">
            <v:imagedata r:id="rId401" o:title=""/>
          </v:shape>
          <o:OLEObject Type="Embed" ProgID="Equation.3" ShapeID="_x0000_i1229" DrawAspect="Content" ObjectID="_1469442944" r:id="rId402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Расчетная сила, действующая на поршневой палец: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16"/>
          <w:szCs w:val="28"/>
        </w:rPr>
        <w:object w:dxaOrig="5980" w:dyaOrig="420">
          <v:shape id="_x0000_i1230" type="#_x0000_t75" style="width:299.25pt;height:21pt" o:ole="" fillcolor="window">
            <v:imagedata r:id="rId403" o:title=""/>
          </v:shape>
          <o:OLEObject Type="Embed" ProgID="Equation.3" ShapeID="_x0000_i1230" DrawAspect="Content" ObjectID="_1469442945" r:id="rId404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i/>
          <w:szCs w:val="28"/>
          <w:lang w:val="en-US"/>
        </w:rPr>
        <w:t>k</w:t>
      </w:r>
      <w:r w:rsidRPr="00F95CF9">
        <w:rPr>
          <w:szCs w:val="28"/>
        </w:rPr>
        <w:t xml:space="preserve"> = 0,72 – коэффициент зависящий от массы пальца (0,68...0,8).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Удельное давление на втулку поршневой головки шатуна: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4"/>
          <w:szCs w:val="28"/>
        </w:rPr>
        <w:object w:dxaOrig="3920" w:dyaOrig="780">
          <v:shape id="_x0000_i1231" type="#_x0000_t75" style="width:195.75pt;height:39pt" o:ole="" fillcolor="window">
            <v:imagedata r:id="rId405" o:title=""/>
          </v:shape>
          <o:OLEObject Type="Embed" ProgID="Equation.3" ShapeID="_x0000_i1231" DrawAspect="Content" ObjectID="_1469442946" r:id="rId406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position w:val="-12"/>
          <w:szCs w:val="28"/>
        </w:rPr>
        <w:object w:dxaOrig="2340" w:dyaOrig="380">
          <v:shape id="_x0000_i1232" type="#_x0000_t75" style="width:117pt;height:18.75pt" o:ole="" fillcolor="window">
            <v:imagedata r:id="rId407" o:title=""/>
          </v:shape>
          <o:OLEObject Type="Embed" ProgID="Equation.3" ShapeID="_x0000_i1232" DrawAspect="Content" ObjectID="_1469442947" r:id="rId408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Удельное давление на бабышки поршня: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4"/>
          <w:szCs w:val="28"/>
        </w:rPr>
        <w:object w:dxaOrig="5020" w:dyaOrig="780">
          <v:shape id="_x0000_i1233" type="#_x0000_t75" style="width:251.25pt;height:39pt" o:ole="" fillcolor="window">
            <v:imagedata r:id="rId409" o:title=""/>
          </v:shape>
          <o:OLEObject Type="Embed" ProgID="Equation.3" ShapeID="_x0000_i1233" DrawAspect="Content" ObjectID="_1469442948" r:id="rId410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Допускается </w:t>
      </w:r>
      <w:r w:rsidRPr="00F95CF9">
        <w:rPr>
          <w:i/>
          <w:szCs w:val="28"/>
        </w:rPr>
        <w:t>Р</w:t>
      </w:r>
      <w:r w:rsidRPr="00F95CF9">
        <w:rPr>
          <w:i/>
          <w:szCs w:val="28"/>
          <w:vertAlign w:val="subscript"/>
        </w:rPr>
        <w:t>б</w:t>
      </w:r>
      <w:r w:rsidRPr="00F95CF9">
        <w:rPr>
          <w:szCs w:val="28"/>
        </w:rPr>
        <w:t xml:space="preserve"> = 15...50 МПа.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Напряжение в среднем сечении пальца при его изгибе: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4"/>
          <w:szCs w:val="28"/>
        </w:rPr>
        <w:object w:dxaOrig="8260" w:dyaOrig="780">
          <v:shape id="_x0000_i1234" type="#_x0000_t75" style="width:413.25pt;height:39pt" o:ole="" fillcolor="window">
            <v:imagedata r:id="rId411" o:title=""/>
          </v:shape>
          <o:OLEObject Type="Embed" ProgID="Equation.3" ShapeID="_x0000_i1234" DrawAspect="Content" ObjectID="_1469442949" r:id="rId412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где γ = 0,6 = </w:t>
      </w:r>
      <w:r w:rsidRPr="00F95CF9">
        <w:rPr>
          <w:i/>
          <w:szCs w:val="28"/>
          <w:lang w:val="en-US"/>
        </w:rPr>
        <w:t>d</w:t>
      </w:r>
      <w:r w:rsidRPr="00F95CF9">
        <w:rPr>
          <w:i/>
          <w:szCs w:val="28"/>
          <w:vertAlign w:val="subscript"/>
          <w:lang w:val="en-US"/>
        </w:rPr>
        <w:t xml:space="preserve">b </w:t>
      </w:r>
      <w:r w:rsidRPr="00F95CF9">
        <w:rPr>
          <w:i/>
          <w:szCs w:val="28"/>
          <w:lang w:val="en-US"/>
        </w:rPr>
        <w:t>/ d</w:t>
      </w:r>
      <w:r w:rsidRPr="00F95CF9">
        <w:rPr>
          <w:i/>
          <w:szCs w:val="28"/>
          <w:vertAlign w:val="subscript"/>
        </w:rPr>
        <w:t>п</w:t>
      </w:r>
      <w:r w:rsidRPr="00F95CF9">
        <w:rPr>
          <w:szCs w:val="28"/>
        </w:rPr>
        <w:t xml:space="preserve"> = 24 / 40 =0,6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position w:val="-12"/>
          <w:szCs w:val="28"/>
        </w:rPr>
        <w:object w:dxaOrig="2720" w:dyaOrig="380">
          <v:shape id="_x0000_i1235" type="#_x0000_t75" style="width:135.75pt;height:18.75pt" o:ole="" fillcolor="window">
            <v:imagedata r:id="rId413" o:title=""/>
          </v:shape>
          <o:OLEObject Type="Embed" ProgID="Equation.3" ShapeID="_x0000_i1235" DrawAspect="Content" ObjectID="_1469442950" r:id="rId414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Касательные напряжения в сечениях между бабышками и головкой шатуна при срезе: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4"/>
          <w:szCs w:val="28"/>
        </w:rPr>
        <w:object w:dxaOrig="7680" w:dyaOrig="800">
          <v:shape id="_x0000_i1236" type="#_x0000_t75" style="width:384pt;height:39.75pt" o:ole="" fillcolor="window">
            <v:imagedata r:id="rId415" o:title=""/>
          </v:shape>
          <o:OLEObject Type="Embed" ProgID="Equation.3" ShapeID="_x0000_i1236" DrawAspect="Content" ObjectID="_1469442951" r:id="rId416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position w:val="-12"/>
          <w:szCs w:val="28"/>
        </w:rPr>
        <w:object w:dxaOrig="2280" w:dyaOrig="380">
          <v:shape id="_x0000_i1237" type="#_x0000_t75" style="width:114pt;height:18.75pt" o:ole="" fillcolor="window">
            <v:imagedata r:id="rId417" o:title=""/>
          </v:shape>
          <o:OLEObject Type="Embed" ProgID="Equation.3" ShapeID="_x0000_i1237" DrawAspect="Content" ObjectID="_1469442952" r:id="rId418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Максимальная диаметральная деформация пальца при овализации: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34"/>
          <w:szCs w:val="28"/>
        </w:rPr>
        <w:object w:dxaOrig="8220" w:dyaOrig="880">
          <v:shape id="_x0000_i1238" type="#_x0000_t75" style="width:411pt;height:44.25pt" o:ole="" fillcolor="window">
            <v:imagedata r:id="rId419" o:title=""/>
          </v:shape>
          <o:OLEObject Type="Embed" ProgID="Equation.3" ShapeID="_x0000_i1238" DrawAspect="Content" ObjectID="_1469442953" r:id="rId420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i/>
          <w:szCs w:val="28"/>
        </w:rPr>
        <w:t>К</w:t>
      </w:r>
      <w:r w:rsidRPr="00F95CF9">
        <w:rPr>
          <w:szCs w:val="28"/>
        </w:rPr>
        <w:t xml:space="preserve"> – поправочный коэффициент.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position w:val="-12"/>
          <w:szCs w:val="28"/>
        </w:rPr>
        <w:object w:dxaOrig="5800" w:dyaOrig="420">
          <v:shape id="_x0000_i1239" type="#_x0000_t75" style="width:290.25pt;height:21pt" o:ole="" fillcolor="window">
            <v:imagedata r:id="rId421" o:title=""/>
          </v:shape>
          <o:OLEObject Type="Embed" ProgID="Equation.3" ShapeID="_x0000_i1239" DrawAspect="Content" ObjectID="_1469442954" r:id="rId422"/>
        </w:objec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i/>
          <w:szCs w:val="28"/>
        </w:rPr>
        <w:t>Е</w:t>
      </w:r>
      <w:r w:rsidRPr="00F95CF9">
        <w:rPr>
          <w:szCs w:val="28"/>
        </w:rPr>
        <w:t xml:space="preserve"> = 2,2·10</w:t>
      </w:r>
      <w:r w:rsidRPr="00F95CF9">
        <w:rPr>
          <w:szCs w:val="28"/>
          <w:vertAlign w:val="superscript"/>
        </w:rPr>
        <w:t xml:space="preserve">5 </w:t>
      </w:r>
      <w:r w:rsidRPr="00F95CF9">
        <w:rPr>
          <w:szCs w:val="28"/>
        </w:rPr>
        <w:t>– модуль упругости материала пальца (сталь).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Напряжения от деформации пальца: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both"/>
        <w:rPr>
          <w:szCs w:val="28"/>
        </w:rPr>
      </w:pPr>
      <w:r w:rsidRPr="00F95CF9">
        <w:rPr>
          <w:szCs w:val="28"/>
        </w:rPr>
        <w:t>Точка 1.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80"/>
          <w:szCs w:val="28"/>
        </w:rPr>
        <w:object w:dxaOrig="6759" w:dyaOrig="1740">
          <v:shape id="_x0000_i1240" type="#_x0000_t75" style="width:338.25pt;height:87pt" o:ole="" fillcolor="window">
            <v:imagedata r:id="rId423" o:title=""/>
          </v:shape>
          <o:OLEObject Type="Embed" ProgID="Equation.3" ShapeID="_x0000_i1240" DrawAspect="Content" ObjectID="_1469442955" r:id="rId424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Точка 2.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80"/>
          <w:szCs w:val="28"/>
        </w:rPr>
        <w:object w:dxaOrig="7300" w:dyaOrig="1740">
          <v:shape id="_x0000_i1241" type="#_x0000_t75" style="width:365.25pt;height:87pt" o:ole="" fillcolor="window">
            <v:imagedata r:id="rId425" o:title=""/>
          </v:shape>
          <o:OLEObject Type="Embed" ProgID="Equation.3" ShapeID="_x0000_i1241" DrawAspect="Content" ObjectID="_1469442956" r:id="rId426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Точка 3.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80"/>
          <w:szCs w:val="28"/>
        </w:rPr>
        <w:object w:dxaOrig="7200" w:dyaOrig="1740">
          <v:shape id="_x0000_i1242" type="#_x0000_t75" style="width:5in;height:87pt" o:ole="" fillcolor="window">
            <v:imagedata r:id="rId427" o:title=""/>
          </v:shape>
          <o:OLEObject Type="Embed" ProgID="Equation.3" ShapeID="_x0000_i1242" DrawAspect="Content" ObjectID="_1469442957" r:id="rId428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Точка 4. </w:t>
      </w:r>
    </w:p>
    <w:p w:rsidR="003B0AFF" w:rsidRPr="00F95CF9" w:rsidRDefault="003B0AFF" w:rsidP="00F95CF9">
      <w:pPr>
        <w:tabs>
          <w:tab w:val="num" w:pos="-142"/>
        </w:tabs>
        <w:spacing w:line="360" w:lineRule="auto"/>
        <w:ind w:firstLine="709"/>
        <w:jc w:val="center"/>
        <w:rPr>
          <w:szCs w:val="28"/>
        </w:rPr>
      </w:pPr>
      <w:r w:rsidRPr="00F95CF9">
        <w:rPr>
          <w:position w:val="-80"/>
          <w:szCs w:val="28"/>
        </w:rPr>
        <w:object w:dxaOrig="7280" w:dyaOrig="1740">
          <v:shape id="_x0000_i1243" type="#_x0000_t75" style="width:363.75pt;height:87pt" o:ole="" fillcolor="window">
            <v:imagedata r:id="rId429" o:title=""/>
          </v:shape>
          <o:OLEObject Type="Embed" ProgID="Equation.3" ShapeID="_x0000_i1243" DrawAspect="Content" ObjectID="_1469442958" r:id="rId430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На основании полученных значений напряжений строим их эпюру.</w:t>
      </w:r>
    </w:p>
    <w:p w:rsidR="003B0AFF" w:rsidRPr="00F95CF9" w:rsidRDefault="00BB78F0" w:rsidP="00F95CF9">
      <w:pPr>
        <w:pStyle w:val="a3"/>
        <w:tabs>
          <w:tab w:val="num" w:pos="-142"/>
        </w:tabs>
        <w:rPr>
          <w:szCs w:val="28"/>
        </w:rPr>
      </w:pPr>
      <w:r>
        <w:rPr>
          <w:noProof/>
        </w:rPr>
        <w:object w:dxaOrig="1440" w:dyaOrig="1440">
          <v:shape id="_x0000_s1028" type="#_x0000_t75" style="position:absolute;left:0;text-align:left;margin-left:71.8pt;margin-top:32.25pt;width:191.15pt;height:156.85pt;z-index:251653632" o:allowincell="f">
            <v:imagedata r:id="rId431" o:title="" croptop="3338f" cropleft="13877f" cropright="13877f"/>
            <w10:wrap type="topAndBottom"/>
          </v:shape>
          <o:OLEObject Type="Embed" ProgID="AutoCAD.Drawing.15" ShapeID="_x0000_s1028" DrawAspect="Content" ObjectID="_1469443436" r:id="rId432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Рис. 7. Эпюра напряжений при овализации пальца: а) на внутренней поверхности; б) на внешней.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Монтажный зазор между пальцем и бобышками поршня: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3300" w:dyaOrig="380">
          <v:shape id="_x0000_i1245" type="#_x0000_t75" style="width:165pt;height:18.75pt" o:ole="" fillcolor="window">
            <v:imagedata r:id="rId433" o:title=""/>
          </v:shape>
          <o:OLEObject Type="Embed" ProgID="Equation.3" ShapeID="_x0000_i1245" DrawAspect="Content" ObjectID="_1469442959" r:id="rId434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i/>
          <w:szCs w:val="28"/>
        </w:rPr>
        <w:t>а</w:t>
      </w:r>
      <w:r w:rsidRPr="00F95CF9">
        <w:rPr>
          <w:i/>
          <w:szCs w:val="28"/>
          <w:vertAlign w:val="subscript"/>
        </w:rPr>
        <w:t>пп</w:t>
      </w:r>
      <w:r w:rsidRPr="00F95CF9">
        <w:rPr>
          <w:szCs w:val="28"/>
        </w:rPr>
        <w:t xml:space="preserve"> = 11·10</w:t>
      </w:r>
      <w:r w:rsidRPr="00F95CF9">
        <w:rPr>
          <w:szCs w:val="28"/>
          <w:vertAlign w:val="superscript"/>
        </w:rPr>
        <w:t xml:space="preserve">-6 </w:t>
      </w:r>
      <w:r w:rsidRPr="00F95CF9">
        <w:rPr>
          <w:szCs w:val="28"/>
        </w:rPr>
        <w:t xml:space="preserve">1/ ºС,              </w:t>
      </w:r>
      <w:r w:rsidRPr="00F95CF9">
        <w:rPr>
          <w:i/>
          <w:szCs w:val="28"/>
        </w:rPr>
        <w:t>а</w:t>
      </w:r>
      <w:r w:rsidRPr="00F95CF9">
        <w:rPr>
          <w:i/>
          <w:szCs w:val="28"/>
          <w:vertAlign w:val="subscript"/>
        </w:rPr>
        <w:t>п</w:t>
      </w:r>
      <w:r w:rsidRPr="00F95CF9">
        <w:rPr>
          <w:i/>
          <w:szCs w:val="28"/>
        </w:rPr>
        <w:t xml:space="preserve"> </w:t>
      </w:r>
      <w:r w:rsidRPr="00F95CF9">
        <w:rPr>
          <w:szCs w:val="28"/>
        </w:rPr>
        <w:t>= 22·10</w:t>
      </w:r>
      <w:r w:rsidRPr="00F95CF9">
        <w:rPr>
          <w:szCs w:val="28"/>
          <w:vertAlign w:val="superscript"/>
        </w:rPr>
        <w:t>-6</w:t>
      </w:r>
      <w:r w:rsidRPr="00F95CF9">
        <w:rPr>
          <w:szCs w:val="28"/>
        </w:rPr>
        <w:t xml:space="preserve"> 1/ ºС.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i/>
          <w:szCs w:val="28"/>
          <w:vertAlign w:val="subscript"/>
        </w:rPr>
        <w:t>∆</w:t>
      </w:r>
      <w:r w:rsidRPr="00F95CF9">
        <w:rPr>
          <w:i/>
          <w:szCs w:val="28"/>
          <w:lang w:val="en-US"/>
        </w:rPr>
        <w:t>t</w:t>
      </w:r>
      <w:r w:rsidRPr="00F95CF9">
        <w:rPr>
          <w:i/>
          <w:szCs w:val="28"/>
          <w:vertAlign w:val="subscript"/>
        </w:rPr>
        <w:t>пп</w:t>
      </w:r>
      <w:r w:rsidRPr="00F95CF9">
        <w:rPr>
          <w:szCs w:val="28"/>
        </w:rPr>
        <w:t xml:space="preserve"> = 105 ºС,                             </w:t>
      </w:r>
      <w:r w:rsidRPr="00F95CF9">
        <w:rPr>
          <w:i/>
          <w:szCs w:val="28"/>
          <w:vertAlign w:val="subscript"/>
        </w:rPr>
        <w:t>∆</w:t>
      </w:r>
      <w:r w:rsidRPr="00F95CF9">
        <w:rPr>
          <w:i/>
          <w:szCs w:val="28"/>
          <w:lang w:val="en-US"/>
        </w:rPr>
        <w:t>t</w:t>
      </w:r>
      <w:r w:rsidRPr="00F95CF9">
        <w:rPr>
          <w:i/>
          <w:szCs w:val="28"/>
          <w:vertAlign w:val="subscript"/>
        </w:rPr>
        <w:t>п</w:t>
      </w:r>
      <w:r w:rsidRPr="00F95CF9">
        <w:rPr>
          <w:szCs w:val="28"/>
        </w:rPr>
        <w:t xml:space="preserve"> = 125 ºС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position w:val="-4"/>
          <w:szCs w:val="28"/>
        </w:rPr>
        <w:object w:dxaOrig="320" w:dyaOrig="300">
          <v:shape id="_x0000_i1246" type="#_x0000_t75" style="width:15.75pt;height:15pt" o:ole="" fillcolor="window">
            <v:imagedata r:id="rId435" o:title=""/>
          </v:shape>
          <o:OLEObject Type="Embed" ProgID="Equation.3" ShapeID="_x0000_i1246" DrawAspect="Content" ObjectID="_1469442960" r:id="rId436"/>
        </w:object>
      </w:r>
      <w:r w:rsidRPr="00F95CF9">
        <w:rPr>
          <w:szCs w:val="28"/>
        </w:rPr>
        <w:t xml:space="preserve"> принимаем равной 0,04 мм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0"/>
          <w:szCs w:val="28"/>
        </w:rPr>
        <w:object w:dxaOrig="5820" w:dyaOrig="380">
          <v:shape id="_x0000_i1247" type="#_x0000_t75" style="width:291pt;height:18.75pt" o:ole="" fillcolor="window">
            <v:imagedata r:id="rId437" o:title=""/>
          </v:shape>
          <o:OLEObject Type="Embed" ProgID="Equation.3" ShapeID="_x0000_i1247" DrawAspect="Content" ObjectID="_1469442961" r:id="rId438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Для облегчения сборки пальца с поршнем, последний следует прогревать. 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b/>
          <w:szCs w:val="28"/>
        </w:rPr>
      </w:pPr>
      <w:r w:rsidRPr="00F95CF9">
        <w:rPr>
          <w:b/>
          <w:szCs w:val="28"/>
        </w:rPr>
        <w:t>4.2. Расчет деталей шатунной группы</w:t>
      </w:r>
    </w:p>
    <w:p w:rsidR="003B0AFF" w:rsidRPr="00F95CF9" w:rsidRDefault="003B0AFF" w:rsidP="00F95CF9">
      <w:pPr>
        <w:pStyle w:val="a3"/>
        <w:tabs>
          <w:tab w:val="num" w:pos="-142"/>
        </w:tabs>
        <w:rPr>
          <w:b/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b/>
          <w:szCs w:val="28"/>
        </w:rPr>
      </w:pPr>
      <w:r w:rsidRPr="00F95CF9">
        <w:rPr>
          <w:b/>
          <w:szCs w:val="28"/>
        </w:rPr>
        <w:t>4.2.1. Расчет шатуна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Исходные данные:</w:t>
      </w:r>
    </w:p>
    <w:p w:rsidR="003B0AFF" w:rsidRPr="00F95CF9" w:rsidRDefault="003B0AFF" w:rsidP="00F95CF9">
      <w:pPr>
        <w:pStyle w:val="a3"/>
        <w:numPr>
          <w:ilvl w:val="0"/>
          <w:numId w:val="5"/>
        </w:numPr>
        <w:tabs>
          <w:tab w:val="clear" w:pos="927"/>
          <w:tab w:val="num" w:pos="-142"/>
          <w:tab w:val="num" w:pos="1069"/>
        </w:tabs>
        <w:ind w:left="0" w:firstLine="709"/>
        <w:rPr>
          <w:szCs w:val="28"/>
        </w:rPr>
      </w:pPr>
      <w:r w:rsidRPr="00F95CF9">
        <w:rPr>
          <w:szCs w:val="28"/>
        </w:rPr>
        <w:t>Максимальное давление сгорания: Р</w:t>
      </w:r>
      <w:r w:rsidRPr="00F95CF9">
        <w:rPr>
          <w:szCs w:val="28"/>
          <w:lang w:val="en-US"/>
        </w:rPr>
        <w:t>z</w:t>
      </w:r>
      <w:r w:rsidRPr="00F95CF9">
        <w:rPr>
          <w:szCs w:val="28"/>
          <w:vertAlign w:val="subscript"/>
          <w:lang w:val="en-US"/>
        </w:rPr>
        <w:t>max</w:t>
      </w:r>
      <w:r w:rsidRPr="00F95CF9">
        <w:rPr>
          <w:szCs w:val="28"/>
          <w:vertAlign w:val="subscript"/>
        </w:rPr>
        <w:t xml:space="preserve"> </w:t>
      </w:r>
      <w:r w:rsidRPr="00F95CF9">
        <w:rPr>
          <w:szCs w:val="28"/>
        </w:rPr>
        <w:t>= 6,57 МПа;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на режиме </w:t>
      </w:r>
      <w:r w:rsidRPr="00F95CF9">
        <w:rPr>
          <w:szCs w:val="28"/>
          <w:lang w:val="en-US"/>
        </w:rPr>
        <w:t>n</w:t>
      </w:r>
      <w:r w:rsidRPr="00F95CF9">
        <w:rPr>
          <w:szCs w:val="28"/>
        </w:rPr>
        <w:t xml:space="preserve"> = 1700 мин</w:t>
      </w:r>
      <w:r w:rsidRPr="00F95CF9">
        <w:rPr>
          <w:szCs w:val="28"/>
          <w:vertAlign w:val="superscript"/>
        </w:rPr>
        <w:t>-1</w:t>
      </w:r>
      <w:r w:rsidRPr="00F95CF9">
        <w:rPr>
          <w:szCs w:val="28"/>
        </w:rPr>
        <w:t>, при φ</w:t>
      </w:r>
      <w:r w:rsidRPr="00F95CF9">
        <w:rPr>
          <w:szCs w:val="28"/>
          <w:vertAlign w:val="subscript"/>
        </w:rPr>
        <w:t>з</w:t>
      </w:r>
      <w:r w:rsidRPr="00F95CF9">
        <w:rPr>
          <w:szCs w:val="28"/>
        </w:rPr>
        <w:t xml:space="preserve"> = 370 º ПКВ.</w:t>
      </w:r>
    </w:p>
    <w:p w:rsidR="003B0AFF" w:rsidRPr="00F95CF9" w:rsidRDefault="003B0AFF" w:rsidP="00F95CF9">
      <w:pPr>
        <w:pStyle w:val="a3"/>
        <w:numPr>
          <w:ilvl w:val="0"/>
          <w:numId w:val="6"/>
        </w:numPr>
        <w:tabs>
          <w:tab w:val="clear" w:pos="927"/>
          <w:tab w:val="num" w:pos="-142"/>
          <w:tab w:val="num" w:pos="1069"/>
        </w:tabs>
        <w:ind w:left="0" w:firstLine="709"/>
        <w:rPr>
          <w:szCs w:val="28"/>
        </w:rPr>
      </w:pPr>
      <w:r w:rsidRPr="00F95CF9">
        <w:rPr>
          <w:szCs w:val="28"/>
        </w:rPr>
        <w:t xml:space="preserve">Масса поршневой группы: </w:t>
      </w:r>
      <w:r w:rsidRPr="00F95CF9">
        <w:rPr>
          <w:szCs w:val="28"/>
          <w:lang w:val="en-US"/>
        </w:rPr>
        <w:t>m</w:t>
      </w:r>
      <w:r w:rsidRPr="00F95CF9">
        <w:rPr>
          <w:szCs w:val="28"/>
          <w:vertAlign w:val="subscript"/>
        </w:rPr>
        <w:t>пг</w:t>
      </w:r>
      <w:r w:rsidRPr="00F95CF9">
        <w:rPr>
          <w:szCs w:val="28"/>
        </w:rPr>
        <w:t xml:space="preserve"> = 2,544 кг;</w:t>
      </w:r>
    </w:p>
    <w:p w:rsidR="003B0AFF" w:rsidRPr="00F95CF9" w:rsidRDefault="003B0AFF" w:rsidP="00F95CF9">
      <w:pPr>
        <w:pStyle w:val="a3"/>
        <w:numPr>
          <w:ilvl w:val="0"/>
          <w:numId w:val="6"/>
        </w:numPr>
        <w:tabs>
          <w:tab w:val="clear" w:pos="927"/>
          <w:tab w:val="num" w:pos="-142"/>
          <w:tab w:val="num" w:pos="1069"/>
        </w:tabs>
        <w:ind w:left="0" w:firstLine="709"/>
        <w:rPr>
          <w:szCs w:val="28"/>
        </w:rPr>
      </w:pPr>
      <w:r w:rsidRPr="00F95CF9">
        <w:rPr>
          <w:szCs w:val="28"/>
        </w:rPr>
        <w:t xml:space="preserve">Масса шатунной группы: </w:t>
      </w:r>
      <w:r w:rsidRPr="00F95CF9">
        <w:rPr>
          <w:szCs w:val="28"/>
          <w:lang w:val="en-US"/>
        </w:rPr>
        <w:t>m</w:t>
      </w:r>
      <w:r w:rsidRPr="00F95CF9">
        <w:rPr>
          <w:szCs w:val="28"/>
          <w:vertAlign w:val="subscript"/>
        </w:rPr>
        <w:t>ш</w:t>
      </w:r>
      <w:r w:rsidRPr="00F95CF9">
        <w:rPr>
          <w:szCs w:val="28"/>
        </w:rPr>
        <w:t xml:space="preserve"> = 2,7 кг;</w:t>
      </w:r>
    </w:p>
    <w:p w:rsidR="003B0AFF" w:rsidRPr="00F95CF9" w:rsidRDefault="003B0AFF" w:rsidP="00F95CF9">
      <w:pPr>
        <w:pStyle w:val="a3"/>
        <w:numPr>
          <w:ilvl w:val="0"/>
          <w:numId w:val="6"/>
        </w:numPr>
        <w:tabs>
          <w:tab w:val="clear" w:pos="927"/>
          <w:tab w:val="num" w:pos="-142"/>
          <w:tab w:val="num" w:pos="1069"/>
        </w:tabs>
        <w:ind w:left="0" w:firstLine="709"/>
        <w:rPr>
          <w:szCs w:val="28"/>
        </w:rPr>
      </w:pPr>
      <w:r w:rsidRPr="00F95CF9">
        <w:rPr>
          <w:szCs w:val="28"/>
        </w:rPr>
        <w:t xml:space="preserve">Максимальная частота вращения холостого хода: </w:t>
      </w:r>
      <w:r w:rsidRPr="00F95CF9">
        <w:rPr>
          <w:szCs w:val="28"/>
          <w:lang w:val="en-US"/>
        </w:rPr>
        <w:t>n</w:t>
      </w:r>
      <w:r w:rsidRPr="00F95CF9">
        <w:rPr>
          <w:szCs w:val="28"/>
          <w:vertAlign w:val="subscript"/>
        </w:rPr>
        <w:t>хх</w:t>
      </w:r>
      <w:r w:rsidRPr="00F95CF9">
        <w:rPr>
          <w:szCs w:val="28"/>
          <w:vertAlign w:val="subscript"/>
          <w:lang w:val="en-US"/>
        </w:rPr>
        <w:t>max</w:t>
      </w:r>
      <w:r w:rsidRPr="00F95CF9">
        <w:rPr>
          <w:szCs w:val="28"/>
        </w:rPr>
        <w:t xml:space="preserve"> = 1850 мин</w:t>
      </w:r>
      <w:r w:rsidRPr="00F95CF9">
        <w:rPr>
          <w:szCs w:val="28"/>
          <w:vertAlign w:val="superscript"/>
        </w:rPr>
        <w:t>-1</w:t>
      </w:r>
      <w:r w:rsidRPr="00F95CF9">
        <w:rPr>
          <w:szCs w:val="28"/>
        </w:rPr>
        <w:t>;</w:t>
      </w:r>
    </w:p>
    <w:p w:rsidR="003B0AFF" w:rsidRPr="00F95CF9" w:rsidRDefault="003B0AFF" w:rsidP="00F95CF9">
      <w:pPr>
        <w:pStyle w:val="a3"/>
        <w:numPr>
          <w:ilvl w:val="0"/>
          <w:numId w:val="6"/>
        </w:numPr>
        <w:tabs>
          <w:tab w:val="clear" w:pos="927"/>
          <w:tab w:val="num" w:pos="-142"/>
          <w:tab w:val="num" w:pos="1069"/>
        </w:tabs>
        <w:ind w:left="0" w:firstLine="709"/>
        <w:rPr>
          <w:szCs w:val="28"/>
        </w:rPr>
      </w:pPr>
      <w:r w:rsidRPr="00F95CF9">
        <w:rPr>
          <w:szCs w:val="28"/>
        </w:rPr>
        <w:t xml:space="preserve">Ход поршня: </w:t>
      </w:r>
      <w:r w:rsidRPr="00F95CF9">
        <w:rPr>
          <w:szCs w:val="28"/>
          <w:lang w:val="en-US"/>
        </w:rPr>
        <w:t>S</w:t>
      </w:r>
      <w:r w:rsidRPr="00F95CF9">
        <w:rPr>
          <w:szCs w:val="28"/>
        </w:rPr>
        <w:t xml:space="preserve"> = 125 мм;</w:t>
      </w:r>
    </w:p>
    <w:p w:rsidR="003B0AFF" w:rsidRPr="00F95CF9" w:rsidRDefault="003B0AFF" w:rsidP="00F95CF9">
      <w:pPr>
        <w:pStyle w:val="a3"/>
        <w:numPr>
          <w:ilvl w:val="0"/>
          <w:numId w:val="6"/>
        </w:numPr>
        <w:tabs>
          <w:tab w:val="clear" w:pos="927"/>
          <w:tab w:val="num" w:pos="-142"/>
          <w:tab w:val="num" w:pos="1069"/>
        </w:tabs>
        <w:ind w:left="0" w:firstLine="709"/>
        <w:rPr>
          <w:szCs w:val="28"/>
        </w:rPr>
      </w:pPr>
      <w:r w:rsidRPr="00F95CF9">
        <w:rPr>
          <w:szCs w:val="28"/>
        </w:rPr>
        <w:t xml:space="preserve">Длина поршневой головки: </w:t>
      </w:r>
      <w:r w:rsidRPr="00F95CF9">
        <w:rPr>
          <w:szCs w:val="28"/>
          <w:lang w:val="en-US"/>
        </w:rPr>
        <w:t>L</w:t>
      </w:r>
      <w:r w:rsidRPr="00F95CF9">
        <w:rPr>
          <w:szCs w:val="28"/>
          <w:vertAlign w:val="subscript"/>
        </w:rPr>
        <w:t>пг</w:t>
      </w:r>
      <w:r w:rsidRPr="00F95CF9">
        <w:rPr>
          <w:szCs w:val="28"/>
        </w:rPr>
        <w:t xml:space="preserve"> = 37 мм;</w:t>
      </w:r>
    </w:p>
    <w:p w:rsidR="003B0AFF" w:rsidRPr="00F95CF9" w:rsidRDefault="003B0AFF" w:rsidP="00F95CF9">
      <w:pPr>
        <w:pStyle w:val="a3"/>
        <w:numPr>
          <w:ilvl w:val="0"/>
          <w:numId w:val="6"/>
        </w:numPr>
        <w:tabs>
          <w:tab w:val="clear" w:pos="927"/>
          <w:tab w:val="num" w:pos="-142"/>
          <w:tab w:val="num" w:pos="1069"/>
        </w:tabs>
        <w:ind w:left="0" w:firstLine="709"/>
        <w:rPr>
          <w:szCs w:val="28"/>
        </w:rPr>
      </w:pPr>
      <w:r w:rsidRPr="00F95CF9">
        <w:rPr>
          <w:szCs w:val="28"/>
        </w:rPr>
        <w:t xml:space="preserve">Диаметр шатунной шейки: </w:t>
      </w:r>
      <w:r w:rsidRPr="00F95CF9">
        <w:rPr>
          <w:szCs w:val="28"/>
          <w:lang w:val="en-US"/>
        </w:rPr>
        <w:t>d</w:t>
      </w:r>
      <w:r w:rsidRPr="00F95CF9">
        <w:rPr>
          <w:szCs w:val="28"/>
          <w:vertAlign w:val="subscript"/>
        </w:rPr>
        <w:t>шш</w:t>
      </w:r>
      <w:r w:rsidRPr="00F95CF9">
        <w:rPr>
          <w:szCs w:val="28"/>
        </w:rPr>
        <w:t xml:space="preserve"> = 68 мм;</w:t>
      </w:r>
    </w:p>
    <w:p w:rsidR="003B0AFF" w:rsidRPr="00F95CF9" w:rsidRDefault="003B0AFF" w:rsidP="00F95CF9">
      <w:pPr>
        <w:pStyle w:val="a3"/>
        <w:numPr>
          <w:ilvl w:val="0"/>
          <w:numId w:val="6"/>
        </w:numPr>
        <w:tabs>
          <w:tab w:val="clear" w:pos="927"/>
          <w:tab w:val="num" w:pos="-142"/>
          <w:tab w:val="num" w:pos="1069"/>
        </w:tabs>
        <w:ind w:left="0" w:firstLine="709"/>
        <w:rPr>
          <w:szCs w:val="28"/>
        </w:rPr>
      </w:pPr>
      <w:r w:rsidRPr="00F95CF9">
        <w:rPr>
          <w:szCs w:val="28"/>
        </w:rPr>
        <w:t xml:space="preserve">Длина кривошип. головки: </w:t>
      </w:r>
      <w:r w:rsidRPr="00F95CF9">
        <w:rPr>
          <w:szCs w:val="28"/>
          <w:lang w:val="en-US"/>
        </w:rPr>
        <w:t>L</w:t>
      </w:r>
      <w:r w:rsidRPr="00F95CF9">
        <w:rPr>
          <w:szCs w:val="28"/>
          <w:vertAlign w:val="subscript"/>
        </w:rPr>
        <w:t>кг</w:t>
      </w:r>
      <w:r w:rsidRPr="00F95CF9">
        <w:rPr>
          <w:szCs w:val="28"/>
        </w:rPr>
        <w:t xml:space="preserve"> = 40 мм;</w:t>
      </w:r>
    </w:p>
    <w:p w:rsidR="003B0AFF" w:rsidRPr="00F95CF9" w:rsidRDefault="003B0AFF" w:rsidP="00F95CF9">
      <w:pPr>
        <w:pStyle w:val="a3"/>
        <w:numPr>
          <w:ilvl w:val="0"/>
          <w:numId w:val="6"/>
        </w:numPr>
        <w:tabs>
          <w:tab w:val="clear" w:pos="927"/>
          <w:tab w:val="num" w:pos="-142"/>
          <w:tab w:val="num" w:pos="1069"/>
        </w:tabs>
        <w:ind w:left="0" w:firstLine="709"/>
        <w:rPr>
          <w:szCs w:val="28"/>
        </w:rPr>
      </w:pPr>
      <w:r w:rsidRPr="00F95CF9">
        <w:rPr>
          <w:szCs w:val="28"/>
        </w:rPr>
        <w:t xml:space="preserve">Высота двутаврового сечения в центре масс шатуна: </w:t>
      </w:r>
      <w:r w:rsidRPr="00F95CF9">
        <w:rPr>
          <w:szCs w:val="28"/>
          <w:lang w:val="en-US"/>
        </w:rPr>
        <w:t>h</w:t>
      </w:r>
      <w:r w:rsidRPr="00F95CF9">
        <w:rPr>
          <w:szCs w:val="28"/>
          <w:vertAlign w:val="subscript"/>
        </w:rPr>
        <w:t>ш</w:t>
      </w:r>
      <w:r w:rsidRPr="00F95CF9">
        <w:rPr>
          <w:szCs w:val="28"/>
        </w:rPr>
        <w:t xml:space="preserve"> = 36 мм;</w:t>
      </w:r>
    </w:p>
    <w:p w:rsidR="003B0AFF" w:rsidRPr="00F95CF9" w:rsidRDefault="003B0AFF" w:rsidP="00F95CF9">
      <w:pPr>
        <w:pStyle w:val="a3"/>
        <w:numPr>
          <w:ilvl w:val="0"/>
          <w:numId w:val="6"/>
        </w:numPr>
        <w:tabs>
          <w:tab w:val="clear" w:pos="927"/>
          <w:tab w:val="num" w:pos="-142"/>
          <w:tab w:val="num" w:pos="1069"/>
        </w:tabs>
        <w:ind w:left="0" w:firstLine="709"/>
        <w:rPr>
          <w:szCs w:val="28"/>
        </w:rPr>
      </w:pPr>
      <w:r w:rsidRPr="00F95CF9">
        <w:rPr>
          <w:szCs w:val="28"/>
        </w:rPr>
        <w:t xml:space="preserve">Ширина двутаврового сечения в центре масс: </w:t>
      </w:r>
      <w:r w:rsidRPr="00F95CF9">
        <w:rPr>
          <w:szCs w:val="28"/>
          <w:lang w:val="en-US"/>
        </w:rPr>
        <w:t>b</w:t>
      </w:r>
      <w:r w:rsidRPr="00F95CF9">
        <w:rPr>
          <w:szCs w:val="28"/>
          <w:vertAlign w:val="subscript"/>
        </w:rPr>
        <w:t>ш</w:t>
      </w:r>
      <w:r w:rsidRPr="00F95CF9">
        <w:rPr>
          <w:szCs w:val="28"/>
        </w:rPr>
        <w:t xml:space="preserve"> = 24 мм.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Шатун изготовлен из углеродистой стали 40Х.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Е</w:t>
      </w:r>
      <w:r w:rsidRPr="00F95CF9">
        <w:rPr>
          <w:szCs w:val="28"/>
          <w:vertAlign w:val="subscript"/>
        </w:rPr>
        <w:t>ш</w:t>
      </w:r>
      <w:r w:rsidRPr="00F95CF9">
        <w:rPr>
          <w:szCs w:val="28"/>
        </w:rPr>
        <w:t xml:space="preserve"> = 2,2·10</w:t>
      </w:r>
      <w:r w:rsidRPr="00F95CF9">
        <w:rPr>
          <w:szCs w:val="28"/>
          <w:vertAlign w:val="superscript"/>
        </w:rPr>
        <w:t>5</w:t>
      </w:r>
      <w:r w:rsidRPr="00F95CF9">
        <w:rPr>
          <w:szCs w:val="28"/>
        </w:rPr>
        <w:t xml:space="preserve"> МПа;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Е</w:t>
      </w:r>
      <w:r w:rsidRPr="00F95CF9">
        <w:rPr>
          <w:szCs w:val="28"/>
          <w:vertAlign w:val="subscript"/>
        </w:rPr>
        <w:t>в</w:t>
      </w:r>
      <w:r w:rsidRPr="00F95CF9">
        <w:rPr>
          <w:szCs w:val="28"/>
        </w:rPr>
        <w:t xml:space="preserve"> = 1,15·10</w:t>
      </w:r>
      <w:r w:rsidRPr="00F95CF9">
        <w:rPr>
          <w:szCs w:val="28"/>
          <w:vertAlign w:val="superscript"/>
        </w:rPr>
        <w:t>5</w:t>
      </w:r>
      <w:r w:rsidRPr="00F95CF9">
        <w:rPr>
          <w:szCs w:val="28"/>
        </w:rPr>
        <w:t xml:space="preserve"> МПа;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i/>
          <w:szCs w:val="28"/>
        </w:rPr>
        <w:t>а</w:t>
      </w:r>
      <w:r w:rsidRPr="00F95CF9">
        <w:rPr>
          <w:i/>
          <w:szCs w:val="28"/>
          <w:vertAlign w:val="subscript"/>
        </w:rPr>
        <w:t>в</w:t>
      </w:r>
      <w:r w:rsidRPr="00F95CF9">
        <w:rPr>
          <w:szCs w:val="28"/>
        </w:rPr>
        <w:t xml:space="preserve"> = 18·10</w:t>
      </w:r>
      <w:r w:rsidRPr="00F95CF9">
        <w:rPr>
          <w:szCs w:val="28"/>
          <w:vertAlign w:val="superscript"/>
        </w:rPr>
        <w:t>-6</w:t>
      </w:r>
      <w:r w:rsidRPr="00F95CF9">
        <w:rPr>
          <w:szCs w:val="28"/>
        </w:rPr>
        <w:t xml:space="preserve">  1/ ºС;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i/>
          <w:szCs w:val="28"/>
        </w:rPr>
        <w:t>а</w:t>
      </w:r>
      <w:r w:rsidRPr="00F95CF9">
        <w:rPr>
          <w:i/>
          <w:szCs w:val="28"/>
          <w:vertAlign w:val="subscript"/>
        </w:rPr>
        <w:t>г</w:t>
      </w:r>
      <w:r w:rsidRPr="00F95CF9">
        <w:rPr>
          <w:szCs w:val="28"/>
        </w:rPr>
        <w:t xml:space="preserve"> = 11·10</w:t>
      </w:r>
      <w:r w:rsidRPr="00F95CF9">
        <w:rPr>
          <w:szCs w:val="28"/>
          <w:vertAlign w:val="superscript"/>
        </w:rPr>
        <w:t>-6</w:t>
      </w:r>
      <w:r w:rsidRPr="00F95CF9">
        <w:rPr>
          <w:szCs w:val="28"/>
        </w:rPr>
        <w:t xml:space="preserve">  1/ ºС.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Для стали 40Х выбираем: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Предел прочности σ</w:t>
      </w:r>
      <w:r w:rsidRPr="00F95CF9">
        <w:rPr>
          <w:szCs w:val="28"/>
          <w:vertAlign w:val="subscript"/>
        </w:rPr>
        <w:t>в</w:t>
      </w:r>
      <w:r w:rsidRPr="00F95CF9">
        <w:rPr>
          <w:szCs w:val="28"/>
        </w:rPr>
        <w:t xml:space="preserve"> = 980 МПа;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Предел усталости:</w:t>
      </w:r>
    </w:p>
    <w:p w:rsidR="003B0AFF" w:rsidRPr="00F95CF9" w:rsidRDefault="003B0AFF" w:rsidP="00F95CF9">
      <w:pPr>
        <w:pStyle w:val="a3"/>
        <w:numPr>
          <w:ilvl w:val="0"/>
          <w:numId w:val="7"/>
        </w:numPr>
        <w:tabs>
          <w:tab w:val="clear" w:pos="927"/>
          <w:tab w:val="num" w:pos="-142"/>
          <w:tab w:val="num" w:pos="1069"/>
        </w:tabs>
        <w:ind w:left="0" w:firstLine="709"/>
        <w:rPr>
          <w:szCs w:val="28"/>
        </w:rPr>
      </w:pPr>
      <w:r w:rsidRPr="00F95CF9">
        <w:rPr>
          <w:szCs w:val="28"/>
        </w:rPr>
        <w:t>при изгибе  σ</w:t>
      </w:r>
      <w:r w:rsidRPr="00F95CF9">
        <w:rPr>
          <w:szCs w:val="28"/>
          <w:vertAlign w:val="subscript"/>
        </w:rPr>
        <w:t xml:space="preserve">-1 </w:t>
      </w:r>
      <w:r w:rsidRPr="00F95CF9">
        <w:rPr>
          <w:szCs w:val="28"/>
        </w:rPr>
        <w:t>= 350 МПа;</w:t>
      </w:r>
    </w:p>
    <w:p w:rsidR="003B0AFF" w:rsidRPr="00F95CF9" w:rsidRDefault="003B0AFF" w:rsidP="00F95CF9">
      <w:pPr>
        <w:pStyle w:val="a3"/>
        <w:numPr>
          <w:ilvl w:val="0"/>
          <w:numId w:val="7"/>
        </w:numPr>
        <w:tabs>
          <w:tab w:val="clear" w:pos="927"/>
          <w:tab w:val="num" w:pos="-142"/>
          <w:tab w:val="num" w:pos="1069"/>
        </w:tabs>
        <w:ind w:left="0" w:firstLine="709"/>
        <w:rPr>
          <w:szCs w:val="28"/>
        </w:rPr>
      </w:pPr>
      <w:r w:rsidRPr="00F95CF9">
        <w:rPr>
          <w:szCs w:val="28"/>
        </w:rPr>
        <w:t>при растяжении σ</w:t>
      </w:r>
      <w:r w:rsidRPr="00F95CF9">
        <w:rPr>
          <w:szCs w:val="28"/>
          <w:vertAlign w:val="subscript"/>
        </w:rPr>
        <w:t>-1р</w:t>
      </w:r>
      <w:r w:rsidRPr="00F95CF9">
        <w:rPr>
          <w:szCs w:val="28"/>
        </w:rPr>
        <w:t xml:space="preserve"> = 300 МПа;</w:t>
      </w:r>
    </w:p>
    <w:p w:rsidR="003B0AFF" w:rsidRPr="00F95CF9" w:rsidRDefault="003B0AFF" w:rsidP="00F95CF9">
      <w:pPr>
        <w:pStyle w:val="a3"/>
        <w:numPr>
          <w:ilvl w:val="0"/>
          <w:numId w:val="7"/>
        </w:numPr>
        <w:tabs>
          <w:tab w:val="clear" w:pos="927"/>
          <w:tab w:val="num" w:pos="-142"/>
          <w:tab w:val="num" w:pos="1069"/>
        </w:tabs>
        <w:ind w:left="0" w:firstLine="709"/>
        <w:rPr>
          <w:szCs w:val="28"/>
        </w:rPr>
      </w:pPr>
      <w:r w:rsidRPr="00F95CF9">
        <w:rPr>
          <w:szCs w:val="28"/>
        </w:rPr>
        <w:t>предел текучести σ</w:t>
      </w:r>
      <w:r w:rsidRPr="00F95CF9">
        <w:rPr>
          <w:szCs w:val="28"/>
          <w:vertAlign w:val="subscript"/>
        </w:rPr>
        <w:t>т</w:t>
      </w:r>
      <w:r w:rsidRPr="00F95CF9">
        <w:rPr>
          <w:szCs w:val="28"/>
        </w:rPr>
        <w:t xml:space="preserve"> = 800 МПа;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Коэффициент приведения цикла:</w:t>
      </w:r>
    </w:p>
    <w:p w:rsidR="003B0AFF" w:rsidRPr="00F95CF9" w:rsidRDefault="003B0AFF" w:rsidP="00F95CF9">
      <w:pPr>
        <w:pStyle w:val="a3"/>
        <w:numPr>
          <w:ilvl w:val="0"/>
          <w:numId w:val="8"/>
        </w:numPr>
        <w:tabs>
          <w:tab w:val="clear" w:pos="927"/>
          <w:tab w:val="num" w:pos="-142"/>
          <w:tab w:val="num" w:pos="1069"/>
        </w:tabs>
        <w:ind w:left="0" w:firstLine="709"/>
        <w:rPr>
          <w:szCs w:val="28"/>
        </w:rPr>
      </w:pPr>
      <w:r w:rsidRPr="00F95CF9">
        <w:rPr>
          <w:szCs w:val="28"/>
        </w:rPr>
        <w:t xml:space="preserve">при изгибе - </w:t>
      </w:r>
      <w:r w:rsidRPr="00F95CF9">
        <w:rPr>
          <w:i/>
          <w:szCs w:val="28"/>
        </w:rPr>
        <w:t>а</w:t>
      </w:r>
      <w:r w:rsidRPr="00F95CF9">
        <w:rPr>
          <w:i/>
          <w:szCs w:val="28"/>
          <w:vertAlign w:val="subscript"/>
        </w:rPr>
        <w:t xml:space="preserve">σ </w:t>
      </w:r>
      <w:r w:rsidRPr="00F95CF9">
        <w:rPr>
          <w:szCs w:val="28"/>
        </w:rPr>
        <w:t>= 0,21;</w:t>
      </w:r>
    </w:p>
    <w:p w:rsidR="003B0AFF" w:rsidRPr="00F95CF9" w:rsidRDefault="003B0AFF" w:rsidP="00F95CF9">
      <w:pPr>
        <w:pStyle w:val="a3"/>
        <w:numPr>
          <w:ilvl w:val="0"/>
          <w:numId w:val="8"/>
        </w:numPr>
        <w:tabs>
          <w:tab w:val="clear" w:pos="927"/>
          <w:tab w:val="num" w:pos="-142"/>
          <w:tab w:val="num" w:pos="1069"/>
        </w:tabs>
        <w:ind w:left="0" w:firstLine="709"/>
        <w:rPr>
          <w:szCs w:val="28"/>
        </w:rPr>
      </w:pPr>
      <w:r w:rsidRPr="00F95CF9">
        <w:rPr>
          <w:szCs w:val="28"/>
        </w:rPr>
        <w:t xml:space="preserve">при растяжении </w:t>
      </w:r>
      <w:r w:rsidRPr="00F95CF9">
        <w:rPr>
          <w:i/>
          <w:szCs w:val="28"/>
        </w:rPr>
        <w:t>а</w:t>
      </w:r>
      <w:r w:rsidRPr="00F95CF9">
        <w:rPr>
          <w:i/>
          <w:szCs w:val="28"/>
          <w:vertAlign w:val="subscript"/>
        </w:rPr>
        <w:t>σ</w:t>
      </w:r>
      <w:r w:rsidRPr="00F95CF9">
        <w:rPr>
          <w:szCs w:val="28"/>
        </w:rPr>
        <w:t xml:space="preserve"> = 0,17.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Расчет поршневой головки.</w:t>
      </w:r>
    </w:p>
    <w:p w:rsidR="003B0AFF" w:rsidRPr="00F95CF9" w:rsidRDefault="00BB78F0" w:rsidP="00F95CF9">
      <w:pPr>
        <w:pStyle w:val="a3"/>
        <w:tabs>
          <w:tab w:val="num" w:pos="-142"/>
        </w:tabs>
        <w:rPr>
          <w:szCs w:val="28"/>
        </w:rPr>
      </w:pPr>
      <w:r>
        <w:rPr>
          <w:noProof/>
        </w:rPr>
        <w:object w:dxaOrig="1440" w:dyaOrig="1440">
          <v:shape id="_x0000_s1029" type="#_x0000_t75" style="position:absolute;left:0;text-align:left;margin-left:21.25pt;margin-top:87.75pt;width:256.7pt;height:220.95pt;z-index:251654656" o:allowincell="f">
            <v:imagedata r:id="rId439" o:title="" cropbottom="6676f" cropleft="13877f" cropright="20815f"/>
            <w10:wrap type="topAndBottom"/>
          </v:shape>
          <o:OLEObject Type="Embed" ProgID="AutoCAD.Drawing.15" ShapeID="_x0000_s1029" DrawAspect="Content" ObjectID="_1469443437" r:id="rId440"/>
        </w:object>
      </w:r>
      <w:r w:rsidR="003B0AFF" w:rsidRPr="00F95CF9">
        <w:rPr>
          <w:szCs w:val="28"/>
        </w:rPr>
        <w:t>Поршневая головка во время процессов впуска и выпуска подвергается растяжению силами инерции Р</w:t>
      </w:r>
      <w:r w:rsidR="003B0AFF" w:rsidRPr="00F95CF9">
        <w:rPr>
          <w:szCs w:val="28"/>
          <w:vertAlign w:val="subscript"/>
          <w:lang w:val="en-US"/>
        </w:rPr>
        <w:t>J</w:t>
      </w:r>
      <w:r w:rsidR="003B0AFF" w:rsidRPr="00F95CF9">
        <w:rPr>
          <w:szCs w:val="28"/>
        </w:rPr>
        <w:t xml:space="preserve"> и сжатию силой Р</w:t>
      </w:r>
      <w:r w:rsidR="003B0AFF" w:rsidRPr="00F95CF9">
        <w:rPr>
          <w:szCs w:val="28"/>
          <w:vertAlign w:val="subscript"/>
          <w:lang w:val="en-US"/>
        </w:rPr>
        <w:t>Z</w:t>
      </w:r>
      <w:r w:rsidR="003B0AFF" w:rsidRPr="00F95CF9">
        <w:rPr>
          <w:szCs w:val="28"/>
        </w:rPr>
        <w:t xml:space="preserve"> – </w:t>
      </w:r>
      <w:r w:rsidR="003B0AFF" w:rsidRPr="00F95CF9">
        <w:rPr>
          <w:szCs w:val="28"/>
          <w:lang w:val="en-US"/>
        </w:rPr>
        <w:t>P</w:t>
      </w:r>
      <w:r w:rsidR="003B0AFF" w:rsidRPr="00F95CF9">
        <w:rPr>
          <w:szCs w:val="28"/>
          <w:vertAlign w:val="subscript"/>
          <w:lang w:val="en-US"/>
        </w:rPr>
        <w:t>J</w:t>
      </w:r>
      <w:r w:rsidR="003B0AFF" w:rsidRPr="00F95CF9">
        <w:rPr>
          <w:szCs w:val="28"/>
          <w:vertAlign w:val="subscript"/>
        </w:rPr>
        <w:t>пг</w:t>
      </w:r>
      <w:r w:rsidR="003B0AFF" w:rsidRPr="00F95CF9">
        <w:rPr>
          <w:szCs w:val="28"/>
        </w:rPr>
        <w:t xml:space="preserve"> (Р</w:t>
      </w:r>
      <w:r w:rsidR="003B0AFF" w:rsidRPr="00F95CF9">
        <w:rPr>
          <w:szCs w:val="28"/>
          <w:vertAlign w:val="subscript"/>
          <w:lang w:val="en-US"/>
        </w:rPr>
        <w:t>J</w:t>
      </w:r>
      <w:r w:rsidR="003B0AFF" w:rsidRPr="00F95CF9">
        <w:rPr>
          <w:szCs w:val="28"/>
          <w:vertAlign w:val="subscript"/>
        </w:rPr>
        <w:t>пг</w:t>
      </w:r>
      <w:r w:rsidR="003B0AFF" w:rsidRPr="00F95CF9">
        <w:rPr>
          <w:szCs w:val="28"/>
        </w:rPr>
        <w:t xml:space="preserve"> – сила инерции деталей поршневой группы).</w:t>
      </w:r>
    </w:p>
    <w:p w:rsidR="003B0AFF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Рис.8. Расчетная схема шатуна.</w:t>
      </w:r>
    </w:p>
    <w:p w:rsidR="00F95CF9" w:rsidRPr="00F95CF9" w:rsidRDefault="00F95CF9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numPr>
          <w:ilvl w:val="0"/>
          <w:numId w:val="9"/>
        </w:numPr>
        <w:tabs>
          <w:tab w:val="num" w:pos="-142"/>
        </w:tabs>
        <w:ind w:left="0" w:firstLine="709"/>
        <w:rPr>
          <w:szCs w:val="28"/>
        </w:rPr>
      </w:pPr>
      <w:r w:rsidRPr="00F95CF9">
        <w:rPr>
          <w:szCs w:val="28"/>
        </w:rPr>
        <w:t>Для случая изгиба: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2680" w:dyaOrig="780">
          <v:shape id="_x0000_i1249" type="#_x0000_t75" style="width:134.25pt;height:39pt" o:ole="" fillcolor="window">
            <v:imagedata r:id="rId441" o:title=""/>
          </v:shape>
          <o:OLEObject Type="Embed" ProgID="Equation.3" ShapeID="_x0000_i1249" DrawAspect="Content" ObjectID="_1469442962" r:id="rId442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3480" w:dyaOrig="780">
          <v:shape id="_x0000_i1250" type="#_x0000_t75" style="width:174pt;height:39pt" o:ole="" fillcolor="window">
            <v:imagedata r:id="rId443" o:title=""/>
          </v:shape>
          <o:OLEObject Type="Embed" ProgID="Equation.3" ShapeID="_x0000_i1250" DrawAspect="Content" ObjectID="_1469442963" r:id="rId444"/>
        </w:object>
      </w:r>
    </w:p>
    <w:p w:rsidR="003B0AFF" w:rsidRPr="00F95CF9" w:rsidRDefault="003B0AFF" w:rsidP="00F95CF9">
      <w:pPr>
        <w:pStyle w:val="a3"/>
        <w:numPr>
          <w:ilvl w:val="0"/>
          <w:numId w:val="9"/>
        </w:numPr>
        <w:tabs>
          <w:tab w:val="num" w:pos="-142"/>
        </w:tabs>
        <w:ind w:left="0" w:firstLine="709"/>
        <w:rPr>
          <w:szCs w:val="28"/>
        </w:rPr>
      </w:pPr>
      <w:r w:rsidRPr="00F95CF9">
        <w:rPr>
          <w:szCs w:val="28"/>
        </w:rPr>
        <w:t>Для случая растяжения-сжатия: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2780" w:dyaOrig="820">
          <v:shape id="_x0000_i1251" type="#_x0000_t75" style="width:138.75pt;height:41.25pt" o:ole="" fillcolor="window">
            <v:imagedata r:id="rId445" o:title=""/>
          </v:shape>
          <o:OLEObject Type="Embed" ProgID="Equation.3" ShapeID="_x0000_i1251" DrawAspect="Content" ObjectID="_1469442964" r:id="rId446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3480" w:dyaOrig="780">
          <v:shape id="_x0000_i1252" type="#_x0000_t75" style="width:174pt;height:39pt" o:ole="" fillcolor="window">
            <v:imagedata r:id="rId447" o:title=""/>
          </v:shape>
          <o:OLEObject Type="Embed" ProgID="Equation.3" ShapeID="_x0000_i1252" DrawAspect="Content" ObjectID="_1469442965" r:id="rId448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Максимальное напряжение растяжения в сечении </w:t>
      </w:r>
      <w:r w:rsidRPr="00F95CF9">
        <w:rPr>
          <w:szCs w:val="28"/>
          <w:lang w:val="be-BY"/>
        </w:rPr>
        <w:t>І – І: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1900" w:dyaOrig="780">
          <v:shape id="_x0000_i1253" type="#_x0000_t75" style="width:95.25pt;height:39pt" o:ole="" fillcolor="window">
            <v:imagedata r:id="rId449" o:title=""/>
          </v:shape>
          <o:OLEObject Type="Embed" ProgID="Equation.3" ShapeID="_x0000_i1253" DrawAspect="Content" ObjectID="_1469442966" r:id="rId450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position w:val="-16"/>
          <w:szCs w:val="28"/>
        </w:rPr>
        <w:object w:dxaOrig="4700" w:dyaOrig="460">
          <v:shape id="_x0000_i1254" type="#_x0000_t75" style="width:234.75pt;height:23.25pt" o:ole="" fillcolor="window">
            <v:imagedata r:id="rId451" o:title=""/>
          </v:shape>
          <o:OLEObject Type="Embed" ProgID="Equation.3" ShapeID="_x0000_i1254" DrawAspect="Content" ObjectID="_1469442967" r:id="rId452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i/>
          <w:szCs w:val="28"/>
          <w:lang w:val="en-US"/>
        </w:rPr>
        <w:t>m</w:t>
      </w:r>
      <w:r w:rsidRPr="00F95CF9">
        <w:rPr>
          <w:i/>
          <w:szCs w:val="28"/>
          <w:vertAlign w:val="subscript"/>
        </w:rPr>
        <w:t>вг</w:t>
      </w:r>
      <w:r w:rsidRPr="00F95CF9">
        <w:rPr>
          <w:szCs w:val="28"/>
        </w:rPr>
        <w:t xml:space="preserve"> = 0,075, </w:t>
      </w:r>
      <w:r w:rsidRPr="00F95CF9">
        <w:rPr>
          <w:i/>
          <w:szCs w:val="28"/>
          <w:lang w:val="en-US"/>
        </w:rPr>
        <w:t>m</w:t>
      </w:r>
      <w:r w:rsidRPr="00F95CF9">
        <w:rPr>
          <w:i/>
          <w:szCs w:val="28"/>
          <w:vertAlign w:val="subscript"/>
        </w:rPr>
        <w:t>ш</w:t>
      </w:r>
      <w:r w:rsidRPr="00F95CF9">
        <w:rPr>
          <w:szCs w:val="28"/>
        </w:rPr>
        <w:t xml:space="preserve"> = 0,075·2,7 = 0,203 кг.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i/>
          <w:szCs w:val="28"/>
        </w:rPr>
        <w:t>δ</w:t>
      </w:r>
      <w:r w:rsidRPr="00F95CF9">
        <w:rPr>
          <w:i/>
          <w:szCs w:val="28"/>
          <w:vertAlign w:val="subscript"/>
        </w:rPr>
        <w:t>гш</w:t>
      </w:r>
      <w:r w:rsidRPr="00F95CF9">
        <w:rPr>
          <w:i/>
          <w:szCs w:val="28"/>
        </w:rPr>
        <w:t xml:space="preserve"> </w:t>
      </w:r>
      <w:r w:rsidRPr="00F95CF9">
        <w:rPr>
          <w:szCs w:val="28"/>
        </w:rPr>
        <w:t>= 7 мм.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7060" w:dyaOrig="420">
          <v:shape id="_x0000_i1255" type="#_x0000_t75" style="width:353.25pt;height:21pt" o:ole="" fillcolor="window">
            <v:imagedata r:id="rId453" o:title=""/>
          </v:shape>
          <o:OLEObject Type="Embed" ProgID="Equation.3" ShapeID="_x0000_i1255" DrawAspect="Content" ObjectID="_1469442968" r:id="rId454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4140" w:dyaOrig="760">
          <v:shape id="_x0000_i1256" type="#_x0000_t75" style="width:207pt;height:38.25pt" o:ole="" fillcolor="window">
            <v:imagedata r:id="rId455" o:title=""/>
          </v:shape>
          <o:OLEObject Type="Embed" ProgID="Equation.3" ShapeID="_x0000_i1256" DrawAspect="Content" ObjectID="_1469442969" r:id="rId456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Среднее значение и амплитуда напряжения: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6"/>
          <w:szCs w:val="28"/>
        </w:rPr>
        <w:object w:dxaOrig="4080" w:dyaOrig="700">
          <v:shape id="_x0000_i1257" type="#_x0000_t75" style="width:204pt;height:35.25pt" o:ole="" fillcolor="window">
            <v:imagedata r:id="rId457" o:title=""/>
          </v:shape>
          <o:OLEObject Type="Embed" ProgID="Equation.3" ShapeID="_x0000_i1257" DrawAspect="Content" ObjectID="_1469442970" r:id="rId458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position w:val="-34"/>
          <w:szCs w:val="28"/>
        </w:rPr>
        <w:object w:dxaOrig="5780" w:dyaOrig="780">
          <v:shape id="_x0000_i1258" type="#_x0000_t75" style="width:288.75pt;height:39pt" o:ole="" fillcolor="window">
            <v:imagedata r:id="rId459" o:title=""/>
          </v:shape>
          <o:OLEObject Type="Embed" ProgID="Equation.3" ShapeID="_x0000_i1258" DrawAspect="Content" ObjectID="_1469442971" r:id="rId460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то запас прочности определяем по пределу усталости: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72"/>
          <w:szCs w:val="28"/>
        </w:rPr>
        <w:object w:dxaOrig="6600" w:dyaOrig="1160">
          <v:shape id="_x0000_i1259" type="#_x0000_t75" style="width:330pt;height:57.75pt" o:ole="" fillcolor="window">
            <v:imagedata r:id="rId461" o:title=""/>
          </v:shape>
          <o:OLEObject Type="Embed" ProgID="Equation.3" ShapeID="_x0000_i1259" DrawAspect="Content" ObjectID="_1469442972" r:id="rId462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position w:val="-12"/>
          <w:szCs w:val="28"/>
        </w:rPr>
        <w:object w:dxaOrig="7300" w:dyaOrig="400">
          <v:shape id="_x0000_i1260" type="#_x0000_t75" style="width:365.25pt;height:20.25pt" o:ole="" fillcolor="window">
            <v:imagedata r:id="rId463" o:title=""/>
          </v:shape>
          <o:OLEObject Type="Embed" ProgID="Equation.3" ShapeID="_x0000_i1260" DrawAspect="Content" ObjectID="_1469442973" r:id="rId464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(т.к. не имеется резких переходов)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i/>
          <w:szCs w:val="28"/>
        </w:rPr>
        <w:t>К</w:t>
      </w:r>
      <w:r w:rsidRPr="00F95CF9">
        <w:rPr>
          <w:i/>
          <w:szCs w:val="28"/>
          <w:vertAlign w:val="subscript"/>
          <w:lang w:val="en-US"/>
        </w:rPr>
        <w:t>F</w:t>
      </w:r>
      <w:r w:rsidRPr="00F95CF9">
        <w:rPr>
          <w:szCs w:val="28"/>
        </w:rPr>
        <w:t xml:space="preserve"> = 0,72 – чистовое растачивание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i/>
          <w:szCs w:val="28"/>
        </w:rPr>
        <w:t>К</w:t>
      </w:r>
      <w:r w:rsidRPr="00F95CF9">
        <w:rPr>
          <w:i/>
          <w:szCs w:val="28"/>
          <w:vertAlign w:val="subscript"/>
          <w:lang w:val="en-US"/>
        </w:rPr>
        <w:t>d</w:t>
      </w:r>
      <w:r w:rsidRPr="00F95CF9">
        <w:rPr>
          <w:szCs w:val="28"/>
        </w:rPr>
        <w:t xml:space="preserve"> = 0,8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Напряжения в поршневой головке от запрессовки втулки определяются при натяге посадки втулки,  ∆ = 0,05 мм:</w:t>
      </w:r>
    </w:p>
    <w:p w:rsidR="003B0AFF" w:rsidRPr="00F95CF9" w:rsidRDefault="003B0AFF" w:rsidP="00F95CF9">
      <w:pPr>
        <w:pStyle w:val="a3"/>
        <w:numPr>
          <w:ilvl w:val="0"/>
          <w:numId w:val="10"/>
        </w:numPr>
        <w:tabs>
          <w:tab w:val="clear" w:pos="927"/>
          <w:tab w:val="num" w:pos="-142"/>
          <w:tab w:val="num" w:pos="1069"/>
        </w:tabs>
        <w:ind w:left="0" w:firstLine="709"/>
        <w:rPr>
          <w:szCs w:val="28"/>
        </w:rPr>
      </w:pPr>
      <w:r w:rsidRPr="00F95CF9">
        <w:rPr>
          <w:szCs w:val="28"/>
        </w:rPr>
        <w:t>температурном натяге: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6640" w:dyaOrig="400">
          <v:shape id="_x0000_i1261" type="#_x0000_t75" style="width:332.25pt;height:20.25pt" o:ole="" fillcolor="window">
            <v:imagedata r:id="rId465" o:title=""/>
          </v:shape>
          <o:OLEObject Type="Embed" ProgID="Equation.3" ShapeID="_x0000_i1261" DrawAspect="Content" ObjectID="_1469442974" r:id="rId466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где ∆</w:t>
      </w:r>
      <w:r w:rsidRPr="00F95CF9">
        <w:rPr>
          <w:szCs w:val="28"/>
          <w:lang w:val="en-US"/>
        </w:rPr>
        <w:t>t</w:t>
      </w:r>
      <w:r w:rsidRPr="00F95CF9">
        <w:rPr>
          <w:szCs w:val="28"/>
        </w:rPr>
        <w:t xml:space="preserve"> = 110 º</w:t>
      </w:r>
      <w:r w:rsidRPr="00F95CF9">
        <w:rPr>
          <w:szCs w:val="28"/>
          <w:lang w:val="en-US"/>
        </w:rPr>
        <w:t>C</w:t>
      </w:r>
      <w:r w:rsidRPr="00F95CF9">
        <w:rPr>
          <w:szCs w:val="28"/>
        </w:rPr>
        <w:t xml:space="preserve"> – степень подогрева.</w:t>
      </w:r>
    </w:p>
    <w:p w:rsidR="003B0AFF" w:rsidRPr="00F95CF9" w:rsidRDefault="003B0AFF" w:rsidP="00F95CF9">
      <w:pPr>
        <w:pStyle w:val="a3"/>
        <w:numPr>
          <w:ilvl w:val="0"/>
          <w:numId w:val="11"/>
        </w:numPr>
        <w:tabs>
          <w:tab w:val="clear" w:pos="927"/>
          <w:tab w:val="num" w:pos="-142"/>
          <w:tab w:val="num" w:pos="1069"/>
        </w:tabs>
        <w:ind w:left="0" w:firstLine="709"/>
        <w:rPr>
          <w:szCs w:val="28"/>
        </w:rPr>
      </w:pPr>
      <w:r w:rsidRPr="00F95CF9">
        <w:rPr>
          <w:szCs w:val="28"/>
        </w:rPr>
        <w:t>суммарном натяге: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4400" w:dyaOrig="380">
          <v:shape id="_x0000_i1262" type="#_x0000_t75" style="width:219.75pt;height:18.75pt" o:ole="" fillcolor="window">
            <v:imagedata r:id="rId467" o:title=""/>
          </v:shape>
          <o:OLEObject Type="Embed" ProgID="Equation.3" ShapeID="_x0000_i1262" DrawAspect="Content" ObjectID="_1469442975" r:id="rId468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Удельное давление на поверхности соприкосновении втулки с головкой: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position w:val="-114"/>
          <w:szCs w:val="28"/>
        </w:rPr>
        <w:object w:dxaOrig="9360" w:dyaOrig="2420">
          <v:shape id="_x0000_i1263" type="#_x0000_t75" style="width:468pt;height:120.75pt" o:ole="" fillcolor="window">
            <v:imagedata r:id="rId469" o:title=""/>
          </v:shape>
          <o:OLEObject Type="Embed" ProgID="Equation.3" ShapeID="_x0000_i1263" DrawAspect="Content" ObjectID="_1469442976" r:id="rId470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szCs w:val="28"/>
          <w:lang w:val="en-US"/>
        </w:rPr>
        <w:t>d</w:t>
      </w:r>
      <w:r w:rsidRPr="00F95CF9">
        <w:rPr>
          <w:szCs w:val="28"/>
          <w:vertAlign w:val="subscript"/>
        </w:rPr>
        <w:t>г</w:t>
      </w:r>
      <w:r w:rsidRPr="00F95CF9">
        <w:rPr>
          <w:szCs w:val="28"/>
        </w:rPr>
        <w:t xml:space="preserve"> = 57 мм – наружный диаметр головки,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</w:t>
      </w:r>
      <w:r w:rsidRPr="00F95CF9">
        <w:rPr>
          <w:szCs w:val="28"/>
          <w:lang w:val="en-US"/>
        </w:rPr>
        <w:t>d</w:t>
      </w:r>
      <w:r w:rsidRPr="00F95CF9">
        <w:rPr>
          <w:szCs w:val="28"/>
        </w:rPr>
        <w:t xml:space="preserve"> = 43 мм – внутренний диаметр головки,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</w:t>
      </w:r>
      <w:r w:rsidRPr="00F95CF9">
        <w:rPr>
          <w:szCs w:val="28"/>
          <w:lang w:val="en-US"/>
        </w:rPr>
        <w:t>d</w:t>
      </w:r>
      <w:r w:rsidRPr="00F95CF9">
        <w:rPr>
          <w:szCs w:val="28"/>
          <w:vertAlign w:val="subscript"/>
        </w:rPr>
        <w:t>н</w:t>
      </w:r>
      <w:r w:rsidRPr="00F95CF9">
        <w:rPr>
          <w:szCs w:val="28"/>
        </w:rPr>
        <w:t xml:space="preserve"> = 40 мм – внутренний диаметр втулки,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М = 0,3 – коэффициент Пуассона.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Напряжения на внешней внутренней поверхностях поршневой головки от действия суммарного натяга определяем по формулам Ламе: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4720" w:dyaOrig="800">
          <v:shape id="_x0000_i1264" type="#_x0000_t75" style="width:236.25pt;height:39.75pt" o:ole="" fillcolor="window">
            <v:imagedata r:id="rId471" o:title=""/>
          </v:shape>
          <o:OLEObject Type="Embed" ProgID="Equation.3" ShapeID="_x0000_i1264" DrawAspect="Content" ObjectID="_1469442977" r:id="rId472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5580" w:dyaOrig="800">
          <v:shape id="_x0000_i1265" type="#_x0000_t75" style="width:279pt;height:39.75pt" o:ole="" fillcolor="window">
            <v:imagedata r:id="rId473" o:title=""/>
          </v:shape>
          <o:OLEObject Type="Embed" ProgID="Equation.3" ShapeID="_x0000_i1265" DrawAspect="Content" ObjectID="_1469442978" r:id="rId474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position w:val="-12"/>
          <w:szCs w:val="28"/>
        </w:rPr>
        <w:object w:dxaOrig="3360" w:dyaOrig="380">
          <v:shape id="_x0000_i1266" type="#_x0000_t75" style="width:168pt;height:18.75pt" o:ole="" fillcolor="window">
            <v:imagedata r:id="rId475" o:title=""/>
          </v:shape>
          <o:OLEObject Type="Embed" ProgID="Equation.3" ShapeID="_x0000_i1266" DrawAspect="Content" ObjectID="_1469442979" r:id="rId476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Расчет поршневой головки на изгиб: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Максимальная сила, растягивающая головку: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7800" w:dyaOrig="440">
          <v:shape id="_x0000_i1267" type="#_x0000_t75" style="width:390pt;height:21.75pt" o:ole="" fillcolor="window">
            <v:imagedata r:id="rId477" o:title=""/>
          </v:shape>
          <o:OLEObject Type="Embed" ProgID="Equation.3" ShapeID="_x0000_i1267" DrawAspect="Content" ObjectID="_1469442980" r:id="rId478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Нормальная сила и изгибающий момент в сечении </w:t>
      </w:r>
      <w:r w:rsidRPr="00F95CF9">
        <w:rPr>
          <w:position w:val="-12"/>
          <w:szCs w:val="28"/>
        </w:rPr>
        <w:object w:dxaOrig="760" w:dyaOrig="380">
          <v:shape id="_x0000_i1268" type="#_x0000_t75" style="width:38.25pt;height:18.75pt" o:ole="" fillcolor="window">
            <v:imagedata r:id="rId479" o:title=""/>
          </v:shape>
          <o:OLEObject Type="Embed" ProgID="Equation.3" ShapeID="_x0000_i1268" DrawAspect="Content" ObjectID="_1469442981" r:id="rId480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8460" w:dyaOrig="380">
          <v:shape id="_x0000_i1269" type="#_x0000_t75" style="width:423pt;height:18.75pt" o:ole="" fillcolor="window">
            <v:imagedata r:id="rId481" o:title=""/>
          </v:shape>
          <o:OLEObject Type="Embed" ProgID="Equation.3" ShapeID="_x0000_i1269" DrawAspect="Content" ObjectID="_1469442982" r:id="rId482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position w:val="-12"/>
          <w:szCs w:val="28"/>
        </w:rPr>
        <w:object w:dxaOrig="1160" w:dyaOrig="380">
          <v:shape id="_x0000_i1270" type="#_x0000_t75" style="width:57.75pt;height:18.75pt" o:ole="" fillcolor="window">
            <v:imagedata r:id="rId483" o:title=""/>
          </v:shape>
          <o:OLEObject Type="Embed" ProgID="Equation.3" ShapeID="_x0000_i1270" DrawAspect="Content" ObjectID="_1469442983" r:id="rId484"/>
        </w:object>
      </w:r>
      <w:r w:rsidRPr="00F95CF9">
        <w:rPr>
          <w:szCs w:val="28"/>
        </w:rPr>
        <w:t xml:space="preserve"> - угол заделки.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8"/>
          <w:szCs w:val="28"/>
        </w:rPr>
        <w:object w:dxaOrig="8620" w:dyaOrig="460">
          <v:shape id="_x0000_i1271" type="#_x0000_t75" style="width:431.25pt;height:23.25pt" o:ole="" fillcolor="window">
            <v:imagedata r:id="rId485" o:title=""/>
          </v:shape>
          <o:OLEObject Type="Embed" ProgID="Equation.3" ShapeID="_x0000_i1271" DrawAspect="Content" ObjectID="_1469442984" r:id="rId486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position w:val="-20"/>
          <w:szCs w:val="28"/>
          <w:lang w:val="en-US"/>
        </w:rPr>
        <w:object w:dxaOrig="5400" w:dyaOrig="600">
          <v:shape id="_x0000_i1272" type="#_x0000_t75" style="width:270pt;height:30pt" o:ole="" fillcolor="window">
            <v:imagedata r:id="rId487" o:title=""/>
          </v:shape>
          <o:OLEObject Type="Embed" ProgID="Equation.3" ShapeID="_x0000_i1272" DrawAspect="Content" ObjectID="_1469442985" r:id="rId488"/>
        </w:object>
      </w:r>
      <w:r w:rsidRPr="00F95CF9">
        <w:rPr>
          <w:szCs w:val="28"/>
        </w:rPr>
        <w:t xml:space="preserve"> - средний радиус головки.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Значения нормальных сил и изгибающих моментов для других сечений, расположенных под углом φ</w:t>
      </w:r>
      <w:r w:rsidRPr="00F95CF9">
        <w:rPr>
          <w:szCs w:val="28"/>
          <w:vertAlign w:val="superscript"/>
        </w:rPr>
        <w:t>'</w:t>
      </w:r>
      <w:r w:rsidRPr="00F95CF9">
        <w:rPr>
          <w:szCs w:val="28"/>
        </w:rPr>
        <w:t xml:space="preserve"> определяем по следующим формулам: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Для φ</w:t>
      </w:r>
      <w:r w:rsidRPr="00F95CF9">
        <w:rPr>
          <w:szCs w:val="28"/>
          <w:vertAlign w:val="superscript"/>
        </w:rPr>
        <w:t xml:space="preserve">' </w:t>
      </w:r>
      <w:r w:rsidRPr="00F95CF9">
        <w:rPr>
          <w:szCs w:val="28"/>
        </w:rPr>
        <w:t>от 0 до 90 º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200" w:dyaOrig="380">
          <v:shape id="_x0000_i1273" type="#_x0000_t75" style="width:9.75pt;height:18.75pt" o:ole="" fillcolor="window">
            <v:imagedata r:id="rId287" o:title=""/>
          </v:shape>
          <o:OLEObject Type="Embed" ProgID="Equation.3" ShapeID="_x0000_i1273" DrawAspect="Content" ObjectID="_1469442986" r:id="rId489"/>
        </w:object>
      </w:r>
      <w:r w:rsidRPr="00F95CF9">
        <w:rPr>
          <w:position w:val="-16"/>
          <w:szCs w:val="28"/>
          <w:vertAlign w:val="subscript"/>
        </w:rPr>
        <w:object w:dxaOrig="6080" w:dyaOrig="420">
          <v:shape id="_x0000_i1274" type="#_x0000_t75" style="width:303.75pt;height:21pt" o:ole="" fillcolor="window">
            <v:imagedata r:id="rId490" o:title=""/>
          </v:shape>
          <o:OLEObject Type="Embed" ProgID="Equation.3" ShapeID="_x0000_i1274" DrawAspect="Content" ObjectID="_1469442987" r:id="rId49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4060" w:dyaOrig="420">
          <v:shape id="_x0000_i1275" type="#_x0000_t75" style="width:203.25pt;height:21pt" o:ole="" fillcolor="window">
            <v:imagedata r:id="rId492" o:title=""/>
          </v:shape>
          <o:OLEObject Type="Embed" ProgID="Equation.3" ShapeID="_x0000_i1275" DrawAspect="Content" ObjectID="_1469442988" r:id="rId493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  <w:vertAlign w:val="subscript"/>
        </w:rPr>
      </w:pPr>
      <w:r w:rsidRPr="00F95CF9">
        <w:rPr>
          <w:szCs w:val="28"/>
        </w:rPr>
        <w:t>Для φ</w:t>
      </w:r>
      <w:r w:rsidRPr="00F95CF9">
        <w:rPr>
          <w:szCs w:val="28"/>
          <w:vertAlign w:val="superscript"/>
        </w:rPr>
        <w:t xml:space="preserve">' </w:t>
      </w:r>
      <w:r w:rsidRPr="00F95CF9">
        <w:rPr>
          <w:szCs w:val="28"/>
        </w:rPr>
        <w:t>от 90 º до φ</w:t>
      </w:r>
      <w:r w:rsidRPr="00F95CF9">
        <w:rPr>
          <w:szCs w:val="28"/>
          <w:vertAlign w:val="subscript"/>
        </w:rPr>
        <w:t>3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(φ</w:t>
      </w:r>
      <w:r w:rsidRPr="00F95CF9">
        <w:rPr>
          <w:szCs w:val="28"/>
          <w:vertAlign w:val="subscript"/>
          <w:lang w:val="en-US"/>
        </w:rPr>
        <w:t>3</w:t>
      </w:r>
      <w:r w:rsidRPr="00F95CF9">
        <w:rPr>
          <w:szCs w:val="28"/>
          <w:lang w:val="en-US"/>
        </w:rPr>
        <w:t xml:space="preserve"> = 120 º - </w:t>
      </w:r>
      <w:r w:rsidRPr="00F95CF9">
        <w:rPr>
          <w:szCs w:val="28"/>
        </w:rPr>
        <w:t>угол заделки)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vertAlign w:val="subscript"/>
        </w:rPr>
      </w:pPr>
      <w:r w:rsidRPr="00F95CF9">
        <w:rPr>
          <w:position w:val="-16"/>
          <w:szCs w:val="28"/>
          <w:vertAlign w:val="subscript"/>
        </w:rPr>
        <w:object w:dxaOrig="6560" w:dyaOrig="420">
          <v:shape id="_x0000_i1276" type="#_x0000_t75" style="width:327.75pt;height:21pt" o:ole="" fillcolor="window">
            <v:imagedata r:id="rId494" o:title=""/>
          </v:shape>
          <o:OLEObject Type="Embed" ProgID="Equation.3" ShapeID="_x0000_i1276" DrawAspect="Content" ObjectID="_1469442989" r:id="rId495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4860" w:dyaOrig="420">
          <v:shape id="_x0000_i1277" type="#_x0000_t75" style="width:243pt;height:21pt" o:ole="" fillcolor="window">
            <v:imagedata r:id="rId496" o:title=""/>
          </v:shape>
          <o:OLEObject Type="Embed" ProgID="Equation.3" ShapeID="_x0000_i1277" DrawAspect="Content" ObjectID="_1469442990" r:id="rId497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Напряжения в крайних волокнах у наружной и внутренней поверхностях по формулам: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8"/>
          <w:szCs w:val="28"/>
        </w:rPr>
        <w:object w:dxaOrig="4840" w:dyaOrig="900">
          <v:shape id="_x0000_i1278" type="#_x0000_t75" style="width:242.25pt;height:45pt" o:ole="" fillcolor="window">
            <v:imagedata r:id="rId498" o:title=""/>
          </v:shape>
          <o:OLEObject Type="Embed" ProgID="Equation.3" ShapeID="_x0000_i1278" DrawAspect="Content" ObjectID="_1469442991" r:id="rId499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8"/>
          <w:szCs w:val="28"/>
        </w:rPr>
        <w:object w:dxaOrig="5020" w:dyaOrig="900">
          <v:shape id="_x0000_i1279" type="#_x0000_t75" style="width:251.25pt;height:45pt" o:ole="" fillcolor="window">
            <v:imagedata r:id="rId500" o:title=""/>
          </v:shape>
          <o:OLEObject Type="Embed" ProgID="Equation.3" ShapeID="_x0000_i1279" DrawAspect="Content" ObjectID="_1469442992" r:id="rId501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коэффициент </w:t>
      </w:r>
      <w:r w:rsidRPr="00F95CF9">
        <w:rPr>
          <w:i/>
          <w:szCs w:val="28"/>
          <w:lang w:val="en-US"/>
        </w:rPr>
        <w:t>b</w:t>
      </w:r>
      <w:r w:rsidRPr="00F95CF9">
        <w:rPr>
          <w:szCs w:val="28"/>
        </w:rPr>
        <w:t xml:space="preserve"> = Е</w:t>
      </w:r>
      <w:r w:rsidRPr="00F95CF9">
        <w:rPr>
          <w:szCs w:val="28"/>
          <w:vertAlign w:val="subscript"/>
        </w:rPr>
        <w:t>г</w:t>
      </w:r>
      <w:r w:rsidRPr="00F95CF9">
        <w:rPr>
          <w:szCs w:val="28"/>
        </w:rPr>
        <w:t xml:space="preserve"> · </w:t>
      </w:r>
      <w:r w:rsidRPr="00F95CF9">
        <w:rPr>
          <w:szCs w:val="28"/>
          <w:lang w:val="en-US"/>
        </w:rPr>
        <w:t>F</w:t>
      </w:r>
      <w:r w:rsidRPr="00F95CF9">
        <w:rPr>
          <w:szCs w:val="28"/>
          <w:vertAlign w:val="subscript"/>
        </w:rPr>
        <w:t>г</w:t>
      </w:r>
      <w:r w:rsidRPr="00F95CF9">
        <w:rPr>
          <w:szCs w:val="28"/>
        </w:rPr>
        <w:t xml:space="preserve"> / (Е</w:t>
      </w:r>
      <w:r w:rsidRPr="00F95CF9">
        <w:rPr>
          <w:szCs w:val="28"/>
          <w:vertAlign w:val="subscript"/>
        </w:rPr>
        <w:t>г</w:t>
      </w:r>
      <w:r w:rsidRPr="00F95CF9">
        <w:rPr>
          <w:szCs w:val="28"/>
        </w:rPr>
        <w:t xml:space="preserve"> · </w:t>
      </w:r>
      <w:r w:rsidRPr="00F95CF9">
        <w:rPr>
          <w:szCs w:val="28"/>
          <w:lang w:val="en-US"/>
        </w:rPr>
        <w:t>F</w:t>
      </w:r>
      <w:r w:rsidRPr="00F95CF9">
        <w:rPr>
          <w:szCs w:val="28"/>
          <w:vertAlign w:val="subscript"/>
        </w:rPr>
        <w:t>г</w:t>
      </w:r>
      <w:r w:rsidRPr="00F95CF9">
        <w:rPr>
          <w:szCs w:val="28"/>
        </w:rPr>
        <w:t xml:space="preserve"> + Е</w:t>
      </w:r>
      <w:r w:rsidRPr="00F95CF9">
        <w:rPr>
          <w:szCs w:val="28"/>
          <w:vertAlign w:val="subscript"/>
        </w:rPr>
        <w:t>в</w:t>
      </w:r>
      <w:r w:rsidRPr="00F95CF9">
        <w:rPr>
          <w:szCs w:val="28"/>
        </w:rPr>
        <w:t xml:space="preserve"> · </w:t>
      </w:r>
      <w:r w:rsidRPr="00F95CF9">
        <w:rPr>
          <w:szCs w:val="28"/>
          <w:lang w:val="en-US"/>
        </w:rPr>
        <w:t>F</w:t>
      </w:r>
      <w:r w:rsidRPr="00F95CF9">
        <w:rPr>
          <w:szCs w:val="28"/>
          <w:vertAlign w:val="subscript"/>
        </w:rPr>
        <w:t>в</w:t>
      </w:r>
      <w:r w:rsidRPr="00F95CF9">
        <w:rPr>
          <w:szCs w:val="28"/>
        </w:rPr>
        <w:t>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  <w:lang w:val="en-US"/>
        </w:rPr>
        <w:t>F</w:t>
      </w:r>
      <w:r w:rsidRPr="00F95CF9">
        <w:rPr>
          <w:szCs w:val="28"/>
          <w:vertAlign w:val="subscript"/>
        </w:rPr>
        <w:t>г</w:t>
      </w:r>
      <w:r w:rsidRPr="00F95CF9">
        <w:rPr>
          <w:szCs w:val="28"/>
        </w:rPr>
        <w:t xml:space="preserve">, </w:t>
      </w:r>
      <w:r w:rsidRPr="00F95CF9">
        <w:rPr>
          <w:szCs w:val="28"/>
          <w:lang w:val="en-US"/>
        </w:rPr>
        <w:t>F</w:t>
      </w:r>
      <w:r w:rsidRPr="00F95CF9">
        <w:rPr>
          <w:szCs w:val="28"/>
          <w:vertAlign w:val="subscript"/>
        </w:rPr>
        <w:t>в</w:t>
      </w:r>
      <w:r w:rsidRPr="00F95CF9">
        <w:rPr>
          <w:szCs w:val="28"/>
          <w:lang w:val="be-BY"/>
        </w:rPr>
        <w:t xml:space="preserve"> – </w:t>
      </w:r>
      <w:r w:rsidRPr="00F95CF9">
        <w:rPr>
          <w:szCs w:val="28"/>
        </w:rPr>
        <w:t>площадь сечения стенок головки и втулки.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position w:val="-12"/>
          <w:szCs w:val="28"/>
          <w:lang w:val="be-BY"/>
        </w:rPr>
        <w:object w:dxaOrig="4720" w:dyaOrig="400">
          <v:shape id="_x0000_i1280" type="#_x0000_t75" style="width:236.25pt;height:20.25pt" o:ole="" fillcolor="window">
            <v:imagedata r:id="rId502" o:title=""/>
          </v:shape>
          <o:OLEObject Type="Embed" ProgID="Equation.3" ShapeID="_x0000_i1280" DrawAspect="Content" ObjectID="_1469442993" r:id="rId503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  <w:lang w:val="be-BY"/>
        </w:rPr>
        <w:t xml:space="preserve"> </w:t>
      </w:r>
      <w:r w:rsidRPr="00F95CF9">
        <w:rPr>
          <w:position w:val="-16"/>
          <w:szCs w:val="28"/>
          <w:lang w:val="be-BY"/>
        </w:rPr>
        <w:object w:dxaOrig="4660" w:dyaOrig="440">
          <v:shape id="_x0000_i1281" type="#_x0000_t75" style="width:233.25pt;height:21.75pt" o:ole="" fillcolor="window">
            <v:imagedata r:id="rId504" o:title=""/>
          </v:shape>
          <o:OLEObject Type="Embed" ProgID="Equation.3" ShapeID="_x0000_i1281" DrawAspect="Content" ObjectID="_1469442994" r:id="rId505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  <w:lang w:val="be-BY"/>
        </w:rPr>
        <w:object w:dxaOrig="4300" w:dyaOrig="780">
          <v:shape id="_x0000_i1282" type="#_x0000_t75" style="width:215.25pt;height:39pt" o:ole="" fillcolor="window">
            <v:imagedata r:id="rId506" o:title=""/>
          </v:shape>
          <o:OLEObject Type="Embed" ProgID="Equation.3" ShapeID="_x0000_i1282" DrawAspect="Content" ObjectID="_1469442995" r:id="rId507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Результаты расчетов сводим в таблицу.                                       Таблица 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1"/>
        <w:gridCol w:w="1231"/>
        <w:gridCol w:w="1231"/>
        <w:gridCol w:w="1231"/>
        <w:gridCol w:w="1231"/>
        <w:gridCol w:w="1231"/>
        <w:gridCol w:w="1231"/>
        <w:gridCol w:w="1231"/>
      </w:tblGrid>
      <w:tr w:rsidR="003B0AFF" w:rsidRPr="00F95CF9"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φ, град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30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60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80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90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100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110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120</w:t>
            </w:r>
          </w:p>
        </w:tc>
      </w:tr>
      <w:tr w:rsidR="003B0AFF" w:rsidRPr="00F95CF9"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  <w:lang w:val="en-US"/>
              </w:rPr>
              <w:t>N</w:t>
            </w:r>
            <w:r w:rsidRPr="00F95CF9">
              <w:rPr>
                <w:sz w:val="20"/>
                <w:vertAlign w:val="subscript"/>
                <w:lang w:val="en-US"/>
              </w:rPr>
              <w:t>J</w:t>
            </w:r>
            <w:r w:rsidRPr="00F95CF9">
              <w:rPr>
                <w:sz w:val="20"/>
              </w:rPr>
              <w:t>, Н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-6020,7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-6131,2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-6229,65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-6282,15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-6232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-6006,38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-5591,2</w:t>
            </w:r>
          </w:p>
        </w:tc>
      </w:tr>
      <w:tr w:rsidR="003B0AFF" w:rsidRPr="00F95CF9"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М</w:t>
            </w:r>
            <w:r w:rsidRPr="00F95CF9">
              <w:rPr>
                <w:sz w:val="20"/>
                <w:vertAlign w:val="subscript"/>
                <w:lang w:val="en-US"/>
              </w:rPr>
              <w:t>J</w:t>
            </w:r>
            <w:r w:rsidRPr="00F95CF9">
              <w:rPr>
                <w:sz w:val="20"/>
              </w:rPr>
              <w:t>, мм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-0,468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2,294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4,753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6,061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4,98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-0,831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-11,21</w:t>
            </w:r>
          </w:p>
        </w:tc>
      </w:tr>
      <w:tr w:rsidR="003B0AFF" w:rsidRPr="00F95CF9"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σ</w:t>
            </w:r>
            <w:r w:rsidRPr="00F95CF9">
              <w:rPr>
                <w:sz w:val="20"/>
                <w:vertAlign w:val="subscript"/>
              </w:rPr>
              <w:t>а</w:t>
            </w:r>
            <w:r w:rsidRPr="00F95CF9">
              <w:rPr>
                <w:sz w:val="20"/>
                <w:vertAlign w:val="subscript"/>
                <w:lang w:val="en-US"/>
              </w:rPr>
              <w:t>i</w:t>
            </w:r>
            <w:r w:rsidRPr="00F95CF9">
              <w:rPr>
                <w:sz w:val="20"/>
              </w:rPr>
              <w:t>, МПа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-22,34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-14,34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-7,206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-3,411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-6,532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-23,395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-53,49</w:t>
            </w:r>
          </w:p>
        </w:tc>
      </w:tr>
      <w:tr w:rsidR="003B0AFF" w:rsidRPr="00F95CF9"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σ</w:t>
            </w:r>
            <w:r w:rsidRPr="00F95CF9">
              <w:rPr>
                <w:sz w:val="20"/>
                <w:vertAlign w:val="subscript"/>
                <w:lang w:val="en-US"/>
              </w:rPr>
              <w:t>Ji</w:t>
            </w:r>
            <w:r w:rsidRPr="00F95CF9">
              <w:rPr>
                <w:sz w:val="20"/>
              </w:rPr>
              <w:t>, МПа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-18,74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-29,72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-39,09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-44,202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-39,97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-17,82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21,68</w:t>
            </w:r>
          </w:p>
        </w:tc>
      </w:tr>
    </w:tbl>
    <w:p w:rsidR="00F95CF9" w:rsidRDefault="00F95CF9" w:rsidP="00F95CF9">
      <w:pPr>
        <w:pStyle w:val="a3"/>
        <w:tabs>
          <w:tab w:val="num" w:pos="-142"/>
        </w:tabs>
        <w:ind w:firstLine="0"/>
        <w:rPr>
          <w:szCs w:val="28"/>
        </w:rPr>
        <w:sectPr w:rsidR="00F95CF9" w:rsidSect="00F95CF9">
          <w:pgSz w:w="11906" w:h="16838" w:code="9"/>
          <w:pgMar w:top="1134" w:right="851" w:bottom="1134" w:left="1701" w:header="720" w:footer="720" w:gutter="0"/>
          <w:cols w:space="720"/>
        </w:sectPr>
      </w:pPr>
    </w:p>
    <w:p w:rsidR="003B0AFF" w:rsidRPr="00F95CF9" w:rsidRDefault="00BB78F0" w:rsidP="00F95CF9">
      <w:pPr>
        <w:pStyle w:val="a3"/>
        <w:tabs>
          <w:tab w:val="num" w:pos="-142"/>
        </w:tabs>
        <w:ind w:firstLine="0"/>
        <w:rPr>
          <w:szCs w:val="28"/>
        </w:rPr>
      </w:pPr>
      <w:r>
        <w:rPr>
          <w:noProof/>
        </w:rPr>
        <w:object w:dxaOrig="1440" w:dyaOrig="1440">
          <v:shape id="_x0000_s1030" type="#_x0000_t75" style="position:absolute;left:0;text-align:left;margin-left:243.45pt;margin-top:-29.7pt;width:243.65pt;height:249.9pt;z-index:251656704" o:allowincell="f">
            <v:imagedata r:id="rId508" o:title="" cropbottom="6676f" cropleft="13877f" cropright="13877f"/>
            <w10:wrap type="topAndBottom"/>
          </v:shape>
          <o:OLEObject Type="Embed" ProgID="AutoCAD.Drawing.15" ShapeID="_x0000_s1030" DrawAspect="Content" ObjectID="_1469443438" r:id="rId509"/>
        </w:object>
      </w:r>
      <w:r w:rsidR="003B0AFF" w:rsidRPr="00F95CF9">
        <w:rPr>
          <w:szCs w:val="28"/>
        </w:rPr>
        <w:t>Рис. 9. Эпюра напряжений во внутреннем и внешнем волокнах поршневой головки шатуна при растяжении.</w:t>
      </w:r>
    </w:p>
    <w:p w:rsidR="003B0AFF" w:rsidRPr="00F95CF9" w:rsidRDefault="00BB78F0" w:rsidP="00F95CF9">
      <w:pPr>
        <w:pStyle w:val="a3"/>
        <w:tabs>
          <w:tab w:val="num" w:pos="-142"/>
        </w:tabs>
        <w:rPr>
          <w:szCs w:val="28"/>
        </w:rPr>
      </w:pPr>
      <w:r>
        <w:rPr>
          <w:noProof/>
        </w:rPr>
        <w:object w:dxaOrig="1440" w:dyaOrig="1440">
          <v:shape id="_x0000_s1031" type="#_x0000_t75" style="position:absolute;left:0;text-align:left;margin-left:50.2pt;margin-top:-240.5pt;width:193.25pt;height:169.2pt;z-index:251655680" o:allowincell="f">
            <v:imagedata r:id="rId510" o:title="" croptop="3338f" cropleft="13877f" cropright="17346f"/>
            <w10:wrap type="topAndBottom"/>
          </v:shape>
          <o:OLEObject Type="Embed" ProgID="AutoCAD.Drawing.15" ShapeID="_x0000_s1031" DrawAspect="Content" ObjectID="_1469443439" r:id="rId511"/>
        </w:object>
      </w:r>
    </w:p>
    <w:p w:rsidR="00F95CF9" w:rsidRDefault="00F95CF9" w:rsidP="00F95CF9">
      <w:pPr>
        <w:pStyle w:val="a3"/>
        <w:tabs>
          <w:tab w:val="num" w:pos="-142"/>
        </w:tabs>
        <w:rPr>
          <w:szCs w:val="28"/>
        </w:rPr>
      </w:pPr>
    </w:p>
    <w:p w:rsidR="00F95CF9" w:rsidRDefault="00F95CF9" w:rsidP="00F95CF9">
      <w:pPr>
        <w:pStyle w:val="a3"/>
        <w:tabs>
          <w:tab w:val="num" w:pos="-142"/>
        </w:tabs>
        <w:rPr>
          <w:szCs w:val="28"/>
        </w:rPr>
      </w:pPr>
    </w:p>
    <w:p w:rsidR="00F95CF9" w:rsidRDefault="00F95CF9" w:rsidP="00F95CF9">
      <w:pPr>
        <w:pStyle w:val="a3"/>
        <w:tabs>
          <w:tab w:val="num" w:pos="-142"/>
        </w:tabs>
        <w:rPr>
          <w:szCs w:val="28"/>
        </w:rPr>
      </w:pPr>
    </w:p>
    <w:p w:rsidR="00F95CF9" w:rsidRDefault="00F95CF9" w:rsidP="00F95CF9">
      <w:pPr>
        <w:pStyle w:val="a3"/>
        <w:tabs>
          <w:tab w:val="num" w:pos="-142"/>
        </w:tabs>
        <w:rPr>
          <w:szCs w:val="28"/>
        </w:rPr>
      </w:pPr>
    </w:p>
    <w:p w:rsidR="00F95CF9" w:rsidRDefault="00F95CF9" w:rsidP="00F95CF9">
      <w:pPr>
        <w:pStyle w:val="a3"/>
        <w:tabs>
          <w:tab w:val="num" w:pos="-142"/>
        </w:tabs>
        <w:rPr>
          <w:szCs w:val="28"/>
        </w:rPr>
      </w:pPr>
    </w:p>
    <w:p w:rsidR="00F95CF9" w:rsidRDefault="00F95CF9" w:rsidP="00F95CF9">
      <w:pPr>
        <w:pStyle w:val="a3"/>
        <w:tabs>
          <w:tab w:val="num" w:pos="-142"/>
        </w:tabs>
        <w:rPr>
          <w:szCs w:val="28"/>
        </w:rPr>
      </w:pPr>
    </w:p>
    <w:p w:rsidR="00F95CF9" w:rsidRDefault="00F95CF9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Рис. 10. Эпюра напряжений во внутреннем и внешнем волокнах </w:t>
      </w:r>
    </w:p>
    <w:p w:rsidR="003B0AFF" w:rsidRDefault="003B0AFF" w:rsidP="00F95CF9">
      <w:pPr>
        <w:pStyle w:val="a3"/>
        <w:tabs>
          <w:tab w:val="num" w:pos="-142"/>
        </w:tabs>
        <w:ind w:firstLine="0"/>
        <w:rPr>
          <w:szCs w:val="28"/>
        </w:rPr>
      </w:pPr>
      <w:r w:rsidRPr="00F95CF9">
        <w:rPr>
          <w:szCs w:val="28"/>
        </w:rPr>
        <w:t>поршневой головки шатуна при сжатии.</w:t>
      </w:r>
    </w:p>
    <w:p w:rsidR="00F95CF9" w:rsidRDefault="00F95CF9" w:rsidP="00F95CF9">
      <w:pPr>
        <w:pStyle w:val="a3"/>
        <w:tabs>
          <w:tab w:val="num" w:pos="-142"/>
        </w:tabs>
        <w:rPr>
          <w:szCs w:val="28"/>
        </w:rPr>
      </w:pPr>
    </w:p>
    <w:p w:rsidR="00F95CF9" w:rsidRPr="00F95CF9" w:rsidRDefault="00F95CF9" w:rsidP="00F95CF9">
      <w:pPr>
        <w:pStyle w:val="a3"/>
        <w:tabs>
          <w:tab w:val="num" w:pos="-142"/>
        </w:tabs>
        <w:rPr>
          <w:szCs w:val="28"/>
        </w:rPr>
      </w:pPr>
    </w:p>
    <w:p w:rsidR="00F95CF9" w:rsidRDefault="00F95CF9" w:rsidP="00F95CF9">
      <w:pPr>
        <w:pStyle w:val="a3"/>
        <w:tabs>
          <w:tab w:val="num" w:pos="-142"/>
        </w:tabs>
        <w:rPr>
          <w:szCs w:val="28"/>
        </w:rPr>
        <w:sectPr w:rsidR="00F95CF9" w:rsidSect="00F95CF9">
          <w:type w:val="continuous"/>
          <w:pgSz w:w="11906" w:h="16838" w:code="9"/>
          <w:pgMar w:top="1134" w:right="851" w:bottom="1134" w:left="1701" w:header="720" w:footer="720" w:gutter="0"/>
          <w:cols w:num="2" w:space="720"/>
        </w:sect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Суммарная сила, сжимающая головку: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7119" w:dyaOrig="420">
          <v:shape id="_x0000_i1285" type="#_x0000_t75" style="width:356.25pt;height:21pt" o:ole="" fillcolor="window">
            <v:imagedata r:id="rId512" o:title=""/>
          </v:shape>
          <o:OLEObject Type="Embed" ProgID="Equation.3" ShapeID="_x0000_i1285" DrawAspect="Content" ObjectID="_1469442996" r:id="rId513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Нормальная сила и изгибающий момент в сечении </w:t>
      </w:r>
      <w:r w:rsidRPr="00F95CF9">
        <w:rPr>
          <w:position w:val="-12"/>
          <w:szCs w:val="28"/>
        </w:rPr>
        <w:object w:dxaOrig="740" w:dyaOrig="380">
          <v:shape id="_x0000_i1286" type="#_x0000_t75" style="width:36.75pt;height:18.75pt" o:ole="" fillcolor="window">
            <v:imagedata r:id="rId514" o:title=""/>
          </v:shape>
          <o:OLEObject Type="Embed" ProgID="Equation.3" ShapeID="_x0000_i1286" DrawAspect="Content" ObjectID="_1469442997" r:id="rId515"/>
        </w:object>
      </w:r>
      <w:r w:rsidRPr="00F95CF9">
        <w:rPr>
          <w:szCs w:val="28"/>
        </w:rPr>
        <w:t>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4740" w:dyaOrig="380">
          <v:shape id="_x0000_i1287" type="#_x0000_t75" style="width:237pt;height:18.75pt" o:ole="" fillcolor="window">
            <v:imagedata r:id="rId516" o:title=""/>
          </v:shape>
          <o:OLEObject Type="Embed" ProgID="Equation.3" ShapeID="_x0000_i1287" DrawAspect="Content" ObjectID="_1469442998" r:id="rId517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4"/>
          <w:szCs w:val="28"/>
        </w:rPr>
        <w:object w:dxaOrig="6440" w:dyaOrig="400">
          <v:shape id="_x0000_i1288" type="#_x0000_t75" style="width:321.75pt;height:20.25pt" o:ole="" fillcolor="window">
            <v:imagedata r:id="rId518" o:title=""/>
          </v:shape>
          <o:OLEObject Type="Embed" ProgID="Equation.3" ShapeID="_x0000_i1288" DrawAspect="Content" ObjectID="_1469442999" r:id="rId519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Значения нормальных сил и изгибающих моментов для других сечений, расположенных под углом φ к вертикальной плоскости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position w:val="-12"/>
          <w:szCs w:val="28"/>
        </w:rPr>
        <w:object w:dxaOrig="1420" w:dyaOrig="380">
          <v:shape id="_x0000_i1289" type="#_x0000_t75" style="width:71.25pt;height:18.75pt" o:ole="" fillcolor="window">
            <v:imagedata r:id="rId520" o:title=""/>
          </v:shape>
          <o:OLEObject Type="Embed" ProgID="Equation.3" ShapeID="_x0000_i1289" DrawAspect="Content" ObjectID="_1469443000" r:id="rId52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3900" w:dyaOrig="420">
          <v:shape id="_x0000_i1290" type="#_x0000_t75" style="width:195pt;height:21pt" o:ole="" fillcolor="window">
            <v:imagedata r:id="rId522" o:title=""/>
          </v:shape>
          <o:OLEObject Type="Embed" ProgID="Equation.3" ShapeID="_x0000_i1290" DrawAspect="Content" ObjectID="_1469443001" r:id="rId52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2040" w:dyaOrig="380">
          <v:shape id="_x0000_i1291" type="#_x0000_t75" style="width:102pt;height:18.75pt" o:ole="" fillcolor="window">
            <v:imagedata r:id="rId524" o:title=""/>
          </v:shape>
          <o:OLEObject Type="Embed" ProgID="Equation.3" ShapeID="_x0000_i1291" DrawAspect="Content" ObjectID="_1469443002" r:id="rId52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position w:val="-12"/>
          <w:szCs w:val="28"/>
        </w:rPr>
        <w:object w:dxaOrig="1420" w:dyaOrig="380">
          <v:shape id="_x0000_i1292" type="#_x0000_t75" style="width:71.25pt;height:18.75pt" o:ole="" fillcolor="window">
            <v:imagedata r:id="rId526" o:title=""/>
          </v:shape>
          <o:OLEObject Type="Embed" ProgID="Equation.3" ShapeID="_x0000_i1292" DrawAspect="Content" ObjectID="_1469443003" r:id="rId527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5120" w:dyaOrig="420">
          <v:shape id="_x0000_i1293" type="#_x0000_t75" style="width:255.75pt;height:21pt" o:ole="" fillcolor="window">
            <v:imagedata r:id="rId528" o:title=""/>
          </v:shape>
          <o:OLEObject Type="Embed" ProgID="Equation.3" ShapeID="_x0000_i1293" DrawAspect="Content" ObjectID="_1469443004" r:id="rId529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2860" w:dyaOrig="380">
          <v:shape id="_x0000_i1294" type="#_x0000_t75" style="width:143.25pt;height:18.75pt" o:ole="" fillcolor="window">
            <v:imagedata r:id="rId530" o:title=""/>
          </v:shape>
          <o:OLEObject Type="Embed" ProgID="Equation.3" ShapeID="_x0000_i1294" DrawAspect="Content" ObjectID="_1469443005" r:id="rId531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position w:val="-28"/>
          <w:szCs w:val="28"/>
        </w:rPr>
        <w:object w:dxaOrig="3680" w:dyaOrig="720">
          <v:shape id="_x0000_i1295" type="#_x0000_t75" style="width:183.75pt;height:36pt" o:ole="" fillcolor="window">
            <v:imagedata r:id="rId532" o:title=""/>
          </v:shape>
          <o:OLEObject Type="Embed" ProgID="Equation.3" ShapeID="_x0000_i1295" DrawAspect="Content" ObjectID="_1469443006" r:id="rId533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Напряжения в крайних волокнах у наружной и внутренней поверхностей: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8"/>
          <w:szCs w:val="28"/>
        </w:rPr>
        <w:object w:dxaOrig="4640" w:dyaOrig="900">
          <v:shape id="_x0000_i1296" type="#_x0000_t75" style="width:231.75pt;height:45pt" o:ole="" fillcolor="window">
            <v:imagedata r:id="rId534" o:title=""/>
          </v:shape>
          <o:OLEObject Type="Embed" ProgID="Equation.3" ShapeID="_x0000_i1296" DrawAspect="Content" ObjectID="_1469443007" r:id="rId535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8"/>
          <w:szCs w:val="28"/>
        </w:rPr>
        <w:object w:dxaOrig="4660" w:dyaOrig="900">
          <v:shape id="_x0000_i1297" type="#_x0000_t75" style="width:233.25pt;height:45pt" o:ole="" fillcolor="window">
            <v:imagedata r:id="rId536" o:title=""/>
          </v:shape>
          <o:OLEObject Type="Embed" ProgID="Equation.3" ShapeID="_x0000_i1297" DrawAspect="Content" ObjectID="_1469443008" r:id="rId537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Результаты вычислений сводим в таблицу.</w:t>
      </w:r>
    </w:p>
    <w:p w:rsidR="003B0AFF" w:rsidRPr="00F95CF9" w:rsidRDefault="003B0AFF" w:rsidP="00F95CF9">
      <w:pPr>
        <w:pStyle w:val="a3"/>
        <w:tabs>
          <w:tab w:val="num" w:pos="-142"/>
        </w:tabs>
        <w:jc w:val="right"/>
        <w:rPr>
          <w:szCs w:val="28"/>
        </w:rPr>
      </w:pPr>
      <w:r w:rsidRPr="00F95CF9">
        <w:rPr>
          <w:szCs w:val="28"/>
        </w:rPr>
        <w:t>Таблица 6.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1"/>
        <w:gridCol w:w="1231"/>
        <w:gridCol w:w="1231"/>
        <w:gridCol w:w="1231"/>
        <w:gridCol w:w="1231"/>
        <w:gridCol w:w="1231"/>
        <w:gridCol w:w="1231"/>
        <w:gridCol w:w="1231"/>
      </w:tblGrid>
      <w:tr w:rsidR="003B0AFF" w:rsidRPr="00F95CF9"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φ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30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60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80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90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100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110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120</w:t>
            </w:r>
          </w:p>
        </w:tc>
      </w:tr>
      <w:tr w:rsidR="003B0AFF" w:rsidRPr="00F95CF9"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  <w:lang w:val="en-US"/>
              </w:rPr>
              <w:t>N</w:t>
            </w:r>
            <w:r w:rsidRPr="00F95CF9">
              <w:rPr>
                <w:sz w:val="20"/>
                <w:vertAlign w:val="subscript"/>
                <w:lang w:val="en-US"/>
              </w:rPr>
              <w:t>J</w:t>
            </w:r>
            <w:r w:rsidRPr="00F95CF9">
              <w:rPr>
                <w:sz w:val="20"/>
              </w:rPr>
              <w:t>, Н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165,2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95,34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19,55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2,635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218,13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846,43</w:t>
            </w:r>
          </w:p>
        </w:tc>
      </w:tr>
      <w:tr w:rsidR="003B0AFF" w:rsidRPr="00F95CF9"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  <w:lang w:val="en-US"/>
              </w:rPr>
              <w:t>M</w:t>
            </w:r>
            <w:r w:rsidRPr="00F95CF9">
              <w:rPr>
                <w:sz w:val="20"/>
                <w:vertAlign w:val="subscript"/>
                <w:lang w:val="en-US"/>
              </w:rPr>
              <w:t>J</w:t>
            </w:r>
            <w:r w:rsidRPr="00F95CF9">
              <w:rPr>
                <w:sz w:val="20"/>
              </w:rPr>
              <w:t>, Нм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2,39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4,13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5,686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6,514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6,45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1,064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14,645</w:t>
            </w:r>
          </w:p>
        </w:tc>
      </w:tr>
      <w:tr w:rsidR="003B0AFF" w:rsidRPr="00F95CF9"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σ</w:t>
            </w:r>
            <w:r w:rsidRPr="00F95CF9">
              <w:rPr>
                <w:sz w:val="20"/>
                <w:vertAlign w:val="subscript"/>
                <w:lang w:val="en-US"/>
              </w:rPr>
              <w:t>ai</w:t>
            </w:r>
            <w:r w:rsidRPr="00F95CF9">
              <w:rPr>
                <w:sz w:val="20"/>
              </w:rPr>
              <w:t>, МПа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7,82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12,88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17,39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19,79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19,6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398,45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-41,56</w:t>
            </w:r>
          </w:p>
        </w:tc>
      </w:tr>
      <w:tr w:rsidR="003B0AFF" w:rsidRPr="00F95CF9"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σ</w:t>
            </w:r>
            <w:r w:rsidRPr="00F95CF9">
              <w:rPr>
                <w:sz w:val="20"/>
                <w:vertAlign w:val="subscript"/>
                <w:lang w:val="en-US"/>
              </w:rPr>
              <w:t>Ji</w:t>
            </w:r>
            <w:r w:rsidRPr="00F95CF9">
              <w:rPr>
                <w:sz w:val="20"/>
              </w:rPr>
              <w:t>, МПа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-8,18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-14,81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-20,47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-23,89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-23,65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-3,137</w:t>
            </w:r>
          </w:p>
        </w:tc>
        <w:tc>
          <w:tcPr>
            <w:tcW w:w="1231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56,6</w:t>
            </w:r>
          </w:p>
        </w:tc>
      </w:tr>
    </w:tbl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Расчет стержня шатуна.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Стержень шатуна подвергается растяжению силой инерции Р</w:t>
      </w:r>
      <w:r w:rsidRPr="00F95CF9">
        <w:rPr>
          <w:szCs w:val="28"/>
          <w:vertAlign w:val="subscript"/>
          <w:lang w:val="en-US"/>
        </w:rPr>
        <w:t>J</w:t>
      </w:r>
      <w:r w:rsidRPr="00F95CF9">
        <w:rPr>
          <w:szCs w:val="28"/>
        </w:rPr>
        <w:t xml:space="preserve"> поступательно движущихся масс, расположенных выше расчетного сечения, и сжатию силой, равной разности сил давления газов и силы инерции. Стержень шатуна рассчитывают на усталость в сечении В – В, которое условно располагается в центре тяжести шатуна.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Сила растяжения шатуна: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8779" w:dyaOrig="820">
          <v:shape id="_x0000_i1298" type="#_x0000_t75" style="width:438.75pt;height:41.25pt" o:ole="" fillcolor="window">
            <v:imagedata r:id="rId538" o:title=""/>
          </v:shape>
          <o:OLEObject Type="Embed" ProgID="Equation.3" ShapeID="_x0000_i1298" DrawAspect="Content" ObjectID="_1469443009" r:id="rId539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Сила, сжимающая шатун: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7420" w:dyaOrig="380">
          <v:shape id="_x0000_i1299" type="#_x0000_t75" style="width:371.25pt;height:18.75pt" o:ole="" fillcolor="window">
            <v:imagedata r:id="rId540" o:title=""/>
          </v:shape>
          <o:OLEObject Type="Embed" ProgID="Equation.3" ShapeID="_x0000_i1299" DrawAspect="Content" ObjectID="_1469443010" r:id="rId541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position w:val="-12"/>
          <w:szCs w:val="28"/>
        </w:rPr>
        <w:object w:dxaOrig="4840" w:dyaOrig="380">
          <v:shape id="_x0000_i1300" type="#_x0000_t75" style="width:242.25pt;height:18.75pt" o:ole="" fillcolor="window">
            <v:imagedata r:id="rId542" o:title=""/>
          </v:shape>
          <o:OLEObject Type="Embed" ProgID="Equation.3" ShapeID="_x0000_i1300" DrawAspect="Content" ObjectID="_1469443011" r:id="rId543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Напряжения сжатия в расчетном сечении с учетом продольного изгиба: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4620" w:dyaOrig="780">
          <v:shape id="_x0000_i1301" type="#_x0000_t75" style="width:231pt;height:39pt" o:ole="" fillcolor="window">
            <v:imagedata r:id="rId544" o:title=""/>
          </v:shape>
          <o:OLEObject Type="Embed" ProgID="Equation.3" ShapeID="_x0000_i1301" DrawAspect="Content" ObjectID="_1469443012" r:id="rId54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szCs w:val="28"/>
          <w:lang w:val="en-US"/>
        </w:rPr>
        <w:t>F</w:t>
      </w:r>
      <w:r w:rsidRPr="00F95CF9">
        <w:rPr>
          <w:szCs w:val="28"/>
          <w:vertAlign w:val="subscript"/>
          <w:lang w:val="en-US"/>
        </w:rPr>
        <w:t>B</w:t>
      </w:r>
      <w:r w:rsidRPr="00F95CF9">
        <w:rPr>
          <w:szCs w:val="28"/>
          <w:vertAlign w:val="subscript"/>
        </w:rPr>
        <w:t>-</w:t>
      </w:r>
      <w:r w:rsidRPr="00F95CF9">
        <w:rPr>
          <w:szCs w:val="28"/>
          <w:vertAlign w:val="subscript"/>
          <w:lang w:val="en-US"/>
        </w:rPr>
        <w:t>B</w:t>
      </w:r>
      <w:r w:rsidRPr="00F95CF9">
        <w:rPr>
          <w:szCs w:val="28"/>
        </w:rPr>
        <w:t xml:space="preserve"> = 470 мм</w:t>
      </w:r>
      <w:r w:rsidRPr="00F95CF9">
        <w:rPr>
          <w:szCs w:val="28"/>
          <w:vertAlign w:val="superscript"/>
        </w:rPr>
        <w:t>2</w:t>
      </w:r>
      <w:r w:rsidRPr="00F95CF9">
        <w:rPr>
          <w:szCs w:val="28"/>
        </w:rPr>
        <w:t xml:space="preserve"> – площадь сечения В-В.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Напряжения растяжения в сечении В-В: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4160" w:dyaOrig="780">
          <v:shape id="_x0000_i1302" type="#_x0000_t75" style="width:207.75pt;height:39pt" o:ole="" fillcolor="window">
            <v:imagedata r:id="rId546" o:title=""/>
          </v:shape>
          <o:OLEObject Type="Embed" ProgID="Equation.3" ShapeID="_x0000_i1302" DrawAspect="Content" ObjectID="_1469443013" r:id="rId547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Среднее напряжение и амплитуда цикла: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6"/>
          <w:szCs w:val="28"/>
        </w:rPr>
        <w:object w:dxaOrig="5040" w:dyaOrig="700">
          <v:shape id="_x0000_i1303" type="#_x0000_t75" style="width:252pt;height:35.25pt" o:ole="" fillcolor="window">
            <v:imagedata r:id="rId548" o:title=""/>
          </v:shape>
          <o:OLEObject Type="Embed" ProgID="Equation.3" ShapeID="_x0000_i1303" DrawAspect="Content" ObjectID="_1469443014" r:id="rId549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6"/>
          <w:szCs w:val="28"/>
        </w:rPr>
        <w:object w:dxaOrig="5080" w:dyaOrig="700">
          <v:shape id="_x0000_i1304" type="#_x0000_t75" style="width:254.25pt;height:35.25pt" o:ole="" fillcolor="window">
            <v:imagedata r:id="rId550" o:title=""/>
          </v:shape>
          <o:OLEObject Type="Embed" ProgID="Equation.3" ShapeID="_x0000_i1304" DrawAspect="Content" ObjectID="_1469443015" r:id="rId55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4160" w:dyaOrig="780">
          <v:shape id="_x0000_i1305" type="#_x0000_t75" style="width:207.75pt;height:39pt" o:ole="" fillcolor="window">
            <v:imagedata r:id="rId552" o:title=""/>
          </v:shape>
          <o:OLEObject Type="Embed" ProgID="Equation.3" ShapeID="_x0000_i1305" DrawAspect="Content" ObjectID="_1469443016" r:id="rId553"/>
        </w:object>
      </w:r>
      <w:r w:rsidRPr="00F95CF9">
        <w:rPr>
          <w:szCs w:val="28"/>
        </w:rPr>
        <w:t xml:space="preserve"> 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значит, запас прочности определяем по пределу усталости: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70"/>
          <w:szCs w:val="28"/>
        </w:rPr>
        <w:object w:dxaOrig="7260" w:dyaOrig="1140">
          <v:shape id="_x0000_i1306" type="#_x0000_t75" style="width:363pt;height:57pt" o:ole="" fillcolor="window">
            <v:imagedata r:id="rId554" o:title=""/>
          </v:shape>
          <o:OLEObject Type="Embed" ProgID="Equation.3" ShapeID="_x0000_i1306" DrawAspect="Content" ObjectID="_1469443017" r:id="rId55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Значения коэффициентов: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position w:val="-12"/>
          <w:szCs w:val="28"/>
        </w:rPr>
        <w:object w:dxaOrig="7260" w:dyaOrig="400">
          <v:shape id="_x0000_i1307" type="#_x0000_t75" style="width:363pt;height:20.25pt" o:ole="" fillcolor="window">
            <v:imagedata r:id="rId556" o:title=""/>
          </v:shape>
          <o:OLEObject Type="Embed" ProgID="Equation.3" ShapeID="_x0000_i1307" DrawAspect="Content" ObjectID="_1469443018" r:id="rId557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position w:val="-12"/>
          <w:szCs w:val="28"/>
        </w:rPr>
        <w:object w:dxaOrig="2740" w:dyaOrig="380">
          <v:shape id="_x0000_i1308" type="#_x0000_t75" style="width:137.25pt;height:18.75pt" o:ole="" fillcolor="window">
            <v:imagedata r:id="rId558" o:title=""/>
          </v:shape>
          <o:OLEObject Type="Embed" ProgID="Equation.3" ShapeID="_x0000_i1308" DrawAspect="Content" ObjectID="_1469443019" r:id="rId559"/>
        </w:object>
      </w:r>
      <w:r w:rsidRPr="00F95CF9">
        <w:rPr>
          <w:szCs w:val="28"/>
        </w:rPr>
        <w:t xml:space="preserve"> (обдувка дробью).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position w:val="-12"/>
          <w:szCs w:val="28"/>
        </w:rPr>
        <w:object w:dxaOrig="1320" w:dyaOrig="380">
          <v:shape id="_x0000_i1309" type="#_x0000_t75" style="width:66pt;height:18.75pt" o:ole="" fillcolor="window">
            <v:imagedata r:id="rId560" o:title=""/>
          </v:shape>
          <o:OLEObject Type="Embed" ProgID="Equation.3" ShapeID="_x0000_i1309" DrawAspect="Content" ObjectID="_1469443020" r:id="rId561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Расчет крышки шатуна.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Сила, нагружающая крышку шатуна: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6"/>
          <w:szCs w:val="28"/>
        </w:rPr>
        <w:object w:dxaOrig="8840" w:dyaOrig="859">
          <v:shape id="_x0000_i1310" type="#_x0000_t75" style="width:441.75pt;height:42.75pt" o:ole="" fillcolor="window">
            <v:imagedata r:id="rId562" o:title=""/>
          </v:shape>
          <o:OLEObject Type="Embed" ProgID="Equation.3" ShapeID="_x0000_i1310" DrawAspect="Content" ObjectID="_1469443021" r:id="rId563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i/>
          <w:szCs w:val="28"/>
        </w:rPr>
        <w:t>т</w:t>
      </w:r>
      <w:r w:rsidRPr="00F95CF9">
        <w:rPr>
          <w:i/>
          <w:szCs w:val="28"/>
          <w:vertAlign w:val="subscript"/>
        </w:rPr>
        <w:t>кр</w:t>
      </w:r>
      <w:r w:rsidRPr="00F95CF9">
        <w:rPr>
          <w:i/>
          <w:szCs w:val="28"/>
        </w:rPr>
        <w:t xml:space="preserve"> </w:t>
      </w:r>
      <w:r w:rsidRPr="00F95CF9">
        <w:rPr>
          <w:szCs w:val="28"/>
        </w:rPr>
        <w:t>= 0,24 кг – масса крышки шатуна;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</w:t>
      </w:r>
      <w:r w:rsidRPr="00F95CF9">
        <w:rPr>
          <w:i/>
          <w:szCs w:val="28"/>
        </w:rPr>
        <w:t>т</w:t>
      </w:r>
      <w:r w:rsidRPr="00F95CF9">
        <w:rPr>
          <w:i/>
          <w:szCs w:val="28"/>
          <w:vertAlign w:val="subscript"/>
        </w:rPr>
        <w:t>шп</w:t>
      </w:r>
      <w:r w:rsidRPr="00F95CF9">
        <w:rPr>
          <w:szCs w:val="28"/>
          <w:vertAlign w:val="subscript"/>
        </w:rPr>
        <w:t xml:space="preserve"> </w:t>
      </w:r>
      <w:r w:rsidRPr="00F95CF9">
        <w:rPr>
          <w:szCs w:val="28"/>
        </w:rPr>
        <w:t>= 0,7425 кг – масса шатуна, приведенная к поршню;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</w:t>
      </w:r>
      <w:r w:rsidRPr="00F95CF9">
        <w:rPr>
          <w:i/>
          <w:szCs w:val="28"/>
        </w:rPr>
        <w:t>т</w:t>
      </w:r>
      <w:r w:rsidRPr="00F95CF9">
        <w:rPr>
          <w:i/>
          <w:szCs w:val="28"/>
          <w:vertAlign w:val="subscript"/>
        </w:rPr>
        <w:t>шк</w:t>
      </w:r>
      <w:r w:rsidRPr="00F95CF9">
        <w:rPr>
          <w:szCs w:val="28"/>
        </w:rPr>
        <w:t xml:space="preserve"> = 1,9575 ку – масса шатуна, приведенная к кривошипу.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Моменты инерции вкладыша и крышки: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3260" w:dyaOrig="400">
          <v:shape id="_x0000_i1311" type="#_x0000_t75" style="width:162.75pt;height:20.25pt" o:ole="" fillcolor="window">
            <v:imagedata r:id="rId564" o:title=""/>
          </v:shape>
          <o:OLEObject Type="Embed" ProgID="Equation.3" ShapeID="_x0000_i1311" DrawAspect="Content" ObjectID="_1469443022" r:id="rId565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5960" w:dyaOrig="420">
          <v:shape id="_x0000_i1312" type="#_x0000_t75" style="width:297.75pt;height:21pt" o:ole="" fillcolor="window">
            <v:imagedata r:id="rId566" o:title=""/>
          </v:shape>
          <o:OLEObject Type="Embed" ProgID="Equation.3" ShapeID="_x0000_i1312" DrawAspect="Content" ObjectID="_1469443023" r:id="rId567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position w:val="-12"/>
          <w:szCs w:val="28"/>
          <w:lang w:val="en-US"/>
        </w:rPr>
        <w:object w:dxaOrig="4580" w:dyaOrig="380">
          <v:shape id="_x0000_i1313" type="#_x0000_t75" style="width:228.75pt;height:18.75pt" o:ole="" fillcolor="window">
            <v:imagedata r:id="rId568" o:title=""/>
          </v:shape>
          <o:OLEObject Type="Embed" ProgID="Equation.3" ShapeID="_x0000_i1313" DrawAspect="Content" ObjectID="_1469443024" r:id="rId569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Момент сопротивления расчетного сечения: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8"/>
          <w:szCs w:val="28"/>
        </w:rPr>
        <w:object w:dxaOrig="5780" w:dyaOrig="760">
          <v:shape id="_x0000_i1314" type="#_x0000_t75" style="width:288.75pt;height:38.25pt" o:ole="" fillcolor="window">
            <v:imagedata r:id="rId570" o:title=""/>
          </v:shape>
          <o:OLEObject Type="Embed" ProgID="Equation.3" ShapeID="_x0000_i1314" DrawAspect="Content" ObjectID="_1469443025" r:id="rId571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Напряжения при изгибе крышки и вкладыша: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72"/>
          <w:szCs w:val="28"/>
        </w:rPr>
        <w:object w:dxaOrig="3040" w:dyaOrig="1579">
          <v:shape id="_x0000_i1315" type="#_x0000_t75" style="width:152.25pt;height:78.75pt" o:ole="" fillcolor="window">
            <v:imagedata r:id="rId572" o:title=""/>
          </v:shape>
          <o:OLEObject Type="Embed" ProgID="Equation.3" ShapeID="_x0000_i1315" DrawAspect="Content" ObjectID="_1469443026" r:id="rId573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szCs w:val="28"/>
          <w:lang w:val="en-US"/>
        </w:rPr>
        <w:t>F</w:t>
      </w:r>
      <w:r w:rsidRPr="00F95CF9">
        <w:rPr>
          <w:szCs w:val="28"/>
          <w:vertAlign w:val="subscript"/>
        </w:rPr>
        <w:t>г</w:t>
      </w:r>
      <w:r w:rsidRPr="00F95CF9">
        <w:rPr>
          <w:szCs w:val="28"/>
        </w:rPr>
        <w:t xml:space="preserve"> – суммарная площадь крышки и вкладыша в расчетном сечении: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be-BY"/>
        </w:rPr>
      </w:pPr>
      <w:r w:rsidRPr="00F95CF9">
        <w:rPr>
          <w:position w:val="-12"/>
          <w:szCs w:val="28"/>
        </w:rPr>
        <w:object w:dxaOrig="5660" w:dyaOrig="400">
          <v:shape id="_x0000_i1316" type="#_x0000_t75" style="width:282.75pt;height:20.25pt" o:ole="" fillcolor="window">
            <v:imagedata r:id="rId574" o:title=""/>
          </v:shape>
          <o:OLEObject Type="Embed" ProgID="Equation.3" ShapeID="_x0000_i1316" DrawAspect="Content" ObjectID="_1469443027" r:id="rId575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be-BY"/>
        </w:rPr>
      </w:pPr>
      <w:r w:rsidRPr="00F95CF9">
        <w:rPr>
          <w:position w:val="-72"/>
          <w:szCs w:val="28"/>
          <w:lang w:val="be-BY"/>
        </w:rPr>
        <w:object w:dxaOrig="6220" w:dyaOrig="1579">
          <v:shape id="_x0000_i1317" type="#_x0000_t75" style="width:311.25pt;height:78.75pt" o:ole="" fillcolor="window">
            <v:imagedata r:id="rId576" o:title=""/>
          </v:shape>
          <o:OLEObject Type="Embed" ProgID="Equation.3" ShapeID="_x0000_i1317" DrawAspect="Content" ObjectID="_1469443028" r:id="rId577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position w:val="-12"/>
          <w:szCs w:val="28"/>
        </w:rPr>
        <w:object w:dxaOrig="1840" w:dyaOrig="380">
          <v:shape id="_x0000_i1318" type="#_x0000_t75" style="width:92.25pt;height:18.75pt" o:ole="" fillcolor="window">
            <v:imagedata r:id="rId578" o:title=""/>
          </v:shape>
          <o:OLEObject Type="Embed" ProgID="Equation.3" ShapeID="_x0000_i1318" DrawAspect="Content" ObjectID="_1469443029" r:id="rId579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Расчет шатунного болта.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Максимальная сила инерции, разрывающая головку и шатунные болты: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2060" w:dyaOrig="380">
          <v:shape id="_x0000_i1319" type="#_x0000_t75" style="width:102.75pt;height:18.75pt" o:ole="" fillcolor="window">
            <v:imagedata r:id="rId580" o:title=""/>
          </v:shape>
          <o:OLEObject Type="Embed" ProgID="Equation.3" ShapeID="_x0000_i1319" DrawAspect="Content" ObjectID="_1469443030" r:id="rId581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Номинальный диаметр болта: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  <w:lang w:val="en-US"/>
        </w:rPr>
        <w:t>d</w:t>
      </w:r>
      <w:r w:rsidRPr="00F95CF9">
        <w:rPr>
          <w:szCs w:val="28"/>
        </w:rPr>
        <w:t xml:space="preserve"> = 12 мм,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Шаг резьбы: </w:t>
      </w:r>
      <w:r w:rsidRPr="00F95CF9">
        <w:rPr>
          <w:szCs w:val="28"/>
          <w:lang w:val="en-US"/>
        </w:rPr>
        <w:t>t</w:t>
      </w:r>
      <w:r w:rsidRPr="00F95CF9">
        <w:rPr>
          <w:szCs w:val="28"/>
        </w:rPr>
        <w:t xml:space="preserve"> = 1 мм,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Количество болтов </w:t>
      </w:r>
      <w:r w:rsidRPr="00F95CF9">
        <w:rPr>
          <w:szCs w:val="28"/>
          <w:lang w:val="en-US"/>
        </w:rPr>
        <w:t>i</w:t>
      </w:r>
      <w:r w:rsidRPr="00F95CF9">
        <w:rPr>
          <w:szCs w:val="28"/>
          <w:vertAlign w:val="subscript"/>
        </w:rPr>
        <w:t>б</w:t>
      </w:r>
      <w:r w:rsidRPr="00F95CF9">
        <w:rPr>
          <w:szCs w:val="28"/>
        </w:rPr>
        <w:t xml:space="preserve"> = 2,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Материал болтов – сталь 40ХН,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σ</w:t>
      </w:r>
      <w:r w:rsidRPr="00F95CF9">
        <w:rPr>
          <w:szCs w:val="28"/>
          <w:vertAlign w:val="subscript"/>
        </w:rPr>
        <w:t xml:space="preserve">в </w:t>
      </w:r>
      <w:r w:rsidRPr="00F95CF9">
        <w:rPr>
          <w:szCs w:val="28"/>
        </w:rPr>
        <w:t>– предел прочности (1300 МПа),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σ</w:t>
      </w:r>
      <w:r w:rsidRPr="00F95CF9">
        <w:rPr>
          <w:szCs w:val="28"/>
          <w:vertAlign w:val="subscript"/>
        </w:rPr>
        <w:t>т</w:t>
      </w:r>
      <w:r w:rsidRPr="00F95CF9">
        <w:rPr>
          <w:szCs w:val="28"/>
        </w:rPr>
        <w:t xml:space="preserve"> – предел текучести (1150 МПа),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σ</w:t>
      </w:r>
      <w:r w:rsidRPr="00F95CF9">
        <w:rPr>
          <w:szCs w:val="28"/>
          <w:vertAlign w:val="subscript"/>
        </w:rPr>
        <w:t>-1р</w:t>
      </w:r>
      <w:r w:rsidRPr="00F95CF9">
        <w:rPr>
          <w:szCs w:val="28"/>
        </w:rPr>
        <w:t xml:space="preserve"> – предел усталости при растяжении-сжатии (380 МПа),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i/>
          <w:szCs w:val="28"/>
        </w:rPr>
        <w:t>а</w:t>
      </w:r>
      <w:r w:rsidRPr="00F95CF9">
        <w:rPr>
          <w:i/>
          <w:szCs w:val="28"/>
          <w:vertAlign w:val="subscript"/>
        </w:rPr>
        <w:t>σ</w:t>
      </w:r>
      <w:r w:rsidRPr="00F95CF9">
        <w:rPr>
          <w:szCs w:val="28"/>
        </w:rPr>
        <w:t xml:space="preserve"> – коэффициент приведения цикла при растяжении-сжатии (0,2)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Сила предварительной затяжки болта: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4440" w:dyaOrig="800">
          <v:shape id="_x0000_i1320" type="#_x0000_t75" style="width:222pt;height:39.75pt" o:ole="" fillcolor="window">
            <v:imagedata r:id="rId582" o:title=""/>
          </v:shape>
          <o:OLEObject Type="Embed" ProgID="Equation.3" ShapeID="_x0000_i1320" DrawAspect="Content" ObjectID="_1469443031" r:id="rId583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Суммарная сила, растягивающая болт: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6080" w:dyaOrig="800">
          <v:shape id="_x0000_i1321" type="#_x0000_t75" style="width:303.75pt;height:39.75pt" o:ole="" fillcolor="window">
            <v:imagedata r:id="rId584" o:title=""/>
          </v:shape>
          <o:OLEObject Type="Embed" ProgID="Equation.3" ShapeID="_x0000_i1321" DrawAspect="Content" ObjectID="_1469443032" r:id="rId58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position w:val="-12"/>
          <w:szCs w:val="28"/>
        </w:rPr>
        <w:object w:dxaOrig="900" w:dyaOrig="360">
          <v:shape id="_x0000_i1322" type="#_x0000_t75" style="width:45pt;height:18pt" o:ole="" fillcolor="window">
            <v:imagedata r:id="rId586" o:title=""/>
          </v:shape>
          <o:OLEObject Type="Embed" ProgID="Equation.3" ShapeID="_x0000_i1322" DrawAspect="Content" ObjectID="_1469443033" r:id="rId587"/>
        </w:object>
      </w:r>
      <w:r w:rsidRPr="00F95CF9">
        <w:rPr>
          <w:szCs w:val="28"/>
        </w:rPr>
        <w:t xml:space="preserve"> - коэффициент основной нагрузки резьбового соединения.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Максимальные и минимальные напряжения в сечении болта: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6"/>
          <w:szCs w:val="28"/>
        </w:rPr>
        <w:object w:dxaOrig="3920" w:dyaOrig="800">
          <v:shape id="_x0000_i1323" type="#_x0000_t75" style="width:195.75pt;height:39.75pt" o:ole="" fillcolor="window">
            <v:imagedata r:id="rId588" o:title=""/>
          </v:shape>
          <o:OLEObject Type="Embed" ProgID="Equation.3" ShapeID="_x0000_i1323" DrawAspect="Content" ObjectID="_1469443034" r:id="rId589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6"/>
          <w:szCs w:val="28"/>
        </w:rPr>
        <w:object w:dxaOrig="3860" w:dyaOrig="820">
          <v:shape id="_x0000_i1324" type="#_x0000_t75" style="width:192.75pt;height:41.25pt" o:ole="" fillcolor="window">
            <v:imagedata r:id="rId590" o:title=""/>
          </v:shape>
          <o:OLEObject Type="Embed" ProgID="Equation.3" ShapeID="_x0000_i1324" DrawAspect="Content" ObjectID="_1469443035" r:id="rId591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szCs w:val="28"/>
          <w:lang w:val="en-US"/>
        </w:rPr>
        <w:t>F</w:t>
      </w:r>
      <w:r w:rsidRPr="00F95CF9">
        <w:rPr>
          <w:szCs w:val="28"/>
          <w:vertAlign w:val="subscript"/>
        </w:rPr>
        <w:t>ср</w:t>
      </w:r>
      <w:r w:rsidRPr="00F95CF9">
        <w:rPr>
          <w:szCs w:val="28"/>
        </w:rPr>
        <w:t xml:space="preserve"> – площадь опасного сечения болта: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6"/>
          <w:szCs w:val="28"/>
        </w:rPr>
        <w:object w:dxaOrig="4300" w:dyaOrig="740">
          <v:shape id="_x0000_i1325" type="#_x0000_t75" style="width:215.25pt;height:36.75pt" o:ole="" fillcolor="window">
            <v:imagedata r:id="rId592" o:title=""/>
          </v:shape>
          <o:OLEObject Type="Embed" ProgID="Equation.3" ShapeID="_x0000_i1325" DrawAspect="Content" ObjectID="_1469443036" r:id="rId593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Среднее напряжение и амплитуда цикла: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6"/>
          <w:szCs w:val="28"/>
        </w:rPr>
        <w:object w:dxaOrig="4980" w:dyaOrig="700">
          <v:shape id="_x0000_i1326" type="#_x0000_t75" style="width:249pt;height:35.25pt" o:ole="" fillcolor="window">
            <v:imagedata r:id="rId594" o:title=""/>
          </v:shape>
          <o:OLEObject Type="Embed" ProgID="Equation.3" ShapeID="_x0000_i1326" DrawAspect="Content" ObjectID="_1469443037" r:id="rId595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6"/>
          <w:szCs w:val="28"/>
        </w:rPr>
        <w:object w:dxaOrig="5300" w:dyaOrig="700">
          <v:shape id="_x0000_i1327" type="#_x0000_t75" style="width:264.75pt;height:35.25pt" o:ole="" fillcolor="window">
            <v:imagedata r:id="rId596" o:title=""/>
          </v:shape>
          <o:OLEObject Type="Embed" ProgID="Equation.3" ShapeID="_x0000_i1327" DrawAspect="Content" ObjectID="_1469443038" r:id="rId597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2420" w:dyaOrig="780">
          <v:shape id="_x0000_i1328" type="#_x0000_t75" style="width:120.75pt;height:39pt" o:ole="" fillcolor="window">
            <v:imagedata r:id="rId598" o:title=""/>
          </v:shape>
          <o:OLEObject Type="Embed" ProgID="Equation.3" ShapeID="_x0000_i1328" DrawAspect="Content" ObjectID="_1469443039" r:id="rId599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3180" w:dyaOrig="780">
          <v:shape id="_x0000_i1329" type="#_x0000_t75" style="width:159pt;height:39pt" o:ole="" fillcolor="window">
            <v:imagedata r:id="rId600" o:title=""/>
          </v:shape>
          <o:OLEObject Type="Embed" ProgID="Equation.3" ShapeID="_x0000_i1329" DrawAspect="Content" ObjectID="_1469443040" r:id="rId60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2720" w:dyaOrig="800">
          <v:shape id="_x0000_i1330" type="#_x0000_t75" style="width:135.75pt;height:39.75pt" o:ole="" fillcolor="window">
            <v:imagedata r:id="rId602" o:title=""/>
          </v:shape>
          <o:OLEObject Type="Embed" ProgID="Equation.3" ShapeID="_x0000_i1330" DrawAspect="Content" ObjectID="_1469443041" r:id="rId603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Так как </w:t>
      </w:r>
      <w:r w:rsidRPr="00F95CF9">
        <w:rPr>
          <w:position w:val="-34"/>
          <w:szCs w:val="28"/>
        </w:rPr>
        <w:object w:dxaOrig="1540" w:dyaOrig="780">
          <v:shape id="_x0000_i1331" type="#_x0000_t75" style="width:77.25pt;height:39pt" o:ole="" fillcolor="window">
            <v:imagedata r:id="rId604" o:title=""/>
          </v:shape>
          <o:OLEObject Type="Embed" ProgID="Equation.3" ShapeID="_x0000_i1331" DrawAspect="Content" ObjectID="_1469443042" r:id="rId605"/>
        </w:object>
      </w:r>
      <w:r w:rsidRPr="00F95CF9">
        <w:rPr>
          <w:szCs w:val="28"/>
        </w:rPr>
        <w:t>, то запас прочности шатунного болта определяется по пределу текучести: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72"/>
          <w:szCs w:val="28"/>
        </w:rPr>
        <w:object w:dxaOrig="6380" w:dyaOrig="1160">
          <v:shape id="_x0000_i1332" type="#_x0000_t75" style="width:318.75pt;height:57.75pt" o:ole="" fillcolor="window">
            <v:imagedata r:id="rId606" o:title=""/>
          </v:shape>
          <o:OLEObject Type="Embed" ProgID="Equation.3" ShapeID="_x0000_i1332" DrawAspect="Content" ObjectID="_1469443043" r:id="rId607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Запас прочности должен быть не менее 2.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b/>
          <w:szCs w:val="28"/>
        </w:rPr>
      </w:pPr>
      <w:r w:rsidRPr="00F95CF9">
        <w:rPr>
          <w:b/>
          <w:szCs w:val="28"/>
        </w:rPr>
        <w:t>4.3. Расчет коленчатого вала на прочность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BB78F0" w:rsidP="00F95CF9">
      <w:pPr>
        <w:pStyle w:val="a3"/>
        <w:tabs>
          <w:tab w:val="num" w:pos="-142"/>
        </w:tabs>
        <w:rPr>
          <w:szCs w:val="28"/>
        </w:rPr>
      </w:pPr>
      <w:r>
        <w:rPr>
          <w:noProof/>
        </w:rPr>
        <w:object w:dxaOrig="1440" w:dyaOrig="1440">
          <v:shape id="_x0000_s1032" type="#_x0000_t75" style="position:absolute;left:0;text-align:left;margin-left:46.95pt;margin-top:63.8pt;width:282pt;height:135pt;z-index:251657728" o:allowincell="f">
            <v:imagedata r:id="rId608" o:title="" cropleft="3469f" cropright="3469f"/>
            <w10:wrap type="topAndBottom"/>
          </v:shape>
          <o:OLEObject Type="Embed" ProgID="AutoCAD.Drawing.15" ShapeID="_x0000_s1032" DrawAspect="Content" ObjectID="_1469443440" r:id="rId609"/>
        </w:object>
      </w:r>
      <w:r w:rsidR="003B0AFF" w:rsidRPr="00F95CF9">
        <w:rPr>
          <w:szCs w:val="28"/>
        </w:rPr>
        <w:t>Коленчатый вал двигателя Д – 244 полноопорный с симметричными коленами и асимметричным расположением противовесов.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Рис. 11. Схема коленчатого вала.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Материал – сталь 40ХНМА;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Коренная шейка:</w:t>
      </w:r>
    </w:p>
    <w:p w:rsidR="003B0AFF" w:rsidRPr="00F95CF9" w:rsidRDefault="003B0AFF" w:rsidP="00F95CF9">
      <w:pPr>
        <w:pStyle w:val="a3"/>
        <w:numPr>
          <w:ilvl w:val="0"/>
          <w:numId w:val="11"/>
        </w:numPr>
        <w:tabs>
          <w:tab w:val="num" w:pos="-142"/>
        </w:tabs>
        <w:ind w:left="0" w:firstLine="709"/>
        <w:rPr>
          <w:szCs w:val="28"/>
        </w:rPr>
      </w:pPr>
      <w:r w:rsidRPr="00F95CF9">
        <w:rPr>
          <w:szCs w:val="28"/>
        </w:rPr>
        <w:t xml:space="preserve">внутренний диаметр: </w:t>
      </w:r>
      <w:r w:rsidRPr="00F95CF9">
        <w:rPr>
          <w:szCs w:val="28"/>
          <w:lang w:val="en-US"/>
        </w:rPr>
        <w:t>d</w:t>
      </w:r>
      <w:r w:rsidRPr="00F95CF9">
        <w:rPr>
          <w:szCs w:val="28"/>
          <w:vertAlign w:val="subscript"/>
        </w:rPr>
        <w:t>вн</w:t>
      </w:r>
      <w:r w:rsidRPr="00F95CF9">
        <w:rPr>
          <w:szCs w:val="28"/>
        </w:rPr>
        <w:t xml:space="preserve"> = 0 мм</w:t>
      </w:r>
    </w:p>
    <w:p w:rsidR="003B0AFF" w:rsidRPr="00F95CF9" w:rsidRDefault="003B0AFF" w:rsidP="00F95CF9">
      <w:pPr>
        <w:pStyle w:val="a3"/>
        <w:numPr>
          <w:ilvl w:val="0"/>
          <w:numId w:val="11"/>
        </w:numPr>
        <w:tabs>
          <w:tab w:val="num" w:pos="-142"/>
        </w:tabs>
        <w:ind w:left="0" w:firstLine="709"/>
        <w:rPr>
          <w:szCs w:val="28"/>
        </w:rPr>
      </w:pPr>
      <w:r w:rsidRPr="00F95CF9">
        <w:rPr>
          <w:szCs w:val="28"/>
        </w:rPr>
        <w:t xml:space="preserve">наружный диаметр: </w:t>
      </w:r>
      <w:r w:rsidRPr="00F95CF9">
        <w:rPr>
          <w:szCs w:val="28"/>
          <w:lang w:val="en-US"/>
        </w:rPr>
        <w:t>d</w:t>
      </w:r>
      <w:r w:rsidRPr="00F95CF9">
        <w:rPr>
          <w:szCs w:val="28"/>
          <w:vertAlign w:val="subscript"/>
        </w:rPr>
        <w:t>н</w:t>
      </w:r>
      <w:r w:rsidRPr="00F95CF9">
        <w:rPr>
          <w:szCs w:val="28"/>
        </w:rPr>
        <w:t xml:space="preserve"> = 75,25 мм</w:t>
      </w:r>
    </w:p>
    <w:p w:rsidR="003B0AFF" w:rsidRPr="00F95CF9" w:rsidRDefault="003B0AFF" w:rsidP="00F95CF9">
      <w:pPr>
        <w:pStyle w:val="a3"/>
        <w:numPr>
          <w:ilvl w:val="0"/>
          <w:numId w:val="11"/>
        </w:numPr>
        <w:tabs>
          <w:tab w:val="num" w:pos="-142"/>
        </w:tabs>
        <w:ind w:left="0" w:firstLine="709"/>
        <w:rPr>
          <w:szCs w:val="28"/>
        </w:rPr>
      </w:pPr>
      <w:r w:rsidRPr="00F95CF9">
        <w:rPr>
          <w:szCs w:val="28"/>
        </w:rPr>
        <w:t xml:space="preserve">длина шейки: </w:t>
      </w:r>
      <w:r w:rsidRPr="00F95CF9">
        <w:rPr>
          <w:i/>
          <w:szCs w:val="28"/>
          <w:lang w:val="en-US"/>
        </w:rPr>
        <w:t>l</w:t>
      </w:r>
      <w:r w:rsidRPr="00F95CF9">
        <w:rPr>
          <w:i/>
          <w:szCs w:val="28"/>
          <w:vertAlign w:val="subscript"/>
        </w:rPr>
        <w:t>кш</w:t>
      </w:r>
      <w:r w:rsidRPr="00F95CF9">
        <w:rPr>
          <w:szCs w:val="28"/>
        </w:rPr>
        <w:t xml:space="preserve"> = 32 мм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Шатунная шейка:</w:t>
      </w:r>
    </w:p>
    <w:p w:rsidR="003B0AFF" w:rsidRPr="00F95CF9" w:rsidRDefault="003B0AFF" w:rsidP="00F95CF9">
      <w:pPr>
        <w:pStyle w:val="a3"/>
        <w:numPr>
          <w:ilvl w:val="0"/>
          <w:numId w:val="11"/>
        </w:numPr>
        <w:tabs>
          <w:tab w:val="num" w:pos="-142"/>
        </w:tabs>
        <w:ind w:left="0" w:firstLine="709"/>
        <w:rPr>
          <w:szCs w:val="28"/>
        </w:rPr>
      </w:pPr>
      <w:r w:rsidRPr="00F95CF9">
        <w:rPr>
          <w:szCs w:val="28"/>
        </w:rPr>
        <w:t xml:space="preserve">внутренний диаметр: </w:t>
      </w:r>
      <w:r w:rsidRPr="00F95CF9">
        <w:rPr>
          <w:szCs w:val="28"/>
          <w:lang w:val="en-US"/>
        </w:rPr>
        <w:t>d</w:t>
      </w:r>
      <w:r w:rsidRPr="00F95CF9">
        <w:rPr>
          <w:szCs w:val="28"/>
          <w:vertAlign w:val="subscript"/>
        </w:rPr>
        <w:t>вн</w:t>
      </w:r>
      <w:r w:rsidRPr="00F95CF9">
        <w:rPr>
          <w:szCs w:val="28"/>
        </w:rPr>
        <w:t xml:space="preserve"> = 32 мм</w:t>
      </w:r>
    </w:p>
    <w:p w:rsidR="003B0AFF" w:rsidRPr="00F95CF9" w:rsidRDefault="003B0AFF" w:rsidP="00F95CF9">
      <w:pPr>
        <w:pStyle w:val="a3"/>
        <w:numPr>
          <w:ilvl w:val="0"/>
          <w:numId w:val="11"/>
        </w:numPr>
        <w:tabs>
          <w:tab w:val="num" w:pos="-142"/>
        </w:tabs>
        <w:ind w:left="0" w:firstLine="709"/>
        <w:rPr>
          <w:szCs w:val="28"/>
        </w:rPr>
      </w:pPr>
      <w:r w:rsidRPr="00F95CF9">
        <w:rPr>
          <w:szCs w:val="28"/>
        </w:rPr>
        <w:t xml:space="preserve">наружный диаметр: </w:t>
      </w:r>
      <w:r w:rsidRPr="00F95CF9">
        <w:rPr>
          <w:szCs w:val="28"/>
          <w:lang w:val="en-US"/>
        </w:rPr>
        <w:t>d</w:t>
      </w:r>
      <w:r w:rsidRPr="00F95CF9">
        <w:rPr>
          <w:szCs w:val="28"/>
          <w:vertAlign w:val="subscript"/>
        </w:rPr>
        <w:t>н</w:t>
      </w:r>
      <w:r w:rsidRPr="00F95CF9">
        <w:rPr>
          <w:szCs w:val="28"/>
        </w:rPr>
        <w:t xml:space="preserve"> = 68 мм</w:t>
      </w:r>
    </w:p>
    <w:p w:rsidR="003B0AFF" w:rsidRPr="00F95CF9" w:rsidRDefault="003B0AFF" w:rsidP="00F95CF9">
      <w:pPr>
        <w:pStyle w:val="a3"/>
        <w:numPr>
          <w:ilvl w:val="0"/>
          <w:numId w:val="11"/>
        </w:numPr>
        <w:tabs>
          <w:tab w:val="num" w:pos="-142"/>
        </w:tabs>
        <w:ind w:left="0" w:firstLine="709"/>
        <w:rPr>
          <w:szCs w:val="28"/>
        </w:rPr>
      </w:pPr>
      <w:r w:rsidRPr="00F95CF9">
        <w:rPr>
          <w:szCs w:val="28"/>
        </w:rPr>
        <w:t xml:space="preserve">длина шейки: </w:t>
      </w:r>
      <w:r w:rsidRPr="00F95CF9">
        <w:rPr>
          <w:i/>
          <w:szCs w:val="28"/>
          <w:lang w:val="en-US"/>
        </w:rPr>
        <w:t>l</w:t>
      </w:r>
      <w:r w:rsidRPr="00F95CF9">
        <w:rPr>
          <w:i/>
          <w:szCs w:val="28"/>
          <w:vertAlign w:val="subscript"/>
        </w:rPr>
        <w:t>кш</w:t>
      </w:r>
      <w:r w:rsidRPr="00F95CF9">
        <w:rPr>
          <w:szCs w:val="28"/>
        </w:rPr>
        <w:t xml:space="preserve"> = 38 мм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Радиус кривошипа: </w:t>
      </w:r>
      <w:r w:rsidRPr="00F95CF9">
        <w:rPr>
          <w:szCs w:val="28"/>
          <w:lang w:val="en-US"/>
        </w:rPr>
        <w:t>R</w:t>
      </w:r>
      <w:r w:rsidRPr="00F95CF9">
        <w:rPr>
          <w:szCs w:val="28"/>
        </w:rPr>
        <w:t xml:space="preserve"> = 62,5 мм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Расстояние между серединами коренных шеек: </w:t>
      </w:r>
      <w:r w:rsidRPr="00F95CF9">
        <w:rPr>
          <w:szCs w:val="28"/>
          <w:lang w:val="en-US"/>
        </w:rPr>
        <w:t>l</w:t>
      </w:r>
      <w:r w:rsidRPr="00F95CF9">
        <w:rPr>
          <w:szCs w:val="28"/>
        </w:rPr>
        <w:t xml:space="preserve"> = 135 мм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Масса противовеса: </w:t>
      </w:r>
      <w:r w:rsidRPr="00F95CF9">
        <w:rPr>
          <w:szCs w:val="28"/>
          <w:lang w:val="en-US"/>
        </w:rPr>
        <w:t>m</w:t>
      </w:r>
      <w:r w:rsidRPr="00F95CF9">
        <w:rPr>
          <w:szCs w:val="28"/>
          <w:vertAlign w:val="subscript"/>
        </w:rPr>
        <w:t>пр</w:t>
      </w:r>
      <w:r w:rsidRPr="00F95CF9">
        <w:rPr>
          <w:szCs w:val="28"/>
        </w:rPr>
        <w:t xml:space="preserve"> = 1,5 кг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Приведенная масса щеки: </w:t>
      </w:r>
      <w:r w:rsidRPr="00F95CF9">
        <w:rPr>
          <w:szCs w:val="28"/>
          <w:lang w:val="en-US"/>
        </w:rPr>
        <w:t>m</w:t>
      </w:r>
      <w:r w:rsidRPr="00F95CF9">
        <w:rPr>
          <w:szCs w:val="28"/>
          <w:vertAlign w:val="subscript"/>
        </w:rPr>
        <w:t>щ</w:t>
      </w:r>
      <w:r w:rsidRPr="00F95CF9">
        <w:rPr>
          <w:szCs w:val="28"/>
        </w:rPr>
        <w:t xml:space="preserve"> = 1,2 кг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Приведенная масса шатунной шейки: </w:t>
      </w:r>
      <w:r w:rsidRPr="00F95CF9">
        <w:rPr>
          <w:szCs w:val="28"/>
          <w:lang w:val="en-US"/>
        </w:rPr>
        <w:t>m</w:t>
      </w:r>
      <w:r w:rsidRPr="00F95CF9">
        <w:rPr>
          <w:szCs w:val="28"/>
          <w:vertAlign w:val="subscript"/>
        </w:rPr>
        <w:t>шш</w:t>
      </w:r>
      <w:r w:rsidRPr="00F95CF9">
        <w:rPr>
          <w:szCs w:val="28"/>
        </w:rPr>
        <w:t xml:space="preserve"> = 0,457 кг</w:t>
      </w:r>
    </w:p>
    <w:p w:rsidR="003B0AFF" w:rsidRPr="00F95CF9" w:rsidRDefault="00BB78F0" w:rsidP="00F95CF9">
      <w:pPr>
        <w:pStyle w:val="a3"/>
        <w:tabs>
          <w:tab w:val="num" w:pos="-142"/>
        </w:tabs>
        <w:rPr>
          <w:szCs w:val="28"/>
        </w:rPr>
      </w:pPr>
      <w:r>
        <w:rPr>
          <w:noProof/>
        </w:rPr>
        <w:object w:dxaOrig="1440" w:dyaOrig="1440">
          <v:shape id="_x0000_s1033" type="#_x0000_t75" style="position:absolute;left:0;text-align:left;margin-left:69.45pt;margin-top:39.4pt;width:247.5pt;height:119.75pt;z-index:251658752" o:allowincell="f">
            <v:imagedata r:id="rId610" o:title="" cropleft="6938f" cropright="6938f"/>
            <w10:wrap type="topAndBottom"/>
          </v:shape>
          <o:OLEObject Type="Embed" ProgID="AutoCAD.Drawing.15" ShapeID="_x0000_s1033" DrawAspect="Content" ObjectID="_1469443441" r:id="rId611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Рис. 12. Расчетная схема кривошипа.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Толщина щеки: </w:t>
      </w:r>
      <w:r w:rsidRPr="00F95CF9">
        <w:rPr>
          <w:szCs w:val="28"/>
          <w:lang w:val="en-US"/>
        </w:rPr>
        <w:t>n</w:t>
      </w:r>
      <w:r w:rsidRPr="00F95CF9">
        <w:rPr>
          <w:szCs w:val="28"/>
        </w:rPr>
        <w:t xml:space="preserve"> = 25 мм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Длина сечения А-А щеки </w:t>
      </w:r>
      <w:r w:rsidRPr="00F95CF9">
        <w:rPr>
          <w:szCs w:val="28"/>
          <w:lang w:val="en-US"/>
        </w:rPr>
        <w:t>b</w:t>
      </w:r>
      <w:r w:rsidRPr="00F95CF9">
        <w:rPr>
          <w:szCs w:val="28"/>
        </w:rPr>
        <w:t xml:space="preserve"> = 120 мм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Расчет коренных шеек.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Коренные шейки рассчитываем только на кручение под действием тангенциальных сил. Максимальные и минимальные значения скручивающих моментов определяем с помощью составления таблиц набегающих моментов. Значения тангенциальной силы Т = </w:t>
      </w:r>
      <w:r w:rsidRPr="00F95CF9">
        <w:rPr>
          <w:szCs w:val="28"/>
          <w:lang w:val="en-US"/>
        </w:rPr>
        <w:t>f</w:t>
      </w:r>
      <w:r w:rsidRPr="00F95CF9">
        <w:rPr>
          <w:szCs w:val="28"/>
        </w:rPr>
        <w:t>(</w:t>
      </w:r>
      <w:r w:rsidRPr="00F95CF9">
        <w:rPr>
          <w:szCs w:val="28"/>
          <w:lang w:val="en-US"/>
        </w:rPr>
        <w:t>φ</w:t>
      </w:r>
      <w:r w:rsidRPr="00F95CF9">
        <w:rPr>
          <w:szCs w:val="28"/>
        </w:rPr>
        <w:t>), определенные в динамическом расчете заносим в графу 2 таблицы. В соответствии с порядком работы цилиндров, в графы таблицы заносятся значения Т для соответствующих цилиндров. Далее определяются набегающие моменты для 2, 3, 4, 5-ой коренных шеек.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1480" w:dyaOrig="420">
          <v:shape id="_x0000_i1335" type="#_x0000_t75" style="width:74.25pt;height:21pt" o:ole="" fillcolor="window">
            <v:imagedata r:id="rId612" o:title=""/>
          </v:shape>
          <o:OLEObject Type="Embed" ProgID="Equation.3" ShapeID="_x0000_i1335" DrawAspect="Content" ObjectID="_1469443044" r:id="rId61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2100" w:dyaOrig="420">
          <v:shape id="_x0000_i1336" type="#_x0000_t75" style="width:105pt;height:21pt" o:ole="" fillcolor="window">
            <v:imagedata r:id="rId614" o:title=""/>
          </v:shape>
          <o:OLEObject Type="Embed" ProgID="Equation.3" ShapeID="_x0000_i1336" DrawAspect="Content" ObjectID="_1469443045" r:id="rId615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szCs w:val="28"/>
        </w:rPr>
        <w:t>.................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3080" w:dyaOrig="420">
          <v:shape id="_x0000_i1337" type="#_x0000_t75" style="width:153.75pt;height:21pt" o:ole="" fillcolor="window">
            <v:imagedata r:id="rId616" o:title=""/>
          </v:shape>
          <o:OLEObject Type="Embed" ProgID="Equation.3" ShapeID="_x0000_i1337" DrawAspect="Content" ObjectID="_1469443046" r:id="rId617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Критерием нагруженности шейки является размах момента </w:t>
      </w:r>
      <w:r w:rsidRPr="00F95CF9">
        <w:rPr>
          <w:position w:val="-16"/>
          <w:szCs w:val="28"/>
        </w:rPr>
        <w:object w:dxaOrig="2600" w:dyaOrig="420">
          <v:shape id="_x0000_i1338" type="#_x0000_t75" style="width:129.75pt;height:21pt" o:ole="" fillcolor="window">
            <v:imagedata r:id="rId618" o:title=""/>
          </v:shape>
          <o:OLEObject Type="Embed" ProgID="Equation.3" ShapeID="_x0000_i1338" DrawAspect="Content" ObjectID="_1469443047" r:id="rId619"/>
        </w:object>
      </w:r>
      <w:r w:rsidRPr="00F95CF9">
        <w:rPr>
          <w:szCs w:val="28"/>
        </w:rPr>
        <w:t>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Значение </w:t>
      </w:r>
      <w:r w:rsidRPr="00F95CF9">
        <w:rPr>
          <w:i/>
          <w:szCs w:val="28"/>
          <w:vertAlign w:val="subscript"/>
        </w:rPr>
        <w:t>∆</w:t>
      </w:r>
      <w:r w:rsidRPr="00F95CF9">
        <w:rPr>
          <w:i/>
          <w:szCs w:val="28"/>
        </w:rPr>
        <w:t>М</w:t>
      </w:r>
      <w:r w:rsidRPr="00F95CF9">
        <w:rPr>
          <w:i/>
          <w:szCs w:val="28"/>
          <w:vertAlign w:val="subscript"/>
          <w:lang w:val="en-US"/>
        </w:rPr>
        <w:t>max</w:t>
      </w:r>
      <w:r w:rsidRPr="00F95CF9">
        <w:rPr>
          <w:szCs w:val="28"/>
        </w:rPr>
        <w:t xml:space="preserve"> для каждой шейки приводим в последней строке таблицы набегающих моментов. Определяем таким образом наиболее нагруженную шейку.</w:t>
      </w:r>
    </w:p>
    <w:p w:rsidR="003B0AFF" w:rsidRPr="00F95CF9" w:rsidRDefault="003B0AFF" w:rsidP="00F95CF9">
      <w:pPr>
        <w:pStyle w:val="a3"/>
        <w:tabs>
          <w:tab w:val="num" w:pos="-142"/>
        </w:tabs>
        <w:jc w:val="right"/>
        <w:rPr>
          <w:szCs w:val="28"/>
        </w:rPr>
      </w:pPr>
      <w:r w:rsidRPr="00F95CF9">
        <w:rPr>
          <w:szCs w:val="28"/>
        </w:rPr>
        <w:t>Таблица 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0"/>
        <w:gridCol w:w="1970"/>
        <w:gridCol w:w="1970"/>
        <w:gridCol w:w="1970"/>
        <w:gridCol w:w="1970"/>
      </w:tblGrid>
      <w:tr w:rsidR="003B0AFF" w:rsidRPr="00F95CF9"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φ º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  <w:vertAlign w:val="subscript"/>
              </w:rPr>
            </w:pPr>
            <w:r w:rsidRPr="00F95CF9">
              <w:rPr>
                <w:sz w:val="20"/>
              </w:rPr>
              <w:t>Т</w:t>
            </w:r>
            <w:r w:rsidRPr="00F95CF9">
              <w:rPr>
                <w:sz w:val="20"/>
                <w:vertAlign w:val="subscript"/>
              </w:rPr>
              <w:t>1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  <w:vertAlign w:val="subscript"/>
              </w:rPr>
            </w:pPr>
            <w:r w:rsidRPr="00F95CF9">
              <w:rPr>
                <w:sz w:val="20"/>
              </w:rPr>
              <w:t>Т</w:t>
            </w:r>
            <w:r w:rsidRPr="00F95CF9">
              <w:rPr>
                <w:sz w:val="20"/>
                <w:vertAlign w:val="subscript"/>
              </w:rPr>
              <w:t>2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  <w:vertAlign w:val="subscript"/>
              </w:rPr>
            </w:pPr>
            <w:r w:rsidRPr="00F95CF9">
              <w:rPr>
                <w:sz w:val="20"/>
              </w:rPr>
              <w:t>Т</w:t>
            </w:r>
            <w:r w:rsidRPr="00F95CF9">
              <w:rPr>
                <w:sz w:val="20"/>
                <w:vertAlign w:val="subscript"/>
              </w:rPr>
              <w:t>3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  <w:vertAlign w:val="subscript"/>
              </w:rPr>
            </w:pPr>
            <w:r w:rsidRPr="00F95CF9">
              <w:rPr>
                <w:sz w:val="20"/>
              </w:rPr>
              <w:t>Т</w:t>
            </w:r>
            <w:r w:rsidRPr="00F95CF9">
              <w:rPr>
                <w:sz w:val="20"/>
                <w:vertAlign w:val="subscript"/>
              </w:rPr>
              <w:t>4</w:t>
            </w:r>
          </w:p>
        </w:tc>
      </w:tr>
      <w:tr w:rsidR="003B0AFF" w:rsidRPr="00F95CF9"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1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2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3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4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5</w:t>
            </w:r>
          </w:p>
        </w:tc>
      </w:tr>
      <w:tr w:rsidR="003B0AFF" w:rsidRPr="00F95CF9"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</w:t>
            </w:r>
          </w:p>
        </w:tc>
      </w:tr>
      <w:tr w:rsidR="003B0AFF" w:rsidRPr="00F95CF9"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30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-6837,1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-3214,2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-3022,5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-15823,9</w:t>
            </w:r>
          </w:p>
        </w:tc>
      </w:tr>
      <w:tr w:rsidR="003B0AFF" w:rsidRPr="00F95CF9"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60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-4039,5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-5270,5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-5412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-7340,6</w:t>
            </w:r>
          </w:p>
        </w:tc>
      </w:tr>
      <w:tr w:rsidR="003B0AFF" w:rsidRPr="00F95CF9"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90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2841,6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-3107,6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-3801,4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8790,6</w:t>
            </w:r>
          </w:p>
        </w:tc>
      </w:tr>
      <w:tr w:rsidR="003B0AFF" w:rsidRPr="00F95CF9"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120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5072,4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3776,9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1806,7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7975,7</w:t>
            </w:r>
          </w:p>
        </w:tc>
      </w:tr>
      <w:tr w:rsidR="003B0AFF" w:rsidRPr="00F95CF9"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150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2986,1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6672,4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-238,2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4029,2</w:t>
            </w:r>
          </w:p>
        </w:tc>
      </w:tr>
      <w:tr w:rsidR="003B0AFF" w:rsidRPr="00F95CF9"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180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</w:t>
            </w:r>
          </w:p>
        </w:tc>
      </w:tr>
      <w:tr w:rsidR="003B0AFF" w:rsidRPr="00F95CF9"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210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-3022,5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-6837,1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15823,9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-3214,2</w:t>
            </w:r>
          </w:p>
        </w:tc>
      </w:tr>
      <w:tr w:rsidR="003B0AFF" w:rsidRPr="00F95CF9"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240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-5412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-4039,5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7340,6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-5270,5</w:t>
            </w:r>
          </w:p>
        </w:tc>
      </w:tr>
      <w:tr w:rsidR="003B0AFF" w:rsidRPr="00F95CF9"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270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-3801,4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2841,6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8790,6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-3109,6</w:t>
            </w:r>
          </w:p>
        </w:tc>
      </w:tr>
      <w:tr w:rsidR="003B0AFF" w:rsidRPr="00F95CF9"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300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1806,1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5072,4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7995,7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3776,9</w:t>
            </w:r>
          </w:p>
        </w:tc>
      </w:tr>
      <w:tr w:rsidR="003B0AFF" w:rsidRPr="00F95CF9"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330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-238,2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-2986,1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4029,2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6672,4</w:t>
            </w:r>
          </w:p>
        </w:tc>
      </w:tr>
      <w:tr w:rsidR="003B0AFF" w:rsidRPr="00F95CF9"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360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</w:t>
            </w:r>
          </w:p>
        </w:tc>
      </w:tr>
      <w:tr w:rsidR="003B0AFF" w:rsidRPr="00F95CF9"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390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15823,9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-3022,3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-3214,2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-6837,1</w:t>
            </w:r>
          </w:p>
        </w:tc>
      </w:tr>
      <w:tr w:rsidR="003B0AFF" w:rsidRPr="00F95CF9"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420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7340,6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-5412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-5270,5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-4039,5</w:t>
            </w:r>
          </w:p>
        </w:tc>
      </w:tr>
      <w:tr w:rsidR="003B0AFF" w:rsidRPr="00F95CF9"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450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8790,6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-3801,4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-3107,6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2841,6</w:t>
            </w:r>
          </w:p>
        </w:tc>
      </w:tr>
      <w:tr w:rsidR="003B0AFF" w:rsidRPr="00F95CF9"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480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7995,7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1806,7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3776,9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5072,4</w:t>
            </w:r>
          </w:p>
        </w:tc>
      </w:tr>
      <w:tr w:rsidR="003B0AFF" w:rsidRPr="00F95CF9"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510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4029,2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-238,2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6072,4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2986,1</w:t>
            </w:r>
          </w:p>
        </w:tc>
      </w:tr>
      <w:tr w:rsidR="003B0AFF" w:rsidRPr="00F95CF9"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540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</w:t>
            </w:r>
          </w:p>
        </w:tc>
      </w:tr>
      <w:tr w:rsidR="003B0AFF" w:rsidRPr="00F95CF9"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570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-3214,2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15823,9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-6837,1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-3022,5</w:t>
            </w:r>
          </w:p>
        </w:tc>
      </w:tr>
      <w:tr w:rsidR="003B0AFF" w:rsidRPr="00F95CF9"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600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-5270,5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7340,6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-4039,5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-5412</w:t>
            </w:r>
          </w:p>
        </w:tc>
      </w:tr>
      <w:tr w:rsidR="003B0AFF" w:rsidRPr="00F95CF9"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630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-3107,6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8790,6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2841,6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-3801,4</w:t>
            </w:r>
          </w:p>
        </w:tc>
      </w:tr>
      <w:tr w:rsidR="003B0AFF" w:rsidRPr="00F95CF9"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660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3776,9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7995,7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5072,4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1806,7</w:t>
            </w:r>
          </w:p>
        </w:tc>
      </w:tr>
      <w:tr w:rsidR="003B0AFF" w:rsidRPr="00F95CF9"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690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6672,4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4029,2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2986,1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-238,2</w:t>
            </w:r>
          </w:p>
        </w:tc>
      </w:tr>
      <w:tr w:rsidR="003B0AFF" w:rsidRPr="00F95CF9"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720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F95CF9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F95CF9">
              <w:rPr>
                <w:sz w:val="20"/>
              </w:rPr>
              <w:t>0</w:t>
            </w:r>
          </w:p>
        </w:tc>
      </w:tr>
    </w:tbl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C5117B" w:rsidP="00F95CF9">
      <w:pPr>
        <w:pStyle w:val="a3"/>
        <w:tabs>
          <w:tab w:val="num" w:pos="-142"/>
        </w:tabs>
        <w:jc w:val="right"/>
        <w:rPr>
          <w:szCs w:val="28"/>
        </w:rPr>
      </w:pPr>
      <w:r>
        <w:rPr>
          <w:szCs w:val="28"/>
        </w:rPr>
        <w:br w:type="page"/>
      </w:r>
      <w:r w:rsidR="003B0AFF" w:rsidRPr="00F95CF9">
        <w:rPr>
          <w:szCs w:val="28"/>
        </w:rPr>
        <w:t>Таблица 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0"/>
        <w:gridCol w:w="1970"/>
        <w:gridCol w:w="1970"/>
        <w:gridCol w:w="1970"/>
        <w:gridCol w:w="1970"/>
      </w:tblGrid>
      <w:tr w:rsidR="003B0AFF" w:rsidRPr="00F95CF9"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φ º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  <w:vertAlign w:val="subscript"/>
              </w:rPr>
            </w:pPr>
            <w:r w:rsidRPr="00C5117B">
              <w:rPr>
                <w:sz w:val="20"/>
              </w:rPr>
              <w:t>М</w:t>
            </w:r>
            <w:r w:rsidRPr="00C5117B">
              <w:rPr>
                <w:sz w:val="20"/>
                <w:vertAlign w:val="subscript"/>
              </w:rPr>
              <w:t>кш2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М</w:t>
            </w:r>
            <w:r w:rsidRPr="00C5117B">
              <w:rPr>
                <w:sz w:val="20"/>
                <w:vertAlign w:val="subscript"/>
              </w:rPr>
              <w:t>кш3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М</w:t>
            </w:r>
            <w:r w:rsidRPr="00C5117B">
              <w:rPr>
                <w:sz w:val="20"/>
                <w:vertAlign w:val="subscript"/>
              </w:rPr>
              <w:t>кш4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М</w:t>
            </w:r>
            <w:r w:rsidRPr="00C5117B">
              <w:rPr>
                <w:sz w:val="20"/>
                <w:vertAlign w:val="subscript"/>
              </w:rPr>
              <w:t>кш5</w:t>
            </w:r>
          </w:p>
        </w:tc>
      </w:tr>
      <w:tr w:rsidR="003B0AFF" w:rsidRPr="00F95CF9"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2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3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4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5</w:t>
            </w:r>
          </w:p>
        </w:tc>
      </w:tr>
      <w:tr w:rsidR="003B0AFF" w:rsidRPr="00F95CF9"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</w:tr>
      <w:tr w:rsidR="003B0AFF" w:rsidRPr="00F95CF9"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30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-427,32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-628,2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-389,79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171,9</w:t>
            </w:r>
          </w:p>
        </w:tc>
      </w:tr>
      <w:tr w:rsidR="003B0AFF" w:rsidRPr="00F95CF9"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60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-952,47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-581,88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-920,125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-461,34</w:t>
            </w:r>
          </w:p>
        </w:tc>
      </w:tr>
      <w:tr w:rsidR="003B0AFF" w:rsidRPr="00F95CF9"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90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177,6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-16,63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-254,2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295,2</w:t>
            </w:r>
          </w:p>
        </w:tc>
      </w:tr>
      <w:tr w:rsidR="003B0AFF" w:rsidRPr="00F95CF9"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120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317,03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553,08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666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1165,73</w:t>
            </w:r>
          </w:p>
        </w:tc>
      </w:tr>
      <w:tr w:rsidR="003B0AFF" w:rsidRPr="00F95CF9"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150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186,63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603,66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588,76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840,59</w:t>
            </w:r>
          </w:p>
        </w:tc>
      </w:tr>
      <w:tr w:rsidR="003B0AFF" w:rsidRPr="00F95CF9"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180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</w:tr>
      <w:tr w:rsidR="003B0AFF" w:rsidRPr="00F95CF9"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210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-188,91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-616,23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372,77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171,9</w:t>
            </w:r>
          </w:p>
        </w:tc>
      </w:tr>
      <w:tr w:rsidR="003B0AFF" w:rsidRPr="00F95CF9"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240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-338,25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-590,72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-131,93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-461,34</w:t>
            </w:r>
          </w:p>
        </w:tc>
      </w:tr>
      <w:tr w:rsidR="003B0AFF" w:rsidRPr="00F95CF9"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270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-237,56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-60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489,43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295,2</w:t>
            </w:r>
          </w:p>
        </w:tc>
      </w:tr>
      <w:tr w:rsidR="003B0AFF" w:rsidRPr="00F95CF9"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300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112,88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429,9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929,64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1165,73</w:t>
            </w:r>
          </w:p>
        </w:tc>
      </w:tr>
      <w:tr w:rsidR="003B0AFF" w:rsidRPr="00F95CF9"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330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-14,89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171,7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423,57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840,59</w:t>
            </w:r>
          </w:p>
        </w:tc>
      </w:tr>
      <w:tr w:rsidR="003B0AFF" w:rsidRPr="00F95CF9"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360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</w:tr>
      <w:tr w:rsidR="003B0AFF" w:rsidRPr="00F95CF9"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390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989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800,1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599,2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171,9</w:t>
            </w:r>
          </w:p>
        </w:tc>
      </w:tr>
      <w:tr w:rsidR="003B0AFF" w:rsidRPr="00F95CF9"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420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458,79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120,54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-208,9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-461,34</w:t>
            </w:r>
          </w:p>
        </w:tc>
      </w:tr>
      <w:tr w:rsidR="003B0AFF" w:rsidRPr="00F95CF9"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450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549,4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311,8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117,6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295,2</w:t>
            </w:r>
          </w:p>
        </w:tc>
      </w:tr>
      <w:tr w:rsidR="003B0AFF" w:rsidRPr="00F95CF9"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480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499,7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612,7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848,71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1165,73</w:t>
            </w:r>
          </w:p>
        </w:tc>
      </w:tr>
      <w:tr w:rsidR="003B0AFF" w:rsidRPr="00F95CF9"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510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251,83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236,94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653,96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840,59</w:t>
            </w:r>
          </w:p>
        </w:tc>
      </w:tr>
      <w:tr w:rsidR="003B0AFF" w:rsidRPr="00F95CF9"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540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</w:tr>
      <w:tr w:rsidR="003B0AFF" w:rsidRPr="00F95CF9"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570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-200,9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788,1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360,79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171,9</w:t>
            </w:r>
          </w:p>
        </w:tc>
      </w:tr>
      <w:tr w:rsidR="003B0AFF" w:rsidRPr="00F95CF9"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600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-329,4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219,38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-123,09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-461,34</w:t>
            </w:r>
          </w:p>
        </w:tc>
      </w:tr>
      <w:tr w:rsidR="003B0AFF" w:rsidRPr="00F95CF9"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630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-194,23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355,19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532,79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295,2</w:t>
            </w:r>
          </w:p>
        </w:tc>
      </w:tr>
      <w:tr w:rsidR="003B0AFF" w:rsidRPr="00F95CF9"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660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236,06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735,79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1052,8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1165,73</w:t>
            </w:r>
          </w:p>
        </w:tc>
      </w:tr>
      <w:tr w:rsidR="003B0AFF" w:rsidRPr="00F95CF9"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690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417,03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668,85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855,48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840,59</w:t>
            </w:r>
          </w:p>
        </w:tc>
      </w:tr>
      <w:tr w:rsidR="003B0AFF" w:rsidRPr="00F95CF9"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  <w:lang w:val="en-US"/>
              </w:rPr>
            </w:pPr>
            <w:r w:rsidRPr="00C5117B">
              <w:rPr>
                <w:sz w:val="20"/>
                <w:vertAlign w:val="subscript"/>
              </w:rPr>
              <w:t>∆</w:t>
            </w:r>
            <w:r w:rsidRPr="00C5117B">
              <w:rPr>
                <w:sz w:val="20"/>
              </w:rPr>
              <w:t>М</w:t>
            </w:r>
            <w:r w:rsidRPr="00C5117B">
              <w:rPr>
                <w:sz w:val="20"/>
                <w:vertAlign w:val="subscript"/>
                <w:lang w:val="en-US"/>
              </w:rPr>
              <w:t>max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976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1428,3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1972,9</w:t>
            </w:r>
          </w:p>
        </w:tc>
        <w:tc>
          <w:tcPr>
            <w:tcW w:w="1970" w:type="dxa"/>
          </w:tcPr>
          <w:p w:rsidR="003B0AFF" w:rsidRPr="00C5117B" w:rsidRDefault="003B0AFF" w:rsidP="00C5117B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1627,1</w:t>
            </w:r>
          </w:p>
        </w:tc>
      </w:tr>
    </w:tbl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Наиболее нагруженной является 4-я коренная шейка (</w:t>
      </w:r>
      <w:r w:rsidRPr="00F95CF9">
        <w:rPr>
          <w:szCs w:val="28"/>
          <w:vertAlign w:val="subscript"/>
        </w:rPr>
        <w:t>∆</w:t>
      </w:r>
      <w:r w:rsidRPr="00F95CF9">
        <w:rPr>
          <w:szCs w:val="28"/>
        </w:rPr>
        <w:t>М</w:t>
      </w:r>
      <w:r w:rsidRPr="00F95CF9">
        <w:rPr>
          <w:szCs w:val="28"/>
          <w:vertAlign w:val="subscript"/>
        </w:rPr>
        <w:t>кш4</w:t>
      </w:r>
      <w:r w:rsidRPr="00F95CF9">
        <w:rPr>
          <w:szCs w:val="28"/>
        </w:rPr>
        <w:t xml:space="preserve"> = 1972,9 Нм). Для этой шейки определяем минимальные и максимальные касательные напряжения.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  <w:lang w:val="en-US"/>
        </w:rPr>
        <w:t>W</w:t>
      </w:r>
      <w:r w:rsidRPr="00F95CF9">
        <w:rPr>
          <w:szCs w:val="28"/>
          <w:vertAlign w:val="subscript"/>
        </w:rPr>
        <w:t>кш</w:t>
      </w:r>
      <w:r w:rsidRPr="00F95CF9">
        <w:rPr>
          <w:szCs w:val="28"/>
        </w:rPr>
        <w:t xml:space="preserve"> – момент сопротивления шейки кручению. Для монолитной шейки (т.к. сверление в коренной шейке незначительного диаметра):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6100" w:dyaOrig="400">
          <v:shape id="_x0000_i1339" type="#_x0000_t75" style="width:305.25pt;height:20.25pt" o:ole="" fillcolor="window">
            <v:imagedata r:id="rId620" o:title=""/>
          </v:shape>
          <o:OLEObject Type="Embed" ProgID="Equation.3" ShapeID="_x0000_i1339" DrawAspect="Content" ObjectID="_1469443048" r:id="rId62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6300" w:dyaOrig="780">
          <v:shape id="_x0000_i1340" type="#_x0000_t75" style="width:315pt;height:39pt" o:ole="" fillcolor="window">
            <v:imagedata r:id="rId622" o:title=""/>
          </v:shape>
          <o:OLEObject Type="Embed" ProgID="Equation.3" ShapeID="_x0000_i1340" DrawAspect="Content" ObjectID="_1469443049" r:id="rId62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5800" w:dyaOrig="780">
          <v:shape id="_x0000_i1341" type="#_x0000_t75" style="width:290.25pt;height:39pt" o:ole="" fillcolor="window">
            <v:imagedata r:id="rId624" o:title=""/>
          </v:shape>
          <o:OLEObject Type="Embed" ProgID="Equation.3" ShapeID="_x0000_i1341" DrawAspect="Content" ObjectID="_1469443050" r:id="rId62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Определяем амплитудное и средне напряжение: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6"/>
          <w:szCs w:val="28"/>
        </w:rPr>
        <w:object w:dxaOrig="5340" w:dyaOrig="700">
          <v:shape id="_x0000_i1342" type="#_x0000_t75" style="width:267pt;height:35.25pt" o:ole="" fillcolor="window">
            <v:imagedata r:id="rId626" o:title=""/>
          </v:shape>
          <o:OLEObject Type="Embed" ProgID="Equation.3" ShapeID="_x0000_i1342" DrawAspect="Content" ObjectID="_1469443051" r:id="rId627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6"/>
          <w:szCs w:val="28"/>
        </w:rPr>
        <w:object w:dxaOrig="4900" w:dyaOrig="700">
          <v:shape id="_x0000_i1343" type="#_x0000_t75" style="width:245.25pt;height:35.25pt" o:ole="" fillcolor="window">
            <v:imagedata r:id="rId628" o:title=""/>
          </v:shape>
          <o:OLEObject Type="Embed" ProgID="Equation.3" ShapeID="_x0000_i1343" DrawAspect="Content" ObjectID="_1469443052" r:id="rId629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По таблице (табл. 5.6 [1]) с учетом наличия в шейке отверстия для подвода масла находим теоретический коэффициент концентрации напряжений: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К</w:t>
      </w:r>
      <w:r w:rsidRPr="00F95CF9">
        <w:rPr>
          <w:szCs w:val="28"/>
          <w:vertAlign w:val="subscript"/>
        </w:rPr>
        <w:t>σт</w:t>
      </w:r>
      <w:r w:rsidRPr="00F95CF9">
        <w:rPr>
          <w:szCs w:val="28"/>
        </w:rPr>
        <w:t xml:space="preserve"> = 2,5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Для стали 40ХНМА находим </w:t>
      </w:r>
      <w:r w:rsidRPr="00F95CF9">
        <w:rPr>
          <w:szCs w:val="28"/>
          <w:lang w:val="en-US"/>
        </w:rPr>
        <w:t>q</w:t>
      </w:r>
      <w:r w:rsidRPr="00F95CF9">
        <w:rPr>
          <w:szCs w:val="28"/>
        </w:rPr>
        <w:t xml:space="preserve"> – коэффициент чувствительности материала к концентрации напряжений: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5400" w:dyaOrig="400">
          <v:shape id="_x0000_i1344" type="#_x0000_t75" style="width:270pt;height:20.25pt" o:ole="" fillcolor="window">
            <v:imagedata r:id="rId630" o:title=""/>
          </v:shape>
          <o:OLEObject Type="Embed" ProgID="Equation.3" ShapeID="_x0000_i1344" DrawAspect="Content" ObjectID="_1469443053" r:id="rId63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3060" w:dyaOrig="380">
          <v:shape id="_x0000_i1345" type="#_x0000_t75" style="width:153pt;height:18.75pt" o:ole="" fillcolor="window">
            <v:imagedata r:id="rId632" o:title=""/>
          </v:shape>
          <o:OLEObject Type="Embed" ProgID="Equation.3" ShapeID="_x0000_i1345" DrawAspect="Content" ObjectID="_1469443054" r:id="rId63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4060" w:dyaOrig="420">
          <v:shape id="_x0000_i1346" type="#_x0000_t75" style="width:203.25pt;height:21pt" o:ole="" fillcolor="window">
            <v:imagedata r:id="rId634" o:title=""/>
          </v:shape>
          <o:OLEObject Type="Embed" ProgID="Equation.3" ShapeID="_x0000_i1346" DrawAspect="Content" ObjectID="_1469443055" r:id="rId63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По формулам (5.1 и 5.2 [1]) осуществляем выбор соответствующего предельного напряжения: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Для стали 40ХНМА находим: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2820" w:dyaOrig="380">
          <v:shape id="_x0000_i1347" type="#_x0000_t75" style="width:141pt;height:18.75pt" o:ole="" fillcolor="window">
            <v:imagedata r:id="rId636" o:title=""/>
          </v:shape>
          <o:OLEObject Type="Embed" ProgID="Equation.3" ShapeID="_x0000_i1347" DrawAspect="Content" ObjectID="_1469443056" r:id="rId637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1680" w:dyaOrig="380">
          <v:shape id="_x0000_i1348" type="#_x0000_t75" style="width:84pt;height:18.75pt" o:ole="" fillcolor="window">
            <v:imagedata r:id="rId638" o:title=""/>
          </v:shape>
          <o:OLEObject Type="Embed" ProgID="Equation.3" ShapeID="_x0000_i1348" DrawAspect="Content" ObjectID="_1469443057" r:id="rId639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2520" w:dyaOrig="380">
          <v:shape id="_x0000_i1349" type="#_x0000_t75" style="width:126pt;height:18.75pt" o:ole="" fillcolor="window">
            <v:imagedata r:id="rId640" o:title=""/>
          </v:shape>
          <o:OLEObject Type="Embed" ProgID="Equation.3" ShapeID="_x0000_i1349" DrawAspect="Content" ObjectID="_1469443058" r:id="rId64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2280" w:dyaOrig="780">
          <v:shape id="_x0000_i1350" type="#_x0000_t75" style="width:114pt;height:39pt" o:ole="" fillcolor="window">
            <v:imagedata r:id="rId642" o:title=""/>
          </v:shape>
          <o:OLEObject Type="Embed" ProgID="Equation.3" ShapeID="_x0000_i1350" DrawAspect="Content" ObjectID="_1469443059" r:id="rId64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960" w:dyaOrig="380">
          <v:shape id="_x0000_i1351" type="#_x0000_t75" style="width:48pt;height:18.75pt" o:ole="" fillcolor="window">
            <v:imagedata r:id="rId644" o:title=""/>
          </v:shape>
          <o:OLEObject Type="Embed" ProgID="Equation.3" ShapeID="_x0000_i1351" DrawAspect="Content" ObjectID="_1469443060" r:id="rId645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5580" w:dyaOrig="780">
          <v:shape id="_x0000_i1352" type="#_x0000_t75" style="width:279pt;height:39pt" o:ole="" fillcolor="window">
            <v:imagedata r:id="rId646" o:title=""/>
          </v:shape>
          <o:OLEObject Type="Embed" ProgID="Equation.3" ShapeID="_x0000_i1352" DrawAspect="Content" ObjectID="_1469443061" r:id="rId647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Расчет запаса прочности выполняем по пределу выносливости: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72"/>
          <w:szCs w:val="28"/>
        </w:rPr>
        <w:object w:dxaOrig="2680" w:dyaOrig="1160">
          <v:shape id="_x0000_i1353" type="#_x0000_t75" style="width:134.25pt;height:57.75pt" o:ole="" fillcolor="window">
            <v:imagedata r:id="rId648" o:title=""/>
          </v:shape>
          <o:OLEObject Type="Embed" ProgID="Equation.3" ShapeID="_x0000_i1353" DrawAspect="Content" ObjectID="_1469443062" r:id="rId649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72"/>
          <w:szCs w:val="28"/>
          <w:lang w:val="en-US"/>
        </w:rPr>
        <w:object w:dxaOrig="4260" w:dyaOrig="1160">
          <v:shape id="_x0000_i1354" type="#_x0000_t75" style="width:213pt;height:57.75pt" o:ole="" fillcolor="window">
            <v:imagedata r:id="rId650" o:title=""/>
          </v:shape>
          <o:OLEObject Type="Embed" ProgID="Equation.3" ShapeID="_x0000_i1354" DrawAspect="Content" ObjectID="_1469443063" r:id="rId651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  <w:lang w:val="en-US"/>
        </w:rPr>
      </w:pPr>
      <w:r w:rsidRPr="00F95CF9">
        <w:rPr>
          <w:position w:val="-10"/>
          <w:szCs w:val="28"/>
          <w:lang w:val="en-US"/>
        </w:rPr>
        <w:object w:dxaOrig="1200" w:dyaOrig="360">
          <v:shape id="_x0000_i1355" type="#_x0000_t75" style="width:60pt;height:18pt" o:ole="" fillcolor="window">
            <v:imagedata r:id="rId652" o:title=""/>
          </v:shape>
          <o:OLEObject Type="Embed" ProgID="Equation.3" ShapeID="_x0000_i1355" DrawAspect="Content" ObjectID="_1469443064" r:id="rId653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  <w:lang w:val="en-US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Расчет шатунных шеек.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Шатунные шейки рассчитываются на кручение и изгиб. Запасы прочности при кручении и изгибе определяются независимо один для другого, а затем подсчитываем общий запас прочности. С целью определения моментов, действующих на каждую шейку (шатунную) полноопорного вала, набегающий момент, нагружающий коренную шейку, предшествующую рассматриваемой, складывается с половиной момента, действующего на данную шатунную шейку.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2420" w:dyaOrig="420">
          <v:shape id="_x0000_i1356" type="#_x0000_t75" style="width:120.75pt;height:21pt" o:ole="" fillcolor="window">
            <v:imagedata r:id="rId654" o:title=""/>
          </v:shape>
          <o:OLEObject Type="Embed" ProgID="Equation.3" ShapeID="_x0000_i1356" DrawAspect="Content" ObjectID="_1469443065" r:id="rId655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2420" w:dyaOrig="420">
          <v:shape id="_x0000_i1357" type="#_x0000_t75" style="width:120.75pt;height:21pt" o:ole="" fillcolor="window">
            <v:imagedata r:id="rId656" o:title=""/>
          </v:shape>
          <o:OLEObject Type="Embed" ProgID="Equation.3" ShapeID="_x0000_i1357" DrawAspect="Content" ObjectID="_1469443066" r:id="rId657"/>
        </w:object>
      </w:r>
      <w:r w:rsidRPr="00F95CF9">
        <w:rPr>
          <w:szCs w:val="28"/>
        </w:rPr>
        <w:t xml:space="preserve">, а т.к. </w:t>
      </w:r>
      <w:r w:rsidRPr="00F95CF9">
        <w:rPr>
          <w:position w:val="-16"/>
          <w:szCs w:val="28"/>
        </w:rPr>
        <w:object w:dxaOrig="1020" w:dyaOrig="420">
          <v:shape id="_x0000_i1358" type="#_x0000_t75" style="width:51pt;height:21pt" o:ole="" fillcolor="window">
            <v:imagedata r:id="rId658" o:title=""/>
          </v:shape>
          <o:OLEObject Type="Embed" ProgID="Equation.3" ShapeID="_x0000_i1358" DrawAspect="Content" ObjectID="_1469443067" r:id="rId659"/>
        </w:object>
      </w:r>
      <w:r w:rsidRPr="00F95CF9">
        <w:rPr>
          <w:szCs w:val="28"/>
        </w:rPr>
        <w:t xml:space="preserve">, то </w:t>
      </w:r>
      <w:r w:rsidRPr="00F95CF9">
        <w:rPr>
          <w:position w:val="-16"/>
          <w:szCs w:val="28"/>
        </w:rPr>
        <w:object w:dxaOrig="1640" w:dyaOrig="420">
          <v:shape id="_x0000_i1359" type="#_x0000_t75" style="width:81.75pt;height:21pt" o:ole="" fillcolor="window">
            <v:imagedata r:id="rId660" o:title=""/>
          </v:shape>
          <o:OLEObject Type="Embed" ProgID="Equation.3" ShapeID="_x0000_i1359" DrawAspect="Content" ObjectID="_1469443068" r:id="rId66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2480" w:dyaOrig="420">
          <v:shape id="_x0000_i1360" type="#_x0000_t75" style="width:123.75pt;height:21pt" o:ole="" fillcolor="window">
            <v:imagedata r:id="rId662" o:title=""/>
          </v:shape>
          <o:OLEObject Type="Embed" ProgID="Equation.3" ShapeID="_x0000_i1360" DrawAspect="Content" ObjectID="_1469443069" r:id="rId66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2460" w:dyaOrig="420">
          <v:shape id="_x0000_i1361" type="#_x0000_t75" style="width:123pt;height:21pt" o:ole="" fillcolor="window">
            <v:imagedata r:id="rId664" o:title=""/>
          </v:shape>
          <o:OLEObject Type="Embed" ProgID="Equation.3" ShapeID="_x0000_i1361" DrawAspect="Content" ObjectID="_1469443070" r:id="rId665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2480" w:dyaOrig="420">
          <v:shape id="_x0000_i1362" type="#_x0000_t75" style="width:123.75pt;height:21pt" o:ole="" fillcolor="window">
            <v:imagedata r:id="rId666" o:title=""/>
          </v:shape>
          <o:OLEObject Type="Embed" ProgID="Equation.3" ShapeID="_x0000_i1362" DrawAspect="Content" ObjectID="_1469443071" r:id="rId667"/>
        </w:object>
      </w:r>
      <w:r w:rsidRPr="00F95CF9">
        <w:rPr>
          <w:szCs w:val="28"/>
        </w:rPr>
        <w:br w:type="page"/>
        <w:t>Таблица 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0"/>
        <w:gridCol w:w="1970"/>
        <w:gridCol w:w="1970"/>
        <w:gridCol w:w="1970"/>
        <w:gridCol w:w="1970"/>
      </w:tblGrid>
      <w:tr w:rsidR="003B0AFF" w:rsidRPr="00C5117B"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φ º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М</w:t>
            </w:r>
            <w:r w:rsidRPr="00C5117B">
              <w:rPr>
                <w:sz w:val="20"/>
                <w:vertAlign w:val="subscript"/>
              </w:rPr>
              <w:t>шш1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М</w:t>
            </w:r>
            <w:r w:rsidRPr="00C5117B">
              <w:rPr>
                <w:sz w:val="20"/>
                <w:vertAlign w:val="subscript"/>
              </w:rPr>
              <w:t>шш2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М</w:t>
            </w:r>
            <w:r w:rsidRPr="00C5117B">
              <w:rPr>
                <w:sz w:val="20"/>
                <w:vertAlign w:val="subscript"/>
              </w:rPr>
              <w:t>шш3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М</w:t>
            </w:r>
            <w:r w:rsidRPr="00C5117B">
              <w:rPr>
                <w:sz w:val="20"/>
                <w:vertAlign w:val="subscript"/>
              </w:rPr>
              <w:t>шш4</w:t>
            </w:r>
          </w:p>
        </w:tc>
      </w:tr>
      <w:tr w:rsidR="003B0AFF" w:rsidRPr="00C5117B"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2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3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4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5</w:t>
            </w:r>
          </w:p>
        </w:tc>
      </w:tr>
      <w:tr w:rsidR="003B0AFF" w:rsidRPr="00C5117B"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</w:tr>
      <w:tr w:rsidR="003B0AFF" w:rsidRPr="00C5117B"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30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-213,66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-527,76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-722,65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104,68</w:t>
            </w:r>
          </w:p>
        </w:tc>
      </w:tr>
      <w:tr w:rsidR="003B0AFF" w:rsidRPr="00C5117B"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60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-126,23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-417,17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-751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-690,73</w:t>
            </w:r>
          </w:p>
        </w:tc>
      </w:tr>
      <w:tr w:rsidR="003B0AFF" w:rsidRPr="00C5117B"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90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88,8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80,49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-135,42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20,51</w:t>
            </w:r>
          </w:p>
        </w:tc>
      </w:tr>
      <w:tr w:rsidR="003B0AFF" w:rsidRPr="00C5117B"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120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158,5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435,06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609,54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915,87</w:t>
            </w:r>
          </w:p>
        </w:tc>
      </w:tr>
      <w:tr w:rsidR="003B0AFF" w:rsidRPr="00C5117B"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150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93,32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395,14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596,22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714,67</w:t>
            </w:r>
          </w:p>
        </w:tc>
      </w:tr>
      <w:tr w:rsidR="003B0AFF" w:rsidRPr="00C5117B"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180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</w:tr>
      <w:tr w:rsidR="003B0AFF" w:rsidRPr="00C5117B"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210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-94,45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-402,57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-121,73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272,33</w:t>
            </w:r>
          </w:p>
        </w:tc>
      </w:tr>
      <w:tr w:rsidR="003B0AFF" w:rsidRPr="00C5117B"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240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-169,13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-464,48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-361,33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-296,63</w:t>
            </w:r>
          </w:p>
        </w:tc>
      </w:tr>
      <w:tr w:rsidR="003B0AFF" w:rsidRPr="00C5117B"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270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-118,79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-148,76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214,71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392,3</w:t>
            </w:r>
          </w:p>
        </w:tc>
      </w:tr>
      <w:tr w:rsidR="003B0AFF" w:rsidRPr="00C5117B"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300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56,44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271,39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679,77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1047,67</w:t>
            </w:r>
          </w:p>
        </w:tc>
      </w:tr>
      <w:tr w:rsidR="003B0AFF" w:rsidRPr="00C5117B"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330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7,44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78,42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297,61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632,08</w:t>
            </w:r>
          </w:p>
        </w:tc>
      </w:tr>
      <w:tr w:rsidR="003B0AFF" w:rsidRPr="00C5117B"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360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</w:tr>
      <w:tr w:rsidR="003B0AFF" w:rsidRPr="00C5117B"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390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494,49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894,55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699,66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385,54</w:t>
            </w:r>
          </w:p>
        </w:tc>
      </w:tr>
      <w:tr w:rsidR="003B0AFF" w:rsidRPr="00C5117B"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420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229,39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289,67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-44,16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-335,13</w:t>
            </w:r>
          </w:p>
        </w:tc>
      </w:tr>
      <w:tr w:rsidR="003B0AFF" w:rsidRPr="00C5117B"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450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274,71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430,6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214,79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206,4</w:t>
            </w:r>
          </w:p>
        </w:tc>
      </w:tr>
      <w:tr w:rsidR="003B0AFF" w:rsidRPr="00C5117B"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480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249,87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556,16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730,73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1007,22</w:t>
            </w:r>
          </w:p>
        </w:tc>
      </w:tr>
      <w:tr w:rsidR="003B0AFF" w:rsidRPr="00C5117B"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510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125,9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244,39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445,45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747,27</w:t>
            </w:r>
          </w:p>
        </w:tc>
      </w:tr>
      <w:tr w:rsidR="003B0AFF" w:rsidRPr="00C5117B"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540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0</w:t>
            </w:r>
          </w:p>
        </w:tc>
      </w:tr>
      <w:tr w:rsidR="003B0AFF" w:rsidRPr="00C5117B"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570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-100,44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293,59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574,44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266,34</w:t>
            </w:r>
          </w:p>
        </w:tc>
      </w:tr>
      <w:tr w:rsidR="003B0AFF" w:rsidRPr="00C5117B"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600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-164,7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-100,03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3,15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-292,21</w:t>
            </w:r>
          </w:p>
        </w:tc>
      </w:tr>
      <w:tr w:rsidR="003B0AFF" w:rsidRPr="00C5117B"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630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-97,11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80,48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443,99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413,99</w:t>
            </w:r>
          </w:p>
        </w:tc>
      </w:tr>
      <w:tr w:rsidR="003B0AFF" w:rsidRPr="00C5117B"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660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118,03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485,9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894,3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1109,26</w:t>
            </w:r>
          </w:p>
        </w:tc>
      </w:tr>
      <w:tr w:rsidR="003B0AFF" w:rsidRPr="00C5117B"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690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208,5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542,94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762,17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846,03</w:t>
            </w:r>
          </w:p>
        </w:tc>
      </w:tr>
      <w:tr w:rsidR="003B0AFF" w:rsidRPr="00C5117B"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  <w:lang w:val="en-US"/>
              </w:rPr>
            </w:pPr>
            <w:r w:rsidRPr="00C5117B">
              <w:rPr>
                <w:sz w:val="20"/>
                <w:vertAlign w:val="subscript"/>
              </w:rPr>
              <w:t>∆</w:t>
            </w:r>
            <w:r w:rsidRPr="00C5117B">
              <w:rPr>
                <w:sz w:val="20"/>
              </w:rPr>
              <w:t>М</w:t>
            </w:r>
            <w:r w:rsidRPr="00C5117B">
              <w:rPr>
                <w:sz w:val="20"/>
                <w:vertAlign w:val="subscript"/>
              </w:rPr>
              <w:t>шш</w:t>
            </w:r>
            <w:r w:rsidRPr="00C5117B">
              <w:rPr>
                <w:sz w:val="20"/>
                <w:vertAlign w:val="subscript"/>
                <w:lang w:val="en-US"/>
              </w:rPr>
              <w:t>max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708,15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1421,55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1616,95</w:t>
            </w:r>
          </w:p>
        </w:tc>
        <w:tc>
          <w:tcPr>
            <w:tcW w:w="1970" w:type="dxa"/>
          </w:tcPr>
          <w:p w:rsidR="003B0AFF" w:rsidRPr="00C5117B" w:rsidRDefault="003B0AFF" w:rsidP="00F95CF9">
            <w:pPr>
              <w:pStyle w:val="a3"/>
              <w:tabs>
                <w:tab w:val="num" w:pos="-142"/>
              </w:tabs>
              <w:ind w:firstLine="0"/>
              <w:jc w:val="center"/>
              <w:rPr>
                <w:sz w:val="20"/>
              </w:rPr>
            </w:pPr>
            <w:r w:rsidRPr="00C5117B">
              <w:rPr>
                <w:sz w:val="20"/>
              </w:rPr>
              <w:t>1799,99</w:t>
            </w:r>
          </w:p>
        </w:tc>
      </w:tr>
    </w:tbl>
    <w:p w:rsidR="003B0AFF" w:rsidRPr="00C5117B" w:rsidRDefault="003B0AFF" w:rsidP="00F95CF9">
      <w:pPr>
        <w:pStyle w:val="a3"/>
        <w:tabs>
          <w:tab w:val="num" w:pos="-142"/>
        </w:tabs>
        <w:ind w:firstLine="0"/>
        <w:jc w:val="center"/>
        <w:rPr>
          <w:sz w:val="20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Критерием нагруженности шатунной шейки служит размах момента: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2640" w:dyaOrig="420">
          <v:shape id="_x0000_i1363" type="#_x0000_t75" style="width:132pt;height:21pt" o:ole="" fillcolor="window">
            <v:imagedata r:id="rId668" o:title=""/>
          </v:shape>
          <o:OLEObject Type="Embed" ProgID="Equation.3" ShapeID="_x0000_i1363" DrawAspect="Content" ObjectID="_1469443072" r:id="rId669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Определяем значения моментов, скручивающих каждую шатунную шейку и сводим их в таблицу. Определяем по значению </w:t>
      </w:r>
      <w:r w:rsidRPr="00F95CF9">
        <w:rPr>
          <w:position w:val="-12"/>
          <w:szCs w:val="28"/>
        </w:rPr>
        <w:object w:dxaOrig="700" w:dyaOrig="380">
          <v:shape id="_x0000_i1364" type="#_x0000_t75" style="width:35.25pt;height:18.75pt" o:ole="" fillcolor="window">
            <v:imagedata r:id="rId670" o:title=""/>
          </v:shape>
          <o:OLEObject Type="Embed" ProgID="Equation.3" ShapeID="_x0000_i1364" DrawAspect="Content" ObjectID="_1469443073" r:id="rId671"/>
        </w:object>
      </w:r>
      <w:r w:rsidRPr="00F95CF9">
        <w:rPr>
          <w:szCs w:val="28"/>
        </w:rPr>
        <w:t>наиболее нагруженную шейку.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Наиболее нагруженной является 4-я шатунная шейка (</w:t>
      </w:r>
      <w:r w:rsidRPr="00F95CF9">
        <w:rPr>
          <w:position w:val="-12"/>
          <w:szCs w:val="28"/>
        </w:rPr>
        <w:object w:dxaOrig="2360" w:dyaOrig="380">
          <v:shape id="_x0000_i1365" type="#_x0000_t75" style="width:117.75pt;height:18.75pt" o:ole="" fillcolor="window">
            <v:imagedata r:id="rId672" o:title=""/>
          </v:shape>
          <o:OLEObject Type="Embed" ProgID="Equation.3" ShapeID="_x0000_i1365" DrawAspect="Content" ObjectID="_1469443074" r:id="rId673"/>
        </w:object>
      </w:r>
      <w:r w:rsidRPr="00F95CF9">
        <w:rPr>
          <w:szCs w:val="28"/>
        </w:rPr>
        <w:t>).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Определяем момент сопротивления шатунной шейки на кручение: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42"/>
          <w:szCs w:val="28"/>
        </w:rPr>
        <w:object w:dxaOrig="3400" w:dyaOrig="980">
          <v:shape id="_x0000_i1366" type="#_x0000_t75" style="width:170.25pt;height:48.75pt" o:ole="" fillcolor="window">
            <v:imagedata r:id="rId674" o:title=""/>
          </v:shape>
          <o:OLEObject Type="Embed" ProgID="Equation.3" ShapeID="_x0000_i1366" DrawAspect="Content" ObjectID="_1469443075" r:id="rId675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8"/>
          <w:szCs w:val="28"/>
        </w:rPr>
        <w:object w:dxaOrig="5160" w:dyaOrig="900">
          <v:shape id="_x0000_i1367" type="#_x0000_t75" style="width:258pt;height:45pt" o:ole="" fillcolor="window">
            <v:imagedata r:id="rId676" o:title=""/>
          </v:shape>
          <o:OLEObject Type="Embed" ProgID="Equation.3" ShapeID="_x0000_i1367" DrawAspect="Content" ObjectID="_1469443076" r:id="rId677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6240" w:dyaOrig="780">
          <v:shape id="_x0000_i1368" type="#_x0000_t75" style="width:312pt;height:39pt" o:ole="" fillcolor="window">
            <v:imagedata r:id="rId678" o:title=""/>
          </v:shape>
          <o:OLEObject Type="Embed" ProgID="Equation.3" ShapeID="_x0000_i1368" DrawAspect="Content" ObjectID="_1469443077" r:id="rId679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5860" w:dyaOrig="780">
          <v:shape id="_x0000_i1369" type="#_x0000_t75" style="width:293.25pt;height:39pt" o:ole="" fillcolor="window">
            <v:imagedata r:id="rId680" o:title=""/>
          </v:shape>
          <o:OLEObject Type="Embed" ProgID="Equation.3" ShapeID="_x0000_i1369" DrawAspect="Content" ObjectID="_1469443078" r:id="rId68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6"/>
          <w:szCs w:val="28"/>
        </w:rPr>
        <w:object w:dxaOrig="5179" w:dyaOrig="700">
          <v:shape id="_x0000_i1370" type="#_x0000_t75" style="width:258.75pt;height:35.25pt" o:ole="" fillcolor="window">
            <v:imagedata r:id="rId682" o:title=""/>
          </v:shape>
          <o:OLEObject Type="Embed" ProgID="Equation.3" ShapeID="_x0000_i1370" DrawAspect="Content" ObjectID="_1469443079" r:id="rId68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6"/>
          <w:szCs w:val="28"/>
        </w:rPr>
        <w:object w:dxaOrig="4740" w:dyaOrig="700">
          <v:shape id="_x0000_i1371" type="#_x0000_t75" style="width:237pt;height:35.25pt" o:ole="" fillcolor="window">
            <v:imagedata r:id="rId684" o:title=""/>
          </v:shape>
          <o:OLEObject Type="Embed" ProgID="Equation.3" ShapeID="_x0000_i1371" DrawAspect="Content" ObjectID="_1469443080" r:id="rId685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5340" w:dyaOrig="780">
          <v:shape id="_x0000_i1372" type="#_x0000_t75" style="width:267pt;height:39pt" o:ole="" fillcolor="window">
            <v:imagedata r:id="rId686" o:title=""/>
          </v:shape>
          <o:OLEObject Type="Embed" ProgID="Equation.3" ShapeID="_x0000_i1372" DrawAspect="Content" ObjectID="_1469443081" r:id="rId687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Расчет выполняем по пределу выносливости: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72"/>
          <w:szCs w:val="28"/>
        </w:rPr>
        <w:object w:dxaOrig="2740" w:dyaOrig="1160">
          <v:shape id="_x0000_i1373" type="#_x0000_t75" style="width:137.25pt;height:57.75pt" o:ole="" fillcolor="window">
            <v:imagedata r:id="rId688" o:title=""/>
          </v:shape>
          <o:OLEObject Type="Embed" ProgID="Equation.3" ShapeID="_x0000_i1373" DrawAspect="Content" ObjectID="_1469443082" r:id="rId689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72"/>
          <w:szCs w:val="28"/>
          <w:lang w:val="en-US"/>
        </w:rPr>
        <w:object w:dxaOrig="4260" w:dyaOrig="1160">
          <v:shape id="_x0000_i1374" type="#_x0000_t75" style="width:213pt;height:57.75pt" o:ole="" fillcolor="window">
            <v:imagedata r:id="rId690" o:title=""/>
          </v:shape>
          <o:OLEObject Type="Embed" ProgID="Equation.3" ShapeID="_x0000_i1374" DrawAspect="Content" ObjectID="_1469443083" r:id="rId691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position w:val="-16"/>
          <w:szCs w:val="28"/>
        </w:rPr>
        <w:object w:dxaOrig="3960" w:dyaOrig="420">
          <v:shape id="_x0000_i1375" type="#_x0000_t75" style="width:198pt;height:21pt" o:ole="" fillcolor="window">
            <v:imagedata r:id="rId692" o:title=""/>
          </v:shape>
          <o:OLEObject Type="Embed" ProgID="Equation.3" ShapeID="_x0000_i1375" DrawAspect="Content" ObjectID="_1469443084" r:id="rId693"/>
        </w:object>
      </w:r>
      <w:r w:rsidRPr="00F95CF9">
        <w:rPr>
          <w:szCs w:val="28"/>
        </w:rPr>
        <w:t xml:space="preserve"> - определено в предыдущем расчете.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Расчет шатунной шейки на изгиб ведется в плоскости кривошипа и перпендикулярной ей плоскости.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Изгибающий момент в плоскости, перпендикулярной к плоскости кривошипа: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1939" w:dyaOrig="420">
          <v:shape id="_x0000_i1376" type="#_x0000_t75" style="width:96.75pt;height:21pt" o:ole="" fillcolor="window">
            <v:imagedata r:id="rId694" o:title=""/>
          </v:shape>
          <o:OLEObject Type="Embed" ProgID="Equation.3" ShapeID="_x0000_i1376" DrawAspect="Content" ObjectID="_1469443085" r:id="rId69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i/>
          <w:szCs w:val="28"/>
          <w:lang w:val="en-US"/>
        </w:rPr>
        <w:t>l</w:t>
      </w:r>
      <w:r w:rsidRPr="00F95CF9">
        <w:rPr>
          <w:szCs w:val="28"/>
        </w:rPr>
        <w:t xml:space="preserve"> – расстояние между соседними серединами коренных шеек;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</w:t>
      </w:r>
      <w:r w:rsidRPr="00F95CF9">
        <w:rPr>
          <w:i/>
          <w:szCs w:val="28"/>
          <w:lang w:val="en-US"/>
        </w:rPr>
        <w:t>RT</w:t>
      </w:r>
      <w:r w:rsidRPr="00F95CF9">
        <w:rPr>
          <w:szCs w:val="28"/>
        </w:rPr>
        <w:t xml:space="preserve"> – реакция опор при действии тангенциальной силы: </w:t>
      </w:r>
      <w:r w:rsidRPr="00F95CF9">
        <w:rPr>
          <w:i/>
          <w:szCs w:val="28"/>
          <w:lang w:val="en-US"/>
        </w:rPr>
        <w:t>RT</w:t>
      </w:r>
      <w:r w:rsidRPr="00F95CF9">
        <w:rPr>
          <w:szCs w:val="28"/>
        </w:rPr>
        <w:t xml:space="preserve"> = -0,5</w:t>
      </w:r>
      <w:r w:rsidRPr="00F95CF9">
        <w:rPr>
          <w:szCs w:val="28"/>
          <w:lang w:val="en-US"/>
        </w:rPr>
        <w:t>T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Центробежная сила инерции противовеса, расположенного на продолжении щеки: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1700" w:dyaOrig="440">
          <v:shape id="_x0000_i1377" type="#_x0000_t75" style="width:84.75pt;height:21.75pt" o:ole="" fillcolor="window">
            <v:imagedata r:id="rId696" o:title=""/>
          </v:shape>
          <o:OLEObject Type="Embed" ProgID="Equation.3" ShapeID="_x0000_i1377" DrawAspect="Content" ObjectID="_1469443086" r:id="rId697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i/>
          <w:szCs w:val="28"/>
          <w:lang w:val="en-US"/>
        </w:rPr>
        <w:t>m</w:t>
      </w:r>
      <w:r w:rsidRPr="00F95CF9">
        <w:rPr>
          <w:i/>
          <w:szCs w:val="28"/>
          <w:vertAlign w:val="subscript"/>
        </w:rPr>
        <w:t>пр</w:t>
      </w:r>
      <w:r w:rsidRPr="00F95CF9">
        <w:rPr>
          <w:szCs w:val="28"/>
        </w:rPr>
        <w:t xml:space="preserve"> – масса противовеса (1,5 кг)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</w:t>
      </w:r>
      <w:r w:rsidRPr="00F95CF9">
        <w:rPr>
          <w:i/>
          <w:szCs w:val="28"/>
        </w:rPr>
        <w:t>ρ</w:t>
      </w:r>
      <w:r w:rsidRPr="00F95CF9">
        <w:rPr>
          <w:szCs w:val="28"/>
        </w:rPr>
        <w:t xml:space="preserve"> – расстояние от оси вращения коленчатого вала до центра тяжести противовеса (</w:t>
      </w:r>
      <w:r w:rsidRPr="00F95CF9">
        <w:rPr>
          <w:i/>
          <w:szCs w:val="28"/>
        </w:rPr>
        <w:t>ρ</w:t>
      </w:r>
      <w:r w:rsidRPr="00F95CF9">
        <w:rPr>
          <w:szCs w:val="28"/>
        </w:rPr>
        <w:t xml:space="preserve"> = 60·10</w:t>
      </w:r>
      <w:r w:rsidRPr="00F95CF9">
        <w:rPr>
          <w:szCs w:val="28"/>
          <w:vertAlign w:val="superscript"/>
        </w:rPr>
        <w:t>-3</w:t>
      </w:r>
      <w:r w:rsidRPr="00F95CF9">
        <w:rPr>
          <w:szCs w:val="28"/>
        </w:rPr>
        <w:t xml:space="preserve"> м)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5080" w:dyaOrig="820">
          <v:shape id="_x0000_i1378" type="#_x0000_t75" style="width:254.25pt;height:41.25pt" o:ole="" fillcolor="window">
            <v:imagedata r:id="rId698" o:title=""/>
          </v:shape>
          <o:OLEObject Type="Embed" ProgID="Equation.3" ShapeID="_x0000_i1378" DrawAspect="Content" ObjectID="_1469443087" r:id="rId699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Сила инерции вращающихся частей шатуна: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1820" w:dyaOrig="400">
          <v:shape id="_x0000_i1379" type="#_x0000_t75" style="width:90.75pt;height:20.25pt" o:ole="" fillcolor="window">
            <v:imagedata r:id="rId700" o:title=""/>
          </v:shape>
          <o:OLEObject Type="Embed" ProgID="Equation.3" ShapeID="_x0000_i1379" DrawAspect="Content" ObjectID="_1469443088" r:id="rId70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4940" w:dyaOrig="400">
          <v:shape id="_x0000_i1380" type="#_x0000_t75" style="width:246.75pt;height:20.25pt" o:ole="" fillcolor="window">
            <v:imagedata r:id="rId702" o:title=""/>
          </v:shape>
          <o:OLEObject Type="Embed" ProgID="Equation.3" ShapeID="_x0000_i1380" DrawAspect="Content" ObjectID="_1469443089" r:id="rId703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Центробежная сила, действующая на щеку: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4"/>
          <w:szCs w:val="28"/>
        </w:rPr>
        <w:object w:dxaOrig="1760" w:dyaOrig="420">
          <v:shape id="_x0000_i1381" type="#_x0000_t75" style="width:87.75pt;height:21pt" o:ole="" fillcolor="window">
            <v:imagedata r:id="rId704" o:title=""/>
          </v:shape>
          <o:OLEObject Type="Embed" ProgID="Equation.3" ShapeID="_x0000_i1381" DrawAspect="Content" ObjectID="_1469443090" r:id="rId70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i/>
          <w:szCs w:val="28"/>
        </w:rPr>
        <w:t>т</w:t>
      </w:r>
      <w:r w:rsidRPr="00F95CF9">
        <w:rPr>
          <w:i/>
          <w:szCs w:val="28"/>
          <w:vertAlign w:val="subscript"/>
        </w:rPr>
        <w:t>щ</w:t>
      </w:r>
      <w:r w:rsidRPr="00F95CF9">
        <w:rPr>
          <w:szCs w:val="28"/>
        </w:rPr>
        <w:t xml:space="preserve"> = 1,2 кг – приведенная масса щеки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4"/>
          <w:szCs w:val="28"/>
        </w:rPr>
        <w:object w:dxaOrig="4480" w:dyaOrig="420">
          <v:shape id="_x0000_i1382" type="#_x0000_t75" style="width:224.25pt;height:21pt" o:ole="" fillcolor="window">
            <v:imagedata r:id="rId706" o:title=""/>
          </v:shape>
          <o:OLEObject Type="Embed" ProgID="Equation.3" ShapeID="_x0000_i1382" DrawAspect="Content" ObjectID="_1469443091" r:id="rId707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Центробежная сила, действующая на шатунную шейку: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1960" w:dyaOrig="400">
          <v:shape id="_x0000_i1383" type="#_x0000_t75" style="width:98.25pt;height:20.25pt" o:ole="" fillcolor="window">
            <v:imagedata r:id="rId708" o:title=""/>
          </v:shape>
          <o:OLEObject Type="Embed" ProgID="Equation.3" ShapeID="_x0000_i1383" DrawAspect="Content" ObjectID="_1469443092" r:id="rId709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4940" w:dyaOrig="400">
          <v:shape id="_x0000_i1384" type="#_x0000_t75" style="width:246.75pt;height:20.25pt" o:ole="" fillcolor="window">
            <v:imagedata r:id="rId710" o:title=""/>
          </v:shape>
          <o:OLEObject Type="Embed" ProgID="Equation.3" ShapeID="_x0000_i1384" DrawAspect="Content" ObjectID="_1469443093" r:id="rId711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Реакция опор при действии сил в плоскости кривошипа: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5080" w:dyaOrig="420">
          <v:shape id="_x0000_i1385" type="#_x0000_t75" style="width:254.25pt;height:21pt" o:ole="" fillcolor="window">
            <v:imagedata r:id="rId712" o:title=""/>
          </v:shape>
          <o:OLEObject Type="Embed" ProgID="Equation.3" ShapeID="_x0000_i1385" DrawAspect="Content" ObjectID="_1469443094" r:id="rId71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12"/>
          <w:szCs w:val="28"/>
        </w:rPr>
        <w:object w:dxaOrig="7640" w:dyaOrig="380">
          <v:shape id="_x0000_i1386" type="#_x0000_t75" style="width:381.75pt;height:18.75pt" o:ole="" fillcolor="window">
            <v:imagedata r:id="rId714" o:title=""/>
          </v:shape>
          <o:OLEObject Type="Embed" ProgID="Equation.3" ShapeID="_x0000_i1386" DrawAspect="Content" ObjectID="_1469443095" r:id="rId715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12"/>
          <w:szCs w:val="28"/>
        </w:rPr>
        <w:object w:dxaOrig="2600" w:dyaOrig="380">
          <v:shape id="_x0000_i1387" type="#_x0000_t75" style="width:129.75pt;height:18.75pt" o:ole="" fillcolor="window">
            <v:imagedata r:id="rId716" o:title=""/>
          </v:shape>
          <o:OLEObject Type="Embed" ProgID="Equation.3" ShapeID="_x0000_i1387" DrawAspect="Content" ObjectID="_1469443096" r:id="rId717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Изгибающий момент, действующий в плоскости кривошипа: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4380" w:dyaOrig="420">
          <v:shape id="_x0000_i1388" type="#_x0000_t75" style="width:219pt;height:21pt" o:ole="" fillcolor="window">
            <v:imagedata r:id="rId718" o:title=""/>
          </v:shape>
          <o:OLEObject Type="Embed" ProgID="Equation.3" ShapeID="_x0000_i1388" DrawAspect="Content" ObjectID="_1469443097" r:id="rId719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6860" w:dyaOrig="420">
          <v:shape id="_x0000_i1389" type="#_x0000_t75" style="width:342.75pt;height:21pt" o:ole="" fillcolor="window">
            <v:imagedata r:id="rId720" o:title=""/>
          </v:shape>
          <o:OLEObject Type="Embed" ProgID="Equation.3" ShapeID="_x0000_i1389" DrawAspect="Content" ObjectID="_1469443098" r:id="rId72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3060" w:dyaOrig="420">
          <v:shape id="_x0000_i1390" type="#_x0000_t75" style="width:153pt;height:21pt" o:ole="" fillcolor="window">
            <v:imagedata r:id="rId722" o:title=""/>
          </v:shape>
          <o:OLEObject Type="Embed" ProgID="Equation.3" ShapeID="_x0000_i1390" DrawAspect="Content" ObjectID="_1469443099" r:id="rId723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Суммарный изгибающий момент </w:t>
      </w:r>
      <w:r w:rsidRPr="00F95CF9">
        <w:rPr>
          <w:i/>
          <w:szCs w:val="28"/>
        </w:rPr>
        <w:t>М</w:t>
      </w:r>
      <w:r w:rsidRPr="00F95CF9">
        <w:rPr>
          <w:i/>
          <w:szCs w:val="28"/>
          <w:vertAlign w:val="subscript"/>
        </w:rPr>
        <w:t>φ</w:t>
      </w:r>
      <w:r w:rsidRPr="00F95CF9">
        <w:rPr>
          <w:szCs w:val="28"/>
        </w:rPr>
        <w:t xml:space="preserve"> в плоскости располжения масляного отверстия: φ</w:t>
      </w:r>
      <w:r w:rsidRPr="00F95CF9">
        <w:rPr>
          <w:szCs w:val="28"/>
          <w:vertAlign w:val="subscript"/>
        </w:rPr>
        <w:t>м</w:t>
      </w:r>
      <w:r w:rsidRPr="00F95CF9">
        <w:rPr>
          <w:szCs w:val="28"/>
        </w:rPr>
        <w:t xml:space="preserve"> = 140 º - угол между положительным направлением силы К и осью отверстия.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3700" w:dyaOrig="420">
          <v:shape id="_x0000_i1391" type="#_x0000_t75" style="width:185.25pt;height:21pt" o:ole="" fillcolor="window">
            <v:imagedata r:id="rId724" o:title=""/>
          </v:shape>
          <o:OLEObject Type="Embed" ProgID="Equation.3" ShapeID="_x0000_i1391" DrawAspect="Content" ObjectID="_1469443100" r:id="rId72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Результаты вычислений сводим в таблицу.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1980" w:dyaOrig="380">
          <v:shape id="_x0000_i1392" type="#_x0000_t75" style="width:99pt;height:18.75pt" o:ole="" fillcolor="window">
            <v:imagedata r:id="rId726" o:title=""/>
          </v:shape>
          <o:OLEObject Type="Embed" ProgID="Equation.3" ShapeID="_x0000_i1392" DrawAspect="Content" ObjectID="_1469443101" r:id="rId727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2260" w:dyaOrig="380">
          <v:shape id="_x0000_i1393" type="#_x0000_t75" style="width:113.25pt;height:18.75pt" o:ole="" fillcolor="window">
            <v:imagedata r:id="rId728" o:title=""/>
          </v:shape>
          <o:OLEObject Type="Embed" ProgID="Equation.3" ShapeID="_x0000_i1393" DrawAspect="Content" ObjectID="_1469443102" r:id="rId729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5440" w:dyaOrig="400">
          <v:shape id="_x0000_i1394" type="#_x0000_t75" style="width:272.25pt;height:20.25pt" o:ole="" fillcolor="window">
            <v:imagedata r:id="rId730" o:title=""/>
          </v:shape>
          <o:OLEObject Type="Embed" ProgID="Equation.3" ShapeID="_x0000_i1394" DrawAspect="Content" ObjectID="_1469443103" r:id="rId73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4660" w:dyaOrig="840">
          <v:shape id="_x0000_i1395" type="#_x0000_t75" style="width:233.25pt;height:42pt" o:ole="" fillcolor="window">
            <v:imagedata r:id="rId732" o:title=""/>
          </v:shape>
          <o:OLEObject Type="Embed" ProgID="Equation.3" ShapeID="_x0000_i1395" DrawAspect="Content" ObjectID="_1469443104" r:id="rId73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5580" w:dyaOrig="840">
          <v:shape id="_x0000_i1396" type="#_x0000_t75" style="width:279pt;height:42pt" o:ole="" fillcolor="window">
            <v:imagedata r:id="rId734" o:title=""/>
          </v:shape>
          <o:OLEObject Type="Embed" ProgID="Equation.3" ShapeID="_x0000_i1396" DrawAspect="Content" ObjectID="_1469443105" r:id="rId735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6"/>
          <w:szCs w:val="28"/>
        </w:rPr>
        <w:object w:dxaOrig="5400" w:dyaOrig="700">
          <v:shape id="_x0000_i1397" type="#_x0000_t75" style="width:270pt;height:35.25pt" o:ole="" fillcolor="window">
            <v:imagedata r:id="rId736" o:title=""/>
          </v:shape>
          <o:OLEObject Type="Embed" ProgID="Equation.3" ShapeID="_x0000_i1397" DrawAspect="Content" ObjectID="_1469443106" r:id="rId737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6"/>
          <w:szCs w:val="28"/>
        </w:rPr>
        <w:object w:dxaOrig="5620" w:dyaOrig="700">
          <v:shape id="_x0000_i1398" type="#_x0000_t75" style="width:281.25pt;height:35.25pt" o:ole="" fillcolor="window">
            <v:imagedata r:id="rId738" o:title=""/>
          </v:shape>
          <o:OLEObject Type="Embed" ProgID="Equation.3" ShapeID="_x0000_i1398" DrawAspect="Content" ObjectID="_1469443107" r:id="rId739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6560" w:dyaOrig="780">
          <v:shape id="_x0000_i1399" type="#_x0000_t75" style="width:327.75pt;height:39pt" o:ole="" fillcolor="window">
            <v:imagedata r:id="rId740" o:title=""/>
          </v:shape>
          <o:OLEObject Type="Embed" ProgID="Equation.3" ShapeID="_x0000_i1399" DrawAspect="Content" ObjectID="_1469443108" r:id="rId74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3960" w:dyaOrig="780">
          <v:shape id="_x0000_i1400" type="#_x0000_t75" style="width:198pt;height:39pt" o:ole="" fillcolor="window">
            <v:imagedata r:id="rId742" o:title=""/>
          </v:shape>
          <o:OLEObject Type="Embed" ProgID="Equation.3" ShapeID="_x0000_i1400" DrawAspect="Content" ObjectID="_1469443109" r:id="rId743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Расчет производим по пределу текучести: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82"/>
          <w:szCs w:val="28"/>
        </w:rPr>
        <w:object w:dxaOrig="2900" w:dyaOrig="1260">
          <v:shape id="_x0000_i1401" type="#_x0000_t75" style="width:144.75pt;height:63pt" o:ole="" fillcolor="window">
            <v:imagedata r:id="rId744" o:title=""/>
          </v:shape>
          <o:OLEObject Type="Embed" ProgID="Equation.3" ShapeID="_x0000_i1401" DrawAspect="Content" ObjectID="_1469443110" r:id="rId745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2240" w:dyaOrig="420">
          <v:shape id="_x0000_i1402" type="#_x0000_t75" style="width:111.75pt;height:21pt" o:ole="" fillcolor="window">
            <v:imagedata r:id="rId746" o:title=""/>
          </v:shape>
          <o:OLEObject Type="Embed" ProgID="Equation.3" ShapeID="_x0000_i1402" DrawAspect="Content" ObjectID="_1469443111" r:id="rId747"/>
        </w:object>
      </w:r>
      <w:r w:rsidRPr="00F95CF9">
        <w:rPr>
          <w:szCs w:val="28"/>
        </w:rPr>
        <w:t xml:space="preserve">, 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position w:val="-16"/>
          <w:szCs w:val="28"/>
        </w:rPr>
        <w:object w:dxaOrig="2160" w:dyaOrig="420">
          <v:shape id="_x0000_i1403" type="#_x0000_t75" style="width:108pt;height:21pt" o:ole="" fillcolor="window">
            <v:imagedata r:id="rId748" o:title=""/>
          </v:shape>
          <o:OLEObject Type="Embed" ProgID="Equation.3" ShapeID="_x0000_i1403" DrawAspect="Content" ObjectID="_1469443112" r:id="rId749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2620" w:dyaOrig="380">
          <v:shape id="_x0000_i1404" type="#_x0000_t75" style="width:131.25pt;height:18.75pt" o:ole="" fillcolor="window">
            <v:imagedata r:id="rId750" o:title=""/>
          </v:shape>
          <o:OLEObject Type="Embed" ProgID="Equation.3" ShapeID="_x0000_i1404" DrawAspect="Content" ObjectID="_1469443113" r:id="rId751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position w:val="-16"/>
          <w:szCs w:val="28"/>
        </w:rPr>
        <w:object w:dxaOrig="2600" w:dyaOrig="420">
          <v:shape id="_x0000_i1405" type="#_x0000_t75" style="width:129.75pt;height:21pt" o:ole="" fillcolor="window">
            <v:imagedata r:id="rId752" o:title=""/>
          </v:shape>
          <o:OLEObject Type="Embed" ProgID="Equation.3" ShapeID="_x0000_i1405" DrawAspect="Content" ObjectID="_1469443114" r:id="rId75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72"/>
          <w:szCs w:val="28"/>
        </w:rPr>
        <w:object w:dxaOrig="4620" w:dyaOrig="1160">
          <v:shape id="_x0000_i1406" type="#_x0000_t75" style="width:231pt;height:57.75pt" o:ole="" fillcolor="window">
            <v:imagedata r:id="rId754" o:title=""/>
          </v:shape>
          <o:OLEObject Type="Embed" ProgID="Equation.3" ShapeID="_x0000_i1406" DrawAspect="Content" ObjectID="_1469443115" r:id="rId75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Определяем суммарный запас прочности: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4"/>
          <w:szCs w:val="28"/>
        </w:rPr>
        <w:object w:dxaOrig="2340" w:dyaOrig="480">
          <v:shape id="_x0000_i1407" type="#_x0000_t75" style="width:117pt;height:24pt" o:ole="" fillcolor="window">
            <v:imagedata r:id="rId756" o:title=""/>
          </v:shape>
          <o:OLEObject Type="Embed" ProgID="Equation.3" ShapeID="_x0000_i1407" DrawAspect="Content" ObjectID="_1469443116" r:id="rId757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4"/>
          <w:szCs w:val="28"/>
        </w:rPr>
        <w:object w:dxaOrig="3540" w:dyaOrig="480">
          <v:shape id="_x0000_i1408" type="#_x0000_t75" style="width:177pt;height:24pt" o:ole="" fillcolor="window">
            <v:imagedata r:id="rId758" o:title=""/>
          </v:shape>
          <o:OLEObject Type="Embed" ProgID="Equation.3" ShapeID="_x0000_i1408" DrawAspect="Content" ObjectID="_1469443117" r:id="rId759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Суммарный запас прочности шатунных шеек для тракторных дизелей должен быть З</w:t>
      </w:r>
      <w:r w:rsidRPr="00F95CF9">
        <w:rPr>
          <w:szCs w:val="28"/>
          <w:vertAlign w:val="subscript"/>
        </w:rPr>
        <w:t>шш</w:t>
      </w:r>
      <w:r w:rsidRPr="00F95CF9">
        <w:rPr>
          <w:szCs w:val="28"/>
        </w:rPr>
        <w:t xml:space="preserve"> ≥ 3...5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Расчет щеки.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Моменты, скручивающие щеку: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3340" w:dyaOrig="440">
          <v:shape id="_x0000_i1409" type="#_x0000_t75" style="width:167.25pt;height:21.75pt" o:ole="" fillcolor="window">
            <v:imagedata r:id="rId760" o:title=""/>
          </v:shape>
          <o:OLEObject Type="Embed" ProgID="Equation.3" ShapeID="_x0000_i1409" DrawAspect="Content" ObjectID="_1469443118" r:id="rId76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4900" w:dyaOrig="420">
          <v:shape id="_x0000_i1410" type="#_x0000_t75" style="width:245.25pt;height:21pt" o:ole="" fillcolor="window">
            <v:imagedata r:id="rId762" o:title=""/>
          </v:shape>
          <o:OLEObject Type="Embed" ProgID="Equation.3" ShapeID="_x0000_i1410" DrawAspect="Content" ObjectID="_1469443119" r:id="rId76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2740" w:dyaOrig="420">
          <v:shape id="_x0000_i1411" type="#_x0000_t75" style="width:137.25pt;height:21pt" o:ole="" fillcolor="window">
            <v:imagedata r:id="rId764" o:title=""/>
          </v:shape>
          <o:OLEObject Type="Embed" ProgID="Equation.3" ShapeID="_x0000_i1411" DrawAspect="Content" ObjectID="_1469443120" r:id="rId765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5640" w:dyaOrig="420">
          <v:shape id="_x0000_i1412" type="#_x0000_t75" style="width:282pt;height:21pt" o:ole="" fillcolor="window">
            <v:imagedata r:id="rId766" o:title=""/>
          </v:shape>
          <o:OLEObject Type="Embed" ProgID="Equation.3" ShapeID="_x0000_i1412" DrawAspect="Content" ObjectID="_1469443121" r:id="rId767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Момент сопротивления прямоугольного сечения щеки: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2640" w:dyaOrig="440">
          <v:shape id="_x0000_i1413" type="#_x0000_t75" style="width:132pt;height:21.75pt" o:ole="" fillcolor="window">
            <v:imagedata r:id="rId768" o:title=""/>
          </v:shape>
          <o:OLEObject Type="Embed" ProgID="Equation.3" ShapeID="_x0000_i1413" DrawAspect="Content" ObjectID="_1469443122" r:id="rId769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4740" w:dyaOrig="440">
          <v:shape id="_x0000_i1414" type="#_x0000_t75" style="width:237pt;height:21.75pt" o:ole="" fillcolor="window">
            <v:imagedata r:id="rId770" o:title=""/>
          </v:shape>
          <o:OLEObject Type="Embed" ProgID="Equation.3" ShapeID="_x0000_i1414" DrawAspect="Content" ObjectID="_1469443123" r:id="rId771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Находим касательные напряжения в щеке: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0"/>
          <w:szCs w:val="28"/>
        </w:rPr>
        <w:object w:dxaOrig="1820" w:dyaOrig="740">
          <v:shape id="_x0000_i1415" type="#_x0000_t75" style="width:90.75pt;height:36.75pt" o:ole="" fillcolor="window">
            <v:imagedata r:id="rId772" o:title=""/>
          </v:shape>
          <o:OLEObject Type="Embed" ProgID="Equation.3" ShapeID="_x0000_i1415" DrawAspect="Content" ObjectID="_1469443124" r:id="rId77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6"/>
          <w:szCs w:val="28"/>
        </w:rPr>
        <w:object w:dxaOrig="3920" w:dyaOrig="639">
          <v:shape id="_x0000_i1416" type="#_x0000_t75" style="width:195.75pt;height:32.25pt" o:ole="" fillcolor="window">
            <v:imagedata r:id="rId774" o:title=""/>
          </v:shape>
          <o:OLEObject Type="Embed" ProgID="Equation.3" ShapeID="_x0000_i1416" DrawAspect="Content" ObjectID="_1469443125" r:id="rId775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0"/>
          <w:szCs w:val="28"/>
        </w:rPr>
        <w:object w:dxaOrig="1780" w:dyaOrig="740">
          <v:shape id="_x0000_i1417" type="#_x0000_t75" style="width:89.25pt;height:36.75pt" o:ole="" fillcolor="window">
            <v:imagedata r:id="rId776" o:title=""/>
          </v:shape>
          <o:OLEObject Type="Embed" ProgID="Equation.3" ShapeID="_x0000_i1417" DrawAspect="Content" ObjectID="_1469443126" r:id="rId777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6"/>
          <w:szCs w:val="28"/>
        </w:rPr>
        <w:object w:dxaOrig="4320" w:dyaOrig="639">
          <v:shape id="_x0000_i1418" type="#_x0000_t75" style="width:3in;height:32.25pt" o:ole="" fillcolor="window">
            <v:imagedata r:id="rId778" o:title=""/>
          </v:shape>
          <o:OLEObject Type="Embed" ProgID="Equation.3" ShapeID="_x0000_i1418" DrawAspect="Content" ObjectID="_1469443127" r:id="rId779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6"/>
          <w:szCs w:val="28"/>
        </w:rPr>
        <w:object w:dxaOrig="5160" w:dyaOrig="700">
          <v:shape id="_x0000_i1419" type="#_x0000_t75" style="width:258pt;height:35.25pt" o:ole="" fillcolor="window">
            <v:imagedata r:id="rId780" o:title=""/>
          </v:shape>
          <o:OLEObject Type="Embed" ProgID="Equation.3" ShapeID="_x0000_i1419" DrawAspect="Content" ObjectID="_1469443128" r:id="rId78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6"/>
          <w:szCs w:val="28"/>
        </w:rPr>
        <w:object w:dxaOrig="5100" w:dyaOrig="700">
          <v:shape id="_x0000_i1420" type="#_x0000_t75" style="width:255pt;height:35.25pt" o:ole="" fillcolor="window">
            <v:imagedata r:id="rId782" o:title=""/>
          </v:shape>
          <o:OLEObject Type="Embed" ProgID="Equation.3" ShapeID="_x0000_i1420" DrawAspect="Content" ObjectID="_1469443129" r:id="rId78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8"/>
          <w:szCs w:val="28"/>
        </w:rPr>
        <w:object w:dxaOrig="3780" w:dyaOrig="720">
          <v:shape id="_x0000_i1421" type="#_x0000_t75" style="width:189pt;height:36pt" o:ole="" fillcolor="window">
            <v:imagedata r:id="rId784" o:title=""/>
          </v:shape>
          <o:OLEObject Type="Embed" ProgID="Equation.3" ShapeID="_x0000_i1421" DrawAspect="Content" ObjectID="_1469443130" r:id="rId785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5380" w:dyaOrig="780">
          <v:shape id="_x0000_i1422" type="#_x0000_t75" style="width:269.25pt;height:39pt" o:ole="" fillcolor="window">
            <v:imagedata r:id="rId786" o:title=""/>
          </v:shape>
          <o:OLEObject Type="Embed" ProgID="Equation.3" ShapeID="_x0000_i1422" DrawAspect="Content" ObjectID="_1469443131" r:id="rId787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Расчет производим по пределу выносливости.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Определяем: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3640" w:dyaOrig="420">
          <v:shape id="_x0000_i1423" type="#_x0000_t75" style="width:182.25pt;height:21pt" o:ole="" fillcolor="window">
            <v:imagedata r:id="rId788" o:title=""/>
          </v:shape>
          <o:OLEObject Type="Embed" ProgID="Equation.3" ShapeID="_x0000_i1423" DrawAspect="Content" ObjectID="_1469443132" r:id="rId789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position w:val="-16"/>
          <w:szCs w:val="28"/>
        </w:rPr>
        <w:object w:dxaOrig="1920" w:dyaOrig="420">
          <v:shape id="_x0000_i1424" type="#_x0000_t75" style="width:96pt;height:21pt" o:ole="" fillcolor="window">
            <v:imagedata r:id="rId790" o:title=""/>
          </v:shape>
          <o:OLEObject Type="Embed" ProgID="Equation.3" ShapeID="_x0000_i1424" DrawAspect="Content" ObjectID="_1469443133" r:id="rId79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3300" w:dyaOrig="380">
          <v:shape id="_x0000_i1425" type="#_x0000_t75" style="width:165pt;height:18.75pt" o:ole="" fillcolor="window">
            <v:imagedata r:id="rId792" o:title=""/>
          </v:shape>
          <o:OLEObject Type="Embed" ProgID="Equation.3" ShapeID="_x0000_i1425" DrawAspect="Content" ObjectID="_1469443134" r:id="rId793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</w:t>
      </w:r>
      <w:r w:rsidRPr="00F95CF9">
        <w:rPr>
          <w:position w:val="-16"/>
          <w:szCs w:val="28"/>
        </w:rPr>
        <w:object w:dxaOrig="2420" w:dyaOrig="420">
          <v:shape id="_x0000_i1426" type="#_x0000_t75" style="width:120.75pt;height:21pt" o:ole="" fillcolor="window">
            <v:imagedata r:id="rId794" o:title=""/>
          </v:shape>
          <o:OLEObject Type="Embed" ProgID="Equation.3" ShapeID="_x0000_i1426" DrawAspect="Content" ObjectID="_1469443135" r:id="rId795"/>
        </w:object>
      </w:r>
      <w:r w:rsidRPr="00F95CF9">
        <w:rPr>
          <w:szCs w:val="28"/>
        </w:rPr>
        <w:t>(без обработки)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82"/>
          <w:szCs w:val="28"/>
        </w:rPr>
        <w:object w:dxaOrig="2940" w:dyaOrig="1260">
          <v:shape id="_x0000_i1427" type="#_x0000_t75" style="width:147pt;height:63pt" o:ole="" fillcolor="window">
            <v:imagedata r:id="rId796" o:title=""/>
          </v:shape>
          <o:OLEObject Type="Embed" ProgID="Equation.3" ShapeID="_x0000_i1427" DrawAspect="Content" ObjectID="_1469443136" r:id="rId797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72"/>
          <w:szCs w:val="28"/>
        </w:rPr>
        <w:object w:dxaOrig="4580" w:dyaOrig="1160">
          <v:shape id="_x0000_i1428" type="#_x0000_t75" style="width:228.75pt;height:57.75pt" o:ole="" fillcolor="window">
            <v:imagedata r:id="rId798" o:title=""/>
          </v:shape>
          <o:OLEObject Type="Embed" ProgID="Equation.3" ShapeID="_x0000_i1428" DrawAspect="Content" ObjectID="_1469443137" r:id="rId799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Моменты, изгибающие щеку: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3440" w:dyaOrig="440">
          <v:shape id="_x0000_i1429" type="#_x0000_t75" style="width:171.75pt;height:21.75pt" o:ole="" fillcolor="window">
            <v:imagedata r:id="rId800" o:title=""/>
          </v:shape>
          <o:OLEObject Type="Embed" ProgID="Equation.3" ShapeID="_x0000_i1429" DrawAspect="Content" ObjectID="_1469443138" r:id="rId80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5380" w:dyaOrig="420">
          <v:shape id="_x0000_i1430" type="#_x0000_t75" style="width:269.25pt;height:21pt" o:ole="" fillcolor="window">
            <v:imagedata r:id="rId802" o:title=""/>
          </v:shape>
          <o:OLEObject Type="Embed" ProgID="Equation.3" ShapeID="_x0000_i1430" DrawAspect="Content" ObjectID="_1469443139" r:id="rId80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2860" w:dyaOrig="420">
          <v:shape id="_x0000_i1431" type="#_x0000_t75" style="width:143.25pt;height:21pt" o:ole="" fillcolor="window">
            <v:imagedata r:id="rId804" o:title=""/>
          </v:shape>
          <o:OLEObject Type="Embed" ProgID="Equation.3" ShapeID="_x0000_i1431" DrawAspect="Content" ObjectID="_1469443140" r:id="rId805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5660" w:dyaOrig="420">
          <v:shape id="_x0000_i1432" type="#_x0000_t75" style="width:282.75pt;height:21pt" o:ole="" fillcolor="window">
            <v:imagedata r:id="rId806" o:title=""/>
          </v:shape>
          <o:OLEObject Type="Embed" ProgID="Equation.3" ShapeID="_x0000_i1432" DrawAspect="Content" ObjectID="_1469443141" r:id="rId807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Силы, сжимающие (растягивающие) щеку: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6"/>
          <w:szCs w:val="28"/>
        </w:rPr>
        <w:object w:dxaOrig="3960" w:dyaOrig="720">
          <v:shape id="_x0000_i1433" type="#_x0000_t75" style="width:198pt;height:36pt" o:ole="" fillcolor="window">
            <v:imagedata r:id="rId808" o:title=""/>
          </v:shape>
          <o:OLEObject Type="Embed" ProgID="Equation.3" ShapeID="_x0000_i1433" DrawAspect="Content" ObjectID="_1469443142" r:id="rId809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6"/>
          <w:szCs w:val="28"/>
        </w:rPr>
        <w:object w:dxaOrig="7620" w:dyaOrig="700">
          <v:shape id="_x0000_i1434" type="#_x0000_t75" style="width:381pt;height:35.25pt" o:ole="" fillcolor="window">
            <v:imagedata r:id="rId810" o:title=""/>
          </v:shape>
          <o:OLEObject Type="Embed" ProgID="Equation.3" ShapeID="_x0000_i1434" DrawAspect="Content" ObjectID="_1469443143" r:id="rId81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66"/>
          <w:szCs w:val="28"/>
        </w:rPr>
        <w:object w:dxaOrig="5780" w:dyaOrig="1460">
          <v:shape id="_x0000_i1435" type="#_x0000_t75" style="width:288.75pt;height:72.75pt" o:ole="" fillcolor="window">
            <v:imagedata r:id="rId812" o:title=""/>
          </v:shape>
          <o:OLEObject Type="Embed" ProgID="Equation.3" ShapeID="_x0000_i1435" DrawAspect="Content" ObjectID="_1469443144" r:id="rId813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Максимальные и минимальные напряжения в щеке: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6"/>
          <w:szCs w:val="28"/>
        </w:rPr>
        <w:object w:dxaOrig="2400" w:dyaOrig="840">
          <v:shape id="_x0000_i1436" type="#_x0000_t75" style="width:120pt;height:42pt" o:ole="" fillcolor="window">
            <v:imagedata r:id="rId814" o:title=""/>
          </v:shape>
          <o:OLEObject Type="Embed" ProgID="Equation.3" ShapeID="_x0000_i1436" DrawAspect="Content" ObjectID="_1469443145" r:id="rId81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position w:val="-14"/>
          <w:szCs w:val="28"/>
          <w:lang w:val="en-US"/>
        </w:rPr>
        <w:object w:dxaOrig="5860" w:dyaOrig="420">
          <v:shape id="_x0000_i1437" type="#_x0000_t75" style="width:293.25pt;height:21pt" o:ole="" fillcolor="window">
            <v:imagedata r:id="rId816" o:title=""/>
          </v:shape>
          <o:OLEObject Type="Embed" ProgID="Equation.3" ShapeID="_x0000_i1437" DrawAspect="Content" ObjectID="_1469443146" r:id="rId817"/>
        </w:object>
      </w:r>
      <w:r w:rsidRPr="00F95CF9">
        <w:rPr>
          <w:szCs w:val="28"/>
        </w:rPr>
        <w:t xml:space="preserve"> - момент сопротивления щеки изгибу.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       </w:t>
      </w:r>
      <w:r w:rsidRPr="00F95CF9">
        <w:rPr>
          <w:i/>
          <w:szCs w:val="28"/>
          <w:lang w:val="en-US"/>
        </w:rPr>
        <w:t>F</w:t>
      </w:r>
      <w:r w:rsidRPr="00F95CF9">
        <w:rPr>
          <w:i/>
          <w:szCs w:val="28"/>
          <w:vertAlign w:val="subscript"/>
        </w:rPr>
        <w:t>щ</w:t>
      </w:r>
      <w:r w:rsidRPr="00F95CF9">
        <w:rPr>
          <w:szCs w:val="28"/>
        </w:rPr>
        <w:t xml:space="preserve"> – площадь расчетного сечения, м</w:t>
      </w:r>
      <w:r w:rsidRPr="00F95CF9">
        <w:rPr>
          <w:szCs w:val="28"/>
          <w:vertAlign w:val="superscript"/>
        </w:rPr>
        <w:t>2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14"/>
          <w:szCs w:val="28"/>
          <w:lang w:val="en-US"/>
        </w:rPr>
        <w:object w:dxaOrig="4560" w:dyaOrig="420">
          <v:shape id="_x0000_i1438" type="#_x0000_t75" style="width:228pt;height:21pt" o:ole="" fillcolor="window">
            <v:imagedata r:id="rId818" o:title=""/>
          </v:shape>
          <o:OLEObject Type="Embed" ProgID="Equation.3" ShapeID="_x0000_i1438" DrawAspect="Content" ObjectID="_1469443147" r:id="rId819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4720" w:dyaOrig="760">
          <v:shape id="_x0000_i1439" type="#_x0000_t75" style="width:236.25pt;height:38.25pt" o:ole="" fillcolor="window">
            <v:imagedata r:id="rId820" o:title=""/>
          </v:shape>
          <o:OLEObject Type="Embed" ProgID="Equation.3" ShapeID="_x0000_i1439" DrawAspect="Content" ObjectID="_1469443148" r:id="rId82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6"/>
          <w:szCs w:val="28"/>
        </w:rPr>
        <w:object w:dxaOrig="2360" w:dyaOrig="840">
          <v:shape id="_x0000_i1440" type="#_x0000_t75" style="width:117.75pt;height:42pt" o:ole="" fillcolor="window">
            <v:imagedata r:id="rId822" o:title=""/>
          </v:shape>
          <o:OLEObject Type="Embed" ProgID="Equation.3" ShapeID="_x0000_i1440" DrawAspect="Content" ObjectID="_1469443149" r:id="rId82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4660" w:dyaOrig="760">
          <v:shape id="_x0000_i1441" type="#_x0000_t75" style="width:233.25pt;height:38.25pt" o:ole="" fillcolor="window">
            <v:imagedata r:id="rId824" o:title=""/>
          </v:shape>
          <o:OLEObject Type="Embed" ProgID="Equation.3" ShapeID="_x0000_i1441" DrawAspect="Content" ObjectID="_1469443150" r:id="rId825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6"/>
          <w:szCs w:val="28"/>
        </w:rPr>
        <w:object w:dxaOrig="6080" w:dyaOrig="720">
          <v:shape id="_x0000_i1442" type="#_x0000_t75" style="width:303.75pt;height:36pt" o:ole="" fillcolor="window">
            <v:imagedata r:id="rId826" o:title=""/>
          </v:shape>
          <o:OLEObject Type="Embed" ProgID="Equation.3" ShapeID="_x0000_i1442" DrawAspect="Content" ObjectID="_1469443151" r:id="rId827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6"/>
          <w:szCs w:val="28"/>
        </w:rPr>
        <w:object w:dxaOrig="5740" w:dyaOrig="720">
          <v:shape id="_x0000_i1443" type="#_x0000_t75" style="width:287.25pt;height:36pt" o:ole="" fillcolor="window">
            <v:imagedata r:id="rId828" o:title=""/>
          </v:shape>
          <o:OLEObject Type="Embed" ProgID="Equation.3" ShapeID="_x0000_i1443" DrawAspect="Content" ObjectID="_1469443152" r:id="rId829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6060" w:dyaOrig="780">
          <v:shape id="_x0000_i1444" type="#_x0000_t75" style="width:303pt;height:39pt" o:ole="" fillcolor="window">
            <v:imagedata r:id="rId830" o:title=""/>
          </v:shape>
          <o:OLEObject Type="Embed" ProgID="Equation.3" ShapeID="_x0000_i1444" DrawAspect="Content" ObjectID="_1469443153" r:id="rId83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3840" w:dyaOrig="780">
          <v:shape id="_x0000_i1445" type="#_x0000_t75" style="width:192pt;height:39pt" o:ole="" fillcolor="window">
            <v:imagedata r:id="rId832" o:title=""/>
          </v:shape>
          <o:OLEObject Type="Embed" ProgID="Equation.3" ShapeID="_x0000_i1445" DrawAspect="Content" ObjectID="_1469443154" r:id="rId833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Расчет производим по пределу выносливости.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К</w:t>
      </w:r>
      <w:r w:rsidRPr="00F95CF9">
        <w:rPr>
          <w:szCs w:val="28"/>
          <w:vertAlign w:val="subscript"/>
        </w:rPr>
        <w:t>σт</w:t>
      </w:r>
      <w:r w:rsidRPr="00F95CF9">
        <w:rPr>
          <w:szCs w:val="28"/>
        </w:rPr>
        <w:t xml:space="preserve"> = 1,5, </w:t>
      </w:r>
      <w:r w:rsidRPr="00F95CF9">
        <w:rPr>
          <w:szCs w:val="28"/>
          <w:lang w:val="en-US"/>
        </w:rPr>
        <w:t>q</w:t>
      </w:r>
      <w:r w:rsidRPr="00F95CF9">
        <w:rPr>
          <w:szCs w:val="28"/>
        </w:rPr>
        <w:t xml:space="preserve"> </w:t>
      </w:r>
      <w:r w:rsidRPr="00F95CF9">
        <w:rPr>
          <w:position w:val="-2"/>
          <w:szCs w:val="28"/>
        </w:rPr>
        <w:object w:dxaOrig="220" w:dyaOrig="180">
          <v:shape id="_x0000_i1446" type="#_x0000_t75" style="width:11.25pt;height:9pt" o:ole="" fillcolor="window">
            <v:imagedata r:id="rId347" o:title=""/>
          </v:shape>
          <o:OLEObject Type="Embed" ProgID="Equation.3" ShapeID="_x0000_i1446" DrawAspect="Content" ObjectID="_1469443155" r:id="rId834"/>
        </w:object>
      </w:r>
      <w:r w:rsidRPr="00F95CF9">
        <w:rPr>
          <w:szCs w:val="28"/>
        </w:rPr>
        <w:t>1, К</w:t>
      </w:r>
      <w:r w:rsidRPr="00F95CF9">
        <w:rPr>
          <w:szCs w:val="28"/>
          <w:vertAlign w:val="subscript"/>
        </w:rPr>
        <w:t>σ</w:t>
      </w:r>
      <w:r w:rsidRPr="00F95CF9">
        <w:rPr>
          <w:szCs w:val="28"/>
        </w:rPr>
        <w:t xml:space="preserve"> = 1,5, К</w:t>
      </w:r>
      <w:r w:rsidRPr="00F95CF9">
        <w:rPr>
          <w:szCs w:val="28"/>
          <w:vertAlign w:val="subscript"/>
          <w:lang w:val="en-US"/>
        </w:rPr>
        <w:t>fσ</w:t>
      </w:r>
      <w:r w:rsidRPr="00F95CF9">
        <w:rPr>
          <w:szCs w:val="28"/>
        </w:rPr>
        <w:t xml:space="preserve"> = 0,65, К</w:t>
      </w:r>
      <w:r w:rsidRPr="00F95CF9">
        <w:rPr>
          <w:szCs w:val="28"/>
          <w:vertAlign w:val="subscript"/>
          <w:lang w:val="en-US"/>
        </w:rPr>
        <w:t>dσ</w:t>
      </w:r>
      <w:r w:rsidRPr="00F95CF9">
        <w:rPr>
          <w:szCs w:val="28"/>
        </w:rPr>
        <w:t xml:space="preserve"> = 0,6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82"/>
          <w:szCs w:val="28"/>
        </w:rPr>
        <w:object w:dxaOrig="3159" w:dyaOrig="1260">
          <v:shape id="_x0000_i1447" type="#_x0000_t75" style="width:158.25pt;height:63pt" o:ole="" fillcolor="window">
            <v:imagedata r:id="rId835" o:title=""/>
          </v:shape>
          <o:OLEObject Type="Embed" ProgID="Equation.3" ShapeID="_x0000_i1447" DrawAspect="Content" ObjectID="_1469443156" r:id="rId836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72"/>
          <w:szCs w:val="28"/>
        </w:rPr>
        <w:object w:dxaOrig="4940" w:dyaOrig="1160">
          <v:shape id="_x0000_i1448" type="#_x0000_t75" style="width:246.75pt;height:57.75pt" o:ole="" fillcolor="window">
            <v:imagedata r:id="rId837" o:title=""/>
          </v:shape>
          <o:OLEObject Type="Embed" ProgID="Equation.3" ShapeID="_x0000_i1448" DrawAspect="Content" ObjectID="_1469443157" r:id="rId838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Суммарный запас прочности щеки: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4"/>
          <w:szCs w:val="28"/>
          <w:lang w:val="en-US"/>
        </w:rPr>
        <w:object w:dxaOrig="4140" w:dyaOrig="480">
          <v:shape id="_x0000_i1449" type="#_x0000_t75" style="width:207pt;height:24pt" o:ole="" fillcolor="window">
            <v:imagedata r:id="rId839" o:title=""/>
          </v:shape>
          <o:OLEObject Type="Embed" ProgID="Equation.3" ShapeID="_x0000_i1449" DrawAspect="Content" ObjectID="_1469443158" r:id="rId840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0"/>
          <w:szCs w:val="28"/>
          <w:lang w:val="en-US"/>
        </w:rPr>
        <w:object w:dxaOrig="780" w:dyaOrig="360">
          <v:shape id="_x0000_i1450" type="#_x0000_t75" style="width:39pt;height:18pt" o:ole="" fillcolor="window">
            <v:imagedata r:id="rId841" o:title=""/>
          </v:shape>
          <o:OLEObject Type="Embed" ProgID="Equation.3" ShapeID="_x0000_i1450" DrawAspect="Content" ObjectID="_1469443159" r:id="rId842"/>
        </w:object>
      </w:r>
    </w:p>
    <w:p w:rsidR="003B0AFF" w:rsidRPr="00F95CF9" w:rsidRDefault="003B0AFF" w:rsidP="00F95CF9">
      <w:pPr>
        <w:pStyle w:val="a3"/>
        <w:numPr>
          <w:ilvl w:val="0"/>
          <w:numId w:val="2"/>
        </w:numPr>
        <w:tabs>
          <w:tab w:val="num" w:pos="-142"/>
        </w:tabs>
        <w:ind w:left="0" w:firstLine="709"/>
        <w:jc w:val="center"/>
        <w:rPr>
          <w:b/>
          <w:szCs w:val="28"/>
        </w:rPr>
      </w:pPr>
      <w:r w:rsidRPr="00F95CF9">
        <w:rPr>
          <w:szCs w:val="28"/>
        </w:rPr>
        <w:br w:type="page"/>
      </w:r>
      <w:r w:rsidRPr="00F95CF9">
        <w:rPr>
          <w:b/>
          <w:szCs w:val="28"/>
        </w:rPr>
        <w:t>РАСЧЕТ ДЕТАЛЕЙ ГАЗОРАСПРЕДЕЛИТЕЛЬНОГО МЕХАНИЗМА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Механизм газораспределения предназначен для своевременного впуска в цилиндр двигателя воздуха и для выпуска отработавших газов. Для лучшего наполнения и обеспечения очистки цилиндров двигателя впускные и выпускные клапаны открываются и закрываются не при положениях поршня в мертвых точках, а с некоторым опережением и запаздыванием. При проектировании клапанного механизма необходимо стремиться к удовлетворению двух противоположных требований: 1) получению максимальных проходных сечений, обеспечивающих хорошее наполнение и очистку цилиндра, 2) сокращению до минимума массы подвижных деталей газораспределения для уменьшения инерционных нагрузок.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b/>
          <w:szCs w:val="28"/>
        </w:rPr>
      </w:pPr>
      <w:r w:rsidRPr="00F95CF9">
        <w:rPr>
          <w:b/>
          <w:szCs w:val="28"/>
        </w:rPr>
        <w:t>5.1. Профилирование кулачка</w:t>
      </w:r>
    </w:p>
    <w:p w:rsidR="00C5117B" w:rsidRDefault="00C5117B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Под профилированием понимают определение высоты подъема клапана в зависимости от угла поворота кулачка. Механизм газораспределения двигателя Д – 243 – верхнеклапанный с нижним расположением распределительного вала.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Средняя скорость поршня: С</w:t>
      </w:r>
      <w:r w:rsidRPr="00F95CF9">
        <w:rPr>
          <w:szCs w:val="28"/>
          <w:vertAlign w:val="subscript"/>
        </w:rPr>
        <w:t>п</w:t>
      </w:r>
      <w:r w:rsidRPr="00F95CF9">
        <w:rPr>
          <w:szCs w:val="28"/>
        </w:rPr>
        <w:t xml:space="preserve"> = 7,08 м/с,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Скорость газового потока в проходном сечении седла при максимальном подъеме впускного клапана принимается из диапазона 80...100 м/с. 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Угол предварения открытия впускного клапана φ</w:t>
      </w:r>
      <w:r w:rsidRPr="00F95CF9">
        <w:rPr>
          <w:szCs w:val="28"/>
          <w:vertAlign w:val="subscript"/>
        </w:rPr>
        <w:t>пр</w:t>
      </w:r>
      <w:r w:rsidRPr="00F95CF9">
        <w:rPr>
          <w:szCs w:val="28"/>
        </w:rPr>
        <w:t xml:space="preserve"> = 17 º п.к.в, а угол запаздывания закрытия впускного клапана φ</w:t>
      </w:r>
      <w:r w:rsidRPr="00F95CF9">
        <w:rPr>
          <w:szCs w:val="28"/>
          <w:vertAlign w:val="subscript"/>
        </w:rPr>
        <w:t>зп</w:t>
      </w:r>
      <w:r w:rsidRPr="00F95CF9">
        <w:rPr>
          <w:szCs w:val="28"/>
        </w:rPr>
        <w:t xml:space="preserve"> = 56 º п.к.в. 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Радиус стержня распределительного вала </w:t>
      </w:r>
      <w:r w:rsidRPr="00F95CF9">
        <w:rPr>
          <w:szCs w:val="28"/>
          <w:lang w:val="en-US"/>
        </w:rPr>
        <w:t>r</w:t>
      </w:r>
      <w:r w:rsidRPr="00F95CF9">
        <w:rPr>
          <w:szCs w:val="28"/>
        </w:rPr>
        <w:t xml:space="preserve"> = 17,5 мм,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Зазор между клапаном и коромыслом </w:t>
      </w:r>
      <w:r w:rsidRPr="00F95CF9">
        <w:rPr>
          <w:szCs w:val="28"/>
          <w:vertAlign w:val="subscript"/>
        </w:rPr>
        <w:t>∆</w:t>
      </w:r>
      <w:r w:rsidRPr="00F95CF9">
        <w:rPr>
          <w:szCs w:val="28"/>
          <w:lang w:val="en-US"/>
        </w:rPr>
        <w:t>S</w:t>
      </w:r>
      <w:r w:rsidRPr="00F95CF9">
        <w:rPr>
          <w:szCs w:val="28"/>
        </w:rPr>
        <w:t xml:space="preserve"> = 0,25 мм.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Основные размеры проходных сечений в горловине и в клапане: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Площадь проходного сечения клапана при максимальном подъеме: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2560" w:dyaOrig="380">
          <v:shape id="_x0000_i1451" type="#_x0000_t75" style="width:128.25pt;height:18.75pt" o:ole="" fillcolor="window">
            <v:imagedata r:id="rId843" o:title=""/>
          </v:shape>
          <o:OLEObject Type="Embed" ProgID="Equation.3" ShapeID="_x0000_i1451" DrawAspect="Content" ObjectID="_1469443160" r:id="rId844"/>
        </w:object>
      </w:r>
      <w:r w:rsidRPr="00F95CF9">
        <w:rPr>
          <w:szCs w:val="28"/>
        </w:rPr>
        <w:t>,  (342. [2])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szCs w:val="28"/>
          <w:lang w:val="en-US"/>
        </w:rPr>
        <w:t>i</w:t>
      </w:r>
      <w:r w:rsidRPr="00F95CF9">
        <w:rPr>
          <w:szCs w:val="28"/>
          <w:vertAlign w:val="subscript"/>
        </w:rPr>
        <w:t>кл</w:t>
      </w:r>
      <w:r w:rsidRPr="00F95CF9">
        <w:rPr>
          <w:szCs w:val="28"/>
        </w:rPr>
        <w:t xml:space="preserve"> – число одноименных клапанов на цилиндр (1)</w:t>
      </w:r>
    </w:p>
    <w:p w:rsidR="003B0AFF" w:rsidRPr="00F95CF9" w:rsidRDefault="00BB78F0" w:rsidP="00F95CF9">
      <w:pPr>
        <w:pStyle w:val="a3"/>
        <w:tabs>
          <w:tab w:val="num" w:pos="-142"/>
        </w:tabs>
        <w:jc w:val="center"/>
        <w:rPr>
          <w:szCs w:val="28"/>
        </w:rPr>
      </w:pPr>
      <w:r>
        <w:rPr>
          <w:noProof/>
        </w:rPr>
        <w:object w:dxaOrig="1440" w:dyaOrig="1440">
          <v:shape id="_x0000_s1034" type="#_x0000_t75" style="position:absolute;left:0;text-align:left;margin-left:194.2pt;margin-top:80.1pt;width:136.25pt;height:123.8pt;z-index:251659776" o:allowincell="f">
            <v:imagedata r:id="rId845" o:title="" cropleft="10407f" cropright="27753f"/>
            <w10:wrap type="topAndBottom"/>
          </v:shape>
          <o:OLEObject Type="Embed" ProgID="AutoCAD.Drawing.15" ShapeID="_x0000_s1034" DrawAspect="Content" ObjectID="_1469443442" r:id="rId846"/>
        </w:object>
      </w:r>
      <w:r w:rsidR="003B0AFF" w:rsidRPr="00F95CF9">
        <w:rPr>
          <w:position w:val="-28"/>
          <w:szCs w:val="28"/>
        </w:rPr>
        <w:object w:dxaOrig="4260" w:dyaOrig="1060">
          <v:shape id="_x0000_i1453" type="#_x0000_t75" style="width:213pt;height:53.25pt" o:ole="" fillcolor="window">
            <v:imagedata r:id="rId847" o:title=""/>
          </v:shape>
          <o:OLEObject Type="Embed" ProgID="Equation.3" ShapeID="_x0000_i1453" DrawAspect="Content" ObjectID="_1469443161" r:id="rId848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Рис. 13. Расчетная схема проходного сечения в клапане.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Диаметр горловины клапана: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2"/>
          <w:szCs w:val="28"/>
        </w:rPr>
        <w:object w:dxaOrig="1900" w:dyaOrig="700">
          <v:shape id="_x0000_i1454" type="#_x0000_t75" style="width:95.25pt;height:35.25pt" o:ole="" fillcolor="window">
            <v:imagedata r:id="rId849" o:title=""/>
          </v:shape>
          <o:OLEObject Type="Embed" ProgID="Equation.3" ShapeID="_x0000_i1454" DrawAspect="Content" ObjectID="_1469443162" r:id="rId850"/>
        </w:object>
      </w:r>
      <w:r w:rsidRPr="00F95CF9">
        <w:rPr>
          <w:szCs w:val="28"/>
        </w:rPr>
        <w:t>,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i/>
          <w:szCs w:val="28"/>
          <w:lang w:val="en-US"/>
        </w:rPr>
        <w:t>F</w:t>
      </w:r>
      <w:r w:rsidRPr="00F95CF9">
        <w:rPr>
          <w:i/>
          <w:szCs w:val="28"/>
          <w:vertAlign w:val="subscript"/>
        </w:rPr>
        <w:t>гор</w:t>
      </w:r>
      <w:r w:rsidRPr="00F95CF9">
        <w:rPr>
          <w:szCs w:val="28"/>
          <w:vertAlign w:val="subscript"/>
        </w:rPr>
        <w:t xml:space="preserve"> </w:t>
      </w:r>
      <w:r w:rsidRPr="00F95CF9">
        <w:rPr>
          <w:szCs w:val="28"/>
        </w:rPr>
        <w:t>= 1,15</w:t>
      </w:r>
      <w:r w:rsidRPr="00F95CF9">
        <w:rPr>
          <w:i/>
          <w:szCs w:val="28"/>
          <w:lang w:val="en-US"/>
        </w:rPr>
        <w:t>F</w:t>
      </w:r>
      <w:r w:rsidRPr="00F95CF9">
        <w:rPr>
          <w:i/>
          <w:szCs w:val="28"/>
          <w:vertAlign w:val="subscript"/>
        </w:rPr>
        <w:t>кл</w:t>
      </w:r>
      <w:r w:rsidRPr="00F95CF9">
        <w:rPr>
          <w:szCs w:val="28"/>
        </w:rPr>
        <w:t xml:space="preserve"> = 0,15·572 = 657,8 мм</w:t>
      </w:r>
      <w:r w:rsidRPr="00F95CF9">
        <w:rPr>
          <w:szCs w:val="28"/>
          <w:vertAlign w:val="superscript"/>
        </w:rPr>
        <w:t>2</w:t>
      </w:r>
      <w:r w:rsidRPr="00F95CF9">
        <w:rPr>
          <w:szCs w:val="28"/>
        </w:rPr>
        <w:t xml:space="preserve"> – площадь проходного сечения горловины клапана.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2"/>
          <w:szCs w:val="28"/>
        </w:rPr>
        <w:object w:dxaOrig="3300" w:dyaOrig="660">
          <v:shape id="_x0000_i1455" type="#_x0000_t75" style="width:165pt;height:33pt" o:ole="" fillcolor="window">
            <v:imagedata r:id="rId851" o:title=""/>
          </v:shape>
          <o:OLEObject Type="Embed" ProgID="Equation.3" ShapeID="_x0000_i1455" DrawAspect="Content" ObjectID="_1469443163" r:id="rId852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Из условия возможного расположения клапанов в головке при верхнем их расположении диаметр головки не должен превышать </w:t>
      </w:r>
      <w:r w:rsidRPr="00F95CF9">
        <w:rPr>
          <w:i/>
          <w:szCs w:val="28"/>
          <w:lang w:val="en-US"/>
        </w:rPr>
        <w:t>d</w:t>
      </w:r>
      <w:r w:rsidRPr="00F95CF9">
        <w:rPr>
          <w:i/>
          <w:szCs w:val="28"/>
          <w:vertAlign w:val="subscript"/>
        </w:rPr>
        <w:t>гор</w:t>
      </w:r>
      <w:r w:rsidRPr="00F95CF9">
        <w:rPr>
          <w:szCs w:val="28"/>
        </w:rPr>
        <w:t xml:space="preserve"> = (0,38...0,42)</w:t>
      </w:r>
      <w:r w:rsidRPr="00F95CF9">
        <w:rPr>
          <w:szCs w:val="28"/>
          <w:lang w:val="en-US"/>
        </w:rPr>
        <w:t>D</w:t>
      </w:r>
      <w:r w:rsidRPr="00F95CF9">
        <w:rPr>
          <w:szCs w:val="28"/>
        </w:rPr>
        <w:t>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i/>
          <w:szCs w:val="28"/>
          <w:lang w:val="en-US"/>
        </w:rPr>
        <w:t>d</w:t>
      </w:r>
      <w:r w:rsidRPr="00F95CF9">
        <w:rPr>
          <w:i/>
          <w:szCs w:val="28"/>
          <w:vertAlign w:val="subscript"/>
        </w:rPr>
        <w:t>гор</w:t>
      </w:r>
      <w:r w:rsidRPr="00F95CF9">
        <w:rPr>
          <w:szCs w:val="28"/>
        </w:rPr>
        <w:t xml:space="preserve"> = 0,38</w:t>
      </w:r>
      <w:r w:rsidRPr="00F95CF9">
        <w:rPr>
          <w:szCs w:val="28"/>
          <w:lang w:val="en-US"/>
        </w:rPr>
        <w:t>·</w:t>
      </w:r>
      <w:r w:rsidRPr="00F95CF9">
        <w:rPr>
          <w:szCs w:val="28"/>
        </w:rPr>
        <w:t>110 = 42 мм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Окончательно принимаем </w:t>
      </w:r>
      <w:r w:rsidRPr="00F95CF9">
        <w:rPr>
          <w:i/>
          <w:szCs w:val="28"/>
          <w:lang w:val="en-US"/>
        </w:rPr>
        <w:t>d</w:t>
      </w:r>
      <w:r w:rsidRPr="00F95CF9">
        <w:rPr>
          <w:i/>
          <w:szCs w:val="28"/>
          <w:vertAlign w:val="subscript"/>
        </w:rPr>
        <w:t>гор</w:t>
      </w:r>
      <w:r w:rsidRPr="00F95CF9">
        <w:rPr>
          <w:szCs w:val="28"/>
        </w:rPr>
        <w:t xml:space="preserve"> = 30 мм</w:t>
      </w:r>
    </w:p>
    <w:p w:rsidR="003B0AFF" w:rsidRPr="00F95CF9" w:rsidRDefault="003B0AFF" w:rsidP="00C5117B">
      <w:pPr>
        <w:pStyle w:val="a3"/>
        <w:tabs>
          <w:tab w:val="num" w:pos="-142"/>
        </w:tabs>
        <w:ind w:firstLine="0"/>
        <w:rPr>
          <w:szCs w:val="28"/>
        </w:rPr>
      </w:pPr>
      <w:r w:rsidRPr="00F95CF9">
        <w:rPr>
          <w:szCs w:val="28"/>
        </w:rPr>
        <w:t>Максимальная высота подъема клапана при угле фаски клапана α = 45 º: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32"/>
          <w:szCs w:val="28"/>
        </w:rPr>
        <w:object w:dxaOrig="3860" w:dyaOrig="880">
          <v:shape id="_x0000_i1456" type="#_x0000_t75" style="width:192.75pt;height:44.25pt" o:ole="" fillcolor="window">
            <v:imagedata r:id="rId853" o:title=""/>
          </v:shape>
          <o:OLEObject Type="Embed" ProgID="Equation.3" ShapeID="_x0000_i1456" DrawAspect="Content" ObjectID="_1469443164" r:id="rId854"/>
        </w:object>
      </w:r>
      <w:r w:rsidRPr="00F95CF9">
        <w:rPr>
          <w:szCs w:val="28"/>
        </w:rPr>
        <w:t xml:space="preserve">   (318, </w:t>
      </w:r>
      <w:r w:rsidRPr="00F95CF9">
        <w:rPr>
          <w:szCs w:val="28"/>
          <w:lang w:val="en-US"/>
        </w:rPr>
        <w:t>[2])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b/>
          <w:szCs w:val="28"/>
        </w:rPr>
      </w:pPr>
      <w:r w:rsidRPr="00F95CF9">
        <w:rPr>
          <w:position w:val="-32"/>
          <w:szCs w:val="28"/>
        </w:rPr>
        <w:object w:dxaOrig="4880" w:dyaOrig="820">
          <v:shape id="_x0000_i1457" type="#_x0000_t75" style="width:243.75pt;height:41.25pt" o:ole="" fillcolor="window">
            <v:imagedata r:id="rId855" o:title=""/>
          </v:shape>
          <o:OLEObject Type="Embed" ProgID="Equation.3" ShapeID="_x0000_i1457" DrawAspect="Content" ObjectID="_1469443165" r:id="rId856"/>
        </w:object>
      </w:r>
      <w:r w:rsidRPr="00F95CF9">
        <w:rPr>
          <w:b/>
          <w:szCs w:val="28"/>
        </w:rPr>
        <w:t xml:space="preserve"> 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Основные размеры впускного клапана.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Радиус начальной окружности: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szCs w:val="28"/>
        </w:rPr>
        <w:t>Р</w:t>
      </w:r>
      <w:r w:rsidRPr="00F95CF9">
        <w:rPr>
          <w:szCs w:val="28"/>
          <w:vertAlign w:val="subscript"/>
        </w:rPr>
        <w:t>о</w:t>
      </w:r>
      <w:r w:rsidRPr="00F95CF9">
        <w:rPr>
          <w:szCs w:val="28"/>
        </w:rPr>
        <w:t xml:space="preserve"> = Р + (1...2,5), мм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szCs w:val="28"/>
        </w:rPr>
        <w:t>Р</w:t>
      </w:r>
      <w:r w:rsidRPr="00F95CF9">
        <w:rPr>
          <w:szCs w:val="28"/>
          <w:vertAlign w:val="subscript"/>
        </w:rPr>
        <w:t>о</w:t>
      </w:r>
      <w:r w:rsidRPr="00F95CF9">
        <w:rPr>
          <w:szCs w:val="28"/>
        </w:rPr>
        <w:t xml:space="preserve"> = 17,5 + 1,5 = 19 мм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Максимальный подъем толкателя: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6"/>
          <w:szCs w:val="28"/>
        </w:rPr>
        <w:object w:dxaOrig="1880" w:dyaOrig="660">
          <v:shape id="_x0000_i1458" type="#_x0000_t75" style="width:93.75pt;height:33pt" o:ole="" fillcolor="window">
            <v:imagedata r:id="rId857" o:title=""/>
          </v:shape>
          <o:OLEObject Type="Embed" ProgID="Equation.3" ShapeID="_x0000_i1458" DrawAspect="Content" ObjectID="_1469443166" r:id="rId858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i/>
          <w:szCs w:val="28"/>
          <w:lang w:val="en-US"/>
        </w:rPr>
        <w:t>l</w:t>
      </w:r>
      <w:r w:rsidRPr="00F95CF9">
        <w:rPr>
          <w:szCs w:val="28"/>
          <w:vertAlign w:val="subscript"/>
        </w:rPr>
        <w:t>т</w:t>
      </w:r>
      <w:r w:rsidRPr="00F95CF9">
        <w:rPr>
          <w:szCs w:val="28"/>
        </w:rPr>
        <w:t xml:space="preserve"> = 33 мм – длина плеча коромысла, прилегающего к толкателю,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</w:t>
      </w:r>
      <w:r w:rsidRPr="00F95CF9">
        <w:rPr>
          <w:i/>
          <w:szCs w:val="28"/>
          <w:lang w:val="en-US"/>
        </w:rPr>
        <w:t>l</w:t>
      </w:r>
      <w:r w:rsidRPr="00F95CF9">
        <w:rPr>
          <w:i/>
          <w:szCs w:val="28"/>
          <w:vertAlign w:val="subscript"/>
        </w:rPr>
        <w:t>кл</w:t>
      </w:r>
      <w:r w:rsidRPr="00F95CF9">
        <w:rPr>
          <w:szCs w:val="28"/>
        </w:rPr>
        <w:t xml:space="preserve"> = 55 мм – длина плеча коромысла, прилегающего к клапану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20"/>
          <w:szCs w:val="28"/>
        </w:rPr>
        <w:object w:dxaOrig="3060" w:dyaOrig="540">
          <v:shape id="_x0000_i1459" type="#_x0000_t75" style="width:153pt;height:27pt" o:ole="" fillcolor="window">
            <v:imagedata r:id="rId859" o:title=""/>
          </v:shape>
          <o:OLEObject Type="Embed" ProgID="Equation.3" ShapeID="_x0000_i1459" DrawAspect="Content" ObjectID="_1469443167" r:id="rId860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Определяем радиус окружности тыльной части кулачка: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3800" w:dyaOrig="380">
          <v:shape id="_x0000_i1460" type="#_x0000_t75" style="width:189.75pt;height:18.75pt" o:ole="" fillcolor="window">
            <v:imagedata r:id="rId861" o:title=""/>
          </v:shape>
          <o:OLEObject Type="Embed" ProgID="Equation.3" ShapeID="_x0000_i1460" DrawAspect="Content" ObjectID="_1469443168" r:id="rId862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Протяженность участка сбега: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26"/>
          <w:szCs w:val="28"/>
        </w:rPr>
        <w:object w:dxaOrig="2880" w:dyaOrig="680">
          <v:shape id="_x0000_i1461" type="#_x0000_t75" style="width:2in;height:33.75pt" o:ole="" fillcolor="window">
            <v:imagedata r:id="rId863" o:title=""/>
          </v:shape>
          <o:OLEObject Type="Embed" ProgID="Equation.3" ShapeID="_x0000_i1461" DrawAspect="Content" ObjectID="_1469443169" r:id="rId864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где ω</w:t>
      </w:r>
      <w:r w:rsidRPr="00F95CF9">
        <w:rPr>
          <w:szCs w:val="28"/>
          <w:vertAlign w:val="subscript"/>
        </w:rPr>
        <w:t>толк</w:t>
      </w:r>
      <w:r w:rsidRPr="00F95CF9">
        <w:rPr>
          <w:szCs w:val="28"/>
        </w:rPr>
        <w:t xml:space="preserve"> = 0,02 мм/град – скорость толкателя в конце сбега.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6"/>
          <w:szCs w:val="28"/>
        </w:rPr>
        <w:object w:dxaOrig="5500" w:dyaOrig="660">
          <v:shape id="_x0000_i1462" type="#_x0000_t75" style="width:275.25pt;height:33pt" o:ole="" fillcolor="window">
            <v:imagedata r:id="rId865" o:title=""/>
          </v:shape>
          <o:OLEObject Type="Embed" ProgID="Equation.3" ShapeID="_x0000_i1462" DrawAspect="Content" ObjectID="_1469443170" r:id="rId866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1260" w:dyaOrig="380">
          <v:shape id="_x0000_i1463" type="#_x0000_t75" style="width:63pt;height:18.75pt" o:ole="" fillcolor="window">
            <v:imagedata r:id="rId867" o:title=""/>
          </v:shape>
          <o:OLEObject Type="Embed" ProgID="Equation.3" ShapeID="_x0000_i1463" DrawAspect="Content" ObjectID="_1469443171" r:id="rId868"/>
        </w:object>
      </w:r>
      <w:r w:rsidRPr="00F95CF9">
        <w:rPr>
          <w:szCs w:val="28"/>
        </w:rPr>
        <w:t xml:space="preserve"> º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Угловую протяженность других участков ускорения толкателя выбираем из соотношений: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7980" w:dyaOrig="780">
          <v:shape id="_x0000_i1464" type="#_x0000_t75" style="width:399pt;height:39pt" o:ole="" fillcolor="window">
            <v:imagedata r:id="rId869" o:title=""/>
          </v:shape>
          <o:OLEObject Type="Embed" ProgID="Equation.3" ShapeID="_x0000_i1464" DrawAspect="Content" ObjectID="_1469443172" r:id="rId870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где φ</w:t>
      </w:r>
      <w:r w:rsidRPr="00F95CF9">
        <w:rPr>
          <w:szCs w:val="28"/>
          <w:vertAlign w:val="subscript"/>
        </w:rPr>
        <w:t>ро</w:t>
      </w:r>
      <w:r w:rsidRPr="00F95CF9">
        <w:rPr>
          <w:szCs w:val="28"/>
        </w:rPr>
        <w:t xml:space="preserve"> – угол, определяемый по соотношению: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0"/>
          <w:szCs w:val="28"/>
        </w:rPr>
        <w:object w:dxaOrig="4180" w:dyaOrig="639">
          <v:shape id="_x0000_i1465" type="#_x0000_t75" style="width:209.25pt;height:32.25pt" o:ole="" fillcolor="window">
            <v:imagedata r:id="rId871" o:title=""/>
          </v:shape>
          <o:OLEObject Type="Embed" ProgID="Equation.3" ShapeID="_x0000_i1465" DrawAspect="Content" ObjectID="_1469443173" r:id="rId872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0"/>
          <w:szCs w:val="28"/>
        </w:rPr>
        <w:object w:dxaOrig="3560" w:dyaOrig="600">
          <v:shape id="_x0000_i1466" type="#_x0000_t75" style="width:177.75pt;height:30pt" o:ole="" fillcolor="window">
            <v:imagedata r:id="rId873" o:title=""/>
          </v:shape>
          <o:OLEObject Type="Embed" ProgID="Equation.3" ShapeID="_x0000_i1466" DrawAspect="Content" ObjectID="_1469443174" r:id="rId874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4580" w:dyaOrig="780">
          <v:shape id="_x0000_i1467" type="#_x0000_t75" style="width:228.75pt;height:39pt" o:ole="" fillcolor="window">
            <v:imagedata r:id="rId875" o:title=""/>
          </v:shape>
          <o:OLEObject Type="Embed" ProgID="Equation.3" ShapeID="_x0000_i1467" DrawAspect="Content" ObjectID="_1469443175" r:id="rId876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3780" w:dyaOrig="380">
          <v:shape id="_x0000_i1468" type="#_x0000_t75" style="width:189pt;height:18.75pt" o:ole="" fillcolor="window">
            <v:imagedata r:id="rId877" o:title=""/>
          </v:shape>
          <o:OLEObject Type="Embed" ProgID="Equation.3" ShapeID="_x0000_i1468" DrawAspect="Content" ObjectID="_1469443176" r:id="rId878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Решив эти уравнения получим: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position w:val="-54"/>
          <w:szCs w:val="28"/>
        </w:rPr>
        <w:object w:dxaOrig="2960" w:dyaOrig="1219">
          <v:shape id="_x0000_i1469" type="#_x0000_t75" style="width:147.75pt;height:60.75pt" o:ole="" fillcolor="window">
            <v:imagedata r:id="rId879" o:title=""/>
          </v:shape>
          <o:OLEObject Type="Embed" ProgID="Equation.3" ShapeID="_x0000_i1469" DrawAspect="Content" ObjectID="_1469443177" r:id="rId880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Вспомогательные величины и коэффициенты закона движения толкателя: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1780" w:dyaOrig="400">
          <v:shape id="_x0000_i1470" type="#_x0000_t75" style="width:89.25pt;height:20.25pt" o:ole="" fillcolor="window">
            <v:imagedata r:id="rId881" o:title=""/>
          </v:shape>
          <o:OLEObject Type="Embed" ProgID="Equation.3" ShapeID="_x0000_i1470" DrawAspect="Content" ObjectID="_1469443178" r:id="rId882"/>
        </w:object>
      </w:r>
    </w:p>
    <w:p w:rsidR="003B0AFF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szCs w:val="28"/>
          <w:lang w:val="en-US"/>
        </w:rPr>
        <w:t>z</w:t>
      </w:r>
      <w:r w:rsidRPr="00F95CF9">
        <w:rPr>
          <w:szCs w:val="28"/>
        </w:rPr>
        <w:t xml:space="preserve"> = 5/8 – принято по рекомендациям для кулачка Курца.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position w:val="-196"/>
          <w:szCs w:val="28"/>
        </w:rPr>
        <w:object w:dxaOrig="9120" w:dyaOrig="10200">
          <v:shape id="_x0000_i1471" type="#_x0000_t75" style="width:456pt;height:510pt" o:ole="" fillcolor="window">
            <v:imagedata r:id="rId883" o:title=""/>
          </v:shape>
          <o:OLEObject Type="Embed" ProgID="Equation.3" ShapeID="_x0000_i1471" DrawAspect="Content" ObjectID="_1469443179" r:id="rId884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Проверка вычисленных значений коэффициентов: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position w:val="-96"/>
          <w:szCs w:val="28"/>
        </w:rPr>
        <w:object w:dxaOrig="9139" w:dyaOrig="5960">
          <v:shape id="_x0000_i1472" type="#_x0000_t75" style="width:456.75pt;height:297.75pt" o:ole="" fillcolor="window">
            <v:imagedata r:id="rId885" o:title=""/>
          </v:shape>
          <o:OLEObject Type="Embed" ProgID="Equation.3" ShapeID="_x0000_i1472" DrawAspect="Content" ObjectID="_1469443180" r:id="rId886"/>
        </w:object>
      </w:r>
      <w:r w:rsidRPr="00F95CF9">
        <w:rPr>
          <w:szCs w:val="28"/>
        </w:rPr>
        <w:tab/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Подъем (перемещение) толкателя к углу поворота кулачка: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6"/>
          <w:szCs w:val="28"/>
        </w:rPr>
        <w:object w:dxaOrig="2500" w:dyaOrig="859">
          <v:shape id="_x0000_i1473" type="#_x0000_t75" style="width:125.25pt;height:42.75pt" o:ole="" fillcolor="window">
            <v:imagedata r:id="rId887" o:title=""/>
          </v:shape>
          <o:OLEObject Type="Embed" ProgID="Equation.3" ShapeID="_x0000_i1473" DrawAspect="Content" ObjectID="_1469443181" r:id="rId888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2840" w:dyaOrig="380">
          <v:shape id="_x0000_i1474" type="#_x0000_t75" style="width:141.75pt;height:18.75pt" o:ole="" fillcolor="window">
            <v:imagedata r:id="rId889" o:title=""/>
          </v:shape>
          <o:OLEObject Type="Embed" ProgID="Equation.3" ShapeID="_x0000_i1474" DrawAspect="Content" ObjectID="_1469443182" r:id="rId890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3480" w:dyaOrig="820">
          <v:shape id="_x0000_i1475" type="#_x0000_t75" style="width:174pt;height:41.25pt" o:ole="" fillcolor="window">
            <v:imagedata r:id="rId891" o:title=""/>
          </v:shape>
          <o:OLEObject Type="Embed" ProgID="Equation.3" ShapeID="_x0000_i1475" DrawAspect="Content" ObjectID="_1469443183" r:id="rId892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3580" w:dyaOrig="380">
          <v:shape id="_x0000_i1476" type="#_x0000_t75" style="width:179.25pt;height:18.75pt" o:ole="" fillcolor="window">
            <v:imagedata r:id="rId893" o:title=""/>
          </v:shape>
          <o:OLEObject Type="Embed" ProgID="Equation.3" ShapeID="_x0000_i1476" DrawAspect="Content" ObjectID="_1469443184" r:id="rId894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2860" w:dyaOrig="380">
          <v:shape id="_x0000_i1477" type="#_x0000_t75" style="width:143.25pt;height:18.75pt" o:ole="" fillcolor="window">
            <v:imagedata r:id="rId895" o:title=""/>
          </v:shape>
          <o:OLEObject Type="Embed" ProgID="Equation.3" ShapeID="_x0000_i1477" DrawAspect="Content" ObjectID="_1469443185" r:id="rId896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5760" w:dyaOrig="760">
          <v:shape id="_x0000_i1478" type="#_x0000_t75" style="width:4in;height:38.25pt" o:ole="" fillcolor="window">
            <v:imagedata r:id="rId897" o:title=""/>
          </v:shape>
          <o:OLEObject Type="Embed" ProgID="Equation.3" ShapeID="_x0000_i1478" DrawAspect="Content" ObjectID="_1469443186" r:id="rId898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6"/>
          <w:szCs w:val="28"/>
        </w:rPr>
        <w:object w:dxaOrig="3860" w:dyaOrig="660">
          <v:shape id="_x0000_i1479" type="#_x0000_t75" style="width:192.75pt;height:33pt" o:ole="" fillcolor="window">
            <v:imagedata r:id="rId899" o:title=""/>
          </v:shape>
          <o:OLEObject Type="Embed" ProgID="Equation.3" ShapeID="_x0000_i1479" DrawAspect="Content" ObjectID="_1469443187" r:id="rId900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2780" w:dyaOrig="380">
          <v:shape id="_x0000_i1480" type="#_x0000_t75" style="width:138.75pt;height:18.75pt" o:ole="" fillcolor="window">
            <v:imagedata r:id="rId901" o:title=""/>
          </v:shape>
          <o:OLEObject Type="Embed" ProgID="Equation.3" ShapeID="_x0000_i1480" DrawAspect="Content" ObjectID="_1469443188" r:id="rId902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Здесь </w:t>
      </w:r>
      <w:r w:rsidRPr="00F95CF9">
        <w:rPr>
          <w:position w:val="-12"/>
          <w:szCs w:val="28"/>
        </w:rPr>
        <w:object w:dxaOrig="1660" w:dyaOrig="380">
          <v:shape id="_x0000_i1481" type="#_x0000_t75" style="width:83.25pt;height:18.75pt" o:ole="" fillcolor="window">
            <v:imagedata r:id="rId903" o:title=""/>
          </v:shape>
          <o:OLEObject Type="Embed" ProgID="Equation.3" ShapeID="_x0000_i1481" DrawAspect="Content" ObjectID="_1469443189" r:id="rId904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4599" w:dyaOrig="380">
          <v:shape id="_x0000_i1482" type="#_x0000_t75" style="width:230.25pt;height:18.75pt" o:ole="" fillcolor="window">
            <v:imagedata r:id="rId905" o:title=""/>
          </v:shape>
          <o:OLEObject Type="Embed" ProgID="Equation.3" ShapeID="_x0000_i1482" DrawAspect="Content" ObjectID="_1469443190" r:id="rId906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5800" w:dyaOrig="760">
          <v:shape id="_x0000_i1483" type="#_x0000_t75" style="width:290.25pt;height:38.25pt" o:ole="" fillcolor="window">
            <v:imagedata r:id="rId907" o:title=""/>
          </v:shape>
          <o:OLEObject Type="Embed" ProgID="Equation.3" ShapeID="_x0000_i1483" DrawAspect="Content" ObjectID="_1469443191" r:id="rId908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6120" w:dyaOrig="380">
          <v:shape id="_x0000_i1484" type="#_x0000_t75" style="width:306pt;height:18.75pt" o:ole="" fillcolor="window">
            <v:imagedata r:id="rId909" o:title=""/>
          </v:shape>
          <o:OLEObject Type="Embed" ProgID="Equation.3" ShapeID="_x0000_i1484" DrawAspect="Content" ObjectID="_1469443192" r:id="rId910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5100" w:dyaOrig="420">
          <v:shape id="_x0000_i1485" type="#_x0000_t75" style="width:255pt;height:21pt" o:ole="" fillcolor="window">
            <v:imagedata r:id="rId911" o:title=""/>
          </v:shape>
          <o:OLEObject Type="Embed" ProgID="Equation.3" ShapeID="_x0000_i1485" DrawAspect="Content" ObjectID="_1469443193" r:id="rId912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position w:val="-32"/>
          <w:szCs w:val="28"/>
        </w:rPr>
        <w:object w:dxaOrig="7600" w:dyaOrig="780">
          <v:shape id="_x0000_i1486" type="#_x0000_t75" style="width:380.25pt;height:39pt" o:ole="" fillcolor="window">
            <v:imagedata r:id="rId913" o:title=""/>
          </v:shape>
          <o:OLEObject Type="Embed" ProgID="Equation.3" ShapeID="_x0000_i1486" DrawAspect="Content" ObjectID="_1469443194" r:id="rId914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8520" w:dyaOrig="420">
          <v:shape id="_x0000_i1487" type="#_x0000_t75" style="width:426pt;height:21pt" o:ole="" fillcolor="window">
            <v:imagedata r:id="rId915" o:title=""/>
          </v:shape>
          <o:OLEObject Type="Embed" ProgID="Equation.3" ShapeID="_x0000_i1487" DrawAspect="Content" ObjectID="_1469443195" r:id="rId916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200" w:dyaOrig="380">
          <v:shape id="_x0000_i1488" type="#_x0000_t75" style="width:9.75pt;height:18.75pt" o:ole="" fillcolor="window">
            <v:imagedata r:id="rId287" o:title=""/>
          </v:shape>
          <o:OLEObject Type="Embed" ProgID="Equation.3" ShapeID="_x0000_i1488" DrawAspect="Content" ObjectID="_1469443196" r:id="rId917"/>
        </w:object>
      </w:r>
      <w:r w:rsidRPr="00F95CF9">
        <w:rPr>
          <w:position w:val="-12"/>
          <w:szCs w:val="28"/>
        </w:rPr>
        <w:object w:dxaOrig="7640" w:dyaOrig="420">
          <v:shape id="_x0000_i1489" type="#_x0000_t75" style="width:381.75pt;height:21pt" o:ole="" fillcolor="window">
            <v:imagedata r:id="rId918" o:title=""/>
          </v:shape>
          <o:OLEObject Type="Embed" ProgID="Equation.3" ShapeID="_x0000_i1489" DrawAspect="Content" ObjectID="_1469443197" r:id="rId919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Полученные значения перемещений, рассчитанные по вышеприведенным формулам, сводим в таблицу.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Определяем скорость толкания: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3720" w:dyaOrig="800">
          <v:shape id="_x0000_i1490" type="#_x0000_t75" style="width:186pt;height:39.75pt" o:ole="" fillcolor="window">
            <v:imagedata r:id="rId920" o:title=""/>
          </v:shape>
          <o:OLEObject Type="Embed" ProgID="Equation.3" ShapeID="_x0000_i1490" DrawAspect="Content" ObjectID="_1469443198" r:id="rId92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5679" w:dyaOrig="780">
          <v:shape id="_x0000_i1491" type="#_x0000_t75" style="width:284.25pt;height:39pt" o:ole="" fillcolor="window">
            <v:imagedata r:id="rId922" o:title=""/>
          </v:shape>
          <o:OLEObject Type="Embed" ProgID="Equation.3" ShapeID="_x0000_i1491" DrawAspect="Content" ObjectID="_1469443199" r:id="rId92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2700" w:dyaOrig="380">
          <v:shape id="_x0000_i1492" type="#_x0000_t75" style="width:135pt;height:18.75pt" o:ole="" fillcolor="window">
            <v:imagedata r:id="rId924" o:title=""/>
          </v:shape>
          <o:OLEObject Type="Embed" ProgID="Equation.3" ShapeID="_x0000_i1492" DrawAspect="Content" ObjectID="_1469443200" r:id="rId92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где ω</w:t>
      </w:r>
      <w:r w:rsidRPr="00F95CF9">
        <w:rPr>
          <w:szCs w:val="28"/>
          <w:vertAlign w:val="subscript"/>
        </w:rPr>
        <w:t>к</w:t>
      </w:r>
      <w:r w:rsidRPr="00F95CF9">
        <w:rPr>
          <w:szCs w:val="28"/>
        </w:rPr>
        <w:t xml:space="preserve"> – угловая скорость вращения кулачкового вала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8"/>
          <w:szCs w:val="28"/>
        </w:rPr>
        <w:object w:dxaOrig="3920" w:dyaOrig="720">
          <v:shape id="_x0000_i1493" type="#_x0000_t75" style="width:195.75pt;height:36pt" o:ole="" fillcolor="window">
            <v:imagedata r:id="rId926" o:title=""/>
          </v:shape>
          <o:OLEObject Type="Embed" ProgID="Equation.3" ShapeID="_x0000_i1493" DrawAspect="Content" ObjectID="_1469443201" r:id="rId927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4500" w:dyaOrig="380">
          <v:shape id="_x0000_i1494" type="#_x0000_t75" style="width:225pt;height:18.75pt" o:ole="" fillcolor="window">
            <v:imagedata r:id="rId928" o:title=""/>
          </v:shape>
          <o:OLEObject Type="Embed" ProgID="Equation.3" ShapeID="_x0000_i1494" DrawAspect="Content" ObjectID="_1469443202" r:id="rId929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6"/>
          <w:szCs w:val="28"/>
        </w:rPr>
        <w:object w:dxaOrig="4459" w:dyaOrig="859">
          <v:shape id="_x0000_i1495" type="#_x0000_t75" style="width:222.75pt;height:42.75pt" o:ole="" fillcolor="window">
            <v:imagedata r:id="rId930" o:title=""/>
          </v:shape>
          <o:OLEObject Type="Embed" ProgID="Equation.3" ShapeID="_x0000_i1495" DrawAspect="Content" ObjectID="_1469443203" r:id="rId93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2740" w:dyaOrig="380">
          <v:shape id="_x0000_i1496" type="#_x0000_t75" style="width:137.25pt;height:18.75pt" o:ole="" fillcolor="window">
            <v:imagedata r:id="rId932" o:title=""/>
          </v:shape>
          <o:OLEObject Type="Embed" ProgID="Equation.3" ShapeID="_x0000_i1496" DrawAspect="Content" ObjectID="_1469443204" r:id="rId93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7100" w:dyaOrig="820">
          <v:shape id="_x0000_i1497" type="#_x0000_t75" style="width:354.75pt;height:41.25pt" o:ole="" fillcolor="window">
            <v:imagedata r:id="rId934" o:title=""/>
          </v:shape>
          <o:OLEObject Type="Embed" ProgID="Equation.3" ShapeID="_x0000_i1497" DrawAspect="Content" ObjectID="_1469443205" r:id="rId935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4880" w:dyaOrig="380">
          <v:shape id="_x0000_i1498" type="#_x0000_t75" style="width:243.75pt;height:18.75pt" o:ole="" fillcolor="window">
            <v:imagedata r:id="rId936" o:title=""/>
          </v:shape>
          <o:OLEObject Type="Embed" ProgID="Equation.3" ShapeID="_x0000_i1498" DrawAspect="Content" ObjectID="_1469443206" r:id="rId937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6"/>
          <w:szCs w:val="28"/>
        </w:rPr>
        <w:object w:dxaOrig="4880" w:dyaOrig="859">
          <v:shape id="_x0000_i1499" type="#_x0000_t75" style="width:243.75pt;height:42.75pt" o:ole="" fillcolor="window">
            <v:imagedata r:id="rId938" o:title=""/>
          </v:shape>
          <o:OLEObject Type="Embed" ProgID="Equation.3" ShapeID="_x0000_i1499" DrawAspect="Content" ObjectID="_1469443207" r:id="rId939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2640" w:dyaOrig="380">
          <v:shape id="_x0000_i1500" type="#_x0000_t75" style="width:132pt;height:18.75pt" o:ole="" fillcolor="window">
            <v:imagedata r:id="rId940" o:title=""/>
          </v:shape>
          <o:OLEObject Type="Embed" ProgID="Equation.3" ShapeID="_x0000_i1500" DrawAspect="Content" ObjectID="_1469443208" r:id="rId94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7580" w:dyaOrig="820">
          <v:shape id="_x0000_i1501" type="#_x0000_t75" style="width:378.75pt;height:41.25pt" o:ole="" fillcolor="window">
            <v:imagedata r:id="rId942" o:title=""/>
          </v:shape>
          <o:OLEObject Type="Embed" ProgID="Equation.3" ShapeID="_x0000_i1501" DrawAspect="Content" ObjectID="_1469443209" r:id="rId94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4340" w:dyaOrig="380">
          <v:shape id="_x0000_i1502" type="#_x0000_t75" style="width:216.75pt;height:18.75pt" o:ole="" fillcolor="window">
            <v:imagedata r:id="rId944" o:title=""/>
          </v:shape>
          <o:OLEObject Type="Embed" ProgID="Equation.3" ShapeID="_x0000_i1502" DrawAspect="Content" ObjectID="_1469443210" r:id="rId945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5560" w:dyaOrig="420">
          <v:shape id="_x0000_i1503" type="#_x0000_t75" style="width:278.25pt;height:21pt" o:ole="" fillcolor="window">
            <v:imagedata r:id="rId946" o:title=""/>
          </v:shape>
          <o:OLEObject Type="Embed" ProgID="Equation.3" ShapeID="_x0000_i1503" DrawAspect="Content" ObjectID="_1469443211" r:id="rId947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6600" w:dyaOrig="420">
          <v:shape id="_x0000_i1504" type="#_x0000_t75" style="width:330pt;height:21pt" o:ole="" fillcolor="window">
            <v:imagedata r:id="rId948" o:title=""/>
          </v:shape>
          <o:OLEObject Type="Embed" ProgID="Equation.3" ShapeID="_x0000_i1504" DrawAspect="Content" ObjectID="_1469443212" r:id="rId949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Полученные значения скоростей толкателя сводим в таблицу.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Ускорение толкателя определяем по следующим формулам: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6"/>
          <w:szCs w:val="28"/>
        </w:rPr>
        <w:object w:dxaOrig="4560" w:dyaOrig="900">
          <v:shape id="_x0000_i1505" type="#_x0000_t75" style="width:228pt;height:45pt" o:ole="" fillcolor="window">
            <v:imagedata r:id="rId950" o:title=""/>
          </v:shape>
          <o:OLEObject Type="Embed" ProgID="Equation.3" ShapeID="_x0000_i1505" DrawAspect="Content" ObjectID="_1469443213" r:id="rId95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6300" w:dyaOrig="859">
          <v:shape id="_x0000_i1506" type="#_x0000_t75" style="width:315pt;height:42.75pt" o:ole="" fillcolor="window">
            <v:imagedata r:id="rId952" o:title=""/>
          </v:shape>
          <o:OLEObject Type="Embed" ProgID="Equation.3" ShapeID="_x0000_i1506" DrawAspect="Content" ObjectID="_1469443214" r:id="rId95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2740" w:dyaOrig="380">
          <v:shape id="_x0000_i1507" type="#_x0000_t75" style="width:137.25pt;height:18.75pt" o:ole="" fillcolor="window">
            <v:imagedata r:id="rId954" o:title=""/>
          </v:shape>
          <o:OLEObject Type="Embed" ProgID="Equation.3" ShapeID="_x0000_i1507" DrawAspect="Content" ObjectID="_1469443215" r:id="rId955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4239" w:dyaOrig="380">
          <v:shape id="_x0000_i1508" type="#_x0000_t75" style="width:212.25pt;height:18.75pt" o:ole="" fillcolor="window">
            <v:imagedata r:id="rId956" o:title=""/>
          </v:shape>
          <o:OLEObject Type="Embed" ProgID="Equation.3" ShapeID="_x0000_i1508" DrawAspect="Content" ObjectID="_1469443216" r:id="rId957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42"/>
          <w:szCs w:val="28"/>
        </w:rPr>
        <w:object w:dxaOrig="4320" w:dyaOrig="980">
          <v:shape id="_x0000_i1509" type="#_x0000_t75" style="width:3in;height:48.75pt" o:ole="" fillcolor="window">
            <v:imagedata r:id="rId958" o:title=""/>
          </v:shape>
          <o:OLEObject Type="Embed" ProgID="Equation.3" ShapeID="_x0000_i1509" DrawAspect="Content" ObjectID="_1469443217" r:id="rId959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2720" w:dyaOrig="380">
          <v:shape id="_x0000_i1510" type="#_x0000_t75" style="width:135.75pt;height:18.75pt" o:ole="" fillcolor="window">
            <v:imagedata r:id="rId960" o:title=""/>
          </v:shape>
          <o:OLEObject Type="Embed" ProgID="Equation.3" ShapeID="_x0000_i1510" DrawAspect="Content" ObjectID="_1469443218" r:id="rId96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3680" w:dyaOrig="380">
          <v:shape id="_x0000_i1511" type="#_x0000_t75" style="width:183.75pt;height:18.75pt" o:ole="" fillcolor="window">
            <v:imagedata r:id="rId962" o:title=""/>
          </v:shape>
          <o:OLEObject Type="Embed" ProgID="Equation.3" ShapeID="_x0000_i1511" DrawAspect="Content" ObjectID="_1469443219" r:id="rId96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42"/>
          <w:szCs w:val="28"/>
        </w:rPr>
        <w:object w:dxaOrig="5060" w:dyaOrig="980">
          <v:shape id="_x0000_i1512" type="#_x0000_t75" style="width:252.75pt;height:48.75pt" o:ole="" fillcolor="window">
            <v:imagedata r:id="rId964" o:title=""/>
          </v:shape>
          <o:OLEObject Type="Embed" ProgID="Equation.3" ShapeID="_x0000_i1512" DrawAspect="Content" ObjectID="_1469443220" r:id="rId965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2620" w:dyaOrig="380">
          <v:shape id="_x0000_i1513" type="#_x0000_t75" style="width:131.25pt;height:18.75pt" o:ole="" fillcolor="window">
            <v:imagedata r:id="rId966" o:title=""/>
          </v:shape>
          <o:OLEObject Type="Embed" ProgID="Equation.3" ShapeID="_x0000_i1513" DrawAspect="Content" ObjectID="_1469443221" r:id="rId967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40"/>
          <w:szCs w:val="28"/>
        </w:rPr>
        <w:object w:dxaOrig="6920" w:dyaOrig="940">
          <v:shape id="_x0000_i1514" type="#_x0000_t75" style="width:345.75pt;height:47.25pt" o:ole="" fillcolor="window">
            <v:imagedata r:id="rId968" o:title=""/>
          </v:shape>
          <o:OLEObject Type="Embed" ProgID="Equation.3" ShapeID="_x0000_i1514" DrawAspect="Content" ObjectID="_1469443222" r:id="rId969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3300" w:dyaOrig="380">
          <v:shape id="_x0000_i1515" type="#_x0000_t75" style="width:165pt;height:18.75pt" o:ole="" fillcolor="window">
            <v:imagedata r:id="rId970" o:title=""/>
          </v:shape>
          <o:OLEObject Type="Embed" ProgID="Equation.3" ShapeID="_x0000_i1515" DrawAspect="Content" ObjectID="_1469443223" r:id="rId97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4340" w:dyaOrig="420">
          <v:shape id="_x0000_i1516" type="#_x0000_t75" style="width:216.75pt;height:21pt" o:ole="" fillcolor="window">
            <v:imagedata r:id="rId972" o:title=""/>
          </v:shape>
          <o:OLEObject Type="Embed" ProgID="Equation.3" ShapeID="_x0000_i1516" DrawAspect="Content" ObjectID="_1469443224" r:id="rId97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4680" w:dyaOrig="420">
          <v:shape id="_x0000_i1517" type="#_x0000_t75" style="width:234pt;height:21pt" o:ole="" fillcolor="window">
            <v:imagedata r:id="rId974" o:title=""/>
          </v:shape>
          <o:OLEObject Type="Embed" ProgID="Equation.3" ShapeID="_x0000_i1517" DrawAspect="Content" ObjectID="_1469443225" r:id="rId97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Значения ускорения толкателя, полученные по вышеперечисленным формулам, сносим в таблицу.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Минимальный и максимальный радиусы кривизны безударного кулачка: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8500" w:dyaOrig="420">
          <v:shape id="_x0000_i1518" type="#_x0000_t75" style="width:425.25pt;height:21pt" o:ole="" fillcolor="window">
            <v:imagedata r:id="rId976" o:title=""/>
          </v:shape>
          <o:OLEObject Type="Embed" ProgID="Equation.3" ShapeID="_x0000_i1518" DrawAspect="Content" ObjectID="_1469443226" r:id="rId977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92"/>
          <w:szCs w:val="28"/>
        </w:rPr>
        <w:object w:dxaOrig="8320" w:dyaOrig="1980">
          <v:shape id="_x0000_i1519" type="#_x0000_t75" style="width:416.25pt;height:99pt" o:ole="" fillcolor="window">
            <v:imagedata r:id="rId978" o:title=""/>
          </v:shape>
          <o:OLEObject Type="Embed" ProgID="Equation.3" ShapeID="_x0000_i1519" DrawAspect="Content" ObjectID="_1469443227" r:id="rId979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b/>
          <w:szCs w:val="28"/>
        </w:rPr>
      </w:pPr>
      <w:r w:rsidRPr="00F95CF9">
        <w:rPr>
          <w:b/>
          <w:szCs w:val="28"/>
        </w:rPr>
        <w:t>5.2. Расчет клапанной пружины</w:t>
      </w:r>
    </w:p>
    <w:p w:rsidR="00C5117B" w:rsidRDefault="00C5117B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Клапан приводится в движение через толкатель, штангу и коромысло. Коромысло имеет плечи </w:t>
      </w:r>
      <w:r w:rsidRPr="00F95CF9">
        <w:rPr>
          <w:szCs w:val="28"/>
          <w:lang w:val="en-US"/>
        </w:rPr>
        <w:t>l</w:t>
      </w:r>
      <w:r w:rsidRPr="00F95CF9">
        <w:rPr>
          <w:szCs w:val="28"/>
          <w:vertAlign w:val="subscript"/>
        </w:rPr>
        <w:t>кл</w:t>
      </w:r>
      <w:r w:rsidRPr="00F95CF9">
        <w:rPr>
          <w:szCs w:val="28"/>
        </w:rPr>
        <w:t xml:space="preserve"> = 55 мм, </w:t>
      </w:r>
      <w:r w:rsidRPr="00F95CF9">
        <w:rPr>
          <w:szCs w:val="28"/>
          <w:lang w:val="en-US"/>
        </w:rPr>
        <w:t>l</w:t>
      </w:r>
      <w:r w:rsidRPr="00F95CF9">
        <w:rPr>
          <w:szCs w:val="28"/>
          <w:vertAlign w:val="subscript"/>
        </w:rPr>
        <w:t>т</w:t>
      </w:r>
      <w:r w:rsidRPr="00F95CF9">
        <w:rPr>
          <w:szCs w:val="28"/>
        </w:rPr>
        <w:t xml:space="preserve"> = 33 мм.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Материал пружин: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сталь 50ХФА, τ</w:t>
      </w:r>
      <w:r w:rsidRPr="00F95CF9">
        <w:rPr>
          <w:szCs w:val="28"/>
          <w:vertAlign w:val="subscript"/>
        </w:rPr>
        <w:t>-1</w:t>
      </w:r>
      <w:r w:rsidRPr="00F95CF9">
        <w:rPr>
          <w:szCs w:val="28"/>
        </w:rPr>
        <w:t xml:space="preserve"> = 350 МПа, σ</w:t>
      </w:r>
      <w:r w:rsidRPr="00F95CF9">
        <w:rPr>
          <w:szCs w:val="28"/>
          <w:vertAlign w:val="subscript"/>
        </w:rPr>
        <w:t>в</w:t>
      </w:r>
      <w:r w:rsidRPr="00F95CF9">
        <w:rPr>
          <w:szCs w:val="28"/>
        </w:rPr>
        <w:t xml:space="preserve"> = 1500 МПа.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Расчет выполняем для впускного клапана.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Пружина должна развивать усилие, превышающее силу инерции деталей Г.Р.М. на предельном скоростном режиме работы движения.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Определяем массу ГРМ, приведенную к оси клапана: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6"/>
          <w:szCs w:val="28"/>
        </w:rPr>
        <w:object w:dxaOrig="6660" w:dyaOrig="900">
          <v:shape id="_x0000_i1520" type="#_x0000_t75" style="width:333pt;height:45pt" o:ole="" fillcolor="window">
            <v:imagedata r:id="rId980" o:title=""/>
          </v:shape>
          <o:OLEObject Type="Embed" ProgID="Equation.3" ShapeID="_x0000_i1520" DrawAspect="Content" ObjectID="_1469443228" r:id="rId981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position w:val="-32"/>
          <w:szCs w:val="28"/>
        </w:rPr>
        <w:object w:dxaOrig="9040" w:dyaOrig="820">
          <v:shape id="_x0000_i1521" type="#_x0000_t75" style="width:452.25pt;height:41.25pt" o:ole="" fillcolor="window">
            <v:imagedata r:id="rId982" o:title=""/>
          </v:shape>
          <o:OLEObject Type="Embed" ProgID="Equation.3" ShapeID="_x0000_i1521" DrawAspect="Content" ObjectID="_1469443229" r:id="rId983"/>
        </w:object>
      </w:r>
      <w:r w:rsidRPr="00F95CF9">
        <w:rPr>
          <w:szCs w:val="28"/>
        </w:rPr>
        <w:tab/>
        <w:t>Масса Г.Р.М. приведенная к оси толкателя: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6"/>
          <w:szCs w:val="28"/>
        </w:rPr>
        <w:object w:dxaOrig="6640" w:dyaOrig="900">
          <v:shape id="_x0000_i1522" type="#_x0000_t75" style="width:332.25pt;height:45pt" o:ole="" fillcolor="window">
            <v:imagedata r:id="rId984" o:title=""/>
          </v:shape>
          <o:OLEObject Type="Embed" ProgID="Equation.3" ShapeID="_x0000_i1522" DrawAspect="Content" ObjectID="_1469443230" r:id="rId98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position w:val="-32"/>
          <w:szCs w:val="28"/>
        </w:rPr>
        <w:object w:dxaOrig="9100" w:dyaOrig="820">
          <v:shape id="_x0000_i1523" type="#_x0000_t75" style="width:455.25pt;height:41.25pt" o:ole="" fillcolor="window">
            <v:imagedata r:id="rId986" o:title=""/>
          </v:shape>
          <o:OLEObject Type="Embed" ProgID="Equation.3" ShapeID="_x0000_i1523" DrawAspect="Content" ObjectID="_1469443231" r:id="rId987"/>
        </w:object>
      </w:r>
      <w:r w:rsidRPr="00F95CF9">
        <w:rPr>
          <w:szCs w:val="28"/>
        </w:rPr>
        <w:tab/>
        <w:t xml:space="preserve">где </w:t>
      </w:r>
      <w:r w:rsidRPr="00F95CF9">
        <w:rPr>
          <w:szCs w:val="28"/>
          <w:lang w:val="en-US"/>
        </w:rPr>
        <w:t>m</w:t>
      </w:r>
      <w:r w:rsidRPr="00F95CF9">
        <w:rPr>
          <w:szCs w:val="28"/>
          <w:vertAlign w:val="subscript"/>
        </w:rPr>
        <w:t>кл</w:t>
      </w:r>
      <w:r w:rsidRPr="00F95CF9">
        <w:rPr>
          <w:szCs w:val="28"/>
        </w:rPr>
        <w:t xml:space="preserve"> = 200 г – масса клапана;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</w:t>
      </w:r>
      <w:r w:rsidRPr="00F95CF9">
        <w:rPr>
          <w:szCs w:val="28"/>
          <w:lang w:val="en-US"/>
        </w:rPr>
        <w:t>m</w:t>
      </w:r>
      <w:r w:rsidRPr="00F95CF9">
        <w:rPr>
          <w:szCs w:val="28"/>
          <w:vertAlign w:val="subscript"/>
        </w:rPr>
        <w:t>тар</w:t>
      </w:r>
      <w:r w:rsidRPr="00F95CF9">
        <w:rPr>
          <w:szCs w:val="28"/>
        </w:rPr>
        <w:t xml:space="preserve"> = 46 г – масса тарелки клапана;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 </w:t>
      </w:r>
      <w:r w:rsidRPr="00F95CF9">
        <w:rPr>
          <w:szCs w:val="28"/>
          <w:lang w:val="en-US"/>
        </w:rPr>
        <w:t>m</w:t>
      </w:r>
      <w:r w:rsidRPr="00F95CF9">
        <w:rPr>
          <w:szCs w:val="28"/>
          <w:vertAlign w:val="subscript"/>
        </w:rPr>
        <w:t>зам</w:t>
      </w:r>
      <w:r w:rsidRPr="00F95CF9">
        <w:rPr>
          <w:szCs w:val="28"/>
        </w:rPr>
        <w:t xml:space="preserve"> = 10 г – масса сухарей тарелки;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 </w:t>
      </w:r>
      <w:r w:rsidRPr="00F95CF9">
        <w:rPr>
          <w:szCs w:val="28"/>
          <w:lang w:val="en-US"/>
        </w:rPr>
        <w:t>m</w:t>
      </w:r>
      <w:r w:rsidRPr="00F95CF9">
        <w:rPr>
          <w:szCs w:val="28"/>
          <w:vertAlign w:val="subscript"/>
        </w:rPr>
        <w:t>пр</w:t>
      </w:r>
      <w:r w:rsidRPr="00F95CF9">
        <w:rPr>
          <w:szCs w:val="28"/>
        </w:rPr>
        <w:t xml:space="preserve"> = 48 г – масса пружины;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 </w:t>
      </w:r>
      <w:r w:rsidRPr="00F95CF9">
        <w:rPr>
          <w:szCs w:val="28"/>
          <w:lang w:val="en-US"/>
        </w:rPr>
        <w:t>J</w:t>
      </w:r>
      <w:r w:rsidRPr="00F95CF9">
        <w:rPr>
          <w:szCs w:val="28"/>
          <w:vertAlign w:val="subscript"/>
        </w:rPr>
        <w:t>кор</w:t>
      </w:r>
      <w:r w:rsidRPr="00F95CF9">
        <w:rPr>
          <w:szCs w:val="28"/>
        </w:rPr>
        <w:t xml:space="preserve"> = 2,64·10</w:t>
      </w:r>
      <w:r w:rsidRPr="00F95CF9">
        <w:rPr>
          <w:szCs w:val="28"/>
          <w:vertAlign w:val="superscript"/>
        </w:rPr>
        <w:t>-2</w:t>
      </w:r>
      <w:r w:rsidRPr="00F95CF9">
        <w:rPr>
          <w:szCs w:val="28"/>
        </w:rPr>
        <w:t xml:space="preserve"> – момент инерции коромысла относительно оси качения.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 </w:t>
      </w:r>
      <w:r w:rsidRPr="00F95CF9">
        <w:rPr>
          <w:szCs w:val="28"/>
          <w:lang w:val="en-US"/>
        </w:rPr>
        <w:t>m</w:t>
      </w:r>
      <w:r w:rsidRPr="00F95CF9">
        <w:rPr>
          <w:szCs w:val="28"/>
          <w:vertAlign w:val="subscript"/>
        </w:rPr>
        <w:t xml:space="preserve">шт </w:t>
      </w:r>
      <w:r w:rsidRPr="00F95CF9">
        <w:rPr>
          <w:szCs w:val="28"/>
        </w:rPr>
        <w:t>= 160 г – масса штанги;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 </w:t>
      </w:r>
      <w:r w:rsidRPr="00F95CF9">
        <w:rPr>
          <w:szCs w:val="28"/>
          <w:lang w:val="en-US"/>
        </w:rPr>
        <w:t>m</w:t>
      </w:r>
      <w:r w:rsidRPr="00F95CF9">
        <w:rPr>
          <w:szCs w:val="28"/>
          <w:vertAlign w:val="subscript"/>
        </w:rPr>
        <w:t>т</w:t>
      </w:r>
      <w:r w:rsidRPr="00F95CF9">
        <w:rPr>
          <w:szCs w:val="28"/>
        </w:rPr>
        <w:t xml:space="preserve"> = 113 г – масса толкателя.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Условие обеспечения кинематической связи между деталями Г.Р.М.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1320" w:dyaOrig="420">
          <v:shape id="_x0000_i1524" type="#_x0000_t75" style="width:66pt;height:21pt" o:ole="" fillcolor="window">
            <v:imagedata r:id="rId988" o:title=""/>
          </v:shape>
          <o:OLEObject Type="Embed" ProgID="Equation.3" ShapeID="_x0000_i1524" DrawAspect="Content" ObjectID="_1469443232" r:id="rId989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szCs w:val="28"/>
          <w:lang w:val="en-US"/>
        </w:rPr>
        <w:t>k</w:t>
      </w:r>
      <w:r w:rsidRPr="00F95CF9">
        <w:rPr>
          <w:szCs w:val="28"/>
        </w:rPr>
        <w:t xml:space="preserve"> – коэффициент запаса (для дизелей </w:t>
      </w:r>
      <w:r w:rsidRPr="00F95CF9">
        <w:rPr>
          <w:szCs w:val="28"/>
          <w:lang w:val="en-US"/>
        </w:rPr>
        <w:t>k</w:t>
      </w:r>
      <w:r w:rsidRPr="00F95CF9">
        <w:rPr>
          <w:szCs w:val="28"/>
        </w:rPr>
        <w:t xml:space="preserve"> = 1,28...1,52), принимаем 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  <w:lang w:val="en-US"/>
        </w:rPr>
        <w:t>k</w:t>
      </w:r>
      <w:r w:rsidRPr="00F95CF9">
        <w:rPr>
          <w:szCs w:val="28"/>
        </w:rPr>
        <w:t xml:space="preserve"> = 1,5;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ab/>
        <w:t>Р</w:t>
      </w:r>
      <w:r w:rsidRPr="00F95CF9">
        <w:rPr>
          <w:szCs w:val="28"/>
          <w:vertAlign w:val="subscript"/>
          <w:lang w:val="en-US"/>
        </w:rPr>
        <w:t>J</w:t>
      </w:r>
      <w:r w:rsidRPr="00F95CF9">
        <w:rPr>
          <w:szCs w:val="28"/>
          <w:vertAlign w:val="subscript"/>
        </w:rPr>
        <w:t xml:space="preserve">кл </w:t>
      </w:r>
      <w:r w:rsidRPr="00F95CF9">
        <w:rPr>
          <w:szCs w:val="28"/>
        </w:rPr>
        <w:t>– приведенная к клапану сила инерции механизма при движении толкателя с отрицательным ускорением.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2060" w:dyaOrig="420">
          <v:shape id="_x0000_i1525" type="#_x0000_t75" style="width:102.75pt;height:21pt" o:ole="" fillcolor="window">
            <v:imagedata r:id="rId990" o:title=""/>
          </v:shape>
          <o:OLEObject Type="Embed" ProgID="Equation.3" ShapeID="_x0000_i1525" DrawAspect="Content" ObjectID="_1469443233" r:id="rId99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6259" w:dyaOrig="780">
          <v:shape id="_x0000_i1526" type="#_x0000_t75" style="width:312.75pt;height:39pt" o:ole="" fillcolor="window">
            <v:imagedata r:id="rId992" o:title=""/>
          </v:shape>
          <o:OLEObject Type="Embed" ProgID="Equation.3" ShapeID="_x0000_i1526" DrawAspect="Content" ObjectID="_1469443234" r:id="rId99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16"/>
          <w:szCs w:val="28"/>
        </w:rPr>
        <w:object w:dxaOrig="3120" w:dyaOrig="420">
          <v:shape id="_x0000_i1527" type="#_x0000_t75" style="width:156pt;height:21pt" o:ole="" fillcolor="window">
            <v:imagedata r:id="rId994" o:title=""/>
          </v:shape>
          <o:OLEObject Type="Embed" ProgID="Equation.3" ShapeID="_x0000_i1527" DrawAspect="Content" ObjectID="_1469443235" r:id="rId99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Плошная посадка впускного клапана на седло в джунглях без наддува обеспечивается практически при любом минимальном усилии пружины.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Пусть </w:t>
      </w:r>
      <w:r w:rsidRPr="00F95CF9">
        <w:rPr>
          <w:position w:val="-26"/>
          <w:szCs w:val="28"/>
        </w:rPr>
        <w:object w:dxaOrig="2180" w:dyaOrig="700">
          <v:shape id="_x0000_i1528" type="#_x0000_t75" style="width:108.75pt;height:35.25pt" o:ole="" fillcolor="window">
            <v:imagedata r:id="rId996" o:title=""/>
          </v:shape>
          <o:OLEObject Type="Embed" ProgID="Equation.3" ShapeID="_x0000_i1528" DrawAspect="Content" ObjectID="_1469443236" r:id="rId997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Суммарные усилия между внутренней и наружной пружинами разделятся следующим образом: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4560" w:dyaOrig="440">
          <v:shape id="_x0000_i1529" type="#_x0000_t75" style="width:228pt;height:21.75pt" o:ole="" fillcolor="window">
            <v:imagedata r:id="rId998" o:title=""/>
          </v:shape>
          <o:OLEObject Type="Embed" ProgID="Equation.3" ShapeID="_x0000_i1529" DrawAspect="Content" ObjectID="_1469443237" r:id="rId999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3739" w:dyaOrig="440">
          <v:shape id="_x0000_i1530" type="#_x0000_t75" style="width:186.75pt;height:21.75pt" o:ole="" fillcolor="window">
            <v:imagedata r:id="rId1000" o:title=""/>
          </v:shape>
          <o:OLEObject Type="Embed" ProgID="Equation.3" ShapeID="_x0000_i1530" DrawAspect="Content" ObjectID="_1469443238" r:id="rId1001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Для наружной пружины: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5300" w:dyaOrig="440">
          <v:shape id="_x0000_i1531" type="#_x0000_t75" style="width:264.75pt;height:21.75pt" o:ole="" fillcolor="window">
            <v:imagedata r:id="rId1002" o:title=""/>
          </v:shape>
          <o:OLEObject Type="Embed" ProgID="Equation.3" ShapeID="_x0000_i1531" DrawAspect="Content" ObjectID="_1469443239" r:id="rId100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4140" w:dyaOrig="440">
          <v:shape id="_x0000_i1532" type="#_x0000_t75" style="width:207pt;height:21.75pt" o:ole="" fillcolor="window">
            <v:imagedata r:id="rId1004" o:title=""/>
          </v:shape>
          <o:OLEObject Type="Embed" ProgID="Equation.3" ShapeID="_x0000_i1532" DrawAspect="Content" ObjectID="_1469443240" r:id="rId100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Определяем деформацию пружин:</w:t>
      </w:r>
    </w:p>
    <w:p w:rsidR="003B0AFF" w:rsidRPr="00F95CF9" w:rsidRDefault="003B0AFF" w:rsidP="00F95CF9">
      <w:pPr>
        <w:pStyle w:val="a3"/>
        <w:numPr>
          <w:ilvl w:val="0"/>
          <w:numId w:val="11"/>
        </w:numPr>
        <w:tabs>
          <w:tab w:val="num" w:pos="-142"/>
        </w:tabs>
        <w:ind w:left="0" w:firstLine="709"/>
        <w:rPr>
          <w:szCs w:val="28"/>
        </w:rPr>
      </w:pPr>
      <w:r w:rsidRPr="00F95CF9">
        <w:rPr>
          <w:szCs w:val="28"/>
        </w:rPr>
        <w:t>предварительная деформация: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5380" w:dyaOrig="780">
          <v:shape id="_x0000_i1533" type="#_x0000_t75" style="width:269.25pt;height:39pt" o:ole="" fillcolor="window">
            <v:imagedata r:id="rId1006" o:title=""/>
          </v:shape>
          <o:OLEObject Type="Embed" ProgID="Equation.3" ShapeID="_x0000_i1533" DrawAspect="Content" ObjectID="_1469443241" r:id="rId1007"/>
        </w:object>
      </w:r>
    </w:p>
    <w:p w:rsidR="003B0AFF" w:rsidRPr="00F95CF9" w:rsidRDefault="003B0AFF" w:rsidP="00F95CF9">
      <w:pPr>
        <w:pStyle w:val="a3"/>
        <w:numPr>
          <w:ilvl w:val="0"/>
          <w:numId w:val="11"/>
        </w:numPr>
        <w:tabs>
          <w:tab w:val="num" w:pos="-142"/>
        </w:tabs>
        <w:ind w:left="0" w:firstLine="709"/>
        <w:rPr>
          <w:szCs w:val="28"/>
        </w:rPr>
      </w:pPr>
      <w:r w:rsidRPr="00F95CF9">
        <w:rPr>
          <w:szCs w:val="28"/>
        </w:rPr>
        <w:t>полная деформация: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4780" w:dyaOrig="420">
          <v:shape id="_x0000_i1534" type="#_x0000_t75" style="width:239.25pt;height:21pt" o:ole="" fillcolor="window">
            <v:imagedata r:id="rId1008" o:title=""/>
          </v:shape>
          <o:OLEObject Type="Embed" ProgID="Equation.3" ShapeID="_x0000_i1534" DrawAspect="Content" ObjectID="_1469443242" r:id="rId1009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Определяем жесткость пружин: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4980" w:dyaOrig="440">
          <v:shape id="_x0000_i1535" type="#_x0000_t75" style="width:249pt;height:21.75pt" o:ole="" fillcolor="window">
            <v:imagedata r:id="rId1010" o:title=""/>
          </v:shape>
          <o:OLEObject Type="Embed" ProgID="Equation.3" ShapeID="_x0000_i1535" DrawAspect="Content" ObjectID="_1469443243" r:id="rId101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4959" w:dyaOrig="440">
          <v:shape id="_x0000_i1536" type="#_x0000_t75" style="width:248.25pt;height:21.75pt" o:ole="" fillcolor="window">
            <v:imagedata r:id="rId1012" o:title=""/>
          </v:shape>
          <o:OLEObject Type="Embed" ProgID="Equation.3" ShapeID="_x0000_i1536" DrawAspect="Content" ObjectID="_1469443244" r:id="rId1013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Общая жесткость пружин: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4740" w:dyaOrig="440">
          <v:shape id="_x0000_i1537" type="#_x0000_t75" style="width:237pt;height:21.75pt" o:ole="" fillcolor="window">
            <v:imagedata r:id="rId1014" o:title=""/>
          </v:shape>
          <o:OLEObject Type="Embed" ProgID="Equation.3" ShapeID="_x0000_i1537" DrawAspect="Content" ObjectID="_1469443245" r:id="rId101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Строим характеристику клапанных пружин.</w:t>
      </w:r>
    </w:p>
    <w:p w:rsidR="003B0AFF" w:rsidRPr="00F95CF9" w:rsidRDefault="00BB78F0" w:rsidP="00F95CF9">
      <w:pPr>
        <w:pStyle w:val="a3"/>
        <w:tabs>
          <w:tab w:val="num" w:pos="-142"/>
        </w:tabs>
        <w:rPr>
          <w:szCs w:val="28"/>
        </w:rPr>
      </w:pPr>
      <w:r>
        <w:rPr>
          <w:noProof/>
        </w:rPr>
        <w:object w:dxaOrig="1440" w:dyaOrig="1440">
          <v:shape id="_x0000_s1035" type="#_x0000_t75" style="position:absolute;left:0;text-align:left;margin-left:86.2pt;margin-top:30.7pt;width:244.25pt;height:195.75pt;z-index:251663872" o:allowincell="f">
            <v:imagedata r:id="rId1016" o:title="" cropleft="13877f" cropright="17346f"/>
            <w10:wrap type="topAndBottom"/>
          </v:shape>
          <o:OLEObject Type="Embed" ProgID="AutoCAD.Drawing.15" ShapeID="_x0000_s1035" DrawAspect="Content" ObjectID="_1469443443" r:id="rId1017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Рис. 17. Характеристика совместно работающих двух пружин.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Размеры пружин принимаем по конструктивным соображениям.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Диаметр проволоки:</w:t>
      </w:r>
    </w:p>
    <w:p w:rsidR="003B0AFF" w:rsidRPr="00F95CF9" w:rsidRDefault="003B0AFF" w:rsidP="00F95CF9">
      <w:pPr>
        <w:pStyle w:val="a3"/>
        <w:numPr>
          <w:ilvl w:val="0"/>
          <w:numId w:val="11"/>
        </w:numPr>
        <w:tabs>
          <w:tab w:val="num" w:pos="-142"/>
        </w:tabs>
        <w:ind w:left="0" w:firstLine="709"/>
        <w:rPr>
          <w:szCs w:val="28"/>
        </w:rPr>
      </w:pPr>
      <w:r w:rsidRPr="00F95CF9">
        <w:rPr>
          <w:szCs w:val="28"/>
        </w:rPr>
        <w:t xml:space="preserve">внутренней пружины, </w:t>
      </w:r>
      <w:r w:rsidRPr="00F95CF9">
        <w:rPr>
          <w:position w:val="-16"/>
          <w:szCs w:val="28"/>
        </w:rPr>
        <w:object w:dxaOrig="1280" w:dyaOrig="440">
          <v:shape id="_x0000_i1539" type="#_x0000_t75" style="width:63.75pt;height:21.75pt" o:ole="" fillcolor="window">
            <v:imagedata r:id="rId1018" o:title=""/>
          </v:shape>
          <o:OLEObject Type="Embed" ProgID="Equation.3" ShapeID="_x0000_i1539" DrawAspect="Content" ObjectID="_1469443246" r:id="rId1019"/>
        </w:object>
      </w:r>
    </w:p>
    <w:p w:rsidR="003B0AFF" w:rsidRPr="00F95CF9" w:rsidRDefault="003B0AFF" w:rsidP="00F95CF9">
      <w:pPr>
        <w:pStyle w:val="a3"/>
        <w:numPr>
          <w:ilvl w:val="0"/>
          <w:numId w:val="11"/>
        </w:numPr>
        <w:tabs>
          <w:tab w:val="num" w:pos="-142"/>
        </w:tabs>
        <w:ind w:left="0" w:firstLine="709"/>
        <w:rPr>
          <w:szCs w:val="28"/>
        </w:rPr>
      </w:pPr>
      <w:r w:rsidRPr="00F95CF9">
        <w:rPr>
          <w:szCs w:val="28"/>
        </w:rPr>
        <w:t xml:space="preserve">наружной пружины, </w:t>
      </w:r>
      <w:r w:rsidRPr="00F95CF9">
        <w:rPr>
          <w:position w:val="-16"/>
          <w:szCs w:val="28"/>
        </w:rPr>
        <w:object w:dxaOrig="1260" w:dyaOrig="440">
          <v:shape id="_x0000_i1540" type="#_x0000_t75" style="width:63pt;height:21.75pt" o:ole="" fillcolor="window">
            <v:imagedata r:id="rId1020" o:title=""/>
          </v:shape>
          <o:OLEObject Type="Embed" ProgID="Equation.3" ShapeID="_x0000_i1540" DrawAspect="Content" ObjectID="_1469443247" r:id="rId1021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Средний диаметр пружин:</w:t>
      </w:r>
    </w:p>
    <w:p w:rsidR="003B0AFF" w:rsidRPr="00F95CF9" w:rsidRDefault="003B0AFF" w:rsidP="00F95CF9">
      <w:pPr>
        <w:pStyle w:val="a3"/>
        <w:numPr>
          <w:ilvl w:val="0"/>
          <w:numId w:val="11"/>
        </w:numPr>
        <w:tabs>
          <w:tab w:val="num" w:pos="-142"/>
        </w:tabs>
        <w:ind w:left="0" w:firstLine="709"/>
        <w:rPr>
          <w:szCs w:val="28"/>
        </w:rPr>
      </w:pPr>
      <w:r w:rsidRPr="00F95CF9">
        <w:rPr>
          <w:szCs w:val="28"/>
        </w:rPr>
        <w:t xml:space="preserve">внутренней пружины, </w:t>
      </w:r>
      <w:r w:rsidRPr="00F95CF9">
        <w:rPr>
          <w:position w:val="-16"/>
          <w:szCs w:val="28"/>
        </w:rPr>
        <w:object w:dxaOrig="1460" w:dyaOrig="440">
          <v:shape id="_x0000_i1541" type="#_x0000_t75" style="width:72.75pt;height:21.75pt" o:ole="" fillcolor="window">
            <v:imagedata r:id="rId1022" o:title=""/>
          </v:shape>
          <o:OLEObject Type="Embed" ProgID="Equation.3" ShapeID="_x0000_i1541" DrawAspect="Content" ObjectID="_1469443248" r:id="rId1023"/>
        </w:object>
      </w:r>
    </w:p>
    <w:p w:rsidR="003B0AFF" w:rsidRPr="00F95CF9" w:rsidRDefault="003B0AFF" w:rsidP="00F95CF9">
      <w:pPr>
        <w:pStyle w:val="a3"/>
        <w:numPr>
          <w:ilvl w:val="0"/>
          <w:numId w:val="11"/>
        </w:numPr>
        <w:tabs>
          <w:tab w:val="num" w:pos="-142"/>
        </w:tabs>
        <w:ind w:left="0" w:firstLine="709"/>
        <w:rPr>
          <w:szCs w:val="28"/>
        </w:rPr>
      </w:pPr>
      <w:r w:rsidRPr="00F95CF9">
        <w:rPr>
          <w:szCs w:val="28"/>
        </w:rPr>
        <w:t xml:space="preserve">наружной пружины, </w:t>
      </w:r>
      <w:r w:rsidRPr="00F95CF9">
        <w:rPr>
          <w:position w:val="-16"/>
          <w:szCs w:val="28"/>
        </w:rPr>
        <w:object w:dxaOrig="1460" w:dyaOrig="440">
          <v:shape id="_x0000_i1542" type="#_x0000_t75" style="width:72.75pt;height:21.75pt" o:ole="" fillcolor="window">
            <v:imagedata r:id="rId1024" o:title=""/>
          </v:shape>
          <o:OLEObject Type="Embed" ProgID="Equation.3" ShapeID="_x0000_i1542" DrawAspect="Content" ObjectID="_1469443249" r:id="rId102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Определяем число рабочих витков пружины.</w:t>
      </w:r>
    </w:p>
    <w:p w:rsidR="003B0AFF" w:rsidRPr="00F95CF9" w:rsidRDefault="003B0AFF" w:rsidP="00F95CF9">
      <w:pPr>
        <w:pStyle w:val="a3"/>
        <w:numPr>
          <w:ilvl w:val="0"/>
          <w:numId w:val="11"/>
        </w:numPr>
        <w:tabs>
          <w:tab w:val="num" w:pos="-142"/>
        </w:tabs>
        <w:ind w:left="0" w:firstLine="709"/>
        <w:rPr>
          <w:szCs w:val="28"/>
        </w:rPr>
      </w:pPr>
      <w:r w:rsidRPr="00F95CF9">
        <w:rPr>
          <w:szCs w:val="28"/>
        </w:rPr>
        <w:t>наружной пружины: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8"/>
          <w:szCs w:val="28"/>
        </w:rPr>
        <w:object w:dxaOrig="2140" w:dyaOrig="859">
          <v:shape id="_x0000_i1543" type="#_x0000_t75" style="width:107.25pt;height:42.75pt" o:ole="" fillcolor="window">
            <v:imagedata r:id="rId1026" o:title=""/>
          </v:shape>
          <o:OLEObject Type="Embed" ProgID="Equation.3" ShapeID="_x0000_i1543" DrawAspect="Content" ObjectID="_1469443250" r:id="rId1027"/>
        </w:object>
      </w:r>
      <w:r w:rsidRPr="00F95CF9">
        <w:rPr>
          <w:szCs w:val="28"/>
        </w:rPr>
        <w:t>,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szCs w:val="28"/>
          <w:lang w:val="en-US"/>
        </w:rPr>
        <w:t>G</w:t>
      </w:r>
      <w:r w:rsidRPr="00F95CF9">
        <w:rPr>
          <w:szCs w:val="28"/>
        </w:rPr>
        <w:t xml:space="preserve"> – модуль упругости второго рода (</w:t>
      </w:r>
      <w:r w:rsidRPr="00F95CF9">
        <w:rPr>
          <w:szCs w:val="28"/>
          <w:lang w:val="en-US"/>
        </w:rPr>
        <w:t>G</w:t>
      </w:r>
      <w:r w:rsidRPr="00F95CF9">
        <w:rPr>
          <w:szCs w:val="28"/>
        </w:rPr>
        <w:t xml:space="preserve"> = 8,3 мН/см</w:t>
      </w:r>
      <w:r w:rsidRPr="00F95CF9">
        <w:rPr>
          <w:szCs w:val="28"/>
          <w:vertAlign w:val="superscript"/>
        </w:rPr>
        <w:t>2</w:t>
      </w:r>
      <w:r w:rsidRPr="00F95CF9">
        <w:rPr>
          <w:szCs w:val="28"/>
        </w:rPr>
        <w:t>).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3940" w:dyaOrig="780">
          <v:shape id="_x0000_i1544" type="#_x0000_t75" style="width:197.25pt;height:39pt" o:ole="" fillcolor="window">
            <v:imagedata r:id="rId1028" o:title=""/>
          </v:shape>
          <o:OLEObject Type="Embed" ProgID="Equation.3" ShapeID="_x0000_i1544" DrawAspect="Content" ObjectID="_1469443251" r:id="rId1029"/>
        </w:object>
      </w:r>
    </w:p>
    <w:p w:rsidR="003B0AFF" w:rsidRPr="00F95CF9" w:rsidRDefault="003B0AFF" w:rsidP="00F95CF9">
      <w:pPr>
        <w:pStyle w:val="a3"/>
        <w:numPr>
          <w:ilvl w:val="0"/>
          <w:numId w:val="11"/>
        </w:numPr>
        <w:tabs>
          <w:tab w:val="num" w:pos="-142"/>
        </w:tabs>
        <w:ind w:left="0" w:firstLine="709"/>
        <w:rPr>
          <w:szCs w:val="28"/>
        </w:rPr>
      </w:pPr>
      <w:r w:rsidRPr="00F95CF9">
        <w:rPr>
          <w:szCs w:val="28"/>
        </w:rPr>
        <w:t>внутренней пружины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4140" w:dyaOrig="780">
          <v:shape id="_x0000_i1545" type="#_x0000_t75" style="width:207pt;height:39pt" o:ole="" fillcolor="window">
            <v:imagedata r:id="rId1030" o:title=""/>
          </v:shape>
          <o:OLEObject Type="Embed" ProgID="Equation.3" ShapeID="_x0000_i1545" DrawAspect="Content" ObjectID="_1469443252" r:id="rId1031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Определяем полное число витков: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16"/>
          <w:szCs w:val="28"/>
        </w:rPr>
        <w:object w:dxaOrig="2680" w:dyaOrig="420">
          <v:shape id="_x0000_i1546" type="#_x0000_t75" style="width:134.25pt;height:21pt" o:ole="" fillcolor="window">
            <v:imagedata r:id="rId1032" o:title=""/>
          </v:shape>
          <o:OLEObject Type="Embed" ProgID="Equation.3" ShapeID="_x0000_i1546" DrawAspect="Content" ObjectID="_1469443253" r:id="rId103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16"/>
          <w:szCs w:val="28"/>
        </w:rPr>
        <w:object w:dxaOrig="2680" w:dyaOrig="420">
          <v:shape id="_x0000_i1547" type="#_x0000_t75" style="width:134.25pt;height:21pt" o:ole="" fillcolor="window">
            <v:imagedata r:id="rId1034" o:title=""/>
          </v:shape>
          <o:OLEObject Type="Embed" ProgID="Equation.3" ShapeID="_x0000_i1547" DrawAspect="Content" ObjectID="_1469443254" r:id="rId103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Определяем длину пружины при полностью открытом клапане:</w:t>
      </w:r>
    </w:p>
    <w:p w:rsidR="003B0AFF" w:rsidRPr="00F95CF9" w:rsidRDefault="003B0AFF" w:rsidP="00F95CF9">
      <w:pPr>
        <w:pStyle w:val="a3"/>
        <w:numPr>
          <w:ilvl w:val="0"/>
          <w:numId w:val="11"/>
        </w:numPr>
        <w:tabs>
          <w:tab w:val="num" w:pos="-142"/>
        </w:tabs>
        <w:ind w:left="0" w:firstLine="709"/>
        <w:rPr>
          <w:szCs w:val="28"/>
        </w:rPr>
      </w:pPr>
      <w:r w:rsidRPr="00F95CF9">
        <w:rPr>
          <w:szCs w:val="28"/>
        </w:rPr>
        <w:t>наружной пружины: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2500" w:dyaOrig="440">
          <v:shape id="_x0000_i1548" type="#_x0000_t75" style="width:125.25pt;height:21.75pt" o:ole="" fillcolor="window">
            <v:imagedata r:id="rId1036" o:title=""/>
          </v:shape>
          <o:OLEObject Type="Embed" ProgID="Equation.3" ShapeID="_x0000_i1548" DrawAspect="Content" ObjectID="_1469443255" r:id="rId1037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где ∆</w:t>
      </w:r>
      <w:r w:rsidRPr="00F95CF9">
        <w:rPr>
          <w:szCs w:val="28"/>
          <w:vertAlign w:val="subscript"/>
          <w:lang w:val="en-US"/>
        </w:rPr>
        <w:t>min</w:t>
      </w:r>
      <w:r w:rsidRPr="00F95CF9">
        <w:rPr>
          <w:szCs w:val="28"/>
          <w:vertAlign w:val="subscript"/>
        </w:rPr>
        <w:t xml:space="preserve"> </w:t>
      </w:r>
      <w:r w:rsidRPr="00F95CF9">
        <w:rPr>
          <w:szCs w:val="28"/>
        </w:rPr>
        <w:t>= 0,3 мм – наименьший зазор между витками пружины при полностью открытом клапане.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3300" w:dyaOrig="420">
          <v:shape id="_x0000_i1549" type="#_x0000_t75" style="width:165pt;height:21pt" o:ole="" fillcolor="window">
            <v:imagedata r:id="rId1038" o:title=""/>
          </v:shape>
          <o:OLEObject Type="Embed" ProgID="Equation.3" ShapeID="_x0000_i1549" DrawAspect="Content" ObjectID="_1469443256" r:id="rId1039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</w:p>
    <w:p w:rsidR="003B0AFF" w:rsidRPr="00F95CF9" w:rsidRDefault="003B0AFF" w:rsidP="00F95CF9">
      <w:pPr>
        <w:pStyle w:val="a3"/>
        <w:numPr>
          <w:ilvl w:val="0"/>
          <w:numId w:val="11"/>
        </w:numPr>
        <w:tabs>
          <w:tab w:val="num" w:pos="-142"/>
        </w:tabs>
        <w:ind w:left="0" w:firstLine="709"/>
        <w:rPr>
          <w:szCs w:val="28"/>
        </w:rPr>
      </w:pPr>
      <w:r w:rsidRPr="00F95CF9">
        <w:rPr>
          <w:szCs w:val="28"/>
        </w:rPr>
        <w:t>внутренней пружины: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3300" w:dyaOrig="420">
          <v:shape id="_x0000_i1550" type="#_x0000_t75" style="width:165pt;height:21pt" o:ole="" fillcolor="window">
            <v:imagedata r:id="rId1040" o:title=""/>
          </v:shape>
          <o:OLEObject Type="Embed" ProgID="Equation.3" ShapeID="_x0000_i1550" DrawAspect="Content" ObjectID="_1469443257" r:id="rId1041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Определяем длину пружин при закрытии клапана: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4320" w:dyaOrig="420">
          <v:shape id="_x0000_i1551" type="#_x0000_t75" style="width:3in;height:21pt" o:ole="" fillcolor="window">
            <v:imagedata r:id="rId1042" o:title=""/>
          </v:shape>
          <o:OLEObject Type="Embed" ProgID="Equation.3" ShapeID="_x0000_i1551" DrawAspect="Content" ObjectID="_1469443258" r:id="rId1043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Определяем длину свободных пружин:</w:t>
      </w:r>
    </w:p>
    <w:p w:rsidR="003B0AFF" w:rsidRPr="00F95CF9" w:rsidRDefault="003B0AFF" w:rsidP="00F95CF9">
      <w:pPr>
        <w:pStyle w:val="a3"/>
        <w:numPr>
          <w:ilvl w:val="0"/>
          <w:numId w:val="11"/>
        </w:numPr>
        <w:tabs>
          <w:tab w:val="num" w:pos="-142"/>
        </w:tabs>
        <w:ind w:left="0" w:firstLine="709"/>
        <w:rPr>
          <w:szCs w:val="28"/>
        </w:rPr>
      </w:pPr>
      <w:r w:rsidRPr="00F95CF9">
        <w:rPr>
          <w:szCs w:val="28"/>
        </w:rPr>
        <w:t>наружной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4800" w:dyaOrig="420">
          <v:shape id="_x0000_i1552" type="#_x0000_t75" style="width:240pt;height:21pt" o:ole="" fillcolor="window">
            <v:imagedata r:id="rId1044" o:title=""/>
          </v:shape>
          <o:OLEObject Type="Embed" ProgID="Equation.3" ShapeID="_x0000_i1552" DrawAspect="Content" ObjectID="_1469443259" r:id="rId1045"/>
        </w:object>
      </w:r>
    </w:p>
    <w:p w:rsidR="003B0AFF" w:rsidRPr="00F95CF9" w:rsidRDefault="003B0AFF" w:rsidP="00F95CF9">
      <w:pPr>
        <w:pStyle w:val="a3"/>
        <w:numPr>
          <w:ilvl w:val="0"/>
          <w:numId w:val="11"/>
        </w:numPr>
        <w:tabs>
          <w:tab w:val="num" w:pos="-142"/>
        </w:tabs>
        <w:ind w:left="0" w:firstLine="709"/>
        <w:rPr>
          <w:szCs w:val="28"/>
        </w:rPr>
      </w:pPr>
      <w:r w:rsidRPr="00F95CF9">
        <w:rPr>
          <w:szCs w:val="28"/>
        </w:rPr>
        <w:t>внутренней пружины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4800" w:dyaOrig="420">
          <v:shape id="_x0000_i1553" type="#_x0000_t75" style="width:240pt;height:21pt" o:ole="" fillcolor="window">
            <v:imagedata r:id="rId1046" o:title=""/>
          </v:shape>
          <o:OLEObject Type="Embed" ProgID="Equation.3" ShapeID="_x0000_i1553" DrawAspect="Content" ObjectID="_1469443260" r:id="rId1047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Максимальное и минимальное напряжения в пружинах:</w:t>
      </w:r>
    </w:p>
    <w:p w:rsidR="003B0AFF" w:rsidRPr="00F95CF9" w:rsidRDefault="003B0AFF" w:rsidP="00F95CF9">
      <w:pPr>
        <w:pStyle w:val="a3"/>
        <w:numPr>
          <w:ilvl w:val="0"/>
          <w:numId w:val="11"/>
        </w:numPr>
        <w:tabs>
          <w:tab w:val="num" w:pos="-142"/>
        </w:tabs>
        <w:ind w:left="0" w:firstLine="709"/>
        <w:rPr>
          <w:szCs w:val="28"/>
        </w:rPr>
      </w:pPr>
      <w:r w:rsidRPr="00F95CF9">
        <w:rPr>
          <w:szCs w:val="28"/>
        </w:rPr>
        <w:t>внутренняя пружина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6"/>
          <w:szCs w:val="28"/>
        </w:rPr>
        <w:object w:dxaOrig="2500" w:dyaOrig="859">
          <v:shape id="_x0000_i1554" type="#_x0000_t75" style="width:125.25pt;height:42.75pt" o:ole="" fillcolor="window">
            <v:imagedata r:id="rId1048" o:title=""/>
          </v:shape>
          <o:OLEObject Type="Embed" ProgID="Equation.3" ShapeID="_x0000_i1554" DrawAspect="Content" ObjectID="_1469443261" r:id="rId1049"/>
        </w:object>
      </w:r>
      <w:r w:rsidRPr="00F95CF9">
        <w:rPr>
          <w:szCs w:val="28"/>
        </w:rPr>
        <w:t>,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где К</w:t>
      </w:r>
      <w:r w:rsidRPr="00F95CF9">
        <w:rPr>
          <w:szCs w:val="28"/>
          <w:vertAlign w:val="subscript"/>
        </w:rPr>
        <w:t>в</w:t>
      </w:r>
      <w:r w:rsidRPr="00F95CF9">
        <w:rPr>
          <w:szCs w:val="28"/>
        </w:rPr>
        <w:t xml:space="preserve"> – поправочный коэффициент, учитывающий неравномерное распределение напряжений по поперечному сечению пружины. Выбирается в зависимости от </w:t>
      </w:r>
      <w:r w:rsidRPr="00F95CF9">
        <w:rPr>
          <w:szCs w:val="28"/>
          <w:lang w:val="en-US"/>
        </w:rPr>
        <w:t>D</w:t>
      </w:r>
      <w:r w:rsidRPr="00F95CF9">
        <w:rPr>
          <w:szCs w:val="28"/>
          <w:vertAlign w:val="subscript"/>
        </w:rPr>
        <w:t>пр</w:t>
      </w:r>
      <w:r w:rsidRPr="00F95CF9">
        <w:rPr>
          <w:szCs w:val="28"/>
        </w:rPr>
        <w:t>/δ</w:t>
      </w:r>
      <w:r w:rsidRPr="00F95CF9">
        <w:rPr>
          <w:szCs w:val="28"/>
          <w:vertAlign w:val="subscript"/>
        </w:rPr>
        <w:t>пр</w:t>
      </w:r>
      <w:r w:rsidRPr="00F95CF9">
        <w:rPr>
          <w:szCs w:val="28"/>
        </w:rPr>
        <w:t>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Для </w:t>
      </w:r>
      <w:r w:rsidRPr="00F95CF9">
        <w:rPr>
          <w:szCs w:val="28"/>
          <w:lang w:val="en-US"/>
        </w:rPr>
        <w:t>D</w:t>
      </w:r>
      <w:r w:rsidRPr="00F95CF9">
        <w:rPr>
          <w:szCs w:val="28"/>
          <w:vertAlign w:val="subscript"/>
        </w:rPr>
        <w:t>пр.в</w:t>
      </w:r>
      <w:r w:rsidRPr="00F95CF9">
        <w:rPr>
          <w:szCs w:val="28"/>
        </w:rPr>
        <w:t>/δ</w:t>
      </w:r>
      <w:r w:rsidRPr="00F95CF9">
        <w:rPr>
          <w:szCs w:val="28"/>
          <w:vertAlign w:val="subscript"/>
        </w:rPr>
        <w:t>пр.в</w:t>
      </w:r>
      <w:r w:rsidRPr="00F95CF9">
        <w:rPr>
          <w:szCs w:val="28"/>
        </w:rPr>
        <w:t xml:space="preserve"> = 22/2 = 11, К</w:t>
      </w:r>
      <w:r w:rsidRPr="00F95CF9">
        <w:rPr>
          <w:szCs w:val="28"/>
          <w:vertAlign w:val="subscript"/>
        </w:rPr>
        <w:t>в</w:t>
      </w:r>
      <w:r w:rsidRPr="00F95CF9">
        <w:rPr>
          <w:szCs w:val="28"/>
        </w:rPr>
        <w:t xml:space="preserve"> = 1,11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Для </w:t>
      </w:r>
      <w:r w:rsidRPr="00F95CF9">
        <w:rPr>
          <w:szCs w:val="28"/>
          <w:lang w:val="en-US"/>
        </w:rPr>
        <w:t>D</w:t>
      </w:r>
      <w:r w:rsidRPr="00F95CF9">
        <w:rPr>
          <w:szCs w:val="28"/>
          <w:vertAlign w:val="subscript"/>
        </w:rPr>
        <w:t>пр.н</w:t>
      </w:r>
      <w:r w:rsidRPr="00F95CF9">
        <w:rPr>
          <w:szCs w:val="28"/>
        </w:rPr>
        <w:t>/δ</w:t>
      </w:r>
      <w:r w:rsidRPr="00F95CF9">
        <w:rPr>
          <w:szCs w:val="28"/>
          <w:vertAlign w:val="subscript"/>
        </w:rPr>
        <w:t>пр.н</w:t>
      </w:r>
      <w:r w:rsidRPr="00F95CF9">
        <w:rPr>
          <w:szCs w:val="28"/>
        </w:rPr>
        <w:t xml:space="preserve"> = 30/3 = 10, К = 1,13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8"/>
          <w:szCs w:val="28"/>
        </w:rPr>
        <w:object w:dxaOrig="4180" w:dyaOrig="720">
          <v:shape id="_x0000_i1555" type="#_x0000_t75" style="width:209.25pt;height:36pt" o:ole="" fillcolor="window">
            <v:imagedata r:id="rId1050" o:title=""/>
          </v:shape>
          <o:OLEObject Type="Embed" ProgID="Equation.3" ShapeID="_x0000_i1555" DrawAspect="Content" ObjectID="_1469443262" r:id="rId105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6"/>
          <w:szCs w:val="28"/>
        </w:rPr>
        <w:object w:dxaOrig="5840" w:dyaOrig="859">
          <v:shape id="_x0000_i1556" type="#_x0000_t75" style="width:291.75pt;height:42.75pt" o:ole="" fillcolor="window">
            <v:imagedata r:id="rId1052" o:title=""/>
          </v:shape>
          <o:OLEObject Type="Embed" ProgID="Equation.3" ShapeID="_x0000_i1556" DrawAspect="Content" ObjectID="_1469443263" r:id="rId1053"/>
        </w:object>
      </w:r>
    </w:p>
    <w:p w:rsidR="003B0AFF" w:rsidRPr="00F95CF9" w:rsidRDefault="003B0AFF" w:rsidP="00F95CF9">
      <w:pPr>
        <w:pStyle w:val="a3"/>
        <w:numPr>
          <w:ilvl w:val="0"/>
          <w:numId w:val="11"/>
        </w:numPr>
        <w:tabs>
          <w:tab w:val="num" w:pos="-142"/>
        </w:tabs>
        <w:ind w:left="0" w:firstLine="709"/>
        <w:rPr>
          <w:szCs w:val="28"/>
        </w:rPr>
      </w:pPr>
      <w:r w:rsidRPr="00F95CF9">
        <w:rPr>
          <w:szCs w:val="28"/>
        </w:rPr>
        <w:t>наружная пружина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6"/>
          <w:szCs w:val="28"/>
        </w:rPr>
        <w:object w:dxaOrig="6140" w:dyaOrig="859">
          <v:shape id="_x0000_i1557" type="#_x0000_t75" style="width:306.75pt;height:42.75pt" o:ole="" fillcolor="window">
            <v:imagedata r:id="rId1054" o:title=""/>
          </v:shape>
          <o:OLEObject Type="Embed" ProgID="Equation.3" ShapeID="_x0000_i1557" DrawAspect="Content" ObjectID="_1469443264" r:id="rId1055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6"/>
          <w:szCs w:val="28"/>
        </w:rPr>
        <w:object w:dxaOrig="5760" w:dyaOrig="859">
          <v:shape id="_x0000_i1558" type="#_x0000_t75" style="width:4in;height:42.75pt" o:ole="" fillcolor="window">
            <v:imagedata r:id="rId1056" o:title=""/>
          </v:shape>
          <o:OLEObject Type="Embed" ProgID="Equation.3" ShapeID="_x0000_i1558" DrawAspect="Content" ObjectID="_1469443265" r:id="rId1057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Средние напряжения и амплитуды напряжений:</w:t>
      </w:r>
    </w:p>
    <w:p w:rsidR="003B0AFF" w:rsidRPr="00F95CF9" w:rsidRDefault="003B0AFF" w:rsidP="00F95CF9">
      <w:pPr>
        <w:pStyle w:val="a3"/>
        <w:numPr>
          <w:ilvl w:val="0"/>
          <w:numId w:val="11"/>
        </w:numPr>
        <w:tabs>
          <w:tab w:val="num" w:pos="-142"/>
        </w:tabs>
        <w:ind w:left="0" w:firstLine="709"/>
        <w:rPr>
          <w:szCs w:val="28"/>
        </w:rPr>
      </w:pPr>
      <w:r w:rsidRPr="00F95CF9">
        <w:rPr>
          <w:szCs w:val="28"/>
        </w:rPr>
        <w:t>внутренняя пружина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6"/>
          <w:szCs w:val="28"/>
        </w:rPr>
        <w:object w:dxaOrig="5440" w:dyaOrig="700">
          <v:shape id="_x0000_i1559" type="#_x0000_t75" style="width:272.25pt;height:35.25pt" o:ole="" fillcolor="window">
            <v:imagedata r:id="rId1058" o:title=""/>
          </v:shape>
          <o:OLEObject Type="Embed" ProgID="Equation.3" ShapeID="_x0000_i1559" DrawAspect="Content" ObjectID="_1469443266" r:id="rId1059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6"/>
          <w:szCs w:val="28"/>
        </w:rPr>
        <w:object w:dxaOrig="5380" w:dyaOrig="700">
          <v:shape id="_x0000_i1560" type="#_x0000_t75" style="width:269.25pt;height:35.25pt" o:ole="" fillcolor="window">
            <v:imagedata r:id="rId1060" o:title=""/>
          </v:shape>
          <o:OLEObject Type="Embed" ProgID="Equation.3" ShapeID="_x0000_i1560" DrawAspect="Content" ObjectID="_1469443267" r:id="rId106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3300" w:dyaOrig="780">
          <v:shape id="_x0000_i1561" type="#_x0000_t75" style="width:165pt;height:39pt" o:ole="" fillcolor="window">
            <v:imagedata r:id="rId1062" o:title=""/>
          </v:shape>
          <o:OLEObject Type="Embed" ProgID="Equation.3" ShapeID="_x0000_i1561" DrawAspect="Content" ObjectID="_1469443268" r:id="rId1063"/>
        </w:object>
      </w:r>
    </w:p>
    <w:p w:rsidR="003B0AFF" w:rsidRPr="00F95CF9" w:rsidRDefault="003B0AFF" w:rsidP="00F95CF9">
      <w:pPr>
        <w:pStyle w:val="a3"/>
        <w:numPr>
          <w:ilvl w:val="0"/>
          <w:numId w:val="11"/>
        </w:numPr>
        <w:tabs>
          <w:tab w:val="num" w:pos="-142"/>
        </w:tabs>
        <w:ind w:left="0" w:firstLine="709"/>
        <w:rPr>
          <w:szCs w:val="28"/>
        </w:rPr>
      </w:pPr>
      <w:r w:rsidRPr="00F95CF9">
        <w:rPr>
          <w:szCs w:val="28"/>
        </w:rPr>
        <w:t>наружная пружина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6"/>
          <w:szCs w:val="28"/>
        </w:rPr>
        <w:object w:dxaOrig="5520" w:dyaOrig="700">
          <v:shape id="_x0000_i1562" type="#_x0000_t75" style="width:276pt;height:35.25pt" o:ole="" fillcolor="window">
            <v:imagedata r:id="rId1064" o:title=""/>
          </v:shape>
          <o:OLEObject Type="Embed" ProgID="Equation.3" ShapeID="_x0000_i1562" DrawAspect="Content" ObjectID="_1469443269" r:id="rId1065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6"/>
          <w:szCs w:val="28"/>
        </w:rPr>
        <w:object w:dxaOrig="5420" w:dyaOrig="700">
          <v:shape id="_x0000_i1563" type="#_x0000_t75" style="width:270.75pt;height:35.25pt" o:ole="" fillcolor="window">
            <v:imagedata r:id="rId1066" o:title=""/>
          </v:shape>
          <o:OLEObject Type="Embed" ProgID="Equation.3" ShapeID="_x0000_i1563" DrawAspect="Content" ObjectID="_1469443270" r:id="rId1067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3340" w:dyaOrig="780">
          <v:shape id="_x0000_i1564" type="#_x0000_t75" style="width:167.25pt;height:39pt" o:ole="" fillcolor="window">
            <v:imagedata r:id="rId1068" o:title=""/>
          </v:shape>
          <o:OLEObject Type="Embed" ProgID="Equation.3" ShapeID="_x0000_i1564" DrawAspect="Content" ObjectID="_1469443271" r:id="rId1069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Определяем запас прочности пружин:</w:t>
      </w:r>
    </w:p>
    <w:p w:rsidR="003B0AFF" w:rsidRPr="00F95CF9" w:rsidRDefault="003B0AFF" w:rsidP="00F95CF9">
      <w:pPr>
        <w:pStyle w:val="a3"/>
        <w:numPr>
          <w:ilvl w:val="0"/>
          <w:numId w:val="14"/>
        </w:numPr>
        <w:tabs>
          <w:tab w:val="clear" w:pos="927"/>
          <w:tab w:val="num" w:pos="-142"/>
          <w:tab w:val="num" w:pos="1069"/>
        </w:tabs>
        <w:ind w:left="0" w:firstLine="709"/>
        <w:rPr>
          <w:szCs w:val="28"/>
        </w:rPr>
      </w:pPr>
      <w:r w:rsidRPr="00F95CF9">
        <w:rPr>
          <w:szCs w:val="28"/>
        </w:rPr>
        <w:t>внутренняя пружина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2040" w:dyaOrig="780">
          <v:shape id="_x0000_i1565" type="#_x0000_t75" style="width:102pt;height:39pt" o:ole="" fillcolor="window">
            <v:imagedata r:id="rId1070" o:title=""/>
          </v:shape>
          <o:OLEObject Type="Embed" ProgID="Equation.3" ShapeID="_x0000_i1565" DrawAspect="Content" ObjectID="_1469443272" r:id="rId107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3480" w:dyaOrig="760">
          <v:shape id="_x0000_i1566" type="#_x0000_t75" style="width:174pt;height:38.25pt" o:ole="" fillcolor="window">
            <v:imagedata r:id="rId1072" o:title=""/>
          </v:shape>
          <o:OLEObject Type="Embed" ProgID="Equation.3" ShapeID="_x0000_i1566" DrawAspect="Content" ObjectID="_1469443273" r:id="rId1073"/>
        </w:object>
      </w:r>
    </w:p>
    <w:p w:rsidR="003B0AFF" w:rsidRPr="00F95CF9" w:rsidRDefault="003B0AFF" w:rsidP="00F95CF9">
      <w:pPr>
        <w:pStyle w:val="a3"/>
        <w:numPr>
          <w:ilvl w:val="0"/>
          <w:numId w:val="15"/>
        </w:numPr>
        <w:tabs>
          <w:tab w:val="clear" w:pos="927"/>
          <w:tab w:val="num" w:pos="-142"/>
          <w:tab w:val="num" w:pos="1069"/>
        </w:tabs>
        <w:ind w:left="0" w:firstLine="709"/>
        <w:rPr>
          <w:szCs w:val="28"/>
        </w:rPr>
      </w:pPr>
      <w:r w:rsidRPr="00F95CF9">
        <w:rPr>
          <w:szCs w:val="28"/>
        </w:rPr>
        <w:t>наружная пружина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5260" w:dyaOrig="780">
          <v:shape id="_x0000_i1567" type="#_x0000_t75" style="width:263.25pt;height:39pt" o:ole="" fillcolor="window">
            <v:imagedata r:id="rId1074" o:title=""/>
          </v:shape>
          <o:OLEObject Type="Embed" ProgID="Equation.3" ShapeID="_x0000_i1567" DrawAspect="Content" ObjectID="_1469443274" r:id="rId107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Расчет на резонанс:</w:t>
      </w:r>
    </w:p>
    <w:p w:rsidR="003B0AFF" w:rsidRPr="00F95CF9" w:rsidRDefault="003B0AFF" w:rsidP="00F95CF9">
      <w:pPr>
        <w:pStyle w:val="a3"/>
        <w:numPr>
          <w:ilvl w:val="0"/>
          <w:numId w:val="16"/>
        </w:numPr>
        <w:tabs>
          <w:tab w:val="clear" w:pos="927"/>
          <w:tab w:val="num" w:pos="-142"/>
          <w:tab w:val="num" w:pos="1069"/>
        </w:tabs>
        <w:ind w:left="0" w:firstLine="709"/>
        <w:rPr>
          <w:szCs w:val="28"/>
        </w:rPr>
      </w:pPr>
      <w:r w:rsidRPr="00F95CF9">
        <w:rPr>
          <w:szCs w:val="28"/>
        </w:rPr>
        <w:t>внутренняя пружина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6"/>
          <w:szCs w:val="28"/>
        </w:rPr>
        <w:object w:dxaOrig="2260" w:dyaOrig="840">
          <v:shape id="_x0000_i1568" type="#_x0000_t75" style="width:113.25pt;height:42pt" o:ole="" fillcolor="window">
            <v:imagedata r:id="rId1076" o:title=""/>
          </v:shape>
          <o:OLEObject Type="Embed" ProgID="Equation.3" ShapeID="_x0000_i1568" DrawAspect="Content" ObjectID="_1469443275" r:id="rId1077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8"/>
          <w:szCs w:val="28"/>
        </w:rPr>
        <w:object w:dxaOrig="3240" w:dyaOrig="740">
          <v:shape id="_x0000_i1569" type="#_x0000_t75" style="width:162pt;height:36.75pt" o:ole="" fillcolor="window">
            <v:imagedata r:id="rId1078" o:title=""/>
          </v:shape>
          <o:OLEObject Type="Embed" ProgID="Equation.3" ShapeID="_x0000_i1569" DrawAspect="Content" ObjectID="_1469443276" r:id="rId1079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3580" w:dyaOrig="780">
          <v:shape id="_x0000_i1570" type="#_x0000_t75" style="width:179.25pt;height:39pt" o:ole="" fillcolor="window">
            <v:imagedata r:id="rId1080" o:title=""/>
          </v:shape>
          <o:OLEObject Type="Embed" ProgID="Equation.3" ShapeID="_x0000_i1570" DrawAspect="Content" ObjectID="_1469443277" r:id="rId1081"/>
        </w:object>
      </w:r>
    </w:p>
    <w:p w:rsidR="003B0AFF" w:rsidRPr="00F95CF9" w:rsidRDefault="003B0AFF" w:rsidP="00F95CF9">
      <w:pPr>
        <w:pStyle w:val="a3"/>
        <w:numPr>
          <w:ilvl w:val="0"/>
          <w:numId w:val="18"/>
        </w:numPr>
        <w:tabs>
          <w:tab w:val="clear" w:pos="927"/>
          <w:tab w:val="num" w:pos="-142"/>
          <w:tab w:val="num" w:pos="1069"/>
        </w:tabs>
        <w:ind w:left="0" w:firstLine="709"/>
        <w:rPr>
          <w:szCs w:val="28"/>
        </w:rPr>
      </w:pPr>
      <w:r w:rsidRPr="00F95CF9">
        <w:rPr>
          <w:szCs w:val="28"/>
        </w:rPr>
        <w:t>наружная пружина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6"/>
          <w:szCs w:val="28"/>
        </w:rPr>
        <w:object w:dxaOrig="2280" w:dyaOrig="840">
          <v:shape id="_x0000_i1571" type="#_x0000_t75" style="width:114pt;height:42pt" o:ole="" fillcolor="window">
            <v:imagedata r:id="rId1082" o:title=""/>
          </v:shape>
          <o:OLEObject Type="Embed" ProgID="Equation.3" ShapeID="_x0000_i1571" DrawAspect="Content" ObjectID="_1469443278" r:id="rId108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8"/>
          <w:szCs w:val="28"/>
        </w:rPr>
        <w:object w:dxaOrig="3379" w:dyaOrig="740">
          <v:shape id="_x0000_i1572" type="#_x0000_t75" style="width:168.75pt;height:36.75pt" o:ole="" fillcolor="window">
            <v:imagedata r:id="rId1084" o:title=""/>
          </v:shape>
          <o:OLEObject Type="Embed" ProgID="Equation.3" ShapeID="_x0000_i1572" DrawAspect="Content" ObjectID="_1469443279" r:id="rId1085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3620" w:dyaOrig="780">
          <v:shape id="_x0000_i1573" type="#_x0000_t75" style="width:180.75pt;height:39pt" o:ole="" fillcolor="window">
            <v:imagedata r:id="rId1086" o:title=""/>
          </v:shape>
          <o:OLEObject Type="Embed" ProgID="Equation.3" ShapeID="_x0000_i1573" DrawAspect="Content" ObjectID="_1469443280" r:id="rId1087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2640" w:dyaOrig="780">
          <v:shape id="_x0000_i1574" type="#_x0000_t75" style="width:132pt;height:39pt" o:ole="" fillcolor="window">
            <v:imagedata r:id="rId1088" o:title=""/>
          </v:shape>
          <o:OLEObject Type="Embed" ProgID="Equation.3" ShapeID="_x0000_i1574" DrawAspect="Content" ObjectID="_1469443281" r:id="rId1089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Возникновению резонансных колебаний нет причин.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b/>
          <w:szCs w:val="28"/>
        </w:rPr>
      </w:pPr>
      <w:r w:rsidRPr="00F95CF9">
        <w:rPr>
          <w:b/>
          <w:szCs w:val="28"/>
        </w:rPr>
        <w:t>5.3. Расчет распределительного вала</w:t>
      </w:r>
    </w:p>
    <w:p w:rsidR="00C5117B" w:rsidRDefault="00C5117B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При работе двигателя на распределительный вал со стороны клапанного привода действует: сила упругости пружины Р</w:t>
      </w:r>
      <w:r w:rsidRPr="00F95CF9">
        <w:rPr>
          <w:szCs w:val="28"/>
          <w:vertAlign w:val="subscript"/>
        </w:rPr>
        <w:t>пр</w:t>
      </w:r>
      <w:r w:rsidRPr="00F95CF9">
        <w:rPr>
          <w:szCs w:val="28"/>
        </w:rPr>
        <w:t>, сила давления газов и др. силы, приведенные к толкателю. Вал изготовлен из углеродистой стали 45.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Размеры вала:</w:t>
      </w:r>
    </w:p>
    <w:p w:rsidR="003B0AFF" w:rsidRPr="00F95CF9" w:rsidRDefault="00BB78F0" w:rsidP="00F95CF9">
      <w:pPr>
        <w:pStyle w:val="a3"/>
        <w:tabs>
          <w:tab w:val="num" w:pos="-142"/>
        </w:tabs>
        <w:rPr>
          <w:szCs w:val="28"/>
        </w:rPr>
      </w:pPr>
      <w:r>
        <w:rPr>
          <w:noProof/>
        </w:rPr>
        <w:object w:dxaOrig="1440" w:dyaOrig="1440">
          <v:shape id="_x0000_s1036" type="#_x0000_t75" style="position:absolute;left:0;text-align:left;margin-left:43pt;margin-top:49.05pt;width:321.95pt;height:129.5pt;z-index:251660800" o:allowincell="f">
            <v:imagedata r:id="rId1090" o:title="" cropbottom="10015f" cropleft="6938f" cropright="10407f"/>
            <w10:wrap type="topAndBottom"/>
          </v:shape>
          <o:OLEObject Type="Embed" ProgID="AutoCAD.Drawing.15" ShapeID="_x0000_s1036" DrawAspect="Content" ObjectID="_1469443444" r:id="rId1091"/>
        </w:object>
      </w:r>
      <w:r w:rsidR="003B0AFF" w:rsidRPr="00F95CF9">
        <w:rPr>
          <w:szCs w:val="28"/>
          <w:lang w:val="en-US"/>
        </w:rPr>
        <w:t>l</w:t>
      </w:r>
      <w:r w:rsidR="003B0AFF" w:rsidRPr="00F95CF9">
        <w:rPr>
          <w:szCs w:val="28"/>
          <w:vertAlign w:val="subscript"/>
        </w:rPr>
        <w:t>1</w:t>
      </w:r>
      <w:r w:rsidR="003B0AFF" w:rsidRPr="00F95CF9">
        <w:rPr>
          <w:szCs w:val="28"/>
        </w:rPr>
        <w:t xml:space="preserve"> = 43 мм, </w:t>
      </w:r>
      <w:r w:rsidR="003B0AFF" w:rsidRPr="00F95CF9">
        <w:rPr>
          <w:szCs w:val="28"/>
          <w:lang w:val="en-US"/>
        </w:rPr>
        <w:t>l</w:t>
      </w:r>
      <w:r w:rsidR="003B0AFF" w:rsidRPr="00F95CF9">
        <w:rPr>
          <w:szCs w:val="28"/>
          <w:vertAlign w:val="subscript"/>
        </w:rPr>
        <w:t>2</w:t>
      </w:r>
      <w:r w:rsidR="003B0AFF" w:rsidRPr="00F95CF9">
        <w:rPr>
          <w:szCs w:val="28"/>
        </w:rPr>
        <w:t xml:space="preserve"> = 248 мм, </w:t>
      </w:r>
      <w:r w:rsidR="003B0AFF" w:rsidRPr="00F95CF9">
        <w:rPr>
          <w:szCs w:val="28"/>
          <w:lang w:val="en-US"/>
        </w:rPr>
        <w:t>l</w:t>
      </w:r>
      <w:r w:rsidR="003B0AFF" w:rsidRPr="00F95CF9">
        <w:rPr>
          <w:szCs w:val="28"/>
        </w:rPr>
        <w:t xml:space="preserve"> = 291 мм; </w:t>
      </w:r>
      <w:r w:rsidR="003B0AFF" w:rsidRPr="00F95CF9">
        <w:rPr>
          <w:szCs w:val="28"/>
          <w:lang w:val="en-US"/>
        </w:rPr>
        <w:t>h</w:t>
      </w:r>
      <w:r w:rsidR="003B0AFF" w:rsidRPr="00F95CF9">
        <w:rPr>
          <w:szCs w:val="28"/>
          <w:vertAlign w:val="subscript"/>
        </w:rPr>
        <w:t>т</w:t>
      </w:r>
      <w:r w:rsidR="003B0AFF" w:rsidRPr="00F95CF9">
        <w:rPr>
          <w:szCs w:val="28"/>
          <w:vertAlign w:val="subscript"/>
          <w:lang w:val="en-US"/>
        </w:rPr>
        <w:t>max</w:t>
      </w:r>
      <w:r w:rsidR="003B0AFF" w:rsidRPr="00F95CF9">
        <w:rPr>
          <w:szCs w:val="28"/>
        </w:rPr>
        <w:t xml:space="preserve"> = 4,44 мм, </w:t>
      </w:r>
      <w:r w:rsidR="003B0AFF" w:rsidRPr="00F95CF9">
        <w:rPr>
          <w:szCs w:val="28"/>
          <w:lang w:val="en-US"/>
        </w:rPr>
        <w:t>d</w:t>
      </w:r>
      <w:r w:rsidR="003B0AFF" w:rsidRPr="00F95CF9">
        <w:rPr>
          <w:szCs w:val="28"/>
          <w:vertAlign w:val="subscript"/>
        </w:rPr>
        <w:t>н</w:t>
      </w:r>
      <w:r w:rsidR="003B0AFF" w:rsidRPr="00F95CF9">
        <w:rPr>
          <w:szCs w:val="28"/>
        </w:rPr>
        <w:t xml:space="preserve"> = 35 мм, </w:t>
      </w:r>
      <w:r w:rsidR="003B0AFF" w:rsidRPr="00F95CF9">
        <w:rPr>
          <w:szCs w:val="28"/>
          <w:lang w:val="en-US"/>
        </w:rPr>
        <w:t>d</w:t>
      </w:r>
      <w:r w:rsidR="003B0AFF" w:rsidRPr="00F95CF9">
        <w:rPr>
          <w:szCs w:val="28"/>
          <w:vertAlign w:val="subscript"/>
        </w:rPr>
        <w:t>вн</w:t>
      </w:r>
      <w:r w:rsidR="003B0AFF" w:rsidRPr="00F95CF9">
        <w:rPr>
          <w:szCs w:val="28"/>
        </w:rPr>
        <w:t xml:space="preserve"> = 10 мм.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Рис. 18. Расчетная схема распределительного вала.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Суммарная сила (приведенная), действующая на кулачок: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2560" w:dyaOrig="780">
          <v:shape id="_x0000_i1576" type="#_x0000_t75" style="width:128.25pt;height:39pt" o:ole="" fillcolor="window">
            <v:imagedata r:id="rId1092" o:title=""/>
          </v:shape>
          <o:OLEObject Type="Embed" ProgID="Equation.3" ShapeID="_x0000_i1576" DrawAspect="Content" ObjectID="_1469443282" r:id="rId1093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Наибольшая сила передается от выпускного клапана в начальный период его открытия. Сила давления газов определяется по разности давлений, действующих на головку клапана: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2520" w:dyaOrig="820">
          <v:shape id="_x0000_i1577" type="#_x0000_t75" style="width:126pt;height:41.25pt" o:ole="" fillcolor="window">
            <v:imagedata r:id="rId1094" o:title=""/>
          </v:shape>
          <o:OLEObject Type="Embed" ProgID="Equation.3" ShapeID="_x0000_i1577" DrawAspect="Content" ObjectID="_1469443283" r:id="rId109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szCs w:val="28"/>
          <w:lang w:val="en-US"/>
        </w:rPr>
        <w:t>d</w:t>
      </w:r>
      <w:r w:rsidRPr="00F95CF9">
        <w:rPr>
          <w:szCs w:val="28"/>
        </w:rPr>
        <w:t xml:space="preserve"> = 0,042 м – наружный диаметр головки выпускного клапана,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Р</w:t>
      </w:r>
      <w:r w:rsidRPr="00F95CF9">
        <w:rPr>
          <w:szCs w:val="28"/>
          <w:vertAlign w:val="subscript"/>
        </w:rPr>
        <w:t>тр</w:t>
      </w:r>
      <w:r w:rsidRPr="00F95CF9">
        <w:rPr>
          <w:szCs w:val="28"/>
        </w:rPr>
        <w:t xml:space="preserve"> = 0,1 МПа – давление в выпускном трубопроводе, принимаем, что выпуск производится в атмосферу, Р</w:t>
      </w:r>
      <w:r w:rsidRPr="00F95CF9">
        <w:rPr>
          <w:szCs w:val="28"/>
          <w:vertAlign w:val="subscript"/>
        </w:rPr>
        <w:t>тр</w:t>
      </w:r>
      <w:r w:rsidRPr="00F95CF9">
        <w:rPr>
          <w:szCs w:val="28"/>
        </w:rPr>
        <w:t xml:space="preserve"> = Р</w:t>
      </w:r>
      <w:r w:rsidRPr="00F95CF9">
        <w:rPr>
          <w:szCs w:val="28"/>
          <w:vertAlign w:val="subscript"/>
        </w:rPr>
        <w:t>0</w:t>
      </w:r>
      <w:r w:rsidRPr="00F95CF9">
        <w:rPr>
          <w:szCs w:val="28"/>
        </w:rPr>
        <w:t xml:space="preserve"> = 0,1 МПа,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Р – давление в цилиндре в рассчитываемом положении кулачка,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φ º</w:t>
      </w:r>
      <w:r w:rsidRPr="00F95CF9">
        <w:rPr>
          <w:szCs w:val="28"/>
          <w:vertAlign w:val="subscript"/>
        </w:rPr>
        <w:t>ПКв</w:t>
      </w:r>
      <w:r w:rsidRPr="00F95CF9">
        <w:rPr>
          <w:szCs w:val="28"/>
        </w:rPr>
        <w:t xml:space="preserve"> = 540-56 = 484 º, φ</w:t>
      </w:r>
      <w:r w:rsidRPr="00F95CF9">
        <w:rPr>
          <w:szCs w:val="28"/>
          <w:vertAlign w:val="subscript"/>
        </w:rPr>
        <w:t>прв</w:t>
      </w:r>
      <w:r w:rsidRPr="00F95CF9">
        <w:rPr>
          <w:szCs w:val="28"/>
        </w:rPr>
        <w:t xml:space="preserve"> = 242 º, Р = 0,5 МПа. 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4980" w:dyaOrig="820">
          <v:shape id="_x0000_i1578" type="#_x0000_t75" style="width:249pt;height:41.25pt" o:ole="" fillcolor="window">
            <v:imagedata r:id="rId1096" o:title=""/>
          </v:shape>
          <o:OLEObject Type="Embed" ProgID="Equation.3" ShapeID="_x0000_i1578" DrawAspect="Content" ObjectID="_1469443284" r:id="rId1097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Сила инерции в рассчитываемый период: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2220" w:dyaOrig="420">
          <v:shape id="_x0000_i1579" type="#_x0000_t75" style="width:111pt;height:21pt" o:ole="" fillcolor="window">
            <v:imagedata r:id="rId1098" o:title=""/>
          </v:shape>
          <o:OLEObject Type="Embed" ProgID="Equation.3" ShapeID="_x0000_i1579" DrawAspect="Content" ObjectID="_1469443285" r:id="rId1099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2400" w:dyaOrig="440">
          <v:shape id="_x0000_i1580" type="#_x0000_t75" style="width:120pt;height:21.75pt" o:ole="" fillcolor="window">
            <v:imagedata r:id="rId1100" o:title=""/>
          </v:shape>
          <o:OLEObject Type="Embed" ProgID="Equation.3" ShapeID="_x0000_i1580" DrawAspect="Content" ObjectID="_1469443286" r:id="rId110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3560" w:dyaOrig="420">
          <v:shape id="_x0000_i1581" type="#_x0000_t75" style="width:177.75pt;height:21pt" o:ole="" fillcolor="window">
            <v:imagedata r:id="rId1102" o:title=""/>
          </v:shape>
          <o:OLEObject Type="Embed" ProgID="Equation.3" ShapeID="_x0000_i1581" DrawAspect="Content" ObjectID="_1469443287" r:id="rId1103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Сила упругости пружины Р</w:t>
      </w:r>
      <w:r w:rsidRPr="00F95CF9">
        <w:rPr>
          <w:szCs w:val="28"/>
          <w:vertAlign w:val="subscript"/>
        </w:rPr>
        <w:t>пр</w:t>
      </w:r>
      <w:r w:rsidRPr="00F95CF9">
        <w:rPr>
          <w:szCs w:val="28"/>
        </w:rPr>
        <w:t xml:space="preserve"> соответствует Р</w:t>
      </w:r>
      <w:r w:rsidRPr="00F95CF9">
        <w:rPr>
          <w:szCs w:val="28"/>
          <w:vertAlign w:val="subscript"/>
        </w:rPr>
        <w:t>пр.</w:t>
      </w:r>
      <w:r w:rsidRPr="00F95CF9">
        <w:rPr>
          <w:szCs w:val="28"/>
          <w:vertAlign w:val="subscript"/>
          <w:lang w:val="en-US"/>
        </w:rPr>
        <w:t>min</w:t>
      </w:r>
      <w:r w:rsidRPr="00F95CF9">
        <w:rPr>
          <w:szCs w:val="28"/>
        </w:rPr>
        <w:t xml:space="preserve"> = 70 </w:t>
      </w:r>
      <w:r w:rsidRPr="00F95CF9">
        <w:rPr>
          <w:szCs w:val="28"/>
          <w:lang w:val="en-US"/>
        </w:rPr>
        <w:t>H</w:t>
      </w:r>
      <w:r w:rsidRPr="00F95CF9">
        <w:rPr>
          <w:szCs w:val="28"/>
        </w:rPr>
        <w:t>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8"/>
          <w:szCs w:val="28"/>
        </w:rPr>
        <w:object w:dxaOrig="4280" w:dyaOrig="720">
          <v:shape id="_x0000_i1582" type="#_x0000_t75" style="width:213.75pt;height:36pt" o:ole="" fillcolor="window">
            <v:imagedata r:id="rId1104" o:title=""/>
          </v:shape>
          <o:OLEObject Type="Embed" ProgID="Equation.3" ShapeID="_x0000_i1582" DrawAspect="Content" ObjectID="_1469443288" r:id="rId110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Определяем стрелу прогиба вала: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2360" w:dyaOrig="800">
          <v:shape id="_x0000_i1583" type="#_x0000_t75" style="width:117.75pt;height:39.75pt" o:ole="" fillcolor="window">
            <v:imagedata r:id="rId1106" o:title=""/>
          </v:shape>
          <o:OLEObject Type="Embed" ProgID="Equation.3" ShapeID="_x0000_i1583" DrawAspect="Content" ObjectID="_1469443289" r:id="rId1107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5020" w:dyaOrig="780">
          <v:shape id="_x0000_i1584" type="#_x0000_t75" style="width:251.25pt;height:39pt" o:ole="" fillcolor="window">
            <v:imagedata r:id="rId1108" o:title=""/>
          </v:shape>
          <o:OLEObject Type="Embed" ProgID="Equation.3" ShapeID="_x0000_i1584" DrawAspect="Content" ObjectID="_1469443290" r:id="rId1109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Определяем напряжение смятия в зоне контакта кулачка и толкателя: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4"/>
          <w:szCs w:val="28"/>
        </w:rPr>
        <w:object w:dxaOrig="2460" w:dyaOrig="460">
          <v:shape id="_x0000_i1585" type="#_x0000_t75" style="width:123pt;height:23.25pt" o:ole="" fillcolor="window">
            <v:imagedata r:id="rId1110" o:title=""/>
          </v:shape>
          <o:OLEObject Type="Embed" ProgID="Equation.3" ShapeID="_x0000_i1585" DrawAspect="Content" ObjectID="_1469443291" r:id="rId111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3500" w:dyaOrig="800">
          <v:shape id="_x0000_i1586" type="#_x0000_t75" style="width:174.75pt;height:39.75pt" o:ole="" fillcolor="window">
            <v:imagedata r:id="rId1112" o:title=""/>
          </v:shape>
          <o:OLEObject Type="Embed" ProgID="Equation.3" ShapeID="_x0000_i1586" DrawAspect="Content" ObjectID="_1469443292" r:id="rId111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8"/>
          <w:szCs w:val="28"/>
        </w:rPr>
        <w:object w:dxaOrig="4959" w:dyaOrig="720">
          <v:shape id="_x0000_i1587" type="#_x0000_t75" style="width:248.25pt;height:36pt" o:ole="" fillcolor="window">
            <v:imagedata r:id="rId1114" o:title=""/>
          </v:shape>
          <o:OLEObject Type="Embed" ProgID="Equation.3" ShapeID="_x0000_i1587" DrawAspect="Content" ObjectID="_1469443293" r:id="rId1115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5140" w:dyaOrig="840">
          <v:shape id="_x0000_i1588" type="#_x0000_t75" style="width:257.25pt;height:42pt" o:ole="" fillcolor="window">
            <v:imagedata r:id="rId1116" o:title=""/>
          </v:shape>
          <o:OLEObject Type="Embed" ProgID="Equation.3" ShapeID="_x0000_i1588" DrawAspect="Content" ObjectID="_1469443294" r:id="rId1117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2700" w:dyaOrig="380">
          <v:shape id="_x0000_i1589" type="#_x0000_t75" style="width:135pt;height:18.75pt" o:ole="" fillcolor="window">
            <v:imagedata r:id="rId1118" o:title=""/>
          </v:shape>
          <o:OLEObject Type="Embed" ProgID="Equation.3" ShapeID="_x0000_i1589" DrawAspect="Content" ObjectID="_1469443295" r:id="rId1119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</w:p>
    <w:p w:rsidR="003B0AFF" w:rsidRPr="00F95CF9" w:rsidRDefault="00C5117B" w:rsidP="00F95CF9">
      <w:pPr>
        <w:pStyle w:val="a3"/>
        <w:tabs>
          <w:tab w:val="num" w:pos="-142"/>
        </w:tabs>
        <w:rPr>
          <w:b/>
          <w:szCs w:val="28"/>
        </w:rPr>
      </w:pPr>
      <w:r>
        <w:rPr>
          <w:b/>
          <w:szCs w:val="28"/>
        </w:rPr>
        <w:br w:type="page"/>
      </w:r>
      <w:r w:rsidR="003B0AFF" w:rsidRPr="00F95CF9">
        <w:rPr>
          <w:b/>
          <w:szCs w:val="28"/>
        </w:rPr>
        <w:t>5.</w:t>
      </w:r>
      <w:r>
        <w:rPr>
          <w:b/>
          <w:szCs w:val="28"/>
        </w:rPr>
        <w:t>4</w:t>
      </w:r>
      <w:r w:rsidR="003B0AFF" w:rsidRPr="00F95CF9">
        <w:rPr>
          <w:b/>
          <w:szCs w:val="28"/>
        </w:rPr>
        <w:t>. Расчет штанги привода клапана</w:t>
      </w:r>
    </w:p>
    <w:p w:rsidR="00C5117B" w:rsidRDefault="00C5117B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Диаметр штанги </w:t>
      </w:r>
      <w:r w:rsidRPr="00F95CF9">
        <w:rPr>
          <w:szCs w:val="28"/>
          <w:lang w:val="en-US"/>
        </w:rPr>
        <w:t>d</w:t>
      </w:r>
      <w:r w:rsidRPr="00F95CF9">
        <w:rPr>
          <w:szCs w:val="28"/>
        </w:rPr>
        <w:t xml:space="preserve"> = 12 мм, длина штанги </w:t>
      </w:r>
      <w:r w:rsidRPr="00F95CF9">
        <w:rPr>
          <w:szCs w:val="28"/>
          <w:lang w:val="en-US"/>
        </w:rPr>
        <w:t>l</w:t>
      </w:r>
      <w:r w:rsidRPr="00F95CF9">
        <w:rPr>
          <w:szCs w:val="28"/>
          <w:vertAlign w:val="subscript"/>
        </w:rPr>
        <w:t>шт</w:t>
      </w:r>
      <w:r w:rsidRPr="00F95CF9">
        <w:rPr>
          <w:szCs w:val="28"/>
        </w:rPr>
        <w:t xml:space="preserve"> = 362 мм. Штанга дюралюминиевая, со стальными наконечниками.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Определяем критическую силу Р</w:t>
      </w:r>
      <w:r w:rsidRPr="00F95CF9">
        <w:rPr>
          <w:szCs w:val="28"/>
          <w:vertAlign w:val="subscript"/>
        </w:rPr>
        <w:t>кр</w:t>
      </w:r>
      <w:r w:rsidRPr="00F95CF9">
        <w:rPr>
          <w:szCs w:val="28"/>
        </w:rPr>
        <w:t xml:space="preserve"> для штанги по формуле Эйлера: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1900" w:dyaOrig="800">
          <v:shape id="_x0000_i1590" type="#_x0000_t75" style="width:95.25pt;height:39.75pt" o:ole="" fillcolor="window">
            <v:imagedata r:id="rId1120" o:title=""/>
          </v:shape>
          <o:OLEObject Type="Embed" ProgID="Equation.3" ShapeID="_x0000_i1590" DrawAspect="Content" ObjectID="_1469443296" r:id="rId1121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где Е – модуль упругости первого рода (для дюралюминия Е = 0,7·10</w:t>
      </w:r>
      <w:r w:rsidRPr="00F95CF9">
        <w:rPr>
          <w:szCs w:val="28"/>
          <w:vertAlign w:val="superscript"/>
        </w:rPr>
        <w:t>5</w:t>
      </w:r>
      <w:r w:rsidRPr="00F95CF9">
        <w:rPr>
          <w:szCs w:val="28"/>
        </w:rPr>
        <w:t xml:space="preserve"> МПа);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  <w:vertAlign w:val="subscript"/>
        </w:rPr>
      </w:pPr>
      <w:r w:rsidRPr="00F95CF9">
        <w:rPr>
          <w:szCs w:val="28"/>
        </w:rPr>
        <w:t xml:space="preserve">        </w:t>
      </w:r>
      <w:r w:rsidRPr="00F95CF9">
        <w:rPr>
          <w:szCs w:val="28"/>
          <w:lang w:val="en-US"/>
        </w:rPr>
        <w:t>J</w:t>
      </w:r>
      <w:r w:rsidRPr="00F95CF9">
        <w:rPr>
          <w:szCs w:val="28"/>
          <w:vertAlign w:val="subscript"/>
        </w:rPr>
        <w:t>шт</w:t>
      </w:r>
      <w:r w:rsidRPr="00F95CF9">
        <w:rPr>
          <w:szCs w:val="28"/>
        </w:rPr>
        <w:t xml:space="preserve"> – экваториальный момент инерции поперечного сечения штанги. Для штанги из пружка длиной </w:t>
      </w:r>
      <w:r w:rsidRPr="00F95CF9">
        <w:rPr>
          <w:szCs w:val="28"/>
          <w:lang w:val="en-US"/>
        </w:rPr>
        <w:t>l</w:t>
      </w:r>
      <w:r w:rsidRPr="00F95CF9">
        <w:rPr>
          <w:szCs w:val="28"/>
          <w:vertAlign w:val="subscript"/>
        </w:rPr>
        <w:t>шт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8"/>
          <w:szCs w:val="28"/>
        </w:rPr>
        <w:object w:dxaOrig="1320" w:dyaOrig="740">
          <v:shape id="_x0000_i1591" type="#_x0000_t75" style="width:66pt;height:36.75pt" o:ole="" fillcolor="window">
            <v:imagedata r:id="rId1122" o:title=""/>
          </v:shape>
          <o:OLEObject Type="Embed" ProgID="Equation.3" ShapeID="_x0000_i1591" DrawAspect="Content" ObjectID="_1469443297" r:id="rId112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8"/>
          <w:szCs w:val="28"/>
        </w:rPr>
        <w:object w:dxaOrig="3320" w:dyaOrig="740">
          <v:shape id="_x0000_i1592" type="#_x0000_t75" style="width:165.75pt;height:36.75pt" o:ole="" fillcolor="window">
            <v:imagedata r:id="rId1124" o:title=""/>
          </v:shape>
          <o:OLEObject Type="Embed" ProgID="Equation.3" ShapeID="_x0000_i1592" DrawAspect="Content" ObjectID="_1469443298" r:id="rId1125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5200" w:dyaOrig="440">
          <v:shape id="_x0000_i1593" type="#_x0000_t75" style="width:260.25pt;height:21.75pt" o:ole="" fillcolor="window">
            <v:imagedata r:id="rId1126" o:title=""/>
          </v:shape>
          <o:OLEObject Type="Embed" ProgID="Equation.3" ShapeID="_x0000_i1593" DrawAspect="Content" ObjectID="_1469443299" r:id="rId1127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Запас устойчивости штанги: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980" w:dyaOrig="800">
          <v:shape id="_x0000_i1594" type="#_x0000_t75" style="width:48.75pt;height:39.75pt" o:ole="" fillcolor="window">
            <v:imagedata r:id="rId1128" o:title=""/>
          </v:shape>
          <o:OLEObject Type="Embed" ProgID="Equation.3" ShapeID="_x0000_i1594" DrawAspect="Content" ObjectID="_1469443300" r:id="rId1129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где Р</w:t>
      </w:r>
      <w:r w:rsidRPr="00F95CF9">
        <w:rPr>
          <w:szCs w:val="28"/>
          <w:vertAlign w:val="subscript"/>
        </w:rPr>
        <w:t>шт</w:t>
      </w:r>
      <w:r w:rsidRPr="00F95CF9">
        <w:rPr>
          <w:szCs w:val="28"/>
        </w:rPr>
        <w:t xml:space="preserve"> = Р</w:t>
      </w:r>
      <w:r w:rsidRPr="00F95CF9">
        <w:rPr>
          <w:szCs w:val="28"/>
          <w:vertAlign w:val="subscript"/>
          <w:lang w:val="en-US"/>
        </w:rPr>
        <w:t>m</w:t>
      </w:r>
      <w:r w:rsidRPr="00F95CF9">
        <w:rPr>
          <w:szCs w:val="28"/>
          <w:vertAlign w:val="subscript"/>
        </w:rPr>
        <w:t xml:space="preserve"> </w:t>
      </w:r>
      <w:r w:rsidRPr="00F95CF9">
        <w:rPr>
          <w:szCs w:val="28"/>
        </w:rPr>
        <w:t>= 1407,5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3240" w:dyaOrig="760">
          <v:shape id="_x0000_i1595" type="#_x0000_t75" style="width:162pt;height:38.25pt" o:ole="" fillcolor="window">
            <v:imagedata r:id="rId1130" o:title=""/>
          </v:shape>
          <o:OLEObject Type="Embed" ProgID="Equation.3" ShapeID="_x0000_i1595" DrawAspect="Content" ObjectID="_1469443301" r:id="rId113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Напряжение сжатия в месте контакта сферического наконечника штанги при радиусе наконечника штанги </w:t>
      </w:r>
      <w:r w:rsidRPr="00F95CF9">
        <w:rPr>
          <w:szCs w:val="28"/>
          <w:lang w:val="en-US"/>
        </w:rPr>
        <w:t>r</w:t>
      </w:r>
      <w:r w:rsidRPr="00F95CF9">
        <w:rPr>
          <w:szCs w:val="28"/>
          <w:vertAlign w:val="subscript"/>
        </w:rPr>
        <w:t>нш</w:t>
      </w:r>
      <w:r w:rsidRPr="00F95CF9">
        <w:rPr>
          <w:szCs w:val="28"/>
        </w:rPr>
        <w:t xml:space="preserve"> = 6,5 мм, радиусе гнезда толкателя 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  <w:lang w:val="en-US"/>
        </w:rPr>
        <w:t>r</w:t>
      </w:r>
      <w:r w:rsidRPr="00F95CF9">
        <w:rPr>
          <w:szCs w:val="28"/>
          <w:vertAlign w:val="subscript"/>
        </w:rPr>
        <w:t>гт</w:t>
      </w:r>
      <w:r w:rsidRPr="00F95CF9">
        <w:rPr>
          <w:szCs w:val="28"/>
        </w:rPr>
        <w:t xml:space="preserve"> = 7 мм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8"/>
          <w:szCs w:val="28"/>
        </w:rPr>
        <w:object w:dxaOrig="3879" w:dyaOrig="980">
          <v:shape id="_x0000_i1596" type="#_x0000_t75" style="width:194.25pt;height:48.75pt" o:ole="" fillcolor="window">
            <v:imagedata r:id="rId1132" o:title=""/>
          </v:shape>
          <o:OLEObject Type="Embed" ProgID="Equation.3" ShapeID="_x0000_i1596" DrawAspect="Content" ObjectID="_1469443302" r:id="rId113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6"/>
          <w:szCs w:val="28"/>
        </w:rPr>
        <w:object w:dxaOrig="7860" w:dyaOrig="920">
          <v:shape id="_x0000_i1597" type="#_x0000_t75" style="width:393pt;height:45.75pt" o:ole="" fillcolor="window">
            <v:imagedata r:id="rId1134" o:title=""/>
          </v:shape>
          <o:OLEObject Type="Embed" ProgID="Equation.3" ShapeID="_x0000_i1597" DrawAspect="Content" ObjectID="_1469443303" r:id="rId1135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4020" w:dyaOrig="380">
          <v:shape id="_x0000_i1598" type="#_x0000_t75" style="width:201pt;height:18.75pt" o:ole="" fillcolor="window">
            <v:imagedata r:id="rId1136" o:title=""/>
          </v:shape>
          <o:OLEObject Type="Embed" ProgID="Equation.3" ShapeID="_x0000_i1598" DrawAspect="Content" ObjectID="_1469443304" r:id="rId1137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b/>
          <w:szCs w:val="28"/>
        </w:rPr>
      </w:pPr>
      <w:r w:rsidRPr="00F95CF9">
        <w:rPr>
          <w:b/>
          <w:szCs w:val="28"/>
        </w:rPr>
        <w:t>5.</w:t>
      </w:r>
      <w:r w:rsidR="00C5117B">
        <w:rPr>
          <w:b/>
          <w:szCs w:val="28"/>
        </w:rPr>
        <w:t>5</w:t>
      </w:r>
      <w:r w:rsidRPr="00F95CF9">
        <w:rPr>
          <w:b/>
          <w:szCs w:val="28"/>
        </w:rPr>
        <w:t>. Расчет коромысла</w:t>
      </w:r>
    </w:p>
    <w:p w:rsidR="00C5117B" w:rsidRDefault="00C5117B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Напряжение смятия цилиндрической опорной поверхности коромысла: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0"/>
          <w:szCs w:val="28"/>
        </w:rPr>
        <w:object w:dxaOrig="2100" w:dyaOrig="800">
          <v:shape id="_x0000_i1599" type="#_x0000_t75" style="width:105pt;height:39.75pt" o:ole="" fillcolor="window">
            <v:imagedata r:id="rId1138" o:title=""/>
          </v:shape>
          <o:OLEObject Type="Embed" ProgID="Equation.3" ShapeID="_x0000_i1599" DrawAspect="Content" ObjectID="_1469443305" r:id="rId1139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5140" w:dyaOrig="840">
          <v:shape id="_x0000_i1600" type="#_x0000_t75" style="width:257.25pt;height:42pt" o:ole="" fillcolor="window">
            <v:imagedata r:id="rId1140" o:title=""/>
          </v:shape>
          <o:OLEObject Type="Embed" ProgID="Equation.3" ShapeID="_x0000_i1600" DrawAspect="Content" ObjectID="_1469443306" r:id="rId1141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szCs w:val="28"/>
          <w:lang w:val="en-US"/>
        </w:rPr>
        <w:t>d</w:t>
      </w:r>
      <w:r w:rsidRPr="00F95CF9">
        <w:rPr>
          <w:szCs w:val="28"/>
        </w:rPr>
        <w:t xml:space="preserve"> = 21 мм – диаметр опорной поверхности коромысла, длина  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</w:t>
      </w:r>
      <w:r w:rsidRPr="00F95CF9">
        <w:rPr>
          <w:szCs w:val="28"/>
          <w:lang w:val="en-US"/>
        </w:rPr>
        <w:t>b</w:t>
      </w:r>
      <w:r w:rsidRPr="00F95CF9">
        <w:rPr>
          <w:szCs w:val="28"/>
        </w:rPr>
        <w:t xml:space="preserve"> = 30 мм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Сферической поверхности регулировочного болта: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8"/>
          <w:szCs w:val="28"/>
        </w:rPr>
        <w:object w:dxaOrig="3340" w:dyaOrig="980">
          <v:shape id="_x0000_i1601" type="#_x0000_t75" style="width:167.25pt;height:48.75pt" o:ole="" fillcolor="window">
            <v:imagedata r:id="rId1142" o:title=""/>
          </v:shape>
          <o:OLEObject Type="Embed" ProgID="Equation.3" ShapeID="_x0000_i1601" DrawAspect="Content" ObjectID="_1469443307" r:id="rId114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6540" w:dyaOrig="900">
          <v:shape id="_x0000_i1602" type="#_x0000_t75" style="width:327pt;height:45pt" o:ole="" fillcolor="window">
            <v:imagedata r:id="rId1144" o:title=""/>
          </v:shape>
          <o:OLEObject Type="Embed" ProgID="Equation.3" ShapeID="_x0000_i1602" DrawAspect="Content" ObjectID="_1469443308" r:id="rId114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szCs w:val="28"/>
          <w:lang w:val="en-US"/>
        </w:rPr>
        <w:t>r</w:t>
      </w:r>
      <w:r w:rsidRPr="00F95CF9">
        <w:rPr>
          <w:szCs w:val="28"/>
          <w:vertAlign w:val="subscript"/>
        </w:rPr>
        <w:t>1</w:t>
      </w:r>
      <w:r w:rsidRPr="00F95CF9">
        <w:rPr>
          <w:szCs w:val="28"/>
        </w:rPr>
        <w:t xml:space="preserve"> = 8 мм – радиус головки болта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</w:t>
      </w:r>
      <w:r w:rsidRPr="00F95CF9">
        <w:rPr>
          <w:szCs w:val="28"/>
          <w:lang w:val="en-US"/>
        </w:rPr>
        <w:t>r</w:t>
      </w:r>
      <w:r w:rsidRPr="00F95CF9">
        <w:rPr>
          <w:szCs w:val="28"/>
          <w:vertAlign w:val="subscript"/>
        </w:rPr>
        <w:t>2</w:t>
      </w:r>
      <w:r w:rsidRPr="00F95CF9">
        <w:rPr>
          <w:szCs w:val="28"/>
        </w:rPr>
        <w:t xml:space="preserve"> = 9 мм – радиус гнезда.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b/>
          <w:szCs w:val="28"/>
        </w:rPr>
      </w:pPr>
      <w:r w:rsidRPr="00F95CF9">
        <w:rPr>
          <w:b/>
          <w:szCs w:val="28"/>
        </w:rPr>
        <w:t>5.</w:t>
      </w:r>
      <w:r w:rsidR="00C5117B">
        <w:rPr>
          <w:b/>
          <w:szCs w:val="28"/>
        </w:rPr>
        <w:t>6</w:t>
      </w:r>
      <w:r w:rsidRPr="00F95CF9">
        <w:rPr>
          <w:b/>
          <w:szCs w:val="28"/>
        </w:rPr>
        <w:t>. Расчет толкателя</w:t>
      </w:r>
    </w:p>
    <w:p w:rsidR="00C5117B" w:rsidRDefault="00C5117B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Диаметр стержня толкателя </w:t>
      </w:r>
      <w:r w:rsidRPr="00F95CF9">
        <w:rPr>
          <w:szCs w:val="28"/>
          <w:lang w:val="en-US"/>
        </w:rPr>
        <w:t>d</w:t>
      </w:r>
      <w:r w:rsidRPr="00F95CF9">
        <w:rPr>
          <w:szCs w:val="28"/>
          <w:vertAlign w:val="subscript"/>
        </w:rPr>
        <w:t>т</w:t>
      </w:r>
      <w:r w:rsidRPr="00F95CF9">
        <w:rPr>
          <w:szCs w:val="28"/>
        </w:rPr>
        <w:t xml:space="preserve"> = 24 мм;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Длина участка стержня толкателя, находящегося в направляющей </w:t>
      </w:r>
      <w:r w:rsidRPr="00F95CF9">
        <w:rPr>
          <w:szCs w:val="28"/>
          <w:lang w:val="en-US"/>
        </w:rPr>
        <w:t>l</w:t>
      </w:r>
      <w:r w:rsidRPr="00F95CF9">
        <w:rPr>
          <w:szCs w:val="28"/>
        </w:rPr>
        <w:t xml:space="preserve"> = 35 мм.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Момент, опрокидывающий толкатель в направляющей: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1780" w:dyaOrig="380">
          <v:shape id="_x0000_i1603" type="#_x0000_t75" style="width:89.25pt;height:18.75pt" o:ole="" fillcolor="window">
            <v:imagedata r:id="rId1146" o:title=""/>
          </v:shape>
          <o:OLEObject Type="Embed" ProgID="Equation.3" ShapeID="_x0000_i1603" DrawAspect="Content" ObjectID="_1469443309" r:id="rId1147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  <w:vertAlign w:val="subscript"/>
        </w:rPr>
      </w:pPr>
      <w:r w:rsidRPr="00F95CF9">
        <w:rPr>
          <w:szCs w:val="28"/>
        </w:rPr>
        <w:t>ОВ</w:t>
      </w:r>
      <w:r w:rsidRPr="00F95CF9">
        <w:rPr>
          <w:szCs w:val="28"/>
          <w:vertAlign w:val="subscript"/>
        </w:rPr>
        <w:t>Т</w:t>
      </w:r>
      <w:r w:rsidRPr="00F95CF9">
        <w:rPr>
          <w:szCs w:val="28"/>
        </w:rPr>
        <w:t xml:space="preserve"> – длина перпендикуляра, опущенного из центра начальной окружности на направление действия силы Р</w:t>
      </w:r>
      <w:r w:rsidRPr="00F95CF9">
        <w:rPr>
          <w:szCs w:val="28"/>
          <w:vertAlign w:val="subscript"/>
        </w:rPr>
        <w:t>Т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ОВ</w:t>
      </w:r>
      <w:r w:rsidRPr="00F95CF9">
        <w:rPr>
          <w:szCs w:val="28"/>
          <w:vertAlign w:val="subscript"/>
        </w:rPr>
        <w:t>Т</w:t>
      </w:r>
      <w:r w:rsidRPr="00F95CF9">
        <w:rPr>
          <w:szCs w:val="28"/>
        </w:rPr>
        <w:t xml:space="preserve"> = 16,5 мм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3860" w:dyaOrig="400">
          <v:shape id="_x0000_i1604" type="#_x0000_t75" style="width:192.75pt;height:20.25pt" o:ole="" fillcolor="window">
            <v:imagedata r:id="rId1148" o:title=""/>
          </v:shape>
          <o:OLEObject Type="Embed" ProgID="Equation.3" ShapeID="_x0000_i1604" DrawAspect="Content" ObjectID="_1469443310" r:id="rId1149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Удельная нагрузка, соответствующая М</w:t>
      </w:r>
      <w:r w:rsidRPr="00F95CF9">
        <w:rPr>
          <w:szCs w:val="28"/>
          <w:vertAlign w:val="subscript"/>
          <w:lang w:val="en-US"/>
        </w:rPr>
        <w:t>max</w:t>
      </w:r>
      <w:r w:rsidRPr="00F95CF9">
        <w:rPr>
          <w:szCs w:val="28"/>
        </w:rPr>
        <w:t>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34"/>
          <w:szCs w:val="28"/>
          <w:lang w:val="en-US"/>
        </w:rPr>
        <w:object w:dxaOrig="6160" w:dyaOrig="780">
          <v:shape id="_x0000_i1605" type="#_x0000_t75" style="width:308.25pt;height:39pt" o:ole="" fillcolor="window">
            <v:imagedata r:id="rId1150" o:title=""/>
          </v:shape>
          <o:OLEObject Type="Embed" ProgID="Equation.3" ShapeID="_x0000_i1605" DrawAspect="Content" ObjectID="_1469443311" r:id="rId1151"/>
        </w:object>
      </w:r>
    </w:p>
    <w:p w:rsidR="003B0AFF" w:rsidRPr="00F95CF9" w:rsidRDefault="00BB78F0" w:rsidP="00F95CF9">
      <w:pPr>
        <w:pStyle w:val="a3"/>
        <w:tabs>
          <w:tab w:val="num" w:pos="-142"/>
        </w:tabs>
        <w:jc w:val="center"/>
        <w:rPr>
          <w:szCs w:val="28"/>
        </w:rPr>
      </w:pPr>
      <w:r>
        <w:rPr>
          <w:noProof/>
        </w:rPr>
        <w:object w:dxaOrig="1440" w:dyaOrig="1440">
          <v:shape id="_x0000_s1037" type="#_x0000_t75" style="position:absolute;left:0;text-align:left;margin-left:107.8pt;margin-top:19.8pt;width:252pt;height:278.25pt;z-index:251661824" o:allowincell="f">
            <v:imagedata r:id="rId1152" o:title="" cropleft="17346f" cropright="17346f"/>
            <w10:wrap type="topAndBottom"/>
          </v:shape>
          <o:OLEObject Type="Embed" ProgID="AutoCAD.Drawing.15" ShapeID="_x0000_s1037" DrawAspect="Content" ObjectID="_1469443445" r:id="rId1153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Рис. 19. Схема нагружения толкателя. 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C5117B" w:rsidP="00F95CF9">
      <w:pPr>
        <w:pStyle w:val="a3"/>
        <w:tabs>
          <w:tab w:val="num" w:pos="-142"/>
        </w:tabs>
        <w:jc w:val="center"/>
        <w:rPr>
          <w:b/>
          <w:szCs w:val="28"/>
        </w:rPr>
      </w:pPr>
      <w:r>
        <w:rPr>
          <w:b/>
          <w:szCs w:val="28"/>
        </w:rPr>
        <w:br w:type="page"/>
      </w:r>
      <w:r w:rsidR="003B0AFF" w:rsidRPr="00F95CF9">
        <w:rPr>
          <w:b/>
          <w:szCs w:val="28"/>
        </w:rPr>
        <w:t>6. РАСЧЕТ СИСТЕМЫ ПИТАНИЯ</w:t>
      </w:r>
    </w:p>
    <w:p w:rsidR="003B0AFF" w:rsidRPr="00F95CF9" w:rsidRDefault="003B0AFF" w:rsidP="00F95CF9">
      <w:pPr>
        <w:pStyle w:val="a3"/>
        <w:tabs>
          <w:tab w:val="num" w:pos="-142"/>
        </w:tabs>
        <w:rPr>
          <w:b/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Комплекс процессов, обеспечивающих подачу в цилиндры двигателя воздуха и топлива, образование горючей смеси, а также удаление из цилиндров продуктов сгорания, называют питанием двигателя.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Комплекс устройств и приборов, обеспечивающих выполнение этих процессов, образует систему питания.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Система питания двигателя состоит из следующих основных элементов: воздухоочистителя, впускного и выпускного коллекторов, топливных фильтров грубой и тонкой очистки, топливного насоса, форсунок, трубопроводов низкого и высокого давления, а также глушителя и топливного бака, устанавливаемых на тракторе.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Топливный насос высокого давления – четырехплунжерный УТН – 5. Насос приводится в действие от коленчатого вала через распределительные шестерни.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Впрыск топлива в цилиндры дизеля производится форсунками ФД – 22 закрытого типа с четырехдырчатым распылителем.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b/>
          <w:szCs w:val="28"/>
        </w:rPr>
      </w:pPr>
      <w:r w:rsidRPr="00F95CF9">
        <w:rPr>
          <w:b/>
          <w:szCs w:val="28"/>
        </w:rPr>
        <w:t>6.1. Расчет секции топливного насоса высокого давления</w:t>
      </w:r>
    </w:p>
    <w:p w:rsidR="00C5117B" w:rsidRDefault="00C5117B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Расчет секции ТНВД заключается в определении диаметра и хода плунжера. Эти основные конструктивные параметры насоса находятся в зависимости от его цикловой подачи на режим номинальной мощности.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Цикловая подача, т.е. расход топлива за цикл: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3519" w:dyaOrig="780">
          <v:shape id="_x0000_i1607" type="#_x0000_t75" style="width:176.25pt;height:39pt" o:ole="" fillcolor="window">
            <v:imagedata r:id="rId1154" o:title=""/>
          </v:shape>
          <o:OLEObject Type="Embed" ProgID="Equation.3" ShapeID="_x0000_i1607" DrawAspect="Content" ObjectID="_1469443312" r:id="rId115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где Р</w:t>
      </w:r>
      <w:r w:rsidRPr="00F95CF9">
        <w:rPr>
          <w:szCs w:val="28"/>
          <w:vertAlign w:val="subscript"/>
        </w:rPr>
        <w:t>т</w:t>
      </w:r>
      <w:r w:rsidRPr="00F95CF9">
        <w:rPr>
          <w:szCs w:val="28"/>
        </w:rPr>
        <w:t xml:space="preserve"> – плотность диз. топлива, Р</w:t>
      </w:r>
      <w:r w:rsidRPr="00F95CF9">
        <w:rPr>
          <w:szCs w:val="28"/>
          <w:vertAlign w:val="subscript"/>
        </w:rPr>
        <w:t>т</w:t>
      </w:r>
      <w:r w:rsidRPr="00F95CF9">
        <w:rPr>
          <w:szCs w:val="28"/>
        </w:rPr>
        <w:t xml:space="preserve"> = 0,842 т/м</w:t>
      </w:r>
      <w:r w:rsidRPr="00F95CF9">
        <w:rPr>
          <w:szCs w:val="28"/>
          <w:vertAlign w:val="superscript"/>
        </w:rPr>
        <w:t>3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4860" w:dyaOrig="780">
          <v:shape id="_x0000_i1608" type="#_x0000_t75" style="width:243pt;height:39pt" o:ole="" fillcolor="window">
            <v:imagedata r:id="rId1156" o:title=""/>
          </v:shape>
          <o:OLEObject Type="Embed" ProgID="Equation.3" ShapeID="_x0000_i1608" DrawAspect="Content" ObjectID="_1469443313" r:id="rId1157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  <w:lang w:val="en-US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Теоретическая подача секции топливного насоса: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14"/>
          <w:szCs w:val="28"/>
        </w:rPr>
        <w:object w:dxaOrig="1260" w:dyaOrig="400">
          <v:shape id="_x0000_i1609" type="#_x0000_t75" style="width:63pt;height:20.25pt" o:ole="" fillcolor="window">
            <v:imagedata r:id="rId1158" o:title=""/>
          </v:shape>
          <o:OLEObject Type="Embed" ProgID="Equation.3" ShapeID="_x0000_i1609" DrawAspect="Content" ObjectID="_1469443314" r:id="rId1159"/>
        </w:object>
      </w:r>
      <w:r w:rsidRPr="00F95CF9">
        <w:rPr>
          <w:szCs w:val="28"/>
        </w:rPr>
        <w:t xml:space="preserve">,   (стр. 356. </w:t>
      </w:r>
      <w:r w:rsidRPr="00F95CF9">
        <w:rPr>
          <w:szCs w:val="28"/>
          <w:lang w:val="en-US"/>
        </w:rPr>
        <w:t>[2])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где η</w:t>
      </w:r>
      <w:r w:rsidRPr="00F95CF9">
        <w:rPr>
          <w:szCs w:val="28"/>
          <w:vertAlign w:val="subscript"/>
        </w:rPr>
        <w:t>н</w:t>
      </w:r>
      <w:r w:rsidRPr="00F95CF9">
        <w:rPr>
          <w:szCs w:val="28"/>
        </w:rPr>
        <w:t xml:space="preserve"> – коэффициент подачи насоса, представляющий собой отношение объема цикловой подачи к объему, описанному плунжером на геометрическом активном ходе и учитывающий сжатие топлива и утечки через неплотности, а также деформации трубопроводов высокого давления.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Обычно η</w:t>
      </w:r>
      <w:r w:rsidRPr="00F95CF9">
        <w:rPr>
          <w:szCs w:val="28"/>
          <w:vertAlign w:val="subscript"/>
        </w:rPr>
        <w:t>н</w:t>
      </w:r>
      <w:r w:rsidRPr="00F95CF9">
        <w:rPr>
          <w:szCs w:val="28"/>
        </w:rPr>
        <w:t xml:space="preserve"> = 0,7...0,9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Принимаем η</w:t>
      </w:r>
      <w:r w:rsidRPr="00F95CF9">
        <w:rPr>
          <w:szCs w:val="28"/>
          <w:vertAlign w:val="subscript"/>
        </w:rPr>
        <w:t>н</w:t>
      </w:r>
      <w:r w:rsidRPr="00F95CF9">
        <w:rPr>
          <w:szCs w:val="28"/>
        </w:rPr>
        <w:t xml:space="preserve"> = 0,8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3560" w:dyaOrig="400">
          <v:shape id="_x0000_i1610" type="#_x0000_t75" style="width:177.75pt;height:20.25pt" o:ole="" fillcolor="window">
            <v:imagedata r:id="rId1160" o:title=""/>
          </v:shape>
          <o:OLEObject Type="Embed" ProgID="Equation.3" ShapeID="_x0000_i1610" DrawAspect="Content" ObjectID="_1469443315" r:id="rId1161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Полная производительность секции ТНВД с учетом перепуска топлива, перегрузки двигателя и обеспечения надежного пуска при низких температурах: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1980" w:dyaOrig="380">
          <v:shape id="_x0000_i1611" type="#_x0000_t75" style="width:99pt;height:18.75pt" o:ole="" fillcolor="window">
            <v:imagedata r:id="rId1162" o:title=""/>
          </v:shape>
          <o:OLEObject Type="Embed" ProgID="Equation.3" ShapeID="_x0000_i1611" DrawAspect="Content" ObjectID="_1469443316" r:id="rId1163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Принимаем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4580" w:dyaOrig="400">
          <v:shape id="_x0000_i1612" type="#_x0000_t75" style="width:228.75pt;height:20.25pt" o:ole="" fillcolor="window">
            <v:imagedata r:id="rId1164" o:title=""/>
          </v:shape>
          <o:OLEObject Type="Embed" ProgID="Equation.3" ShapeID="_x0000_i1612" DrawAspect="Content" ObjectID="_1469443317" r:id="rId116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Определяем диаметр плунжера из соотношения: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6"/>
          <w:szCs w:val="28"/>
        </w:rPr>
        <w:object w:dxaOrig="1840" w:dyaOrig="859">
          <v:shape id="_x0000_i1613" type="#_x0000_t75" style="width:92.25pt;height:42.75pt" o:ole="" fillcolor="window">
            <v:imagedata r:id="rId1166" o:title=""/>
          </v:shape>
          <o:OLEObject Type="Embed" ProgID="Equation.3" ShapeID="_x0000_i1613" DrawAspect="Content" ObjectID="_1469443318" r:id="rId1167"/>
        </w:object>
      </w:r>
      <w:r w:rsidRPr="00F95CF9">
        <w:rPr>
          <w:szCs w:val="28"/>
        </w:rPr>
        <w:t>,     (стр. 357 [2])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  <w:lang w:val="be-BY"/>
        </w:rPr>
      </w:pPr>
      <w:r w:rsidRPr="00F95CF9">
        <w:rPr>
          <w:szCs w:val="28"/>
        </w:rPr>
        <w:t xml:space="preserve">где </w:t>
      </w:r>
      <w:r w:rsidRPr="00F95CF9">
        <w:rPr>
          <w:szCs w:val="28"/>
          <w:lang w:val="en-US"/>
        </w:rPr>
        <w:t>S</w:t>
      </w:r>
      <w:r w:rsidRPr="00F95CF9">
        <w:rPr>
          <w:szCs w:val="28"/>
          <w:vertAlign w:val="subscript"/>
        </w:rPr>
        <w:t>пл</w:t>
      </w:r>
      <w:r w:rsidRPr="00F95CF9">
        <w:rPr>
          <w:szCs w:val="28"/>
        </w:rPr>
        <w:t>/</w:t>
      </w:r>
      <w:r w:rsidRPr="00F95CF9">
        <w:rPr>
          <w:szCs w:val="28"/>
          <w:lang w:val="en-US"/>
        </w:rPr>
        <w:t>d</w:t>
      </w:r>
      <w:r w:rsidRPr="00F95CF9">
        <w:rPr>
          <w:szCs w:val="28"/>
          <w:vertAlign w:val="subscript"/>
        </w:rPr>
        <w:t>пл</w:t>
      </w:r>
      <w:r w:rsidRPr="00F95CF9">
        <w:rPr>
          <w:szCs w:val="28"/>
          <w:lang w:val="be-BY"/>
        </w:rPr>
        <w:t xml:space="preserve"> – </w:t>
      </w:r>
      <w:r w:rsidRPr="00F95CF9">
        <w:rPr>
          <w:szCs w:val="28"/>
        </w:rPr>
        <w:t>и</w:t>
      </w:r>
      <w:r w:rsidRPr="00F95CF9">
        <w:rPr>
          <w:szCs w:val="28"/>
          <w:lang w:val="be-BY"/>
        </w:rPr>
        <w:t>зменяется в пределах 1,0...1,7. (принимаем 1,1)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2900" w:dyaOrig="820">
          <v:shape id="_x0000_i1614" type="#_x0000_t75" style="width:144.75pt;height:41.25pt" o:ole="" fillcolor="window">
            <v:imagedata r:id="rId1168" o:title=""/>
          </v:shape>
          <o:OLEObject Type="Embed" ProgID="Equation.3" ShapeID="_x0000_i1614" DrawAspect="Content" ObjectID="_1469443319" r:id="rId1169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Найденное значение приводим в соответствие с ГОСТ 10578-74, и принимаем </w:t>
      </w:r>
      <w:r w:rsidRPr="00F95CF9">
        <w:rPr>
          <w:szCs w:val="28"/>
          <w:lang w:val="en-US"/>
        </w:rPr>
        <w:t>d</w:t>
      </w:r>
      <w:r w:rsidRPr="00F95CF9">
        <w:rPr>
          <w:szCs w:val="28"/>
          <w:vertAlign w:val="subscript"/>
        </w:rPr>
        <w:t>пл</w:t>
      </w:r>
      <w:r w:rsidRPr="00F95CF9">
        <w:rPr>
          <w:szCs w:val="28"/>
        </w:rPr>
        <w:t xml:space="preserve"> = 7 мм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Определяем ход плунжера (полный):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6"/>
          <w:szCs w:val="28"/>
        </w:rPr>
        <w:object w:dxaOrig="1760" w:dyaOrig="859">
          <v:shape id="_x0000_i1615" type="#_x0000_t75" style="width:87.75pt;height:42.75pt" o:ole="" fillcolor="window">
            <v:imagedata r:id="rId1170" o:title=""/>
          </v:shape>
          <o:OLEObject Type="Embed" ProgID="Equation.3" ShapeID="_x0000_i1615" DrawAspect="Content" ObjectID="_1469443320" r:id="rId1171"/>
        </w:object>
      </w:r>
      <w:r w:rsidRPr="00F95CF9">
        <w:rPr>
          <w:szCs w:val="28"/>
        </w:rPr>
        <w:t>,    (стр. 357 [2])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12"/>
          <w:szCs w:val="28"/>
        </w:rPr>
        <w:object w:dxaOrig="2299" w:dyaOrig="380">
          <v:shape id="_x0000_i1616" type="#_x0000_t75" style="width:114.75pt;height:18.75pt" o:ole="" fillcolor="window">
            <v:imagedata r:id="rId1172" o:title=""/>
          </v:shape>
          <o:OLEObject Type="Embed" ProgID="Equation.3" ShapeID="_x0000_i1616" DrawAspect="Content" ObjectID="_1469443321" r:id="rId117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По ГОСТ 10578-74 принимаем </w:t>
      </w:r>
      <w:r w:rsidRPr="00F95CF9">
        <w:rPr>
          <w:szCs w:val="28"/>
          <w:lang w:val="en-US"/>
        </w:rPr>
        <w:t>S</w:t>
      </w:r>
      <w:r w:rsidRPr="00F95CF9">
        <w:rPr>
          <w:szCs w:val="28"/>
          <w:vertAlign w:val="subscript"/>
        </w:rPr>
        <w:t>пл</w:t>
      </w:r>
      <w:r w:rsidRPr="00F95CF9">
        <w:rPr>
          <w:szCs w:val="28"/>
        </w:rPr>
        <w:t xml:space="preserve"> = 8 мм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При выбранном диаметре плунжера его активный ход: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1140" w:dyaOrig="780">
          <v:shape id="_x0000_i1617" type="#_x0000_t75" style="width:57pt;height:39pt" o:ole="" fillcolor="window">
            <v:imagedata r:id="rId1174" o:title=""/>
          </v:shape>
          <o:OLEObject Type="Embed" ProgID="Equation.3" ShapeID="_x0000_i1617" DrawAspect="Content" ObjectID="_1469443322" r:id="rId1175"/>
        </w:object>
      </w:r>
      <w:r w:rsidRPr="00F95CF9">
        <w:rPr>
          <w:szCs w:val="28"/>
        </w:rPr>
        <w:t>,  (стр. 357 [2])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szCs w:val="28"/>
          <w:lang w:val="en-US"/>
        </w:rPr>
        <w:t>f</w:t>
      </w:r>
      <w:r w:rsidRPr="00F95CF9">
        <w:rPr>
          <w:szCs w:val="28"/>
          <w:vertAlign w:val="subscript"/>
        </w:rPr>
        <w:t>пл</w:t>
      </w:r>
      <w:r w:rsidRPr="00F95CF9">
        <w:rPr>
          <w:szCs w:val="28"/>
        </w:rPr>
        <w:t xml:space="preserve"> – площадь сечения плунжера.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3840" w:dyaOrig="780">
          <v:shape id="_x0000_i1618" type="#_x0000_t75" style="width:192pt;height:39pt" o:ole="" fillcolor="window">
            <v:imagedata r:id="rId1176" o:title=""/>
          </v:shape>
          <o:OLEObject Type="Embed" ProgID="Equation.3" ShapeID="_x0000_i1618" DrawAspect="Content" ObjectID="_1469443323" r:id="rId1177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Определяем среднюю скорость плунжера ТНВД: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1820" w:dyaOrig="780">
          <v:shape id="_x0000_i1619" type="#_x0000_t75" style="width:90.75pt;height:39pt" o:ole="" fillcolor="window">
            <v:imagedata r:id="rId1178" o:title=""/>
          </v:shape>
          <o:OLEObject Type="Embed" ProgID="Equation.3" ShapeID="_x0000_i1619" DrawAspect="Content" ObjectID="_1469443324" r:id="rId1179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где φ</w:t>
      </w:r>
      <w:r w:rsidRPr="00F95CF9">
        <w:rPr>
          <w:szCs w:val="28"/>
          <w:vertAlign w:val="subscript"/>
        </w:rPr>
        <w:t>а</w:t>
      </w:r>
      <w:r w:rsidRPr="00F95CF9">
        <w:rPr>
          <w:szCs w:val="28"/>
        </w:rPr>
        <w:t xml:space="preserve"> – продолжительность впрыска топлива (при объемном смесеобразовании φ</w:t>
      </w:r>
      <w:r w:rsidRPr="00F95CF9">
        <w:rPr>
          <w:szCs w:val="28"/>
          <w:vertAlign w:val="subscript"/>
        </w:rPr>
        <w:t>а</w:t>
      </w:r>
      <w:r w:rsidRPr="00F95CF9">
        <w:rPr>
          <w:szCs w:val="28"/>
        </w:rPr>
        <w:t xml:space="preserve"> = 10...20 º ПКВ), φ</w:t>
      </w:r>
      <w:r w:rsidRPr="00F95CF9">
        <w:rPr>
          <w:szCs w:val="28"/>
          <w:vertAlign w:val="subscript"/>
        </w:rPr>
        <w:t>2</w:t>
      </w:r>
      <w:r w:rsidRPr="00F95CF9">
        <w:rPr>
          <w:szCs w:val="28"/>
        </w:rPr>
        <w:t xml:space="preserve"> = 15 º ПКВ;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   </w:t>
      </w:r>
      <w:r w:rsidRPr="00F95CF9">
        <w:rPr>
          <w:szCs w:val="28"/>
          <w:lang w:val="en-US"/>
        </w:rPr>
        <w:t>n</w:t>
      </w:r>
      <w:r w:rsidRPr="00F95CF9">
        <w:rPr>
          <w:szCs w:val="28"/>
          <w:vertAlign w:val="subscript"/>
        </w:rPr>
        <w:t>к</w:t>
      </w:r>
      <w:r w:rsidRPr="00F95CF9">
        <w:rPr>
          <w:szCs w:val="28"/>
        </w:rPr>
        <w:t xml:space="preserve"> – частота вращения кулачкового вала ТНВД (</w:t>
      </w:r>
      <w:r w:rsidRPr="00F95CF9">
        <w:rPr>
          <w:szCs w:val="28"/>
          <w:lang w:val="en-US"/>
        </w:rPr>
        <w:t>n</w:t>
      </w:r>
      <w:r w:rsidRPr="00F95CF9">
        <w:rPr>
          <w:szCs w:val="28"/>
          <w:vertAlign w:val="subscript"/>
        </w:rPr>
        <w:t>к</w:t>
      </w:r>
      <w:r w:rsidRPr="00F95CF9">
        <w:rPr>
          <w:szCs w:val="28"/>
        </w:rPr>
        <w:t xml:space="preserve"> = 850 мин</w:t>
      </w:r>
      <w:r w:rsidRPr="00F95CF9">
        <w:rPr>
          <w:szCs w:val="28"/>
          <w:vertAlign w:val="superscript"/>
        </w:rPr>
        <w:t>-1</w:t>
      </w:r>
      <w:r w:rsidRPr="00F95CF9">
        <w:rPr>
          <w:szCs w:val="28"/>
        </w:rPr>
        <w:t>)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8"/>
          <w:szCs w:val="28"/>
        </w:rPr>
        <w:object w:dxaOrig="3519" w:dyaOrig="720">
          <v:shape id="_x0000_i1620" type="#_x0000_t75" style="width:176.25pt;height:36pt" o:ole="" fillcolor="window">
            <v:imagedata r:id="rId1180" o:title=""/>
          </v:shape>
          <o:OLEObject Type="Embed" ProgID="Equation.3" ShapeID="_x0000_i1620" DrawAspect="Content" ObjectID="_1469443325" r:id="rId1181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b/>
          <w:szCs w:val="28"/>
        </w:rPr>
      </w:pPr>
      <w:r w:rsidRPr="00F95CF9">
        <w:rPr>
          <w:b/>
          <w:szCs w:val="28"/>
        </w:rPr>
        <w:t>6.2. Расчет форсунки</w:t>
      </w:r>
    </w:p>
    <w:p w:rsidR="00C5117B" w:rsidRDefault="00C5117B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По результатам теплового расчета дизеля и топливного насоса высокого давления определяем диаметр сопловых отверстий форсунки.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Исходные данные:</w:t>
      </w:r>
    </w:p>
    <w:p w:rsidR="003B0AFF" w:rsidRPr="00F95CF9" w:rsidRDefault="003B0AFF" w:rsidP="00F95CF9">
      <w:pPr>
        <w:pStyle w:val="a3"/>
        <w:numPr>
          <w:ilvl w:val="0"/>
          <w:numId w:val="19"/>
        </w:numPr>
        <w:tabs>
          <w:tab w:val="clear" w:pos="927"/>
          <w:tab w:val="num" w:pos="-142"/>
          <w:tab w:val="num" w:pos="1069"/>
        </w:tabs>
        <w:ind w:left="0" w:firstLine="709"/>
        <w:rPr>
          <w:szCs w:val="28"/>
        </w:rPr>
      </w:pPr>
      <w:r w:rsidRPr="00F95CF9">
        <w:rPr>
          <w:szCs w:val="28"/>
        </w:rPr>
        <w:t>действительное давление в конце сжатия: Р''</w:t>
      </w:r>
      <w:r w:rsidRPr="00F95CF9">
        <w:rPr>
          <w:szCs w:val="28"/>
          <w:vertAlign w:val="subscript"/>
        </w:rPr>
        <w:t>с</w:t>
      </w:r>
      <w:r w:rsidRPr="00F95CF9">
        <w:rPr>
          <w:szCs w:val="28"/>
        </w:rPr>
        <w:t xml:space="preserve"> = 5,06 МПа;</w:t>
      </w:r>
    </w:p>
    <w:p w:rsidR="003B0AFF" w:rsidRPr="00F95CF9" w:rsidRDefault="003B0AFF" w:rsidP="00F95CF9">
      <w:pPr>
        <w:pStyle w:val="a3"/>
        <w:numPr>
          <w:ilvl w:val="0"/>
          <w:numId w:val="19"/>
        </w:numPr>
        <w:tabs>
          <w:tab w:val="clear" w:pos="927"/>
          <w:tab w:val="num" w:pos="-142"/>
          <w:tab w:val="num" w:pos="1069"/>
        </w:tabs>
        <w:ind w:left="0" w:firstLine="709"/>
        <w:rPr>
          <w:szCs w:val="28"/>
        </w:rPr>
      </w:pPr>
      <w:r w:rsidRPr="00F95CF9">
        <w:rPr>
          <w:szCs w:val="28"/>
        </w:rPr>
        <w:t>давление конуса сгорания: Р</w:t>
      </w:r>
      <w:r w:rsidRPr="00F95CF9">
        <w:rPr>
          <w:szCs w:val="28"/>
          <w:vertAlign w:val="subscript"/>
          <w:lang w:val="en-US"/>
        </w:rPr>
        <w:t>z</w:t>
      </w:r>
      <w:r w:rsidRPr="00F95CF9">
        <w:rPr>
          <w:szCs w:val="28"/>
        </w:rPr>
        <w:t xml:space="preserve"> = 6,57 МПа;</w:t>
      </w:r>
    </w:p>
    <w:p w:rsidR="003B0AFF" w:rsidRPr="00F95CF9" w:rsidRDefault="003B0AFF" w:rsidP="00F95CF9">
      <w:pPr>
        <w:pStyle w:val="a3"/>
        <w:numPr>
          <w:ilvl w:val="0"/>
          <w:numId w:val="19"/>
        </w:numPr>
        <w:tabs>
          <w:tab w:val="clear" w:pos="927"/>
          <w:tab w:val="num" w:pos="-142"/>
          <w:tab w:val="num" w:pos="1069"/>
        </w:tabs>
        <w:ind w:left="0" w:firstLine="709"/>
        <w:rPr>
          <w:szCs w:val="28"/>
        </w:rPr>
      </w:pPr>
      <w:r w:rsidRPr="00F95CF9">
        <w:rPr>
          <w:szCs w:val="28"/>
        </w:rPr>
        <w:t xml:space="preserve">частота вращения двигателя: </w:t>
      </w:r>
      <w:r w:rsidRPr="00F95CF9">
        <w:rPr>
          <w:szCs w:val="28"/>
          <w:lang w:val="en-US"/>
        </w:rPr>
        <w:t>n</w:t>
      </w:r>
      <w:r w:rsidRPr="00F95CF9">
        <w:rPr>
          <w:szCs w:val="28"/>
        </w:rPr>
        <w:t xml:space="preserve"> = 1700 мин</w:t>
      </w:r>
      <w:r w:rsidRPr="00F95CF9">
        <w:rPr>
          <w:szCs w:val="28"/>
          <w:vertAlign w:val="superscript"/>
        </w:rPr>
        <w:t>-1</w:t>
      </w:r>
    </w:p>
    <w:p w:rsidR="003B0AFF" w:rsidRPr="00F95CF9" w:rsidRDefault="003B0AFF" w:rsidP="00F95CF9">
      <w:pPr>
        <w:pStyle w:val="a3"/>
        <w:numPr>
          <w:ilvl w:val="0"/>
          <w:numId w:val="19"/>
        </w:numPr>
        <w:tabs>
          <w:tab w:val="clear" w:pos="927"/>
          <w:tab w:val="num" w:pos="-142"/>
          <w:tab w:val="num" w:pos="1069"/>
        </w:tabs>
        <w:ind w:left="0" w:firstLine="709"/>
        <w:rPr>
          <w:szCs w:val="28"/>
        </w:rPr>
      </w:pPr>
      <w:r w:rsidRPr="00F95CF9">
        <w:rPr>
          <w:szCs w:val="28"/>
        </w:rPr>
        <w:t xml:space="preserve">цикловая подача топлива: </w:t>
      </w:r>
      <w:r w:rsidRPr="00F95CF9">
        <w:rPr>
          <w:szCs w:val="28"/>
          <w:lang w:val="en-US"/>
        </w:rPr>
        <w:t>V</w:t>
      </w:r>
      <w:r w:rsidRPr="00F95CF9">
        <w:rPr>
          <w:szCs w:val="28"/>
          <w:vertAlign w:val="subscript"/>
        </w:rPr>
        <w:t>ц</w:t>
      </w:r>
      <w:r w:rsidRPr="00F95CF9">
        <w:rPr>
          <w:szCs w:val="28"/>
        </w:rPr>
        <w:t xml:space="preserve"> = 63,6 мм</w:t>
      </w:r>
      <w:r w:rsidRPr="00F95CF9">
        <w:rPr>
          <w:szCs w:val="28"/>
          <w:vertAlign w:val="superscript"/>
        </w:rPr>
        <w:t>3</w:t>
      </w:r>
      <w:r w:rsidRPr="00F95CF9">
        <w:rPr>
          <w:szCs w:val="28"/>
        </w:rPr>
        <w:t>/цикл</w:t>
      </w:r>
    </w:p>
    <w:p w:rsidR="003B0AFF" w:rsidRPr="00F95CF9" w:rsidRDefault="003B0AFF" w:rsidP="00F95CF9">
      <w:pPr>
        <w:pStyle w:val="a3"/>
        <w:numPr>
          <w:ilvl w:val="0"/>
          <w:numId w:val="19"/>
        </w:numPr>
        <w:tabs>
          <w:tab w:val="clear" w:pos="927"/>
          <w:tab w:val="num" w:pos="-142"/>
          <w:tab w:val="num" w:pos="1069"/>
        </w:tabs>
        <w:ind w:left="0" w:firstLine="709"/>
        <w:rPr>
          <w:szCs w:val="28"/>
        </w:rPr>
      </w:pPr>
      <w:r w:rsidRPr="00F95CF9">
        <w:rPr>
          <w:szCs w:val="28"/>
        </w:rPr>
        <w:t xml:space="preserve">плотность дизельного топлива: </w:t>
      </w:r>
      <w:r w:rsidRPr="00F95CF9">
        <w:rPr>
          <w:szCs w:val="28"/>
          <w:lang w:val="en-US"/>
        </w:rPr>
        <w:t>P</w:t>
      </w:r>
      <w:r w:rsidRPr="00F95CF9">
        <w:rPr>
          <w:szCs w:val="28"/>
          <w:vertAlign w:val="subscript"/>
        </w:rPr>
        <w:t>т</w:t>
      </w:r>
      <w:r w:rsidRPr="00F95CF9">
        <w:rPr>
          <w:szCs w:val="28"/>
        </w:rPr>
        <w:t xml:space="preserve"> = 842 кг/м</w:t>
      </w:r>
      <w:r w:rsidRPr="00F95CF9">
        <w:rPr>
          <w:szCs w:val="28"/>
          <w:vertAlign w:val="superscript"/>
        </w:rPr>
        <w:t>3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Продолжительность подачи топлива в градусах поворота коленчатого вала ∆φ = 15 º.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Время истечения топлива: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4540" w:dyaOrig="400">
          <v:shape id="_x0000_i1621" type="#_x0000_t75" style="width:227.25pt;height:20.25pt" o:ole="" fillcolor="window">
            <v:imagedata r:id="rId1182" o:title=""/>
          </v:shape>
          <o:OLEObject Type="Embed" ProgID="Equation.3" ShapeID="_x0000_i1621" DrawAspect="Content" ObjectID="_1469443326" r:id="rId118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Среднее давление газов в цилиндре в период впрыска: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6"/>
          <w:szCs w:val="28"/>
        </w:rPr>
        <w:object w:dxaOrig="4380" w:dyaOrig="700">
          <v:shape id="_x0000_i1622" type="#_x0000_t75" style="width:219pt;height:35.25pt" o:ole="" fillcolor="window">
            <v:imagedata r:id="rId1184" o:title=""/>
          </v:shape>
          <o:OLEObject Type="Embed" ProgID="Equation.3" ShapeID="_x0000_i1622" DrawAspect="Content" ObjectID="_1469443327" r:id="rId118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Среднее давление распыливания принимаем Р</w:t>
      </w:r>
      <w:r w:rsidRPr="00F95CF9">
        <w:rPr>
          <w:szCs w:val="28"/>
          <w:vertAlign w:val="subscript"/>
        </w:rPr>
        <w:t>ф</w:t>
      </w:r>
      <w:r w:rsidRPr="00F95CF9">
        <w:rPr>
          <w:szCs w:val="28"/>
        </w:rPr>
        <w:t xml:space="preserve"> = 40 МПа.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Средняя скорость истечения топлива через сопловые отверстия: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36"/>
          <w:szCs w:val="28"/>
        </w:rPr>
        <w:object w:dxaOrig="2799" w:dyaOrig="840">
          <v:shape id="_x0000_i1623" type="#_x0000_t75" style="width:140.25pt;height:42pt" o:ole="" fillcolor="window">
            <v:imagedata r:id="rId1186" o:title=""/>
          </v:shape>
          <o:OLEObject Type="Embed" ProgID="Equation.3" ShapeID="_x0000_i1623" DrawAspect="Content" ObjectID="_1469443328" r:id="rId1187"/>
        </w:object>
      </w:r>
      <w:r w:rsidRPr="00F95CF9">
        <w:rPr>
          <w:szCs w:val="28"/>
        </w:rPr>
        <w:t xml:space="preserve">,      (360. </w:t>
      </w:r>
      <w:r w:rsidRPr="00F95CF9">
        <w:rPr>
          <w:szCs w:val="28"/>
          <w:lang w:val="en-US"/>
        </w:rPr>
        <w:t>[2])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0"/>
          <w:szCs w:val="28"/>
        </w:rPr>
        <w:object w:dxaOrig="4540" w:dyaOrig="780">
          <v:shape id="_x0000_i1624" type="#_x0000_t75" style="width:227.25pt;height:39pt" o:ole="" fillcolor="window">
            <v:imagedata r:id="rId1188" o:title=""/>
          </v:shape>
          <o:OLEObject Type="Embed" ProgID="Equation.3" ShapeID="_x0000_i1624" DrawAspect="Content" ObjectID="_1469443329" r:id="rId1189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Коэффициент расхода топлива принимаем μ = 0,72.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Суммарная площадь сопловых отверстий: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6"/>
          <w:szCs w:val="28"/>
        </w:rPr>
        <w:object w:dxaOrig="7040" w:dyaOrig="820">
          <v:shape id="_x0000_i1625" type="#_x0000_t75" style="width:351.75pt;height:41.25pt" o:ole="" fillcolor="window">
            <v:imagedata r:id="rId1190" o:title=""/>
          </v:shape>
          <o:OLEObject Type="Embed" ProgID="Equation.3" ShapeID="_x0000_i1625" DrawAspect="Content" ObjectID="_1469443330" r:id="rId1191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Число сопловых отверстий принимаем равным </w:t>
      </w:r>
      <w:r w:rsidRPr="00F95CF9">
        <w:rPr>
          <w:szCs w:val="28"/>
          <w:lang w:val="en-US"/>
        </w:rPr>
        <w:t>m</w:t>
      </w:r>
      <w:r w:rsidRPr="00F95CF9">
        <w:rPr>
          <w:szCs w:val="28"/>
        </w:rPr>
        <w:t xml:space="preserve"> = 4.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Диаметр соплового отверстия: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4180" w:dyaOrig="840">
          <v:shape id="_x0000_i1626" type="#_x0000_t75" style="width:209.25pt;height:42pt" o:ole="" fillcolor="window">
            <v:imagedata r:id="rId1192" o:title=""/>
          </v:shape>
          <o:OLEObject Type="Embed" ProgID="Equation.3" ShapeID="_x0000_i1626" DrawAspect="Content" ObjectID="_1469443331" r:id="rId1193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b/>
          <w:szCs w:val="28"/>
        </w:rPr>
      </w:pPr>
      <w:r w:rsidRPr="00F95CF9">
        <w:rPr>
          <w:szCs w:val="28"/>
        </w:rPr>
        <w:br w:type="page"/>
      </w:r>
      <w:r w:rsidRPr="00F95CF9">
        <w:rPr>
          <w:b/>
          <w:szCs w:val="28"/>
        </w:rPr>
        <w:t>7. РАСЧЕТ СИСТЕМЫ СМАЗЫВАНИЯ ДВИГАТЕЛЯ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b/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Система смазывания автотракторных двигателей предназначена для уменьшения потерь на трение между поверхностями деталей (создания несущего масляного слоя на поверхностях сопрягаемых деталей, для предотвращения коррозии, охлаждения этих поверхностей и удаления с них продуктов износа. В зависимости от типа двигателя и конструкции применяют систему смазывание разбрызгиванием, под давлением и комбинированную. В большинстве современных двигателей применяется система смазывания под давлением и разбрызгиванием, т.е. комбинированная.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Для увеличения срока службы масла на всех двигателях устанавливаются устройства для его очистки. В двигателях с напряженным режимом работы устанавливаются радиаторы охлаждения масла. Кроме упомянутых узлов, система смазывания включает в себя масляный насос, редукционный, перепускной  и другие клапаны, устройства для контроля давления и уровня масла в системе.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В двигателе применена комбинированная система смазывания.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Подшипники коленчатого и распределительного валов, втулки промежуточной шестерни и шестерни привода топливного насоса, а также механизм привода клапанов смазывается под давлением от шестеренчатого насоса 1. Гильзы, поршни, поршневые пальцы и кулачки распределительного вала смазываются разбрызгиванием. 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Очистка масла осуществляется в центрифуге 3. 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Шестеренчатый насос подает масло по патрубку и каналам блока в центробежный фильтр 3. Из центрального фильтра очищенное масло поступает в радиатор 2 для охлаждения. Их радиатора охлажденное масло поступает в магистраль дизеля. При пуске дизеля холодное масло вследствие большого сопротивления радиатора через редукционный (Радиаторный) клапан 6 поступает непосредственно в магистраль двигателя, минуя радиатор. Предохранительный клапан (клапан центробежного маслоочистителя) 7 отрегулирован на давление 0, 65...0, 7 МПа (6,5...7,0 кгс/см</w:t>
      </w:r>
      <w:r w:rsidRPr="00F95CF9">
        <w:rPr>
          <w:szCs w:val="28"/>
          <w:vertAlign w:val="superscript"/>
        </w:rPr>
        <w:t>2</w:t>
      </w:r>
      <w:r w:rsidRPr="00F95CF9">
        <w:rPr>
          <w:szCs w:val="28"/>
        </w:rPr>
        <w:t>) и служит для поддержания указанного давления перед ротором центрифуги. При повышении давления масла на входе в ротор выше 0,7 МПа.</w:t>
      </w:r>
      <w:r w:rsidRPr="00F95CF9">
        <w:rPr>
          <w:position w:val="-12"/>
          <w:szCs w:val="28"/>
        </w:rPr>
        <w:object w:dxaOrig="200" w:dyaOrig="380">
          <v:shape id="_x0000_i1627" type="#_x0000_t75" style="width:9.75pt;height:18.75pt" o:ole="" fillcolor="window">
            <v:imagedata r:id="rId287" o:title=""/>
          </v:shape>
          <o:OLEObject Type="Embed" ProgID="Equation.3" ShapeID="_x0000_i1627" DrawAspect="Content" ObjectID="_1469443332" r:id="rId1194"/>
        </w:object>
      </w:r>
      <w:r w:rsidRPr="00F95CF9">
        <w:rPr>
          <w:szCs w:val="28"/>
        </w:rPr>
        <w:t>часть неочищенного масла сливается через клапан в картер дизеля. Сливной клапан 8 отрегулирован на давление 0,2...0,3 МПа (2,0...3,0 кгс/см</w:t>
      </w:r>
      <w:r w:rsidRPr="00F95CF9">
        <w:rPr>
          <w:szCs w:val="28"/>
          <w:vertAlign w:val="superscript"/>
        </w:rPr>
        <w:t>2</w:t>
      </w:r>
      <w:r w:rsidRPr="00F95CF9">
        <w:rPr>
          <w:szCs w:val="28"/>
        </w:rPr>
        <w:t>) и служит для поддержания необходимого давления масла в главной магистрали дизеля. Избыточное масло сливается через клапан в картер дизеля.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Очищенное и охлажденное масло поступает их главной магистрали дизеля по каналам в блоке цилиндров ко всем внутренним подшипникам коленчатого вала и втулкам распределительного вала. От коренных подшипников масло по каналам в коленчатом валу поступает к втулкам промежуточной шестерни и шестерни привода топливного насоса, а так же к топливному насосу и регулятору. Детали клапанного  механизма смазываются маслом, поступающим от задней шейки распределительного вала по каналам в блоке и головке цилиндров и специальной трубке во внутреннюю полость оси коромысел 4.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b/>
          <w:szCs w:val="28"/>
        </w:rPr>
      </w:pPr>
      <w:r w:rsidRPr="00F95CF9">
        <w:rPr>
          <w:b/>
          <w:szCs w:val="28"/>
        </w:rPr>
        <w:t>7.1. Расчет масляного насоса</w:t>
      </w:r>
    </w:p>
    <w:p w:rsidR="00C5117B" w:rsidRDefault="00C5117B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Расчет масляного расчета заключается в определении его необходимой подачи и размеров шестерен этому расчету предшествует определение циркуляционного расхода масла. Вопрос о расходе масла рассматривается на основании теплового баланса двигателя.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В современных двигателях теплоотдача в масло </w:t>
      </w:r>
      <w:r w:rsidRPr="00F95CF9">
        <w:rPr>
          <w:szCs w:val="28"/>
          <w:lang w:val="en-US"/>
        </w:rPr>
        <w:t>Q</w:t>
      </w:r>
      <w:r w:rsidRPr="00F95CF9">
        <w:rPr>
          <w:szCs w:val="28"/>
          <w:vertAlign w:val="subscript"/>
        </w:rPr>
        <w:t>м</w:t>
      </w:r>
      <w:r w:rsidRPr="00F95CF9">
        <w:rPr>
          <w:szCs w:val="28"/>
        </w:rPr>
        <w:t xml:space="preserve"> на номинальном режиме работы составляет 1,5...3 % от </w:t>
      </w:r>
      <w:r w:rsidRPr="00F95CF9">
        <w:rPr>
          <w:szCs w:val="28"/>
          <w:lang w:val="en-US"/>
        </w:rPr>
        <w:t>Q</w:t>
      </w:r>
      <w:r w:rsidRPr="00F95CF9">
        <w:rPr>
          <w:szCs w:val="28"/>
          <w:vertAlign w:val="subscript"/>
        </w:rPr>
        <w:t>0</w:t>
      </w:r>
      <w:r w:rsidRPr="00F95CF9">
        <w:rPr>
          <w:szCs w:val="28"/>
        </w:rPr>
        <w:t xml:space="preserve"> – теплоты сгорания топлива в цилиндрах двигателя, если поршни не охлаждаются маслом: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2580" w:dyaOrig="380">
          <v:shape id="_x0000_i1628" type="#_x0000_t75" style="width:129pt;height:18.75pt" o:ole="" fillcolor="window">
            <v:imagedata r:id="rId1195" o:title=""/>
          </v:shape>
          <o:OLEObject Type="Embed" ProgID="Equation.3" ShapeID="_x0000_i1628" DrawAspect="Content" ObjectID="_1469443333" r:id="rId1196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position w:val="-28"/>
          <w:szCs w:val="28"/>
        </w:rPr>
        <w:object w:dxaOrig="1380" w:dyaOrig="720">
          <v:shape id="_x0000_i1629" type="#_x0000_t75" style="width:69pt;height:36pt" o:ole="" fillcolor="window">
            <v:imagedata r:id="rId1197" o:title=""/>
          </v:shape>
          <o:OLEObject Type="Embed" ProgID="Equation.3" ShapeID="_x0000_i1629" DrawAspect="Content" ObjectID="_1469443334" r:id="rId1198"/>
        </w:object>
      </w:r>
      <w:r w:rsidRPr="00F95CF9">
        <w:rPr>
          <w:szCs w:val="28"/>
        </w:rPr>
        <w:t>,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где Н</w:t>
      </w:r>
      <w:r w:rsidRPr="00F95CF9">
        <w:rPr>
          <w:szCs w:val="28"/>
          <w:vertAlign w:val="subscript"/>
        </w:rPr>
        <w:t>н</w:t>
      </w:r>
      <w:r w:rsidRPr="00F95CF9">
        <w:rPr>
          <w:szCs w:val="28"/>
        </w:rPr>
        <w:t xml:space="preserve"> – удельная низшая теплота сгорания топлива (для диз. топлива Н</w:t>
      </w:r>
      <w:r w:rsidRPr="00F95CF9">
        <w:rPr>
          <w:szCs w:val="28"/>
          <w:vertAlign w:val="subscript"/>
        </w:rPr>
        <w:t>н</w:t>
      </w:r>
      <w:r w:rsidRPr="00F95CF9">
        <w:rPr>
          <w:szCs w:val="28"/>
        </w:rPr>
        <w:t xml:space="preserve"> = 42500 кДж/кг);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</w:t>
      </w:r>
      <w:r w:rsidRPr="00F95CF9">
        <w:rPr>
          <w:szCs w:val="28"/>
          <w:lang w:val="en-US"/>
        </w:rPr>
        <w:t>G</w:t>
      </w:r>
      <w:r w:rsidRPr="00F95CF9">
        <w:rPr>
          <w:szCs w:val="28"/>
          <w:vertAlign w:val="subscript"/>
        </w:rPr>
        <w:t>т</w:t>
      </w:r>
      <w:r w:rsidRPr="00F95CF9">
        <w:rPr>
          <w:szCs w:val="28"/>
        </w:rPr>
        <w:t xml:space="preserve"> – часовой расход топлива (на основании теплового расчета </w:t>
      </w:r>
      <w:r w:rsidRPr="00F95CF9">
        <w:rPr>
          <w:szCs w:val="28"/>
          <w:lang w:val="en-US"/>
        </w:rPr>
        <w:t>G</w:t>
      </w:r>
      <w:r w:rsidRPr="00F95CF9">
        <w:rPr>
          <w:szCs w:val="28"/>
          <w:vertAlign w:val="subscript"/>
        </w:rPr>
        <w:t>т</w:t>
      </w:r>
      <w:r w:rsidRPr="00F95CF9">
        <w:rPr>
          <w:szCs w:val="28"/>
        </w:rPr>
        <w:t xml:space="preserve"> = 10,9 кг/час).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8"/>
          <w:szCs w:val="28"/>
        </w:rPr>
        <w:object w:dxaOrig="4420" w:dyaOrig="720">
          <v:shape id="_x0000_i1630" type="#_x0000_t75" style="width:221.25pt;height:36pt" o:ole="" fillcolor="window">
            <v:imagedata r:id="rId1199" o:title=""/>
          </v:shape>
          <o:OLEObject Type="Embed" ProgID="Equation.3" ShapeID="_x0000_i1630" DrawAspect="Content" ObjectID="_1469443335" r:id="rId1200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Определяем циркуляционный расход масла: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1980" w:dyaOrig="780">
          <v:shape id="_x0000_i1631" type="#_x0000_t75" style="width:99pt;height:39pt" o:ole="" fillcolor="window">
            <v:imagedata r:id="rId1201" o:title=""/>
          </v:shape>
          <o:OLEObject Type="Embed" ProgID="Equation.3" ShapeID="_x0000_i1631" DrawAspect="Content" ObjectID="_1469443336" r:id="rId1202"/>
        </w:object>
      </w:r>
      <w:r w:rsidRPr="00F95CF9">
        <w:rPr>
          <w:szCs w:val="28"/>
        </w:rPr>
        <w:t>,   (6.27  [1])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где ρ</w:t>
      </w:r>
      <w:r w:rsidRPr="00F95CF9">
        <w:rPr>
          <w:szCs w:val="28"/>
          <w:vertAlign w:val="subscript"/>
        </w:rPr>
        <w:t>м</w:t>
      </w:r>
      <w:r w:rsidRPr="00F95CF9">
        <w:rPr>
          <w:szCs w:val="28"/>
        </w:rPr>
        <w:t xml:space="preserve"> – плотность масла (ρ</w:t>
      </w:r>
      <w:r w:rsidRPr="00F95CF9">
        <w:rPr>
          <w:szCs w:val="28"/>
          <w:vertAlign w:val="subscript"/>
        </w:rPr>
        <w:t>м</w:t>
      </w:r>
      <w:r w:rsidRPr="00F95CF9">
        <w:rPr>
          <w:szCs w:val="28"/>
        </w:rPr>
        <w:t xml:space="preserve"> = 0,91 т/м</w:t>
      </w:r>
      <w:r w:rsidRPr="00F95CF9">
        <w:rPr>
          <w:szCs w:val="28"/>
          <w:vertAlign w:val="superscript"/>
        </w:rPr>
        <w:t>3</w:t>
      </w:r>
      <w:r w:rsidRPr="00F95CF9">
        <w:rPr>
          <w:szCs w:val="28"/>
        </w:rPr>
        <w:t>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С</w:t>
      </w:r>
      <w:r w:rsidRPr="00F95CF9">
        <w:rPr>
          <w:szCs w:val="28"/>
          <w:vertAlign w:val="subscript"/>
        </w:rPr>
        <w:t>м</w:t>
      </w:r>
      <w:r w:rsidRPr="00F95CF9">
        <w:rPr>
          <w:szCs w:val="28"/>
        </w:rPr>
        <w:t xml:space="preserve"> – удельная теплоемкость масла (С</w:t>
      </w:r>
      <w:r w:rsidRPr="00F95CF9">
        <w:rPr>
          <w:szCs w:val="28"/>
          <w:vertAlign w:val="subscript"/>
        </w:rPr>
        <w:t>м</w:t>
      </w:r>
      <w:r w:rsidRPr="00F95CF9">
        <w:rPr>
          <w:szCs w:val="28"/>
        </w:rPr>
        <w:t xml:space="preserve"> = 1,88...2,09 кДж/к ºС)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</w:t>
      </w:r>
      <w:r w:rsidRPr="00F95CF9">
        <w:rPr>
          <w:szCs w:val="28"/>
          <w:vertAlign w:val="subscript"/>
        </w:rPr>
        <w:t>∆</w:t>
      </w:r>
      <w:r w:rsidRPr="00F95CF9">
        <w:rPr>
          <w:szCs w:val="28"/>
          <w:lang w:val="en-US"/>
        </w:rPr>
        <w:t>t</w:t>
      </w:r>
      <w:r w:rsidRPr="00F95CF9">
        <w:rPr>
          <w:szCs w:val="28"/>
          <w:vertAlign w:val="subscript"/>
        </w:rPr>
        <w:t>м</w:t>
      </w:r>
      <w:r w:rsidRPr="00F95CF9">
        <w:rPr>
          <w:szCs w:val="28"/>
        </w:rPr>
        <w:t xml:space="preserve"> – степень подогрева масла (</w:t>
      </w:r>
      <w:r w:rsidRPr="00F95CF9">
        <w:rPr>
          <w:szCs w:val="28"/>
          <w:vertAlign w:val="subscript"/>
        </w:rPr>
        <w:t>∆</w:t>
      </w:r>
      <w:r w:rsidRPr="00F95CF9">
        <w:rPr>
          <w:szCs w:val="28"/>
          <w:lang w:val="en-US"/>
        </w:rPr>
        <w:t>t</w:t>
      </w:r>
      <w:r w:rsidRPr="00F95CF9">
        <w:rPr>
          <w:szCs w:val="28"/>
          <w:vertAlign w:val="subscript"/>
        </w:rPr>
        <w:t>м</w:t>
      </w:r>
      <w:r w:rsidRPr="00F95CF9">
        <w:rPr>
          <w:szCs w:val="28"/>
        </w:rPr>
        <w:t xml:space="preserve"> = 10 – 15 ºС)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3500" w:dyaOrig="760">
          <v:shape id="_x0000_i1632" type="#_x0000_t75" style="width:174.75pt;height:38.25pt" o:ole="" fillcolor="window">
            <v:imagedata r:id="rId1203" o:title=""/>
          </v:shape>
          <o:OLEObject Type="Embed" ProgID="Equation.3" ShapeID="_x0000_i1632" DrawAspect="Content" ObjectID="_1469443337" r:id="rId1204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Определяем действительную подачу насоса: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4"/>
          <w:szCs w:val="28"/>
        </w:rPr>
        <w:object w:dxaOrig="1840" w:dyaOrig="400">
          <v:shape id="_x0000_i1633" type="#_x0000_t75" style="width:92.25pt;height:20.25pt" o:ole="" fillcolor="window">
            <v:imagedata r:id="rId1205" o:title=""/>
          </v:shape>
          <o:OLEObject Type="Embed" ProgID="Equation.3" ShapeID="_x0000_i1633" DrawAspect="Content" ObjectID="_1469443338" r:id="rId1206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Повышенная подача необходима для создания требуемого давления масла в магистрали при работе двигателя на всех режимах и при любой температуре масла. Такая подача обеспечивает нормальное давление в системе при увеличении зазоров в сопряжениях по мере изнашивания деталей двигателя: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4"/>
          <w:szCs w:val="28"/>
        </w:rPr>
        <w:object w:dxaOrig="4020" w:dyaOrig="400">
          <v:shape id="_x0000_i1634" type="#_x0000_t75" style="width:201pt;height:20.25pt" o:ole="" fillcolor="window">
            <v:imagedata r:id="rId1207" o:title=""/>
          </v:shape>
          <o:OLEObject Type="Embed" ProgID="Equation.3" ShapeID="_x0000_i1634" DrawAspect="Content" ObjectID="_1469443339" r:id="rId1208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Определяем теоретическую подачу насоса: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960" w:dyaOrig="780">
          <v:shape id="_x0000_i1635" type="#_x0000_t75" style="width:48pt;height:39pt" o:ole="" fillcolor="window">
            <v:imagedata r:id="rId1209" o:title=""/>
          </v:shape>
          <o:OLEObject Type="Embed" ProgID="Equation.3" ShapeID="_x0000_i1635" DrawAspect="Content" ObjectID="_1469443340" r:id="rId1210"/>
        </w:object>
      </w:r>
      <w:r w:rsidRPr="00F95CF9">
        <w:rPr>
          <w:szCs w:val="28"/>
        </w:rPr>
        <w:t>,   (6.29   [1])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где η</w:t>
      </w:r>
      <w:r w:rsidRPr="00F95CF9">
        <w:rPr>
          <w:szCs w:val="28"/>
          <w:vertAlign w:val="subscript"/>
        </w:rPr>
        <w:t>н</w:t>
      </w:r>
      <w:r w:rsidRPr="00F95CF9">
        <w:rPr>
          <w:szCs w:val="28"/>
        </w:rPr>
        <w:t xml:space="preserve"> – механический КПД насоса (0,6...0,8).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2020" w:dyaOrig="760">
          <v:shape id="_x0000_i1636" type="#_x0000_t75" style="width:101.25pt;height:38.25pt" o:ole="" fillcolor="window">
            <v:imagedata r:id="rId1211" o:title=""/>
          </v:shape>
          <o:OLEObject Type="Embed" ProgID="Equation.3" ShapeID="_x0000_i1636" DrawAspect="Content" ObjectID="_1469443341" r:id="rId1212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Принимаем допустимую окружную скорость шестерни на внешнем диаметре υ</w:t>
      </w:r>
      <w:r w:rsidRPr="00F95CF9">
        <w:rPr>
          <w:szCs w:val="28"/>
          <w:vertAlign w:val="subscript"/>
        </w:rPr>
        <w:t>2</w:t>
      </w:r>
      <w:r w:rsidRPr="00F95CF9">
        <w:rPr>
          <w:szCs w:val="28"/>
        </w:rPr>
        <w:t xml:space="preserve"> = 6 м/с, т.к. υ</w:t>
      </w:r>
      <w:r w:rsidRPr="00F95CF9">
        <w:rPr>
          <w:szCs w:val="28"/>
          <w:vertAlign w:val="subscript"/>
        </w:rPr>
        <w:t>2</w:t>
      </w:r>
      <w:r w:rsidRPr="00F95CF9">
        <w:rPr>
          <w:szCs w:val="28"/>
        </w:rPr>
        <w:t xml:space="preserve"> &lt; 8...10 м/с. выбираем частоту вращения вала насоса </w:t>
      </w:r>
      <w:r w:rsidRPr="00F95CF9">
        <w:rPr>
          <w:szCs w:val="28"/>
          <w:lang w:val="en-US"/>
        </w:rPr>
        <w:t>n</w:t>
      </w:r>
      <w:r w:rsidRPr="00F95CF9">
        <w:rPr>
          <w:szCs w:val="28"/>
          <w:vertAlign w:val="subscript"/>
        </w:rPr>
        <w:t>н</w:t>
      </w:r>
      <w:r w:rsidRPr="00F95CF9">
        <w:rPr>
          <w:szCs w:val="28"/>
        </w:rPr>
        <w:t xml:space="preserve"> (мин</w:t>
      </w:r>
      <w:r w:rsidRPr="00F95CF9">
        <w:rPr>
          <w:szCs w:val="28"/>
          <w:vertAlign w:val="superscript"/>
        </w:rPr>
        <w:t>-1</w:t>
      </w:r>
      <w:r w:rsidRPr="00F95CF9">
        <w:rPr>
          <w:szCs w:val="28"/>
        </w:rPr>
        <w:t>) с учетом того, что отношение частот вращения коленчатого вала и ведущей шестерни насоса для дизеля лежит в пределах 0,7 – 1.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2760" w:dyaOrig="760">
          <v:shape id="_x0000_i1637" type="#_x0000_t75" style="width:138pt;height:38.25pt" o:ole="" fillcolor="window">
            <v:imagedata r:id="rId1213" o:title=""/>
          </v:shape>
          <o:OLEObject Type="Embed" ProgID="Equation.3" ShapeID="_x0000_i1637" DrawAspect="Content" ObjectID="_1469443342" r:id="rId1214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Определяем наружный диаметр шестерен насоса: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12"/>
          <w:szCs w:val="28"/>
        </w:rPr>
        <w:object w:dxaOrig="2460" w:dyaOrig="400">
          <v:shape id="_x0000_i1638" type="#_x0000_t75" style="width:123pt;height:20.25pt" o:ole="" fillcolor="window">
            <v:imagedata r:id="rId1215" o:title=""/>
          </v:shape>
          <o:OLEObject Type="Embed" ProgID="Equation.3" ShapeID="_x0000_i1638" DrawAspect="Content" ObjectID="_1469443343" r:id="rId1216"/>
        </w:object>
      </w:r>
      <w:r w:rsidRPr="00F95CF9">
        <w:rPr>
          <w:szCs w:val="28"/>
        </w:rPr>
        <w:t xml:space="preserve">,     (6.30   </w:t>
      </w:r>
      <w:r w:rsidRPr="00F95CF9">
        <w:rPr>
          <w:szCs w:val="28"/>
          <w:lang w:val="en-US"/>
        </w:rPr>
        <w:t>[1])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12"/>
          <w:szCs w:val="28"/>
        </w:rPr>
        <w:object w:dxaOrig="4420" w:dyaOrig="400">
          <v:shape id="_x0000_i1639" type="#_x0000_t75" style="width:221.25pt;height:20.25pt" o:ole="" fillcolor="window">
            <v:imagedata r:id="rId1217" o:title=""/>
          </v:shape>
          <o:OLEObject Type="Embed" ProgID="Equation.3" ShapeID="_x0000_i1639" DrawAspect="Content" ObjectID="_1469443344" r:id="rId1218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Задаем стандартный модуль зацепления: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  <w:lang w:val="en-US"/>
        </w:rPr>
        <w:t>m</w:t>
      </w:r>
      <w:r w:rsidRPr="00F95CF9">
        <w:rPr>
          <w:szCs w:val="28"/>
        </w:rPr>
        <w:t xml:space="preserve"> = 4,5 мм, (</w:t>
      </w:r>
      <w:r w:rsidRPr="00F95CF9">
        <w:rPr>
          <w:szCs w:val="28"/>
          <w:lang w:val="en-US"/>
        </w:rPr>
        <w:t>m</w:t>
      </w:r>
      <w:r w:rsidRPr="00F95CF9">
        <w:rPr>
          <w:szCs w:val="28"/>
        </w:rPr>
        <w:t xml:space="preserve"> = 3,5...5 мм), число зубьев </w:t>
      </w:r>
      <w:r w:rsidRPr="00F95CF9">
        <w:rPr>
          <w:szCs w:val="28"/>
          <w:lang w:val="en-US"/>
        </w:rPr>
        <w:t>Z</w:t>
      </w:r>
      <w:r w:rsidRPr="00F95CF9">
        <w:rPr>
          <w:szCs w:val="28"/>
        </w:rPr>
        <w:t xml:space="preserve"> = 9, (</w:t>
      </w:r>
      <w:r w:rsidRPr="00F95CF9">
        <w:rPr>
          <w:szCs w:val="28"/>
          <w:lang w:val="en-US"/>
        </w:rPr>
        <w:t>Z</w:t>
      </w:r>
      <w:r w:rsidRPr="00F95CF9">
        <w:rPr>
          <w:szCs w:val="28"/>
        </w:rPr>
        <w:t xml:space="preserve"> = 7...12). Уточняем </w:t>
      </w:r>
      <w:r w:rsidRPr="00F95CF9">
        <w:rPr>
          <w:szCs w:val="28"/>
          <w:lang w:val="en-US"/>
        </w:rPr>
        <w:t>D</w:t>
      </w:r>
      <w:r w:rsidRPr="00F95CF9">
        <w:rPr>
          <w:szCs w:val="28"/>
          <w:vertAlign w:val="subscript"/>
        </w:rPr>
        <w:t>ш.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5300" w:dyaOrig="380">
          <v:shape id="_x0000_i1640" type="#_x0000_t75" style="width:264.75pt;height:18.75pt" o:ole="" fillcolor="window">
            <v:imagedata r:id="rId1219" o:title=""/>
          </v:shape>
          <o:OLEObject Type="Embed" ProgID="Equation.3" ShapeID="_x0000_i1640" DrawAspect="Content" ObjectID="_1469443345" r:id="rId1220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Определяем требуемую длину (мм) зубьев: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12"/>
          <w:szCs w:val="28"/>
        </w:rPr>
        <w:object w:dxaOrig="2980" w:dyaOrig="400">
          <v:shape id="_x0000_i1641" type="#_x0000_t75" style="width:149.25pt;height:20.25pt" o:ole="" fillcolor="window">
            <v:imagedata r:id="rId1221" o:title=""/>
          </v:shape>
          <o:OLEObject Type="Embed" ProgID="Equation.3" ShapeID="_x0000_i1641" DrawAspect="Content" ObjectID="_1469443346" r:id="rId1222"/>
        </w:object>
      </w:r>
      <w:r w:rsidRPr="00F95CF9">
        <w:rPr>
          <w:szCs w:val="28"/>
        </w:rPr>
        <w:t xml:space="preserve">,  (6.32    </w:t>
      </w:r>
      <w:r w:rsidRPr="00F95CF9">
        <w:rPr>
          <w:szCs w:val="28"/>
          <w:lang w:val="en-US"/>
        </w:rPr>
        <w:t>[1])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12"/>
          <w:szCs w:val="28"/>
        </w:rPr>
        <w:object w:dxaOrig="5400" w:dyaOrig="400">
          <v:shape id="_x0000_i1642" type="#_x0000_t75" style="width:270pt;height:20.25pt" o:ole="" fillcolor="window">
            <v:imagedata r:id="rId1223" o:title=""/>
          </v:shape>
          <o:OLEObject Type="Embed" ProgID="Equation.3" ShapeID="_x0000_i1642" DrawAspect="Content" ObjectID="_1469443347" r:id="rId1224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Мощность (кВт), затрачиваемая на привод насоса: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12"/>
          <w:szCs w:val="28"/>
        </w:rPr>
        <w:object w:dxaOrig="1760" w:dyaOrig="380">
          <v:shape id="_x0000_i1643" type="#_x0000_t75" style="width:87.75pt;height:18.75pt" o:ole="" fillcolor="window">
            <v:imagedata r:id="rId1225" o:title=""/>
          </v:shape>
          <o:OLEObject Type="Embed" ProgID="Equation.3" ShapeID="_x0000_i1643" DrawAspect="Content" ObjectID="_1469443348" r:id="rId1226"/>
        </w:object>
      </w:r>
      <w:r w:rsidRPr="00F95CF9">
        <w:rPr>
          <w:szCs w:val="28"/>
        </w:rPr>
        <w:t xml:space="preserve">,  (6.33  </w:t>
      </w:r>
      <w:r w:rsidRPr="00F95CF9">
        <w:rPr>
          <w:szCs w:val="28"/>
          <w:lang w:val="en-US"/>
        </w:rPr>
        <w:t>[1])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3260" w:dyaOrig="380">
          <v:shape id="_x0000_i1644" type="#_x0000_t75" style="width:162.75pt;height:18.75pt" o:ole="" fillcolor="window">
            <v:imagedata r:id="rId1227" o:title=""/>
          </v:shape>
          <o:OLEObject Type="Embed" ProgID="Equation.3" ShapeID="_x0000_i1644" DrawAspect="Content" ObjectID="_1469443349" r:id="rId1228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где η</w:t>
      </w:r>
      <w:r w:rsidRPr="00F95CF9">
        <w:rPr>
          <w:szCs w:val="28"/>
          <w:vertAlign w:val="subscript"/>
        </w:rPr>
        <w:t>нм</w:t>
      </w:r>
      <w:r w:rsidRPr="00F95CF9">
        <w:rPr>
          <w:szCs w:val="28"/>
        </w:rPr>
        <w:t xml:space="preserve"> – механический КПД насоса (0,85...0,9)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Р</w:t>
      </w:r>
      <w:r w:rsidRPr="00F95CF9">
        <w:rPr>
          <w:szCs w:val="28"/>
          <w:vertAlign w:val="subscript"/>
        </w:rPr>
        <w:t>н</w:t>
      </w:r>
      <w:r w:rsidRPr="00F95CF9">
        <w:rPr>
          <w:szCs w:val="28"/>
        </w:rPr>
        <w:t xml:space="preserve"> – давление, развиваемое насосом (Р</w:t>
      </w:r>
      <w:r w:rsidRPr="00F95CF9">
        <w:rPr>
          <w:szCs w:val="28"/>
          <w:vertAlign w:val="subscript"/>
        </w:rPr>
        <w:t>н</w:t>
      </w:r>
      <w:r w:rsidRPr="00F95CF9">
        <w:rPr>
          <w:szCs w:val="28"/>
        </w:rPr>
        <w:t xml:space="preserve"> = 0,7 Мпа – см. описание системы смазывания).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Вместимость системы смазывания: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2439" w:dyaOrig="380">
          <v:shape id="_x0000_i1645" type="#_x0000_t75" style="width:122.25pt;height:18.75pt" o:ole="" fillcolor="window">
            <v:imagedata r:id="rId1229" o:title=""/>
          </v:shape>
          <o:OLEObject Type="Embed" ProgID="Equation.3" ShapeID="_x0000_i1645" DrawAspect="Content" ObjectID="_1469443350" r:id="rId1230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2520" w:dyaOrig="380">
          <v:shape id="_x0000_i1646" type="#_x0000_t75" style="width:126pt;height:18.75pt" o:ole="" fillcolor="window">
            <v:imagedata r:id="rId1231" o:title=""/>
          </v:shape>
          <o:OLEObject Type="Embed" ProgID="Equation.3" ShapeID="_x0000_i1646" DrawAspect="Content" ObjectID="_1469443351" r:id="rId1232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</w:p>
    <w:p w:rsidR="003B0AFF" w:rsidRPr="00F95CF9" w:rsidRDefault="00C5117B" w:rsidP="00F95CF9">
      <w:pPr>
        <w:pStyle w:val="a3"/>
        <w:tabs>
          <w:tab w:val="num" w:pos="-142"/>
        </w:tabs>
        <w:rPr>
          <w:b/>
          <w:szCs w:val="28"/>
        </w:rPr>
      </w:pPr>
      <w:r>
        <w:rPr>
          <w:b/>
          <w:szCs w:val="28"/>
        </w:rPr>
        <w:br w:type="page"/>
      </w:r>
      <w:r w:rsidR="003B0AFF" w:rsidRPr="00F95CF9">
        <w:rPr>
          <w:b/>
          <w:szCs w:val="28"/>
        </w:rPr>
        <w:t>7.2. Расчет центрифуги</w:t>
      </w:r>
    </w:p>
    <w:p w:rsidR="00C5117B" w:rsidRDefault="00C5117B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Центрифуга представляет собой центробежный фильтр тонкой очистки масла от механических примесей. Качественная очистка масла возможна лишь в случае, если привод центрифуги будет обеспечивать: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а) высокие угловые скорости ротора (5000...7000 мин</w:t>
      </w:r>
      <w:r w:rsidRPr="00F95CF9">
        <w:rPr>
          <w:szCs w:val="28"/>
          <w:vertAlign w:val="superscript"/>
        </w:rPr>
        <w:t>-1</w:t>
      </w:r>
      <w:r w:rsidRPr="00F95CF9">
        <w:rPr>
          <w:szCs w:val="28"/>
        </w:rPr>
        <w:t>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б) частоту вращения ротора, не зависящую от скоростного режима двигателя.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в) простоту конструкции, длительный срок службы.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Центрифуга – полнопоточная, привод гидрореактивный двухсопловый.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Частота вращения ротора центрифуги: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6"/>
          <w:szCs w:val="28"/>
        </w:rPr>
        <w:object w:dxaOrig="3060" w:dyaOrig="840">
          <v:shape id="_x0000_i1647" type="#_x0000_t75" style="width:153pt;height:42pt" o:ole="" fillcolor="window">
            <v:imagedata r:id="rId1233" o:title=""/>
          </v:shape>
          <o:OLEObject Type="Embed" ProgID="Equation.3" ShapeID="_x0000_i1647" DrawAspect="Content" ObjectID="_1469443352" r:id="rId1234"/>
        </w:object>
      </w:r>
      <w:r w:rsidRPr="00F95CF9">
        <w:rPr>
          <w:szCs w:val="28"/>
        </w:rPr>
        <w:t>,     (6.36  [1])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szCs w:val="28"/>
          <w:lang w:val="en-US"/>
        </w:rPr>
        <w:t>V</w:t>
      </w:r>
      <w:r w:rsidRPr="00F95CF9">
        <w:rPr>
          <w:szCs w:val="28"/>
          <w:vertAlign w:val="subscript"/>
        </w:rPr>
        <w:t>цр</w:t>
      </w:r>
      <w:r w:rsidRPr="00F95CF9">
        <w:rPr>
          <w:szCs w:val="28"/>
        </w:rPr>
        <w:t xml:space="preserve"> – расход масла ч/з сопла центрифуги;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</w:t>
      </w:r>
      <w:r w:rsidRPr="00F95CF9">
        <w:rPr>
          <w:szCs w:val="28"/>
          <w:lang w:val="en-US"/>
        </w:rPr>
        <w:t>V</w:t>
      </w:r>
      <w:r w:rsidRPr="00F95CF9">
        <w:rPr>
          <w:szCs w:val="28"/>
          <w:vertAlign w:val="subscript"/>
        </w:rPr>
        <w:t>цр</w:t>
      </w:r>
      <w:r w:rsidRPr="00F95CF9">
        <w:rPr>
          <w:szCs w:val="28"/>
        </w:rPr>
        <w:t xml:space="preserve"> = 0,2</w:t>
      </w:r>
      <w:r w:rsidRPr="00F95CF9">
        <w:rPr>
          <w:szCs w:val="28"/>
          <w:lang w:val="en-US"/>
        </w:rPr>
        <w:t>V</w:t>
      </w:r>
      <w:r w:rsidRPr="00F95CF9">
        <w:rPr>
          <w:szCs w:val="28"/>
          <w:vertAlign w:val="subscript"/>
        </w:rPr>
        <w:t>ц</w:t>
      </w:r>
      <w:r w:rsidRPr="00F95CF9">
        <w:rPr>
          <w:szCs w:val="28"/>
        </w:rPr>
        <w:t xml:space="preserve"> = 0,2·0,214 = 0,0428 м/с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 </w:t>
      </w:r>
      <w:r w:rsidRPr="00F95CF9">
        <w:rPr>
          <w:szCs w:val="28"/>
          <w:lang w:val="en-US"/>
        </w:rPr>
        <w:t>R</w:t>
      </w:r>
      <w:r w:rsidRPr="00F95CF9">
        <w:rPr>
          <w:szCs w:val="28"/>
        </w:rPr>
        <w:t xml:space="preserve"> – расстояние от оси сопла до оси вращения ротора (</w:t>
      </w:r>
      <w:r w:rsidRPr="00F95CF9">
        <w:rPr>
          <w:szCs w:val="28"/>
          <w:lang w:val="en-US"/>
        </w:rPr>
        <w:t>R</w:t>
      </w:r>
      <w:r w:rsidRPr="00F95CF9">
        <w:rPr>
          <w:szCs w:val="28"/>
        </w:rPr>
        <w:t xml:space="preserve"> = 20 мм);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 ε = 1 – коэффициент сжатия струи в отверстии сопла.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Вместимость ротора 0,8 л соответствует а = 0,8 Нмм,  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                                                               </w:t>
      </w:r>
      <w:r w:rsidRPr="00F95CF9">
        <w:rPr>
          <w:szCs w:val="28"/>
          <w:lang w:val="en-US"/>
        </w:rPr>
        <w:t>b</w:t>
      </w:r>
      <w:r w:rsidRPr="00F95CF9">
        <w:rPr>
          <w:szCs w:val="28"/>
        </w:rPr>
        <w:t xml:space="preserve"> = 0,52·10</w:t>
      </w:r>
      <w:r w:rsidRPr="00F95CF9">
        <w:rPr>
          <w:szCs w:val="28"/>
          <w:vertAlign w:val="superscript"/>
        </w:rPr>
        <w:t xml:space="preserve">-2 </w:t>
      </w:r>
      <w:r w:rsidRPr="00F95CF9">
        <w:rPr>
          <w:szCs w:val="28"/>
        </w:rPr>
        <w:t>Нмм/мин</w:t>
      </w:r>
      <w:r w:rsidRPr="00F95CF9">
        <w:rPr>
          <w:szCs w:val="28"/>
          <w:vertAlign w:val="superscript"/>
        </w:rPr>
        <w:t>-1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Диаметр сопла </w:t>
      </w:r>
      <w:r w:rsidRPr="00F95CF9">
        <w:rPr>
          <w:szCs w:val="28"/>
          <w:lang w:val="en-US"/>
        </w:rPr>
        <w:t>d</w:t>
      </w:r>
      <w:r w:rsidRPr="00F95CF9">
        <w:rPr>
          <w:szCs w:val="28"/>
          <w:vertAlign w:val="subscript"/>
        </w:rPr>
        <w:t>с</w:t>
      </w:r>
      <w:r w:rsidRPr="00F95CF9">
        <w:rPr>
          <w:szCs w:val="28"/>
        </w:rPr>
        <w:t xml:space="preserve"> = 1,5 мм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Площадь сечения отверстия сопла: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6"/>
          <w:szCs w:val="28"/>
        </w:rPr>
        <w:object w:dxaOrig="5200" w:dyaOrig="720">
          <v:shape id="_x0000_i1648" type="#_x0000_t75" style="width:260.25pt;height:36pt" o:ole="" fillcolor="window">
            <v:imagedata r:id="rId1235" o:title=""/>
          </v:shape>
          <o:OLEObject Type="Embed" ProgID="Equation.3" ShapeID="_x0000_i1648" DrawAspect="Content" ObjectID="_1469443353" r:id="rId1236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64"/>
          <w:szCs w:val="28"/>
        </w:rPr>
        <w:object w:dxaOrig="6660" w:dyaOrig="1460">
          <v:shape id="_x0000_i1649" type="#_x0000_t75" style="width:333pt;height:72.75pt" o:ole="" fillcolor="window">
            <v:imagedata r:id="rId1237" o:title=""/>
          </v:shape>
          <o:OLEObject Type="Embed" ProgID="Equation.3" ShapeID="_x0000_i1649" DrawAspect="Content" ObjectID="_1469443354" r:id="rId1238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Для расчета давления масла на входе в центрифугу выбираем коэффициент расхода μ = 0,84 и коэффициент гидравлических потерь Ψ =0,3.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5580" w:dyaOrig="1200">
          <v:shape id="_x0000_i1650" type="#_x0000_t75" style="width:279pt;height:60pt" o:ole="" fillcolor="window">
            <v:imagedata r:id="rId1239" o:title=""/>
          </v:shape>
          <o:OLEObject Type="Embed" ProgID="Equation.3" ShapeID="_x0000_i1650" DrawAspect="Content" ObjectID="_1469443355" r:id="rId1240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9080" w:dyaOrig="1200">
          <v:shape id="_x0000_i1651" type="#_x0000_t75" style="width:453.75pt;height:60pt" o:ole="" fillcolor="window">
            <v:imagedata r:id="rId1241" o:title=""/>
          </v:shape>
          <o:OLEObject Type="Embed" ProgID="Equation.3" ShapeID="_x0000_i1651" DrawAspect="Content" ObjectID="_1469443356" r:id="rId1242"/>
        </w:object>
      </w:r>
    </w:p>
    <w:p w:rsidR="00C5117B" w:rsidRDefault="00C5117B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b/>
          <w:szCs w:val="28"/>
        </w:rPr>
      </w:pPr>
      <w:r w:rsidRPr="00F95CF9">
        <w:rPr>
          <w:b/>
          <w:szCs w:val="28"/>
        </w:rPr>
        <w:t>7.3. Расчет радиатора</w:t>
      </w:r>
    </w:p>
    <w:p w:rsidR="00C5117B" w:rsidRDefault="00C5117B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Расчет масляного радиатора заключается в определении площади его охлаждающей поверхности.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  <w:lang w:val="en-US"/>
        </w:rPr>
        <w:t>Q</w:t>
      </w:r>
      <w:r w:rsidRPr="00F95CF9">
        <w:rPr>
          <w:szCs w:val="28"/>
        </w:rPr>
        <w:t>'</w:t>
      </w:r>
      <w:r w:rsidRPr="00F95CF9">
        <w:rPr>
          <w:szCs w:val="28"/>
          <w:vertAlign w:val="subscript"/>
        </w:rPr>
        <w:t>м</w:t>
      </w:r>
      <w:r w:rsidRPr="00F95CF9">
        <w:rPr>
          <w:szCs w:val="28"/>
        </w:rPr>
        <w:t xml:space="preserve"> – количество теплоты, отдаваемой радиатором должно составлять 50...75 % теплоты </w:t>
      </w:r>
      <w:r w:rsidRPr="00F95CF9">
        <w:rPr>
          <w:szCs w:val="28"/>
          <w:lang w:val="en-US"/>
        </w:rPr>
        <w:t>Q</w:t>
      </w:r>
      <w:r w:rsidRPr="00F95CF9">
        <w:rPr>
          <w:szCs w:val="28"/>
          <w:vertAlign w:val="subscript"/>
        </w:rPr>
        <w:t>м</w:t>
      </w:r>
      <w:r w:rsidRPr="00F95CF9">
        <w:rPr>
          <w:szCs w:val="28"/>
        </w:rPr>
        <w:t xml:space="preserve">, отводимой маслом от двигателя. Циркуляционный расход масла через радиатор: </w:t>
      </w:r>
      <w:r w:rsidRPr="00F95CF9">
        <w:rPr>
          <w:szCs w:val="28"/>
          <w:lang w:val="en-US"/>
        </w:rPr>
        <w:t>V</w:t>
      </w:r>
      <w:r w:rsidRPr="00F95CF9">
        <w:rPr>
          <w:szCs w:val="28"/>
          <w:vertAlign w:val="subscript"/>
        </w:rPr>
        <w:t>рад</w:t>
      </w:r>
      <w:r w:rsidRPr="00F95CF9">
        <w:rPr>
          <w:szCs w:val="28"/>
        </w:rPr>
        <w:t xml:space="preserve"> = </w:t>
      </w:r>
      <w:r w:rsidRPr="00F95CF9">
        <w:rPr>
          <w:szCs w:val="28"/>
          <w:lang w:val="en-US"/>
        </w:rPr>
        <w:t>V</w:t>
      </w:r>
      <w:r w:rsidRPr="00F95CF9">
        <w:rPr>
          <w:szCs w:val="28"/>
          <w:vertAlign w:val="subscript"/>
        </w:rPr>
        <w:t>ц</w:t>
      </w:r>
      <w:r w:rsidRPr="00F95CF9">
        <w:rPr>
          <w:szCs w:val="28"/>
        </w:rPr>
        <w:t xml:space="preserve"> = 0,214 л/с.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Температура масла на выходе из радиатора, </w:t>
      </w:r>
      <w:r w:rsidRPr="00F95CF9">
        <w:rPr>
          <w:szCs w:val="28"/>
          <w:lang w:val="en-US"/>
        </w:rPr>
        <w:t>t</w:t>
      </w:r>
      <w:r w:rsidRPr="00F95CF9">
        <w:rPr>
          <w:szCs w:val="28"/>
          <w:vertAlign w:val="subscript"/>
        </w:rPr>
        <w:t>рад.вых</w:t>
      </w:r>
      <w:r w:rsidRPr="00F95CF9">
        <w:rPr>
          <w:szCs w:val="28"/>
        </w:rPr>
        <w:t xml:space="preserve"> = 80 ºС.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4560" w:dyaOrig="380">
          <v:shape id="_x0000_i1652" type="#_x0000_t75" style="width:228pt;height:18.75pt" o:ole="" fillcolor="window">
            <v:imagedata r:id="rId1243" o:title=""/>
          </v:shape>
          <o:OLEObject Type="Embed" ProgID="Equation.3" ShapeID="_x0000_i1652" DrawAspect="Content" ObjectID="_1469443357" r:id="rId1244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3100" w:dyaOrig="420">
          <v:shape id="_x0000_i1653" type="#_x0000_t75" style="width:155.25pt;height:21pt" o:ole="" fillcolor="window">
            <v:imagedata r:id="rId1245" o:title=""/>
          </v:shape>
          <o:OLEObject Type="Embed" ProgID="Equation.3" ShapeID="_x0000_i1653" DrawAspect="Content" ObjectID="_1469443358" r:id="rId1246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6"/>
          <w:szCs w:val="28"/>
        </w:rPr>
        <w:object w:dxaOrig="2060" w:dyaOrig="800">
          <v:shape id="_x0000_i1654" type="#_x0000_t75" style="width:102.75pt;height:39.75pt" o:ole="" fillcolor="window">
            <v:imagedata r:id="rId1247" o:title=""/>
          </v:shape>
          <o:OLEObject Type="Embed" ProgID="Equation.3" ShapeID="_x0000_i1654" DrawAspect="Content" ObjectID="_1469443359" r:id="rId1248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3379" w:dyaOrig="760">
          <v:shape id="_x0000_i1655" type="#_x0000_t75" style="width:168.75pt;height:38.25pt" o:ole="" fillcolor="window">
            <v:imagedata r:id="rId1249" o:title=""/>
          </v:shape>
          <o:OLEObject Type="Embed" ProgID="Equation.3" ShapeID="_x0000_i1655" DrawAspect="Content" ObjectID="_1469443360" r:id="rId1250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3800" w:dyaOrig="420">
          <v:shape id="_x0000_i1656" type="#_x0000_t75" style="width:189.75pt;height:21pt" o:ole="" fillcolor="window">
            <v:imagedata r:id="rId1251" o:title=""/>
          </v:shape>
          <o:OLEObject Type="Embed" ProgID="Equation.3" ShapeID="_x0000_i1656" DrawAspect="Content" ObjectID="_1469443361" r:id="rId1252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Средняя температура масла: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6"/>
          <w:szCs w:val="28"/>
        </w:rPr>
        <w:object w:dxaOrig="2260" w:dyaOrig="720">
          <v:shape id="_x0000_i1657" type="#_x0000_t75" style="width:113.25pt;height:36pt" o:ole="" fillcolor="window">
            <v:imagedata r:id="rId1253" o:title=""/>
          </v:shape>
          <o:OLEObject Type="Embed" ProgID="Equation.3" ShapeID="_x0000_i1657" DrawAspect="Content" ObjectID="_1469443362" r:id="rId1254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6"/>
          <w:szCs w:val="28"/>
        </w:rPr>
        <w:object w:dxaOrig="3080" w:dyaOrig="700">
          <v:shape id="_x0000_i1658" type="#_x0000_t75" style="width:153.75pt;height:35.25pt" o:ole="" fillcolor="window">
            <v:imagedata r:id="rId1255" o:title=""/>
          </v:shape>
          <o:OLEObject Type="Embed" ProgID="Equation.3" ShapeID="_x0000_i1658" DrawAspect="Content" ObjectID="_1469443363" r:id="rId1256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Средняя температура охладителя: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be-BY"/>
        </w:rPr>
      </w:pPr>
      <w:r w:rsidRPr="00F95CF9">
        <w:rPr>
          <w:position w:val="-16"/>
          <w:szCs w:val="28"/>
        </w:rPr>
        <w:object w:dxaOrig="2240" w:dyaOrig="420">
          <v:shape id="_x0000_i1659" type="#_x0000_t75" style="width:111.75pt;height:21pt" o:ole="" fillcolor="window">
            <v:imagedata r:id="rId1257" o:title=""/>
          </v:shape>
          <o:OLEObject Type="Embed" ProgID="Equation.3" ShapeID="_x0000_i1659" DrawAspect="Content" ObjectID="_1469443364" r:id="rId1258"/>
        </w:object>
      </w:r>
      <w:r w:rsidRPr="00F95CF9">
        <w:rPr>
          <w:szCs w:val="28"/>
          <w:lang w:val="be-BY"/>
        </w:rPr>
        <w:t>,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  <w:lang w:val="be-BY"/>
        </w:rPr>
        <w:t xml:space="preserve">где </w:t>
      </w:r>
      <w:r w:rsidRPr="00F95CF9">
        <w:rPr>
          <w:szCs w:val="28"/>
          <w:vertAlign w:val="subscript"/>
          <w:lang w:val="be-BY"/>
        </w:rPr>
        <w:t>∆</w:t>
      </w:r>
      <w:r w:rsidRPr="00F95CF9">
        <w:rPr>
          <w:szCs w:val="28"/>
          <w:lang w:val="en-US"/>
        </w:rPr>
        <w:t>t</w:t>
      </w:r>
      <w:r w:rsidRPr="00F95CF9">
        <w:rPr>
          <w:szCs w:val="28"/>
          <w:vertAlign w:val="subscript"/>
        </w:rPr>
        <w:t>охл</w:t>
      </w:r>
      <w:r w:rsidRPr="00F95CF9">
        <w:rPr>
          <w:szCs w:val="28"/>
        </w:rPr>
        <w:t xml:space="preserve"> – температура охладителя на входе в радиатор, для вохдушно-масляных радиаторов (3...5 ºС);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</w:t>
      </w:r>
      <w:r w:rsidRPr="00F95CF9">
        <w:rPr>
          <w:szCs w:val="28"/>
          <w:lang w:val="en-US"/>
        </w:rPr>
        <w:t>t</w:t>
      </w:r>
      <w:r w:rsidRPr="00F95CF9">
        <w:rPr>
          <w:szCs w:val="28"/>
          <w:vertAlign w:val="subscript"/>
        </w:rPr>
        <w:t>охл.вх</w:t>
      </w:r>
      <w:r w:rsidRPr="00F95CF9">
        <w:rPr>
          <w:szCs w:val="28"/>
        </w:rPr>
        <w:t xml:space="preserve"> – температура охладителя на входе в радиатор, для воздуха (40 ºС).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2900" w:dyaOrig="420">
          <v:shape id="_x0000_i1660" type="#_x0000_t75" style="width:144.75pt;height:21pt" o:ole="" fillcolor="window">
            <v:imagedata r:id="rId1259" o:title=""/>
          </v:shape>
          <o:OLEObject Type="Embed" ProgID="Equation.3" ShapeID="_x0000_i1660" DrawAspect="Content" ObjectID="_1469443365" r:id="rId1260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Площадь (м</w:t>
      </w:r>
      <w:r w:rsidRPr="00F95CF9">
        <w:rPr>
          <w:szCs w:val="28"/>
          <w:vertAlign w:val="superscript"/>
        </w:rPr>
        <w:t>2</w:t>
      </w:r>
      <w:r w:rsidRPr="00F95CF9">
        <w:rPr>
          <w:szCs w:val="28"/>
        </w:rPr>
        <w:t>) поверхности радиатора, омываемой охлаждающим телом: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3440" w:dyaOrig="440">
          <v:shape id="_x0000_i1661" type="#_x0000_t75" style="width:171.75pt;height:21.75pt" o:ole="" fillcolor="window">
            <v:imagedata r:id="rId1261" o:title=""/>
          </v:shape>
          <o:OLEObject Type="Embed" ProgID="Equation.3" ShapeID="_x0000_i1661" DrawAspect="Content" ObjectID="_1469443366" r:id="rId1262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2600" w:dyaOrig="420">
          <v:shape id="_x0000_i1662" type="#_x0000_t75" style="width:129.75pt;height:21pt" o:ole="" fillcolor="window">
            <v:imagedata r:id="rId1263" o:title=""/>
          </v:shape>
          <o:OLEObject Type="Embed" ProgID="Equation.3" ShapeID="_x0000_i1662" DrawAspect="Content" ObjectID="_1469443367" r:id="rId1264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szCs w:val="28"/>
          <w:lang w:val="en-US"/>
        </w:rPr>
        <w:t>k</w:t>
      </w:r>
      <w:r w:rsidRPr="00F95CF9">
        <w:rPr>
          <w:szCs w:val="28"/>
          <w:vertAlign w:val="subscript"/>
        </w:rPr>
        <w:t>ж</w:t>
      </w:r>
      <w:r w:rsidRPr="00F95CF9">
        <w:rPr>
          <w:szCs w:val="28"/>
        </w:rPr>
        <w:t xml:space="preserve"> – полный коэффициент теплопередачи от масла к охладительному телу. В результате экспериментальных исследований найдено, что для радиаторов тракторов </w:t>
      </w:r>
      <w:r w:rsidRPr="00F95CF9">
        <w:rPr>
          <w:szCs w:val="28"/>
          <w:lang w:val="en-US"/>
        </w:rPr>
        <w:t>k</w:t>
      </w:r>
      <w:r w:rsidRPr="00F95CF9">
        <w:rPr>
          <w:szCs w:val="28"/>
          <w:vertAlign w:val="subscript"/>
        </w:rPr>
        <w:t>ж</w:t>
      </w:r>
      <w:r w:rsidRPr="00F95CF9">
        <w:rPr>
          <w:szCs w:val="28"/>
        </w:rPr>
        <w:t xml:space="preserve"> находится в пределах 25...70 Вт/м</w:t>
      </w:r>
      <w:r w:rsidRPr="00F95CF9">
        <w:rPr>
          <w:szCs w:val="28"/>
          <w:vertAlign w:val="superscript"/>
        </w:rPr>
        <w:t xml:space="preserve">2 </w:t>
      </w:r>
      <w:r w:rsidRPr="00F95CF9">
        <w:rPr>
          <w:szCs w:val="28"/>
        </w:rPr>
        <w:t>ºС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200" w:dyaOrig="380">
          <v:shape id="_x0000_i1663" type="#_x0000_t75" style="width:9.75pt;height:18.75pt" o:ole="" fillcolor="window">
            <v:imagedata r:id="rId287" o:title=""/>
          </v:shape>
          <o:OLEObject Type="Embed" ProgID="Equation.3" ShapeID="_x0000_i1663" DrawAspect="Content" ObjectID="_1469443368" r:id="rId1265"/>
        </w:object>
      </w:r>
      <w:r w:rsidRPr="00F95CF9">
        <w:rPr>
          <w:position w:val="-32"/>
          <w:szCs w:val="28"/>
        </w:rPr>
        <w:object w:dxaOrig="2840" w:dyaOrig="760">
          <v:shape id="_x0000_i1664" type="#_x0000_t75" style="width:141.75pt;height:38.25pt" o:ole="" fillcolor="window">
            <v:imagedata r:id="rId1266" o:title=""/>
          </v:shape>
          <o:OLEObject Type="Embed" ProgID="Equation.3" ShapeID="_x0000_i1664" DrawAspect="Content" ObjectID="_1469443369" r:id="rId1267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Толщина стенки радиаторных трубок: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1860" w:dyaOrig="360">
          <v:shape id="_x0000_i1665" type="#_x0000_t75" style="width:93pt;height:18pt" o:ole="" fillcolor="window">
            <v:imagedata r:id="rId1268" o:title=""/>
          </v:shape>
          <o:OLEObject Type="Embed" ProgID="Equation.3" ShapeID="_x0000_i1665" DrawAspect="Content" ObjectID="_1469443370" r:id="rId1269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Скорость масла в них – 0,1...0,5 м/с.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b/>
          <w:szCs w:val="28"/>
        </w:rPr>
      </w:pPr>
      <w:r w:rsidRPr="00F95CF9">
        <w:rPr>
          <w:b/>
          <w:szCs w:val="28"/>
        </w:rPr>
        <w:t>7.4. Расчет шатунного подшипника скольжения</w:t>
      </w:r>
    </w:p>
    <w:p w:rsidR="00C5117B" w:rsidRDefault="00C5117B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Диаметр шатунной шейки: </w:t>
      </w:r>
      <w:r w:rsidRPr="00F95CF9">
        <w:rPr>
          <w:szCs w:val="28"/>
          <w:lang w:val="en-US"/>
        </w:rPr>
        <w:t>d</w:t>
      </w:r>
      <w:r w:rsidRPr="00F95CF9">
        <w:rPr>
          <w:szCs w:val="28"/>
          <w:vertAlign w:val="subscript"/>
        </w:rPr>
        <w:t>шш</w:t>
      </w:r>
      <w:r w:rsidRPr="00F95CF9">
        <w:rPr>
          <w:szCs w:val="28"/>
        </w:rPr>
        <w:t xml:space="preserve"> = 68 мм;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Длина подшипника: </w:t>
      </w:r>
      <w:r w:rsidRPr="00F95CF9">
        <w:rPr>
          <w:szCs w:val="28"/>
          <w:lang w:val="en-US"/>
        </w:rPr>
        <w:t>l</w:t>
      </w:r>
      <w:r w:rsidRPr="00F95CF9">
        <w:rPr>
          <w:szCs w:val="28"/>
          <w:vertAlign w:val="subscript"/>
        </w:rPr>
        <w:t>ш</w:t>
      </w:r>
      <w:r w:rsidRPr="00F95CF9">
        <w:rPr>
          <w:szCs w:val="28"/>
        </w:rPr>
        <w:t xml:space="preserve"> = 38 мм;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Диаметральные зазоры: ∆</w:t>
      </w:r>
      <w:r w:rsidRPr="00F95CF9">
        <w:rPr>
          <w:szCs w:val="28"/>
          <w:vertAlign w:val="subscript"/>
          <w:lang w:val="en-US"/>
        </w:rPr>
        <w:t>min</w:t>
      </w:r>
      <w:r w:rsidRPr="00F95CF9">
        <w:rPr>
          <w:szCs w:val="28"/>
          <w:vertAlign w:val="subscript"/>
        </w:rPr>
        <w:t xml:space="preserve"> </w:t>
      </w:r>
      <w:r w:rsidRPr="00F95CF9">
        <w:rPr>
          <w:szCs w:val="28"/>
        </w:rPr>
        <w:t>= 0,057 мм;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                                   ∆</w:t>
      </w:r>
      <w:r w:rsidRPr="00F95CF9">
        <w:rPr>
          <w:szCs w:val="28"/>
          <w:vertAlign w:val="subscript"/>
          <w:lang w:val="en-US"/>
        </w:rPr>
        <w:t>max</w:t>
      </w:r>
      <w:r w:rsidRPr="00F95CF9">
        <w:rPr>
          <w:szCs w:val="28"/>
        </w:rPr>
        <w:t xml:space="preserve"> = 0,131 мм;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Радиальные зазоры: δ</w:t>
      </w:r>
      <w:r w:rsidRPr="00F95CF9">
        <w:rPr>
          <w:szCs w:val="28"/>
          <w:vertAlign w:val="subscript"/>
          <w:lang w:val="en-US"/>
        </w:rPr>
        <w:t>min</w:t>
      </w:r>
      <w:r w:rsidRPr="00F95CF9">
        <w:rPr>
          <w:szCs w:val="28"/>
        </w:rPr>
        <w:t xml:space="preserve"> = 0,0285 мм;</w:t>
      </w:r>
    </w:p>
    <w:p w:rsidR="003B0AFF" w:rsidRPr="00F95CF9" w:rsidRDefault="00BB78F0" w:rsidP="00F95CF9">
      <w:pPr>
        <w:pStyle w:val="a3"/>
        <w:tabs>
          <w:tab w:val="num" w:pos="-142"/>
        </w:tabs>
        <w:rPr>
          <w:szCs w:val="28"/>
        </w:rPr>
      </w:pPr>
      <w:r>
        <w:rPr>
          <w:noProof/>
        </w:rPr>
        <w:object w:dxaOrig="1440" w:dyaOrig="1440">
          <v:shape id="_x0000_s1038" type="#_x0000_t75" style="position:absolute;left:0;text-align:left;margin-left:71.8pt;margin-top:27.85pt;width:224.15pt;height:179.45pt;z-index:251662848" o:allowincell="f">
            <v:imagedata r:id="rId1270" o:title="" cropleft="13877f" cropright="17346f"/>
            <w10:wrap type="topAndBottom"/>
          </v:shape>
          <o:OLEObject Type="Embed" ProgID="AutoCAD.Drawing.15" ShapeID="_x0000_s1038" DrawAspect="Content" ObjectID="_1469443446" r:id="rId1271"/>
        </w:object>
      </w:r>
      <w:r w:rsidR="003B0AFF" w:rsidRPr="00F95CF9">
        <w:rPr>
          <w:szCs w:val="28"/>
        </w:rPr>
        <w:t xml:space="preserve">                                    δ</w:t>
      </w:r>
      <w:r w:rsidR="003B0AFF" w:rsidRPr="00F95CF9">
        <w:rPr>
          <w:szCs w:val="28"/>
          <w:vertAlign w:val="subscript"/>
          <w:lang w:val="en-US"/>
        </w:rPr>
        <w:t>max</w:t>
      </w:r>
      <w:r w:rsidR="003B0AFF" w:rsidRPr="00F95CF9">
        <w:rPr>
          <w:szCs w:val="28"/>
        </w:rPr>
        <w:t xml:space="preserve"> = 0,0655 мм.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Рис. 20. Положение вала в подшипнике.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Относительные зазоры: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position w:val="-54"/>
          <w:szCs w:val="28"/>
        </w:rPr>
        <w:object w:dxaOrig="4440" w:dyaOrig="1260">
          <v:shape id="_x0000_i1667" type="#_x0000_t75" style="width:222pt;height:63pt" o:ole="" fillcolor="window">
            <v:imagedata r:id="rId1272" o:title=""/>
          </v:shape>
          <o:OLEObject Type="Embed" ProgID="Equation.3" ShapeID="_x0000_i1667" DrawAspect="Content" ObjectID="_1469443371" r:id="rId1273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Минимальная толщина масляного слоя: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2360" w:dyaOrig="800">
          <v:shape id="_x0000_i1668" type="#_x0000_t75" style="width:117.75pt;height:39.75pt" o:ole="" fillcolor="window">
            <v:imagedata r:id="rId1274" o:title=""/>
          </v:shape>
          <o:OLEObject Type="Embed" ProgID="Equation.3" ShapeID="_x0000_i1668" DrawAspect="Content" ObjectID="_1469443372" r:id="rId127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szCs w:val="28"/>
          <w:lang w:val="en-US"/>
        </w:rPr>
        <w:t>k</w:t>
      </w:r>
      <w:r w:rsidRPr="00F95CF9">
        <w:rPr>
          <w:szCs w:val="28"/>
          <w:vertAlign w:val="subscript"/>
        </w:rPr>
        <w:t>шш</w:t>
      </w:r>
      <w:r w:rsidRPr="00F95CF9">
        <w:rPr>
          <w:szCs w:val="28"/>
        </w:rPr>
        <w:t xml:space="preserve"> = </w:t>
      </w:r>
      <w:r w:rsidRPr="00F95CF9">
        <w:rPr>
          <w:szCs w:val="28"/>
          <w:lang w:val="en-US"/>
        </w:rPr>
        <w:t>R</w:t>
      </w:r>
      <w:r w:rsidRPr="00F95CF9">
        <w:rPr>
          <w:szCs w:val="28"/>
          <w:vertAlign w:val="subscript"/>
        </w:rPr>
        <w:t>шср</w:t>
      </w:r>
      <w:r w:rsidRPr="00F95CF9">
        <w:rPr>
          <w:szCs w:val="28"/>
        </w:rPr>
        <w:t>/</w:t>
      </w:r>
      <w:r w:rsidRPr="00F95CF9">
        <w:rPr>
          <w:szCs w:val="28"/>
          <w:lang w:val="en-US"/>
        </w:rPr>
        <w:t>l</w:t>
      </w:r>
      <w:r w:rsidRPr="00F95CF9">
        <w:rPr>
          <w:szCs w:val="28"/>
          <w:vertAlign w:val="subscript"/>
        </w:rPr>
        <w:t>ш</w:t>
      </w:r>
      <w:r w:rsidRPr="00F95CF9">
        <w:rPr>
          <w:szCs w:val="28"/>
          <w:lang w:val="en-US"/>
        </w:rPr>
        <w:t>d</w:t>
      </w:r>
      <w:r w:rsidRPr="00F95CF9">
        <w:rPr>
          <w:szCs w:val="28"/>
          <w:vertAlign w:val="subscript"/>
        </w:rPr>
        <w:t>м</w:t>
      </w:r>
      <w:r w:rsidRPr="00F95CF9">
        <w:rPr>
          <w:szCs w:val="28"/>
        </w:rPr>
        <w:t xml:space="preserve"> = 11745/68·38 = 4,55 МПа.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μ – вязкость масла М – 10Г</w:t>
      </w:r>
      <w:r w:rsidRPr="00F95CF9">
        <w:rPr>
          <w:szCs w:val="28"/>
          <w:vertAlign w:val="subscript"/>
        </w:rPr>
        <w:t>2</w:t>
      </w:r>
      <w:r w:rsidRPr="00F95CF9">
        <w:rPr>
          <w:szCs w:val="28"/>
        </w:rPr>
        <w:t xml:space="preserve"> при 110 ºС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μ = 0,00657 Нс/м</w:t>
      </w:r>
      <w:r w:rsidRPr="00F95CF9">
        <w:rPr>
          <w:szCs w:val="28"/>
          <w:vertAlign w:val="superscript"/>
        </w:rPr>
        <w:t>2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4880" w:dyaOrig="780">
          <v:shape id="_x0000_i1669" type="#_x0000_t75" style="width:243.75pt;height:39pt" o:ole="" fillcolor="window">
            <v:imagedata r:id="rId1276" o:title=""/>
          </v:shape>
          <o:OLEObject Type="Embed" ProgID="Equation.3" ShapeID="_x0000_i1669" DrawAspect="Content" ObjectID="_1469443373" r:id="rId1277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5000" w:dyaOrig="780">
          <v:shape id="_x0000_i1670" type="#_x0000_t75" style="width:249.75pt;height:39pt" o:ole="" fillcolor="window">
            <v:imagedata r:id="rId1278" o:title=""/>
          </v:shape>
          <o:OLEObject Type="Embed" ProgID="Equation.3" ShapeID="_x0000_i1670" DrawAspect="Content" ObjectID="_1469443374" r:id="rId1279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Величина критического слоя масла: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5060" w:dyaOrig="440">
          <v:shape id="_x0000_i1671" type="#_x0000_t75" style="width:252.75pt;height:21.75pt" o:ole="" fillcolor="window">
            <v:imagedata r:id="rId1280" o:title=""/>
          </v:shape>
          <o:OLEObject Type="Embed" ProgID="Equation.3" ShapeID="_x0000_i1671" DrawAspect="Content" ObjectID="_1469443375" r:id="rId1281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Коэффициент запаса надежности подшипников: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0"/>
          <w:szCs w:val="28"/>
        </w:rPr>
        <w:object w:dxaOrig="1880" w:dyaOrig="700">
          <v:shape id="_x0000_i1672" type="#_x0000_t75" style="width:93.75pt;height:35.25pt" o:ole="" fillcolor="window">
            <v:imagedata r:id="rId1282" o:title=""/>
          </v:shape>
          <o:OLEObject Type="Embed" ProgID="Equation.3" ShapeID="_x0000_i1672" DrawAspect="Content" ObjectID="_1469443376" r:id="rId128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4840" w:dyaOrig="420">
          <v:shape id="_x0000_i1673" type="#_x0000_t75" style="width:242.25pt;height:21pt" o:ole="" fillcolor="window">
            <v:imagedata r:id="rId1284" o:title=""/>
          </v:shape>
          <o:OLEObject Type="Embed" ProgID="Equation.3" ShapeID="_x0000_i1673" DrawAspect="Content" ObjectID="_1469443377" r:id="rId1285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5080" w:dyaOrig="420">
          <v:shape id="_x0000_i1674" type="#_x0000_t75" style="width:254.25pt;height:21pt" o:ole="" fillcolor="window">
            <v:imagedata r:id="rId1286" o:title=""/>
          </v:shape>
          <o:OLEObject Type="Embed" ProgID="Equation.3" ShapeID="_x0000_i1674" DrawAspect="Content" ObjectID="_1469443378" r:id="rId1287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Во втором случае подшипник обладает недостаточным запасом надежности и возможен переход на сухое трение.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C5117B" w:rsidP="00F95CF9">
      <w:pPr>
        <w:pStyle w:val="a3"/>
        <w:tabs>
          <w:tab w:val="num" w:pos="-142"/>
        </w:tabs>
        <w:jc w:val="center"/>
        <w:rPr>
          <w:b/>
          <w:szCs w:val="28"/>
        </w:rPr>
      </w:pPr>
      <w:r>
        <w:rPr>
          <w:szCs w:val="28"/>
        </w:rPr>
        <w:br w:type="page"/>
      </w:r>
      <w:r w:rsidR="003B0AFF" w:rsidRPr="00F95CF9">
        <w:rPr>
          <w:b/>
          <w:szCs w:val="28"/>
        </w:rPr>
        <w:t>8. РАСЧЕТ СИСТЕМЫ ОХЛАЖДЕНИЯ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b/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Система охлаждения представляет собой совокупность устройств, обеспечивающих принудительный отвод теплоты от нагретых деталей двигателя и передающих ее окружающей среде с целью поддержания оптимального теплового состояния двигателя.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К системе охлаждения предъявляют следующие требования:</w:t>
      </w:r>
    </w:p>
    <w:p w:rsidR="003B0AFF" w:rsidRPr="00F95CF9" w:rsidRDefault="003B0AFF" w:rsidP="00F95CF9">
      <w:pPr>
        <w:pStyle w:val="a3"/>
        <w:numPr>
          <w:ilvl w:val="0"/>
          <w:numId w:val="24"/>
        </w:numPr>
        <w:tabs>
          <w:tab w:val="clear" w:pos="927"/>
          <w:tab w:val="num" w:pos="-142"/>
          <w:tab w:val="num" w:pos="1069"/>
        </w:tabs>
        <w:ind w:left="0" w:firstLine="709"/>
        <w:rPr>
          <w:szCs w:val="28"/>
        </w:rPr>
      </w:pPr>
      <w:r w:rsidRPr="00F95CF9">
        <w:rPr>
          <w:szCs w:val="28"/>
        </w:rPr>
        <w:t>предупреждение перегрева или переохлаждения двигателя на всех режимах его работы в различных рельефных и климатических условиях работы мобильных машин;</w:t>
      </w:r>
    </w:p>
    <w:p w:rsidR="003B0AFF" w:rsidRPr="00F95CF9" w:rsidRDefault="003B0AFF" w:rsidP="00F95CF9">
      <w:pPr>
        <w:pStyle w:val="a3"/>
        <w:numPr>
          <w:ilvl w:val="0"/>
          <w:numId w:val="24"/>
        </w:numPr>
        <w:tabs>
          <w:tab w:val="clear" w:pos="927"/>
          <w:tab w:val="num" w:pos="-142"/>
          <w:tab w:val="num" w:pos="1069"/>
        </w:tabs>
        <w:ind w:left="0" w:firstLine="709"/>
        <w:rPr>
          <w:szCs w:val="28"/>
        </w:rPr>
      </w:pPr>
      <w:r w:rsidRPr="00F95CF9">
        <w:rPr>
          <w:szCs w:val="28"/>
        </w:rPr>
        <w:t>сравнительно небольшие затраты мощности на охлаждение;</w:t>
      </w:r>
    </w:p>
    <w:p w:rsidR="003B0AFF" w:rsidRPr="00F95CF9" w:rsidRDefault="003B0AFF" w:rsidP="00F95CF9">
      <w:pPr>
        <w:pStyle w:val="a3"/>
        <w:numPr>
          <w:ilvl w:val="0"/>
          <w:numId w:val="24"/>
        </w:numPr>
        <w:tabs>
          <w:tab w:val="clear" w:pos="927"/>
          <w:tab w:val="num" w:pos="-142"/>
          <w:tab w:val="num" w:pos="1069"/>
        </w:tabs>
        <w:ind w:left="0" w:firstLine="709"/>
        <w:rPr>
          <w:szCs w:val="28"/>
        </w:rPr>
      </w:pPr>
      <w:r w:rsidRPr="00F95CF9">
        <w:rPr>
          <w:szCs w:val="28"/>
        </w:rPr>
        <w:t>компактность и малая масса;</w:t>
      </w:r>
    </w:p>
    <w:p w:rsidR="003B0AFF" w:rsidRPr="00F95CF9" w:rsidRDefault="003B0AFF" w:rsidP="00F95CF9">
      <w:pPr>
        <w:pStyle w:val="a3"/>
        <w:numPr>
          <w:ilvl w:val="0"/>
          <w:numId w:val="24"/>
        </w:numPr>
        <w:tabs>
          <w:tab w:val="clear" w:pos="927"/>
          <w:tab w:val="num" w:pos="-142"/>
          <w:tab w:val="num" w:pos="1069"/>
        </w:tabs>
        <w:ind w:left="0" w:firstLine="709"/>
        <w:rPr>
          <w:szCs w:val="28"/>
        </w:rPr>
      </w:pPr>
      <w:r w:rsidRPr="00F95CF9">
        <w:rPr>
          <w:szCs w:val="28"/>
        </w:rPr>
        <w:t>эксплуатационная надежность;</w:t>
      </w:r>
    </w:p>
    <w:p w:rsidR="003B0AFF" w:rsidRPr="00F95CF9" w:rsidRDefault="003B0AFF" w:rsidP="00F95CF9">
      <w:pPr>
        <w:pStyle w:val="a3"/>
        <w:numPr>
          <w:ilvl w:val="0"/>
          <w:numId w:val="24"/>
        </w:numPr>
        <w:tabs>
          <w:tab w:val="clear" w:pos="927"/>
          <w:tab w:val="num" w:pos="-142"/>
          <w:tab w:val="num" w:pos="1069"/>
        </w:tabs>
        <w:ind w:left="0" w:firstLine="709"/>
        <w:rPr>
          <w:szCs w:val="28"/>
        </w:rPr>
      </w:pPr>
      <w:r w:rsidRPr="00F95CF9">
        <w:rPr>
          <w:szCs w:val="28"/>
        </w:rPr>
        <w:t>малая материалоемкость и себестоимость.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Ориентируясь на прототип Д – 244 принимаем: охлаждение дизеля жидкостное с принудительной циркуляцией охлаждающей жидкости от центробежного насоса, объединенного в один агрегат с вентилятором. Валик насоса и вентилятор приводятся во вращение от шкива коленчатого вала дизеля с помощью клинкового ремня. Для регулирования температуры в системе охлаждения установлен термостат ТС – 109 с твердым наполнителем.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b/>
          <w:szCs w:val="28"/>
        </w:rPr>
      </w:pPr>
      <w:r w:rsidRPr="00F95CF9">
        <w:rPr>
          <w:b/>
          <w:szCs w:val="28"/>
        </w:rPr>
        <w:t>8.1. Расчет радиатора</w:t>
      </w:r>
    </w:p>
    <w:p w:rsidR="00C5117B" w:rsidRDefault="00C5117B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Определяем количество теплоты </w:t>
      </w:r>
      <w:r w:rsidRPr="00F95CF9">
        <w:rPr>
          <w:szCs w:val="28"/>
          <w:lang w:val="en-US"/>
        </w:rPr>
        <w:t>Q</w:t>
      </w:r>
      <w:r w:rsidRPr="00F95CF9">
        <w:rPr>
          <w:szCs w:val="28"/>
          <w:vertAlign w:val="subscript"/>
        </w:rPr>
        <w:t>ж</w:t>
      </w:r>
      <w:r w:rsidRPr="00F95CF9">
        <w:rPr>
          <w:szCs w:val="28"/>
        </w:rPr>
        <w:t xml:space="preserve"> (кДж/с), отводимой через систему охлаждения двигателя при его работе на режиме номинальной мощности: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8"/>
          <w:szCs w:val="28"/>
        </w:rPr>
        <w:object w:dxaOrig="2040" w:dyaOrig="720">
          <v:shape id="_x0000_i1675" type="#_x0000_t75" style="width:102pt;height:36pt" o:ole="" fillcolor="window">
            <v:imagedata r:id="rId1288" o:title=""/>
          </v:shape>
          <o:OLEObject Type="Embed" ProgID="Equation.3" ShapeID="_x0000_i1675" DrawAspect="Content" ObjectID="_1469443379" r:id="rId1289"/>
        </w:object>
      </w:r>
      <w:r w:rsidRPr="00F95CF9">
        <w:rPr>
          <w:szCs w:val="28"/>
        </w:rPr>
        <w:t>,   (6.1  [1])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szCs w:val="28"/>
          <w:lang w:val="en-US"/>
        </w:rPr>
        <w:t>q</w:t>
      </w:r>
      <w:r w:rsidRPr="00F95CF9">
        <w:rPr>
          <w:szCs w:val="28"/>
          <w:vertAlign w:val="subscript"/>
        </w:rPr>
        <w:t>ж</w:t>
      </w:r>
      <w:r w:rsidRPr="00F95CF9">
        <w:rPr>
          <w:szCs w:val="28"/>
        </w:rPr>
        <w:t xml:space="preserve"> = </w:t>
      </w:r>
      <w:r w:rsidRPr="00F95CF9">
        <w:rPr>
          <w:szCs w:val="28"/>
          <w:lang w:val="en-US"/>
        </w:rPr>
        <w:t>Q</w:t>
      </w:r>
      <w:r w:rsidRPr="00F95CF9">
        <w:rPr>
          <w:szCs w:val="28"/>
          <w:vertAlign w:val="subscript"/>
        </w:rPr>
        <w:t>ж</w:t>
      </w:r>
      <w:r w:rsidRPr="00F95CF9">
        <w:rPr>
          <w:szCs w:val="28"/>
        </w:rPr>
        <w:t>/</w:t>
      </w:r>
      <w:r w:rsidRPr="00F95CF9">
        <w:rPr>
          <w:szCs w:val="28"/>
          <w:lang w:val="en-US"/>
        </w:rPr>
        <w:t>Q</w:t>
      </w:r>
      <w:r w:rsidRPr="00F95CF9">
        <w:rPr>
          <w:szCs w:val="28"/>
          <w:vertAlign w:val="subscript"/>
        </w:rPr>
        <w:t>0</w:t>
      </w:r>
      <w:r w:rsidRPr="00F95CF9">
        <w:rPr>
          <w:szCs w:val="28"/>
        </w:rPr>
        <w:t xml:space="preserve"> – относительная теплоотдача в охлаждающую жидкость, обычно </w:t>
      </w:r>
      <w:r w:rsidRPr="00F95CF9">
        <w:rPr>
          <w:szCs w:val="28"/>
          <w:lang w:val="en-US"/>
        </w:rPr>
        <w:t>q</w:t>
      </w:r>
      <w:r w:rsidRPr="00F95CF9">
        <w:rPr>
          <w:szCs w:val="28"/>
          <w:vertAlign w:val="subscript"/>
        </w:rPr>
        <w:t>ж</w:t>
      </w:r>
      <w:r w:rsidRPr="00F95CF9">
        <w:rPr>
          <w:szCs w:val="28"/>
        </w:rPr>
        <w:t xml:space="preserve"> для дизелей лежит в пределах 0,16...0,36 от теплоты сгорания топлива, принимаем </w:t>
      </w:r>
      <w:r w:rsidRPr="00F95CF9">
        <w:rPr>
          <w:szCs w:val="28"/>
          <w:lang w:val="en-US"/>
        </w:rPr>
        <w:t>q</w:t>
      </w:r>
      <w:r w:rsidRPr="00F95CF9">
        <w:rPr>
          <w:szCs w:val="28"/>
          <w:vertAlign w:val="subscript"/>
        </w:rPr>
        <w:t>ж</w:t>
      </w:r>
      <w:r w:rsidRPr="00F95CF9">
        <w:rPr>
          <w:szCs w:val="28"/>
        </w:rPr>
        <w:t xml:space="preserve"> = 0,26: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8"/>
          <w:szCs w:val="28"/>
        </w:rPr>
        <w:object w:dxaOrig="4239" w:dyaOrig="720">
          <v:shape id="_x0000_i1676" type="#_x0000_t75" style="width:212.25pt;height:36pt" o:ole="" fillcolor="window">
            <v:imagedata r:id="rId1290" o:title=""/>
          </v:shape>
          <o:OLEObject Type="Embed" ProgID="Equation.3" ShapeID="_x0000_i1676" DrawAspect="Content" ObjectID="_1469443380" r:id="rId1291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Расчетное количество теплоты (с учетом изменения коэффициента теплоотдачи из-за засорения наружной поверхности решетки радиатора и отложения накипи внутри).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4380" w:dyaOrig="420">
          <v:shape id="_x0000_i1677" type="#_x0000_t75" style="width:219pt;height:21pt" o:ole="" fillcolor="window">
            <v:imagedata r:id="rId1292" o:title=""/>
          </v:shape>
          <o:OLEObject Type="Embed" ProgID="Equation.3" ShapeID="_x0000_i1677" DrawAspect="Content" ObjectID="_1469443381" r:id="rId1293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Количество теплоты, отводимой от двигателя охлаждающей жидкостью (</w:t>
      </w:r>
      <w:r w:rsidRPr="00F95CF9">
        <w:rPr>
          <w:szCs w:val="28"/>
          <w:lang w:val="en-US"/>
        </w:rPr>
        <w:t>Q</w:t>
      </w:r>
      <w:r w:rsidRPr="00F95CF9">
        <w:rPr>
          <w:szCs w:val="28"/>
          <w:vertAlign w:val="subscript"/>
        </w:rPr>
        <w:t>жр</w:t>
      </w:r>
      <w:r w:rsidRPr="00F95CF9">
        <w:rPr>
          <w:szCs w:val="28"/>
        </w:rPr>
        <w:t>), принимается равным количеству теплоты, передаваемой охлаждающему воздуху (</w:t>
      </w:r>
      <w:r w:rsidRPr="00F95CF9">
        <w:rPr>
          <w:szCs w:val="28"/>
          <w:lang w:val="en-US"/>
        </w:rPr>
        <w:t>Q</w:t>
      </w:r>
      <w:r w:rsidRPr="00F95CF9">
        <w:rPr>
          <w:szCs w:val="28"/>
          <w:vertAlign w:val="subscript"/>
        </w:rPr>
        <w:t>возд</w:t>
      </w:r>
      <w:r w:rsidRPr="00F95CF9">
        <w:rPr>
          <w:szCs w:val="28"/>
        </w:rPr>
        <w:t>):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6"/>
          <w:szCs w:val="28"/>
        </w:rPr>
        <w:object w:dxaOrig="1240" w:dyaOrig="420">
          <v:shape id="_x0000_i1678" type="#_x0000_t75" style="width:62.25pt;height:21pt" o:ole="" fillcolor="window">
            <v:imagedata r:id="rId1294" o:title=""/>
          </v:shape>
          <o:OLEObject Type="Embed" ProgID="Equation.3" ShapeID="_x0000_i1678" DrawAspect="Content" ObjectID="_1469443382" r:id="rId129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Расход воздуха (м</w:t>
      </w:r>
      <w:r w:rsidRPr="00F95CF9">
        <w:rPr>
          <w:szCs w:val="28"/>
          <w:vertAlign w:val="superscript"/>
        </w:rPr>
        <w:t>3</w:t>
      </w:r>
      <w:r w:rsidRPr="00F95CF9">
        <w:rPr>
          <w:szCs w:val="28"/>
        </w:rPr>
        <w:t>/с), проходящего через радиатор: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34"/>
          <w:szCs w:val="28"/>
        </w:rPr>
        <w:object w:dxaOrig="2520" w:dyaOrig="780">
          <v:shape id="_x0000_i1679" type="#_x0000_t75" style="width:126pt;height:39pt" o:ole="" fillcolor="window">
            <v:imagedata r:id="rId1296" o:title=""/>
          </v:shape>
          <o:OLEObject Type="Embed" ProgID="Equation.3" ShapeID="_x0000_i1679" DrawAspect="Content" ObjectID="_1469443383" r:id="rId1297"/>
        </w:object>
      </w:r>
      <w:r w:rsidRPr="00F95CF9">
        <w:rPr>
          <w:szCs w:val="28"/>
        </w:rPr>
        <w:t xml:space="preserve">        (6.2.  </w:t>
      </w:r>
      <w:r w:rsidRPr="00F95CF9">
        <w:rPr>
          <w:szCs w:val="28"/>
          <w:lang w:val="en-US"/>
        </w:rPr>
        <w:t>[1])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где С</w:t>
      </w:r>
      <w:r w:rsidRPr="00F95CF9">
        <w:rPr>
          <w:szCs w:val="28"/>
          <w:vertAlign w:val="subscript"/>
        </w:rPr>
        <w:t>возд</w:t>
      </w:r>
      <w:r w:rsidRPr="00F95CF9">
        <w:rPr>
          <w:szCs w:val="28"/>
        </w:rPr>
        <w:t xml:space="preserve"> – средняя удельная теплоемкость воздуха, С</w:t>
      </w:r>
      <w:r w:rsidRPr="00F95CF9">
        <w:rPr>
          <w:szCs w:val="28"/>
          <w:vertAlign w:val="subscript"/>
        </w:rPr>
        <w:t>возд</w:t>
      </w:r>
      <w:r w:rsidRPr="00F95CF9">
        <w:rPr>
          <w:szCs w:val="28"/>
        </w:rPr>
        <w:t xml:space="preserve"> = 1,005 кДж/кг ºС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Р – плотность воздуха при температуре 40 ºС (Р</w:t>
      </w:r>
      <w:r w:rsidRPr="00F95CF9">
        <w:rPr>
          <w:szCs w:val="28"/>
          <w:vertAlign w:val="subscript"/>
        </w:rPr>
        <w:t>возд</w:t>
      </w:r>
      <w:r w:rsidRPr="00F95CF9">
        <w:rPr>
          <w:szCs w:val="28"/>
        </w:rPr>
        <w:t xml:space="preserve"> = 1,13 кг/м</w:t>
      </w:r>
      <w:r w:rsidRPr="00F95CF9">
        <w:rPr>
          <w:szCs w:val="28"/>
          <w:vertAlign w:val="superscript"/>
        </w:rPr>
        <w:t>3</w:t>
      </w:r>
      <w:r w:rsidRPr="00F95CF9">
        <w:rPr>
          <w:szCs w:val="28"/>
        </w:rPr>
        <w:t>);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</w:t>
      </w:r>
      <w:r w:rsidRPr="00F95CF9">
        <w:rPr>
          <w:szCs w:val="28"/>
          <w:vertAlign w:val="subscript"/>
        </w:rPr>
        <w:t>∆</w:t>
      </w:r>
      <w:r w:rsidRPr="00F95CF9">
        <w:rPr>
          <w:szCs w:val="28"/>
          <w:lang w:val="en-US"/>
        </w:rPr>
        <w:t>t</w:t>
      </w:r>
      <w:r w:rsidRPr="00F95CF9">
        <w:rPr>
          <w:szCs w:val="28"/>
          <w:vertAlign w:val="subscript"/>
        </w:rPr>
        <w:t>возд</w:t>
      </w:r>
      <w:r w:rsidRPr="00F95CF9">
        <w:rPr>
          <w:szCs w:val="28"/>
        </w:rPr>
        <w:t xml:space="preserve"> – температурный перепад в решетке радиатора (25 ºС):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3760" w:dyaOrig="760">
          <v:shape id="_x0000_i1680" type="#_x0000_t75" style="width:188.25pt;height:38.25pt" o:ole="" fillcolor="window">
            <v:imagedata r:id="rId1298" o:title=""/>
          </v:shape>
          <o:OLEObject Type="Embed" ProgID="Equation.3" ShapeID="_x0000_i1680" DrawAspect="Content" ObjectID="_1469443384" r:id="rId1299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Циркуляционный расход (л/с) охлаждающей жидкости, проходящей через радиатор: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2040" w:dyaOrig="780">
          <v:shape id="_x0000_i1681" type="#_x0000_t75" style="width:102pt;height:39pt" o:ole="" fillcolor="window">
            <v:imagedata r:id="rId1300" o:title=""/>
          </v:shape>
          <o:OLEObject Type="Embed" ProgID="Equation.3" ShapeID="_x0000_i1681" DrawAspect="Content" ObjectID="_1469443385" r:id="rId1301"/>
        </w:object>
      </w:r>
      <w:r w:rsidRPr="00F95CF9">
        <w:rPr>
          <w:szCs w:val="28"/>
        </w:rPr>
        <w:t>,     (6.3   [1])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где С</w:t>
      </w:r>
      <w:r w:rsidRPr="00F95CF9">
        <w:rPr>
          <w:szCs w:val="28"/>
          <w:vertAlign w:val="subscript"/>
        </w:rPr>
        <w:t>ж</w:t>
      </w:r>
      <w:r w:rsidRPr="00F95CF9">
        <w:rPr>
          <w:szCs w:val="28"/>
        </w:rPr>
        <w:t xml:space="preserve"> – удельная теплоемкость охлаждающей жидкости (для воды 4,187 кДж/кг ºС)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ρ</w:t>
      </w:r>
      <w:r w:rsidRPr="00F95CF9">
        <w:rPr>
          <w:szCs w:val="28"/>
          <w:vertAlign w:val="subscript"/>
        </w:rPr>
        <w:t>ж</w:t>
      </w:r>
      <w:r w:rsidRPr="00F95CF9">
        <w:rPr>
          <w:szCs w:val="28"/>
        </w:rPr>
        <w:t xml:space="preserve"> – плотность жидкости (для воды при </w:t>
      </w:r>
      <w:r w:rsidRPr="00F95CF9">
        <w:rPr>
          <w:szCs w:val="28"/>
          <w:lang w:val="en-US"/>
        </w:rPr>
        <w:t>t</w:t>
      </w:r>
      <w:r w:rsidRPr="00F95CF9">
        <w:rPr>
          <w:szCs w:val="28"/>
          <w:vertAlign w:val="subscript"/>
        </w:rPr>
        <w:t>ж</w:t>
      </w:r>
      <w:r w:rsidRPr="00F95CF9">
        <w:rPr>
          <w:szCs w:val="28"/>
        </w:rPr>
        <w:t xml:space="preserve"> = 20 ºС  ρ</w:t>
      </w:r>
      <w:r w:rsidRPr="00F95CF9">
        <w:rPr>
          <w:szCs w:val="28"/>
          <w:vertAlign w:val="subscript"/>
        </w:rPr>
        <w:t>ж</w:t>
      </w:r>
      <w:r w:rsidRPr="00F95CF9">
        <w:rPr>
          <w:szCs w:val="28"/>
        </w:rPr>
        <w:t xml:space="preserve"> = 1 т/м</w:t>
      </w:r>
      <w:r w:rsidRPr="00F95CF9">
        <w:rPr>
          <w:szCs w:val="28"/>
          <w:vertAlign w:val="superscript"/>
        </w:rPr>
        <w:t>3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</w:t>
      </w:r>
      <w:r w:rsidRPr="00F95CF9">
        <w:rPr>
          <w:szCs w:val="28"/>
          <w:vertAlign w:val="subscript"/>
        </w:rPr>
        <w:t>∆</w:t>
      </w:r>
      <w:r w:rsidRPr="00F95CF9">
        <w:rPr>
          <w:szCs w:val="28"/>
          <w:lang w:val="en-US"/>
        </w:rPr>
        <w:t>t</w:t>
      </w:r>
      <w:r w:rsidRPr="00F95CF9">
        <w:rPr>
          <w:szCs w:val="28"/>
          <w:vertAlign w:val="subscript"/>
        </w:rPr>
        <w:t>ж</w:t>
      </w:r>
      <w:r w:rsidRPr="00F95CF9">
        <w:rPr>
          <w:szCs w:val="28"/>
        </w:rPr>
        <w:t xml:space="preserve"> – температурный перепад охлаждающей жидкости в радиаторе (</w:t>
      </w:r>
      <w:r w:rsidRPr="00F95CF9">
        <w:rPr>
          <w:szCs w:val="28"/>
          <w:vertAlign w:val="subscript"/>
        </w:rPr>
        <w:t>∆</w:t>
      </w:r>
      <w:r w:rsidRPr="00F95CF9">
        <w:rPr>
          <w:szCs w:val="28"/>
          <w:lang w:val="en-US"/>
        </w:rPr>
        <w:t>t</w:t>
      </w:r>
      <w:r w:rsidRPr="00F95CF9">
        <w:rPr>
          <w:szCs w:val="28"/>
          <w:vertAlign w:val="subscript"/>
        </w:rPr>
        <w:t>ж</w:t>
      </w:r>
      <w:r w:rsidRPr="00F95CF9">
        <w:rPr>
          <w:szCs w:val="28"/>
        </w:rPr>
        <w:t xml:space="preserve">= </w:t>
      </w:r>
      <w:r w:rsidRPr="00F95CF9">
        <w:rPr>
          <w:szCs w:val="28"/>
          <w:lang w:val="en-US"/>
        </w:rPr>
        <w:t>t</w:t>
      </w:r>
      <w:r w:rsidRPr="00F95CF9">
        <w:rPr>
          <w:szCs w:val="28"/>
          <w:vertAlign w:val="subscript"/>
        </w:rPr>
        <w:t>жвх</w:t>
      </w:r>
      <w:r w:rsidRPr="00F95CF9">
        <w:rPr>
          <w:szCs w:val="28"/>
        </w:rPr>
        <w:t xml:space="preserve"> – </w:t>
      </w:r>
      <w:r w:rsidRPr="00F95CF9">
        <w:rPr>
          <w:szCs w:val="28"/>
          <w:lang w:val="en-US"/>
        </w:rPr>
        <w:t>t</w:t>
      </w:r>
      <w:r w:rsidRPr="00F95CF9">
        <w:rPr>
          <w:szCs w:val="28"/>
          <w:vertAlign w:val="subscript"/>
        </w:rPr>
        <w:t>жвых</w:t>
      </w:r>
      <w:r w:rsidRPr="00F95CF9">
        <w:rPr>
          <w:szCs w:val="28"/>
        </w:rPr>
        <w:t xml:space="preserve"> = 6...12 ºС).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Оптимальное значение температуры </w:t>
      </w:r>
      <w:r w:rsidRPr="00F95CF9">
        <w:rPr>
          <w:szCs w:val="28"/>
          <w:lang w:val="en-US"/>
        </w:rPr>
        <w:t>t</w:t>
      </w:r>
      <w:r w:rsidRPr="00F95CF9">
        <w:rPr>
          <w:szCs w:val="28"/>
          <w:vertAlign w:val="subscript"/>
        </w:rPr>
        <w:t>жвх</w:t>
      </w:r>
      <w:r w:rsidRPr="00F95CF9">
        <w:rPr>
          <w:szCs w:val="28"/>
        </w:rPr>
        <w:t xml:space="preserve">, характеризующей температурный режим жидкостного охлаждения, принимается в интервале 80...95 ºС. Принимаем </w:t>
      </w:r>
      <w:r w:rsidRPr="00F95CF9">
        <w:rPr>
          <w:szCs w:val="28"/>
          <w:lang w:val="en-US"/>
        </w:rPr>
        <w:t>t</w:t>
      </w:r>
      <w:r w:rsidRPr="00F95CF9">
        <w:rPr>
          <w:szCs w:val="28"/>
          <w:vertAlign w:val="subscript"/>
        </w:rPr>
        <w:t>жвх</w:t>
      </w:r>
      <w:r w:rsidRPr="00F95CF9">
        <w:rPr>
          <w:szCs w:val="28"/>
        </w:rPr>
        <w:t xml:space="preserve"> = 92 ºС, </w:t>
      </w:r>
      <w:r w:rsidRPr="00F95CF9">
        <w:rPr>
          <w:szCs w:val="28"/>
          <w:vertAlign w:val="subscript"/>
        </w:rPr>
        <w:t>∆</w:t>
      </w:r>
      <w:r w:rsidRPr="00F95CF9">
        <w:rPr>
          <w:szCs w:val="28"/>
          <w:lang w:val="en-US"/>
        </w:rPr>
        <w:t>t</w:t>
      </w:r>
      <w:r w:rsidRPr="00F95CF9">
        <w:rPr>
          <w:szCs w:val="28"/>
          <w:vertAlign w:val="subscript"/>
        </w:rPr>
        <w:t>ж</w:t>
      </w:r>
      <w:r w:rsidRPr="00F95CF9">
        <w:rPr>
          <w:szCs w:val="28"/>
        </w:rPr>
        <w:t xml:space="preserve"> = 10 ºС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3220" w:dyaOrig="760">
          <v:shape id="_x0000_i1682" type="#_x0000_t75" style="width:161.25pt;height:38.25pt" o:ole="" fillcolor="window">
            <v:imagedata r:id="rId1302" o:title=""/>
          </v:shape>
          <o:OLEObject Type="Embed" ProgID="Equation.3" ShapeID="_x0000_i1682" DrawAspect="Content" ObjectID="_1469443386" r:id="rId1303"/>
        </w:object>
      </w:r>
      <w:r w:rsidRPr="00F95CF9">
        <w:rPr>
          <w:szCs w:val="28"/>
        </w:rPr>
        <w:t>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Средняя температура жидкости в радиаторе: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26"/>
          <w:szCs w:val="28"/>
        </w:rPr>
        <w:object w:dxaOrig="1700" w:dyaOrig="700">
          <v:shape id="_x0000_i1683" type="#_x0000_t75" style="width:84.75pt;height:35.25pt" o:ole="" fillcolor="window">
            <v:imagedata r:id="rId1304" o:title=""/>
          </v:shape>
          <o:OLEObject Type="Embed" ProgID="Equation.3" ShapeID="_x0000_i1683" DrawAspect="Content" ObjectID="_1469443387" r:id="rId1305"/>
        </w:object>
      </w:r>
      <w:r w:rsidRPr="00F95CF9">
        <w:rPr>
          <w:szCs w:val="28"/>
        </w:rPr>
        <w:t xml:space="preserve">,      (6.4     </w:t>
      </w:r>
      <w:r w:rsidRPr="00F95CF9">
        <w:rPr>
          <w:szCs w:val="28"/>
          <w:lang w:val="en-US"/>
        </w:rPr>
        <w:t>[1])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26"/>
          <w:szCs w:val="28"/>
        </w:rPr>
        <w:object w:dxaOrig="2420" w:dyaOrig="700">
          <v:shape id="_x0000_i1684" type="#_x0000_t75" style="width:120.75pt;height:35.25pt" o:ole="" fillcolor="window">
            <v:imagedata r:id="rId1306" o:title=""/>
          </v:shape>
          <o:OLEObject Type="Embed" ProgID="Equation.3" ShapeID="_x0000_i1684" DrawAspect="Content" ObjectID="_1469443388" r:id="rId1307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Средняя температура воздуха, проходящего через радиатор: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6"/>
          <w:szCs w:val="28"/>
        </w:rPr>
        <w:object w:dxaOrig="2160" w:dyaOrig="700">
          <v:shape id="_x0000_i1685" type="#_x0000_t75" style="width:108pt;height:35.25pt" o:ole="" fillcolor="window">
            <v:imagedata r:id="rId1308" o:title=""/>
          </v:shape>
          <o:OLEObject Type="Embed" ProgID="Equation.3" ShapeID="_x0000_i1685" DrawAspect="Content" ObjectID="_1469443389" r:id="rId1309"/>
        </w:object>
      </w:r>
      <w:r w:rsidRPr="00F95CF9">
        <w:rPr>
          <w:szCs w:val="28"/>
        </w:rPr>
        <w:t>,      (6.5   [1])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Температура воздуха на входе в радиатор принимается </w:t>
      </w:r>
      <w:r w:rsidRPr="00F95CF9">
        <w:rPr>
          <w:szCs w:val="28"/>
          <w:lang w:val="en-US"/>
        </w:rPr>
        <w:t>t</w:t>
      </w:r>
      <w:r w:rsidRPr="00F95CF9">
        <w:rPr>
          <w:szCs w:val="28"/>
          <w:vertAlign w:val="subscript"/>
        </w:rPr>
        <w:t>возд.вх</w:t>
      </w:r>
      <w:r w:rsidRPr="00F95CF9">
        <w:rPr>
          <w:szCs w:val="28"/>
        </w:rPr>
        <w:t xml:space="preserve"> = 40 ºС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6"/>
          <w:szCs w:val="28"/>
        </w:rPr>
        <w:object w:dxaOrig="2840" w:dyaOrig="700">
          <v:shape id="_x0000_i1686" type="#_x0000_t75" style="width:141.75pt;height:35.25pt" o:ole="" fillcolor="window">
            <v:imagedata r:id="rId1310" o:title=""/>
          </v:shape>
          <o:OLEObject Type="Embed" ProgID="Equation.3" ShapeID="_x0000_i1686" DrawAspect="Content" ObjectID="_1469443390" r:id="rId1311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Необходимая площадь (м</w:t>
      </w:r>
      <w:r w:rsidRPr="00F95CF9">
        <w:rPr>
          <w:szCs w:val="28"/>
          <w:vertAlign w:val="superscript"/>
        </w:rPr>
        <w:t>2</w:t>
      </w:r>
      <w:r w:rsidRPr="00F95CF9">
        <w:rPr>
          <w:szCs w:val="28"/>
        </w:rPr>
        <w:t>) поверхности охлаждения радиатора: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6"/>
          <w:szCs w:val="28"/>
        </w:rPr>
        <w:object w:dxaOrig="2740" w:dyaOrig="840">
          <v:shape id="_x0000_i1687" type="#_x0000_t75" style="width:137.25pt;height:42pt" o:ole="" fillcolor="window">
            <v:imagedata r:id="rId1312" o:title=""/>
          </v:shape>
          <o:OLEObject Type="Embed" ProgID="Equation.3" ShapeID="_x0000_i1687" DrawAspect="Content" ObjectID="_1469443391" r:id="rId1313"/>
        </w:object>
      </w:r>
      <w:r w:rsidRPr="00F95CF9">
        <w:rPr>
          <w:szCs w:val="28"/>
        </w:rPr>
        <w:t>,     (6.6   [1])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szCs w:val="28"/>
          <w:lang w:val="en-US"/>
        </w:rPr>
        <w:t>k</w:t>
      </w:r>
      <w:r w:rsidRPr="00F95CF9">
        <w:rPr>
          <w:szCs w:val="28"/>
          <w:vertAlign w:val="subscript"/>
        </w:rPr>
        <w:t>ж</w:t>
      </w:r>
      <w:r w:rsidRPr="00F95CF9">
        <w:rPr>
          <w:szCs w:val="28"/>
        </w:rPr>
        <w:t xml:space="preserve"> – коэффициент теплопередачи от охлаждающей жидкости к охлаждающему телу (Вт/м</w:t>
      </w:r>
      <w:r w:rsidRPr="00F95CF9">
        <w:rPr>
          <w:szCs w:val="28"/>
          <w:vertAlign w:val="superscript"/>
        </w:rPr>
        <w:t>2</w:t>
      </w:r>
      <w:r w:rsidRPr="00F95CF9">
        <w:rPr>
          <w:szCs w:val="28"/>
        </w:rPr>
        <w:t xml:space="preserve"> ºС), в результате экспериментальных исследований установлено, что для радиаторов тракторов </w:t>
      </w:r>
      <w:r w:rsidRPr="00F95CF9">
        <w:rPr>
          <w:szCs w:val="28"/>
          <w:lang w:val="en-US"/>
        </w:rPr>
        <w:t>k</w:t>
      </w:r>
      <w:r w:rsidRPr="00F95CF9">
        <w:rPr>
          <w:szCs w:val="28"/>
          <w:vertAlign w:val="subscript"/>
        </w:rPr>
        <w:t>ж</w:t>
      </w:r>
      <w:r w:rsidRPr="00F95CF9">
        <w:rPr>
          <w:szCs w:val="28"/>
        </w:rPr>
        <w:t xml:space="preserve"> находится в пределах 80...100 Вт/м</w:t>
      </w:r>
      <w:r w:rsidRPr="00F95CF9">
        <w:rPr>
          <w:szCs w:val="28"/>
          <w:vertAlign w:val="superscript"/>
        </w:rPr>
        <w:t>2</w:t>
      </w:r>
      <w:r w:rsidRPr="00F95CF9">
        <w:rPr>
          <w:szCs w:val="28"/>
        </w:rPr>
        <w:t xml:space="preserve"> ºС.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Принимаем </w:t>
      </w:r>
      <w:r w:rsidRPr="00F95CF9">
        <w:rPr>
          <w:szCs w:val="28"/>
          <w:lang w:val="en-US"/>
        </w:rPr>
        <w:t>k</w:t>
      </w:r>
      <w:r w:rsidRPr="00F95CF9">
        <w:rPr>
          <w:szCs w:val="28"/>
          <w:vertAlign w:val="subscript"/>
        </w:rPr>
        <w:t>ж</w:t>
      </w:r>
      <w:r w:rsidRPr="00F95CF9">
        <w:rPr>
          <w:szCs w:val="28"/>
        </w:rPr>
        <w:t xml:space="preserve"> = 90 Вт/м</w:t>
      </w:r>
      <w:r w:rsidRPr="00F95CF9">
        <w:rPr>
          <w:szCs w:val="28"/>
          <w:vertAlign w:val="superscript"/>
        </w:rPr>
        <w:t>2</w:t>
      </w:r>
      <w:r w:rsidRPr="00F95CF9">
        <w:rPr>
          <w:szCs w:val="28"/>
        </w:rPr>
        <w:t xml:space="preserve"> ºС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3739" w:dyaOrig="780">
          <v:shape id="_x0000_i1688" type="#_x0000_t75" style="width:186.75pt;height:39pt" o:ole="" fillcolor="window">
            <v:imagedata r:id="rId1314" o:title=""/>
          </v:shape>
          <o:OLEObject Type="Embed" ProgID="Equation.3" ShapeID="_x0000_i1688" DrawAspect="Content" ObjectID="_1469443392" r:id="rId131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Площадь фронтовой поверхности радиатора (м</w:t>
      </w:r>
      <w:r w:rsidRPr="00F95CF9">
        <w:rPr>
          <w:szCs w:val="28"/>
          <w:vertAlign w:val="superscript"/>
        </w:rPr>
        <w:t>2</w:t>
      </w:r>
      <w:r w:rsidRPr="00F95CF9">
        <w:rPr>
          <w:szCs w:val="28"/>
        </w:rPr>
        <w:t>):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1200" w:dyaOrig="780">
          <v:shape id="_x0000_i1689" type="#_x0000_t75" style="width:60pt;height:39pt" o:ole="" fillcolor="window">
            <v:imagedata r:id="rId1316" o:title=""/>
          </v:shape>
          <o:OLEObject Type="Embed" ProgID="Equation.3" ShapeID="_x0000_i1689" DrawAspect="Content" ObjectID="_1469443393" r:id="rId1317"/>
        </w:object>
      </w:r>
      <w:r w:rsidRPr="00F95CF9">
        <w:rPr>
          <w:szCs w:val="28"/>
        </w:rPr>
        <w:t>,      (6.8   [1])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где υ</w:t>
      </w:r>
      <w:r w:rsidRPr="00F95CF9">
        <w:rPr>
          <w:szCs w:val="28"/>
          <w:vertAlign w:val="subscript"/>
        </w:rPr>
        <w:t>возд</w:t>
      </w:r>
      <w:r w:rsidRPr="00F95CF9">
        <w:rPr>
          <w:szCs w:val="28"/>
        </w:rPr>
        <w:t xml:space="preserve"> – скорость воздуха перед фронтом радиатора (6...18 м/с) без учета скорости движения машины, принимаем υ</w:t>
      </w:r>
      <w:r w:rsidRPr="00F95CF9">
        <w:rPr>
          <w:szCs w:val="28"/>
          <w:vertAlign w:val="subscript"/>
        </w:rPr>
        <w:t>возд</w:t>
      </w:r>
      <w:r w:rsidRPr="00F95CF9">
        <w:rPr>
          <w:szCs w:val="28"/>
        </w:rPr>
        <w:t xml:space="preserve"> = 13 м/с.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2640" w:dyaOrig="760">
          <v:shape id="_x0000_i1690" type="#_x0000_t75" style="width:132pt;height:38.25pt" o:ole="" fillcolor="window">
            <v:imagedata r:id="rId1318" o:title=""/>
          </v:shape>
          <o:OLEObject Type="Embed" ProgID="Equation.3" ShapeID="_x0000_i1690" DrawAspect="Content" ObjectID="_1469443394" r:id="rId1319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Глубина сердцевины радиатора (мм):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6"/>
          <w:szCs w:val="28"/>
        </w:rPr>
        <w:object w:dxaOrig="1700" w:dyaOrig="820">
          <v:shape id="_x0000_i1691" type="#_x0000_t75" style="width:84.75pt;height:41.25pt" o:ole="" fillcolor="window">
            <v:imagedata r:id="rId1320" o:title=""/>
          </v:shape>
          <o:OLEObject Type="Embed" ProgID="Equation.3" ShapeID="_x0000_i1691" DrawAspect="Content" ObjectID="_1469443395" r:id="rId1321"/>
        </w:object>
      </w:r>
      <w:r w:rsidRPr="00F95CF9">
        <w:rPr>
          <w:szCs w:val="28"/>
        </w:rPr>
        <w:t>,    (6.6    [1])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где φ</w:t>
      </w:r>
      <w:r w:rsidRPr="00F95CF9">
        <w:rPr>
          <w:szCs w:val="28"/>
          <w:vertAlign w:val="subscript"/>
        </w:rPr>
        <w:t>р</w:t>
      </w:r>
      <w:r w:rsidRPr="00F95CF9">
        <w:rPr>
          <w:szCs w:val="28"/>
        </w:rPr>
        <w:t xml:space="preserve"> – коэффициент объемной компактности: для современных радиаторов (0,6...1,8 мм</w:t>
      </w:r>
      <w:r w:rsidRPr="00F95CF9">
        <w:rPr>
          <w:szCs w:val="28"/>
          <w:vertAlign w:val="superscript"/>
        </w:rPr>
        <w:t>-1</w:t>
      </w:r>
      <w:r w:rsidRPr="00F95CF9">
        <w:rPr>
          <w:szCs w:val="28"/>
        </w:rPr>
        <w:t>). Принимаем φ</w:t>
      </w:r>
      <w:r w:rsidRPr="00F95CF9">
        <w:rPr>
          <w:szCs w:val="28"/>
          <w:vertAlign w:val="subscript"/>
        </w:rPr>
        <w:t>р</w:t>
      </w:r>
      <w:r w:rsidRPr="00F95CF9">
        <w:rPr>
          <w:szCs w:val="28"/>
        </w:rPr>
        <w:t xml:space="preserve"> = 1,2 мм</w:t>
      </w:r>
      <w:r w:rsidRPr="00F95CF9">
        <w:rPr>
          <w:szCs w:val="28"/>
          <w:vertAlign w:val="superscript"/>
        </w:rPr>
        <w:t>-1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3280" w:dyaOrig="760">
          <v:shape id="_x0000_i1692" type="#_x0000_t75" style="width:164.25pt;height:38.25pt" o:ole="" fillcolor="window">
            <v:imagedata r:id="rId1322" o:title=""/>
          </v:shape>
          <o:OLEObject Type="Embed" ProgID="Equation.3" ShapeID="_x0000_i1692" DrawAspect="Content" ObjectID="_1469443396" r:id="rId132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b/>
          <w:szCs w:val="28"/>
        </w:rPr>
      </w:pPr>
      <w:r w:rsidRPr="00F95CF9">
        <w:rPr>
          <w:b/>
          <w:szCs w:val="28"/>
        </w:rPr>
        <w:t>8.2. Расчет вентилятора</w:t>
      </w:r>
    </w:p>
    <w:p w:rsidR="00C5117B" w:rsidRDefault="00C5117B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В системах охлаждения вентиляторы устанавливаются для создания искусственного потока воздуха, проходящего через радиатор, что позволяет уменьшить площадь охлаждающей поверхности, вместимость и массу охлаждающей системы в целом.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Вентилятор выбираем со штампованными из листовой стали лопастями, приклепанными к стальной ступице, четырехлопастной. Для уменьшения вибраций и шума лопасти располагаем Х-образно – попарно под углом 70 º и 110 º. Вентилятор установлен на валу насоса охлаждающей жидкости.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Окружная скорость лопасти вентилятора (м/с) на ее наружном диаметре: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6"/>
          <w:szCs w:val="28"/>
        </w:rPr>
        <w:object w:dxaOrig="1420" w:dyaOrig="859">
          <v:shape id="_x0000_i1693" type="#_x0000_t75" style="width:71.25pt;height:42.75pt" o:ole="" fillcolor="window">
            <v:imagedata r:id="rId1324" o:title=""/>
          </v:shape>
          <o:OLEObject Type="Embed" ProgID="Equation.3" ShapeID="_x0000_i1693" DrawAspect="Content" ObjectID="_1469443397" r:id="rId1325"/>
        </w:object>
      </w:r>
      <w:r w:rsidRPr="00F95CF9">
        <w:rPr>
          <w:szCs w:val="28"/>
        </w:rPr>
        <w:t>,     (6.10  [1])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где ψ – коэффициент, зависящий от формы лопастей, ψ = 2,2...2,9 – для криволинейных лопастей;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 Р</w:t>
      </w:r>
      <w:r w:rsidRPr="00F95CF9">
        <w:rPr>
          <w:szCs w:val="28"/>
          <w:vertAlign w:val="subscript"/>
        </w:rPr>
        <w:t>в</w:t>
      </w:r>
      <w:r w:rsidRPr="00F95CF9">
        <w:rPr>
          <w:szCs w:val="28"/>
        </w:rPr>
        <w:t xml:space="preserve"> – давление воздуха, создаваемое вентилятором (Р</w:t>
      </w:r>
      <w:r w:rsidRPr="00F95CF9">
        <w:rPr>
          <w:szCs w:val="28"/>
          <w:vertAlign w:val="subscript"/>
        </w:rPr>
        <w:t>в</w:t>
      </w:r>
      <w:r w:rsidRPr="00F95CF9">
        <w:rPr>
          <w:szCs w:val="28"/>
        </w:rPr>
        <w:t xml:space="preserve"> = 600...1000 Па)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 ρ</w:t>
      </w:r>
      <w:r w:rsidRPr="00F95CF9">
        <w:rPr>
          <w:szCs w:val="28"/>
          <w:vertAlign w:val="subscript"/>
        </w:rPr>
        <w:t>в</w:t>
      </w:r>
      <w:r w:rsidRPr="00F95CF9">
        <w:rPr>
          <w:szCs w:val="28"/>
        </w:rPr>
        <w:t xml:space="preserve"> = 1,04 кг/м</w:t>
      </w:r>
      <w:r w:rsidRPr="00F95CF9">
        <w:rPr>
          <w:szCs w:val="28"/>
          <w:vertAlign w:val="superscript"/>
        </w:rPr>
        <w:t>3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2659" w:dyaOrig="820">
          <v:shape id="_x0000_i1694" type="#_x0000_t75" style="width:132.75pt;height:41.25pt" o:ole="" fillcolor="window">
            <v:imagedata r:id="rId1326" o:title=""/>
          </v:shape>
          <o:OLEObject Type="Embed" ProgID="Equation.3" ShapeID="_x0000_i1694" DrawAspect="Content" ObjectID="_1469443398" r:id="rId1327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Диаметр вентилятора (м):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6"/>
          <w:szCs w:val="28"/>
        </w:rPr>
        <w:object w:dxaOrig="1640" w:dyaOrig="859">
          <v:shape id="_x0000_i1695" type="#_x0000_t75" style="width:81.75pt;height:42.75pt" o:ole="" fillcolor="window">
            <v:imagedata r:id="rId1328" o:title=""/>
          </v:shape>
          <o:OLEObject Type="Embed" ProgID="Equation.3" ShapeID="_x0000_i1695" DrawAspect="Content" ObjectID="_1469443399" r:id="rId1329"/>
        </w:object>
      </w:r>
      <w:r w:rsidRPr="00F95CF9">
        <w:rPr>
          <w:szCs w:val="28"/>
        </w:rPr>
        <w:t>,    (6.11  [1])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где υ'</w:t>
      </w:r>
      <w:r w:rsidRPr="00F95CF9">
        <w:rPr>
          <w:szCs w:val="28"/>
          <w:vertAlign w:val="subscript"/>
        </w:rPr>
        <w:t>возд</w:t>
      </w:r>
      <w:r w:rsidRPr="00F95CF9">
        <w:rPr>
          <w:szCs w:val="28"/>
        </w:rPr>
        <w:t xml:space="preserve"> – расчетная скорость воздуха в рабочем колесе (13...40 м/с), принимаем υ'</w:t>
      </w:r>
      <w:r w:rsidRPr="00F95CF9">
        <w:rPr>
          <w:szCs w:val="28"/>
          <w:vertAlign w:val="subscript"/>
        </w:rPr>
        <w:t>возд</w:t>
      </w:r>
      <w:r w:rsidRPr="00F95CF9">
        <w:rPr>
          <w:szCs w:val="28"/>
        </w:rPr>
        <w:t xml:space="preserve"> = 20 м/с.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0"/>
          <w:szCs w:val="28"/>
        </w:rPr>
        <w:object w:dxaOrig="2640" w:dyaOrig="780">
          <v:shape id="_x0000_i1696" type="#_x0000_t75" style="width:132pt;height:39pt" o:ole="" fillcolor="window">
            <v:imagedata r:id="rId1330" o:title=""/>
          </v:shape>
          <o:OLEObject Type="Embed" ProgID="Equation.3" ShapeID="_x0000_i1696" DrawAspect="Content" ObjectID="_1469443400" r:id="rId1331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Значение </w:t>
      </w:r>
      <w:r w:rsidRPr="00F95CF9">
        <w:rPr>
          <w:szCs w:val="28"/>
          <w:lang w:val="en-US"/>
        </w:rPr>
        <w:t>D</w:t>
      </w:r>
      <w:r w:rsidRPr="00F95CF9">
        <w:rPr>
          <w:szCs w:val="28"/>
          <w:vertAlign w:val="subscript"/>
        </w:rPr>
        <w:t>в</w:t>
      </w:r>
      <w:r w:rsidRPr="00F95CF9">
        <w:rPr>
          <w:szCs w:val="28"/>
        </w:rPr>
        <w:t xml:space="preserve"> округляем до ближайшего по ГОСТ 10616-73 и принимаем </w:t>
      </w:r>
      <w:r w:rsidRPr="00F95CF9">
        <w:rPr>
          <w:szCs w:val="28"/>
          <w:lang w:val="en-US"/>
        </w:rPr>
        <w:t>D</w:t>
      </w:r>
      <w:r w:rsidRPr="00F95CF9">
        <w:rPr>
          <w:szCs w:val="28"/>
          <w:vertAlign w:val="subscript"/>
        </w:rPr>
        <w:t>в</w:t>
      </w:r>
      <w:r w:rsidRPr="00F95CF9">
        <w:rPr>
          <w:szCs w:val="28"/>
        </w:rPr>
        <w:t xml:space="preserve"> = 0,400 м.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Частота вращения вентилятора (мин</w:t>
      </w:r>
      <w:r w:rsidRPr="00F95CF9">
        <w:rPr>
          <w:szCs w:val="28"/>
          <w:vertAlign w:val="superscript"/>
        </w:rPr>
        <w:t>-1</w:t>
      </w:r>
      <w:r w:rsidRPr="00F95CF9">
        <w:rPr>
          <w:szCs w:val="28"/>
        </w:rPr>
        <w:t>):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34"/>
          <w:szCs w:val="28"/>
        </w:rPr>
        <w:object w:dxaOrig="1200" w:dyaOrig="780">
          <v:shape id="_x0000_i1697" type="#_x0000_t75" style="width:60pt;height:39pt" o:ole="" fillcolor="window">
            <v:imagedata r:id="rId1332" o:title=""/>
          </v:shape>
          <o:OLEObject Type="Embed" ProgID="Equation.3" ShapeID="_x0000_i1697" DrawAspect="Content" ObjectID="_1469443401" r:id="rId1333"/>
        </w:object>
      </w:r>
      <w:r w:rsidRPr="00F95CF9">
        <w:rPr>
          <w:szCs w:val="28"/>
        </w:rPr>
        <w:t xml:space="preserve">,     (6.12   </w:t>
      </w:r>
      <w:r w:rsidRPr="00F95CF9">
        <w:rPr>
          <w:szCs w:val="28"/>
          <w:lang w:val="en-US"/>
        </w:rPr>
        <w:t>[1]</w:t>
      </w:r>
      <w:r w:rsidRPr="00F95CF9">
        <w:rPr>
          <w:szCs w:val="28"/>
        </w:rPr>
        <w:t>)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32"/>
          <w:szCs w:val="28"/>
        </w:rPr>
        <w:object w:dxaOrig="2860" w:dyaOrig="760">
          <v:shape id="_x0000_i1698" type="#_x0000_t75" style="width:143.25pt;height:38.25pt" o:ole="" fillcolor="window">
            <v:imagedata r:id="rId1334" o:title=""/>
          </v:shape>
          <o:OLEObject Type="Embed" ProgID="Equation.3" ShapeID="_x0000_i1698" DrawAspect="Content" ObjectID="_1469443402" r:id="rId133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Мощность (кВт), потребная для привода вентилятора: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2160" w:dyaOrig="800">
          <v:shape id="_x0000_i1699" type="#_x0000_t75" style="width:108pt;height:39.75pt" o:ole="" fillcolor="window">
            <v:imagedata r:id="rId1336" o:title=""/>
          </v:shape>
          <o:OLEObject Type="Embed" ProgID="Equation.3" ShapeID="_x0000_i1699" DrawAspect="Content" ObjectID="_1469443403" r:id="rId1337"/>
        </w:object>
      </w:r>
      <w:r w:rsidRPr="00F95CF9">
        <w:rPr>
          <w:szCs w:val="28"/>
        </w:rPr>
        <w:t>,     (6.13    [1])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где η</w:t>
      </w:r>
      <w:r w:rsidRPr="00F95CF9">
        <w:rPr>
          <w:szCs w:val="28"/>
          <w:vertAlign w:val="subscript"/>
        </w:rPr>
        <w:t>в</w:t>
      </w:r>
      <w:r w:rsidRPr="00F95CF9">
        <w:rPr>
          <w:szCs w:val="28"/>
        </w:rPr>
        <w:t xml:space="preserve"> – КПД вентилятора, для клепаных вентиляторов η</w:t>
      </w:r>
      <w:r w:rsidRPr="00F95CF9">
        <w:rPr>
          <w:szCs w:val="28"/>
          <w:vertAlign w:val="subscript"/>
        </w:rPr>
        <w:t>в</w:t>
      </w:r>
      <w:r w:rsidRPr="00F95CF9">
        <w:rPr>
          <w:szCs w:val="28"/>
        </w:rPr>
        <w:t xml:space="preserve"> = 0,3...0,4. Принимаем 0,35.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4040" w:dyaOrig="780">
          <v:shape id="_x0000_i1700" type="#_x0000_t75" style="width:201.75pt;height:39pt" o:ole="" fillcolor="window">
            <v:imagedata r:id="rId1338" o:title=""/>
          </v:shape>
          <o:OLEObject Type="Embed" ProgID="Equation.3" ShapeID="_x0000_i1700" DrawAspect="Content" ObjectID="_1469443404" r:id="rId1339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</w:p>
    <w:p w:rsidR="003B0AFF" w:rsidRPr="00F95CF9" w:rsidRDefault="00C5117B" w:rsidP="00F95CF9">
      <w:pPr>
        <w:pStyle w:val="a3"/>
        <w:tabs>
          <w:tab w:val="num" w:pos="-142"/>
        </w:tabs>
        <w:rPr>
          <w:b/>
          <w:szCs w:val="28"/>
        </w:rPr>
      </w:pPr>
      <w:r>
        <w:rPr>
          <w:b/>
          <w:szCs w:val="28"/>
        </w:rPr>
        <w:br w:type="page"/>
      </w:r>
      <w:r w:rsidR="003B0AFF" w:rsidRPr="00F95CF9">
        <w:rPr>
          <w:b/>
          <w:szCs w:val="28"/>
        </w:rPr>
        <w:t>8.3. Расчет насоса охлаждающей жидкости</w:t>
      </w:r>
    </w:p>
    <w:p w:rsidR="00C5117B" w:rsidRDefault="00C5117B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Расчетная подача водяного насоса (л/с):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1100" w:dyaOrig="780">
          <v:shape id="_x0000_i1701" type="#_x0000_t75" style="width:54.75pt;height:39pt" o:ole="" fillcolor="window">
            <v:imagedata r:id="rId1340" o:title=""/>
          </v:shape>
          <o:OLEObject Type="Embed" ProgID="Equation.3" ShapeID="_x0000_i1701" DrawAspect="Content" ObjectID="_1469443405" r:id="rId1341"/>
        </w:object>
      </w:r>
      <w:r w:rsidRPr="00F95CF9">
        <w:rPr>
          <w:szCs w:val="28"/>
        </w:rPr>
        <w:t>,     (6.14   [1])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где η</w:t>
      </w:r>
      <w:r w:rsidRPr="00F95CF9">
        <w:rPr>
          <w:szCs w:val="28"/>
          <w:vertAlign w:val="subscript"/>
        </w:rPr>
        <w:t>н</w:t>
      </w:r>
      <w:r w:rsidRPr="00F95CF9">
        <w:rPr>
          <w:szCs w:val="28"/>
        </w:rPr>
        <w:t xml:space="preserve"> – коэффициент подачи, учитывающий возможность утечки жидкости из напорной полости во всасывающие, (0,8...0,9). Принимаем 0,85.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2480" w:dyaOrig="760">
          <v:shape id="_x0000_i1702" type="#_x0000_t75" style="width:123.75pt;height:38.25pt" o:ole="" fillcolor="window">
            <v:imagedata r:id="rId1342" o:title=""/>
          </v:shape>
          <o:OLEObject Type="Embed" ProgID="Equation.3" ShapeID="_x0000_i1702" DrawAspect="Content" ObjectID="_1469443406" r:id="rId1343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Радиус </w:t>
      </w:r>
      <w:r w:rsidRPr="00F95CF9">
        <w:rPr>
          <w:szCs w:val="28"/>
          <w:lang w:val="en-US"/>
        </w:rPr>
        <w:t>r</w:t>
      </w:r>
      <w:r w:rsidRPr="00F95CF9">
        <w:rPr>
          <w:szCs w:val="28"/>
          <w:vertAlign w:val="subscript"/>
        </w:rPr>
        <w:t>1</w:t>
      </w:r>
      <w:r w:rsidRPr="00F95CF9">
        <w:rPr>
          <w:szCs w:val="28"/>
        </w:rPr>
        <w:t xml:space="preserve"> (м) входного отверстия крыльчатки насоса: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6"/>
          <w:szCs w:val="28"/>
        </w:rPr>
        <w:object w:dxaOrig="2200" w:dyaOrig="880">
          <v:shape id="_x0000_i1703" type="#_x0000_t75" style="width:110.25pt;height:44.25pt" o:ole="" fillcolor="window">
            <v:imagedata r:id="rId1344" o:title=""/>
          </v:shape>
          <o:OLEObject Type="Embed" ProgID="Equation.3" ShapeID="_x0000_i1703" DrawAspect="Content" ObjectID="_1469443407" r:id="rId1345"/>
        </w:object>
      </w:r>
      <w:r w:rsidRPr="00F95CF9">
        <w:rPr>
          <w:szCs w:val="28"/>
        </w:rPr>
        <w:t>,       (6.15    [1])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szCs w:val="28"/>
          <w:lang w:val="en-US"/>
        </w:rPr>
        <w:t>r</w:t>
      </w:r>
      <w:r w:rsidRPr="00F95CF9">
        <w:rPr>
          <w:szCs w:val="28"/>
          <w:vertAlign w:val="subscript"/>
        </w:rPr>
        <w:t>0</w:t>
      </w:r>
      <w:r w:rsidRPr="00F95CF9">
        <w:rPr>
          <w:szCs w:val="28"/>
        </w:rPr>
        <w:t xml:space="preserve"> – радиус ступицы крыльчатки (12...30 мм). принимаем 20 мм;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С</w:t>
      </w:r>
      <w:r w:rsidRPr="00F95CF9">
        <w:rPr>
          <w:szCs w:val="28"/>
          <w:vertAlign w:val="subscript"/>
        </w:rPr>
        <w:t>1</w:t>
      </w:r>
      <w:r w:rsidRPr="00F95CF9">
        <w:rPr>
          <w:szCs w:val="28"/>
        </w:rPr>
        <w:t xml:space="preserve"> – скорость жидкости на входе в насос (1...2,5 м/с). принимаем 1,75 м/с.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4640" w:dyaOrig="820">
          <v:shape id="_x0000_i1704" type="#_x0000_t75" style="width:231.75pt;height:41.25pt" o:ole="" fillcolor="window">
            <v:imagedata r:id="rId1346" o:title=""/>
          </v:shape>
          <o:OLEObject Type="Embed" ProgID="Equation.3" ShapeID="_x0000_i1704" DrawAspect="Content" ObjectID="_1469443408" r:id="rId1347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Окружная скорость схода жидкости (м/с):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6"/>
          <w:szCs w:val="28"/>
        </w:rPr>
        <w:object w:dxaOrig="3680" w:dyaOrig="840">
          <v:shape id="_x0000_i1705" type="#_x0000_t75" style="width:183.75pt;height:42pt" o:ole="" fillcolor="window">
            <v:imagedata r:id="rId1348" o:title=""/>
          </v:shape>
          <o:OLEObject Type="Embed" ProgID="Equation.3" ShapeID="_x0000_i1705" DrawAspect="Content" ObjectID="_1469443409" r:id="rId1349"/>
        </w:object>
      </w:r>
      <w:r w:rsidRPr="00F95CF9">
        <w:rPr>
          <w:szCs w:val="28"/>
        </w:rPr>
        <w:t>,      (6.16    [1])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Где α</w:t>
      </w:r>
      <w:r w:rsidRPr="00F95CF9">
        <w:rPr>
          <w:szCs w:val="28"/>
          <w:vertAlign w:val="subscript"/>
        </w:rPr>
        <w:t>2</w:t>
      </w:r>
      <w:r w:rsidRPr="00F95CF9">
        <w:rPr>
          <w:szCs w:val="28"/>
        </w:rPr>
        <w:t xml:space="preserve"> и β</w:t>
      </w:r>
      <w:r w:rsidRPr="00F95CF9">
        <w:rPr>
          <w:szCs w:val="28"/>
          <w:vertAlign w:val="subscript"/>
        </w:rPr>
        <w:t>2</w:t>
      </w:r>
      <w:r w:rsidRPr="00F95CF9">
        <w:rPr>
          <w:szCs w:val="28"/>
        </w:rPr>
        <w:t xml:space="preserve"> – угол между направлениями С</w:t>
      </w:r>
      <w:r w:rsidRPr="00F95CF9">
        <w:rPr>
          <w:szCs w:val="28"/>
          <w:vertAlign w:val="subscript"/>
        </w:rPr>
        <w:t>2</w:t>
      </w:r>
      <w:r w:rsidRPr="00F95CF9">
        <w:rPr>
          <w:szCs w:val="28"/>
        </w:rPr>
        <w:t xml:space="preserve"> и </w:t>
      </w:r>
      <w:r w:rsidRPr="00F95CF9">
        <w:rPr>
          <w:szCs w:val="28"/>
          <w:lang w:val="en-US"/>
        </w:rPr>
        <w:t>U</w:t>
      </w:r>
      <w:r w:rsidRPr="00F95CF9">
        <w:rPr>
          <w:szCs w:val="28"/>
          <w:vertAlign w:val="subscript"/>
        </w:rPr>
        <w:t>2</w:t>
      </w:r>
      <w:r w:rsidRPr="00F95CF9">
        <w:rPr>
          <w:szCs w:val="28"/>
        </w:rPr>
        <w:t xml:space="preserve">, </w:t>
      </w:r>
      <w:r w:rsidRPr="00F95CF9">
        <w:rPr>
          <w:szCs w:val="28"/>
          <w:lang w:val="en-US"/>
        </w:rPr>
        <w:t>W</w:t>
      </w:r>
      <w:r w:rsidRPr="00F95CF9">
        <w:rPr>
          <w:szCs w:val="28"/>
          <w:vertAlign w:val="subscript"/>
        </w:rPr>
        <w:t>2</w:t>
      </w:r>
      <w:r w:rsidRPr="00F95CF9">
        <w:rPr>
          <w:szCs w:val="28"/>
        </w:rPr>
        <w:t xml:space="preserve"> и </w:t>
      </w:r>
      <w:r w:rsidRPr="00F95CF9">
        <w:rPr>
          <w:szCs w:val="28"/>
          <w:lang w:val="en-US"/>
        </w:rPr>
        <w:t>U</w:t>
      </w:r>
      <w:r w:rsidRPr="00F95CF9">
        <w:rPr>
          <w:szCs w:val="28"/>
          <w:vertAlign w:val="subscript"/>
        </w:rPr>
        <w:t>2</w:t>
      </w:r>
      <w:r w:rsidRPr="00F95CF9">
        <w:rPr>
          <w:szCs w:val="28"/>
        </w:rPr>
        <w:t xml:space="preserve"> (рис 20).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 Р</w:t>
      </w:r>
      <w:r w:rsidRPr="00F95CF9">
        <w:rPr>
          <w:szCs w:val="28"/>
          <w:vertAlign w:val="subscript"/>
        </w:rPr>
        <w:t>ж</w:t>
      </w:r>
      <w:r w:rsidRPr="00F95CF9">
        <w:rPr>
          <w:szCs w:val="28"/>
        </w:rPr>
        <w:t xml:space="preserve"> – давление жидкости, создаваемое насосом, Па: (5...10)·10</w:t>
      </w:r>
      <w:r w:rsidRPr="00F95CF9">
        <w:rPr>
          <w:szCs w:val="28"/>
          <w:vertAlign w:val="superscript"/>
        </w:rPr>
        <w:t>4</w:t>
      </w:r>
      <w:r w:rsidRPr="00F95CF9">
        <w:rPr>
          <w:szCs w:val="28"/>
        </w:rPr>
        <w:t>,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 η</w:t>
      </w:r>
      <w:r w:rsidRPr="00F95CF9">
        <w:rPr>
          <w:szCs w:val="28"/>
          <w:vertAlign w:val="subscript"/>
        </w:rPr>
        <w:t>г</w:t>
      </w:r>
      <w:r w:rsidRPr="00F95CF9">
        <w:rPr>
          <w:szCs w:val="28"/>
        </w:rPr>
        <w:t xml:space="preserve"> – гидравлический КПД насоса (0,6...0,7).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Для обеспечения η</w:t>
      </w:r>
      <w:r w:rsidRPr="00F95CF9">
        <w:rPr>
          <w:szCs w:val="28"/>
          <w:vertAlign w:val="subscript"/>
        </w:rPr>
        <w:t>г</w:t>
      </w:r>
      <w:r w:rsidRPr="00F95CF9">
        <w:rPr>
          <w:szCs w:val="28"/>
        </w:rPr>
        <w:t xml:space="preserve"> = 0,6...0,7 принимаем α</w:t>
      </w:r>
      <w:r w:rsidRPr="00F95CF9">
        <w:rPr>
          <w:szCs w:val="28"/>
          <w:vertAlign w:val="subscript"/>
        </w:rPr>
        <w:t>2</w:t>
      </w:r>
      <w:r w:rsidRPr="00F95CF9">
        <w:rPr>
          <w:szCs w:val="28"/>
        </w:rPr>
        <w:t xml:space="preserve"> = 8...12 º, β</w:t>
      </w:r>
      <w:r w:rsidRPr="00F95CF9">
        <w:rPr>
          <w:szCs w:val="28"/>
          <w:vertAlign w:val="subscript"/>
        </w:rPr>
        <w:t>2</w:t>
      </w:r>
      <w:r w:rsidRPr="00F95CF9">
        <w:rPr>
          <w:szCs w:val="28"/>
        </w:rPr>
        <w:t xml:space="preserve"> = 32...50 º.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Принимаем: α</w:t>
      </w:r>
      <w:r w:rsidRPr="00F95CF9">
        <w:rPr>
          <w:szCs w:val="28"/>
          <w:vertAlign w:val="subscript"/>
        </w:rPr>
        <w:t>2</w:t>
      </w:r>
      <w:r w:rsidRPr="00F95CF9">
        <w:rPr>
          <w:szCs w:val="28"/>
        </w:rPr>
        <w:t xml:space="preserve"> = 9 º, β</w:t>
      </w:r>
      <w:r w:rsidRPr="00F95CF9">
        <w:rPr>
          <w:szCs w:val="28"/>
          <w:vertAlign w:val="subscript"/>
        </w:rPr>
        <w:t>2</w:t>
      </w:r>
      <w:r w:rsidRPr="00F95CF9">
        <w:rPr>
          <w:szCs w:val="28"/>
        </w:rPr>
        <w:t xml:space="preserve"> = 42 º, η</w:t>
      </w:r>
      <w:r w:rsidRPr="00F95CF9">
        <w:rPr>
          <w:szCs w:val="28"/>
          <w:vertAlign w:val="subscript"/>
        </w:rPr>
        <w:t>г</w:t>
      </w:r>
      <w:r w:rsidRPr="00F95CF9">
        <w:rPr>
          <w:szCs w:val="28"/>
        </w:rPr>
        <w:t xml:space="preserve"> = 0,67, Р</w:t>
      </w:r>
      <w:r w:rsidRPr="00F95CF9">
        <w:rPr>
          <w:szCs w:val="28"/>
          <w:vertAlign w:val="subscript"/>
        </w:rPr>
        <w:t>ж</w:t>
      </w:r>
      <w:r w:rsidRPr="00F95CF9">
        <w:rPr>
          <w:szCs w:val="28"/>
        </w:rPr>
        <w:t xml:space="preserve"> = 8,5·10</w:t>
      </w:r>
      <w:r w:rsidRPr="00F95CF9">
        <w:rPr>
          <w:szCs w:val="28"/>
          <w:vertAlign w:val="superscript"/>
        </w:rPr>
        <w:t>4</w:t>
      </w:r>
      <w:r w:rsidRPr="00F95CF9">
        <w:rPr>
          <w:szCs w:val="28"/>
        </w:rPr>
        <w:t xml:space="preserve"> Па.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5340" w:dyaOrig="820">
          <v:shape id="_x0000_i1706" type="#_x0000_t75" style="width:267pt;height:41.25pt" o:ole="" fillcolor="window">
            <v:imagedata r:id="rId1350" o:title=""/>
          </v:shape>
          <o:OLEObject Type="Embed" ProgID="Equation.3" ShapeID="_x0000_i1706" DrawAspect="Content" ObjectID="_1469443410" r:id="rId1351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Радиус крыльчатки на выходе: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28"/>
          <w:szCs w:val="28"/>
        </w:rPr>
        <w:object w:dxaOrig="2640" w:dyaOrig="720">
          <v:shape id="_x0000_i1707" type="#_x0000_t75" style="width:132pt;height:36pt" o:ole="" fillcolor="window">
            <v:imagedata r:id="rId1352" o:title=""/>
          </v:shape>
          <o:OLEObject Type="Embed" ProgID="Equation.3" ShapeID="_x0000_i1707" DrawAspect="Content" ObjectID="_1469443411" r:id="rId1353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Окружная скорость потока жидкости на входе (м/с):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34"/>
          <w:szCs w:val="28"/>
        </w:rPr>
        <w:object w:dxaOrig="1200" w:dyaOrig="780">
          <v:shape id="_x0000_i1708" type="#_x0000_t75" style="width:60pt;height:39pt" o:ole="" fillcolor="window">
            <v:imagedata r:id="rId1354" o:title=""/>
          </v:shape>
          <o:OLEObject Type="Embed" ProgID="Equation.3" ShapeID="_x0000_i1708" DrawAspect="Content" ObjectID="_1469443412" r:id="rId1355"/>
        </w:object>
      </w:r>
      <w:r w:rsidRPr="00F95CF9">
        <w:rPr>
          <w:szCs w:val="28"/>
        </w:rPr>
        <w:t>,      (</w:t>
      </w:r>
      <w:r w:rsidRPr="00F95CF9">
        <w:rPr>
          <w:szCs w:val="28"/>
          <w:lang w:val="en-US"/>
        </w:rPr>
        <w:t>6.18    [1]</w:t>
      </w:r>
      <w:r w:rsidRPr="00F95CF9">
        <w:rPr>
          <w:szCs w:val="28"/>
        </w:rPr>
        <w:t>)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32"/>
          <w:szCs w:val="28"/>
        </w:rPr>
        <w:object w:dxaOrig="3320" w:dyaOrig="760">
          <v:shape id="_x0000_i1709" type="#_x0000_t75" style="width:165.75pt;height:38.25pt" o:ole="" fillcolor="window">
            <v:imagedata r:id="rId1356" o:title=""/>
          </v:shape>
          <o:OLEObject Type="Embed" ProgID="Equation.3" ShapeID="_x0000_i1709" DrawAspect="Content" ObjectID="_1469443413" r:id="rId1357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Угол </w:t>
      </w:r>
      <w:r w:rsidRPr="00F95CF9">
        <w:rPr>
          <w:position w:val="-12"/>
          <w:szCs w:val="28"/>
        </w:rPr>
        <w:object w:dxaOrig="300" w:dyaOrig="380">
          <v:shape id="_x0000_i1710" type="#_x0000_t75" style="width:15pt;height:18.75pt" o:ole="" fillcolor="window">
            <v:imagedata r:id="rId1358" o:title=""/>
          </v:shape>
          <o:OLEObject Type="Embed" ProgID="Equation.3" ShapeID="_x0000_i1710" DrawAspect="Content" ObjectID="_1469443414" r:id="rId1359"/>
        </w:object>
      </w:r>
      <w:r w:rsidRPr="00F95CF9">
        <w:rPr>
          <w:szCs w:val="28"/>
        </w:rPr>
        <w:t>определяется исходя из того, что угол α</w:t>
      </w:r>
      <w:r w:rsidRPr="00F95CF9">
        <w:rPr>
          <w:szCs w:val="28"/>
          <w:vertAlign w:val="subscript"/>
        </w:rPr>
        <w:t>1</w:t>
      </w:r>
      <w:r w:rsidRPr="00F95CF9">
        <w:rPr>
          <w:szCs w:val="28"/>
        </w:rPr>
        <w:t xml:space="preserve"> между векторами скоростей С</w:t>
      </w:r>
      <w:r w:rsidRPr="00F95CF9">
        <w:rPr>
          <w:szCs w:val="28"/>
          <w:vertAlign w:val="subscript"/>
        </w:rPr>
        <w:t>1</w:t>
      </w:r>
      <w:r w:rsidRPr="00F95CF9">
        <w:rPr>
          <w:szCs w:val="28"/>
        </w:rPr>
        <w:t xml:space="preserve"> и </w:t>
      </w:r>
      <w:r w:rsidRPr="00F95CF9">
        <w:rPr>
          <w:szCs w:val="28"/>
          <w:lang w:val="en-US"/>
        </w:rPr>
        <w:t>U</w:t>
      </w:r>
      <w:r w:rsidRPr="00F95CF9">
        <w:rPr>
          <w:szCs w:val="28"/>
          <w:vertAlign w:val="subscript"/>
        </w:rPr>
        <w:t>1</w:t>
      </w:r>
      <w:r w:rsidRPr="00F95CF9">
        <w:rPr>
          <w:szCs w:val="28"/>
        </w:rPr>
        <w:t xml:space="preserve"> = 90 º.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34"/>
          <w:szCs w:val="28"/>
        </w:rPr>
        <w:object w:dxaOrig="1140" w:dyaOrig="780">
          <v:shape id="_x0000_i1711" type="#_x0000_t75" style="width:57pt;height:39pt" o:ole="" fillcolor="window">
            <v:imagedata r:id="rId1360" o:title=""/>
          </v:shape>
          <o:OLEObject Type="Embed" ProgID="Equation.3" ShapeID="_x0000_i1711" DrawAspect="Content" ObjectID="_1469443415" r:id="rId1361"/>
        </w:object>
      </w:r>
      <w:r w:rsidRPr="00F95CF9">
        <w:rPr>
          <w:szCs w:val="28"/>
        </w:rPr>
        <w:t>,        (</w:t>
      </w:r>
      <w:r w:rsidRPr="00F95CF9">
        <w:rPr>
          <w:szCs w:val="28"/>
          <w:lang w:val="en-US"/>
        </w:rPr>
        <w:t>6.19    [1]</w:t>
      </w:r>
      <w:r w:rsidRPr="00F95CF9">
        <w:rPr>
          <w:szCs w:val="28"/>
        </w:rPr>
        <w:t>)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32"/>
          <w:szCs w:val="28"/>
        </w:rPr>
        <w:object w:dxaOrig="3640" w:dyaOrig="760">
          <v:shape id="_x0000_i1712" type="#_x0000_t75" style="width:182.25pt;height:38.25pt" o:ole="" fillcolor="window">
            <v:imagedata r:id="rId1362" o:title=""/>
          </v:shape>
          <o:OLEObject Type="Embed" ProgID="Equation.3" ShapeID="_x0000_i1712" DrawAspect="Content" ObjectID="_1469443416" r:id="rId1363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На основании полученных данных производится профилирование лопасти. Как правило, лопасти профилируются по дуге окружности. Для этого проводя внешнюю окружность крыльчатки радиусом </w:t>
      </w:r>
      <w:r w:rsidRPr="00F95CF9">
        <w:rPr>
          <w:szCs w:val="28"/>
          <w:lang w:val="en-US"/>
        </w:rPr>
        <w:t>r</w:t>
      </w:r>
      <w:r w:rsidRPr="00F95CF9">
        <w:rPr>
          <w:szCs w:val="28"/>
          <w:vertAlign w:val="subscript"/>
        </w:rPr>
        <w:t>2</w:t>
      </w:r>
      <w:r w:rsidRPr="00F95CF9">
        <w:rPr>
          <w:szCs w:val="28"/>
        </w:rPr>
        <w:t xml:space="preserve">, а внутреннюю – радиусом </w:t>
      </w:r>
      <w:r w:rsidRPr="00F95CF9">
        <w:rPr>
          <w:szCs w:val="28"/>
          <w:lang w:val="en-US"/>
        </w:rPr>
        <w:t>r</w:t>
      </w:r>
      <w:r w:rsidRPr="00F95CF9">
        <w:rPr>
          <w:szCs w:val="28"/>
          <w:vertAlign w:val="subscript"/>
        </w:rPr>
        <w:t>1</w:t>
      </w:r>
      <w:r w:rsidRPr="00F95CF9">
        <w:rPr>
          <w:szCs w:val="28"/>
        </w:rPr>
        <w:t>, в произвольной точке В на внешней окружности строим угол β</w:t>
      </w:r>
      <w:r w:rsidRPr="00F95CF9">
        <w:rPr>
          <w:szCs w:val="28"/>
          <w:vertAlign w:val="subscript"/>
        </w:rPr>
        <w:t>2</w:t>
      </w:r>
      <w:r w:rsidRPr="00F95CF9">
        <w:rPr>
          <w:szCs w:val="28"/>
        </w:rPr>
        <w:t>. От радиуса ОВ строится угол β</w:t>
      </w:r>
      <w:r w:rsidRPr="00F95CF9">
        <w:rPr>
          <w:szCs w:val="28"/>
          <w:vertAlign w:val="subscript"/>
        </w:rPr>
        <w:t>1</w:t>
      </w:r>
      <w:r w:rsidRPr="00F95CF9">
        <w:rPr>
          <w:szCs w:val="28"/>
        </w:rPr>
        <w:t xml:space="preserve"> + β</w:t>
      </w:r>
      <w:r w:rsidRPr="00F95CF9">
        <w:rPr>
          <w:szCs w:val="28"/>
          <w:vertAlign w:val="subscript"/>
        </w:rPr>
        <w:t>2</w:t>
      </w:r>
      <w:r w:rsidRPr="00F95CF9">
        <w:rPr>
          <w:szCs w:val="28"/>
        </w:rPr>
        <w:t xml:space="preserve">. Через точки В и К проводится линия ВК, которая продолжается до пересечения с окружностью входа (точка А). Из середины отрезка АВ (точка </w:t>
      </w:r>
      <w:r w:rsidRPr="00F95CF9">
        <w:rPr>
          <w:szCs w:val="28"/>
          <w:lang w:val="en-US"/>
        </w:rPr>
        <w:t>L</w:t>
      </w:r>
      <w:r w:rsidRPr="00F95CF9">
        <w:rPr>
          <w:szCs w:val="28"/>
        </w:rPr>
        <w:t>) проводится перпендикуляр к линии ВЕ (точка Е), а из точки Е – дуга, являющаяся искомым очертанием лопасти.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Радиальная скорость схода охлаждающей жидкости (м/с):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34"/>
          <w:szCs w:val="28"/>
        </w:rPr>
        <w:object w:dxaOrig="1880" w:dyaOrig="780">
          <v:shape id="_x0000_i1713" type="#_x0000_t75" style="width:93.75pt;height:39pt" o:ole="" fillcolor="window">
            <v:imagedata r:id="rId1364" o:title=""/>
          </v:shape>
          <o:OLEObject Type="Embed" ProgID="Equation.3" ShapeID="_x0000_i1713" DrawAspect="Content" ObjectID="_1469443417" r:id="rId1365"/>
        </w:object>
      </w:r>
      <w:r w:rsidRPr="00F95CF9">
        <w:rPr>
          <w:szCs w:val="28"/>
        </w:rPr>
        <w:t>,        (</w:t>
      </w:r>
      <w:r w:rsidRPr="00F95CF9">
        <w:rPr>
          <w:szCs w:val="28"/>
          <w:lang w:val="en-US"/>
        </w:rPr>
        <w:t>6.20    [1]</w:t>
      </w:r>
      <w:r w:rsidRPr="00F95CF9">
        <w:rPr>
          <w:szCs w:val="28"/>
        </w:rPr>
        <w:t>)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32"/>
          <w:szCs w:val="28"/>
        </w:rPr>
        <w:object w:dxaOrig="3780" w:dyaOrig="760">
          <v:shape id="_x0000_i1714" type="#_x0000_t75" style="width:189pt;height:38.25pt" o:ole="" fillcolor="window">
            <v:imagedata r:id="rId1366" o:title=""/>
          </v:shape>
          <o:OLEObject Type="Embed" ProgID="Equation.3" ShapeID="_x0000_i1714" DrawAspect="Content" ObjectID="_1469443418" r:id="rId1367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Ширина лопастей на входе </w:t>
      </w:r>
      <w:r w:rsidRPr="00F95CF9">
        <w:rPr>
          <w:szCs w:val="28"/>
          <w:lang w:val="en-US"/>
        </w:rPr>
        <w:t>b</w:t>
      </w:r>
      <w:r w:rsidRPr="00F95CF9">
        <w:rPr>
          <w:szCs w:val="28"/>
          <w:vertAlign w:val="subscript"/>
        </w:rPr>
        <w:t>1</w:t>
      </w:r>
      <w:r w:rsidRPr="00F95CF9">
        <w:rPr>
          <w:szCs w:val="28"/>
        </w:rPr>
        <w:t xml:space="preserve"> и на выходе </w:t>
      </w:r>
      <w:r w:rsidRPr="00F95CF9">
        <w:rPr>
          <w:szCs w:val="28"/>
          <w:lang w:val="en-US"/>
        </w:rPr>
        <w:t>b</w:t>
      </w:r>
      <w:r w:rsidRPr="00F95CF9">
        <w:rPr>
          <w:szCs w:val="28"/>
          <w:vertAlign w:val="subscript"/>
        </w:rPr>
        <w:t>2</w:t>
      </w:r>
      <w:r w:rsidRPr="00F95CF9">
        <w:rPr>
          <w:szCs w:val="28"/>
        </w:rPr>
        <w:t xml:space="preserve"> определяется: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76"/>
          <w:szCs w:val="28"/>
        </w:rPr>
        <w:object w:dxaOrig="2320" w:dyaOrig="1240">
          <v:shape id="_x0000_i1715" type="#_x0000_t75" style="width:116.25pt;height:62.25pt" o:ole="" fillcolor="window">
            <v:imagedata r:id="rId1368" o:title=""/>
          </v:shape>
          <o:OLEObject Type="Embed" ProgID="Equation.3" ShapeID="_x0000_i1715" DrawAspect="Content" ObjectID="_1469443419" r:id="rId1369"/>
        </w:object>
      </w:r>
      <w:r w:rsidRPr="00F95CF9">
        <w:rPr>
          <w:szCs w:val="28"/>
        </w:rPr>
        <w:t>,    (6.21  [1]);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76"/>
          <w:szCs w:val="28"/>
        </w:rPr>
        <w:object w:dxaOrig="2460" w:dyaOrig="1240">
          <v:shape id="_x0000_i1716" type="#_x0000_t75" style="width:123pt;height:62.25pt" o:ole="" fillcolor="window">
            <v:imagedata r:id="rId1370" o:title=""/>
          </v:shape>
          <o:OLEObject Type="Embed" ProgID="Equation.3" ShapeID="_x0000_i1716" DrawAspect="Content" ObjectID="_1469443420" r:id="rId1371"/>
        </w:object>
      </w:r>
      <w:r w:rsidRPr="00F95CF9">
        <w:rPr>
          <w:szCs w:val="28"/>
        </w:rPr>
        <w:t>,   (6.22  [1]);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szCs w:val="28"/>
          <w:lang w:val="en-US"/>
        </w:rPr>
        <w:t>z</w:t>
      </w:r>
      <w:r w:rsidRPr="00F95CF9">
        <w:rPr>
          <w:szCs w:val="28"/>
        </w:rPr>
        <w:t xml:space="preserve"> – число лопастей на крыльчатке,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δ – толщина лопастей, мм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В существующих конструкциях: </w:t>
      </w:r>
      <w:r w:rsidRPr="00F95CF9">
        <w:rPr>
          <w:szCs w:val="28"/>
          <w:lang w:val="en-US"/>
        </w:rPr>
        <w:t>z</w:t>
      </w:r>
      <w:r w:rsidRPr="00F95CF9">
        <w:rPr>
          <w:szCs w:val="28"/>
        </w:rPr>
        <w:t xml:space="preserve"> = 4...8; δ = 3...5 мм.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Принимаем: </w:t>
      </w:r>
      <w:r w:rsidRPr="00F95CF9">
        <w:rPr>
          <w:szCs w:val="28"/>
          <w:lang w:val="en-US"/>
        </w:rPr>
        <w:t>z</w:t>
      </w:r>
      <w:r w:rsidRPr="00F95CF9">
        <w:rPr>
          <w:szCs w:val="28"/>
        </w:rPr>
        <w:t xml:space="preserve"> = 6, δ = 3 мм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72"/>
          <w:szCs w:val="28"/>
        </w:rPr>
        <w:object w:dxaOrig="4000" w:dyaOrig="1180">
          <v:shape id="_x0000_i1717" type="#_x0000_t75" style="width:200.25pt;height:59.25pt" o:ole="" fillcolor="window">
            <v:imagedata r:id="rId1372" o:title=""/>
          </v:shape>
          <o:OLEObject Type="Embed" ProgID="Equation.3" ShapeID="_x0000_i1717" DrawAspect="Content" ObjectID="_1469443421" r:id="rId1373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70"/>
          <w:szCs w:val="28"/>
        </w:rPr>
        <w:object w:dxaOrig="3960" w:dyaOrig="1160">
          <v:shape id="_x0000_i1718" type="#_x0000_t75" style="width:198pt;height:57.75pt" o:ole="" fillcolor="window">
            <v:imagedata r:id="rId1374" o:title=""/>
          </v:shape>
          <o:OLEObject Type="Embed" ProgID="Equation.3" ShapeID="_x0000_i1718" DrawAspect="Content" ObjectID="_1469443422" r:id="rId137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Мощность (кВт), потребляемая водяным насосом: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4"/>
          <w:szCs w:val="28"/>
        </w:rPr>
        <w:object w:dxaOrig="1939" w:dyaOrig="820">
          <v:shape id="_x0000_i1719" type="#_x0000_t75" style="width:96.75pt;height:41.25pt" o:ole="" fillcolor="window">
            <v:imagedata r:id="rId1376" o:title=""/>
          </v:shape>
          <o:OLEObject Type="Embed" ProgID="Equation.3" ShapeID="_x0000_i1719" DrawAspect="Content" ObjectID="_1469443423" r:id="rId1377"/>
        </w:object>
      </w:r>
      <w:r w:rsidRPr="00F95CF9">
        <w:rPr>
          <w:szCs w:val="28"/>
        </w:rPr>
        <w:t>,     (6.23    [1])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где η</w:t>
      </w:r>
      <w:r w:rsidRPr="00F95CF9">
        <w:rPr>
          <w:szCs w:val="28"/>
          <w:vertAlign w:val="subscript"/>
        </w:rPr>
        <w:t>м</w:t>
      </w:r>
      <w:r w:rsidRPr="00F95CF9">
        <w:rPr>
          <w:szCs w:val="28"/>
        </w:rPr>
        <w:t xml:space="preserve"> – механический КПД насоса (0,7...0,9)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4080" w:dyaOrig="780">
          <v:shape id="_x0000_i1720" type="#_x0000_t75" style="width:204pt;height:39pt" o:ole="" fillcolor="window">
            <v:imagedata r:id="rId1378" o:title=""/>
          </v:shape>
          <o:OLEObject Type="Embed" ProgID="Equation.3" ShapeID="_x0000_i1720" DrawAspect="Content" ObjectID="_1469443424" r:id="rId1379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Вместимость систем жидкостного охлаждения тракторных дизелей: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1400" w:dyaOrig="380">
          <v:shape id="_x0000_i1721" type="#_x0000_t75" style="width:69.75pt;height:18.75pt" o:ole="" fillcolor="window">
            <v:imagedata r:id="rId1380" o:title=""/>
          </v:shape>
          <o:OLEObject Type="Embed" ProgID="Equation.3" ShapeID="_x0000_i1721" DrawAspect="Content" ObjectID="_1469443425" r:id="rId1381"/>
        </w:objec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2560" w:dyaOrig="380">
          <v:shape id="_x0000_i1722" type="#_x0000_t75" style="width:128.25pt;height:18.75pt" o:ole="" fillcolor="window">
            <v:imagedata r:id="rId1382" o:title=""/>
          </v:shape>
          <o:OLEObject Type="Embed" ProgID="Equation.3" ShapeID="_x0000_i1722" DrawAspect="Content" ObjectID="_1469443426" r:id="rId1383"/>
        </w:object>
      </w:r>
    </w:p>
    <w:p w:rsidR="003B0AFF" w:rsidRPr="00F95CF9" w:rsidRDefault="00C5117B" w:rsidP="00F95CF9">
      <w:pPr>
        <w:pStyle w:val="a3"/>
        <w:tabs>
          <w:tab w:val="num" w:pos="-142"/>
        </w:tabs>
        <w:jc w:val="center"/>
        <w:rPr>
          <w:b/>
          <w:szCs w:val="28"/>
        </w:rPr>
      </w:pPr>
      <w:r>
        <w:rPr>
          <w:szCs w:val="28"/>
        </w:rPr>
        <w:br w:type="page"/>
      </w:r>
      <w:r w:rsidR="003B0AFF" w:rsidRPr="00F95CF9">
        <w:rPr>
          <w:b/>
          <w:szCs w:val="28"/>
        </w:rPr>
        <w:t>9. РАСЧЕТ СИСТЕМЫ ПУСКА ДВИГАТЕЛЯ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b/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Для пуска двигателя необходимо, чтобы частота вращения его вала обеспечивала условия возникновения и нормальное протекание начальных рабочих циклов в двигателе. Пусковая частота вращения коленчатого вала двигателя зависит от вида двигателя и условий пуска. Момент сопротивления проворачиванию вала двигателя при его пуске зависит от температуры окружающей среды, степени сжатия, частоты вращения, вязкости масла, числа и расположения цилиндров. Мощность пускового устройства определяется моментом сопротивления проворачиванию и пусковой частотой вращения.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Пусковое устройство дизелей состоит из электрического стартера СТ – 212А мощностью 4,8 л.с. Стартер представляет собой электродвигатель постоянного тока последовательного возбуждения. Включение стартера дистанционное, с помощью электромагнитного реле и включателя стартера.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b/>
          <w:szCs w:val="28"/>
        </w:rPr>
      </w:pPr>
      <w:r w:rsidRPr="00F95CF9">
        <w:rPr>
          <w:b/>
          <w:szCs w:val="28"/>
        </w:rPr>
        <w:t>9.1. Расчет пускового устройства</w:t>
      </w:r>
    </w:p>
    <w:p w:rsidR="00C5117B" w:rsidRDefault="00C5117B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Выбираем марку масла и задаем его расчетную кинематическую вязкость.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В соответствии с требованиями ГОСТ – 20000-82 предельной температурой холодного запуска автотракторных дизелей со штатной пусковой системой считают – 10 ºС при обычных зимних маслах и – 20 ºС при применении загущенных масел.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Масло моторное (см. расчет системы смазывания):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Летнее – М 10 Г</w:t>
      </w:r>
      <w:r w:rsidRPr="00F95CF9">
        <w:rPr>
          <w:szCs w:val="28"/>
          <w:vertAlign w:val="subscript"/>
        </w:rPr>
        <w:t>2</w:t>
      </w:r>
      <w:r w:rsidRPr="00F95CF9">
        <w:rPr>
          <w:szCs w:val="28"/>
        </w:rPr>
        <w:t xml:space="preserve"> по ГОСТ 8581-78;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или – М 10 В</w:t>
      </w:r>
      <w:r w:rsidRPr="00F95CF9">
        <w:rPr>
          <w:szCs w:val="28"/>
          <w:vertAlign w:val="subscript"/>
        </w:rPr>
        <w:t>2</w:t>
      </w:r>
      <w:r w:rsidRPr="00F95CF9">
        <w:rPr>
          <w:szCs w:val="28"/>
        </w:rPr>
        <w:t xml:space="preserve"> по ГОСТ 8581-78;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Зимнее – М 8 Г</w:t>
      </w:r>
      <w:r w:rsidRPr="00F95CF9">
        <w:rPr>
          <w:szCs w:val="28"/>
          <w:vertAlign w:val="subscript"/>
        </w:rPr>
        <w:t xml:space="preserve">2 </w:t>
      </w:r>
      <w:r w:rsidRPr="00F95CF9">
        <w:rPr>
          <w:szCs w:val="28"/>
        </w:rPr>
        <w:t>по ГОСТ 8581-78;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или – М 8 В</w:t>
      </w:r>
      <w:r w:rsidRPr="00F95CF9">
        <w:rPr>
          <w:szCs w:val="28"/>
          <w:vertAlign w:val="subscript"/>
        </w:rPr>
        <w:t>2</w:t>
      </w:r>
      <w:r w:rsidRPr="00F95CF9">
        <w:rPr>
          <w:szCs w:val="28"/>
        </w:rPr>
        <w:t xml:space="preserve"> по ГОСТ 8581-78.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Т.к. выбраны масла не загущенные, то предельную температуру холодного запуска систем равной – 10 º С.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По графику (6.1.[1]) для зимнего масла М-8Г</w:t>
      </w:r>
      <w:r w:rsidRPr="00F95CF9">
        <w:rPr>
          <w:szCs w:val="28"/>
          <w:vertAlign w:val="subscript"/>
        </w:rPr>
        <w:t>2</w:t>
      </w:r>
      <w:r w:rsidRPr="00F95CF9">
        <w:rPr>
          <w:szCs w:val="28"/>
        </w:rPr>
        <w:t xml:space="preserve"> для </w:t>
      </w:r>
      <w:r w:rsidRPr="00F95CF9">
        <w:rPr>
          <w:szCs w:val="28"/>
          <w:lang w:val="en-US"/>
        </w:rPr>
        <w:t>t</w:t>
      </w:r>
      <w:r w:rsidRPr="00F95CF9">
        <w:rPr>
          <w:szCs w:val="28"/>
        </w:rPr>
        <w:t xml:space="preserve"> </w:t>
      </w:r>
      <w:r w:rsidRPr="00F95CF9">
        <w:rPr>
          <w:szCs w:val="28"/>
          <w:lang w:val="en-US"/>
        </w:rPr>
        <w:t>C</w:t>
      </w:r>
      <w:r w:rsidRPr="00F95CF9">
        <w:rPr>
          <w:szCs w:val="28"/>
        </w:rPr>
        <w:t xml:space="preserve"> = -10 ºС находим расчетную его вязкость.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1920" w:dyaOrig="400">
          <v:shape id="_x0000_i1723" type="#_x0000_t75" style="width:96pt;height:20.25pt" o:ole="" fillcolor="window">
            <v:imagedata r:id="rId1384" o:title=""/>
          </v:shape>
          <o:OLEObject Type="Embed" ProgID="Equation.3" ShapeID="_x0000_i1723" DrawAspect="Content" ObjectID="_1469443427" r:id="rId1385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Выбираем пусковую частоту вращения коленчатого вала двигателя (для дизелей пусковая частота должна быть не ниже чем 150...200 мин</w:t>
      </w:r>
      <w:r w:rsidRPr="00F95CF9">
        <w:rPr>
          <w:szCs w:val="28"/>
          <w:vertAlign w:val="superscript"/>
        </w:rPr>
        <w:t>-1</w:t>
      </w:r>
      <w:r w:rsidRPr="00F95CF9">
        <w:rPr>
          <w:szCs w:val="28"/>
        </w:rPr>
        <w:t xml:space="preserve">). Принимаем: </w:t>
      </w:r>
      <w:r w:rsidRPr="00F95CF9">
        <w:rPr>
          <w:szCs w:val="28"/>
          <w:lang w:val="en-US"/>
        </w:rPr>
        <w:t>n</w:t>
      </w:r>
      <w:r w:rsidRPr="00F95CF9">
        <w:rPr>
          <w:szCs w:val="28"/>
          <w:vertAlign w:val="subscript"/>
        </w:rPr>
        <w:t>п</w:t>
      </w:r>
      <w:r w:rsidRPr="00F95CF9">
        <w:rPr>
          <w:szCs w:val="28"/>
        </w:rPr>
        <w:t xml:space="preserve"> = 200 мин</w:t>
      </w:r>
      <w:r w:rsidRPr="00F95CF9">
        <w:rPr>
          <w:szCs w:val="28"/>
          <w:vertAlign w:val="superscript"/>
        </w:rPr>
        <w:t>-1</w:t>
      </w:r>
      <w:r w:rsidRPr="00F95CF9">
        <w:rPr>
          <w:szCs w:val="28"/>
        </w:rPr>
        <w:t>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Определяем коэффициент А – учитывающий влияние размеров поверхностей трения на момент сопротивления М</w:t>
      </w:r>
      <w:r w:rsidRPr="00F95CF9">
        <w:rPr>
          <w:szCs w:val="28"/>
          <w:vertAlign w:val="subscript"/>
        </w:rPr>
        <w:t>ср</w:t>
      </w:r>
      <w:r w:rsidRPr="00F95CF9">
        <w:rPr>
          <w:szCs w:val="28"/>
        </w:rPr>
        <w:t>. для дизелей А = 2550</w:t>
      </w:r>
      <w:r w:rsidRPr="00F95CF9">
        <w:rPr>
          <w:szCs w:val="28"/>
          <w:lang w:val="en-US"/>
        </w:rPr>
        <w:t>V</w:t>
      </w:r>
      <w:r w:rsidRPr="00F95CF9">
        <w:rPr>
          <w:szCs w:val="28"/>
        </w:rPr>
        <w:t xml:space="preserve"> (стр. 214, [1]).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szCs w:val="28"/>
        </w:rPr>
        <w:t>А = 2550·4,75 = 10687,5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Для рядных тракторов дизелей расчетный момент сопротивления определяем следующим образом: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Определяем момент сопротивления при вязкости масла равной 1000 мм</w:t>
      </w:r>
      <w:r w:rsidRPr="00F95CF9">
        <w:rPr>
          <w:szCs w:val="28"/>
          <w:vertAlign w:val="superscript"/>
        </w:rPr>
        <w:t>2</w:t>
      </w:r>
      <w:r w:rsidRPr="00F95CF9">
        <w:rPr>
          <w:szCs w:val="28"/>
        </w:rPr>
        <w:t>/с: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  <w:lang w:val="en-US"/>
        </w:rPr>
      </w:pPr>
      <w:r w:rsidRPr="00F95CF9">
        <w:rPr>
          <w:position w:val="-12"/>
          <w:szCs w:val="28"/>
        </w:rPr>
        <w:object w:dxaOrig="3560" w:dyaOrig="400">
          <v:shape id="_x0000_i1724" type="#_x0000_t75" style="width:177.75pt;height:20.25pt" o:ole="" fillcolor="window">
            <v:imagedata r:id="rId1386" o:title=""/>
          </v:shape>
          <o:OLEObject Type="Embed" ProgID="Equation.3" ShapeID="_x0000_i1724" DrawAspect="Content" ObjectID="_1469443428" r:id="rId1387"/>
        </w:object>
      </w:r>
      <w:r w:rsidRPr="00F95CF9">
        <w:rPr>
          <w:szCs w:val="28"/>
        </w:rPr>
        <w:t xml:space="preserve">  (</w:t>
      </w:r>
      <w:r w:rsidRPr="00F95CF9">
        <w:rPr>
          <w:szCs w:val="28"/>
          <w:lang w:val="en-US"/>
        </w:rPr>
        <w:t>6.51  [1]</w:t>
      </w:r>
      <w:r w:rsidRPr="00F95CF9">
        <w:rPr>
          <w:szCs w:val="28"/>
        </w:rPr>
        <w:t>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szCs w:val="28"/>
          <w:lang w:val="en-US"/>
        </w:rPr>
        <w:t>D</w:t>
      </w:r>
      <w:r w:rsidRPr="00F95CF9">
        <w:rPr>
          <w:szCs w:val="28"/>
        </w:rPr>
        <w:t xml:space="preserve"> – диаметр цилиндра.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12"/>
          <w:szCs w:val="28"/>
        </w:rPr>
        <w:object w:dxaOrig="6180" w:dyaOrig="400">
          <v:shape id="_x0000_i1725" type="#_x0000_t75" style="width:309pt;height:20.25pt" o:ole="" fillcolor="window">
            <v:imagedata r:id="rId1388" o:title=""/>
          </v:shape>
          <o:OLEObject Type="Embed" ProgID="Equation.3" ShapeID="_x0000_i1725" DrawAspect="Content" ObjectID="_1469443429" r:id="rId1389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По найденному значению М</w:t>
      </w:r>
      <w:r w:rsidRPr="00F95CF9">
        <w:rPr>
          <w:szCs w:val="28"/>
          <w:vertAlign w:val="subscript"/>
        </w:rPr>
        <w:t>1000</w:t>
      </w:r>
      <w:r w:rsidRPr="00F95CF9">
        <w:rPr>
          <w:szCs w:val="28"/>
        </w:rPr>
        <w:t xml:space="preserve"> определяем расчетное значение: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2439" w:dyaOrig="820">
          <v:shape id="_x0000_i1726" type="#_x0000_t75" style="width:122.25pt;height:41.25pt" o:ole="" fillcolor="window">
            <v:imagedata r:id="rId1390" o:title=""/>
          </v:shape>
          <o:OLEObject Type="Embed" ProgID="Equation.3" ShapeID="_x0000_i1726" DrawAspect="Content" ObjectID="_1469443430" r:id="rId1391"/>
        </w:object>
      </w:r>
      <w:r w:rsidRPr="00F95CF9">
        <w:rPr>
          <w:szCs w:val="28"/>
        </w:rPr>
        <w:t>,   (6.52   [1])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где ν – расчетная вязкость масла (3600 мм</w:t>
      </w:r>
      <w:r w:rsidRPr="00F95CF9">
        <w:rPr>
          <w:szCs w:val="28"/>
          <w:vertAlign w:val="superscript"/>
        </w:rPr>
        <w:t>2</w:t>
      </w:r>
      <w:r w:rsidRPr="00F95CF9">
        <w:rPr>
          <w:szCs w:val="28"/>
        </w:rPr>
        <w:t xml:space="preserve">/с при </w:t>
      </w:r>
      <w:r w:rsidRPr="00F95CF9">
        <w:rPr>
          <w:szCs w:val="28"/>
          <w:lang w:val="en-US"/>
        </w:rPr>
        <w:t>t</w:t>
      </w:r>
      <w:r w:rsidRPr="00F95CF9">
        <w:rPr>
          <w:szCs w:val="28"/>
        </w:rPr>
        <w:t xml:space="preserve"> = -10 ºС для М – 8 Г</w:t>
      </w:r>
      <w:r w:rsidRPr="00F95CF9">
        <w:rPr>
          <w:szCs w:val="28"/>
          <w:vertAlign w:val="subscript"/>
        </w:rPr>
        <w:t>2</w:t>
      </w:r>
      <w:r w:rsidRPr="00F95CF9">
        <w:rPr>
          <w:szCs w:val="28"/>
        </w:rPr>
        <w:t>),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у – показатель степени, зависящий от пусковой частоты (для </w:t>
      </w:r>
      <w:r w:rsidRPr="00F95CF9">
        <w:rPr>
          <w:szCs w:val="28"/>
          <w:lang w:val="en-US"/>
        </w:rPr>
        <w:t>n</w:t>
      </w:r>
      <w:r w:rsidRPr="00F95CF9">
        <w:rPr>
          <w:szCs w:val="28"/>
          <w:vertAlign w:val="subscript"/>
        </w:rPr>
        <w:t>п</w:t>
      </w:r>
      <w:r w:rsidRPr="00F95CF9">
        <w:rPr>
          <w:szCs w:val="28"/>
        </w:rPr>
        <w:t xml:space="preserve"> = 200 мин</w:t>
      </w:r>
      <w:r w:rsidRPr="00F95CF9">
        <w:rPr>
          <w:szCs w:val="28"/>
          <w:vertAlign w:val="superscript"/>
        </w:rPr>
        <w:t>-1</w:t>
      </w:r>
      <w:r w:rsidRPr="00F95CF9">
        <w:rPr>
          <w:szCs w:val="28"/>
        </w:rPr>
        <w:t>) у = 0,35.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3760" w:dyaOrig="820">
          <v:shape id="_x0000_i1727" type="#_x0000_t75" style="width:188.25pt;height:41.25pt" o:ole="" fillcolor="window">
            <v:imagedata r:id="rId1392" o:title=""/>
          </v:shape>
          <o:OLEObject Type="Embed" ProgID="Equation.3" ShapeID="_x0000_i1727" DrawAspect="Content" ObjectID="_1469443431" r:id="rId1393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Требуется мощность пускового устройства: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1660" w:dyaOrig="780">
          <v:shape id="_x0000_i1728" type="#_x0000_t75" style="width:83.25pt;height:39pt" o:ole="" fillcolor="window">
            <v:imagedata r:id="rId1394" o:title=""/>
          </v:shape>
          <o:OLEObject Type="Embed" ProgID="Equation.3" ShapeID="_x0000_i1728" DrawAspect="Content" ObjectID="_1469443432" r:id="rId1395"/>
        </w:object>
      </w:r>
      <w:r w:rsidRPr="00F95CF9">
        <w:rPr>
          <w:szCs w:val="28"/>
        </w:rPr>
        <w:t>,   (6.53  [1])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где </w:t>
      </w:r>
      <w:r w:rsidRPr="00F95CF9">
        <w:rPr>
          <w:szCs w:val="28"/>
          <w:lang w:val="en-US"/>
        </w:rPr>
        <w:t>k</w:t>
      </w:r>
      <w:r w:rsidRPr="00F95CF9">
        <w:rPr>
          <w:szCs w:val="28"/>
        </w:rPr>
        <w:t xml:space="preserve"> – коэффициент, учитывающий возможное снижение мощности пускового устройства (1,1...1,5), </w:t>
      </w:r>
      <w:r w:rsidRPr="00F95CF9">
        <w:rPr>
          <w:szCs w:val="28"/>
          <w:lang w:val="en-US"/>
        </w:rPr>
        <w:t>k</w:t>
      </w:r>
      <w:r w:rsidRPr="00F95CF9">
        <w:rPr>
          <w:szCs w:val="28"/>
        </w:rPr>
        <w:t xml:space="preserve"> = 1,1;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 xml:space="preserve">        η – КПД зубчатой передачи в приводе стартера (0,85)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  <w:r w:rsidRPr="00F95CF9">
        <w:rPr>
          <w:position w:val="-32"/>
          <w:szCs w:val="28"/>
        </w:rPr>
        <w:object w:dxaOrig="4220" w:dyaOrig="760">
          <v:shape id="_x0000_i1729" type="#_x0000_t75" style="width:210.75pt;height:38.25pt" o:ole="" fillcolor="window">
            <v:imagedata r:id="rId1396" o:title=""/>
          </v:shape>
          <o:OLEObject Type="Embed" ProgID="Equation.3" ShapeID="_x0000_i1729" DrawAspect="Content" ObjectID="_1469443433" r:id="rId1397"/>
        </w:objec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По этому значению подбираем электростартер – СТ-212.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Также в качестве пускового устройства можно рекомендовать пусковой двигатель ПД – 10у с редуктором (одноцилиндровый, двухтактный, карбюраторный, двигатель с кривошипно-камерной продувкой мощностью 8,48 кВт при 3500 мин</w:t>
      </w:r>
      <w:r w:rsidRPr="00F95CF9">
        <w:rPr>
          <w:szCs w:val="28"/>
          <w:vertAlign w:val="superscript"/>
        </w:rPr>
        <w:t>-1</w:t>
      </w:r>
      <w:r w:rsidRPr="00F95CF9">
        <w:rPr>
          <w:szCs w:val="28"/>
        </w:rPr>
        <w:t xml:space="preserve">). 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Пусковой двигатель позволяет произвести довольно длительную холодную прокрутку (без подачи топлива) дизеля до появления устойчивого давления в системе смазывания, что положительно сказывается на ресурсе двигателя.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Также для облегчения пуска следует применять электрофакельный подогреватель (служащий для подогрева всасываемого в цилиндры воздуха).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Для облегчения пуска в зимних условиях в зимних условиях дизели могут быть оборудованы жидкомтным подогревателем типа ПЖБ – 200Б.</w:t>
      </w: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b/>
          <w:szCs w:val="28"/>
        </w:rPr>
      </w:pPr>
      <w:r w:rsidRPr="00F95CF9">
        <w:rPr>
          <w:szCs w:val="28"/>
        </w:rPr>
        <w:br w:type="page"/>
      </w:r>
      <w:r w:rsidRPr="00F95CF9">
        <w:rPr>
          <w:b/>
          <w:szCs w:val="28"/>
        </w:rPr>
        <w:t>ЗАКЛЮЧЕНИЕ</w:t>
      </w:r>
    </w:p>
    <w:p w:rsidR="003B0AFF" w:rsidRPr="00F95CF9" w:rsidRDefault="003B0AFF" w:rsidP="00F95CF9">
      <w:pPr>
        <w:pStyle w:val="a3"/>
        <w:tabs>
          <w:tab w:val="num" w:pos="-142"/>
        </w:tabs>
        <w:jc w:val="center"/>
        <w:rPr>
          <w:b/>
          <w:szCs w:val="28"/>
        </w:rPr>
      </w:pPr>
    </w:p>
    <w:p w:rsidR="003B0AFF" w:rsidRPr="00F95CF9" w:rsidRDefault="003B0AFF" w:rsidP="00F95CF9">
      <w:pPr>
        <w:pStyle w:val="a3"/>
        <w:tabs>
          <w:tab w:val="num" w:pos="-142"/>
        </w:tabs>
        <w:rPr>
          <w:szCs w:val="28"/>
        </w:rPr>
      </w:pPr>
      <w:r w:rsidRPr="00F95CF9">
        <w:rPr>
          <w:szCs w:val="28"/>
        </w:rPr>
        <w:t>В результате расчетов систем и механизмов дизеля, приведенных в данном курсовом проекте, установлено:</w:t>
      </w:r>
    </w:p>
    <w:p w:rsidR="003B0AFF" w:rsidRPr="00F95CF9" w:rsidRDefault="003B0AFF" w:rsidP="00F95CF9">
      <w:pPr>
        <w:pStyle w:val="a3"/>
        <w:numPr>
          <w:ilvl w:val="0"/>
          <w:numId w:val="20"/>
        </w:numPr>
        <w:tabs>
          <w:tab w:val="num" w:pos="-142"/>
        </w:tabs>
        <w:ind w:left="0" w:firstLine="709"/>
        <w:rPr>
          <w:szCs w:val="28"/>
        </w:rPr>
      </w:pPr>
      <w:r w:rsidRPr="00F95CF9">
        <w:rPr>
          <w:szCs w:val="28"/>
        </w:rPr>
        <w:t>Двигатель обеспечивает развитие необходимой мощности при различных скоростях движения трактора, хорошую приемистость при трогании с места.</w:t>
      </w:r>
    </w:p>
    <w:p w:rsidR="003B0AFF" w:rsidRPr="00F95CF9" w:rsidRDefault="003B0AFF" w:rsidP="00F95CF9">
      <w:pPr>
        <w:pStyle w:val="a3"/>
        <w:numPr>
          <w:ilvl w:val="0"/>
          <w:numId w:val="20"/>
        </w:numPr>
        <w:tabs>
          <w:tab w:val="num" w:pos="-142"/>
        </w:tabs>
        <w:ind w:left="0" w:firstLine="709"/>
        <w:rPr>
          <w:szCs w:val="28"/>
        </w:rPr>
      </w:pPr>
      <w:r w:rsidRPr="00F95CF9">
        <w:rPr>
          <w:szCs w:val="28"/>
        </w:rPr>
        <w:t>Двигатель обладает хорошей топливной экономичностью на всех режимах его работы.</w:t>
      </w:r>
    </w:p>
    <w:p w:rsidR="003B0AFF" w:rsidRPr="00F95CF9" w:rsidRDefault="003B0AFF" w:rsidP="00F95CF9">
      <w:pPr>
        <w:pStyle w:val="a3"/>
        <w:numPr>
          <w:ilvl w:val="0"/>
          <w:numId w:val="20"/>
        </w:numPr>
        <w:tabs>
          <w:tab w:val="num" w:pos="-142"/>
        </w:tabs>
        <w:ind w:left="0" w:firstLine="709"/>
        <w:rPr>
          <w:szCs w:val="28"/>
        </w:rPr>
      </w:pPr>
      <w:r w:rsidRPr="00F95CF9">
        <w:rPr>
          <w:szCs w:val="28"/>
        </w:rPr>
        <w:t>Высокая удельная мощность и малые габаритные размеры</w:t>
      </w:r>
    </w:p>
    <w:p w:rsidR="003B0AFF" w:rsidRPr="00F95CF9" w:rsidRDefault="003B0AFF" w:rsidP="00F95CF9">
      <w:pPr>
        <w:pStyle w:val="a3"/>
        <w:numPr>
          <w:ilvl w:val="0"/>
          <w:numId w:val="20"/>
        </w:numPr>
        <w:tabs>
          <w:tab w:val="num" w:pos="-142"/>
        </w:tabs>
        <w:ind w:left="0" w:firstLine="709"/>
        <w:rPr>
          <w:szCs w:val="28"/>
        </w:rPr>
      </w:pPr>
      <w:r w:rsidRPr="00F95CF9">
        <w:rPr>
          <w:szCs w:val="28"/>
        </w:rPr>
        <w:t>Двигатель обеспечивает надежность его пуска при низких температурах</w:t>
      </w:r>
    </w:p>
    <w:p w:rsidR="003B0AFF" w:rsidRPr="00F95CF9" w:rsidRDefault="003B0AFF" w:rsidP="00F95CF9">
      <w:pPr>
        <w:pStyle w:val="a3"/>
        <w:numPr>
          <w:ilvl w:val="0"/>
          <w:numId w:val="20"/>
        </w:numPr>
        <w:tabs>
          <w:tab w:val="num" w:pos="-142"/>
        </w:tabs>
        <w:ind w:left="0" w:firstLine="709"/>
        <w:rPr>
          <w:szCs w:val="28"/>
        </w:rPr>
      </w:pPr>
      <w:r w:rsidRPr="00F95CF9">
        <w:rPr>
          <w:szCs w:val="28"/>
        </w:rPr>
        <w:t>Двигатель имеет перспективную конструкцию, позволяющую производить ее дальнейшую модернизацию путем форсирования мощности двигателя и улучшения его показателей в соответствии с уровнем развития техники.</w:t>
      </w:r>
    </w:p>
    <w:p w:rsidR="003B0AFF" w:rsidRDefault="00C5117B" w:rsidP="00F95CF9">
      <w:pPr>
        <w:pStyle w:val="a3"/>
        <w:tabs>
          <w:tab w:val="num" w:pos="-142"/>
        </w:tabs>
        <w:jc w:val="center"/>
        <w:rPr>
          <w:b/>
          <w:szCs w:val="28"/>
        </w:rPr>
      </w:pPr>
      <w:r>
        <w:rPr>
          <w:szCs w:val="28"/>
        </w:rPr>
        <w:br w:type="page"/>
      </w:r>
      <w:r w:rsidR="003B0AFF" w:rsidRPr="00F95CF9">
        <w:rPr>
          <w:b/>
          <w:szCs w:val="28"/>
        </w:rPr>
        <w:t>ЛИТЕРТУРА</w:t>
      </w:r>
    </w:p>
    <w:p w:rsidR="00C5117B" w:rsidRPr="00F95CF9" w:rsidRDefault="00C5117B" w:rsidP="00F95CF9">
      <w:pPr>
        <w:pStyle w:val="a3"/>
        <w:tabs>
          <w:tab w:val="num" w:pos="-142"/>
        </w:tabs>
        <w:jc w:val="center"/>
        <w:rPr>
          <w:b/>
          <w:szCs w:val="28"/>
        </w:rPr>
      </w:pPr>
    </w:p>
    <w:p w:rsidR="003B0AFF" w:rsidRPr="00F95CF9" w:rsidRDefault="003B0AFF" w:rsidP="00C5117B">
      <w:pPr>
        <w:pStyle w:val="a3"/>
        <w:numPr>
          <w:ilvl w:val="0"/>
          <w:numId w:val="22"/>
        </w:numPr>
        <w:tabs>
          <w:tab w:val="clear" w:pos="1189"/>
          <w:tab w:val="num" w:pos="-142"/>
        </w:tabs>
        <w:ind w:left="0" w:firstLine="0"/>
        <w:rPr>
          <w:szCs w:val="28"/>
        </w:rPr>
      </w:pPr>
      <w:r w:rsidRPr="00F95CF9">
        <w:rPr>
          <w:szCs w:val="28"/>
        </w:rPr>
        <w:t>Б.Е.Железко, В.М.Адамов, И.К.Русецкий, Г.Я.Якубенко / Расчет и конструирование автомобильных и тракторных двигателей (Дипломное проектирование): Учебное пособие для вузов / Мн.:"Высшая школа", 1987 г.</w:t>
      </w:r>
    </w:p>
    <w:p w:rsidR="003B0AFF" w:rsidRPr="00F95CF9" w:rsidRDefault="003B0AFF" w:rsidP="00C5117B">
      <w:pPr>
        <w:pStyle w:val="a3"/>
        <w:numPr>
          <w:ilvl w:val="0"/>
          <w:numId w:val="22"/>
        </w:numPr>
        <w:tabs>
          <w:tab w:val="clear" w:pos="1189"/>
          <w:tab w:val="num" w:pos="-142"/>
        </w:tabs>
        <w:ind w:left="0" w:firstLine="0"/>
        <w:rPr>
          <w:szCs w:val="28"/>
        </w:rPr>
      </w:pPr>
      <w:r w:rsidRPr="00F95CF9">
        <w:rPr>
          <w:szCs w:val="28"/>
        </w:rPr>
        <w:t>А.И.Колчин, В.П.Демидов / Расчет автомобильных и тракторных двигателей. Учебник для ВУЗов / М.:"Высшая школа 1980 г."</w:t>
      </w:r>
    </w:p>
    <w:p w:rsidR="003B0AFF" w:rsidRPr="00F95CF9" w:rsidRDefault="003B0AFF" w:rsidP="00C5117B">
      <w:pPr>
        <w:pStyle w:val="a3"/>
        <w:numPr>
          <w:ilvl w:val="0"/>
          <w:numId w:val="22"/>
        </w:numPr>
        <w:tabs>
          <w:tab w:val="clear" w:pos="1189"/>
          <w:tab w:val="num" w:pos="-142"/>
        </w:tabs>
        <w:ind w:left="0" w:firstLine="0"/>
        <w:rPr>
          <w:szCs w:val="28"/>
        </w:rPr>
      </w:pPr>
      <w:r w:rsidRPr="00F95CF9">
        <w:rPr>
          <w:szCs w:val="28"/>
        </w:rPr>
        <w:t>Г.Я.Якубенко, Н.П.Цаюн / Методическое пособие по курсу :"Термодинамика и транспортные двигатели" для студентов заочной формы обучения / Минск. 1998 г.</w:t>
      </w:r>
    </w:p>
    <w:p w:rsidR="00C5117B" w:rsidRDefault="00C5117B" w:rsidP="00F95CF9">
      <w:pPr>
        <w:pStyle w:val="1"/>
        <w:tabs>
          <w:tab w:val="num" w:pos="-142"/>
        </w:tabs>
        <w:spacing w:before="0" w:after="0" w:line="360" w:lineRule="auto"/>
        <w:ind w:firstLine="709"/>
        <w:jc w:val="both"/>
        <w:rPr>
          <w:rFonts w:ascii="Times New Roman" w:hAnsi="Times New Roman"/>
          <w:szCs w:val="28"/>
        </w:rPr>
      </w:pPr>
    </w:p>
    <w:p w:rsidR="00C5117B" w:rsidRDefault="00C5117B" w:rsidP="00C5117B">
      <w:pPr>
        <w:jc w:val="right"/>
        <w:sectPr w:rsidR="00C5117B" w:rsidSect="00F95CF9">
          <w:type w:val="continuous"/>
          <w:pgSz w:w="11906" w:h="16838" w:code="9"/>
          <w:pgMar w:top="1134" w:right="851" w:bottom="1134" w:left="1701" w:header="720" w:footer="720" w:gutter="0"/>
          <w:cols w:space="720"/>
        </w:sectPr>
      </w:pPr>
    </w:p>
    <w:p w:rsidR="00C5117B" w:rsidRDefault="00C5117B" w:rsidP="00C5117B">
      <w:pPr>
        <w:jc w:val="right"/>
      </w:pPr>
      <w: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992"/>
        <w:gridCol w:w="993"/>
        <w:gridCol w:w="992"/>
        <w:gridCol w:w="1134"/>
        <w:gridCol w:w="992"/>
        <w:gridCol w:w="842"/>
        <w:gridCol w:w="966"/>
        <w:gridCol w:w="885"/>
        <w:gridCol w:w="1047"/>
        <w:gridCol w:w="966"/>
        <w:gridCol w:w="822"/>
        <w:gridCol w:w="1110"/>
        <w:gridCol w:w="966"/>
        <w:gridCol w:w="966"/>
      </w:tblGrid>
      <w:tr w:rsidR="00C5117B" w:rsidTr="003B0AFF">
        <w:tc>
          <w:tcPr>
            <w:tcW w:w="81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α, град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z w:val="24"/>
                <w:vertAlign w:val="subscript"/>
              </w:rPr>
              <w:t>г</w:t>
            </w:r>
            <w:r>
              <w:rPr>
                <w:sz w:val="24"/>
              </w:rPr>
              <w:t>, МПа</w:t>
            </w:r>
          </w:p>
        </w:tc>
        <w:tc>
          <w:tcPr>
            <w:tcW w:w="993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z w:val="24"/>
                <w:vertAlign w:val="subscript"/>
              </w:rPr>
              <w:t>г</w:t>
            </w:r>
            <w:r>
              <w:rPr>
                <w:sz w:val="24"/>
              </w:rPr>
              <w:t>,</w:t>
            </w:r>
          </w:p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кН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знак силы</w:t>
            </w:r>
          </w:p>
        </w:tc>
        <w:tc>
          <w:tcPr>
            <w:tcW w:w="1134" w:type="dxa"/>
          </w:tcPr>
          <w:p w:rsidR="00C5117B" w:rsidRDefault="00C5117B" w:rsidP="003B0AFF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cosα+ +λcos2α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P</w:t>
            </w:r>
            <w:r>
              <w:rPr>
                <w:sz w:val="24"/>
                <w:vertAlign w:val="subscript"/>
                <w:lang w:val="en-US"/>
              </w:rPr>
              <w:t>j</w:t>
            </w:r>
            <w:r>
              <w:rPr>
                <w:sz w:val="24"/>
              </w:rPr>
              <w:t>,</w:t>
            </w:r>
          </w:p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кН</w:t>
            </w:r>
          </w:p>
        </w:tc>
        <w:tc>
          <w:tcPr>
            <w:tcW w:w="84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знак силы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z w:val="24"/>
                <w:vertAlign w:val="subscript"/>
              </w:rPr>
              <w:t>Σ</w:t>
            </w:r>
            <w:r>
              <w:rPr>
                <w:sz w:val="24"/>
              </w:rPr>
              <w:t>,</w:t>
            </w:r>
          </w:p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кН</w:t>
            </w:r>
          </w:p>
        </w:tc>
        <w:tc>
          <w:tcPr>
            <w:tcW w:w="885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знак силы</w:t>
            </w:r>
          </w:p>
        </w:tc>
        <w:tc>
          <w:tcPr>
            <w:tcW w:w="1047" w:type="dxa"/>
          </w:tcPr>
          <w:p w:rsidR="00C5117B" w:rsidRDefault="00C5117B" w:rsidP="003B0AFF">
            <w:pPr>
              <w:jc w:val="center"/>
              <w:rPr>
                <w:sz w:val="24"/>
                <w:u w:val="single"/>
                <w:lang w:val="en-US"/>
              </w:rPr>
            </w:pPr>
            <w:r>
              <w:rPr>
                <w:sz w:val="24"/>
                <w:u w:val="single"/>
                <w:lang w:val="en-US"/>
              </w:rPr>
              <w:t>sin(α+β)</w:t>
            </w:r>
          </w:p>
          <w:p w:rsidR="00C5117B" w:rsidRDefault="00C5117B" w:rsidP="003B0AFF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cosβ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  <w:r>
              <w:rPr>
                <w:sz w:val="24"/>
                <w:vertAlign w:val="subscript"/>
              </w:rPr>
              <w:t>Σ</w:t>
            </w:r>
            <w:r>
              <w:rPr>
                <w:sz w:val="24"/>
              </w:rPr>
              <w:t>,</w:t>
            </w:r>
          </w:p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кН</w:t>
            </w:r>
          </w:p>
        </w:tc>
        <w:tc>
          <w:tcPr>
            <w:tcW w:w="82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знак силы</w:t>
            </w:r>
          </w:p>
        </w:tc>
        <w:tc>
          <w:tcPr>
            <w:tcW w:w="1110" w:type="dxa"/>
          </w:tcPr>
          <w:p w:rsidR="00C5117B" w:rsidRDefault="00C5117B" w:rsidP="003B0AFF">
            <w:pPr>
              <w:jc w:val="center"/>
              <w:rPr>
                <w:sz w:val="24"/>
                <w:u w:val="single"/>
                <w:lang w:val="en-US"/>
              </w:rPr>
            </w:pPr>
            <w:r>
              <w:rPr>
                <w:sz w:val="24"/>
                <w:u w:val="single"/>
                <w:lang w:val="en-US"/>
              </w:rPr>
              <w:t>cos(α+β)</w:t>
            </w:r>
          </w:p>
          <w:p w:rsidR="00C5117B" w:rsidRDefault="00C5117B" w:rsidP="003B0AFF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cosβ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  <w:vertAlign w:val="subscript"/>
              </w:rPr>
              <w:t>Σ</w:t>
            </w:r>
            <w:r>
              <w:rPr>
                <w:sz w:val="24"/>
              </w:rPr>
              <w:t>,</w:t>
            </w:r>
          </w:p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кН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знак силы</w:t>
            </w:r>
          </w:p>
        </w:tc>
      </w:tr>
      <w:tr w:rsidR="00C5117B" w:rsidTr="003B0AFF">
        <w:tc>
          <w:tcPr>
            <w:tcW w:w="81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0,105</w:t>
            </w:r>
          </w:p>
        </w:tc>
        <w:tc>
          <w:tcPr>
            <w:tcW w:w="993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0,051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+1,278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8,938</w:t>
            </w:r>
          </w:p>
        </w:tc>
        <w:tc>
          <w:tcPr>
            <w:tcW w:w="84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8,887</w:t>
            </w:r>
          </w:p>
        </w:tc>
        <w:tc>
          <w:tcPr>
            <w:tcW w:w="885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4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2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</w:p>
        </w:tc>
        <w:tc>
          <w:tcPr>
            <w:tcW w:w="1110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+1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8,887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117B" w:rsidTr="003B0AFF">
        <w:tc>
          <w:tcPr>
            <w:tcW w:w="81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0,092</w:t>
            </w:r>
          </w:p>
        </w:tc>
        <w:tc>
          <w:tcPr>
            <w:tcW w:w="993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0,082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4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+1,005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7,029</w:t>
            </w:r>
          </w:p>
        </w:tc>
        <w:tc>
          <w:tcPr>
            <w:tcW w:w="84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7,111</w:t>
            </w:r>
          </w:p>
        </w:tc>
        <w:tc>
          <w:tcPr>
            <w:tcW w:w="885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4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+0,622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4,423</w:t>
            </w:r>
          </w:p>
        </w:tc>
        <w:tc>
          <w:tcPr>
            <w:tcW w:w="82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0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+0,796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5,66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117B" w:rsidTr="003B0AFF">
        <w:tc>
          <w:tcPr>
            <w:tcW w:w="81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0,092</w:t>
            </w:r>
          </w:p>
        </w:tc>
        <w:tc>
          <w:tcPr>
            <w:tcW w:w="993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0,082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4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+0,361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2,525</w:t>
            </w:r>
          </w:p>
        </w:tc>
        <w:tc>
          <w:tcPr>
            <w:tcW w:w="84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2,607</w:t>
            </w:r>
          </w:p>
        </w:tc>
        <w:tc>
          <w:tcPr>
            <w:tcW w:w="885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4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+0,99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2,581</w:t>
            </w:r>
          </w:p>
        </w:tc>
        <w:tc>
          <w:tcPr>
            <w:tcW w:w="82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0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+0,285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0,743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117B" w:rsidTr="003B0AFF">
        <w:tc>
          <w:tcPr>
            <w:tcW w:w="81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0,092</w:t>
            </w:r>
          </w:p>
        </w:tc>
        <w:tc>
          <w:tcPr>
            <w:tcW w:w="993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0,082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4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-0,278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1,944</w:t>
            </w:r>
          </w:p>
        </w:tc>
        <w:tc>
          <w:tcPr>
            <w:tcW w:w="84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1,862</w:t>
            </w:r>
          </w:p>
        </w:tc>
        <w:tc>
          <w:tcPr>
            <w:tcW w:w="885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4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+1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1,862</w:t>
            </w:r>
          </w:p>
        </w:tc>
        <w:tc>
          <w:tcPr>
            <w:tcW w:w="82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0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-0,289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0,538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117B" w:rsidTr="003B0AFF">
        <w:tc>
          <w:tcPr>
            <w:tcW w:w="81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0,092</w:t>
            </w:r>
          </w:p>
        </w:tc>
        <w:tc>
          <w:tcPr>
            <w:tcW w:w="993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0,082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4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-0,639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4,469</w:t>
            </w:r>
          </w:p>
        </w:tc>
        <w:tc>
          <w:tcPr>
            <w:tcW w:w="84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4,387</w:t>
            </w:r>
          </w:p>
        </w:tc>
        <w:tc>
          <w:tcPr>
            <w:tcW w:w="885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4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+0,742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3,255</w:t>
            </w:r>
          </w:p>
        </w:tc>
        <w:tc>
          <w:tcPr>
            <w:tcW w:w="82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0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0,715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3,136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117B" w:rsidTr="003B0AFF">
        <w:tc>
          <w:tcPr>
            <w:tcW w:w="81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0,092</w:t>
            </w:r>
          </w:p>
        </w:tc>
        <w:tc>
          <w:tcPr>
            <w:tcW w:w="993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0,082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4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-0,727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5,085</w:t>
            </w:r>
          </w:p>
        </w:tc>
        <w:tc>
          <w:tcPr>
            <w:tcW w:w="84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5,003</w:t>
            </w:r>
          </w:p>
        </w:tc>
        <w:tc>
          <w:tcPr>
            <w:tcW w:w="885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4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+0,379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1,896</w:t>
            </w:r>
          </w:p>
        </w:tc>
        <w:tc>
          <w:tcPr>
            <w:tcW w:w="82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0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0,936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4,683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117B" w:rsidTr="003B0AFF">
        <w:tc>
          <w:tcPr>
            <w:tcW w:w="81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0,092</w:t>
            </w:r>
          </w:p>
        </w:tc>
        <w:tc>
          <w:tcPr>
            <w:tcW w:w="993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0,082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4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-0,722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5,049</w:t>
            </w:r>
          </w:p>
        </w:tc>
        <w:tc>
          <w:tcPr>
            <w:tcW w:w="84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4,967</w:t>
            </w:r>
          </w:p>
        </w:tc>
        <w:tc>
          <w:tcPr>
            <w:tcW w:w="885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4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2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</w:p>
        </w:tc>
        <w:tc>
          <w:tcPr>
            <w:tcW w:w="1110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4,967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117B" w:rsidTr="003B0AFF">
        <w:tc>
          <w:tcPr>
            <w:tcW w:w="81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  <w:tc>
          <w:tcPr>
            <w:tcW w:w="993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0,204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-0,727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5,085</w:t>
            </w:r>
          </w:p>
        </w:tc>
        <w:tc>
          <w:tcPr>
            <w:tcW w:w="84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5,289</w:t>
            </w:r>
          </w:p>
        </w:tc>
        <w:tc>
          <w:tcPr>
            <w:tcW w:w="885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4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-0,379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2,004</w:t>
            </w:r>
          </w:p>
        </w:tc>
        <w:tc>
          <w:tcPr>
            <w:tcW w:w="82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0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-0,936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4,95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117B" w:rsidTr="003B0AFF">
        <w:tc>
          <w:tcPr>
            <w:tcW w:w="81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0,132</w:t>
            </w:r>
          </w:p>
        </w:tc>
        <w:tc>
          <w:tcPr>
            <w:tcW w:w="993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0,326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-0,639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4,469</w:t>
            </w:r>
          </w:p>
        </w:tc>
        <w:tc>
          <w:tcPr>
            <w:tcW w:w="84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4,795</w:t>
            </w:r>
          </w:p>
        </w:tc>
        <w:tc>
          <w:tcPr>
            <w:tcW w:w="885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4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-0,742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3,558</w:t>
            </w:r>
          </w:p>
        </w:tc>
        <w:tc>
          <w:tcPr>
            <w:tcW w:w="82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0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-0,715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3,428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117B" w:rsidTr="003B0AFF">
        <w:tc>
          <w:tcPr>
            <w:tcW w:w="81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  <w:tc>
          <w:tcPr>
            <w:tcW w:w="993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0,816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-0,278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1,944</w:t>
            </w:r>
          </w:p>
        </w:tc>
        <w:tc>
          <w:tcPr>
            <w:tcW w:w="84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2,76</w:t>
            </w:r>
          </w:p>
        </w:tc>
        <w:tc>
          <w:tcPr>
            <w:tcW w:w="885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4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2,76</w:t>
            </w:r>
          </w:p>
        </w:tc>
        <w:tc>
          <w:tcPr>
            <w:tcW w:w="82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0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-0,289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0,797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117B" w:rsidTr="003B0AFF">
        <w:tc>
          <w:tcPr>
            <w:tcW w:w="81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0,384</w:t>
            </w:r>
          </w:p>
        </w:tc>
        <w:tc>
          <w:tcPr>
            <w:tcW w:w="993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2,897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-0,361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2,525</w:t>
            </w:r>
          </w:p>
        </w:tc>
        <w:tc>
          <w:tcPr>
            <w:tcW w:w="84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0,372</w:t>
            </w:r>
          </w:p>
        </w:tc>
        <w:tc>
          <w:tcPr>
            <w:tcW w:w="885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4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-0,99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0,368</w:t>
            </w:r>
          </w:p>
        </w:tc>
        <w:tc>
          <w:tcPr>
            <w:tcW w:w="82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0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+0,285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0,106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C5117B" w:rsidTr="003B0AFF">
        <w:tc>
          <w:tcPr>
            <w:tcW w:w="81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1,37</w:t>
            </w:r>
          </w:p>
        </w:tc>
        <w:tc>
          <w:tcPr>
            <w:tcW w:w="993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12,954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+1,005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7,029</w:t>
            </w:r>
          </w:p>
        </w:tc>
        <w:tc>
          <w:tcPr>
            <w:tcW w:w="84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5,925</w:t>
            </w:r>
          </w:p>
        </w:tc>
        <w:tc>
          <w:tcPr>
            <w:tcW w:w="885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4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-0,622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3,685</w:t>
            </w:r>
          </w:p>
        </w:tc>
        <w:tc>
          <w:tcPr>
            <w:tcW w:w="82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0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+0,796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4,716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C5117B" w:rsidTr="003B0AFF">
        <w:tc>
          <w:tcPr>
            <w:tcW w:w="81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4,927</w:t>
            </w:r>
          </w:p>
        </w:tc>
        <w:tc>
          <w:tcPr>
            <w:tcW w:w="993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50,255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+1,278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8,938</w:t>
            </w:r>
          </w:p>
        </w:tc>
        <w:tc>
          <w:tcPr>
            <w:tcW w:w="84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41,317</w:t>
            </w:r>
          </w:p>
        </w:tc>
        <w:tc>
          <w:tcPr>
            <w:tcW w:w="885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4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2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</w:p>
        </w:tc>
        <w:tc>
          <w:tcPr>
            <w:tcW w:w="1110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+1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41,317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C5117B" w:rsidTr="003B0AFF">
        <w:tc>
          <w:tcPr>
            <w:tcW w:w="81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370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6,589</w:t>
            </w:r>
          </w:p>
        </w:tc>
        <w:tc>
          <w:tcPr>
            <w:tcW w:w="993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61,538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+1,246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8,714</w:t>
            </w:r>
          </w:p>
        </w:tc>
        <w:tc>
          <w:tcPr>
            <w:tcW w:w="84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58,494</w:t>
            </w:r>
          </w:p>
        </w:tc>
        <w:tc>
          <w:tcPr>
            <w:tcW w:w="885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4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+0,221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12,927</w:t>
            </w:r>
          </w:p>
        </w:tc>
        <w:tc>
          <w:tcPr>
            <w:tcW w:w="82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0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+0,976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57,09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C5117B" w:rsidTr="003B0AFF">
        <w:tc>
          <w:tcPr>
            <w:tcW w:w="81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5,78</w:t>
            </w:r>
          </w:p>
        </w:tc>
        <w:tc>
          <w:tcPr>
            <w:tcW w:w="993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57,936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+1,146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8,018</w:t>
            </w:r>
          </w:p>
        </w:tc>
        <w:tc>
          <w:tcPr>
            <w:tcW w:w="84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49,918</w:t>
            </w:r>
          </w:p>
        </w:tc>
        <w:tc>
          <w:tcPr>
            <w:tcW w:w="885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4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+0,429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21,415</w:t>
            </w:r>
          </w:p>
        </w:tc>
        <w:tc>
          <w:tcPr>
            <w:tcW w:w="82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0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+0,908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45,325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C5117B" w:rsidTr="003B0AFF">
        <w:tc>
          <w:tcPr>
            <w:tcW w:w="81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390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3,896</w:t>
            </w:r>
          </w:p>
        </w:tc>
        <w:tc>
          <w:tcPr>
            <w:tcW w:w="993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38,719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+1,005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7,029</w:t>
            </w:r>
          </w:p>
        </w:tc>
        <w:tc>
          <w:tcPr>
            <w:tcW w:w="84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31,69</w:t>
            </w:r>
          </w:p>
        </w:tc>
        <w:tc>
          <w:tcPr>
            <w:tcW w:w="885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4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+0,622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19,711</w:t>
            </w:r>
          </w:p>
        </w:tc>
        <w:tc>
          <w:tcPr>
            <w:tcW w:w="82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0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+0,796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25,225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C5117B" w:rsidTr="003B0AFF">
        <w:tc>
          <w:tcPr>
            <w:tcW w:w="81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1,308</w:t>
            </w:r>
          </w:p>
        </w:tc>
        <w:tc>
          <w:tcPr>
            <w:tcW w:w="993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12,321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+0,361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2,525</w:t>
            </w:r>
          </w:p>
        </w:tc>
        <w:tc>
          <w:tcPr>
            <w:tcW w:w="84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9,796</w:t>
            </w:r>
          </w:p>
        </w:tc>
        <w:tc>
          <w:tcPr>
            <w:tcW w:w="885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4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+0,99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9,698</w:t>
            </w:r>
          </w:p>
        </w:tc>
        <w:tc>
          <w:tcPr>
            <w:tcW w:w="82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0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+0,285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2,792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C5117B" w:rsidTr="003B0AFF">
        <w:tc>
          <w:tcPr>
            <w:tcW w:w="81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0,68</w:t>
            </w:r>
          </w:p>
        </w:tc>
        <w:tc>
          <w:tcPr>
            <w:tcW w:w="993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5,916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-0,278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1,944</w:t>
            </w:r>
          </w:p>
        </w:tc>
        <w:tc>
          <w:tcPr>
            <w:tcW w:w="84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7,86</w:t>
            </w:r>
          </w:p>
        </w:tc>
        <w:tc>
          <w:tcPr>
            <w:tcW w:w="885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4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+1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7,86</w:t>
            </w:r>
          </w:p>
        </w:tc>
        <w:tc>
          <w:tcPr>
            <w:tcW w:w="82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0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-0,289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2,271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117B" w:rsidTr="003B0AFF">
        <w:tc>
          <w:tcPr>
            <w:tcW w:w="81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0,456</w:t>
            </w:r>
          </w:p>
        </w:tc>
        <w:tc>
          <w:tcPr>
            <w:tcW w:w="993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3,631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-0,639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4,469</w:t>
            </w:r>
          </w:p>
        </w:tc>
        <w:tc>
          <w:tcPr>
            <w:tcW w:w="84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8,1</w:t>
            </w:r>
          </w:p>
        </w:tc>
        <w:tc>
          <w:tcPr>
            <w:tcW w:w="885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4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+0,742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6,01</w:t>
            </w:r>
          </w:p>
        </w:tc>
        <w:tc>
          <w:tcPr>
            <w:tcW w:w="82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0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-0,715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5,791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117B" w:rsidTr="003B0AFF">
        <w:tc>
          <w:tcPr>
            <w:tcW w:w="81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0,36</w:t>
            </w:r>
          </w:p>
        </w:tc>
        <w:tc>
          <w:tcPr>
            <w:tcW w:w="993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2,652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-0,727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5,085</w:t>
            </w:r>
          </w:p>
        </w:tc>
        <w:tc>
          <w:tcPr>
            <w:tcW w:w="84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7,737</w:t>
            </w:r>
          </w:p>
        </w:tc>
        <w:tc>
          <w:tcPr>
            <w:tcW w:w="885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4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+0,379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2,932</w:t>
            </w:r>
          </w:p>
        </w:tc>
        <w:tc>
          <w:tcPr>
            <w:tcW w:w="82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0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-0,936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7,241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117B" w:rsidTr="003B0AFF">
        <w:tc>
          <w:tcPr>
            <w:tcW w:w="81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  <w:tc>
          <w:tcPr>
            <w:tcW w:w="993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1,224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-0,722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5,049</w:t>
            </w:r>
          </w:p>
        </w:tc>
        <w:tc>
          <w:tcPr>
            <w:tcW w:w="84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6,273</w:t>
            </w:r>
          </w:p>
        </w:tc>
        <w:tc>
          <w:tcPr>
            <w:tcW w:w="885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4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2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</w:p>
        </w:tc>
        <w:tc>
          <w:tcPr>
            <w:tcW w:w="1110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6,273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117B" w:rsidTr="003B0AFF">
        <w:tc>
          <w:tcPr>
            <w:tcW w:w="81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570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  <w:tc>
          <w:tcPr>
            <w:tcW w:w="993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0,204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-0,727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5,085</w:t>
            </w:r>
          </w:p>
        </w:tc>
        <w:tc>
          <w:tcPr>
            <w:tcW w:w="84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5,289</w:t>
            </w:r>
          </w:p>
        </w:tc>
        <w:tc>
          <w:tcPr>
            <w:tcW w:w="885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4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-0,379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2,004</w:t>
            </w:r>
          </w:p>
        </w:tc>
        <w:tc>
          <w:tcPr>
            <w:tcW w:w="82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0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-0,936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4,95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117B" w:rsidTr="003B0AFF">
        <w:tc>
          <w:tcPr>
            <w:tcW w:w="81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0,105</w:t>
            </w:r>
          </w:p>
        </w:tc>
        <w:tc>
          <w:tcPr>
            <w:tcW w:w="993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0,051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-0,639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4,469</w:t>
            </w:r>
          </w:p>
        </w:tc>
        <w:tc>
          <w:tcPr>
            <w:tcW w:w="84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4,52</w:t>
            </w:r>
          </w:p>
        </w:tc>
        <w:tc>
          <w:tcPr>
            <w:tcW w:w="885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4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-0,742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3,353</w:t>
            </w:r>
          </w:p>
        </w:tc>
        <w:tc>
          <w:tcPr>
            <w:tcW w:w="82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0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-0,715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3,231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117B" w:rsidTr="003B0AFF">
        <w:tc>
          <w:tcPr>
            <w:tcW w:w="81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630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0,105</w:t>
            </w:r>
          </w:p>
        </w:tc>
        <w:tc>
          <w:tcPr>
            <w:tcW w:w="993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0,051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-0,278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1,944</w:t>
            </w:r>
          </w:p>
        </w:tc>
        <w:tc>
          <w:tcPr>
            <w:tcW w:w="84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1,995</w:t>
            </w:r>
          </w:p>
        </w:tc>
        <w:tc>
          <w:tcPr>
            <w:tcW w:w="885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4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1,995</w:t>
            </w:r>
          </w:p>
        </w:tc>
        <w:tc>
          <w:tcPr>
            <w:tcW w:w="82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0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-0,289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0,576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117B" w:rsidTr="003B0AFF">
        <w:tc>
          <w:tcPr>
            <w:tcW w:w="81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660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0,105</w:t>
            </w:r>
          </w:p>
        </w:tc>
        <w:tc>
          <w:tcPr>
            <w:tcW w:w="993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0,051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+0,361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2,525</w:t>
            </w:r>
          </w:p>
        </w:tc>
        <w:tc>
          <w:tcPr>
            <w:tcW w:w="84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2,474</w:t>
            </w:r>
          </w:p>
        </w:tc>
        <w:tc>
          <w:tcPr>
            <w:tcW w:w="885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4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-0,99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2,47</w:t>
            </w:r>
          </w:p>
        </w:tc>
        <w:tc>
          <w:tcPr>
            <w:tcW w:w="82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0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+0,285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0,705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117B" w:rsidTr="003B0AFF">
        <w:tc>
          <w:tcPr>
            <w:tcW w:w="81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690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0,105</w:t>
            </w:r>
          </w:p>
        </w:tc>
        <w:tc>
          <w:tcPr>
            <w:tcW w:w="993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0,051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+1,005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7,029</w:t>
            </w:r>
          </w:p>
        </w:tc>
        <w:tc>
          <w:tcPr>
            <w:tcW w:w="84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6,978</w:t>
            </w:r>
          </w:p>
        </w:tc>
        <w:tc>
          <w:tcPr>
            <w:tcW w:w="885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4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-0,622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4,34</w:t>
            </w:r>
          </w:p>
        </w:tc>
        <w:tc>
          <w:tcPr>
            <w:tcW w:w="82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0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+0,796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5,554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117B" w:rsidTr="003B0AFF">
        <w:tc>
          <w:tcPr>
            <w:tcW w:w="81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720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0,105</w:t>
            </w:r>
          </w:p>
        </w:tc>
        <w:tc>
          <w:tcPr>
            <w:tcW w:w="993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0,051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+1,278</w:t>
            </w:r>
          </w:p>
        </w:tc>
        <w:tc>
          <w:tcPr>
            <w:tcW w:w="99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8,938</w:t>
            </w:r>
          </w:p>
        </w:tc>
        <w:tc>
          <w:tcPr>
            <w:tcW w:w="84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8,887</w:t>
            </w:r>
          </w:p>
        </w:tc>
        <w:tc>
          <w:tcPr>
            <w:tcW w:w="885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47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22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</w:p>
        </w:tc>
        <w:tc>
          <w:tcPr>
            <w:tcW w:w="1110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+1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8,887</w:t>
            </w:r>
          </w:p>
        </w:tc>
        <w:tc>
          <w:tcPr>
            <w:tcW w:w="966" w:type="dxa"/>
          </w:tcPr>
          <w:p w:rsidR="00C5117B" w:rsidRDefault="00C5117B" w:rsidP="003B0A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C5117B" w:rsidRDefault="00C5117B" w:rsidP="00C5117B">
      <w:pPr>
        <w:rPr>
          <w:sz w:val="24"/>
          <w:lang w:val="en-US"/>
        </w:rPr>
      </w:pPr>
    </w:p>
    <w:p w:rsidR="00C5117B" w:rsidRDefault="00C5117B" w:rsidP="00C5117B">
      <w:pPr>
        <w:rPr>
          <w:sz w:val="24"/>
          <w:lang w:val="en-US"/>
        </w:rPr>
      </w:pPr>
    </w:p>
    <w:p w:rsidR="00C5117B" w:rsidRDefault="00C5117B" w:rsidP="00C5117B">
      <w:pPr>
        <w:rPr>
          <w:sz w:val="24"/>
          <w:lang w:val="en-US"/>
        </w:rPr>
      </w:pPr>
    </w:p>
    <w:p w:rsidR="00C5117B" w:rsidRDefault="00C5117B" w:rsidP="00C5117B">
      <w:pPr>
        <w:jc w:val="right"/>
      </w:pPr>
    </w:p>
    <w:p w:rsidR="00C5117B" w:rsidRDefault="00C5117B" w:rsidP="00C5117B">
      <w:pPr>
        <w:jc w:val="right"/>
      </w:pPr>
      <w:r>
        <w:t>Таблица 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1611"/>
        <w:gridCol w:w="1611"/>
        <w:gridCol w:w="1611"/>
        <w:gridCol w:w="1020"/>
        <w:gridCol w:w="80"/>
        <w:gridCol w:w="511"/>
        <w:gridCol w:w="1611"/>
        <w:gridCol w:w="1611"/>
        <w:gridCol w:w="1611"/>
        <w:gridCol w:w="1611"/>
      </w:tblGrid>
      <w:tr w:rsidR="00C5117B" w:rsidTr="003B0AFF">
        <w:trPr>
          <w:cantSplit/>
        </w:trPr>
        <w:tc>
          <w:tcPr>
            <w:tcW w:w="1611" w:type="dxa"/>
            <w:vMerge w:val="restart"/>
          </w:tcPr>
          <w:p w:rsidR="00C5117B" w:rsidRDefault="00C5117B" w:rsidP="003B0AFF">
            <w:pPr>
              <w:jc w:val="center"/>
            </w:pPr>
            <w:r>
              <w:t>Фазы газораспределения</w:t>
            </w:r>
          </w:p>
        </w:tc>
        <w:tc>
          <w:tcPr>
            <w:tcW w:w="12888" w:type="dxa"/>
            <w:gridSpan w:val="10"/>
          </w:tcPr>
          <w:p w:rsidR="00C5117B" w:rsidRDefault="00C5117B" w:rsidP="003B0AFF">
            <w:pPr>
              <w:jc w:val="center"/>
            </w:pPr>
            <w:r>
              <w:t xml:space="preserve">Параметры 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φº</w:t>
            </w:r>
          </w:p>
          <w:p w:rsidR="00C5117B" w:rsidRDefault="00C5117B" w:rsidP="003B0AFF">
            <w:pPr>
              <w:jc w:val="center"/>
            </w:pPr>
            <w:r>
              <w:t>ПКВ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φ</w:t>
            </w:r>
            <w:r>
              <w:rPr>
                <w:vertAlign w:val="subscript"/>
              </w:rPr>
              <w:t>р</w:t>
            </w:r>
            <w:r>
              <w:t>º</w:t>
            </w:r>
          </w:p>
          <w:p w:rsidR="00C5117B" w:rsidRDefault="00C5117B" w:rsidP="003B0AFF">
            <w:pPr>
              <w:jc w:val="center"/>
            </w:pPr>
            <w:r>
              <w:t>ПРВ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Ф</w:t>
            </w:r>
            <w:r>
              <w:rPr>
                <w:vertAlign w:val="subscript"/>
                <w:lang w:val="en-US"/>
              </w:rPr>
              <w:t>i</w:t>
            </w:r>
            <w:r>
              <w:t>º</w:t>
            </w:r>
          </w:p>
        </w:tc>
        <w:tc>
          <w:tcPr>
            <w:tcW w:w="1611" w:type="dxa"/>
            <w:gridSpan w:val="3"/>
          </w:tcPr>
          <w:p w:rsidR="00C5117B" w:rsidRDefault="00C5117B" w:rsidP="003B0AFF">
            <w:pPr>
              <w:jc w:val="center"/>
            </w:pPr>
            <w:r>
              <w:t>φ</w:t>
            </w:r>
            <w:r>
              <w:rPr>
                <w:vertAlign w:val="subscript"/>
              </w:rPr>
              <w:t>к</w:t>
            </w:r>
            <w:r>
              <w:t>º поворо-та кулачка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rPr>
                <w:lang w:val="en-US"/>
              </w:rPr>
              <w:t>h=h</w:t>
            </w:r>
            <w:r>
              <w:rPr>
                <w:vertAlign w:val="subscript"/>
              </w:rPr>
              <w:t>т</w:t>
            </w:r>
            <w:r>
              <w:t>+</w:t>
            </w:r>
            <w:r>
              <w:rPr>
                <w:vertAlign w:val="subscript"/>
              </w:rPr>
              <w:t>∆</w:t>
            </w:r>
            <w:r>
              <w:rPr>
                <w:lang w:val="en-US"/>
              </w:rPr>
              <w:t>S, мм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rPr>
                <w:lang w:val="en-US"/>
              </w:rPr>
              <w:t>h</w:t>
            </w:r>
            <w:r>
              <w:rPr>
                <w:vertAlign w:val="subscript"/>
              </w:rPr>
              <w:t>т</w:t>
            </w:r>
            <w:r>
              <w:t>,</w:t>
            </w:r>
          </w:p>
          <w:p w:rsidR="00C5117B" w:rsidRDefault="00C5117B" w:rsidP="003B0AFF">
            <w:pPr>
              <w:jc w:val="center"/>
            </w:pPr>
            <w:r>
              <w:t>мм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ω</w:t>
            </w:r>
            <w:r>
              <w:rPr>
                <w:vertAlign w:val="subscript"/>
              </w:rPr>
              <w:t>т</w:t>
            </w:r>
            <w:r>
              <w:t>,</w:t>
            </w:r>
          </w:p>
          <w:p w:rsidR="00C5117B" w:rsidRDefault="00C5117B" w:rsidP="003B0AFF">
            <w:pPr>
              <w:jc w:val="center"/>
            </w:pPr>
            <w:r>
              <w:t>м/с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rPr>
                <w:lang w:val="en-US"/>
              </w:rPr>
              <w:t>J</w:t>
            </w:r>
            <w:r>
              <w:rPr>
                <w:vertAlign w:val="subscript"/>
              </w:rPr>
              <w:t>т</w:t>
            </w:r>
            <w:r>
              <w:t>,</w:t>
            </w:r>
          </w:p>
          <w:p w:rsidR="00C5117B" w:rsidRDefault="00C5117B" w:rsidP="003B0AFF">
            <w:pPr>
              <w:jc w:val="center"/>
              <w:rPr>
                <w:vertAlign w:val="superscript"/>
              </w:rPr>
            </w:pPr>
            <w:r>
              <w:t>м/с</w:t>
            </w:r>
            <w:r>
              <w:rPr>
                <w:vertAlign w:val="superscript"/>
              </w:rPr>
              <w:t>2</w:t>
            </w:r>
          </w:p>
        </w:tc>
      </w:tr>
      <w:tr w:rsidR="00C5117B" w:rsidTr="003B0AFF"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</w:t>
            </w:r>
          </w:p>
        </w:tc>
        <w:tc>
          <w:tcPr>
            <w:tcW w:w="1611" w:type="dxa"/>
            <w:gridSpan w:val="3"/>
          </w:tcPr>
          <w:p w:rsidR="00C5117B" w:rsidRDefault="00C5117B" w:rsidP="003B0AFF">
            <w:pPr>
              <w:jc w:val="center"/>
            </w:pPr>
            <w:r>
              <w:t>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9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 w:val="restart"/>
            <w:textDirection w:val="btLr"/>
            <w:vAlign w:val="center"/>
          </w:tcPr>
          <w:p w:rsidR="00C5117B" w:rsidRDefault="00C5117B" w:rsidP="003B0AFF">
            <w:pPr>
              <w:ind w:left="113" w:right="113"/>
              <w:jc w:val="center"/>
            </w:pPr>
            <w:r>
              <w:t>Участок сбега при подъеме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663,72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331,86</w:t>
            </w:r>
          </w:p>
        </w:tc>
        <w:tc>
          <w:tcPr>
            <w:tcW w:w="1611" w:type="dxa"/>
            <w:vMerge w:val="restart"/>
            <w:textDirection w:val="btLr"/>
            <w:vAlign w:val="center"/>
          </w:tcPr>
          <w:p w:rsidR="00C5117B" w:rsidRDefault="00C5117B" w:rsidP="003B0AFF">
            <w:pPr>
              <w:ind w:left="113" w:right="113"/>
              <w:jc w:val="center"/>
              <w:rPr>
                <w:sz w:val="40"/>
              </w:rPr>
            </w:pPr>
            <w:r>
              <w:rPr>
                <w:sz w:val="40"/>
              </w:rPr>
              <w:t>φ</w:t>
            </w:r>
            <w:r>
              <w:rPr>
                <w:sz w:val="40"/>
                <w:vertAlign w:val="subscript"/>
              </w:rPr>
              <w:t xml:space="preserve">0 </w:t>
            </w:r>
            <w:r>
              <w:rPr>
                <w:sz w:val="40"/>
              </w:rPr>
              <w:t>= 19,64 º</w:t>
            </w: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0</w:t>
            </w:r>
          </w:p>
        </w:tc>
        <w:tc>
          <w:tcPr>
            <w:tcW w:w="591" w:type="dxa"/>
            <w:gridSpan w:val="2"/>
            <w:vMerge w:val="restart"/>
            <w:textDirection w:val="btLr"/>
          </w:tcPr>
          <w:p w:rsidR="00C5117B" w:rsidRDefault="00C5117B" w:rsidP="003B0AFF">
            <w:pPr>
              <w:ind w:left="113" w:right="113"/>
              <w:jc w:val="center"/>
              <w:rPr>
                <w:sz w:val="40"/>
              </w:rPr>
            </w:pPr>
            <w:r>
              <w:rPr>
                <w:sz w:val="40"/>
              </w:rPr>
              <w:t>φ</w:t>
            </w:r>
            <w:r>
              <w:rPr>
                <w:sz w:val="40"/>
                <w:vertAlign w:val="subscript"/>
              </w:rPr>
              <w:t>ко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69,69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667,72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333,86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2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0,003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0,21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68,81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671,72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335,86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4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0,0127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0,042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66,16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675,72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337,86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6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0,0282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0,061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61,82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679,72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339,86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8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0,0494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0,079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55,9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683,72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341,86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10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0,0758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0,095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48,56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687,72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343,86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12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0,107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0,108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39,97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691,72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345,86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14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0,141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0,119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30,36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695,72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347,86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16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0,178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0,126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19,98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699,72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349,86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18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0,217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0,131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9,09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703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351,5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19,64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0,250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0,132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 w:val="restart"/>
            <w:textDirection w:val="btLr"/>
            <w:vAlign w:val="center"/>
          </w:tcPr>
          <w:p w:rsidR="00C5117B" w:rsidRDefault="00C5117B" w:rsidP="003B0AFF">
            <w:pPr>
              <w:ind w:left="113" w:right="113"/>
              <w:jc w:val="right"/>
            </w:pPr>
            <w:r>
              <w:t>φ</w:t>
            </w:r>
            <w:r>
              <w:rPr>
                <w:vertAlign w:val="subscript"/>
              </w:rPr>
              <w:t>пр</w:t>
            </w:r>
            <w:r>
              <w:t xml:space="preserve"> = 17 º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703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351,5</w:t>
            </w:r>
          </w:p>
        </w:tc>
        <w:tc>
          <w:tcPr>
            <w:tcW w:w="1611" w:type="dxa"/>
            <w:vMerge w:val="restart"/>
            <w:textDirection w:val="btLr"/>
            <w:vAlign w:val="center"/>
          </w:tcPr>
          <w:p w:rsidR="00C5117B" w:rsidRDefault="00C5117B" w:rsidP="003B0AFF">
            <w:pPr>
              <w:ind w:left="113" w:right="113"/>
              <w:jc w:val="center"/>
            </w:pPr>
            <w:r>
              <w:rPr>
                <w:sz w:val="40"/>
              </w:rPr>
              <w:t>Φ</w:t>
            </w:r>
            <w:r>
              <w:rPr>
                <w:sz w:val="40"/>
                <w:vertAlign w:val="subscript"/>
              </w:rPr>
              <w:t xml:space="preserve">1 </w:t>
            </w:r>
            <w:r>
              <w:rPr>
                <w:sz w:val="40"/>
              </w:rPr>
              <w:t>= 19,46 º</w:t>
            </w: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0</w:t>
            </w:r>
          </w:p>
        </w:tc>
        <w:tc>
          <w:tcPr>
            <w:tcW w:w="591" w:type="dxa"/>
            <w:gridSpan w:val="2"/>
            <w:vMerge w:val="restart"/>
            <w:textDirection w:val="btLr"/>
          </w:tcPr>
          <w:p w:rsidR="00C5117B" w:rsidRDefault="00C5117B" w:rsidP="003B0AFF">
            <w:pPr>
              <w:ind w:left="113" w:right="113"/>
              <w:jc w:val="center"/>
            </w:pPr>
            <w:r>
              <w:rPr>
                <w:sz w:val="40"/>
              </w:rPr>
              <w:t>φ</w:t>
            </w:r>
            <w:r>
              <w:rPr>
                <w:sz w:val="40"/>
                <w:vertAlign w:val="subscript"/>
              </w:rPr>
              <w:t>к1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0,25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0,132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707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353,5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2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0,292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0,042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0,118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105,78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711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355,5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4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0,343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0,093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0,195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200,64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715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357,5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6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0,412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0,162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0,268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274,76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719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359,5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8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0,507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0,257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0,359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320,5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10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0,631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0,381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0,459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333,129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12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0,785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0,535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0,557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311,34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14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0,967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0,717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0,644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257,39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16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1,173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0,923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0,711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176,84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10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18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1,395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1,145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0,750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78,03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22,92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11,46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19,64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1,563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1,313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0,758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 w:val="restart"/>
            <w:textDirection w:val="btLr"/>
            <w:vAlign w:val="center"/>
          </w:tcPr>
          <w:p w:rsidR="00C5117B" w:rsidRDefault="00C5117B" w:rsidP="003B0AFF">
            <w:pPr>
              <w:ind w:left="113" w:right="113"/>
              <w:jc w:val="center"/>
            </w:pPr>
            <w:r>
              <w:t>ТАКТ ВПУСКА (180 º)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22,92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11,46</w:t>
            </w:r>
          </w:p>
        </w:tc>
        <w:tc>
          <w:tcPr>
            <w:tcW w:w="1611" w:type="dxa"/>
            <w:vMerge w:val="restart"/>
            <w:textDirection w:val="btLr"/>
            <w:vAlign w:val="center"/>
          </w:tcPr>
          <w:p w:rsidR="00C5117B" w:rsidRDefault="00C5117B" w:rsidP="003B0AFF">
            <w:pPr>
              <w:ind w:left="113" w:right="113"/>
              <w:jc w:val="center"/>
            </w:pPr>
            <w:r>
              <w:rPr>
                <w:sz w:val="40"/>
              </w:rPr>
              <w:t>Φ</w:t>
            </w:r>
            <w:r>
              <w:rPr>
                <w:sz w:val="40"/>
                <w:vertAlign w:val="subscript"/>
              </w:rPr>
              <w:t xml:space="preserve">2 </w:t>
            </w:r>
            <w:r>
              <w:rPr>
                <w:sz w:val="40"/>
              </w:rPr>
              <w:t>= 6,52 º</w:t>
            </w:r>
          </w:p>
        </w:tc>
        <w:tc>
          <w:tcPr>
            <w:tcW w:w="1100" w:type="dxa"/>
            <w:gridSpan w:val="2"/>
          </w:tcPr>
          <w:p w:rsidR="00C5117B" w:rsidRDefault="00C5117B" w:rsidP="003B0AFF">
            <w:pPr>
              <w:jc w:val="center"/>
            </w:pPr>
            <w:r>
              <w:t>0</w:t>
            </w:r>
          </w:p>
        </w:tc>
        <w:tc>
          <w:tcPr>
            <w:tcW w:w="511" w:type="dxa"/>
            <w:vMerge w:val="restart"/>
            <w:textDirection w:val="btLr"/>
            <w:vAlign w:val="center"/>
          </w:tcPr>
          <w:p w:rsidR="00C5117B" w:rsidRDefault="00C5117B" w:rsidP="003B0AFF">
            <w:pPr>
              <w:ind w:left="113" w:right="113"/>
              <w:jc w:val="center"/>
            </w:pPr>
            <w:r>
              <w:rPr>
                <w:sz w:val="40"/>
              </w:rPr>
              <w:t>φ</w:t>
            </w:r>
            <w:r>
              <w:rPr>
                <w:sz w:val="40"/>
                <w:vertAlign w:val="subscript"/>
              </w:rPr>
              <w:t>к2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1,563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1,286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0,758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24,92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12,46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100" w:type="dxa"/>
            <w:gridSpan w:val="2"/>
          </w:tcPr>
          <w:p w:rsidR="00C5117B" w:rsidRDefault="00C5117B" w:rsidP="003B0AFF">
            <w:pPr>
              <w:jc w:val="center"/>
            </w:pPr>
            <w:r>
              <w:t>1</w:t>
            </w:r>
          </w:p>
        </w:tc>
        <w:tc>
          <w:tcPr>
            <w:tcW w:w="5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1,743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1,493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0,752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-15,8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26,92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13,46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100" w:type="dxa"/>
            <w:gridSpan w:val="2"/>
          </w:tcPr>
          <w:p w:rsidR="00C5117B" w:rsidRDefault="00C5117B" w:rsidP="003B0AFF">
            <w:pPr>
              <w:jc w:val="center"/>
            </w:pPr>
            <w:r>
              <w:t>2</w:t>
            </w:r>
          </w:p>
        </w:tc>
        <w:tc>
          <w:tcPr>
            <w:tcW w:w="5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1,919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1,669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0,745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-31,2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28,92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14,46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100" w:type="dxa"/>
            <w:gridSpan w:val="2"/>
          </w:tcPr>
          <w:p w:rsidR="00C5117B" w:rsidRDefault="00C5117B" w:rsidP="003B0AFF">
            <w:pPr>
              <w:jc w:val="center"/>
            </w:pPr>
            <w:r>
              <w:t>3</w:t>
            </w:r>
          </w:p>
        </w:tc>
        <w:tc>
          <w:tcPr>
            <w:tcW w:w="5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2,086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1,836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0,742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-46,6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30,92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15,46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100" w:type="dxa"/>
            <w:gridSpan w:val="2"/>
          </w:tcPr>
          <w:p w:rsidR="00C5117B" w:rsidRDefault="00C5117B" w:rsidP="003B0AFF">
            <w:pPr>
              <w:jc w:val="center"/>
            </w:pPr>
            <w:r>
              <w:t>4</w:t>
            </w:r>
          </w:p>
        </w:tc>
        <w:tc>
          <w:tcPr>
            <w:tcW w:w="5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2,242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1,992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0,739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-62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32,92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16,46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100" w:type="dxa"/>
            <w:gridSpan w:val="2"/>
          </w:tcPr>
          <w:p w:rsidR="00C5117B" w:rsidRDefault="00C5117B" w:rsidP="003B0AFF">
            <w:pPr>
              <w:jc w:val="center"/>
            </w:pPr>
            <w:r>
              <w:t>5</w:t>
            </w:r>
          </w:p>
        </w:tc>
        <w:tc>
          <w:tcPr>
            <w:tcW w:w="5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2,383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2,133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0,72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-75,3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34,92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17,46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100" w:type="dxa"/>
            <w:gridSpan w:val="2"/>
          </w:tcPr>
          <w:p w:rsidR="00C5117B" w:rsidRDefault="00C5117B" w:rsidP="003B0AFF">
            <w:pPr>
              <w:jc w:val="center"/>
            </w:pPr>
            <w:r>
              <w:t>6</w:t>
            </w:r>
          </w:p>
        </w:tc>
        <w:tc>
          <w:tcPr>
            <w:tcW w:w="5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2,507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2,257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-88,6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35,96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17,98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100" w:type="dxa"/>
            <w:gridSpan w:val="2"/>
          </w:tcPr>
          <w:p w:rsidR="00C5117B" w:rsidRDefault="00C5117B" w:rsidP="003B0AFF">
            <w:pPr>
              <w:jc w:val="center"/>
            </w:pPr>
            <w:r>
              <w:t>6,52</w:t>
            </w:r>
          </w:p>
        </w:tc>
        <w:tc>
          <w:tcPr>
            <w:tcW w:w="5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2,565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2,315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0,7025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-88,84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 w:val="restart"/>
            <w:textDirection w:val="btLr"/>
            <w:vAlign w:val="center"/>
          </w:tcPr>
          <w:p w:rsidR="00C5117B" w:rsidRDefault="00C5117B" w:rsidP="003B0AFF">
            <w:pPr>
              <w:ind w:left="113" w:right="113"/>
              <w:jc w:val="center"/>
            </w:pPr>
            <w:r>
              <w:t>ТАКТ ВПУСКА (180 º)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35,96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17,98</w:t>
            </w:r>
          </w:p>
        </w:tc>
        <w:tc>
          <w:tcPr>
            <w:tcW w:w="1611" w:type="dxa"/>
            <w:vMerge w:val="restart"/>
            <w:textDirection w:val="btLr"/>
            <w:vAlign w:val="center"/>
          </w:tcPr>
          <w:p w:rsidR="00C5117B" w:rsidRDefault="00C5117B" w:rsidP="003B0AFF">
            <w:pPr>
              <w:ind w:left="113" w:right="113"/>
              <w:jc w:val="center"/>
            </w:pPr>
            <w:r>
              <w:rPr>
                <w:sz w:val="40"/>
              </w:rPr>
              <w:t>Φ</w:t>
            </w:r>
            <w:r>
              <w:rPr>
                <w:sz w:val="40"/>
                <w:vertAlign w:val="subscript"/>
              </w:rPr>
              <w:t xml:space="preserve">3 </w:t>
            </w:r>
            <w:r>
              <w:rPr>
                <w:sz w:val="40"/>
              </w:rPr>
              <w:t>= 37,27 º</w:t>
            </w:r>
          </w:p>
        </w:tc>
        <w:tc>
          <w:tcPr>
            <w:tcW w:w="1100" w:type="dxa"/>
            <w:gridSpan w:val="2"/>
          </w:tcPr>
          <w:p w:rsidR="00C5117B" w:rsidRDefault="00C5117B" w:rsidP="003B0AFF">
            <w:pPr>
              <w:jc w:val="center"/>
            </w:pPr>
            <w:r>
              <w:t>0</w:t>
            </w:r>
          </w:p>
        </w:tc>
        <w:tc>
          <w:tcPr>
            <w:tcW w:w="511" w:type="dxa"/>
            <w:vMerge w:val="restart"/>
            <w:textDirection w:val="btLr"/>
            <w:vAlign w:val="center"/>
          </w:tcPr>
          <w:p w:rsidR="00C5117B" w:rsidRDefault="00C5117B" w:rsidP="003B0AFF">
            <w:pPr>
              <w:ind w:left="113" w:right="113"/>
              <w:jc w:val="center"/>
            </w:pPr>
            <w:r>
              <w:rPr>
                <w:sz w:val="40"/>
              </w:rPr>
              <w:t>φ</w:t>
            </w:r>
            <w:r>
              <w:rPr>
                <w:sz w:val="40"/>
                <w:vertAlign w:val="subscript"/>
              </w:rPr>
              <w:t>к3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2,565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2,315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0,7025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-88,84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39,96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19,98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100" w:type="dxa"/>
            <w:gridSpan w:val="2"/>
          </w:tcPr>
          <w:p w:rsidR="00C5117B" w:rsidRDefault="00C5117B" w:rsidP="003B0AFF">
            <w:pPr>
              <w:jc w:val="center"/>
            </w:pPr>
            <w:r>
              <w:t>2</w:t>
            </w:r>
          </w:p>
        </w:tc>
        <w:tc>
          <w:tcPr>
            <w:tcW w:w="5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2,774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2,524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0,675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-94,40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43,96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21,98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100" w:type="dxa"/>
            <w:gridSpan w:val="2"/>
          </w:tcPr>
          <w:p w:rsidR="00C5117B" w:rsidRDefault="00C5117B" w:rsidP="003B0AFF">
            <w:pPr>
              <w:jc w:val="center"/>
            </w:pPr>
            <w:r>
              <w:t>4</w:t>
            </w:r>
          </w:p>
        </w:tc>
        <w:tc>
          <w:tcPr>
            <w:tcW w:w="5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2,974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2,724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0,645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-99,66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47,96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23,98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100" w:type="dxa"/>
            <w:gridSpan w:val="2"/>
          </w:tcPr>
          <w:p w:rsidR="00C5117B" w:rsidRDefault="00C5117B" w:rsidP="003B0AFF">
            <w:pPr>
              <w:jc w:val="center"/>
            </w:pPr>
            <w:r>
              <w:t>6</w:t>
            </w:r>
          </w:p>
        </w:tc>
        <w:tc>
          <w:tcPr>
            <w:tcW w:w="5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3,165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2,915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0,614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-104,6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51,96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25,98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100" w:type="dxa"/>
            <w:gridSpan w:val="2"/>
          </w:tcPr>
          <w:p w:rsidR="00C5117B" w:rsidRDefault="00C5117B" w:rsidP="003B0AFF">
            <w:pPr>
              <w:jc w:val="center"/>
            </w:pPr>
            <w:r>
              <w:t>8</w:t>
            </w:r>
          </w:p>
        </w:tc>
        <w:tc>
          <w:tcPr>
            <w:tcW w:w="5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3,346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3,096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0,582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-109,26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55,96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27,98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100" w:type="dxa"/>
            <w:gridSpan w:val="2"/>
          </w:tcPr>
          <w:p w:rsidR="00C5117B" w:rsidRDefault="00C5117B" w:rsidP="003B0AFF">
            <w:pPr>
              <w:jc w:val="center"/>
            </w:pPr>
            <w:r>
              <w:t>10</w:t>
            </w:r>
          </w:p>
        </w:tc>
        <w:tc>
          <w:tcPr>
            <w:tcW w:w="5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3,517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3,267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0,548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-113,6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59,96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29,98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100" w:type="dxa"/>
            <w:gridSpan w:val="2"/>
          </w:tcPr>
          <w:p w:rsidR="00C5117B" w:rsidRDefault="00C5117B" w:rsidP="003B0AFF">
            <w:pPr>
              <w:jc w:val="center"/>
            </w:pPr>
            <w:r>
              <w:t>12</w:t>
            </w:r>
          </w:p>
        </w:tc>
        <w:tc>
          <w:tcPr>
            <w:tcW w:w="5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3,678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3,428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0,513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-117,63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63,96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31,98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100" w:type="dxa"/>
            <w:gridSpan w:val="2"/>
          </w:tcPr>
          <w:p w:rsidR="00C5117B" w:rsidRDefault="00C5117B" w:rsidP="003B0AFF">
            <w:pPr>
              <w:jc w:val="center"/>
            </w:pPr>
            <w:r>
              <w:t>14</w:t>
            </w:r>
          </w:p>
        </w:tc>
        <w:tc>
          <w:tcPr>
            <w:tcW w:w="5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3,828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3,578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0,476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-121,4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67,96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33,98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100" w:type="dxa"/>
            <w:gridSpan w:val="2"/>
          </w:tcPr>
          <w:p w:rsidR="00C5117B" w:rsidRDefault="00C5117B" w:rsidP="003B0AFF">
            <w:pPr>
              <w:jc w:val="center"/>
            </w:pPr>
            <w:r>
              <w:t>16</w:t>
            </w:r>
          </w:p>
        </w:tc>
        <w:tc>
          <w:tcPr>
            <w:tcW w:w="5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3,967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3,717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0,439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-124,8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71,96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35,98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100" w:type="dxa"/>
            <w:gridSpan w:val="2"/>
          </w:tcPr>
          <w:p w:rsidR="00C5117B" w:rsidRDefault="00C5117B" w:rsidP="003B0AFF">
            <w:pPr>
              <w:jc w:val="center"/>
            </w:pPr>
            <w:r>
              <w:t>18</w:t>
            </w:r>
          </w:p>
        </w:tc>
        <w:tc>
          <w:tcPr>
            <w:tcW w:w="5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4,094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3,844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-127,9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75,96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37,98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100" w:type="dxa"/>
            <w:gridSpan w:val="2"/>
          </w:tcPr>
          <w:p w:rsidR="00C5117B" w:rsidRDefault="00C5117B" w:rsidP="003B0AFF">
            <w:pPr>
              <w:jc w:val="center"/>
            </w:pPr>
            <w:r>
              <w:t>20</w:t>
            </w:r>
          </w:p>
        </w:tc>
        <w:tc>
          <w:tcPr>
            <w:tcW w:w="5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4,209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3,959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0,362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-130,69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79,96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39,98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100" w:type="dxa"/>
            <w:gridSpan w:val="2"/>
          </w:tcPr>
          <w:p w:rsidR="00C5117B" w:rsidRDefault="00C5117B" w:rsidP="003B0AFF">
            <w:pPr>
              <w:jc w:val="center"/>
            </w:pPr>
            <w:r>
              <w:t>22</w:t>
            </w:r>
          </w:p>
        </w:tc>
        <w:tc>
          <w:tcPr>
            <w:tcW w:w="5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4,314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4,064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0,322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-133,19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83,96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41,98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100" w:type="dxa"/>
            <w:gridSpan w:val="2"/>
          </w:tcPr>
          <w:p w:rsidR="00C5117B" w:rsidRDefault="00C5117B" w:rsidP="003B0AFF">
            <w:pPr>
              <w:jc w:val="center"/>
            </w:pPr>
            <w:r>
              <w:t>24</w:t>
            </w:r>
          </w:p>
        </w:tc>
        <w:tc>
          <w:tcPr>
            <w:tcW w:w="5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4,405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4,155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0,281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-135,38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87,96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43,98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100" w:type="dxa"/>
            <w:gridSpan w:val="2"/>
          </w:tcPr>
          <w:p w:rsidR="00C5117B" w:rsidRDefault="00C5117B" w:rsidP="003B0AFF">
            <w:pPr>
              <w:jc w:val="center"/>
            </w:pPr>
            <w:r>
              <w:t>26</w:t>
            </w:r>
          </w:p>
        </w:tc>
        <w:tc>
          <w:tcPr>
            <w:tcW w:w="5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4,484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4,234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0,240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-137,26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91,96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45,98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100" w:type="dxa"/>
            <w:gridSpan w:val="2"/>
          </w:tcPr>
          <w:p w:rsidR="00C5117B" w:rsidRDefault="00C5117B" w:rsidP="003B0AFF">
            <w:pPr>
              <w:jc w:val="center"/>
            </w:pPr>
            <w:r>
              <w:t>28</w:t>
            </w:r>
          </w:p>
        </w:tc>
        <w:tc>
          <w:tcPr>
            <w:tcW w:w="5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4,55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4,300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0,198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-138,84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95,96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47,98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100" w:type="dxa"/>
            <w:gridSpan w:val="2"/>
          </w:tcPr>
          <w:p w:rsidR="00C5117B" w:rsidRDefault="00C5117B" w:rsidP="003B0AFF">
            <w:pPr>
              <w:jc w:val="center"/>
            </w:pPr>
            <w:r>
              <w:t>30</w:t>
            </w:r>
          </w:p>
        </w:tc>
        <w:tc>
          <w:tcPr>
            <w:tcW w:w="5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4,604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4,354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0,156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-140,11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99,96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49,98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100" w:type="dxa"/>
            <w:gridSpan w:val="2"/>
          </w:tcPr>
          <w:p w:rsidR="00C5117B" w:rsidRDefault="00C5117B" w:rsidP="003B0AFF">
            <w:pPr>
              <w:jc w:val="center"/>
            </w:pPr>
            <w:r>
              <w:t>32</w:t>
            </w:r>
          </w:p>
        </w:tc>
        <w:tc>
          <w:tcPr>
            <w:tcW w:w="5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4,645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4,395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0,113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-141,06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103,96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51,98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100" w:type="dxa"/>
            <w:gridSpan w:val="2"/>
          </w:tcPr>
          <w:p w:rsidR="00C5117B" w:rsidRDefault="00C5117B" w:rsidP="003B0AFF">
            <w:pPr>
              <w:jc w:val="center"/>
            </w:pPr>
            <w:r>
              <w:t>34</w:t>
            </w:r>
          </w:p>
        </w:tc>
        <w:tc>
          <w:tcPr>
            <w:tcW w:w="5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4,673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4,423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0,0704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-141,72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107,96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53,98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100" w:type="dxa"/>
            <w:gridSpan w:val="2"/>
          </w:tcPr>
          <w:p w:rsidR="00C5117B" w:rsidRDefault="00C5117B" w:rsidP="003B0AFF">
            <w:pPr>
              <w:jc w:val="center"/>
            </w:pPr>
            <w:r>
              <w:t>36</w:t>
            </w:r>
          </w:p>
        </w:tc>
        <w:tc>
          <w:tcPr>
            <w:tcW w:w="5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4,687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4,437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0,035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-142,07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110,5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55,25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100" w:type="dxa"/>
            <w:gridSpan w:val="2"/>
          </w:tcPr>
          <w:p w:rsidR="00C5117B" w:rsidRDefault="00C5117B" w:rsidP="003B0AFF">
            <w:pPr>
              <w:jc w:val="center"/>
            </w:pPr>
            <w:r>
              <w:t>37,27</w:t>
            </w:r>
          </w:p>
        </w:tc>
        <w:tc>
          <w:tcPr>
            <w:tcW w:w="5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4,690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4,44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-142,135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 w:val="restart"/>
            <w:textDirection w:val="btLr"/>
            <w:vAlign w:val="center"/>
          </w:tcPr>
          <w:p w:rsidR="00C5117B" w:rsidRDefault="00C5117B" w:rsidP="003B0AFF">
            <w:pPr>
              <w:ind w:left="113" w:right="113"/>
              <w:jc w:val="center"/>
            </w:pPr>
            <w:r>
              <w:t>ТАКТ ВПУСКА (180 º)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110,5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55,25</w:t>
            </w:r>
          </w:p>
        </w:tc>
        <w:tc>
          <w:tcPr>
            <w:tcW w:w="1611" w:type="dxa"/>
            <w:vMerge w:val="restart"/>
            <w:textDirection w:val="btLr"/>
            <w:vAlign w:val="center"/>
          </w:tcPr>
          <w:p w:rsidR="00C5117B" w:rsidRDefault="00C5117B" w:rsidP="003B0AFF">
            <w:pPr>
              <w:ind w:left="113" w:right="113"/>
              <w:jc w:val="center"/>
            </w:pPr>
            <w:r>
              <w:rPr>
                <w:sz w:val="40"/>
              </w:rPr>
              <w:t>Φ</w:t>
            </w:r>
            <w:r>
              <w:rPr>
                <w:sz w:val="40"/>
                <w:vertAlign w:val="subscript"/>
              </w:rPr>
              <w:t xml:space="preserve">3 </w:t>
            </w:r>
            <w:r>
              <w:rPr>
                <w:sz w:val="40"/>
              </w:rPr>
              <w:t>= 37,27 º</w:t>
            </w: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37,27</w:t>
            </w:r>
          </w:p>
        </w:tc>
        <w:tc>
          <w:tcPr>
            <w:tcW w:w="591" w:type="dxa"/>
            <w:gridSpan w:val="2"/>
            <w:vMerge w:val="restart"/>
            <w:textDirection w:val="btLr"/>
            <w:vAlign w:val="center"/>
          </w:tcPr>
          <w:p w:rsidR="00C5117B" w:rsidRDefault="00C5117B" w:rsidP="003B0AFF">
            <w:pPr>
              <w:ind w:left="113" w:right="113"/>
              <w:jc w:val="center"/>
            </w:pPr>
            <w:r>
              <w:rPr>
                <w:sz w:val="40"/>
              </w:rPr>
              <w:t>φ</w:t>
            </w:r>
            <w:r>
              <w:rPr>
                <w:sz w:val="40"/>
                <w:vertAlign w:val="subscript"/>
              </w:rPr>
              <w:t>к3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4,690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4,44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-142,135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113,96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56,98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36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4,987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4,437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-0,035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-142,07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117,96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58,98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34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4,673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4,423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-0,0704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-141,72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121,96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60,98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32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4,645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4,395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-0,113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-141,16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125,96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62,98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30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4,604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4,354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-0,156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-140,11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129,96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64,98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28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4,55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4,300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-0,198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-138,84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133,96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66,98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26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4,484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4,234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-0,240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-137,26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137,96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68,98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24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4,405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4,155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-0,281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-135,38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141,96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70,98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22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4,314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4,064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-0,322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-133,19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145,96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72,98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20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4,209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3,959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-0,362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-130,69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149,96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74,98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18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4,094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3,844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-127,9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153,96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76,98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16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3,967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3,717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-0,439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-124,8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157,96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78,98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14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3,828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3,578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-0,476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-121,4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161,96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80,98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12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3,678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3,428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-0,513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-117,63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165,96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82,98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10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3,517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3,267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-0,548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-113,6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169,96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84,98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8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3,346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3,096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-0,582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-109,26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173,96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86,98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6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3,165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2,915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-0,614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-104,6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177,96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88,98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4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2,974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2,734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-0,645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-99,66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181,96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90,98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2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2,774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2,524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-0,675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-94,4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185,96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92,98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0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2,565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2,315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-0,7025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-88,84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 w:val="restart"/>
            <w:textDirection w:val="btLr"/>
            <w:vAlign w:val="center"/>
          </w:tcPr>
          <w:p w:rsidR="00C5117B" w:rsidRDefault="00C5117B" w:rsidP="003B0AFF">
            <w:pPr>
              <w:ind w:left="113" w:right="113"/>
              <w:jc w:val="center"/>
            </w:pPr>
            <w:r>
              <w:t>φ</w:t>
            </w:r>
            <w:r>
              <w:rPr>
                <w:vertAlign w:val="subscript"/>
              </w:rPr>
              <w:t>зп</w:t>
            </w:r>
            <w:r>
              <w:t xml:space="preserve"> = 56 º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185,96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92,98</w:t>
            </w:r>
          </w:p>
        </w:tc>
        <w:tc>
          <w:tcPr>
            <w:tcW w:w="1611" w:type="dxa"/>
            <w:vMerge w:val="restart"/>
            <w:textDirection w:val="btLr"/>
            <w:vAlign w:val="center"/>
          </w:tcPr>
          <w:p w:rsidR="00C5117B" w:rsidRDefault="00C5117B" w:rsidP="003B0AFF">
            <w:pPr>
              <w:ind w:left="113" w:right="113"/>
              <w:jc w:val="center"/>
            </w:pPr>
            <w:r>
              <w:rPr>
                <w:sz w:val="40"/>
              </w:rPr>
              <w:t>Φ</w:t>
            </w:r>
            <w:r>
              <w:rPr>
                <w:sz w:val="40"/>
                <w:vertAlign w:val="subscript"/>
              </w:rPr>
              <w:t xml:space="preserve">2 </w:t>
            </w:r>
            <w:r>
              <w:rPr>
                <w:sz w:val="40"/>
              </w:rPr>
              <w:t>= 6,52 º</w:t>
            </w: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6,52</w:t>
            </w:r>
          </w:p>
        </w:tc>
        <w:tc>
          <w:tcPr>
            <w:tcW w:w="591" w:type="dxa"/>
            <w:gridSpan w:val="2"/>
            <w:vMerge w:val="restart"/>
            <w:textDirection w:val="btLr"/>
            <w:vAlign w:val="center"/>
          </w:tcPr>
          <w:p w:rsidR="00C5117B" w:rsidRDefault="00C5117B" w:rsidP="003B0AFF">
            <w:pPr>
              <w:ind w:left="113" w:right="113"/>
              <w:jc w:val="center"/>
            </w:pPr>
            <w:r>
              <w:rPr>
                <w:sz w:val="40"/>
              </w:rPr>
              <w:t>φ</w:t>
            </w:r>
            <w:r>
              <w:rPr>
                <w:sz w:val="40"/>
                <w:vertAlign w:val="subscript"/>
              </w:rPr>
              <w:t>к2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2,565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2,315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-0,7025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-88,84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187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93,5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6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2,507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2,257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-88,6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189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94,5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5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2,383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2,133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-0,72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-75,3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191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95,5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4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2,242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1,992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-0,739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-62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193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96,5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3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2,096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1,836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-0,742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-46,6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195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97,5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2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1,919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1,669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-0,745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-31,2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197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98,5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1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1,743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1,493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-0,752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-15,8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199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99,5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0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1,563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1,286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-0,758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 w:val="restart"/>
            <w:textDirection w:val="btLr"/>
            <w:vAlign w:val="center"/>
          </w:tcPr>
          <w:p w:rsidR="00C5117B" w:rsidRDefault="00C5117B" w:rsidP="003B0AFF">
            <w:pPr>
              <w:ind w:left="113" w:right="113"/>
              <w:jc w:val="center"/>
            </w:pPr>
            <w:r>
              <w:t>φ</w:t>
            </w:r>
            <w:r>
              <w:rPr>
                <w:vertAlign w:val="subscript"/>
              </w:rPr>
              <w:t>зп</w:t>
            </w:r>
            <w:r>
              <w:t xml:space="preserve"> = 56 º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199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99,5</w:t>
            </w:r>
          </w:p>
        </w:tc>
        <w:tc>
          <w:tcPr>
            <w:tcW w:w="1611" w:type="dxa"/>
            <w:vMerge w:val="restart"/>
            <w:textDirection w:val="btLr"/>
            <w:vAlign w:val="center"/>
          </w:tcPr>
          <w:p w:rsidR="00C5117B" w:rsidRDefault="00C5117B" w:rsidP="003B0AFF">
            <w:pPr>
              <w:ind w:left="113" w:right="113"/>
              <w:jc w:val="center"/>
            </w:pPr>
            <w:r>
              <w:rPr>
                <w:sz w:val="40"/>
              </w:rPr>
              <w:t>Φ</w:t>
            </w:r>
            <w:r>
              <w:rPr>
                <w:sz w:val="40"/>
                <w:vertAlign w:val="subscript"/>
              </w:rPr>
              <w:t xml:space="preserve">1 </w:t>
            </w:r>
            <w:r>
              <w:rPr>
                <w:sz w:val="40"/>
              </w:rPr>
              <w:t>= 19,46 º</w:t>
            </w: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19,46</w:t>
            </w:r>
          </w:p>
        </w:tc>
        <w:tc>
          <w:tcPr>
            <w:tcW w:w="591" w:type="dxa"/>
            <w:gridSpan w:val="2"/>
            <w:vMerge w:val="restart"/>
            <w:textDirection w:val="btLr"/>
            <w:vAlign w:val="center"/>
          </w:tcPr>
          <w:p w:rsidR="00C5117B" w:rsidRDefault="00C5117B" w:rsidP="003B0AFF">
            <w:pPr>
              <w:ind w:left="113" w:right="113"/>
              <w:jc w:val="center"/>
            </w:pPr>
            <w:r>
              <w:rPr>
                <w:sz w:val="40"/>
              </w:rPr>
              <w:t>φ</w:t>
            </w:r>
            <w:r>
              <w:rPr>
                <w:sz w:val="40"/>
                <w:vertAlign w:val="subscript"/>
              </w:rPr>
              <w:t>к1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1,563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1,313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-0,758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201,92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100,96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18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1,395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1,145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-0,750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78,03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205,92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102,96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16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1,173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0,923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-0,711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176,84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209,92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104,96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14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0,967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0,717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-0,644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257,39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213,92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106,96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12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0,785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0,535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-0,557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311,304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217,92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108,96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10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0,631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0,381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-0,459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333,129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221,92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110,96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8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0,507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0,257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-0,359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320,5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225,92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112,96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6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0,412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0,162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-0,268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274,76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229,92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114,96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4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0,343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0,093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-0,195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200,64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233,92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116,96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2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0,292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0,042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-0,118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105,78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237,92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118,96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0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0,250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-0,132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 w:val="restart"/>
            <w:textDirection w:val="btLr"/>
            <w:vAlign w:val="center"/>
          </w:tcPr>
          <w:p w:rsidR="00C5117B" w:rsidRDefault="00C5117B" w:rsidP="003B0AFF">
            <w:pPr>
              <w:ind w:left="113" w:right="113"/>
              <w:jc w:val="center"/>
            </w:pPr>
            <w:r>
              <w:t>Участок сбега при опускании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237,92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188,96</w:t>
            </w:r>
          </w:p>
        </w:tc>
        <w:tc>
          <w:tcPr>
            <w:tcW w:w="1611" w:type="dxa"/>
            <w:vMerge w:val="restart"/>
            <w:textDirection w:val="btLr"/>
            <w:vAlign w:val="center"/>
          </w:tcPr>
          <w:p w:rsidR="00C5117B" w:rsidRDefault="00C5117B" w:rsidP="003B0AFF">
            <w:pPr>
              <w:ind w:left="113" w:right="113"/>
              <w:jc w:val="center"/>
            </w:pPr>
            <w:r>
              <w:rPr>
                <w:sz w:val="40"/>
              </w:rPr>
              <w:t>φ</w:t>
            </w:r>
            <w:r>
              <w:rPr>
                <w:sz w:val="40"/>
                <w:vertAlign w:val="subscript"/>
              </w:rPr>
              <w:t xml:space="preserve">0 </w:t>
            </w:r>
            <w:r>
              <w:rPr>
                <w:sz w:val="40"/>
              </w:rPr>
              <w:t>= 19,64 º</w:t>
            </w: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19,64</w:t>
            </w:r>
          </w:p>
        </w:tc>
        <w:tc>
          <w:tcPr>
            <w:tcW w:w="591" w:type="dxa"/>
            <w:gridSpan w:val="2"/>
            <w:vMerge w:val="restart"/>
            <w:textDirection w:val="btLr"/>
            <w:vAlign w:val="center"/>
          </w:tcPr>
          <w:p w:rsidR="00C5117B" w:rsidRDefault="00C5117B" w:rsidP="003B0AFF">
            <w:pPr>
              <w:ind w:left="113" w:right="113"/>
              <w:jc w:val="center"/>
            </w:pPr>
            <w:r>
              <w:rPr>
                <w:sz w:val="40"/>
              </w:rPr>
              <w:t>φ</w:t>
            </w:r>
            <w:r>
              <w:rPr>
                <w:sz w:val="40"/>
                <w:vertAlign w:val="subscript"/>
              </w:rPr>
              <w:t>к0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0,250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-0,132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241,2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120,6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18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0,217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-0,131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9,09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245,2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122,6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16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0,178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-0,126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19,98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249,2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124,6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14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0,141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-0,119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30,36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253,2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126,6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12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0,107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-0,108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39,97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257,2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128,6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10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0,0758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-0,095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48,56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261,2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130,6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8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0,0494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-0,079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55,9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265,2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132,6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6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0,0282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-0,061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61,82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269,2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134,6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4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0,0127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-0,042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66,16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277,2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138,6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2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0,003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-0,029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68,81</w:t>
            </w:r>
          </w:p>
        </w:tc>
      </w:tr>
      <w:tr w:rsidR="00C5117B" w:rsidTr="003B0AFF">
        <w:trPr>
          <w:cantSplit/>
        </w:trPr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281,2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140,6</w:t>
            </w:r>
          </w:p>
        </w:tc>
        <w:tc>
          <w:tcPr>
            <w:tcW w:w="1611" w:type="dxa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020" w:type="dxa"/>
          </w:tcPr>
          <w:p w:rsidR="00C5117B" w:rsidRDefault="00C5117B" w:rsidP="003B0AFF">
            <w:pPr>
              <w:jc w:val="center"/>
            </w:pPr>
            <w:r>
              <w:t>0</w:t>
            </w:r>
          </w:p>
        </w:tc>
        <w:tc>
          <w:tcPr>
            <w:tcW w:w="591" w:type="dxa"/>
            <w:gridSpan w:val="2"/>
            <w:vMerge/>
          </w:tcPr>
          <w:p w:rsidR="00C5117B" w:rsidRDefault="00C5117B" w:rsidP="003B0AFF">
            <w:pPr>
              <w:jc w:val="center"/>
            </w:pP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-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69,69</w:t>
            </w:r>
          </w:p>
        </w:tc>
      </w:tr>
    </w:tbl>
    <w:p w:rsidR="00C5117B" w:rsidRDefault="00C5117B" w:rsidP="00C5117B">
      <w:pPr>
        <w:jc w:val="center"/>
      </w:pPr>
    </w:p>
    <w:p w:rsidR="00C5117B" w:rsidRDefault="00C5117B" w:rsidP="00C5117B">
      <w:pPr>
        <w:jc w:val="right"/>
      </w:pPr>
      <w:r>
        <w:rPr>
          <w:szCs w:val="28"/>
        </w:rPr>
        <w:br w:type="page"/>
      </w:r>
      <w:r>
        <w:t>Таблица 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1611"/>
        <w:gridCol w:w="1611"/>
        <w:gridCol w:w="1611"/>
        <w:gridCol w:w="1611"/>
        <w:gridCol w:w="1611"/>
        <w:gridCol w:w="1611"/>
        <w:gridCol w:w="1611"/>
        <w:gridCol w:w="1611"/>
      </w:tblGrid>
      <w:tr w:rsidR="00C5117B" w:rsidTr="003B0AFF"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φ º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т</w:t>
            </w:r>
            <w:r>
              <w:t xml:space="preserve">, </w:t>
            </w:r>
          </w:p>
          <w:p w:rsidR="00C5117B" w:rsidRDefault="00C5117B" w:rsidP="003B0AFF">
            <w:pPr>
              <w:jc w:val="center"/>
            </w:pPr>
            <w:r>
              <w:t>Н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М</w:t>
            </w:r>
            <w:r>
              <w:rPr>
                <w:vertAlign w:val="subscript"/>
              </w:rPr>
              <w:t>шшт</w:t>
            </w:r>
            <w:r>
              <w:t xml:space="preserve">, </w:t>
            </w:r>
          </w:p>
          <w:p w:rsidR="00C5117B" w:rsidRDefault="00C5117B" w:rsidP="003B0AFF">
            <w:pPr>
              <w:jc w:val="center"/>
            </w:pPr>
            <w:r>
              <w:t>Нм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lang w:val="en-US"/>
              </w:rPr>
            </w:pPr>
            <w:r>
              <w:t>М</w:t>
            </w:r>
            <w:r>
              <w:rPr>
                <w:vertAlign w:val="subscript"/>
              </w:rPr>
              <w:t>шшт</w:t>
            </w:r>
            <w:r>
              <w:rPr>
                <w:lang w:val="en-US"/>
              </w:rPr>
              <w:t>sinφ</w:t>
            </w:r>
          </w:p>
          <w:p w:rsidR="00C5117B" w:rsidRDefault="00C5117B" w:rsidP="003B0AFF">
            <w:pPr>
              <w:jc w:val="center"/>
            </w:pPr>
            <w:r>
              <w:t>Нм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К,</w:t>
            </w:r>
          </w:p>
          <w:p w:rsidR="00C5117B" w:rsidRDefault="00C5117B" w:rsidP="003B0AFF">
            <w:pPr>
              <w:jc w:val="center"/>
            </w:pPr>
            <w:r>
              <w:t>Н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к</w:t>
            </w:r>
            <w:r>
              <w:t>,</w:t>
            </w:r>
          </w:p>
          <w:p w:rsidR="00C5117B" w:rsidRDefault="00C5117B" w:rsidP="003B0AFF">
            <w:pPr>
              <w:jc w:val="center"/>
            </w:pPr>
            <w:r>
              <w:t>Н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М</w:t>
            </w:r>
            <w:r>
              <w:rPr>
                <w:vertAlign w:val="subscript"/>
              </w:rPr>
              <w:t>шшк</w:t>
            </w:r>
            <w:r>
              <w:t>,</w:t>
            </w:r>
          </w:p>
          <w:p w:rsidR="00C5117B" w:rsidRDefault="00C5117B" w:rsidP="003B0AFF">
            <w:pPr>
              <w:jc w:val="center"/>
            </w:pPr>
            <w:r>
              <w:t>Нм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lang w:val="en-US"/>
              </w:rPr>
            </w:pPr>
            <w:r>
              <w:t>М</w:t>
            </w:r>
            <w:r>
              <w:rPr>
                <w:vertAlign w:val="subscript"/>
              </w:rPr>
              <w:t>шшк</w:t>
            </w:r>
            <w:r>
              <w:rPr>
                <w:lang w:val="en-US"/>
              </w:rPr>
              <w:t>cosφ</w:t>
            </w:r>
          </w:p>
          <w:p w:rsidR="00C5117B" w:rsidRDefault="00C5117B" w:rsidP="003B0AFF">
            <w:pPr>
              <w:jc w:val="center"/>
            </w:pPr>
            <w:r>
              <w:t>Нм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</w:pPr>
            <w:r>
              <w:t>М</w:t>
            </w:r>
            <w:r>
              <w:rPr>
                <w:vertAlign w:val="subscript"/>
              </w:rPr>
              <w:t>е</w:t>
            </w:r>
            <w:r>
              <w:t>,</w:t>
            </w:r>
          </w:p>
          <w:p w:rsidR="00C5117B" w:rsidRDefault="00C5117B" w:rsidP="003B0AFF">
            <w:pPr>
              <w:jc w:val="center"/>
            </w:pPr>
            <w:r>
              <w:t>Нм</w:t>
            </w:r>
          </w:p>
        </w:tc>
      </w:tr>
      <w:tr w:rsidR="00C5117B" w:rsidTr="003B0AFF"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</w:tr>
      <w:tr w:rsidR="00C5117B" w:rsidTr="003B0AFF"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33307,3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-29415,87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1534,56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-1175,5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-1175,5</w:t>
            </w:r>
          </w:p>
        </w:tc>
      </w:tr>
      <w:tr w:rsidR="00C5117B" w:rsidTr="003B0AFF"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-7911,95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534,05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343,28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20388,3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-22956,37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1098,54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-841,53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-1184,8</w:t>
            </w:r>
          </w:p>
        </w:tc>
      </w:tr>
      <w:tr w:rsidR="00C5117B" w:rsidTr="003B0AFF"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60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-3670,3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247,75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159,25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2156,9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-13840,67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483,24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-370,2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-529,45</w:t>
            </w:r>
          </w:p>
        </w:tc>
      </w:tr>
      <w:tr w:rsidR="00C5117B" w:rsidTr="003B0AFF"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90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-4395,3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296,68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190,7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-2484,7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-11519,87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326,58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-250,2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-440,9</w:t>
            </w:r>
          </w:p>
        </w:tc>
      </w:tr>
      <w:tr w:rsidR="00C5117B" w:rsidTr="003B0AFF"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120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-3997,9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269,86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173,46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-7620,8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-8951,82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153,24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-117,4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-290,86</w:t>
            </w:r>
          </w:p>
        </w:tc>
      </w:tr>
      <w:tr w:rsidR="00C5117B" w:rsidTr="003B0AFF"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-2014,6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135,99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87,4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-9881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-7821,72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76,96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-58,95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-146,35</w:t>
            </w:r>
          </w:p>
        </w:tc>
      </w:tr>
      <w:tr w:rsidR="00C5117B" w:rsidTr="003B0AFF"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180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-9361,9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-8081,27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94,48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-72,38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-72,38</w:t>
            </w:r>
          </w:p>
        </w:tc>
      </w:tr>
      <w:tr w:rsidR="00C5117B" w:rsidTr="003B0AFF"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210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1607,1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-108,48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-69,73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-7882,5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-8820,97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144,41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-110,62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-40,89</w:t>
            </w:r>
          </w:p>
        </w:tc>
      </w:tr>
      <w:tr w:rsidR="00C5117B" w:rsidTr="003B0AFF"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240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2635,3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-177,88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-114,34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-4882,1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-10321,17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245,67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-188,2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-73,86</w:t>
            </w:r>
          </w:p>
        </w:tc>
      </w:tr>
      <w:tr w:rsidR="00C5117B" w:rsidTr="003B0AFF"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270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1553,8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-104,88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-67,42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-878,36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-12322,04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380,8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-290,71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-224,29</w:t>
            </w:r>
          </w:p>
        </w:tc>
      </w:tr>
      <w:tr w:rsidR="00C5117B" w:rsidTr="003B0AFF"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300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-1881,45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127,47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81,94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-1078,6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-12222,9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374,04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-286,5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-368,44</w:t>
            </w:r>
          </w:p>
        </w:tc>
      </w:tr>
      <w:tr w:rsidR="00C5117B" w:rsidTr="003B0AFF"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330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-3336,2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225,19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144,75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-8597,1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-8463,67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120,29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-92,15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-236,9</w:t>
            </w:r>
          </w:p>
        </w:tc>
      </w:tr>
      <w:tr w:rsidR="00C5117B" w:rsidTr="003B0AFF"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360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-13724,7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-5899,87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-5277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40,42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40,42</w:t>
            </w:r>
          </w:p>
        </w:tc>
      </w:tr>
      <w:tr w:rsidR="00C5117B" w:rsidTr="003B0AFF"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390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3418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-230,76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-148,33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-8809,2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-8357,6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113,13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-86,66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61,67</w:t>
            </w:r>
          </w:p>
        </w:tc>
      </w:tr>
      <w:tr w:rsidR="00C5117B" w:rsidTr="003B0AFF"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420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2019,75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-136,33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-87,63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-1186,9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-12168,77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370,38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-283,73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-196,1</w:t>
            </w:r>
          </w:p>
        </w:tc>
      </w:tr>
      <w:tr w:rsidR="00C5117B" w:rsidTr="003B0AFF"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450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-1420,8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95,9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61,64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-803,18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-12360,63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383,33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-293,65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-355,3</w:t>
            </w:r>
          </w:p>
        </w:tc>
      </w:tr>
      <w:tr w:rsidR="00C5117B" w:rsidTr="003B0AFF"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480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-2536,2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171,19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110,04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-4834,6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-10344,9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247,27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-189,42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-299,46</w:t>
            </w:r>
          </w:p>
        </w:tc>
      </w:tr>
      <w:tr w:rsidR="00C5117B" w:rsidTr="003B0AFF"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510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-1493,1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100,78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64,78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-7322,9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-9100,73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163,29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-125,09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-89,87</w:t>
            </w:r>
          </w:p>
        </w:tc>
      </w:tr>
      <w:tr w:rsidR="00C5117B" w:rsidTr="003B0AFF"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540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-7812,9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-8855,77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146,75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-112,42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-112,42</w:t>
            </w:r>
          </w:p>
        </w:tc>
      </w:tr>
      <w:tr w:rsidR="00C5117B" w:rsidTr="003B0AFF"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570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1511,3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102,01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-65,57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-7411,8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-956,32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160,29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-122,79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-188,36</w:t>
            </w:r>
          </w:p>
        </w:tc>
      </w:tr>
      <w:tr w:rsidR="00C5117B" w:rsidTr="003B0AFF"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600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2706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-182,66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-117,4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-5158,4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-10183,02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236,34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-181,05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-63,65</w:t>
            </w:r>
          </w:p>
        </w:tc>
      </w:tr>
      <w:tr w:rsidR="00C5117B" w:rsidTr="003B0AFF"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630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1900,7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-128,29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-82,46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-1074,5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-12224,97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374,17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-286,6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-204,14</w:t>
            </w:r>
          </w:p>
        </w:tc>
      </w:tr>
      <w:tr w:rsidR="00C5117B" w:rsidTr="003B0AFF"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660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-903,4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60,97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39,19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-530,9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-12496,77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392,53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-300,7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-339,89</w:t>
            </w:r>
          </w:p>
        </w:tc>
      </w:tr>
      <w:tr w:rsidR="00C5117B" w:rsidTr="003B0AFF"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690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119,1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-8,04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-5,17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306,95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-12915,69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420,8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-322,4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-317,23</w:t>
            </w:r>
          </w:p>
        </w:tc>
      </w:tr>
      <w:tr w:rsidR="00C5117B" w:rsidTr="003B0AFF"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720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33307,3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-29415,78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1534,56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-1175,5</w:t>
            </w:r>
          </w:p>
        </w:tc>
        <w:tc>
          <w:tcPr>
            <w:tcW w:w="1611" w:type="dxa"/>
          </w:tcPr>
          <w:p w:rsidR="00C5117B" w:rsidRDefault="00C5117B" w:rsidP="003B0AFF">
            <w:pPr>
              <w:jc w:val="center"/>
              <w:rPr>
                <w:sz w:val="26"/>
              </w:rPr>
            </w:pPr>
            <w:r>
              <w:rPr>
                <w:sz w:val="26"/>
              </w:rPr>
              <w:t>-1175,5</w:t>
            </w:r>
          </w:p>
        </w:tc>
      </w:tr>
    </w:tbl>
    <w:p w:rsidR="003B0AFF" w:rsidRPr="00F95CF9" w:rsidRDefault="003B0AFF" w:rsidP="00C5117B">
      <w:pPr>
        <w:pStyle w:val="a3"/>
        <w:tabs>
          <w:tab w:val="num" w:pos="-142"/>
        </w:tabs>
        <w:ind w:firstLine="0"/>
        <w:rPr>
          <w:szCs w:val="28"/>
        </w:rPr>
      </w:pPr>
      <w:bookmarkStart w:id="0" w:name="_GoBack"/>
      <w:bookmarkEnd w:id="0"/>
    </w:p>
    <w:sectPr w:rsidR="003B0AFF" w:rsidRPr="00F95CF9" w:rsidSect="00C5117B">
      <w:pgSz w:w="16838" w:h="11906" w:orient="landscape" w:code="9"/>
      <w:pgMar w:top="1701" w:right="1134" w:bottom="851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E4F3F"/>
    <w:multiLevelType w:val="multilevel"/>
    <w:tmpl w:val="D7DA86DC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1">
    <w:nsid w:val="04DC29B0"/>
    <w:multiLevelType w:val="multilevel"/>
    <w:tmpl w:val="16B69652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2">
    <w:nsid w:val="0AF04C16"/>
    <w:multiLevelType w:val="singleLevel"/>
    <w:tmpl w:val="B04AB502"/>
    <w:lvl w:ilvl="0">
      <w:start w:val="4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">
    <w:nsid w:val="0B0A268B"/>
    <w:multiLevelType w:val="singleLevel"/>
    <w:tmpl w:val="B04AB502"/>
    <w:lvl w:ilvl="0">
      <w:start w:val="4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">
    <w:nsid w:val="0EE04E54"/>
    <w:multiLevelType w:val="multilevel"/>
    <w:tmpl w:val="65A4AF28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5">
    <w:nsid w:val="10972444"/>
    <w:multiLevelType w:val="singleLevel"/>
    <w:tmpl w:val="B9743E50"/>
    <w:lvl w:ilvl="0">
      <w:start w:val="1"/>
      <w:numFmt w:val="decimal"/>
      <w:lvlText w:val="%1."/>
      <w:lvlJc w:val="left"/>
      <w:pPr>
        <w:tabs>
          <w:tab w:val="num" w:pos="1189"/>
        </w:tabs>
        <w:ind w:left="1189" w:hanging="480"/>
      </w:pPr>
      <w:rPr>
        <w:rFonts w:cs="Times New Roman" w:hint="default"/>
      </w:rPr>
    </w:lvl>
  </w:abstractNum>
  <w:abstractNum w:abstractNumId="6">
    <w:nsid w:val="14CB5407"/>
    <w:multiLevelType w:val="multilevel"/>
    <w:tmpl w:val="A520628C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7">
    <w:nsid w:val="18552D51"/>
    <w:multiLevelType w:val="singleLevel"/>
    <w:tmpl w:val="B04AB502"/>
    <w:lvl w:ilvl="0">
      <w:start w:val="4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8">
    <w:nsid w:val="1AF969D8"/>
    <w:multiLevelType w:val="multilevel"/>
    <w:tmpl w:val="B348717C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9">
    <w:nsid w:val="1DB145AE"/>
    <w:multiLevelType w:val="singleLevel"/>
    <w:tmpl w:val="B9743E50"/>
    <w:lvl w:ilvl="0">
      <w:start w:val="1"/>
      <w:numFmt w:val="decimal"/>
      <w:lvlText w:val="%1."/>
      <w:lvlJc w:val="left"/>
      <w:pPr>
        <w:tabs>
          <w:tab w:val="num" w:pos="1189"/>
        </w:tabs>
        <w:ind w:left="1189" w:hanging="480"/>
      </w:pPr>
      <w:rPr>
        <w:rFonts w:cs="Times New Roman" w:hint="default"/>
      </w:rPr>
    </w:lvl>
  </w:abstractNum>
  <w:abstractNum w:abstractNumId="10">
    <w:nsid w:val="28D51F69"/>
    <w:multiLevelType w:val="singleLevel"/>
    <w:tmpl w:val="B04AB502"/>
    <w:lvl w:ilvl="0">
      <w:start w:val="4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1">
    <w:nsid w:val="32022DBE"/>
    <w:multiLevelType w:val="singleLevel"/>
    <w:tmpl w:val="8F38FC6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12">
    <w:nsid w:val="33FF7BDB"/>
    <w:multiLevelType w:val="singleLevel"/>
    <w:tmpl w:val="B04AB502"/>
    <w:lvl w:ilvl="0">
      <w:start w:val="4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6DB3D27"/>
    <w:multiLevelType w:val="singleLevel"/>
    <w:tmpl w:val="B04AB502"/>
    <w:lvl w:ilvl="0">
      <w:start w:val="4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A767E08"/>
    <w:multiLevelType w:val="singleLevel"/>
    <w:tmpl w:val="B04AB502"/>
    <w:lvl w:ilvl="0">
      <w:start w:val="4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5">
    <w:nsid w:val="3B835B8D"/>
    <w:multiLevelType w:val="singleLevel"/>
    <w:tmpl w:val="B04AB502"/>
    <w:lvl w:ilvl="0">
      <w:start w:val="4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6">
    <w:nsid w:val="3BAD0D24"/>
    <w:multiLevelType w:val="singleLevel"/>
    <w:tmpl w:val="B04AB502"/>
    <w:lvl w:ilvl="0">
      <w:start w:val="4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7">
    <w:nsid w:val="3DA80606"/>
    <w:multiLevelType w:val="multilevel"/>
    <w:tmpl w:val="654A1C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18">
    <w:nsid w:val="50627C2F"/>
    <w:multiLevelType w:val="singleLevel"/>
    <w:tmpl w:val="B04AB502"/>
    <w:lvl w:ilvl="0">
      <w:start w:val="4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9">
    <w:nsid w:val="5AC20BCC"/>
    <w:multiLevelType w:val="singleLevel"/>
    <w:tmpl w:val="B04AB502"/>
    <w:lvl w:ilvl="0">
      <w:start w:val="4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0">
    <w:nsid w:val="5E2A3EFA"/>
    <w:multiLevelType w:val="singleLevel"/>
    <w:tmpl w:val="B04AB502"/>
    <w:lvl w:ilvl="0">
      <w:start w:val="4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1">
    <w:nsid w:val="5F1A3CA5"/>
    <w:multiLevelType w:val="singleLevel"/>
    <w:tmpl w:val="B04AB502"/>
    <w:lvl w:ilvl="0">
      <w:start w:val="4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2">
    <w:nsid w:val="671F4DEC"/>
    <w:multiLevelType w:val="singleLevel"/>
    <w:tmpl w:val="B04AB502"/>
    <w:lvl w:ilvl="0">
      <w:start w:val="4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3">
    <w:nsid w:val="6BD1705A"/>
    <w:multiLevelType w:val="singleLevel"/>
    <w:tmpl w:val="B04AB502"/>
    <w:lvl w:ilvl="0">
      <w:start w:val="4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4">
    <w:nsid w:val="6E9B6D40"/>
    <w:multiLevelType w:val="singleLevel"/>
    <w:tmpl w:val="B9743E50"/>
    <w:lvl w:ilvl="0">
      <w:start w:val="1"/>
      <w:numFmt w:val="decimal"/>
      <w:lvlText w:val="%1."/>
      <w:lvlJc w:val="left"/>
      <w:pPr>
        <w:tabs>
          <w:tab w:val="num" w:pos="1189"/>
        </w:tabs>
        <w:ind w:left="1189" w:hanging="480"/>
      </w:pPr>
      <w:rPr>
        <w:rFonts w:cs="Times New Roman" w:hint="default"/>
      </w:rPr>
    </w:lvl>
  </w:abstractNum>
  <w:abstractNum w:abstractNumId="25">
    <w:nsid w:val="74273DF8"/>
    <w:multiLevelType w:val="multilevel"/>
    <w:tmpl w:val="4B74F32C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26">
    <w:nsid w:val="78925A1D"/>
    <w:multiLevelType w:val="singleLevel"/>
    <w:tmpl w:val="B04AB502"/>
    <w:lvl w:ilvl="0">
      <w:start w:val="4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7">
    <w:nsid w:val="79CB20F1"/>
    <w:multiLevelType w:val="singleLevel"/>
    <w:tmpl w:val="B9743E50"/>
    <w:lvl w:ilvl="0">
      <w:start w:val="1"/>
      <w:numFmt w:val="decimal"/>
      <w:lvlText w:val="%1."/>
      <w:lvlJc w:val="left"/>
      <w:pPr>
        <w:tabs>
          <w:tab w:val="num" w:pos="1189"/>
        </w:tabs>
        <w:ind w:left="1189" w:hanging="480"/>
      </w:pPr>
      <w:rPr>
        <w:rFonts w:cs="Times New Roman" w:hint="default"/>
      </w:rPr>
    </w:lvl>
  </w:abstractNum>
  <w:abstractNum w:abstractNumId="28">
    <w:nsid w:val="7EE85B33"/>
    <w:multiLevelType w:val="singleLevel"/>
    <w:tmpl w:val="B04AB502"/>
    <w:lvl w:ilvl="0">
      <w:start w:val="4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num w:numId="1">
    <w:abstractNumId w:val="17"/>
  </w:num>
  <w:num w:numId="2">
    <w:abstractNumId w:val="25"/>
  </w:num>
  <w:num w:numId="3">
    <w:abstractNumId w:val="3"/>
  </w:num>
  <w:num w:numId="4">
    <w:abstractNumId w:val="26"/>
  </w:num>
  <w:num w:numId="5">
    <w:abstractNumId w:val="19"/>
  </w:num>
  <w:num w:numId="6">
    <w:abstractNumId w:val="14"/>
  </w:num>
  <w:num w:numId="7">
    <w:abstractNumId w:val="21"/>
  </w:num>
  <w:num w:numId="8">
    <w:abstractNumId w:val="13"/>
  </w:num>
  <w:num w:numId="9">
    <w:abstractNumId w:val="11"/>
  </w:num>
  <w:num w:numId="10">
    <w:abstractNumId w:val="7"/>
  </w:num>
  <w:num w:numId="11">
    <w:abstractNumId w:val="12"/>
  </w:num>
  <w:num w:numId="12">
    <w:abstractNumId w:val="20"/>
  </w:num>
  <w:num w:numId="13">
    <w:abstractNumId w:val="15"/>
  </w:num>
  <w:num w:numId="14">
    <w:abstractNumId w:val="22"/>
  </w:num>
  <w:num w:numId="15">
    <w:abstractNumId w:val="10"/>
  </w:num>
  <w:num w:numId="16">
    <w:abstractNumId w:val="16"/>
  </w:num>
  <w:num w:numId="17">
    <w:abstractNumId w:val="18"/>
  </w:num>
  <w:num w:numId="18">
    <w:abstractNumId w:val="23"/>
  </w:num>
  <w:num w:numId="19">
    <w:abstractNumId w:val="2"/>
  </w:num>
  <w:num w:numId="20">
    <w:abstractNumId w:val="9"/>
  </w:num>
  <w:num w:numId="21">
    <w:abstractNumId w:val="27"/>
  </w:num>
  <w:num w:numId="22">
    <w:abstractNumId w:val="24"/>
  </w:num>
  <w:num w:numId="23">
    <w:abstractNumId w:val="5"/>
  </w:num>
  <w:num w:numId="24">
    <w:abstractNumId w:val="28"/>
  </w:num>
  <w:num w:numId="25">
    <w:abstractNumId w:val="4"/>
  </w:num>
  <w:num w:numId="26">
    <w:abstractNumId w:val="0"/>
  </w:num>
  <w:num w:numId="27">
    <w:abstractNumId w:val="6"/>
  </w:num>
  <w:num w:numId="28">
    <w:abstractNumId w:val="1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95CF9"/>
    <w:rsid w:val="000B049F"/>
    <w:rsid w:val="00320761"/>
    <w:rsid w:val="003B0AFF"/>
    <w:rsid w:val="00B24B5B"/>
    <w:rsid w:val="00BB78F0"/>
    <w:rsid w:val="00C5117B"/>
    <w:rsid w:val="00F412C9"/>
    <w:rsid w:val="00F95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31"/>
    <o:shapelayout v:ext="edit">
      <o:idmap v:ext="edit" data="1"/>
    </o:shapelayout>
  </w:shapeDefaults>
  <w:decimalSymbol w:val=","/>
  <w:listSeparator w:val=";"/>
  <w14:defaultImageDpi w14:val="0"/>
  <w15:chartTrackingRefBased/>
  <w15:docId w15:val="{1D0B2857-2D35-42B8-9FF4-0F468270E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Body Text Indent"/>
    <w:basedOn w:val="a"/>
    <w:link w:val="a4"/>
    <w:uiPriority w:val="99"/>
    <w:semiHidden/>
    <w:pPr>
      <w:spacing w:line="360" w:lineRule="auto"/>
      <w:ind w:firstLine="709"/>
      <w:jc w:val="both"/>
    </w:pPr>
  </w:style>
  <w:style w:type="character" w:customStyle="1" w:styleId="a4">
    <w:name w:val="Основний текст з відступом Знак"/>
    <w:link w:val="a3"/>
    <w:uiPriority w:val="99"/>
    <w:semiHidden/>
    <w:rPr>
      <w:sz w:val="28"/>
    </w:rPr>
  </w:style>
  <w:style w:type="paragraph" w:styleId="2">
    <w:name w:val="Body Text Indent 2"/>
    <w:basedOn w:val="a"/>
    <w:link w:val="20"/>
    <w:uiPriority w:val="99"/>
    <w:semiHidden/>
    <w:pPr>
      <w:spacing w:line="360" w:lineRule="auto"/>
      <w:ind w:firstLine="709"/>
      <w:jc w:val="both"/>
    </w:pPr>
    <w:rPr>
      <w:b/>
    </w:rPr>
  </w:style>
  <w:style w:type="character" w:customStyle="1" w:styleId="20">
    <w:name w:val="Основний текст з відступом 2 Знак"/>
    <w:link w:val="2"/>
    <w:uiPriority w:val="99"/>
    <w:semiHidden/>
    <w:rPr>
      <w:sz w:val="28"/>
    </w:rPr>
  </w:style>
  <w:style w:type="paragraph" w:styleId="3">
    <w:name w:val="Body Text Indent 3"/>
    <w:basedOn w:val="a"/>
    <w:link w:val="30"/>
    <w:uiPriority w:val="99"/>
    <w:semiHidden/>
    <w:pPr>
      <w:spacing w:line="360" w:lineRule="auto"/>
      <w:ind w:firstLine="567"/>
      <w:jc w:val="both"/>
    </w:pPr>
  </w:style>
  <w:style w:type="character" w:customStyle="1" w:styleId="30">
    <w:name w:val="Основний текст з відступом 3 Знак"/>
    <w:link w:val="3"/>
    <w:uiPriority w:val="99"/>
    <w:semiHidden/>
    <w:rPr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C5117B"/>
    <w:pPr>
      <w:spacing w:after="120"/>
    </w:pPr>
  </w:style>
  <w:style w:type="character" w:customStyle="1" w:styleId="a6">
    <w:name w:val="Основний текст Знак"/>
    <w:link w:val="a5"/>
    <w:uiPriority w:val="99"/>
    <w:semiHidden/>
    <w:locked/>
    <w:rsid w:val="00C5117B"/>
    <w:rPr>
      <w:rFonts w:cs="Times New Roman"/>
      <w:sz w:val="28"/>
    </w:rPr>
  </w:style>
  <w:style w:type="paragraph" w:styleId="a7">
    <w:name w:val="Title"/>
    <w:basedOn w:val="a"/>
    <w:link w:val="a8"/>
    <w:uiPriority w:val="10"/>
    <w:qFormat/>
    <w:rsid w:val="00C5117B"/>
    <w:pPr>
      <w:jc w:val="center"/>
    </w:pPr>
    <w:rPr>
      <w:sz w:val="36"/>
    </w:rPr>
  </w:style>
  <w:style w:type="character" w:customStyle="1" w:styleId="a8">
    <w:name w:val="Назва Знак"/>
    <w:link w:val="a7"/>
    <w:uiPriority w:val="10"/>
    <w:locked/>
    <w:rsid w:val="00C5117B"/>
    <w:rPr>
      <w:rFonts w:cs="Times New Roman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10.bin"/><Relationship Id="rId170" Type="http://schemas.openxmlformats.org/officeDocument/2006/relationships/oleObject" Target="embeddings/oleObject87.bin"/><Relationship Id="rId268" Type="http://schemas.openxmlformats.org/officeDocument/2006/relationships/oleObject" Target="embeddings/oleObject137.bin"/><Relationship Id="rId475" Type="http://schemas.openxmlformats.org/officeDocument/2006/relationships/image" Target="media/image230.wmf"/><Relationship Id="rId682" Type="http://schemas.openxmlformats.org/officeDocument/2006/relationships/image" Target="media/image333.wmf"/><Relationship Id="rId128" Type="http://schemas.openxmlformats.org/officeDocument/2006/relationships/oleObject" Target="embeddings/oleObject66.bin"/><Relationship Id="rId335" Type="http://schemas.openxmlformats.org/officeDocument/2006/relationships/image" Target="media/image161.wmf"/><Relationship Id="rId542" Type="http://schemas.openxmlformats.org/officeDocument/2006/relationships/image" Target="media/image263.wmf"/><Relationship Id="rId987" Type="http://schemas.openxmlformats.org/officeDocument/2006/relationships/oleObject" Target="embeddings/oleObject499.bin"/><Relationship Id="rId1172" Type="http://schemas.openxmlformats.org/officeDocument/2006/relationships/image" Target="media/image577.wmf"/><Relationship Id="rId402" Type="http://schemas.openxmlformats.org/officeDocument/2006/relationships/oleObject" Target="embeddings/oleObject205.bin"/><Relationship Id="rId847" Type="http://schemas.openxmlformats.org/officeDocument/2006/relationships/image" Target="media/image415.wmf"/><Relationship Id="rId1032" Type="http://schemas.openxmlformats.org/officeDocument/2006/relationships/image" Target="media/image507.wmf"/><Relationship Id="rId707" Type="http://schemas.openxmlformats.org/officeDocument/2006/relationships/oleObject" Target="embeddings/oleObject358.bin"/><Relationship Id="rId914" Type="http://schemas.openxmlformats.org/officeDocument/2006/relationships/oleObject" Target="embeddings/oleObject462.bin"/><Relationship Id="rId1337" Type="http://schemas.openxmlformats.org/officeDocument/2006/relationships/oleObject" Target="embeddings/oleObject675.bin"/><Relationship Id="rId43" Type="http://schemas.openxmlformats.org/officeDocument/2006/relationships/oleObject" Target="embeddings/oleObject21.bin"/><Relationship Id="rId192" Type="http://schemas.openxmlformats.org/officeDocument/2006/relationships/oleObject" Target="embeddings/oleObject98.bin"/><Relationship Id="rId497" Type="http://schemas.openxmlformats.org/officeDocument/2006/relationships/oleObject" Target="embeddings/oleObject253.bin"/><Relationship Id="rId357" Type="http://schemas.openxmlformats.org/officeDocument/2006/relationships/image" Target="media/image171.wmf"/><Relationship Id="rId1194" Type="http://schemas.openxmlformats.org/officeDocument/2006/relationships/oleObject" Target="embeddings/oleObject603.bin"/><Relationship Id="rId217" Type="http://schemas.openxmlformats.org/officeDocument/2006/relationships/image" Target="media/image102.wmf"/><Relationship Id="rId564" Type="http://schemas.openxmlformats.org/officeDocument/2006/relationships/image" Target="media/image274.wmf"/><Relationship Id="rId771" Type="http://schemas.openxmlformats.org/officeDocument/2006/relationships/oleObject" Target="embeddings/oleObject390.bin"/><Relationship Id="rId869" Type="http://schemas.openxmlformats.org/officeDocument/2006/relationships/image" Target="media/image426.wmf"/><Relationship Id="rId424" Type="http://schemas.openxmlformats.org/officeDocument/2006/relationships/oleObject" Target="embeddings/oleObject216.bin"/><Relationship Id="rId631" Type="http://schemas.openxmlformats.org/officeDocument/2006/relationships/oleObject" Target="embeddings/oleObject320.bin"/><Relationship Id="rId729" Type="http://schemas.openxmlformats.org/officeDocument/2006/relationships/oleObject" Target="embeddings/oleObject369.bin"/><Relationship Id="rId1054" Type="http://schemas.openxmlformats.org/officeDocument/2006/relationships/image" Target="media/image518.wmf"/><Relationship Id="rId1261" Type="http://schemas.openxmlformats.org/officeDocument/2006/relationships/image" Target="media/image621.wmf"/><Relationship Id="rId1359" Type="http://schemas.openxmlformats.org/officeDocument/2006/relationships/oleObject" Target="embeddings/oleObject686.bin"/><Relationship Id="rId936" Type="http://schemas.openxmlformats.org/officeDocument/2006/relationships/image" Target="media/image459.wmf"/><Relationship Id="rId1121" Type="http://schemas.openxmlformats.org/officeDocument/2006/relationships/oleObject" Target="embeddings/oleObject566.bin"/><Relationship Id="rId1219" Type="http://schemas.openxmlformats.org/officeDocument/2006/relationships/image" Target="media/image600.wmf"/><Relationship Id="rId65" Type="http://schemas.openxmlformats.org/officeDocument/2006/relationships/image" Target="media/image29.wmf"/><Relationship Id="rId281" Type="http://schemas.openxmlformats.org/officeDocument/2006/relationships/image" Target="media/image134.wmf"/><Relationship Id="rId141" Type="http://schemas.openxmlformats.org/officeDocument/2006/relationships/image" Target="media/image65.wmf"/><Relationship Id="rId379" Type="http://schemas.openxmlformats.org/officeDocument/2006/relationships/image" Target="media/image182.wmf"/><Relationship Id="rId586" Type="http://schemas.openxmlformats.org/officeDocument/2006/relationships/image" Target="media/image285.wmf"/><Relationship Id="rId793" Type="http://schemas.openxmlformats.org/officeDocument/2006/relationships/oleObject" Target="embeddings/oleObject401.bin"/><Relationship Id="rId7" Type="http://schemas.openxmlformats.org/officeDocument/2006/relationships/image" Target="media/image2.wmf"/><Relationship Id="rId239" Type="http://schemas.openxmlformats.org/officeDocument/2006/relationships/image" Target="media/image113.wmf"/><Relationship Id="rId446" Type="http://schemas.openxmlformats.org/officeDocument/2006/relationships/oleObject" Target="embeddings/oleObject227.bin"/><Relationship Id="rId653" Type="http://schemas.openxmlformats.org/officeDocument/2006/relationships/oleObject" Target="embeddings/oleObject331.bin"/><Relationship Id="rId1076" Type="http://schemas.openxmlformats.org/officeDocument/2006/relationships/image" Target="media/image529.wmf"/><Relationship Id="rId1283" Type="http://schemas.openxmlformats.org/officeDocument/2006/relationships/oleObject" Target="embeddings/oleObject648.bin"/><Relationship Id="rId306" Type="http://schemas.openxmlformats.org/officeDocument/2006/relationships/oleObject" Target="embeddings/oleObject156.bin"/><Relationship Id="rId860" Type="http://schemas.openxmlformats.org/officeDocument/2006/relationships/oleObject" Target="embeddings/oleObject435.bin"/><Relationship Id="rId958" Type="http://schemas.openxmlformats.org/officeDocument/2006/relationships/image" Target="media/image470.wmf"/><Relationship Id="rId1143" Type="http://schemas.openxmlformats.org/officeDocument/2006/relationships/oleObject" Target="embeddings/oleObject577.bin"/><Relationship Id="rId87" Type="http://schemas.openxmlformats.org/officeDocument/2006/relationships/oleObject" Target="embeddings/oleObject44.bin"/><Relationship Id="rId513" Type="http://schemas.openxmlformats.org/officeDocument/2006/relationships/oleObject" Target="embeddings/oleObject261.bin"/><Relationship Id="rId720" Type="http://schemas.openxmlformats.org/officeDocument/2006/relationships/image" Target="media/image352.wmf"/><Relationship Id="rId818" Type="http://schemas.openxmlformats.org/officeDocument/2006/relationships/image" Target="media/image401.wmf"/><Relationship Id="rId1350" Type="http://schemas.openxmlformats.org/officeDocument/2006/relationships/image" Target="media/image665.wmf"/><Relationship Id="rId1003" Type="http://schemas.openxmlformats.org/officeDocument/2006/relationships/oleObject" Target="embeddings/oleObject507.bin"/><Relationship Id="rId1210" Type="http://schemas.openxmlformats.org/officeDocument/2006/relationships/oleObject" Target="embeddings/oleObject611.bin"/><Relationship Id="rId1308" Type="http://schemas.openxmlformats.org/officeDocument/2006/relationships/image" Target="media/image644.wmf"/><Relationship Id="rId14" Type="http://schemas.openxmlformats.org/officeDocument/2006/relationships/oleObject" Target="embeddings/oleObject6.bin"/><Relationship Id="rId163" Type="http://schemas.openxmlformats.org/officeDocument/2006/relationships/image" Target="media/image76.wmf"/><Relationship Id="rId370" Type="http://schemas.openxmlformats.org/officeDocument/2006/relationships/oleObject" Target="embeddings/oleObject189.bin"/><Relationship Id="rId230" Type="http://schemas.openxmlformats.org/officeDocument/2006/relationships/oleObject" Target="embeddings/oleObject118.bin"/><Relationship Id="rId468" Type="http://schemas.openxmlformats.org/officeDocument/2006/relationships/oleObject" Target="embeddings/oleObject238.bin"/><Relationship Id="rId675" Type="http://schemas.openxmlformats.org/officeDocument/2006/relationships/oleObject" Target="embeddings/oleObject342.bin"/><Relationship Id="rId882" Type="http://schemas.openxmlformats.org/officeDocument/2006/relationships/oleObject" Target="embeddings/oleObject446.bin"/><Relationship Id="rId1098" Type="http://schemas.openxmlformats.org/officeDocument/2006/relationships/image" Target="media/image540.wmf"/><Relationship Id="rId328" Type="http://schemas.openxmlformats.org/officeDocument/2006/relationships/oleObject" Target="embeddings/oleObject167.bin"/><Relationship Id="rId535" Type="http://schemas.openxmlformats.org/officeDocument/2006/relationships/oleObject" Target="embeddings/oleObject272.bin"/><Relationship Id="rId742" Type="http://schemas.openxmlformats.org/officeDocument/2006/relationships/image" Target="media/image363.wmf"/><Relationship Id="rId1165" Type="http://schemas.openxmlformats.org/officeDocument/2006/relationships/oleObject" Target="embeddings/oleObject588.bin"/><Relationship Id="rId1372" Type="http://schemas.openxmlformats.org/officeDocument/2006/relationships/image" Target="media/image676.wmf"/><Relationship Id="rId602" Type="http://schemas.openxmlformats.org/officeDocument/2006/relationships/image" Target="media/image293.wmf"/><Relationship Id="rId1025" Type="http://schemas.openxmlformats.org/officeDocument/2006/relationships/oleObject" Target="embeddings/oleObject518.bin"/><Relationship Id="rId1232" Type="http://schemas.openxmlformats.org/officeDocument/2006/relationships/oleObject" Target="embeddings/oleObject622.bin"/><Relationship Id="rId907" Type="http://schemas.openxmlformats.org/officeDocument/2006/relationships/image" Target="media/image445.wmf"/><Relationship Id="rId36" Type="http://schemas.openxmlformats.org/officeDocument/2006/relationships/image" Target="media/image15.wmf"/><Relationship Id="rId185" Type="http://schemas.openxmlformats.org/officeDocument/2006/relationships/image" Target="media/image87.wmf"/><Relationship Id="rId392" Type="http://schemas.openxmlformats.org/officeDocument/2006/relationships/oleObject" Target="embeddings/oleObject200.bin"/><Relationship Id="rId697" Type="http://schemas.openxmlformats.org/officeDocument/2006/relationships/oleObject" Target="embeddings/oleObject353.bin"/><Relationship Id="rId252" Type="http://schemas.openxmlformats.org/officeDocument/2006/relationships/oleObject" Target="embeddings/oleObject129.bin"/><Relationship Id="rId1187" Type="http://schemas.openxmlformats.org/officeDocument/2006/relationships/oleObject" Target="embeddings/oleObject599.bin"/><Relationship Id="rId112" Type="http://schemas.openxmlformats.org/officeDocument/2006/relationships/oleObject" Target="embeddings/oleObject57.bin"/><Relationship Id="rId557" Type="http://schemas.openxmlformats.org/officeDocument/2006/relationships/oleObject" Target="embeddings/oleObject283.bin"/><Relationship Id="rId764" Type="http://schemas.openxmlformats.org/officeDocument/2006/relationships/image" Target="media/image374.wmf"/><Relationship Id="rId971" Type="http://schemas.openxmlformats.org/officeDocument/2006/relationships/oleObject" Target="embeddings/oleObject491.bin"/><Relationship Id="rId1394" Type="http://schemas.openxmlformats.org/officeDocument/2006/relationships/image" Target="media/image687.wmf"/><Relationship Id="rId417" Type="http://schemas.openxmlformats.org/officeDocument/2006/relationships/image" Target="media/image201.wmf"/><Relationship Id="rId624" Type="http://schemas.openxmlformats.org/officeDocument/2006/relationships/image" Target="media/image304.wmf"/><Relationship Id="rId831" Type="http://schemas.openxmlformats.org/officeDocument/2006/relationships/oleObject" Target="embeddings/oleObject420.bin"/><Relationship Id="rId1047" Type="http://schemas.openxmlformats.org/officeDocument/2006/relationships/oleObject" Target="embeddings/oleObject529.bin"/><Relationship Id="rId1254" Type="http://schemas.openxmlformats.org/officeDocument/2006/relationships/oleObject" Target="embeddings/oleObject633.bin"/><Relationship Id="rId929" Type="http://schemas.openxmlformats.org/officeDocument/2006/relationships/oleObject" Target="embeddings/oleObject470.bin"/><Relationship Id="rId1114" Type="http://schemas.openxmlformats.org/officeDocument/2006/relationships/image" Target="media/image548.wmf"/><Relationship Id="rId1321" Type="http://schemas.openxmlformats.org/officeDocument/2006/relationships/oleObject" Target="embeddings/oleObject667.bin"/><Relationship Id="rId58" Type="http://schemas.openxmlformats.org/officeDocument/2006/relationships/oleObject" Target="embeddings/oleObject29.bin"/><Relationship Id="rId274" Type="http://schemas.openxmlformats.org/officeDocument/2006/relationships/oleObject" Target="embeddings/oleObject140.bin"/><Relationship Id="rId481" Type="http://schemas.openxmlformats.org/officeDocument/2006/relationships/image" Target="media/image233.wmf"/><Relationship Id="rId134" Type="http://schemas.openxmlformats.org/officeDocument/2006/relationships/oleObject" Target="embeddings/oleObject69.bin"/><Relationship Id="rId579" Type="http://schemas.openxmlformats.org/officeDocument/2006/relationships/oleObject" Target="embeddings/oleObject294.bin"/><Relationship Id="rId786" Type="http://schemas.openxmlformats.org/officeDocument/2006/relationships/image" Target="media/image385.wmf"/><Relationship Id="rId993" Type="http://schemas.openxmlformats.org/officeDocument/2006/relationships/oleObject" Target="embeddings/oleObject502.bin"/><Relationship Id="rId341" Type="http://schemas.openxmlformats.org/officeDocument/2006/relationships/image" Target="media/image164.wmf"/><Relationship Id="rId439" Type="http://schemas.openxmlformats.org/officeDocument/2006/relationships/image" Target="media/image212.wmf"/><Relationship Id="rId646" Type="http://schemas.openxmlformats.org/officeDocument/2006/relationships/image" Target="media/image315.wmf"/><Relationship Id="rId1069" Type="http://schemas.openxmlformats.org/officeDocument/2006/relationships/oleObject" Target="embeddings/oleObject540.bin"/><Relationship Id="rId1276" Type="http://schemas.openxmlformats.org/officeDocument/2006/relationships/image" Target="media/image628.wmf"/><Relationship Id="rId201" Type="http://schemas.openxmlformats.org/officeDocument/2006/relationships/image" Target="media/image95.wmf"/><Relationship Id="rId506" Type="http://schemas.openxmlformats.org/officeDocument/2006/relationships/image" Target="media/image245.wmf"/><Relationship Id="rId853" Type="http://schemas.openxmlformats.org/officeDocument/2006/relationships/image" Target="media/image418.wmf"/><Relationship Id="rId1136" Type="http://schemas.openxmlformats.org/officeDocument/2006/relationships/image" Target="media/image559.wmf"/><Relationship Id="rId713" Type="http://schemas.openxmlformats.org/officeDocument/2006/relationships/oleObject" Target="embeddings/oleObject361.bin"/><Relationship Id="rId920" Type="http://schemas.openxmlformats.org/officeDocument/2006/relationships/image" Target="media/image451.wmf"/><Relationship Id="rId1343" Type="http://schemas.openxmlformats.org/officeDocument/2006/relationships/oleObject" Target="embeddings/oleObject678.bin"/><Relationship Id="rId1203" Type="http://schemas.openxmlformats.org/officeDocument/2006/relationships/image" Target="media/image592.wmf"/><Relationship Id="rId296" Type="http://schemas.openxmlformats.org/officeDocument/2006/relationships/oleObject" Target="embeddings/oleObject151.bin"/><Relationship Id="rId156" Type="http://schemas.openxmlformats.org/officeDocument/2006/relationships/oleObject" Target="embeddings/oleObject80.bin"/><Relationship Id="rId363" Type="http://schemas.openxmlformats.org/officeDocument/2006/relationships/image" Target="media/image174.wmf"/><Relationship Id="rId570" Type="http://schemas.openxmlformats.org/officeDocument/2006/relationships/image" Target="media/image277.wmf"/><Relationship Id="rId223" Type="http://schemas.openxmlformats.org/officeDocument/2006/relationships/image" Target="media/image105.wmf"/><Relationship Id="rId430" Type="http://schemas.openxmlformats.org/officeDocument/2006/relationships/oleObject" Target="embeddings/oleObject219.bin"/><Relationship Id="rId668" Type="http://schemas.openxmlformats.org/officeDocument/2006/relationships/image" Target="media/image326.wmf"/><Relationship Id="rId875" Type="http://schemas.openxmlformats.org/officeDocument/2006/relationships/image" Target="media/image429.wmf"/><Relationship Id="rId1060" Type="http://schemas.openxmlformats.org/officeDocument/2006/relationships/image" Target="media/image521.wmf"/><Relationship Id="rId1298" Type="http://schemas.openxmlformats.org/officeDocument/2006/relationships/image" Target="media/image639.wmf"/><Relationship Id="rId528" Type="http://schemas.openxmlformats.org/officeDocument/2006/relationships/image" Target="media/image256.wmf"/><Relationship Id="rId735" Type="http://schemas.openxmlformats.org/officeDocument/2006/relationships/oleObject" Target="embeddings/oleObject372.bin"/><Relationship Id="rId942" Type="http://schemas.openxmlformats.org/officeDocument/2006/relationships/image" Target="media/image462.wmf"/><Relationship Id="rId1158" Type="http://schemas.openxmlformats.org/officeDocument/2006/relationships/image" Target="media/image570.wmf"/><Relationship Id="rId1365" Type="http://schemas.openxmlformats.org/officeDocument/2006/relationships/oleObject" Target="embeddings/oleObject689.bin"/><Relationship Id="rId1018" Type="http://schemas.openxmlformats.org/officeDocument/2006/relationships/image" Target="media/image500.wmf"/><Relationship Id="rId1225" Type="http://schemas.openxmlformats.org/officeDocument/2006/relationships/image" Target="media/image603.wmf"/><Relationship Id="rId71" Type="http://schemas.openxmlformats.org/officeDocument/2006/relationships/oleObject" Target="embeddings/oleObject36.bin"/><Relationship Id="rId802" Type="http://schemas.openxmlformats.org/officeDocument/2006/relationships/image" Target="media/image393.wmf"/><Relationship Id="rId29" Type="http://schemas.openxmlformats.org/officeDocument/2006/relationships/oleObject" Target="embeddings/oleObject14.bin"/><Relationship Id="rId178" Type="http://schemas.openxmlformats.org/officeDocument/2006/relationships/oleObject" Target="embeddings/oleObject91.bin"/><Relationship Id="rId385" Type="http://schemas.openxmlformats.org/officeDocument/2006/relationships/image" Target="media/image185.wmf"/><Relationship Id="rId592" Type="http://schemas.openxmlformats.org/officeDocument/2006/relationships/image" Target="media/image288.wmf"/><Relationship Id="rId245" Type="http://schemas.openxmlformats.org/officeDocument/2006/relationships/image" Target="media/image116.wmf"/><Relationship Id="rId452" Type="http://schemas.openxmlformats.org/officeDocument/2006/relationships/oleObject" Target="embeddings/oleObject230.bin"/><Relationship Id="rId897" Type="http://schemas.openxmlformats.org/officeDocument/2006/relationships/image" Target="media/image440.wmf"/><Relationship Id="rId1082" Type="http://schemas.openxmlformats.org/officeDocument/2006/relationships/image" Target="media/image532.wmf"/><Relationship Id="rId105" Type="http://schemas.openxmlformats.org/officeDocument/2006/relationships/oleObject" Target="embeddings/oleObject53.bin"/><Relationship Id="rId312" Type="http://schemas.openxmlformats.org/officeDocument/2006/relationships/oleObject" Target="embeddings/oleObject159.bin"/><Relationship Id="rId757" Type="http://schemas.openxmlformats.org/officeDocument/2006/relationships/oleObject" Target="embeddings/oleObject383.bin"/><Relationship Id="rId964" Type="http://schemas.openxmlformats.org/officeDocument/2006/relationships/image" Target="media/image473.wmf"/><Relationship Id="rId1387" Type="http://schemas.openxmlformats.org/officeDocument/2006/relationships/oleObject" Target="embeddings/oleObject700.bin"/><Relationship Id="rId93" Type="http://schemas.openxmlformats.org/officeDocument/2006/relationships/oleObject" Target="embeddings/oleObject47.bin"/><Relationship Id="rId617" Type="http://schemas.openxmlformats.org/officeDocument/2006/relationships/oleObject" Target="embeddings/oleObject313.bin"/><Relationship Id="rId824" Type="http://schemas.openxmlformats.org/officeDocument/2006/relationships/image" Target="media/image404.wmf"/><Relationship Id="rId1247" Type="http://schemas.openxmlformats.org/officeDocument/2006/relationships/image" Target="media/image614.wmf"/><Relationship Id="rId1107" Type="http://schemas.openxmlformats.org/officeDocument/2006/relationships/oleObject" Target="embeddings/oleObject559.bin"/><Relationship Id="rId1314" Type="http://schemas.openxmlformats.org/officeDocument/2006/relationships/image" Target="media/image647.wmf"/><Relationship Id="rId20" Type="http://schemas.openxmlformats.org/officeDocument/2006/relationships/oleObject" Target="embeddings/oleObject9.bin"/><Relationship Id="rId267" Type="http://schemas.openxmlformats.org/officeDocument/2006/relationships/image" Target="media/image127.wmf"/><Relationship Id="rId474" Type="http://schemas.openxmlformats.org/officeDocument/2006/relationships/oleObject" Target="embeddings/oleObject241.bin"/><Relationship Id="rId127" Type="http://schemas.openxmlformats.org/officeDocument/2006/relationships/oleObject" Target="embeddings/oleObject65.bin"/><Relationship Id="rId681" Type="http://schemas.openxmlformats.org/officeDocument/2006/relationships/oleObject" Target="embeddings/oleObject345.bin"/><Relationship Id="rId779" Type="http://schemas.openxmlformats.org/officeDocument/2006/relationships/oleObject" Target="embeddings/oleObject394.bin"/><Relationship Id="rId986" Type="http://schemas.openxmlformats.org/officeDocument/2006/relationships/image" Target="media/image484.wmf"/><Relationship Id="rId334" Type="http://schemas.openxmlformats.org/officeDocument/2006/relationships/oleObject" Target="embeddings/oleObject170.bin"/><Relationship Id="rId541" Type="http://schemas.openxmlformats.org/officeDocument/2006/relationships/oleObject" Target="embeddings/oleObject275.bin"/><Relationship Id="rId639" Type="http://schemas.openxmlformats.org/officeDocument/2006/relationships/oleObject" Target="embeddings/oleObject324.bin"/><Relationship Id="rId1171" Type="http://schemas.openxmlformats.org/officeDocument/2006/relationships/oleObject" Target="embeddings/oleObject591.bin"/><Relationship Id="rId1269" Type="http://schemas.openxmlformats.org/officeDocument/2006/relationships/oleObject" Target="embeddings/oleObject641.bin"/><Relationship Id="rId401" Type="http://schemas.openxmlformats.org/officeDocument/2006/relationships/image" Target="media/image193.wmf"/><Relationship Id="rId846" Type="http://schemas.openxmlformats.org/officeDocument/2006/relationships/oleObject" Target="embeddings/oleObject428.bin"/><Relationship Id="rId1031" Type="http://schemas.openxmlformats.org/officeDocument/2006/relationships/oleObject" Target="embeddings/oleObject521.bin"/><Relationship Id="rId1129" Type="http://schemas.openxmlformats.org/officeDocument/2006/relationships/oleObject" Target="embeddings/oleObject570.bin"/><Relationship Id="rId706" Type="http://schemas.openxmlformats.org/officeDocument/2006/relationships/image" Target="media/image345.wmf"/><Relationship Id="rId913" Type="http://schemas.openxmlformats.org/officeDocument/2006/relationships/image" Target="media/image448.wmf"/><Relationship Id="rId1336" Type="http://schemas.openxmlformats.org/officeDocument/2006/relationships/image" Target="media/image658.wmf"/><Relationship Id="rId42" Type="http://schemas.openxmlformats.org/officeDocument/2006/relationships/image" Target="media/image18.wmf"/><Relationship Id="rId191" Type="http://schemas.openxmlformats.org/officeDocument/2006/relationships/image" Target="media/image90.wmf"/><Relationship Id="rId289" Type="http://schemas.openxmlformats.org/officeDocument/2006/relationships/image" Target="media/image138.wmf"/><Relationship Id="rId496" Type="http://schemas.openxmlformats.org/officeDocument/2006/relationships/image" Target="media/image240.wmf"/><Relationship Id="rId149" Type="http://schemas.openxmlformats.org/officeDocument/2006/relationships/image" Target="media/image69.wmf"/><Relationship Id="rId356" Type="http://schemas.openxmlformats.org/officeDocument/2006/relationships/oleObject" Target="embeddings/oleObject182.bin"/><Relationship Id="rId563" Type="http://schemas.openxmlformats.org/officeDocument/2006/relationships/oleObject" Target="embeddings/oleObject286.bin"/><Relationship Id="rId770" Type="http://schemas.openxmlformats.org/officeDocument/2006/relationships/image" Target="media/image377.wmf"/><Relationship Id="rId1193" Type="http://schemas.openxmlformats.org/officeDocument/2006/relationships/oleObject" Target="embeddings/oleObject602.bin"/><Relationship Id="rId216" Type="http://schemas.openxmlformats.org/officeDocument/2006/relationships/oleObject" Target="embeddings/oleObject111.bin"/><Relationship Id="rId423" Type="http://schemas.openxmlformats.org/officeDocument/2006/relationships/image" Target="media/image204.wmf"/><Relationship Id="rId868" Type="http://schemas.openxmlformats.org/officeDocument/2006/relationships/oleObject" Target="embeddings/oleObject439.bin"/><Relationship Id="rId1053" Type="http://schemas.openxmlformats.org/officeDocument/2006/relationships/oleObject" Target="embeddings/oleObject532.bin"/><Relationship Id="rId1260" Type="http://schemas.openxmlformats.org/officeDocument/2006/relationships/oleObject" Target="embeddings/oleObject636.bin"/><Relationship Id="rId630" Type="http://schemas.openxmlformats.org/officeDocument/2006/relationships/image" Target="media/image307.wmf"/><Relationship Id="rId728" Type="http://schemas.openxmlformats.org/officeDocument/2006/relationships/image" Target="media/image356.wmf"/><Relationship Id="rId935" Type="http://schemas.openxmlformats.org/officeDocument/2006/relationships/oleObject" Target="embeddings/oleObject473.bin"/><Relationship Id="rId1358" Type="http://schemas.openxmlformats.org/officeDocument/2006/relationships/image" Target="media/image669.wmf"/><Relationship Id="rId64" Type="http://schemas.openxmlformats.org/officeDocument/2006/relationships/oleObject" Target="embeddings/oleObject32.bin"/><Relationship Id="rId1120" Type="http://schemas.openxmlformats.org/officeDocument/2006/relationships/image" Target="media/image551.wmf"/><Relationship Id="rId1218" Type="http://schemas.openxmlformats.org/officeDocument/2006/relationships/oleObject" Target="embeddings/oleObject615.bin"/><Relationship Id="rId280" Type="http://schemas.openxmlformats.org/officeDocument/2006/relationships/oleObject" Target="embeddings/oleObject143.bin"/><Relationship Id="rId140" Type="http://schemas.openxmlformats.org/officeDocument/2006/relationships/oleObject" Target="embeddings/oleObject72.bin"/><Relationship Id="rId378" Type="http://schemas.openxmlformats.org/officeDocument/2006/relationships/oleObject" Target="embeddings/oleObject193.bin"/><Relationship Id="rId585" Type="http://schemas.openxmlformats.org/officeDocument/2006/relationships/oleObject" Target="embeddings/oleObject297.bin"/><Relationship Id="rId792" Type="http://schemas.openxmlformats.org/officeDocument/2006/relationships/image" Target="media/image388.wmf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22.bin"/><Relationship Id="rId445" Type="http://schemas.openxmlformats.org/officeDocument/2006/relationships/image" Target="media/image215.wmf"/><Relationship Id="rId652" Type="http://schemas.openxmlformats.org/officeDocument/2006/relationships/image" Target="media/image318.wmf"/><Relationship Id="rId1075" Type="http://schemas.openxmlformats.org/officeDocument/2006/relationships/oleObject" Target="embeddings/oleObject543.bin"/><Relationship Id="rId1282" Type="http://schemas.openxmlformats.org/officeDocument/2006/relationships/image" Target="media/image631.wmf"/><Relationship Id="rId305" Type="http://schemas.openxmlformats.org/officeDocument/2006/relationships/image" Target="media/image146.wmf"/><Relationship Id="rId512" Type="http://schemas.openxmlformats.org/officeDocument/2006/relationships/image" Target="media/image248.wmf"/><Relationship Id="rId957" Type="http://schemas.openxmlformats.org/officeDocument/2006/relationships/oleObject" Target="embeddings/oleObject484.bin"/><Relationship Id="rId1142" Type="http://schemas.openxmlformats.org/officeDocument/2006/relationships/image" Target="media/image562.wmf"/><Relationship Id="rId86" Type="http://schemas.openxmlformats.org/officeDocument/2006/relationships/image" Target="media/image39.wmf"/><Relationship Id="rId817" Type="http://schemas.openxmlformats.org/officeDocument/2006/relationships/oleObject" Target="embeddings/oleObject413.bin"/><Relationship Id="rId1002" Type="http://schemas.openxmlformats.org/officeDocument/2006/relationships/image" Target="media/image492.wmf"/><Relationship Id="rId1307" Type="http://schemas.openxmlformats.org/officeDocument/2006/relationships/oleObject" Target="embeddings/oleObject660.bin"/><Relationship Id="rId13" Type="http://schemas.openxmlformats.org/officeDocument/2006/relationships/oleObject" Target="embeddings/oleObject5.bin"/><Relationship Id="rId162" Type="http://schemas.openxmlformats.org/officeDocument/2006/relationships/oleObject" Target="embeddings/oleObject83.bin"/><Relationship Id="rId467" Type="http://schemas.openxmlformats.org/officeDocument/2006/relationships/image" Target="media/image226.wmf"/><Relationship Id="rId1097" Type="http://schemas.openxmlformats.org/officeDocument/2006/relationships/oleObject" Target="embeddings/oleObject554.bin"/><Relationship Id="rId674" Type="http://schemas.openxmlformats.org/officeDocument/2006/relationships/image" Target="media/image329.wmf"/><Relationship Id="rId881" Type="http://schemas.openxmlformats.org/officeDocument/2006/relationships/image" Target="media/image432.wmf"/><Relationship Id="rId979" Type="http://schemas.openxmlformats.org/officeDocument/2006/relationships/oleObject" Target="embeddings/oleObject495.bin"/><Relationship Id="rId327" Type="http://schemas.openxmlformats.org/officeDocument/2006/relationships/image" Target="media/image157.wmf"/><Relationship Id="rId534" Type="http://schemas.openxmlformats.org/officeDocument/2006/relationships/image" Target="media/image259.wmf"/><Relationship Id="rId741" Type="http://schemas.openxmlformats.org/officeDocument/2006/relationships/oleObject" Target="embeddings/oleObject375.bin"/><Relationship Id="rId839" Type="http://schemas.openxmlformats.org/officeDocument/2006/relationships/image" Target="media/image411.wmf"/><Relationship Id="rId1164" Type="http://schemas.openxmlformats.org/officeDocument/2006/relationships/image" Target="media/image573.wmf"/><Relationship Id="rId1371" Type="http://schemas.openxmlformats.org/officeDocument/2006/relationships/oleObject" Target="embeddings/oleObject692.bin"/><Relationship Id="rId601" Type="http://schemas.openxmlformats.org/officeDocument/2006/relationships/oleObject" Target="embeddings/oleObject305.bin"/><Relationship Id="rId1024" Type="http://schemas.openxmlformats.org/officeDocument/2006/relationships/image" Target="media/image503.wmf"/><Relationship Id="rId1231" Type="http://schemas.openxmlformats.org/officeDocument/2006/relationships/image" Target="media/image606.wmf"/><Relationship Id="rId906" Type="http://schemas.openxmlformats.org/officeDocument/2006/relationships/oleObject" Target="embeddings/oleObject458.bin"/><Relationship Id="rId1329" Type="http://schemas.openxmlformats.org/officeDocument/2006/relationships/oleObject" Target="embeddings/oleObject671.bin"/><Relationship Id="rId35" Type="http://schemas.openxmlformats.org/officeDocument/2006/relationships/oleObject" Target="embeddings/oleObject17.bin"/><Relationship Id="rId184" Type="http://schemas.openxmlformats.org/officeDocument/2006/relationships/oleObject" Target="embeddings/oleObject94.bin"/><Relationship Id="rId391" Type="http://schemas.openxmlformats.org/officeDocument/2006/relationships/image" Target="media/image188.wmf"/><Relationship Id="rId251" Type="http://schemas.openxmlformats.org/officeDocument/2006/relationships/image" Target="media/image119.wmf"/><Relationship Id="rId489" Type="http://schemas.openxmlformats.org/officeDocument/2006/relationships/oleObject" Target="embeddings/oleObject249.bin"/><Relationship Id="rId696" Type="http://schemas.openxmlformats.org/officeDocument/2006/relationships/image" Target="media/image340.wmf"/><Relationship Id="rId349" Type="http://schemas.openxmlformats.org/officeDocument/2006/relationships/oleObject" Target="embeddings/oleObject178.bin"/><Relationship Id="rId556" Type="http://schemas.openxmlformats.org/officeDocument/2006/relationships/image" Target="media/image270.wmf"/><Relationship Id="rId763" Type="http://schemas.openxmlformats.org/officeDocument/2006/relationships/oleObject" Target="embeddings/oleObject386.bin"/><Relationship Id="rId1186" Type="http://schemas.openxmlformats.org/officeDocument/2006/relationships/image" Target="media/image584.wmf"/><Relationship Id="rId1393" Type="http://schemas.openxmlformats.org/officeDocument/2006/relationships/oleObject" Target="embeddings/oleObject703.bin"/><Relationship Id="rId111" Type="http://schemas.openxmlformats.org/officeDocument/2006/relationships/oleObject" Target="embeddings/oleObject56.bin"/><Relationship Id="rId209" Type="http://schemas.openxmlformats.org/officeDocument/2006/relationships/image" Target="media/image99.wmf"/><Relationship Id="rId416" Type="http://schemas.openxmlformats.org/officeDocument/2006/relationships/oleObject" Target="embeddings/oleObject212.bin"/><Relationship Id="rId970" Type="http://schemas.openxmlformats.org/officeDocument/2006/relationships/image" Target="media/image476.wmf"/><Relationship Id="rId1046" Type="http://schemas.openxmlformats.org/officeDocument/2006/relationships/image" Target="media/image514.wmf"/><Relationship Id="rId1253" Type="http://schemas.openxmlformats.org/officeDocument/2006/relationships/image" Target="media/image617.wmf"/><Relationship Id="rId623" Type="http://schemas.openxmlformats.org/officeDocument/2006/relationships/oleObject" Target="embeddings/oleObject316.bin"/><Relationship Id="rId830" Type="http://schemas.openxmlformats.org/officeDocument/2006/relationships/image" Target="media/image407.wmf"/><Relationship Id="rId928" Type="http://schemas.openxmlformats.org/officeDocument/2006/relationships/image" Target="media/image455.wmf"/><Relationship Id="rId57" Type="http://schemas.openxmlformats.org/officeDocument/2006/relationships/image" Target="media/image25.wmf"/><Relationship Id="rId1113" Type="http://schemas.openxmlformats.org/officeDocument/2006/relationships/oleObject" Target="embeddings/oleObject562.bin"/><Relationship Id="rId1320" Type="http://schemas.openxmlformats.org/officeDocument/2006/relationships/image" Target="media/image650.wmf"/><Relationship Id="rId122" Type="http://schemas.openxmlformats.org/officeDocument/2006/relationships/image" Target="media/image56.wmf"/><Relationship Id="rId774" Type="http://schemas.openxmlformats.org/officeDocument/2006/relationships/image" Target="media/image379.wmf"/><Relationship Id="rId981" Type="http://schemas.openxmlformats.org/officeDocument/2006/relationships/oleObject" Target="embeddings/oleObject496.bin"/><Relationship Id="rId1057" Type="http://schemas.openxmlformats.org/officeDocument/2006/relationships/oleObject" Target="embeddings/oleObject534.bin"/><Relationship Id="rId427" Type="http://schemas.openxmlformats.org/officeDocument/2006/relationships/image" Target="media/image206.wmf"/><Relationship Id="rId634" Type="http://schemas.openxmlformats.org/officeDocument/2006/relationships/image" Target="media/image309.wmf"/><Relationship Id="rId841" Type="http://schemas.openxmlformats.org/officeDocument/2006/relationships/image" Target="media/image412.wmf"/><Relationship Id="rId1264" Type="http://schemas.openxmlformats.org/officeDocument/2006/relationships/oleObject" Target="embeddings/oleObject638.bin"/><Relationship Id="rId273" Type="http://schemas.openxmlformats.org/officeDocument/2006/relationships/image" Target="media/image130.wmf"/><Relationship Id="rId480" Type="http://schemas.openxmlformats.org/officeDocument/2006/relationships/oleObject" Target="embeddings/oleObject244.bin"/><Relationship Id="rId701" Type="http://schemas.openxmlformats.org/officeDocument/2006/relationships/oleObject" Target="embeddings/oleObject355.bin"/><Relationship Id="rId939" Type="http://schemas.openxmlformats.org/officeDocument/2006/relationships/oleObject" Target="embeddings/oleObject475.bin"/><Relationship Id="rId1124" Type="http://schemas.openxmlformats.org/officeDocument/2006/relationships/image" Target="media/image553.wmf"/><Relationship Id="rId1331" Type="http://schemas.openxmlformats.org/officeDocument/2006/relationships/oleObject" Target="embeddings/oleObject672.bin"/><Relationship Id="rId68" Type="http://schemas.openxmlformats.org/officeDocument/2006/relationships/oleObject" Target="embeddings/oleObject34.bin"/><Relationship Id="rId133" Type="http://schemas.openxmlformats.org/officeDocument/2006/relationships/image" Target="media/image61.wmf"/><Relationship Id="rId340" Type="http://schemas.openxmlformats.org/officeDocument/2006/relationships/oleObject" Target="embeddings/oleObject173.bin"/><Relationship Id="rId578" Type="http://schemas.openxmlformats.org/officeDocument/2006/relationships/image" Target="media/image281.wmf"/><Relationship Id="rId785" Type="http://schemas.openxmlformats.org/officeDocument/2006/relationships/oleObject" Target="embeddings/oleObject397.bin"/><Relationship Id="rId992" Type="http://schemas.openxmlformats.org/officeDocument/2006/relationships/image" Target="media/image487.wmf"/><Relationship Id="rId200" Type="http://schemas.openxmlformats.org/officeDocument/2006/relationships/oleObject" Target="embeddings/oleObject102.bin"/><Relationship Id="rId438" Type="http://schemas.openxmlformats.org/officeDocument/2006/relationships/oleObject" Target="embeddings/oleObject223.bin"/><Relationship Id="rId645" Type="http://schemas.openxmlformats.org/officeDocument/2006/relationships/oleObject" Target="embeddings/oleObject327.bin"/><Relationship Id="rId852" Type="http://schemas.openxmlformats.org/officeDocument/2006/relationships/oleObject" Target="embeddings/oleObject431.bin"/><Relationship Id="rId1068" Type="http://schemas.openxmlformats.org/officeDocument/2006/relationships/image" Target="media/image525.wmf"/><Relationship Id="rId1275" Type="http://schemas.openxmlformats.org/officeDocument/2006/relationships/oleObject" Target="embeddings/oleObject644.bin"/><Relationship Id="rId284" Type="http://schemas.openxmlformats.org/officeDocument/2006/relationships/oleObject" Target="embeddings/oleObject145.bin"/><Relationship Id="rId491" Type="http://schemas.openxmlformats.org/officeDocument/2006/relationships/oleObject" Target="embeddings/oleObject250.bin"/><Relationship Id="rId505" Type="http://schemas.openxmlformats.org/officeDocument/2006/relationships/oleObject" Target="embeddings/oleObject257.bin"/><Relationship Id="rId712" Type="http://schemas.openxmlformats.org/officeDocument/2006/relationships/image" Target="media/image348.wmf"/><Relationship Id="rId1135" Type="http://schemas.openxmlformats.org/officeDocument/2006/relationships/oleObject" Target="embeddings/oleObject573.bin"/><Relationship Id="rId1342" Type="http://schemas.openxmlformats.org/officeDocument/2006/relationships/image" Target="media/image661.wmf"/><Relationship Id="rId79" Type="http://schemas.openxmlformats.org/officeDocument/2006/relationships/oleObject" Target="embeddings/oleObject40.bin"/><Relationship Id="rId144" Type="http://schemas.openxmlformats.org/officeDocument/2006/relationships/oleObject" Target="embeddings/oleObject74.bin"/><Relationship Id="rId589" Type="http://schemas.openxmlformats.org/officeDocument/2006/relationships/oleObject" Target="embeddings/oleObject299.bin"/><Relationship Id="rId796" Type="http://schemas.openxmlformats.org/officeDocument/2006/relationships/image" Target="media/image390.wmf"/><Relationship Id="rId1202" Type="http://schemas.openxmlformats.org/officeDocument/2006/relationships/oleObject" Target="embeddings/oleObject607.bin"/><Relationship Id="rId351" Type="http://schemas.openxmlformats.org/officeDocument/2006/relationships/image" Target="media/image168.wmf"/><Relationship Id="rId449" Type="http://schemas.openxmlformats.org/officeDocument/2006/relationships/image" Target="media/image217.wmf"/><Relationship Id="rId656" Type="http://schemas.openxmlformats.org/officeDocument/2006/relationships/image" Target="media/image320.wmf"/><Relationship Id="rId863" Type="http://schemas.openxmlformats.org/officeDocument/2006/relationships/image" Target="media/image423.wmf"/><Relationship Id="rId1079" Type="http://schemas.openxmlformats.org/officeDocument/2006/relationships/oleObject" Target="embeddings/oleObject545.bin"/><Relationship Id="rId1286" Type="http://schemas.openxmlformats.org/officeDocument/2006/relationships/image" Target="media/image633.wmf"/><Relationship Id="rId211" Type="http://schemas.openxmlformats.org/officeDocument/2006/relationships/oleObject" Target="embeddings/oleObject108.bin"/><Relationship Id="rId295" Type="http://schemas.openxmlformats.org/officeDocument/2006/relationships/image" Target="media/image141.wmf"/><Relationship Id="rId309" Type="http://schemas.openxmlformats.org/officeDocument/2006/relationships/image" Target="media/image148.wmf"/><Relationship Id="rId516" Type="http://schemas.openxmlformats.org/officeDocument/2006/relationships/image" Target="media/image250.wmf"/><Relationship Id="rId1146" Type="http://schemas.openxmlformats.org/officeDocument/2006/relationships/image" Target="media/image564.wmf"/><Relationship Id="rId723" Type="http://schemas.openxmlformats.org/officeDocument/2006/relationships/oleObject" Target="embeddings/oleObject366.bin"/><Relationship Id="rId930" Type="http://schemas.openxmlformats.org/officeDocument/2006/relationships/image" Target="media/image456.wmf"/><Relationship Id="rId1006" Type="http://schemas.openxmlformats.org/officeDocument/2006/relationships/image" Target="media/image494.wmf"/><Relationship Id="rId1353" Type="http://schemas.openxmlformats.org/officeDocument/2006/relationships/oleObject" Target="embeddings/oleObject683.bin"/><Relationship Id="rId155" Type="http://schemas.openxmlformats.org/officeDocument/2006/relationships/image" Target="media/image72.wmf"/><Relationship Id="rId362" Type="http://schemas.openxmlformats.org/officeDocument/2006/relationships/oleObject" Target="embeddings/oleObject185.bin"/><Relationship Id="rId1213" Type="http://schemas.openxmlformats.org/officeDocument/2006/relationships/image" Target="media/image597.wmf"/><Relationship Id="rId1297" Type="http://schemas.openxmlformats.org/officeDocument/2006/relationships/oleObject" Target="embeddings/oleObject655.bin"/><Relationship Id="rId222" Type="http://schemas.openxmlformats.org/officeDocument/2006/relationships/oleObject" Target="embeddings/oleObject114.bin"/><Relationship Id="rId667" Type="http://schemas.openxmlformats.org/officeDocument/2006/relationships/oleObject" Target="embeddings/oleObject338.bin"/><Relationship Id="rId874" Type="http://schemas.openxmlformats.org/officeDocument/2006/relationships/oleObject" Target="embeddings/oleObject442.bin"/><Relationship Id="rId17" Type="http://schemas.openxmlformats.org/officeDocument/2006/relationships/image" Target="media/image6.wmf"/><Relationship Id="rId527" Type="http://schemas.openxmlformats.org/officeDocument/2006/relationships/oleObject" Target="embeddings/oleObject268.bin"/><Relationship Id="rId734" Type="http://schemas.openxmlformats.org/officeDocument/2006/relationships/image" Target="media/image359.wmf"/><Relationship Id="rId941" Type="http://schemas.openxmlformats.org/officeDocument/2006/relationships/oleObject" Target="embeddings/oleObject476.bin"/><Relationship Id="rId1157" Type="http://schemas.openxmlformats.org/officeDocument/2006/relationships/oleObject" Target="embeddings/oleObject584.bin"/><Relationship Id="rId1364" Type="http://schemas.openxmlformats.org/officeDocument/2006/relationships/image" Target="media/image672.wmf"/><Relationship Id="rId70" Type="http://schemas.openxmlformats.org/officeDocument/2006/relationships/oleObject" Target="embeddings/oleObject35.bin"/><Relationship Id="rId166" Type="http://schemas.openxmlformats.org/officeDocument/2006/relationships/oleObject" Target="embeddings/oleObject85.bin"/><Relationship Id="rId373" Type="http://schemas.openxmlformats.org/officeDocument/2006/relationships/image" Target="media/image179.wmf"/><Relationship Id="rId580" Type="http://schemas.openxmlformats.org/officeDocument/2006/relationships/image" Target="media/image282.wmf"/><Relationship Id="rId801" Type="http://schemas.openxmlformats.org/officeDocument/2006/relationships/oleObject" Target="embeddings/oleObject405.bin"/><Relationship Id="rId1017" Type="http://schemas.openxmlformats.org/officeDocument/2006/relationships/oleObject" Target="embeddings/oleObject514.bin"/><Relationship Id="rId1224" Type="http://schemas.openxmlformats.org/officeDocument/2006/relationships/oleObject" Target="embeddings/oleObject618.bin"/><Relationship Id="rId1" Type="http://schemas.openxmlformats.org/officeDocument/2006/relationships/numbering" Target="numbering.xml"/><Relationship Id="rId233" Type="http://schemas.openxmlformats.org/officeDocument/2006/relationships/image" Target="media/image110.wmf"/><Relationship Id="rId440" Type="http://schemas.openxmlformats.org/officeDocument/2006/relationships/oleObject" Target="embeddings/oleObject224.bin"/><Relationship Id="rId678" Type="http://schemas.openxmlformats.org/officeDocument/2006/relationships/image" Target="media/image331.wmf"/><Relationship Id="rId885" Type="http://schemas.openxmlformats.org/officeDocument/2006/relationships/image" Target="media/image434.wmf"/><Relationship Id="rId1070" Type="http://schemas.openxmlformats.org/officeDocument/2006/relationships/image" Target="media/image526.wmf"/><Relationship Id="rId28" Type="http://schemas.openxmlformats.org/officeDocument/2006/relationships/image" Target="media/image11.wmf"/><Relationship Id="rId300" Type="http://schemas.openxmlformats.org/officeDocument/2006/relationships/oleObject" Target="embeddings/oleObject153.bin"/><Relationship Id="rId538" Type="http://schemas.openxmlformats.org/officeDocument/2006/relationships/image" Target="media/image261.wmf"/><Relationship Id="rId745" Type="http://schemas.openxmlformats.org/officeDocument/2006/relationships/oleObject" Target="embeddings/oleObject377.bin"/><Relationship Id="rId952" Type="http://schemas.openxmlformats.org/officeDocument/2006/relationships/image" Target="media/image467.wmf"/><Relationship Id="rId1168" Type="http://schemas.openxmlformats.org/officeDocument/2006/relationships/image" Target="media/image575.wmf"/><Relationship Id="rId1375" Type="http://schemas.openxmlformats.org/officeDocument/2006/relationships/oleObject" Target="embeddings/oleObject694.bin"/><Relationship Id="rId81" Type="http://schemas.openxmlformats.org/officeDocument/2006/relationships/oleObject" Target="embeddings/oleObject41.bin"/><Relationship Id="rId177" Type="http://schemas.openxmlformats.org/officeDocument/2006/relationships/image" Target="media/image83.wmf"/><Relationship Id="rId384" Type="http://schemas.openxmlformats.org/officeDocument/2006/relationships/oleObject" Target="embeddings/oleObject196.bin"/><Relationship Id="rId591" Type="http://schemas.openxmlformats.org/officeDocument/2006/relationships/oleObject" Target="embeddings/oleObject300.bin"/><Relationship Id="rId605" Type="http://schemas.openxmlformats.org/officeDocument/2006/relationships/oleObject" Target="embeddings/oleObject307.bin"/><Relationship Id="rId812" Type="http://schemas.openxmlformats.org/officeDocument/2006/relationships/image" Target="media/image398.wmf"/><Relationship Id="rId1028" Type="http://schemas.openxmlformats.org/officeDocument/2006/relationships/image" Target="media/image505.wmf"/><Relationship Id="rId1235" Type="http://schemas.openxmlformats.org/officeDocument/2006/relationships/image" Target="media/image608.wmf"/><Relationship Id="rId244" Type="http://schemas.openxmlformats.org/officeDocument/2006/relationships/oleObject" Target="embeddings/oleObject125.bin"/><Relationship Id="rId689" Type="http://schemas.openxmlformats.org/officeDocument/2006/relationships/oleObject" Target="embeddings/oleObject349.bin"/><Relationship Id="rId896" Type="http://schemas.openxmlformats.org/officeDocument/2006/relationships/oleObject" Target="embeddings/oleObject453.bin"/><Relationship Id="rId1081" Type="http://schemas.openxmlformats.org/officeDocument/2006/relationships/oleObject" Target="embeddings/oleObject546.bin"/><Relationship Id="rId1302" Type="http://schemas.openxmlformats.org/officeDocument/2006/relationships/image" Target="media/image641.wmf"/><Relationship Id="rId39" Type="http://schemas.openxmlformats.org/officeDocument/2006/relationships/oleObject" Target="embeddings/oleObject19.bin"/><Relationship Id="rId451" Type="http://schemas.openxmlformats.org/officeDocument/2006/relationships/image" Target="media/image218.wmf"/><Relationship Id="rId549" Type="http://schemas.openxmlformats.org/officeDocument/2006/relationships/oleObject" Target="embeddings/oleObject279.bin"/><Relationship Id="rId756" Type="http://schemas.openxmlformats.org/officeDocument/2006/relationships/image" Target="media/image370.wmf"/><Relationship Id="rId1179" Type="http://schemas.openxmlformats.org/officeDocument/2006/relationships/oleObject" Target="embeddings/oleObject595.bin"/><Relationship Id="rId1386" Type="http://schemas.openxmlformats.org/officeDocument/2006/relationships/image" Target="media/image683.wmf"/><Relationship Id="rId104" Type="http://schemas.openxmlformats.org/officeDocument/2006/relationships/image" Target="media/image48.wmf"/><Relationship Id="rId188" Type="http://schemas.openxmlformats.org/officeDocument/2006/relationships/oleObject" Target="embeddings/oleObject96.bin"/><Relationship Id="rId311" Type="http://schemas.openxmlformats.org/officeDocument/2006/relationships/image" Target="media/image149.wmf"/><Relationship Id="rId395" Type="http://schemas.openxmlformats.org/officeDocument/2006/relationships/image" Target="media/image190.wmf"/><Relationship Id="rId409" Type="http://schemas.openxmlformats.org/officeDocument/2006/relationships/image" Target="media/image197.wmf"/><Relationship Id="rId963" Type="http://schemas.openxmlformats.org/officeDocument/2006/relationships/oleObject" Target="embeddings/oleObject487.bin"/><Relationship Id="rId1039" Type="http://schemas.openxmlformats.org/officeDocument/2006/relationships/oleObject" Target="embeddings/oleObject525.bin"/><Relationship Id="rId1246" Type="http://schemas.openxmlformats.org/officeDocument/2006/relationships/oleObject" Target="embeddings/oleObject629.bin"/><Relationship Id="rId92" Type="http://schemas.openxmlformats.org/officeDocument/2006/relationships/image" Target="media/image42.wmf"/><Relationship Id="rId616" Type="http://schemas.openxmlformats.org/officeDocument/2006/relationships/image" Target="media/image300.wmf"/><Relationship Id="rId823" Type="http://schemas.openxmlformats.org/officeDocument/2006/relationships/oleObject" Target="embeddings/oleObject416.bin"/><Relationship Id="rId255" Type="http://schemas.openxmlformats.org/officeDocument/2006/relationships/image" Target="media/image121.wmf"/><Relationship Id="rId462" Type="http://schemas.openxmlformats.org/officeDocument/2006/relationships/oleObject" Target="embeddings/oleObject235.bin"/><Relationship Id="rId1092" Type="http://schemas.openxmlformats.org/officeDocument/2006/relationships/image" Target="media/image537.wmf"/><Relationship Id="rId1106" Type="http://schemas.openxmlformats.org/officeDocument/2006/relationships/image" Target="media/image544.wmf"/><Relationship Id="rId1313" Type="http://schemas.openxmlformats.org/officeDocument/2006/relationships/oleObject" Target="embeddings/oleObject663.bin"/><Relationship Id="rId1397" Type="http://schemas.openxmlformats.org/officeDocument/2006/relationships/oleObject" Target="embeddings/oleObject705.bin"/><Relationship Id="rId115" Type="http://schemas.openxmlformats.org/officeDocument/2006/relationships/image" Target="media/image53.wmf"/><Relationship Id="rId322" Type="http://schemas.openxmlformats.org/officeDocument/2006/relationships/oleObject" Target="embeddings/oleObject164.bin"/><Relationship Id="rId767" Type="http://schemas.openxmlformats.org/officeDocument/2006/relationships/oleObject" Target="embeddings/oleObject388.bin"/><Relationship Id="rId974" Type="http://schemas.openxmlformats.org/officeDocument/2006/relationships/image" Target="media/image478.wmf"/><Relationship Id="rId199" Type="http://schemas.openxmlformats.org/officeDocument/2006/relationships/image" Target="media/image94.wmf"/><Relationship Id="rId627" Type="http://schemas.openxmlformats.org/officeDocument/2006/relationships/oleObject" Target="embeddings/oleObject318.bin"/><Relationship Id="rId834" Type="http://schemas.openxmlformats.org/officeDocument/2006/relationships/oleObject" Target="embeddings/oleObject422.bin"/><Relationship Id="rId1257" Type="http://schemas.openxmlformats.org/officeDocument/2006/relationships/image" Target="media/image619.wmf"/><Relationship Id="rId266" Type="http://schemas.openxmlformats.org/officeDocument/2006/relationships/oleObject" Target="embeddings/oleObject136.bin"/><Relationship Id="rId473" Type="http://schemas.openxmlformats.org/officeDocument/2006/relationships/image" Target="media/image229.wmf"/><Relationship Id="rId680" Type="http://schemas.openxmlformats.org/officeDocument/2006/relationships/image" Target="media/image332.wmf"/><Relationship Id="rId901" Type="http://schemas.openxmlformats.org/officeDocument/2006/relationships/image" Target="media/image442.wmf"/><Relationship Id="rId1117" Type="http://schemas.openxmlformats.org/officeDocument/2006/relationships/oleObject" Target="embeddings/oleObject564.bin"/><Relationship Id="rId1324" Type="http://schemas.openxmlformats.org/officeDocument/2006/relationships/image" Target="media/image652.wmf"/><Relationship Id="rId30" Type="http://schemas.openxmlformats.org/officeDocument/2006/relationships/image" Target="media/image12.wmf"/><Relationship Id="rId126" Type="http://schemas.openxmlformats.org/officeDocument/2006/relationships/image" Target="media/image58.wmf"/><Relationship Id="rId333" Type="http://schemas.openxmlformats.org/officeDocument/2006/relationships/image" Target="media/image160.wmf"/><Relationship Id="rId540" Type="http://schemas.openxmlformats.org/officeDocument/2006/relationships/image" Target="media/image262.wmf"/><Relationship Id="rId778" Type="http://schemas.openxmlformats.org/officeDocument/2006/relationships/image" Target="media/image381.wmf"/><Relationship Id="rId985" Type="http://schemas.openxmlformats.org/officeDocument/2006/relationships/oleObject" Target="embeddings/oleObject498.bin"/><Relationship Id="rId1170" Type="http://schemas.openxmlformats.org/officeDocument/2006/relationships/image" Target="media/image576.wmf"/><Relationship Id="rId638" Type="http://schemas.openxmlformats.org/officeDocument/2006/relationships/image" Target="media/image311.wmf"/><Relationship Id="rId845" Type="http://schemas.openxmlformats.org/officeDocument/2006/relationships/image" Target="media/image414.wmf"/><Relationship Id="rId1030" Type="http://schemas.openxmlformats.org/officeDocument/2006/relationships/image" Target="media/image506.wmf"/><Relationship Id="rId1268" Type="http://schemas.openxmlformats.org/officeDocument/2006/relationships/image" Target="media/image624.wmf"/><Relationship Id="rId277" Type="http://schemas.openxmlformats.org/officeDocument/2006/relationships/image" Target="media/image132.wmf"/><Relationship Id="rId400" Type="http://schemas.openxmlformats.org/officeDocument/2006/relationships/oleObject" Target="embeddings/oleObject204.bin"/><Relationship Id="rId484" Type="http://schemas.openxmlformats.org/officeDocument/2006/relationships/oleObject" Target="embeddings/oleObject246.bin"/><Relationship Id="rId705" Type="http://schemas.openxmlformats.org/officeDocument/2006/relationships/oleObject" Target="embeddings/oleObject357.bin"/><Relationship Id="rId1128" Type="http://schemas.openxmlformats.org/officeDocument/2006/relationships/image" Target="media/image555.wmf"/><Relationship Id="rId1335" Type="http://schemas.openxmlformats.org/officeDocument/2006/relationships/oleObject" Target="embeddings/oleObject674.bin"/><Relationship Id="rId137" Type="http://schemas.openxmlformats.org/officeDocument/2006/relationships/image" Target="media/image63.wmf"/><Relationship Id="rId344" Type="http://schemas.openxmlformats.org/officeDocument/2006/relationships/oleObject" Target="embeddings/oleObject175.bin"/><Relationship Id="rId691" Type="http://schemas.openxmlformats.org/officeDocument/2006/relationships/oleObject" Target="embeddings/oleObject350.bin"/><Relationship Id="rId789" Type="http://schemas.openxmlformats.org/officeDocument/2006/relationships/oleObject" Target="embeddings/oleObject399.bin"/><Relationship Id="rId912" Type="http://schemas.openxmlformats.org/officeDocument/2006/relationships/oleObject" Target="embeddings/oleObject461.bin"/><Relationship Id="rId996" Type="http://schemas.openxmlformats.org/officeDocument/2006/relationships/image" Target="media/image489.wmf"/><Relationship Id="rId41" Type="http://schemas.openxmlformats.org/officeDocument/2006/relationships/oleObject" Target="embeddings/oleObject20.bin"/><Relationship Id="rId551" Type="http://schemas.openxmlformats.org/officeDocument/2006/relationships/oleObject" Target="embeddings/oleObject280.bin"/><Relationship Id="rId649" Type="http://schemas.openxmlformats.org/officeDocument/2006/relationships/oleObject" Target="embeddings/oleObject329.bin"/><Relationship Id="rId856" Type="http://schemas.openxmlformats.org/officeDocument/2006/relationships/oleObject" Target="embeddings/oleObject433.bin"/><Relationship Id="rId1181" Type="http://schemas.openxmlformats.org/officeDocument/2006/relationships/oleObject" Target="embeddings/oleObject596.bin"/><Relationship Id="rId1279" Type="http://schemas.openxmlformats.org/officeDocument/2006/relationships/oleObject" Target="embeddings/oleObject646.bin"/><Relationship Id="rId190" Type="http://schemas.openxmlformats.org/officeDocument/2006/relationships/oleObject" Target="embeddings/oleObject97.bin"/><Relationship Id="rId204" Type="http://schemas.openxmlformats.org/officeDocument/2006/relationships/oleObject" Target="embeddings/oleObject104.bin"/><Relationship Id="rId288" Type="http://schemas.openxmlformats.org/officeDocument/2006/relationships/oleObject" Target="embeddings/oleObject147.bin"/><Relationship Id="rId411" Type="http://schemas.openxmlformats.org/officeDocument/2006/relationships/image" Target="media/image198.wmf"/><Relationship Id="rId509" Type="http://schemas.openxmlformats.org/officeDocument/2006/relationships/oleObject" Target="embeddings/oleObject259.bin"/><Relationship Id="rId1041" Type="http://schemas.openxmlformats.org/officeDocument/2006/relationships/oleObject" Target="embeddings/oleObject526.bin"/><Relationship Id="rId1139" Type="http://schemas.openxmlformats.org/officeDocument/2006/relationships/oleObject" Target="embeddings/oleObject575.bin"/><Relationship Id="rId1346" Type="http://schemas.openxmlformats.org/officeDocument/2006/relationships/image" Target="media/image663.wmf"/><Relationship Id="rId495" Type="http://schemas.openxmlformats.org/officeDocument/2006/relationships/oleObject" Target="embeddings/oleObject252.bin"/><Relationship Id="rId716" Type="http://schemas.openxmlformats.org/officeDocument/2006/relationships/image" Target="media/image350.wmf"/><Relationship Id="rId923" Type="http://schemas.openxmlformats.org/officeDocument/2006/relationships/oleObject" Target="embeddings/oleObject467.bin"/><Relationship Id="rId52" Type="http://schemas.openxmlformats.org/officeDocument/2006/relationships/oleObject" Target="embeddings/oleObject26.bin"/><Relationship Id="rId148" Type="http://schemas.openxmlformats.org/officeDocument/2006/relationships/oleObject" Target="embeddings/oleObject76.bin"/><Relationship Id="rId355" Type="http://schemas.openxmlformats.org/officeDocument/2006/relationships/image" Target="media/image170.wmf"/><Relationship Id="rId562" Type="http://schemas.openxmlformats.org/officeDocument/2006/relationships/image" Target="media/image273.wmf"/><Relationship Id="rId1192" Type="http://schemas.openxmlformats.org/officeDocument/2006/relationships/image" Target="media/image587.wmf"/><Relationship Id="rId1206" Type="http://schemas.openxmlformats.org/officeDocument/2006/relationships/oleObject" Target="embeddings/oleObject609.bin"/><Relationship Id="rId215" Type="http://schemas.openxmlformats.org/officeDocument/2006/relationships/image" Target="media/image101.wmf"/><Relationship Id="rId422" Type="http://schemas.openxmlformats.org/officeDocument/2006/relationships/oleObject" Target="embeddings/oleObject215.bin"/><Relationship Id="rId867" Type="http://schemas.openxmlformats.org/officeDocument/2006/relationships/image" Target="media/image425.wmf"/><Relationship Id="rId1052" Type="http://schemas.openxmlformats.org/officeDocument/2006/relationships/image" Target="media/image517.wmf"/><Relationship Id="rId299" Type="http://schemas.openxmlformats.org/officeDocument/2006/relationships/image" Target="media/image143.wmf"/><Relationship Id="rId727" Type="http://schemas.openxmlformats.org/officeDocument/2006/relationships/oleObject" Target="embeddings/oleObject368.bin"/><Relationship Id="rId934" Type="http://schemas.openxmlformats.org/officeDocument/2006/relationships/image" Target="media/image458.wmf"/><Relationship Id="rId1357" Type="http://schemas.openxmlformats.org/officeDocument/2006/relationships/oleObject" Target="embeddings/oleObject685.bin"/><Relationship Id="rId63" Type="http://schemas.openxmlformats.org/officeDocument/2006/relationships/image" Target="media/image28.wmf"/><Relationship Id="rId159" Type="http://schemas.openxmlformats.org/officeDocument/2006/relationships/image" Target="media/image74.wmf"/><Relationship Id="rId366" Type="http://schemas.openxmlformats.org/officeDocument/2006/relationships/oleObject" Target="embeddings/oleObject187.bin"/><Relationship Id="rId573" Type="http://schemas.openxmlformats.org/officeDocument/2006/relationships/oleObject" Target="embeddings/oleObject291.bin"/><Relationship Id="rId780" Type="http://schemas.openxmlformats.org/officeDocument/2006/relationships/image" Target="media/image382.wmf"/><Relationship Id="rId1217" Type="http://schemas.openxmlformats.org/officeDocument/2006/relationships/image" Target="media/image599.wmf"/><Relationship Id="rId226" Type="http://schemas.openxmlformats.org/officeDocument/2006/relationships/oleObject" Target="embeddings/oleObject116.bin"/><Relationship Id="rId433" Type="http://schemas.openxmlformats.org/officeDocument/2006/relationships/image" Target="media/image209.wmf"/><Relationship Id="rId878" Type="http://schemas.openxmlformats.org/officeDocument/2006/relationships/oleObject" Target="embeddings/oleObject444.bin"/><Relationship Id="rId1063" Type="http://schemas.openxmlformats.org/officeDocument/2006/relationships/oleObject" Target="embeddings/oleObject537.bin"/><Relationship Id="rId1270" Type="http://schemas.openxmlformats.org/officeDocument/2006/relationships/image" Target="media/image625.wmf"/><Relationship Id="rId640" Type="http://schemas.openxmlformats.org/officeDocument/2006/relationships/image" Target="media/image312.wmf"/><Relationship Id="rId738" Type="http://schemas.openxmlformats.org/officeDocument/2006/relationships/image" Target="media/image361.wmf"/><Relationship Id="rId945" Type="http://schemas.openxmlformats.org/officeDocument/2006/relationships/oleObject" Target="embeddings/oleObject478.bin"/><Relationship Id="rId1368" Type="http://schemas.openxmlformats.org/officeDocument/2006/relationships/image" Target="media/image674.wmf"/><Relationship Id="rId74" Type="http://schemas.openxmlformats.org/officeDocument/2006/relationships/image" Target="media/image33.wmf"/><Relationship Id="rId377" Type="http://schemas.openxmlformats.org/officeDocument/2006/relationships/image" Target="media/image181.wmf"/><Relationship Id="rId500" Type="http://schemas.openxmlformats.org/officeDocument/2006/relationships/image" Target="media/image242.wmf"/><Relationship Id="rId584" Type="http://schemas.openxmlformats.org/officeDocument/2006/relationships/image" Target="media/image284.wmf"/><Relationship Id="rId805" Type="http://schemas.openxmlformats.org/officeDocument/2006/relationships/oleObject" Target="embeddings/oleObject407.bin"/><Relationship Id="rId1130" Type="http://schemas.openxmlformats.org/officeDocument/2006/relationships/image" Target="media/image556.wmf"/><Relationship Id="rId1228" Type="http://schemas.openxmlformats.org/officeDocument/2006/relationships/oleObject" Target="embeddings/oleObject620.bin"/><Relationship Id="rId5" Type="http://schemas.openxmlformats.org/officeDocument/2006/relationships/image" Target="media/image1.wmf"/><Relationship Id="rId237" Type="http://schemas.openxmlformats.org/officeDocument/2006/relationships/image" Target="media/image112.wmf"/><Relationship Id="rId791" Type="http://schemas.openxmlformats.org/officeDocument/2006/relationships/oleObject" Target="embeddings/oleObject400.bin"/><Relationship Id="rId889" Type="http://schemas.openxmlformats.org/officeDocument/2006/relationships/image" Target="media/image436.wmf"/><Relationship Id="rId1074" Type="http://schemas.openxmlformats.org/officeDocument/2006/relationships/image" Target="media/image528.wmf"/><Relationship Id="rId444" Type="http://schemas.openxmlformats.org/officeDocument/2006/relationships/oleObject" Target="embeddings/oleObject226.bin"/><Relationship Id="rId651" Type="http://schemas.openxmlformats.org/officeDocument/2006/relationships/oleObject" Target="embeddings/oleObject330.bin"/><Relationship Id="rId749" Type="http://schemas.openxmlformats.org/officeDocument/2006/relationships/oleObject" Target="embeddings/oleObject379.bin"/><Relationship Id="rId1281" Type="http://schemas.openxmlformats.org/officeDocument/2006/relationships/oleObject" Target="embeddings/oleObject647.bin"/><Relationship Id="rId1379" Type="http://schemas.openxmlformats.org/officeDocument/2006/relationships/oleObject" Target="embeddings/oleObject696.bin"/><Relationship Id="rId290" Type="http://schemas.openxmlformats.org/officeDocument/2006/relationships/oleObject" Target="embeddings/oleObject148.bin"/><Relationship Id="rId304" Type="http://schemas.openxmlformats.org/officeDocument/2006/relationships/oleObject" Target="embeddings/oleObject155.bin"/><Relationship Id="rId388" Type="http://schemas.openxmlformats.org/officeDocument/2006/relationships/oleObject" Target="embeddings/oleObject198.bin"/><Relationship Id="rId511" Type="http://schemas.openxmlformats.org/officeDocument/2006/relationships/oleObject" Target="embeddings/oleObject260.bin"/><Relationship Id="rId609" Type="http://schemas.openxmlformats.org/officeDocument/2006/relationships/oleObject" Target="embeddings/oleObject309.bin"/><Relationship Id="rId956" Type="http://schemas.openxmlformats.org/officeDocument/2006/relationships/image" Target="media/image469.wmf"/><Relationship Id="rId1141" Type="http://schemas.openxmlformats.org/officeDocument/2006/relationships/oleObject" Target="embeddings/oleObject576.bin"/><Relationship Id="rId1239" Type="http://schemas.openxmlformats.org/officeDocument/2006/relationships/image" Target="media/image610.wmf"/><Relationship Id="rId85" Type="http://schemas.openxmlformats.org/officeDocument/2006/relationships/oleObject" Target="embeddings/oleObject43.bin"/><Relationship Id="rId150" Type="http://schemas.openxmlformats.org/officeDocument/2006/relationships/oleObject" Target="embeddings/oleObject77.bin"/><Relationship Id="rId595" Type="http://schemas.openxmlformats.org/officeDocument/2006/relationships/oleObject" Target="embeddings/oleObject302.bin"/><Relationship Id="rId816" Type="http://schemas.openxmlformats.org/officeDocument/2006/relationships/image" Target="media/image400.wmf"/><Relationship Id="rId1001" Type="http://schemas.openxmlformats.org/officeDocument/2006/relationships/oleObject" Target="embeddings/oleObject506.bin"/><Relationship Id="rId248" Type="http://schemas.openxmlformats.org/officeDocument/2006/relationships/oleObject" Target="embeddings/oleObject127.bin"/><Relationship Id="rId455" Type="http://schemas.openxmlformats.org/officeDocument/2006/relationships/image" Target="media/image220.wmf"/><Relationship Id="rId662" Type="http://schemas.openxmlformats.org/officeDocument/2006/relationships/image" Target="media/image323.wmf"/><Relationship Id="rId1085" Type="http://schemas.openxmlformats.org/officeDocument/2006/relationships/oleObject" Target="embeddings/oleObject548.bin"/><Relationship Id="rId1292" Type="http://schemas.openxmlformats.org/officeDocument/2006/relationships/image" Target="media/image636.wmf"/><Relationship Id="rId1306" Type="http://schemas.openxmlformats.org/officeDocument/2006/relationships/image" Target="media/image643.wmf"/><Relationship Id="rId12" Type="http://schemas.openxmlformats.org/officeDocument/2006/relationships/image" Target="media/image4.wmf"/><Relationship Id="rId108" Type="http://schemas.openxmlformats.org/officeDocument/2006/relationships/image" Target="media/image50.wmf"/><Relationship Id="rId315" Type="http://schemas.openxmlformats.org/officeDocument/2006/relationships/image" Target="media/image151.wmf"/><Relationship Id="rId522" Type="http://schemas.openxmlformats.org/officeDocument/2006/relationships/image" Target="media/image253.wmf"/><Relationship Id="rId967" Type="http://schemas.openxmlformats.org/officeDocument/2006/relationships/oleObject" Target="embeddings/oleObject489.bin"/><Relationship Id="rId1152" Type="http://schemas.openxmlformats.org/officeDocument/2006/relationships/image" Target="media/image567.wmf"/><Relationship Id="rId96" Type="http://schemas.openxmlformats.org/officeDocument/2006/relationships/image" Target="media/image44.wmf"/><Relationship Id="rId161" Type="http://schemas.openxmlformats.org/officeDocument/2006/relationships/image" Target="media/image75.wmf"/><Relationship Id="rId399" Type="http://schemas.openxmlformats.org/officeDocument/2006/relationships/image" Target="media/image192.wmf"/><Relationship Id="rId827" Type="http://schemas.openxmlformats.org/officeDocument/2006/relationships/oleObject" Target="embeddings/oleObject418.bin"/><Relationship Id="rId1012" Type="http://schemas.openxmlformats.org/officeDocument/2006/relationships/image" Target="media/image497.wmf"/><Relationship Id="rId259" Type="http://schemas.openxmlformats.org/officeDocument/2006/relationships/image" Target="media/image123.wmf"/><Relationship Id="rId466" Type="http://schemas.openxmlformats.org/officeDocument/2006/relationships/oleObject" Target="embeddings/oleObject237.bin"/><Relationship Id="rId673" Type="http://schemas.openxmlformats.org/officeDocument/2006/relationships/oleObject" Target="embeddings/oleObject341.bin"/><Relationship Id="rId880" Type="http://schemas.openxmlformats.org/officeDocument/2006/relationships/oleObject" Target="embeddings/oleObject445.bin"/><Relationship Id="rId1096" Type="http://schemas.openxmlformats.org/officeDocument/2006/relationships/image" Target="media/image539.wmf"/><Relationship Id="rId1317" Type="http://schemas.openxmlformats.org/officeDocument/2006/relationships/oleObject" Target="embeddings/oleObject665.bin"/><Relationship Id="rId23" Type="http://schemas.openxmlformats.org/officeDocument/2006/relationships/oleObject" Target="embeddings/oleObject11.bin"/><Relationship Id="rId119" Type="http://schemas.openxmlformats.org/officeDocument/2006/relationships/oleObject" Target="embeddings/oleObject61.bin"/><Relationship Id="rId326" Type="http://schemas.openxmlformats.org/officeDocument/2006/relationships/oleObject" Target="embeddings/oleObject166.bin"/><Relationship Id="rId533" Type="http://schemas.openxmlformats.org/officeDocument/2006/relationships/oleObject" Target="embeddings/oleObject271.bin"/><Relationship Id="rId978" Type="http://schemas.openxmlformats.org/officeDocument/2006/relationships/image" Target="media/image480.wmf"/><Relationship Id="rId1163" Type="http://schemas.openxmlformats.org/officeDocument/2006/relationships/oleObject" Target="embeddings/oleObject587.bin"/><Relationship Id="rId1370" Type="http://schemas.openxmlformats.org/officeDocument/2006/relationships/image" Target="media/image675.wmf"/><Relationship Id="rId740" Type="http://schemas.openxmlformats.org/officeDocument/2006/relationships/image" Target="media/image362.wmf"/><Relationship Id="rId838" Type="http://schemas.openxmlformats.org/officeDocument/2006/relationships/oleObject" Target="embeddings/oleObject424.bin"/><Relationship Id="rId1023" Type="http://schemas.openxmlformats.org/officeDocument/2006/relationships/oleObject" Target="embeddings/oleObject517.bin"/><Relationship Id="rId172" Type="http://schemas.openxmlformats.org/officeDocument/2006/relationships/oleObject" Target="embeddings/oleObject88.bin"/><Relationship Id="rId477" Type="http://schemas.openxmlformats.org/officeDocument/2006/relationships/image" Target="media/image231.wmf"/><Relationship Id="rId600" Type="http://schemas.openxmlformats.org/officeDocument/2006/relationships/image" Target="media/image292.wmf"/><Relationship Id="rId684" Type="http://schemas.openxmlformats.org/officeDocument/2006/relationships/image" Target="media/image334.wmf"/><Relationship Id="rId1230" Type="http://schemas.openxmlformats.org/officeDocument/2006/relationships/oleObject" Target="embeddings/oleObject621.bin"/><Relationship Id="rId1328" Type="http://schemas.openxmlformats.org/officeDocument/2006/relationships/image" Target="media/image654.wmf"/><Relationship Id="rId337" Type="http://schemas.openxmlformats.org/officeDocument/2006/relationships/image" Target="media/image162.wmf"/><Relationship Id="rId891" Type="http://schemas.openxmlformats.org/officeDocument/2006/relationships/image" Target="media/image437.wmf"/><Relationship Id="rId905" Type="http://schemas.openxmlformats.org/officeDocument/2006/relationships/image" Target="media/image444.wmf"/><Relationship Id="rId989" Type="http://schemas.openxmlformats.org/officeDocument/2006/relationships/oleObject" Target="embeddings/oleObject500.bin"/><Relationship Id="rId34" Type="http://schemas.openxmlformats.org/officeDocument/2006/relationships/image" Target="media/image14.wmf"/><Relationship Id="rId544" Type="http://schemas.openxmlformats.org/officeDocument/2006/relationships/image" Target="media/image264.wmf"/><Relationship Id="rId751" Type="http://schemas.openxmlformats.org/officeDocument/2006/relationships/oleObject" Target="embeddings/oleObject380.bin"/><Relationship Id="rId849" Type="http://schemas.openxmlformats.org/officeDocument/2006/relationships/image" Target="media/image416.wmf"/><Relationship Id="rId1174" Type="http://schemas.openxmlformats.org/officeDocument/2006/relationships/image" Target="media/image578.wmf"/><Relationship Id="rId1381" Type="http://schemas.openxmlformats.org/officeDocument/2006/relationships/oleObject" Target="embeddings/oleObject697.bin"/><Relationship Id="rId183" Type="http://schemas.openxmlformats.org/officeDocument/2006/relationships/image" Target="media/image86.wmf"/><Relationship Id="rId390" Type="http://schemas.openxmlformats.org/officeDocument/2006/relationships/oleObject" Target="embeddings/oleObject199.bin"/><Relationship Id="rId404" Type="http://schemas.openxmlformats.org/officeDocument/2006/relationships/oleObject" Target="embeddings/oleObject206.bin"/><Relationship Id="rId611" Type="http://schemas.openxmlformats.org/officeDocument/2006/relationships/oleObject" Target="embeddings/oleObject310.bin"/><Relationship Id="rId1034" Type="http://schemas.openxmlformats.org/officeDocument/2006/relationships/image" Target="media/image508.wmf"/><Relationship Id="rId1241" Type="http://schemas.openxmlformats.org/officeDocument/2006/relationships/image" Target="media/image611.wmf"/><Relationship Id="rId1339" Type="http://schemas.openxmlformats.org/officeDocument/2006/relationships/oleObject" Target="embeddings/oleObject676.bin"/><Relationship Id="rId250" Type="http://schemas.openxmlformats.org/officeDocument/2006/relationships/oleObject" Target="embeddings/oleObject128.bin"/><Relationship Id="rId488" Type="http://schemas.openxmlformats.org/officeDocument/2006/relationships/oleObject" Target="embeddings/oleObject248.bin"/><Relationship Id="rId695" Type="http://schemas.openxmlformats.org/officeDocument/2006/relationships/oleObject" Target="embeddings/oleObject352.bin"/><Relationship Id="rId709" Type="http://schemas.openxmlformats.org/officeDocument/2006/relationships/oleObject" Target="embeddings/oleObject359.bin"/><Relationship Id="rId916" Type="http://schemas.openxmlformats.org/officeDocument/2006/relationships/oleObject" Target="embeddings/oleObject463.bin"/><Relationship Id="rId1101" Type="http://schemas.openxmlformats.org/officeDocument/2006/relationships/oleObject" Target="embeddings/oleObject556.bin"/><Relationship Id="rId45" Type="http://schemas.openxmlformats.org/officeDocument/2006/relationships/image" Target="media/image19.wmf"/><Relationship Id="rId110" Type="http://schemas.openxmlformats.org/officeDocument/2006/relationships/image" Target="media/image51.wmf"/><Relationship Id="rId348" Type="http://schemas.openxmlformats.org/officeDocument/2006/relationships/oleObject" Target="embeddings/oleObject177.bin"/><Relationship Id="rId555" Type="http://schemas.openxmlformats.org/officeDocument/2006/relationships/oleObject" Target="embeddings/oleObject282.bin"/><Relationship Id="rId762" Type="http://schemas.openxmlformats.org/officeDocument/2006/relationships/image" Target="media/image373.wmf"/><Relationship Id="rId1185" Type="http://schemas.openxmlformats.org/officeDocument/2006/relationships/oleObject" Target="embeddings/oleObject598.bin"/><Relationship Id="rId1392" Type="http://schemas.openxmlformats.org/officeDocument/2006/relationships/image" Target="media/image686.wmf"/><Relationship Id="rId194" Type="http://schemas.openxmlformats.org/officeDocument/2006/relationships/oleObject" Target="embeddings/oleObject99.bin"/><Relationship Id="rId208" Type="http://schemas.openxmlformats.org/officeDocument/2006/relationships/oleObject" Target="embeddings/oleObject106.bin"/><Relationship Id="rId415" Type="http://schemas.openxmlformats.org/officeDocument/2006/relationships/image" Target="media/image200.wmf"/><Relationship Id="rId622" Type="http://schemas.openxmlformats.org/officeDocument/2006/relationships/image" Target="media/image303.wmf"/><Relationship Id="rId1045" Type="http://schemas.openxmlformats.org/officeDocument/2006/relationships/oleObject" Target="embeddings/oleObject528.bin"/><Relationship Id="rId1252" Type="http://schemas.openxmlformats.org/officeDocument/2006/relationships/oleObject" Target="embeddings/oleObject632.bin"/><Relationship Id="rId261" Type="http://schemas.openxmlformats.org/officeDocument/2006/relationships/image" Target="media/image124.wmf"/><Relationship Id="rId499" Type="http://schemas.openxmlformats.org/officeDocument/2006/relationships/oleObject" Target="embeddings/oleObject254.bin"/><Relationship Id="rId927" Type="http://schemas.openxmlformats.org/officeDocument/2006/relationships/oleObject" Target="embeddings/oleObject469.bin"/><Relationship Id="rId1112" Type="http://schemas.openxmlformats.org/officeDocument/2006/relationships/image" Target="media/image547.wmf"/><Relationship Id="rId56" Type="http://schemas.openxmlformats.org/officeDocument/2006/relationships/oleObject" Target="embeddings/oleObject28.bin"/><Relationship Id="rId359" Type="http://schemas.openxmlformats.org/officeDocument/2006/relationships/image" Target="media/image172.wmf"/><Relationship Id="rId566" Type="http://schemas.openxmlformats.org/officeDocument/2006/relationships/image" Target="media/image275.wmf"/><Relationship Id="rId773" Type="http://schemas.openxmlformats.org/officeDocument/2006/relationships/oleObject" Target="embeddings/oleObject391.bin"/><Relationship Id="rId1196" Type="http://schemas.openxmlformats.org/officeDocument/2006/relationships/oleObject" Target="embeddings/oleObject604.bin"/><Relationship Id="rId121" Type="http://schemas.openxmlformats.org/officeDocument/2006/relationships/oleObject" Target="embeddings/oleObject62.bin"/><Relationship Id="rId219" Type="http://schemas.openxmlformats.org/officeDocument/2006/relationships/image" Target="media/image103.wmf"/><Relationship Id="rId426" Type="http://schemas.openxmlformats.org/officeDocument/2006/relationships/oleObject" Target="embeddings/oleObject217.bin"/><Relationship Id="rId633" Type="http://schemas.openxmlformats.org/officeDocument/2006/relationships/oleObject" Target="embeddings/oleObject321.bin"/><Relationship Id="rId980" Type="http://schemas.openxmlformats.org/officeDocument/2006/relationships/image" Target="media/image481.wmf"/><Relationship Id="rId1056" Type="http://schemas.openxmlformats.org/officeDocument/2006/relationships/image" Target="media/image519.wmf"/><Relationship Id="rId1263" Type="http://schemas.openxmlformats.org/officeDocument/2006/relationships/image" Target="media/image622.wmf"/><Relationship Id="rId840" Type="http://schemas.openxmlformats.org/officeDocument/2006/relationships/oleObject" Target="embeddings/oleObject425.bin"/><Relationship Id="rId938" Type="http://schemas.openxmlformats.org/officeDocument/2006/relationships/image" Target="media/image460.wmf"/><Relationship Id="rId67" Type="http://schemas.openxmlformats.org/officeDocument/2006/relationships/image" Target="media/image30.wmf"/><Relationship Id="rId272" Type="http://schemas.openxmlformats.org/officeDocument/2006/relationships/oleObject" Target="embeddings/oleObject139.bin"/><Relationship Id="rId577" Type="http://schemas.openxmlformats.org/officeDocument/2006/relationships/oleObject" Target="embeddings/oleObject293.bin"/><Relationship Id="rId700" Type="http://schemas.openxmlformats.org/officeDocument/2006/relationships/image" Target="media/image342.wmf"/><Relationship Id="rId1123" Type="http://schemas.openxmlformats.org/officeDocument/2006/relationships/oleObject" Target="embeddings/oleObject567.bin"/><Relationship Id="rId1330" Type="http://schemas.openxmlformats.org/officeDocument/2006/relationships/image" Target="media/image655.wmf"/><Relationship Id="rId132" Type="http://schemas.openxmlformats.org/officeDocument/2006/relationships/oleObject" Target="embeddings/oleObject68.bin"/><Relationship Id="rId784" Type="http://schemas.openxmlformats.org/officeDocument/2006/relationships/image" Target="media/image384.wmf"/><Relationship Id="rId991" Type="http://schemas.openxmlformats.org/officeDocument/2006/relationships/oleObject" Target="embeddings/oleObject501.bin"/><Relationship Id="rId1067" Type="http://schemas.openxmlformats.org/officeDocument/2006/relationships/oleObject" Target="embeddings/oleObject539.bin"/><Relationship Id="rId437" Type="http://schemas.openxmlformats.org/officeDocument/2006/relationships/image" Target="media/image211.wmf"/><Relationship Id="rId644" Type="http://schemas.openxmlformats.org/officeDocument/2006/relationships/image" Target="media/image314.wmf"/><Relationship Id="rId851" Type="http://schemas.openxmlformats.org/officeDocument/2006/relationships/image" Target="media/image417.wmf"/><Relationship Id="rId1274" Type="http://schemas.openxmlformats.org/officeDocument/2006/relationships/image" Target="media/image627.wmf"/><Relationship Id="rId283" Type="http://schemas.openxmlformats.org/officeDocument/2006/relationships/image" Target="media/image135.wmf"/><Relationship Id="rId490" Type="http://schemas.openxmlformats.org/officeDocument/2006/relationships/image" Target="media/image237.wmf"/><Relationship Id="rId504" Type="http://schemas.openxmlformats.org/officeDocument/2006/relationships/image" Target="media/image244.wmf"/><Relationship Id="rId711" Type="http://schemas.openxmlformats.org/officeDocument/2006/relationships/oleObject" Target="embeddings/oleObject360.bin"/><Relationship Id="rId949" Type="http://schemas.openxmlformats.org/officeDocument/2006/relationships/oleObject" Target="embeddings/oleObject480.bin"/><Relationship Id="rId1134" Type="http://schemas.openxmlformats.org/officeDocument/2006/relationships/image" Target="media/image558.wmf"/><Relationship Id="rId1341" Type="http://schemas.openxmlformats.org/officeDocument/2006/relationships/oleObject" Target="embeddings/oleObject677.bin"/><Relationship Id="rId78" Type="http://schemas.openxmlformats.org/officeDocument/2006/relationships/image" Target="media/image35.wmf"/><Relationship Id="rId143" Type="http://schemas.openxmlformats.org/officeDocument/2006/relationships/image" Target="media/image66.wmf"/><Relationship Id="rId350" Type="http://schemas.openxmlformats.org/officeDocument/2006/relationships/oleObject" Target="embeddings/oleObject179.bin"/><Relationship Id="rId588" Type="http://schemas.openxmlformats.org/officeDocument/2006/relationships/image" Target="media/image286.wmf"/><Relationship Id="rId795" Type="http://schemas.openxmlformats.org/officeDocument/2006/relationships/oleObject" Target="embeddings/oleObject402.bin"/><Relationship Id="rId809" Type="http://schemas.openxmlformats.org/officeDocument/2006/relationships/oleObject" Target="embeddings/oleObject409.bin"/><Relationship Id="rId1201" Type="http://schemas.openxmlformats.org/officeDocument/2006/relationships/image" Target="media/image591.wmf"/><Relationship Id="rId9" Type="http://schemas.openxmlformats.org/officeDocument/2006/relationships/image" Target="media/image3.wmf"/><Relationship Id="rId210" Type="http://schemas.openxmlformats.org/officeDocument/2006/relationships/oleObject" Target="embeddings/oleObject107.bin"/><Relationship Id="rId448" Type="http://schemas.openxmlformats.org/officeDocument/2006/relationships/oleObject" Target="embeddings/oleObject228.bin"/><Relationship Id="rId655" Type="http://schemas.openxmlformats.org/officeDocument/2006/relationships/oleObject" Target="embeddings/oleObject332.bin"/><Relationship Id="rId862" Type="http://schemas.openxmlformats.org/officeDocument/2006/relationships/oleObject" Target="embeddings/oleObject436.bin"/><Relationship Id="rId1078" Type="http://schemas.openxmlformats.org/officeDocument/2006/relationships/image" Target="media/image530.wmf"/><Relationship Id="rId1285" Type="http://schemas.openxmlformats.org/officeDocument/2006/relationships/oleObject" Target="embeddings/oleObject649.bin"/><Relationship Id="rId294" Type="http://schemas.openxmlformats.org/officeDocument/2006/relationships/oleObject" Target="embeddings/oleObject150.bin"/><Relationship Id="rId308" Type="http://schemas.openxmlformats.org/officeDocument/2006/relationships/oleObject" Target="embeddings/oleObject157.bin"/><Relationship Id="rId515" Type="http://schemas.openxmlformats.org/officeDocument/2006/relationships/oleObject" Target="embeddings/oleObject262.bin"/><Relationship Id="rId722" Type="http://schemas.openxmlformats.org/officeDocument/2006/relationships/image" Target="media/image353.wmf"/><Relationship Id="rId1145" Type="http://schemas.openxmlformats.org/officeDocument/2006/relationships/oleObject" Target="embeddings/oleObject578.bin"/><Relationship Id="rId1352" Type="http://schemas.openxmlformats.org/officeDocument/2006/relationships/image" Target="media/image666.wmf"/><Relationship Id="rId89" Type="http://schemas.openxmlformats.org/officeDocument/2006/relationships/oleObject" Target="embeddings/oleObject45.bin"/><Relationship Id="rId154" Type="http://schemas.openxmlformats.org/officeDocument/2006/relationships/oleObject" Target="embeddings/oleObject79.bin"/><Relationship Id="rId361" Type="http://schemas.openxmlformats.org/officeDocument/2006/relationships/image" Target="media/image173.wmf"/><Relationship Id="rId599" Type="http://schemas.openxmlformats.org/officeDocument/2006/relationships/oleObject" Target="embeddings/oleObject304.bin"/><Relationship Id="rId1005" Type="http://schemas.openxmlformats.org/officeDocument/2006/relationships/oleObject" Target="embeddings/oleObject508.bin"/><Relationship Id="rId1212" Type="http://schemas.openxmlformats.org/officeDocument/2006/relationships/oleObject" Target="embeddings/oleObject612.bin"/><Relationship Id="rId459" Type="http://schemas.openxmlformats.org/officeDocument/2006/relationships/image" Target="media/image222.wmf"/><Relationship Id="rId666" Type="http://schemas.openxmlformats.org/officeDocument/2006/relationships/image" Target="media/image325.wmf"/><Relationship Id="rId873" Type="http://schemas.openxmlformats.org/officeDocument/2006/relationships/image" Target="media/image428.wmf"/><Relationship Id="rId1089" Type="http://schemas.openxmlformats.org/officeDocument/2006/relationships/oleObject" Target="embeddings/oleObject550.bin"/><Relationship Id="rId1296" Type="http://schemas.openxmlformats.org/officeDocument/2006/relationships/image" Target="media/image638.wmf"/><Relationship Id="rId16" Type="http://schemas.openxmlformats.org/officeDocument/2006/relationships/oleObject" Target="embeddings/oleObject7.bin"/><Relationship Id="rId221" Type="http://schemas.openxmlformats.org/officeDocument/2006/relationships/image" Target="media/image104.wmf"/><Relationship Id="rId319" Type="http://schemas.openxmlformats.org/officeDocument/2006/relationships/image" Target="media/image153.wmf"/><Relationship Id="rId526" Type="http://schemas.openxmlformats.org/officeDocument/2006/relationships/image" Target="media/image255.wmf"/><Relationship Id="rId1156" Type="http://schemas.openxmlformats.org/officeDocument/2006/relationships/image" Target="media/image569.wmf"/><Relationship Id="rId1363" Type="http://schemas.openxmlformats.org/officeDocument/2006/relationships/oleObject" Target="embeddings/oleObject688.bin"/><Relationship Id="rId733" Type="http://schemas.openxmlformats.org/officeDocument/2006/relationships/oleObject" Target="embeddings/oleObject371.bin"/><Relationship Id="rId940" Type="http://schemas.openxmlformats.org/officeDocument/2006/relationships/image" Target="media/image461.wmf"/><Relationship Id="rId1016" Type="http://schemas.openxmlformats.org/officeDocument/2006/relationships/image" Target="media/image499.wmf"/><Relationship Id="rId165" Type="http://schemas.openxmlformats.org/officeDocument/2006/relationships/image" Target="media/image77.wmf"/><Relationship Id="rId372" Type="http://schemas.openxmlformats.org/officeDocument/2006/relationships/oleObject" Target="embeddings/oleObject190.bin"/><Relationship Id="rId677" Type="http://schemas.openxmlformats.org/officeDocument/2006/relationships/oleObject" Target="embeddings/oleObject343.bin"/><Relationship Id="rId800" Type="http://schemas.openxmlformats.org/officeDocument/2006/relationships/image" Target="media/image392.wmf"/><Relationship Id="rId1223" Type="http://schemas.openxmlformats.org/officeDocument/2006/relationships/image" Target="media/image602.wmf"/><Relationship Id="rId232" Type="http://schemas.openxmlformats.org/officeDocument/2006/relationships/oleObject" Target="embeddings/oleObject119.bin"/><Relationship Id="rId884" Type="http://schemas.openxmlformats.org/officeDocument/2006/relationships/oleObject" Target="embeddings/oleObject447.bin"/><Relationship Id="rId27" Type="http://schemas.openxmlformats.org/officeDocument/2006/relationships/oleObject" Target="embeddings/oleObject13.bin"/><Relationship Id="rId537" Type="http://schemas.openxmlformats.org/officeDocument/2006/relationships/oleObject" Target="embeddings/oleObject273.bin"/><Relationship Id="rId744" Type="http://schemas.openxmlformats.org/officeDocument/2006/relationships/image" Target="media/image364.wmf"/><Relationship Id="rId951" Type="http://schemas.openxmlformats.org/officeDocument/2006/relationships/oleObject" Target="embeddings/oleObject481.bin"/><Relationship Id="rId1167" Type="http://schemas.openxmlformats.org/officeDocument/2006/relationships/oleObject" Target="embeddings/oleObject589.bin"/><Relationship Id="rId1374" Type="http://schemas.openxmlformats.org/officeDocument/2006/relationships/image" Target="media/image677.wmf"/><Relationship Id="rId80" Type="http://schemas.openxmlformats.org/officeDocument/2006/relationships/image" Target="media/image36.wmf"/><Relationship Id="rId176" Type="http://schemas.openxmlformats.org/officeDocument/2006/relationships/oleObject" Target="embeddings/oleObject90.bin"/><Relationship Id="rId383" Type="http://schemas.openxmlformats.org/officeDocument/2006/relationships/image" Target="media/image184.wmf"/><Relationship Id="rId590" Type="http://schemas.openxmlformats.org/officeDocument/2006/relationships/image" Target="media/image287.wmf"/><Relationship Id="rId604" Type="http://schemas.openxmlformats.org/officeDocument/2006/relationships/image" Target="media/image294.wmf"/><Relationship Id="rId811" Type="http://schemas.openxmlformats.org/officeDocument/2006/relationships/oleObject" Target="embeddings/oleObject410.bin"/><Relationship Id="rId1027" Type="http://schemas.openxmlformats.org/officeDocument/2006/relationships/oleObject" Target="embeddings/oleObject519.bin"/><Relationship Id="rId1234" Type="http://schemas.openxmlformats.org/officeDocument/2006/relationships/oleObject" Target="embeddings/oleObject623.bin"/><Relationship Id="rId243" Type="http://schemas.openxmlformats.org/officeDocument/2006/relationships/image" Target="media/image115.wmf"/><Relationship Id="rId450" Type="http://schemas.openxmlformats.org/officeDocument/2006/relationships/oleObject" Target="embeddings/oleObject229.bin"/><Relationship Id="rId688" Type="http://schemas.openxmlformats.org/officeDocument/2006/relationships/image" Target="media/image336.wmf"/><Relationship Id="rId895" Type="http://schemas.openxmlformats.org/officeDocument/2006/relationships/image" Target="media/image439.wmf"/><Relationship Id="rId909" Type="http://schemas.openxmlformats.org/officeDocument/2006/relationships/image" Target="media/image446.wmf"/><Relationship Id="rId1080" Type="http://schemas.openxmlformats.org/officeDocument/2006/relationships/image" Target="media/image531.wmf"/><Relationship Id="rId1301" Type="http://schemas.openxmlformats.org/officeDocument/2006/relationships/oleObject" Target="embeddings/oleObject657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52.bin"/><Relationship Id="rId310" Type="http://schemas.openxmlformats.org/officeDocument/2006/relationships/oleObject" Target="embeddings/oleObject158.bin"/><Relationship Id="rId548" Type="http://schemas.openxmlformats.org/officeDocument/2006/relationships/image" Target="media/image266.wmf"/><Relationship Id="rId755" Type="http://schemas.openxmlformats.org/officeDocument/2006/relationships/oleObject" Target="embeddings/oleObject382.bin"/><Relationship Id="rId962" Type="http://schemas.openxmlformats.org/officeDocument/2006/relationships/image" Target="media/image472.wmf"/><Relationship Id="rId1178" Type="http://schemas.openxmlformats.org/officeDocument/2006/relationships/image" Target="media/image580.wmf"/><Relationship Id="rId1385" Type="http://schemas.openxmlformats.org/officeDocument/2006/relationships/oleObject" Target="embeddings/oleObject699.bin"/><Relationship Id="rId91" Type="http://schemas.openxmlformats.org/officeDocument/2006/relationships/oleObject" Target="embeddings/oleObject46.bin"/><Relationship Id="rId187" Type="http://schemas.openxmlformats.org/officeDocument/2006/relationships/image" Target="media/image88.wmf"/><Relationship Id="rId394" Type="http://schemas.openxmlformats.org/officeDocument/2006/relationships/oleObject" Target="embeddings/oleObject201.bin"/><Relationship Id="rId408" Type="http://schemas.openxmlformats.org/officeDocument/2006/relationships/oleObject" Target="embeddings/oleObject208.bin"/><Relationship Id="rId615" Type="http://schemas.openxmlformats.org/officeDocument/2006/relationships/oleObject" Target="embeddings/oleObject312.bin"/><Relationship Id="rId822" Type="http://schemas.openxmlformats.org/officeDocument/2006/relationships/image" Target="media/image403.wmf"/><Relationship Id="rId1038" Type="http://schemas.openxmlformats.org/officeDocument/2006/relationships/image" Target="media/image510.wmf"/><Relationship Id="rId1245" Type="http://schemas.openxmlformats.org/officeDocument/2006/relationships/image" Target="media/image613.wmf"/><Relationship Id="rId254" Type="http://schemas.openxmlformats.org/officeDocument/2006/relationships/oleObject" Target="embeddings/oleObject130.bin"/><Relationship Id="rId699" Type="http://schemas.openxmlformats.org/officeDocument/2006/relationships/oleObject" Target="embeddings/oleObject354.bin"/><Relationship Id="rId1091" Type="http://schemas.openxmlformats.org/officeDocument/2006/relationships/oleObject" Target="embeddings/oleObject551.bin"/><Relationship Id="rId1105" Type="http://schemas.openxmlformats.org/officeDocument/2006/relationships/oleObject" Target="embeddings/oleObject558.bin"/><Relationship Id="rId1312" Type="http://schemas.openxmlformats.org/officeDocument/2006/relationships/image" Target="media/image646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58.bin"/><Relationship Id="rId461" Type="http://schemas.openxmlformats.org/officeDocument/2006/relationships/image" Target="media/image223.wmf"/><Relationship Id="rId559" Type="http://schemas.openxmlformats.org/officeDocument/2006/relationships/oleObject" Target="embeddings/oleObject284.bin"/><Relationship Id="rId766" Type="http://schemas.openxmlformats.org/officeDocument/2006/relationships/image" Target="media/image375.wmf"/><Relationship Id="rId1189" Type="http://schemas.openxmlformats.org/officeDocument/2006/relationships/oleObject" Target="embeddings/oleObject600.bin"/><Relationship Id="rId1396" Type="http://schemas.openxmlformats.org/officeDocument/2006/relationships/image" Target="media/image688.wmf"/><Relationship Id="rId198" Type="http://schemas.openxmlformats.org/officeDocument/2006/relationships/oleObject" Target="embeddings/oleObject101.bin"/><Relationship Id="rId321" Type="http://schemas.openxmlformats.org/officeDocument/2006/relationships/image" Target="media/image154.wmf"/><Relationship Id="rId419" Type="http://schemas.openxmlformats.org/officeDocument/2006/relationships/image" Target="media/image202.wmf"/><Relationship Id="rId626" Type="http://schemas.openxmlformats.org/officeDocument/2006/relationships/image" Target="media/image305.wmf"/><Relationship Id="rId973" Type="http://schemas.openxmlformats.org/officeDocument/2006/relationships/oleObject" Target="embeddings/oleObject492.bin"/><Relationship Id="rId1049" Type="http://schemas.openxmlformats.org/officeDocument/2006/relationships/oleObject" Target="embeddings/oleObject530.bin"/><Relationship Id="rId1256" Type="http://schemas.openxmlformats.org/officeDocument/2006/relationships/oleObject" Target="embeddings/oleObject634.bin"/><Relationship Id="rId833" Type="http://schemas.openxmlformats.org/officeDocument/2006/relationships/oleObject" Target="embeddings/oleObject421.bin"/><Relationship Id="rId1116" Type="http://schemas.openxmlformats.org/officeDocument/2006/relationships/image" Target="media/image549.wmf"/><Relationship Id="rId265" Type="http://schemas.openxmlformats.org/officeDocument/2006/relationships/image" Target="media/image126.wmf"/><Relationship Id="rId472" Type="http://schemas.openxmlformats.org/officeDocument/2006/relationships/oleObject" Target="embeddings/oleObject240.bin"/><Relationship Id="rId900" Type="http://schemas.openxmlformats.org/officeDocument/2006/relationships/oleObject" Target="embeddings/oleObject455.bin"/><Relationship Id="rId1323" Type="http://schemas.openxmlformats.org/officeDocument/2006/relationships/oleObject" Target="embeddings/oleObject668.bin"/><Relationship Id="rId125" Type="http://schemas.openxmlformats.org/officeDocument/2006/relationships/oleObject" Target="embeddings/oleObject64.bin"/><Relationship Id="rId332" Type="http://schemas.openxmlformats.org/officeDocument/2006/relationships/oleObject" Target="embeddings/oleObject169.bin"/><Relationship Id="rId777" Type="http://schemas.openxmlformats.org/officeDocument/2006/relationships/oleObject" Target="embeddings/oleObject393.bin"/><Relationship Id="rId984" Type="http://schemas.openxmlformats.org/officeDocument/2006/relationships/image" Target="media/image483.wmf"/><Relationship Id="rId637" Type="http://schemas.openxmlformats.org/officeDocument/2006/relationships/oleObject" Target="embeddings/oleObject323.bin"/><Relationship Id="rId844" Type="http://schemas.openxmlformats.org/officeDocument/2006/relationships/oleObject" Target="embeddings/oleObject427.bin"/><Relationship Id="rId1267" Type="http://schemas.openxmlformats.org/officeDocument/2006/relationships/oleObject" Target="embeddings/oleObject640.bin"/><Relationship Id="rId276" Type="http://schemas.openxmlformats.org/officeDocument/2006/relationships/oleObject" Target="embeddings/oleObject141.bin"/><Relationship Id="rId483" Type="http://schemas.openxmlformats.org/officeDocument/2006/relationships/image" Target="media/image234.wmf"/><Relationship Id="rId690" Type="http://schemas.openxmlformats.org/officeDocument/2006/relationships/image" Target="media/image337.wmf"/><Relationship Id="rId704" Type="http://schemas.openxmlformats.org/officeDocument/2006/relationships/image" Target="media/image344.wmf"/><Relationship Id="rId911" Type="http://schemas.openxmlformats.org/officeDocument/2006/relationships/image" Target="media/image447.wmf"/><Relationship Id="rId1127" Type="http://schemas.openxmlformats.org/officeDocument/2006/relationships/oleObject" Target="embeddings/oleObject569.bin"/><Relationship Id="rId1334" Type="http://schemas.openxmlformats.org/officeDocument/2006/relationships/image" Target="media/image657.wmf"/><Relationship Id="rId40" Type="http://schemas.openxmlformats.org/officeDocument/2006/relationships/image" Target="media/image17.wmf"/><Relationship Id="rId136" Type="http://schemas.openxmlformats.org/officeDocument/2006/relationships/oleObject" Target="embeddings/oleObject70.bin"/><Relationship Id="rId343" Type="http://schemas.openxmlformats.org/officeDocument/2006/relationships/image" Target="media/image165.wmf"/><Relationship Id="rId550" Type="http://schemas.openxmlformats.org/officeDocument/2006/relationships/image" Target="media/image267.wmf"/><Relationship Id="rId788" Type="http://schemas.openxmlformats.org/officeDocument/2006/relationships/image" Target="media/image386.wmf"/><Relationship Id="rId995" Type="http://schemas.openxmlformats.org/officeDocument/2006/relationships/oleObject" Target="embeddings/oleObject503.bin"/><Relationship Id="rId1180" Type="http://schemas.openxmlformats.org/officeDocument/2006/relationships/image" Target="media/image581.wmf"/><Relationship Id="rId203" Type="http://schemas.openxmlformats.org/officeDocument/2006/relationships/image" Target="media/image96.wmf"/><Relationship Id="rId648" Type="http://schemas.openxmlformats.org/officeDocument/2006/relationships/image" Target="media/image316.wmf"/><Relationship Id="rId855" Type="http://schemas.openxmlformats.org/officeDocument/2006/relationships/image" Target="media/image419.wmf"/><Relationship Id="rId1040" Type="http://schemas.openxmlformats.org/officeDocument/2006/relationships/image" Target="media/image511.wmf"/><Relationship Id="rId1278" Type="http://schemas.openxmlformats.org/officeDocument/2006/relationships/image" Target="media/image629.wmf"/><Relationship Id="rId287" Type="http://schemas.openxmlformats.org/officeDocument/2006/relationships/image" Target="media/image137.wmf"/><Relationship Id="rId410" Type="http://schemas.openxmlformats.org/officeDocument/2006/relationships/oleObject" Target="embeddings/oleObject209.bin"/><Relationship Id="rId494" Type="http://schemas.openxmlformats.org/officeDocument/2006/relationships/image" Target="media/image239.wmf"/><Relationship Id="rId508" Type="http://schemas.openxmlformats.org/officeDocument/2006/relationships/image" Target="media/image246.wmf"/><Relationship Id="rId715" Type="http://schemas.openxmlformats.org/officeDocument/2006/relationships/oleObject" Target="embeddings/oleObject362.bin"/><Relationship Id="rId922" Type="http://schemas.openxmlformats.org/officeDocument/2006/relationships/image" Target="media/image452.wmf"/><Relationship Id="rId1138" Type="http://schemas.openxmlformats.org/officeDocument/2006/relationships/image" Target="media/image560.wmf"/><Relationship Id="rId1345" Type="http://schemas.openxmlformats.org/officeDocument/2006/relationships/oleObject" Target="embeddings/oleObject679.bin"/><Relationship Id="rId147" Type="http://schemas.openxmlformats.org/officeDocument/2006/relationships/image" Target="media/image68.wmf"/><Relationship Id="rId354" Type="http://schemas.openxmlformats.org/officeDocument/2006/relationships/oleObject" Target="embeddings/oleObject181.bin"/><Relationship Id="rId799" Type="http://schemas.openxmlformats.org/officeDocument/2006/relationships/oleObject" Target="embeddings/oleObject404.bin"/><Relationship Id="rId1191" Type="http://schemas.openxmlformats.org/officeDocument/2006/relationships/oleObject" Target="embeddings/oleObject601.bin"/><Relationship Id="rId1205" Type="http://schemas.openxmlformats.org/officeDocument/2006/relationships/image" Target="media/image593.wmf"/><Relationship Id="rId51" Type="http://schemas.openxmlformats.org/officeDocument/2006/relationships/image" Target="media/image22.wmf"/><Relationship Id="rId561" Type="http://schemas.openxmlformats.org/officeDocument/2006/relationships/oleObject" Target="embeddings/oleObject285.bin"/><Relationship Id="rId659" Type="http://schemas.openxmlformats.org/officeDocument/2006/relationships/oleObject" Target="embeddings/oleObject334.bin"/><Relationship Id="rId866" Type="http://schemas.openxmlformats.org/officeDocument/2006/relationships/oleObject" Target="embeddings/oleObject438.bin"/><Relationship Id="rId1289" Type="http://schemas.openxmlformats.org/officeDocument/2006/relationships/oleObject" Target="embeddings/oleObject651.bin"/><Relationship Id="rId214" Type="http://schemas.openxmlformats.org/officeDocument/2006/relationships/oleObject" Target="embeddings/oleObject110.bin"/><Relationship Id="rId298" Type="http://schemas.openxmlformats.org/officeDocument/2006/relationships/oleObject" Target="embeddings/oleObject152.bin"/><Relationship Id="rId421" Type="http://schemas.openxmlformats.org/officeDocument/2006/relationships/image" Target="media/image203.wmf"/><Relationship Id="rId519" Type="http://schemas.openxmlformats.org/officeDocument/2006/relationships/oleObject" Target="embeddings/oleObject264.bin"/><Relationship Id="rId1051" Type="http://schemas.openxmlformats.org/officeDocument/2006/relationships/oleObject" Target="embeddings/oleObject531.bin"/><Relationship Id="rId1149" Type="http://schemas.openxmlformats.org/officeDocument/2006/relationships/oleObject" Target="embeddings/oleObject580.bin"/><Relationship Id="rId1356" Type="http://schemas.openxmlformats.org/officeDocument/2006/relationships/image" Target="media/image668.wmf"/><Relationship Id="rId158" Type="http://schemas.openxmlformats.org/officeDocument/2006/relationships/oleObject" Target="embeddings/oleObject81.bin"/><Relationship Id="rId726" Type="http://schemas.openxmlformats.org/officeDocument/2006/relationships/image" Target="media/image355.wmf"/><Relationship Id="rId933" Type="http://schemas.openxmlformats.org/officeDocument/2006/relationships/oleObject" Target="embeddings/oleObject472.bin"/><Relationship Id="rId1009" Type="http://schemas.openxmlformats.org/officeDocument/2006/relationships/oleObject" Target="embeddings/oleObject510.bin"/><Relationship Id="rId62" Type="http://schemas.openxmlformats.org/officeDocument/2006/relationships/oleObject" Target="embeddings/oleObject31.bin"/><Relationship Id="rId365" Type="http://schemas.openxmlformats.org/officeDocument/2006/relationships/image" Target="media/image175.wmf"/><Relationship Id="rId572" Type="http://schemas.openxmlformats.org/officeDocument/2006/relationships/image" Target="media/image278.wmf"/><Relationship Id="rId1216" Type="http://schemas.openxmlformats.org/officeDocument/2006/relationships/oleObject" Target="embeddings/oleObject614.bin"/><Relationship Id="rId225" Type="http://schemas.openxmlformats.org/officeDocument/2006/relationships/image" Target="media/image106.wmf"/><Relationship Id="rId432" Type="http://schemas.openxmlformats.org/officeDocument/2006/relationships/oleObject" Target="embeddings/oleObject220.bin"/><Relationship Id="rId877" Type="http://schemas.openxmlformats.org/officeDocument/2006/relationships/image" Target="media/image430.wmf"/><Relationship Id="rId1062" Type="http://schemas.openxmlformats.org/officeDocument/2006/relationships/image" Target="media/image522.wmf"/><Relationship Id="rId737" Type="http://schemas.openxmlformats.org/officeDocument/2006/relationships/oleObject" Target="embeddings/oleObject373.bin"/><Relationship Id="rId944" Type="http://schemas.openxmlformats.org/officeDocument/2006/relationships/image" Target="media/image463.wmf"/><Relationship Id="rId1367" Type="http://schemas.openxmlformats.org/officeDocument/2006/relationships/oleObject" Target="embeddings/oleObject690.bin"/><Relationship Id="rId73" Type="http://schemas.openxmlformats.org/officeDocument/2006/relationships/oleObject" Target="embeddings/oleObject37.bin"/><Relationship Id="rId169" Type="http://schemas.openxmlformats.org/officeDocument/2006/relationships/image" Target="media/image79.wmf"/><Relationship Id="rId376" Type="http://schemas.openxmlformats.org/officeDocument/2006/relationships/oleObject" Target="embeddings/oleObject192.bin"/><Relationship Id="rId583" Type="http://schemas.openxmlformats.org/officeDocument/2006/relationships/oleObject" Target="embeddings/oleObject296.bin"/><Relationship Id="rId790" Type="http://schemas.openxmlformats.org/officeDocument/2006/relationships/image" Target="media/image387.wmf"/><Relationship Id="rId804" Type="http://schemas.openxmlformats.org/officeDocument/2006/relationships/image" Target="media/image394.wmf"/><Relationship Id="rId1227" Type="http://schemas.openxmlformats.org/officeDocument/2006/relationships/image" Target="media/image604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21.bin"/><Relationship Id="rId443" Type="http://schemas.openxmlformats.org/officeDocument/2006/relationships/image" Target="media/image214.wmf"/><Relationship Id="rId650" Type="http://schemas.openxmlformats.org/officeDocument/2006/relationships/image" Target="media/image317.wmf"/><Relationship Id="rId888" Type="http://schemas.openxmlformats.org/officeDocument/2006/relationships/oleObject" Target="embeddings/oleObject449.bin"/><Relationship Id="rId1073" Type="http://schemas.openxmlformats.org/officeDocument/2006/relationships/oleObject" Target="embeddings/oleObject542.bin"/><Relationship Id="rId1280" Type="http://schemas.openxmlformats.org/officeDocument/2006/relationships/image" Target="media/image630.wmf"/><Relationship Id="rId303" Type="http://schemas.openxmlformats.org/officeDocument/2006/relationships/image" Target="media/image145.wmf"/><Relationship Id="rId748" Type="http://schemas.openxmlformats.org/officeDocument/2006/relationships/image" Target="media/image366.wmf"/><Relationship Id="rId955" Type="http://schemas.openxmlformats.org/officeDocument/2006/relationships/oleObject" Target="embeddings/oleObject483.bin"/><Relationship Id="rId1140" Type="http://schemas.openxmlformats.org/officeDocument/2006/relationships/image" Target="media/image561.wmf"/><Relationship Id="rId1378" Type="http://schemas.openxmlformats.org/officeDocument/2006/relationships/image" Target="media/image679.wmf"/><Relationship Id="rId84" Type="http://schemas.openxmlformats.org/officeDocument/2006/relationships/image" Target="media/image38.wmf"/><Relationship Id="rId387" Type="http://schemas.openxmlformats.org/officeDocument/2006/relationships/image" Target="media/image186.wmf"/><Relationship Id="rId510" Type="http://schemas.openxmlformats.org/officeDocument/2006/relationships/image" Target="media/image247.wmf"/><Relationship Id="rId594" Type="http://schemas.openxmlformats.org/officeDocument/2006/relationships/image" Target="media/image289.wmf"/><Relationship Id="rId608" Type="http://schemas.openxmlformats.org/officeDocument/2006/relationships/image" Target="media/image296.wmf"/><Relationship Id="rId815" Type="http://schemas.openxmlformats.org/officeDocument/2006/relationships/oleObject" Target="embeddings/oleObject412.bin"/><Relationship Id="rId1238" Type="http://schemas.openxmlformats.org/officeDocument/2006/relationships/oleObject" Target="embeddings/oleObject625.bin"/><Relationship Id="rId247" Type="http://schemas.openxmlformats.org/officeDocument/2006/relationships/image" Target="media/image117.wmf"/><Relationship Id="rId899" Type="http://schemas.openxmlformats.org/officeDocument/2006/relationships/image" Target="media/image441.wmf"/><Relationship Id="rId1000" Type="http://schemas.openxmlformats.org/officeDocument/2006/relationships/image" Target="media/image491.wmf"/><Relationship Id="rId1084" Type="http://schemas.openxmlformats.org/officeDocument/2006/relationships/image" Target="media/image533.wmf"/><Relationship Id="rId1305" Type="http://schemas.openxmlformats.org/officeDocument/2006/relationships/oleObject" Target="embeddings/oleObject659.bin"/><Relationship Id="rId107" Type="http://schemas.openxmlformats.org/officeDocument/2006/relationships/oleObject" Target="embeddings/oleObject54.bin"/><Relationship Id="rId454" Type="http://schemas.openxmlformats.org/officeDocument/2006/relationships/oleObject" Target="embeddings/oleObject231.bin"/><Relationship Id="rId661" Type="http://schemas.openxmlformats.org/officeDocument/2006/relationships/oleObject" Target="embeddings/oleObject335.bin"/><Relationship Id="rId759" Type="http://schemas.openxmlformats.org/officeDocument/2006/relationships/oleObject" Target="embeddings/oleObject384.bin"/><Relationship Id="rId966" Type="http://schemas.openxmlformats.org/officeDocument/2006/relationships/image" Target="media/image474.wmf"/><Relationship Id="rId1291" Type="http://schemas.openxmlformats.org/officeDocument/2006/relationships/oleObject" Target="embeddings/oleObject652.bin"/><Relationship Id="rId1389" Type="http://schemas.openxmlformats.org/officeDocument/2006/relationships/oleObject" Target="embeddings/oleObject701.bin"/><Relationship Id="rId11" Type="http://schemas.openxmlformats.org/officeDocument/2006/relationships/oleObject" Target="embeddings/oleObject4.bin"/><Relationship Id="rId314" Type="http://schemas.openxmlformats.org/officeDocument/2006/relationships/oleObject" Target="embeddings/oleObject160.bin"/><Relationship Id="rId398" Type="http://schemas.openxmlformats.org/officeDocument/2006/relationships/oleObject" Target="embeddings/oleObject203.bin"/><Relationship Id="rId521" Type="http://schemas.openxmlformats.org/officeDocument/2006/relationships/oleObject" Target="embeddings/oleObject265.bin"/><Relationship Id="rId619" Type="http://schemas.openxmlformats.org/officeDocument/2006/relationships/oleObject" Target="embeddings/oleObject314.bin"/><Relationship Id="rId1151" Type="http://schemas.openxmlformats.org/officeDocument/2006/relationships/oleObject" Target="embeddings/oleObject581.bin"/><Relationship Id="rId1249" Type="http://schemas.openxmlformats.org/officeDocument/2006/relationships/image" Target="media/image615.wmf"/><Relationship Id="rId95" Type="http://schemas.openxmlformats.org/officeDocument/2006/relationships/oleObject" Target="embeddings/oleObject48.bin"/><Relationship Id="rId160" Type="http://schemas.openxmlformats.org/officeDocument/2006/relationships/oleObject" Target="embeddings/oleObject82.bin"/><Relationship Id="rId826" Type="http://schemas.openxmlformats.org/officeDocument/2006/relationships/image" Target="media/image405.wmf"/><Relationship Id="rId1011" Type="http://schemas.openxmlformats.org/officeDocument/2006/relationships/oleObject" Target="embeddings/oleObject511.bin"/><Relationship Id="rId1109" Type="http://schemas.openxmlformats.org/officeDocument/2006/relationships/oleObject" Target="embeddings/oleObject560.bin"/><Relationship Id="rId258" Type="http://schemas.openxmlformats.org/officeDocument/2006/relationships/oleObject" Target="embeddings/oleObject132.bin"/><Relationship Id="rId465" Type="http://schemas.openxmlformats.org/officeDocument/2006/relationships/image" Target="media/image225.wmf"/><Relationship Id="rId672" Type="http://schemas.openxmlformats.org/officeDocument/2006/relationships/image" Target="media/image328.wmf"/><Relationship Id="rId1095" Type="http://schemas.openxmlformats.org/officeDocument/2006/relationships/oleObject" Target="embeddings/oleObject553.bin"/><Relationship Id="rId1316" Type="http://schemas.openxmlformats.org/officeDocument/2006/relationships/image" Target="media/image648.wmf"/><Relationship Id="rId22" Type="http://schemas.openxmlformats.org/officeDocument/2006/relationships/image" Target="media/image8.wmf"/><Relationship Id="rId118" Type="http://schemas.openxmlformats.org/officeDocument/2006/relationships/image" Target="media/image54.wmf"/><Relationship Id="rId325" Type="http://schemas.openxmlformats.org/officeDocument/2006/relationships/image" Target="media/image156.wmf"/><Relationship Id="rId532" Type="http://schemas.openxmlformats.org/officeDocument/2006/relationships/image" Target="media/image258.wmf"/><Relationship Id="rId977" Type="http://schemas.openxmlformats.org/officeDocument/2006/relationships/oleObject" Target="embeddings/oleObject494.bin"/><Relationship Id="rId1162" Type="http://schemas.openxmlformats.org/officeDocument/2006/relationships/image" Target="media/image572.wmf"/><Relationship Id="rId171" Type="http://schemas.openxmlformats.org/officeDocument/2006/relationships/image" Target="media/image80.wmf"/><Relationship Id="rId837" Type="http://schemas.openxmlformats.org/officeDocument/2006/relationships/image" Target="media/image410.wmf"/><Relationship Id="rId1022" Type="http://schemas.openxmlformats.org/officeDocument/2006/relationships/image" Target="media/image502.wmf"/><Relationship Id="rId269" Type="http://schemas.openxmlformats.org/officeDocument/2006/relationships/image" Target="media/image128.wmf"/><Relationship Id="rId476" Type="http://schemas.openxmlformats.org/officeDocument/2006/relationships/oleObject" Target="embeddings/oleObject242.bin"/><Relationship Id="rId683" Type="http://schemas.openxmlformats.org/officeDocument/2006/relationships/oleObject" Target="embeddings/oleObject346.bin"/><Relationship Id="rId890" Type="http://schemas.openxmlformats.org/officeDocument/2006/relationships/oleObject" Target="embeddings/oleObject450.bin"/><Relationship Id="rId904" Type="http://schemas.openxmlformats.org/officeDocument/2006/relationships/oleObject" Target="embeddings/oleObject457.bin"/><Relationship Id="rId1327" Type="http://schemas.openxmlformats.org/officeDocument/2006/relationships/oleObject" Target="embeddings/oleObject670.bin"/><Relationship Id="rId33" Type="http://schemas.openxmlformats.org/officeDocument/2006/relationships/oleObject" Target="embeddings/oleObject16.bin"/><Relationship Id="rId129" Type="http://schemas.openxmlformats.org/officeDocument/2006/relationships/image" Target="media/image59.wmf"/><Relationship Id="rId336" Type="http://schemas.openxmlformats.org/officeDocument/2006/relationships/oleObject" Target="embeddings/oleObject171.bin"/><Relationship Id="rId543" Type="http://schemas.openxmlformats.org/officeDocument/2006/relationships/oleObject" Target="embeddings/oleObject276.bin"/><Relationship Id="rId988" Type="http://schemas.openxmlformats.org/officeDocument/2006/relationships/image" Target="media/image485.wmf"/><Relationship Id="rId1173" Type="http://schemas.openxmlformats.org/officeDocument/2006/relationships/oleObject" Target="embeddings/oleObject592.bin"/><Relationship Id="rId1380" Type="http://schemas.openxmlformats.org/officeDocument/2006/relationships/image" Target="media/image680.wmf"/><Relationship Id="rId182" Type="http://schemas.openxmlformats.org/officeDocument/2006/relationships/oleObject" Target="embeddings/oleObject93.bin"/><Relationship Id="rId403" Type="http://schemas.openxmlformats.org/officeDocument/2006/relationships/image" Target="media/image194.wmf"/><Relationship Id="rId750" Type="http://schemas.openxmlformats.org/officeDocument/2006/relationships/image" Target="media/image367.wmf"/><Relationship Id="rId848" Type="http://schemas.openxmlformats.org/officeDocument/2006/relationships/oleObject" Target="embeddings/oleObject429.bin"/><Relationship Id="rId1033" Type="http://schemas.openxmlformats.org/officeDocument/2006/relationships/oleObject" Target="embeddings/oleObject522.bin"/><Relationship Id="rId487" Type="http://schemas.openxmlformats.org/officeDocument/2006/relationships/image" Target="media/image236.wmf"/><Relationship Id="rId610" Type="http://schemas.openxmlformats.org/officeDocument/2006/relationships/image" Target="media/image297.wmf"/><Relationship Id="rId694" Type="http://schemas.openxmlformats.org/officeDocument/2006/relationships/image" Target="media/image339.wmf"/><Relationship Id="rId708" Type="http://schemas.openxmlformats.org/officeDocument/2006/relationships/image" Target="media/image346.wmf"/><Relationship Id="rId915" Type="http://schemas.openxmlformats.org/officeDocument/2006/relationships/image" Target="media/image449.wmf"/><Relationship Id="rId1240" Type="http://schemas.openxmlformats.org/officeDocument/2006/relationships/oleObject" Target="embeddings/oleObject626.bin"/><Relationship Id="rId1338" Type="http://schemas.openxmlformats.org/officeDocument/2006/relationships/image" Target="media/image659.wmf"/><Relationship Id="rId347" Type="http://schemas.openxmlformats.org/officeDocument/2006/relationships/image" Target="media/image167.wmf"/><Relationship Id="rId999" Type="http://schemas.openxmlformats.org/officeDocument/2006/relationships/oleObject" Target="embeddings/oleObject505.bin"/><Relationship Id="rId1100" Type="http://schemas.openxmlformats.org/officeDocument/2006/relationships/image" Target="media/image541.wmf"/><Relationship Id="rId1184" Type="http://schemas.openxmlformats.org/officeDocument/2006/relationships/image" Target="media/image583.wmf"/><Relationship Id="rId44" Type="http://schemas.openxmlformats.org/officeDocument/2006/relationships/oleObject" Target="embeddings/oleObject22.bin"/><Relationship Id="rId554" Type="http://schemas.openxmlformats.org/officeDocument/2006/relationships/image" Target="media/image269.wmf"/><Relationship Id="rId761" Type="http://schemas.openxmlformats.org/officeDocument/2006/relationships/oleObject" Target="embeddings/oleObject385.bin"/><Relationship Id="rId859" Type="http://schemas.openxmlformats.org/officeDocument/2006/relationships/image" Target="media/image421.wmf"/><Relationship Id="rId1391" Type="http://schemas.openxmlformats.org/officeDocument/2006/relationships/oleObject" Target="embeddings/oleObject702.bin"/><Relationship Id="rId193" Type="http://schemas.openxmlformats.org/officeDocument/2006/relationships/image" Target="media/image91.wmf"/><Relationship Id="rId207" Type="http://schemas.openxmlformats.org/officeDocument/2006/relationships/image" Target="media/image98.wmf"/><Relationship Id="rId414" Type="http://schemas.openxmlformats.org/officeDocument/2006/relationships/oleObject" Target="embeddings/oleObject211.bin"/><Relationship Id="rId498" Type="http://schemas.openxmlformats.org/officeDocument/2006/relationships/image" Target="media/image241.wmf"/><Relationship Id="rId621" Type="http://schemas.openxmlformats.org/officeDocument/2006/relationships/oleObject" Target="embeddings/oleObject315.bin"/><Relationship Id="rId1044" Type="http://schemas.openxmlformats.org/officeDocument/2006/relationships/image" Target="media/image513.wmf"/><Relationship Id="rId1251" Type="http://schemas.openxmlformats.org/officeDocument/2006/relationships/image" Target="media/image616.wmf"/><Relationship Id="rId1349" Type="http://schemas.openxmlformats.org/officeDocument/2006/relationships/oleObject" Target="embeddings/oleObject681.bin"/><Relationship Id="rId260" Type="http://schemas.openxmlformats.org/officeDocument/2006/relationships/oleObject" Target="embeddings/oleObject133.bin"/><Relationship Id="rId719" Type="http://schemas.openxmlformats.org/officeDocument/2006/relationships/oleObject" Target="embeddings/oleObject364.bin"/><Relationship Id="rId926" Type="http://schemas.openxmlformats.org/officeDocument/2006/relationships/image" Target="media/image454.wmf"/><Relationship Id="rId1111" Type="http://schemas.openxmlformats.org/officeDocument/2006/relationships/oleObject" Target="embeddings/oleObject561.bin"/><Relationship Id="rId55" Type="http://schemas.openxmlformats.org/officeDocument/2006/relationships/image" Target="media/image24.wmf"/><Relationship Id="rId120" Type="http://schemas.openxmlformats.org/officeDocument/2006/relationships/image" Target="media/image55.wmf"/><Relationship Id="rId358" Type="http://schemas.openxmlformats.org/officeDocument/2006/relationships/oleObject" Target="embeddings/oleObject183.bin"/><Relationship Id="rId565" Type="http://schemas.openxmlformats.org/officeDocument/2006/relationships/oleObject" Target="embeddings/oleObject287.bin"/><Relationship Id="rId772" Type="http://schemas.openxmlformats.org/officeDocument/2006/relationships/image" Target="media/image378.wmf"/><Relationship Id="rId1195" Type="http://schemas.openxmlformats.org/officeDocument/2006/relationships/image" Target="media/image588.wmf"/><Relationship Id="rId1209" Type="http://schemas.openxmlformats.org/officeDocument/2006/relationships/image" Target="media/image595.wmf"/><Relationship Id="rId218" Type="http://schemas.openxmlformats.org/officeDocument/2006/relationships/oleObject" Target="embeddings/oleObject112.bin"/><Relationship Id="rId425" Type="http://schemas.openxmlformats.org/officeDocument/2006/relationships/image" Target="media/image205.wmf"/><Relationship Id="rId632" Type="http://schemas.openxmlformats.org/officeDocument/2006/relationships/image" Target="media/image308.wmf"/><Relationship Id="rId1055" Type="http://schemas.openxmlformats.org/officeDocument/2006/relationships/oleObject" Target="embeddings/oleObject533.bin"/><Relationship Id="rId1262" Type="http://schemas.openxmlformats.org/officeDocument/2006/relationships/oleObject" Target="embeddings/oleObject637.bin"/><Relationship Id="rId271" Type="http://schemas.openxmlformats.org/officeDocument/2006/relationships/image" Target="media/image129.wmf"/><Relationship Id="rId937" Type="http://schemas.openxmlformats.org/officeDocument/2006/relationships/oleObject" Target="embeddings/oleObject474.bin"/><Relationship Id="rId1122" Type="http://schemas.openxmlformats.org/officeDocument/2006/relationships/image" Target="media/image552.wmf"/><Relationship Id="rId66" Type="http://schemas.openxmlformats.org/officeDocument/2006/relationships/oleObject" Target="embeddings/oleObject33.bin"/><Relationship Id="rId131" Type="http://schemas.openxmlformats.org/officeDocument/2006/relationships/image" Target="media/image60.wmf"/><Relationship Id="rId369" Type="http://schemas.openxmlformats.org/officeDocument/2006/relationships/image" Target="media/image177.wmf"/><Relationship Id="rId576" Type="http://schemas.openxmlformats.org/officeDocument/2006/relationships/image" Target="media/image280.wmf"/><Relationship Id="rId783" Type="http://schemas.openxmlformats.org/officeDocument/2006/relationships/oleObject" Target="embeddings/oleObject396.bin"/><Relationship Id="rId990" Type="http://schemas.openxmlformats.org/officeDocument/2006/relationships/image" Target="media/image486.wmf"/><Relationship Id="rId229" Type="http://schemas.openxmlformats.org/officeDocument/2006/relationships/image" Target="media/image108.wmf"/><Relationship Id="rId436" Type="http://schemas.openxmlformats.org/officeDocument/2006/relationships/oleObject" Target="embeddings/oleObject222.bin"/><Relationship Id="rId643" Type="http://schemas.openxmlformats.org/officeDocument/2006/relationships/oleObject" Target="embeddings/oleObject326.bin"/><Relationship Id="rId1066" Type="http://schemas.openxmlformats.org/officeDocument/2006/relationships/image" Target="media/image524.wmf"/><Relationship Id="rId1273" Type="http://schemas.openxmlformats.org/officeDocument/2006/relationships/oleObject" Target="embeddings/oleObject643.bin"/><Relationship Id="rId850" Type="http://schemas.openxmlformats.org/officeDocument/2006/relationships/oleObject" Target="embeddings/oleObject430.bin"/><Relationship Id="rId948" Type="http://schemas.openxmlformats.org/officeDocument/2006/relationships/image" Target="media/image465.wmf"/><Relationship Id="rId1133" Type="http://schemas.openxmlformats.org/officeDocument/2006/relationships/oleObject" Target="embeddings/oleObject572.bin"/><Relationship Id="rId77" Type="http://schemas.openxmlformats.org/officeDocument/2006/relationships/oleObject" Target="embeddings/oleObject39.bin"/><Relationship Id="rId282" Type="http://schemas.openxmlformats.org/officeDocument/2006/relationships/oleObject" Target="embeddings/oleObject144.bin"/><Relationship Id="rId503" Type="http://schemas.openxmlformats.org/officeDocument/2006/relationships/oleObject" Target="embeddings/oleObject256.bin"/><Relationship Id="rId587" Type="http://schemas.openxmlformats.org/officeDocument/2006/relationships/oleObject" Target="embeddings/oleObject298.bin"/><Relationship Id="rId710" Type="http://schemas.openxmlformats.org/officeDocument/2006/relationships/image" Target="media/image347.wmf"/><Relationship Id="rId808" Type="http://schemas.openxmlformats.org/officeDocument/2006/relationships/image" Target="media/image396.wmf"/><Relationship Id="rId1340" Type="http://schemas.openxmlformats.org/officeDocument/2006/relationships/image" Target="media/image660.wmf"/><Relationship Id="rId8" Type="http://schemas.openxmlformats.org/officeDocument/2006/relationships/oleObject" Target="embeddings/oleObject2.bin"/><Relationship Id="rId142" Type="http://schemas.openxmlformats.org/officeDocument/2006/relationships/oleObject" Target="embeddings/oleObject73.bin"/><Relationship Id="rId447" Type="http://schemas.openxmlformats.org/officeDocument/2006/relationships/image" Target="media/image216.wmf"/><Relationship Id="rId794" Type="http://schemas.openxmlformats.org/officeDocument/2006/relationships/image" Target="media/image389.wmf"/><Relationship Id="rId1077" Type="http://schemas.openxmlformats.org/officeDocument/2006/relationships/oleObject" Target="embeddings/oleObject544.bin"/><Relationship Id="rId1200" Type="http://schemas.openxmlformats.org/officeDocument/2006/relationships/oleObject" Target="embeddings/oleObject606.bin"/><Relationship Id="rId654" Type="http://schemas.openxmlformats.org/officeDocument/2006/relationships/image" Target="media/image319.wmf"/><Relationship Id="rId861" Type="http://schemas.openxmlformats.org/officeDocument/2006/relationships/image" Target="media/image422.wmf"/><Relationship Id="rId959" Type="http://schemas.openxmlformats.org/officeDocument/2006/relationships/oleObject" Target="embeddings/oleObject485.bin"/><Relationship Id="rId1284" Type="http://schemas.openxmlformats.org/officeDocument/2006/relationships/image" Target="media/image632.wmf"/><Relationship Id="rId293" Type="http://schemas.openxmlformats.org/officeDocument/2006/relationships/image" Target="media/image140.wmf"/><Relationship Id="rId307" Type="http://schemas.openxmlformats.org/officeDocument/2006/relationships/image" Target="media/image147.wmf"/><Relationship Id="rId514" Type="http://schemas.openxmlformats.org/officeDocument/2006/relationships/image" Target="media/image249.wmf"/><Relationship Id="rId721" Type="http://schemas.openxmlformats.org/officeDocument/2006/relationships/oleObject" Target="embeddings/oleObject365.bin"/><Relationship Id="rId1144" Type="http://schemas.openxmlformats.org/officeDocument/2006/relationships/image" Target="media/image563.wmf"/><Relationship Id="rId1351" Type="http://schemas.openxmlformats.org/officeDocument/2006/relationships/oleObject" Target="embeddings/oleObject682.bin"/><Relationship Id="rId88" Type="http://schemas.openxmlformats.org/officeDocument/2006/relationships/image" Target="media/image40.wmf"/><Relationship Id="rId153" Type="http://schemas.openxmlformats.org/officeDocument/2006/relationships/image" Target="media/image71.wmf"/><Relationship Id="rId360" Type="http://schemas.openxmlformats.org/officeDocument/2006/relationships/oleObject" Target="embeddings/oleObject184.bin"/><Relationship Id="rId598" Type="http://schemas.openxmlformats.org/officeDocument/2006/relationships/image" Target="media/image291.wmf"/><Relationship Id="rId819" Type="http://schemas.openxmlformats.org/officeDocument/2006/relationships/oleObject" Target="embeddings/oleObject414.bin"/><Relationship Id="rId1004" Type="http://schemas.openxmlformats.org/officeDocument/2006/relationships/image" Target="media/image493.wmf"/><Relationship Id="rId1211" Type="http://schemas.openxmlformats.org/officeDocument/2006/relationships/image" Target="media/image596.wmf"/><Relationship Id="rId220" Type="http://schemas.openxmlformats.org/officeDocument/2006/relationships/oleObject" Target="embeddings/oleObject113.bin"/><Relationship Id="rId458" Type="http://schemas.openxmlformats.org/officeDocument/2006/relationships/oleObject" Target="embeddings/oleObject233.bin"/><Relationship Id="rId665" Type="http://schemas.openxmlformats.org/officeDocument/2006/relationships/oleObject" Target="embeddings/oleObject337.bin"/><Relationship Id="rId872" Type="http://schemas.openxmlformats.org/officeDocument/2006/relationships/oleObject" Target="embeddings/oleObject441.bin"/><Relationship Id="rId1088" Type="http://schemas.openxmlformats.org/officeDocument/2006/relationships/image" Target="media/image535.wmf"/><Relationship Id="rId1295" Type="http://schemas.openxmlformats.org/officeDocument/2006/relationships/oleObject" Target="embeddings/oleObject654.bin"/><Relationship Id="rId1309" Type="http://schemas.openxmlformats.org/officeDocument/2006/relationships/oleObject" Target="embeddings/oleObject661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62.bin"/><Relationship Id="rId525" Type="http://schemas.openxmlformats.org/officeDocument/2006/relationships/oleObject" Target="embeddings/oleObject267.bin"/><Relationship Id="rId732" Type="http://schemas.openxmlformats.org/officeDocument/2006/relationships/image" Target="media/image358.wmf"/><Relationship Id="rId1155" Type="http://schemas.openxmlformats.org/officeDocument/2006/relationships/oleObject" Target="embeddings/oleObject583.bin"/><Relationship Id="rId1362" Type="http://schemas.openxmlformats.org/officeDocument/2006/relationships/image" Target="media/image671.wmf"/><Relationship Id="rId99" Type="http://schemas.openxmlformats.org/officeDocument/2006/relationships/oleObject" Target="embeddings/oleObject50.bin"/><Relationship Id="rId164" Type="http://schemas.openxmlformats.org/officeDocument/2006/relationships/oleObject" Target="embeddings/oleObject84.bin"/><Relationship Id="rId371" Type="http://schemas.openxmlformats.org/officeDocument/2006/relationships/image" Target="media/image178.wmf"/><Relationship Id="rId1015" Type="http://schemas.openxmlformats.org/officeDocument/2006/relationships/oleObject" Target="embeddings/oleObject513.bin"/><Relationship Id="rId1222" Type="http://schemas.openxmlformats.org/officeDocument/2006/relationships/oleObject" Target="embeddings/oleObject617.bin"/><Relationship Id="rId469" Type="http://schemas.openxmlformats.org/officeDocument/2006/relationships/image" Target="media/image227.wmf"/><Relationship Id="rId676" Type="http://schemas.openxmlformats.org/officeDocument/2006/relationships/image" Target="media/image330.wmf"/><Relationship Id="rId883" Type="http://schemas.openxmlformats.org/officeDocument/2006/relationships/image" Target="media/image433.wmf"/><Relationship Id="rId1099" Type="http://schemas.openxmlformats.org/officeDocument/2006/relationships/oleObject" Target="embeddings/oleObject555.bin"/><Relationship Id="rId26" Type="http://schemas.openxmlformats.org/officeDocument/2006/relationships/image" Target="media/image10.wmf"/><Relationship Id="rId231" Type="http://schemas.openxmlformats.org/officeDocument/2006/relationships/image" Target="media/image109.wmf"/><Relationship Id="rId329" Type="http://schemas.openxmlformats.org/officeDocument/2006/relationships/image" Target="media/image158.wmf"/><Relationship Id="rId536" Type="http://schemas.openxmlformats.org/officeDocument/2006/relationships/image" Target="media/image260.wmf"/><Relationship Id="rId1166" Type="http://schemas.openxmlformats.org/officeDocument/2006/relationships/image" Target="media/image574.wmf"/><Relationship Id="rId1373" Type="http://schemas.openxmlformats.org/officeDocument/2006/relationships/oleObject" Target="embeddings/oleObject693.bin"/><Relationship Id="rId175" Type="http://schemas.openxmlformats.org/officeDocument/2006/relationships/image" Target="media/image82.wmf"/><Relationship Id="rId743" Type="http://schemas.openxmlformats.org/officeDocument/2006/relationships/oleObject" Target="embeddings/oleObject376.bin"/><Relationship Id="rId950" Type="http://schemas.openxmlformats.org/officeDocument/2006/relationships/image" Target="media/image466.wmf"/><Relationship Id="rId1026" Type="http://schemas.openxmlformats.org/officeDocument/2006/relationships/image" Target="media/image504.wmf"/><Relationship Id="rId382" Type="http://schemas.openxmlformats.org/officeDocument/2006/relationships/oleObject" Target="embeddings/oleObject195.bin"/><Relationship Id="rId603" Type="http://schemas.openxmlformats.org/officeDocument/2006/relationships/oleObject" Target="embeddings/oleObject306.bin"/><Relationship Id="rId687" Type="http://schemas.openxmlformats.org/officeDocument/2006/relationships/oleObject" Target="embeddings/oleObject348.bin"/><Relationship Id="rId810" Type="http://schemas.openxmlformats.org/officeDocument/2006/relationships/image" Target="media/image397.wmf"/><Relationship Id="rId908" Type="http://schemas.openxmlformats.org/officeDocument/2006/relationships/oleObject" Target="embeddings/oleObject459.bin"/><Relationship Id="rId1233" Type="http://schemas.openxmlformats.org/officeDocument/2006/relationships/image" Target="media/image607.wmf"/><Relationship Id="rId242" Type="http://schemas.openxmlformats.org/officeDocument/2006/relationships/oleObject" Target="embeddings/oleObject124.bin"/><Relationship Id="rId894" Type="http://schemas.openxmlformats.org/officeDocument/2006/relationships/oleObject" Target="embeddings/oleObject452.bin"/><Relationship Id="rId1177" Type="http://schemas.openxmlformats.org/officeDocument/2006/relationships/oleObject" Target="embeddings/oleObject594.bin"/><Relationship Id="rId1300" Type="http://schemas.openxmlformats.org/officeDocument/2006/relationships/image" Target="media/image640.wmf"/><Relationship Id="rId37" Type="http://schemas.openxmlformats.org/officeDocument/2006/relationships/oleObject" Target="embeddings/oleObject18.bin"/><Relationship Id="rId102" Type="http://schemas.openxmlformats.org/officeDocument/2006/relationships/image" Target="media/image47.wmf"/><Relationship Id="rId547" Type="http://schemas.openxmlformats.org/officeDocument/2006/relationships/oleObject" Target="embeddings/oleObject278.bin"/><Relationship Id="rId754" Type="http://schemas.openxmlformats.org/officeDocument/2006/relationships/image" Target="media/image369.wmf"/><Relationship Id="rId961" Type="http://schemas.openxmlformats.org/officeDocument/2006/relationships/oleObject" Target="embeddings/oleObject486.bin"/><Relationship Id="rId1384" Type="http://schemas.openxmlformats.org/officeDocument/2006/relationships/image" Target="media/image682.wmf"/><Relationship Id="rId90" Type="http://schemas.openxmlformats.org/officeDocument/2006/relationships/image" Target="media/image41.wmf"/><Relationship Id="rId186" Type="http://schemas.openxmlformats.org/officeDocument/2006/relationships/oleObject" Target="embeddings/oleObject95.bin"/><Relationship Id="rId393" Type="http://schemas.openxmlformats.org/officeDocument/2006/relationships/image" Target="media/image189.wmf"/><Relationship Id="rId407" Type="http://schemas.openxmlformats.org/officeDocument/2006/relationships/image" Target="media/image196.wmf"/><Relationship Id="rId614" Type="http://schemas.openxmlformats.org/officeDocument/2006/relationships/image" Target="media/image299.wmf"/><Relationship Id="rId821" Type="http://schemas.openxmlformats.org/officeDocument/2006/relationships/oleObject" Target="embeddings/oleObject415.bin"/><Relationship Id="rId1037" Type="http://schemas.openxmlformats.org/officeDocument/2006/relationships/oleObject" Target="embeddings/oleObject524.bin"/><Relationship Id="rId1244" Type="http://schemas.openxmlformats.org/officeDocument/2006/relationships/oleObject" Target="embeddings/oleObject628.bin"/><Relationship Id="rId253" Type="http://schemas.openxmlformats.org/officeDocument/2006/relationships/image" Target="media/image120.wmf"/><Relationship Id="rId460" Type="http://schemas.openxmlformats.org/officeDocument/2006/relationships/oleObject" Target="embeddings/oleObject234.bin"/><Relationship Id="rId698" Type="http://schemas.openxmlformats.org/officeDocument/2006/relationships/image" Target="media/image341.wmf"/><Relationship Id="rId919" Type="http://schemas.openxmlformats.org/officeDocument/2006/relationships/oleObject" Target="embeddings/oleObject465.bin"/><Relationship Id="rId1090" Type="http://schemas.openxmlformats.org/officeDocument/2006/relationships/image" Target="media/image536.wmf"/><Relationship Id="rId1104" Type="http://schemas.openxmlformats.org/officeDocument/2006/relationships/image" Target="media/image543.wmf"/><Relationship Id="rId1311" Type="http://schemas.openxmlformats.org/officeDocument/2006/relationships/oleObject" Target="embeddings/oleObject662.bin"/><Relationship Id="rId48" Type="http://schemas.openxmlformats.org/officeDocument/2006/relationships/oleObject" Target="embeddings/oleObject24.bin"/><Relationship Id="rId113" Type="http://schemas.openxmlformats.org/officeDocument/2006/relationships/image" Target="media/image52.wmf"/><Relationship Id="rId320" Type="http://schemas.openxmlformats.org/officeDocument/2006/relationships/oleObject" Target="embeddings/oleObject163.bin"/><Relationship Id="rId558" Type="http://schemas.openxmlformats.org/officeDocument/2006/relationships/image" Target="media/image271.wmf"/><Relationship Id="rId765" Type="http://schemas.openxmlformats.org/officeDocument/2006/relationships/oleObject" Target="embeddings/oleObject387.bin"/><Relationship Id="rId972" Type="http://schemas.openxmlformats.org/officeDocument/2006/relationships/image" Target="media/image477.wmf"/><Relationship Id="rId1188" Type="http://schemas.openxmlformats.org/officeDocument/2006/relationships/image" Target="media/image585.wmf"/><Relationship Id="rId1395" Type="http://schemas.openxmlformats.org/officeDocument/2006/relationships/oleObject" Target="embeddings/oleObject704.bin"/><Relationship Id="rId197" Type="http://schemas.openxmlformats.org/officeDocument/2006/relationships/image" Target="media/image93.wmf"/><Relationship Id="rId418" Type="http://schemas.openxmlformats.org/officeDocument/2006/relationships/oleObject" Target="embeddings/oleObject213.bin"/><Relationship Id="rId625" Type="http://schemas.openxmlformats.org/officeDocument/2006/relationships/oleObject" Target="embeddings/oleObject317.bin"/><Relationship Id="rId832" Type="http://schemas.openxmlformats.org/officeDocument/2006/relationships/image" Target="media/image408.wmf"/><Relationship Id="rId1048" Type="http://schemas.openxmlformats.org/officeDocument/2006/relationships/image" Target="media/image515.wmf"/><Relationship Id="rId1255" Type="http://schemas.openxmlformats.org/officeDocument/2006/relationships/image" Target="media/image618.wmf"/><Relationship Id="rId264" Type="http://schemas.openxmlformats.org/officeDocument/2006/relationships/oleObject" Target="embeddings/oleObject135.bin"/><Relationship Id="rId471" Type="http://schemas.openxmlformats.org/officeDocument/2006/relationships/image" Target="media/image228.wmf"/><Relationship Id="rId1115" Type="http://schemas.openxmlformats.org/officeDocument/2006/relationships/oleObject" Target="embeddings/oleObject563.bin"/><Relationship Id="rId1322" Type="http://schemas.openxmlformats.org/officeDocument/2006/relationships/image" Target="media/image651.wmf"/><Relationship Id="rId59" Type="http://schemas.openxmlformats.org/officeDocument/2006/relationships/image" Target="media/image26.wmf"/><Relationship Id="rId124" Type="http://schemas.openxmlformats.org/officeDocument/2006/relationships/image" Target="media/image57.wmf"/><Relationship Id="rId569" Type="http://schemas.openxmlformats.org/officeDocument/2006/relationships/oleObject" Target="embeddings/oleObject289.bin"/><Relationship Id="rId776" Type="http://schemas.openxmlformats.org/officeDocument/2006/relationships/image" Target="media/image380.wmf"/><Relationship Id="rId983" Type="http://schemas.openxmlformats.org/officeDocument/2006/relationships/oleObject" Target="embeddings/oleObject497.bin"/><Relationship Id="rId1199" Type="http://schemas.openxmlformats.org/officeDocument/2006/relationships/image" Target="media/image590.wmf"/><Relationship Id="rId331" Type="http://schemas.openxmlformats.org/officeDocument/2006/relationships/image" Target="media/image159.wmf"/><Relationship Id="rId429" Type="http://schemas.openxmlformats.org/officeDocument/2006/relationships/image" Target="media/image207.wmf"/><Relationship Id="rId636" Type="http://schemas.openxmlformats.org/officeDocument/2006/relationships/image" Target="media/image310.wmf"/><Relationship Id="rId1059" Type="http://schemas.openxmlformats.org/officeDocument/2006/relationships/oleObject" Target="embeddings/oleObject535.bin"/><Relationship Id="rId1266" Type="http://schemas.openxmlformats.org/officeDocument/2006/relationships/image" Target="media/image623.wmf"/><Relationship Id="rId843" Type="http://schemas.openxmlformats.org/officeDocument/2006/relationships/image" Target="media/image413.wmf"/><Relationship Id="rId1126" Type="http://schemas.openxmlformats.org/officeDocument/2006/relationships/image" Target="media/image554.wmf"/><Relationship Id="rId275" Type="http://schemas.openxmlformats.org/officeDocument/2006/relationships/image" Target="media/image131.wmf"/><Relationship Id="rId482" Type="http://schemas.openxmlformats.org/officeDocument/2006/relationships/oleObject" Target="embeddings/oleObject245.bin"/><Relationship Id="rId703" Type="http://schemas.openxmlformats.org/officeDocument/2006/relationships/oleObject" Target="embeddings/oleObject356.bin"/><Relationship Id="rId910" Type="http://schemas.openxmlformats.org/officeDocument/2006/relationships/oleObject" Target="embeddings/oleObject460.bin"/><Relationship Id="rId1333" Type="http://schemas.openxmlformats.org/officeDocument/2006/relationships/oleObject" Target="embeddings/oleObject673.bin"/><Relationship Id="rId135" Type="http://schemas.openxmlformats.org/officeDocument/2006/relationships/image" Target="media/image62.wmf"/><Relationship Id="rId342" Type="http://schemas.openxmlformats.org/officeDocument/2006/relationships/oleObject" Target="embeddings/oleObject174.bin"/><Relationship Id="rId787" Type="http://schemas.openxmlformats.org/officeDocument/2006/relationships/oleObject" Target="embeddings/oleObject398.bin"/><Relationship Id="rId994" Type="http://schemas.openxmlformats.org/officeDocument/2006/relationships/image" Target="media/image488.wmf"/><Relationship Id="rId202" Type="http://schemas.openxmlformats.org/officeDocument/2006/relationships/oleObject" Target="embeddings/oleObject103.bin"/><Relationship Id="rId647" Type="http://schemas.openxmlformats.org/officeDocument/2006/relationships/oleObject" Target="embeddings/oleObject328.bin"/><Relationship Id="rId854" Type="http://schemas.openxmlformats.org/officeDocument/2006/relationships/oleObject" Target="embeddings/oleObject432.bin"/><Relationship Id="rId1277" Type="http://schemas.openxmlformats.org/officeDocument/2006/relationships/oleObject" Target="embeddings/oleObject645.bin"/><Relationship Id="rId286" Type="http://schemas.openxmlformats.org/officeDocument/2006/relationships/oleObject" Target="embeddings/oleObject146.bin"/><Relationship Id="rId493" Type="http://schemas.openxmlformats.org/officeDocument/2006/relationships/oleObject" Target="embeddings/oleObject251.bin"/><Relationship Id="rId507" Type="http://schemas.openxmlformats.org/officeDocument/2006/relationships/oleObject" Target="embeddings/oleObject258.bin"/><Relationship Id="rId714" Type="http://schemas.openxmlformats.org/officeDocument/2006/relationships/image" Target="media/image349.wmf"/><Relationship Id="rId921" Type="http://schemas.openxmlformats.org/officeDocument/2006/relationships/oleObject" Target="embeddings/oleObject466.bin"/><Relationship Id="rId1137" Type="http://schemas.openxmlformats.org/officeDocument/2006/relationships/oleObject" Target="embeddings/oleObject574.bin"/><Relationship Id="rId1344" Type="http://schemas.openxmlformats.org/officeDocument/2006/relationships/image" Target="media/image662.wmf"/><Relationship Id="rId50" Type="http://schemas.openxmlformats.org/officeDocument/2006/relationships/oleObject" Target="embeddings/oleObject25.bin"/><Relationship Id="rId146" Type="http://schemas.openxmlformats.org/officeDocument/2006/relationships/oleObject" Target="embeddings/oleObject75.bin"/><Relationship Id="rId353" Type="http://schemas.openxmlformats.org/officeDocument/2006/relationships/image" Target="media/image169.wmf"/><Relationship Id="rId560" Type="http://schemas.openxmlformats.org/officeDocument/2006/relationships/image" Target="media/image272.wmf"/><Relationship Id="rId798" Type="http://schemas.openxmlformats.org/officeDocument/2006/relationships/image" Target="media/image391.wmf"/><Relationship Id="rId1190" Type="http://schemas.openxmlformats.org/officeDocument/2006/relationships/image" Target="media/image586.wmf"/><Relationship Id="rId1204" Type="http://schemas.openxmlformats.org/officeDocument/2006/relationships/oleObject" Target="embeddings/oleObject608.bin"/><Relationship Id="rId213" Type="http://schemas.openxmlformats.org/officeDocument/2006/relationships/oleObject" Target="embeddings/oleObject109.bin"/><Relationship Id="rId420" Type="http://schemas.openxmlformats.org/officeDocument/2006/relationships/oleObject" Target="embeddings/oleObject214.bin"/><Relationship Id="rId658" Type="http://schemas.openxmlformats.org/officeDocument/2006/relationships/image" Target="media/image321.wmf"/><Relationship Id="rId865" Type="http://schemas.openxmlformats.org/officeDocument/2006/relationships/image" Target="media/image424.wmf"/><Relationship Id="rId1050" Type="http://schemas.openxmlformats.org/officeDocument/2006/relationships/image" Target="media/image516.wmf"/><Relationship Id="rId1288" Type="http://schemas.openxmlformats.org/officeDocument/2006/relationships/image" Target="media/image634.wmf"/><Relationship Id="rId297" Type="http://schemas.openxmlformats.org/officeDocument/2006/relationships/image" Target="media/image142.wmf"/><Relationship Id="rId518" Type="http://schemas.openxmlformats.org/officeDocument/2006/relationships/image" Target="media/image251.wmf"/><Relationship Id="rId725" Type="http://schemas.openxmlformats.org/officeDocument/2006/relationships/oleObject" Target="embeddings/oleObject367.bin"/><Relationship Id="rId932" Type="http://schemas.openxmlformats.org/officeDocument/2006/relationships/image" Target="media/image457.wmf"/><Relationship Id="rId1148" Type="http://schemas.openxmlformats.org/officeDocument/2006/relationships/image" Target="media/image565.wmf"/><Relationship Id="rId1355" Type="http://schemas.openxmlformats.org/officeDocument/2006/relationships/oleObject" Target="embeddings/oleObject684.bin"/><Relationship Id="rId157" Type="http://schemas.openxmlformats.org/officeDocument/2006/relationships/image" Target="media/image73.wmf"/><Relationship Id="rId364" Type="http://schemas.openxmlformats.org/officeDocument/2006/relationships/oleObject" Target="embeddings/oleObject186.bin"/><Relationship Id="rId1008" Type="http://schemas.openxmlformats.org/officeDocument/2006/relationships/image" Target="media/image495.wmf"/><Relationship Id="rId1215" Type="http://schemas.openxmlformats.org/officeDocument/2006/relationships/image" Target="media/image598.wmf"/><Relationship Id="rId61" Type="http://schemas.openxmlformats.org/officeDocument/2006/relationships/image" Target="media/image27.wmf"/><Relationship Id="rId571" Type="http://schemas.openxmlformats.org/officeDocument/2006/relationships/oleObject" Target="embeddings/oleObject290.bin"/><Relationship Id="rId669" Type="http://schemas.openxmlformats.org/officeDocument/2006/relationships/oleObject" Target="embeddings/oleObject339.bin"/><Relationship Id="rId876" Type="http://schemas.openxmlformats.org/officeDocument/2006/relationships/oleObject" Target="embeddings/oleObject443.bin"/><Relationship Id="rId1299" Type="http://schemas.openxmlformats.org/officeDocument/2006/relationships/oleObject" Target="embeddings/oleObject656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15.bin"/><Relationship Id="rId431" Type="http://schemas.openxmlformats.org/officeDocument/2006/relationships/image" Target="media/image208.wmf"/><Relationship Id="rId529" Type="http://schemas.openxmlformats.org/officeDocument/2006/relationships/oleObject" Target="embeddings/oleObject269.bin"/><Relationship Id="rId736" Type="http://schemas.openxmlformats.org/officeDocument/2006/relationships/image" Target="media/image360.wmf"/><Relationship Id="rId1061" Type="http://schemas.openxmlformats.org/officeDocument/2006/relationships/oleObject" Target="embeddings/oleObject536.bin"/><Relationship Id="rId1159" Type="http://schemas.openxmlformats.org/officeDocument/2006/relationships/oleObject" Target="embeddings/oleObject585.bin"/><Relationship Id="rId1366" Type="http://schemas.openxmlformats.org/officeDocument/2006/relationships/image" Target="media/image673.wmf"/><Relationship Id="rId168" Type="http://schemas.openxmlformats.org/officeDocument/2006/relationships/oleObject" Target="embeddings/oleObject86.bin"/><Relationship Id="rId943" Type="http://schemas.openxmlformats.org/officeDocument/2006/relationships/oleObject" Target="embeddings/oleObject477.bin"/><Relationship Id="rId1019" Type="http://schemas.openxmlformats.org/officeDocument/2006/relationships/oleObject" Target="embeddings/oleObject515.bin"/><Relationship Id="rId72" Type="http://schemas.openxmlformats.org/officeDocument/2006/relationships/image" Target="media/image32.wmf"/><Relationship Id="rId375" Type="http://schemas.openxmlformats.org/officeDocument/2006/relationships/image" Target="media/image180.wmf"/><Relationship Id="rId582" Type="http://schemas.openxmlformats.org/officeDocument/2006/relationships/image" Target="media/image283.wmf"/><Relationship Id="rId803" Type="http://schemas.openxmlformats.org/officeDocument/2006/relationships/oleObject" Target="embeddings/oleObject406.bin"/><Relationship Id="rId1226" Type="http://schemas.openxmlformats.org/officeDocument/2006/relationships/oleObject" Target="embeddings/oleObject619.bin"/><Relationship Id="rId3" Type="http://schemas.openxmlformats.org/officeDocument/2006/relationships/settings" Target="settings.xml"/><Relationship Id="rId235" Type="http://schemas.openxmlformats.org/officeDocument/2006/relationships/image" Target="media/image111.wmf"/><Relationship Id="rId442" Type="http://schemas.openxmlformats.org/officeDocument/2006/relationships/oleObject" Target="embeddings/oleObject225.bin"/><Relationship Id="rId887" Type="http://schemas.openxmlformats.org/officeDocument/2006/relationships/image" Target="media/image435.wmf"/><Relationship Id="rId1072" Type="http://schemas.openxmlformats.org/officeDocument/2006/relationships/image" Target="media/image527.wmf"/><Relationship Id="rId302" Type="http://schemas.openxmlformats.org/officeDocument/2006/relationships/oleObject" Target="embeddings/oleObject154.bin"/><Relationship Id="rId747" Type="http://schemas.openxmlformats.org/officeDocument/2006/relationships/oleObject" Target="embeddings/oleObject378.bin"/><Relationship Id="rId954" Type="http://schemas.openxmlformats.org/officeDocument/2006/relationships/image" Target="media/image468.wmf"/><Relationship Id="rId1377" Type="http://schemas.openxmlformats.org/officeDocument/2006/relationships/oleObject" Target="embeddings/oleObject695.bin"/><Relationship Id="rId83" Type="http://schemas.openxmlformats.org/officeDocument/2006/relationships/oleObject" Target="embeddings/oleObject42.bin"/><Relationship Id="rId179" Type="http://schemas.openxmlformats.org/officeDocument/2006/relationships/image" Target="media/image84.wmf"/><Relationship Id="rId386" Type="http://schemas.openxmlformats.org/officeDocument/2006/relationships/oleObject" Target="embeddings/oleObject197.bin"/><Relationship Id="rId593" Type="http://schemas.openxmlformats.org/officeDocument/2006/relationships/oleObject" Target="embeddings/oleObject301.bin"/><Relationship Id="rId607" Type="http://schemas.openxmlformats.org/officeDocument/2006/relationships/oleObject" Target="embeddings/oleObject308.bin"/><Relationship Id="rId814" Type="http://schemas.openxmlformats.org/officeDocument/2006/relationships/image" Target="media/image399.wmf"/><Relationship Id="rId1237" Type="http://schemas.openxmlformats.org/officeDocument/2006/relationships/image" Target="media/image609.wmf"/><Relationship Id="rId246" Type="http://schemas.openxmlformats.org/officeDocument/2006/relationships/oleObject" Target="embeddings/oleObject126.bin"/><Relationship Id="rId453" Type="http://schemas.openxmlformats.org/officeDocument/2006/relationships/image" Target="media/image219.wmf"/><Relationship Id="rId660" Type="http://schemas.openxmlformats.org/officeDocument/2006/relationships/image" Target="media/image322.wmf"/><Relationship Id="rId898" Type="http://schemas.openxmlformats.org/officeDocument/2006/relationships/oleObject" Target="embeddings/oleObject454.bin"/><Relationship Id="rId1083" Type="http://schemas.openxmlformats.org/officeDocument/2006/relationships/oleObject" Target="embeddings/oleObject547.bin"/><Relationship Id="rId1290" Type="http://schemas.openxmlformats.org/officeDocument/2006/relationships/image" Target="media/image635.wmf"/><Relationship Id="rId1304" Type="http://schemas.openxmlformats.org/officeDocument/2006/relationships/image" Target="media/image642.wmf"/><Relationship Id="rId106" Type="http://schemas.openxmlformats.org/officeDocument/2006/relationships/image" Target="media/image49.wmf"/><Relationship Id="rId313" Type="http://schemas.openxmlformats.org/officeDocument/2006/relationships/image" Target="media/image150.wmf"/><Relationship Id="rId758" Type="http://schemas.openxmlformats.org/officeDocument/2006/relationships/image" Target="media/image371.wmf"/><Relationship Id="rId965" Type="http://schemas.openxmlformats.org/officeDocument/2006/relationships/oleObject" Target="embeddings/oleObject488.bin"/><Relationship Id="rId1150" Type="http://schemas.openxmlformats.org/officeDocument/2006/relationships/image" Target="media/image566.wmf"/><Relationship Id="rId1388" Type="http://schemas.openxmlformats.org/officeDocument/2006/relationships/image" Target="media/image684.wmf"/><Relationship Id="rId10" Type="http://schemas.openxmlformats.org/officeDocument/2006/relationships/oleObject" Target="embeddings/oleObject3.bin"/><Relationship Id="rId94" Type="http://schemas.openxmlformats.org/officeDocument/2006/relationships/image" Target="media/image43.wmf"/><Relationship Id="rId397" Type="http://schemas.openxmlformats.org/officeDocument/2006/relationships/image" Target="media/image191.wmf"/><Relationship Id="rId520" Type="http://schemas.openxmlformats.org/officeDocument/2006/relationships/image" Target="media/image252.wmf"/><Relationship Id="rId618" Type="http://schemas.openxmlformats.org/officeDocument/2006/relationships/image" Target="media/image301.wmf"/><Relationship Id="rId825" Type="http://schemas.openxmlformats.org/officeDocument/2006/relationships/oleObject" Target="embeddings/oleObject417.bin"/><Relationship Id="rId1248" Type="http://schemas.openxmlformats.org/officeDocument/2006/relationships/oleObject" Target="embeddings/oleObject630.bin"/><Relationship Id="rId257" Type="http://schemas.openxmlformats.org/officeDocument/2006/relationships/image" Target="media/image122.wmf"/><Relationship Id="rId464" Type="http://schemas.openxmlformats.org/officeDocument/2006/relationships/oleObject" Target="embeddings/oleObject236.bin"/><Relationship Id="rId1010" Type="http://schemas.openxmlformats.org/officeDocument/2006/relationships/image" Target="media/image496.wmf"/><Relationship Id="rId1094" Type="http://schemas.openxmlformats.org/officeDocument/2006/relationships/image" Target="media/image538.wmf"/><Relationship Id="rId1108" Type="http://schemas.openxmlformats.org/officeDocument/2006/relationships/image" Target="media/image545.wmf"/><Relationship Id="rId1315" Type="http://schemas.openxmlformats.org/officeDocument/2006/relationships/oleObject" Target="embeddings/oleObject664.bin"/><Relationship Id="rId117" Type="http://schemas.openxmlformats.org/officeDocument/2006/relationships/oleObject" Target="embeddings/oleObject60.bin"/><Relationship Id="rId671" Type="http://schemas.openxmlformats.org/officeDocument/2006/relationships/oleObject" Target="embeddings/oleObject340.bin"/><Relationship Id="rId769" Type="http://schemas.openxmlformats.org/officeDocument/2006/relationships/oleObject" Target="embeddings/oleObject389.bin"/><Relationship Id="rId976" Type="http://schemas.openxmlformats.org/officeDocument/2006/relationships/image" Target="media/image479.wmf"/><Relationship Id="rId1399" Type="http://schemas.openxmlformats.org/officeDocument/2006/relationships/theme" Target="theme/theme1.xml"/><Relationship Id="rId324" Type="http://schemas.openxmlformats.org/officeDocument/2006/relationships/oleObject" Target="embeddings/oleObject165.bin"/><Relationship Id="rId531" Type="http://schemas.openxmlformats.org/officeDocument/2006/relationships/oleObject" Target="embeddings/oleObject270.bin"/><Relationship Id="rId629" Type="http://schemas.openxmlformats.org/officeDocument/2006/relationships/oleObject" Target="embeddings/oleObject319.bin"/><Relationship Id="rId1161" Type="http://schemas.openxmlformats.org/officeDocument/2006/relationships/oleObject" Target="embeddings/oleObject586.bin"/><Relationship Id="rId1259" Type="http://schemas.openxmlformats.org/officeDocument/2006/relationships/image" Target="media/image620.wmf"/><Relationship Id="rId836" Type="http://schemas.openxmlformats.org/officeDocument/2006/relationships/oleObject" Target="embeddings/oleObject423.bin"/><Relationship Id="rId1021" Type="http://schemas.openxmlformats.org/officeDocument/2006/relationships/oleObject" Target="embeddings/oleObject516.bin"/><Relationship Id="rId1119" Type="http://schemas.openxmlformats.org/officeDocument/2006/relationships/oleObject" Target="embeddings/oleObject565.bin"/><Relationship Id="rId903" Type="http://schemas.openxmlformats.org/officeDocument/2006/relationships/image" Target="media/image443.wmf"/><Relationship Id="rId1326" Type="http://schemas.openxmlformats.org/officeDocument/2006/relationships/image" Target="media/image653.wmf"/><Relationship Id="rId32" Type="http://schemas.openxmlformats.org/officeDocument/2006/relationships/image" Target="media/image13.wmf"/><Relationship Id="rId181" Type="http://schemas.openxmlformats.org/officeDocument/2006/relationships/image" Target="media/image85.wmf"/><Relationship Id="rId279" Type="http://schemas.openxmlformats.org/officeDocument/2006/relationships/image" Target="media/image133.wmf"/><Relationship Id="rId486" Type="http://schemas.openxmlformats.org/officeDocument/2006/relationships/oleObject" Target="embeddings/oleObject247.bin"/><Relationship Id="rId693" Type="http://schemas.openxmlformats.org/officeDocument/2006/relationships/oleObject" Target="embeddings/oleObject351.bin"/><Relationship Id="rId139" Type="http://schemas.openxmlformats.org/officeDocument/2006/relationships/image" Target="media/image64.wmf"/><Relationship Id="rId346" Type="http://schemas.openxmlformats.org/officeDocument/2006/relationships/oleObject" Target="embeddings/oleObject176.bin"/><Relationship Id="rId553" Type="http://schemas.openxmlformats.org/officeDocument/2006/relationships/oleObject" Target="embeddings/oleObject281.bin"/><Relationship Id="rId760" Type="http://schemas.openxmlformats.org/officeDocument/2006/relationships/image" Target="media/image372.wmf"/><Relationship Id="rId998" Type="http://schemas.openxmlformats.org/officeDocument/2006/relationships/image" Target="media/image490.wmf"/><Relationship Id="rId1183" Type="http://schemas.openxmlformats.org/officeDocument/2006/relationships/oleObject" Target="embeddings/oleObject597.bin"/><Relationship Id="rId1390" Type="http://schemas.openxmlformats.org/officeDocument/2006/relationships/image" Target="media/image685.wmf"/><Relationship Id="rId206" Type="http://schemas.openxmlformats.org/officeDocument/2006/relationships/oleObject" Target="embeddings/oleObject105.bin"/><Relationship Id="rId413" Type="http://schemas.openxmlformats.org/officeDocument/2006/relationships/image" Target="media/image199.wmf"/><Relationship Id="rId858" Type="http://schemas.openxmlformats.org/officeDocument/2006/relationships/oleObject" Target="embeddings/oleObject434.bin"/><Relationship Id="rId1043" Type="http://schemas.openxmlformats.org/officeDocument/2006/relationships/oleObject" Target="embeddings/oleObject527.bin"/><Relationship Id="rId620" Type="http://schemas.openxmlformats.org/officeDocument/2006/relationships/image" Target="media/image302.wmf"/><Relationship Id="rId718" Type="http://schemas.openxmlformats.org/officeDocument/2006/relationships/image" Target="media/image351.wmf"/><Relationship Id="rId925" Type="http://schemas.openxmlformats.org/officeDocument/2006/relationships/oleObject" Target="embeddings/oleObject468.bin"/><Relationship Id="rId1250" Type="http://schemas.openxmlformats.org/officeDocument/2006/relationships/oleObject" Target="embeddings/oleObject631.bin"/><Relationship Id="rId1348" Type="http://schemas.openxmlformats.org/officeDocument/2006/relationships/image" Target="media/image664.wmf"/><Relationship Id="rId1110" Type="http://schemas.openxmlformats.org/officeDocument/2006/relationships/image" Target="media/image546.wmf"/><Relationship Id="rId1208" Type="http://schemas.openxmlformats.org/officeDocument/2006/relationships/oleObject" Target="embeddings/oleObject610.bin"/><Relationship Id="rId54" Type="http://schemas.openxmlformats.org/officeDocument/2006/relationships/oleObject" Target="embeddings/oleObject27.bin"/><Relationship Id="rId270" Type="http://schemas.openxmlformats.org/officeDocument/2006/relationships/oleObject" Target="embeddings/oleObject138.bin"/><Relationship Id="rId130" Type="http://schemas.openxmlformats.org/officeDocument/2006/relationships/oleObject" Target="embeddings/oleObject67.bin"/><Relationship Id="rId368" Type="http://schemas.openxmlformats.org/officeDocument/2006/relationships/oleObject" Target="embeddings/oleObject188.bin"/><Relationship Id="rId575" Type="http://schemas.openxmlformats.org/officeDocument/2006/relationships/oleObject" Target="embeddings/oleObject292.bin"/><Relationship Id="rId782" Type="http://schemas.openxmlformats.org/officeDocument/2006/relationships/image" Target="media/image383.wmf"/><Relationship Id="rId228" Type="http://schemas.openxmlformats.org/officeDocument/2006/relationships/oleObject" Target="embeddings/oleObject117.bin"/><Relationship Id="rId435" Type="http://schemas.openxmlformats.org/officeDocument/2006/relationships/image" Target="media/image210.wmf"/><Relationship Id="rId642" Type="http://schemas.openxmlformats.org/officeDocument/2006/relationships/image" Target="media/image313.wmf"/><Relationship Id="rId1065" Type="http://schemas.openxmlformats.org/officeDocument/2006/relationships/oleObject" Target="embeddings/oleObject538.bin"/><Relationship Id="rId1272" Type="http://schemas.openxmlformats.org/officeDocument/2006/relationships/image" Target="media/image626.wmf"/><Relationship Id="rId502" Type="http://schemas.openxmlformats.org/officeDocument/2006/relationships/image" Target="media/image243.wmf"/><Relationship Id="rId947" Type="http://schemas.openxmlformats.org/officeDocument/2006/relationships/oleObject" Target="embeddings/oleObject479.bin"/><Relationship Id="rId1132" Type="http://schemas.openxmlformats.org/officeDocument/2006/relationships/image" Target="media/image557.wmf"/><Relationship Id="rId76" Type="http://schemas.openxmlformats.org/officeDocument/2006/relationships/image" Target="media/image34.wmf"/><Relationship Id="rId807" Type="http://schemas.openxmlformats.org/officeDocument/2006/relationships/oleObject" Target="embeddings/oleObject408.bin"/><Relationship Id="rId292" Type="http://schemas.openxmlformats.org/officeDocument/2006/relationships/oleObject" Target="embeddings/oleObject149.bin"/><Relationship Id="rId597" Type="http://schemas.openxmlformats.org/officeDocument/2006/relationships/oleObject" Target="embeddings/oleObject303.bin"/><Relationship Id="rId152" Type="http://schemas.openxmlformats.org/officeDocument/2006/relationships/oleObject" Target="embeddings/oleObject78.bin"/><Relationship Id="rId457" Type="http://schemas.openxmlformats.org/officeDocument/2006/relationships/image" Target="media/image221.wmf"/><Relationship Id="rId1087" Type="http://schemas.openxmlformats.org/officeDocument/2006/relationships/oleObject" Target="embeddings/oleObject549.bin"/><Relationship Id="rId1294" Type="http://schemas.openxmlformats.org/officeDocument/2006/relationships/image" Target="media/image637.wmf"/><Relationship Id="rId664" Type="http://schemas.openxmlformats.org/officeDocument/2006/relationships/image" Target="media/image324.wmf"/><Relationship Id="rId871" Type="http://schemas.openxmlformats.org/officeDocument/2006/relationships/image" Target="media/image427.wmf"/><Relationship Id="rId969" Type="http://schemas.openxmlformats.org/officeDocument/2006/relationships/oleObject" Target="embeddings/oleObject490.bin"/><Relationship Id="rId317" Type="http://schemas.openxmlformats.org/officeDocument/2006/relationships/image" Target="media/image152.wmf"/><Relationship Id="rId524" Type="http://schemas.openxmlformats.org/officeDocument/2006/relationships/image" Target="media/image254.wmf"/><Relationship Id="rId731" Type="http://schemas.openxmlformats.org/officeDocument/2006/relationships/oleObject" Target="embeddings/oleObject370.bin"/><Relationship Id="rId1154" Type="http://schemas.openxmlformats.org/officeDocument/2006/relationships/image" Target="media/image568.wmf"/><Relationship Id="rId1361" Type="http://schemas.openxmlformats.org/officeDocument/2006/relationships/oleObject" Target="embeddings/oleObject687.bin"/><Relationship Id="rId98" Type="http://schemas.openxmlformats.org/officeDocument/2006/relationships/image" Target="media/image45.wmf"/><Relationship Id="rId829" Type="http://schemas.openxmlformats.org/officeDocument/2006/relationships/oleObject" Target="embeddings/oleObject419.bin"/><Relationship Id="rId1014" Type="http://schemas.openxmlformats.org/officeDocument/2006/relationships/image" Target="media/image498.wmf"/><Relationship Id="rId1221" Type="http://schemas.openxmlformats.org/officeDocument/2006/relationships/image" Target="media/image601.wmf"/><Relationship Id="rId1319" Type="http://schemas.openxmlformats.org/officeDocument/2006/relationships/oleObject" Target="embeddings/oleObject666.bin"/><Relationship Id="rId25" Type="http://schemas.openxmlformats.org/officeDocument/2006/relationships/oleObject" Target="embeddings/oleObject12.bin"/><Relationship Id="rId174" Type="http://schemas.openxmlformats.org/officeDocument/2006/relationships/oleObject" Target="embeddings/oleObject89.bin"/><Relationship Id="rId381" Type="http://schemas.openxmlformats.org/officeDocument/2006/relationships/image" Target="media/image183.wmf"/><Relationship Id="rId241" Type="http://schemas.openxmlformats.org/officeDocument/2006/relationships/image" Target="media/image114.wmf"/><Relationship Id="rId479" Type="http://schemas.openxmlformats.org/officeDocument/2006/relationships/image" Target="media/image232.wmf"/><Relationship Id="rId686" Type="http://schemas.openxmlformats.org/officeDocument/2006/relationships/image" Target="media/image335.wmf"/><Relationship Id="rId893" Type="http://schemas.openxmlformats.org/officeDocument/2006/relationships/image" Target="media/image438.wmf"/><Relationship Id="rId339" Type="http://schemas.openxmlformats.org/officeDocument/2006/relationships/image" Target="media/image163.wmf"/><Relationship Id="rId546" Type="http://schemas.openxmlformats.org/officeDocument/2006/relationships/image" Target="media/image265.wmf"/><Relationship Id="rId753" Type="http://schemas.openxmlformats.org/officeDocument/2006/relationships/oleObject" Target="embeddings/oleObject381.bin"/><Relationship Id="rId1176" Type="http://schemas.openxmlformats.org/officeDocument/2006/relationships/image" Target="media/image579.wmf"/><Relationship Id="rId1383" Type="http://schemas.openxmlformats.org/officeDocument/2006/relationships/oleObject" Target="embeddings/oleObject698.bin"/><Relationship Id="rId101" Type="http://schemas.openxmlformats.org/officeDocument/2006/relationships/oleObject" Target="embeddings/oleObject51.bin"/><Relationship Id="rId406" Type="http://schemas.openxmlformats.org/officeDocument/2006/relationships/oleObject" Target="embeddings/oleObject207.bin"/><Relationship Id="rId960" Type="http://schemas.openxmlformats.org/officeDocument/2006/relationships/image" Target="media/image471.wmf"/><Relationship Id="rId1036" Type="http://schemas.openxmlformats.org/officeDocument/2006/relationships/image" Target="media/image509.wmf"/><Relationship Id="rId1243" Type="http://schemas.openxmlformats.org/officeDocument/2006/relationships/image" Target="media/image612.wmf"/><Relationship Id="rId613" Type="http://schemas.openxmlformats.org/officeDocument/2006/relationships/oleObject" Target="embeddings/oleObject311.bin"/><Relationship Id="rId820" Type="http://schemas.openxmlformats.org/officeDocument/2006/relationships/image" Target="media/image402.wmf"/><Relationship Id="rId918" Type="http://schemas.openxmlformats.org/officeDocument/2006/relationships/image" Target="media/image450.wmf"/><Relationship Id="rId1103" Type="http://schemas.openxmlformats.org/officeDocument/2006/relationships/oleObject" Target="embeddings/oleObject557.bin"/><Relationship Id="rId1310" Type="http://schemas.openxmlformats.org/officeDocument/2006/relationships/image" Target="media/image645.wmf"/><Relationship Id="rId47" Type="http://schemas.openxmlformats.org/officeDocument/2006/relationships/image" Target="media/image20.wmf"/><Relationship Id="rId196" Type="http://schemas.openxmlformats.org/officeDocument/2006/relationships/oleObject" Target="embeddings/oleObject100.bin"/><Relationship Id="rId263" Type="http://schemas.openxmlformats.org/officeDocument/2006/relationships/image" Target="media/image125.wmf"/><Relationship Id="rId470" Type="http://schemas.openxmlformats.org/officeDocument/2006/relationships/oleObject" Target="embeddings/oleObject239.bin"/><Relationship Id="rId123" Type="http://schemas.openxmlformats.org/officeDocument/2006/relationships/oleObject" Target="embeddings/oleObject63.bin"/><Relationship Id="rId330" Type="http://schemas.openxmlformats.org/officeDocument/2006/relationships/oleObject" Target="embeddings/oleObject168.bin"/><Relationship Id="rId568" Type="http://schemas.openxmlformats.org/officeDocument/2006/relationships/image" Target="media/image276.wmf"/><Relationship Id="rId775" Type="http://schemas.openxmlformats.org/officeDocument/2006/relationships/oleObject" Target="embeddings/oleObject392.bin"/><Relationship Id="rId982" Type="http://schemas.openxmlformats.org/officeDocument/2006/relationships/image" Target="media/image482.wmf"/><Relationship Id="rId1198" Type="http://schemas.openxmlformats.org/officeDocument/2006/relationships/oleObject" Target="embeddings/oleObject605.bin"/><Relationship Id="rId428" Type="http://schemas.openxmlformats.org/officeDocument/2006/relationships/oleObject" Target="embeddings/oleObject218.bin"/><Relationship Id="rId635" Type="http://schemas.openxmlformats.org/officeDocument/2006/relationships/oleObject" Target="embeddings/oleObject322.bin"/><Relationship Id="rId842" Type="http://schemas.openxmlformats.org/officeDocument/2006/relationships/oleObject" Target="embeddings/oleObject426.bin"/><Relationship Id="rId1058" Type="http://schemas.openxmlformats.org/officeDocument/2006/relationships/image" Target="media/image520.wmf"/><Relationship Id="rId1265" Type="http://schemas.openxmlformats.org/officeDocument/2006/relationships/oleObject" Target="embeddings/oleObject639.bin"/><Relationship Id="rId702" Type="http://schemas.openxmlformats.org/officeDocument/2006/relationships/image" Target="media/image343.wmf"/><Relationship Id="rId1125" Type="http://schemas.openxmlformats.org/officeDocument/2006/relationships/oleObject" Target="embeddings/oleObject568.bin"/><Relationship Id="rId1332" Type="http://schemas.openxmlformats.org/officeDocument/2006/relationships/image" Target="media/image656.wmf"/><Relationship Id="rId69" Type="http://schemas.openxmlformats.org/officeDocument/2006/relationships/image" Target="media/image31.wmf"/><Relationship Id="rId285" Type="http://schemas.openxmlformats.org/officeDocument/2006/relationships/image" Target="media/image136.wmf"/><Relationship Id="rId492" Type="http://schemas.openxmlformats.org/officeDocument/2006/relationships/image" Target="media/image238.wmf"/><Relationship Id="rId797" Type="http://schemas.openxmlformats.org/officeDocument/2006/relationships/oleObject" Target="embeddings/oleObject403.bin"/><Relationship Id="rId145" Type="http://schemas.openxmlformats.org/officeDocument/2006/relationships/image" Target="media/image67.wmf"/><Relationship Id="rId352" Type="http://schemas.openxmlformats.org/officeDocument/2006/relationships/oleObject" Target="embeddings/oleObject180.bin"/><Relationship Id="rId1287" Type="http://schemas.openxmlformats.org/officeDocument/2006/relationships/oleObject" Target="embeddings/oleObject650.bin"/><Relationship Id="rId212" Type="http://schemas.openxmlformats.org/officeDocument/2006/relationships/image" Target="media/image100.wmf"/><Relationship Id="rId657" Type="http://schemas.openxmlformats.org/officeDocument/2006/relationships/oleObject" Target="embeddings/oleObject333.bin"/><Relationship Id="rId864" Type="http://schemas.openxmlformats.org/officeDocument/2006/relationships/oleObject" Target="embeddings/oleObject437.bin"/><Relationship Id="rId517" Type="http://schemas.openxmlformats.org/officeDocument/2006/relationships/oleObject" Target="embeddings/oleObject263.bin"/><Relationship Id="rId724" Type="http://schemas.openxmlformats.org/officeDocument/2006/relationships/image" Target="media/image354.wmf"/><Relationship Id="rId931" Type="http://schemas.openxmlformats.org/officeDocument/2006/relationships/oleObject" Target="embeddings/oleObject471.bin"/><Relationship Id="rId1147" Type="http://schemas.openxmlformats.org/officeDocument/2006/relationships/oleObject" Target="embeddings/oleObject579.bin"/><Relationship Id="rId1354" Type="http://schemas.openxmlformats.org/officeDocument/2006/relationships/image" Target="media/image667.wmf"/><Relationship Id="rId60" Type="http://schemas.openxmlformats.org/officeDocument/2006/relationships/oleObject" Target="embeddings/oleObject30.bin"/><Relationship Id="rId1007" Type="http://schemas.openxmlformats.org/officeDocument/2006/relationships/oleObject" Target="embeddings/oleObject509.bin"/><Relationship Id="rId1214" Type="http://schemas.openxmlformats.org/officeDocument/2006/relationships/oleObject" Target="embeddings/oleObject613.bin"/><Relationship Id="rId18" Type="http://schemas.openxmlformats.org/officeDocument/2006/relationships/oleObject" Target="embeddings/oleObject8.bin"/><Relationship Id="rId167" Type="http://schemas.openxmlformats.org/officeDocument/2006/relationships/image" Target="media/image78.wmf"/><Relationship Id="rId374" Type="http://schemas.openxmlformats.org/officeDocument/2006/relationships/oleObject" Target="embeddings/oleObject191.bin"/><Relationship Id="rId581" Type="http://schemas.openxmlformats.org/officeDocument/2006/relationships/oleObject" Target="embeddings/oleObject295.bin"/><Relationship Id="rId234" Type="http://schemas.openxmlformats.org/officeDocument/2006/relationships/oleObject" Target="embeddings/oleObject120.bin"/><Relationship Id="rId679" Type="http://schemas.openxmlformats.org/officeDocument/2006/relationships/oleObject" Target="embeddings/oleObject344.bin"/><Relationship Id="rId886" Type="http://schemas.openxmlformats.org/officeDocument/2006/relationships/oleObject" Target="embeddings/oleObject448.bin"/><Relationship Id="rId2" Type="http://schemas.openxmlformats.org/officeDocument/2006/relationships/styles" Target="styles.xml"/><Relationship Id="rId441" Type="http://schemas.openxmlformats.org/officeDocument/2006/relationships/image" Target="media/image213.wmf"/><Relationship Id="rId539" Type="http://schemas.openxmlformats.org/officeDocument/2006/relationships/oleObject" Target="embeddings/oleObject274.bin"/><Relationship Id="rId746" Type="http://schemas.openxmlformats.org/officeDocument/2006/relationships/image" Target="media/image365.wmf"/><Relationship Id="rId1071" Type="http://schemas.openxmlformats.org/officeDocument/2006/relationships/oleObject" Target="embeddings/oleObject541.bin"/><Relationship Id="rId1169" Type="http://schemas.openxmlformats.org/officeDocument/2006/relationships/oleObject" Target="embeddings/oleObject590.bin"/><Relationship Id="rId1376" Type="http://schemas.openxmlformats.org/officeDocument/2006/relationships/image" Target="media/image678.wmf"/><Relationship Id="rId301" Type="http://schemas.openxmlformats.org/officeDocument/2006/relationships/image" Target="media/image144.wmf"/><Relationship Id="rId953" Type="http://schemas.openxmlformats.org/officeDocument/2006/relationships/oleObject" Target="embeddings/oleObject482.bin"/><Relationship Id="rId1029" Type="http://schemas.openxmlformats.org/officeDocument/2006/relationships/oleObject" Target="embeddings/oleObject520.bin"/><Relationship Id="rId1236" Type="http://schemas.openxmlformats.org/officeDocument/2006/relationships/oleObject" Target="embeddings/oleObject624.bin"/><Relationship Id="rId82" Type="http://schemas.openxmlformats.org/officeDocument/2006/relationships/image" Target="media/image37.wmf"/><Relationship Id="rId606" Type="http://schemas.openxmlformats.org/officeDocument/2006/relationships/image" Target="media/image295.wmf"/><Relationship Id="rId813" Type="http://schemas.openxmlformats.org/officeDocument/2006/relationships/oleObject" Target="embeddings/oleObject411.bin"/><Relationship Id="rId1303" Type="http://schemas.openxmlformats.org/officeDocument/2006/relationships/oleObject" Target="embeddings/oleObject658.bin"/><Relationship Id="rId189" Type="http://schemas.openxmlformats.org/officeDocument/2006/relationships/image" Target="media/image89.wmf"/><Relationship Id="rId396" Type="http://schemas.openxmlformats.org/officeDocument/2006/relationships/oleObject" Target="embeddings/oleObject202.bin"/><Relationship Id="rId256" Type="http://schemas.openxmlformats.org/officeDocument/2006/relationships/oleObject" Target="embeddings/oleObject131.bin"/><Relationship Id="rId463" Type="http://schemas.openxmlformats.org/officeDocument/2006/relationships/image" Target="media/image224.wmf"/><Relationship Id="rId670" Type="http://schemas.openxmlformats.org/officeDocument/2006/relationships/image" Target="media/image327.wmf"/><Relationship Id="rId1093" Type="http://schemas.openxmlformats.org/officeDocument/2006/relationships/oleObject" Target="embeddings/oleObject552.bin"/><Relationship Id="rId116" Type="http://schemas.openxmlformats.org/officeDocument/2006/relationships/oleObject" Target="embeddings/oleObject59.bin"/><Relationship Id="rId323" Type="http://schemas.openxmlformats.org/officeDocument/2006/relationships/image" Target="media/image155.wmf"/><Relationship Id="rId530" Type="http://schemas.openxmlformats.org/officeDocument/2006/relationships/image" Target="media/image257.wmf"/><Relationship Id="rId768" Type="http://schemas.openxmlformats.org/officeDocument/2006/relationships/image" Target="media/image376.wmf"/><Relationship Id="rId975" Type="http://schemas.openxmlformats.org/officeDocument/2006/relationships/oleObject" Target="embeddings/oleObject493.bin"/><Relationship Id="rId1160" Type="http://schemas.openxmlformats.org/officeDocument/2006/relationships/image" Target="media/image571.wmf"/><Relationship Id="rId1398" Type="http://schemas.openxmlformats.org/officeDocument/2006/relationships/fontTable" Target="fontTable.xml"/><Relationship Id="rId628" Type="http://schemas.openxmlformats.org/officeDocument/2006/relationships/image" Target="media/image306.wmf"/><Relationship Id="rId835" Type="http://schemas.openxmlformats.org/officeDocument/2006/relationships/image" Target="media/image409.wmf"/><Relationship Id="rId1258" Type="http://schemas.openxmlformats.org/officeDocument/2006/relationships/oleObject" Target="embeddings/oleObject635.bin"/><Relationship Id="rId1020" Type="http://schemas.openxmlformats.org/officeDocument/2006/relationships/image" Target="media/image501.wmf"/><Relationship Id="rId1118" Type="http://schemas.openxmlformats.org/officeDocument/2006/relationships/image" Target="media/image550.wmf"/><Relationship Id="rId1325" Type="http://schemas.openxmlformats.org/officeDocument/2006/relationships/oleObject" Target="embeddings/oleObject669.bin"/><Relationship Id="rId902" Type="http://schemas.openxmlformats.org/officeDocument/2006/relationships/oleObject" Target="embeddings/oleObject456.bin"/><Relationship Id="rId31" Type="http://schemas.openxmlformats.org/officeDocument/2006/relationships/oleObject" Target="embeddings/oleObject15.bin"/><Relationship Id="rId180" Type="http://schemas.openxmlformats.org/officeDocument/2006/relationships/oleObject" Target="embeddings/oleObject92.bin"/><Relationship Id="rId278" Type="http://schemas.openxmlformats.org/officeDocument/2006/relationships/oleObject" Target="embeddings/oleObject142.bin"/><Relationship Id="rId485" Type="http://schemas.openxmlformats.org/officeDocument/2006/relationships/image" Target="media/image235.wmf"/><Relationship Id="rId692" Type="http://schemas.openxmlformats.org/officeDocument/2006/relationships/image" Target="media/image338.wmf"/><Relationship Id="rId138" Type="http://schemas.openxmlformats.org/officeDocument/2006/relationships/oleObject" Target="embeddings/oleObject71.bin"/><Relationship Id="rId345" Type="http://schemas.openxmlformats.org/officeDocument/2006/relationships/image" Target="media/image166.wmf"/><Relationship Id="rId552" Type="http://schemas.openxmlformats.org/officeDocument/2006/relationships/image" Target="media/image268.wmf"/><Relationship Id="rId997" Type="http://schemas.openxmlformats.org/officeDocument/2006/relationships/oleObject" Target="embeddings/oleObject504.bin"/><Relationship Id="rId1182" Type="http://schemas.openxmlformats.org/officeDocument/2006/relationships/image" Target="media/image582.wmf"/><Relationship Id="rId205" Type="http://schemas.openxmlformats.org/officeDocument/2006/relationships/image" Target="media/image97.wmf"/><Relationship Id="rId412" Type="http://schemas.openxmlformats.org/officeDocument/2006/relationships/oleObject" Target="embeddings/oleObject210.bin"/><Relationship Id="rId857" Type="http://schemas.openxmlformats.org/officeDocument/2006/relationships/image" Target="media/image420.wmf"/><Relationship Id="rId1042" Type="http://schemas.openxmlformats.org/officeDocument/2006/relationships/image" Target="media/image512.wmf"/><Relationship Id="rId717" Type="http://schemas.openxmlformats.org/officeDocument/2006/relationships/oleObject" Target="embeddings/oleObject363.bin"/><Relationship Id="rId924" Type="http://schemas.openxmlformats.org/officeDocument/2006/relationships/image" Target="media/image453.wmf"/><Relationship Id="rId1347" Type="http://schemas.openxmlformats.org/officeDocument/2006/relationships/oleObject" Target="embeddings/oleObject680.bin"/><Relationship Id="rId53" Type="http://schemas.openxmlformats.org/officeDocument/2006/relationships/image" Target="media/image23.wmf"/><Relationship Id="rId1207" Type="http://schemas.openxmlformats.org/officeDocument/2006/relationships/image" Target="media/image594.wmf"/><Relationship Id="rId367" Type="http://schemas.openxmlformats.org/officeDocument/2006/relationships/image" Target="media/image176.wmf"/><Relationship Id="rId574" Type="http://schemas.openxmlformats.org/officeDocument/2006/relationships/image" Target="media/image279.wmf"/><Relationship Id="rId227" Type="http://schemas.openxmlformats.org/officeDocument/2006/relationships/image" Target="media/image107.wmf"/><Relationship Id="rId781" Type="http://schemas.openxmlformats.org/officeDocument/2006/relationships/oleObject" Target="embeddings/oleObject395.bin"/><Relationship Id="rId879" Type="http://schemas.openxmlformats.org/officeDocument/2006/relationships/image" Target="media/image431.wmf"/><Relationship Id="rId434" Type="http://schemas.openxmlformats.org/officeDocument/2006/relationships/oleObject" Target="embeddings/oleObject221.bin"/><Relationship Id="rId641" Type="http://schemas.openxmlformats.org/officeDocument/2006/relationships/oleObject" Target="embeddings/oleObject325.bin"/><Relationship Id="rId739" Type="http://schemas.openxmlformats.org/officeDocument/2006/relationships/oleObject" Target="embeddings/oleObject374.bin"/><Relationship Id="rId1064" Type="http://schemas.openxmlformats.org/officeDocument/2006/relationships/image" Target="media/image523.wmf"/><Relationship Id="rId1271" Type="http://schemas.openxmlformats.org/officeDocument/2006/relationships/oleObject" Target="embeddings/oleObject642.bin"/><Relationship Id="rId1369" Type="http://schemas.openxmlformats.org/officeDocument/2006/relationships/oleObject" Target="embeddings/oleObject691.bin"/><Relationship Id="rId501" Type="http://schemas.openxmlformats.org/officeDocument/2006/relationships/oleObject" Target="embeddings/oleObject255.bin"/><Relationship Id="rId946" Type="http://schemas.openxmlformats.org/officeDocument/2006/relationships/image" Target="media/image464.wmf"/><Relationship Id="rId1131" Type="http://schemas.openxmlformats.org/officeDocument/2006/relationships/oleObject" Target="embeddings/oleObject571.bin"/><Relationship Id="rId1229" Type="http://schemas.openxmlformats.org/officeDocument/2006/relationships/image" Target="media/image605.wmf"/><Relationship Id="rId75" Type="http://schemas.openxmlformats.org/officeDocument/2006/relationships/oleObject" Target="embeddings/oleObject38.bin"/><Relationship Id="rId806" Type="http://schemas.openxmlformats.org/officeDocument/2006/relationships/image" Target="media/image395.wmf"/><Relationship Id="rId291" Type="http://schemas.openxmlformats.org/officeDocument/2006/relationships/image" Target="media/image139.wmf"/><Relationship Id="rId151" Type="http://schemas.openxmlformats.org/officeDocument/2006/relationships/image" Target="media/image70.wmf"/><Relationship Id="rId389" Type="http://schemas.openxmlformats.org/officeDocument/2006/relationships/image" Target="media/image187.wmf"/><Relationship Id="rId596" Type="http://schemas.openxmlformats.org/officeDocument/2006/relationships/image" Target="media/image290.wmf"/><Relationship Id="rId249" Type="http://schemas.openxmlformats.org/officeDocument/2006/relationships/image" Target="media/image118.wmf"/><Relationship Id="rId456" Type="http://schemas.openxmlformats.org/officeDocument/2006/relationships/oleObject" Target="embeddings/oleObject232.bin"/><Relationship Id="rId663" Type="http://schemas.openxmlformats.org/officeDocument/2006/relationships/oleObject" Target="embeddings/oleObject336.bin"/><Relationship Id="rId870" Type="http://schemas.openxmlformats.org/officeDocument/2006/relationships/oleObject" Target="embeddings/oleObject440.bin"/><Relationship Id="rId1086" Type="http://schemas.openxmlformats.org/officeDocument/2006/relationships/image" Target="media/image534.wmf"/><Relationship Id="rId1293" Type="http://schemas.openxmlformats.org/officeDocument/2006/relationships/oleObject" Target="embeddings/oleObject653.bin"/><Relationship Id="rId109" Type="http://schemas.openxmlformats.org/officeDocument/2006/relationships/oleObject" Target="embeddings/oleObject55.bin"/><Relationship Id="rId316" Type="http://schemas.openxmlformats.org/officeDocument/2006/relationships/oleObject" Target="embeddings/oleObject161.bin"/><Relationship Id="rId523" Type="http://schemas.openxmlformats.org/officeDocument/2006/relationships/oleObject" Target="embeddings/oleObject266.bin"/><Relationship Id="rId968" Type="http://schemas.openxmlformats.org/officeDocument/2006/relationships/image" Target="media/image475.wmf"/><Relationship Id="rId1153" Type="http://schemas.openxmlformats.org/officeDocument/2006/relationships/oleObject" Target="embeddings/oleObject582.bin"/><Relationship Id="rId97" Type="http://schemas.openxmlformats.org/officeDocument/2006/relationships/oleObject" Target="embeddings/oleObject49.bin"/><Relationship Id="rId730" Type="http://schemas.openxmlformats.org/officeDocument/2006/relationships/image" Target="media/image357.wmf"/><Relationship Id="rId828" Type="http://schemas.openxmlformats.org/officeDocument/2006/relationships/image" Target="media/image406.wmf"/><Relationship Id="rId1013" Type="http://schemas.openxmlformats.org/officeDocument/2006/relationships/oleObject" Target="embeddings/oleObject512.bin"/><Relationship Id="rId1360" Type="http://schemas.openxmlformats.org/officeDocument/2006/relationships/image" Target="media/image670.wmf"/><Relationship Id="rId1220" Type="http://schemas.openxmlformats.org/officeDocument/2006/relationships/oleObject" Target="embeddings/oleObject616.bin"/><Relationship Id="rId1318" Type="http://schemas.openxmlformats.org/officeDocument/2006/relationships/image" Target="media/image649.wmf"/><Relationship Id="rId24" Type="http://schemas.openxmlformats.org/officeDocument/2006/relationships/image" Target="media/image9.wmf"/><Relationship Id="rId173" Type="http://schemas.openxmlformats.org/officeDocument/2006/relationships/image" Target="media/image81.wmf"/><Relationship Id="rId380" Type="http://schemas.openxmlformats.org/officeDocument/2006/relationships/oleObject" Target="embeddings/oleObject194.bin"/><Relationship Id="rId240" Type="http://schemas.openxmlformats.org/officeDocument/2006/relationships/oleObject" Target="embeddings/oleObject123.bin"/><Relationship Id="rId478" Type="http://schemas.openxmlformats.org/officeDocument/2006/relationships/oleObject" Target="embeddings/oleObject243.bin"/><Relationship Id="rId685" Type="http://schemas.openxmlformats.org/officeDocument/2006/relationships/oleObject" Target="embeddings/oleObject347.bin"/><Relationship Id="rId892" Type="http://schemas.openxmlformats.org/officeDocument/2006/relationships/oleObject" Target="embeddings/oleObject451.bin"/><Relationship Id="rId100" Type="http://schemas.openxmlformats.org/officeDocument/2006/relationships/image" Target="media/image46.wmf"/><Relationship Id="rId338" Type="http://schemas.openxmlformats.org/officeDocument/2006/relationships/oleObject" Target="embeddings/oleObject172.bin"/><Relationship Id="rId545" Type="http://schemas.openxmlformats.org/officeDocument/2006/relationships/oleObject" Target="embeddings/oleObject277.bin"/><Relationship Id="rId752" Type="http://schemas.openxmlformats.org/officeDocument/2006/relationships/image" Target="media/image368.wmf"/><Relationship Id="rId1175" Type="http://schemas.openxmlformats.org/officeDocument/2006/relationships/oleObject" Target="embeddings/oleObject593.bin"/><Relationship Id="rId1382" Type="http://schemas.openxmlformats.org/officeDocument/2006/relationships/image" Target="media/image681.wmf"/><Relationship Id="rId405" Type="http://schemas.openxmlformats.org/officeDocument/2006/relationships/image" Target="media/image195.wmf"/><Relationship Id="rId612" Type="http://schemas.openxmlformats.org/officeDocument/2006/relationships/image" Target="media/image298.wmf"/><Relationship Id="rId1035" Type="http://schemas.openxmlformats.org/officeDocument/2006/relationships/oleObject" Target="embeddings/oleObject523.bin"/><Relationship Id="rId1242" Type="http://schemas.openxmlformats.org/officeDocument/2006/relationships/oleObject" Target="embeddings/oleObject627.bin"/><Relationship Id="rId917" Type="http://schemas.openxmlformats.org/officeDocument/2006/relationships/oleObject" Target="embeddings/oleObject464.bin"/><Relationship Id="rId1102" Type="http://schemas.openxmlformats.org/officeDocument/2006/relationships/image" Target="media/image542.wmf"/><Relationship Id="rId46" Type="http://schemas.openxmlformats.org/officeDocument/2006/relationships/oleObject" Target="embeddings/oleObject23.bin"/><Relationship Id="rId195" Type="http://schemas.openxmlformats.org/officeDocument/2006/relationships/image" Target="media/image92.wmf"/><Relationship Id="rId262" Type="http://schemas.openxmlformats.org/officeDocument/2006/relationships/oleObject" Target="embeddings/oleObject134.bin"/><Relationship Id="rId567" Type="http://schemas.openxmlformats.org/officeDocument/2006/relationships/oleObject" Target="embeddings/oleObject288.bin"/><Relationship Id="rId1197" Type="http://schemas.openxmlformats.org/officeDocument/2006/relationships/image" Target="media/image589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13106</Words>
  <Characters>74706</Characters>
  <Application>Microsoft Office Word</Application>
  <DocSecurity>0</DocSecurity>
  <Lines>622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дом</Company>
  <LinksUpToDate>false</LinksUpToDate>
  <CharactersWithSpaces>87637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Reanimator Me User</dc:creator>
  <cp:keywords/>
  <dc:description/>
  <cp:lastModifiedBy>Irina</cp:lastModifiedBy>
  <cp:revision>2</cp:revision>
  <cp:lastPrinted>2002-03-18T06:03:00Z</cp:lastPrinted>
  <dcterms:created xsi:type="dcterms:W3CDTF">2014-08-13T10:22:00Z</dcterms:created>
  <dcterms:modified xsi:type="dcterms:W3CDTF">2014-08-13T10:22:00Z</dcterms:modified>
</cp:coreProperties>
</file>