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AA8" w:rsidRDefault="0047051E" w:rsidP="00891D49">
      <w:pPr>
        <w:pStyle w:val="afa"/>
      </w:pPr>
      <w:r w:rsidRPr="00E63AA8">
        <w:t>Содержание</w:t>
      </w:r>
    </w:p>
    <w:p w:rsidR="00891D49" w:rsidRPr="00E63AA8" w:rsidRDefault="00891D49" w:rsidP="00891D49">
      <w:pPr>
        <w:pStyle w:val="afa"/>
      </w:pPr>
    </w:p>
    <w:p w:rsidR="00891D49" w:rsidRDefault="00891D49">
      <w:pPr>
        <w:pStyle w:val="24"/>
        <w:rPr>
          <w:smallCaps w:val="0"/>
          <w:noProof/>
          <w:sz w:val="24"/>
          <w:szCs w:val="24"/>
        </w:rPr>
      </w:pPr>
      <w:r w:rsidRPr="00E32298">
        <w:rPr>
          <w:rStyle w:val="a7"/>
          <w:noProof/>
        </w:rPr>
        <w:t>Введение</w:t>
      </w:r>
    </w:p>
    <w:p w:rsidR="00891D49" w:rsidRDefault="00891D49">
      <w:pPr>
        <w:pStyle w:val="24"/>
        <w:rPr>
          <w:smallCaps w:val="0"/>
          <w:noProof/>
          <w:sz w:val="24"/>
          <w:szCs w:val="24"/>
        </w:rPr>
      </w:pPr>
      <w:r w:rsidRPr="00E32298">
        <w:rPr>
          <w:rStyle w:val="a7"/>
          <w:noProof/>
        </w:rPr>
        <w:t>1. Выбор и обоснование объекта проектирования</w:t>
      </w:r>
    </w:p>
    <w:p w:rsidR="00891D49" w:rsidRDefault="00891D49">
      <w:pPr>
        <w:pStyle w:val="24"/>
        <w:rPr>
          <w:smallCaps w:val="0"/>
          <w:noProof/>
          <w:sz w:val="24"/>
          <w:szCs w:val="24"/>
        </w:rPr>
      </w:pPr>
      <w:r w:rsidRPr="00E32298">
        <w:rPr>
          <w:rStyle w:val="a7"/>
          <w:noProof/>
        </w:rPr>
        <w:t>2. "Проблемный сценарий"</w:t>
      </w:r>
    </w:p>
    <w:p w:rsidR="00891D49" w:rsidRDefault="00891D49">
      <w:pPr>
        <w:pStyle w:val="24"/>
        <w:rPr>
          <w:smallCaps w:val="0"/>
          <w:noProof/>
          <w:sz w:val="24"/>
          <w:szCs w:val="24"/>
        </w:rPr>
      </w:pPr>
      <w:r w:rsidRPr="00E32298">
        <w:rPr>
          <w:rStyle w:val="a7"/>
          <w:noProof/>
        </w:rPr>
        <w:t>3. Выбор подразделения в аппарате управления для разработки детализированного оргпроекта совершенствования системы управления</w:t>
      </w:r>
    </w:p>
    <w:p w:rsidR="00891D49" w:rsidRDefault="00891D49">
      <w:pPr>
        <w:pStyle w:val="24"/>
        <w:rPr>
          <w:smallCaps w:val="0"/>
          <w:noProof/>
          <w:sz w:val="24"/>
          <w:szCs w:val="24"/>
        </w:rPr>
      </w:pPr>
      <w:r w:rsidRPr="00E32298">
        <w:rPr>
          <w:rStyle w:val="a7"/>
          <w:noProof/>
        </w:rPr>
        <w:t>4. Формирование целевой системы управления, обеспечивающей эффективное функционирование и развитие объекта проектирования</w:t>
      </w:r>
    </w:p>
    <w:p w:rsidR="00891D49" w:rsidRDefault="00891D49">
      <w:pPr>
        <w:pStyle w:val="24"/>
        <w:rPr>
          <w:smallCaps w:val="0"/>
          <w:noProof/>
          <w:sz w:val="24"/>
          <w:szCs w:val="24"/>
        </w:rPr>
      </w:pPr>
      <w:r w:rsidRPr="00E32298">
        <w:rPr>
          <w:rStyle w:val="a7"/>
          <w:noProof/>
        </w:rPr>
        <w:t>5. Анализ и синтез эффективной организационной структуры управления</w:t>
      </w:r>
    </w:p>
    <w:p w:rsidR="00891D49" w:rsidRDefault="00891D49">
      <w:pPr>
        <w:pStyle w:val="24"/>
        <w:rPr>
          <w:smallCaps w:val="0"/>
          <w:noProof/>
          <w:sz w:val="24"/>
          <w:szCs w:val="24"/>
        </w:rPr>
      </w:pPr>
      <w:r w:rsidRPr="00E32298">
        <w:rPr>
          <w:rStyle w:val="a7"/>
          <w:noProof/>
        </w:rPr>
        <w:t>6. Моделирование и оптимизация параметров организационной структуры управления</w:t>
      </w:r>
    </w:p>
    <w:p w:rsidR="00891D49" w:rsidRDefault="00891D49">
      <w:pPr>
        <w:pStyle w:val="24"/>
        <w:rPr>
          <w:smallCaps w:val="0"/>
          <w:noProof/>
          <w:sz w:val="24"/>
          <w:szCs w:val="24"/>
        </w:rPr>
      </w:pPr>
      <w:r w:rsidRPr="00E32298">
        <w:rPr>
          <w:rStyle w:val="a7"/>
          <w:noProof/>
        </w:rPr>
        <w:t>7. Организационная регламентация предлагаемых изменений в системе управления</w:t>
      </w:r>
    </w:p>
    <w:p w:rsidR="00891D49" w:rsidRDefault="00891D49">
      <w:pPr>
        <w:pStyle w:val="24"/>
        <w:rPr>
          <w:smallCaps w:val="0"/>
          <w:noProof/>
          <w:sz w:val="24"/>
          <w:szCs w:val="24"/>
        </w:rPr>
      </w:pPr>
      <w:r w:rsidRPr="00E32298">
        <w:rPr>
          <w:rStyle w:val="a7"/>
          <w:noProof/>
        </w:rPr>
        <w:t>8. Оценка эффективности мероприятия по совершенствованию системы управления</w:t>
      </w:r>
    </w:p>
    <w:p w:rsidR="00891D49" w:rsidRDefault="00891D49">
      <w:pPr>
        <w:pStyle w:val="24"/>
        <w:rPr>
          <w:smallCaps w:val="0"/>
          <w:noProof/>
          <w:sz w:val="24"/>
          <w:szCs w:val="24"/>
        </w:rPr>
      </w:pPr>
      <w:r w:rsidRPr="00E32298">
        <w:rPr>
          <w:rStyle w:val="a7"/>
          <w:noProof/>
        </w:rPr>
        <w:t>Заключение</w:t>
      </w:r>
    </w:p>
    <w:p w:rsidR="00891D49" w:rsidRDefault="00891D49">
      <w:pPr>
        <w:pStyle w:val="24"/>
        <w:rPr>
          <w:smallCaps w:val="0"/>
          <w:noProof/>
          <w:sz w:val="24"/>
          <w:szCs w:val="24"/>
        </w:rPr>
      </w:pPr>
      <w:r w:rsidRPr="00E32298">
        <w:rPr>
          <w:rStyle w:val="a7"/>
          <w:noProof/>
        </w:rPr>
        <w:t>Список литературы</w:t>
      </w:r>
    </w:p>
    <w:p w:rsidR="00891D49" w:rsidRDefault="00891D49" w:rsidP="00E63AA8">
      <w:pPr>
        <w:widowControl w:val="0"/>
        <w:autoSpaceDE w:val="0"/>
        <w:autoSpaceDN w:val="0"/>
        <w:adjustRightInd w:val="0"/>
        <w:ind w:firstLine="709"/>
      </w:pPr>
    </w:p>
    <w:p w:rsidR="00E63AA8" w:rsidRPr="00E63AA8" w:rsidRDefault="00891D49" w:rsidP="00891D49">
      <w:pPr>
        <w:pStyle w:val="2"/>
      </w:pPr>
      <w:r>
        <w:br w:type="page"/>
      </w:r>
      <w:bookmarkStart w:id="0" w:name="_Toc233197847"/>
      <w:r w:rsidR="0047051E" w:rsidRPr="00E63AA8">
        <w:lastRenderedPageBreak/>
        <w:t>Введение</w:t>
      </w:r>
      <w:bookmarkEnd w:id="0"/>
    </w:p>
    <w:p w:rsidR="00891D49" w:rsidRDefault="00891D49" w:rsidP="00E63AA8">
      <w:pPr>
        <w:widowControl w:val="0"/>
        <w:autoSpaceDE w:val="0"/>
        <w:autoSpaceDN w:val="0"/>
        <w:adjustRightInd w:val="0"/>
        <w:ind w:firstLine="709"/>
      </w:pPr>
    </w:p>
    <w:p w:rsidR="00E63AA8" w:rsidRDefault="0047051E" w:rsidP="00E63AA8">
      <w:pPr>
        <w:widowControl w:val="0"/>
        <w:autoSpaceDE w:val="0"/>
        <w:autoSpaceDN w:val="0"/>
        <w:adjustRightInd w:val="0"/>
        <w:ind w:firstLine="709"/>
      </w:pPr>
      <w:r w:rsidRPr="00E63AA8">
        <w:t>В рыночной экономике российские предприятия функционируют в постоянно меняющейся экономической обстановке и в крайне нестабильных институциональных условиях</w:t>
      </w:r>
      <w:r w:rsidR="00E63AA8" w:rsidRPr="00E63AA8">
        <w:t xml:space="preserve">. </w:t>
      </w:r>
      <w:r w:rsidRPr="00E63AA8">
        <w:t>Для того чтобы выжить и адекватно реагировать на изменения рыночных условий, повысить устойчивость и адаптационную способность в удовлетворении потребительского спроса, преодолеть отставание в развитии техники и технологии, обеспечить высокое качество выпускаемой продукции, предприятия должны целенаправленно и планомерно проводить организационные изменения</w:t>
      </w:r>
      <w:r w:rsidR="00E63AA8" w:rsidRPr="00E63AA8">
        <w:t>.</w:t>
      </w:r>
    </w:p>
    <w:p w:rsidR="00E63AA8" w:rsidRDefault="0047051E" w:rsidP="00E63AA8">
      <w:pPr>
        <w:widowControl w:val="0"/>
        <w:autoSpaceDE w:val="0"/>
        <w:autoSpaceDN w:val="0"/>
        <w:adjustRightInd w:val="0"/>
        <w:ind w:firstLine="709"/>
      </w:pPr>
      <w:r w:rsidRPr="00E63AA8">
        <w:t xml:space="preserve">Эти положения имеют особое значение для </w:t>
      </w:r>
      <w:r w:rsidR="00B4583E" w:rsidRPr="00E63AA8">
        <w:t>малого бизнеса</w:t>
      </w:r>
      <w:r w:rsidR="00E63AA8" w:rsidRPr="00E63AA8">
        <w:t xml:space="preserve">, </w:t>
      </w:r>
      <w:r w:rsidRPr="00E63AA8">
        <w:t xml:space="preserve">поскольку в ходе реформирования экономической системы Российской Федерации практически вся промышленность перешла из государственной собственности </w:t>
      </w:r>
      <w:r w:rsidR="00E63AA8">
        <w:t>-</w:t>
      </w:r>
      <w:r w:rsidRPr="00E63AA8">
        <w:t xml:space="preserve"> в акционерную</w:t>
      </w:r>
      <w:r w:rsidR="00E63AA8">
        <w:t xml:space="preserve"> (</w:t>
      </w:r>
      <w:r w:rsidRPr="00E63AA8">
        <w:t>частную</w:t>
      </w:r>
      <w:r w:rsidR="00E63AA8" w:rsidRPr="00E63AA8">
        <w:t>). [</w:t>
      </w:r>
      <w:r w:rsidR="000628D6" w:rsidRPr="00E63AA8">
        <w:t>8, 181</w:t>
      </w:r>
      <w:r w:rsidR="00E63AA8" w:rsidRPr="00E63AA8">
        <w:t>]</w:t>
      </w:r>
    </w:p>
    <w:p w:rsidR="00E63AA8" w:rsidRDefault="00B4583E" w:rsidP="00E63AA8">
      <w:pPr>
        <w:widowControl w:val="0"/>
        <w:autoSpaceDE w:val="0"/>
        <w:autoSpaceDN w:val="0"/>
        <w:adjustRightInd w:val="0"/>
        <w:ind w:firstLine="709"/>
      </w:pPr>
      <w:r w:rsidRPr="00E63AA8">
        <w:t>Актуальность темы обусловлена тем, что</w:t>
      </w:r>
      <w:r w:rsidR="0047051E" w:rsidRPr="00E63AA8">
        <w:t xml:space="preserve"> происходящие в стране процессы либерализации и регионализации экономики выдвигают перед </w:t>
      </w:r>
      <w:r w:rsidRPr="00E63AA8">
        <w:t>малым бизнесом</w:t>
      </w:r>
      <w:r w:rsidR="0047051E" w:rsidRPr="00E63AA8">
        <w:t xml:space="preserve"> задачу приведения системы управления в соответствие с рыночными условиями</w:t>
      </w:r>
      <w:r w:rsidR="00E63AA8" w:rsidRPr="00E63AA8">
        <w:t>.</w:t>
      </w:r>
    </w:p>
    <w:p w:rsidR="00E63AA8" w:rsidRDefault="0047051E" w:rsidP="00E63AA8">
      <w:pPr>
        <w:widowControl w:val="0"/>
        <w:autoSpaceDE w:val="0"/>
        <w:autoSpaceDN w:val="0"/>
        <w:adjustRightInd w:val="0"/>
        <w:ind w:firstLine="709"/>
      </w:pPr>
      <w:r w:rsidRPr="00E63AA8">
        <w:t xml:space="preserve">Целью данной работы является разработка </w:t>
      </w:r>
      <w:r w:rsidR="00B4583E" w:rsidRPr="00E63AA8">
        <w:t xml:space="preserve">проекта </w:t>
      </w:r>
      <w:r w:rsidRPr="00E63AA8">
        <w:t>системы управле</w:t>
      </w:r>
      <w:r w:rsidR="00B4583E" w:rsidRPr="00E63AA8">
        <w:t>ния предпринимательской организации на примере розничного магазина</w:t>
      </w:r>
      <w:r w:rsidR="00E63AA8">
        <w:t xml:space="preserve"> "</w:t>
      </w:r>
      <w:r w:rsidR="00B4583E" w:rsidRPr="00E63AA8">
        <w:t>Лилия</w:t>
      </w:r>
      <w:r w:rsidR="00E63AA8">
        <w:t xml:space="preserve">" </w:t>
      </w:r>
      <w:r w:rsidR="00B4583E" w:rsidRPr="00E63AA8">
        <w:t>города Липецка</w:t>
      </w:r>
      <w:r w:rsidR="00E63AA8" w:rsidRPr="00E63AA8">
        <w:t xml:space="preserve">. </w:t>
      </w:r>
      <w:r w:rsidRPr="00E63AA8">
        <w:t>Поставленная цель определила содержание исследования, которое сводится к решению следующих взаимосвязанных задач</w:t>
      </w:r>
      <w:r w:rsidR="00E63AA8" w:rsidRPr="00E63AA8">
        <w:t>:</w:t>
      </w:r>
    </w:p>
    <w:p w:rsidR="00E63AA8" w:rsidRDefault="0047051E" w:rsidP="00E63AA8">
      <w:pPr>
        <w:widowControl w:val="0"/>
        <w:autoSpaceDE w:val="0"/>
        <w:autoSpaceDN w:val="0"/>
        <w:adjustRightInd w:val="0"/>
        <w:ind w:firstLine="709"/>
      </w:pPr>
      <w:r w:rsidRPr="00E63AA8">
        <w:t>определение</w:t>
      </w:r>
      <w:r w:rsidR="00E63AA8">
        <w:t xml:space="preserve"> "</w:t>
      </w:r>
      <w:r w:rsidR="00BE3238" w:rsidRPr="00E63AA8">
        <w:t>проблемного сценария</w:t>
      </w:r>
      <w:r w:rsidR="00E63AA8">
        <w:t>"</w:t>
      </w:r>
      <w:r w:rsidR="00E63AA8" w:rsidRPr="00E63AA8">
        <w:t>;</w:t>
      </w:r>
    </w:p>
    <w:p w:rsidR="00E63AA8" w:rsidRDefault="00BE3238" w:rsidP="00E63AA8">
      <w:pPr>
        <w:widowControl w:val="0"/>
        <w:autoSpaceDE w:val="0"/>
        <w:autoSpaceDN w:val="0"/>
        <w:adjustRightInd w:val="0"/>
        <w:ind w:firstLine="709"/>
      </w:pPr>
      <w:r w:rsidRPr="00E63AA8">
        <w:t>формирование целевой системы управления</w:t>
      </w:r>
      <w:r w:rsidR="00E63AA8" w:rsidRPr="00E63AA8">
        <w:t>;</w:t>
      </w:r>
    </w:p>
    <w:p w:rsidR="00E63AA8" w:rsidRDefault="00BE3238" w:rsidP="00E63AA8">
      <w:pPr>
        <w:widowControl w:val="0"/>
        <w:autoSpaceDE w:val="0"/>
        <w:autoSpaceDN w:val="0"/>
        <w:adjustRightInd w:val="0"/>
        <w:ind w:firstLine="709"/>
      </w:pPr>
      <w:r w:rsidRPr="00E63AA8">
        <w:t>проведение анализа и синтеза эффективной организационной структуры управления</w:t>
      </w:r>
      <w:r w:rsidR="00E63AA8" w:rsidRPr="00E63AA8">
        <w:t>;</w:t>
      </w:r>
    </w:p>
    <w:p w:rsidR="00E63AA8" w:rsidRDefault="00BE3238" w:rsidP="00E63AA8">
      <w:pPr>
        <w:widowControl w:val="0"/>
        <w:autoSpaceDE w:val="0"/>
        <w:autoSpaceDN w:val="0"/>
        <w:adjustRightInd w:val="0"/>
        <w:ind w:firstLine="709"/>
      </w:pPr>
      <w:r w:rsidRPr="00E63AA8">
        <w:t>моделирование и оценка параметров организационной структуры</w:t>
      </w:r>
      <w:r w:rsidR="00E63AA8" w:rsidRPr="00E63AA8">
        <w:t>;</w:t>
      </w:r>
    </w:p>
    <w:p w:rsidR="00E63AA8" w:rsidRDefault="00BE3238" w:rsidP="00E63AA8">
      <w:pPr>
        <w:widowControl w:val="0"/>
        <w:autoSpaceDE w:val="0"/>
        <w:autoSpaceDN w:val="0"/>
        <w:adjustRightInd w:val="0"/>
        <w:ind w:firstLine="709"/>
      </w:pPr>
      <w:r w:rsidRPr="00E63AA8">
        <w:t>оценка эффективности мероприятий по совершенствованию системы управления</w:t>
      </w:r>
      <w:r w:rsidR="00E63AA8" w:rsidRPr="00E63AA8">
        <w:t>.</w:t>
      </w:r>
    </w:p>
    <w:p w:rsidR="00E63AA8" w:rsidRDefault="0047051E" w:rsidP="00E63AA8">
      <w:pPr>
        <w:widowControl w:val="0"/>
        <w:autoSpaceDE w:val="0"/>
        <w:autoSpaceDN w:val="0"/>
        <w:adjustRightInd w:val="0"/>
        <w:ind w:firstLine="709"/>
      </w:pPr>
      <w:r w:rsidRPr="00E63AA8">
        <w:t>Объектом исследования явля</w:t>
      </w:r>
      <w:r w:rsidR="00BE3238" w:rsidRPr="00E63AA8">
        <w:t>е</w:t>
      </w:r>
      <w:r w:rsidRPr="00E63AA8">
        <w:t xml:space="preserve">тся </w:t>
      </w:r>
      <w:r w:rsidR="00BE3238" w:rsidRPr="00E63AA8">
        <w:t>розничный магазин</w:t>
      </w:r>
      <w:r w:rsidR="00E63AA8">
        <w:t xml:space="preserve"> "</w:t>
      </w:r>
      <w:r w:rsidR="00BE3238" w:rsidRPr="00E63AA8">
        <w:t>Лилия</w:t>
      </w:r>
      <w:r w:rsidR="00E63AA8">
        <w:t xml:space="preserve">" </w:t>
      </w:r>
      <w:r w:rsidR="00BE3238" w:rsidRPr="00E63AA8">
        <w:t>в городе Липецка</w:t>
      </w:r>
      <w:r w:rsidR="00E63AA8" w:rsidRPr="00E63AA8">
        <w:t>.</w:t>
      </w:r>
    </w:p>
    <w:p w:rsidR="00E63AA8" w:rsidRDefault="0047051E" w:rsidP="00E63AA8">
      <w:pPr>
        <w:widowControl w:val="0"/>
        <w:autoSpaceDE w:val="0"/>
        <w:autoSpaceDN w:val="0"/>
        <w:adjustRightInd w:val="0"/>
        <w:ind w:firstLine="709"/>
      </w:pPr>
      <w:r w:rsidRPr="00E63AA8">
        <w:t>Предметом исследования является процесс проектирования системы управ</w:t>
      </w:r>
      <w:r w:rsidR="00BE3238" w:rsidRPr="00E63AA8">
        <w:t>ления</w:t>
      </w:r>
      <w:r w:rsidRPr="00E63AA8">
        <w:t xml:space="preserve"> предприятия</w:t>
      </w:r>
      <w:r w:rsidR="00E63AA8" w:rsidRPr="00E63AA8">
        <w:t>.</w:t>
      </w:r>
    </w:p>
    <w:p w:rsidR="00E63AA8" w:rsidRDefault="0047051E" w:rsidP="00E63AA8">
      <w:pPr>
        <w:widowControl w:val="0"/>
        <w:autoSpaceDE w:val="0"/>
        <w:autoSpaceDN w:val="0"/>
        <w:adjustRightInd w:val="0"/>
        <w:ind w:firstLine="709"/>
      </w:pPr>
      <w:r w:rsidRPr="00E63AA8">
        <w:t>Методологической и теоретической базой исследования послужили труды отечественных и зарубежных ученых по вопросам совершенствования организации управления</w:t>
      </w:r>
      <w:r w:rsidR="00E63AA8" w:rsidRPr="00E63AA8">
        <w:t xml:space="preserve">. </w:t>
      </w:r>
      <w:r w:rsidRPr="00E63AA8">
        <w:t>В процессе исследования применялись методы</w:t>
      </w:r>
      <w:r w:rsidR="00E63AA8" w:rsidRPr="00E63AA8">
        <w:t xml:space="preserve">: </w:t>
      </w:r>
      <w:r w:rsidRPr="00E63AA8">
        <w:t>опроса, моментных наблюдений, экспертных оценок, моделирования, графический, расчетно-аналитический, а также системный подход</w:t>
      </w:r>
      <w:r w:rsidR="00E63AA8" w:rsidRPr="00E63AA8">
        <w:t>.</w:t>
      </w:r>
    </w:p>
    <w:p w:rsidR="00E63AA8" w:rsidRDefault="0047051E" w:rsidP="00E63AA8">
      <w:pPr>
        <w:widowControl w:val="0"/>
        <w:autoSpaceDE w:val="0"/>
        <w:autoSpaceDN w:val="0"/>
        <w:adjustRightInd w:val="0"/>
        <w:ind w:firstLine="709"/>
      </w:pPr>
      <w:r w:rsidRPr="00E63AA8">
        <w:t>Информационную базу составили нормативно-правовые акты Российской Федерации, статистические материалы Федеральной службы государственной статистики и территориального</w:t>
      </w:r>
      <w:r w:rsidR="00BE3238" w:rsidRPr="00E63AA8">
        <w:t xml:space="preserve"> органа по Липецкой</w:t>
      </w:r>
      <w:r w:rsidRPr="00E63AA8">
        <w:t xml:space="preserve"> области, отчетные материалы</w:t>
      </w:r>
      <w:r w:rsidR="00E63AA8" w:rsidRPr="00E63AA8">
        <w:t xml:space="preserve"> </w:t>
      </w:r>
      <w:r w:rsidRPr="00E63AA8">
        <w:t>предприяти</w:t>
      </w:r>
      <w:r w:rsidR="00BE3238" w:rsidRPr="00E63AA8">
        <w:t>я</w:t>
      </w:r>
      <w:r w:rsidRPr="00E63AA8">
        <w:t>, публикации в периодической печати, а также интернет-ресурсы</w:t>
      </w:r>
      <w:r w:rsidR="00E63AA8" w:rsidRPr="00E63AA8">
        <w:t>.</w:t>
      </w:r>
    </w:p>
    <w:p w:rsidR="00E63AA8" w:rsidRDefault="0047051E" w:rsidP="00E63AA8">
      <w:pPr>
        <w:widowControl w:val="0"/>
        <w:autoSpaceDE w:val="0"/>
        <w:autoSpaceDN w:val="0"/>
        <w:adjustRightInd w:val="0"/>
        <w:ind w:firstLine="709"/>
      </w:pPr>
      <w:r w:rsidRPr="00E63AA8">
        <w:t xml:space="preserve">Научная новизна </w:t>
      </w:r>
      <w:r w:rsidR="00BE3238" w:rsidRPr="00E63AA8">
        <w:t>р</w:t>
      </w:r>
      <w:r w:rsidRPr="00E63AA8">
        <w:t xml:space="preserve">аботы состоит в разработке методических рекомендаций по совершенствованию проектирования системы управления на предприятиях </w:t>
      </w:r>
      <w:r w:rsidR="00BE3238" w:rsidRPr="00E63AA8">
        <w:t>розничной торговли</w:t>
      </w:r>
      <w:r w:rsidR="00E63AA8" w:rsidRPr="00E63AA8">
        <w:t>.</w:t>
      </w:r>
    </w:p>
    <w:p w:rsidR="00E63AA8" w:rsidRDefault="0047051E" w:rsidP="00E63AA8">
      <w:pPr>
        <w:widowControl w:val="0"/>
        <w:autoSpaceDE w:val="0"/>
        <w:autoSpaceDN w:val="0"/>
        <w:adjustRightInd w:val="0"/>
        <w:ind w:firstLine="709"/>
      </w:pPr>
      <w:r w:rsidRPr="00E63AA8">
        <w:t xml:space="preserve">Практическая значимость результатов исследования заключается в том, что они могут быть использованы в деятельности </w:t>
      </w:r>
      <w:r w:rsidR="00BE3238" w:rsidRPr="00E63AA8">
        <w:t xml:space="preserve">розничных </w:t>
      </w:r>
      <w:r w:rsidRPr="00E63AA8">
        <w:t xml:space="preserve">предприятий </w:t>
      </w:r>
      <w:r w:rsidR="00BE3238" w:rsidRPr="00E63AA8">
        <w:t xml:space="preserve">Липецкой </w:t>
      </w:r>
      <w:r w:rsidRPr="00E63AA8">
        <w:t>области и других регионов Российской Федерации в процессе совершенствования систем управления</w:t>
      </w:r>
      <w:r w:rsidR="00E63AA8" w:rsidRPr="00E63AA8">
        <w:t>.</w:t>
      </w:r>
    </w:p>
    <w:p w:rsidR="00891D49" w:rsidRDefault="00891D49" w:rsidP="00E63AA8">
      <w:pPr>
        <w:widowControl w:val="0"/>
        <w:autoSpaceDE w:val="0"/>
        <w:autoSpaceDN w:val="0"/>
        <w:adjustRightInd w:val="0"/>
        <w:ind w:firstLine="709"/>
      </w:pPr>
    </w:p>
    <w:p w:rsidR="00E63AA8" w:rsidRPr="00E63AA8" w:rsidRDefault="00891D49" w:rsidP="00891D49">
      <w:pPr>
        <w:pStyle w:val="2"/>
      </w:pPr>
      <w:r>
        <w:br w:type="page"/>
      </w:r>
      <w:bookmarkStart w:id="1" w:name="_Toc233197848"/>
      <w:r w:rsidR="008D79DB" w:rsidRPr="00E63AA8">
        <w:t>1</w:t>
      </w:r>
      <w:r w:rsidR="00E63AA8" w:rsidRPr="00E63AA8">
        <w:t xml:space="preserve">. </w:t>
      </w:r>
      <w:r w:rsidR="008D79DB" w:rsidRPr="00E63AA8">
        <w:t>Выбор и обоснование объекта проектирования</w:t>
      </w:r>
      <w:bookmarkEnd w:id="1"/>
    </w:p>
    <w:p w:rsidR="00891D49" w:rsidRDefault="00891D49" w:rsidP="00E63AA8">
      <w:pPr>
        <w:widowControl w:val="0"/>
        <w:autoSpaceDE w:val="0"/>
        <w:autoSpaceDN w:val="0"/>
        <w:adjustRightInd w:val="0"/>
        <w:ind w:firstLine="709"/>
      </w:pPr>
    </w:p>
    <w:p w:rsidR="00E63AA8" w:rsidRDefault="008D79DB" w:rsidP="00E63AA8">
      <w:pPr>
        <w:widowControl w:val="0"/>
        <w:autoSpaceDE w:val="0"/>
        <w:autoSpaceDN w:val="0"/>
        <w:adjustRightInd w:val="0"/>
        <w:ind w:firstLine="709"/>
      </w:pPr>
      <w:r w:rsidRPr="00E63AA8">
        <w:t>Объектом проектирования является розничный магазин</w:t>
      </w:r>
      <w:r w:rsidR="00E63AA8">
        <w:t xml:space="preserve"> "</w:t>
      </w:r>
      <w:r w:rsidRPr="00E63AA8">
        <w:t>Лилия</w:t>
      </w:r>
      <w:r w:rsidR="00E63AA8">
        <w:t xml:space="preserve">". </w:t>
      </w:r>
      <w:r w:rsidRPr="00E63AA8">
        <w:t xml:space="preserve">Организационно </w:t>
      </w:r>
      <w:r w:rsidR="00E63AA8">
        <w:t>-</w:t>
      </w:r>
      <w:r w:rsidRPr="00E63AA8">
        <w:t xml:space="preserve"> правовая форма</w:t>
      </w:r>
      <w:r w:rsidR="00E63AA8" w:rsidRPr="00E63AA8">
        <w:t xml:space="preserve"> - </w:t>
      </w:r>
      <w:r w:rsidRPr="00E63AA8">
        <w:t>ПБОЮЛ</w:t>
      </w:r>
      <w:r w:rsidR="00E63AA8">
        <w:t xml:space="preserve"> (</w:t>
      </w:r>
      <w:r w:rsidRPr="00E63AA8">
        <w:t>предприятие без организации юридического лица</w:t>
      </w:r>
      <w:r w:rsidR="00E63AA8" w:rsidRPr="00E63AA8">
        <w:t xml:space="preserve">). </w:t>
      </w:r>
      <w:r w:rsidRPr="00E63AA8">
        <w:t>Данная организация является представителем малого бизнеса с общим количеством человек 11 человек</w:t>
      </w:r>
      <w:r w:rsidR="00E63AA8" w:rsidRPr="00E63AA8">
        <w:t xml:space="preserve">. </w:t>
      </w:r>
      <w:r w:rsidRPr="00E63AA8">
        <w:t>Магазин специализируется на продаже бытовой химии, подарков и других промышленных товаров</w:t>
      </w:r>
      <w:r w:rsidR="00E63AA8" w:rsidRPr="00E63AA8">
        <w:t>.</w:t>
      </w:r>
    </w:p>
    <w:p w:rsidR="00891D49" w:rsidRDefault="00891D49" w:rsidP="00E63AA8">
      <w:pPr>
        <w:widowControl w:val="0"/>
        <w:autoSpaceDE w:val="0"/>
        <w:autoSpaceDN w:val="0"/>
        <w:adjustRightInd w:val="0"/>
        <w:ind w:firstLine="709"/>
      </w:pPr>
    </w:p>
    <w:p w:rsidR="00E63AA8" w:rsidRDefault="008D79DB" w:rsidP="00891D49">
      <w:pPr>
        <w:pStyle w:val="2"/>
      </w:pPr>
      <w:bookmarkStart w:id="2" w:name="_Toc233197849"/>
      <w:r w:rsidRPr="00E63AA8">
        <w:t>2</w:t>
      </w:r>
      <w:r w:rsidR="00E63AA8" w:rsidRPr="00E63AA8">
        <w:t>.</w:t>
      </w:r>
      <w:r w:rsidR="00E63AA8">
        <w:t xml:space="preserve"> "</w:t>
      </w:r>
      <w:r w:rsidRPr="00E63AA8">
        <w:t>Проблемный сценарий</w:t>
      </w:r>
      <w:r w:rsidR="00E63AA8">
        <w:t>"</w:t>
      </w:r>
      <w:bookmarkEnd w:id="2"/>
    </w:p>
    <w:p w:rsidR="00891D49" w:rsidRDefault="00891D49" w:rsidP="00E63AA8">
      <w:pPr>
        <w:widowControl w:val="0"/>
        <w:autoSpaceDE w:val="0"/>
        <w:autoSpaceDN w:val="0"/>
        <w:adjustRightInd w:val="0"/>
        <w:ind w:firstLine="709"/>
      </w:pPr>
    </w:p>
    <w:p w:rsidR="00E63AA8" w:rsidRDefault="007B1B70" w:rsidP="00E63AA8">
      <w:pPr>
        <w:widowControl w:val="0"/>
        <w:autoSpaceDE w:val="0"/>
        <w:autoSpaceDN w:val="0"/>
        <w:adjustRightInd w:val="0"/>
        <w:ind w:firstLine="709"/>
      </w:pPr>
      <w:r>
        <w:t>Организационно</w:t>
      </w:r>
      <w:r w:rsidR="00E63AA8">
        <w:t>-</w:t>
      </w:r>
      <w:r w:rsidR="00911302" w:rsidRPr="00E63AA8">
        <w:t xml:space="preserve">правовая основа магазина </w:t>
      </w:r>
      <w:r w:rsidR="00E63AA8">
        <w:t>-</w:t>
      </w:r>
      <w:r w:rsidR="00911302" w:rsidRPr="00E63AA8">
        <w:t xml:space="preserve"> ПБОЮЛ</w:t>
      </w:r>
      <w:r w:rsidR="00E63AA8" w:rsidRPr="00E63AA8">
        <w:t xml:space="preserve">. </w:t>
      </w:r>
      <w:r w:rsidR="00911302" w:rsidRPr="00E63AA8">
        <w:t xml:space="preserve">Вид деятельности </w:t>
      </w:r>
      <w:r w:rsidR="00E63AA8">
        <w:t>-</w:t>
      </w:r>
      <w:r w:rsidR="00911302" w:rsidRPr="00E63AA8">
        <w:t xml:space="preserve"> розничная продажа промышленных товаров</w:t>
      </w:r>
      <w:r w:rsidR="00E63AA8" w:rsidRPr="00E63AA8">
        <w:t xml:space="preserve">. </w:t>
      </w:r>
      <w:r w:rsidR="00911302" w:rsidRPr="00E63AA8">
        <w:t xml:space="preserve">Численность персонала </w:t>
      </w:r>
      <w:r w:rsidR="00E63AA8">
        <w:t>-</w:t>
      </w:r>
      <w:r w:rsidR="00911302" w:rsidRPr="00E63AA8">
        <w:t xml:space="preserve"> 11 человек, аппарат управления состоит из 2 человек</w:t>
      </w:r>
      <w:r w:rsidR="00E63AA8" w:rsidRPr="00E63AA8">
        <w:t xml:space="preserve">: </w:t>
      </w:r>
      <w:r w:rsidR="00911302" w:rsidRPr="00E63AA8">
        <w:t>директора и бухгалтера</w:t>
      </w:r>
      <w:r w:rsidR="00E63AA8" w:rsidRPr="00E63AA8">
        <w:t xml:space="preserve">. </w:t>
      </w:r>
      <w:r w:rsidR="00911302" w:rsidRPr="00E63AA8">
        <w:t>Организационная структура представлена на рисунке 1</w:t>
      </w:r>
      <w:r w:rsidR="00E63AA8" w:rsidRPr="00E63AA8">
        <w:t>.</w:t>
      </w:r>
    </w:p>
    <w:p w:rsidR="00891D49" w:rsidRDefault="00891D49" w:rsidP="00E63AA8">
      <w:pPr>
        <w:widowControl w:val="0"/>
        <w:autoSpaceDE w:val="0"/>
        <w:autoSpaceDN w:val="0"/>
        <w:adjustRightInd w:val="0"/>
        <w:ind w:firstLine="709"/>
      </w:pPr>
    </w:p>
    <w:p w:rsidR="00E63AA8" w:rsidRDefault="008A2AE0" w:rsidP="00E63AA8">
      <w:pPr>
        <w:widowControl w:val="0"/>
        <w:autoSpaceDE w:val="0"/>
        <w:autoSpaceDN w:val="0"/>
        <w:adjustRightInd w:val="0"/>
        <w:ind w:firstLine="709"/>
      </w:pPr>
      <w:r>
        <w:rPr>
          <w:noProof/>
        </w:rPr>
        <w:pict>
          <v:group id="_x0000_s1026" style="position:absolute;left:0;text-align:left;margin-left:48pt;margin-top:22.2pt;width:414pt;height:195.6pt;z-index:-251659264" coordorigin="1701,1134" coordsize="9600,4727" wrapcoords="5872 -69 5839 2880 6480 3223 7729 3223 7661 3840 7661 4320 -34 4320 -34 8160 2329 8709 -34 9531 -34 12686 2329 13097 -34 13989 -34 17143 2329 17486 -34 18514 -34 21531 10564 21531 10598 18583 7864 17486 9518 17486 10598 17074 10631 14057 7864 13097 9349 13097 10598 12617 10631 9600 7864 8709 14344 8709 21634 8160 21634 5074 17618 4320 13399 2126 11239 1029 10564 -69 5872 -69">
            <v:rect id="_x0000_s1027" style="position:absolute;left:4341;top:1134;width:2040;height:652">
              <v:textbox style="mso-next-textbox:#_x0000_s1027">
                <w:txbxContent>
                  <w:p w:rsidR="00E63AA8" w:rsidRDefault="00E63AA8" w:rsidP="00891D49">
                    <w:pPr>
                      <w:pStyle w:val="afd"/>
                    </w:pPr>
                    <w:r>
                      <w:t>Директор</w:t>
                    </w:r>
                  </w:p>
                </w:txbxContent>
              </v:textbox>
            </v:rect>
            <v:rect id="_x0000_s1028" style="position:absolute;left:3981;top:2112;width:2400;height:815">
              <v:textbox style="mso-next-textbox:#_x0000_s1028">
                <w:txbxContent>
                  <w:p w:rsidR="00E63AA8" w:rsidRDefault="00E63AA8" w:rsidP="00891D49">
                    <w:pPr>
                      <w:pStyle w:val="afd"/>
                    </w:pPr>
                    <w:r>
                      <w:t>Старший продавец 2 смена</w:t>
                    </w:r>
                  </w:p>
                  <w:p w:rsidR="00E63AA8" w:rsidRDefault="00E63AA8" w:rsidP="00911302">
                    <w:pPr>
                      <w:widowControl w:val="0"/>
                      <w:autoSpaceDE w:val="0"/>
                      <w:autoSpaceDN w:val="0"/>
                      <w:adjustRightInd w:val="0"/>
                      <w:ind w:firstLine="709"/>
                    </w:pPr>
                  </w:p>
                </w:txbxContent>
              </v:textbox>
            </v:rect>
            <v:rect id="_x0000_s1029" style="position:absolute;left:1701;top:2112;width:2160;height:815">
              <v:textbox style="mso-next-textbox:#_x0000_s1029">
                <w:txbxContent>
                  <w:p w:rsidR="00E63AA8" w:rsidRDefault="00E63AA8" w:rsidP="00891D49">
                    <w:pPr>
                      <w:pStyle w:val="afd"/>
                    </w:pPr>
                    <w:r>
                      <w:t>Старший продавец 1 смена</w:t>
                    </w:r>
                  </w:p>
                </w:txbxContent>
              </v:textbox>
            </v:rect>
            <v:rect id="_x0000_s1030" style="position:absolute;left:6861;top:2275;width:2040;height:652">
              <v:textbox style="mso-next-textbox:#_x0000_s1030">
                <w:txbxContent>
                  <w:p w:rsidR="00E63AA8" w:rsidRDefault="00E63AA8" w:rsidP="00891D49">
                    <w:pPr>
                      <w:pStyle w:val="afd"/>
                    </w:pPr>
                    <w:r>
                      <w:t>Товаровед</w:t>
                    </w:r>
                  </w:p>
                </w:txbxContent>
              </v:textbox>
            </v:rect>
            <v:rect id="_x0000_s1031" style="position:absolute;left:9261;top:2275;width:2040;height:652">
              <v:textbox style="mso-next-textbox:#_x0000_s1031">
                <w:txbxContent>
                  <w:p w:rsidR="00E63AA8" w:rsidRDefault="00E63AA8" w:rsidP="00891D49">
                    <w:pPr>
                      <w:pStyle w:val="afd"/>
                    </w:pPr>
                    <w:r>
                      <w:t>Бухгалтер</w:t>
                    </w:r>
                  </w:p>
                </w:txbxContent>
              </v:textbox>
            </v:rect>
            <v:rect id="_x0000_s1032" style="position:absolute;left:1701;top:3253;width:2160;height:652">
              <v:textbox style="mso-next-textbox:#_x0000_s1032">
                <w:txbxContent>
                  <w:p w:rsidR="00E63AA8" w:rsidRDefault="00E63AA8" w:rsidP="00891D49">
                    <w:pPr>
                      <w:pStyle w:val="afd"/>
                    </w:pPr>
                    <w:r>
                      <w:t>продавец 1 смена</w:t>
                    </w:r>
                  </w:p>
                </w:txbxContent>
              </v:textbox>
            </v:rect>
            <v:rect id="_x0000_s1033" style="position:absolute;left:1701;top:4231;width:2160;height:652">
              <v:textbox style="mso-next-textbox:#_x0000_s1033">
                <w:txbxContent>
                  <w:p w:rsidR="00E63AA8" w:rsidRDefault="00E63AA8" w:rsidP="00891D49">
                    <w:pPr>
                      <w:pStyle w:val="afd"/>
                    </w:pPr>
                    <w:r>
                      <w:t>продавец 1 смена</w:t>
                    </w:r>
                  </w:p>
                </w:txbxContent>
              </v:textbox>
            </v:rect>
            <v:rect id="_x0000_s1034" style="position:absolute;left:1701;top:5209;width:2160;height:652">
              <v:textbox style="mso-next-textbox:#_x0000_s1034">
                <w:txbxContent>
                  <w:p w:rsidR="00E63AA8" w:rsidRDefault="00E63AA8" w:rsidP="00891D49">
                    <w:pPr>
                      <w:pStyle w:val="afd"/>
                    </w:pPr>
                    <w:r>
                      <w:t>продавец 1 смена</w:t>
                    </w:r>
                  </w:p>
                </w:txbxContent>
              </v:textbox>
            </v:rect>
            <v:rect id="_x0000_s1035" style="position:absolute;left:3981;top:3253;width:2400;height:652">
              <v:textbox style="mso-next-textbox:#_x0000_s1035">
                <w:txbxContent>
                  <w:p w:rsidR="00E63AA8" w:rsidRDefault="00E63AA8" w:rsidP="00891D49">
                    <w:pPr>
                      <w:pStyle w:val="afd"/>
                    </w:pPr>
                    <w:r>
                      <w:t>продавец 2 смена</w:t>
                    </w:r>
                  </w:p>
                </w:txbxContent>
              </v:textbox>
            </v:rect>
            <v:rect id="_x0000_s1036" style="position:absolute;left:3981;top:4231;width:2400;height:652">
              <v:textbox style="mso-next-textbox:#_x0000_s1036">
                <w:txbxContent>
                  <w:p w:rsidR="00E63AA8" w:rsidRDefault="00E63AA8" w:rsidP="00891D49">
                    <w:pPr>
                      <w:pStyle w:val="afd"/>
                    </w:pPr>
                    <w:r>
                      <w:t>продавец 2 смена</w:t>
                    </w:r>
                  </w:p>
                </w:txbxContent>
              </v:textbox>
            </v:rect>
            <v:rect id="_x0000_s1037" style="position:absolute;left:3981;top:5209;width:2400;height:652">
              <v:textbox style="mso-next-textbox:#_x0000_s1037">
                <w:txbxContent>
                  <w:p w:rsidR="00E63AA8" w:rsidRDefault="00E63AA8" w:rsidP="00891D49">
                    <w:pPr>
                      <w:pStyle w:val="afd"/>
                    </w:pPr>
                    <w:r>
                      <w:t>продавец 2 смена</w:t>
                    </w:r>
                  </w:p>
                </w:txbxContent>
              </v:textbox>
            </v:rect>
            <v:line id="_x0000_s1038" style="position:absolute" from="6381,1297" to="10221,2275">
              <v:stroke endarrow="block"/>
            </v:line>
            <v:line id="_x0000_s1039" style="position:absolute" from="6381,1460" to="7701,2275">
              <v:stroke endarrow="block"/>
            </v:line>
            <v:line id="_x0000_s1040" style="position:absolute" from="5181,1786" to="5181,2112">
              <v:stroke endarrow="block"/>
            </v:line>
            <v:line id="_x0000_s1041" style="position:absolute" from="2781,2927" to="2781,3253"/>
            <v:line id="_x0000_s1042" style="position:absolute" from="2781,3905" to="2781,4231"/>
            <v:line id="_x0000_s1043" style="position:absolute" from="2781,4883" to="2781,5209"/>
            <v:line id="_x0000_s1044" style="position:absolute" from="5181,2927" to="5181,3253"/>
            <v:line id="_x0000_s1045" style="position:absolute" from="5181,3905" to="5181,4231"/>
            <v:line id="_x0000_s1046" style="position:absolute" from="5181,4883" to="5181,5209"/>
            <w10:wrap type="topAndBottom"/>
          </v:group>
        </w:pict>
      </w:r>
      <w:r w:rsidR="00911302" w:rsidRPr="00E63AA8">
        <w:t>Рисунок 1</w:t>
      </w:r>
      <w:r w:rsidR="00E63AA8" w:rsidRPr="00E63AA8">
        <w:t xml:space="preserve">. </w:t>
      </w:r>
      <w:r w:rsidR="00911302" w:rsidRPr="00E63AA8">
        <w:t>Организационная структура магазина</w:t>
      </w:r>
      <w:r w:rsidR="00E63AA8">
        <w:t xml:space="preserve"> "</w:t>
      </w:r>
      <w:r w:rsidR="00911302" w:rsidRPr="00E63AA8">
        <w:t>Лилия</w:t>
      </w:r>
      <w:r w:rsidR="00E63AA8">
        <w:t>"</w:t>
      </w:r>
    </w:p>
    <w:p w:rsidR="00891D49" w:rsidRDefault="00891D49" w:rsidP="00E63AA8">
      <w:pPr>
        <w:widowControl w:val="0"/>
        <w:autoSpaceDE w:val="0"/>
        <w:autoSpaceDN w:val="0"/>
        <w:adjustRightInd w:val="0"/>
        <w:ind w:firstLine="709"/>
      </w:pPr>
    </w:p>
    <w:p w:rsidR="00E63AA8" w:rsidRPr="00E63AA8" w:rsidRDefault="003E1495" w:rsidP="00E63AA8">
      <w:pPr>
        <w:widowControl w:val="0"/>
        <w:autoSpaceDE w:val="0"/>
        <w:autoSpaceDN w:val="0"/>
        <w:adjustRightInd w:val="0"/>
        <w:ind w:firstLine="709"/>
      </w:pPr>
      <w:r w:rsidRPr="00E63AA8">
        <w:t>Объем продаж за 2007 год составил 12 387 390 тыс</w:t>
      </w:r>
      <w:r w:rsidR="00E63AA8" w:rsidRPr="00E63AA8">
        <w:t xml:space="preserve">. </w:t>
      </w:r>
      <w:r w:rsidRPr="00E63AA8">
        <w:t>руб</w:t>
      </w:r>
      <w:r w:rsidR="00E63AA8" w:rsidRPr="00E63AA8">
        <w:t>.,</w:t>
      </w:r>
      <w:r w:rsidRPr="00E63AA8">
        <w:t xml:space="preserve"> что на 13</w:t>
      </w:r>
      <w:r w:rsidR="00E63AA8" w:rsidRPr="00E63AA8">
        <w:t>%</w:t>
      </w:r>
      <w:r w:rsidRPr="00E63AA8">
        <w:t xml:space="preserve"> больше чем в 2006 году и на 21</w:t>
      </w:r>
      <w:r w:rsidR="00E63AA8" w:rsidRPr="00E63AA8">
        <w:t>%</w:t>
      </w:r>
      <w:r w:rsidRPr="00E63AA8">
        <w:t xml:space="preserve"> больше чем в 2005 году</w:t>
      </w:r>
      <w:r w:rsidR="00E63AA8" w:rsidRPr="00E63AA8">
        <w:t xml:space="preserve">. </w:t>
      </w:r>
      <w:r w:rsidR="0020583B" w:rsidRPr="00E63AA8">
        <w:t>Прибыль в 2007 году увеличилась на 10</w:t>
      </w:r>
      <w:r w:rsidR="00E63AA8" w:rsidRPr="00E63AA8">
        <w:t>%</w:t>
      </w:r>
      <w:r w:rsidR="0020583B" w:rsidRPr="00E63AA8">
        <w:t xml:space="preserve"> по сравнению с предыдущим годом</w:t>
      </w:r>
      <w:r w:rsidR="00E63AA8" w:rsidRPr="00E63AA8">
        <w:t xml:space="preserve">. </w:t>
      </w:r>
      <w:r w:rsidR="0020583B" w:rsidRPr="00E63AA8">
        <w:t>Основные показатели хозяйственной деятельности представлены в таблице 1</w:t>
      </w:r>
      <w:r w:rsidR="00995716" w:rsidRPr="00E63AA8">
        <w:t xml:space="preserve"> и 2</w:t>
      </w:r>
      <w:r w:rsidR="00E63AA8" w:rsidRPr="00E63AA8">
        <w:t>. [</w:t>
      </w:r>
      <w:r w:rsidR="000628D6" w:rsidRPr="00E63AA8">
        <w:t>7, 288</w:t>
      </w:r>
      <w:r w:rsidR="00E63AA8" w:rsidRPr="00E63AA8">
        <w:t>]</w:t>
      </w:r>
    </w:p>
    <w:p w:rsidR="00891D49" w:rsidRDefault="00891D49" w:rsidP="00E63AA8">
      <w:pPr>
        <w:widowControl w:val="0"/>
        <w:autoSpaceDE w:val="0"/>
        <w:autoSpaceDN w:val="0"/>
        <w:adjustRightInd w:val="0"/>
        <w:ind w:firstLine="709"/>
      </w:pPr>
    </w:p>
    <w:p w:rsidR="00E63AA8" w:rsidRDefault="0020583B" w:rsidP="00E63AA8">
      <w:pPr>
        <w:widowControl w:val="0"/>
        <w:autoSpaceDE w:val="0"/>
        <w:autoSpaceDN w:val="0"/>
        <w:adjustRightInd w:val="0"/>
        <w:ind w:firstLine="709"/>
      </w:pPr>
      <w:r w:rsidRPr="00E63AA8">
        <w:t>Таблица 1</w:t>
      </w:r>
      <w:r w:rsidR="00E63AA8" w:rsidRPr="00E63AA8">
        <w:t>.</w:t>
      </w:r>
    </w:p>
    <w:p w:rsidR="0020583B" w:rsidRPr="00E63AA8" w:rsidRDefault="0020583B" w:rsidP="00E63AA8">
      <w:pPr>
        <w:widowControl w:val="0"/>
        <w:autoSpaceDE w:val="0"/>
        <w:autoSpaceDN w:val="0"/>
        <w:adjustRightInd w:val="0"/>
        <w:ind w:firstLine="709"/>
      </w:pPr>
      <w:r w:rsidRPr="00E63AA8">
        <w:t>С</w:t>
      </w:r>
      <w:r w:rsidR="00F96362" w:rsidRPr="00E63AA8">
        <w:t>труктура активов и пассивов</w:t>
      </w:r>
      <w:r w:rsidR="00E63AA8" w:rsidRPr="00E63AA8">
        <w:t xml:space="preserve"> </w:t>
      </w:r>
      <w:r w:rsidRPr="00E63AA8">
        <w:t>в динамике за 200</w:t>
      </w:r>
      <w:r w:rsidR="00F96362" w:rsidRPr="00E63AA8">
        <w:t>5</w:t>
      </w:r>
      <w:r w:rsidRPr="00E63AA8">
        <w:t>-200</w:t>
      </w:r>
      <w:r w:rsidR="00F96362" w:rsidRPr="00E63AA8">
        <w:t>7</w:t>
      </w:r>
      <w:r w:rsidRPr="00E63AA8">
        <w:t xml:space="preserve"> годы</w:t>
      </w:r>
      <w:r w:rsidR="00E63AA8" w:rsidRPr="00E63AA8">
        <w:t xml:space="preserve">. </w:t>
      </w:r>
    </w:p>
    <w:tbl>
      <w:tblPr>
        <w:tblW w:w="4814" w:type="pct"/>
        <w:jc w:val="center"/>
        <w:tblCellMar>
          <w:left w:w="30" w:type="dxa"/>
          <w:right w:w="30" w:type="dxa"/>
        </w:tblCellMar>
        <w:tblLook w:val="0000" w:firstRow="0" w:lastRow="0" w:firstColumn="0" w:lastColumn="0" w:noHBand="0" w:noVBand="0"/>
      </w:tblPr>
      <w:tblGrid>
        <w:gridCol w:w="3348"/>
        <w:gridCol w:w="1244"/>
        <w:gridCol w:w="1104"/>
        <w:gridCol w:w="1242"/>
        <w:gridCol w:w="1104"/>
        <w:gridCol w:w="1023"/>
      </w:tblGrid>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E715E8" w:rsidP="00891D49">
            <w:pPr>
              <w:pStyle w:val="afb"/>
              <w:rPr>
                <w:snapToGrid w:val="0"/>
              </w:rPr>
            </w:pPr>
            <w:r w:rsidRPr="00E63AA8">
              <w:rPr>
                <w:snapToGrid w:val="0"/>
              </w:rPr>
              <w:t>Актив</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8202CD" w:rsidP="00891D49">
            <w:pPr>
              <w:pStyle w:val="afb"/>
              <w:rPr>
                <w:snapToGrid w:val="0"/>
              </w:rPr>
            </w:pPr>
            <w:r w:rsidRPr="00E63AA8">
              <w:rPr>
                <w:snapToGrid w:val="0"/>
              </w:rPr>
              <w:t>01</w:t>
            </w:r>
            <w:r w:rsidR="00E63AA8">
              <w:rPr>
                <w:snapToGrid w:val="0"/>
              </w:rPr>
              <w:t>.0</w:t>
            </w:r>
            <w:r w:rsidRPr="00E63AA8">
              <w:rPr>
                <w:snapToGrid w:val="0"/>
              </w:rPr>
              <w:t>1</w:t>
            </w:r>
            <w:r w:rsidR="00E63AA8">
              <w:rPr>
                <w:snapToGrid w:val="0"/>
              </w:rPr>
              <w:t>.0</w:t>
            </w:r>
            <w:r w:rsidRPr="00E63AA8">
              <w:rPr>
                <w:snapToGrid w:val="0"/>
              </w:rPr>
              <w:t>5</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01</w:t>
            </w:r>
            <w:r w:rsidR="00E63AA8">
              <w:rPr>
                <w:snapToGrid w:val="0"/>
              </w:rPr>
              <w:t>.0</w:t>
            </w:r>
            <w:r w:rsidRPr="00E63AA8">
              <w:rPr>
                <w:snapToGrid w:val="0"/>
              </w:rPr>
              <w:t>1</w:t>
            </w:r>
            <w:r w:rsidR="00E63AA8">
              <w:rPr>
                <w:snapToGrid w:val="0"/>
              </w:rPr>
              <w:t>.0</w:t>
            </w:r>
            <w:r w:rsidR="008202CD" w:rsidRPr="00E63AA8">
              <w:rPr>
                <w:snapToGrid w:val="0"/>
              </w:rPr>
              <w:t>6</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абс</w:t>
            </w:r>
            <w:r w:rsidR="00E63AA8" w:rsidRPr="00E63AA8">
              <w:rPr>
                <w:snapToGrid w:val="0"/>
              </w:rPr>
              <w:t xml:space="preserve">. </w:t>
            </w:r>
            <w:r w:rsidRPr="00E63AA8">
              <w:rPr>
                <w:snapToGrid w:val="0"/>
              </w:rPr>
              <w:t>откл</w:t>
            </w:r>
            <w:r w:rsidR="00E63AA8" w:rsidRPr="00E63AA8">
              <w:rPr>
                <w:snapToGrid w:val="0"/>
              </w:rPr>
              <w:t xml:space="preserve">. </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8202CD" w:rsidP="00891D49">
            <w:pPr>
              <w:pStyle w:val="afb"/>
              <w:rPr>
                <w:snapToGrid w:val="0"/>
              </w:rPr>
            </w:pPr>
            <w:r w:rsidRPr="00E63AA8">
              <w:rPr>
                <w:snapToGrid w:val="0"/>
              </w:rPr>
              <w:t>01</w:t>
            </w:r>
            <w:r w:rsidR="00E63AA8">
              <w:rPr>
                <w:snapToGrid w:val="0"/>
              </w:rPr>
              <w:t>.0</w:t>
            </w:r>
            <w:r w:rsidRPr="00E63AA8">
              <w:rPr>
                <w:snapToGrid w:val="0"/>
              </w:rPr>
              <w:t>1</w:t>
            </w:r>
            <w:r w:rsidR="00E63AA8">
              <w:rPr>
                <w:snapToGrid w:val="0"/>
              </w:rPr>
              <w:t>.0</w:t>
            </w:r>
            <w:r w:rsidRPr="00E63AA8">
              <w:rPr>
                <w:snapToGrid w:val="0"/>
              </w:rPr>
              <w:t>7</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абс</w:t>
            </w:r>
            <w:r w:rsidR="00E63AA8" w:rsidRPr="00E63AA8">
              <w:rPr>
                <w:snapToGrid w:val="0"/>
              </w:rPr>
              <w:t xml:space="preserve">. </w:t>
            </w:r>
            <w:r w:rsidRPr="00E63AA8">
              <w:rPr>
                <w:snapToGrid w:val="0"/>
              </w:rPr>
              <w:t>откл</w:t>
            </w:r>
            <w:r w:rsidR="00E63AA8" w:rsidRPr="00E63AA8">
              <w:rPr>
                <w:snapToGrid w:val="0"/>
              </w:rPr>
              <w:t xml:space="preserve">. </w:t>
            </w: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Внеоборотные активы</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8 538</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26 716</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18 178</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27 663</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19 125</w:t>
            </w: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итогу</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24,7%</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28,0%</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21,8%</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началу периода</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312,9%</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324,0%</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Материально-производственные запасы</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22 347</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56 926</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34 579</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83 257</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60 910</w:t>
            </w: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итогу</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64,6%</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59,8%</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65,6%</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началу периода</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254,7%</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372,6%</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Ликвидные активы</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3 699</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11 616</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7 917</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15 987</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12 288</w:t>
            </w: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итогу</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10,7%</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12,2%</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12,6%</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началу периода</w:t>
            </w:r>
          </w:p>
        </w:tc>
        <w:tc>
          <w:tcPr>
            <w:tcW w:w="686"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314,0%</w:t>
            </w:r>
          </w:p>
        </w:tc>
        <w:tc>
          <w:tcPr>
            <w:tcW w:w="685"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432,2%</w:t>
            </w:r>
          </w:p>
        </w:tc>
        <w:tc>
          <w:tcPr>
            <w:tcW w:w="564"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top w:val="single" w:sz="4" w:space="0" w:color="auto"/>
              <w:left w:val="single" w:sz="4"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ИТОГО имущества</w:t>
            </w:r>
          </w:p>
        </w:tc>
        <w:tc>
          <w:tcPr>
            <w:tcW w:w="686" w:type="pct"/>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34 584</w:t>
            </w:r>
          </w:p>
        </w:tc>
        <w:tc>
          <w:tcPr>
            <w:tcW w:w="609" w:type="pct"/>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95 258</w:t>
            </w:r>
          </w:p>
        </w:tc>
        <w:tc>
          <w:tcPr>
            <w:tcW w:w="685" w:type="pct"/>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60 674</w:t>
            </w:r>
          </w:p>
        </w:tc>
        <w:tc>
          <w:tcPr>
            <w:tcW w:w="609" w:type="pct"/>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126 907</w:t>
            </w:r>
          </w:p>
        </w:tc>
        <w:tc>
          <w:tcPr>
            <w:tcW w:w="564" w:type="pct"/>
            <w:tcBorders>
              <w:top w:val="single" w:sz="4" w:space="0" w:color="auto"/>
              <w:left w:val="single" w:sz="6" w:space="0" w:color="auto"/>
              <w:bottom w:val="single" w:sz="4" w:space="0" w:color="auto"/>
              <w:right w:val="single" w:sz="4" w:space="0" w:color="auto"/>
            </w:tcBorders>
          </w:tcPr>
          <w:p w:rsidR="0020583B" w:rsidRPr="00E63AA8" w:rsidRDefault="0020583B" w:rsidP="00891D49">
            <w:pPr>
              <w:pStyle w:val="afb"/>
              <w:rPr>
                <w:snapToGrid w:val="0"/>
              </w:rPr>
            </w:pPr>
            <w:r w:rsidRPr="00E63AA8">
              <w:rPr>
                <w:snapToGrid w:val="0"/>
              </w:rPr>
              <w:t>92 323</w:t>
            </w:r>
          </w:p>
        </w:tc>
      </w:tr>
      <w:tr w:rsidR="0020583B" w:rsidRPr="00E63AA8" w:rsidTr="004D10EC">
        <w:trPr>
          <w:trHeight w:val="250"/>
          <w:jc w:val="center"/>
        </w:trPr>
        <w:tc>
          <w:tcPr>
            <w:tcW w:w="1847" w:type="pct"/>
            <w:tcBorders>
              <w:top w:val="single" w:sz="4" w:space="0" w:color="auto"/>
              <w:left w:val="single" w:sz="4" w:space="0" w:color="auto"/>
              <w:bottom w:val="single" w:sz="4" w:space="0" w:color="auto"/>
              <w:right w:val="single" w:sz="6" w:space="0" w:color="auto"/>
            </w:tcBorders>
          </w:tcPr>
          <w:p w:rsidR="0020583B" w:rsidRPr="00E63AA8" w:rsidRDefault="00E715E8" w:rsidP="00891D49">
            <w:pPr>
              <w:pStyle w:val="afb"/>
            </w:pPr>
            <w:r w:rsidRPr="00E63AA8">
              <w:t>Пассив</w:t>
            </w:r>
          </w:p>
        </w:tc>
        <w:tc>
          <w:tcPr>
            <w:tcW w:w="686" w:type="pct"/>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p>
        </w:tc>
        <w:tc>
          <w:tcPr>
            <w:tcW w:w="609" w:type="pct"/>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p>
        </w:tc>
        <w:tc>
          <w:tcPr>
            <w:tcW w:w="685" w:type="pct"/>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p>
        </w:tc>
        <w:tc>
          <w:tcPr>
            <w:tcW w:w="609" w:type="pct"/>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p>
        </w:tc>
        <w:tc>
          <w:tcPr>
            <w:tcW w:w="564" w:type="pct"/>
            <w:tcBorders>
              <w:top w:val="single" w:sz="4" w:space="0" w:color="auto"/>
              <w:left w:val="single" w:sz="6" w:space="0" w:color="auto"/>
              <w:bottom w:val="single" w:sz="4" w:space="0" w:color="auto"/>
              <w:right w:val="single" w:sz="4"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Краткосрочные обязательства</w:t>
            </w:r>
          </w:p>
        </w:tc>
        <w:tc>
          <w:tcPr>
            <w:tcW w:w="686" w:type="pct"/>
            <w:tcBorders>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26 793</w:t>
            </w:r>
          </w:p>
        </w:tc>
        <w:tc>
          <w:tcPr>
            <w:tcW w:w="609" w:type="pct"/>
            <w:tcBorders>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43 699</w:t>
            </w:r>
          </w:p>
        </w:tc>
        <w:tc>
          <w:tcPr>
            <w:tcW w:w="685" w:type="pct"/>
            <w:tcBorders>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16 906</w:t>
            </w:r>
          </w:p>
        </w:tc>
        <w:tc>
          <w:tcPr>
            <w:tcW w:w="609" w:type="pct"/>
            <w:tcBorders>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70 627</w:t>
            </w:r>
          </w:p>
        </w:tc>
        <w:tc>
          <w:tcPr>
            <w:tcW w:w="564" w:type="pct"/>
            <w:tcBorders>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43 834</w:t>
            </w: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итогу</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77,5%</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45,9%</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55,7%</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началу периода</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163,1%</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263,6%</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Долгосрочные обязательства</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0</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0</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0</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0</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0</w:t>
            </w:r>
          </w:p>
        </w:tc>
      </w:tr>
      <w:tr w:rsidR="0020583B" w:rsidRPr="00E63AA8" w:rsidTr="004D10EC">
        <w:trPr>
          <w:trHeight w:val="499"/>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Собственный капитал</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7 791</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51 559</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43 768</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56 280</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48 489</w:t>
            </w: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итогу</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22,5%</w:t>
            </w: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54,1%</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44,3%</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началу периода</w:t>
            </w:r>
          </w:p>
        </w:tc>
        <w:tc>
          <w:tcPr>
            <w:tcW w:w="686"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661,8%</w:t>
            </w:r>
          </w:p>
        </w:tc>
        <w:tc>
          <w:tcPr>
            <w:tcW w:w="685"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722,4%</w:t>
            </w:r>
          </w:p>
        </w:tc>
        <w:tc>
          <w:tcPr>
            <w:tcW w:w="564" w:type="pct"/>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r>
      <w:tr w:rsidR="0020583B" w:rsidRPr="00E63AA8" w:rsidTr="004D10EC">
        <w:trPr>
          <w:trHeight w:val="250"/>
          <w:jc w:val="center"/>
        </w:trPr>
        <w:tc>
          <w:tcPr>
            <w:tcW w:w="1847"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ИТОГО источников имущества</w:t>
            </w:r>
          </w:p>
        </w:tc>
        <w:tc>
          <w:tcPr>
            <w:tcW w:w="686"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34 584</w:t>
            </w:r>
          </w:p>
        </w:tc>
        <w:tc>
          <w:tcPr>
            <w:tcW w:w="609"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95 258</w:t>
            </w:r>
          </w:p>
        </w:tc>
        <w:tc>
          <w:tcPr>
            <w:tcW w:w="685"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60 674</w:t>
            </w:r>
          </w:p>
        </w:tc>
        <w:tc>
          <w:tcPr>
            <w:tcW w:w="609"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126 907</w:t>
            </w:r>
          </w:p>
        </w:tc>
        <w:tc>
          <w:tcPr>
            <w:tcW w:w="564" w:type="pct"/>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92 323</w:t>
            </w:r>
          </w:p>
        </w:tc>
      </w:tr>
      <w:tr w:rsidR="0020583B" w:rsidRPr="00E63AA8" w:rsidTr="004D10EC">
        <w:trPr>
          <w:trHeight w:val="408"/>
          <w:jc w:val="center"/>
        </w:trPr>
        <w:tc>
          <w:tcPr>
            <w:tcW w:w="1847" w:type="pct"/>
            <w:tcBorders>
              <w:top w:val="single" w:sz="4"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w:t>
            </w:r>
            <w:r w:rsidR="00E63AA8" w:rsidRPr="00E63AA8">
              <w:rPr>
                <w:snapToGrid w:val="0"/>
              </w:rPr>
              <w:t>%</w:t>
            </w:r>
            <w:r w:rsidRPr="00E63AA8">
              <w:rPr>
                <w:snapToGrid w:val="0"/>
              </w:rPr>
              <w:t xml:space="preserve"> к началу периода</w:t>
            </w:r>
          </w:p>
        </w:tc>
        <w:tc>
          <w:tcPr>
            <w:tcW w:w="686" w:type="pct"/>
            <w:tcBorders>
              <w:top w:val="single" w:sz="4"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4"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275,4%</w:t>
            </w:r>
          </w:p>
        </w:tc>
        <w:tc>
          <w:tcPr>
            <w:tcW w:w="685" w:type="pct"/>
            <w:tcBorders>
              <w:top w:val="single" w:sz="4"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609" w:type="pct"/>
            <w:tcBorders>
              <w:top w:val="single" w:sz="4"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367,0%</w:t>
            </w:r>
          </w:p>
        </w:tc>
        <w:tc>
          <w:tcPr>
            <w:tcW w:w="564" w:type="pct"/>
            <w:tcBorders>
              <w:top w:val="single" w:sz="4"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p>
        </w:tc>
      </w:tr>
      <w:tr w:rsidR="0020583B" w:rsidRPr="00E63AA8" w:rsidTr="004D10EC">
        <w:trPr>
          <w:trHeight w:val="408"/>
          <w:jc w:val="center"/>
        </w:trPr>
        <w:tc>
          <w:tcPr>
            <w:tcW w:w="1847" w:type="pct"/>
            <w:tcBorders>
              <w:top w:val="single" w:sz="6" w:space="0" w:color="auto"/>
              <w:left w:val="single" w:sz="4"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Собственные оборотные средства</w:t>
            </w:r>
          </w:p>
        </w:tc>
        <w:tc>
          <w:tcPr>
            <w:tcW w:w="686" w:type="pct"/>
            <w:tcBorders>
              <w:top w:val="single" w:sz="6"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-747</w:t>
            </w:r>
          </w:p>
        </w:tc>
        <w:tc>
          <w:tcPr>
            <w:tcW w:w="609" w:type="pct"/>
            <w:tcBorders>
              <w:top w:val="single" w:sz="6"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24 843</w:t>
            </w:r>
          </w:p>
        </w:tc>
        <w:tc>
          <w:tcPr>
            <w:tcW w:w="685" w:type="pct"/>
            <w:tcBorders>
              <w:top w:val="single" w:sz="6"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p>
        </w:tc>
        <w:tc>
          <w:tcPr>
            <w:tcW w:w="609" w:type="pct"/>
            <w:tcBorders>
              <w:top w:val="single" w:sz="6"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28 617</w:t>
            </w:r>
          </w:p>
        </w:tc>
        <w:tc>
          <w:tcPr>
            <w:tcW w:w="564" w:type="pct"/>
            <w:tcBorders>
              <w:top w:val="single" w:sz="6" w:space="0" w:color="auto"/>
              <w:left w:val="single" w:sz="6" w:space="0" w:color="auto"/>
              <w:bottom w:val="single" w:sz="4" w:space="0" w:color="auto"/>
              <w:right w:val="single" w:sz="4" w:space="0" w:color="auto"/>
            </w:tcBorders>
          </w:tcPr>
          <w:p w:rsidR="0020583B" w:rsidRPr="00E63AA8" w:rsidRDefault="0020583B" w:rsidP="00891D49">
            <w:pPr>
              <w:pStyle w:val="afb"/>
              <w:rPr>
                <w:snapToGrid w:val="0"/>
              </w:rPr>
            </w:pPr>
          </w:p>
        </w:tc>
      </w:tr>
    </w:tbl>
    <w:p w:rsidR="0020583B" w:rsidRPr="00E63AA8" w:rsidRDefault="0020583B" w:rsidP="00E63AA8">
      <w:pPr>
        <w:widowControl w:val="0"/>
        <w:autoSpaceDE w:val="0"/>
        <w:autoSpaceDN w:val="0"/>
        <w:adjustRightInd w:val="0"/>
        <w:ind w:firstLine="709"/>
      </w:pPr>
    </w:p>
    <w:p w:rsidR="00E63AA8" w:rsidRDefault="00995716" w:rsidP="00E63AA8">
      <w:pPr>
        <w:widowControl w:val="0"/>
        <w:autoSpaceDE w:val="0"/>
        <w:autoSpaceDN w:val="0"/>
        <w:adjustRightInd w:val="0"/>
        <w:ind w:firstLine="709"/>
        <w:rPr>
          <w:snapToGrid w:val="0"/>
        </w:rPr>
      </w:pPr>
      <w:r w:rsidRPr="00E63AA8">
        <w:rPr>
          <w:snapToGrid w:val="0"/>
        </w:rPr>
        <w:t>Таблица 2</w:t>
      </w:r>
      <w:r w:rsidR="00E63AA8" w:rsidRPr="00E63AA8">
        <w:rPr>
          <w:snapToGrid w:val="0"/>
        </w:rPr>
        <w:t>.</w:t>
      </w:r>
    </w:p>
    <w:p w:rsidR="00E63AA8" w:rsidRDefault="0020583B" w:rsidP="004D10EC">
      <w:pPr>
        <w:widowControl w:val="0"/>
        <w:autoSpaceDE w:val="0"/>
        <w:autoSpaceDN w:val="0"/>
        <w:adjustRightInd w:val="0"/>
        <w:ind w:left="708" w:firstLine="1"/>
        <w:rPr>
          <w:snapToGrid w:val="0"/>
        </w:rPr>
      </w:pPr>
      <w:r w:rsidRPr="00E63AA8">
        <w:rPr>
          <w:snapToGrid w:val="0"/>
        </w:rPr>
        <w:t xml:space="preserve">Анализ прибыли и рентабельности прибыли </w:t>
      </w:r>
      <w:r w:rsidR="00995716" w:rsidRPr="00E63AA8">
        <w:rPr>
          <w:snapToGrid w:val="0"/>
        </w:rPr>
        <w:t xml:space="preserve">магазина </w:t>
      </w:r>
      <w:r w:rsidRPr="00E63AA8">
        <w:rPr>
          <w:snapToGrid w:val="0"/>
        </w:rPr>
        <w:t>в динамике за 200</w:t>
      </w:r>
      <w:r w:rsidR="00995716" w:rsidRPr="00E63AA8">
        <w:rPr>
          <w:snapToGrid w:val="0"/>
        </w:rPr>
        <w:t>5</w:t>
      </w:r>
      <w:r w:rsidR="004D10EC">
        <w:rPr>
          <w:snapToGrid w:val="0"/>
        </w:rPr>
        <w:t>-</w:t>
      </w:r>
      <w:r w:rsidR="00995716" w:rsidRPr="00E63AA8">
        <w:rPr>
          <w:snapToGrid w:val="0"/>
        </w:rPr>
        <w:t xml:space="preserve">2007 </w:t>
      </w:r>
      <w:r w:rsidRPr="00E63AA8">
        <w:rPr>
          <w:snapToGrid w:val="0"/>
        </w:rPr>
        <w:t>гг</w:t>
      </w:r>
      <w:r w:rsidR="00E63AA8" w:rsidRPr="00E63AA8">
        <w:rPr>
          <w:snapToGrid w:val="0"/>
        </w:rPr>
        <w:t>.</w:t>
      </w:r>
    </w:p>
    <w:tbl>
      <w:tblPr>
        <w:tblW w:w="8811" w:type="dxa"/>
        <w:jc w:val="center"/>
        <w:tblLayout w:type="fixed"/>
        <w:tblCellMar>
          <w:left w:w="30" w:type="dxa"/>
          <w:right w:w="30" w:type="dxa"/>
        </w:tblCellMar>
        <w:tblLook w:val="0000" w:firstRow="0" w:lastRow="0" w:firstColumn="0" w:lastColumn="0" w:noHBand="0" w:noVBand="0"/>
      </w:tblPr>
      <w:tblGrid>
        <w:gridCol w:w="4978"/>
        <w:gridCol w:w="1489"/>
        <w:gridCol w:w="70"/>
        <w:gridCol w:w="1418"/>
        <w:gridCol w:w="810"/>
        <w:gridCol w:w="46"/>
      </w:tblGrid>
      <w:tr w:rsidR="0020583B" w:rsidRPr="00E63AA8" w:rsidTr="004D10EC">
        <w:trPr>
          <w:gridAfter w:val="1"/>
          <w:wAfter w:w="46" w:type="dxa"/>
          <w:trHeight w:val="101"/>
          <w:jc w:val="center"/>
        </w:trPr>
        <w:tc>
          <w:tcPr>
            <w:tcW w:w="4978" w:type="dxa"/>
            <w:tcBorders>
              <w:top w:val="single" w:sz="4"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Наименование показателя</w:t>
            </w:r>
          </w:p>
        </w:tc>
        <w:tc>
          <w:tcPr>
            <w:tcW w:w="1489" w:type="dxa"/>
            <w:tcBorders>
              <w:top w:val="single" w:sz="4" w:space="0" w:color="auto"/>
              <w:left w:val="single" w:sz="6" w:space="0" w:color="auto"/>
              <w:bottom w:val="single" w:sz="6" w:space="0" w:color="auto"/>
              <w:right w:val="single" w:sz="6" w:space="0" w:color="auto"/>
            </w:tcBorders>
          </w:tcPr>
          <w:p w:rsidR="0020583B" w:rsidRPr="00E63AA8" w:rsidRDefault="008202CD" w:rsidP="00891D49">
            <w:pPr>
              <w:pStyle w:val="afb"/>
              <w:rPr>
                <w:snapToGrid w:val="0"/>
              </w:rPr>
            </w:pPr>
            <w:r w:rsidRPr="00E63AA8">
              <w:rPr>
                <w:snapToGrid w:val="0"/>
              </w:rPr>
              <w:t>2005</w:t>
            </w:r>
          </w:p>
        </w:tc>
        <w:tc>
          <w:tcPr>
            <w:tcW w:w="1488" w:type="dxa"/>
            <w:gridSpan w:val="2"/>
            <w:tcBorders>
              <w:top w:val="single" w:sz="4"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200</w:t>
            </w:r>
            <w:r w:rsidR="008202CD" w:rsidRPr="00E63AA8">
              <w:rPr>
                <w:snapToGrid w:val="0"/>
              </w:rPr>
              <w:t>6</w:t>
            </w:r>
          </w:p>
        </w:tc>
        <w:tc>
          <w:tcPr>
            <w:tcW w:w="810" w:type="dxa"/>
            <w:tcBorders>
              <w:top w:val="single" w:sz="4" w:space="0" w:color="auto"/>
              <w:left w:val="single" w:sz="6" w:space="0" w:color="auto"/>
              <w:bottom w:val="single" w:sz="6" w:space="0" w:color="auto"/>
              <w:right w:val="single" w:sz="4" w:space="0" w:color="auto"/>
            </w:tcBorders>
          </w:tcPr>
          <w:p w:rsidR="0020583B" w:rsidRPr="00E63AA8" w:rsidRDefault="008202CD" w:rsidP="00891D49">
            <w:pPr>
              <w:pStyle w:val="afb"/>
              <w:rPr>
                <w:snapToGrid w:val="0"/>
              </w:rPr>
            </w:pPr>
            <w:r w:rsidRPr="00E63AA8">
              <w:rPr>
                <w:snapToGrid w:val="0"/>
              </w:rPr>
              <w:t>2007</w:t>
            </w:r>
          </w:p>
        </w:tc>
      </w:tr>
      <w:tr w:rsidR="0020583B" w:rsidRPr="00E63AA8" w:rsidTr="004D10EC">
        <w:trPr>
          <w:gridAfter w:val="1"/>
          <w:wAfter w:w="46" w:type="dxa"/>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w:t>
            </w: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3</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4</w:t>
            </w:r>
          </w:p>
        </w:tc>
      </w:tr>
      <w:tr w:rsidR="0020583B" w:rsidRPr="00E63AA8" w:rsidTr="004D10EC">
        <w:trPr>
          <w:gridAfter w:val="1"/>
          <w:wAfter w:w="46" w:type="dxa"/>
          <w:trHeight w:val="101"/>
          <w:jc w:val="center"/>
        </w:trPr>
        <w:tc>
          <w:tcPr>
            <w:tcW w:w="8765" w:type="dxa"/>
            <w:gridSpan w:val="5"/>
            <w:tcBorders>
              <w:top w:val="single" w:sz="6" w:space="0" w:color="auto"/>
              <w:left w:val="single" w:sz="4"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Анализ прибыли от реализации</w:t>
            </w:r>
          </w:p>
        </w:tc>
      </w:tr>
      <w:tr w:rsidR="0020583B" w:rsidRPr="00E63AA8" w:rsidTr="004D10EC">
        <w:trPr>
          <w:gridAfter w:val="1"/>
          <w:wAfter w:w="46" w:type="dxa"/>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Объем реализации продукции, работ, услуг по отгрузке</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60 626</w:t>
            </w: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135 280</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261 640</w:t>
            </w:r>
          </w:p>
        </w:tc>
      </w:tr>
      <w:tr w:rsidR="0020583B" w:rsidRPr="00E63AA8" w:rsidTr="004D10EC">
        <w:trPr>
          <w:gridAfter w:val="1"/>
          <w:wAfter w:w="46" w:type="dxa"/>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Темп роста к аналогичному периоду прошлого года</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223,1%</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193,4%</w:t>
            </w:r>
          </w:p>
        </w:tc>
      </w:tr>
      <w:tr w:rsidR="0020583B" w:rsidRPr="00E63AA8" w:rsidTr="004D10EC">
        <w:trPr>
          <w:gridAfter w:val="1"/>
          <w:wAfter w:w="46" w:type="dxa"/>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Себестоимость реализованной продукции, работ, услуг</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54 058</w:t>
            </w: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126 854</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251 584</w:t>
            </w:r>
          </w:p>
        </w:tc>
      </w:tr>
      <w:tr w:rsidR="0020583B" w:rsidRPr="00E63AA8" w:rsidTr="004D10EC">
        <w:trPr>
          <w:gridAfter w:val="1"/>
          <w:wAfter w:w="46" w:type="dxa"/>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Затраты на 1 рубль реализованной продукции, руб</w:t>
            </w:r>
            <w:r w:rsidR="00E63AA8" w:rsidRPr="00E63AA8">
              <w:rPr>
                <w:snapToGrid w:val="0"/>
              </w:rPr>
              <w:t xml:space="preserve">. </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0,89</w:t>
            </w: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0,94</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0,96</w:t>
            </w:r>
          </w:p>
        </w:tc>
      </w:tr>
      <w:tr w:rsidR="0020583B" w:rsidRPr="00E63AA8" w:rsidTr="004D10EC">
        <w:trPr>
          <w:gridAfter w:val="1"/>
          <w:wAfter w:w="46" w:type="dxa"/>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Прибыль от реализации</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6 568</w:t>
            </w: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8 426</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10 056</w:t>
            </w:r>
          </w:p>
        </w:tc>
      </w:tr>
      <w:tr w:rsidR="0020583B" w:rsidRPr="00E63AA8" w:rsidTr="004D10EC">
        <w:trPr>
          <w:gridAfter w:val="1"/>
          <w:wAfter w:w="46" w:type="dxa"/>
          <w:trHeight w:val="86"/>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Рентабельность продаж</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10,8%</w:t>
            </w: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6,2%</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3,8%</w:t>
            </w:r>
          </w:p>
        </w:tc>
      </w:tr>
      <w:tr w:rsidR="0020583B" w:rsidRPr="00E63AA8" w:rsidTr="004D10EC">
        <w:trPr>
          <w:gridAfter w:val="1"/>
          <w:wAfter w:w="46" w:type="dxa"/>
          <w:trHeight w:val="101"/>
          <w:jc w:val="center"/>
        </w:trPr>
        <w:tc>
          <w:tcPr>
            <w:tcW w:w="8765" w:type="dxa"/>
            <w:gridSpan w:val="5"/>
            <w:tcBorders>
              <w:top w:val="single" w:sz="6" w:space="0" w:color="auto"/>
              <w:left w:val="single" w:sz="4"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Анализ прибыли от финансово-хозяйственной деятельности</w:t>
            </w:r>
          </w:p>
        </w:tc>
      </w:tr>
      <w:tr w:rsidR="0020583B" w:rsidRPr="00E63AA8" w:rsidTr="004D10EC">
        <w:trPr>
          <w:gridAfter w:val="1"/>
          <w:wAfter w:w="46" w:type="dxa"/>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Операционные доходы</w:t>
            </w:r>
            <w:r w:rsidR="00E63AA8">
              <w:rPr>
                <w:snapToGrid w:val="0"/>
              </w:rPr>
              <w:t xml:space="preserve"> (</w:t>
            </w:r>
            <w:r w:rsidRPr="00E63AA8">
              <w:rPr>
                <w:snapToGrid w:val="0"/>
              </w:rPr>
              <w:t>расходы</w:t>
            </w:r>
            <w:r w:rsidR="00E63AA8" w:rsidRPr="00E63AA8">
              <w:rPr>
                <w:snapToGrid w:val="0"/>
              </w:rPr>
              <w:t xml:space="preserve">) </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-323</w:t>
            </w: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-137</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-2 467</w:t>
            </w:r>
          </w:p>
        </w:tc>
      </w:tr>
      <w:tr w:rsidR="0020583B" w:rsidRPr="00E63AA8" w:rsidTr="004D10EC">
        <w:trPr>
          <w:gridAfter w:val="1"/>
          <w:wAfter w:w="46" w:type="dxa"/>
          <w:trHeight w:val="101"/>
          <w:jc w:val="center"/>
        </w:trPr>
        <w:tc>
          <w:tcPr>
            <w:tcW w:w="4978" w:type="dxa"/>
            <w:tcBorders>
              <w:top w:val="single" w:sz="6" w:space="0" w:color="auto"/>
              <w:left w:val="single" w:sz="4" w:space="0" w:color="auto"/>
              <w:right w:val="single" w:sz="6" w:space="0" w:color="auto"/>
            </w:tcBorders>
          </w:tcPr>
          <w:p w:rsidR="0020583B" w:rsidRPr="00E63AA8" w:rsidRDefault="0020583B" w:rsidP="00891D49">
            <w:pPr>
              <w:pStyle w:val="afb"/>
              <w:rPr>
                <w:snapToGrid w:val="0"/>
              </w:rPr>
            </w:pPr>
            <w:r w:rsidRPr="00E63AA8">
              <w:rPr>
                <w:snapToGrid w:val="0"/>
              </w:rPr>
              <w:t>Прибыль</w:t>
            </w:r>
            <w:r w:rsidR="00E63AA8">
              <w:rPr>
                <w:snapToGrid w:val="0"/>
              </w:rPr>
              <w:t xml:space="preserve"> (</w:t>
            </w:r>
            <w:r w:rsidRPr="00E63AA8">
              <w:rPr>
                <w:snapToGrid w:val="0"/>
              </w:rPr>
              <w:t>убыток</w:t>
            </w:r>
            <w:r w:rsidR="00E63AA8" w:rsidRPr="00E63AA8">
              <w:rPr>
                <w:snapToGrid w:val="0"/>
              </w:rPr>
              <w:t xml:space="preserve">) </w:t>
            </w:r>
            <w:r w:rsidRPr="00E63AA8">
              <w:rPr>
                <w:snapToGrid w:val="0"/>
              </w:rPr>
              <w:t>от финансово-хозяйственной деятельности</w:t>
            </w:r>
          </w:p>
        </w:tc>
        <w:tc>
          <w:tcPr>
            <w:tcW w:w="1489" w:type="dxa"/>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6 245</w:t>
            </w:r>
          </w:p>
        </w:tc>
        <w:tc>
          <w:tcPr>
            <w:tcW w:w="1488" w:type="dxa"/>
            <w:gridSpan w:val="2"/>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8 289</w:t>
            </w:r>
          </w:p>
        </w:tc>
        <w:tc>
          <w:tcPr>
            <w:tcW w:w="810" w:type="dxa"/>
            <w:tcBorders>
              <w:top w:val="single" w:sz="6" w:space="0" w:color="auto"/>
              <w:left w:val="single" w:sz="6" w:space="0" w:color="auto"/>
              <w:right w:val="single" w:sz="4" w:space="0" w:color="auto"/>
            </w:tcBorders>
          </w:tcPr>
          <w:p w:rsidR="0020583B" w:rsidRPr="00E63AA8" w:rsidRDefault="0020583B" w:rsidP="00891D49">
            <w:pPr>
              <w:pStyle w:val="afb"/>
              <w:rPr>
                <w:snapToGrid w:val="0"/>
              </w:rPr>
            </w:pPr>
            <w:r w:rsidRPr="00E63AA8">
              <w:rPr>
                <w:snapToGrid w:val="0"/>
              </w:rPr>
              <w:t>7 589</w:t>
            </w:r>
          </w:p>
        </w:tc>
      </w:tr>
      <w:tr w:rsidR="0020583B" w:rsidRPr="00E63AA8" w:rsidTr="004D10EC">
        <w:trPr>
          <w:gridAfter w:val="1"/>
          <w:wAfter w:w="46" w:type="dxa"/>
          <w:trHeight w:val="86"/>
          <w:jc w:val="center"/>
        </w:trPr>
        <w:tc>
          <w:tcPr>
            <w:tcW w:w="4978" w:type="dxa"/>
            <w:tcBorders>
              <w:top w:val="single" w:sz="4" w:space="0" w:color="auto"/>
              <w:left w:val="single" w:sz="4"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Рентабельность финансово-хозяйственной деятельности</w:t>
            </w:r>
          </w:p>
        </w:tc>
        <w:tc>
          <w:tcPr>
            <w:tcW w:w="1489" w:type="dxa"/>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10,3%</w:t>
            </w:r>
          </w:p>
        </w:tc>
        <w:tc>
          <w:tcPr>
            <w:tcW w:w="1488" w:type="dxa"/>
            <w:gridSpan w:val="2"/>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6,1%</w:t>
            </w:r>
          </w:p>
        </w:tc>
        <w:tc>
          <w:tcPr>
            <w:tcW w:w="810" w:type="dxa"/>
            <w:tcBorders>
              <w:top w:val="single" w:sz="4" w:space="0" w:color="auto"/>
              <w:left w:val="single" w:sz="6" w:space="0" w:color="auto"/>
              <w:bottom w:val="single" w:sz="4" w:space="0" w:color="auto"/>
              <w:right w:val="single" w:sz="4" w:space="0" w:color="auto"/>
            </w:tcBorders>
          </w:tcPr>
          <w:p w:rsidR="0020583B" w:rsidRPr="00E63AA8" w:rsidRDefault="0020583B" w:rsidP="00891D49">
            <w:pPr>
              <w:pStyle w:val="afb"/>
              <w:rPr>
                <w:snapToGrid w:val="0"/>
              </w:rPr>
            </w:pPr>
            <w:r w:rsidRPr="00E63AA8">
              <w:rPr>
                <w:snapToGrid w:val="0"/>
              </w:rPr>
              <w:t>2,9%</w:t>
            </w:r>
          </w:p>
        </w:tc>
      </w:tr>
      <w:tr w:rsidR="0020583B" w:rsidRPr="00E63AA8" w:rsidTr="004D10EC">
        <w:trPr>
          <w:gridAfter w:val="1"/>
          <w:wAfter w:w="46" w:type="dxa"/>
          <w:trHeight w:val="101"/>
          <w:jc w:val="center"/>
        </w:trPr>
        <w:tc>
          <w:tcPr>
            <w:tcW w:w="8765" w:type="dxa"/>
            <w:gridSpan w:val="5"/>
            <w:tcBorders>
              <w:left w:val="single" w:sz="4" w:space="0" w:color="auto"/>
              <w:bottom w:val="single" w:sz="4" w:space="0" w:color="auto"/>
              <w:right w:val="single" w:sz="4" w:space="0" w:color="auto"/>
            </w:tcBorders>
          </w:tcPr>
          <w:p w:rsidR="0020583B" w:rsidRPr="00E63AA8" w:rsidRDefault="0020583B" w:rsidP="00891D49">
            <w:pPr>
              <w:pStyle w:val="afb"/>
              <w:rPr>
                <w:snapToGrid w:val="0"/>
              </w:rPr>
            </w:pPr>
            <w:r w:rsidRPr="00E63AA8">
              <w:rPr>
                <w:snapToGrid w:val="0"/>
              </w:rPr>
              <w:t xml:space="preserve">Анализ балансовой прибыли </w:t>
            </w:r>
          </w:p>
        </w:tc>
      </w:tr>
      <w:tr w:rsidR="0020583B" w:rsidRPr="00E63AA8" w:rsidTr="004D10EC">
        <w:trPr>
          <w:gridAfter w:val="1"/>
          <w:wAfter w:w="46" w:type="dxa"/>
          <w:trHeight w:val="101"/>
          <w:jc w:val="center"/>
        </w:trPr>
        <w:tc>
          <w:tcPr>
            <w:tcW w:w="4978" w:type="dxa"/>
            <w:tcBorders>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Внереализационные доходы</w:t>
            </w:r>
            <w:r w:rsidR="00E63AA8">
              <w:rPr>
                <w:snapToGrid w:val="0"/>
              </w:rPr>
              <w:t xml:space="preserve"> (</w:t>
            </w:r>
            <w:r w:rsidRPr="00E63AA8">
              <w:rPr>
                <w:snapToGrid w:val="0"/>
              </w:rPr>
              <w:t>расходы</w:t>
            </w:r>
            <w:r w:rsidR="00E63AA8" w:rsidRPr="00E63AA8">
              <w:rPr>
                <w:snapToGrid w:val="0"/>
              </w:rPr>
              <w:t xml:space="preserve">) </w:t>
            </w:r>
          </w:p>
        </w:tc>
        <w:tc>
          <w:tcPr>
            <w:tcW w:w="1489" w:type="dxa"/>
            <w:tcBorders>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349</w:t>
            </w:r>
          </w:p>
        </w:tc>
        <w:tc>
          <w:tcPr>
            <w:tcW w:w="1488" w:type="dxa"/>
            <w:gridSpan w:val="2"/>
            <w:tcBorders>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42</w:t>
            </w:r>
          </w:p>
        </w:tc>
        <w:tc>
          <w:tcPr>
            <w:tcW w:w="810" w:type="dxa"/>
            <w:tcBorders>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125</w:t>
            </w:r>
          </w:p>
        </w:tc>
      </w:tr>
      <w:tr w:rsidR="0020583B" w:rsidRPr="00E63AA8" w:rsidTr="004D10EC">
        <w:trPr>
          <w:gridAfter w:val="1"/>
          <w:wAfter w:w="46" w:type="dxa"/>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Балансовая прибыль</w:t>
            </w:r>
            <w:r w:rsidR="00E63AA8">
              <w:rPr>
                <w:snapToGrid w:val="0"/>
              </w:rPr>
              <w:t xml:space="preserve"> (</w:t>
            </w:r>
            <w:r w:rsidRPr="00E63AA8">
              <w:rPr>
                <w:snapToGrid w:val="0"/>
              </w:rPr>
              <w:t>убыток</w:t>
            </w:r>
            <w:r w:rsidR="00E63AA8" w:rsidRPr="00E63AA8">
              <w:rPr>
                <w:snapToGrid w:val="0"/>
              </w:rPr>
              <w:t>)</w:t>
            </w:r>
            <w:r w:rsidR="00E63AA8">
              <w:rPr>
                <w:snapToGrid w:val="0"/>
              </w:rPr>
              <w:t xml:space="preserve"> (</w:t>
            </w:r>
            <w:r w:rsidRPr="00E63AA8">
              <w:rPr>
                <w:snapToGrid w:val="0"/>
              </w:rPr>
              <w:t>прибыль до налогообложения</w:t>
            </w:r>
            <w:r w:rsidR="00E63AA8" w:rsidRPr="00E63AA8">
              <w:rPr>
                <w:snapToGrid w:val="0"/>
              </w:rPr>
              <w:t xml:space="preserve">) </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6 594</w:t>
            </w: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8 331</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7 714</w:t>
            </w:r>
          </w:p>
        </w:tc>
      </w:tr>
      <w:tr w:rsidR="0020583B" w:rsidRPr="00E63AA8" w:rsidTr="004D10EC">
        <w:trPr>
          <w:gridAfter w:val="1"/>
          <w:wAfter w:w="46" w:type="dxa"/>
          <w:trHeight w:val="86"/>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Рентабельность деятельности</w:t>
            </w:r>
            <w:r w:rsidR="00E63AA8">
              <w:rPr>
                <w:snapToGrid w:val="0"/>
              </w:rPr>
              <w:t xml:space="preserve"> (</w:t>
            </w:r>
            <w:r w:rsidRPr="00E63AA8">
              <w:rPr>
                <w:snapToGrid w:val="0"/>
              </w:rPr>
              <w:t>по балансовой прибыли</w:t>
            </w:r>
            <w:r w:rsidR="00E63AA8" w:rsidRPr="00E63AA8">
              <w:rPr>
                <w:snapToGrid w:val="0"/>
              </w:rPr>
              <w:t xml:space="preserve">) </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10,9%</w:t>
            </w: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6,2%</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2,9%</w:t>
            </w:r>
          </w:p>
        </w:tc>
      </w:tr>
      <w:tr w:rsidR="0020583B" w:rsidRPr="00E63AA8" w:rsidTr="004D10EC">
        <w:trPr>
          <w:gridAfter w:val="1"/>
          <w:wAfter w:w="46" w:type="dxa"/>
          <w:trHeight w:val="86"/>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Рентабельность общего капитала</w:t>
            </w:r>
          </w:p>
        </w:tc>
        <w:tc>
          <w:tcPr>
            <w:tcW w:w="1489"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19,1%</w:t>
            </w:r>
          </w:p>
        </w:tc>
        <w:tc>
          <w:tcPr>
            <w:tcW w:w="1488"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8,7%</w:t>
            </w:r>
          </w:p>
        </w:tc>
        <w:tc>
          <w:tcPr>
            <w:tcW w:w="810" w:type="dxa"/>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6,9%</w:t>
            </w:r>
          </w:p>
        </w:tc>
      </w:tr>
      <w:tr w:rsidR="0020583B" w:rsidRPr="00E63AA8" w:rsidTr="004D10EC">
        <w:trPr>
          <w:gridAfter w:val="1"/>
          <w:wAfter w:w="46" w:type="dxa"/>
          <w:trHeight w:val="101"/>
          <w:jc w:val="center"/>
        </w:trPr>
        <w:tc>
          <w:tcPr>
            <w:tcW w:w="8765" w:type="dxa"/>
            <w:gridSpan w:val="5"/>
            <w:tcBorders>
              <w:top w:val="single" w:sz="6" w:space="0" w:color="auto"/>
              <w:left w:val="single" w:sz="4"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 xml:space="preserve">Анализ чистой прибыли </w:t>
            </w:r>
          </w:p>
        </w:tc>
      </w:tr>
      <w:tr w:rsidR="0020583B" w:rsidRPr="00E63AA8" w:rsidTr="004D10EC">
        <w:trPr>
          <w:gridAfter w:val="1"/>
          <w:wAfter w:w="46" w:type="dxa"/>
          <w:trHeight w:val="101"/>
          <w:jc w:val="center"/>
        </w:trPr>
        <w:tc>
          <w:tcPr>
            <w:tcW w:w="4978" w:type="dxa"/>
            <w:tcBorders>
              <w:top w:val="single" w:sz="6" w:space="0" w:color="auto"/>
              <w:left w:val="single" w:sz="4" w:space="0" w:color="auto"/>
              <w:right w:val="single" w:sz="6" w:space="0" w:color="auto"/>
            </w:tcBorders>
          </w:tcPr>
          <w:p w:rsidR="0020583B" w:rsidRPr="00E63AA8" w:rsidRDefault="0020583B" w:rsidP="00891D49">
            <w:pPr>
              <w:pStyle w:val="afb"/>
              <w:rPr>
                <w:snapToGrid w:val="0"/>
              </w:rPr>
            </w:pPr>
            <w:r w:rsidRPr="00E63AA8">
              <w:rPr>
                <w:snapToGrid w:val="0"/>
              </w:rPr>
              <w:t>Чистая прибыль</w:t>
            </w:r>
          </w:p>
        </w:tc>
        <w:tc>
          <w:tcPr>
            <w:tcW w:w="1489" w:type="dxa"/>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5 096</w:t>
            </w:r>
          </w:p>
        </w:tc>
        <w:tc>
          <w:tcPr>
            <w:tcW w:w="1488" w:type="dxa"/>
            <w:gridSpan w:val="2"/>
            <w:tcBorders>
              <w:top w:val="single" w:sz="6" w:space="0" w:color="auto"/>
              <w:left w:val="single" w:sz="6" w:space="0" w:color="auto"/>
              <w:right w:val="single" w:sz="6" w:space="0" w:color="auto"/>
            </w:tcBorders>
          </w:tcPr>
          <w:p w:rsidR="0020583B" w:rsidRPr="00E63AA8" w:rsidRDefault="0020583B" w:rsidP="00891D49">
            <w:pPr>
              <w:pStyle w:val="afb"/>
              <w:rPr>
                <w:snapToGrid w:val="0"/>
              </w:rPr>
            </w:pPr>
            <w:r w:rsidRPr="00E63AA8">
              <w:rPr>
                <w:snapToGrid w:val="0"/>
              </w:rPr>
              <w:t>6 878</w:t>
            </w:r>
          </w:p>
        </w:tc>
        <w:tc>
          <w:tcPr>
            <w:tcW w:w="810" w:type="dxa"/>
            <w:tcBorders>
              <w:top w:val="single" w:sz="6" w:space="0" w:color="auto"/>
              <w:left w:val="single" w:sz="6" w:space="0" w:color="auto"/>
              <w:right w:val="single" w:sz="4" w:space="0" w:color="auto"/>
            </w:tcBorders>
          </w:tcPr>
          <w:p w:rsidR="0020583B" w:rsidRPr="00E63AA8" w:rsidRDefault="0020583B" w:rsidP="00891D49">
            <w:pPr>
              <w:pStyle w:val="afb"/>
              <w:rPr>
                <w:snapToGrid w:val="0"/>
              </w:rPr>
            </w:pPr>
            <w:r w:rsidRPr="00E63AA8">
              <w:rPr>
                <w:snapToGrid w:val="0"/>
              </w:rPr>
              <w:t>5 696</w:t>
            </w:r>
          </w:p>
        </w:tc>
      </w:tr>
      <w:tr w:rsidR="0020583B" w:rsidRPr="00E63AA8" w:rsidTr="004D10EC">
        <w:trPr>
          <w:gridAfter w:val="1"/>
          <w:wAfter w:w="46" w:type="dxa"/>
          <w:trHeight w:val="101"/>
          <w:jc w:val="center"/>
        </w:trPr>
        <w:tc>
          <w:tcPr>
            <w:tcW w:w="4978" w:type="dxa"/>
            <w:tcBorders>
              <w:top w:val="single" w:sz="4" w:space="0" w:color="auto"/>
              <w:left w:val="single" w:sz="4"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Чистая рентабельность продаж</w:t>
            </w:r>
          </w:p>
        </w:tc>
        <w:tc>
          <w:tcPr>
            <w:tcW w:w="1489" w:type="dxa"/>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8,4%</w:t>
            </w:r>
          </w:p>
        </w:tc>
        <w:tc>
          <w:tcPr>
            <w:tcW w:w="1488" w:type="dxa"/>
            <w:gridSpan w:val="2"/>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5,1%</w:t>
            </w:r>
          </w:p>
        </w:tc>
        <w:tc>
          <w:tcPr>
            <w:tcW w:w="810" w:type="dxa"/>
            <w:tcBorders>
              <w:top w:val="single" w:sz="4" w:space="0" w:color="auto"/>
              <w:left w:val="single" w:sz="6" w:space="0" w:color="auto"/>
              <w:bottom w:val="single" w:sz="4" w:space="0" w:color="auto"/>
              <w:right w:val="single" w:sz="4" w:space="0" w:color="auto"/>
            </w:tcBorders>
          </w:tcPr>
          <w:p w:rsidR="0020583B" w:rsidRPr="00E63AA8" w:rsidRDefault="0020583B" w:rsidP="00891D49">
            <w:pPr>
              <w:pStyle w:val="afb"/>
              <w:rPr>
                <w:snapToGrid w:val="0"/>
              </w:rPr>
            </w:pPr>
            <w:r w:rsidRPr="00E63AA8">
              <w:rPr>
                <w:snapToGrid w:val="0"/>
              </w:rPr>
              <w:t>2,2%</w:t>
            </w:r>
          </w:p>
        </w:tc>
      </w:tr>
      <w:tr w:rsidR="0020583B" w:rsidRPr="00E63AA8" w:rsidTr="004D10EC">
        <w:trPr>
          <w:gridAfter w:val="1"/>
          <w:wAfter w:w="46" w:type="dxa"/>
          <w:trHeight w:val="101"/>
          <w:jc w:val="center"/>
        </w:trPr>
        <w:tc>
          <w:tcPr>
            <w:tcW w:w="4978" w:type="dxa"/>
            <w:tcBorders>
              <w:top w:val="single" w:sz="4" w:space="0" w:color="auto"/>
              <w:left w:val="single" w:sz="4"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1</w:t>
            </w:r>
          </w:p>
        </w:tc>
        <w:tc>
          <w:tcPr>
            <w:tcW w:w="1489" w:type="dxa"/>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2</w:t>
            </w:r>
          </w:p>
        </w:tc>
        <w:tc>
          <w:tcPr>
            <w:tcW w:w="1488" w:type="dxa"/>
            <w:gridSpan w:val="2"/>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3</w:t>
            </w:r>
          </w:p>
        </w:tc>
        <w:tc>
          <w:tcPr>
            <w:tcW w:w="810" w:type="dxa"/>
            <w:tcBorders>
              <w:top w:val="single" w:sz="4" w:space="0" w:color="auto"/>
              <w:left w:val="single" w:sz="6" w:space="0" w:color="auto"/>
              <w:bottom w:val="single" w:sz="4" w:space="0" w:color="auto"/>
              <w:right w:val="single" w:sz="4" w:space="0" w:color="auto"/>
            </w:tcBorders>
          </w:tcPr>
          <w:p w:rsidR="0020583B" w:rsidRPr="00E63AA8" w:rsidRDefault="0020583B" w:rsidP="00891D49">
            <w:pPr>
              <w:pStyle w:val="afb"/>
              <w:rPr>
                <w:snapToGrid w:val="0"/>
              </w:rPr>
            </w:pPr>
            <w:r w:rsidRPr="00E63AA8">
              <w:rPr>
                <w:snapToGrid w:val="0"/>
              </w:rPr>
              <w:t>4</w:t>
            </w:r>
          </w:p>
        </w:tc>
      </w:tr>
      <w:tr w:rsidR="0020583B" w:rsidRPr="00E63AA8" w:rsidTr="004D10EC">
        <w:trPr>
          <w:gridAfter w:val="1"/>
          <w:wAfter w:w="46" w:type="dxa"/>
          <w:trHeight w:val="101"/>
          <w:jc w:val="center"/>
        </w:trPr>
        <w:tc>
          <w:tcPr>
            <w:tcW w:w="4978" w:type="dxa"/>
            <w:tcBorders>
              <w:top w:val="single" w:sz="4" w:space="0" w:color="auto"/>
              <w:left w:val="single" w:sz="4"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Рентабельность собственного капитала</w:t>
            </w:r>
          </w:p>
        </w:tc>
        <w:tc>
          <w:tcPr>
            <w:tcW w:w="1489" w:type="dxa"/>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65,4%</w:t>
            </w:r>
          </w:p>
        </w:tc>
        <w:tc>
          <w:tcPr>
            <w:tcW w:w="1488" w:type="dxa"/>
            <w:gridSpan w:val="2"/>
            <w:tcBorders>
              <w:top w:val="single" w:sz="4"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23,2%</w:t>
            </w:r>
          </w:p>
        </w:tc>
        <w:tc>
          <w:tcPr>
            <w:tcW w:w="810" w:type="dxa"/>
            <w:tcBorders>
              <w:top w:val="single" w:sz="4" w:space="0" w:color="auto"/>
              <w:left w:val="single" w:sz="6" w:space="0" w:color="auto"/>
              <w:bottom w:val="single" w:sz="4" w:space="0" w:color="auto"/>
              <w:right w:val="single" w:sz="4" w:space="0" w:color="auto"/>
            </w:tcBorders>
          </w:tcPr>
          <w:p w:rsidR="0020583B" w:rsidRPr="00E63AA8" w:rsidRDefault="0020583B" w:rsidP="00891D49">
            <w:pPr>
              <w:pStyle w:val="afb"/>
              <w:rPr>
                <w:snapToGrid w:val="0"/>
              </w:rPr>
            </w:pPr>
            <w:r w:rsidRPr="00E63AA8">
              <w:rPr>
                <w:snapToGrid w:val="0"/>
              </w:rPr>
              <w:t>10,6%</w:t>
            </w:r>
          </w:p>
        </w:tc>
      </w:tr>
      <w:tr w:rsidR="0020583B" w:rsidRPr="00E63AA8" w:rsidTr="004D10EC">
        <w:trPr>
          <w:gridAfter w:val="1"/>
          <w:wAfter w:w="46" w:type="dxa"/>
          <w:trHeight w:val="62"/>
          <w:jc w:val="center"/>
        </w:trPr>
        <w:tc>
          <w:tcPr>
            <w:tcW w:w="4978" w:type="dxa"/>
            <w:tcBorders>
              <w:left w:val="single" w:sz="4" w:space="0" w:color="auto"/>
              <w:bottom w:val="single" w:sz="2" w:space="0" w:color="000000"/>
              <w:right w:val="single" w:sz="2" w:space="0" w:color="000000"/>
            </w:tcBorders>
          </w:tcPr>
          <w:p w:rsidR="0020583B" w:rsidRPr="00E63AA8" w:rsidRDefault="0020583B" w:rsidP="00891D49">
            <w:pPr>
              <w:pStyle w:val="afb"/>
              <w:rPr>
                <w:snapToGrid w:val="0"/>
              </w:rPr>
            </w:pPr>
            <w:r w:rsidRPr="00E63AA8">
              <w:rPr>
                <w:snapToGrid w:val="0"/>
              </w:rPr>
              <w:t>Рентабельность внеоборотных активов</w:t>
            </w:r>
          </w:p>
        </w:tc>
        <w:tc>
          <w:tcPr>
            <w:tcW w:w="1489" w:type="dxa"/>
            <w:tcBorders>
              <w:left w:val="single" w:sz="2" w:space="0" w:color="000000"/>
              <w:bottom w:val="single" w:sz="2" w:space="0" w:color="000000"/>
              <w:right w:val="single" w:sz="2" w:space="0" w:color="000000"/>
            </w:tcBorders>
          </w:tcPr>
          <w:p w:rsidR="0020583B" w:rsidRPr="00E63AA8" w:rsidRDefault="0020583B" w:rsidP="00891D49">
            <w:pPr>
              <w:pStyle w:val="afb"/>
              <w:rPr>
                <w:snapToGrid w:val="0"/>
              </w:rPr>
            </w:pPr>
            <w:r w:rsidRPr="00E63AA8">
              <w:rPr>
                <w:snapToGrid w:val="0"/>
              </w:rPr>
              <w:t>59,7%</w:t>
            </w:r>
          </w:p>
        </w:tc>
        <w:tc>
          <w:tcPr>
            <w:tcW w:w="1488" w:type="dxa"/>
            <w:gridSpan w:val="2"/>
            <w:tcBorders>
              <w:left w:val="single" w:sz="2" w:space="0" w:color="000000"/>
              <w:bottom w:val="single" w:sz="2" w:space="0" w:color="000000"/>
              <w:right w:val="single" w:sz="2" w:space="0" w:color="000000"/>
            </w:tcBorders>
          </w:tcPr>
          <w:p w:rsidR="0020583B" w:rsidRPr="00E63AA8" w:rsidRDefault="0020583B" w:rsidP="00891D49">
            <w:pPr>
              <w:pStyle w:val="afb"/>
              <w:rPr>
                <w:snapToGrid w:val="0"/>
              </w:rPr>
            </w:pPr>
            <w:r w:rsidRPr="00E63AA8">
              <w:rPr>
                <w:snapToGrid w:val="0"/>
              </w:rPr>
              <w:t>39,0%</w:t>
            </w:r>
          </w:p>
        </w:tc>
        <w:tc>
          <w:tcPr>
            <w:tcW w:w="810" w:type="dxa"/>
            <w:tcBorders>
              <w:left w:val="single" w:sz="2" w:space="0" w:color="000000"/>
              <w:bottom w:val="single" w:sz="2" w:space="0" w:color="000000"/>
              <w:right w:val="single" w:sz="4" w:space="0" w:color="auto"/>
            </w:tcBorders>
          </w:tcPr>
          <w:p w:rsidR="0020583B" w:rsidRPr="00E63AA8" w:rsidRDefault="0020583B" w:rsidP="00891D49">
            <w:pPr>
              <w:pStyle w:val="afb"/>
              <w:rPr>
                <w:snapToGrid w:val="0"/>
              </w:rPr>
            </w:pPr>
            <w:r w:rsidRPr="00E63AA8">
              <w:rPr>
                <w:snapToGrid w:val="0"/>
              </w:rPr>
              <w:t>20,9%</w:t>
            </w:r>
          </w:p>
        </w:tc>
      </w:tr>
      <w:tr w:rsidR="0020583B" w:rsidRPr="00E63AA8" w:rsidTr="004D10EC">
        <w:trPr>
          <w:gridAfter w:val="1"/>
          <w:wAfter w:w="46" w:type="dxa"/>
          <w:trHeight w:val="101"/>
          <w:jc w:val="center"/>
        </w:trPr>
        <w:tc>
          <w:tcPr>
            <w:tcW w:w="8765" w:type="dxa"/>
            <w:gridSpan w:val="5"/>
            <w:tcBorders>
              <w:top w:val="single" w:sz="6" w:space="0" w:color="auto"/>
              <w:left w:val="single" w:sz="4"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 xml:space="preserve">Анализ прибыли и рентабельности от выпуска товарной продукции </w:t>
            </w:r>
          </w:p>
        </w:tc>
      </w:tr>
      <w:tr w:rsidR="0020583B" w:rsidRPr="00E63AA8" w:rsidTr="004D10EC">
        <w:trPr>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Выпуск товарной продукции</w:t>
            </w:r>
          </w:p>
        </w:tc>
        <w:tc>
          <w:tcPr>
            <w:tcW w:w="1559"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57 595</w:t>
            </w:r>
          </w:p>
        </w:tc>
        <w:tc>
          <w:tcPr>
            <w:tcW w:w="1418"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148 808</w:t>
            </w:r>
          </w:p>
        </w:tc>
        <w:tc>
          <w:tcPr>
            <w:tcW w:w="856" w:type="dxa"/>
            <w:gridSpan w:val="2"/>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256 407</w:t>
            </w:r>
          </w:p>
        </w:tc>
      </w:tr>
      <w:tr w:rsidR="0020583B" w:rsidRPr="00E63AA8" w:rsidTr="004D10EC">
        <w:trPr>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Темп роста к аналогичному периоду прошлого года</w:t>
            </w:r>
          </w:p>
        </w:tc>
        <w:tc>
          <w:tcPr>
            <w:tcW w:w="1559"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p>
        </w:tc>
        <w:tc>
          <w:tcPr>
            <w:tcW w:w="1418"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258,4%</w:t>
            </w:r>
          </w:p>
        </w:tc>
        <w:tc>
          <w:tcPr>
            <w:tcW w:w="856" w:type="dxa"/>
            <w:gridSpan w:val="2"/>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172,3%</w:t>
            </w:r>
          </w:p>
        </w:tc>
      </w:tr>
      <w:tr w:rsidR="0020583B" w:rsidRPr="00E63AA8" w:rsidTr="004D10EC">
        <w:trPr>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Себестоимость товарной продукции</w:t>
            </w:r>
          </w:p>
        </w:tc>
        <w:tc>
          <w:tcPr>
            <w:tcW w:w="1559"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50 831</w:t>
            </w:r>
          </w:p>
        </w:tc>
        <w:tc>
          <w:tcPr>
            <w:tcW w:w="1418"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136 809</w:t>
            </w:r>
          </w:p>
        </w:tc>
        <w:tc>
          <w:tcPr>
            <w:tcW w:w="856" w:type="dxa"/>
            <w:gridSpan w:val="2"/>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244 364</w:t>
            </w:r>
          </w:p>
        </w:tc>
      </w:tr>
      <w:tr w:rsidR="0020583B" w:rsidRPr="00E63AA8" w:rsidTr="004D10EC">
        <w:trPr>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Затраты на 1 рубль выпущенной продукции, руб</w:t>
            </w:r>
            <w:r w:rsidR="00E63AA8" w:rsidRPr="00E63AA8">
              <w:rPr>
                <w:snapToGrid w:val="0"/>
              </w:rPr>
              <w:t xml:space="preserve">. </w:t>
            </w:r>
          </w:p>
        </w:tc>
        <w:tc>
          <w:tcPr>
            <w:tcW w:w="1559"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0,88</w:t>
            </w:r>
          </w:p>
        </w:tc>
        <w:tc>
          <w:tcPr>
            <w:tcW w:w="1418"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0,92</w:t>
            </w:r>
          </w:p>
        </w:tc>
        <w:tc>
          <w:tcPr>
            <w:tcW w:w="856" w:type="dxa"/>
            <w:gridSpan w:val="2"/>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0,95</w:t>
            </w:r>
          </w:p>
        </w:tc>
      </w:tr>
      <w:tr w:rsidR="0020583B" w:rsidRPr="00E63AA8" w:rsidTr="004D10EC">
        <w:trPr>
          <w:trHeight w:val="101"/>
          <w:jc w:val="center"/>
        </w:trPr>
        <w:tc>
          <w:tcPr>
            <w:tcW w:w="4978" w:type="dxa"/>
            <w:tcBorders>
              <w:top w:val="single" w:sz="6" w:space="0" w:color="auto"/>
              <w:left w:val="single" w:sz="4"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Прибыль от выпуска тов</w:t>
            </w:r>
            <w:r w:rsidR="00E63AA8" w:rsidRPr="00E63AA8">
              <w:rPr>
                <w:snapToGrid w:val="0"/>
              </w:rPr>
              <w:t xml:space="preserve">. </w:t>
            </w:r>
            <w:r w:rsidRPr="00E63AA8">
              <w:rPr>
                <w:snapToGrid w:val="0"/>
              </w:rPr>
              <w:t>продукции</w:t>
            </w:r>
          </w:p>
        </w:tc>
        <w:tc>
          <w:tcPr>
            <w:tcW w:w="1559" w:type="dxa"/>
            <w:gridSpan w:val="2"/>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6 764</w:t>
            </w:r>
          </w:p>
        </w:tc>
        <w:tc>
          <w:tcPr>
            <w:tcW w:w="1418" w:type="dxa"/>
            <w:tcBorders>
              <w:top w:val="single" w:sz="6" w:space="0" w:color="auto"/>
              <w:left w:val="single" w:sz="6" w:space="0" w:color="auto"/>
              <w:bottom w:val="single" w:sz="6" w:space="0" w:color="auto"/>
              <w:right w:val="single" w:sz="6" w:space="0" w:color="auto"/>
            </w:tcBorders>
          </w:tcPr>
          <w:p w:rsidR="0020583B" w:rsidRPr="00E63AA8" w:rsidRDefault="0020583B" w:rsidP="00891D49">
            <w:pPr>
              <w:pStyle w:val="afb"/>
              <w:rPr>
                <w:snapToGrid w:val="0"/>
              </w:rPr>
            </w:pPr>
            <w:r w:rsidRPr="00E63AA8">
              <w:rPr>
                <w:snapToGrid w:val="0"/>
              </w:rPr>
              <w:t>11 999</w:t>
            </w:r>
          </w:p>
        </w:tc>
        <w:tc>
          <w:tcPr>
            <w:tcW w:w="856" w:type="dxa"/>
            <w:gridSpan w:val="2"/>
            <w:tcBorders>
              <w:top w:val="single" w:sz="6" w:space="0" w:color="auto"/>
              <w:left w:val="single" w:sz="6" w:space="0" w:color="auto"/>
              <w:bottom w:val="single" w:sz="6" w:space="0" w:color="auto"/>
              <w:right w:val="single" w:sz="4" w:space="0" w:color="auto"/>
            </w:tcBorders>
          </w:tcPr>
          <w:p w:rsidR="0020583B" w:rsidRPr="00E63AA8" w:rsidRDefault="0020583B" w:rsidP="00891D49">
            <w:pPr>
              <w:pStyle w:val="afb"/>
              <w:rPr>
                <w:snapToGrid w:val="0"/>
              </w:rPr>
            </w:pPr>
            <w:r w:rsidRPr="00E63AA8">
              <w:rPr>
                <w:snapToGrid w:val="0"/>
              </w:rPr>
              <w:t>12 043</w:t>
            </w:r>
          </w:p>
        </w:tc>
      </w:tr>
      <w:tr w:rsidR="0020583B" w:rsidRPr="00E63AA8" w:rsidTr="004D10EC">
        <w:trPr>
          <w:trHeight w:val="101"/>
          <w:jc w:val="center"/>
        </w:trPr>
        <w:tc>
          <w:tcPr>
            <w:tcW w:w="4978" w:type="dxa"/>
            <w:tcBorders>
              <w:top w:val="single" w:sz="6" w:space="0" w:color="auto"/>
              <w:left w:val="single" w:sz="4"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Рентабельность товарной продукции</w:t>
            </w:r>
          </w:p>
        </w:tc>
        <w:tc>
          <w:tcPr>
            <w:tcW w:w="1559" w:type="dxa"/>
            <w:gridSpan w:val="2"/>
            <w:tcBorders>
              <w:top w:val="single" w:sz="6"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13,3%</w:t>
            </w:r>
          </w:p>
        </w:tc>
        <w:tc>
          <w:tcPr>
            <w:tcW w:w="1418" w:type="dxa"/>
            <w:tcBorders>
              <w:top w:val="single" w:sz="6" w:space="0" w:color="auto"/>
              <w:left w:val="single" w:sz="6" w:space="0" w:color="auto"/>
              <w:bottom w:val="single" w:sz="4" w:space="0" w:color="auto"/>
              <w:right w:val="single" w:sz="6" w:space="0" w:color="auto"/>
            </w:tcBorders>
          </w:tcPr>
          <w:p w:rsidR="0020583B" w:rsidRPr="00E63AA8" w:rsidRDefault="0020583B" w:rsidP="00891D49">
            <w:pPr>
              <w:pStyle w:val="afb"/>
              <w:rPr>
                <w:snapToGrid w:val="0"/>
              </w:rPr>
            </w:pPr>
            <w:r w:rsidRPr="00E63AA8">
              <w:rPr>
                <w:snapToGrid w:val="0"/>
              </w:rPr>
              <w:t>8,8%</w:t>
            </w:r>
          </w:p>
        </w:tc>
        <w:tc>
          <w:tcPr>
            <w:tcW w:w="856" w:type="dxa"/>
            <w:gridSpan w:val="2"/>
            <w:tcBorders>
              <w:top w:val="single" w:sz="6" w:space="0" w:color="auto"/>
              <w:left w:val="single" w:sz="6" w:space="0" w:color="auto"/>
              <w:bottom w:val="single" w:sz="4" w:space="0" w:color="auto"/>
              <w:right w:val="single" w:sz="4" w:space="0" w:color="auto"/>
            </w:tcBorders>
          </w:tcPr>
          <w:p w:rsidR="0020583B" w:rsidRPr="00E63AA8" w:rsidRDefault="0020583B" w:rsidP="00891D49">
            <w:pPr>
              <w:pStyle w:val="afb"/>
              <w:rPr>
                <w:snapToGrid w:val="0"/>
              </w:rPr>
            </w:pPr>
            <w:r w:rsidRPr="00E63AA8">
              <w:rPr>
                <w:snapToGrid w:val="0"/>
              </w:rPr>
              <w:t>4,9%</w:t>
            </w:r>
          </w:p>
        </w:tc>
      </w:tr>
    </w:tbl>
    <w:p w:rsidR="0020583B" w:rsidRPr="00E63AA8" w:rsidRDefault="0020583B" w:rsidP="00E63AA8">
      <w:pPr>
        <w:widowControl w:val="0"/>
        <w:autoSpaceDE w:val="0"/>
        <w:autoSpaceDN w:val="0"/>
        <w:adjustRightInd w:val="0"/>
        <w:ind w:firstLine="709"/>
      </w:pPr>
    </w:p>
    <w:p w:rsidR="00E63AA8" w:rsidRDefault="008F1CF2" w:rsidP="00E63AA8">
      <w:pPr>
        <w:widowControl w:val="0"/>
        <w:autoSpaceDE w:val="0"/>
        <w:autoSpaceDN w:val="0"/>
        <w:adjustRightInd w:val="0"/>
        <w:ind w:firstLine="709"/>
        <w:rPr>
          <w:lang w:val="en-GB"/>
        </w:rPr>
      </w:pPr>
      <w:r w:rsidRPr="00E63AA8">
        <w:t>В качестве метода ана</w:t>
      </w:r>
      <w:r w:rsidR="004061FD" w:rsidRPr="00E63AA8">
        <w:t xml:space="preserve">лиза внешней среды используем </w:t>
      </w:r>
      <w:r w:rsidR="004061FD" w:rsidRPr="00E63AA8">
        <w:rPr>
          <w:lang w:val="en-GB"/>
        </w:rPr>
        <w:t>SWOT</w:t>
      </w:r>
      <w:r w:rsidR="004061FD" w:rsidRPr="00E63AA8">
        <w:t xml:space="preserve"> </w:t>
      </w:r>
      <w:r w:rsidR="00E63AA8">
        <w:t>-</w:t>
      </w:r>
      <w:r w:rsidR="004061FD" w:rsidRPr="00E63AA8">
        <w:t xml:space="preserve"> анализ, который представлен в таблице </w:t>
      </w:r>
      <w:r w:rsidRPr="00E63AA8">
        <w:t>3</w:t>
      </w:r>
      <w:r w:rsidR="00E63AA8" w:rsidRPr="00E63AA8">
        <w:t>. [</w:t>
      </w:r>
      <w:r w:rsidR="000628D6" w:rsidRPr="00E63AA8">
        <w:t>13, 171</w:t>
      </w:r>
      <w:r w:rsidR="00E63AA8" w:rsidRPr="00E63AA8">
        <w:rPr>
          <w:lang w:val="en-GB"/>
        </w:rPr>
        <w:t>]</w:t>
      </w:r>
    </w:p>
    <w:p w:rsidR="00891D49" w:rsidRDefault="00891D49" w:rsidP="00E63AA8">
      <w:pPr>
        <w:widowControl w:val="0"/>
        <w:autoSpaceDE w:val="0"/>
        <w:autoSpaceDN w:val="0"/>
        <w:adjustRightInd w:val="0"/>
        <w:ind w:firstLine="709"/>
      </w:pPr>
    </w:p>
    <w:p w:rsidR="00E63AA8" w:rsidRDefault="008F1CF2" w:rsidP="00E63AA8">
      <w:pPr>
        <w:widowControl w:val="0"/>
        <w:autoSpaceDE w:val="0"/>
        <w:autoSpaceDN w:val="0"/>
        <w:adjustRightInd w:val="0"/>
        <w:ind w:firstLine="709"/>
      </w:pPr>
      <w:r w:rsidRPr="00E63AA8">
        <w:t>Таблица 3</w:t>
      </w:r>
      <w:r w:rsidR="00E63AA8" w:rsidRPr="00E63AA8">
        <w:t>.</w:t>
      </w:r>
    </w:p>
    <w:p w:rsidR="008F1CF2" w:rsidRPr="00E63AA8" w:rsidRDefault="008F1CF2" w:rsidP="00E63AA8">
      <w:pPr>
        <w:widowControl w:val="0"/>
        <w:autoSpaceDE w:val="0"/>
        <w:autoSpaceDN w:val="0"/>
        <w:adjustRightInd w:val="0"/>
        <w:ind w:firstLine="709"/>
      </w:pPr>
      <w:r w:rsidRPr="00E63AA8">
        <w:rPr>
          <w:lang w:val="en-US"/>
        </w:rPr>
        <w:t>SWOT</w:t>
      </w:r>
      <w:r w:rsidRPr="00E63AA8">
        <w:t xml:space="preserve"> </w:t>
      </w:r>
      <w:r w:rsidR="00E63AA8">
        <w:t>-</w:t>
      </w:r>
      <w:r w:rsidRPr="00E63AA8">
        <w:t xml:space="preserve"> анализ магазина</w:t>
      </w:r>
      <w:r w:rsidR="00E63AA8">
        <w:t xml:space="preserve"> "</w:t>
      </w:r>
      <w:r w:rsidRPr="00E63AA8">
        <w:t>Лилия</w:t>
      </w:r>
      <w:r w:rsidR="00E63AA8">
        <w:t xml:space="preserve">" </w:t>
      </w:r>
      <w:r w:rsidRPr="00E63AA8">
        <w:t>г</w:t>
      </w:r>
      <w:r w:rsidR="00E63AA8" w:rsidRPr="00E63AA8">
        <w:t xml:space="preserve">. </w:t>
      </w:r>
      <w:r w:rsidRPr="00E63AA8">
        <w:t>Липецка</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2"/>
        <w:gridCol w:w="4325"/>
      </w:tblGrid>
      <w:tr w:rsidR="004061FD" w:rsidRPr="00E63AA8">
        <w:trPr>
          <w:jc w:val="center"/>
        </w:trPr>
        <w:tc>
          <w:tcPr>
            <w:tcW w:w="2651" w:type="pct"/>
          </w:tcPr>
          <w:p w:rsidR="004061FD" w:rsidRPr="00E63AA8" w:rsidRDefault="004061FD" w:rsidP="00891D49">
            <w:pPr>
              <w:pStyle w:val="afb"/>
            </w:pPr>
            <w:r w:rsidRPr="00E63AA8">
              <w:t>Сильные стороны</w:t>
            </w:r>
          </w:p>
        </w:tc>
        <w:tc>
          <w:tcPr>
            <w:tcW w:w="2349" w:type="pct"/>
          </w:tcPr>
          <w:p w:rsidR="004061FD" w:rsidRPr="00E63AA8" w:rsidRDefault="004061FD" w:rsidP="00891D49">
            <w:pPr>
              <w:pStyle w:val="afb"/>
            </w:pPr>
            <w:r w:rsidRPr="00E63AA8">
              <w:t>Возможности</w:t>
            </w:r>
            <w:r w:rsidR="00E63AA8" w:rsidRPr="00E63AA8">
              <w:t xml:space="preserve"> </w:t>
            </w:r>
            <w:r w:rsidRPr="00E63AA8">
              <w:t>во внешней среде</w:t>
            </w:r>
          </w:p>
        </w:tc>
      </w:tr>
      <w:tr w:rsidR="004061FD" w:rsidRPr="00E63AA8">
        <w:trPr>
          <w:jc w:val="center"/>
        </w:trPr>
        <w:tc>
          <w:tcPr>
            <w:tcW w:w="2651" w:type="pct"/>
          </w:tcPr>
          <w:p w:rsidR="004061FD" w:rsidRPr="00E63AA8" w:rsidRDefault="004061FD" w:rsidP="00891D49">
            <w:pPr>
              <w:pStyle w:val="afb"/>
            </w:pPr>
            <w:r w:rsidRPr="00E63AA8">
              <w:t>Известная торговая марка</w:t>
            </w:r>
            <w:r w:rsidR="00E63AA8" w:rsidRPr="00E63AA8">
              <w:t xml:space="preserve"> </w:t>
            </w:r>
            <w:r w:rsidRPr="00E63AA8">
              <w:t>в располагаемом районе</w:t>
            </w:r>
          </w:p>
          <w:p w:rsidR="004061FD" w:rsidRPr="00E63AA8" w:rsidRDefault="004061FD" w:rsidP="00891D49">
            <w:pPr>
              <w:pStyle w:val="afb"/>
            </w:pPr>
            <w:r w:rsidRPr="00E32298">
              <w:t>Дилерские договора</w:t>
            </w:r>
            <w:r w:rsidRPr="00E63AA8">
              <w:t xml:space="preserve"> с известными поставщиками</w:t>
            </w:r>
          </w:p>
          <w:p w:rsidR="00E63AA8" w:rsidRDefault="004061FD" w:rsidP="00891D49">
            <w:pPr>
              <w:pStyle w:val="afb"/>
            </w:pPr>
            <w:r w:rsidRPr="00E63AA8">
              <w:t>Рыночная структура</w:t>
            </w:r>
          </w:p>
          <w:p w:rsidR="00E63AA8" w:rsidRDefault="004061FD" w:rsidP="00891D49">
            <w:pPr>
              <w:pStyle w:val="afb"/>
            </w:pPr>
            <w:r w:rsidRPr="00E63AA8">
              <w:t>Работает</w:t>
            </w:r>
            <w:r w:rsidR="00E63AA8" w:rsidRPr="00E63AA8">
              <w:t xml:space="preserve"> </w:t>
            </w:r>
            <w:r w:rsidRPr="00E32298">
              <w:t>маркетинговая информационная система</w:t>
            </w:r>
          </w:p>
          <w:p w:rsidR="00E63AA8" w:rsidRPr="00E63AA8" w:rsidRDefault="004061FD" w:rsidP="00891D49">
            <w:pPr>
              <w:pStyle w:val="afb"/>
            </w:pPr>
            <w:r w:rsidRPr="00E63AA8">
              <w:t xml:space="preserve">В этом </w:t>
            </w:r>
            <w:r w:rsidR="005748B1" w:rsidRPr="00E63AA8">
              <w:t>году</w:t>
            </w:r>
            <w:r w:rsidRPr="00E63AA8">
              <w:t xml:space="preserve"> организован</w:t>
            </w:r>
            <w:r w:rsidR="00E63AA8" w:rsidRPr="00E63AA8">
              <w:t xml:space="preserve"> </w:t>
            </w:r>
            <w:r w:rsidRPr="00E63AA8">
              <w:t xml:space="preserve">проект </w:t>
            </w:r>
            <w:r w:rsidRPr="00E32298">
              <w:t>перспективного развития</w:t>
            </w:r>
          </w:p>
          <w:p w:rsidR="004061FD" w:rsidRPr="00E63AA8" w:rsidRDefault="004061FD" w:rsidP="00891D49">
            <w:pPr>
              <w:pStyle w:val="afb"/>
            </w:pPr>
          </w:p>
        </w:tc>
        <w:tc>
          <w:tcPr>
            <w:tcW w:w="2349" w:type="pct"/>
          </w:tcPr>
          <w:p w:rsidR="004061FD" w:rsidRPr="00E63AA8" w:rsidRDefault="004061FD" w:rsidP="00891D49">
            <w:pPr>
              <w:pStyle w:val="afb"/>
            </w:pPr>
            <w:r w:rsidRPr="00E63AA8">
              <w:t>Улучшение сервиса и сокращение времени на обслуживание</w:t>
            </w:r>
          </w:p>
          <w:p w:rsidR="004061FD" w:rsidRPr="00E63AA8" w:rsidRDefault="004061FD" w:rsidP="00891D49">
            <w:pPr>
              <w:pStyle w:val="afb"/>
            </w:pPr>
            <w:r w:rsidRPr="00E63AA8">
              <w:t>Возможность узкой специализации</w:t>
            </w:r>
          </w:p>
          <w:p w:rsidR="004061FD" w:rsidRPr="00E63AA8" w:rsidRDefault="004061FD" w:rsidP="00891D49">
            <w:pPr>
              <w:pStyle w:val="afb"/>
            </w:pPr>
            <w:r w:rsidRPr="00E63AA8">
              <w:t>Развитие корпоративных клиентов и новых отраслей потребителей</w:t>
            </w:r>
          </w:p>
          <w:p w:rsidR="004061FD" w:rsidRPr="00E63AA8" w:rsidRDefault="004061FD" w:rsidP="00891D49">
            <w:pPr>
              <w:pStyle w:val="afb"/>
            </w:pPr>
            <w:r w:rsidRPr="00E63AA8">
              <w:t>Интеграция с производителям</w:t>
            </w:r>
          </w:p>
          <w:p w:rsidR="004061FD" w:rsidRPr="00E63AA8" w:rsidRDefault="004061FD" w:rsidP="00891D49">
            <w:pPr>
              <w:pStyle w:val="afb"/>
            </w:pPr>
            <w:r w:rsidRPr="00E63AA8">
              <w:t>Плотная интеграция с заводами и получение больших скидок</w:t>
            </w:r>
          </w:p>
          <w:p w:rsidR="004061FD" w:rsidRPr="00E63AA8" w:rsidRDefault="004061FD" w:rsidP="00891D49">
            <w:pPr>
              <w:pStyle w:val="afb"/>
            </w:pPr>
            <w:r w:rsidRPr="00E63AA8">
              <w:t>Увеличение рентаб</w:t>
            </w:r>
            <w:r w:rsidR="008F1CF2" w:rsidRPr="00E63AA8">
              <w:t>ельности, контроль над за</w:t>
            </w:r>
            <w:r w:rsidRPr="00E63AA8">
              <w:t>т</w:t>
            </w:r>
            <w:r w:rsidR="008F1CF2" w:rsidRPr="00E63AA8">
              <w:t>р</w:t>
            </w:r>
            <w:r w:rsidRPr="00E63AA8">
              <w:t>а</w:t>
            </w:r>
            <w:r w:rsidR="008F1CF2" w:rsidRPr="00E63AA8">
              <w:t>та</w:t>
            </w:r>
            <w:r w:rsidR="005748B1" w:rsidRPr="00E63AA8">
              <w:t>ми</w:t>
            </w:r>
          </w:p>
        </w:tc>
      </w:tr>
      <w:tr w:rsidR="004061FD" w:rsidRPr="00E63AA8">
        <w:trPr>
          <w:jc w:val="center"/>
        </w:trPr>
        <w:tc>
          <w:tcPr>
            <w:tcW w:w="2651" w:type="pct"/>
          </w:tcPr>
          <w:p w:rsidR="004061FD" w:rsidRPr="00E63AA8" w:rsidRDefault="004061FD" w:rsidP="00891D49">
            <w:pPr>
              <w:pStyle w:val="afb"/>
            </w:pPr>
            <w:r w:rsidRPr="00E63AA8">
              <w:t>Слабые стороны компании</w:t>
            </w:r>
          </w:p>
        </w:tc>
        <w:tc>
          <w:tcPr>
            <w:tcW w:w="2349" w:type="pct"/>
          </w:tcPr>
          <w:p w:rsidR="004061FD" w:rsidRPr="00E63AA8" w:rsidRDefault="004061FD" w:rsidP="00891D49">
            <w:pPr>
              <w:pStyle w:val="afb"/>
            </w:pPr>
            <w:r w:rsidRPr="00E63AA8">
              <w:t>Угрозы внешней среды для бизнеса</w:t>
            </w:r>
          </w:p>
        </w:tc>
      </w:tr>
      <w:tr w:rsidR="004061FD" w:rsidRPr="00E63AA8">
        <w:trPr>
          <w:jc w:val="center"/>
        </w:trPr>
        <w:tc>
          <w:tcPr>
            <w:tcW w:w="2651" w:type="pct"/>
          </w:tcPr>
          <w:p w:rsidR="00E63AA8" w:rsidRDefault="004061FD" w:rsidP="00891D49">
            <w:pPr>
              <w:pStyle w:val="afb"/>
            </w:pPr>
            <w:r w:rsidRPr="00E63AA8">
              <w:t>Проблемы с качеством</w:t>
            </w:r>
            <w:r w:rsidR="00E63AA8">
              <w:t xml:space="preserve"> (</w:t>
            </w:r>
            <w:r w:rsidRPr="00E63AA8">
              <w:t>качество ниже среднего</w:t>
            </w:r>
            <w:r w:rsidR="00E63AA8" w:rsidRPr="00E63AA8">
              <w:t>)</w:t>
            </w:r>
          </w:p>
          <w:p w:rsidR="004061FD" w:rsidRPr="00E63AA8" w:rsidRDefault="004061FD" w:rsidP="00891D49">
            <w:pPr>
              <w:pStyle w:val="afb"/>
            </w:pPr>
            <w:r w:rsidRPr="00E63AA8">
              <w:t>Нехватка оборотных средств для заку</w:t>
            </w:r>
            <w:r w:rsidR="005748B1" w:rsidRPr="00E63AA8">
              <w:t>пок</w:t>
            </w:r>
          </w:p>
          <w:p w:rsidR="004061FD" w:rsidRPr="00E63AA8" w:rsidRDefault="00685266" w:rsidP="00891D49">
            <w:pPr>
              <w:pStyle w:val="afb"/>
            </w:pPr>
            <w:r w:rsidRPr="00E63AA8">
              <w:t>Последний год резкие изменения</w:t>
            </w:r>
            <w:r w:rsidR="00E63AA8" w:rsidRPr="00E63AA8">
              <w:t xml:space="preserve">: </w:t>
            </w:r>
            <w:r w:rsidRPr="00E63AA8">
              <w:t>высокая</w:t>
            </w:r>
            <w:r w:rsidR="004061FD" w:rsidRPr="00E63AA8">
              <w:t xml:space="preserve"> текучесть кадров</w:t>
            </w:r>
            <w:r w:rsidR="00E63AA8">
              <w:t xml:space="preserve"> (</w:t>
            </w:r>
            <w:r w:rsidR="004061FD" w:rsidRPr="00E63AA8">
              <w:t>20% за последние полгода</w:t>
            </w:r>
            <w:r w:rsidR="00E63AA8" w:rsidRPr="00E63AA8">
              <w:t>)</w:t>
            </w:r>
          </w:p>
        </w:tc>
        <w:tc>
          <w:tcPr>
            <w:tcW w:w="2349" w:type="pct"/>
          </w:tcPr>
          <w:p w:rsidR="00E63AA8" w:rsidRDefault="004061FD" w:rsidP="00891D49">
            <w:pPr>
              <w:pStyle w:val="afb"/>
            </w:pPr>
            <w:r w:rsidRPr="00E63AA8">
              <w:t>Нестабильность курса доллар</w:t>
            </w:r>
            <w:r w:rsidR="00E63AA8">
              <w:t xml:space="preserve"> (</w:t>
            </w:r>
            <w:r w:rsidRPr="00E63AA8">
              <w:t>закупочные цены привязаны к $ а продают в рублях</w:t>
            </w:r>
            <w:r w:rsidR="00E63AA8" w:rsidRPr="00E63AA8">
              <w:t>)</w:t>
            </w:r>
          </w:p>
          <w:p w:rsidR="00E63AA8" w:rsidRDefault="004061FD" w:rsidP="00891D49">
            <w:pPr>
              <w:pStyle w:val="afb"/>
            </w:pPr>
            <w:r w:rsidRPr="00E63AA8">
              <w:t>Происходит изменение политики поставщиков</w:t>
            </w:r>
          </w:p>
          <w:p w:rsidR="004061FD" w:rsidRPr="00E63AA8" w:rsidRDefault="004061FD" w:rsidP="00891D49">
            <w:pPr>
              <w:pStyle w:val="afb"/>
            </w:pPr>
          </w:p>
        </w:tc>
      </w:tr>
    </w:tbl>
    <w:p w:rsidR="00E63AA8" w:rsidRPr="00E63AA8" w:rsidRDefault="00E63AA8" w:rsidP="00E63AA8">
      <w:pPr>
        <w:widowControl w:val="0"/>
        <w:autoSpaceDE w:val="0"/>
        <w:autoSpaceDN w:val="0"/>
        <w:adjustRightInd w:val="0"/>
        <w:ind w:firstLine="709"/>
      </w:pPr>
    </w:p>
    <w:p w:rsidR="00E63AA8" w:rsidRPr="00E63AA8" w:rsidRDefault="00DD37AD" w:rsidP="00E63AA8">
      <w:pPr>
        <w:widowControl w:val="0"/>
        <w:autoSpaceDE w:val="0"/>
        <w:autoSpaceDN w:val="0"/>
        <w:adjustRightInd w:val="0"/>
        <w:ind w:firstLine="709"/>
      </w:pPr>
      <w:r w:rsidRPr="00E63AA8">
        <w:t>Приоритетность факторов внешней и внутренней среды осуществляется с использованием метода</w:t>
      </w:r>
      <w:r w:rsidR="00E63AA8">
        <w:t xml:space="preserve"> "</w:t>
      </w:r>
      <w:r w:rsidRPr="00E63AA8">
        <w:t>парных сравнений</w:t>
      </w:r>
      <w:r w:rsidR="00E63AA8">
        <w:t xml:space="preserve">". </w:t>
      </w:r>
      <w:r w:rsidR="00E63AA8" w:rsidRPr="00E63AA8">
        <w:t>[</w:t>
      </w:r>
      <w:r w:rsidR="000628D6" w:rsidRPr="00E63AA8">
        <w:t>3, 108</w:t>
      </w:r>
      <w:r w:rsidR="00E63AA8" w:rsidRPr="00E63AA8">
        <w:t>]</w:t>
      </w:r>
    </w:p>
    <w:p w:rsidR="00E63AA8" w:rsidRDefault="00BE1F92" w:rsidP="00E63AA8">
      <w:pPr>
        <w:widowControl w:val="0"/>
        <w:autoSpaceDE w:val="0"/>
        <w:autoSpaceDN w:val="0"/>
        <w:adjustRightInd w:val="0"/>
        <w:ind w:firstLine="709"/>
      </w:pPr>
      <w:r w:rsidRPr="00E63AA8">
        <w:t>При анализе внешней</w:t>
      </w:r>
      <w:r w:rsidR="00D4023E" w:rsidRPr="00E63AA8">
        <w:t xml:space="preserve"> и внутренней</w:t>
      </w:r>
      <w:r w:rsidRPr="00E63AA8">
        <w:t xml:space="preserve"> среды приоритетными оказались </w:t>
      </w:r>
      <w:r w:rsidR="00B06EFE" w:rsidRPr="00E63AA8">
        <w:t>четыре</w:t>
      </w:r>
      <w:r w:rsidRPr="00E63AA8">
        <w:t xml:space="preserve"> представленных в таблице 1</w:t>
      </w:r>
      <w:r w:rsidR="00E63AA8" w:rsidRPr="00E63AA8">
        <w:t>.</w:t>
      </w:r>
    </w:p>
    <w:p w:rsidR="00B06EFE" w:rsidRPr="00E63AA8" w:rsidRDefault="00453124" w:rsidP="00E63AA8">
      <w:pPr>
        <w:widowControl w:val="0"/>
        <w:autoSpaceDE w:val="0"/>
        <w:autoSpaceDN w:val="0"/>
        <w:adjustRightInd w:val="0"/>
        <w:ind w:firstLine="709"/>
      </w:pPr>
      <w:r w:rsidRPr="00E63AA8">
        <w:t xml:space="preserve">А1 </w:t>
      </w:r>
      <w:r w:rsidRPr="00891D49">
        <w:rPr>
          <w:rFonts w:ascii="Symbol" w:hAnsi="Symbol" w:cs="Symbol"/>
        </w:rPr>
        <w:t>˃</w:t>
      </w:r>
      <w:r w:rsidRPr="00891D49">
        <w:rPr>
          <w:rFonts w:ascii="Symbol" w:hAnsi="Symbol" w:cs="Symbol"/>
        </w:rPr>
        <w:t></w:t>
      </w:r>
      <w:r w:rsidRPr="00E63AA8">
        <w:t>А2</w:t>
      </w:r>
      <w:r w:rsidR="00E63AA8" w:rsidRPr="00E63AA8">
        <w:t xml:space="preserve"> </w:t>
      </w:r>
      <w:r w:rsidRPr="00E63AA8">
        <w:t>А2</w:t>
      </w:r>
      <w:r w:rsidRPr="00891D49">
        <w:rPr>
          <w:rFonts w:ascii="Symbol" w:hAnsi="Symbol" w:cs="Symbol"/>
        </w:rPr>
        <w:t>˂</w:t>
      </w:r>
      <w:r w:rsidRPr="00E63AA8">
        <w:t xml:space="preserve"> А3</w:t>
      </w:r>
      <w:r w:rsidR="00E63AA8" w:rsidRPr="00E63AA8">
        <w:t xml:space="preserve"> </w:t>
      </w:r>
      <w:r w:rsidRPr="00E63AA8">
        <w:t>А3</w:t>
      </w:r>
      <w:r w:rsidRPr="00891D49">
        <w:rPr>
          <w:rFonts w:ascii="Symbol" w:hAnsi="Symbol" w:cs="Symbol"/>
        </w:rPr>
        <w:t>˂</w:t>
      </w:r>
      <w:r w:rsidRPr="00E63AA8">
        <w:t xml:space="preserve"> А1</w:t>
      </w:r>
      <w:r w:rsidR="00E63AA8" w:rsidRPr="00E63AA8">
        <w:t xml:space="preserve"> </w:t>
      </w:r>
      <w:r w:rsidR="00B06EFE" w:rsidRPr="00E63AA8">
        <w:t xml:space="preserve">А4 </w:t>
      </w:r>
      <w:r w:rsidR="00B06EFE" w:rsidRPr="00891D49">
        <w:rPr>
          <w:rFonts w:ascii="Symbol" w:hAnsi="Symbol" w:cs="Symbol"/>
        </w:rPr>
        <w:t>˂</w:t>
      </w:r>
      <w:r w:rsidR="00B06EFE" w:rsidRPr="00E63AA8">
        <w:t>А3</w:t>
      </w:r>
    </w:p>
    <w:p w:rsidR="007B1B70" w:rsidRDefault="007B1B70" w:rsidP="00E63AA8">
      <w:pPr>
        <w:widowControl w:val="0"/>
        <w:autoSpaceDE w:val="0"/>
        <w:autoSpaceDN w:val="0"/>
        <w:adjustRightInd w:val="0"/>
        <w:ind w:firstLine="709"/>
      </w:pPr>
    </w:p>
    <w:p w:rsidR="00E63AA8" w:rsidRDefault="00BB445E" w:rsidP="00E63AA8">
      <w:pPr>
        <w:widowControl w:val="0"/>
        <w:autoSpaceDE w:val="0"/>
        <w:autoSpaceDN w:val="0"/>
        <w:adjustRightInd w:val="0"/>
        <w:ind w:firstLine="709"/>
      </w:pPr>
      <w:r w:rsidRPr="00E63AA8">
        <w:t>Таблица 1</w:t>
      </w:r>
      <w:r w:rsidR="00E63AA8" w:rsidRPr="00E63AA8">
        <w:t>.</w:t>
      </w:r>
    </w:p>
    <w:p w:rsidR="00BB445E" w:rsidRPr="00E63AA8" w:rsidRDefault="00BB445E" w:rsidP="00E63AA8">
      <w:pPr>
        <w:widowControl w:val="0"/>
        <w:autoSpaceDE w:val="0"/>
        <w:autoSpaceDN w:val="0"/>
        <w:adjustRightInd w:val="0"/>
        <w:ind w:firstLine="709"/>
      </w:pPr>
      <w:r w:rsidRPr="00E63AA8">
        <w:t>Матрица парных сравнений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047"/>
        <w:gridCol w:w="1123"/>
        <w:gridCol w:w="1123"/>
        <w:gridCol w:w="1197"/>
        <w:gridCol w:w="1209"/>
        <w:gridCol w:w="1047"/>
        <w:gridCol w:w="951"/>
      </w:tblGrid>
      <w:tr w:rsidR="00FF4C6F" w:rsidRPr="00E63AA8" w:rsidTr="00352AF3">
        <w:trPr>
          <w:jc w:val="center"/>
        </w:trPr>
        <w:tc>
          <w:tcPr>
            <w:tcW w:w="2421" w:type="dxa"/>
            <w:gridSpan w:val="2"/>
            <w:shd w:val="clear" w:color="auto" w:fill="auto"/>
            <w:vAlign w:val="center"/>
          </w:tcPr>
          <w:p w:rsidR="00FF4C6F" w:rsidRPr="00E63AA8" w:rsidRDefault="00FF4C6F" w:rsidP="00891D49">
            <w:pPr>
              <w:pStyle w:val="afb"/>
            </w:pPr>
            <w:r w:rsidRPr="00E63AA8">
              <w:t>Факторы</w:t>
            </w:r>
          </w:p>
        </w:tc>
        <w:tc>
          <w:tcPr>
            <w:tcW w:w="1123" w:type="dxa"/>
            <w:shd w:val="clear" w:color="auto" w:fill="auto"/>
            <w:vAlign w:val="center"/>
          </w:tcPr>
          <w:p w:rsidR="00FF4C6F" w:rsidRPr="00E63AA8" w:rsidRDefault="00FF4C6F" w:rsidP="00891D49">
            <w:pPr>
              <w:pStyle w:val="afb"/>
            </w:pPr>
            <w:r w:rsidRPr="00E63AA8">
              <w:t>А1</w:t>
            </w:r>
          </w:p>
        </w:tc>
        <w:tc>
          <w:tcPr>
            <w:tcW w:w="1123" w:type="dxa"/>
            <w:shd w:val="clear" w:color="auto" w:fill="auto"/>
            <w:vAlign w:val="center"/>
          </w:tcPr>
          <w:p w:rsidR="00FF4C6F" w:rsidRPr="00E63AA8" w:rsidRDefault="00FF4C6F" w:rsidP="00891D49">
            <w:pPr>
              <w:pStyle w:val="afb"/>
            </w:pPr>
            <w:r w:rsidRPr="00E63AA8">
              <w:t>А2</w:t>
            </w:r>
          </w:p>
        </w:tc>
        <w:tc>
          <w:tcPr>
            <w:tcW w:w="1197" w:type="dxa"/>
            <w:shd w:val="clear" w:color="auto" w:fill="auto"/>
            <w:vAlign w:val="center"/>
          </w:tcPr>
          <w:p w:rsidR="00FF4C6F" w:rsidRPr="00E63AA8" w:rsidRDefault="00FF4C6F" w:rsidP="00891D49">
            <w:pPr>
              <w:pStyle w:val="afb"/>
            </w:pPr>
            <w:r w:rsidRPr="00E63AA8">
              <w:t>А3</w:t>
            </w:r>
          </w:p>
        </w:tc>
        <w:tc>
          <w:tcPr>
            <w:tcW w:w="1209" w:type="dxa"/>
            <w:shd w:val="clear" w:color="auto" w:fill="auto"/>
          </w:tcPr>
          <w:p w:rsidR="00FF4C6F" w:rsidRPr="00E63AA8" w:rsidRDefault="00FF4C6F" w:rsidP="00891D49">
            <w:pPr>
              <w:pStyle w:val="afb"/>
            </w:pPr>
            <w:r w:rsidRPr="00E63AA8">
              <w:t>А4</w:t>
            </w:r>
          </w:p>
        </w:tc>
        <w:tc>
          <w:tcPr>
            <w:tcW w:w="1047" w:type="dxa"/>
            <w:shd w:val="clear" w:color="auto" w:fill="auto"/>
            <w:vAlign w:val="center"/>
          </w:tcPr>
          <w:p w:rsidR="00FF4C6F" w:rsidRPr="00E63AA8" w:rsidRDefault="00FF4C6F" w:rsidP="00891D49">
            <w:pPr>
              <w:pStyle w:val="afb"/>
            </w:pPr>
            <w:r w:rsidRPr="00E63AA8">
              <w:t>Σ</w:t>
            </w:r>
          </w:p>
        </w:tc>
        <w:tc>
          <w:tcPr>
            <w:tcW w:w="951" w:type="dxa"/>
            <w:shd w:val="clear" w:color="auto" w:fill="auto"/>
            <w:vAlign w:val="center"/>
          </w:tcPr>
          <w:p w:rsidR="00FF4C6F" w:rsidRPr="00E63AA8" w:rsidRDefault="00FF4C6F" w:rsidP="00891D49">
            <w:pPr>
              <w:pStyle w:val="afb"/>
            </w:pPr>
            <w:r w:rsidRPr="00E63AA8">
              <w:t>α</w:t>
            </w:r>
          </w:p>
        </w:tc>
      </w:tr>
      <w:tr w:rsidR="00FF4C6F" w:rsidRPr="00E63AA8" w:rsidTr="00352AF3">
        <w:trPr>
          <w:jc w:val="center"/>
        </w:trPr>
        <w:tc>
          <w:tcPr>
            <w:tcW w:w="1374" w:type="dxa"/>
            <w:shd w:val="clear" w:color="auto" w:fill="auto"/>
          </w:tcPr>
          <w:p w:rsidR="00FF4C6F" w:rsidRPr="00E63AA8" w:rsidRDefault="00FF4C6F" w:rsidP="00891D49">
            <w:pPr>
              <w:pStyle w:val="afb"/>
            </w:pPr>
            <w:r w:rsidRPr="00E63AA8">
              <w:t xml:space="preserve">Известность </w:t>
            </w:r>
          </w:p>
        </w:tc>
        <w:tc>
          <w:tcPr>
            <w:tcW w:w="1047" w:type="dxa"/>
            <w:shd w:val="clear" w:color="auto" w:fill="auto"/>
          </w:tcPr>
          <w:p w:rsidR="00FF4C6F" w:rsidRPr="00E63AA8" w:rsidRDefault="00FF4C6F" w:rsidP="00891D49">
            <w:pPr>
              <w:pStyle w:val="afb"/>
            </w:pPr>
            <w:r w:rsidRPr="00E63AA8">
              <w:t>А1</w:t>
            </w:r>
          </w:p>
        </w:tc>
        <w:tc>
          <w:tcPr>
            <w:tcW w:w="1123" w:type="dxa"/>
            <w:shd w:val="clear" w:color="auto" w:fill="auto"/>
          </w:tcPr>
          <w:p w:rsidR="00FF4C6F" w:rsidRPr="00E63AA8" w:rsidRDefault="00FF4C6F" w:rsidP="00891D49">
            <w:pPr>
              <w:pStyle w:val="afb"/>
            </w:pPr>
            <w:r w:rsidRPr="00E63AA8">
              <w:t>1</w:t>
            </w:r>
          </w:p>
        </w:tc>
        <w:tc>
          <w:tcPr>
            <w:tcW w:w="1123" w:type="dxa"/>
            <w:shd w:val="clear" w:color="auto" w:fill="auto"/>
          </w:tcPr>
          <w:p w:rsidR="00FF4C6F" w:rsidRPr="00E63AA8" w:rsidRDefault="00E63AA8" w:rsidP="00891D49">
            <w:pPr>
              <w:pStyle w:val="afb"/>
            </w:pPr>
            <w:r>
              <w:t>1.5</w:t>
            </w:r>
          </w:p>
        </w:tc>
        <w:tc>
          <w:tcPr>
            <w:tcW w:w="1197" w:type="dxa"/>
            <w:shd w:val="clear" w:color="auto" w:fill="auto"/>
          </w:tcPr>
          <w:p w:rsidR="00FF4C6F" w:rsidRPr="00E63AA8" w:rsidRDefault="00E63AA8" w:rsidP="00891D49">
            <w:pPr>
              <w:pStyle w:val="afb"/>
            </w:pPr>
            <w:r>
              <w:t>1.5</w:t>
            </w:r>
          </w:p>
        </w:tc>
        <w:tc>
          <w:tcPr>
            <w:tcW w:w="1209" w:type="dxa"/>
            <w:shd w:val="clear" w:color="auto" w:fill="auto"/>
          </w:tcPr>
          <w:p w:rsidR="00FF4C6F" w:rsidRPr="00E63AA8" w:rsidRDefault="00E63AA8" w:rsidP="00891D49">
            <w:pPr>
              <w:pStyle w:val="afb"/>
            </w:pPr>
            <w:r>
              <w:t>1.5</w:t>
            </w:r>
          </w:p>
        </w:tc>
        <w:tc>
          <w:tcPr>
            <w:tcW w:w="1047" w:type="dxa"/>
            <w:shd w:val="clear" w:color="auto" w:fill="auto"/>
          </w:tcPr>
          <w:p w:rsidR="00FF4C6F" w:rsidRPr="00E63AA8" w:rsidRDefault="00FF4C6F" w:rsidP="00891D49">
            <w:pPr>
              <w:pStyle w:val="afb"/>
            </w:pPr>
            <w:r w:rsidRPr="00E63AA8">
              <w:t>5</w:t>
            </w:r>
            <w:r w:rsidR="00E63AA8">
              <w:t>.5</w:t>
            </w:r>
          </w:p>
        </w:tc>
        <w:tc>
          <w:tcPr>
            <w:tcW w:w="951" w:type="dxa"/>
            <w:shd w:val="clear" w:color="auto" w:fill="auto"/>
          </w:tcPr>
          <w:p w:rsidR="00FF4C6F" w:rsidRPr="00E63AA8" w:rsidRDefault="00FF4C6F" w:rsidP="00891D49">
            <w:pPr>
              <w:pStyle w:val="afb"/>
            </w:pPr>
            <w:r w:rsidRPr="00E63AA8">
              <w:t>0</w:t>
            </w:r>
            <w:r w:rsidR="00E63AA8">
              <w:t>.3</w:t>
            </w:r>
            <w:r w:rsidRPr="00E63AA8">
              <w:t>43</w:t>
            </w:r>
          </w:p>
        </w:tc>
      </w:tr>
      <w:tr w:rsidR="00FF4C6F" w:rsidRPr="00E63AA8" w:rsidTr="00352AF3">
        <w:trPr>
          <w:jc w:val="center"/>
        </w:trPr>
        <w:tc>
          <w:tcPr>
            <w:tcW w:w="1374" w:type="dxa"/>
            <w:shd w:val="clear" w:color="auto" w:fill="auto"/>
          </w:tcPr>
          <w:p w:rsidR="00FF4C6F" w:rsidRPr="00E63AA8" w:rsidRDefault="00FF4C6F" w:rsidP="00891D49">
            <w:pPr>
              <w:pStyle w:val="afb"/>
            </w:pPr>
            <w:r w:rsidRPr="00E63AA8">
              <w:t>Качество</w:t>
            </w:r>
          </w:p>
        </w:tc>
        <w:tc>
          <w:tcPr>
            <w:tcW w:w="1047" w:type="dxa"/>
            <w:shd w:val="clear" w:color="auto" w:fill="auto"/>
          </w:tcPr>
          <w:p w:rsidR="00FF4C6F" w:rsidRPr="00E63AA8" w:rsidRDefault="00FF4C6F" w:rsidP="00891D49">
            <w:pPr>
              <w:pStyle w:val="afb"/>
            </w:pPr>
            <w:r w:rsidRPr="00E63AA8">
              <w:t>А2</w:t>
            </w:r>
          </w:p>
        </w:tc>
        <w:tc>
          <w:tcPr>
            <w:tcW w:w="1123" w:type="dxa"/>
            <w:shd w:val="clear" w:color="auto" w:fill="auto"/>
          </w:tcPr>
          <w:p w:rsidR="00FF4C6F" w:rsidRPr="00E63AA8" w:rsidRDefault="00FF4C6F" w:rsidP="00891D49">
            <w:pPr>
              <w:pStyle w:val="afb"/>
            </w:pPr>
            <w:r w:rsidRPr="00E63AA8">
              <w:t>0</w:t>
            </w:r>
            <w:r w:rsidR="00E63AA8">
              <w:t>.5</w:t>
            </w:r>
          </w:p>
        </w:tc>
        <w:tc>
          <w:tcPr>
            <w:tcW w:w="1123" w:type="dxa"/>
            <w:shd w:val="clear" w:color="auto" w:fill="auto"/>
          </w:tcPr>
          <w:p w:rsidR="00FF4C6F" w:rsidRPr="00E63AA8" w:rsidRDefault="00FF4C6F" w:rsidP="00891D49">
            <w:pPr>
              <w:pStyle w:val="afb"/>
            </w:pPr>
            <w:r w:rsidRPr="00E63AA8">
              <w:t>1</w:t>
            </w:r>
          </w:p>
        </w:tc>
        <w:tc>
          <w:tcPr>
            <w:tcW w:w="1197" w:type="dxa"/>
            <w:shd w:val="clear" w:color="auto" w:fill="auto"/>
          </w:tcPr>
          <w:p w:rsidR="00FF4C6F" w:rsidRPr="00E63AA8" w:rsidRDefault="00FF4C6F" w:rsidP="00891D49">
            <w:pPr>
              <w:pStyle w:val="afb"/>
            </w:pPr>
            <w:r w:rsidRPr="00E63AA8">
              <w:t>0</w:t>
            </w:r>
            <w:r w:rsidR="00E63AA8">
              <w:t>.5</w:t>
            </w:r>
          </w:p>
        </w:tc>
        <w:tc>
          <w:tcPr>
            <w:tcW w:w="1209" w:type="dxa"/>
            <w:shd w:val="clear" w:color="auto" w:fill="auto"/>
          </w:tcPr>
          <w:p w:rsidR="00FF4C6F" w:rsidRPr="00E63AA8" w:rsidRDefault="00E63AA8" w:rsidP="00891D49">
            <w:pPr>
              <w:pStyle w:val="afb"/>
            </w:pPr>
            <w:r>
              <w:t>1.5</w:t>
            </w:r>
          </w:p>
        </w:tc>
        <w:tc>
          <w:tcPr>
            <w:tcW w:w="1047" w:type="dxa"/>
            <w:shd w:val="clear" w:color="auto" w:fill="auto"/>
          </w:tcPr>
          <w:p w:rsidR="00FF4C6F" w:rsidRPr="00E63AA8" w:rsidRDefault="00E63AA8" w:rsidP="00891D49">
            <w:pPr>
              <w:pStyle w:val="afb"/>
            </w:pPr>
            <w:r>
              <w:t>3.5</w:t>
            </w:r>
          </w:p>
        </w:tc>
        <w:tc>
          <w:tcPr>
            <w:tcW w:w="951" w:type="dxa"/>
            <w:shd w:val="clear" w:color="auto" w:fill="auto"/>
          </w:tcPr>
          <w:p w:rsidR="00FF4C6F" w:rsidRPr="00E63AA8" w:rsidRDefault="00FF4C6F" w:rsidP="00891D49">
            <w:pPr>
              <w:pStyle w:val="afb"/>
            </w:pPr>
            <w:r w:rsidRPr="00E63AA8">
              <w:t>0</w:t>
            </w:r>
            <w:r w:rsidR="00E63AA8">
              <w:t>.2</w:t>
            </w:r>
            <w:r w:rsidRPr="00E63AA8">
              <w:t>18</w:t>
            </w:r>
          </w:p>
        </w:tc>
      </w:tr>
      <w:tr w:rsidR="00FF4C6F" w:rsidRPr="00E63AA8" w:rsidTr="00352AF3">
        <w:trPr>
          <w:jc w:val="center"/>
        </w:trPr>
        <w:tc>
          <w:tcPr>
            <w:tcW w:w="1374" w:type="dxa"/>
            <w:shd w:val="clear" w:color="auto" w:fill="auto"/>
          </w:tcPr>
          <w:p w:rsidR="00FF4C6F" w:rsidRPr="00E63AA8" w:rsidRDefault="00FF4C6F" w:rsidP="00891D49">
            <w:pPr>
              <w:pStyle w:val="afb"/>
            </w:pPr>
            <w:r w:rsidRPr="00E63AA8">
              <w:t>Сервис</w:t>
            </w:r>
          </w:p>
        </w:tc>
        <w:tc>
          <w:tcPr>
            <w:tcW w:w="1047" w:type="dxa"/>
            <w:shd w:val="clear" w:color="auto" w:fill="auto"/>
          </w:tcPr>
          <w:p w:rsidR="00FF4C6F" w:rsidRPr="00E63AA8" w:rsidRDefault="00FF4C6F" w:rsidP="00891D49">
            <w:pPr>
              <w:pStyle w:val="afb"/>
            </w:pPr>
            <w:r w:rsidRPr="00E63AA8">
              <w:t>А3</w:t>
            </w:r>
          </w:p>
        </w:tc>
        <w:tc>
          <w:tcPr>
            <w:tcW w:w="1123" w:type="dxa"/>
            <w:shd w:val="clear" w:color="auto" w:fill="auto"/>
          </w:tcPr>
          <w:p w:rsidR="00FF4C6F" w:rsidRPr="00E63AA8" w:rsidRDefault="00FF4C6F" w:rsidP="00891D49">
            <w:pPr>
              <w:pStyle w:val="afb"/>
            </w:pPr>
            <w:r w:rsidRPr="00E63AA8">
              <w:t>0</w:t>
            </w:r>
            <w:r w:rsidR="00E63AA8">
              <w:t>.5</w:t>
            </w:r>
          </w:p>
        </w:tc>
        <w:tc>
          <w:tcPr>
            <w:tcW w:w="1123" w:type="dxa"/>
            <w:shd w:val="clear" w:color="auto" w:fill="auto"/>
          </w:tcPr>
          <w:p w:rsidR="00FF4C6F" w:rsidRPr="00E63AA8" w:rsidRDefault="00E63AA8" w:rsidP="00891D49">
            <w:pPr>
              <w:pStyle w:val="afb"/>
            </w:pPr>
            <w:r>
              <w:t>1.5</w:t>
            </w:r>
          </w:p>
        </w:tc>
        <w:tc>
          <w:tcPr>
            <w:tcW w:w="1197" w:type="dxa"/>
            <w:shd w:val="clear" w:color="auto" w:fill="auto"/>
          </w:tcPr>
          <w:p w:rsidR="00FF4C6F" w:rsidRPr="00E63AA8" w:rsidRDefault="00FF4C6F" w:rsidP="00891D49">
            <w:pPr>
              <w:pStyle w:val="afb"/>
            </w:pPr>
            <w:r w:rsidRPr="00E63AA8">
              <w:t>1</w:t>
            </w:r>
          </w:p>
        </w:tc>
        <w:tc>
          <w:tcPr>
            <w:tcW w:w="1209" w:type="dxa"/>
            <w:shd w:val="clear" w:color="auto" w:fill="auto"/>
          </w:tcPr>
          <w:p w:rsidR="00FF4C6F" w:rsidRPr="00E63AA8" w:rsidRDefault="00E63AA8" w:rsidP="00891D49">
            <w:pPr>
              <w:pStyle w:val="afb"/>
            </w:pPr>
            <w:r>
              <w:t>1.5</w:t>
            </w:r>
          </w:p>
        </w:tc>
        <w:tc>
          <w:tcPr>
            <w:tcW w:w="1047" w:type="dxa"/>
            <w:shd w:val="clear" w:color="auto" w:fill="auto"/>
          </w:tcPr>
          <w:p w:rsidR="00FF4C6F" w:rsidRPr="00E63AA8" w:rsidRDefault="00E63AA8" w:rsidP="00891D49">
            <w:pPr>
              <w:pStyle w:val="afb"/>
            </w:pPr>
            <w:r>
              <w:t>4.5</w:t>
            </w:r>
          </w:p>
        </w:tc>
        <w:tc>
          <w:tcPr>
            <w:tcW w:w="951" w:type="dxa"/>
            <w:shd w:val="clear" w:color="auto" w:fill="auto"/>
          </w:tcPr>
          <w:p w:rsidR="00FF4C6F" w:rsidRPr="00E63AA8" w:rsidRDefault="00FF4C6F" w:rsidP="00891D49">
            <w:pPr>
              <w:pStyle w:val="afb"/>
            </w:pPr>
            <w:r w:rsidRPr="00E63AA8">
              <w:t>0</w:t>
            </w:r>
            <w:r w:rsidR="00E63AA8">
              <w:t>.2</w:t>
            </w:r>
            <w:r w:rsidRPr="00E63AA8">
              <w:t>81</w:t>
            </w:r>
          </w:p>
        </w:tc>
      </w:tr>
      <w:tr w:rsidR="00FF4C6F" w:rsidRPr="00E63AA8" w:rsidTr="00352AF3">
        <w:trPr>
          <w:jc w:val="center"/>
        </w:trPr>
        <w:tc>
          <w:tcPr>
            <w:tcW w:w="1374" w:type="dxa"/>
            <w:shd w:val="clear" w:color="auto" w:fill="auto"/>
          </w:tcPr>
          <w:p w:rsidR="00FF4C6F" w:rsidRPr="00E63AA8" w:rsidRDefault="00FF4C6F" w:rsidP="00891D49">
            <w:pPr>
              <w:pStyle w:val="afb"/>
            </w:pPr>
            <w:r w:rsidRPr="00E63AA8">
              <w:t>Изменение рынка</w:t>
            </w:r>
          </w:p>
        </w:tc>
        <w:tc>
          <w:tcPr>
            <w:tcW w:w="1047" w:type="dxa"/>
            <w:shd w:val="clear" w:color="auto" w:fill="auto"/>
          </w:tcPr>
          <w:p w:rsidR="00FF4C6F" w:rsidRPr="00E63AA8" w:rsidRDefault="00FF4C6F" w:rsidP="00891D49">
            <w:pPr>
              <w:pStyle w:val="afb"/>
            </w:pPr>
            <w:r w:rsidRPr="00E63AA8">
              <w:t>А4</w:t>
            </w:r>
          </w:p>
        </w:tc>
        <w:tc>
          <w:tcPr>
            <w:tcW w:w="1123" w:type="dxa"/>
            <w:shd w:val="clear" w:color="auto" w:fill="auto"/>
          </w:tcPr>
          <w:p w:rsidR="00FF4C6F" w:rsidRPr="00E63AA8" w:rsidRDefault="00FF4C6F" w:rsidP="00891D49">
            <w:pPr>
              <w:pStyle w:val="afb"/>
            </w:pPr>
            <w:r w:rsidRPr="00E63AA8">
              <w:t>0</w:t>
            </w:r>
            <w:r w:rsidR="00E63AA8">
              <w:t>.5</w:t>
            </w:r>
          </w:p>
        </w:tc>
        <w:tc>
          <w:tcPr>
            <w:tcW w:w="1123" w:type="dxa"/>
            <w:shd w:val="clear" w:color="auto" w:fill="auto"/>
          </w:tcPr>
          <w:p w:rsidR="00FF4C6F" w:rsidRPr="00E63AA8" w:rsidRDefault="00FF4C6F" w:rsidP="00891D49">
            <w:pPr>
              <w:pStyle w:val="afb"/>
            </w:pPr>
            <w:r w:rsidRPr="00E63AA8">
              <w:t>0</w:t>
            </w:r>
            <w:r w:rsidR="00E63AA8">
              <w:t>.5</w:t>
            </w:r>
          </w:p>
        </w:tc>
        <w:tc>
          <w:tcPr>
            <w:tcW w:w="1197" w:type="dxa"/>
            <w:shd w:val="clear" w:color="auto" w:fill="auto"/>
          </w:tcPr>
          <w:p w:rsidR="00FF4C6F" w:rsidRPr="00E63AA8" w:rsidRDefault="00FF4C6F" w:rsidP="00891D49">
            <w:pPr>
              <w:pStyle w:val="afb"/>
            </w:pPr>
            <w:r w:rsidRPr="00E63AA8">
              <w:t>0</w:t>
            </w:r>
            <w:r w:rsidR="00E63AA8">
              <w:t>.5</w:t>
            </w:r>
          </w:p>
        </w:tc>
        <w:tc>
          <w:tcPr>
            <w:tcW w:w="1209" w:type="dxa"/>
            <w:shd w:val="clear" w:color="auto" w:fill="auto"/>
          </w:tcPr>
          <w:p w:rsidR="00FF4C6F" w:rsidRPr="00E63AA8" w:rsidRDefault="00FF4C6F" w:rsidP="00891D49">
            <w:pPr>
              <w:pStyle w:val="afb"/>
            </w:pPr>
            <w:r w:rsidRPr="00E63AA8">
              <w:t>1</w:t>
            </w:r>
          </w:p>
        </w:tc>
        <w:tc>
          <w:tcPr>
            <w:tcW w:w="1047" w:type="dxa"/>
            <w:shd w:val="clear" w:color="auto" w:fill="auto"/>
          </w:tcPr>
          <w:p w:rsidR="00FF4C6F" w:rsidRPr="00E63AA8" w:rsidRDefault="00E63AA8" w:rsidP="00891D49">
            <w:pPr>
              <w:pStyle w:val="afb"/>
            </w:pPr>
            <w:r>
              <w:t>2.5</w:t>
            </w:r>
          </w:p>
        </w:tc>
        <w:tc>
          <w:tcPr>
            <w:tcW w:w="951" w:type="dxa"/>
            <w:shd w:val="clear" w:color="auto" w:fill="auto"/>
          </w:tcPr>
          <w:p w:rsidR="00FF4C6F" w:rsidRPr="00E63AA8" w:rsidRDefault="00FF4C6F" w:rsidP="00891D49">
            <w:pPr>
              <w:pStyle w:val="afb"/>
            </w:pPr>
            <w:r w:rsidRPr="00E63AA8">
              <w:t>0</w:t>
            </w:r>
            <w:r w:rsidR="00E63AA8">
              <w:t>.1</w:t>
            </w:r>
            <w:r w:rsidRPr="00E63AA8">
              <w:t>56</w:t>
            </w:r>
          </w:p>
        </w:tc>
      </w:tr>
      <w:tr w:rsidR="00FF4C6F" w:rsidRPr="00E63AA8" w:rsidTr="00352AF3">
        <w:trPr>
          <w:jc w:val="center"/>
        </w:trPr>
        <w:tc>
          <w:tcPr>
            <w:tcW w:w="1374" w:type="dxa"/>
            <w:shd w:val="clear" w:color="auto" w:fill="auto"/>
          </w:tcPr>
          <w:p w:rsidR="00FF4C6F" w:rsidRPr="00E63AA8" w:rsidRDefault="00FF4C6F" w:rsidP="00891D49">
            <w:pPr>
              <w:pStyle w:val="afb"/>
            </w:pPr>
          </w:p>
        </w:tc>
        <w:tc>
          <w:tcPr>
            <w:tcW w:w="1047" w:type="dxa"/>
            <w:shd w:val="clear" w:color="auto" w:fill="auto"/>
          </w:tcPr>
          <w:p w:rsidR="00FF4C6F" w:rsidRPr="00E63AA8" w:rsidRDefault="00FF4C6F" w:rsidP="00891D49">
            <w:pPr>
              <w:pStyle w:val="afb"/>
            </w:pPr>
          </w:p>
        </w:tc>
        <w:tc>
          <w:tcPr>
            <w:tcW w:w="1123" w:type="dxa"/>
            <w:shd w:val="clear" w:color="auto" w:fill="auto"/>
          </w:tcPr>
          <w:p w:rsidR="00FF4C6F" w:rsidRPr="00E63AA8" w:rsidRDefault="00FF4C6F" w:rsidP="00891D49">
            <w:pPr>
              <w:pStyle w:val="afb"/>
            </w:pPr>
          </w:p>
        </w:tc>
        <w:tc>
          <w:tcPr>
            <w:tcW w:w="1123" w:type="dxa"/>
            <w:shd w:val="clear" w:color="auto" w:fill="auto"/>
          </w:tcPr>
          <w:p w:rsidR="00FF4C6F" w:rsidRPr="00E63AA8" w:rsidRDefault="00FF4C6F" w:rsidP="00891D49">
            <w:pPr>
              <w:pStyle w:val="afb"/>
            </w:pPr>
          </w:p>
        </w:tc>
        <w:tc>
          <w:tcPr>
            <w:tcW w:w="1197" w:type="dxa"/>
            <w:shd w:val="clear" w:color="auto" w:fill="auto"/>
          </w:tcPr>
          <w:p w:rsidR="00FF4C6F" w:rsidRPr="00E63AA8" w:rsidRDefault="00FF4C6F" w:rsidP="00891D49">
            <w:pPr>
              <w:pStyle w:val="afb"/>
            </w:pPr>
          </w:p>
        </w:tc>
        <w:tc>
          <w:tcPr>
            <w:tcW w:w="1209" w:type="dxa"/>
            <w:shd w:val="clear" w:color="auto" w:fill="auto"/>
          </w:tcPr>
          <w:p w:rsidR="00FF4C6F" w:rsidRPr="00E63AA8" w:rsidRDefault="00FF4C6F" w:rsidP="00891D49">
            <w:pPr>
              <w:pStyle w:val="afb"/>
            </w:pPr>
          </w:p>
        </w:tc>
        <w:tc>
          <w:tcPr>
            <w:tcW w:w="1047" w:type="dxa"/>
            <w:shd w:val="clear" w:color="auto" w:fill="auto"/>
          </w:tcPr>
          <w:p w:rsidR="00FF4C6F" w:rsidRPr="00E63AA8" w:rsidRDefault="00FF4C6F" w:rsidP="00891D49">
            <w:pPr>
              <w:pStyle w:val="afb"/>
            </w:pPr>
            <w:r w:rsidRPr="00E63AA8">
              <w:t>16</w:t>
            </w:r>
          </w:p>
        </w:tc>
        <w:tc>
          <w:tcPr>
            <w:tcW w:w="951" w:type="dxa"/>
            <w:shd w:val="clear" w:color="auto" w:fill="auto"/>
          </w:tcPr>
          <w:p w:rsidR="00FF4C6F" w:rsidRPr="00E63AA8" w:rsidRDefault="00FF4C6F" w:rsidP="00891D49">
            <w:pPr>
              <w:pStyle w:val="afb"/>
            </w:pPr>
          </w:p>
        </w:tc>
      </w:tr>
    </w:tbl>
    <w:p w:rsidR="00BE1F92" w:rsidRPr="00E63AA8" w:rsidRDefault="00BE1F92" w:rsidP="00E63AA8">
      <w:pPr>
        <w:widowControl w:val="0"/>
        <w:autoSpaceDE w:val="0"/>
        <w:autoSpaceDN w:val="0"/>
        <w:adjustRightInd w:val="0"/>
        <w:ind w:firstLine="709"/>
      </w:pPr>
    </w:p>
    <w:p w:rsidR="00E63AA8" w:rsidRDefault="001914BC" w:rsidP="00E63AA8">
      <w:pPr>
        <w:widowControl w:val="0"/>
        <w:autoSpaceDE w:val="0"/>
        <w:autoSpaceDN w:val="0"/>
        <w:adjustRightInd w:val="0"/>
        <w:ind w:firstLine="709"/>
      </w:pPr>
      <w:r w:rsidRPr="00E63AA8">
        <w:t>Таким образом</w:t>
      </w:r>
      <w:r w:rsidR="00BB445E" w:rsidRPr="00E63AA8">
        <w:t>,</w:t>
      </w:r>
      <w:r w:rsidRPr="00E63AA8">
        <w:t xml:space="preserve"> приоритетность факторов составит</w:t>
      </w:r>
    </w:p>
    <w:p w:rsidR="00E63AA8" w:rsidRDefault="00FF4C6F" w:rsidP="00E63AA8">
      <w:pPr>
        <w:widowControl w:val="0"/>
        <w:autoSpaceDE w:val="0"/>
        <w:autoSpaceDN w:val="0"/>
        <w:adjustRightInd w:val="0"/>
        <w:ind w:firstLine="709"/>
      </w:pPr>
      <w:r w:rsidRPr="00E63AA8">
        <w:t>А4</w:t>
      </w:r>
      <w:r w:rsidRPr="00891D49">
        <w:rPr>
          <w:rFonts w:ascii="Symbol" w:hAnsi="Symbol" w:cs="Symbol"/>
        </w:rPr>
        <w:t>˂</w:t>
      </w:r>
      <w:r w:rsidR="001914BC" w:rsidRPr="00E63AA8">
        <w:t>А2</w:t>
      </w:r>
      <w:r w:rsidR="001914BC" w:rsidRPr="00891D49">
        <w:rPr>
          <w:rFonts w:ascii="Symbol" w:hAnsi="Symbol" w:cs="Symbol"/>
        </w:rPr>
        <w:t>˂</w:t>
      </w:r>
      <w:r w:rsidR="001914BC" w:rsidRPr="00E63AA8">
        <w:t xml:space="preserve"> А3</w:t>
      </w:r>
      <w:r w:rsidR="001914BC" w:rsidRPr="00891D49">
        <w:rPr>
          <w:rFonts w:ascii="Symbol" w:hAnsi="Symbol" w:cs="Symbol"/>
        </w:rPr>
        <w:t>˂</w:t>
      </w:r>
      <w:r w:rsidR="001914BC" w:rsidRPr="00E63AA8">
        <w:t xml:space="preserve"> А1</w:t>
      </w:r>
      <w:r w:rsidR="00E63AA8" w:rsidRPr="00E63AA8">
        <w:t>.</w:t>
      </w:r>
    </w:p>
    <w:p w:rsidR="00E63AA8" w:rsidRDefault="00BB445E" w:rsidP="00E63AA8">
      <w:pPr>
        <w:widowControl w:val="0"/>
        <w:autoSpaceDE w:val="0"/>
        <w:autoSpaceDN w:val="0"/>
        <w:adjustRightInd w:val="0"/>
        <w:ind w:firstLine="709"/>
      </w:pPr>
      <w:r w:rsidRPr="00E63AA8">
        <w:t>Точность нормированных значений коэффициента приоритета можно увеличить, если принять во внимание при назначении весовой характеристики её ранговое значение</w:t>
      </w:r>
      <w:r w:rsidR="00E63AA8" w:rsidRPr="00E63AA8">
        <w:t>.</w:t>
      </w:r>
      <w:r w:rsidR="00E63AA8">
        <w:t xml:space="preserve"> (</w:t>
      </w:r>
      <w:r w:rsidRPr="00E63AA8">
        <w:t>Таблица 2</w:t>
      </w:r>
      <w:r w:rsidR="00E63AA8" w:rsidRPr="00E63AA8">
        <w:t>)</w:t>
      </w:r>
    </w:p>
    <w:p w:rsidR="00E63AA8" w:rsidRDefault="004D10EC" w:rsidP="00E63AA8">
      <w:pPr>
        <w:widowControl w:val="0"/>
        <w:autoSpaceDE w:val="0"/>
        <w:autoSpaceDN w:val="0"/>
        <w:adjustRightInd w:val="0"/>
        <w:ind w:firstLine="709"/>
      </w:pPr>
      <w:r>
        <w:br w:type="page"/>
      </w:r>
      <w:r w:rsidR="00BB445E" w:rsidRPr="00E63AA8">
        <w:t>Таблица 2</w:t>
      </w:r>
      <w:r w:rsidR="00E63AA8" w:rsidRPr="00E63AA8">
        <w:t>.</w:t>
      </w:r>
    </w:p>
    <w:p w:rsidR="00BB445E" w:rsidRPr="00E63AA8" w:rsidRDefault="00BB445E" w:rsidP="00E63AA8">
      <w:pPr>
        <w:widowControl w:val="0"/>
        <w:autoSpaceDE w:val="0"/>
        <w:autoSpaceDN w:val="0"/>
        <w:adjustRightInd w:val="0"/>
        <w:ind w:firstLine="709"/>
      </w:pPr>
      <w:r w:rsidRPr="00E63AA8">
        <w:t>Первое преобразование матрицы парных сравнений</w:t>
      </w:r>
    </w:p>
    <w:tbl>
      <w:tblPr>
        <w:tblW w:w="47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451"/>
        <w:gridCol w:w="1451"/>
        <w:gridCol w:w="1493"/>
        <w:gridCol w:w="1279"/>
        <w:gridCol w:w="1287"/>
        <w:gridCol w:w="1072"/>
      </w:tblGrid>
      <w:tr w:rsidR="00BD0602" w:rsidRPr="00E63AA8" w:rsidTr="00352AF3">
        <w:trPr>
          <w:jc w:val="center"/>
        </w:trPr>
        <w:tc>
          <w:tcPr>
            <w:tcW w:w="624" w:type="pct"/>
            <w:shd w:val="clear" w:color="auto" w:fill="auto"/>
          </w:tcPr>
          <w:p w:rsidR="00BD0602" w:rsidRPr="00E63AA8" w:rsidRDefault="00BD0602" w:rsidP="00352AF3">
            <w:pPr>
              <w:widowControl w:val="0"/>
              <w:autoSpaceDE w:val="0"/>
              <w:autoSpaceDN w:val="0"/>
              <w:adjustRightInd w:val="0"/>
              <w:ind w:firstLine="709"/>
            </w:pPr>
          </w:p>
        </w:tc>
        <w:tc>
          <w:tcPr>
            <w:tcW w:w="808" w:type="pct"/>
            <w:shd w:val="clear" w:color="auto" w:fill="auto"/>
            <w:vAlign w:val="center"/>
          </w:tcPr>
          <w:p w:rsidR="00BD0602" w:rsidRPr="00E63AA8" w:rsidRDefault="00BD0602" w:rsidP="00352AF3">
            <w:pPr>
              <w:widowControl w:val="0"/>
              <w:autoSpaceDE w:val="0"/>
              <w:autoSpaceDN w:val="0"/>
              <w:adjustRightInd w:val="0"/>
              <w:ind w:firstLine="709"/>
            </w:pPr>
            <w:r w:rsidRPr="00E63AA8">
              <w:t>А1</w:t>
            </w:r>
          </w:p>
        </w:tc>
        <w:tc>
          <w:tcPr>
            <w:tcW w:w="808" w:type="pct"/>
            <w:shd w:val="clear" w:color="auto" w:fill="auto"/>
            <w:vAlign w:val="center"/>
          </w:tcPr>
          <w:p w:rsidR="00BD0602" w:rsidRPr="00E63AA8" w:rsidRDefault="00BD0602" w:rsidP="00352AF3">
            <w:pPr>
              <w:widowControl w:val="0"/>
              <w:autoSpaceDE w:val="0"/>
              <w:autoSpaceDN w:val="0"/>
              <w:adjustRightInd w:val="0"/>
              <w:ind w:firstLine="709"/>
            </w:pPr>
            <w:r w:rsidRPr="00E63AA8">
              <w:t>А2</w:t>
            </w:r>
          </w:p>
        </w:tc>
        <w:tc>
          <w:tcPr>
            <w:tcW w:w="831" w:type="pct"/>
            <w:shd w:val="clear" w:color="auto" w:fill="auto"/>
            <w:vAlign w:val="center"/>
          </w:tcPr>
          <w:p w:rsidR="00BD0602" w:rsidRPr="00E63AA8" w:rsidRDefault="00BD0602" w:rsidP="00352AF3">
            <w:pPr>
              <w:widowControl w:val="0"/>
              <w:autoSpaceDE w:val="0"/>
              <w:autoSpaceDN w:val="0"/>
              <w:adjustRightInd w:val="0"/>
              <w:ind w:firstLine="709"/>
            </w:pPr>
            <w:r w:rsidRPr="00E63AA8">
              <w:t>А3</w:t>
            </w:r>
          </w:p>
        </w:tc>
        <w:tc>
          <w:tcPr>
            <w:tcW w:w="702" w:type="pct"/>
            <w:shd w:val="clear" w:color="auto" w:fill="auto"/>
          </w:tcPr>
          <w:p w:rsidR="00BD0602" w:rsidRPr="00E63AA8" w:rsidRDefault="00BD0602" w:rsidP="00352AF3">
            <w:pPr>
              <w:widowControl w:val="0"/>
              <w:autoSpaceDE w:val="0"/>
              <w:autoSpaceDN w:val="0"/>
              <w:adjustRightInd w:val="0"/>
              <w:ind w:firstLine="709"/>
            </w:pPr>
            <w:r w:rsidRPr="00E63AA8">
              <w:t>А4</w:t>
            </w:r>
          </w:p>
        </w:tc>
        <w:tc>
          <w:tcPr>
            <w:tcW w:w="730" w:type="pct"/>
            <w:shd w:val="clear" w:color="auto" w:fill="auto"/>
            <w:vAlign w:val="center"/>
          </w:tcPr>
          <w:p w:rsidR="00BD0602" w:rsidRPr="00E63AA8" w:rsidRDefault="00BD0602" w:rsidP="00352AF3">
            <w:pPr>
              <w:widowControl w:val="0"/>
              <w:autoSpaceDE w:val="0"/>
              <w:autoSpaceDN w:val="0"/>
              <w:adjustRightInd w:val="0"/>
              <w:ind w:firstLine="709"/>
            </w:pPr>
            <w:r w:rsidRPr="00E63AA8">
              <w:t>Σ</w:t>
            </w:r>
          </w:p>
        </w:tc>
        <w:tc>
          <w:tcPr>
            <w:tcW w:w="497" w:type="pct"/>
            <w:shd w:val="clear" w:color="auto" w:fill="auto"/>
            <w:vAlign w:val="center"/>
          </w:tcPr>
          <w:p w:rsidR="00BD0602" w:rsidRPr="00E63AA8" w:rsidRDefault="00BD0602" w:rsidP="00352AF3">
            <w:pPr>
              <w:widowControl w:val="0"/>
              <w:autoSpaceDE w:val="0"/>
              <w:autoSpaceDN w:val="0"/>
              <w:adjustRightInd w:val="0"/>
              <w:ind w:firstLine="709"/>
            </w:pPr>
            <w:r w:rsidRPr="00E63AA8">
              <w:t>α</w:t>
            </w:r>
          </w:p>
        </w:tc>
      </w:tr>
      <w:tr w:rsidR="00322DAE" w:rsidRPr="00E63AA8" w:rsidTr="00352AF3">
        <w:trPr>
          <w:jc w:val="center"/>
        </w:trPr>
        <w:tc>
          <w:tcPr>
            <w:tcW w:w="624" w:type="pct"/>
            <w:shd w:val="clear" w:color="auto" w:fill="auto"/>
          </w:tcPr>
          <w:p w:rsidR="00322DAE" w:rsidRPr="00E63AA8" w:rsidRDefault="00322DAE" w:rsidP="00891D49">
            <w:pPr>
              <w:pStyle w:val="afb"/>
            </w:pPr>
            <w:r w:rsidRPr="00E63AA8">
              <w:t>А1</w:t>
            </w:r>
          </w:p>
        </w:tc>
        <w:tc>
          <w:tcPr>
            <w:tcW w:w="808" w:type="pct"/>
            <w:shd w:val="clear" w:color="auto" w:fill="auto"/>
          </w:tcPr>
          <w:p w:rsidR="00322DAE" w:rsidRPr="00E63AA8" w:rsidRDefault="00322DAE" w:rsidP="00891D49">
            <w:pPr>
              <w:pStyle w:val="afb"/>
            </w:pPr>
            <w:r w:rsidRPr="00E63AA8">
              <w:t>1*5</w:t>
            </w:r>
            <w:r w:rsidR="00E63AA8">
              <w:t>.5</w:t>
            </w:r>
            <w:r w:rsidRPr="00E63AA8">
              <w:t xml:space="preserve">= </w:t>
            </w:r>
            <w:r w:rsidR="00234D2E" w:rsidRPr="00E63AA8">
              <w:t>5</w:t>
            </w:r>
            <w:r w:rsidR="00E63AA8">
              <w:t>.5</w:t>
            </w:r>
          </w:p>
        </w:tc>
        <w:tc>
          <w:tcPr>
            <w:tcW w:w="808" w:type="pct"/>
            <w:shd w:val="clear" w:color="auto" w:fill="auto"/>
          </w:tcPr>
          <w:p w:rsidR="00322DAE" w:rsidRPr="00E63AA8" w:rsidRDefault="00E63AA8" w:rsidP="00891D49">
            <w:pPr>
              <w:pStyle w:val="afb"/>
            </w:pPr>
            <w:r>
              <w:t>1.5</w:t>
            </w:r>
            <w:r w:rsidR="00322DAE" w:rsidRPr="00E63AA8">
              <w:t>*</w:t>
            </w:r>
            <w:r>
              <w:t>3.5</w:t>
            </w:r>
            <w:r w:rsidR="00322DAE" w:rsidRPr="00E63AA8">
              <w:t>=</w:t>
            </w:r>
            <w:r w:rsidR="00234D2E" w:rsidRPr="00E63AA8">
              <w:t>5</w:t>
            </w:r>
            <w:r>
              <w:t>.2</w:t>
            </w:r>
            <w:r w:rsidR="00234D2E" w:rsidRPr="00E63AA8">
              <w:t>5</w:t>
            </w:r>
          </w:p>
        </w:tc>
        <w:tc>
          <w:tcPr>
            <w:tcW w:w="831" w:type="pct"/>
            <w:shd w:val="clear" w:color="auto" w:fill="auto"/>
          </w:tcPr>
          <w:p w:rsidR="00322DAE" w:rsidRPr="00E63AA8" w:rsidRDefault="00E63AA8" w:rsidP="00891D49">
            <w:pPr>
              <w:pStyle w:val="afb"/>
            </w:pPr>
            <w:r>
              <w:t>1.5</w:t>
            </w:r>
            <w:r w:rsidR="00322DAE" w:rsidRPr="00E63AA8">
              <w:t>*</w:t>
            </w:r>
            <w:r>
              <w:t>4.5</w:t>
            </w:r>
            <w:r w:rsidR="00322DAE" w:rsidRPr="00E63AA8">
              <w:t>=</w:t>
            </w:r>
            <w:r w:rsidR="00234D2E" w:rsidRPr="00E63AA8">
              <w:t>6</w:t>
            </w:r>
            <w:r>
              <w:t>.7</w:t>
            </w:r>
            <w:r w:rsidR="00234D2E" w:rsidRPr="00E63AA8">
              <w:t>5</w:t>
            </w:r>
          </w:p>
        </w:tc>
        <w:tc>
          <w:tcPr>
            <w:tcW w:w="702" w:type="pct"/>
            <w:shd w:val="clear" w:color="auto" w:fill="auto"/>
          </w:tcPr>
          <w:p w:rsidR="00322DAE" w:rsidRPr="00E63AA8" w:rsidRDefault="00E63AA8" w:rsidP="00891D49">
            <w:pPr>
              <w:pStyle w:val="afb"/>
            </w:pPr>
            <w:r>
              <w:t>1.5</w:t>
            </w:r>
            <w:r w:rsidR="00322DAE" w:rsidRPr="00E63AA8">
              <w:t>*</w:t>
            </w:r>
            <w:r>
              <w:t>2.5</w:t>
            </w:r>
            <w:r w:rsidR="00322DAE" w:rsidRPr="00E63AA8">
              <w:t>=</w:t>
            </w:r>
            <w:r>
              <w:t>3.7</w:t>
            </w:r>
            <w:r w:rsidR="00234D2E" w:rsidRPr="00E63AA8">
              <w:t>5</w:t>
            </w:r>
          </w:p>
        </w:tc>
        <w:tc>
          <w:tcPr>
            <w:tcW w:w="730" w:type="pct"/>
            <w:shd w:val="clear" w:color="auto" w:fill="auto"/>
          </w:tcPr>
          <w:p w:rsidR="00322DAE" w:rsidRPr="00E63AA8" w:rsidRDefault="00234D2E" w:rsidP="00891D49">
            <w:pPr>
              <w:pStyle w:val="afb"/>
            </w:pPr>
            <w:r w:rsidRPr="00E63AA8">
              <w:t>2</w:t>
            </w:r>
            <w:r w:rsidR="00E63AA8">
              <w:t>1.2</w:t>
            </w:r>
            <w:r w:rsidRPr="00E63AA8">
              <w:t>5</w:t>
            </w:r>
          </w:p>
        </w:tc>
        <w:tc>
          <w:tcPr>
            <w:tcW w:w="497" w:type="pct"/>
            <w:shd w:val="clear" w:color="auto" w:fill="auto"/>
          </w:tcPr>
          <w:p w:rsidR="00322DAE" w:rsidRPr="00E63AA8" w:rsidRDefault="00234D2E" w:rsidP="00891D49">
            <w:pPr>
              <w:pStyle w:val="afb"/>
            </w:pPr>
            <w:r w:rsidRPr="00E63AA8">
              <w:t>0</w:t>
            </w:r>
            <w:r w:rsidR="00E63AA8">
              <w:t>.3</w:t>
            </w:r>
            <w:r w:rsidRPr="00E63AA8">
              <w:t>49</w:t>
            </w:r>
          </w:p>
        </w:tc>
      </w:tr>
      <w:tr w:rsidR="00322DAE" w:rsidRPr="00E63AA8" w:rsidTr="00352AF3">
        <w:trPr>
          <w:jc w:val="center"/>
        </w:trPr>
        <w:tc>
          <w:tcPr>
            <w:tcW w:w="624" w:type="pct"/>
            <w:shd w:val="clear" w:color="auto" w:fill="auto"/>
          </w:tcPr>
          <w:p w:rsidR="00322DAE" w:rsidRPr="00E63AA8" w:rsidRDefault="00322DAE" w:rsidP="00891D49">
            <w:pPr>
              <w:pStyle w:val="afb"/>
            </w:pPr>
            <w:r w:rsidRPr="00E63AA8">
              <w:t>А2</w:t>
            </w:r>
          </w:p>
        </w:tc>
        <w:tc>
          <w:tcPr>
            <w:tcW w:w="808" w:type="pct"/>
            <w:shd w:val="clear" w:color="auto" w:fill="auto"/>
          </w:tcPr>
          <w:p w:rsidR="00322DAE" w:rsidRPr="00E63AA8" w:rsidRDefault="00322DAE" w:rsidP="00891D49">
            <w:pPr>
              <w:pStyle w:val="afb"/>
            </w:pPr>
            <w:r w:rsidRPr="00E63AA8">
              <w:t>0</w:t>
            </w:r>
            <w:r w:rsidR="00E63AA8">
              <w:t>.5</w:t>
            </w:r>
            <w:r w:rsidRPr="00E63AA8">
              <w:t>*5</w:t>
            </w:r>
            <w:r w:rsidR="00E63AA8">
              <w:t>.5</w:t>
            </w:r>
            <w:r w:rsidRPr="00E63AA8">
              <w:t>=</w:t>
            </w:r>
            <w:r w:rsidR="00E63AA8">
              <w:t>2.7</w:t>
            </w:r>
            <w:r w:rsidR="00234D2E" w:rsidRPr="00E63AA8">
              <w:t>5</w:t>
            </w:r>
          </w:p>
        </w:tc>
        <w:tc>
          <w:tcPr>
            <w:tcW w:w="808" w:type="pct"/>
            <w:shd w:val="clear" w:color="auto" w:fill="auto"/>
          </w:tcPr>
          <w:p w:rsidR="00322DAE" w:rsidRPr="00E63AA8" w:rsidRDefault="00322DAE" w:rsidP="00891D49">
            <w:pPr>
              <w:pStyle w:val="afb"/>
            </w:pPr>
            <w:r w:rsidRPr="00E63AA8">
              <w:t>1*</w:t>
            </w:r>
            <w:r w:rsidR="00E63AA8">
              <w:t>3.5</w:t>
            </w:r>
            <w:r w:rsidRPr="00E63AA8">
              <w:t>=</w:t>
            </w:r>
            <w:r w:rsidR="00234D2E" w:rsidRPr="00E63AA8">
              <w:t>5</w:t>
            </w:r>
            <w:r w:rsidR="00E63AA8">
              <w:t>.2</w:t>
            </w:r>
            <w:r w:rsidR="00234D2E" w:rsidRPr="00E63AA8">
              <w:t>5</w:t>
            </w:r>
          </w:p>
        </w:tc>
        <w:tc>
          <w:tcPr>
            <w:tcW w:w="831" w:type="pct"/>
            <w:shd w:val="clear" w:color="auto" w:fill="auto"/>
          </w:tcPr>
          <w:p w:rsidR="00322DAE" w:rsidRPr="00E63AA8" w:rsidRDefault="00322DAE" w:rsidP="00891D49">
            <w:pPr>
              <w:pStyle w:val="afb"/>
            </w:pPr>
            <w:r w:rsidRPr="00E63AA8">
              <w:t>0</w:t>
            </w:r>
            <w:r w:rsidR="00E63AA8">
              <w:t>.5</w:t>
            </w:r>
            <w:r w:rsidRPr="00E63AA8">
              <w:t>*</w:t>
            </w:r>
            <w:r w:rsidR="00E63AA8">
              <w:t>4.5</w:t>
            </w:r>
            <w:r w:rsidRPr="00E63AA8">
              <w:t>=</w:t>
            </w:r>
            <w:r w:rsidR="00E63AA8">
              <w:t>2.2</w:t>
            </w:r>
            <w:r w:rsidR="00234D2E" w:rsidRPr="00E63AA8">
              <w:t>5</w:t>
            </w:r>
          </w:p>
        </w:tc>
        <w:tc>
          <w:tcPr>
            <w:tcW w:w="702" w:type="pct"/>
            <w:shd w:val="clear" w:color="auto" w:fill="auto"/>
          </w:tcPr>
          <w:p w:rsidR="00322DAE" w:rsidRPr="00E63AA8" w:rsidRDefault="00E63AA8" w:rsidP="00891D49">
            <w:pPr>
              <w:pStyle w:val="afb"/>
            </w:pPr>
            <w:r>
              <w:t>1.5</w:t>
            </w:r>
            <w:r w:rsidR="00322DAE" w:rsidRPr="00E63AA8">
              <w:t>*</w:t>
            </w:r>
            <w:r>
              <w:t>2.5</w:t>
            </w:r>
            <w:r w:rsidR="00322DAE" w:rsidRPr="00E63AA8">
              <w:t>=</w:t>
            </w:r>
            <w:r>
              <w:t>3.7</w:t>
            </w:r>
            <w:r w:rsidR="00234D2E" w:rsidRPr="00E63AA8">
              <w:t>5</w:t>
            </w:r>
          </w:p>
        </w:tc>
        <w:tc>
          <w:tcPr>
            <w:tcW w:w="730" w:type="pct"/>
            <w:shd w:val="clear" w:color="auto" w:fill="auto"/>
          </w:tcPr>
          <w:p w:rsidR="00322DAE" w:rsidRPr="00E63AA8" w:rsidRDefault="00234D2E" w:rsidP="00891D49">
            <w:pPr>
              <w:pStyle w:val="afb"/>
            </w:pPr>
            <w:r w:rsidRPr="00E63AA8">
              <w:t>14</w:t>
            </w:r>
          </w:p>
        </w:tc>
        <w:tc>
          <w:tcPr>
            <w:tcW w:w="497" w:type="pct"/>
            <w:shd w:val="clear" w:color="auto" w:fill="auto"/>
          </w:tcPr>
          <w:p w:rsidR="00322DAE" w:rsidRPr="00E63AA8" w:rsidRDefault="00234D2E" w:rsidP="00891D49">
            <w:pPr>
              <w:pStyle w:val="afb"/>
            </w:pPr>
            <w:r w:rsidRPr="00E63AA8">
              <w:t>0</w:t>
            </w:r>
            <w:r w:rsidR="00E63AA8">
              <w:t>.2</w:t>
            </w:r>
            <w:r w:rsidRPr="00E63AA8">
              <w:t>3</w:t>
            </w:r>
          </w:p>
        </w:tc>
      </w:tr>
      <w:tr w:rsidR="00322DAE" w:rsidRPr="00E63AA8" w:rsidTr="00352AF3">
        <w:trPr>
          <w:jc w:val="center"/>
        </w:trPr>
        <w:tc>
          <w:tcPr>
            <w:tcW w:w="624" w:type="pct"/>
            <w:shd w:val="clear" w:color="auto" w:fill="auto"/>
          </w:tcPr>
          <w:p w:rsidR="00322DAE" w:rsidRPr="00E63AA8" w:rsidRDefault="00322DAE" w:rsidP="00891D49">
            <w:pPr>
              <w:pStyle w:val="afb"/>
            </w:pPr>
            <w:r w:rsidRPr="00E63AA8">
              <w:t>А3</w:t>
            </w:r>
          </w:p>
        </w:tc>
        <w:tc>
          <w:tcPr>
            <w:tcW w:w="808" w:type="pct"/>
            <w:shd w:val="clear" w:color="auto" w:fill="auto"/>
          </w:tcPr>
          <w:p w:rsidR="00322DAE" w:rsidRPr="00E63AA8" w:rsidRDefault="00322DAE" w:rsidP="00891D49">
            <w:pPr>
              <w:pStyle w:val="afb"/>
            </w:pPr>
            <w:r w:rsidRPr="00E63AA8">
              <w:t>0</w:t>
            </w:r>
            <w:r w:rsidR="00E63AA8">
              <w:t>.5</w:t>
            </w:r>
            <w:r w:rsidRPr="00E63AA8">
              <w:t>*5</w:t>
            </w:r>
            <w:r w:rsidR="00E63AA8">
              <w:t>.5</w:t>
            </w:r>
            <w:r w:rsidRPr="00E63AA8">
              <w:t>=</w:t>
            </w:r>
            <w:r w:rsidR="00E63AA8">
              <w:t>2.7</w:t>
            </w:r>
            <w:r w:rsidR="00234D2E" w:rsidRPr="00E63AA8">
              <w:t>5</w:t>
            </w:r>
          </w:p>
        </w:tc>
        <w:tc>
          <w:tcPr>
            <w:tcW w:w="808" w:type="pct"/>
            <w:shd w:val="clear" w:color="auto" w:fill="auto"/>
          </w:tcPr>
          <w:p w:rsidR="00322DAE" w:rsidRPr="00E63AA8" w:rsidRDefault="00E63AA8" w:rsidP="00891D49">
            <w:pPr>
              <w:pStyle w:val="afb"/>
            </w:pPr>
            <w:r>
              <w:t>1.5</w:t>
            </w:r>
            <w:r w:rsidR="00322DAE" w:rsidRPr="00E63AA8">
              <w:t>*</w:t>
            </w:r>
            <w:r>
              <w:t>3.5</w:t>
            </w:r>
            <w:r w:rsidR="00322DAE" w:rsidRPr="00E63AA8">
              <w:t>=</w:t>
            </w:r>
            <w:r w:rsidR="00234D2E" w:rsidRPr="00E63AA8">
              <w:t>5</w:t>
            </w:r>
            <w:r>
              <w:t>.2</w:t>
            </w:r>
            <w:r w:rsidR="00234D2E" w:rsidRPr="00E63AA8">
              <w:t>5</w:t>
            </w:r>
          </w:p>
        </w:tc>
        <w:tc>
          <w:tcPr>
            <w:tcW w:w="831" w:type="pct"/>
            <w:shd w:val="clear" w:color="auto" w:fill="auto"/>
          </w:tcPr>
          <w:p w:rsidR="00322DAE" w:rsidRPr="00E63AA8" w:rsidRDefault="00322DAE" w:rsidP="00891D49">
            <w:pPr>
              <w:pStyle w:val="afb"/>
            </w:pPr>
            <w:r w:rsidRPr="00E63AA8">
              <w:t>1*</w:t>
            </w:r>
            <w:r w:rsidR="00E63AA8">
              <w:t>4.5</w:t>
            </w:r>
            <w:r w:rsidRPr="00E63AA8">
              <w:t>=</w:t>
            </w:r>
            <w:r w:rsidR="00E63AA8">
              <w:t>4.5</w:t>
            </w:r>
          </w:p>
        </w:tc>
        <w:tc>
          <w:tcPr>
            <w:tcW w:w="702" w:type="pct"/>
            <w:shd w:val="clear" w:color="auto" w:fill="auto"/>
          </w:tcPr>
          <w:p w:rsidR="00322DAE" w:rsidRPr="00E63AA8" w:rsidRDefault="00E63AA8" w:rsidP="00891D49">
            <w:pPr>
              <w:pStyle w:val="afb"/>
            </w:pPr>
            <w:r>
              <w:t>1.5</w:t>
            </w:r>
            <w:r w:rsidR="00322DAE" w:rsidRPr="00E63AA8">
              <w:t>*</w:t>
            </w:r>
            <w:r>
              <w:t>2.5</w:t>
            </w:r>
            <w:r w:rsidR="00322DAE" w:rsidRPr="00E63AA8">
              <w:t>=</w:t>
            </w:r>
            <w:r>
              <w:t>3.7</w:t>
            </w:r>
            <w:r w:rsidR="00234D2E" w:rsidRPr="00E63AA8">
              <w:t>5</w:t>
            </w:r>
          </w:p>
        </w:tc>
        <w:tc>
          <w:tcPr>
            <w:tcW w:w="730" w:type="pct"/>
            <w:shd w:val="clear" w:color="auto" w:fill="auto"/>
          </w:tcPr>
          <w:p w:rsidR="00322DAE" w:rsidRPr="00E63AA8" w:rsidRDefault="00234D2E" w:rsidP="00891D49">
            <w:pPr>
              <w:pStyle w:val="afb"/>
            </w:pPr>
            <w:r w:rsidRPr="00E63AA8">
              <w:t>16</w:t>
            </w:r>
            <w:r w:rsidR="00E63AA8">
              <w:t>.2</w:t>
            </w:r>
            <w:r w:rsidRPr="00E63AA8">
              <w:t>5</w:t>
            </w:r>
          </w:p>
        </w:tc>
        <w:tc>
          <w:tcPr>
            <w:tcW w:w="497" w:type="pct"/>
            <w:shd w:val="clear" w:color="auto" w:fill="auto"/>
          </w:tcPr>
          <w:p w:rsidR="00322DAE" w:rsidRPr="00E63AA8" w:rsidRDefault="00234D2E" w:rsidP="00891D49">
            <w:pPr>
              <w:pStyle w:val="afb"/>
            </w:pPr>
            <w:r w:rsidRPr="00E63AA8">
              <w:t>0</w:t>
            </w:r>
            <w:r w:rsidR="00E63AA8">
              <w:t>.2</w:t>
            </w:r>
            <w:r w:rsidRPr="00E63AA8">
              <w:t>67</w:t>
            </w:r>
          </w:p>
        </w:tc>
      </w:tr>
      <w:tr w:rsidR="00322DAE" w:rsidRPr="00E63AA8" w:rsidTr="00352AF3">
        <w:trPr>
          <w:jc w:val="center"/>
        </w:trPr>
        <w:tc>
          <w:tcPr>
            <w:tcW w:w="624" w:type="pct"/>
            <w:shd w:val="clear" w:color="auto" w:fill="auto"/>
          </w:tcPr>
          <w:p w:rsidR="00322DAE" w:rsidRPr="00E63AA8" w:rsidRDefault="00322DAE" w:rsidP="00891D49">
            <w:pPr>
              <w:pStyle w:val="afb"/>
            </w:pPr>
            <w:r w:rsidRPr="00E63AA8">
              <w:t>А4</w:t>
            </w:r>
          </w:p>
        </w:tc>
        <w:tc>
          <w:tcPr>
            <w:tcW w:w="808" w:type="pct"/>
            <w:shd w:val="clear" w:color="auto" w:fill="auto"/>
          </w:tcPr>
          <w:p w:rsidR="00322DAE" w:rsidRPr="00E63AA8" w:rsidRDefault="00322DAE" w:rsidP="00891D49">
            <w:pPr>
              <w:pStyle w:val="afb"/>
            </w:pPr>
            <w:r w:rsidRPr="00E63AA8">
              <w:t>0</w:t>
            </w:r>
            <w:r w:rsidR="00E63AA8">
              <w:t>.5</w:t>
            </w:r>
            <w:r w:rsidR="00234D2E" w:rsidRPr="00E63AA8">
              <w:t>*</w:t>
            </w:r>
            <w:r w:rsidRPr="00E63AA8">
              <w:t>5</w:t>
            </w:r>
            <w:r w:rsidR="00E63AA8">
              <w:t>.5</w:t>
            </w:r>
            <w:r w:rsidRPr="00E63AA8">
              <w:t>=</w:t>
            </w:r>
            <w:r w:rsidR="00E63AA8">
              <w:t>2.7</w:t>
            </w:r>
            <w:r w:rsidR="00234D2E" w:rsidRPr="00E63AA8">
              <w:t>5</w:t>
            </w:r>
          </w:p>
        </w:tc>
        <w:tc>
          <w:tcPr>
            <w:tcW w:w="808" w:type="pct"/>
            <w:shd w:val="clear" w:color="auto" w:fill="auto"/>
          </w:tcPr>
          <w:p w:rsidR="00322DAE" w:rsidRPr="00E63AA8" w:rsidRDefault="00322DAE" w:rsidP="00891D49">
            <w:pPr>
              <w:pStyle w:val="afb"/>
            </w:pPr>
            <w:r w:rsidRPr="00E63AA8">
              <w:t>0</w:t>
            </w:r>
            <w:r w:rsidR="00E63AA8">
              <w:t>.5</w:t>
            </w:r>
            <w:r w:rsidRPr="00E63AA8">
              <w:t>*</w:t>
            </w:r>
            <w:r w:rsidR="00E63AA8">
              <w:t>3.5</w:t>
            </w:r>
            <w:r w:rsidRPr="00E63AA8">
              <w:t>=</w:t>
            </w:r>
            <w:r w:rsidR="00E63AA8">
              <w:t>1.7</w:t>
            </w:r>
            <w:r w:rsidR="00234D2E" w:rsidRPr="00E63AA8">
              <w:t>5</w:t>
            </w:r>
          </w:p>
        </w:tc>
        <w:tc>
          <w:tcPr>
            <w:tcW w:w="831" w:type="pct"/>
            <w:shd w:val="clear" w:color="auto" w:fill="auto"/>
          </w:tcPr>
          <w:p w:rsidR="00322DAE" w:rsidRPr="00E63AA8" w:rsidRDefault="00322DAE" w:rsidP="00891D49">
            <w:pPr>
              <w:pStyle w:val="afb"/>
            </w:pPr>
            <w:r w:rsidRPr="00E63AA8">
              <w:t>0</w:t>
            </w:r>
            <w:r w:rsidR="00E63AA8">
              <w:t>.5</w:t>
            </w:r>
            <w:r w:rsidRPr="00E63AA8">
              <w:t>*</w:t>
            </w:r>
            <w:r w:rsidR="00E63AA8">
              <w:t>4.5</w:t>
            </w:r>
            <w:r w:rsidRPr="00E63AA8">
              <w:t>=</w:t>
            </w:r>
            <w:r w:rsidR="00E63AA8">
              <w:t>2.2</w:t>
            </w:r>
            <w:r w:rsidR="00234D2E" w:rsidRPr="00E63AA8">
              <w:t>5</w:t>
            </w:r>
          </w:p>
        </w:tc>
        <w:tc>
          <w:tcPr>
            <w:tcW w:w="702" w:type="pct"/>
            <w:shd w:val="clear" w:color="auto" w:fill="auto"/>
          </w:tcPr>
          <w:p w:rsidR="00322DAE" w:rsidRPr="00E63AA8" w:rsidRDefault="00322DAE" w:rsidP="00891D49">
            <w:pPr>
              <w:pStyle w:val="afb"/>
            </w:pPr>
            <w:r w:rsidRPr="00E63AA8">
              <w:t>1*</w:t>
            </w:r>
            <w:r w:rsidR="00E63AA8">
              <w:t>2.5</w:t>
            </w:r>
            <w:r w:rsidRPr="00E63AA8">
              <w:t>=</w:t>
            </w:r>
            <w:r w:rsidR="00E63AA8">
              <w:t>2.5</w:t>
            </w:r>
          </w:p>
        </w:tc>
        <w:tc>
          <w:tcPr>
            <w:tcW w:w="730" w:type="pct"/>
            <w:shd w:val="clear" w:color="auto" w:fill="auto"/>
          </w:tcPr>
          <w:p w:rsidR="00322DAE" w:rsidRPr="00E63AA8" w:rsidRDefault="00234D2E" w:rsidP="00891D49">
            <w:pPr>
              <w:pStyle w:val="afb"/>
            </w:pPr>
            <w:r w:rsidRPr="00E63AA8">
              <w:t>9</w:t>
            </w:r>
            <w:r w:rsidR="00E63AA8">
              <w:t>.2</w:t>
            </w:r>
            <w:r w:rsidRPr="00E63AA8">
              <w:t>5</w:t>
            </w:r>
          </w:p>
        </w:tc>
        <w:tc>
          <w:tcPr>
            <w:tcW w:w="497" w:type="pct"/>
            <w:shd w:val="clear" w:color="auto" w:fill="auto"/>
          </w:tcPr>
          <w:p w:rsidR="00322DAE" w:rsidRPr="00E63AA8" w:rsidRDefault="00234D2E" w:rsidP="00891D49">
            <w:pPr>
              <w:pStyle w:val="afb"/>
            </w:pPr>
            <w:r w:rsidRPr="00E63AA8">
              <w:t>0</w:t>
            </w:r>
            <w:r w:rsidR="00E63AA8">
              <w:t>.1</w:t>
            </w:r>
            <w:r w:rsidRPr="00E63AA8">
              <w:t>52</w:t>
            </w:r>
          </w:p>
        </w:tc>
      </w:tr>
      <w:tr w:rsidR="00322DAE" w:rsidRPr="00E63AA8" w:rsidTr="00352AF3">
        <w:trPr>
          <w:jc w:val="center"/>
        </w:trPr>
        <w:tc>
          <w:tcPr>
            <w:tcW w:w="624" w:type="pct"/>
            <w:shd w:val="clear" w:color="auto" w:fill="auto"/>
          </w:tcPr>
          <w:p w:rsidR="00322DAE" w:rsidRPr="00E63AA8" w:rsidRDefault="00322DAE" w:rsidP="00891D49">
            <w:pPr>
              <w:pStyle w:val="afb"/>
            </w:pPr>
          </w:p>
        </w:tc>
        <w:tc>
          <w:tcPr>
            <w:tcW w:w="808" w:type="pct"/>
            <w:shd w:val="clear" w:color="auto" w:fill="auto"/>
          </w:tcPr>
          <w:p w:rsidR="00322DAE" w:rsidRPr="00E63AA8" w:rsidRDefault="00322DAE" w:rsidP="00891D49">
            <w:pPr>
              <w:pStyle w:val="afb"/>
            </w:pPr>
          </w:p>
        </w:tc>
        <w:tc>
          <w:tcPr>
            <w:tcW w:w="808" w:type="pct"/>
            <w:shd w:val="clear" w:color="auto" w:fill="auto"/>
          </w:tcPr>
          <w:p w:rsidR="00322DAE" w:rsidRPr="00E63AA8" w:rsidRDefault="00322DAE" w:rsidP="00891D49">
            <w:pPr>
              <w:pStyle w:val="afb"/>
            </w:pPr>
          </w:p>
        </w:tc>
        <w:tc>
          <w:tcPr>
            <w:tcW w:w="831" w:type="pct"/>
            <w:shd w:val="clear" w:color="auto" w:fill="auto"/>
          </w:tcPr>
          <w:p w:rsidR="00322DAE" w:rsidRPr="00E63AA8" w:rsidRDefault="00322DAE" w:rsidP="00891D49">
            <w:pPr>
              <w:pStyle w:val="afb"/>
            </w:pPr>
          </w:p>
        </w:tc>
        <w:tc>
          <w:tcPr>
            <w:tcW w:w="702" w:type="pct"/>
            <w:shd w:val="clear" w:color="auto" w:fill="auto"/>
          </w:tcPr>
          <w:p w:rsidR="00322DAE" w:rsidRPr="00E63AA8" w:rsidRDefault="00322DAE" w:rsidP="00891D49">
            <w:pPr>
              <w:pStyle w:val="afb"/>
            </w:pPr>
          </w:p>
        </w:tc>
        <w:tc>
          <w:tcPr>
            <w:tcW w:w="730" w:type="pct"/>
            <w:shd w:val="clear" w:color="auto" w:fill="auto"/>
          </w:tcPr>
          <w:p w:rsidR="00322DAE" w:rsidRPr="00E63AA8" w:rsidRDefault="00234D2E" w:rsidP="00891D49">
            <w:pPr>
              <w:pStyle w:val="afb"/>
            </w:pPr>
            <w:r w:rsidRPr="00E63AA8">
              <w:t>60</w:t>
            </w:r>
            <w:r w:rsidR="00E63AA8">
              <w:t>.7</w:t>
            </w:r>
            <w:r w:rsidRPr="00E63AA8">
              <w:t>5</w:t>
            </w:r>
          </w:p>
        </w:tc>
        <w:tc>
          <w:tcPr>
            <w:tcW w:w="497" w:type="pct"/>
            <w:shd w:val="clear" w:color="auto" w:fill="auto"/>
          </w:tcPr>
          <w:p w:rsidR="00322DAE" w:rsidRPr="00E63AA8" w:rsidRDefault="00322DAE" w:rsidP="00891D49">
            <w:pPr>
              <w:pStyle w:val="afb"/>
            </w:pPr>
          </w:p>
        </w:tc>
      </w:tr>
    </w:tbl>
    <w:p w:rsidR="00BB445E" w:rsidRPr="00E63AA8" w:rsidRDefault="00BB445E" w:rsidP="00E63AA8">
      <w:pPr>
        <w:widowControl w:val="0"/>
        <w:autoSpaceDE w:val="0"/>
        <w:autoSpaceDN w:val="0"/>
        <w:adjustRightInd w:val="0"/>
        <w:ind w:firstLine="709"/>
      </w:pPr>
    </w:p>
    <w:p w:rsidR="00E63AA8" w:rsidRDefault="003B6450" w:rsidP="00E63AA8">
      <w:pPr>
        <w:widowControl w:val="0"/>
        <w:autoSpaceDE w:val="0"/>
        <w:autoSpaceDN w:val="0"/>
        <w:adjustRightInd w:val="0"/>
        <w:ind w:firstLine="709"/>
      </w:pPr>
      <w:r w:rsidRPr="00E63AA8">
        <w:t>Наибольшее отклонение от предыдущего значения коэффициента приоритетности составляет</w:t>
      </w:r>
    </w:p>
    <w:p w:rsidR="00891D49" w:rsidRDefault="00891D49" w:rsidP="00E63AA8">
      <w:pPr>
        <w:widowControl w:val="0"/>
        <w:autoSpaceDE w:val="0"/>
        <w:autoSpaceDN w:val="0"/>
        <w:adjustRightInd w:val="0"/>
        <w:ind w:firstLine="709"/>
      </w:pPr>
    </w:p>
    <w:p w:rsidR="003B6450" w:rsidRPr="00E63AA8" w:rsidRDefault="00E63AA8" w:rsidP="00E63AA8">
      <w:pPr>
        <w:widowControl w:val="0"/>
        <w:autoSpaceDE w:val="0"/>
        <w:autoSpaceDN w:val="0"/>
        <w:adjustRightInd w:val="0"/>
        <w:ind w:firstLine="709"/>
      </w:pPr>
      <w:r>
        <w:t>(</w:t>
      </w:r>
      <w:r w:rsidR="003B6450" w:rsidRPr="00E63AA8">
        <w:t>0</w:t>
      </w:r>
      <w:r>
        <w:t>.1</w:t>
      </w:r>
      <w:r w:rsidR="00234D2E" w:rsidRPr="00E63AA8">
        <w:t>52</w:t>
      </w:r>
      <w:r w:rsidR="003B6450" w:rsidRPr="00E63AA8">
        <w:t xml:space="preserve"> </w:t>
      </w:r>
      <w:r>
        <w:t>-</w:t>
      </w:r>
      <w:r w:rsidR="003B6450" w:rsidRPr="00E63AA8">
        <w:t xml:space="preserve"> 0</w:t>
      </w:r>
      <w:r>
        <w:t>.1</w:t>
      </w:r>
      <w:r w:rsidR="00234D2E" w:rsidRPr="00E63AA8">
        <w:t>56</w:t>
      </w:r>
      <w:r w:rsidRPr="00E63AA8">
        <w:t xml:space="preserve">) </w:t>
      </w:r>
      <w:r w:rsidR="003B6450" w:rsidRPr="00E63AA8">
        <w:t>/0</w:t>
      </w:r>
      <w:r>
        <w:t>.1</w:t>
      </w:r>
      <w:r w:rsidR="00234D2E" w:rsidRPr="00E63AA8">
        <w:t>56</w:t>
      </w:r>
      <w:r w:rsidR="003B6450" w:rsidRPr="00E63AA8">
        <w:t xml:space="preserve"> * 100 = </w:t>
      </w:r>
      <w:r w:rsidR="00234D2E" w:rsidRPr="00E63AA8">
        <w:t>0</w:t>
      </w:r>
      <w:r>
        <w:t>.2</w:t>
      </w:r>
      <w:r w:rsidRPr="00E63AA8">
        <w:t>%</w:t>
      </w:r>
    </w:p>
    <w:p w:rsidR="00891D49" w:rsidRDefault="00891D49" w:rsidP="00E63AA8">
      <w:pPr>
        <w:widowControl w:val="0"/>
        <w:autoSpaceDE w:val="0"/>
        <w:autoSpaceDN w:val="0"/>
        <w:adjustRightInd w:val="0"/>
        <w:ind w:firstLine="709"/>
      </w:pPr>
    </w:p>
    <w:p w:rsidR="00E63AA8" w:rsidRDefault="00B06EFE" w:rsidP="00E63AA8">
      <w:pPr>
        <w:widowControl w:val="0"/>
        <w:autoSpaceDE w:val="0"/>
        <w:autoSpaceDN w:val="0"/>
        <w:adjustRightInd w:val="0"/>
        <w:ind w:firstLine="709"/>
      </w:pPr>
      <w:r w:rsidRPr="00E63AA8">
        <w:t>Тогда наибольшее отклонение коэффициента приоритетности от предыдущих значений составит</w:t>
      </w:r>
    </w:p>
    <w:p w:rsidR="00891D49" w:rsidRDefault="00891D49" w:rsidP="00E63AA8">
      <w:pPr>
        <w:widowControl w:val="0"/>
        <w:autoSpaceDE w:val="0"/>
        <w:autoSpaceDN w:val="0"/>
        <w:adjustRightInd w:val="0"/>
        <w:ind w:firstLine="709"/>
      </w:pPr>
    </w:p>
    <w:p w:rsidR="00E63AA8" w:rsidRDefault="00E63AA8" w:rsidP="00E63AA8">
      <w:pPr>
        <w:widowControl w:val="0"/>
        <w:autoSpaceDE w:val="0"/>
        <w:autoSpaceDN w:val="0"/>
        <w:adjustRightInd w:val="0"/>
        <w:ind w:firstLine="709"/>
      </w:pPr>
      <w:r>
        <w:t>(</w:t>
      </w:r>
      <w:r w:rsidR="00B06EFE" w:rsidRPr="00E63AA8">
        <w:t>0</w:t>
      </w:r>
      <w:r>
        <w:t>.2</w:t>
      </w:r>
      <w:r w:rsidR="00B06EFE" w:rsidRPr="00E63AA8">
        <w:t xml:space="preserve">21 </w:t>
      </w:r>
      <w:r>
        <w:t>-</w:t>
      </w:r>
      <w:r w:rsidR="00B06EFE" w:rsidRPr="00E63AA8">
        <w:t xml:space="preserve"> 0</w:t>
      </w:r>
      <w:r>
        <w:t>.2</w:t>
      </w:r>
      <w:r w:rsidR="00B06EFE" w:rsidRPr="00E63AA8">
        <w:t>2</w:t>
      </w:r>
      <w:r w:rsidRPr="00E63AA8">
        <w:t xml:space="preserve">) </w:t>
      </w:r>
      <w:r w:rsidR="00B06EFE" w:rsidRPr="00E63AA8">
        <w:t>/0</w:t>
      </w:r>
      <w:r>
        <w:t>.2</w:t>
      </w:r>
      <w:r w:rsidR="00B06EFE" w:rsidRPr="00E63AA8">
        <w:t>2 = 0</w:t>
      </w:r>
      <w:r>
        <w:t>.4</w:t>
      </w:r>
      <w:r w:rsidR="00B06EFE" w:rsidRPr="00E63AA8">
        <w:t>6</w:t>
      </w:r>
      <w:r w:rsidRPr="00E63AA8">
        <w:t>%.</w:t>
      </w:r>
    </w:p>
    <w:p w:rsidR="00891D49" w:rsidRDefault="00891D49" w:rsidP="00E63AA8">
      <w:pPr>
        <w:widowControl w:val="0"/>
        <w:autoSpaceDE w:val="0"/>
        <w:autoSpaceDN w:val="0"/>
        <w:adjustRightInd w:val="0"/>
        <w:ind w:firstLine="709"/>
      </w:pPr>
    </w:p>
    <w:p w:rsidR="00E63AA8" w:rsidRDefault="00B06EFE" w:rsidP="00E63AA8">
      <w:pPr>
        <w:widowControl w:val="0"/>
        <w:autoSpaceDE w:val="0"/>
        <w:autoSpaceDN w:val="0"/>
        <w:adjustRightInd w:val="0"/>
        <w:ind w:firstLine="709"/>
      </w:pPr>
      <w:r w:rsidRPr="00E63AA8">
        <w:t>Так как эта величина меньше установленного диапазона, то коэффициента приоритетности можно считать установленными</w:t>
      </w:r>
      <w:r w:rsidR="00E63AA8" w:rsidRPr="00E63AA8">
        <w:t>.</w:t>
      </w:r>
    </w:p>
    <w:p w:rsidR="00891D49" w:rsidRDefault="00891D49" w:rsidP="00E63AA8">
      <w:pPr>
        <w:widowControl w:val="0"/>
        <w:autoSpaceDE w:val="0"/>
        <w:autoSpaceDN w:val="0"/>
        <w:adjustRightInd w:val="0"/>
        <w:ind w:firstLine="709"/>
      </w:pPr>
    </w:p>
    <w:p w:rsidR="00E63AA8" w:rsidRPr="00E63AA8" w:rsidRDefault="00D80FBF" w:rsidP="00891D49">
      <w:pPr>
        <w:pStyle w:val="2"/>
      </w:pPr>
      <w:bookmarkStart w:id="3" w:name="_Toc233197850"/>
      <w:r w:rsidRPr="00E63AA8">
        <w:t>3</w:t>
      </w:r>
      <w:r w:rsidR="00E63AA8" w:rsidRPr="00E63AA8">
        <w:t xml:space="preserve">. </w:t>
      </w:r>
      <w:r w:rsidRPr="00E63AA8">
        <w:t>Выбор подразделения в аппарате управления для разработки детализированного оргпроекта совершенствования системы управления</w:t>
      </w:r>
      <w:bookmarkEnd w:id="3"/>
    </w:p>
    <w:p w:rsidR="00891D49" w:rsidRDefault="00891D49" w:rsidP="00E63AA8">
      <w:pPr>
        <w:widowControl w:val="0"/>
        <w:autoSpaceDE w:val="0"/>
        <w:autoSpaceDN w:val="0"/>
        <w:adjustRightInd w:val="0"/>
        <w:ind w:firstLine="709"/>
      </w:pPr>
    </w:p>
    <w:p w:rsidR="00891D49" w:rsidRDefault="00D80FBF" w:rsidP="004D10EC">
      <w:pPr>
        <w:widowControl w:val="0"/>
        <w:autoSpaceDE w:val="0"/>
        <w:autoSpaceDN w:val="0"/>
        <w:adjustRightInd w:val="0"/>
        <w:ind w:firstLine="709"/>
      </w:pPr>
      <w:r w:rsidRPr="00E63AA8">
        <w:t>Так</w:t>
      </w:r>
      <w:r w:rsidR="00E63AA8" w:rsidRPr="00E63AA8">
        <w:t xml:space="preserve"> </w:t>
      </w:r>
      <w:r w:rsidRPr="00E63AA8">
        <w:t>как предприятие небольшого размера, то оно само и будет являться предметом</w:t>
      </w:r>
      <w:r w:rsidR="00E63AA8" w:rsidRPr="00E63AA8">
        <w:t xml:space="preserve"> </w:t>
      </w:r>
      <w:r w:rsidRPr="00E63AA8">
        <w:t>для разработки детализированного оргпроекта совершенствования системы управления</w:t>
      </w:r>
      <w:r w:rsidR="00E63AA8" w:rsidRPr="00E63AA8">
        <w:t>.</w:t>
      </w:r>
    </w:p>
    <w:p w:rsidR="00E63AA8" w:rsidRPr="00E63AA8" w:rsidRDefault="004D10EC" w:rsidP="00891D49">
      <w:pPr>
        <w:pStyle w:val="2"/>
      </w:pPr>
      <w:bookmarkStart w:id="4" w:name="_Toc233197851"/>
      <w:r>
        <w:br w:type="page"/>
      </w:r>
      <w:r w:rsidR="0047051E" w:rsidRPr="00E63AA8">
        <w:t>4</w:t>
      </w:r>
      <w:r w:rsidR="00E63AA8" w:rsidRPr="00E63AA8">
        <w:t xml:space="preserve">. </w:t>
      </w:r>
      <w:r w:rsidR="00D80FBF" w:rsidRPr="00E63AA8">
        <w:t>Формирование целевой системы управления, обеспечивающей эффективное функционирование и развитие объекта проектирования</w:t>
      </w:r>
      <w:bookmarkEnd w:id="4"/>
    </w:p>
    <w:p w:rsidR="00891D49" w:rsidRDefault="00891D49" w:rsidP="00E63AA8">
      <w:pPr>
        <w:widowControl w:val="0"/>
        <w:autoSpaceDE w:val="0"/>
        <w:autoSpaceDN w:val="0"/>
        <w:adjustRightInd w:val="0"/>
        <w:ind w:firstLine="709"/>
      </w:pPr>
    </w:p>
    <w:p w:rsidR="00E63AA8" w:rsidRDefault="0047051E" w:rsidP="00E63AA8">
      <w:pPr>
        <w:widowControl w:val="0"/>
        <w:autoSpaceDE w:val="0"/>
        <w:autoSpaceDN w:val="0"/>
        <w:adjustRightInd w:val="0"/>
        <w:ind w:firstLine="709"/>
      </w:pPr>
      <w:r w:rsidRPr="00E63AA8">
        <w:t>Необходимо отметить, что</w:t>
      </w:r>
      <w:r w:rsidR="00E63AA8">
        <w:t xml:space="preserve"> </w:t>
      </w:r>
      <w:r w:rsidR="008125DD" w:rsidRPr="00E63AA8">
        <w:t>с</w:t>
      </w:r>
      <w:r w:rsidRPr="00E63AA8">
        <w:t xml:space="preserve">истема </w:t>
      </w:r>
      <w:r w:rsidR="008125DD" w:rsidRPr="00E63AA8">
        <w:t>у</w:t>
      </w:r>
      <w:r w:rsidRPr="00E63AA8">
        <w:t xml:space="preserve">правления </w:t>
      </w:r>
      <w:r w:rsidR="008125DD" w:rsidRPr="00E63AA8">
        <w:t>п</w:t>
      </w:r>
      <w:r w:rsidRPr="00E63AA8">
        <w:t>редприятием представляет собой подвижную</w:t>
      </w:r>
      <w:r w:rsidR="00E63AA8">
        <w:t xml:space="preserve"> (</w:t>
      </w:r>
      <w:r w:rsidRPr="00E63AA8">
        <w:t>в силу быстро меняющихся внешних и</w:t>
      </w:r>
      <w:r w:rsidR="00E63AA8">
        <w:t xml:space="preserve"> </w:t>
      </w:r>
      <w:r w:rsidRPr="00E63AA8">
        <w:t>внутренних экономических</w:t>
      </w:r>
      <w:r w:rsidR="00E63AA8" w:rsidRPr="00E63AA8">
        <w:t xml:space="preserve"> </w:t>
      </w:r>
      <w:r w:rsidRPr="00E63AA8">
        <w:t>условий</w:t>
      </w:r>
      <w:r w:rsidR="00E63AA8" w:rsidRPr="00E63AA8">
        <w:t xml:space="preserve">) </w:t>
      </w:r>
      <w:r w:rsidRPr="00E63AA8">
        <w:t>древовидную структуру с</w:t>
      </w:r>
      <w:r w:rsidR="00E63AA8">
        <w:t xml:space="preserve"> </w:t>
      </w:r>
      <w:r w:rsidRPr="00E63AA8">
        <w:t>множеством вложенных процессов</w:t>
      </w:r>
      <w:r w:rsidR="00E63AA8" w:rsidRPr="00E63AA8">
        <w:t>.</w:t>
      </w:r>
    </w:p>
    <w:p w:rsidR="00E63AA8" w:rsidRDefault="008125DD" w:rsidP="00E63AA8">
      <w:pPr>
        <w:widowControl w:val="0"/>
        <w:autoSpaceDE w:val="0"/>
        <w:autoSpaceDN w:val="0"/>
        <w:adjustRightInd w:val="0"/>
        <w:ind w:firstLine="709"/>
      </w:pPr>
      <w:r w:rsidRPr="00E63AA8">
        <w:t>Дерева целей магазина</w:t>
      </w:r>
      <w:r w:rsidR="00E63AA8">
        <w:t xml:space="preserve"> "</w:t>
      </w:r>
      <w:r w:rsidRPr="00E63AA8">
        <w:t>Лилия</w:t>
      </w:r>
      <w:r w:rsidR="00E63AA8">
        <w:t xml:space="preserve">" </w:t>
      </w:r>
      <w:r w:rsidRPr="00E63AA8">
        <w:t>на рисунке 1</w:t>
      </w:r>
      <w:r w:rsidR="00E63AA8" w:rsidRPr="00E63AA8">
        <w:t>.</w:t>
      </w:r>
    </w:p>
    <w:p w:rsidR="00E63AA8" w:rsidRDefault="0070681C" w:rsidP="00E63AA8">
      <w:pPr>
        <w:widowControl w:val="0"/>
        <w:autoSpaceDE w:val="0"/>
        <w:autoSpaceDN w:val="0"/>
        <w:adjustRightInd w:val="0"/>
        <w:ind w:firstLine="709"/>
      </w:pPr>
      <w:r w:rsidRPr="00E63AA8">
        <w:t>Так как в качестве подразделений выбран</w:t>
      </w:r>
      <w:r w:rsidR="00004AF9" w:rsidRPr="00E63AA8">
        <w:t>о</w:t>
      </w:r>
      <w:r w:rsidRPr="00E63AA8">
        <w:t xml:space="preserve"> само предприятие, то дополнять его нет необходимости</w:t>
      </w:r>
      <w:r w:rsidR="00E63AA8" w:rsidRPr="00E63AA8">
        <w:t>.</w:t>
      </w:r>
    </w:p>
    <w:p w:rsidR="00E63AA8" w:rsidRPr="00E63AA8" w:rsidRDefault="00004AF9" w:rsidP="00E63AA8">
      <w:pPr>
        <w:widowControl w:val="0"/>
        <w:autoSpaceDE w:val="0"/>
        <w:autoSpaceDN w:val="0"/>
        <w:adjustRightInd w:val="0"/>
        <w:ind w:firstLine="709"/>
      </w:pPr>
      <w:r w:rsidRPr="00E63AA8">
        <w:t>Для определения приоритета отдельной цели, расположенной на любом уровне дерева целей следует перемножить значения коэффициентов приоритета дерева целей до конкретной оцениваемой цели</w:t>
      </w:r>
      <w:r w:rsidR="00E63AA8" w:rsidRPr="00E63AA8">
        <w:t xml:space="preserve">. </w:t>
      </w:r>
      <w:r w:rsidRPr="00E63AA8">
        <w:t>Данные представлены ниже</w:t>
      </w:r>
      <w:r w:rsidR="00E63AA8" w:rsidRPr="00E63AA8">
        <w:t>. [</w:t>
      </w:r>
      <w:r w:rsidR="000628D6" w:rsidRPr="00E63AA8">
        <w:t>19, 105</w:t>
      </w:r>
      <w:r w:rsidR="00E63AA8" w:rsidRPr="00E63AA8">
        <w:t>]</w:t>
      </w:r>
    </w:p>
    <w:p w:rsidR="00E63AA8" w:rsidRDefault="0088026A" w:rsidP="00E63AA8">
      <w:pPr>
        <w:widowControl w:val="0"/>
        <w:autoSpaceDE w:val="0"/>
        <w:autoSpaceDN w:val="0"/>
        <w:adjustRightInd w:val="0"/>
        <w:ind w:firstLine="709"/>
      </w:pPr>
      <w:r w:rsidRPr="00E63AA8">
        <w:t>Внешние и внутренние цели</w:t>
      </w:r>
      <w:r w:rsidR="00E63AA8" w:rsidRPr="00E63AA8">
        <w:t xml:space="preserve">: </w:t>
      </w:r>
      <w:r w:rsidRPr="00E63AA8">
        <w:t>по 0</w:t>
      </w:r>
      <w:r w:rsidR="00E63AA8">
        <w:t>.5</w:t>
      </w:r>
      <w:r w:rsidR="00E63AA8" w:rsidRPr="00E63AA8">
        <w:t>.</w:t>
      </w:r>
    </w:p>
    <w:p w:rsidR="00E63AA8" w:rsidRDefault="0088026A" w:rsidP="00E63AA8">
      <w:pPr>
        <w:widowControl w:val="0"/>
        <w:autoSpaceDE w:val="0"/>
        <w:autoSpaceDN w:val="0"/>
        <w:adjustRightInd w:val="0"/>
        <w:ind w:firstLine="709"/>
      </w:pPr>
      <w:r w:rsidRPr="00E63AA8">
        <w:t xml:space="preserve">Выход на новые рынки сбыта </w:t>
      </w:r>
      <w:r w:rsidR="00E63AA8">
        <w:t>-</w:t>
      </w:r>
      <w:r w:rsidRPr="00E63AA8">
        <w:t xml:space="preserve"> 0</w:t>
      </w:r>
      <w:r w:rsidR="00E63AA8">
        <w:t>.4 (</w:t>
      </w:r>
      <w:r w:rsidR="00004AF9" w:rsidRPr="00E63AA8">
        <w:t>20%</w:t>
      </w:r>
      <w:r w:rsidR="00E63AA8" w:rsidRPr="00E63AA8">
        <w:t>)</w:t>
      </w:r>
    </w:p>
    <w:p w:rsidR="00E63AA8" w:rsidRDefault="0088026A" w:rsidP="00E63AA8">
      <w:pPr>
        <w:widowControl w:val="0"/>
        <w:autoSpaceDE w:val="0"/>
        <w:autoSpaceDN w:val="0"/>
        <w:adjustRightInd w:val="0"/>
        <w:ind w:firstLine="709"/>
      </w:pPr>
      <w:r w:rsidRPr="00E63AA8">
        <w:t xml:space="preserve">Увеличение доли рынка </w:t>
      </w:r>
      <w:r w:rsidR="00E63AA8">
        <w:t>-</w:t>
      </w:r>
      <w:r w:rsidRPr="00E63AA8">
        <w:t xml:space="preserve"> 0</w:t>
      </w:r>
      <w:r w:rsidR="00E63AA8">
        <w:t>.6 (</w:t>
      </w:r>
      <w:r w:rsidR="00004AF9" w:rsidRPr="00E63AA8">
        <w:t>30%</w:t>
      </w:r>
      <w:r w:rsidR="00E63AA8" w:rsidRPr="00E63AA8">
        <w:t>)</w:t>
      </w:r>
    </w:p>
    <w:p w:rsidR="00E63AA8" w:rsidRDefault="0088026A" w:rsidP="00E63AA8">
      <w:pPr>
        <w:widowControl w:val="0"/>
        <w:autoSpaceDE w:val="0"/>
        <w:autoSpaceDN w:val="0"/>
        <w:adjustRightInd w:val="0"/>
        <w:ind w:firstLine="709"/>
      </w:pPr>
      <w:r w:rsidRPr="00E63AA8">
        <w:t xml:space="preserve">Продукция </w:t>
      </w:r>
      <w:r w:rsidR="00E63AA8">
        <w:t>-</w:t>
      </w:r>
      <w:r w:rsidRPr="00E63AA8">
        <w:t xml:space="preserve"> 0</w:t>
      </w:r>
      <w:r w:rsidR="00E63AA8">
        <w:t>.4 (</w:t>
      </w:r>
      <w:r w:rsidR="00004AF9" w:rsidRPr="00E63AA8">
        <w:t>20%</w:t>
      </w:r>
      <w:r w:rsidR="00E63AA8" w:rsidRPr="00E63AA8">
        <w:t>)</w:t>
      </w:r>
    </w:p>
    <w:p w:rsidR="00E63AA8" w:rsidRDefault="0088026A" w:rsidP="00E63AA8">
      <w:pPr>
        <w:widowControl w:val="0"/>
        <w:autoSpaceDE w:val="0"/>
        <w:autoSpaceDN w:val="0"/>
        <w:adjustRightInd w:val="0"/>
        <w:ind w:firstLine="709"/>
      </w:pPr>
      <w:r w:rsidRPr="00E63AA8">
        <w:t xml:space="preserve">Персонал </w:t>
      </w:r>
      <w:r w:rsidR="00E63AA8">
        <w:t>-</w:t>
      </w:r>
      <w:r w:rsidRPr="00E63AA8">
        <w:t xml:space="preserve"> 0</w:t>
      </w:r>
      <w:r w:rsidR="00E63AA8">
        <w:t>.3 (</w:t>
      </w:r>
      <w:r w:rsidR="00004AF9" w:rsidRPr="00E63AA8">
        <w:t>15%</w:t>
      </w:r>
      <w:r w:rsidR="00E63AA8" w:rsidRPr="00E63AA8">
        <w:t>)</w:t>
      </w:r>
    </w:p>
    <w:p w:rsidR="00E63AA8" w:rsidRDefault="0088026A" w:rsidP="00E63AA8">
      <w:pPr>
        <w:widowControl w:val="0"/>
        <w:autoSpaceDE w:val="0"/>
        <w:autoSpaceDN w:val="0"/>
        <w:adjustRightInd w:val="0"/>
        <w:ind w:firstLine="709"/>
      </w:pPr>
      <w:r w:rsidRPr="00E63AA8">
        <w:t xml:space="preserve">Экономические </w:t>
      </w:r>
      <w:r w:rsidR="00E63AA8">
        <w:t>-</w:t>
      </w:r>
      <w:r w:rsidRPr="00E63AA8">
        <w:t xml:space="preserve"> 0</w:t>
      </w:r>
      <w:r w:rsidR="00E63AA8">
        <w:t>.3 (</w:t>
      </w:r>
      <w:r w:rsidR="00004AF9" w:rsidRPr="00E63AA8">
        <w:t>15%</w:t>
      </w:r>
      <w:r w:rsidR="00E63AA8" w:rsidRPr="00E63AA8">
        <w:t>)</w:t>
      </w:r>
    </w:p>
    <w:p w:rsidR="00E63AA8" w:rsidRDefault="0088026A" w:rsidP="00E63AA8">
      <w:pPr>
        <w:widowControl w:val="0"/>
        <w:autoSpaceDE w:val="0"/>
        <w:autoSpaceDN w:val="0"/>
        <w:adjustRightInd w:val="0"/>
        <w:ind w:firstLine="709"/>
      </w:pPr>
      <w:r w:rsidRPr="00E63AA8">
        <w:t xml:space="preserve">Ценовая политика </w:t>
      </w:r>
      <w:r w:rsidR="00E63AA8">
        <w:t>- "</w:t>
      </w:r>
      <w:r w:rsidRPr="00E63AA8">
        <w:t>глубокое проникновение</w:t>
      </w:r>
      <w:r w:rsidR="00E63AA8">
        <w:t xml:space="preserve">" </w:t>
      </w:r>
      <w:r w:rsidR="00E63AA8" w:rsidRPr="00E63AA8">
        <w:t xml:space="preserve">- </w:t>
      </w:r>
      <w:r w:rsidR="00380752" w:rsidRPr="00E63AA8">
        <w:t>0</w:t>
      </w:r>
      <w:r w:rsidR="00E63AA8">
        <w:t>.4 (</w:t>
      </w:r>
      <w:r w:rsidR="00004AF9" w:rsidRPr="00E63AA8">
        <w:t>8%</w:t>
      </w:r>
      <w:r w:rsidR="00E63AA8" w:rsidRPr="00E63AA8">
        <w:t>)</w:t>
      </w:r>
    </w:p>
    <w:p w:rsidR="00E63AA8" w:rsidRDefault="0088026A" w:rsidP="00E63AA8">
      <w:pPr>
        <w:widowControl w:val="0"/>
        <w:autoSpaceDE w:val="0"/>
        <w:autoSpaceDN w:val="0"/>
        <w:adjustRightInd w:val="0"/>
        <w:ind w:firstLine="709"/>
      </w:pPr>
      <w:r w:rsidRPr="00E63AA8">
        <w:t>Улучшение качества обслуживания клиентов</w:t>
      </w:r>
      <w:r w:rsidR="00380752" w:rsidRPr="00E63AA8">
        <w:t xml:space="preserve"> </w:t>
      </w:r>
      <w:r w:rsidR="00E63AA8">
        <w:t>-</w:t>
      </w:r>
      <w:r w:rsidR="00380752" w:rsidRPr="00E63AA8">
        <w:t xml:space="preserve"> 0</w:t>
      </w:r>
      <w:r w:rsidR="00E63AA8">
        <w:t>.6 (</w:t>
      </w:r>
      <w:r w:rsidR="00004AF9" w:rsidRPr="00E63AA8">
        <w:t>12%</w:t>
      </w:r>
      <w:r w:rsidR="00E63AA8" w:rsidRPr="00E63AA8">
        <w:t>)</w:t>
      </w:r>
    </w:p>
    <w:p w:rsidR="00E63AA8" w:rsidRDefault="0088026A" w:rsidP="00E63AA8">
      <w:pPr>
        <w:widowControl w:val="0"/>
        <w:autoSpaceDE w:val="0"/>
        <w:autoSpaceDN w:val="0"/>
        <w:adjustRightInd w:val="0"/>
        <w:ind w:firstLine="709"/>
      </w:pPr>
      <w:r w:rsidRPr="00E63AA8">
        <w:t>Снижение издержек</w:t>
      </w:r>
      <w:r w:rsidR="00380752" w:rsidRPr="00E63AA8">
        <w:t xml:space="preserve"> </w:t>
      </w:r>
      <w:r w:rsidR="00E63AA8">
        <w:t>-</w:t>
      </w:r>
      <w:r w:rsidR="00380752" w:rsidRPr="00E63AA8">
        <w:t xml:space="preserve"> 0</w:t>
      </w:r>
      <w:r w:rsidR="00E63AA8">
        <w:t>.2 (</w:t>
      </w:r>
      <w:r w:rsidR="00004AF9" w:rsidRPr="00E63AA8">
        <w:t>3%</w:t>
      </w:r>
      <w:r w:rsidR="00E63AA8" w:rsidRPr="00E63AA8">
        <w:t>)</w:t>
      </w:r>
    </w:p>
    <w:p w:rsidR="00E63AA8" w:rsidRDefault="0088026A" w:rsidP="00E63AA8">
      <w:pPr>
        <w:widowControl w:val="0"/>
        <w:autoSpaceDE w:val="0"/>
        <w:autoSpaceDN w:val="0"/>
        <w:adjustRightInd w:val="0"/>
        <w:ind w:firstLine="709"/>
      </w:pPr>
      <w:r w:rsidRPr="00E63AA8">
        <w:t>Нормальная прибыль</w:t>
      </w:r>
      <w:r w:rsidR="00380752" w:rsidRPr="00E63AA8">
        <w:t xml:space="preserve"> </w:t>
      </w:r>
      <w:r w:rsidR="00E63AA8">
        <w:t>-</w:t>
      </w:r>
      <w:r w:rsidR="00380752" w:rsidRPr="00E63AA8">
        <w:t xml:space="preserve"> 0</w:t>
      </w:r>
      <w:r w:rsidR="00E63AA8">
        <w:t>.3 (</w:t>
      </w:r>
      <w:r w:rsidR="00004AF9" w:rsidRPr="00E63AA8">
        <w:t>4,5%</w:t>
      </w:r>
      <w:r w:rsidR="00E63AA8" w:rsidRPr="00E63AA8">
        <w:t>)</w:t>
      </w:r>
    </w:p>
    <w:p w:rsidR="00E63AA8" w:rsidRDefault="0088026A" w:rsidP="00E63AA8">
      <w:pPr>
        <w:widowControl w:val="0"/>
        <w:autoSpaceDE w:val="0"/>
        <w:autoSpaceDN w:val="0"/>
        <w:adjustRightInd w:val="0"/>
        <w:ind w:firstLine="709"/>
      </w:pPr>
      <w:r w:rsidRPr="00E63AA8">
        <w:t>Улучшение культуры труда</w:t>
      </w:r>
      <w:r w:rsidR="00380752" w:rsidRPr="00E63AA8">
        <w:t xml:space="preserve"> </w:t>
      </w:r>
      <w:r w:rsidR="00E63AA8">
        <w:t>-</w:t>
      </w:r>
      <w:r w:rsidR="00380752" w:rsidRPr="00E63AA8">
        <w:t xml:space="preserve"> 0</w:t>
      </w:r>
      <w:r w:rsidR="00E63AA8">
        <w:t>.2 (</w:t>
      </w:r>
      <w:r w:rsidR="00004AF9" w:rsidRPr="00E63AA8">
        <w:t>3%</w:t>
      </w:r>
      <w:r w:rsidR="00E63AA8" w:rsidRPr="00E63AA8">
        <w:t>)</w:t>
      </w:r>
    </w:p>
    <w:p w:rsidR="00E63AA8" w:rsidRDefault="0088026A" w:rsidP="00E63AA8">
      <w:pPr>
        <w:widowControl w:val="0"/>
        <w:autoSpaceDE w:val="0"/>
        <w:autoSpaceDN w:val="0"/>
        <w:adjustRightInd w:val="0"/>
        <w:ind w:firstLine="709"/>
      </w:pPr>
      <w:r w:rsidRPr="00E63AA8">
        <w:t>Повышение квалификации</w:t>
      </w:r>
      <w:r w:rsidR="00380752" w:rsidRPr="00E63AA8">
        <w:t xml:space="preserve"> </w:t>
      </w:r>
      <w:r w:rsidR="00E63AA8">
        <w:t>-</w:t>
      </w:r>
      <w:r w:rsidR="00380752" w:rsidRPr="00E63AA8">
        <w:t xml:space="preserve"> 0</w:t>
      </w:r>
      <w:r w:rsidR="00E63AA8">
        <w:t>.3 (</w:t>
      </w:r>
      <w:r w:rsidR="00004AF9" w:rsidRPr="00E63AA8">
        <w:t>4,5%</w:t>
      </w:r>
      <w:r w:rsidR="00E63AA8" w:rsidRPr="00E63AA8">
        <w:t>)</w:t>
      </w:r>
    </w:p>
    <w:p w:rsidR="00E63AA8" w:rsidRDefault="008A2AE0" w:rsidP="00E63AA8">
      <w:pPr>
        <w:widowControl w:val="0"/>
        <w:autoSpaceDE w:val="0"/>
        <w:autoSpaceDN w:val="0"/>
        <w:adjustRightInd w:val="0"/>
        <w:ind w:firstLine="709"/>
      </w:pPr>
      <w:r>
        <w:rPr>
          <w:noProof/>
        </w:rPr>
        <w:pict>
          <v:group id="_x0000_s1047" style="position:absolute;left:0;text-align:left;margin-left:7pt;margin-top:63.05pt;width:448pt;height:246.3pt;z-index:-251658240;mso-position-vertical-relative:page" coordorigin="1101,1949" coordsize="10098,7043" wrapcoords="7125 -46 7093 3769 7927 4366 5585 5055 706 5377 706 10249 995 11076 2632 11719 2921 11719 2824 13190 2664 13925 -32 14247 -32 20405 2503 20543 1188 20727 1188 21003 2407 21278 2343 21508 7574 21554 18615 21554 18615 21278 19353 21094 19321 20773 18423 20543 20220 20543 20862 20359 20894 14293 20477 14201 18230 13925 18904 11719 19257 11719 20412 11168 20412 10984 20605 10984 21632 10386 21632 5377 17428 5055 14828 3769 14828 -46 7125 -46">
            <v:rect id="_x0000_s1048" style="position:absolute;left:4467;top:1949;width:3553;height:1248">
              <v:textbox style="mso-next-textbox:#_x0000_s1048">
                <w:txbxContent>
                  <w:p w:rsidR="00E63AA8" w:rsidRDefault="00E63AA8" w:rsidP="00891D49">
                    <w:pPr>
                      <w:pStyle w:val="afd"/>
                    </w:pPr>
                    <w:r>
                      <w:t>Предложение книжной продукции с высоким качеством обслуживания</w:t>
                    </w:r>
                  </w:p>
                </w:txbxContent>
              </v:textbox>
            </v:rect>
            <v:rect id="_x0000_s1049" style="position:absolute;left:1475;top:3737;width:2805;height:1620">
              <v:textbox style="mso-next-textbox:#_x0000_s1049">
                <w:txbxContent>
                  <w:p w:rsidR="00E63AA8" w:rsidRDefault="00E63AA8" w:rsidP="00891D49">
                    <w:pPr>
                      <w:pStyle w:val="afd"/>
                    </w:pPr>
                    <w:r>
                      <w:t>Внешние цели:</w:t>
                    </w:r>
                  </w:p>
                  <w:p w:rsidR="00E63AA8" w:rsidRDefault="00E63AA8" w:rsidP="00891D49">
                    <w:pPr>
                      <w:pStyle w:val="afd"/>
                    </w:pPr>
                    <w:r>
                      <w:t>Выход на новые рынки сбыта</w:t>
                    </w:r>
                  </w:p>
                  <w:p w:rsidR="00E63AA8" w:rsidRPr="00CB5809" w:rsidRDefault="00E63AA8" w:rsidP="00891D49">
                    <w:pPr>
                      <w:pStyle w:val="afd"/>
                    </w:pPr>
                    <w:r>
                      <w:t>Увеличение доли рынка</w:t>
                    </w:r>
                  </w:p>
                </w:txbxContent>
              </v:textbox>
            </v:rect>
            <v:rect id="_x0000_s1050" style="position:absolute;left:8394;top:3737;width:2805;height:1620">
              <v:textbox style="mso-next-textbox:#_x0000_s1050">
                <w:txbxContent>
                  <w:p w:rsidR="00E63AA8" w:rsidRDefault="00E63AA8" w:rsidP="00891D49">
                    <w:pPr>
                      <w:pStyle w:val="afd"/>
                    </w:pPr>
                    <w:r>
                      <w:t>Внутренние цели:</w:t>
                    </w:r>
                  </w:p>
                  <w:p w:rsidR="00E63AA8" w:rsidRDefault="00E63AA8" w:rsidP="00891D49">
                    <w:pPr>
                      <w:pStyle w:val="afd"/>
                    </w:pPr>
                    <w:r>
                      <w:t>Продукция</w:t>
                    </w:r>
                  </w:p>
                  <w:p w:rsidR="00E63AA8" w:rsidRDefault="00E63AA8" w:rsidP="00891D49">
                    <w:pPr>
                      <w:pStyle w:val="afd"/>
                    </w:pPr>
                    <w:r>
                      <w:t>Персонал</w:t>
                    </w:r>
                  </w:p>
                  <w:p w:rsidR="00E63AA8" w:rsidRPr="002D74C1" w:rsidRDefault="00E63AA8" w:rsidP="00891D49">
                    <w:pPr>
                      <w:pStyle w:val="afd"/>
                    </w:pPr>
                    <w:r>
                      <w:t>Экономические</w:t>
                    </w:r>
                  </w:p>
                </w:txbxContent>
              </v:textbox>
            </v:rect>
            <v:line id="_x0000_s1051" style="position:absolute;flip:x" from="3158,3206" to="5776,3746">
              <v:stroke endarrow="block"/>
            </v:line>
            <v:line id="_x0000_s1052" style="position:absolute" from="5776,3197" to="10077,3737">
              <v:stroke endarrow="block"/>
            </v:line>
            <v:rect id="_x0000_s1053" style="position:absolute;left:1101;top:6617;width:2805;height:1980">
              <v:textbox style="mso-next-textbox:#_x0000_s1053">
                <w:txbxContent>
                  <w:p w:rsidR="00E63AA8" w:rsidRPr="002D74C1" w:rsidRDefault="00E63AA8" w:rsidP="00891D49">
                    <w:pPr>
                      <w:pStyle w:val="afd"/>
                    </w:pPr>
                    <w:r>
                      <w:t>Ценовая политика – «глубокое проникновение»</w:t>
                    </w:r>
                  </w:p>
                </w:txbxContent>
              </v:textbox>
            </v:rect>
            <v:rect id="_x0000_s1054" style="position:absolute;left:4093;top:6617;width:1870;height:1980">
              <v:textbox style="mso-next-textbox:#_x0000_s1054">
                <w:txbxContent>
                  <w:p w:rsidR="00E63AA8" w:rsidRPr="00CB5809" w:rsidRDefault="00E63AA8" w:rsidP="00891D49">
                    <w:pPr>
                      <w:pStyle w:val="afd"/>
                    </w:pPr>
                    <w:r>
                      <w:t>Улучшение качества обслуживания клиентов</w:t>
                    </w:r>
                  </w:p>
                </w:txbxContent>
              </v:textbox>
            </v:rect>
            <v:rect id="_x0000_s1055" style="position:absolute;left:6150;top:6617;width:1870;height:1980">
              <v:textbox style="mso-next-textbox:#_x0000_s1055">
                <w:txbxContent>
                  <w:p w:rsidR="00E63AA8" w:rsidRDefault="00E63AA8" w:rsidP="00891D49">
                    <w:pPr>
                      <w:pStyle w:val="afd"/>
                    </w:pPr>
                    <w:r>
                      <w:t>Снижение издержек</w:t>
                    </w:r>
                  </w:p>
                  <w:p w:rsidR="00E63AA8" w:rsidRPr="00CB5809" w:rsidRDefault="00E63AA8" w:rsidP="00891D49">
                    <w:pPr>
                      <w:pStyle w:val="afd"/>
                    </w:pPr>
                    <w:r>
                      <w:t>Нормальная прибыль</w:t>
                    </w:r>
                  </w:p>
                </w:txbxContent>
              </v:textbox>
            </v:rect>
            <v:rect id="_x0000_s1056" style="position:absolute;left:8207;top:6617;width:2618;height:1980">
              <v:textbox style="mso-next-textbox:#_x0000_s1056">
                <w:txbxContent>
                  <w:p w:rsidR="00E63AA8" w:rsidRDefault="00E63AA8" w:rsidP="00891D49">
                    <w:pPr>
                      <w:pStyle w:val="afd"/>
                    </w:pPr>
                    <w:r>
                      <w:t>Улучшение культуры труда</w:t>
                    </w:r>
                  </w:p>
                  <w:p w:rsidR="00E63AA8" w:rsidRPr="00CB5809" w:rsidRDefault="00E63AA8" w:rsidP="00891D49">
                    <w:pPr>
                      <w:pStyle w:val="afd"/>
                    </w:pPr>
                    <w:r>
                      <w:t>Повышение квалификации</w:t>
                    </w:r>
                  </w:p>
                </w:txbxContent>
              </v:textbox>
            </v:rect>
            <v:line id="_x0000_s1057" style="position:absolute;flip:x" from="2421,5372" to="2541,6615">
              <v:stroke endarrow="block"/>
            </v:line>
            <v:line id="_x0000_s1058" style="position:absolute" from="2541,5372" to="5215,6617">
              <v:stroke endarrow="block"/>
            </v:line>
            <v:line id="_x0000_s1059" style="position:absolute;flip:x" from="9516,5372" to="10101,6617">
              <v:stroke endarrow="block"/>
            </v:line>
            <v:line id="_x0000_s1060" style="position:absolute;flip:x" from="7272,5372" to="10101,6617">
              <v:stroke endarrow="block"/>
            </v:line>
            <v:group id="_x0000_s1061" style="position:absolute;left:1662;top:8597;width:1496;height:360" coordorigin="1689,3267" coordsize="1496,360">
              <v:line id="_x0000_s1062" style="position:absolute;flip:x" from="1689,3267" to="2640,3447">
                <v:stroke endarrow="block"/>
              </v:line>
              <v:line id="_x0000_s1063" style="position:absolute;flip:x" from="2250,3267" to="2624,3627">
                <v:stroke endarrow="block"/>
              </v:line>
              <v:line id="_x0000_s1064" style="position:absolute" from="2624,3267" to="3185,3447">
                <v:stroke endarrow="block"/>
              </v:line>
              <v:line id="_x0000_s1065" style="position:absolute" from="2624,3267" to="2811,3627">
                <v:stroke endarrow="block"/>
              </v:line>
            </v:group>
            <v:group id="_x0000_s1066" style="position:absolute;left:1581;top:5372;width:1496;height:360" coordorigin="1689,3267" coordsize="1496,360">
              <v:line id="_x0000_s1067" style="position:absolute;flip:x" from="1689,3267" to="2640,3447">
                <v:stroke endarrow="block"/>
              </v:line>
              <v:line id="_x0000_s1068" style="position:absolute;flip:x" from="2250,3267" to="2624,3627">
                <v:stroke endarrow="block"/>
              </v:line>
              <v:line id="_x0000_s1069" style="position:absolute" from="2624,3267" to="3185,3447">
                <v:stroke endarrow="block"/>
              </v:line>
              <v:line id="_x0000_s1070" style="position:absolute" from="2624,3267" to="2811,3627">
                <v:stroke endarrow="block"/>
              </v:line>
            </v:group>
            <v:group id="_x0000_s1071" style="position:absolute;left:9141;top:5372;width:1496;height:360" coordorigin="1689,3267" coordsize="1496,360">
              <v:line id="_x0000_s1072" style="position:absolute;flip:x" from="1689,3267" to="2640,3447">
                <v:stroke endarrow="block"/>
              </v:line>
              <v:line id="_x0000_s1073" style="position:absolute;flip:x" from="2250,3267" to="2624,3627">
                <v:stroke endarrow="block"/>
              </v:line>
              <v:line id="_x0000_s1074" style="position:absolute" from="2624,3267" to="3185,3447">
                <v:stroke endarrow="block"/>
              </v:line>
              <v:line id="_x0000_s1075" style="position:absolute" from="2624,3267" to="2811,3627">
                <v:stroke endarrow="block"/>
              </v:line>
            </v:group>
            <v:group id="_x0000_s1076" style="position:absolute;left:4101;top:8632;width:1496;height:360" coordorigin="1689,3267" coordsize="1496,360">
              <v:line id="_x0000_s1077" style="position:absolute;flip:x" from="1689,3267" to="2640,3447">
                <v:stroke endarrow="block"/>
              </v:line>
              <v:line id="_x0000_s1078" style="position:absolute;flip:x" from="2250,3267" to="2624,3627">
                <v:stroke endarrow="block"/>
              </v:line>
              <v:line id="_x0000_s1079" style="position:absolute" from="2624,3267" to="3185,3447">
                <v:stroke endarrow="block"/>
              </v:line>
              <v:line id="_x0000_s1080" style="position:absolute" from="2624,3267" to="2811,3627">
                <v:stroke endarrow="block"/>
              </v:line>
            </v:group>
            <v:group id="_x0000_s1081" style="position:absolute;left:6261;top:8632;width:1496;height:360" coordorigin="1689,3267" coordsize="1496,360">
              <v:line id="_x0000_s1082" style="position:absolute;flip:x" from="1689,3267" to="2640,3447">
                <v:stroke endarrow="block"/>
              </v:line>
              <v:line id="_x0000_s1083" style="position:absolute;flip:x" from="2250,3267" to="2624,3627">
                <v:stroke endarrow="block"/>
              </v:line>
              <v:line id="_x0000_s1084" style="position:absolute" from="2624,3267" to="3185,3447">
                <v:stroke endarrow="block"/>
              </v:line>
              <v:line id="_x0000_s1085" style="position:absolute" from="2624,3267" to="2811,3627">
                <v:stroke endarrow="block"/>
              </v:line>
            </v:group>
            <v:group id="_x0000_s1086" style="position:absolute;left:8661;top:8632;width:1496;height:360" coordorigin="1689,3267" coordsize="1496,360">
              <v:line id="_x0000_s1087" style="position:absolute;flip:x" from="1689,3267" to="2640,3447">
                <v:stroke endarrow="block"/>
              </v:line>
              <v:line id="_x0000_s1088" style="position:absolute;flip:x" from="2250,3267" to="2624,3627">
                <v:stroke endarrow="block"/>
              </v:line>
              <v:line id="_x0000_s1089" style="position:absolute" from="2624,3267" to="3185,3447">
                <v:stroke endarrow="block"/>
              </v:line>
              <v:line id="_x0000_s1090" style="position:absolute" from="2624,3267" to="2811,3627">
                <v:stroke endarrow="block"/>
              </v:line>
            </v:group>
            <w10:wrap type="topAndBottom" anchory="page"/>
          </v:group>
        </w:pict>
      </w:r>
      <w:r w:rsidR="002D6D07" w:rsidRPr="00E63AA8">
        <w:t>Рисунок 1</w:t>
      </w:r>
      <w:r w:rsidR="00E63AA8" w:rsidRPr="00E63AA8">
        <w:t xml:space="preserve">. </w:t>
      </w:r>
      <w:r w:rsidR="002D6D07" w:rsidRPr="00E63AA8">
        <w:t>Д</w:t>
      </w:r>
      <w:r w:rsidR="00004AF9" w:rsidRPr="00E63AA8">
        <w:t>ерево целей магазина</w:t>
      </w:r>
      <w:r w:rsidR="00E63AA8">
        <w:t xml:space="preserve"> "</w:t>
      </w:r>
      <w:r w:rsidR="00004AF9" w:rsidRPr="00E63AA8">
        <w:t>Лилия</w:t>
      </w:r>
      <w:r w:rsidR="00E63AA8">
        <w:t>"</w:t>
      </w:r>
    </w:p>
    <w:p w:rsidR="00AE616F" w:rsidRPr="00E63AA8" w:rsidRDefault="00AE616F" w:rsidP="00E63AA8">
      <w:pPr>
        <w:widowControl w:val="0"/>
        <w:autoSpaceDE w:val="0"/>
        <w:autoSpaceDN w:val="0"/>
        <w:adjustRightInd w:val="0"/>
        <w:ind w:firstLine="709"/>
      </w:pPr>
    </w:p>
    <w:p w:rsidR="00E63AA8" w:rsidRPr="00E63AA8" w:rsidRDefault="006E6D67" w:rsidP="00891D49">
      <w:pPr>
        <w:pStyle w:val="2"/>
      </w:pPr>
      <w:bookmarkStart w:id="5" w:name="_Toc233197852"/>
      <w:r w:rsidRPr="00E63AA8">
        <w:t>5</w:t>
      </w:r>
      <w:r w:rsidR="00E63AA8" w:rsidRPr="00E63AA8">
        <w:t xml:space="preserve">. </w:t>
      </w:r>
      <w:r w:rsidRPr="00E63AA8">
        <w:t>Анализ и синтез эффективной организационной структуры управления</w:t>
      </w:r>
      <w:bookmarkEnd w:id="5"/>
    </w:p>
    <w:p w:rsidR="00891D49" w:rsidRDefault="00891D49" w:rsidP="00E63AA8">
      <w:pPr>
        <w:widowControl w:val="0"/>
        <w:autoSpaceDE w:val="0"/>
        <w:autoSpaceDN w:val="0"/>
        <w:adjustRightInd w:val="0"/>
        <w:ind w:firstLine="709"/>
      </w:pPr>
    </w:p>
    <w:p w:rsidR="00E63AA8" w:rsidRDefault="0089503C" w:rsidP="00E63AA8">
      <w:pPr>
        <w:widowControl w:val="0"/>
        <w:autoSpaceDE w:val="0"/>
        <w:autoSpaceDN w:val="0"/>
        <w:adjustRightInd w:val="0"/>
        <w:ind w:firstLine="709"/>
      </w:pPr>
      <w:r w:rsidRPr="00E63AA8">
        <w:t>В магазине</w:t>
      </w:r>
      <w:r w:rsidR="00E63AA8">
        <w:t xml:space="preserve"> "</w:t>
      </w:r>
      <w:r w:rsidRPr="00E63AA8">
        <w:t>Лилия</w:t>
      </w:r>
      <w:r w:rsidR="00E63AA8">
        <w:t xml:space="preserve">" </w:t>
      </w:r>
      <w:r w:rsidRPr="00E63AA8">
        <w:t>координация управляющих воздействий характеризуется таким видом координации как взаимное согласование</w:t>
      </w:r>
      <w:r w:rsidR="00E63AA8" w:rsidRPr="00E63AA8">
        <w:t xml:space="preserve">. </w:t>
      </w:r>
      <w:r w:rsidRPr="00E63AA8">
        <w:t xml:space="preserve">Это связано с четким распределением функций и </w:t>
      </w:r>
      <w:r w:rsidR="00AE616F" w:rsidRPr="00E63AA8">
        <w:t>согласованным указаниями</w:t>
      </w:r>
      <w:r w:rsidR="00E63AA8" w:rsidRPr="00E63AA8">
        <w:t xml:space="preserve">. </w:t>
      </w:r>
      <w:r w:rsidR="00AE616F" w:rsidRPr="00E63AA8">
        <w:t>Вид управления организации является органическим, так как цели и функции задаются внутри самого магазина</w:t>
      </w:r>
      <w:r w:rsidR="00E63AA8" w:rsidRPr="00E63AA8">
        <w:t xml:space="preserve">. </w:t>
      </w:r>
      <w:r w:rsidR="00AE616F" w:rsidRPr="00E63AA8">
        <w:t xml:space="preserve">Магазин расположен в северо </w:t>
      </w:r>
      <w:r w:rsidR="00E63AA8">
        <w:t>-</w:t>
      </w:r>
      <w:r w:rsidR="00AE616F" w:rsidRPr="00E63AA8">
        <w:t xml:space="preserve"> западном районе города</w:t>
      </w:r>
      <w:r w:rsidR="00E63AA8" w:rsidRPr="00E63AA8">
        <w:t xml:space="preserve">. </w:t>
      </w:r>
      <w:r w:rsidR="00AE616F" w:rsidRPr="00E63AA8">
        <w:t>Такой вид продукции как бытовая химия вполне здесь уместен, так как в этом районе конкурентов нет</w:t>
      </w:r>
      <w:r w:rsidR="00E63AA8" w:rsidRPr="00E63AA8">
        <w:t>.</w:t>
      </w:r>
    </w:p>
    <w:p w:rsidR="00E63AA8" w:rsidRDefault="00E833F8" w:rsidP="00E63AA8">
      <w:pPr>
        <w:widowControl w:val="0"/>
        <w:autoSpaceDE w:val="0"/>
        <w:autoSpaceDN w:val="0"/>
        <w:adjustRightInd w:val="0"/>
        <w:ind w:firstLine="709"/>
      </w:pPr>
      <w:r w:rsidRPr="00E63AA8">
        <w:t>Анализ действующей функциональной</w:t>
      </w:r>
      <w:r w:rsidR="00E63AA8" w:rsidRPr="00E63AA8">
        <w:t xml:space="preserve"> </w:t>
      </w:r>
      <w:r w:rsidRPr="00E63AA8">
        <w:t>структуры управления складывается из следующих разработок</w:t>
      </w:r>
      <w:r w:rsidR="00E63AA8" w:rsidRPr="00E63AA8">
        <w:t>.</w:t>
      </w:r>
    </w:p>
    <w:p w:rsidR="00891D49" w:rsidRDefault="00E833F8" w:rsidP="004D10EC">
      <w:pPr>
        <w:widowControl w:val="0"/>
        <w:autoSpaceDE w:val="0"/>
        <w:autoSpaceDN w:val="0"/>
        <w:adjustRightInd w:val="0"/>
        <w:ind w:firstLine="709"/>
      </w:pPr>
      <w:r w:rsidRPr="00E63AA8">
        <w:t>Матричный классификатор служит для определения структуры и содержания функций менеджмента</w:t>
      </w:r>
      <w:r w:rsidR="00E63AA8" w:rsidRPr="00E63AA8">
        <w:t xml:space="preserve">. </w:t>
      </w:r>
      <w:r w:rsidRPr="00E63AA8">
        <w:t>Общий вид матричного классификатора представлен в таблице 3</w:t>
      </w:r>
      <w:r w:rsidR="00E63AA8" w:rsidRPr="00E63AA8">
        <w:t>. [</w:t>
      </w:r>
      <w:r w:rsidR="000628D6" w:rsidRPr="00E63AA8">
        <w:t>11, 86</w:t>
      </w:r>
      <w:r w:rsidR="00E63AA8" w:rsidRPr="00E63AA8">
        <w:t>]</w:t>
      </w:r>
    </w:p>
    <w:p w:rsidR="00E63AA8" w:rsidRDefault="004D10EC" w:rsidP="00E63AA8">
      <w:pPr>
        <w:widowControl w:val="0"/>
        <w:autoSpaceDE w:val="0"/>
        <w:autoSpaceDN w:val="0"/>
        <w:adjustRightInd w:val="0"/>
        <w:ind w:firstLine="709"/>
      </w:pPr>
      <w:r>
        <w:br w:type="page"/>
      </w:r>
      <w:r w:rsidR="00E833F8" w:rsidRPr="00E63AA8">
        <w:t>Таблица 3</w:t>
      </w:r>
      <w:r w:rsidR="00E63AA8" w:rsidRPr="00E63AA8">
        <w:t>.</w:t>
      </w:r>
    </w:p>
    <w:p w:rsidR="00E833F8" w:rsidRPr="00E63AA8" w:rsidRDefault="00E833F8" w:rsidP="00E63AA8">
      <w:pPr>
        <w:widowControl w:val="0"/>
        <w:autoSpaceDE w:val="0"/>
        <w:autoSpaceDN w:val="0"/>
        <w:adjustRightInd w:val="0"/>
        <w:ind w:firstLine="709"/>
      </w:pPr>
      <w:r w:rsidRPr="00E63AA8">
        <w:t>Построение матричного функционального классификатора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1"/>
        <w:gridCol w:w="1517"/>
        <w:gridCol w:w="960"/>
        <w:gridCol w:w="1320"/>
        <w:gridCol w:w="889"/>
        <w:gridCol w:w="889"/>
        <w:gridCol w:w="1222"/>
      </w:tblGrid>
      <w:tr w:rsidR="00E833F8" w:rsidRPr="00E63AA8" w:rsidTr="00352AF3">
        <w:trPr>
          <w:jc w:val="center"/>
        </w:trPr>
        <w:tc>
          <w:tcPr>
            <w:tcW w:w="1831" w:type="dxa"/>
            <w:vMerge w:val="restart"/>
            <w:shd w:val="clear" w:color="auto" w:fill="auto"/>
          </w:tcPr>
          <w:p w:rsidR="00E833F8" w:rsidRPr="00E63AA8" w:rsidRDefault="00E833F8" w:rsidP="00891D49">
            <w:pPr>
              <w:pStyle w:val="afb"/>
            </w:pPr>
            <w:r w:rsidRPr="00E63AA8">
              <w:t>Специальные функции менеджмента</w:t>
            </w:r>
          </w:p>
        </w:tc>
        <w:tc>
          <w:tcPr>
            <w:tcW w:w="6797" w:type="dxa"/>
            <w:gridSpan w:val="6"/>
            <w:shd w:val="clear" w:color="auto" w:fill="auto"/>
          </w:tcPr>
          <w:p w:rsidR="00E833F8" w:rsidRPr="00E63AA8" w:rsidRDefault="00E833F8" w:rsidP="00891D49">
            <w:pPr>
              <w:pStyle w:val="afb"/>
            </w:pPr>
            <w:r w:rsidRPr="00E63AA8">
              <w:t>Общие функции менеджмента</w:t>
            </w:r>
          </w:p>
        </w:tc>
      </w:tr>
      <w:tr w:rsidR="00E833F8" w:rsidRPr="00E63AA8" w:rsidTr="00352AF3">
        <w:trPr>
          <w:jc w:val="center"/>
        </w:trPr>
        <w:tc>
          <w:tcPr>
            <w:tcW w:w="1831" w:type="dxa"/>
            <w:vMerge/>
            <w:shd w:val="clear" w:color="auto" w:fill="auto"/>
          </w:tcPr>
          <w:p w:rsidR="00E833F8" w:rsidRPr="00E63AA8" w:rsidRDefault="00E833F8" w:rsidP="00891D49">
            <w:pPr>
              <w:pStyle w:val="afb"/>
            </w:pPr>
          </w:p>
        </w:tc>
        <w:tc>
          <w:tcPr>
            <w:tcW w:w="1517" w:type="dxa"/>
            <w:shd w:val="clear" w:color="auto" w:fill="auto"/>
          </w:tcPr>
          <w:p w:rsidR="00E833F8" w:rsidRPr="00E63AA8" w:rsidRDefault="00E833F8" w:rsidP="00891D49">
            <w:pPr>
              <w:pStyle w:val="afb"/>
            </w:pPr>
            <w:r w:rsidRPr="00E63AA8">
              <w:t>Планирование и прогнозирование</w:t>
            </w:r>
          </w:p>
        </w:tc>
        <w:tc>
          <w:tcPr>
            <w:tcW w:w="960" w:type="dxa"/>
            <w:shd w:val="clear" w:color="auto" w:fill="auto"/>
          </w:tcPr>
          <w:p w:rsidR="00E833F8" w:rsidRPr="00E63AA8" w:rsidRDefault="00E833F8" w:rsidP="00891D49">
            <w:pPr>
              <w:pStyle w:val="afb"/>
            </w:pPr>
            <w:r w:rsidRPr="00E63AA8">
              <w:t>Организация</w:t>
            </w:r>
          </w:p>
        </w:tc>
        <w:tc>
          <w:tcPr>
            <w:tcW w:w="1320" w:type="dxa"/>
            <w:shd w:val="clear" w:color="auto" w:fill="auto"/>
          </w:tcPr>
          <w:p w:rsidR="00E833F8" w:rsidRPr="00E63AA8" w:rsidRDefault="00E833F8" w:rsidP="00891D49">
            <w:pPr>
              <w:pStyle w:val="afb"/>
            </w:pPr>
            <w:r w:rsidRPr="00E63AA8">
              <w:t>Нормирование ресурсов</w:t>
            </w:r>
          </w:p>
        </w:tc>
        <w:tc>
          <w:tcPr>
            <w:tcW w:w="889" w:type="dxa"/>
            <w:shd w:val="clear" w:color="auto" w:fill="auto"/>
          </w:tcPr>
          <w:p w:rsidR="00E833F8" w:rsidRPr="00E63AA8" w:rsidRDefault="00E833F8" w:rsidP="00891D49">
            <w:pPr>
              <w:pStyle w:val="afb"/>
            </w:pPr>
            <w:r w:rsidRPr="00E63AA8">
              <w:t>Стимулирование</w:t>
            </w:r>
          </w:p>
        </w:tc>
        <w:tc>
          <w:tcPr>
            <w:tcW w:w="889" w:type="dxa"/>
            <w:shd w:val="clear" w:color="auto" w:fill="auto"/>
          </w:tcPr>
          <w:p w:rsidR="00E833F8" w:rsidRPr="00E63AA8" w:rsidRDefault="00E833F8" w:rsidP="00891D49">
            <w:pPr>
              <w:pStyle w:val="afb"/>
            </w:pPr>
            <w:r w:rsidRPr="00E63AA8">
              <w:t>Координация</w:t>
            </w:r>
          </w:p>
        </w:tc>
        <w:tc>
          <w:tcPr>
            <w:tcW w:w="1222" w:type="dxa"/>
            <w:shd w:val="clear" w:color="auto" w:fill="auto"/>
          </w:tcPr>
          <w:p w:rsidR="00E833F8" w:rsidRPr="00E63AA8" w:rsidRDefault="009F2570" w:rsidP="00891D49">
            <w:pPr>
              <w:pStyle w:val="afb"/>
            </w:pPr>
            <w:r w:rsidRPr="00E63AA8">
              <w:t>Контроль</w:t>
            </w:r>
            <w:r w:rsidR="00E833F8" w:rsidRPr="00E63AA8">
              <w:t>, учет, анализ</w:t>
            </w:r>
          </w:p>
        </w:tc>
      </w:tr>
      <w:tr w:rsidR="00E833F8" w:rsidRPr="00E63AA8" w:rsidTr="00352AF3">
        <w:trPr>
          <w:jc w:val="center"/>
        </w:trPr>
        <w:tc>
          <w:tcPr>
            <w:tcW w:w="1831" w:type="dxa"/>
            <w:shd w:val="clear" w:color="auto" w:fill="auto"/>
            <w:vAlign w:val="center"/>
          </w:tcPr>
          <w:p w:rsidR="00E833F8" w:rsidRPr="00E63AA8" w:rsidRDefault="00E833F8" w:rsidP="00891D49">
            <w:pPr>
              <w:pStyle w:val="afb"/>
            </w:pPr>
            <w:r w:rsidRPr="00E63AA8">
              <w:t>1</w:t>
            </w:r>
          </w:p>
        </w:tc>
        <w:tc>
          <w:tcPr>
            <w:tcW w:w="1517" w:type="dxa"/>
            <w:shd w:val="clear" w:color="auto" w:fill="auto"/>
            <w:vAlign w:val="center"/>
          </w:tcPr>
          <w:p w:rsidR="00E833F8" w:rsidRPr="00E63AA8" w:rsidRDefault="00E833F8" w:rsidP="00891D49">
            <w:pPr>
              <w:pStyle w:val="afb"/>
            </w:pPr>
            <w:r w:rsidRPr="00E63AA8">
              <w:t>2</w:t>
            </w:r>
          </w:p>
        </w:tc>
        <w:tc>
          <w:tcPr>
            <w:tcW w:w="960" w:type="dxa"/>
            <w:shd w:val="clear" w:color="auto" w:fill="auto"/>
            <w:vAlign w:val="center"/>
          </w:tcPr>
          <w:p w:rsidR="00E833F8" w:rsidRPr="00E63AA8" w:rsidRDefault="00E833F8" w:rsidP="00891D49">
            <w:pPr>
              <w:pStyle w:val="afb"/>
            </w:pPr>
            <w:r w:rsidRPr="00E63AA8">
              <w:t>3</w:t>
            </w:r>
          </w:p>
        </w:tc>
        <w:tc>
          <w:tcPr>
            <w:tcW w:w="1320" w:type="dxa"/>
            <w:shd w:val="clear" w:color="auto" w:fill="auto"/>
            <w:vAlign w:val="center"/>
          </w:tcPr>
          <w:p w:rsidR="00E833F8" w:rsidRPr="00E63AA8" w:rsidRDefault="00E833F8" w:rsidP="00891D49">
            <w:pPr>
              <w:pStyle w:val="afb"/>
            </w:pPr>
            <w:r w:rsidRPr="00E63AA8">
              <w:t>4</w:t>
            </w:r>
          </w:p>
        </w:tc>
        <w:tc>
          <w:tcPr>
            <w:tcW w:w="889" w:type="dxa"/>
            <w:shd w:val="clear" w:color="auto" w:fill="auto"/>
            <w:vAlign w:val="center"/>
          </w:tcPr>
          <w:p w:rsidR="00E833F8" w:rsidRPr="00E63AA8" w:rsidRDefault="00E833F8" w:rsidP="00891D49">
            <w:pPr>
              <w:pStyle w:val="afb"/>
            </w:pPr>
            <w:r w:rsidRPr="00E63AA8">
              <w:t>5</w:t>
            </w:r>
          </w:p>
        </w:tc>
        <w:tc>
          <w:tcPr>
            <w:tcW w:w="889" w:type="dxa"/>
            <w:shd w:val="clear" w:color="auto" w:fill="auto"/>
            <w:vAlign w:val="center"/>
          </w:tcPr>
          <w:p w:rsidR="00E833F8" w:rsidRPr="00E63AA8" w:rsidRDefault="00E833F8" w:rsidP="00891D49">
            <w:pPr>
              <w:pStyle w:val="afb"/>
            </w:pPr>
            <w:r w:rsidRPr="00E63AA8">
              <w:t>6</w:t>
            </w:r>
          </w:p>
        </w:tc>
        <w:tc>
          <w:tcPr>
            <w:tcW w:w="1222" w:type="dxa"/>
            <w:shd w:val="clear" w:color="auto" w:fill="auto"/>
            <w:vAlign w:val="center"/>
          </w:tcPr>
          <w:p w:rsidR="00E833F8" w:rsidRPr="00E63AA8" w:rsidRDefault="00E833F8" w:rsidP="00891D49">
            <w:pPr>
              <w:pStyle w:val="afb"/>
            </w:pPr>
            <w:r w:rsidRPr="00E63AA8">
              <w:t>7</w:t>
            </w:r>
          </w:p>
        </w:tc>
      </w:tr>
      <w:tr w:rsidR="00E833F8" w:rsidRPr="00E63AA8" w:rsidTr="00352AF3">
        <w:trPr>
          <w:jc w:val="center"/>
        </w:trPr>
        <w:tc>
          <w:tcPr>
            <w:tcW w:w="1831" w:type="dxa"/>
            <w:shd w:val="clear" w:color="auto" w:fill="auto"/>
          </w:tcPr>
          <w:p w:rsidR="00E833F8" w:rsidRPr="00E63AA8" w:rsidRDefault="00FF39E5" w:rsidP="00891D49">
            <w:pPr>
              <w:pStyle w:val="afb"/>
            </w:pPr>
            <w:r w:rsidRPr="00E63AA8">
              <w:t>1</w:t>
            </w:r>
            <w:r w:rsidR="00E63AA8" w:rsidRPr="00E63AA8">
              <w:t xml:space="preserve">. </w:t>
            </w:r>
            <w:r w:rsidR="004D10EC">
              <w:t>Научно-техническ</w:t>
            </w:r>
            <w:r w:rsidR="009F2570" w:rsidRPr="00E63AA8">
              <w:t>ое развитие</w:t>
            </w:r>
          </w:p>
        </w:tc>
        <w:tc>
          <w:tcPr>
            <w:tcW w:w="1517" w:type="dxa"/>
            <w:shd w:val="clear" w:color="auto" w:fill="auto"/>
          </w:tcPr>
          <w:p w:rsidR="00E833F8" w:rsidRPr="00E63AA8" w:rsidRDefault="00E833F8" w:rsidP="00891D49">
            <w:pPr>
              <w:pStyle w:val="afb"/>
            </w:pPr>
          </w:p>
        </w:tc>
        <w:tc>
          <w:tcPr>
            <w:tcW w:w="960" w:type="dxa"/>
            <w:shd w:val="clear" w:color="auto" w:fill="auto"/>
          </w:tcPr>
          <w:p w:rsidR="00E833F8" w:rsidRPr="00E63AA8" w:rsidRDefault="00E833F8" w:rsidP="00891D49">
            <w:pPr>
              <w:pStyle w:val="afb"/>
            </w:pPr>
          </w:p>
        </w:tc>
        <w:tc>
          <w:tcPr>
            <w:tcW w:w="1320" w:type="dxa"/>
            <w:shd w:val="clear" w:color="auto" w:fill="auto"/>
          </w:tcPr>
          <w:p w:rsidR="00E833F8" w:rsidRPr="00E63AA8" w:rsidRDefault="00E833F8" w:rsidP="00891D49">
            <w:pPr>
              <w:pStyle w:val="afb"/>
            </w:pPr>
          </w:p>
        </w:tc>
        <w:tc>
          <w:tcPr>
            <w:tcW w:w="889" w:type="dxa"/>
            <w:shd w:val="clear" w:color="auto" w:fill="auto"/>
          </w:tcPr>
          <w:p w:rsidR="00E833F8" w:rsidRPr="00E63AA8" w:rsidRDefault="00E833F8" w:rsidP="00891D49">
            <w:pPr>
              <w:pStyle w:val="afb"/>
            </w:pPr>
          </w:p>
        </w:tc>
        <w:tc>
          <w:tcPr>
            <w:tcW w:w="889" w:type="dxa"/>
            <w:shd w:val="clear" w:color="auto" w:fill="auto"/>
          </w:tcPr>
          <w:p w:rsidR="00E833F8" w:rsidRPr="00E63AA8" w:rsidRDefault="00E833F8" w:rsidP="00891D49">
            <w:pPr>
              <w:pStyle w:val="afb"/>
            </w:pPr>
          </w:p>
        </w:tc>
        <w:tc>
          <w:tcPr>
            <w:tcW w:w="1222" w:type="dxa"/>
            <w:shd w:val="clear" w:color="auto" w:fill="auto"/>
          </w:tcPr>
          <w:p w:rsidR="00E833F8" w:rsidRPr="00E63AA8" w:rsidRDefault="00E833F8" w:rsidP="00891D49">
            <w:pPr>
              <w:pStyle w:val="afb"/>
            </w:pPr>
          </w:p>
        </w:tc>
      </w:tr>
      <w:tr w:rsidR="00E833F8" w:rsidRPr="00E63AA8" w:rsidTr="00352AF3">
        <w:trPr>
          <w:jc w:val="center"/>
        </w:trPr>
        <w:tc>
          <w:tcPr>
            <w:tcW w:w="1831" w:type="dxa"/>
            <w:shd w:val="clear" w:color="auto" w:fill="auto"/>
          </w:tcPr>
          <w:p w:rsidR="00E833F8" w:rsidRPr="00E63AA8" w:rsidRDefault="00FF39E5" w:rsidP="00891D49">
            <w:pPr>
              <w:pStyle w:val="afb"/>
            </w:pPr>
            <w:r w:rsidRPr="00E63AA8">
              <w:t>2</w:t>
            </w:r>
            <w:r w:rsidR="00E63AA8" w:rsidRPr="00E63AA8">
              <w:t xml:space="preserve">. </w:t>
            </w:r>
            <w:r w:rsidR="009F2570" w:rsidRPr="00E63AA8">
              <w:t xml:space="preserve">Управление </w:t>
            </w:r>
            <w:r w:rsidRPr="00E63AA8">
              <w:t>сбытовой д</w:t>
            </w:r>
            <w:r w:rsidR="009F2570" w:rsidRPr="00E63AA8">
              <w:t>еятельностью</w:t>
            </w:r>
          </w:p>
        </w:tc>
        <w:tc>
          <w:tcPr>
            <w:tcW w:w="1517" w:type="dxa"/>
            <w:shd w:val="clear" w:color="auto" w:fill="auto"/>
          </w:tcPr>
          <w:p w:rsidR="00E833F8" w:rsidRPr="00E63AA8" w:rsidRDefault="00E833F8" w:rsidP="00891D49">
            <w:pPr>
              <w:pStyle w:val="afb"/>
            </w:pPr>
          </w:p>
        </w:tc>
        <w:tc>
          <w:tcPr>
            <w:tcW w:w="960" w:type="dxa"/>
            <w:shd w:val="clear" w:color="auto" w:fill="auto"/>
          </w:tcPr>
          <w:p w:rsidR="00E833F8" w:rsidRPr="00E63AA8" w:rsidRDefault="00E833F8" w:rsidP="00891D49">
            <w:pPr>
              <w:pStyle w:val="afb"/>
            </w:pPr>
          </w:p>
        </w:tc>
        <w:tc>
          <w:tcPr>
            <w:tcW w:w="1320" w:type="dxa"/>
            <w:shd w:val="clear" w:color="auto" w:fill="auto"/>
          </w:tcPr>
          <w:p w:rsidR="00E833F8" w:rsidRPr="00E63AA8" w:rsidRDefault="00E833F8" w:rsidP="00891D49">
            <w:pPr>
              <w:pStyle w:val="afb"/>
            </w:pPr>
          </w:p>
        </w:tc>
        <w:tc>
          <w:tcPr>
            <w:tcW w:w="889" w:type="dxa"/>
            <w:shd w:val="clear" w:color="auto" w:fill="auto"/>
          </w:tcPr>
          <w:p w:rsidR="00E833F8" w:rsidRPr="00E63AA8" w:rsidRDefault="00E833F8" w:rsidP="00891D49">
            <w:pPr>
              <w:pStyle w:val="afb"/>
            </w:pPr>
          </w:p>
        </w:tc>
        <w:tc>
          <w:tcPr>
            <w:tcW w:w="889" w:type="dxa"/>
            <w:shd w:val="clear" w:color="auto" w:fill="auto"/>
          </w:tcPr>
          <w:p w:rsidR="00E833F8" w:rsidRPr="00E63AA8" w:rsidRDefault="00E833F8" w:rsidP="00891D49">
            <w:pPr>
              <w:pStyle w:val="afb"/>
            </w:pPr>
          </w:p>
        </w:tc>
        <w:tc>
          <w:tcPr>
            <w:tcW w:w="1222" w:type="dxa"/>
            <w:shd w:val="clear" w:color="auto" w:fill="auto"/>
          </w:tcPr>
          <w:p w:rsidR="00E833F8" w:rsidRPr="00E63AA8" w:rsidRDefault="00E833F8" w:rsidP="00891D49">
            <w:pPr>
              <w:pStyle w:val="afb"/>
            </w:pPr>
          </w:p>
        </w:tc>
      </w:tr>
      <w:tr w:rsidR="00E833F8" w:rsidRPr="00E63AA8" w:rsidTr="00352AF3">
        <w:trPr>
          <w:jc w:val="center"/>
        </w:trPr>
        <w:tc>
          <w:tcPr>
            <w:tcW w:w="1831" w:type="dxa"/>
            <w:shd w:val="clear" w:color="auto" w:fill="auto"/>
          </w:tcPr>
          <w:p w:rsidR="00E833F8" w:rsidRPr="00E63AA8" w:rsidRDefault="00FF39E5" w:rsidP="00891D49">
            <w:pPr>
              <w:pStyle w:val="afb"/>
            </w:pPr>
            <w:r w:rsidRPr="00E63AA8">
              <w:t>3</w:t>
            </w:r>
            <w:r w:rsidR="00E63AA8" w:rsidRPr="00E63AA8">
              <w:t xml:space="preserve">. </w:t>
            </w:r>
            <w:r w:rsidR="00D92BB6" w:rsidRPr="00E63AA8">
              <w:t>Управление персоналом</w:t>
            </w:r>
          </w:p>
        </w:tc>
        <w:tc>
          <w:tcPr>
            <w:tcW w:w="1517" w:type="dxa"/>
            <w:shd w:val="clear" w:color="auto" w:fill="auto"/>
          </w:tcPr>
          <w:p w:rsidR="00E833F8" w:rsidRPr="00E63AA8" w:rsidRDefault="00E833F8" w:rsidP="00891D49">
            <w:pPr>
              <w:pStyle w:val="afb"/>
            </w:pPr>
          </w:p>
        </w:tc>
        <w:tc>
          <w:tcPr>
            <w:tcW w:w="960" w:type="dxa"/>
            <w:shd w:val="clear" w:color="auto" w:fill="auto"/>
          </w:tcPr>
          <w:p w:rsidR="00E833F8" w:rsidRPr="00E63AA8" w:rsidRDefault="00E833F8" w:rsidP="00891D49">
            <w:pPr>
              <w:pStyle w:val="afb"/>
            </w:pPr>
          </w:p>
        </w:tc>
        <w:tc>
          <w:tcPr>
            <w:tcW w:w="1320" w:type="dxa"/>
            <w:shd w:val="clear" w:color="auto" w:fill="auto"/>
          </w:tcPr>
          <w:p w:rsidR="00E833F8" w:rsidRPr="00E63AA8" w:rsidRDefault="00E833F8" w:rsidP="00891D49">
            <w:pPr>
              <w:pStyle w:val="afb"/>
            </w:pPr>
          </w:p>
        </w:tc>
        <w:tc>
          <w:tcPr>
            <w:tcW w:w="889" w:type="dxa"/>
            <w:shd w:val="clear" w:color="auto" w:fill="auto"/>
          </w:tcPr>
          <w:p w:rsidR="00E833F8" w:rsidRPr="00E63AA8" w:rsidRDefault="00E833F8" w:rsidP="00891D49">
            <w:pPr>
              <w:pStyle w:val="afb"/>
            </w:pPr>
          </w:p>
        </w:tc>
        <w:tc>
          <w:tcPr>
            <w:tcW w:w="889" w:type="dxa"/>
            <w:shd w:val="clear" w:color="auto" w:fill="auto"/>
          </w:tcPr>
          <w:p w:rsidR="00E833F8" w:rsidRPr="00E63AA8" w:rsidRDefault="00E833F8" w:rsidP="00891D49">
            <w:pPr>
              <w:pStyle w:val="afb"/>
            </w:pPr>
          </w:p>
        </w:tc>
        <w:tc>
          <w:tcPr>
            <w:tcW w:w="1222" w:type="dxa"/>
            <w:shd w:val="clear" w:color="auto" w:fill="auto"/>
          </w:tcPr>
          <w:p w:rsidR="00E833F8" w:rsidRPr="00E63AA8" w:rsidRDefault="00E833F8" w:rsidP="00891D49">
            <w:pPr>
              <w:pStyle w:val="afb"/>
            </w:pPr>
          </w:p>
        </w:tc>
      </w:tr>
      <w:tr w:rsidR="00E833F8" w:rsidRPr="00E63AA8" w:rsidTr="00352AF3">
        <w:trPr>
          <w:jc w:val="center"/>
        </w:trPr>
        <w:tc>
          <w:tcPr>
            <w:tcW w:w="1831" w:type="dxa"/>
            <w:shd w:val="clear" w:color="auto" w:fill="auto"/>
          </w:tcPr>
          <w:p w:rsidR="00E833F8" w:rsidRPr="00E63AA8" w:rsidRDefault="00FF39E5" w:rsidP="00891D49">
            <w:pPr>
              <w:pStyle w:val="afb"/>
            </w:pPr>
            <w:r w:rsidRPr="00E63AA8">
              <w:t>4</w:t>
            </w:r>
            <w:r w:rsidR="00E63AA8" w:rsidRPr="00E63AA8">
              <w:t xml:space="preserve">. </w:t>
            </w:r>
            <w:r w:rsidR="00D92BB6" w:rsidRPr="00E63AA8">
              <w:t>Маркетинг</w:t>
            </w:r>
          </w:p>
        </w:tc>
        <w:tc>
          <w:tcPr>
            <w:tcW w:w="1517" w:type="dxa"/>
            <w:shd w:val="clear" w:color="auto" w:fill="auto"/>
          </w:tcPr>
          <w:p w:rsidR="00E833F8" w:rsidRPr="00E63AA8" w:rsidRDefault="00E833F8" w:rsidP="00891D49">
            <w:pPr>
              <w:pStyle w:val="afb"/>
            </w:pPr>
          </w:p>
        </w:tc>
        <w:tc>
          <w:tcPr>
            <w:tcW w:w="960" w:type="dxa"/>
            <w:shd w:val="clear" w:color="auto" w:fill="auto"/>
          </w:tcPr>
          <w:p w:rsidR="00E833F8" w:rsidRPr="00E63AA8" w:rsidRDefault="00E833F8" w:rsidP="00891D49">
            <w:pPr>
              <w:pStyle w:val="afb"/>
            </w:pPr>
          </w:p>
        </w:tc>
        <w:tc>
          <w:tcPr>
            <w:tcW w:w="1320" w:type="dxa"/>
            <w:shd w:val="clear" w:color="auto" w:fill="auto"/>
          </w:tcPr>
          <w:p w:rsidR="00E833F8" w:rsidRPr="00E63AA8" w:rsidRDefault="00E833F8" w:rsidP="00891D49">
            <w:pPr>
              <w:pStyle w:val="afb"/>
            </w:pPr>
          </w:p>
        </w:tc>
        <w:tc>
          <w:tcPr>
            <w:tcW w:w="889" w:type="dxa"/>
            <w:shd w:val="clear" w:color="auto" w:fill="auto"/>
          </w:tcPr>
          <w:p w:rsidR="00E833F8" w:rsidRPr="00E63AA8" w:rsidRDefault="00E833F8" w:rsidP="00891D49">
            <w:pPr>
              <w:pStyle w:val="afb"/>
            </w:pPr>
          </w:p>
        </w:tc>
        <w:tc>
          <w:tcPr>
            <w:tcW w:w="889" w:type="dxa"/>
            <w:shd w:val="clear" w:color="auto" w:fill="auto"/>
          </w:tcPr>
          <w:p w:rsidR="00E833F8" w:rsidRPr="00E63AA8" w:rsidRDefault="00E833F8" w:rsidP="00891D49">
            <w:pPr>
              <w:pStyle w:val="afb"/>
            </w:pPr>
          </w:p>
        </w:tc>
        <w:tc>
          <w:tcPr>
            <w:tcW w:w="1222" w:type="dxa"/>
            <w:shd w:val="clear" w:color="auto" w:fill="auto"/>
          </w:tcPr>
          <w:p w:rsidR="00E833F8" w:rsidRPr="00E63AA8" w:rsidRDefault="00E833F8" w:rsidP="00891D49">
            <w:pPr>
              <w:pStyle w:val="afb"/>
            </w:pPr>
          </w:p>
        </w:tc>
      </w:tr>
      <w:tr w:rsidR="00D92BB6" w:rsidRPr="00E63AA8" w:rsidTr="00352AF3">
        <w:trPr>
          <w:jc w:val="center"/>
        </w:trPr>
        <w:tc>
          <w:tcPr>
            <w:tcW w:w="1831" w:type="dxa"/>
            <w:shd w:val="clear" w:color="auto" w:fill="auto"/>
          </w:tcPr>
          <w:p w:rsidR="00D92BB6" w:rsidRPr="00E63AA8" w:rsidRDefault="00FF39E5" w:rsidP="00891D49">
            <w:pPr>
              <w:pStyle w:val="afb"/>
            </w:pPr>
            <w:r w:rsidRPr="00E63AA8">
              <w:t>5</w:t>
            </w:r>
            <w:r w:rsidR="00E63AA8" w:rsidRPr="00E63AA8">
              <w:t xml:space="preserve">. </w:t>
            </w:r>
            <w:r w:rsidR="00D92BB6" w:rsidRPr="00E63AA8">
              <w:t>Управление качеством</w:t>
            </w:r>
          </w:p>
        </w:tc>
        <w:tc>
          <w:tcPr>
            <w:tcW w:w="1517" w:type="dxa"/>
            <w:shd w:val="clear" w:color="auto" w:fill="auto"/>
          </w:tcPr>
          <w:p w:rsidR="00D92BB6" w:rsidRPr="00E63AA8" w:rsidRDefault="00D92BB6" w:rsidP="00891D49">
            <w:pPr>
              <w:pStyle w:val="afb"/>
            </w:pPr>
          </w:p>
        </w:tc>
        <w:tc>
          <w:tcPr>
            <w:tcW w:w="960" w:type="dxa"/>
            <w:shd w:val="clear" w:color="auto" w:fill="auto"/>
          </w:tcPr>
          <w:p w:rsidR="00D92BB6" w:rsidRPr="00E63AA8" w:rsidRDefault="00D92BB6" w:rsidP="00891D49">
            <w:pPr>
              <w:pStyle w:val="afb"/>
            </w:pPr>
          </w:p>
        </w:tc>
        <w:tc>
          <w:tcPr>
            <w:tcW w:w="1320" w:type="dxa"/>
            <w:shd w:val="clear" w:color="auto" w:fill="auto"/>
          </w:tcPr>
          <w:p w:rsidR="00D92BB6" w:rsidRPr="00E63AA8" w:rsidRDefault="00D92BB6" w:rsidP="00891D49">
            <w:pPr>
              <w:pStyle w:val="afb"/>
            </w:pPr>
          </w:p>
        </w:tc>
        <w:tc>
          <w:tcPr>
            <w:tcW w:w="889" w:type="dxa"/>
            <w:shd w:val="clear" w:color="auto" w:fill="auto"/>
          </w:tcPr>
          <w:p w:rsidR="00D92BB6" w:rsidRPr="00E63AA8" w:rsidRDefault="00D92BB6" w:rsidP="00891D49">
            <w:pPr>
              <w:pStyle w:val="afb"/>
            </w:pPr>
          </w:p>
        </w:tc>
        <w:tc>
          <w:tcPr>
            <w:tcW w:w="889" w:type="dxa"/>
            <w:shd w:val="clear" w:color="auto" w:fill="auto"/>
          </w:tcPr>
          <w:p w:rsidR="00D92BB6" w:rsidRPr="00E63AA8" w:rsidRDefault="00D92BB6" w:rsidP="00891D49">
            <w:pPr>
              <w:pStyle w:val="afb"/>
            </w:pPr>
          </w:p>
        </w:tc>
        <w:tc>
          <w:tcPr>
            <w:tcW w:w="1222" w:type="dxa"/>
            <w:shd w:val="clear" w:color="auto" w:fill="auto"/>
          </w:tcPr>
          <w:p w:rsidR="00D92BB6" w:rsidRPr="00E63AA8" w:rsidRDefault="00D92BB6" w:rsidP="00891D49">
            <w:pPr>
              <w:pStyle w:val="afb"/>
            </w:pPr>
          </w:p>
        </w:tc>
      </w:tr>
      <w:tr w:rsidR="00D92BB6" w:rsidRPr="00E63AA8" w:rsidTr="00352AF3">
        <w:trPr>
          <w:jc w:val="center"/>
        </w:trPr>
        <w:tc>
          <w:tcPr>
            <w:tcW w:w="1831" w:type="dxa"/>
            <w:shd w:val="clear" w:color="auto" w:fill="auto"/>
          </w:tcPr>
          <w:p w:rsidR="00D92BB6" w:rsidRPr="00E63AA8" w:rsidRDefault="00FF39E5" w:rsidP="00891D49">
            <w:pPr>
              <w:pStyle w:val="afb"/>
            </w:pPr>
            <w:r w:rsidRPr="00E63AA8">
              <w:t>6</w:t>
            </w:r>
            <w:r w:rsidR="00E63AA8" w:rsidRPr="00E63AA8">
              <w:t xml:space="preserve">. </w:t>
            </w:r>
            <w:r w:rsidR="00D92BB6" w:rsidRPr="00E63AA8">
              <w:t>Сервис</w:t>
            </w:r>
          </w:p>
        </w:tc>
        <w:tc>
          <w:tcPr>
            <w:tcW w:w="1517" w:type="dxa"/>
            <w:shd w:val="clear" w:color="auto" w:fill="auto"/>
          </w:tcPr>
          <w:p w:rsidR="00D92BB6" w:rsidRPr="00E63AA8" w:rsidRDefault="00D92BB6" w:rsidP="00891D49">
            <w:pPr>
              <w:pStyle w:val="afb"/>
            </w:pPr>
          </w:p>
        </w:tc>
        <w:tc>
          <w:tcPr>
            <w:tcW w:w="960" w:type="dxa"/>
            <w:shd w:val="clear" w:color="auto" w:fill="auto"/>
          </w:tcPr>
          <w:p w:rsidR="00D92BB6" w:rsidRPr="00E63AA8" w:rsidRDefault="00D92BB6" w:rsidP="00891D49">
            <w:pPr>
              <w:pStyle w:val="afb"/>
            </w:pPr>
          </w:p>
        </w:tc>
        <w:tc>
          <w:tcPr>
            <w:tcW w:w="1320" w:type="dxa"/>
            <w:shd w:val="clear" w:color="auto" w:fill="auto"/>
          </w:tcPr>
          <w:p w:rsidR="00D92BB6" w:rsidRPr="00E63AA8" w:rsidRDefault="00D92BB6" w:rsidP="00891D49">
            <w:pPr>
              <w:pStyle w:val="afb"/>
            </w:pPr>
          </w:p>
        </w:tc>
        <w:tc>
          <w:tcPr>
            <w:tcW w:w="889" w:type="dxa"/>
            <w:shd w:val="clear" w:color="auto" w:fill="auto"/>
          </w:tcPr>
          <w:p w:rsidR="00D92BB6" w:rsidRPr="00E63AA8" w:rsidRDefault="00D92BB6" w:rsidP="00891D49">
            <w:pPr>
              <w:pStyle w:val="afb"/>
            </w:pPr>
          </w:p>
        </w:tc>
        <w:tc>
          <w:tcPr>
            <w:tcW w:w="889" w:type="dxa"/>
            <w:shd w:val="clear" w:color="auto" w:fill="auto"/>
          </w:tcPr>
          <w:p w:rsidR="00D92BB6" w:rsidRPr="00E63AA8" w:rsidRDefault="00D92BB6" w:rsidP="00891D49">
            <w:pPr>
              <w:pStyle w:val="afb"/>
            </w:pPr>
          </w:p>
        </w:tc>
        <w:tc>
          <w:tcPr>
            <w:tcW w:w="1222" w:type="dxa"/>
            <w:shd w:val="clear" w:color="auto" w:fill="auto"/>
          </w:tcPr>
          <w:p w:rsidR="00D92BB6" w:rsidRPr="00E63AA8" w:rsidRDefault="00D92BB6" w:rsidP="00891D49">
            <w:pPr>
              <w:pStyle w:val="afb"/>
            </w:pPr>
          </w:p>
        </w:tc>
      </w:tr>
      <w:tr w:rsidR="00D92BB6" w:rsidRPr="00E63AA8" w:rsidTr="00352AF3">
        <w:trPr>
          <w:jc w:val="center"/>
        </w:trPr>
        <w:tc>
          <w:tcPr>
            <w:tcW w:w="1831" w:type="dxa"/>
            <w:shd w:val="clear" w:color="auto" w:fill="auto"/>
          </w:tcPr>
          <w:p w:rsidR="00D92BB6" w:rsidRPr="00E63AA8" w:rsidRDefault="00FF39E5" w:rsidP="00891D49">
            <w:pPr>
              <w:pStyle w:val="afb"/>
            </w:pPr>
            <w:r w:rsidRPr="00E63AA8">
              <w:t>7</w:t>
            </w:r>
            <w:r w:rsidR="00E63AA8" w:rsidRPr="00E63AA8">
              <w:t xml:space="preserve">. </w:t>
            </w:r>
            <w:r w:rsidR="00D92BB6" w:rsidRPr="00E63AA8">
              <w:t>Регулирование хода обслуживания</w:t>
            </w:r>
          </w:p>
        </w:tc>
        <w:tc>
          <w:tcPr>
            <w:tcW w:w="1517" w:type="dxa"/>
            <w:shd w:val="clear" w:color="auto" w:fill="auto"/>
          </w:tcPr>
          <w:p w:rsidR="00D92BB6" w:rsidRPr="00E63AA8" w:rsidRDefault="00D92BB6" w:rsidP="00891D49">
            <w:pPr>
              <w:pStyle w:val="afb"/>
            </w:pPr>
          </w:p>
        </w:tc>
        <w:tc>
          <w:tcPr>
            <w:tcW w:w="960" w:type="dxa"/>
            <w:shd w:val="clear" w:color="auto" w:fill="auto"/>
          </w:tcPr>
          <w:p w:rsidR="00D92BB6" w:rsidRPr="00E63AA8" w:rsidRDefault="00D92BB6" w:rsidP="00891D49">
            <w:pPr>
              <w:pStyle w:val="afb"/>
            </w:pPr>
          </w:p>
        </w:tc>
        <w:tc>
          <w:tcPr>
            <w:tcW w:w="1320" w:type="dxa"/>
            <w:shd w:val="clear" w:color="auto" w:fill="auto"/>
          </w:tcPr>
          <w:p w:rsidR="00D92BB6" w:rsidRPr="00E63AA8" w:rsidRDefault="00D92BB6" w:rsidP="00891D49">
            <w:pPr>
              <w:pStyle w:val="afb"/>
            </w:pPr>
          </w:p>
        </w:tc>
        <w:tc>
          <w:tcPr>
            <w:tcW w:w="889" w:type="dxa"/>
            <w:shd w:val="clear" w:color="auto" w:fill="auto"/>
          </w:tcPr>
          <w:p w:rsidR="00D92BB6" w:rsidRPr="00E63AA8" w:rsidRDefault="00D92BB6" w:rsidP="00891D49">
            <w:pPr>
              <w:pStyle w:val="afb"/>
            </w:pPr>
          </w:p>
        </w:tc>
        <w:tc>
          <w:tcPr>
            <w:tcW w:w="889" w:type="dxa"/>
            <w:shd w:val="clear" w:color="auto" w:fill="auto"/>
          </w:tcPr>
          <w:p w:rsidR="00D92BB6" w:rsidRPr="00E63AA8" w:rsidRDefault="00D92BB6" w:rsidP="00891D49">
            <w:pPr>
              <w:pStyle w:val="afb"/>
            </w:pPr>
          </w:p>
        </w:tc>
        <w:tc>
          <w:tcPr>
            <w:tcW w:w="1222" w:type="dxa"/>
            <w:shd w:val="clear" w:color="auto" w:fill="auto"/>
          </w:tcPr>
          <w:p w:rsidR="00D92BB6" w:rsidRPr="00E63AA8" w:rsidRDefault="00D92BB6" w:rsidP="00891D49">
            <w:pPr>
              <w:pStyle w:val="afb"/>
            </w:pPr>
          </w:p>
        </w:tc>
      </w:tr>
    </w:tbl>
    <w:p w:rsidR="00E833F8" w:rsidRPr="00E63AA8" w:rsidRDefault="00E833F8" w:rsidP="00E63AA8">
      <w:pPr>
        <w:widowControl w:val="0"/>
        <w:autoSpaceDE w:val="0"/>
        <w:autoSpaceDN w:val="0"/>
        <w:adjustRightInd w:val="0"/>
        <w:ind w:firstLine="709"/>
      </w:pPr>
    </w:p>
    <w:p w:rsidR="00E63AA8" w:rsidRDefault="00FF39E5" w:rsidP="00E63AA8">
      <w:pPr>
        <w:widowControl w:val="0"/>
        <w:autoSpaceDE w:val="0"/>
        <w:autoSpaceDN w:val="0"/>
        <w:adjustRightInd w:val="0"/>
        <w:ind w:firstLine="709"/>
      </w:pPr>
      <w:r w:rsidRPr="00E63AA8">
        <w:t>На основе таблицы</w:t>
      </w:r>
      <w:r w:rsidR="00E63AA8" w:rsidRPr="00E63AA8">
        <w:t xml:space="preserve"> </w:t>
      </w:r>
      <w:r w:rsidRPr="00E63AA8">
        <w:t>рассмотрим содержание функций</w:t>
      </w:r>
      <w:r w:rsidR="00E63AA8" w:rsidRPr="00E63AA8">
        <w:t>.</w:t>
      </w:r>
    </w:p>
    <w:p w:rsidR="00E63AA8" w:rsidRDefault="00E63AA8" w:rsidP="00E63AA8">
      <w:pPr>
        <w:widowControl w:val="0"/>
        <w:autoSpaceDE w:val="0"/>
        <w:autoSpaceDN w:val="0"/>
        <w:adjustRightInd w:val="0"/>
        <w:ind w:firstLine="709"/>
      </w:pPr>
      <w:r>
        <w:t xml:space="preserve">1.2 </w:t>
      </w:r>
      <w:r w:rsidR="00FF39E5" w:rsidRPr="00E63AA8">
        <w:t xml:space="preserve">Планирование и прогнозирование </w:t>
      </w:r>
      <w:r w:rsidR="004D10EC">
        <w:t>научно-техническ</w:t>
      </w:r>
      <w:r w:rsidR="00FF39E5" w:rsidRPr="00E63AA8">
        <w:t>ого развития</w:t>
      </w:r>
      <w:r w:rsidRPr="00E63AA8">
        <w:t>:</w:t>
      </w:r>
    </w:p>
    <w:p w:rsidR="00E63AA8" w:rsidRDefault="00FF39E5" w:rsidP="00E63AA8">
      <w:pPr>
        <w:widowControl w:val="0"/>
        <w:autoSpaceDE w:val="0"/>
        <w:autoSpaceDN w:val="0"/>
        <w:adjustRightInd w:val="0"/>
        <w:ind w:firstLine="709"/>
      </w:pPr>
      <w:r w:rsidRPr="00E63AA8">
        <w:t xml:space="preserve">разработка стратегии </w:t>
      </w:r>
      <w:r w:rsidR="004D10EC">
        <w:t>научно-техническ</w:t>
      </w:r>
      <w:r w:rsidRPr="00E63AA8">
        <w:t>ого развития</w:t>
      </w:r>
      <w:r w:rsidR="00E63AA8" w:rsidRPr="00E63AA8">
        <w:t>;</w:t>
      </w:r>
    </w:p>
    <w:p w:rsidR="00E63AA8" w:rsidRDefault="00FF39E5" w:rsidP="00E63AA8">
      <w:pPr>
        <w:widowControl w:val="0"/>
        <w:autoSpaceDE w:val="0"/>
        <w:autoSpaceDN w:val="0"/>
        <w:adjustRightInd w:val="0"/>
        <w:ind w:firstLine="709"/>
      </w:pPr>
      <w:r w:rsidRPr="00E63AA8">
        <w:t xml:space="preserve">составление прогноза </w:t>
      </w:r>
      <w:r w:rsidR="004D10EC">
        <w:t>научно-техническ</w:t>
      </w:r>
      <w:r w:rsidRPr="00E63AA8">
        <w:t>ого развития</w:t>
      </w:r>
      <w:r w:rsidR="00E63AA8" w:rsidRPr="00E63AA8">
        <w:t>.</w:t>
      </w:r>
    </w:p>
    <w:p w:rsidR="00E63AA8" w:rsidRDefault="00E63AA8" w:rsidP="00E63AA8">
      <w:pPr>
        <w:widowControl w:val="0"/>
        <w:autoSpaceDE w:val="0"/>
        <w:autoSpaceDN w:val="0"/>
        <w:adjustRightInd w:val="0"/>
        <w:ind w:firstLine="709"/>
      </w:pPr>
      <w:r>
        <w:t xml:space="preserve">1.3 </w:t>
      </w:r>
      <w:r w:rsidR="00FF39E5" w:rsidRPr="00E63AA8">
        <w:t xml:space="preserve">Организация </w:t>
      </w:r>
      <w:r w:rsidR="004D10EC">
        <w:t>научно-техническ</w:t>
      </w:r>
      <w:r w:rsidR="00FF39E5" w:rsidRPr="00E63AA8">
        <w:t>ого развития</w:t>
      </w:r>
      <w:r w:rsidRPr="00E63AA8">
        <w:t>:</w:t>
      </w:r>
    </w:p>
    <w:p w:rsidR="00E63AA8" w:rsidRDefault="00FF39E5" w:rsidP="00E63AA8">
      <w:pPr>
        <w:widowControl w:val="0"/>
        <w:autoSpaceDE w:val="0"/>
        <w:autoSpaceDN w:val="0"/>
        <w:adjustRightInd w:val="0"/>
        <w:ind w:firstLine="709"/>
      </w:pPr>
      <w:r w:rsidRPr="00E63AA8">
        <w:t xml:space="preserve">разработка планов </w:t>
      </w:r>
      <w:r w:rsidR="004D10EC">
        <w:t>научно-техническ</w:t>
      </w:r>
      <w:r w:rsidRPr="00E63AA8">
        <w:t>ого развития</w:t>
      </w:r>
      <w:r w:rsidR="00E63AA8" w:rsidRPr="00E63AA8">
        <w:t>;</w:t>
      </w:r>
    </w:p>
    <w:p w:rsidR="00E63AA8" w:rsidRDefault="00FF39E5" w:rsidP="00E63AA8">
      <w:pPr>
        <w:widowControl w:val="0"/>
        <w:autoSpaceDE w:val="0"/>
        <w:autoSpaceDN w:val="0"/>
        <w:adjustRightInd w:val="0"/>
        <w:ind w:firstLine="709"/>
      </w:pPr>
      <w:r w:rsidRPr="00E63AA8">
        <w:t xml:space="preserve">изучение рыночного механизма </w:t>
      </w:r>
      <w:r w:rsidR="004D10EC">
        <w:t>научно-техническ</w:t>
      </w:r>
      <w:r w:rsidRPr="00E63AA8">
        <w:t>ого развития</w:t>
      </w:r>
      <w:r w:rsidR="00E63AA8" w:rsidRPr="00E63AA8">
        <w:t>.</w:t>
      </w:r>
    </w:p>
    <w:p w:rsidR="00E63AA8" w:rsidRDefault="00E63AA8" w:rsidP="00E63AA8">
      <w:pPr>
        <w:widowControl w:val="0"/>
        <w:autoSpaceDE w:val="0"/>
        <w:autoSpaceDN w:val="0"/>
        <w:adjustRightInd w:val="0"/>
        <w:ind w:firstLine="709"/>
      </w:pPr>
      <w:r>
        <w:t xml:space="preserve">1.4 </w:t>
      </w:r>
      <w:r w:rsidR="00FF39E5" w:rsidRPr="00E63AA8">
        <w:t xml:space="preserve">Нормирование ресурсов </w:t>
      </w:r>
      <w:r w:rsidR="004D10EC">
        <w:t>научно-техническ</w:t>
      </w:r>
      <w:r w:rsidR="00FF39E5" w:rsidRPr="00E63AA8">
        <w:t>ого развития</w:t>
      </w:r>
      <w:r w:rsidRPr="00E63AA8">
        <w:t>:</w:t>
      </w:r>
    </w:p>
    <w:p w:rsidR="00E63AA8" w:rsidRDefault="00FF39E5" w:rsidP="00E63AA8">
      <w:pPr>
        <w:widowControl w:val="0"/>
        <w:autoSpaceDE w:val="0"/>
        <w:autoSpaceDN w:val="0"/>
        <w:adjustRightInd w:val="0"/>
        <w:ind w:firstLine="709"/>
      </w:pPr>
      <w:r w:rsidRPr="00E63AA8">
        <w:t xml:space="preserve">выработка нормы ресурсов </w:t>
      </w:r>
      <w:r w:rsidR="004D10EC">
        <w:t>научно-техническ</w:t>
      </w:r>
      <w:r w:rsidRPr="00E63AA8">
        <w:t>ого развития</w:t>
      </w:r>
      <w:r w:rsidR="00E63AA8" w:rsidRPr="00E63AA8">
        <w:t>;</w:t>
      </w:r>
    </w:p>
    <w:p w:rsidR="00E63AA8" w:rsidRDefault="00FF39E5" w:rsidP="00E63AA8">
      <w:pPr>
        <w:widowControl w:val="0"/>
        <w:autoSpaceDE w:val="0"/>
        <w:autoSpaceDN w:val="0"/>
        <w:adjustRightInd w:val="0"/>
        <w:ind w:firstLine="709"/>
      </w:pPr>
      <w:r w:rsidRPr="00E63AA8">
        <w:t xml:space="preserve">распределение ресурсов </w:t>
      </w:r>
      <w:r w:rsidR="004D10EC">
        <w:t>научно-техническ</w:t>
      </w:r>
      <w:r w:rsidRPr="00E63AA8">
        <w:t>ого развития</w:t>
      </w:r>
      <w:r w:rsidR="00E63AA8" w:rsidRPr="00E63AA8">
        <w:t>.</w:t>
      </w:r>
    </w:p>
    <w:p w:rsidR="00E63AA8" w:rsidRDefault="00E63AA8" w:rsidP="00E63AA8">
      <w:pPr>
        <w:widowControl w:val="0"/>
        <w:autoSpaceDE w:val="0"/>
        <w:autoSpaceDN w:val="0"/>
        <w:adjustRightInd w:val="0"/>
        <w:ind w:firstLine="709"/>
      </w:pPr>
      <w:r>
        <w:t xml:space="preserve">1.5 </w:t>
      </w:r>
      <w:r w:rsidR="00FF39E5" w:rsidRPr="00E63AA8">
        <w:t xml:space="preserve">Стимулирование </w:t>
      </w:r>
      <w:r w:rsidR="004D10EC">
        <w:t>научно-техническ</w:t>
      </w:r>
      <w:r w:rsidR="00FF39E5" w:rsidRPr="00E63AA8">
        <w:t>ого развития</w:t>
      </w:r>
      <w:r w:rsidRPr="00E63AA8">
        <w:t>:</w:t>
      </w:r>
    </w:p>
    <w:p w:rsidR="00E63AA8" w:rsidRDefault="00FF39E5" w:rsidP="00E63AA8">
      <w:pPr>
        <w:widowControl w:val="0"/>
        <w:autoSpaceDE w:val="0"/>
        <w:autoSpaceDN w:val="0"/>
        <w:adjustRightInd w:val="0"/>
        <w:ind w:firstLine="709"/>
      </w:pPr>
      <w:r w:rsidRPr="00E63AA8">
        <w:t xml:space="preserve">введение новых технологий </w:t>
      </w:r>
      <w:r w:rsidR="004D10EC">
        <w:t>научно-техническ</w:t>
      </w:r>
      <w:r w:rsidRPr="00E63AA8">
        <w:t>ого развития</w:t>
      </w:r>
      <w:r w:rsidR="00E63AA8" w:rsidRPr="00E63AA8">
        <w:t>;</w:t>
      </w:r>
    </w:p>
    <w:p w:rsidR="00E63AA8" w:rsidRDefault="00F467A2" w:rsidP="00E63AA8">
      <w:pPr>
        <w:widowControl w:val="0"/>
        <w:autoSpaceDE w:val="0"/>
        <w:autoSpaceDN w:val="0"/>
        <w:adjustRightInd w:val="0"/>
        <w:ind w:firstLine="709"/>
      </w:pPr>
      <w:r w:rsidRPr="00E63AA8">
        <w:t xml:space="preserve">стимулирование персонала в </w:t>
      </w:r>
      <w:r w:rsidR="004D10EC">
        <w:t>научно-техническ</w:t>
      </w:r>
      <w:r w:rsidRPr="00E63AA8">
        <w:t>ом развитии</w:t>
      </w:r>
      <w:r w:rsidR="00E63AA8" w:rsidRPr="00E63AA8">
        <w:t>.</w:t>
      </w:r>
    </w:p>
    <w:p w:rsidR="00E63AA8" w:rsidRDefault="00E63AA8" w:rsidP="00E63AA8">
      <w:pPr>
        <w:widowControl w:val="0"/>
        <w:autoSpaceDE w:val="0"/>
        <w:autoSpaceDN w:val="0"/>
        <w:adjustRightInd w:val="0"/>
        <w:ind w:firstLine="709"/>
      </w:pPr>
      <w:r>
        <w:t xml:space="preserve">1.6 </w:t>
      </w:r>
      <w:r w:rsidR="00F467A2" w:rsidRPr="00E63AA8">
        <w:t xml:space="preserve">Координация </w:t>
      </w:r>
      <w:r w:rsidR="004D10EC">
        <w:t>научно-техническ</w:t>
      </w:r>
      <w:r w:rsidR="00F467A2" w:rsidRPr="00E63AA8">
        <w:t>ого развития</w:t>
      </w:r>
      <w:r w:rsidRPr="00E63AA8">
        <w:t>:</w:t>
      </w:r>
    </w:p>
    <w:p w:rsidR="00E63AA8" w:rsidRDefault="00F467A2" w:rsidP="00E63AA8">
      <w:pPr>
        <w:widowControl w:val="0"/>
        <w:autoSpaceDE w:val="0"/>
        <w:autoSpaceDN w:val="0"/>
        <w:adjustRightInd w:val="0"/>
        <w:ind w:firstLine="709"/>
      </w:pPr>
      <w:r w:rsidRPr="00E63AA8">
        <w:t xml:space="preserve">разработка планов </w:t>
      </w:r>
      <w:r w:rsidR="004D10EC">
        <w:t>научно-техническ</w:t>
      </w:r>
      <w:r w:rsidRPr="00E63AA8">
        <w:t>ого развития и следование им</w:t>
      </w:r>
      <w:r w:rsidR="00E63AA8" w:rsidRPr="00E63AA8">
        <w:t>.</w:t>
      </w:r>
    </w:p>
    <w:p w:rsidR="00E63AA8" w:rsidRDefault="00E63AA8" w:rsidP="00E63AA8">
      <w:pPr>
        <w:widowControl w:val="0"/>
        <w:autoSpaceDE w:val="0"/>
        <w:autoSpaceDN w:val="0"/>
        <w:adjustRightInd w:val="0"/>
        <w:ind w:firstLine="709"/>
      </w:pPr>
      <w:r>
        <w:t xml:space="preserve">1.7 </w:t>
      </w:r>
      <w:r w:rsidR="00F467A2" w:rsidRPr="00E63AA8">
        <w:t xml:space="preserve">Контроль </w:t>
      </w:r>
      <w:r w:rsidR="004D10EC">
        <w:t>научно-техническ</w:t>
      </w:r>
      <w:r w:rsidR="00F467A2" w:rsidRPr="00E63AA8">
        <w:t>ого развития</w:t>
      </w:r>
      <w:r w:rsidRPr="00E63AA8">
        <w:t>:</w:t>
      </w:r>
    </w:p>
    <w:p w:rsidR="00E63AA8" w:rsidRDefault="00F467A2" w:rsidP="00E63AA8">
      <w:pPr>
        <w:widowControl w:val="0"/>
        <w:autoSpaceDE w:val="0"/>
        <w:autoSpaceDN w:val="0"/>
        <w:adjustRightInd w:val="0"/>
        <w:ind w:firstLine="709"/>
      </w:pPr>
      <w:r w:rsidRPr="00E63AA8">
        <w:t xml:space="preserve">планирования мероприятий по контролю </w:t>
      </w:r>
      <w:r w:rsidR="004D10EC">
        <w:t>научно-техническ</w:t>
      </w:r>
      <w:r w:rsidRPr="00E63AA8">
        <w:t>ого развития</w:t>
      </w:r>
      <w:r w:rsidR="00E63AA8" w:rsidRPr="00E63AA8">
        <w:t>.</w:t>
      </w:r>
    </w:p>
    <w:p w:rsidR="00E63AA8" w:rsidRDefault="00E63AA8" w:rsidP="00E63AA8">
      <w:pPr>
        <w:widowControl w:val="0"/>
        <w:autoSpaceDE w:val="0"/>
        <w:autoSpaceDN w:val="0"/>
        <w:adjustRightInd w:val="0"/>
        <w:ind w:firstLine="709"/>
      </w:pPr>
      <w:r>
        <w:t>2.2</w:t>
      </w:r>
      <w:r w:rsidR="00F467A2" w:rsidRPr="00E63AA8">
        <w:t xml:space="preserve"> Планирование и прогнозирование управления сбытовой деятельностью</w:t>
      </w:r>
      <w:r w:rsidRPr="00E63AA8">
        <w:t>:</w:t>
      </w:r>
    </w:p>
    <w:p w:rsidR="00E63AA8" w:rsidRDefault="00F467A2" w:rsidP="00E63AA8">
      <w:pPr>
        <w:widowControl w:val="0"/>
        <w:autoSpaceDE w:val="0"/>
        <w:autoSpaceDN w:val="0"/>
        <w:adjustRightInd w:val="0"/>
        <w:ind w:firstLine="709"/>
      </w:pPr>
      <w:r w:rsidRPr="00E63AA8">
        <w:t>планирование управления сбытовой деятельностью</w:t>
      </w:r>
      <w:r w:rsidR="00E63AA8" w:rsidRPr="00E63AA8">
        <w:t>;</w:t>
      </w:r>
    </w:p>
    <w:p w:rsidR="00E63AA8" w:rsidRDefault="00F467A2" w:rsidP="00E63AA8">
      <w:pPr>
        <w:widowControl w:val="0"/>
        <w:autoSpaceDE w:val="0"/>
        <w:autoSpaceDN w:val="0"/>
        <w:adjustRightInd w:val="0"/>
        <w:ind w:firstLine="709"/>
      </w:pPr>
      <w:r w:rsidRPr="00E63AA8">
        <w:t>прогнозирование управления сбытовой деятельностью</w:t>
      </w:r>
      <w:r w:rsidR="00E63AA8" w:rsidRPr="00E63AA8">
        <w:t>.</w:t>
      </w:r>
    </w:p>
    <w:p w:rsidR="00E63AA8" w:rsidRDefault="00E63AA8" w:rsidP="00E63AA8">
      <w:pPr>
        <w:widowControl w:val="0"/>
        <w:autoSpaceDE w:val="0"/>
        <w:autoSpaceDN w:val="0"/>
        <w:adjustRightInd w:val="0"/>
        <w:ind w:firstLine="709"/>
      </w:pPr>
      <w:r>
        <w:t xml:space="preserve">2.3 </w:t>
      </w:r>
      <w:r w:rsidR="00F467A2" w:rsidRPr="00E63AA8">
        <w:t>Организация управления сбытовой деятельностью</w:t>
      </w:r>
      <w:r w:rsidRPr="00E63AA8">
        <w:t>:</w:t>
      </w:r>
    </w:p>
    <w:p w:rsidR="00E63AA8" w:rsidRDefault="00F467A2" w:rsidP="00E63AA8">
      <w:pPr>
        <w:widowControl w:val="0"/>
        <w:autoSpaceDE w:val="0"/>
        <w:autoSpaceDN w:val="0"/>
        <w:adjustRightInd w:val="0"/>
        <w:ind w:firstLine="709"/>
      </w:pPr>
      <w:r w:rsidRPr="00E63AA8">
        <w:t>ответственный товаровед магазина</w:t>
      </w:r>
      <w:r w:rsidR="00E63AA8" w:rsidRPr="00E63AA8">
        <w:t>;</w:t>
      </w:r>
    </w:p>
    <w:p w:rsidR="00E63AA8" w:rsidRDefault="00F467A2" w:rsidP="00E63AA8">
      <w:pPr>
        <w:widowControl w:val="0"/>
        <w:autoSpaceDE w:val="0"/>
        <w:autoSpaceDN w:val="0"/>
        <w:adjustRightInd w:val="0"/>
        <w:ind w:firstLine="709"/>
      </w:pPr>
      <w:r w:rsidRPr="00E63AA8">
        <w:t>составление планов управления сбытовой деятельностью</w:t>
      </w:r>
      <w:r w:rsidR="00E63AA8" w:rsidRPr="00E63AA8">
        <w:t>.</w:t>
      </w:r>
    </w:p>
    <w:p w:rsidR="00E63AA8" w:rsidRDefault="00E63AA8" w:rsidP="00E63AA8">
      <w:pPr>
        <w:widowControl w:val="0"/>
        <w:autoSpaceDE w:val="0"/>
        <w:autoSpaceDN w:val="0"/>
        <w:adjustRightInd w:val="0"/>
        <w:ind w:firstLine="709"/>
      </w:pPr>
      <w:r>
        <w:t xml:space="preserve">2.4 </w:t>
      </w:r>
      <w:r w:rsidR="00F467A2" w:rsidRPr="00E63AA8">
        <w:t>Нормирование ресурсов управления сбытовой деятельностью</w:t>
      </w:r>
      <w:r w:rsidRPr="00E63AA8">
        <w:t>:</w:t>
      </w:r>
    </w:p>
    <w:p w:rsidR="00E63AA8" w:rsidRDefault="00F467A2" w:rsidP="00E63AA8">
      <w:pPr>
        <w:widowControl w:val="0"/>
        <w:autoSpaceDE w:val="0"/>
        <w:autoSpaceDN w:val="0"/>
        <w:adjustRightInd w:val="0"/>
        <w:ind w:firstLine="709"/>
      </w:pPr>
      <w:r w:rsidRPr="00E63AA8">
        <w:t>выработка нормы ресурсов при управлении сбытовой деятельностью</w:t>
      </w:r>
      <w:r w:rsidR="00E63AA8" w:rsidRPr="00E63AA8">
        <w:t>;</w:t>
      </w:r>
    </w:p>
    <w:p w:rsidR="00E63AA8" w:rsidRDefault="00F467A2" w:rsidP="00E63AA8">
      <w:pPr>
        <w:widowControl w:val="0"/>
        <w:autoSpaceDE w:val="0"/>
        <w:autoSpaceDN w:val="0"/>
        <w:adjustRightInd w:val="0"/>
        <w:ind w:firstLine="709"/>
      </w:pPr>
      <w:r w:rsidRPr="00E63AA8">
        <w:t>распределение ресурсов при управлении сбытовой деятельностью</w:t>
      </w:r>
      <w:r w:rsidR="00E63AA8" w:rsidRPr="00E63AA8">
        <w:t>.</w:t>
      </w:r>
    </w:p>
    <w:p w:rsidR="00E63AA8" w:rsidRDefault="00E63AA8" w:rsidP="00E63AA8">
      <w:pPr>
        <w:widowControl w:val="0"/>
        <w:autoSpaceDE w:val="0"/>
        <w:autoSpaceDN w:val="0"/>
        <w:adjustRightInd w:val="0"/>
        <w:ind w:firstLine="709"/>
      </w:pPr>
      <w:r>
        <w:t xml:space="preserve">2.5 </w:t>
      </w:r>
      <w:r w:rsidR="00F467A2" w:rsidRPr="00E63AA8">
        <w:t>Стимулирование</w:t>
      </w:r>
      <w:r w:rsidRPr="00E63AA8">
        <w:t xml:space="preserve"> </w:t>
      </w:r>
      <w:r w:rsidR="00F467A2" w:rsidRPr="00E63AA8">
        <w:t>сбытовой деятельностью</w:t>
      </w:r>
      <w:r w:rsidRPr="00E63AA8">
        <w:t>:</w:t>
      </w:r>
    </w:p>
    <w:p w:rsidR="00E63AA8" w:rsidRDefault="00F467A2" w:rsidP="00E63AA8">
      <w:pPr>
        <w:widowControl w:val="0"/>
        <w:autoSpaceDE w:val="0"/>
        <w:autoSpaceDN w:val="0"/>
        <w:adjustRightInd w:val="0"/>
        <w:ind w:firstLine="709"/>
      </w:pPr>
      <w:r w:rsidRPr="00E63AA8">
        <w:t>выход на новые рынки сбыта</w:t>
      </w:r>
      <w:r w:rsidR="00E63AA8" w:rsidRPr="00E63AA8">
        <w:t>;</w:t>
      </w:r>
    </w:p>
    <w:p w:rsidR="00E63AA8" w:rsidRDefault="00F467A2" w:rsidP="00E63AA8">
      <w:pPr>
        <w:widowControl w:val="0"/>
        <w:autoSpaceDE w:val="0"/>
        <w:autoSpaceDN w:val="0"/>
        <w:adjustRightInd w:val="0"/>
        <w:ind w:firstLine="709"/>
      </w:pPr>
      <w:r w:rsidRPr="00E63AA8">
        <w:t>увеличение доли рынка</w:t>
      </w:r>
      <w:r w:rsidR="00E63AA8" w:rsidRPr="00E63AA8">
        <w:t>.</w:t>
      </w:r>
    </w:p>
    <w:p w:rsidR="00E63AA8" w:rsidRDefault="00E63AA8" w:rsidP="00E63AA8">
      <w:pPr>
        <w:widowControl w:val="0"/>
        <w:autoSpaceDE w:val="0"/>
        <w:autoSpaceDN w:val="0"/>
        <w:adjustRightInd w:val="0"/>
        <w:ind w:firstLine="709"/>
      </w:pPr>
      <w:r>
        <w:t xml:space="preserve">2.6 </w:t>
      </w:r>
      <w:r w:rsidR="00F467A2" w:rsidRPr="00E63AA8">
        <w:t>Координация управления сбытовой деятельностью</w:t>
      </w:r>
      <w:r w:rsidRPr="00E63AA8">
        <w:t>:</w:t>
      </w:r>
    </w:p>
    <w:p w:rsidR="00E63AA8" w:rsidRDefault="00F467A2" w:rsidP="00E63AA8">
      <w:pPr>
        <w:widowControl w:val="0"/>
        <w:autoSpaceDE w:val="0"/>
        <w:autoSpaceDN w:val="0"/>
        <w:adjustRightInd w:val="0"/>
        <w:ind w:firstLine="709"/>
      </w:pPr>
      <w:r w:rsidRPr="00E63AA8">
        <w:t>подответс</w:t>
      </w:r>
      <w:r w:rsidR="004D10EC">
        <w:t>т</w:t>
      </w:r>
      <w:r w:rsidRPr="00E63AA8">
        <w:t>венна руководителю организации</w:t>
      </w:r>
      <w:r w:rsidR="00E63AA8" w:rsidRPr="00E63AA8">
        <w:t>;</w:t>
      </w:r>
    </w:p>
    <w:p w:rsidR="00E63AA8" w:rsidRDefault="00F467A2" w:rsidP="00E63AA8">
      <w:pPr>
        <w:widowControl w:val="0"/>
        <w:autoSpaceDE w:val="0"/>
        <w:autoSpaceDN w:val="0"/>
        <w:adjustRightInd w:val="0"/>
        <w:ind w:firstLine="709"/>
      </w:pPr>
      <w:r w:rsidRPr="00E63AA8">
        <w:t>осуществляется в соответствии с разработанными планами</w:t>
      </w:r>
      <w:r w:rsidR="00E63AA8" w:rsidRPr="00E63AA8">
        <w:t>.</w:t>
      </w:r>
    </w:p>
    <w:p w:rsidR="00E63AA8" w:rsidRDefault="00E63AA8" w:rsidP="00E63AA8">
      <w:pPr>
        <w:widowControl w:val="0"/>
        <w:autoSpaceDE w:val="0"/>
        <w:autoSpaceDN w:val="0"/>
        <w:adjustRightInd w:val="0"/>
        <w:ind w:firstLine="709"/>
      </w:pPr>
      <w:r>
        <w:t xml:space="preserve">2.7 </w:t>
      </w:r>
      <w:r w:rsidR="00F467A2" w:rsidRPr="00E63AA8">
        <w:t>Контроль управления сбытовой деятельностью</w:t>
      </w:r>
      <w:r w:rsidRPr="00E63AA8">
        <w:t>:</w:t>
      </w:r>
    </w:p>
    <w:p w:rsidR="00E63AA8" w:rsidRDefault="00F467A2" w:rsidP="00E63AA8">
      <w:pPr>
        <w:widowControl w:val="0"/>
        <w:autoSpaceDE w:val="0"/>
        <w:autoSpaceDN w:val="0"/>
        <w:adjustRightInd w:val="0"/>
        <w:ind w:firstLine="709"/>
      </w:pPr>
      <w:r w:rsidRPr="00E63AA8">
        <w:t>осуществляет руководитель</w:t>
      </w:r>
      <w:r w:rsidR="00E63AA8" w:rsidRPr="00E63AA8">
        <w:t>;</w:t>
      </w:r>
    </w:p>
    <w:p w:rsidR="00E63AA8" w:rsidRDefault="00F467A2" w:rsidP="00E63AA8">
      <w:pPr>
        <w:widowControl w:val="0"/>
        <w:autoSpaceDE w:val="0"/>
        <w:autoSpaceDN w:val="0"/>
        <w:adjustRightInd w:val="0"/>
        <w:ind w:firstLine="709"/>
      </w:pPr>
      <w:r w:rsidRPr="00E63AA8">
        <w:t>на основе разработанного пакета документов</w:t>
      </w:r>
      <w:r w:rsidR="00E63AA8" w:rsidRPr="00E63AA8">
        <w:t>.</w:t>
      </w:r>
    </w:p>
    <w:p w:rsidR="00E63AA8" w:rsidRDefault="0097165D" w:rsidP="00E63AA8">
      <w:pPr>
        <w:widowControl w:val="0"/>
        <w:autoSpaceDE w:val="0"/>
        <w:autoSpaceDN w:val="0"/>
        <w:adjustRightInd w:val="0"/>
        <w:ind w:firstLine="709"/>
      </w:pPr>
      <w:r w:rsidRPr="00E63AA8">
        <w:t>Планирование, организацию, стимулирование, координацию и контроль за</w:t>
      </w:r>
      <w:r w:rsidR="00E63AA8" w:rsidRPr="00E63AA8">
        <w:t xml:space="preserve"> </w:t>
      </w:r>
      <w:r w:rsidRPr="00E63AA8">
        <w:t>управлением персоналом, в сфере маркетинга и правления качеством осуществляет руководитель организации</w:t>
      </w:r>
      <w:r w:rsidR="00E63AA8" w:rsidRPr="00E63AA8">
        <w:t xml:space="preserve">. </w:t>
      </w:r>
      <w:r w:rsidRPr="00E63AA8">
        <w:t>Все общие функции по организации сервиса лежат на руководителе совместно с товароведом магазина</w:t>
      </w:r>
      <w:r w:rsidR="00E63AA8" w:rsidRPr="00E63AA8">
        <w:t xml:space="preserve">. </w:t>
      </w:r>
      <w:r w:rsidRPr="00E63AA8">
        <w:t>Ходом обслуживания управляет старший продавец</w:t>
      </w:r>
      <w:r w:rsidR="00E63AA8" w:rsidRPr="00E63AA8">
        <w:t>.</w:t>
      </w:r>
    </w:p>
    <w:p w:rsidR="00E63AA8" w:rsidRDefault="0097165D" w:rsidP="00E63AA8">
      <w:pPr>
        <w:widowControl w:val="0"/>
        <w:autoSpaceDE w:val="0"/>
        <w:autoSpaceDN w:val="0"/>
        <w:adjustRightInd w:val="0"/>
        <w:ind w:firstLine="709"/>
      </w:pPr>
      <w:r w:rsidRPr="00E63AA8">
        <w:t xml:space="preserve">Функционально </w:t>
      </w:r>
      <w:r w:rsidR="00E63AA8">
        <w:t>-</w:t>
      </w:r>
      <w:r w:rsidRPr="00E63AA8">
        <w:t xml:space="preserve"> ресурсная матрица служит для определения видов и величин ресурсов, выделяемых для реализации функций менеджмента</w:t>
      </w:r>
      <w:r w:rsidR="00E63AA8" w:rsidRPr="00E63AA8">
        <w:t>.</w:t>
      </w:r>
      <w:r w:rsidR="00E63AA8">
        <w:t xml:space="preserve"> (</w:t>
      </w:r>
      <w:r w:rsidRPr="00E63AA8">
        <w:t>Таблица 4</w:t>
      </w:r>
      <w:r w:rsidR="00E63AA8" w:rsidRPr="00E63AA8">
        <w:t>)</w:t>
      </w:r>
    </w:p>
    <w:p w:rsidR="00B668CF" w:rsidRPr="00E63AA8" w:rsidRDefault="00B668CF" w:rsidP="00E63AA8">
      <w:pPr>
        <w:widowControl w:val="0"/>
        <w:autoSpaceDE w:val="0"/>
        <w:autoSpaceDN w:val="0"/>
        <w:adjustRightInd w:val="0"/>
        <w:ind w:firstLine="709"/>
      </w:pPr>
    </w:p>
    <w:p w:rsidR="00E63AA8" w:rsidRDefault="0097165D" w:rsidP="00E63AA8">
      <w:pPr>
        <w:widowControl w:val="0"/>
        <w:autoSpaceDE w:val="0"/>
        <w:autoSpaceDN w:val="0"/>
        <w:adjustRightInd w:val="0"/>
        <w:ind w:firstLine="709"/>
      </w:pPr>
      <w:r w:rsidRPr="00E63AA8">
        <w:t>Таблица 4</w:t>
      </w:r>
      <w:r w:rsidR="00E63AA8" w:rsidRPr="00E63AA8">
        <w:t>.</w:t>
      </w:r>
    </w:p>
    <w:p w:rsidR="0097165D" w:rsidRPr="00E63AA8" w:rsidRDefault="0097165D" w:rsidP="00E63AA8">
      <w:pPr>
        <w:widowControl w:val="0"/>
        <w:autoSpaceDE w:val="0"/>
        <w:autoSpaceDN w:val="0"/>
        <w:adjustRightInd w:val="0"/>
        <w:ind w:firstLine="709"/>
      </w:pPr>
      <w:r w:rsidRPr="00E63AA8">
        <w:t xml:space="preserve">Функционально </w:t>
      </w:r>
      <w:r w:rsidR="00E63AA8">
        <w:t>-</w:t>
      </w:r>
      <w:r w:rsidRPr="00E63AA8">
        <w:t xml:space="preserve"> ресурсная матрица</w:t>
      </w:r>
    </w:p>
    <w:tbl>
      <w:tblPr>
        <w:tblpPr w:leftFromText="180" w:rightFromText="180" w:vertAnchor="text" w:horzAnchor="margin" w:tblpXSpec="center" w:tblpY="110"/>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1316"/>
        <w:gridCol w:w="1490"/>
        <w:gridCol w:w="1240"/>
        <w:gridCol w:w="1329"/>
        <w:gridCol w:w="950"/>
        <w:gridCol w:w="1259"/>
      </w:tblGrid>
      <w:tr w:rsidR="00255940" w:rsidRPr="00E63AA8" w:rsidTr="00352AF3">
        <w:trPr>
          <w:jc w:val="center"/>
        </w:trPr>
        <w:tc>
          <w:tcPr>
            <w:tcW w:w="897" w:type="pct"/>
            <w:vMerge w:val="restart"/>
            <w:shd w:val="clear" w:color="auto" w:fill="auto"/>
          </w:tcPr>
          <w:p w:rsidR="00255940" w:rsidRPr="00E63AA8" w:rsidRDefault="00255940" w:rsidP="00352AF3">
            <w:pPr>
              <w:pStyle w:val="afb"/>
            </w:pPr>
            <w:r w:rsidRPr="00E63AA8">
              <w:t>Ресурсы</w:t>
            </w:r>
          </w:p>
        </w:tc>
        <w:tc>
          <w:tcPr>
            <w:tcW w:w="4103" w:type="pct"/>
            <w:gridSpan w:val="6"/>
            <w:shd w:val="clear" w:color="auto" w:fill="auto"/>
          </w:tcPr>
          <w:p w:rsidR="00255940" w:rsidRPr="00E63AA8" w:rsidRDefault="00255940" w:rsidP="00352AF3">
            <w:pPr>
              <w:pStyle w:val="afb"/>
            </w:pPr>
            <w:r w:rsidRPr="00E63AA8">
              <w:t>Функции менеджмента</w:t>
            </w:r>
          </w:p>
        </w:tc>
      </w:tr>
      <w:tr w:rsidR="00FC7632" w:rsidRPr="00E63AA8" w:rsidTr="00352AF3">
        <w:trPr>
          <w:jc w:val="center"/>
        </w:trPr>
        <w:tc>
          <w:tcPr>
            <w:tcW w:w="897" w:type="pct"/>
            <w:vMerge/>
            <w:shd w:val="clear" w:color="auto" w:fill="auto"/>
          </w:tcPr>
          <w:p w:rsidR="00FC7632" w:rsidRPr="00E63AA8" w:rsidRDefault="00FC7632" w:rsidP="00352AF3">
            <w:pPr>
              <w:pStyle w:val="afb"/>
            </w:pPr>
          </w:p>
        </w:tc>
        <w:tc>
          <w:tcPr>
            <w:tcW w:w="712" w:type="pct"/>
            <w:shd w:val="clear" w:color="auto" w:fill="auto"/>
          </w:tcPr>
          <w:p w:rsidR="00FC7632" w:rsidRPr="00E63AA8" w:rsidRDefault="00FC7632" w:rsidP="00352AF3">
            <w:pPr>
              <w:pStyle w:val="afb"/>
            </w:pPr>
            <w:r w:rsidRPr="00E63AA8">
              <w:t xml:space="preserve">Управление </w:t>
            </w:r>
            <w:r w:rsidR="004D10EC">
              <w:t>научно-техническ</w:t>
            </w:r>
            <w:r w:rsidRPr="00E63AA8">
              <w:t>им развитием</w:t>
            </w:r>
          </w:p>
        </w:tc>
        <w:tc>
          <w:tcPr>
            <w:tcW w:w="806" w:type="pct"/>
            <w:shd w:val="clear" w:color="auto" w:fill="auto"/>
          </w:tcPr>
          <w:p w:rsidR="00FC7632" w:rsidRPr="00E63AA8" w:rsidRDefault="00FC7632" w:rsidP="00352AF3">
            <w:pPr>
              <w:pStyle w:val="afb"/>
            </w:pPr>
            <w:r w:rsidRPr="00E63AA8">
              <w:t>Управление сбытовой деятельностью</w:t>
            </w:r>
          </w:p>
        </w:tc>
        <w:tc>
          <w:tcPr>
            <w:tcW w:w="671" w:type="pct"/>
            <w:shd w:val="clear" w:color="auto" w:fill="auto"/>
          </w:tcPr>
          <w:p w:rsidR="00FC7632" w:rsidRPr="00E63AA8" w:rsidRDefault="00FC7632" w:rsidP="00352AF3">
            <w:pPr>
              <w:pStyle w:val="afb"/>
            </w:pPr>
            <w:r w:rsidRPr="00E63AA8">
              <w:t>Управление персоналом</w:t>
            </w:r>
          </w:p>
        </w:tc>
        <w:tc>
          <w:tcPr>
            <w:tcW w:w="719" w:type="pct"/>
            <w:shd w:val="clear" w:color="auto" w:fill="auto"/>
          </w:tcPr>
          <w:p w:rsidR="00FC7632" w:rsidRPr="00E63AA8" w:rsidRDefault="00FC7632" w:rsidP="00352AF3">
            <w:pPr>
              <w:pStyle w:val="afb"/>
            </w:pPr>
            <w:r w:rsidRPr="00E63AA8">
              <w:t>Управление маркетингом</w:t>
            </w:r>
          </w:p>
        </w:tc>
        <w:tc>
          <w:tcPr>
            <w:tcW w:w="514" w:type="pct"/>
            <w:shd w:val="clear" w:color="auto" w:fill="auto"/>
          </w:tcPr>
          <w:p w:rsidR="00FC7632" w:rsidRPr="00E63AA8" w:rsidRDefault="00FC7632" w:rsidP="00352AF3">
            <w:pPr>
              <w:pStyle w:val="afb"/>
            </w:pPr>
            <w:r w:rsidRPr="00E63AA8">
              <w:t>Управление финансами</w:t>
            </w:r>
          </w:p>
        </w:tc>
        <w:tc>
          <w:tcPr>
            <w:tcW w:w="682" w:type="pct"/>
            <w:shd w:val="clear" w:color="auto" w:fill="auto"/>
          </w:tcPr>
          <w:p w:rsidR="00FC7632" w:rsidRPr="00E63AA8" w:rsidRDefault="00FC7632" w:rsidP="00352AF3">
            <w:pPr>
              <w:pStyle w:val="afb"/>
            </w:pPr>
            <w:r w:rsidRPr="00E63AA8">
              <w:t>Управление</w:t>
            </w:r>
            <w:r w:rsidR="00E63AA8" w:rsidRPr="00E63AA8">
              <w:t xml:space="preserve"> </w:t>
            </w:r>
            <w:r w:rsidR="00255940" w:rsidRPr="00E63AA8">
              <w:t>инфраструктурой</w:t>
            </w:r>
          </w:p>
        </w:tc>
      </w:tr>
      <w:tr w:rsidR="00FC7632" w:rsidRPr="00E63AA8" w:rsidTr="00352AF3">
        <w:trPr>
          <w:jc w:val="center"/>
        </w:trPr>
        <w:tc>
          <w:tcPr>
            <w:tcW w:w="897" w:type="pct"/>
            <w:shd w:val="clear" w:color="auto" w:fill="auto"/>
          </w:tcPr>
          <w:p w:rsidR="00FC7632" w:rsidRPr="00E63AA8" w:rsidRDefault="00255940" w:rsidP="00352AF3">
            <w:pPr>
              <w:pStyle w:val="afb"/>
            </w:pPr>
            <w:r w:rsidRPr="00E63AA8">
              <w:t>Человеческие</w:t>
            </w:r>
          </w:p>
        </w:tc>
        <w:tc>
          <w:tcPr>
            <w:tcW w:w="712" w:type="pct"/>
            <w:shd w:val="clear" w:color="auto" w:fill="auto"/>
          </w:tcPr>
          <w:p w:rsidR="00FC7632" w:rsidRPr="00E63AA8" w:rsidRDefault="00FC7632" w:rsidP="00352AF3">
            <w:pPr>
              <w:pStyle w:val="afb"/>
            </w:pPr>
          </w:p>
        </w:tc>
        <w:tc>
          <w:tcPr>
            <w:tcW w:w="806" w:type="pct"/>
            <w:shd w:val="clear" w:color="auto" w:fill="auto"/>
          </w:tcPr>
          <w:p w:rsidR="00FC7632" w:rsidRPr="00E63AA8" w:rsidRDefault="00FC7632" w:rsidP="00352AF3">
            <w:pPr>
              <w:pStyle w:val="afb"/>
            </w:pPr>
          </w:p>
        </w:tc>
        <w:tc>
          <w:tcPr>
            <w:tcW w:w="671" w:type="pct"/>
            <w:shd w:val="clear" w:color="auto" w:fill="auto"/>
          </w:tcPr>
          <w:p w:rsidR="00FC7632" w:rsidRPr="00E63AA8" w:rsidRDefault="00FC7632" w:rsidP="00352AF3">
            <w:pPr>
              <w:pStyle w:val="afb"/>
            </w:pPr>
          </w:p>
        </w:tc>
        <w:tc>
          <w:tcPr>
            <w:tcW w:w="719" w:type="pct"/>
            <w:shd w:val="clear" w:color="auto" w:fill="auto"/>
          </w:tcPr>
          <w:p w:rsidR="00FC7632" w:rsidRPr="00E63AA8" w:rsidRDefault="00FC7632" w:rsidP="00352AF3">
            <w:pPr>
              <w:pStyle w:val="afb"/>
            </w:pPr>
          </w:p>
        </w:tc>
        <w:tc>
          <w:tcPr>
            <w:tcW w:w="514" w:type="pct"/>
            <w:shd w:val="clear" w:color="auto" w:fill="auto"/>
          </w:tcPr>
          <w:p w:rsidR="00FC7632" w:rsidRPr="00E63AA8" w:rsidRDefault="00FC7632" w:rsidP="00352AF3">
            <w:pPr>
              <w:pStyle w:val="afb"/>
            </w:pPr>
          </w:p>
        </w:tc>
        <w:tc>
          <w:tcPr>
            <w:tcW w:w="682" w:type="pct"/>
            <w:shd w:val="clear" w:color="auto" w:fill="auto"/>
          </w:tcPr>
          <w:p w:rsidR="00FC7632" w:rsidRPr="00E63AA8" w:rsidRDefault="00FC7632" w:rsidP="00352AF3">
            <w:pPr>
              <w:pStyle w:val="afb"/>
            </w:pPr>
          </w:p>
        </w:tc>
      </w:tr>
      <w:tr w:rsidR="00FC7632" w:rsidRPr="00E63AA8" w:rsidTr="00352AF3">
        <w:trPr>
          <w:jc w:val="center"/>
        </w:trPr>
        <w:tc>
          <w:tcPr>
            <w:tcW w:w="897" w:type="pct"/>
            <w:shd w:val="clear" w:color="auto" w:fill="auto"/>
          </w:tcPr>
          <w:p w:rsidR="00FC7632" w:rsidRPr="00E63AA8" w:rsidRDefault="00255940" w:rsidP="00352AF3">
            <w:pPr>
              <w:pStyle w:val="afb"/>
            </w:pPr>
            <w:r w:rsidRPr="00E63AA8">
              <w:t>Материально</w:t>
            </w:r>
            <w:r w:rsidR="00E63AA8" w:rsidRPr="00E63AA8">
              <w:t xml:space="preserve"> - </w:t>
            </w:r>
            <w:r w:rsidRPr="00E63AA8">
              <w:t>вещественные</w:t>
            </w:r>
          </w:p>
        </w:tc>
        <w:tc>
          <w:tcPr>
            <w:tcW w:w="712" w:type="pct"/>
            <w:shd w:val="clear" w:color="auto" w:fill="auto"/>
          </w:tcPr>
          <w:p w:rsidR="00FC7632" w:rsidRPr="00E63AA8" w:rsidRDefault="00FC7632" w:rsidP="00352AF3">
            <w:pPr>
              <w:pStyle w:val="afb"/>
            </w:pPr>
          </w:p>
        </w:tc>
        <w:tc>
          <w:tcPr>
            <w:tcW w:w="806" w:type="pct"/>
            <w:shd w:val="clear" w:color="auto" w:fill="auto"/>
          </w:tcPr>
          <w:p w:rsidR="00FC7632" w:rsidRPr="00E63AA8" w:rsidRDefault="00FC7632" w:rsidP="00352AF3">
            <w:pPr>
              <w:pStyle w:val="afb"/>
            </w:pPr>
          </w:p>
        </w:tc>
        <w:tc>
          <w:tcPr>
            <w:tcW w:w="671" w:type="pct"/>
            <w:shd w:val="clear" w:color="auto" w:fill="auto"/>
          </w:tcPr>
          <w:p w:rsidR="00FC7632" w:rsidRPr="00E63AA8" w:rsidRDefault="00FC7632" w:rsidP="00352AF3">
            <w:pPr>
              <w:pStyle w:val="afb"/>
            </w:pPr>
          </w:p>
        </w:tc>
        <w:tc>
          <w:tcPr>
            <w:tcW w:w="719" w:type="pct"/>
            <w:shd w:val="clear" w:color="auto" w:fill="auto"/>
          </w:tcPr>
          <w:p w:rsidR="00FC7632" w:rsidRPr="00E63AA8" w:rsidRDefault="00FC7632" w:rsidP="00352AF3">
            <w:pPr>
              <w:pStyle w:val="afb"/>
            </w:pPr>
          </w:p>
        </w:tc>
        <w:tc>
          <w:tcPr>
            <w:tcW w:w="514" w:type="pct"/>
            <w:shd w:val="clear" w:color="auto" w:fill="auto"/>
          </w:tcPr>
          <w:p w:rsidR="00FC7632" w:rsidRPr="00E63AA8" w:rsidRDefault="00FC7632" w:rsidP="00352AF3">
            <w:pPr>
              <w:pStyle w:val="afb"/>
            </w:pPr>
          </w:p>
        </w:tc>
        <w:tc>
          <w:tcPr>
            <w:tcW w:w="682" w:type="pct"/>
            <w:shd w:val="clear" w:color="auto" w:fill="auto"/>
          </w:tcPr>
          <w:p w:rsidR="00FC7632" w:rsidRPr="00E63AA8" w:rsidRDefault="00FC7632" w:rsidP="00352AF3">
            <w:pPr>
              <w:pStyle w:val="afb"/>
            </w:pPr>
          </w:p>
        </w:tc>
      </w:tr>
      <w:tr w:rsidR="00255940" w:rsidRPr="00E63AA8" w:rsidTr="00352AF3">
        <w:trPr>
          <w:jc w:val="center"/>
        </w:trPr>
        <w:tc>
          <w:tcPr>
            <w:tcW w:w="897" w:type="pct"/>
            <w:shd w:val="clear" w:color="auto" w:fill="auto"/>
          </w:tcPr>
          <w:p w:rsidR="00255940" w:rsidRPr="00E63AA8" w:rsidRDefault="00255940" w:rsidP="00352AF3">
            <w:pPr>
              <w:pStyle w:val="afb"/>
            </w:pPr>
            <w:r w:rsidRPr="00E63AA8">
              <w:t>Финансовые</w:t>
            </w:r>
          </w:p>
        </w:tc>
        <w:tc>
          <w:tcPr>
            <w:tcW w:w="712" w:type="pct"/>
            <w:shd w:val="clear" w:color="auto" w:fill="auto"/>
          </w:tcPr>
          <w:p w:rsidR="00255940" w:rsidRPr="00E63AA8" w:rsidRDefault="00255940" w:rsidP="00352AF3">
            <w:pPr>
              <w:pStyle w:val="afb"/>
            </w:pPr>
          </w:p>
        </w:tc>
        <w:tc>
          <w:tcPr>
            <w:tcW w:w="806" w:type="pct"/>
            <w:shd w:val="clear" w:color="auto" w:fill="auto"/>
          </w:tcPr>
          <w:p w:rsidR="00255940" w:rsidRPr="00E63AA8" w:rsidRDefault="00255940" w:rsidP="00352AF3">
            <w:pPr>
              <w:pStyle w:val="afb"/>
            </w:pPr>
          </w:p>
        </w:tc>
        <w:tc>
          <w:tcPr>
            <w:tcW w:w="671" w:type="pct"/>
            <w:shd w:val="clear" w:color="auto" w:fill="auto"/>
          </w:tcPr>
          <w:p w:rsidR="00255940" w:rsidRPr="00E63AA8" w:rsidRDefault="00255940" w:rsidP="00352AF3">
            <w:pPr>
              <w:pStyle w:val="afb"/>
            </w:pPr>
          </w:p>
        </w:tc>
        <w:tc>
          <w:tcPr>
            <w:tcW w:w="719" w:type="pct"/>
            <w:shd w:val="clear" w:color="auto" w:fill="auto"/>
          </w:tcPr>
          <w:p w:rsidR="00255940" w:rsidRPr="00E63AA8" w:rsidRDefault="00255940" w:rsidP="00352AF3">
            <w:pPr>
              <w:pStyle w:val="afb"/>
            </w:pPr>
          </w:p>
        </w:tc>
        <w:tc>
          <w:tcPr>
            <w:tcW w:w="514" w:type="pct"/>
            <w:shd w:val="clear" w:color="auto" w:fill="auto"/>
          </w:tcPr>
          <w:p w:rsidR="00255940" w:rsidRPr="00E63AA8" w:rsidRDefault="00255940" w:rsidP="00352AF3">
            <w:pPr>
              <w:pStyle w:val="afb"/>
            </w:pPr>
          </w:p>
        </w:tc>
        <w:tc>
          <w:tcPr>
            <w:tcW w:w="682" w:type="pct"/>
            <w:shd w:val="clear" w:color="auto" w:fill="auto"/>
          </w:tcPr>
          <w:p w:rsidR="00255940" w:rsidRPr="00E63AA8" w:rsidRDefault="00255940" w:rsidP="00352AF3">
            <w:pPr>
              <w:pStyle w:val="afb"/>
            </w:pPr>
          </w:p>
        </w:tc>
      </w:tr>
      <w:tr w:rsidR="00255940" w:rsidRPr="00E63AA8" w:rsidTr="00352AF3">
        <w:trPr>
          <w:jc w:val="center"/>
        </w:trPr>
        <w:tc>
          <w:tcPr>
            <w:tcW w:w="897" w:type="pct"/>
            <w:shd w:val="clear" w:color="auto" w:fill="auto"/>
          </w:tcPr>
          <w:p w:rsidR="00255940" w:rsidRPr="00E63AA8" w:rsidRDefault="00255940" w:rsidP="00352AF3">
            <w:pPr>
              <w:pStyle w:val="afb"/>
            </w:pPr>
            <w:r w:rsidRPr="00E63AA8">
              <w:t>Организационные</w:t>
            </w:r>
          </w:p>
        </w:tc>
        <w:tc>
          <w:tcPr>
            <w:tcW w:w="712" w:type="pct"/>
            <w:shd w:val="clear" w:color="auto" w:fill="auto"/>
          </w:tcPr>
          <w:p w:rsidR="00255940" w:rsidRPr="00E63AA8" w:rsidRDefault="00255940" w:rsidP="00352AF3">
            <w:pPr>
              <w:pStyle w:val="afb"/>
            </w:pPr>
          </w:p>
        </w:tc>
        <w:tc>
          <w:tcPr>
            <w:tcW w:w="806" w:type="pct"/>
            <w:shd w:val="clear" w:color="auto" w:fill="auto"/>
          </w:tcPr>
          <w:p w:rsidR="00255940" w:rsidRPr="00E63AA8" w:rsidRDefault="00255940" w:rsidP="00352AF3">
            <w:pPr>
              <w:pStyle w:val="afb"/>
            </w:pPr>
          </w:p>
        </w:tc>
        <w:tc>
          <w:tcPr>
            <w:tcW w:w="671" w:type="pct"/>
            <w:shd w:val="clear" w:color="auto" w:fill="auto"/>
          </w:tcPr>
          <w:p w:rsidR="00255940" w:rsidRPr="00E63AA8" w:rsidRDefault="00255940" w:rsidP="00352AF3">
            <w:pPr>
              <w:pStyle w:val="afb"/>
            </w:pPr>
          </w:p>
        </w:tc>
        <w:tc>
          <w:tcPr>
            <w:tcW w:w="719" w:type="pct"/>
            <w:shd w:val="clear" w:color="auto" w:fill="auto"/>
          </w:tcPr>
          <w:p w:rsidR="00255940" w:rsidRPr="00E63AA8" w:rsidRDefault="00255940" w:rsidP="00352AF3">
            <w:pPr>
              <w:pStyle w:val="afb"/>
            </w:pPr>
          </w:p>
        </w:tc>
        <w:tc>
          <w:tcPr>
            <w:tcW w:w="514" w:type="pct"/>
            <w:shd w:val="clear" w:color="auto" w:fill="auto"/>
          </w:tcPr>
          <w:p w:rsidR="00255940" w:rsidRPr="00E63AA8" w:rsidRDefault="00255940" w:rsidP="00352AF3">
            <w:pPr>
              <w:pStyle w:val="afb"/>
            </w:pPr>
          </w:p>
        </w:tc>
        <w:tc>
          <w:tcPr>
            <w:tcW w:w="682" w:type="pct"/>
            <w:shd w:val="clear" w:color="auto" w:fill="auto"/>
          </w:tcPr>
          <w:p w:rsidR="00255940" w:rsidRPr="00E63AA8" w:rsidRDefault="00255940" w:rsidP="00352AF3">
            <w:pPr>
              <w:pStyle w:val="afb"/>
            </w:pPr>
          </w:p>
        </w:tc>
      </w:tr>
      <w:tr w:rsidR="00255940" w:rsidRPr="00E63AA8" w:rsidTr="00352AF3">
        <w:trPr>
          <w:jc w:val="center"/>
        </w:trPr>
        <w:tc>
          <w:tcPr>
            <w:tcW w:w="897" w:type="pct"/>
            <w:shd w:val="clear" w:color="auto" w:fill="auto"/>
          </w:tcPr>
          <w:p w:rsidR="00255940" w:rsidRPr="00E63AA8" w:rsidRDefault="00255940" w:rsidP="00352AF3">
            <w:pPr>
              <w:pStyle w:val="afb"/>
            </w:pPr>
            <w:r w:rsidRPr="00E63AA8">
              <w:t>Показатели эффективности использования ресурсов</w:t>
            </w:r>
          </w:p>
        </w:tc>
        <w:tc>
          <w:tcPr>
            <w:tcW w:w="712" w:type="pct"/>
            <w:shd w:val="clear" w:color="auto" w:fill="auto"/>
          </w:tcPr>
          <w:p w:rsidR="00255940" w:rsidRPr="00E63AA8" w:rsidRDefault="00255940" w:rsidP="00352AF3">
            <w:pPr>
              <w:pStyle w:val="afb"/>
            </w:pPr>
          </w:p>
        </w:tc>
        <w:tc>
          <w:tcPr>
            <w:tcW w:w="806" w:type="pct"/>
            <w:shd w:val="clear" w:color="auto" w:fill="auto"/>
          </w:tcPr>
          <w:p w:rsidR="00255940" w:rsidRPr="00E63AA8" w:rsidRDefault="00255940" w:rsidP="00352AF3">
            <w:pPr>
              <w:pStyle w:val="afb"/>
            </w:pPr>
          </w:p>
        </w:tc>
        <w:tc>
          <w:tcPr>
            <w:tcW w:w="671" w:type="pct"/>
            <w:shd w:val="clear" w:color="auto" w:fill="auto"/>
          </w:tcPr>
          <w:p w:rsidR="00255940" w:rsidRPr="00E63AA8" w:rsidRDefault="00255940" w:rsidP="00352AF3">
            <w:pPr>
              <w:pStyle w:val="afb"/>
            </w:pPr>
          </w:p>
        </w:tc>
        <w:tc>
          <w:tcPr>
            <w:tcW w:w="719" w:type="pct"/>
            <w:shd w:val="clear" w:color="auto" w:fill="auto"/>
          </w:tcPr>
          <w:p w:rsidR="00255940" w:rsidRPr="00E63AA8" w:rsidRDefault="00255940" w:rsidP="00352AF3">
            <w:pPr>
              <w:pStyle w:val="afb"/>
            </w:pPr>
          </w:p>
        </w:tc>
        <w:tc>
          <w:tcPr>
            <w:tcW w:w="514" w:type="pct"/>
            <w:shd w:val="clear" w:color="auto" w:fill="auto"/>
          </w:tcPr>
          <w:p w:rsidR="00255940" w:rsidRPr="00E63AA8" w:rsidRDefault="00255940" w:rsidP="00352AF3">
            <w:pPr>
              <w:pStyle w:val="afb"/>
            </w:pPr>
          </w:p>
        </w:tc>
        <w:tc>
          <w:tcPr>
            <w:tcW w:w="682" w:type="pct"/>
            <w:shd w:val="clear" w:color="auto" w:fill="auto"/>
          </w:tcPr>
          <w:p w:rsidR="00255940" w:rsidRPr="00E63AA8" w:rsidRDefault="00255940" w:rsidP="00352AF3">
            <w:pPr>
              <w:pStyle w:val="afb"/>
            </w:pPr>
          </w:p>
        </w:tc>
      </w:tr>
    </w:tbl>
    <w:p w:rsidR="00FC7632" w:rsidRPr="00E63AA8" w:rsidRDefault="00FC7632" w:rsidP="00E63AA8">
      <w:pPr>
        <w:widowControl w:val="0"/>
        <w:autoSpaceDE w:val="0"/>
        <w:autoSpaceDN w:val="0"/>
        <w:adjustRightInd w:val="0"/>
        <w:ind w:firstLine="709"/>
      </w:pPr>
    </w:p>
    <w:p w:rsidR="00E63AA8" w:rsidRDefault="00C7649F" w:rsidP="00E63AA8">
      <w:pPr>
        <w:widowControl w:val="0"/>
        <w:autoSpaceDE w:val="0"/>
        <w:autoSpaceDN w:val="0"/>
        <w:adjustRightInd w:val="0"/>
        <w:ind w:firstLine="709"/>
      </w:pPr>
      <w:r w:rsidRPr="00E63AA8">
        <w:t>Сформируем показатели эффективности использования финансовых ресурсов для выделяемых функций</w:t>
      </w:r>
      <w:r w:rsidR="00E63AA8" w:rsidRPr="00E63AA8">
        <w:t>.</w:t>
      </w:r>
    </w:p>
    <w:p w:rsidR="00891D49" w:rsidRDefault="00891D49" w:rsidP="00E63AA8">
      <w:pPr>
        <w:widowControl w:val="0"/>
        <w:autoSpaceDE w:val="0"/>
        <w:autoSpaceDN w:val="0"/>
        <w:adjustRightInd w:val="0"/>
        <w:ind w:firstLine="709"/>
      </w:pPr>
    </w:p>
    <w:p w:rsidR="00E63AA8" w:rsidRDefault="00C7649F" w:rsidP="00E63AA8">
      <w:pPr>
        <w:widowControl w:val="0"/>
        <w:autoSpaceDE w:val="0"/>
        <w:autoSpaceDN w:val="0"/>
        <w:adjustRightInd w:val="0"/>
        <w:ind w:firstLine="709"/>
      </w:pPr>
      <w:r w:rsidRPr="00E63AA8">
        <w:t>Эунтр = Расходыунтр/Управленческие расходы</w:t>
      </w:r>
    </w:p>
    <w:p w:rsidR="00E63AA8" w:rsidRDefault="00C7649F" w:rsidP="00E63AA8">
      <w:pPr>
        <w:widowControl w:val="0"/>
        <w:autoSpaceDE w:val="0"/>
        <w:autoSpaceDN w:val="0"/>
        <w:adjustRightInd w:val="0"/>
        <w:ind w:firstLine="709"/>
      </w:pPr>
      <w:r w:rsidRPr="00E63AA8">
        <w:t>Эусд = Расходыусд/Управленческие расходы</w:t>
      </w:r>
    </w:p>
    <w:p w:rsidR="00E63AA8" w:rsidRDefault="00C7649F" w:rsidP="00E63AA8">
      <w:pPr>
        <w:widowControl w:val="0"/>
        <w:autoSpaceDE w:val="0"/>
        <w:autoSpaceDN w:val="0"/>
        <w:adjustRightInd w:val="0"/>
        <w:ind w:firstLine="709"/>
      </w:pPr>
      <w:r w:rsidRPr="00E63AA8">
        <w:t>Эуп = Расходыуп/Управленческие расходы</w:t>
      </w:r>
    </w:p>
    <w:p w:rsidR="00E63AA8" w:rsidRDefault="00C7649F" w:rsidP="00E63AA8">
      <w:pPr>
        <w:widowControl w:val="0"/>
        <w:autoSpaceDE w:val="0"/>
        <w:autoSpaceDN w:val="0"/>
        <w:adjustRightInd w:val="0"/>
        <w:ind w:firstLine="709"/>
      </w:pPr>
      <w:r w:rsidRPr="00E63AA8">
        <w:t>Эм = Расходым/Управленческие расходы</w:t>
      </w:r>
    </w:p>
    <w:p w:rsidR="00E63AA8" w:rsidRDefault="00C7649F" w:rsidP="00E63AA8">
      <w:pPr>
        <w:widowControl w:val="0"/>
        <w:autoSpaceDE w:val="0"/>
        <w:autoSpaceDN w:val="0"/>
        <w:adjustRightInd w:val="0"/>
        <w:ind w:firstLine="709"/>
      </w:pPr>
      <w:r w:rsidRPr="00E63AA8">
        <w:t>Эуф = Расходыуф/Управленческие расходы</w:t>
      </w:r>
    </w:p>
    <w:p w:rsidR="00E63AA8" w:rsidRDefault="00C7649F" w:rsidP="00E63AA8">
      <w:pPr>
        <w:widowControl w:val="0"/>
        <w:autoSpaceDE w:val="0"/>
        <w:autoSpaceDN w:val="0"/>
        <w:adjustRightInd w:val="0"/>
        <w:ind w:firstLine="709"/>
      </w:pPr>
      <w:r w:rsidRPr="00E63AA8">
        <w:t>Эи = Расходыи/Управленческие расходы</w:t>
      </w:r>
    </w:p>
    <w:p w:rsidR="00891D49" w:rsidRDefault="00891D49" w:rsidP="00E63AA8">
      <w:pPr>
        <w:widowControl w:val="0"/>
        <w:autoSpaceDE w:val="0"/>
        <w:autoSpaceDN w:val="0"/>
        <w:adjustRightInd w:val="0"/>
        <w:ind w:firstLine="709"/>
      </w:pPr>
    </w:p>
    <w:p w:rsidR="00E63AA8" w:rsidRDefault="002E53D3" w:rsidP="00E63AA8">
      <w:pPr>
        <w:widowControl w:val="0"/>
        <w:autoSpaceDE w:val="0"/>
        <w:autoSpaceDN w:val="0"/>
        <w:adjustRightInd w:val="0"/>
        <w:ind w:firstLine="709"/>
      </w:pPr>
      <w:r w:rsidRPr="00E63AA8">
        <w:t>Матрица дифференциации специальных функций менеджмента служит для анализа содержания работ по функциям менеджмента, закрепленными за отдельными управленческими должностями</w:t>
      </w:r>
      <w:r w:rsidR="00E63AA8" w:rsidRPr="00E63AA8">
        <w:t>.</w:t>
      </w:r>
      <w:r w:rsidR="00E63AA8">
        <w:t xml:space="preserve"> (</w:t>
      </w:r>
      <w:r w:rsidR="009B36E1" w:rsidRPr="00E63AA8">
        <w:t>Таблица 5</w:t>
      </w:r>
      <w:r w:rsidR="00E63AA8" w:rsidRPr="00E63AA8">
        <w:t>)</w:t>
      </w:r>
    </w:p>
    <w:p w:rsidR="00891D49" w:rsidRDefault="00891D49" w:rsidP="00E63AA8">
      <w:pPr>
        <w:widowControl w:val="0"/>
        <w:autoSpaceDE w:val="0"/>
        <w:autoSpaceDN w:val="0"/>
        <w:adjustRightInd w:val="0"/>
        <w:ind w:firstLine="709"/>
      </w:pPr>
    </w:p>
    <w:p w:rsidR="00E63AA8" w:rsidRDefault="009B36E1" w:rsidP="00E63AA8">
      <w:pPr>
        <w:widowControl w:val="0"/>
        <w:autoSpaceDE w:val="0"/>
        <w:autoSpaceDN w:val="0"/>
        <w:adjustRightInd w:val="0"/>
        <w:ind w:firstLine="709"/>
      </w:pPr>
      <w:r w:rsidRPr="00E63AA8">
        <w:t>Таблица 5</w:t>
      </w:r>
      <w:r w:rsidR="00E63AA8" w:rsidRPr="00E63AA8">
        <w:t>.</w:t>
      </w:r>
    </w:p>
    <w:p w:rsidR="009B36E1" w:rsidRPr="00E63AA8" w:rsidRDefault="009B36E1" w:rsidP="00E63AA8">
      <w:pPr>
        <w:widowControl w:val="0"/>
        <w:autoSpaceDE w:val="0"/>
        <w:autoSpaceDN w:val="0"/>
        <w:adjustRightInd w:val="0"/>
        <w:ind w:firstLine="709"/>
      </w:pPr>
      <w:r w:rsidRPr="00E63AA8">
        <w:t>Матрица дифференциации функции планирование труда</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883"/>
        <w:gridCol w:w="1928"/>
        <w:gridCol w:w="1542"/>
        <w:gridCol w:w="1680"/>
      </w:tblGrid>
      <w:tr w:rsidR="009B36E1" w:rsidRPr="00E63AA8" w:rsidTr="00352AF3">
        <w:trPr>
          <w:jc w:val="center"/>
        </w:trPr>
        <w:tc>
          <w:tcPr>
            <w:tcW w:w="1056" w:type="pct"/>
            <w:vMerge w:val="restart"/>
            <w:shd w:val="clear" w:color="auto" w:fill="auto"/>
          </w:tcPr>
          <w:p w:rsidR="009B36E1" w:rsidRPr="00E63AA8" w:rsidRDefault="009B36E1" w:rsidP="00891D49">
            <w:pPr>
              <w:pStyle w:val="afb"/>
            </w:pPr>
            <w:r w:rsidRPr="00E63AA8">
              <w:t>Группа функций</w:t>
            </w:r>
          </w:p>
        </w:tc>
        <w:tc>
          <w:tcPr>
            <w:tcW w:w="1056" w:type="pct"/>
            <w:vMerge w:val="restart"/>
            <w:shd w:val="clear" w:color="auto" w:fill="auto"/>
          </w:tcPr>
          <w:p w:rsidR="009B36E1" w:rsidRPr="00E63AA8" w:rsidRDefault="009B36E1" w:rsidP="00891D49">
            <w:pPr>
              <w:pStyle w:val="afb"/>
            </w:pPr>
            <w:r w:rsidRPr="00E63AA8">
              <w:t>Отдельная функция</w:t>
            </w:r>
          </w:p>
        </w:tc>
        <w:tc>
          <w:tcPr>
            <w:tcW w:w="1081" w:type="pct"/>
            <w:vMerge w:val="restart"/>
            <w:shd w:val="clear" w:color="auto" w:fill="auto"/>
          </w:tcPr>
          <w:p w:rsidR="009B36E1" w:rsidRPr="00E63AA8" w:rsidRDefault="009B36E1" w:rsidP="00891D49">
            <w:pPr>
              <w:pStyle w:val="afb"/>
            </w:pPr>
            <w:r w:rsidRPr="00E63AA8">
              <w:t>Работа /операция</w:t>
            </w:r>
          </w:p>
        </w:tc>
        <w:tc>
          <w:tcPr>
            <w:tcW w:w="1807" w:type="pct"/>
            <w:gridSpan w:val="2"/>
            <w:shd w:val="clear" w:color="auto" w:fill="auto"/>
          </w:tcPr>
          <w:p w:rsidR="009B36E1" w:rsidRPr="00E63AA8" w:rsidRDefault="009B36E1" w:rsidP="00891D49">
            <w:pPr>
              <w:pStyle w:val="afb"/>
            </w:pPr>
            <w:r w:rsidRPr="00E63AA8">
              <w:t>Исполнители</w:t>
            </w:r>
          </w:p>
        </w:tc>
      </w:tr>
      <w:tr w:rsidR="009B36E1" w:rsidRPr="00E63AA8" w:rsidTr="00352AF3">
        <w:trPr>
          <w:jc w:val="center"/>
        </w:trPr>
        <w:tc>
          <w:tcPr>
            <w:tcW w:w="1056" w:type="pct"/>
            <w:vMerge/>
            <w:shd w:val="clear" w:color="auto" w:fill="auto"/>
          </w:tcPr>
          <w:p w:rsidR="009B36E1" w:rsidRPr="00E63AA8" w:rsidRDefault="009B36E1" w:rsidP="00891D49">
            <w:pPr>
              <w:pStyle w:val="afb"/>
            </w:pPr>
          </w:p>
        </w:tc>
        <w:tc>
          <w:tcPr>
            <w:tcW w:w="1056" w:type="pct"/>
            <w:vMerge/>
            <w:shd w:val="clear" w:color="auto" w:fill="auto"/>
          </w:tcPr>
          <w:p w:rsidR="009B36E1" w:rsidRPr="00E63AA8" w:rsidRDefault="009B36E1" w:rsidP="00891D49">
            <w:pPr>
              <w:pStyle w:val="afb"/>
            </w:pPr>
          </w:p>
        </w:tc>
        <w:tc>
          <w:tcPr>
            <w:tcW w:w="1081" w:type="pct"/>
            <w:vMerge/>
            <w:shd w:val="clear" w:color="auto" w:fill="auto"/>
          </w:tcPr>
          <w:p w:rsidR="009B36E1" w:rsidRPr="00E63AA8" w:rsidRDefault="009B36E1" w:rsidP="00891D49">
            <w:pPr>
              <w:pStyle w:val="afb"/>
            </w:pPr>
          </w:p>
        </w:tc>
        <w:tc>
          <w:tcPr>
            <w:tcW w:w="865" w:type="pct"/>
            <w:shd w:val="clear" w:color="auto" w:fill="auto"/>
          </w:tcPr>
          <w:p w:rsidR="009B36E1" w:rsidRPr="00E63AA8" w:rsidRDefault="009B36E1" w:rsidP="00891D49">
            <w:pPr>
              <w:pStyle w:val="afb"/>
            </w:pPr>
            <w:r w:rsidRPr="00E63AA8">
              <w:t>Руководитель</w:t>
            </w:r>
          </w:p>
        </w:tc>
        <w:tc>
          <w:tcPr>
            <w:tcW w:w="942" w:type="pct"/>
            <w:shd w:val="clear" w:color="auto" w:fill="auto"/>
          </w:tcPr>
          <w:p w:rsidR="009B36E1" w:rsidRPr="00E63AA8" w:rsidRDefault="009B36E1" w:rsidP="00891D49">
            <w:pPr>
              <w:pStyle w:val="afb"/>
            </w:pPr>
            <w:r w:rsidRPr="00E63AA8">
              <w:t>Товаровед</w:t>
            </w:r>
            <w:r w:rsidR="00E63AA8">
              <w:t xml:space="preserve"> (</w:t>
            </w:r>
            <w:r w:rsidR="00671415" w:rsidRPr="00E63AA8">
              <w:t>совмещает в себе должности администратора</w:t>
            </w:r>
            <w:r w:rsidR="00E63AA8" w:rsidRPr="00E63AA8">
              <w:t xml:space="preserve">) </w:t>
            </w:r>
          </w:p>
        </w:tc>
      </w:tr>
      <w:tr w:rsidR="009B36E1" w:rsidRPr="00E63AA8" w:rsidTr="00352AF3">
        <w:trPr>
          <w:jc w:val="center"/>
        </w:trPr>
        <w:tc>
          <w:tcPr>
            <w:tcW w:w="1056" w:type="pct"/>
            <w:shd w:val="clear" w:color="auto" w:fill="auto"/>
          </w:tcPr>
          <w:p w:rsidR="009B36E1" w:rsidRPr="00E63AA8" w:rsidRDefault="009B36E1" w:rsidP="00891D49">
            <w:pPr>
              <w:pStyle w:val="afb"/>
            </w:pPr>
            <w:r w:rsidRPr="00E63AA8">
              <w:t>1</w:t>
            </w:r>
          </w:p>
        </w:tc>
        <w:tc>
          <w:tcPr>
            <w:tcW w:w="1056" w:type="pct"/>
            <w:shd w:val="clear" w:color="auto" w:fill="auto"/>
          </w:tcPr>
          <w:p w:rsidR="009B36E1" w:rsidRPr="00E63AA8" w:rsidRDefault="009B36E1" w:rsidP="00891D49">
            <w:pPr>
              <w:pStyle w:val="afb"/>
            </w:pPr>
            <w:r w:rsidRPr="00E63AA8">
              <w:t>2</w:t>
            </w:r>
          </w:p>
        </w:tc>
        <w:tc>
          <w:tcPr>
            <w:tcW w:w="1081" w:type="pct"/>
            <w:shd w:val="clear" w:color="auto" w:fill="auto"/>
          </w:tcPr>
          <w:p w:rsidR="009B36E1" w:rsidRPr="00E63AA8" w:rsidRDefault="009B36E1" w:rsidP="00891D49">
            <w:pPr>
              <w:pStyle w:val="afb"/>
            </w:pPr>
            <w:r w:rsidRPr="00E63AA8">
              <w:t>3</w:t>
            </w:r>
          </w:p>
        </w:tc>
        <w:tc>
          <w:tcPr>
            <w:tcW w:w="865" w:type="pct"/>
            <w:shd w:val="clear" w:color="auto" w:fill="auto"/>
          </w:tcPr>
          <w:p w:rsidR="009B36E1" w:rsidRPr="00E63AA8" w:rsidRDefault="009B36E1" w:rsidP="00891D49">
            <w:pPr>
              <w:pStyle w:val="afb"/>
            </w:pPr>
            <w:r w:rsidRPr="00E63AA8">
              <w:t>4</w:t>
            </w:r>
          </w:p>
        </w:tc>
        <w:tc>
          <w:tcPr>
            <w:tcW w:w="942" w:type="pct"/>
            <w:shd w:val="clear" w:color="auto" w:fill="auto"/>
          </w:tcPr>
          <w:p w:rsidR="009B36E1" w:rsidRPr="00E63AA8" w:rsidRDefault="009B36E1" w:rsidP="00891D49">
            <w:pPr>
              <w:pStyle w:val="afb"/>
            </w:pPr>
            <w:r w:rsidRPr="00E63AA8">
              <w:t>5</w:t>
            </w:r>
          </w:p>
        </w:tc>
      </w:tr>
      <w:tr w:rsidR="009B36E1" w:rsidRPr="00E63AA8" w:rsidTr="00352AF3">
        <w:trPr>
          <w:jc w:val="center"/>
        </w:trPr>
        <w:tc>
          <w:tcPr>
            <w:tcW w:w="1056" w:type="pct"/>
            <w:shd w:val="clear" w:color="auto" w:fill="auto"/>
          </w:tcPr>
          <w:p w:rsidR="009B36E1" w:rsidRPr="00E63AA8" w:rsidRDefault="009B36E1" w:rsidP="00891D49">
            <w:pPr>
              <w:pStyle w:val="afb"/>
            </w:pPr>
            <w:r w:rsidRPr="00E63AA8">
              <w:t>Код 01</w:t>
            </w:r>
          </w:p>
          <w:p w:rsidR="00DD44FA" w:rsidRPr="00E63AA8" w:rsidRDefault="00DD44FA" w:rsidP="00891D49">
            <w:pPr>
              <w:pStyle w:val="afb"/>
            </w:pPr>
            <w:r w:rsidRPr="00E63AA8">
              <w:t>Управление персоналом</w:t>
            </w:r>
          </w:p>
        </w:tc>
        <w:tc>
          <w:tcPr>
            <w:tcW w:w="1056" w:type="pct"/>
            <w:shd w:val="clear" w:color="auto" w:fill="auto"/>
          </w:tcPr>
          <w:p w:rsidR="00E63AA8" w:rsidRDefault="00DD44FA" w:rsidP="00891D49">
            <w:pPr>
              <w:pStyle w:val="afb"/>
            </w:pPr>
            <w:r w:rsidRPr="00E63AA8">
              <w:t>Код 01 02</w:t>
            </w:r>
            <w:r w:rsidR="00671415" w:rsidRPr="00E63AA8">
              <w:t xml:space="preserve"> 03 04</w:t>
            </w:r>
          </w:p>
          <w:p w:rsidR="00DD44FA" w:rsidRPr="00E63AA8" w:rsidRDefault="00DD44FA" w:rsidP="00891D49">
            <w:pPr>
              <w:pStyle w:val="afb"/>
            </w:pPr>
            <w:r w:rsidRPr="00E63AA8">
              <w:t>Найм на работу</w:t>
            </w:r>
          </w:p>
        </w:tc>
        <w:tc>
          <w:tcPr>
            <w:tcW w:w="1081" w:type="pct"/>
            <w:shd w:val="clear" w:color="auto" w:fill="auto"/>
          </w:tcPr>
          <w:p w:rsidR="009B36E1" w:rsidRPr="00E63AA8" w:rsidRDefault="00DD44FA" w:rsidP="00891D49">
            <w:pPr>
              <w:pStyle w:val="afb"/>
            </w:pPr>
            <w:r w:rsidRPr="00E63AA8">
              <w:t>Код 01</w:t>
            </w:r>
            <w:r w:rsidR="00E63AA8" w:rsidRPr="00E63AA8">
              <w:t xml:space="preserve"> </w:t>
            </w:r>
            <w:r w:rsidRPr="00E63AA8">
              <w:t xml:space="preserve">02 01 </w:t>
            </w:r>
            <w:r w:rsidR="009B36E1" w:rsidRPr="00E63AA8">
              <w:t xml:space="preserve">Разработка </w:t>
            </w:r>
            <w:r w:rsidRPr="00E63AA8">
              <w:t>приказа о приеме на работу</w:t>
            </w:r>
          </w:p>
        </w:tc>
        <w:tc>
          <w:tcPr>
            <w:tcW w:w="865" w:type="pct"/>
            <w:shd w:val="clear" w:color="auto" w:fill="auto"/>
          </w:tcPr>
          <w:p w:rsidR="009B36E1" w:rsidRPr="00E63AA8" w:rsidRDefault="00DD44FA" w:rsidP="00891D49">
            <w:pPr>
              <w:pStyle w:val="afb"/>
            </w:pPr>
            <w:r w:rsidRPr="00E63AA8">
              <w:t>1,4,5,6,11</w:t>
            </w:r>
          </w:p>
        </w:tc>
        <w:tc>
          <w:tcPr>
            <w:tcW w:w="942" w:type="pct"/>
            <w:shd w:val="clear" w:color="auto" w:fill="auto"/>
          </w:tcPr>
          <w:p w:rsidR="009B36E1" w:rsidRPr="00E63AA8" w:rsidRDefault="00DD44FA" w:rsidP="00891D49">
            <w:pPr>
              <w:pStyle w:val="afb"/>
            </w:pPr>
            <w:r w:rsidRPr="00E63AA8">
              <w:t>8,9</w:t>
            </w:r>
          </w:p>
        </w:tc>
      </w:tr>
      <w:tr w:rsidR="009B36E1" w:rsidRPr="00E63AA8" w:rsidTr="00352AF3">
        <w:trPr>
          <w:jc w:val="center"/>
        </w:trPr>
        <w:tc>
          <w:tcPr>
            <w:tcW w:w="1056" w:type="pct"/>
            <w:shd w:val="clear" w:color="auto" w:fill="auto"/>
          </w:tcPr>
          <w:p w:rsidR="009B36E1" w:rsidRPr="00E63AA8" w:rsidRDefault="009B36E1" w:rsidP="00891D49">
            <w:pPr>
              <w:pStyle w:val="afb"/>
            </w:pPr>
          </w:p>
        </w:tc>
        <w:tc>
          <w:tcPr>
            <w:tcW w:w="1056" w:type="pct"/>
            <w:shd w:val="clear" w:color="auto" w:fill="auto"/>
          </w:tcPr>
          <w:p w:rsidR="009B36E1" w:rsidRPr="00E63AA8" w:rsidRDefault="009B36E1" w:rsidP="00891D49">
            <w:pPr>
              <w:pStyle w:val="afb"/>
            </w:pPr>
          </w:p>
        </w:tc>
        <w:tc>
          <w:tcPr>
            <w:tcW w:w="1081" w:type="pct"/>
            <w:shd w:val="clear" w:color="auto" w:fill="auto"/>
          </w:tcPr>
          <w:p w:rsidR="009B36E1" w:rsidRPr="00E63AA8" w:rsidRDefault="009B36E1" w:rsidP="00891D49">
            <w:pPr>
              <w:pStyle w:val="afb"/>
            </w:pPr>
            <w:r w:rsidRPr="00E63AA8">
              <w:t>Код 01 02</w:t>
            </w:r>
            <w:r w:rsidR="00E63AA8" w:rsidRPr="00E63AA8">
              <w:t xml:space="preserve"> </w:t>
            </w:r>
            <w:r w:rsidRPr="00E63AA8">
              <w:t>02</w:t>
            </w:r>
            <w:r w:rsidR="00E63AA8" w:rsidRPr="00E63AA8">
              <w:t xml:space="preserve"> </w:t>
            </w:r>
            <w:r w:rsidRPr="00E63AA8">
              <w:t xml:space="preserve">Подготовка </w:t>
            </w:r>
            <w:r w:rsidR="00DD44FA" w:rsidRPr="00E63AA8">
              <w:t>должностной инструкции</w:t>
            </w:r>
          </w:p>
        </w:tc>
        <w:tc>
          <w:tcPr>
            <w:tcW w:w="865" w:type="pct"/>
            <w:shd w:val="clear" w:color="auto" w:fill="auto"/>
          </w:tcPr>
          <w:p w:rsidR="009B36E1" w:rsidRPr="00E63AA8" w:rsidRDefault="00DD44FA" w:rsidP="00891D49">
            <w:pPr>
              <w:pStyle w:val="afb"/>
            </w:pPr>
            <w:r w:rsidRPr="00E63AA8">
              <w:t>1,2,4,6,11</w:t>
            </w:r>
          </w:p>
        </w:tc>
        <w:tc>
          <w:tcPr>
            <w:tcW w:w="942" w:type="pct"/>
            <w:shd w:val="clear" w:color="auto" w:fill="auto"/>
          </w:tcPr>
          <w:p w:rsidR="009B36E1" w:rsidRPr="00E63AA8" w:rsidRDefault="00DD44FA" w:rsidP="00891D49">
            <w:pPr>
              <w:pStyle w:val="afb"/>
            </w:pPr>
            <w:r w:rsidRPr="00E63AA8">
              <w:t>5,7,8,10</w:t>
            </w:r>
          </w:p>
        </w:tc>
      </w:tr>
      <w:tr w:rsidR="00DD44FA" w:rsidRPr="00E63AA8" w:rsidTr="00352AF3">
        <w:trPr>
          <w:jc w:val="center"/>
        </w:trPr>
        <w:tc>
          <w:tcPr>
            <w:tcW w:w="1056" w:type="pct"/>
            <w:shd w:val="clear" w:color="auto" w:fill="auto"/>
          </w:tcPr>
          <w:p w:rsidR="00DD44FA" w:rsidRPr="00E63AA8" w:rsidRDefault="00DD44FA" w:rsidP="00891D49">
            <w:pPr>
              <w:pStyle w:val="afb"/>
            </w:pPr>
          </w:p>
        </w:tc>
        <w:tc>
          <w:tcPr>
            <w:tcW w:w="1056" w:type="pct"/>
            <w:shd w:val="clear" w:color="auto" w:fill="auto"/>
          </w:tcPr>
          <w:p w:rsidR="00DD44FA" w:rsidRPr="00E63AA8" w:rsidRDefault="00DD44FA" w:rsidP="00891D49">
            <w:pPr>
              <w:pStyle w:val="afb"/>
            </w:pPr>
          </w:p>
        </w:tc>
        <w:tc>
          <w:tcPr>
            <w:tcW w:w="1081" w:type="pct"/>
            <w:shd w:val="clear" w:color="auto" w:fill="auto"/>
          </w:tcPr>
          <w:p w:rsidR="00DD44FA" w:rsidRPr="00E63AA8" w:rsidRDefault="00671415" w:rsidP="00891D49">
            <w:pPr>
              <w:pStyle w:val="afb"/>
            </w:pPr>
            <w:r w:rsidRPr="00E63AA8">
              <w:t>Код</w:t>
            </w:r>
            <w:r w:rsidR="00E63AA8" w:rsidRPr="00E63AA8">
              <w:t xml:space="preserve"> </w:t>
            </w:r>
            <w:r w:rsidRPr="00E63AA8">
              <w:t>01 02 03</w:t>
            </w:r>
          </w:p>
          <w:p w:rsidR="00671415" w:rsidRPr="00E63AA8" w:rsidRDefault="00671415" w:rsidP="00891D49">
            <w:pPr>
              <w:pStyle w:val="afb"/>
            </w:pPr>
            <w:r w:rsidRPr="00E63AA8">
              <w:t>Проведение собеседования</w:t>
            </w:r>
          </w:p>
        </w:tc>
        <w:tc>
          <w:tcPr>
            <w:tcW w:w="865" w:type="pct"/>
            <w:shd w:val="clear" w:color="auto" w:fill="auto"/>
          </w:tcPr>
          <w:p w:rsidR="00DD44FA" w:rsidRPr="00E63AA8" w:rsidRDefault="00671415" w:rsidP="00891D49">
            <w:pPr>
              <w:pStyle w:val="afb"/>
            </w:pPr>
            <w:r w:rsidRPr="00E63AA8">
              <w:t>2,3,4,9,11,12</w:t>
            </w:r>
          </w:p>
        </w:tc>
        <w:tc>
          <w:tcPr>
            <w:tcW w:w="942" w:type="pct"/>
            <w:shd w:val="clear" w:color="auto" w:fill="auto"/>
          </w:tcPr>
          <w:p w:rsidR="00DD44FA" w:rsidRPr="00E63AA8" w:rsidRDefault="00671415" w:rsidP="00891D49">
            <w:pPr>
              <w:pStyle w:val="afb"/>
            </w:pPr>
            <w:r w:rsidRPr="00E63AA8">
              <w:t>8,7, 10,</w:t>
            </w:r>
          </w:p>
        </w:tc>
      </w:tr>
      <w:tr w:rsidR="00DD44FA" w:rsidRPr="00E63AA8" w:rsidTr="00352AF3">
        <w:trPr>
          <w:jc w:val="center"/>
        </w:trPr>
        <w:tc>
          <w:tcPr>
            <w:tcW w:w="1056" w:type="pct"/>
            <w:shd w:val="clear" w:color="auto" w:fill="auto"/>
          </w:tcPr>
          <w:p w:rsidR="00DD44FA" w:rsidRPr="00E63AA8" w:rsidRDefault="00DD44FA" w:rsidP="00891D49">
            <w:pPr>
              <w:pStyle w:val="afb"/>
            </w:pPr>
          </w:p>
        </w:tc>
        <w:tc>
          <w:tcPr>
            <w:tcW w:w="1056" w:type="pct"/>
            <w:shd w:val="clear" w:color="auto" w:fill="auto"/>
          </w:tcPr>
          <w:p w:rsidR="00DD44FA" w:rsidRPr="00E63AA8" w:rsidRDefault="00DD44FA" w:rsidP="00891D49">
            <w:pPr>
              <w:pStyle w:val="afb"/>
            </w:pPr>
          </w:p>
        </w:tc>
        <w:tc>
          <w:tcPr>
            <w:tcW w:w="1081" w:type="pct"/>
            <w:shd w:val="clear" w:color="auto" w:fill="auto"/>
          </w:tcPr>
          <w:p w:rsidR="00DD44FA" w:rsidRPr="00E63AA8" w:rsidRDefault="00671415" w:rsidP="00891D49">
            <w:pPr>
              <w:pStyle w:val="afb"/>
            </w:pPr>
            <w:r w:rsidRPr="00E63AA8">
              <w:t>Код 01 02 04</w:t>
            </w:r>
          </w:p>
          <w:p w:rsidR="00671415" w:rsidRPr="00E63AA8" w:rsidRDefault="00671415" w:rsidP="00891D49">
            <w:pPr>
              <w:pStyle w:val="afb"/>
            </w:pPr>
            <w:r w:rsidRPr="00E63AA8">
              <w:t>Знакомство с магазином</w:t>
            </w:r>
          </w:p>
        </w:tc>
        <w:tc>
          <w:tcPr>
            <w:tcW w:w="865" w:type="pct"/>
            <w:shd w:val="clear" w:color="auto" w:fill="auto"/>
          </w:tcPr>
          <w:p w:rsidR="00DD44FA" w:rsidRPr="00E63AA8" w:rsidRDefault="00671415" w:rsidP="00891D49">
            <w:pPr>
              <w:pStyle w:val="afb"/>
            </w:pPr>
            <w:r w:rsidRPr="00E63AA8">
              <w:t>4,6,12</w:t>
            </w:r>
          </w:p>
        </w:tc>
        <w:tc>
          <w:tcPr>
            <w:tcW w:w="942" w:type="pct"/>
            <w:shd w:val="clear" w:color="auto" w:fill="auto"/>
          </w:tcPr>
          <w:p w:rsidR="00DD44FA" w:rsidRPr="00E63AA8" w:rsidRDefault="00671415" w:rsidP="00891D49">
            <w:pPr>
              <w:pStyle w:val="afb"/>
            </w:pPr>
            <w:r w:rsidRPr="00E63AA8">
              <w:t>2,3,8,9,11</w:t>
            </w:r>
          </w:p>
        </w:tc>
      </w:tr>
      <w:tr w:rsidR="00DD44FA" w:rsidRPr="00E63AA8" w:rsidTr="00352AF3">
        <w:trPr>
          <w:jc w:val="center"/>
        </w:trPr>
        <w:tc>
          <w:tcPr>
            <w:tcW w:w="1056" w:type="pct"/>
            <w:shd w:val="clear" w:color="auto" w:fill="auto"/>
          </w:tcPr>
          <w:p w:rsidR="00DD44FA" w:rsidRPr="00E63AA8" w:rsidRDefault="00DD44FA" w:rsidP="00891D49">
            <w:pPr>
              <w:pStyle w:val="afb"/>
            </w:pPr>
          </w:p>
        </w:tc>
        <w:tc>
          <w:tcPr>
            <w:tcW w:w="1056" w:type="pct"/>
            <w:shd w:val="clear" w:color="auto" w:fill="auto"/>
          </w:tcPr>
          <w:p w:rsidR="00DD44FA" w:rsidRPr="00E63AA8" w:rsidRDefault="00671415" w:rsidP="00891D49">
            <w:pPr>
              <w:pStyle w:val="afb"/>
            </w:pPr>
            <w:r w:rsidRPr="00E63AA8">
              <w:t>Код 01 02 03 04</w:t>
            </w:r>
          </w:p>
          <w:p w:rsidR="00671415" w:rsidRPr="00E63AA8" w:rsidRDefault="00671415" w:rsidP="00891D49">
            <w:pPr>
              <w:pStyle w:val="afb"/>
            </w:pPr>
            <w:r w:rsidRPr="00E63AA8">
              <w:t>Увольнение с должности</w:t>
            </w:r>
          </w:p>
        </w:tc>
        <w:tc>
          <w:tcPr>
            <w:tcW w:w="1081" w:type="pct"/>
            <w:shd w:val="clear" w:color="auto" w:fill="auto"/>
          </w:tcPr>
          <w:p w:rsidR="00DD44FA" w:rsidRPr="00E63AA8" w:rsidRDefault="00671415" w:rsidP="00891D49">
            <w:pPr>
              <w:pStyle w:val="afb"/>
            </w:pPr>
            <w:r w:rsidRPr="00E63AA8">
              <w:t>Код 01 02 03 01</w:t>
            </w:r>
          </w:p>
          <w:p w:rsidR="00671415" w:rsidRPr="00E63AA8" w:rsidRDefault="00671415" w:rsidP="00891D49">
            <w:pPr>
              <w:pStyle w:val="afb"/>
            </w:pPr>
            <w:r w:rsidRPr="00E63AA8">
              <w:t>Извещение об увольнении</w:t>
            </w:r>
          </w:p>
        </w:tc>
        <w:tc>
          <w:tcPr>
            <w:tcW w:w="865" w:type="pct"/>
            <w:shd w:val="clear" w:color="auto" w:fill="auto"/>
          </w:tcPr>
          <w:p w:rsidR="00DD44FA" w:rsidRPr="00E63AA8" w:rsidRDefault="00671415" w:rsidP="00891D49">
            <w:pPr>
              <w:pStyle w:val="afb"/>
            </w:pPr>
            <w:r w:rsidRPr="00E63AA8">
              <w:t>1,4,5,6,11,12</w:t>
            </w:r>
          </w:p>
        </w:tc>
        <w:tc>
          <w:tcPr>
            <w:tcW w:w="942" w:type="pct"/>
            <w:shd w:val="clear" w:color="auto" w:fill="auto"/>
          </w:tcPr>
          <w:p w:rsidR="00DD44FA" w:rsidRPr="00E63AA8" w:rsidRDefault="00671415" w:rsidP="00891D49">
            <w:pPr>
              <w:pStyle w:val="afb"/>
            </w:pPr>
            <w:r w:rsidRPr="00E63AA8">
              <w:t>2,3,8,9</w:t>
            </w:r>
          </w:p>
        </w:tc>
      </w:tr>
      <w:tr w:rsidR="00671415" w:rsidRPr="00E63AA8" w:rsidTr="00352AF3">
        <w:trPr>
          <w:jc w:val="center"/>
        </w:trPr>
        <w:tc>
          <w:tcPr>
            <w:tcW w:w="1056" w:type="pct"/>
            <w:shd w:val="clear" w:color="auto" w:fill="auto"/>
          </w:tcPr>
          <w:p w:rsidR="00671415" w:rsidRPr="00E63AA8" w:rsidRDefault="00671415" w:rsidP="00891D49">
            <w:pPr>
              <w:pStyle w:val="afb"/>
            </w:pPr>
          </w:p>
        </w:tc>
        <w:tc>
          <w:tcPr>
            <w:tcW w:w="1056" w:type="pct"/>
            <w:shd w:val="clear" w:color="auto" w:fill="auto"/>
          </w:tcPr>
          <w:p w:rsidR="00671415" w:rsidRPr="00E63AA8" w:rsidRDefault="00671415" w:rsidP="00891D49">
            <w:pPr>
              <w:pStyle w:val="afb"/>
            </w:pPr>
          </w:p>
        </w:tc>
        <w:tc>
          <w:tcPr>
            <w:tcW w:w="1081" w:type="pct"/>
            <w:shd w:val="clear" w:color="auto" w:fill="auto"/>
          </w:tcPr>
          <w:p w:rsidR="00671415" w:rsidRPr="00E63AA8" w:rsidRDefault="00671415" w:rsidP="00891D49">
            <w:pPr>
              <w:pStyle w:val="afb"/>
            </w:pPr>
            <w:r w:rsidRPr="00E63AA8">
              <w:t>Код 01 02 03 02</w:t>
            </w:r>
          </w:p>
          <w:p w:rsidR="00671415" w:rsidRPr="00E63AA8" w:rsidRDefault="00671415" w:rsidP="00891D49">
            <w:pPr>
              <w:pStyle w:val="afb"/>
            </w:pPr>
            <w:r w:rsidRPr="00E63AA8">
              <w:t>Прием заявления об увольнении</w:t>
            </w:r>
          </w:p>
        </w:tc>
        <w:tc>
          <w:tcPr>
            <w:tcW w:w="865" w:type="pct"/>
            <w:shd w:val="clear" w:color="auto" w:fill="auto"/>
          </w:tcPr>
          <w:p w:rsidR="00671415" w:rsidRPr="00E63AA8" w:rsidRDefault="003304F1" w:rsidP="00891D49">
            <w:pPr>
              <w:pStyle w:val="afb"/>
            </w:pPr>
            <w:r w:rsidRPr="00E63AA8">
              <w:t>2,4,5,6,12</w:t>
            </w:r>
          </w:p>
        </w:tc>
        <w:tc>
          <w:tcPr>
            <w:tcW w:w="942" w:type="pct"/>
            <w:shd w:val="clear" w:color="auto" w:fill="auto"/>
          </w:tcPr>
          <w:p w:rsidR="00671415" w:rsidRPr="00E63AA8" w:rsidRDefault="003304F1" w:rsidP="00891D49">
            <w:pPr>
              <w:pStyle w:val="afb"/>
            </w:pPr>
            <w:r w:rsidRPr="00E63AA8">
              <w:t>7,8,11</w:t>
            </w:r>
          </w:p>
        </w:tc>
      </w:tr>
      <w:tr w:rsidR="00671415" w:rsidRPr="00E63AA8" w:rsidTr="00352AF3">
        <w:trPr>
          <w:jc w:val="center"/>
        </w:trPr>
        <w:tc>
          <w:tcPr>
            <w:tcW w:w="1056" w:type="pct"/>
            <w:shd w:val="clear" w:color="auto" w:fill="auto"/>
          </w:tcPr>
          <w:p w:rsidR="00671415" w:rsidRPr="00E63AA8" w:rsidRDefault="00671415" w:rsidP="00891D49">
            <w:pPr>
              <w:pStyle w:val="afb"/>
            </w:pPr>
          </w:p>
        </w:tc>
        <w:tc>
          <w:tcPr>
            <w:tcW w:w="1056" w:type="pct"/>
            <w:shd w:val="clear" w:color="auto" w:fill="auto"/>
          </w:tcPr>
          <w:p w:rsidR="00671415" w:rsidRPr="00E63AA8" w:rsidRDefault="00671415" w:rsidP="00891D49">
            <w:pPr>
              <w:pStyle w:val="afb"/>
            </w:pPr>
          </w:p>
        </w:tc>
        <w:tc>
          <w:tcPr>
            <w:tcW w:w="1081" w:type="pct"/>
            <w:shd w:val="clear" w:color="auto" w:fill="auto"/>
          </w:tcPr>
          <w:p w:rsidR="00671415" w:rsidRPr="00E63AA8" w:rsidRDefault="00671415" w:rsidP="00891D49">
            <w:pPr>
              <w:pStyle w:val="afb"/>
            </w:pPr>
            <w:r w:rsidRPr="00E63AA8">
              <w:t>Код 01 02 03 01</w:t>
            </w:r>
          </w:p>
          <w:p w:rsidR="00671415" w:rsidRPr="00E63AA8" w:rsidRDefault="001142F4" w:rsidP="00891D49">
            <w:pPr>
              <w:pStyle w:val="afb"/>
            </w:pPr>
            <w:r w:rsidRPr="00E63AA8">
              <w:t>Оформление документации</w:t>
            </w:r>
          </w:p>
        </w:tc>
        <w:tc>
          <w:tcPr>
            <w:tcW w:w="865" w:type="pct"/>
            <w:shd w:val="clear" w:color="auto" w:fill="auto"/>
          </w:tcPr>
          <w:p w:rsidR="00671415" w:rsidRPr="00E63AA8" w:rsidRDefault="001142F4" w:rsidP="00891D49">
            <w:pPr>
              <w:pStyle w:val="afb"/>
            </w:pPr>
            <w:r w:rsidRPr="00E63AA8">
              <w:t>1,24,5,12</w:t>
            </w:r>
          </w:p>
        </w:tc>
        <w:tc>
          <w:tcPr>
            <w:tcW w:w="942" w:type="pct"/>
            <w:shd w:val="clear" w:color="auto" w:fill="auto"/>
          </w:tcPr>
          <w:p w:rsidR="00671415" w:rsidRPr="00E63AA8" w:rsidRDefault="001142F4" w:rsidP="00891D49">
            <w:pPr>
              <w:pStyle w:val="afb"/>
            </w:pPr>
            <w:r w:rsidRPr="00E63AA8">
              <w:t>3,7,8,9,11</w:t>
            </w:r>
          </w:p>
        </w:tc>
      </w:tr>
      <w:tr w:rsidR="00671415" w:rsidRPr="00E63AA8" w:rsidTr="00352AF3">
        <w:trPr>
          <w:jc w:val="center"/>
        </w:trPr>
        <w:tc>
          <w:tcPr>
            <w:tcW w:w="1056" w:type="pct"/>
            <w:shd w:val="clear" w:color="auto" w:fill="auto"/>
          </w:tcPr>
          <w:p w:rsidR="00671415" w:rsidRPr="00E63AA8" w:rsidRDefault="00671415" w:rsidP="00891D49">
            <w:pPr>
              <w:pStyle w:val="afb"/>
            </w:pPr>
          </w:p>
        </w:tc>
        <w:tc>
          <w:tcPr>
            <w:tcW w:w="1056" w:type="pct"/>
            <w:shd w:val="clear" w:color="auto" w:fill="auto"/>
          </w:tcPr>
          <w:p w:rsidR="00671415" w:rsidRPr="00E63AA8" w:rsidRDefault="00671415" w:rsidP="00891D49">
            <w:pPr>
              <w:pStyle w:val="afb"/>
            </w:pPr>
          </w:p>
        </w:tc>
        <w:tc>
          <w:tcPr>
            <w:tcW w:w="1081" w:type="pct"/>
            <w:shd w:val="clear" w:color="auto" w:fill="auto"/>
          </w:tcPr>
          <w:p w:rsidR="00671415" w:rsidRPr="00E63AA8" w:rsidRDefault="00671415" w:rsidP="00891D49">
            <w:pPr>
              <w:pStyle w:val="afb"/>
            </w:pPr>
            <w:r w:rsidRPr="00E63AA8">
              <w:t>Код 01 02 03 01</w:t>
            </w:r>
          </w:p>
          <w:p w:rsidR="00671415" w:rsidRPr="00E63AA8" w:rsidRDefault="001142F4" w:rsidP="00891D49">
            <w:pPr>
              <w:pStyle w:val="afb"/>
            </w:pPr>
            <w:r w:rsidRPr="00E63AA8">
              <w:t>Подготовка рекомендации</w:t>
            </w:r>
          </w:p>
        </w:tc>
        <w:tc>
          <w:tcPr>
            <w:tcW w:w="865" w:type="pct"/>
            <w:shd w:val="clear" w:color="auto" w:fill="auto"/>
          </w:tcPr>
          <w:p w:rsidR="00671415" w:rsidRPr="00E63AA8" w:rsidRDefault="0023147E" w:rsidP="00891D49">
            <w:pPr>
              <w:pStyle w:val="afb"/>
            </w:pPr>
            <w:r w:rsidRPr="00E63AA8">
              <w:t>5,6,7,11</w:t>
            </w:r>
          </w:p>
        </w:tc>
        <w:tc>
          <w:tcPr>
            <w:tcW w:w="942" w:type="pct"/>
            <w:shd w:val="clear" w:color="auto" w:fill="auto"/>
          </w:tcPr>
          <w:p w:rsidR="00671415" w:rsidRPr="00E63AA8" w:rsidRDefault="0023147E" w:rsidP="00891D49">
            <w:pPr>
              <w:pStyle w:val="afb"/>
            </w:pPr>
            <w:r w:rsidRPr="00E63AA8">
              <w:t>1,2,9</w:t>
            </w:r>
          </w:p>
        </w:tc>
      </w:tr>
    </w:tbl>
    <w:p w:rsidR="009B36E1" w:rsidRPr="00E63AA8" w:rsidRDefault="009B36E1" w:rsidP="00E63AA8">
      <w:pPr>
        <w:widowControl w:val="0"/>
        <w:autoSpaceDE w:val="0"/>
        <w:autoSpaceDN w:val="0"/>
        <w:adjustRightInd w:val="0"/>
        <w:ind w:firstLine="709"/>
      </w:pPr>
    </w:p>
    <w:p w:rsidR="00E63AA8" w:rsidRDefault="0023147E" w:rsidP="00E63AA8">
      <w:pPr>
        <w:widowControl w:val="0"/>
        <w:autoSpaceDE w:val="0"/>
        <w:autoSpaceDN w:val="0"/>
        <w:adjustRightInd w:val="0"/>
        <w:ind w:firstLine="709"/>
      </w:pPr>
      <w:r w:rsidRPr="00E63AA8">
        <w:t>Данные таблицы показывают нагрузку на руководителя и товароведа</w:t>
      </w:r>
      <w:r w:rsidR="00E63AA8" w:rsidRPr="00E63AA8">
        <w:t xml:space="preserve">. </w:t>
      </w:r>
      <w:r w:rsidRPr="00E63AA8">
        <w:t>Как видно большую нагрузку испытывает руководитель, немного меньше товаровед</w:t>
      </w:r>
      <w:r w:rsidR="00E63AA8" w:rsidRPr="00E63AA8">
        <w:t xml:space="preserve">. </w:t>
      </w:r>
      <w:r w:rsidRPr="00E63AA8">
        <w:t xml:space="preserve">В качестве снижения нагрузки с начальника можно предложить введение новой должности </w:t>
      </w:r>
      <w:r w:rsidR="00E63AA8">
        <w:t>-</w:t>
      </w:r>
      <w:r w:rsidRPr="00E63AA8">
        <w:t xml:space="preserve"> администратора или заместителя руководителя, на которую будет перекладываться часть обязанностей</w:t>
      </w:r>
      <w:r w:rsidR="00E63AA8" w:rsidRPr="00E63AA8">
        <w:t>.</w:t>
      </w:r>
    </w:p>
    <w:p w:rsidR="00E63AA8" w:rsidRPr="00E63AA8" w:rsidRDefault="0023147E" w:rsidP="00E63AA8">
      <w:pPr>
        <w:widowControl w:val="0"/>
        <w:autoSpaceDE w:val="0"/>
        <w:autoSpaceDN w:val="0"/>
        <w:adjustRightInd w:val="0"/>
        <w:ind w:firstLine="709"/>
      </w:pPr>
      <w:r w:rsidRPr="00E63AA8">
        <w:t>Средний диапазон контроля будет равен 1, так как руководитель в организации один</w:t>
      </w:r>
      <w:r w:rsidR="00E63AA8" w:rsidRPr="00E63AA8">
        <w:t>. [</w:t>
      </w:r>
      <w:r w:rsidR="003A31ED" w:rsidRPr="00E63AA8">
        <w:t>9, 56</w:t>
      </w:r>
      <w:r w:rsidR="00E63AA8" w:rsidRPr="00E63AA8">
        <w:t>]</w:t>
      </w:r>
    </w:p>
    <w:p w:rsidR="00891D49" w:rsidRDefault="00891D49" w:rsidP="00E63AA8">
      <w:pPr>
        <w:widowControl w:val="0"/>
        <w:autoSpaceDE w:val="0"/>
        <w:autoSpaceDN w:val="0"/>
        <w:adjustRightInd w:val="0"/>
        <w:ind w:firstLine="709"/>
      </w:pPr>
    </w:p>
    <w:p w:rsidR="00E63AA8" w:rsidRPr="00E63AA8" w:rsidRDefault="0023147E" w:rsidP="00891D49">
      <w:pPr>
        <w:pStyle w:val="2"/>
      </w:pPr>
      <w:bookmarkStart w:id="6" w:name="_Toc233197853"/>
      <w:r w:rsidRPr="00E63AA8">
        <w:t>6</w:t>
      </w:r>
      <w:r w:rsidR="00E63AA8" w:rsidRPr="00E63AA8">
        <w:t xml:space="preserve">. </w:t>
      </w:r>
      <w:r w:rsidRPr="00E63AA8">
        <w:t>Моделирование и оптимизация параметров организационной структуры управления</w:t>
      </w:r>
      <w:bookmarkEnd w:id="6"/>
    </w:p>
    <w:p w:rsidR="00891D49" w:rsidRDefault="00891D49" w:rsidP="00E63AA8">
      <w:pPr>
        <w:widowControl w:val="0"/>
        <w:autoSpaceDE w:val="0"/>
        <w:autoSpaceDN w:val="0"/>
        <w:adjustRightInd w:val="0"/>
        <w:ind w:firstLine="709"/>
      </w:pPr>
    </w:p>
    <w:p w:rsidR="00E63AA8" w:rsidRDefault="00F44610" w:rsidP="00E63AA8">
      <w:pPr>
        <w:widowControl w:val="0"/>
        <w:autoSpaceDE w:val="0"/>
        <w:autoSpaceDN w:val="0"/>
        <w:adjustRightInd w:val="0"/>
        <w:ind w:firstLine="709"/>
      </w:pPr>
      <w:r w:rsidRPr="00E63AA8">
        <w:t>Оптимальный</w:t>
      </w:r>
      <w:r w:rsidR="00E63AA8">
        <w:t xml:space="preserve"> (</w:t>
      </w:r>
      <w:r w:rsidRPr="00E63AA8">
        <w:t xml:space="preserve">нормативный </w:t>
      </w:r>
      <w:r w:rsidR="000947E7" w:rsidRPr="00E63AA8">
        <w:t>уровень централизации функций менеджмента Кцн</w:t>
      </w:r>
      <w:r w:rsidR="00E63AA8" w:rsidRPr="00E63AA8">
        <w:t xml:space="preserve">) </w:t>
      </w:r>
      <w:r w:rsidR="000947E7" w:rsidRPr="00E63AA8">
        <w:t>определяется с помощью корреляционной зависимости</w:t>
      </w:r>
      <w:r w:rsidR="00E63AA8" w:rsidRPr="00E63AA8">
        <w:t>:</w:t>
      </w:r>
    </w:p>
    <w:p w:rsidR="00891D49" w:rsidRDefault="00891D49" w:rsidP="00E63AA8">
      <w:pPr>
        <w:widowControl w:val="0"/>
        <w:autoSpaceDE w:val="0"/>
        <w:autoSpaceDN w:val="0"/>
        <w:adjustRightInd w:val="0"/>
        <w:ind w:firstLine="709"/>
      </w:pPr>
    </w:p>
    <w:p w:rsidR="000947E7" w:rsidRPr="00E63AA8" w:rsidRDefault="000947E7" w:rsidP="00E63AA8">
      <w:pPr>
        <w:widowControl w:val="0"/>
        <w:autoSpaceDE w:val="0"/>
        <w:autoSpaceDN w:val="0"/>
        <w:adjustRightInd w:val="0"/>
        <w:ind w:firstLine="709"/>
      </w:pPr>
      <w:r w:rsidRPr="00E63AA8">
        <w:t>Кцн = А•Р•У</w:t>
      </w:r>
    </w:p>
    <w:p w:rsidR="00891D49" w:rsidRDefault="00891D49" w:rsidP="00E63AA8">
      <w:pPr>
        <w:widowControl w:val="0"/>
        <w:autoSpaceDE w:val="0"/>
        <w:autoSpaceDN w:val="0"/>
        <w:adjustRightInd w:val="0"/>
        <w:ind w:firstLine="709"/>
      </w:pPr>
    </w:p>
    <w:p w:rsidR="00E63AA8" w:rsidRDefault="002B5929" w:rsidP="00E63AA8">
      <w:pPr>
        <w:widowControl w:val="0"/>
        <w:autoSpaceDE w:val="0"/>
        <w:autoSpaceDN w:val="0"/>
        <w:adjustRightInd w:val="0"/>
        <w:ind w:firstLine="709"/>
      </w:pPr>
      <w:r w:rsidRPr="00E63AA8">
        <w:t>Применительно к конкретной организации</w:t>
      </w:r>
      <w:r w:rsidR="00E63AA8">
        <w:t xml:space="preserve"> (</w:t>
      </w:r>
      <w:r w:rsidRPr="00E63AA8">
        <w:t>магазин</w:t>
      </w:r>
      <w:r w:rsidR="00E63AA8">
        <w:t xml:space="preserve"> "</w:t>
      </w:r>
      <w:r w:rsidRPr="00E63AA8">
        <w:t>Лилия</w:t>
      </w:r>
      <w:r w:rsidR="00E63AA8">
        <w:t>"</w:t>
      </w:r>
      <w:r w:rsidR="00E63AA8" w:rsidRPr="00E63AA8">
        <w:t>):</w:t>
      </w:r>
    </w:p>
    <w:p w:rsidR="00891D49" w:rsidRDefault="00891D49" w:rsidP="00E63AA8">
      <w:pPr>
        <w:widowControl w:val="0"/>
        <w:autoSpaceDE w:val="0"/>
        <w:autoSpaceDN w:val="0"/>
        <w:adjustRightInd w:val="0"/>
        <w:ind w:firstLine="709"/>
      </w:pPr>
    </w:p>
    <w:p w:rsidR="002B5929" w:rsidRPr="00E63AA8" w:rsidRDefault="002B5929" w:rsidP="00E63AA8">
      <w:pPr>
        <w:widowControl w:val="0"/>
        <w:autoSpaceDE w:val="0"/>
        <w:autoSpaceDN w:val="0"/>
        <w:adjustRightInd w:val="0"/>
        <w:ind w:firstLine="709"/>
      </w:pPr>
      <w:r w:rsidRPr="00E63AA8">
        <w:t>Кцн = 0</w:t>
      </w:r>
      <w:r w:rsidR="00E63AA8">
        <w:t>.0</w:t>
      </w:r>
      <w:r w:rsidRPr="00E63AA8">
        <w:t>49 •10000</w:t>
      </w:r>
      <w:r w:rsidR="00E63AA8">
        <w:t>.1</w:t>
      </w:r>
      <w:r w:rsidRPr="00E63AA8">
        <w:t>013 40</w:t>
      </w:r>
      <w:r w:rsidR="00E63AA8">
        <w:t>.9</w:t>
      </w:r>
      <w:r w:rsidRPr="00E63AA8">
        <w:t>965 = 196</w:t>
      </w:r>
    </w:p>
    <w:p w:rsidR="00891D49" w:rsidRDefault="00891D49" w:rsidP="00E63AA8">
      <w:pPr>
        <w:widowControl w:val="0"/>
        <w:autoSpaceDE w:val="0"/>
        <w:autoSpaceDN w:val="0"/>
        <w:adjustRightInd w:val="0"/>
        <w:ind w:firstLine="709"/>
      </w:pPr>
    </w:p>
    <w:p w:rsidR="00E63AA8" w:rsidRPr="00E63AA8" w:rsidRDefault="002B5929" w:rsidP="00E63AA8">
      <w:pPr>
        <w:widowControl w:val="0"/>
        <w:autoSpaceDE w:val="0"/>
        <w:autoSpaceDN w:val="0"/>
        <w:adjustRightInd w:val="0"/>
        <w:ind w:firstLine="709"/>
      </w:pPr>
      <w:r w:rsidRPr="00E63AA8">
        <w:t xml:space="preserve">Коэффициент гибкости аппарата управления </w:t>
      </w:r>
      <w:r w:rsidR="004350BC" w:rsidRPr="00E63AA8">
        <w:t>характеризует потенциальные возможности управленческих работников</w:t>
      </w:r>
      <w:r w:rsidR="00E63AA8" w:rsidRPr="00E63AA8">
        <w:t xml:space="preserve"> </w:t>
      </w:r>
      <w:r w:rsidR="004350BC" w:rsidRPr="00E63AA8">
        <w:t xml:space="preserve">эффективно выполнять весь объем работ по какой </w:t>
      </w:r>
      <w:r w:rsidR="00E63AA8">
        <w:t>-</w:t>
      </w:r>
      <w:r w:rsidR="004350BC" w:rsidRPr="00E63AA8">
        <w:t xml:space="preserve"> либо функции менеджмента с учетом её вертикального строения</w:t>
      </w:r>
      <w:r w:rsidR="00E63AA8" w:rsidRPr="00E63AA8">
        <w:t xml:space="preserve">. </w:t>
      </w:r>
      <w:r w:rsidR="004350BC" w:rsidRPr="00E63AA8">
        <w:t>В данной организации коэффициент равен 1, так как управленческую должность занимает только один человек</w:t>
      </w:r>
      <w:r w:rsidR="00E63AA8" w:rsidRPr="00E63AA8">
        <w:t>. [</w:t>
      </w:r>
      <w:r w:rsidR="003A31ED" w:rsidRPr="00E63AA8">
        <w:t>4, 188</w:t>
      </w:r>
      <w:r w:rsidR="00E63AA8" w:rsidRPr="00E63AA8">
        <w:t>]</w:t>
      </w:r>
    </w:p>
    <w:p w:rsidR="00E63AA8" w:rsidRDefault="004350BC" w:rsidP="00E63AA8">
      <w:pPr>
        <w:widowControl w:val="0"/>
        <w:autoSpaceDE w:val="0"/>
        <w:autoSpaceDN w:val="0"/>
        <w:adjustRightInd w:val="0"/>
        <w:ind w:firstLine="709"/>
      </w:pPr>
      <w:r w:rsidRPr="00E63AA8">
        <w:t>Коэффициент разнообразия характеризует уровень специализации труда работников низового уровня</w:t>
      </w:r>
      <w:r w:rsidR="00E63AA8" w:rsidRPr="00E63AA8">
        <w:t>:</w:t>
      </w:r>
    </w:p>
    <w:p w:rsidR="00891D49" w:rsidRDefault="00891D49" w:rsidP="00E63AA8">
      <w:pPr>
        <w:widowControl w:val="0"/>
        <w:autoSpaceDE w:val="0"/>
        <w:autoSpaceDN w:val="0"/>
        <w:adjustRightInd w:val="0"/>
        <w:ind w:firstLine="709"/>
      </w:pPr>
    </w:p>
    <w:p w:rsidR="004350BC" w:rsidRPr="00E63AA8" w:rsidRDefault="004350BC" w:rsidP="00E63AA8">
      <w:pPr>
        <w:widowControl w:val="0"/>
        <w:autoSpaceDE w:val="0"/>
        <w:autoSpaceDN w:val="0"/>
        <w:adjustRightInd w:val="0"/>
        <w:ind w:firstLine="709"/>
      </w:pPr>
      <w:r w:rsidRPr="00E63AA8">
        <w:t>Кр=ΣФн/Рн</w:t>
      </w:r>
    </w:p>
    <w:p w:rsidR="00E63AA8" w:rsidRDefault="00BC346D" w:rsidP="00E63AA8">
      <w:pPr>
        <w:widowControl w:val="0"/>
        <w:autoSpaceDE w:val="0"/>
        <w:autoSpaceDN w:val="0"/>
        <w:adjustRightInd w:val="0"/>
        <w:ind w:firstLine="709"/>
      </w:pPr>
      <w:r w:rsidRPr="00E63AA8">
        <w:t>Кр= ¼ =0</w:t>
      </w:r>
      <w:r w:rsidR="00E63AA8">
        <w:t>.2</w:t>
      </w:r>
      <w:r w:rsidRPr="00E63AA8">
        <w:t>5</w:t>
      </w:r>
      <w:r w:rsidR="00E63AA8" w:rsidRPr="00E63AA8">
        <w:t xml:space="preserve"> - </w:t>
      </w:r>
      <w:r w:rsidRPr="00E63AA8">
        <w:t>коэффициент разнообразия</w:t>
      </w:r>
      <w:r w:rsidR="00E63AA8" w:rsidRPr="00E63AA8">
        <w:t>.</w:t>
      </w:r>
    </w:p>
    <w:p w:rsidR="00891D49" w:rsidRDefault="00891D49" w:rsidP="00E63AA8">
      <w:pPr>
        <w:widowControl w:val="0"/>
        <w:autoSpaceDE w:val="0"/>
        <w:autoSpaceDN w:val="0"/>
        <w:adjustRightInd w:val="0"/>
        <w:ind w:firstLine="709"/>
      </w:pPr>
    </w:p>
    <w:p w:rsidR="00E63AA8" w:rsidRDefault="00BC346D" w:rsidP="00E63AA8">
      <w:pPr>
        <w:widowControl w:val="0"/>
        <w:autoSpaceDE w:val="0"/>
        <w:autoSpaceDN w:val="0"/>
        <w:adjustRightInd w:val="0"/>
        <w:ind w:firstLine="709"/>
      </w:pPr>
      <w:r w:rsidRPr="00E63AA8">
        <w:t xml:space="preserve">Интегральный критерий эффективности служит для оценки каждого из проектируемых вариантов перераспределения работников между уровнями управления по какой </w:t>
      </w:r>
      <w:r w:rsidR="00E63AA8">
        <w:t>-</w:t>
      </w:r>
      <w:r w:rsidRPr="00E63AA8">
        <w:t xml:space="preserve"> либо функции менеджмента</w:t>
      </w:r>
      <w:r w:rsidR="00E63AA8" w:rsidRPr="00E63AA8">
        <w:t>.</w:t>
      </w:r>
    </w:p>
    <w:p w:rsidR="00E63AA8" w:rsidRDefault="00BC346D" w:rsidP="00E63AA8">
      <w:pPr>
        <w:widowControl w:val="0"/>
        <w:autoSpaceDE w:val="0"/>
        <w:autoSpaceDN w:val="0"/>
        <w:adjustRightInd w:val="0"/>
        <w:ind w:firstLine="709"/>
      </w:pPr>
      <w:r w:rsidRPr="00E63AA8">
        <w:t>Оптимизация централизации функций менеджмента производится путем определения количества перераспределенных работников между уровнями управления</w:t>
      </w:r>
      <w:r w:rsidR="00E63AA8" w:rsidRPr="00E63AA8">
        <w:t>:</w:t>
      </w:r>
    </w:p>
    <w:p w:rsidR="00891D49" w:rsidRDefault="00891D49" w:rsidP="00E63AA8">
      <w:pPr>
        <w:widowControl w:val="0"/>
        <w:autoSpaceDE w:val="0"/>
        <w:autoSpaceDN w:val="0"/>
        <w:adjustRightInd w:val="0"/>
        <w:ind w:firstLine="709"/>
      </w:pPr>
    </w:p>
    <w:p w:rsidR="00BC346D" w:rsidRPr="00E63AA8" w:rsidRDefault="00BC346D" w:rsidP="00E63AA8">
      <w:pPr>
        <w:widowControl w:val="0"/>
        <w:autoSpaceDE w:val="0"/>
        <w:autoSpaceDN w:val="0"/>
        <w:adjustRightInd w:val="0"/>
        <w:ind w:firstLine="709"/>
      </w:pPr>
      <w:r w:rsidRPr="00E63AA8">
        <w:t>К=</w:t>
      </w:r>
      <w:r w:rsidR="00E63AA8">
        <w:t xml:space="preserve"> (</w:t>
      </w:r>
      <w:r w:rsidRPr="00E63AA8">
        <w:t>Рв</w:t>
      </w:r>
      <w:r w:rsidR="00E63AA8">
        <w:t xml:space="preserve"> (</w:t>
      </w:r>
      <w:r w:rsidRPr="00E63AA8">
        <w:t>+-х</w:t>
      </w:r>
      <w:r w:rsidR="00E63AA8" w:rsidRPr="00E63AA8">
        <w:t xml:space="preserve">)) </w:t>
      </w:r>
      <w:r w:rsidRPr="00E63AA8">
        <w:t>/Рв +Рн</w:t>
      </w:r>
    </w:p>
    <w:p w:rsidR="00BC346D" w:rsidRDefault="00BC346D" w:rsidP="00E63AA8">
      <w:pPr>
        <w:widowControl w:val="0"/>
        <w:autoSpaceDE w:val="0"/>
        <w:autoSpaceDN w:val="0"/>
        <w:adjustRightInd w:val="0"/>
        <w:ind w:firstLine="709"/>
      </w:pPr>
      <w:r w:rsidRPr="00E63AA8">
        <w:t>К =</w:t>
      </w:r>
      <w:r w:rsidR="00E63AA8">
        <w:t xml:space="preserve"> (</w:t>
      </w:r>
      <w:r w:rsidRPr="00E63AA8">
        <w:t>8+1</w:t>
      </w:r>
      <w:r w:rsidR="00E63AA8" w:rsidRPr="00E63AA8">
        <w:t xml:space="preserve">) </w:t>
      </w:r>
      <w:r w:rsidR="00842618" w:rsidRPr="00E63AA8">
        <w:t>/8+4 = 0</w:t>
      </w:r>
      <w:r w:rsidR="00E63AA8">
        <w:t>.7</w:t>
      </w:r>
      <w:r w:rsidR="00842618" w:rsidRPr="00E63AA8">
        <w:t>5</w:t>
      </w:r>
    </w:p>
    <w:p w:rsidR="00891D49" w:rsidRPr="00E63AA8" w:rsidRDefault="00891D49" w:rsidP="00E63AA8">
      <w:pPr>
        <w:widowControl w:val="0"/>
        <w:autoSpaceDE w:val="0"/>
        <w:autoSpaceDN w:val="0"/>
        <w:adjustRightInd w:val="0"/>
        <w:ind w:firstLine="709"/>
      </w:pPr>
    </w:p>
    <w:tbl>
      <w:tblPr>
        <w:tblW w:w="4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2002"/>
        <w:gridCol w:w="1198"/>
        <w:gridCol w:w="466"/>
        <w:gridCol w:w="466"/>
        <w:gridCol w:w="466"/>
        <w:gridCol w:w="466"/>
        <w:gridCol w:w="566"/>
        <w:gridCol w:w="1198"/>
        <w:gridCol w:w="1454"/>
      </w:tblGrid>
      <w:tr w:rsidR="0093714F" w:rsidRPr="00E63AA8" w:rsidTr="00352AF3">
        <w:trPr>
          <w:jc w:val="center"/>
        </w:trPr>
        <w:tc>
          <w:tcPr>
            <w:tcW w:w="428" w:type="pct"/>
            <w:vMerge w:val="restart"/>
            <w:shd w:val="clear" w:color="auto" w:fill="auto"/>
          </w:tcPr>
          <w:p w:rsidR="0093714F" w:rsidRPr="00E63AA8" w:rsidRDefault="0093714F" w:rsidP="00891D49">
            <w:pPr>
              <w:pStyle w:val="afb"/>
            </w:pPr>
            <w:r w:rsidRPr="00E63AA8">
              <w:t>№ варианта</w:t>
            </w:r>
          </w:p>
        </w:tc>
        <w:tc>
          <w:tcPr>
            <w:tcW w:w="1105" w:type="pct"/>
            <w:vMerge w:val="restart"/>
            <w:shd w:val="clear" w:color="auto" w:fill="auto"/>
          </w:tcPr>
          <w:p w:rsidR="0093714F" w:rsidRPr="00E63AA8" w:rsidRDefault="0093714F" w:rsidP="00891D49">
            <w:pPr>
              <w:pStyle w:val="afb"/>
            </w:pPr>
            <w:r w:rsidRPr="00E63AA8">
              <w:t>Коды перераспределенных работников</w:t>
            </w:r>
          </w:p>
        </w:tc>
        <w:tc>
          <w:tcPr>
            <w:tcW w:w="661" w:type="pct"/>
            <w:vMerge w:val="restart"/>
            <w:shd w:val="clear" w:color="auto" w:fill="auto"/>
          </w:tcPr>
          <w:p w:rsidR="0093714F" w:rsidRPr="00E63AA8" w:rsidRDefault="0093714F" w:rsidP="00891D49">
            <w:pPr>
              <w:pStyle w:val="afb"/>
            </w:pPr>
            <w:r w:rsidRPr="00E63AA8">
              <w:t>Показатели</w:t>
            </w:r>
          </w:p>
        </w:tc>
        <w:tc>
          <w:tcPr>
            <w:tcW w:w="1341" w:type="pct"/>
            <w:gridSpan w:val="5"/>
            <w:shd w:val="clear" w:color="auto" w:fill="auto"/>
          </w:tcPr>
          <w:p w:rsidR="0093714F" w:rsidRPr="00E63AA8" w:rsidRDefault="0093714F" w:rsidP="00891D49">
            <w:pPr>
              <w:pStyle w:val="afb"/>
            </w:pPr>
            <w:r w:rsidRPr="00E63AA8">
              <w:t>Коды работ по функциям менеджмента</w:t>
            </w:r>
          </w:p>
        </w:tc>
        <w:tc>
          <w:tcPr>
            <w:tcW w:w="661" w:type="pct"/>
            <w:vMerge w:val="restart"/>
            <w:shd w:val="clear" w:color="auto" w:fill="auto"/>
          </w:tcPr>
          <w:p w:rsidR="0093714F" w:rsidRPr="00E63AA8" w:rsidRDefault="0093714F" w:rsidP="00891D49">
            <w:pPr>
              <w:pStyle w:val="afb"/>
            </w:pPr>
            <w:r w:rsidRPr="00E63AA8">
              <w:t>Показатели</w:t>
            </w:r>
          </w:p>
        </w:tc>
        <w:tc>
          <w:tcPr>
            <w:tcW w:w="803" w:type="pct"/>
            <w:vMerge w:val="restart"/>
            <w:shd w:val="clear" w:color="auto" w:fill="auto"/>
          </w:tcPr>
          <w:p w:rsidR="0093714F" w:rsidRPr="00E63AA8" w:rsidRDefault="0093714F" w:rsidP="00891D49">
            <w:pPr>
              <w:pStyle w:val="afb"/>
            </w:pPr>
            <w:r w:rsidRPr="00E63AA8">
              <w:t>Интегральный показатель</w:t>
            </w:r>
          </w:p>
        </w:tc>
      </w:tr>
      <w:tr w:rsidR="0093714F" w:rsidRPr="00E63AA8" w:rsidTr="00352AF3">
        <w:trPr>
          <w:jc w:val="center"/>
        </w:trPr>
        <w:tc>
          <w:tcPr>
            <w:tcW w:w="428" w:type="pct"/>
            <w:vMerge/>
            <w:shd w:val="clear" w:color="auto" w:fill="auto"/>
          </w:tcPr>
          <w:p w:rsidR="0093714F" w:rsidRPr="00E63AA8" w:rsidRDefault="0093714F" w:rsidP="00891D49">
            <w:pPr>
              <w:pStyle w:val="afb"/>
            </w:pPr>
          </w:p>
        </w:tc>
        <w:tc>
          <w:tcPr>
            <w:tcW w:w="1105" w:type="pct"/>
            <w:vMerge/>
            <w:shd w:val="clear" w:color="auto" w:fill="auto"/>
          </w:tcPr>
          <w:p w:rsidR="0093714F" w:rsidRPr="00E63AA8" w:rsidRDefault="0093714F" w:rsidP="00891D49">
            <w:pPr>
              <w:pStyle w:val="afb"/>
            </w:pPr>
          </w:p>
        </w:tc>
        <w:tc>
          <w:tcPr>
            <w:tcW w:w="661" w:type="pct"/>
            <w:vMerge/>
            <w:shd w:val="clear" w:color="auto" w:fill="auto"/>
          </w:tcPr>
          <w:p w:rsidR="0093714F" w:rsidRPr="00E63AA8" w:rsidRDefault="0093714F" w:rsidP="00891D49">
            <w:pPr>
              <w:pStyle w:val="afb"/>
            </w:pPr>
          </w:p>
        </w:tc>
        <w:tc>
          <w:tcPr>
            <w:tcW w:w="257" w:type="pct"/>
            <w:shd w:val="clear" w:color="auto" w:fill="auto"/>
          </w:tcPr>
          <w:p w:rsidR="0093714F" w:rsidRPr="00E63AA8" w:rsidRDefault="0093714F" w:rsidP="00891D49">
            <w:pPr>
              <w:pStyle w:val="afb"/>
            </w:pPr>
            <w:r w:rsidRPr="00E63AA8">
              <w:t>1</w:t>
            </w:r>
          </w:p>
        </w:tc>
        <w:tc>
          <w:tcPr>
            <w:tcW w:w="257" w:type="pct"/>
            <w:shd w:val="clear" w:color="auto" w:fill="auto"/>
          </w:tcPr>
          <w:p w:rsidR="0093714F" w:rsidRPr="00E63AA8" w:rsidRDefault="0093714F" w:rsidP="00891D49">
            <w:pPr>
              <w:pStyle w:val="afb"/>
            </w:pPr>
            <w:r w:rsidRPr="00E63AA8">
              <w:t>2</w:t>
            </w:r>
          </w:p>
        </w:tc>
        <w:tc>
          <w:tcPr>
            <w:tcW w:w="257" w:type="pct"/>
            <w:shd w:val="clear" w:color="auto" w:fill="auto"/>
          </w:tcPr>
          <w:p w:rsidR="0093714F" w:rsidRPr="00E63AA8" w:rsidRDefault="0093714F" w:rsidP="00891D49">
            <w:pPr>
              <w:pStyle w:val="afb"/>
            </w:pPr>
            <w:r w:rsidRPr="00E63AA8">
              <w:t>3</w:t>
            </w:r>
          </w:p>
        </w:tc>
        <w:tc>
          <w:tcPr>
            <w:tcW w:w="257" w:type="pct"/>
            <w:shd w:val="clear" w:color="auto" w:fill="auto"/>
          </w:tcPr>
          <w:p w:rsidR="0093714F" w:rsidRPr="00E63AA8" w:rsidRDefault="0093714F" w:rsidP="00891D49">
            <w:pPr>
              <w:pStyle w:val="afb"/>
            </w:pPr>
            <w:r w:rsidRPr="00E63AA8">
              <w:t>4</w:t>
            </w:r>
          </w:p>
        </w:tc>
        <w:tc>
          <w:tcPr>
            <w:tcW w:w="312" w:type="pct"/>
            <w:shd w:val="clear" w:color="auto" w:fill="auto"/>
          </w:tcPr>
          <w:p w:rsidR="0093714F" w:rsidRPr="00E63AA8" w:rsidRDefault="0093714F" w:rsidP="00891D49">
            <w:pPr>
              <w:pStyle w:val="afb"/>
            </w:pPr>
            <w:r w:rsidRPr="00E63AA8">
              <w:t>5</w:t>
            </w:r>
          </w:p>
        </w:tc>
        <w:tc>
          <w:tcPr>
            <w:tcW w:w="661" w:type="pct"/>
            <w:vMerge/>
            <w:shd w:val="clear" w:color="auto" w:fill="auto"/>
          </w:tcPr>
          <w:p w:rsidR="0093714F" w:rsidRPr="00E63AA8" w:rsidRDefault="0093714F" w:rsidP="00891D49">
            <w:pPr>
              <w:pStyle w:val="afb"/>
            </w:pPr>
          </w:p>
        </w:tc>
        <w:tc>
          <w:tcPr>
            <w:tcW w:w="803" w:type="pct"/>
            <w:vMerge/>
            <w:shd w:val="clear" w:color="auto" w:fill="auto"/>
          </w:tcPr>
          <w:p w:rsidR="0093714F" w:rsidRPr="00E63AA8" w:rsidRDefault="0093714F" w:rsidP="00891D49">
            <w:pPr>
              <w:pStyle w:val="afb"/>
            </w:pPr>
          </w:p>
        </w:tc>
      </w:tr>
      <w:tr w:rsidR="0093714F" w:rsidRPr="00E63AA8" w:rsidTr="00352AF3">
        <w:trPr>
          <w:jc w:val="center"/>
        </w:trPr>
        <w:tc>
          <w:tcPr>
            <w:tcW w:w="428" w:type="pct"/>
            <w:shd w:val="clear" w:color="auto" w:fill="auto"/>
          </w:tcPr>
          <w:p w:rsidR="0093714F" w:rsidRPr="00E63AA8" w:rsidRDefault="009D39CA" w:rsidP="00891D49">
            <w:pPr>
              <w:pStyle w:val="afb"/>
            </w:pPr>
            <w:r w:rsidRPr="00E63AA8">
              <w:t>А</w:t>
            </w:r>
          </w:p>
        </w:tc>
        <w:tc>
          <w:tcPr>
            <w:tcW w:w="1105" w:type="pct"/>
            <w:shd w:val="clear" w:color="auto" w:fill="auto"/>
          </w:tcPr>
          <w:p w:rsidR="0093714F" w:rsidRPr="00E63AA8" w:rsidRDefault="0093714F" w:rsidP="00891D49">
            <w:pPr>
              <w:pStyle w:val="afb"/>
            </w:pPr>
            <w:r w:rsidRPr="00E63AA8">
              <w:t>05, 10</w:t>
            </w:r>
          </w:p>
        </w:tc>
        <w:tc>
          <w:tcPr>
            <w:tcW w:w="661" w:type="pct"/>
            <w:shd w:val="clear" w:color="auto" w:fill="auto"/>
          </w:tcPr>
          <w:p w:rsidR="0093714F" w:rsidRPr="00E63AA8" w:rsidRDefault="00842618" w:rsidP="00891D49">
            <w:pPr>
              <w:pStyle w:val="afb"/>
            </w:pPr>
            <w:r w:rsidRPr="00E63AA8">
              <w:t>Фв</w:t>
            </w:r>
          </w:p>
        </w:tc>
        <w:tc>
          <w:tcPr>
            <w:tcW w:w="257" w:type="pct"/>
            <w:shd w:val="clear" w:color="auto" w:fill="auto"/>
          </w:tcPr>
          <w:p w:rsidR="0093714F" w:rsidRPr="00E63AA8" w:rsidRDefault="00842618" w:rsidP="00891D49">
            <w:pPr>
              <w:pStyle w:val="afb"/>
            </w:pPr>
            <w:r w:rsidRPr="00E63AA8">
              <w:t>2</w:t>
            </w:r>
          </w:p>
        </w:tc>
        <w:tc>
          <w:tcPr>
            <w:tcW w:w="257" w:type="pct"/>
            <w:shd w:val="clear" w:color="auto" w:fill="auto"/>
          </w:tcPr>
          <w:p w:rsidR="0093714F" w:rsidRPr="00E63AA8" w:rsidRDefault="00842618" w:rsidP="00891D49">
            <w:pPr>
              <w:pStyle w:val="afb"/>
            </w:pPr>
            <w:r w:rsidRPr="00E63AA8">
              <w:t>1</w:t>
            </w:r>
          </w:p>
        </w:tc>
        <w:tc>
          <w:tcPr>
            <w:tcW w:w="257" w:type="pct"/>
            <w:shd w:val="clear" w:color="auto" w:fill="auto"/>
          </w:tcPr>
          <w:p w:rsidR="0093714F" w:rsidRPr="00E63AA8" w:rsidRDefault="00842618" w:rsidP="00891D49">
            <w:pPr>
              <w:pStyle w:val="afb"/>
            </w:pPr>
            <w:r w:rsidRPr="00E63AA8">
              <w:t>1</w:t>
            </w:r>
          </w:p>
        </w:tc>
        <w:tc>
          <w:tcPr>
            <w:tcW w:w="257" w:type="pct"/>
            <w:shd w:val="clear" w:color="auto" w:fill="auto"/>
          </w:tcPr>
          <w:p w:rsidR="0093714F" w:rsidRPr="00E63AA8" w:rsidRDefault="00842618" w:rsidP="00891D49">
            <w:pPr>
              <w:pStyle w:val="afb"/>
            </w:pPr>
            <w:r w:rsidRPr="00E63AA8">
              <w:t>2</w:t>
            </w:r>
          </w:p>
        </w:tc>
        <w:tc>
          <w:tcPr>
            <w:tcW w:w="312" w:type="pct"/>
            <w:shd w:val="clear" w:color="auto" w:fill="auto"/>
          </w:tcPr>
          <w:p w:rsidR="0093714F" w:rsidRPr="00E63AA8" w:rsidRDefault="00842618" w:rsidP="00891D49">
            <w:pPr>
              <w:pStyle w:val="afb"/>
            </w:pPr>
            <w:r w:rsidRPr="00E63AA8">
              <w:t>1</w:t>
            </w:r>
          </w:p>
        </w:tc>
        <w:tc>
          <w:tcPr>
            <w:tcW w:w="661" w:type="pct"/>
            <w:shd w:val="clear" w:color="auto" w:fill="auto"/>
          </w:tcPr>
          <w:p w:rsidR="0093714F" w:rsidRPr="00E63AA8" w:rsidRDefault="00842618" w:rsidP="00891D49">
            <w:pPr>
              <w:pStyle w:val="afb"/>
            </w:pPr>
            <w:r w:rsidRPr="00E63AA8">
              <w:t>Кр</w:t>
            </w:r>
            <w:r w:rsidR="00930A66" w:rsidRPr="00E63AA8">
              <w:t>=1</w:t>
            </w:r>
          </w:p>
        </w:tc>
        <w:tc>
          <w:tcPr>
            <w:tcW w:w="803" w:type="pct"/>
            <w:shd w:val="clear" w:color="auto" w:fill="auto"/>
          </w:tcPr>
          <w:p w:rsidR="0093714F" w:rsidRPr="00E63AA8" w:rsidRDefault="009D39CA" w:rsidP="00891D49">
            <w:pPr>
              <w:pStyle w:val="afb"/>
            </w:pPr>
            <w:r w:rsidRPr="00E63AA8">
              <w:t>И=6</w:t>
            </w:r>
            <w:r w:rsidR="00E63AA8">
              <w:t>.7</w:t>
            </w:r>
            <w:r w:rsidRPr="00E63AA8">
              <w:t>8</w:t>
            </w:r>
          </w:p>
        </w:tc>
      </w:tr>
      <w:tr w:rsidR="0093714F" w:rsidRPr="00E63AA8" w:rsidTr="00352AF3">
        <w:trPr>
          <w:jc w:val="center"/>
        </w:trPr>
        <w:tc>
          <w:tcPr>
            <w:tcW w:w="428" w:type="pct"/>
            <w:shd w:val="clear" w:color="auto" w:fill="auto"/>
          </w:tcPr>
          <w:p w:rsidR="0093714F" w:rsidRPr="00E63AA8" w:rsidRDefault="0093714F" w:rsidP="00891D49">
            <w:pPr>
              <w:pStyle w:val="afb"/>
            </w:pPr>
          </w:p>
        </w:tc>
        <w:tc>
          <w:tcPr>
            <w:tcW w:w="1105" w:type="pct"/>
            <w:shd w:val="clear" w:color="auto" w:fill="auto"/>
          </w:tcPr>
          <w:p w:rsidR="0093714F" w:rsidRPr="00E63AA8" w:rsidRDefault="0093714F" w:rsidP="00891D49">
            <w:pPr>
              <w:pStyle w:val="afb"/>
            </w:pPr>
          </w:p>
        </w:tc>
        <w:tc>
          <w:tcPr>
            <w:tcW w:w="661" w:type="pct"/>
            <w:shd w:val="clear" w:color="auto" w:fill="auto"/>
          </w:tcPr>
          <w:p w:rsidR="0093714F" w:rsidRPr="00E63AA8" w:rsidRDefault="00842618" w:rsidP="00891D49">
            <w:pPr>
              <w:pStyle w:val="afb"/>
            </w:pPr>
            <w:r w:rsidRPr="00E63AA8">
              <w:t>Фн</w:t>
            </w:r>
          </w:p>
        </w:tc>
        <w:tc>
          <w:tcPr>
            <w:tcW w:w="257" w:type="pct"/>
            <w:shd w:val="clear" w:color="auto" w:fill="auto"/>
          </w:tcPr>
          <w:p w:rsidR="0093714F" w:rsidRPr="00E63AA8" w:rsidRDefault="00842618" w:rsidP="00891D49">
            <w:pPr>
              <w:pStyle w:val="afb"/>
            </w:pPr>
            <w:r w:rsidRPr="00E63AA8">
              <w:t>3</w:t>
            </w:r>
          </w:p>
        </w:tc>
        <w:tc>
          <w:tcPr>
            <w:tcW w:w="257" w:type="pct"/>
            <w:shd w:val="clear" w:color="auto" w:fill="auto"/>
          </w:tcPr>
          <w:p w:rsidR="0093714F" w:rsidRPr="00E63AA8" w:rsidRDefault="00842618" w:rsidP="00891D49">
            <w:pPr>
              <w:pStyle w:val="afb"/>
            </w:pPr>
            <w:r w:rsidRPr="00E63AA8">
              <w:t>4</w:t>
            </w:r>
          </w:p>
        </w:tc>
        <w:tc>
          <w:tcPr>
            <w:tcW w:w="257" w:type="pct"/>
            <w:shd w:val="clear" w:color="auto" w:fill="auto"/>
          </w:tcPr>
          <w:p w:rsidR="0093714F" w:rsidRPr="00E63AA8" w:rsidRDefault="00842618" w:rsidP="00891D49">
            <w:pPr>
              <w:pStyle w:val="afb"/>
            </w:pPr>
            <w:r w:rsidRPr="00E63AA8">
              <w:t>4</w:t>
            </w:r>
          </w:p>
        </w:tc>
        <w:tc>
          <w:tcPr>
            <w:tcW w:w="257" w:type="pct"/>
            <w:shd w:val="clear" w:color="auto" w:fill="auto"/>
          </w:tcPr>
          <w:p w:rsidR="0093714F" w:rsidRPr="00E63AA8" w:rsidRDefault="00842618" w:rsidP="00891D49">
            <w:pPr>
              <w:pStyle w:val="afb"/>
            </w:pPr>
            <w:r w:rsidRPr="00E63AA8">
              <w:t>3</w:t>
            </w:r>
          </w:p>
        </w:tc>
        <w:tc>
          <w:tcPr>
            <w:tcW w:w="312" w:type="pct"/>
            <w:shd w:val="clear" w:color="auto" w:fill="auto"/>
          </w:tcPr>
          <w:p w:rsidR="0093714F" w:rsidRPr="00E63AA8" w:rsidRDefault="00842618" w:rsidP="00891D49">
            <w:pPr>
              <w:pStyle w:val="afb"/>
            </w:pPr>
            <w:r w:rsidRPr="00E63AA8">
              <w:t>2</w:t>
            </w:r>
          </w:p>
        </w:tc>
        <w:tc>
          <w:tcPr>
            <w:tcW w:w="661" w:type="pct"/>
            <w:shd w:val="clear" w:color="auto" w:fill="auto"/>
          </w:tcPr>
          <w:p w:rsidR="0093714F" w:rsidRPr="00E63AA8" w:rsidRDefault="00842618" w:rsidP="00891D49">
            <w:pPr>
              <w:pStyle w:val="afb"/>
            </w:pPr>
            <w:r w:rsidRPr="00E63AA8">
              <w:t>Фн=16</w:t>
            </w:r>
          </w:p>
        </w:tc>
        <w:tc>
          <w:tcPr>
            <w:tcW w:w="803" w:type="pct"/>
            <w:shd w:val="clear" w:color="auto" w:fill="auto"/>
          </w:tcPr>
          <w:p w:rsidR="0093714F" w:rsidRPr="00E63AA8" w:rsidRDefault="0093714F" w:rsidP="00891D49">
            <w:pPr>
              <w:pStyle w:val="afb"/>
            </w:pPr>
          </w:p>
        </w:tc>
      </w:tr>
      <w:tr w:rsidR="0093714F" w:rsidRPr="00E63AA8" w:rsidTr="00352AF3">
        <w:trPr>
          <w:jc w:val="center"/>
        </w:trPr>
        <w:tc>
          <w:tcPr>
            <w:tcW w:w="428" w:type="pct"/>
            <w:shd w:val="clear" w:color="auto" w:fill="auto"/>
          </w:tcPr>
          <w:p w:rsidR="0093714F" w:rsidRPr="00E63AA8" w:rsidRDefault="0093714F" w:rsidP="00891D49">
            <w:pPr>
              <w:pStyle w:val="afb"/>
            </w:pPr>
          </w:p>
        </w:tc>
        <w:tc>
          <w:tcPr>
            <w:tcW w:w="1105" w:type="pct"/>
            <w:shd w:val="clear" w:color="auto" w:fill="auto"/>
          </w:tcPr>
          <w:p w:rsidR="0093714F" w:rsidRPr="00E63AA8" w:rsidRDefault="0093714F" w:rsidP="00891D49">
            <w:pPr>
              <w:pStyle w:val="afb"/>
            </w:pPr>
          </w:p>
        </w:tc>
        <w:tc>
          <w:tcPr>
            <w:tcW w:w="661" w:type="pct"/>
            <w:shd w:val="clear" w:color="auto" w:fill="auto"/>
          </w:tcPr>
          <w:p w:rsidR="0093714F" w:rsidRPr="00E63AA8" w:rsidRDefault="00842618" w:rsidP="00891D49">
            <w:pPr>
              <w:pStyle w:val="afb"/>
            </w:pPr>
            <w:r w:rsidRPr="00E63AA8">
              <w:t>Кг</w:t>
            </w:r>
          </w:p>
        </w:tc>
        <w:tc>
          <w:tcPr>
            <w:tcW w:w="257" w:type="pct"/>
            <w:shd w:val="clear" w:color="auto" w:fill="auto"/>
          </w:tcPr>
          <w:p w:rsidR="0093714F" w:rsidRPr="00E63AA8" w:rsidRDefault="00842618" w:rsidP="00891D49">
            <w:pPr>
              <w:pStyle w:val="afb"/>
            </w:pPr>
            <w:r w:rsidRPr="00E63AA8">
              <w:t>0</w:t>
            </w:r>
            <w:r w:rsidR="00E63AA8">
              <w:t>.6</w:t>
            </w:r>
          </w:p>
        </w:tc>
        <w:tc>
          <w:tcPr>
            <w:tcW w:w="257" w:type="pct"/>
            <w:shd w:val="clear" w:color="auto" w:fill="auto"/>
          </w:tcPr>
          <w:p w:rsidR="0093714F" w:rsidRPr="00E63AA8" w:rsidRDefault="00842618" w:rsidP="00891D49">
            <w:pPr>
              <w:pStyle w:val="afb"/>
            </w:pPr>
            <w:r w:rsidRPr="00E63AA8">
              <w:t>0</w:t>
            </w:r>
            <w:r w:rsidR="00E63AA8">
              <w:t>.8</w:t>
            </w:r>
          </w:p>
        </w:tc>
        <w:tc>
          <w:tcPr>
            <w:tcW w:w="257" w:type="pct"/>
            <w:shd w:val="clear" w:color="auto" w:fill="auto"/>
          </w:tcPr>
          <w:p w:rsidR="0093714F" w:rsidRPr="00E63AA8" w:rsidRDefault="00842618" w:rsidP="00891D49">
            <w:pPr>
              <w:pStyle w:val="afb"/>
            </w:pPr>
            <w:r w:rsidRPr="00E63AA8">
              <w:t>0</w:t>
            </w:r>
            <w:r w:rsidR="00E63AA8">
              <w:t>.8</w:t>
            </w:r>
          </w:p>
        </w:tc>
        <w:tc>
          <w:tcPr>
            <w:tcW w:w="257" w:type="pct"/>
            <w:shd w:val="clear" w:color="auto" w:fill="auto"/>
          </w:tcPr>
          <w:p w:rsidR="0093714F" w:rsidRPr="00E63AA8" w:rsidRDefault="00842618" w:rsidP="00891D49">
            <w:pPr>
              <w:pStyle w:val="afb"/>
            </w:pPr>
            <w:r w:rsidRPr="00E63AA8">
              <w:t>0</w:t>
            </w:r>
            <w:r w:rsidR="00E63AA8">
              <w:t>.6</w:t>
            </w:r>
          </w:p>
        </w:tc>
        <w:tc>
          <w:tcPr>
            <w:tcW w:w="312" w:type="pct"/>
            <w:shd w:val="clear" w:color="auto" w:fill="auto"/>
          </w:tcPr>
          <w:p w:rsidR="0093714F" w:rsidRPr="00E63AA8" w:rsidRDefault="00842618" w:rsidP="00891D49">
            <w:pPr>
              <w:pStyle w:val="afb"/>
            </w:pPr>
            <w:r w:rsidRPr="00E63AA8">
              <w:t>0</w:t>
            </w:r>
            <w:r w:rsidR="00E63AA8">
              <w:t>.6</w:t>
            </w:r>
            <w:r w:rsidRPr="00E63AA8">
              <w:t>6</w:t>
            </w:r>
          </w:p>
        </w:tc>
        <w:tc>
          <w:tcPr>
            <w:tcW w:w="661" w:type="pct"/>
            <w:shd w:val="clear" w:color="auto" w:fill="auto"/>
          </w:tcPr>
          <w:p w:rsidR="0093714F" w:rsidRPr="00E63AA8" w:rsidRDefault="00842618" w:rsidP="00891D49">
            <w:pPr>
              <w:pStyle w:val="afb"/>
            </w:pPr>
            <w:r w:rsidRPr="00E63AA8">
              <w:t xml:space="preserve">Кг= </w:t>
            </w:r>
            <w:r w:rsidR="00E63AA8">
              <w:t>3.4</w:t>
            </w:r>
            <w:r w:rsidRPr="00E63AA8">
              <w:t>6</w:t>
            </w:r>
          </w:p>
        </w:tc>
        <w:tc>
          <w:tcPr>
            <w:tcW w:w="803" w:type="pct"/>
            <w:shd w:val="clear" w:color="auto" w:fill="auto"/>
          </w:tcPr>
          <w:p w:rsidR="0093714F" w:rsidRPr="00E63AA8" w:rsidRDefault="0093714F" w:rsidP="00891D49">
            <w:pPr>
              <w:pStyle w:val="afb"/>
            </w:pPr>
          </w:p>
        </w:tc>
      </w:tr>
      <w:tr w:rsidR="0093714F" w:rsidRPr="00E63AA8" w:rsidTr="00352AF3">
        <w:trPr>
          <w:jc w:val="center"/>
        </w:trPr>
        <w:tc>
          <w:tcPr>
            <w:tcW w:w="428" w:type="pct"/>
            <w:shd w:val="clear" w:color="auto" w:fill="auto"/>
          </w:tcPr>
          <w:p w:rsidR="0093714F" w:rsidRPr="00E63AA8" w:rsidRDefault="0093714F" w:rsidP="00891D49">
            <w:pPr>
              <w:pStyle w:val="afb"/>
            </w:pPr>
          </w:p>
        </w:tc>
        <w:tc>
          <w:tcPr>
            <w:tcW w:w="1105" w:type="pct"/>
            <w:shd w:val="clear" w:color="auto" w:fill="auto"/>
          </w:tcPr>
          <w:p w:rsidR="0093714F" w:rsidRPr="00E63AA8" w:rsidRDefault="0093714F" w:rsidP="00891D49">
            <w:pPr>
              <w:pStyle w:val="afb"/>
            </w:pPr>
          </w:p>
        </w:tc>
        <w:tc>
          <w:tcPr>
            <w:tcW w:w="661" w:type="pct"/>
            <w:shd w:val="clear" w:color="auto" w:fill="auto"/>
          </w:tcPr>
          <w:p w:rsidR="0093714F" w:rsidRPr="00E63AA8" w:rsidRDefault="0093714F" w:rsidP="00891D49">
            <w:pPr>
              <w:pStyle w:val="afb"/>
            </w:pPr>
          </w:p>
        </w:tc>
        <w:tc>
          <w:tcPr>
            <w:tcW w:w="257" w:type="pct"/>
            <w:shd w:val="clear" w:color="auto" w:fill="auto"/>
          </w:tcPr>
          <w:p w:rsidR="0093714F" w:rsidRPr="00E63AA8" w:rsidRDefault="0093714F" w:rsidP="00891D49">
            <w:pPr>
              <w:pStyle w:val="afb"/>
            </w:pPr>
          </w:p>
        </w:tc>
        <w:tc>
          <w:tcPr>
            <w:tcW w:w="257" w:type="pct"/>
            <w:shd w:val="clear" w:color="auto" w:fill="auto"/>
          </w:tcPr>
          <w:p w:rsidR="0093714F" w:rsidRPr="00E63AA8" w:rsidRDefault="0093714F" w:rsidP="00891D49">
            <w:pPr>
              <w:pStyle w:val="afb"/>
            </w:pPr>
          </w:p>
        </w:tc>
        <w:tc>
          <w:tcPr>
            <w:tcW w:w="257" w:type="pct"/>
            <w:shd w:val="clear" w:color="auto" w:fill="auto"/>
          </w:tcPr>
          <w:p w:rsidR="0093714F" w:rsidRPr="00E63AA8" w:rsidRDefault="0093714F" w:rsidP="00891D49">
            <w:pPr>
              <w:pStyle w:val="afb"/>
            </w:pPr>
          </w:p>
        </w:tc>
        <w:tc>
          <w:tcPr>
            <w:tcW w:w="257" w:type="pct"/>
            <w:shd w:val="clear" w:color="auto" w:fill="auto"/>
          </w:tcPr>
          <w:p w:rsidR="0093714F" w:rsidRPr="00E63AA8" w:rsidRDefault="0093714F" w:rsidP="00891D49">
            <w:pPr>
              <w:pStyle w:val="afb"/>
            </w:pPr>
          </w:p>
        </w:tc>
        <w:tc>
          <w:tcPr>
            <w:tcW w:w="312" w:type="pct"/>
            <w:shd w:val="clear" w:color="auto" w:fill="auto"/>
          </w:tcPr>
          <w:p w:rsidR="0093714F" w:rsidRPr="00E63AA8" w:rsidRDefault="0093714F" w:rsidP="00891D49">
            <w:pPr>
              <w:pStyle w:val="afb"/>
            </w:pPr>
          </w:p>
        </w:tc>
        <w:tc>
          <w:tcPr>
            <w:tcW w:w="661" w:type="pct"/>
            <w:shd w:val="clear" w:color="auto" w:fill="auto"/>
          </w:tcPr>
          <w:p w:rsidR="0093714F" w:rsidRPr="00E63AA8" w:rsidRDefault="0093714F" w:rsidP="00891D49">
            <w:pPr>
              <w:pStyle w:val="afb"/>
            </w:pPr>
          </w:p>
        </w:tc>
        <w:tc>
          <w:tcPr>
            <w:tcW w:w="803" w:type="pct"/>
            <w:shd w:val="clear" w:color="auto" w:fill="auto"/>
          </w:tcPr>
          <w:p w:rsidR="0093714F" w:rsidRPr="00E63AA8" w:rsidRDefault="0093714F" w:rsidP="00891D49">
            <w:pPr>
              <w:pStyle w:val="afb"/>
            </w:pPr>
          </w:p>
        </w:tc>
      </w:tr>
    </w:tbl>
    <w:p w:rsidR="0097165D" w:rsidRPr="00E63AA8" w:rsidRDefault="0097165D" w:rsidP="00E63AA8">
      <w:pPr>
        <w:widowControl w:val="0"/>
        <w:autoSpaceDE w:val="0"/>
        <w:autoSpaceDN w:val="0"/>
        <w:adjustRightInd w:val="0"/>
        <w:ind w:firstLine="709"/>
      </w:pPr>
    </w:p>
    <w:p w:rsidR="00E63AA8" w:rsidRPr="00E63AA8" w:rsidRDefault="00956F35" w:rsidP="00891D49">
      <w:pPr>
        <w:pStyle w:val="2"/>
      </w:pPr>
      <w:bookmarkStart w:id="7" w:name="_Toc233197854"/>
      <w:r w:rsidRPr="00E63AA8">
        <w:t>7</w:t>
      </w:r>
      <w:r w:rsidR="00E63AA8" w:rsidRPr="00E63AA8">
        <w:t xml:space="preserve">. </w:t>
      </w:r>
      <w:r w:rsidRPr="00E63AA8">
        <w:t>Организационная регламентация предлагаемых изменений</w:t>
      </w:r>
      <w:r w:rsidR="00E63AA8" w:rsidRPr="00E63AA8">
        <w:t xml:space="preserve"> </w:t>
      </w:r>
      <w:r w:rsidRPr="00E63AA8">
        <w:t>в системе управления</w:t>
      </w:r>
      <w:bookmarkEnd w:id="7"/>
    </w:p>
    <w:p w:rsidR="00891D49" w:rsidRDefault="00891D49" w:rsidP="00E63AA8">
      <w:pPr>
        <w:widowControl w:val="0"/>
        <w:autoSpaceDE w:val="0"/>
        <w:autoSpaceDN w:val="0"/>
        <w:adjustRightInd w:val="0"/>
        <w:ind w:firstLine="709"/>
      </w:pPr>
    </w:p>
    <w:p w:rsidR="00E63AA8" w:rsidRPr="00E63AA8" w:rsidRDefault="00956F35" w:rsidP="00E63AA8">
      <w:pPr>
        <w:widowControl w:val="0"/>
        <w:autoSpaceDE w:val="0"/>
        <w:autoSpaceDN w:val="0"/>
        <w:adjustRightInd w:val="0"/>
        <w:ind w:firstLine="709"/>
      </w:pPr>
      <w:r w:rsidRPr="00E63AA8">
        <w:t>Включает в себя</w:t>
      </w:r>
      <w:r w:rsidR="00E63AA8">
        <w:t xml:space="preserve"> "</w:t>
      </w:r>
      <w:r w:rsidRPr="00E63AA8">
        <w:t>Положение</w:t>
      </w:r>
      <w:r w:rsidR="00E63AA8" w:rsidRPr="00E63AA8">
        <w:t xml:space="preserve"> </w:t>
      </w:r>
      <w:r w:rsidRPr="00E63AA8">
        <w:t>о службе</w:t>
      </w:r>
      <w:r w:rsidR="00E63AA8">
        <w:t xml:space="preserve">" </w:t>
      </w:r>
      <w:r w:rsidRPr="00E63AA8">
        <w:t>и должностную инструкцию товароведа</w:t>
      </w:r>
      <w:r w:rsidR="00E63AA8" w:rsidRPr="00E63AA8">
        <w:t>. [</w:t>
      </w:r>
      <w:r w:rsidR="003A31ED" w:rsidRPr="00E63AA8">
        <w:t>6, 165</w:t>
      </w:r>
      <w:r w:rsidR="00E63AA8" w:rsidRPr="00E63AA8">
        <w:t>]</w:t>
      </w:r>
    </w:p>
    <w:p w:rsidR="00C951BE" w:rsidRPr="00E63AA8" w:rsidRDefault="00C951BE" w:rsidP="00E63AA8">
      <w:pPr>
        <w:widowControl w:val="0"/>
        <w:autoSpaceDE w:val="0"/>
        <w:autoSpaceDN w:val="0"/>
        <w:adjustRightInd w:val="0"/>
        <w:ind w:firstLine="709"/>
      </w:pPr>
      <w:r w:rsidRPr="00E63AA8">
        <w:t>УТВЕРЖДАЮ</w:t>
      </w:r>
    </w:p>
    <w:p w:rsidR="00E63AA8" w:rsidRDefault="00C951BE" w:rsidP="00E63AA8">
      <w:pPr>
        <w:widowControl w:val="0"/>
        <w:autoSpaceDE w:val="0"/>
        <w:autoSpaceDN w:val="0"/>
        <w:adjustRightInd w:val="0"/>
        <w:ind w:firstLine="709"/>
      </w:pPr>
      <w:r w:rsidRPr="00E63AA8">
        <w:t>Директор</w:t>
      </w:r>
      <w:r w:rsidR="00E63AA8">
        <w:t xml:space="preserve"> "</w:t>
      </w:r>
      <w:r w:rsidRPr="00E63AA8">
        <w:t>Лилия</w:t>
      </w:r>
      <w:r w:rsidR="00E63AA8">
        <w:t>"</w:t>
      </w:r>
    </w:p>
    <w:p w:rsidR="00E63AA8" w:rsidRDefault="00C951BE" w:rsidP="00E63AA8">
      <w:pPr>
        <w:widowControl w:val="0"/>
        <w:autoSpaceDE w:val="0"/>
        <w:autoSpaceDN w:val="0"/>
        <w:adjustRightInd w:val="0"/>
        <w:ind w:firstLine="709"/>
      </w:pPr>
      <w:r w:rsidRPr="00E63AA8">
        <w:t>___________________ _______________</w:t>
      </w:r>
      <w:r w:rsidR="00E63AA8">
        <w:t xml:space="preserve"> </w:t>
      </w:r>
      <w:r w:rsidRPr="00E63AA8">
        <w:t>_________________ 2008 г</w:t>
      </w:r>
      <w:r w:rsidR="00E63AA8" w:rsidRPr="00E63AA8">
        <w:t>.</w:t>
      </w:r>
    </w:p>
    <w:p w:rsidR="00C951BE" w:rsidRPr="00E63AA8" w:rsidRDefault="00C951BE" w:rsidP="00E63AA8">
      <w:pPr>
        <w:widowControl w:val="0"/>
        <w:autoSpaceDE w:val="0"/>
        <w:autoSpaceDN w:val="0"/>
        <w:adjustRightInd w:val="0"/>
        <w:ind w:firstLine="709"/>
      </w:pPr>
      <w:r w:rsidRPr="00E63AA8">
        <w:t>ПОЛОЖЕНИЕ</w:t>
      </w:r>
    </w:p>
    <w:p w:rsidR="00C951BE" w:rsidRPr="00E63AA8" w:rsidRDefault="00C951BE" w:rsidP="00E63AA8">
      <w:pPr>
        <w:widowControl w:val="0"/>
        <w:autoSpaceDE w:val="0"/>
        <w:autoSpaceDN w:val="0"/>
        <w:adjustRightInd w:val="0"/>
        <w:ind w:firstLine="709"/>
      </w:pPr>
      <w:r w:rsidRPr="00E63AA8">
        <w:t>о службе по работе с персоналом</w:t>
      </w:r>
    </w:p>
    <w:p w:rsidR="00C951BE" w:rsidRPr="00E63AA8" w:rsidRDefault="00C951BE" w:rsidP="00E63AA8">
      <w:pPr>
        <w:widowControl w:val="0"/>
        <w:autoSpaceDE w:val="0"/>
        <w:autoSpaceDN w:val="0"/>
        <w:adjustRightInd w:val="0"/>
        <w:ind w:firstLine="709"/>
      </w:pPr>
      <w:r w:rsidRPr="00E63AA8">
        <w:t>1</w:t>
      </w:r>
      <w:r w:rsidR="00E63AA8" w:rsidRPr="00E63AA8">
        <w:t xml:space="preserve">. </w:t>
      </w:r>
      <w:r w:rsidRPr="00E63AA8">
        <w:t>Общие положения</w:t>
      </w:r>
    </w:p>
    <w:p w:rsidR="00E63AA8" w:rsidRDefault="00E63AA8" w:rsidP="00E63AA8">
      <w:pPr>
        <w:widowControl w:val="0"/>
        <w:autoSpaceDE w:val="0"/>
        <w:autoSpaceDN w:val="0"/>
        <w:adjustRightInd w:val="0"/>
        <w:ind w:firstLine="709"/>
      </w:pPr>
      <w:r>
        <w:t xml:space="preserve">1.1 </w:t>
      </w:r>
      <w:r w:rsidR="00C951BE" w:rsidRPr="00E63AA8">
        <w:t>Служба по работе с персоналом является самостоятельным структурным подразделением и непосредственно подчиняется директору</w:t>
      </w:r>
      <w:r>
        <w:t>.</w:t>
      </w:r>
    </w:p>
    <w:p w:rsidR="00E63AA8" w:rsidRDefault="00E63AA8" w:rsidP="00E63AA8">
      <w:pPr>
        <w:widowControl w:val="0"/>
        <w:autoSpaceDE w:val="0"/>
        <w:autoSpaceDN w:val="0"/>
        <w:adjustRightInd w:val="0"/>
        <w:ind w:firstLine="709"/>
      </w:pPr>
      <w:r>
        <w:t xml:space="preserve">1.2 </w:t>
      </w:r>
      <w:r w:rsidR="00C951BE" w:rsidRPr="00E63AA8">
        <w:t>В своей деятельности служба по работе с персоналом руководствуется действующим законодательством, нормативными актами межотраслевых органов Российской Федерации, Уставом</w:t>
      </w:r>
      <w:r>
        <w:t xml:space="preserve"> "</w:t>
      </w:r>
      <w:r w:rsidR="00C951BE" w:rsidRPr="00E63AA8">
        <w:t>Лилия</w:t>
      </w:r>
      <w:r>
        <w:t xml:space="preserve">", </w:t>
      </w:r>
      <w:r w:rsidR="00C951BE" w:rsidRPr="00E63AA8">
        <w:t>приказами и распоряжениями директора а, настоящим Положением</w:t>
      </w:r>
      <w:r w:rsidRPr="00E63AA8">
        <w:t>.</w:t>
      </w:r>
    </w:p>
    <w:p w:rsidR="00E63AA8" w:rsidRDefault="00E63AA8" w:rsidP="00E63AA8">
      <w:pPr>
        <w:widowControl w:val="0"/>
        <w:autoSpaceDE w:val="0"/>
        <w:autoSpaceDN w:val="0"/>
        <w:adjustRightInd w:val="0"/>
        <w:ind w:firstLine="709"/>
      </w:pPr>
      <w:r>
        <w:t xml:space="preserve">1.3 </w:t>
      </w:r>
      <w:r w:rsidR="00C951BE" w:rsidRPr="00E63AA8">
        <w:t>Руководство службой осуществляет ведущий специалист, который назначается и освобождается от занимаемой должности директором</w:t>
      </w:r>
      <w:r w:rsidRPr="00E63AA8">
        <w:t xml:space="preserve">. </w:t>
      </w:r>
      <w:r w:rsidR="00C951BE" w:rsidRPr="00E63AA8">
        <w:t>В период временного отсутствия ведущего специалиста обязанности исполняет специалист службы</w:t>
      </w:r>
      <w:r w:rsidRPr="00E63AA8">
        <w:t>.</w:t>
      </w:r>
    </w:p>
    <w:p w:rsidR="00E63AA8" w:rsidRDefault="00E63AA8" w:rsidP="00E63AA8">
      <w:pPr>
        <w:widowControl w:val="0"/>
        <w:autoSpaceDE w:val="0"/>
        <w:autoSpaceDN w:val="0"/>
        <w:adjustRightInd w:val="0"/>
        <w:ind w:firstLine="709"/>
      </w:pPr>
      <w:r>
        <w:t xml:space="preserve">1.4 </w:t>
      </w:r>
      <w:r w:rsidR="00C951BE" w:rsidRPr="00E63AA8">
        <w:t>На должность ведущего специалиста назначается лицо, имеющие высшее или среднее специальное образование и имеющий опыт практической работы по управлению коллективами</w:t>
      </w:r>
      <w:r w:rsidRPr="00E63AA8">
        <w:t>.</w:t>
      </w:r>
    </w:p>
    <w:p w:rsidR="00E63AA8" w:rsidRDefault="00E63AA8" w:rsidP="00E63AA8">
      <w:pPr>
        <w:widowControl w:val="0"/>
        <w:autoSpaceDE w:val="0"/>
        <w:autoSpaceDN w:val="0"/>
        <w:adjustRightInd w:val="0"/>
        <w:ind w:firstLine="709"/>
      </w:pPr>
      <w:r>
        <w:t xml:space="preserve">1.5 </w:t>
      </w:r>
      <w:r w:rsidR="00C951BE" w:rsidRPr="00E63AA8">
        <w:t>Организационная структура, штатная численность и штатное расписание службы утверждаются в установленном порядке</w:t>
      </w:r>
      <w:r w:rsidRPr="00E63AA8">
        <w:t>.</w:t>
      </w:r>
    </w:p>
    <w:p w:rsidR="00E63AA8" w:rsidRDefault="00E63AA8" w:rsidP="00E63AA8">
      <w:pPr>
        <w:widowControl w:val="0"/>
        <w:autoSpaceDE w:val="0"/>
        <w:autoSpaceDN w:val="0"/>
        <w:adjustRightInd w:val="0"/>
        <w:ind w:firstLine="709"/>
      </w:pPr>
      <w:r>
        <w:t xml:space="preserve">1.6 </w:t>
      </w:r>
      <w:r w:rsidR="00C951BE" w:rsidRPr="00E63AA8">
        <w:t>Служба по работе с персоналом имеет свою печать и штампы установленных образцов</w:t>
      </w:r>
      <w:r w:rsidRPr="00E63AA8">
        <w:t>.</w:t>
      </w:r>
    </w:p>
    <w:p w:rsidR="00C951BE" w:rsidRPr="00E63AA8" w:rsidRDefault="00C951BE" w:rsidP="00E63AA8">
      <w:pPr>
        <w:widowControl w:val="0"/>
        <w:autoSpaceDE w:val="0"/>
        <w:autoSpaceDN w:val="0"/>
        <w:adjustRightInd w:val="0"/>
        <w:ind w:firstLine="709"/>
      </w:pPr>
      <w:r w:rsidRPr="00E63AA8">
        <w:t>2</w:t>
      </w:r>
      <w:r w:rsidR="00E63AA8" w:rsidRPr="00E63AA8">
        <w:t xml:space="preserve">. </w:t>
      </w:r>
      <w:r w:rsidRPr="00E63AA8">
        <w:t>Основные задачи</w:t>
      </w:r>
    </w:p>
    <w:p w:rsidR="00E63AA8" w:rsidRDefault="00E63AA8" w:rsidP="00E63AA8">
      <w:pPr>
        <w:widowControl w:val="0"/>
        <w:autoSpaceDE w:val="0"/>
        <w:autoSpaceDN w:val="0"/>
        <w:adjustRightInd w:val="0"/>
        <w:ind w:firstLine="709"/>
      </w:pPr>
      <w:r>
        <w:t xml:space="preserve">2.1 </w:t>
      </w:r>
      <w:r w:rsidR="00C951BE" w:rsidRPr="00E63AA8">
        <w:t>Обеспечение единой кадровой политики в, подготовка предложений и реализация мероприятий по оптимальному формированию управленческих и организационно-производственных структур на основе профессиональных квалификационных требований к персоналу и в целях достижения максимальной прибыли</w:t>
      </w:r>
      <w:r w:rsidRPr="00E63AA8">
        <w:t>.</w:t>
      </w:r>
    </w:p>
    <w:p w:rsidR="00E63AA8" w:rsidRDefault="00E63AA8" w:rsidP="00E63AA8">
      <w:pPr>
        <w:widowControl w:val="0"/>
        <w:autoSpaceDE w:val="0"/>
        <w:autoSpaceDN w:val="0"/>
        <w:adjustRightInd w:val="0"/>
        <w:ind w:firstLine="709"/>
      </w:pPr>
      <w:r>
        <w:t xml:space="preserve">2.2 </w:t>
      </w:r>
      <w:r w:rsidR="00C951BE" w:rsidRPr="00E63AA8">
        <w:t>Организация работы по формированию оптимальных социально-трудовых отношений в интересах повышения эффективности производства</w:t>
      </w:r>
      <w:r w:rsidRPr="00E63AA8">
        <w:t>.</w:t>
      </w:r>
    </w:p>
    <w:p w:rsidR="00E63AA8" w:rsidRDefault="00E63AA8" w:rsidP="00E63AA8">
      <w:pPr>
        <w:widowControl w:val="0"/>
        <w:autoSpaceDE w:val="0"/>
        <w:autoSpaceDN w:val="0"/>
        <w:adjustRightInd w:val="0"/>
        <w:ind w:firstLine="709"/>
      </w:pPr>
      <w:r>
        <w:t xml:space="preserve">2.3 </w:t>
      </w:r>
      <w:r w:rsidR="00C951BE" w:rsidRPr="00E63AA8">
        <w:t>Участие в разработке системы материальных и социальных стимулов, тесно увязывающих результаты экономической деятельности с вкладом каждого работника</w:t>
      </w:r>
      <w:r w:rsidRPr="00E63AA8">
        <w:t>.</w:t>
      </w:r>
    </w:p>
    <w:p w:rsidR="00C951BE" w:rsidRPr="00E63AA8" w:rsidRDefault="00C951BE" w:rsidP="00E63AA8">
      <w:pPr>
        <w:widowControl w:val="0"/>
        <w:autoSpaceDE w:val="0"/>
        <w:autoSpaceDN w:val="0"/>
        <w:adjustRightInd w:val="0"/>
        <w:ind w:firstLine="709"/>
      </w:pPr>
      <w:r w:rsidRPr="00E63AA8">
        <w:t>3</w:t>
      </w:r>
      <w:r w:rsidR="00E63AA8" w:rsidRPr="00E63AA8">
        <w:t xml:space="preserve">. </w:t>
      </w:r>
      <w:r w:rsidRPr="00E63AA8">
        <w:t>Направления деятельности и функции</w:t>
      </w:r>
    </w:p>
    <w:p w:rsidR="00E63AA8" w:rsidRDefault="00C951BE" w:rsidP="00E63AA8">
      <w:pPr>
        <w:widowControl w:val="0"/>
        <w:autoSpaceDE w:val="0"/>
        <w:autoSpaceDN w:val="0"/>
        <w:adjustRightInd w:val="0"/>
        <w:ind w:firstLine="709"/>
      </w:pPr>
      <w:r w:rsidRPr="00E63AA8">
        <w:t>Для решения указанных задач служба по работе с персоналом выполняет следующие функции</w:t>
      </w:r>
      <w:r w:rsidR="00E63AA8" w:rsidRPr="00E63AA8">
        <w:t>:</w:t>
      </w:r>
    </w:p>
    <w:p w:rsidR="00E63AA8" w:rsidRDefault="00E63AA8" w:rsidP="00E63AA8">
      <w:pPr>
        <w:widowControl w:val="0"/>
        <w:autoSpaceDE w:val="0"/>
        <w:autoSpaceDN w:val="0"/>
        <w:adjustRightInd w:val="0"/>
        <w:ind w:firstLine="709"/>
      </w:pPr>
      <w:r>
        <w:t xml:space="preserve">3.1 </w:t>
      </w:r>
      <w:r w:rsidR="00C951BE" w:rsidRPr="00E63AA8">
        <w:t>В области организации работы по подбору, назначению и обучению руководителей</w:t>
      </w:r>
      <w:r w:rsidRPr="00E63AA8">
        <w:t>:</w:t>
      </w:r>
    </w:p>
    <w:p w:rsidR="00E63AA8" w:rsidRDefault="00E63AA8" w:rsidP="00E63AA8">
      <w:pPr>
        <w:widowControl w:val="0"/>
        <w:autoSpaceDE w:val="0"/>
        <w:autoSpaceDN w:val="0"/>
        <w:adjustRightInd w:val="0"/>
        <w:ind w:firstLine="709"/>
      </w:pPr>
      <w:r w:rsidRPr="00E63AA8">
        <w:t>3.</w:t>
      </w:r>
      <w:r>
        <w:t xml:space="preserve">1.1 </w:t>
      </w:r>
      <w:r w:rsidR="00C951BE" w:rsidRPr="00E63AA8">
        <w:t>Разработка предложений по назначению, перемещению и освобождению руководителей</w:t>
      </w:r>
      <w:r w:rsidRPr="00E63AA8">
        <w:t>.</w:t>
      </w:r>
    </w:p>
    <w:p w:rsidR="00E63AA8" w:rsidRDefault="00E63AA8" w:rsidP="00E63AA8">
      <w:pPr>
        <w:widowControl w:val="0"/>
        <w:autoSpaceDE w:val="0"/>
        <w:autoSpaceDN w:val="0"/>
        <w:adjustRightInd w:val="0"/>
        <w:ind w:firstLine="709"/>
      </w:pPr>
      <w:r w:rsidRPr="00E63AA8">
        <w:t>3.</w:t>
      </w:r>
      <w:r>
        <w:t xml:space="preserve">1.2 </w:t>
      </w:r>
      <w:r w:rsidR="00C951BE" w:rsidRPr="00E63AA8">
        <w:t>Обеспечение подготовки необходимых материалов для назначения директора, заместителей директоров и главного бухгалтера</w:t>
      </w:r>
      <w:r w:rsidRPr="00E63AA8">
        <w:t>.</w:t>
      </w:r>
    </w:p>
    <w:p w:rsidR="00E63AA8" w:rsidRDefault="00E63AA8" w:rsidP="00E63AA8">
      <w:pPr>
        <w:widowControl w:val="0"/>
        <w:autoSpaceDE w:val="0"/>
        <w:autoSpaceDN w:val="0"/>
        <w:adjustRightInd w:val="0"/>
        <w:ind w:firstLine="709"/>
      </w:pPr>
      <w:r w:rsidRPr="00E63AA8">
        <w:t>3.</w:t>
      </w:r>
      <w:r>
        <w:t xml:space="preserve">1.3 </w:t>
      </w:r>
      <w:r w:rsidR="00C951BE" w:rsidRPr="00E63AA8">
        <w:t>Формирование резерва для выдвижения на руководящие должности организация его подготовки, обучения и стажировки</w:t>
      </w:r>
      <w:r w:rsidRPr="00E63AA8">
        <w:t>.</w:t>
      </w:r>
    </w:p>
    <w:p w:rsidR="00E63AA8" w:rsidRDefault="00E63AA8" w:rsidP="00E63AA8">
      <w:pPr>
        <w:widowControl w:val="0"/>
        <w:autoSpaceDE w:val="0"/>
        <w:autoSpaceDN w:val="0"/>
        <w:adjustRightInd w:val="0"/>
        <w:ind w:firstLine="709"/>
      </w:pPr>
      <w:r w:rsidRPr="00E63AA8">
        <w:t>3.</w:t>
      </w:r>
      <w:r>
        <w:t xml:space="preserve">1.4 </w:t>
      </w:r>
      <w:r w:rsidR="00C951BE" w:rsidRPr="00E63AA8">
        <w:t>Подбор, организация приема и перемещения работников, подготовка проектов приказов и оформление трудовых договоров</w:t>
      </w:r>
      <w:r w:rsidRPr="00E63AA8">
        <w:t>.</w:t>
      </w:r>
    </w:p>
    <w:p w:rsidR="00E63AA8" w:rsidRDefault="00E63AA8" w:rsidP="00E63AA8">
      <w:pPr>
        <w:widowControl w:val="0"/>
        <w:autoSpaceDE w:val="0"/>
        <w:autoSpaceDN w:val="0"/>
        <w:adjustRightInd w:val="0"/>
        <w:ind w:firstLine="709"/>
      </w:pPr>
      <w:r w:rsidRPr="00E63AA8">
        <w:t>3.</w:t>
      </w:r>
      <w:r>
        <w:t xml:space="preserve">1.5 </w:t>
      </w:r>
      <w:r w:rsidR="00C951BE" w:rsidRPr="00E63AA8">
        <w:t>Работа с сотрудниками по кадровым вопросам</w:t>
      </w:r>
      <w:r w:rsidRPr="00E63AA8">
        <w:t>.</w:t>
      </w:r>
    </w:p>
    <w:p w:rsidR="00E63AA8" w:rsidRDefault="00E63AA8" w:rsidP="00E63AA8">
      <w:pPr>
        <w:widowControl w:val="0"/>
        <w:autoSpaceDE w:val="0"/>
        <w:autoSpaceDN w:val="0"/>
        <w:adjustRightInd w:val="0"/>
        <w:ind w:firstLine="709"/>
      </w:pPr>
      <w:r>
        <w:t xml:space="preserve">3.1 </w:t>
      </w:r>
      <w:r w:rsidR="00C951BE" w:rsidRPr="00E63AA8">
        <w:t>6 Оказание помощи в трудоустройстве</w:t>
      </w:r>
      <w:r>
        <w:t xml:space="preserve"> (</w:t>
      </w:r>
      <w:r w:rsidR="00C951BE" w:rsidRPr="00E63AA8">
        <w:t>переподготовке</w:t>
      </w:r>
      <w:r w:rsidRPr="00E63AA8">
        <w:t xml:space="preserve">) </w:t>
      </w:r>
      <w:r w:rsidR="00C951BE" w:rsidRPr="00E63AA8">
        <w:t>работникам, освобождаемым в результате реорганизации, сокращения численности и штата</w:t>
      </w:r>
      <w:r w:rsidRPr="00E63AA8">
        <w:t>.</w:t>
      </w:r>
    </w:p>
    <w:p w:rsidR="00E63AA8" w:rsidRDefault="00E63AA8" w:rsidP="00E63AA8">
      <w:pPr>
        <w:widowControl w:val="0"/>
        <w:autoSpaceDE w:val="0"/>
        <w:autoSpaceDN w:val="0"/>
        <w:adjustRightInd w:val="0"/>
        <w:ind w:firstLine="709"/>
      </w:pPr>
      <w:r w:rsidRPr="00E63AA8">
        <w:t>3.</w:t>
      </w:r>
      <w:r>
        <w:t xml:space="preserve">1.7 </w:t>
      </w:r>
      <w:r w:rsidR="00C951BE" w:rsidRPr="00E63AA8">
        <w:t>Оказание практической помощи в разработке положений об отделах</w:t>
      </w:r>
      <w:r>
        <w:t xml:space="preserve"> (</w:t>
      </w:r>
      <w:r w:rsidR="00C951BE" w:rsidRPr="00E63AA8">
        <w:t>службах</w:t>
      </w:r>
      <w:r w:rsidRPr="00E63AA8">
        <w:t>),</w:t>
      </w:r>
      <w:r w:rsidR="00C951BE" w:rsidRPr="00E63AA8">
        <w:t xml:space="preserve"> должностных инструкций работников</w:t>
      </w:r>
      <w:r w:rsidRPr="00E63AA8">
        <w:t>.</w:t>
      </w:r>
    </w:p>
    <w:p w:rsidR="00E63AA8" w:rsidRDefault="00E63AA8" w:rsidP="00E63AA8">
      <w:pPr>
        <w:widowControl w:val="0"/>
        <w:autoSpaceDE w:val="0"/>
        <w:autoSpaceDN w:val="0"/>
        <w:adjustRightInd w:val="0"/>
        <w:ind w:firstLine="709"/>
      </w:pPr>
      <w:r>
        <w:t xml:space="preserve">3.2 </w:t>
      </w:r>
      <w:r w:rsidR="00C951BE" w:rsidRPr="00E63AA8">
        <w:t>В области обеспечения потребностей в квалифицированных специалистах, подготовки, переподготовки и повышения квалификации работников</w:t>
      </w:r>
      <w:r w:rsidRPr="00E63AA8">
        <w:t>:</w:t>
      </w:r>
    </w:p>
    <w:p w:rsidR="00E63AA8" w:rsidRDefault="00E63AA8" w:rsidP="00E63AA8">
      <w:pPr>
        <w:widowControl w:val="0"/>
        <w:autoSpaceDE w:val="0"/>
        <w:autoSpaceDN w:val="0"/>
        <w:adjustRightInd w:val="0"/>
        <w:ind w:firstLine="709"/>
      </w:pPr>
      <w:r w:rsidRPr="00E63AA8">
        <w:t>3.</w:t>
      </w:r>
      <w:r>
        <w:t xml:space="preserve">2.1 </w:t>
      </w:r>
      <w:r w:rsidR="00C951BE" w:rsidRPr="00E63AA8">
        <w:t>Организация работы по изучению положения с трудовыми ресурсами в структурных подразделениях, разработке программ обеспечения потребностей подразделений квалифицированными специалистами, высвобождению и занятости высвобождаемых работников</w:t>
      </w:r>
      <w:r w:rsidRPr="00E63AA8">
        <w:t>.</w:t>
      </w:r>
    </w:p>
    <w:p w:rsidR="00E63AA8" w:rsidRDefault="00E63AA8" w:rsidP="00E63AA8">
      <w:pPr>
        <w:widowControl w:val="0"/>
        <w:autoSpaceDE w:val="0"/>
        <w:autoSpaceDN w:val="0"/>
        <w:adjustRightInd w:val="0"/>
        <w:ind w:firstLine="709"/>
      </w:pPr>
      <w:r w:rsidRPr="00E63AA8">
        <w:t>3.</w:t>
      </w:r>
      <w:r>
        <w:t xml:space="preserve">2.2 </w:t>
      </w:r>
      <w:r w:rsidR="00C951BE" w:rsidRPr="00E63AA8">
        <w:t>Организация переподготовки и повышения квалификации руководителей и специалистов на различных курсах повышения квалификации в соответствии с планами</w:t>
      </w:r>
      <w:r w:rsidRPr="00E63AA8">
        <w:t>.</w:t>
      </w:r>
    </w:p>
    <w:p w:rsidR="00E63AA8" w:rsidRDefault="00E63AA8" w:rsidP="00E63AA8">
      <w:pPr>
        <w:widowControl w:val="0"/>
        <w:autoSpaceDE w:val="0"/>
        <w:autoSpaceDN w:val="0"/>
        <w:adjustRightInd w:val="0"/>
        <w:ind w:firstLine="709"/>
      </w:pPr>
      <w:r w:rsidRPr="00E63AA8">
        <w:t>3.</w:t>
      </w:r>
      <w:r>
        <w:t xml:space="preserve">2.3 </w:t>
      </w:r>
      <w:r w:rsidR="00C951BE" w:rsidRPr="00E63AA8">
        <w:t>Изучение, подготовка предложений и внедрение новых направлений повышения квалификации и переподготовки персонала в условиях рыночной экономики и внедрения новых технологий</w:t>
      </w:r>
      <w:r w:rsidRPr="00E63AA8">
        <w:t>.</w:t>
      </w:r>
    </w:p>
    <w:p w:rsidR="00E63AA8" w:rsidRDefault="00E63AA8" w:rsidP="00E63AA8">
      <w:pPr>
        <w:widowControl w:val="0"/>
        <w:autoSpaceDE w:val="0"/>
        <w:autoSpaceDN w:val="0"/>
        <w:adjustRightInd w:val="0"/>
        <w:ind w:firstLine="709"/>
      </w:pPr>
      <w:r w:rsidRPr="00E63AA8">
        <w:t>3.</w:t>
      </w:r>
      <w:r>
        <w:t xml:space="preserve">2.4 </w:t>
      </w:r>
      <w:r w:rsidR="00C951BE" w:rsidRPr="00E63AA8">
        <w:t>Поиск и развитие новых форм сотрудничества с учебными заведениями связи по подготовке специалистов для конкретных условий их будущей производственной деятельности</w:t>
      </w:r>
      <w:r w:rsidRPr="00E63AA8">
        <w:t>.</w:t>
      </w:r>
    </w:p>
    <w:p w:rsidR="00E63AA8" w:rsidRDefault="00E63AA8" w:rsidP="00E63AA8">
      <w:pPr>
        <w:widowControl w:val="0"/>
        <w:autoSpaceDE w:val="0"/>
        <w:autoSpaceDN w:val="0"/>
        <w:adjustRightInd w:val="0"/>
        <w:ind w:firstLine="709"/>
      </w:pPr>
      <w:r>
        <w:t xml:space="preserve">3.3 </w:t>
      </w:r>
      <w:r w:rsidR="00C951BE" w:rsidRPr="00E63AA8">
        <w:t>В области организации учета и отчетности</w:t>
      </w:r>
      <w:r w:rsidRPr="00E63AA8">
        <w:t>:</w:t>
      </w:r>
    </w:p>
    <w:p w:rsidR="00E63AA8" w:rsidRDefault="00E63AA8" w:rsidP="00E63AA8">
      <w:pPr>
        <w:widowControl w:val="0"/>
        <w:autoSpaceDE w:val="0"/>
        <w:autoSpaceDN w:val="0"/>
        <w:adjustRightInd w:val="0"/>
        <w:ind w:firstLine="709"/>
      </w:pPr>
      <w:r w:rsidRPr="00E63AA8">
        <w:t>3.</w:t>
      </w:r>
      <w:r>
        <w:t xml:space="preserve">3.1 </w:t>
      </w:r>
      <w:r w:rsidR="00C951BE" w:rsidRPr="00E63AA8">
        <w:t>Формирование и ведение по утвержденным формам персонального учета и личных дел сотрудников</w:t>
      </w:r>
      <w:r w:rsidRPr="00E63AA8">
        <w:t xml:space="preserve">. </w:t>
      </w:r>
      <w:r w:rsidR="00C951BE" w:rsidRPr="00E63AA8">
        <w:t>Оформление, ведение и хранение трудовых книжек штатных работников</w:t>
      </w:r>
      <w:r w:rsidRPr="00E63AA8">
        <w:t>.</w:t>
      </w:r>
    </w:p>
    <w:p w:rsidR="00E63AA8" w:rsidRDefault="00E63AA8" w:rsidP="00E63AA8">
      <w:pPr>
        <w:widowControl w:val="0"/>
        <w:autoSpaceDE w:val="0"/>
        <w:autoSpaceDN w:val="0"/>
        <w:adjustRightInd w:val="0"/>
        <w:ind w:firstLine="709"/>
      </w:pPr>
      <w:r w:rsidRPr="00E63AA8">
        <w:t>3.</w:t>
      </w:r>
      <w:r>
        <w:t xml:space="preserve">3.2 </w:t>
      </w:r>
      <w:r w:rsidR="00C951BE" w:rsidRPr="00E63AA8">
        <w:t>Организация разработки графиков отпусков работников и контроль за их соблюдением</w:t>
      </w:r>
      <w:r w:rsidRPr="00E63AA8">
        <w:t xml:space="preserve">. </w:t>
      </w:r>
      <w:r w:rsidR="00C951BE" w:rsidRPr="00E63AA8">
        <w:t>Оформление отпусков, пенсий и листков нетрудоспособности, их постоянный учет</w:t>
      </w:r>
      <w:r w:rsidRPr="00E63AA8">
        <w:t>.</w:t>
      </w:r>
    </w:p>
    <w:p w:rsidR="00E63AA8" w:rsidRDefault="00E63AA8" w:rsidP="00E63AA8">
      <w:pPr>
        <w:widowControl w:val="0"/>
        <w:autoSpaceDE w:val="0"/>
        <w:autoSpaceDN w:val="0"/>
        <w:adjustRightInd w:val="0"/>
        <w:ind w:firstLine="709"/>
      </w:pPr>
      <w:r w:rsidRPr="00E63AA8">
        <w:t>3.</w:t>
      </w:r>
      <w:r>
        <w:t xml:space="preserve">3.3 </w:t>
      </w:r>
      <w:r w:rsidR="00C951BE" w:rsidRPr="00E63AA8">
        <w:t>Подготовка и своевременное представление в статистические органы месячной, ежеквартальной, полугодовой и годовой отчетности по формам, закрепленным за службой</w:t>
      </w:r>
      <w:r w:rsidRPr="00E63AA8">
        <w:t>.</w:t>
      </w:r>
    </w:p>
    <w:p w:rsidR="00E63AA8" w:rsidRDefault="00E63AA8" w:rsidP="00E63AA8">
      <w:pPr>
        <w:widowControl w:val="0"/>
        <w:autoSpaceDE w:val="0"/>
        <w:autoSpaceDN w:val="0"/>
        <w:adjustRightInd w:val="0"/>
        <w:ind w:firstLine="709"/>
      </w:pPr>
      <w:r w:rsidRPr="00E63AA8">
        <w:t>3.</w:t>
      </w:r>
      <w:r>
        <w:t xml:space="preserve">3.4 </w:t>
      </w:r>
      <w:r w:rsidR="00C951BE" w:rsidRPr="00E63AA8">
        <w:t>Выдача работникам справок о трудовой деятельности</w:t>
      </w:r>
      <w:r w:rsidRPr="00E63AA8">
        <w:t>.</w:t>
      </w:r>
    </w:p>
    <w:p w:rsidR="00E63AA8" w:rsidRDefault="00E63AA8" w:rsidP="00E63AA8">
      <w:pPr>
        <w:widowControl w:val="0"/>
        <w:autoSpaceDE w:val="0"/>
        <w:autoSpaceDN w:val="0"/>
        <w:adjustRightInd w:val="0"/>
        <w:ind w:firstLine="709"/>
      </w:pPr>
      <w:r>
        <w:t xml:space="preserve">3.4 </w:t>
      </w:r>
      <w:r w:rsidR="00C951BE" w:rsidRPr="00E63AA8">
        <w:t xml:space="preserve">В области организации работы по награждению работников </w:t>
      </w:r>
      <w:r w:rsidR="004D10EC">
        <w:t>г</w:t>
      </w:r>
      <w:r w:rsidR="00C951BE" w:rsidRPr="00E63AA8">
        <w:t>осударственными и ведомственными наградами</w:t>
      </w:r>
      <w:r w:rsidRPr="00E63AA8">
        <w:t>:</w:t>
      </w:r>
    </w:p>
    <w:p w:rsidR="00E63AA8" w:rsidRDefault="00E63AA8" w:rsidP="00E63AA8">
      <w:pPr>
        <w:widowControl w:val="0"/>
        <w:autoSpaceDE w:val="0"/>
        <w:autoSpaceDN w:val="0"/>
        <w:adjustRightInd w:val="0"/>
        <w:ind w:firstLine="709"/>
      </w:pPr>
      <w:r w:rsidRPr="00E63AA8">
        <w:t>3.</w:t>
      </w:r>
      <w:r>
        <w:t xml:space="preserve">4.1 </w:t>
      </w:r>
      <w:r w:rsidR="00C951BE" w:rsidRPr="00E63AA8">
        <w:t>Оформление материалов к награждению государственными наградами, присвоению почетных званий и награждению ведомственными наградами работников</w:t>
      </w:r>
      <w:r w:rsidRPr="00E63AA8">
        <w:t>.</w:t>
      </w:r>
    </w:p>
    <w:p w:rsidR="00E63AA8" w:rsidRDefault="00E63AA8" w:rsidP="00E63AA8">
      <w:pPr>
        <w:widowControl w:val="0"/>
        <w:autoSpaceDE w:val="0"/>
        <w:autoSpaceDN w:val="0"/>
        <w:adjustRightInd w:val="0"/>
        <w:ind w:firstLine="709"/>
      </w:pPr>
      <w:r>
        <w:t xml:space="preserve">3.5 </w:t>
      </w:r>
      <w:r w:rsidR="00C951BE" w:rsidRPr="00E63AA8">
        <w:t>В области социальной защиты и оплаты труда</w:t>
      </w:r>
      <w:r w:rsidRPr="00E63AA8">
        <w:t>:</w:t>
      </w:r>
    </w:p>
    <w:p w:rsidR="00E63AA8" w:rsidRDefault="00E63AA8" w:rsidP="00E63AA8">
      <w:pPr>
        <w:widowControl w:val="0"/>
        <w:autoSpaceDE w:val="0"/>
        <w:autoSpaceDN w:val="0"/>
        <w:adjustRightInd w:val="0"/>
        <w:ind w:firstLine="709"/>
      </w:pPr>
      <w:r w:rsidRPr="00E63AA8">
        <w:t>3.</w:t>
      </w:r>
      <w:r>
        <w:t xml:space="preserve">5.1 </w:t>
      </w:r>
      <w:r w:rsidR="00C951BE" w:rsidRPr="00E63AA8">
        <w:t>Участие в разработке Приложений к коллективному договору</w:t>
      </w:r>
      <w:r w:rsidRPr="00E63AA8">
        <w:t>.</w:t>
      </w:r>
    </w:p>
    <w:p w:rsidR="00E63AA8" w:rsidRDefault="00E63AA8" w:rsidP="00E63AA8">
      <w:pPr>
        <w:widowControl w:val="0"/>
        <w:autoSpaceDE w:val="0"/>
        <w:autoSpaceDN w:val="0"/>
        <w:adjustRightInd w:val="0"/>
        <w:ind w:firstLine="709"/>
      </w:pPr>
      <w:r w:rsidRPr="00E63AA8">
        <w:t>3.</w:t>
      </w:r>
      <w:r>
        <w:t xml:space="preserve">5.2 </w:t>
      </w:r>
      <w:r w:rsidR="00C951BE" w:rsidRPr="00E63AA8">
        <w:t>Участие совместно с планово-финансовой службой в разработке системы компенсаций и премирования сотрудников</w:t>
      </w:r>
      <w:r w:rsidRPr="00E63AA8">
        <w:t>.</w:t>
      </w:r>
    </w:p>
    <w:p w:rsidR="00E63AA8" w:rsidRDefault="00E63AA8" w:rsidP="00E63AA8">
      <w:pPr>
        <w:widowControl w:val="0"/>
        <w:autoSpaceDE w:val="0"/>
        <w:autoSpaceDN w:val="0"/>
        <w:adjustRightInd w:val="0"/>
        <w:ind w:firstLine="709"/>
      </w:pPr>
      <w:r w:rsidRPr="00E63AA8">
        <w:t>3.</w:t>
      </w:r>
      <w:r>
        <w:t xml:space="preserve">5.3 </w:t>
      </w:r>
      <w:r w:rsidR="00C951BE" w:rsidRPr="00E63AA8">
        <w:t>Оформление необходимых документов на работников для назначения им государственной и корпоративной пенсий, а также пособий членам их семей в случае потери кормильца</w:t>
      </w:r>
      <w:r w:rsidRPr="00E63AA8">
        <w:t>.</w:t>
      </w:r>
    </w:p>
    <w:p w:rsidR="00E63AA8" w:rsidRDefault="00E63AA8" w:rsidP="00E63AA8">
      <w:pPr>
        <w:widowControl w:val="0"/>
        <w:autoSpaceDE w:val="0"/>
        <w:autoSpaceDN w:val="0"/>
        <w:adjustRightInd w:val="0"/>
        <w:ind w:firstLine="709"/>
      </w:pPr>
      <w:r w:rsidRPr="00E63AA8">
        <w:t>3.</w:t>
      </w:r>
      <w:r>
        <w:t xml:space="preserve">5.4 </w:t>
      </w:r>
      <w:r w:rsidR="00C951BE" w:rsidRPr="00E63AA8">
        <w:t>Проведение работы по медицинскому обслуживанию работников совместно с группой по охране труда</w:t>
      </w:r>
      <w:r w:rsidRPr="00E63AA8">
        <w:t>.</w:t>
      </w:r>
    </w:p>
    <w:p w:rsidR="00E63AA8" w:rsidRDefault="00E63AA8" w:rsidP="00E63AA8">
      <w:pPr>
        <w:widowControl w:val="0"/>
        <w:autoSpaceDE w:val="0"/>
        <w:autoSpaceDN w:val="0"/>
        <w:adjustRightInd w:val="0"/>
        <w:ind w:firstLine="709"/>
      </w:pPr>
      <w:r w:rsidRPr="00E63AA8">
        <w:t xml:space="preserve">3.6. </w:t>
      </w:r>
      <w:r w:rsidR="00C951BE" w:rsidRPr="00E63AA8">
        <w:t>По другим направлениям деятельности</w:t>
      </w:r>
      <w:r w:rsidRPr="00E63AA8">
        <w:t>:</w:t>
      </w:r>
    </w:p>
    <w:p w:rsidR="00E63AA8" w:rsidRDefault="00E63AA8" w:rsidP="00E63AA8">
      <w:pPr>
        <w:widowControl w:val="0"/>
        <w:autoSpaceDE w:val="0"/>
        <w:autoSpaceDN w:val="0"/>
        <w:adjustRightInd w:val="0"/>
        <w:ind w:firstLine="709"/>
      </w:pPr>
      <w:r w:rsidRPr="00E63AA8">
        <w:t>3.</w:t>
      </w:r>
      <w:r>
        <w:t xml:space="preserve">6.1 </w:t>
      </w:r>
      <w:r w:rsidR="00C951BE" w:rsidRPr="00E63AA8">
        <w:t>Контроль за выполнением действующих законодательных и нормативных актов по вопросам работы с персоналом в структурных подразделениях</w:t>
      </w:r>
      <w:r w:rsidRPr="00E63AA8">
        <w:t>.</w:t>
      </w:r>
    </w:p>
    <w:p w:rsidR="00E63AA8" w:rsidRDefault="00E63AA8" w:rsidP="00E63AA8">
      <w:pPr>
        <w:widowControl w:val="0"/>
        <w:autoSpaceDE w:val="0"/>
        <w:autoSpaceDN w:val="0"/>
        <w:adjustRightInd w:val="0"/>
        <w:ind w:firstLine="709"/>
      </w:pPr>
      <w:r w:rsidRPr="00E63AA8">
        <w:t>3.</w:t>
      </w:r>
      <w:r>
        <w:t xml:space="preserve">6.2 </w:t>
      </w:r>
      <w:r w:rsidR="00C951BE" w:rsidRPr="00E63AA8">
        <w:t>Изучение и распространение передового отечественного и зарубежного опыта управления персоналом, в том числе через публикации и печать</w:t>
      </w:r>
      <w:r w:rsidRPr="00E63AA8">
        <w:t>.</w:t>
      </w:r>
    </w:p>
    <w:p w:rsidR="00E63AA8" w:rsidRDefault="00E63AA8" w:rsidP="00E63AA8">
      <w:pPr>
        <w:widowControl w:val="0"/>
        <w:autoSpaceDE w:val="0"/>
        <w:autoSpaceDN w:val="0"/>
        <w:adjustRightInd w:val="0"/>
        <w:ind w:firstLine="709"/>
      </w:pPr>
      <w:r w:rsidRPr="00E63AA8">
        <w:t>3.</w:t>
      </w:r>
      <w:r>
        <w:t xml:space="preserve">6.3 </w:t>
      </w:r>
      <w:r w:rsidR="00C951BE" w:rsidRPr="00E63AA8">
        <w:t>Подготовка документов для выезда в заграничные командировки</w:t>
      </w:r>
      <w:r w:rsidRPr="00E63AA8">
        <w:t>.</w:t>
      </w:r>
    </w:p>
    <w:p w:rsidR="00E63AA8" w:rsidRDefault="00E63AA8" w:rsidP="00E63AA8">
      <w:pPr>
        <w:widowControl w:val="0"/>
        <w:autoSpaceDE w:val="0"/>
        <w:autoSpaceDN w:val="0"/>
        <w:adjustRightInd w:val="0"/>
        <w:ind w:firstLine="709"/>
      </w:pPr>
      <w:r w:rsidRPr="00E63AA8">
        <w:t>3.</w:t>
      </w:r>
      <w:r>
        <w:t xml:space="preserve">6.4 </w:t>
      </w:r>
      <w:r w:rsidR="00C951BE" w:rsidRPr="00E63AA8">
        <w:t>Рассмотрение в установленном порядке писем, заявлений, жалоб и обращений граждан по вопросам, входящим в компетенцию службы</w:t>
      </w:r>
      <w:r w:rsidRPr="00E63AA8">
        <w:t>.</w:t>
      </w:r>
    </w:p>
    <w:p w:rsidR="00C951BE" w:rsidRPr="00E63AA8" w:rsidRDefault="00C951BE" w:rsidP="00E63AA8">
      <w:pPr>
        <w:widowControl w:val="0"/>
        <w:autoSpaceDE w:val="0"/>
        <w:autoSpaceDN w:val="0"/>
        <w:adjustRightInd w:val="0"/>
        <w:ind w:firstLine="709"/>
      </w:pPr>
      <w:r w:rsidRPr="00E63AA8">
        <w:t>4</w:t>
      </w:r>
      <w:r w:rsidR="00E63AA8" w:rsidRPr="00E63AA8">
        <w:t xml:space="preserve">. </w:t>
      </w:r>
      <w:r w:rsidRPr="00E63AA8">
        <w:t>Права и обязанности</w:t>
      </w:r>
    </w:p>
    <w:p w:rsidR="00E63AA8" w:rsidRDefault="00C951BE" w:rsidP="00E63AA8">
      <w:pPr>
        <w:widowControl w:val="0"/>
        <w:autoSpaceDE w:val="0"/>
        <w:autoSpaceDN w:val="0"/>
        <w:adjustRightInd w:val="0"/>
        <w:ind w:firstLine="709"/>
      </w:pPr>
      <w:r w:rsidRPr="00E63AA8">
        <w:t>Ведущий специалист по работе с персоналом на основе единоначалия руководит работой службы, осуществляет все права и обязанности, вытекающие из задач, возложенных на службу, и имеет право</w:t>
      </w:r>
      <w:r w:rsidR="00E63AA8" w:rsidRPr="00E63AA8">
        <w:t>:</w:t>
      </w:r>
    </w:p>
    <w:p w:rsidR="00E63AA8" w:rsidRDefault="00E63AA8" w:rsidP="00E63AA8">
      <w:pPr>
        <w:widowControl w:val="0"/>
        <w:autoSpaceDE w:val="0"/>
        <w:autoSpaceDN w:val="0"/>
        <w:adjustRightInd w:val="0"/>
        <w:ind w:firstLine="709"/>
      </w:pPr>
      <w:r>
        <w:t xml:space="preserve">4.1 </w:t>
      </w:r>
      <w:r w:rsidR="00C951BE" w:rsidRPr="00E63AA8">
        <w:t>Привлекать в случае необходимости работников, по согласованию с соответствующими руководителями, к выполнению задач, возложенных на службу</w:t>
      </w:r>
      <w:r w:rsidRPr="00E63AA8">
        <w:t>.</w:t>
      </w:r>
    </w:p>
    <w:p w:rsidR="00E63AA8" w:rsidRDefault="00E63AA8" w:rsidP="00E63AA8">
      <w:pPr>
        <w:widowControl w:val="0"/>
        <w:autoSpaceDE w:val="0"/>
        <w:autoSpaceDN w:val="0"/>
        <w:adjustRightInd w:val="0"/>
        <w:ind w:firstLine="709"/>
      </w:pPr>
      <w:r>
        <w:t xml:space="preserve">4.2 </w:t>
      </w:r>
      <w:r w:rsidR="00C951BE" w:rsidRPr="00E63AA8">
        <w:t>Участвовать в совещаниях по вопросам, относящимся к деятельности службы</w:t>
      </w:r>
      <w:r w:rsidRPr="00E63AA8">
        <w:t>.</w:t>
      </w:r>
    </w:p>
    <w:p w:rsidR="00E63AA8" w:rsidRDefault="00E63AA8" w:rsidP="00E63AA8">
      <w:pPr>
        <w:widowControl w:val="0"/>
        <w:autoSpaceDE w:val="0"/>
        <w:autoSpaceDN w:val="0"/>
        <w:adjustRightInd w:val="0"/>
        <w:ind w:firstLine="709"/>
      </w:pPr>
      <w:r>
        <w:t xml:space="preserve">4.3 </w:t>
      </w:r>
      <w:r w:rsidR="00C951BE" w:rsidRPr="00E63AA8">
        <w:t>Согласовывать разрабатываемые проекты приказов, распоряжений, инструкций и других нормативных актов, готовить и направлять в отделы и службы информационные материалы, вести деловую переписку по вопросам, относящимся к компетенции службы</w:t>
      </w:r>
      <w:r w:rsidRPr="00E63AA8">
        <w:t>.</w:t>
      </w:r>
    </w:p>
    <w:p w:rsidR="00E63AA8" w:rsidRDefault="00E63AA8" w:rsidP="00E63AA8">
      <w:pPr>
        <w:widowControl w:val="0"/>
        <w:autoSpaceDE w:val="0"/>
        <w:autoSpaceDN w:val="0"/>
        <w:adjustRightInd w:val="0"/>
        <w:ind w:firstLine="709"/>
      </w:pPr>
      <w:r>
        <w:t xml:space="preserve">4.5 </w:t>
      </w:r>
      <w:r w:rsidR="00C951BE" w:rsidRPr="00E63AA8">
        <w:t>Осуществлять проверки работы подразделений по вопросам организации работы с персоналом</w:t>
      </w:r>
      <w:r w:rsidRPr="00E63AA8">
        <w:t>.</w:t>
      </w:r>
    </w:p>
    <w:p w:rsidR="00E63AA8" w:rsidRDefault="00E63AA8" w:rsidP="00E63AA8">
      <w:pPr>
        <w:widowControl w:val="0"/>
        <w:autoSpaceDE w:val="0"/>
        <w:autoSpaceDN w:val="0"/>
        <w:adjustRightInd w:val="0"/>
        <w:ind w:firstLine="709"/>
      </w:pPr>
      <w:r>
        <w:t xml:space="preserve">4.7 </w:t>
      </w:r>
      <w:r w:rsidR="00C951BE" w:rsidRPr="00E63AA8">
        <w:t>Вносить предложения о поощрении, привлечении к дисциплинарной ответственности работников</w:t>
      </w:r>
      <w:r w:rsidRPr="00E63AA8">
        <w:t>.</w:t>
      </w:r>
    </w:p>
    <w:p w:rsidR="00E63AA8" w:rsidRDefault="00E63AA8" w:rsidP="00E63AA8">
      <w:pPr>
        <w:widowControl w:val="0"/>
        <w:autoSpaceDE w:val="0"/>
        <w:autoSpaceDN w:val="0"/>
        <w:adjustRightInd w:val="0"/>
        <w:ind w:firstLine="709"/>
      </w:pPr>
      <w:r>
        <w:t xml:space="preserve">4.8 </w:t>
      </w:r>
      <w:r w:rsidR="00C951BE" w:rsidRPr="00E63AA8">
        <w:t>Осуществлять подбор и расстановку работников в службе</w:t>
      </w:r>
      <w:r w:rsidRPr="00E63AA8">
        <w:t xml:space="preserve">. </w:t>
      </w:r>
      <w:r w:rsidR="00C951BE" w:rsidRPr="00E63AA8">
        <w:t>Готовить к утверждению должностные инструкции работников службы</w:t>
      </w:r>
      <w:r w:rsidRPr="00E63AA8">
        <w:t>.</w:t>
      </w:r>
    </w:p>
    <w:p w:rsidR="00C951BE" w:rsidRPr="00E63AA8" w:rsidRDefault="00C951BE" w:rsidP="00E63AA8">
      <w:pPr>
        <w:widowControl w:val="0"/>
        <w:autoSpaceDE w:val="0"/>
        <w:autoSpaceDN w:val="0"/>
        <w:adjustRightInd w:val="0"/>
        <w:ind w:firstLine="709"/>
      </w:pPr>
      <w:r w:rsidRPr="00E63AA8">
        <w:t>5</w:t>
      </w:r>
      <w:r w:rsidR="00E63AA8" w:rsidRPr="00E63AA8">
        <w:t xml:space="preserve">. </w:t>
      </w:r>
      <w:r w:rsidRPr="00E63AA8">
        <w:t>Ответственность</w:t>
      </w:r>
    </w:p>
    <w:p w:rsidR="00E63AA8" w:rsidRDefault="00C951BE" w:rsidP="00E63AA8">
      <w:pPr>
        <w:widowControl w:val="0"/>
        <w:autoSpaceDE w:val="0"/>
        <w:autoSpaceDN w:val="0"/>
        <w:adjustRightInd w:val="0"/>
        <w:ind w:firstLine="709"/>
      </w:pPr>
      <w:r w:rsidRPr="00E63AA8">
        <w:t>Ведущий специалист по работе с персоналом несет персональную ответственность за</w:t>
      </w:r>
      <w:r w:rsidR="00E63AA8" w:rsidRPr="00E63AA8">
        <w:t>:</w:t>
      </w:r>
    </w:p>
    <w:p w:rsidR="00E63AA8" w:rsidRDefault="00E63AA8" w:rsidP="00E63AA8">
      <w:pPr>
        <w:widowControl w:val="0"/>
        <w:autoSpaceDE w:val="0"/>
        <w:autoSpaceDN w:val="0"/>
        <w:adjustRightInd w:val="0"/>
        <w:ind w:firstLine="709"/>
      </w:pPr>
      <w:r>
        <w:t xml:space="preserve">5.1 </w:t>
      </w:r>
      <w:r w:rsidR="00C951BE" w:rsidRPr="00E63AA8">
        <w:t>Своевременное и качественное выполнение возложенных на службу функций</w:t>
      </w:r>
      <w:r w:rsidRPr="00E63AA8">
        <w:t>.</w:t>
      </w:r>
    </w:p>
    <w:p w:rsidR="00E63AA8" w:rsidRDefault="00E63AA8" w:rsidP="00E63AA8">
      <w:pPr>
        <w:widowControl w:val="0"/>
        <w:autoSpaceDE w:val="0"/>
        <w:autoSpaceDN w:val="0"/>
        <w:adjustRightInd w:val="0"/>
        <w:ind w:firstLine="709"/>
      </w:pPr>
      <w:r>
        <w:t xml:space="preserve">5.2 </w:t>
      </w:r>
      <w:r w:rsidR="00C951BE" w:rsidRPr="00E63AA8">
        <w:t>Обеспечение трудовой и исполнительской дисциплины, охраны труда и техники безопасности в подразделении</w:t>
      </w:r>
      <w:r w:rsidRPr="00E63AA8">
        <w:t>.</w:t>
      </w:r>
    </w:p>
    <w:p w:rsidR="00E63AA8" w:rsidRDefault="00E63AA8" w:rsidP="00E63AA8">
      <w:pPr>
        <w:widowControl w:val="0"/>
        <w:autoSpaceDE w:val="0"/>
        <w:autoSpaceDN w:val="0"/>
        <w:adjustRightInd w:val="0"/>
        <w:ind w:firstLine="709"/>
      </w:pPr>
      <w:r>
        <w:t xml:space="preserve">5.3 </w:t>
      </w:r>
      <w:r w:rsidR="00C951BE" w:rsidRPr="00E63AA8">
        <w:t>Соблюдение режима секретности, неразглашение коммерческих и иных сведений, имеющих конфиденциальный характер</w:t>
      </w:r>
      <w:r w:rsidRPr="00E63AA8">
        <w:t>.</w:t>
      </w:r>
    </w:p>
    <w:p w:rsidR="00E63AA8" w:rsidRDefault="00E63AA8" w:rsidP="00E63AA8">
      <w:pPr>
        <w:widowControl w:val="0"/>
        <w:autoSpaceDE w:val="0"/>
        <w:autoSpaceDN w:val="0"/>
        <w:adjustRightInd w:val="0"/>
        <w:ind w:firstLine="709"/>
      </w:pPr>
      <w:r>
        <w:t xml:space="preserve">5.4 </w:t>
      </w:r>
      <w:r w:rsidR="00C951BE" w:rsidRPr="00E63AA8">
        <w:t>Обеспечение сохранности имущества и материальных ценностей, закрепленных за службой</w:t>
      </w:r>
      <w:r w:rsidRPr="00E63AA8">
        <w:t>.</w:t>
      </w:r>
    </w:p>
    <w:p w:rsidR="00E63AA8" w:rsidRDefault="00E63AA8" w:rsidP="00E63AA8">
      <w:pPr>
        <w:widowControl w:val="0"/>
        <w:autoSpaceDE w:val="0"/>
        <w:autoSpaceDN w:val="0"/>
        <w:adjustRightInd w:val="0"/>
        <w:ind w:firstLine="709"/>
      </w:pPr>
      <w:r>
        <w:t xml:space="preserve">5.5 </w:t>
      </w:r>
      <w:r w:rsidR="00C951BE" w:rsidRPr="00E63AA8">
        <w:t>Использование предоставленных прав</w:t>
      </w:r>
      <w:r w:rsidRPr="00E63AA8">
        <w:t>.</w:t>
      </w:r>
    </w:p>
    <w:p w:rsidR="00E63AA8" w:rsidRDefault="00C951BE" w:rsidP="00E63AA8">
      <w:pPr>
        <w:widowControl w:val="0"/>
        <w:autoSpaceDE w:val="0"/>
        <w:autoSpaceDN w:val="0"/>
        <w:adjustRightInd w:val="0"/>
        <w:ind w:firstLine="709"/>
      </w:pPr>
      <w:r w:rsidRPr="00E63AA8">
        <w:t>Ведущий специалист несет в установленном порядке ответственность за убытки, причиненные Обществу и его работникам ненадлежащим исполнением своих обязанностей</w:t>
      </w:r>
      <w:r w:rsidR="00E63AA8" w:rsidRPr="00E63AA8">
        <w:t>.</w:t>
      </w:r>
    </w:p>
    <w:p w:rsidR="00C951BE" w:rsidRPr="00E63AA8" w:rsidRDefault="00C951BE" w:rsidP="00E63AA8">
      <w:pPr>
        <w:widowControl w:val="0"/>
        <w:autoSpaceDE w:val="0"/>
        <w:autoSpaceDN w:val="0"/>
        <w:adjustRightInd w:val="0"/>
        <w:ind w:firstLine="709"/>
      </w:pPr>
      <w:r w:rsidRPr="00E63AA8">
        <w:t>6</w:t>
      </w:r>
      <w:r w:rsidR="00E63AA8" w:rsidRPr="00E63AA8">
        <w:t xml:space="preserve">. </w:t>
      </w:r>
      <w:r w:rsidRPr="00E63AA8">
        <w:t>Взаимоотношения и связи</w:t>
      </w:r>
    </w:p>
    <w:p w:rsidR="00E63AA8" w:rsidRDefault="00C951BE" w:rsidP="00E63AA8">
      <w:pPr>
        <w:widowControl w:val="0"/>
        <w:autoSpaceDE w:val="0"/>
        <w:autoSpaceDN w:val="0"/>
        <w:adjustRightInd w:val="0"/>
        <w:ind w:firstLine="709"/>
      </w:pPr>
      <w:r w:rsidRPr="00E63AA8">
        <w:t>Служба по работе с персоналом постоянно взаимодействует</w:t>
      </w:r>
      <w:r w:rsidR="00E63AA8" w:rsidRPr="00E63AA8">
        <w:t>:</w:t>
      </w:r>
    </w:p>
    <w:p w:rsidR="00E63AA8" w:rsidRDefault="00E63AA8" w:rsidP="00E63AA8">
      <w:pPr>
        <w:widowControl w:val="0"/>
        <w:autoSpaceDE w:val="0"/>
        <w:autoSpaceDN w:val="0"/>
        <w:adjustRightInd w:val="0"/>
        <w:ind w:firstLine="709"/>
      </w:pPr>
      <w:r>
        <w:t xml:space="preserve">6.1 </w:t>
      </w:r>
      <w:r w:rsidR="00C951BE" w:rsidRPr="00E63AA8">
        <w:t>Со всеми структурными подразделениями по вопросам</w:t>
      </w:r>
      <w:r>
        <w:t>:</w:t>
      </w:r>
    </w:p>
    <w:p w:rsidR="00E63AA8" w:rsidRDefault="00C951BE" w:rsidP="00E63AA8">
      <w:pPr>
        <w:widowControl w:val="0"/>
        <w:autoSpaceDE w:val="0"/>
        <w:autoSpaceDN w:val="0"/>
        <w:adjustRightInd w:val="0"/>
        <w:ind w:firstLine="709"/>
      </w:pPr>
      <w:r w:rsidRPr="00E63AA8">
        <w:t>планирования штатной численности и определения потребности в кадрах</w:t>
      </w:r>
      <w:r w:rsidR="00E63AA8">
        <w:t xml:space="preserve">, </w:t>
      </w:r>
      <w:r w:rsidR="00E63AA8" w:rsidRPr="00E63AA8">
        <w:t xml:space="preserve">- </w:t>
      </w:r>
      <w:r w:rsidRPr="00E63AA8">
        <w:t>подбора персонала, оформления трудовых договоров</w:t>
      </w:r>
      <w:r w:rsidR="00E63AA8">
        <w:t xml:space="preserve">, </w:t>
      </w:r>
      <w:r w:rsidR="00E63AA8" w:rsidRPr="00E63AA8">
        <w:t xml:space="preserve">- </w:t>
      </w:r>
      <w:r w:rsidRPr="00E63AA8">
        <w:t>перемещения и увольнения работников</w:t>
      </w:r>
      <w:r w:rsidR="00E63AA8">
        <w:t xml:space="preserve">, </w:t>
      </w:r>
      <w:r w:rsidR="00E63AA8" w:rsidRPr="00E63AA8">
        <w:t xml:space="preserve">- </w:t>
      </w:r>
      <w:r w:rsidRPr="00E63AA8">
        <w:t>оценки трудовой деятельности, оплаты труда</w:t>
      </w:r>
      <w:r w:rsidR="00E63AA8">
        <w:t xml:space="preserve">, </w:t>
      </w:r>
      <w:r w:rsidR="00E63AA8" w:rsidRPr="00E63AA8">
        <w:t xml:space="preserve">- </w:t>
      </w:r>
      <w:r w:rsidRPr="00E63AA8">
        <w:t>награждения и поощрения</w:t>
      </w:r>
      <w:r w:rsidR="00E63AA8">
        <w:t xml:space="preserve">, </w:t>
      </w:r>
      <w:r w:rsidR="00E63AA8" w:rsidRPr="00E63AA8">
        <w:t xml:space="preserve">- </w:t>
      </w:r>
      <w:r w:rsidRPr="00E63AA8">
        <w:t>обучения и повышения квалификации сотрудников</w:t>
      </w:r>
      <w:r w:rsidR="00E63AA8">
        <w:t xml:space="preserve">, </w:t>
      </w:r>
      <w:r w:rsidR="00E63AA8" w:rsidRPr="00E63AA8">
        <w:t xml:space="preserve">- </w:t>
      </w:r>
      <w:r w:rsidRPr="00E63AA8">
        <w:t>оформления пенсий, отпусков, листков нетрудоспособности</w:t>
      </w:r>
      <w:r w:rsidR="00E63AA8" w:rsidRPr="00E63AA8">
        <w:t>.</w:t>
      </w:r>
    </w:p>
    <w:p w:rsidR="00E63AA8" w:rsidRDefault="00E63AA8" w:rsidP="00E63AA8">
      <w:pPr>
        <w:widowControl w:val="0"/>
        <w:autoSpaceDE w:val="0"/>
        <w:autoSpaceDN w:val="0"/>
        <w:adjustRightInd w:val="0"/>
        <w:ind w:firstLine="709"/>
      </w:pPr>
      <w:r>
        <w:t xml:space="preserve">6.2 </w:t>
      </w:r>
      <w:r w:rsidR="00C951BE" w:rsidRPr="00E63AA8">
        <w:t>Планово-финансовой службой, бухгалтерией по вопросам премирования, выделения финансовых средств на обучение, ежеквартальной, полугодовой и годовой статистической отчетности</w:t>
      </w:r>
      <w:r w:rsidRPr="00E63AA8">
        <w:t>.</w:t>
      </w:r>
    </w:p>
    <w:p w:rsidR="00E63AA8" w:rsidRDefault="00E63AA8" w:rsidP="00E63AA8">
      <w:pPr>
        <w:widowControl w:val="0"/>
        <w:autoSpaceDE w:val="0"/>
        <w:autoSpaceDN w:val="0"/>
        <w:adjustRightInd w:val="0"/>
        <w:ind w:firstLine="709"/>
      </w:pPr>
      <w:r>
        <w:t xml:space="preserve">6.3 </w:t>
      </w:r>
      <w:r w:rsidR="00C951BE" w:rsidRPr="00E63AA8">
        <w:t>С руководством цехов и служб по</w:t>
      </w:r>
      <w:r>
        <w:t>:</w:t>
      </w:r>
    </w:p>
    <w:p w:rsidR="00E63AA8" w:rsidRDefault="00C951BE" w:rsidP="00E63AA8">
      <w:pPr>
        <w:widowControl w:val="0"/>
        <w:autoSpaceDE w:val="0"/>
        <w:autoSpaceDN w:val="0"/>
        <w:adjustRightInd w:val="0"/>
        <w:ind w:firstLine="709"/>
      </w:pPr>
      <w:r w:rsidRPr="00E63AA8">
        <w:t>оформлению трудовых договоров</w:t>
      </w:r>
      <w:r w:rsidR="00E63AA8">
        <w:t xml:space="preserve">, </w:t>
      </w:r>
      <w:r w:rsidR="00E63AA8" w:rsidRPr="00E63AA8">
        <w:t xml:space="preserve">- </w:t>
      </w:r>
      <w:r w:rsidRPr="00E63AA8">
        <w:t>созданию резерва на замещение руководящих должностей, подбору</w:t>
      </w:r>
      <w:r w:rsidR="00E63AA8">
        <w:t xml:space="preserve"> </w:t>
      </w:r>
      <w:r w:rsidR="00E63AA8" w:rsidRPr="00E63AA8">
        <w:t xml:space="preserve">- </w:t>
      </w:r>
      <w:r w:rsidRPr="00E63AA8">
        <w:t>кандидатов, формированию и обучению групп резерва</w:t>
      </w:r>
      <w:r w:rsidR="00E63AA8">
        <w:t xml:space="preserve">, </w:t>
      </w:r>
      <w:r w:rsidR="00E63AA8" w:rsidRPr="00E63AA8">
        <w:t xml:space="preserve">- </w:t>
      </w:r>
      <w:r w:rsidRPr="00E63AA8">
        <w:t>повышению квалификации и обучению руководящего состава, включая уровень среднего звена руководителей</w:t>
      </w:r>
      <w:r w:rsidR="00E63AA8">
        <w:t xml:space="preserve">, </w:t>
      </w:r>
      <w:r w:rsidR="00E63AA8" w:rsidRPr="00E63AA8">
        <w:t xml:space="preserve">- </w:t>
      </w:r>
      <w:r w:rsidRPr="00E63AA8">
        <w:t>разработке, согласованию и выполнению тарифных соглашений и приложений к коллективному договору</w:t>
      </w:r>
      <w:r w:rsidR="00E63AA8">
        <w:t xml:space="preserve">, </w:t>
      </w:r>
      <w:r w:rsidR="00E63AA8" w:rsidRPr="00E63AA8">
        <w:t xml:space="preserve">- </w:t>
      </w:r>
      <w:r w:rsidRPr="00E63AA8">
        <w:t>позициям, изложенным в п</w:t>
      </w:r>
      <w:r w:rsidR="00E63AA8">
        <w:t>.6</w:t>
      </w:r>
      <w:r w:rsidR="00E63AA8" w:rsidRPr="00E63AA8">
        <w:t>.1.</w:t>
      </w:r>
    </w:p>
    <w:p w:rsidR="00E63AA8" w:rsidRDefault="00E63AA8" w:rsidP="00E63AA8">
      <w:pPr>
        <w:widowControl w:val="0"/>
        <w:autoSpaceDE w:val="0"/>
        <w:autoSpaceDN w:val="0"/>
        <w:adjustRightInd w:val="0"/>
        <w:ind w:firstLine="709"/>
      </w:pPr>
      <w:r>
        <w:t xml:space="preserve">6.4 </w:t>
      </w:r>
      <w:r w:rsidR="00C951BE" w:rsidRPr="00E63AA8">
        <w:t>С профсоюзными органами по вопросам разработки и выполнения приложений к коллективному договору</w:t>
      </w:r>
      <w:r w:rsidRPr="00E63AA8">
        <w:t>.</w:t>
      </w:r>
    </w:p>
    <w:p w:rsidR="00E63AA8" w:rsidRDefault="00E63AA8" w:rsidP="00E63AA8">
      <w:pPr>
        <w:widowControl w:val="0"/>
        <w:autoSpaceDE w:val="0"/>
        <w:autoSpaceDN w:val="0"/>
        <w:adjustRightInd w:val="0"/>
        <w:ind w:firstLine="709"/>
      </w:pPr>
      <w:r>
        <w:t xml:space="preserve">6.5 </w:t>
      </w:r>
      <w:r w:rsidR="00C951BE" w:rsidRPr="00E63AA8">
        <w:t>С органами занятости населения по вопросам трудоустройства высвобождаемых работников, подбора кандидатов на вакантные должности</w:t>
      </w:r>
      <w:r w:rsidRPr="00E63AA8">
        <w:t>.</w:t>
      </w:r>
    </w:p>
    <w:p w:rsidR="00E63AA8" w:rsidRDefault="00E63AA8" w:rsidP="00E63AA8">
      <w:pPr>
        <w:widowControl w:val="0"/>
        <w:autoSpaceDE w:val="0"/>
        <w:autoSpaceDN w:val="0"/>
        <w:adjustRightInd w:val="0"/>
        <w:ind w:firstLine="709"/>
      </w:pPr>
      <w:r>
        <w:t xml:space="preserve">6.7 </w:t>
      </w:r>
      <w:r w:rsidR="00C951BE" w:rsidRPr="00E63AA8">
        <w:t>С органами социальной защиты населения по вопросам оформления пенсий штатным работникам</w:t>
      </w:r>
      <w:r w:rsidRPr="00E63AA8">
        <w:t>.</w:t>
      </w:r>
    </w:p>
    <w:p w:rsidR="00E63AA8" w:rsidRDefault="00E63AA8" w:rsidP="00E63AA8">
      <w:pPr>
        <w:widowControl w:val="0"/>
        <w:autoSpaceDE w:val="0"/>
        <w:autoSpaceDN w:val="0"/>
        <w:adjustRightInd w:val="0"/>
        <w:ind w:firstLine="709"/>
      </w:pPr>
      <w:r w:rsidRPr="00E63AA8">
        <w:t>6</w:t>
      </w:r>
      <w:r>
        <w:t xml:space="preserve">6.8 </w:t>
      </w:r>
      <w:r w:rsidR="00C951BE" w:rsidRPr="00E63AA8">
        <w:t>С университетами, академиями, учебными заведениями связи, учебными центрами по вопросам организации подготовки, переподготовки и повышения квалификации руководителей и специалистов</w:t>
      </w:r>
      <w:r w:rsidRPr="00E63AA8">
        <w:t>.</w:t>
      </w:r>
    </w:p>
    <w:p w:rsidR="00C951BE" w:rsidRPr="00E63AA8" w:rsidRDefault="00C951BE" w:rsidP="00E63AA8">
      <w:pPr>
        <w:widowControl w:val="0"/>
        <w:autoSpaceDE w:val="0"/>
        <w:autoSpaceDN w:val="0"/>
        <w:adjustRightInd w:val="0"/>
        <w:ind w:firstLine="709"/>
      </w:pPr>
      <w:r w:rsidRPr="00E63AA8">
        <w:t>7</w:t>
      </w:r>
      <w:r w:rsidR="00E63AA8" w:rsidRPr="00E63AA8">
        <w:t xml:space="preserve">. </w:t>
      </w:r>
      <w:r w:rsidRPr="00E63AA8">
        <w:t>Основные требования к квалификации работников отдела</w:t>
      </w:r>
    </w:p>
    <w:p w:rsidR="00E63AA8" w:rsidRDefault="00C951BE" w:rsidP="00E63AA8">
      <w:pPr>
        <w:widowControl w:val="0"/>
        <w:autoSpaceDE w:val="0"/>
        <w:autoSpaceDN w:val="0"/>
        <w:adjustRightInd w:val="0"/>
        <w:ind w:firstLine="709"/>
      </w:pPr>
      <w:r w:rsidRPr="00E63AA8">
        <w:t>Работники отдела по работе с персоналом должны соответствовать квалификационным требованиям</w:t>
      </w:r>
      <w:r w:rsidR="00E63AA8">
        <w:t>.</w:t>
      </w:r>
    </w:p>
    <w:p w:rsidR="00E63AA8" w:rsidRDefault="00C951BE" w:rsidP="00E63AA8">
      <w:pPr>
        <w:widowControl w:val="0"/>
        <w:autoSpaceDE w:val="0"/>
        <w:autoSpaceDN w:val="0"/>
        <w:adjustRightInd w:val="0"/>
        <w:ind w:firstLine="709"/>
      </w:pPr>
      <w:r w:rsidRPr="00E63AA8">
        <w:t>Персонал службы должен включать специалистов, как правило, с высшим образованием, имеющих практический опыт управленческой и руководящей работы</w:t>
      </w:r>
      <w:r w:rsidR="00E63AA8" w:rsidRPr="00E63AA8">
        <w:t>.</w:t>
      </w:r>
    </w:p>
    <w:p w:rsidR="00C951BE" w:rsidRPr="00E63AA8" w:rsidRDefault="00C951BE" w:rsidP="00E63AA8">
      <w:pPr>
        <w:widowControl w:val="0"/>
        <w:autoSpaceDE w:val="0"/>
        <w:autoSpaceDN w:val="0"/>
        <w:adjustRightInd w:val="0"/>
        <w:ind w:firstLine="709"/>
      </w:pPr>
      <w:r w:rsidRPr="00E63AA8">
        <w:t>8</w:t>
      </w:r>
      <w:r w:rsidR="00E63AA8" w:rsidRPr="00E63AA8">
        <w:t xml:space="preserve">. </w:t>
      </w:r>
      <w:r w:rsidRPr="00E63AA8">
        <w:t>Организация работы</w:t>
      </w:r>
    </w:p>
    <w:p w:rsidR="00E63AA8" w:rsidRDefault="00C951BE" w:rsidP="00E63AA8">
      <w:pPr>
        <w:widowControl w:val="0"/>
        <w:autoSpaceDE w:val="0"/>
        <w:autoSpaceDN w:val="0"/>
        <w:adjustRightInd w:val="0"/>
        <w:ind w:firstLine="709"/>
      </w:pPr>
      <w:r w:rsidRPr="00E63AA8">
        <w:t>8</w:t>
      </w:r>
      <w:r w:rsidR="00E63AA8">
        <w:t>.1</w:t>
      </w:r>
      <w:r w:rsidR="00E63AA8" w:rsidRPr="00E63AA8">
        <w:t xml:space="preserve">. </w:t>
      </w:r>
      <w:r w:rsidRPr="00E63AA8">
        <w:t>Служба организует свою работу по планам, утверждаемым Директором магазина</w:t>
      </w:r>
      <w:r w:rsidR="00E63AA8">
        <w:t xml:space="preserve"> "</w:t>
      </w:r>
      <w:r w:rsidRPr="00E63AA8">
        <w:t>Лилия</w:t>
      </w:r>
      <w:r w:rsidR="00E63AA8">
        <w:t>".</w:t>
      </w:r>
    </w:p>
    <w:p w:rsidR="00E63AA8" w:rsidRDefault="00C951BE" w:rsidP="00E63AA8">
      <w:pPr>
        <w:widowControl w:val="0"/>
        <w:autoSpaceDE w:val="0"/>
        <w:autoSpaceDN w:val="0"/>
        <w:adjustRightInd w:val="0"/>
        <w:ind w:firstLine="709"/>
      </w:pPr>
      <w:r w:rsidRPr="00E63AA8">
        <w:t>8</w:t>
      </w:r>
      <w:r w:rsidR="00E63AA8">
        <w:t>.2</w:t>
      </w:r>
      <w:r w:rsidR="00E63AA8" w:rsidRPr="00E63AA8">
        <w:t xml:space="preserve">. </w:t>
      </w:r>
      <w:r w:rsidRPr="00E63AA8">
        <w:t>Служба в установленном порядке представляет Директору отчет о выполнении плана работы, своевременно информирует в случаях невыполнения запланированных мероприятий</w:t>
      </w:r>
      <w:r w:rsidR="00E63AA8" w:rsidRPr="00E63AA8">
        <w:t>.</w:t>
      </w:r>
    </w:p>
    <w:p w:rsidR="00E63AA8" w:rsidRDefault="00C951BE" w:rsidP="00E63AA8">
      <w:pPr>
        <w:widowControl w:val="0"/>
        <w:autoSpaceDE w:val="0"/>
        <w:autoSpaceDN w:val="0"/>
        <w:adjustRightInd w:val="0"/>
        <w:ind w:firstLine="709"/>
      </w:pPr>
      <w:r w:rsidRPr="00E63AA8">
        <w:t>8</w:t>
      </w:r>
      <w:r w:rsidR="00E63AA8">
        <w:t>.3</w:t>
      </w:r>
      <w:r w:rsidR="00E63AA8" w:rsidRPr="00E63AA8">
        <w:t xml:space="preserve">. </w:t>
      </w:r>
      <w:r w:rsidRPr="00E63AA8">
        <w:t xml:space="preserve">Служба ведет делопроизводство в порядке, установленном в </w:t>
      </w:r>
      <w:r w:rsidR="003C2906" w:rsidRPr="00E63AA8">
        <w:t>магазине</w:t>
      </w:r>
      <w:r w:rsidR="00E63AA8" w:rsidRPr="00E63AA8">
        <w:t>.</w:t>
      </w:r>
    </w:p>
    <w:p w:rsidR="00E63AA8" w:rsidRDefault="00C951BE" w:rsidP="00E63AA8">
      <w:pPr>
        <w:widowControl w:val="0"/>
        <w:autoSpaceDE w:val="0"/>
        <w:autoSpaceDN w:val="0"/>
        <w:adjustRightInd w:val="0"/>
        <w:ind w:firstLine="709"/>
      </w:pPr>
      <w:r w:rsidRPr="00E63AA8">
        <w:t>8</w:t>
      </w:r>
      <w:r w:rsidR="00E63AA8">
        <w:t>.4</w:t>
      </w:r>
      <w:r w:rsidR="00E63AA8" w:rsidRPr="00E63AA8">
        <w:t xml:space="preserve">. </w:t>
      </w:r>
      <w:r w:rsidRPr="00E63AA8">
        <w:t>Служба по требованию руководства и в инициативном порядке своевременно и достоверно готовит оперативные сведения, статистические данные, аналитические справки и др</w:t>
      </w:r>
      <w:r w:rsidR="00E63AA8" w:rsidRPr="00E63AA8">
        <w:t xml:space="preserve">. </w:t>
      </w:r>
      <w:r w:rsidRPr="00E63AA8">
        <w:t>информацию по вопросам, входящим в его компетенцию</w:t>
      </w:r>
      <w:r w:rsidR="00E63AA8" w:rsidRPr="00E63AA8">
        <w:t>.</w:t>
      </w:r>
    </w:p>
    <w:p w:rsidR="00C951BE" w:rsidRPr="00E63AA8" w:rsidRDefault="00C951BE" w:rsidP="00E63AA8">
      <w:pPr>
        <w:widowControl w:val="0"/>
        <w:autoSpaceDE w:val="0"/>
        <w:autoSpaceDN w:val="0"/>
        <w:adjustRightInd w:val="0"/>
        <w:ind w:firstLine="709"/>
      </w:pPr>
      <w:r w:rsidRPr="00E63AA8">
        <w:t>Ведущий специалист службы по работе с персоналом __________________________</w:t>
      </w:r>
    </w:p>
    <w:p w:rsidR="00E63AA8" w:rsidRDefault="00C951BE" w:rsidP="00E63AA8">
      <w:pPr>
        <w:widowControl w:val="0"/>
        <w:autoSpaceDE w:val="0"/>
        <w:autoSpaceDN w:val="0"/>
        <w:adjustRightInd w:val="0"/>
        <w:ind w:firstLine="709"/>
      </w:pPr>
      <w:r w:rsidRPr="00E63AA8">
        <w:t>_____________ 200_ г</w:t>
      </w:r>
      <w:r w:rsidR="00E63AA8" w:rsidRPr="00E63AA8">
        <w:t>.</w:t>
      </w:r>
    </w:p>
    <w:p w:rsidR="00E63AA8" w:rsidRDefault="00C951BE" w:rsidP="00E63AA8">
      <w:pPr>
        <w:widowControl w:val="0"/>
        <w:autoSpaceDE w:val="0"/>
        <w:autoSpaceDN w:val="0"/>
        <w:adjustRightInd w:val="0"/>
        <w:ind w:firstLine="709"/>
      </w:pPr>
      <w:r w:rsidRPr="00E63AA8">
        <w:t>Согласовано</w:t>
      </w:r>
      <w:r w:rsidR="00E63AA8" w:rsidRPr="00E63AA8">
        <w:t>:</w:t>
      </w:r>
    </w:p>
    <w:p w:rsidR="00C951BE" w:rsidRPr="00E63AA8" w:rsidRDefault="00C951BE" w:rsidP="00E63AA8">
      <w:pPr>
        <w:widowControl w:val="0"/>
        <w:autoSpaceDE w:val="0"/>
        <w:autoSpaceDN w:val="0"/>
        <w:adjustRightInd w:val="0"/>
        <w:ind w:firstLine="709"/>
      </w:pPr>
      <w:r w:rsidRPr="00E63AA8">
        <w:t>С положением ознакомлены</w:t>
      </w:r>
      <w:r w:rsidR="00E63AA8" w:rsidRPr="00E63AA8">
        <w:t xml:space="preserve">: </w:t>
      </w:r>
      <w:r w:rsidR="00930FB3" w:rsidRPr="00E63AA8">
        <w:t>_________________________________</w:t>
      </w:r>
    </w:p>
    <w:p w:rsidR="00E63AA8" w:rsidRDefault="003C2906" w:rsidP="00E63AA8">
      <w:pPr>
        <w:widowControl w:val="0"/>
        <w:autoSpaceDE w:val="0"/>
        <w:autoSpaceDN w:val="0"/>
        <w:adjustRightInd w:val="0"/>
        <w:ind w:firstLine="709"/>
      </w:pPr>
      <w:r w:rsidRPr="00E63AA8">
        <w:t>Должностная инструкция товароведа</w:t>
      </w:r>
      <w:r w:rsidR="00E63AA8" w:rsidRPr="00E63AA8">
        <w:t>.</w:t>
      </w:r>
    </w:p>
    <w:p w:rsidR="00E63AA8" w:rsidRDefault="003C2906" w:rsidP="00E63AA8">
      <w:pPr>
        <w:widowControl w:val="0"/>
        <w:autoSpaceDE w:val="0"/>
        <w:autoSpaceDN w:val="0"/>
        <w:adjustRightInd w:val="0"/>
        <w:ind w:firstLine="709"/>
      </w:pPr>
      <w:r w:rsidRPr="00E63AA8">
        <w:t>УТВЕРЖДАЮ</w:t>
      </w:r>
      <w:r w:rsidR="00E63AA8">
        <w:t xml:space="preserve"> </w:t>
      </w:r>
      <w:r w:rsidRPr="00E63AA8">
        <w:t>_________________________</w:t>
      </w:r>
      <w:r w:rsidR="00E63AA8">
        <w:t xml:space="preserve"> (</w:t>
      </w:r>
      <w:r w:rsidRPr="00E63AA8">
        <w:t>Ф</w:t>
      </w:r>
      <w:r w:rsidR="00E63AA8">
        <w:t xml:space="preserve">.И. </w:t>
      </w:r>
      <w:r w:rsidRPr="00E63AA8">
        <w:t>О</w:t>
      </w:r>
      <w:r w:rsidR="00E63AA8" w:rsidRPr="00E63AA8">
        <w:t>)</w:t>
      </w:r>
    </w:p>
    <w:p w:rsidR="003C2906" w:rsidRPr="00E63AA8" w:rsidRDefault="003C2906" w:rsidP="00E63AA8">
      <w:pPr>
        <w:widowControl w:val="0"/>
        <w:autoSpaceDE w:val="0"/>
        <w:autoSpaceDN w:val="0"/>
        <w:adjustRightInd w:val="0"/>
        <w:ind w:firstLine="709"/>
      </w:pPr>
      <w:r w:rsidRPr="00E63AA8">
        <w:t>Генеральный директор</w:t>
      </w:r>
      <w:r w:rsidR="00E63AA8">
        <w:t xml:space="preserve"> (</w:t>
      </w:r>
      <w:r w:rsidRPr="00E63AA8">
        <w:t>учреждения, организации</w:t>
      </w:r>
      <w:r w:rsidR="00E63AA8" w:rsidRPr="00E63AA8">
        <w:t>)</w:t>
      </w:r>
      <w:r w:rsidR="00E63AA8">
        <w:t xml:space="preserve"> </w:t>
      </w:r>
      <w:r w:rsidRPr="00E63AA8">
        <w:t>_________________________</w:t>
      </w:r>
    </w:p>
    <w:p w:rsidR="003C2906" w:rsidRPr="00E63AA8" w:rsidRDefault="003C2906" w:rsidP="00E63AA8">
      <w:pPr>
        <w:widowControl w:val="0"/>
        <w:autoSpaceDE w:val="0"/>
        <w:autoSpaceDN w:val="0"/>
        <w:adjustRightInd w:val="0"/>
        <w:ind w:firstLine="709"/>
      </w:pPr>
      <w:r w:rsidRPr="00E63AA8">
        <w:t>ДОЛЖНОСТНАЯ ИНСТРУКЦИЯ</w:t>
      </w:r>
      <w:r w:rsidR="00E63AA8">
        <w:t xml:space="preserve"> </w:t>
      </w:r>
      <w:r w:rsidRPr="00E63AA8">
        <w:t>Товароведа магазина</w:t>
      </w:r>
      <w:r w:rsidR="00E63AA8">
        <w:t xml:space="preserve"> "</w:t>
      </w:r>
      <w:r w:rsidRPr="00E63AA8">
        <w:t>Лилия</w:t>
      </w:r>
      <w:r w:rsidR="00E63AA8">
        <w:t xml:space="preserve">" </w:t>
      </w:r>
      <w:r w:rsidRPr="00E63AA8">
        <w:t>г</w:t>
      </w:r>
      <w:r w:rsidR="00E63AA8" w:rsidRPr="00E63AA8">
        <w:t xml:space="preserve">. </w:t>
      </w:r>
      <w:r w:rsidRPr="00E63AA8">
        <w:t>Липецка</w:t>
      </w:r>
    </w:p>
    <w:p w:rsidR="003C2906" w:rsidRPr="00E63AA8" w:rsidRDefault="003C2906" w:rsidP="00E63AA8">
      <w:pPr>
        <w:widowControl w:val="0"/>
        <w:autoSpaceDE w:val="0"/>
        <w:autoSpaceDN w:val="0"/>
        <w:adjustRightInd w:val="0"/>
        <w:ind w:firstLine="709"/>
      </w:pPr>
      <w:r w:rsidRPr="00E63AA8">
        <w:t>1</w:t>
      </w:r>
      <w:r w:rsidR="00E63AA8" w:rsidRPr="00E63AA8">
        <w:t xml:space="preserve">. </w:t>
      </w:r>
      <w:r w:rsidRPr="00E63AA8">
        <w:t>ОБЩИЕ ПОЛОЖЕНИЯ</w:t>
      </w:r>
    </w:p>
    <w:p w:rsidR="00E63AA8" w:rsidRDefault="003C2906" w:rsidP="00E63AA8">
      <w:pPr>
        <w:widowControl w:val="0"/>
        <w:autoSpaceDE w:val="0"/>
        <w:autoSpaceDN w:val="0"/>
        <w:adjustRightInd w:val="0"/>
        <w:ind w:firstLine="709"/>
      </w:pPr>
      <w:r w:rsidRPr="00E63AA8">
        <w:t>Настоящая должностная инструкция определяет функциональные обязанности, права и ответственность Товароведа</w:t>
      </w:r>
      <w:r w:rsidR="00E63AA8">
        <w:t>.</w:t>
      </w:r>
    </w:p>
    <w:p w:rsidR="00E63AA8" w:rsidRDefault="00E63AA8" w:rsidP="00E63AA8">
      <w:pPr>
        <w:widowControl w:val="0"/>
        <w:autoSpaceDE w:val="0"/>
        <w:autoSpaceDN w:val="0"/>
        <w:adjustRightInd w:val="0"/>
        <w:ind w:firstLine="709"/>
      </w:pPr>
      <w:r>
        <w:t xml:space="preserve">1.2 </w:t>
      </w:r>
      <w:r w:rsidR="003C2906" w:rsidRPr="00E63AA8">
        <w:t>Товаровед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w:t>
      </w:r>
      <w:r>
        <w:t>.</w:t>
      </w:r>
    </w:p>
    <w:p w:rsidR="00E63AA8" w:rsidRDefault="00E63AA8" w:rsidP="00E63AA8">
      <w:pPr>
        <w:widowControl w:val="0"/>
        <w:autoSpaceDE w:val="0"/>
        <w:autoSpaceDN w:val="0"/>
        <w:adjustRightInd w:val="0"/>
        <w:ind w:firstLine="709"/>
      </w:pPr>
      <w:r>
        <w:t xml:space="preserve">1.3 </w:t>
      </w:r>
      <w:r w:rsidR="003C2906" w:rsidRPr="00E63AA8">
        <w:t>Товаровед подчиняется непосредственно Генеральному директору, Заместителю Генерального директора</w:t>
      </w:r>
      <w:r>
        <w:t>.</w:t>
      </w:r>
    </w:p>
    <w:p w:rsidR="00E63AA8" w:rsidRDefault="00E63AA8" w:rsidP="00E63AA8">
      <w:pPr>
        <w:widowControl w:val="0"/>
        <w:autoSpaceDE w:val="0"/>
        <w:autoSpaceDN w:val="0"/>
        <w:adjustRightInd w:val="0"/>
        <w:ind w:firstLine="709"/>
      </w:pPr>
      <w:r>
        <w:t xml:space="preserve">1.4 </w:t>
      </w:r>
      <w:r w:rsidR="003C2906" w:rsidRPr="00E63AA8">
        <w:t>На должность Товароведа назначается лицо, имеющее высшее или среднее</w:t>
      </w:r>
      <w:r>
        <w:t xml:space="preserve"> </w:t>
      </w:r>
      <w:r w:rsidR="003C2906" w:rsidRPr="00E63AA8">
        <w:t>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r>
        <w:t>.</w:t>
      </w:r>
    </w:p>
    <w:p w:rsidR="00E63AA8" w:rsidRDefault="00E63AA8" w:rsidP="00E63AA8">
      <w:pPr>
        <w:widowControl w:val="0"/>
        <w:autoSpaceDE w:val="0"/>
        <w:autoSpaceDN w:val="0"/>
        <w:adjustRightInd w:val="0"/>
        <w:ind w:firstLine="709"/>
      </w:pPr>
      <w:r>
        <w:t xml:space="preserve">1.5 </w:t>
      </w:r>
      <w:r w:rsidR="003C2906" w:rsidRPr="00E63AA8">
        <w:t>Товаровед должен владеть компьютером на уровне уверенного пользователя</w:t>
      </w:r>
      <w:r>
        <w:t>.</w:t>
      </w:r>
    </w:p>
    <w:p w:rsidR="00E63AA8" w:rsidRDefault="00E63AA8" w:rsidP="00E63AA8">
      <w:pPr>
        <w:widowControl w:val="0"/>
        <w:autoSpaceDE w:val="0"/>
        <w:autoSpaceDN w:val="0"/>
        <w:adjustRightInd w:val="0"/>
        <w:ind w:firstLine="709"/>
      </w:pPr>
      <w:r>
        <w:t xml:space="preserve">1.6 </w:t>
      </w:r>
      <w:r w:rsidR="003C2906" w:rsidRPr="00E63AA8">
        <w:t>Товаровед должен знать</w:t>
      </w:r>
      <w:r>
        <w:t>:</w:t>
      </w:r>
    </w:p>
    <w:p w:rsidR="00E63AA8" w:rsidRDefault="003C2906" w:rsidP="00E63AA8">
      <w:pPr>
        <w:widowControl w:val="0"/>
        <w:autoSpaceDE w:val="0"/>
        <w:autoSpaceDN w:val="0"/>
        <w:adjustRightInd w:val="0"/>
        <w:ind w:firstLine="709"/>
      </w:pPr>
      <w:r w:rsidRPr="00E63AA8">
        <w:t>постановления, распоряжения, приказы, другие руководящие и нормативные документы, касающиеся работы предприятия торговли</w:t>
      </w:r>
      <w:r w:rsidR="00E63AA8" w:rsidRPr="00E63AA8">
        <w:t>;</w:t>
      </w:r>
    </w:p>
    <w:p w:rsidR="00E63AA8" w:rsidRDefault="003C2906" w:rsidP="00E63AA8">
      <w:pPr>
        <w:widowControl w:val="0"/>
        <w:autoSpaceDE w:val="0"/>
        <w:autoSpaceDN w:val="0"/>
        <w:adjustRightInd w:val="0"/>
        <w:ind w:firstLine="709"/>
      </w:pPr>
      <w:r w:rsidRPr="00E63AA8">
        <w:t>товароведение, стандарты и технические условия для товаров, основные свойства товаров, качественные характеристики, методы определения качества товаров</w:t>
      </w:r>
      <w:r w:rsidR="00E63AA8" w:rsidRPr="00E63AA8">
        <w:t>;</w:t>
      </w:r>
    </w:p>
    <w:p w:rsidR="00E63AA8" w:rsidRDefault="003C2906" w:rsidP="00E63AA8">
      <w:pPr>
        <w:widowControl w:val="0"/>
        <w:autoSpaceDE w:val="0"/>
        <w:autoSpaceDN w:val="0"/>
        <w:adjustRightInd w:val="0"/>
        <w:ind w:firstLine="709"/>
      </w:pPr>
      <w:r w:rsidRPr="00E63AA8">
        <w:t>организацию складского хозяйства, условия хранения и транспортировки товаров</w:t>
      </w:r>
      <w:r w:rsidR="00E63AA8" w:rsidRPr="00E63AA8">
        <w:t xml:space="preserve">; </w:t>
      </w:r>
      <w:r w:rsidRPr="00E63AA8">
        <w:t>конъюнктуру товарного рынка</w:t>
      </w:r>
      <w:r w:rsidR="00E63AA8" w:rsidRPr="00E63AA8">
        <w:t>;</w:t>
      </w:r>
    </w:p>
    <w:p w:rsidR="00E63AA8" w:rsidRDefault="003C2906" w:rsidP="00E63AA8">
      <w:pPr>
        <w:widowControl w:val="0"/>
        <w:autoSpaceDE w:val="0"/>
        <w:autoSpaceDN w:val="0"/>
        <w:adjustRightInd w:val="0"/>
        <w:ind w:firstLine="709"/>
      </w:pPr>
      <w:r w:rsidRPr="00E63AA8">
        <w:t>методы изучения покупательского спроса</w:t>
      </w:r>
      <w:r w:rsidR="00E63AA8" w:rsidRPr="00E63AA8">
        <w:t>;</w:t>
      </w:r>
    </w:p>
    <w:p w:rsidR="00E63AA8" w:rsidRDefault="003C2906" w:rsidP="00E63AA8">
      <w:pPr>
        <w:widowControl w:val="0"/>
        <w:autoSpaceDE w:val="0"/>
        <w:autoSpaceDN w:val="0"/>
        <w:adjustRightInd w:val="0"/>
        <w:ind w:firstLine="709"/>
      </w:pPr>
      <w:r w:rsidRPr="00E63AA8">
        <w:t>современную моду и тенденции ее развития</w:t>
      </w:r>
      <w:r w:rsidR="00E63AA8" w:rsidRPr="00E63AA8">
        <w:t xml:space="preserve">; </w:t>
      </w:r>
      <w:r w:rsidRPr="00E63AA8">
        <w:t>порядок разработки планов товарного обеспечения, товарооборота</w:t>
      </w:r>
      <w:r w:rsidR="00E63AA8" w:rsidRPr="00E63AA8">
        <w:t>;</w:t>
      </w:r>
    </w:p>
    <w:p w:rsidR="00E63AA8" w:rsidRDefault="003C2906" w:rsidP="00E63AA8">
      <w:pPr>
        <w:widowControl w:val="0"/>
        <w:autoSpaceDE w:val="0"/>
        <w:autoSpaceDN w:val="0"/>
        <w:adjustRightInd w:val="0"/>
        <w:ind w:firstLine="709"/>
      </w:pPr>
      <w:r w:rsidRPr="00E63AA8">
        <w:t>порядок составления заявок на товары</w:t>
      </w:r>
      <w:r w:rsidR="00E63AA8" w:rsidRPr="00E63AA8">
        <w:t>;</w:t>
      </w:r>
    </w:p>
    <w:p w:rsidR="00E63AA8" w:rsidRDefault="003C2906" w:rsidP="00E63AA8">
      <w:pPr>
        <w:widowControl w:val="0"/>
        <w:autoSpaceDE w:val="0"/>
        <w:autoSpaceDN w:val="0"/>
        <w:adjustRightInd w:val="0"/>
        <w:ind w:firstLine="709"/>
      </w:pPr>
      <w:r w:rsidRPr="00E63AA8">
        <w:t>передовой отечественный и зарубежный опыт организации торговли и складского хозяйства</w:t>
      </w:r>
      <w:r w:rsidR="00E63AA8" w:rsidRPr="00E63AA8">
        <w:t xml:space="preserve">; </w:t>
      </w:r>
      <w:r w:rsidRPr="00E63AA8">
        <w:t>нормативы товарных запасов</w:t>
      </w:r>
      <w:r w:rsidR="00E63AA8" w:rsidRPr="00E63AA8">
        <w:t>;</w:t>
      </w:r>
    </w:p>
    <w:p w:rsidR="00E63AA8" w:rsidRDefault="003C2906" w:rsidP="00E63AA8">
      <w:pPr>
        <w:widowControl w:val="0"/>
        <w:autoSpaceDE w:val="0"/>
        <w:autoSpaceDN w:val="0"/>
        <w:adjustRightInd w:val="0"/>
        <w:ind w:firstLine="709"/>
      </w:pPr>
      <w:r w:rsidRPr="00E63AA8">
        <w:t>поставщиков, ассортимент и номенклатуру выпускаемой или поставляемой ими продукции</w:t>
      </w:r>
      <w:r w:rsidR="00E63AA8" w:rsidRPr="00E63AA8">
        <w:t>;</w:t>
      </w:r>
    </w:p>
    <w:p w:rsidR="00E63AA8" w:rsidRDefault="003C2906" w:rsidP="00E63AA8">
      <w:pPr>
        <w:widowControl w:val="0"/>
        <w:autoSpaceDE w:val="0"/>
        <w:autoSpaceDN w:val="0"/>
        <w:adjustRightInd w:val="0"/>
        <w:ind w:firstLine="709"/>
      </w:pPr>
      <w:r w:rsidRPr="00E63AA8">
        <w:t>структуру управления, права и обязанности работников и режим их работы</w:t>
      </w:r>
      <w:r w:rsidR="00E63AA8" w:rsidRPr="00E63AA8">
        <w:t>;</w:t>
      </w:r>
    </w:p>
    <w:p w:rsidR="00E63AA8" w:rsidRDefault="003C2906" w:rsidP="00E63AA8">
      <w:pPr>
        <w:widowControl w:val="0"/>
        <w:autoSpaceDE w:val="0"/>
        <w:autoSpaceDN w:val="0"/>
        <w:adjustRightInd w:val="0"/>
        <w:ind w:firstLine="709"/>
      </w:pPr>
      <w:r w:rsidRPr="00E63AA8">
        <w:t>правила и методы организации обслуживания покупателей</w:t>
      </w:r>
      <w:r w:rsidR="00E63AA8" w:rsidRPr="00E63AA8">
        <w:t>;</w:t>
      </w:r>
    </w:p>
    <w:p w:rsidR="00E63AA8" w:rsidRDefault="003C2906" w:rsidP="00E63AA8">
      <w:pPr>
        <w:widowControl w:val="0"/>
        <w:autoSpaceDE w:val="0"/>
        <w:autoSpaceDN w:val="0"/>
        <w:adjustRightInd w:val="0"/>
        <w:ind w:firstLine="709"/>
      </w:pPr>
      <w:r w:rsidRPr="00E63AA8">
        <w:t>основы экономики, организации труда и управления</w:t>
      </w:r>
      <w:r w:rsidR="00E63AA8" w:rsidRPr="00E63AA8">
        <w:t>;</w:t>
      </w:r>
    </w:p>
    <w:p w:rsidR="00E63AA8" w:rsidRDefault="003C2906" w:rsidP="00E63AA8">
      <w:pPr>
        <w:widowControl w:val="0"/>
        <w:autoSpaceDE w:val="0"/>
        <w:autoSpaceDN w:val="0"/>
        <w:adjustRightInd w:val="0"/>
        <w:ind w:firstLine="709"/>
      </w:pPr>
      <w:r w:rsidRPr="00E63AA8">
        <w:t>основы маркетинга и организации рекламы</w:t>
      </w:r>
      <w:r w:rsidR="00E63AA8" w:rsidRPr="00E63AA8">
        <w:t>;</w:t>
      </w:r>
    </w:p>
    <w:p w:rsidR="00E63AA8" w:rsidRDefault="003C2906" w:rsidP="00E63AA8">
      <w:pPr>
        <w:widowControl w:val="0"/>
        <w:autoSpaceDE w:val="0"/>
        <w:autoSpaceDN w:val="0"/>
        <w:adjustRightInd w:val="0"/>
        <w:ind w:firstLine="709"/>
      </w:pPr>
      <w:r w:rsidRPr="00E63AA8">
        <w:t>порядок оформления помещений и витрин</w:t>
      </w:r>
      <w:r w:rsidR="00E63AA8" w:rsidRPr="00E63AA8">
        <w:t>;</w:t>
      </w:r>
    </w:p>
    <w:p w:rsidR="00E63AA8" w:rsidRDefault="003C2906" w:rsidP="00E63AA8">
      <w:pPr>
        <w:widowControl w:val="0"/>
        <w:autoSpaceDE w:val="0"/>
        <w:autoSpaceDN w:val="0"/>
        <w:adjustRightInd w:val="0"/>
        <w:ind w:firstLine="709"/>
      </w:pPr>
      <w:r w:rsidRPr="00E63AA8">
        <w:t>основы эстетики и социальной психологии</w:t>
      </w:r>
      <w:r w:rsidR="00E63AA8" w:rsidRPr="00E63AA8">
        <w:t>;</w:t>
      </w:r>
    </w:p>
    <w:p w:rsidR="00E63AA8" w:rsidRDefault="003C2906" w:rsidP="00E63AA8">
      <w:pPr>
        <w:widowControl w:val="0"/>
        <w:autoSpaceDE w:val="0"/>
        <w:autoSpaceDN w:val="0"/>
        <w:adjustRightInd w:val="0"/>
        <w:ind w:firstLine="709"/>
      </w:pPr>
      <w:r w:rsidRPr="00E63AA8">
        <w:t>законодательство о труде</w:t>
      </w:r>
      <w:r w:rsidR="00E63AA8" w:rsidRPr="00E63AA8">
        <w:t>;</w:t>
      </w:r>
    </w:p>
    <w:p w:rsidR="00E63AA8" w:rsidRDefault="003C2906" w:rsidP="00E63AA8">
      <w:pPr>
        <w:widowControl w:val="0"/>
        <w:autoSpaceDE w:val="0"/>
        <w:autoSpaceDN w:val="0"/>
        <w:adjustRightInd w:val="0"/>
        <w:ind w:firstLine="709"/>
      </w:pPr>
      <w:r w:rsidRPr="00E63AA8">
        <w:t>Правила внутреннего трудового распорядка</w:t>
      </w:r>
      <w:r w:rsidR="00E63AA8">
        <w:t>;</w:t>
      </w:r>
    </w:p>
    <w:p w:rsidR="00E63AA8" w:rsidRDefault="003C2906" w:rsidP="00E63AA8">
      <w:pPr>
        <w:widowControl w:val="0"/>
        <w:autoSpaceDE w:val="0"/>
        <w:autoSpaceDN w:val="0"/>
        <w:adjustRightInd w:val="0"/>
        <w:ind w:firstLine="709"/>
      </w:pPr>
      <w:r w:rsidRPr="00E63AA8">
        <w:t>правила и нормы охраны труда</w:t>
      </w:r>
      <w:r w:rsidR="00E63AA8" w:rsidRPr="00E63AA8">
        <w:t>;</w:t>
      </w:r>
    </w:p>
    <w:p w:rsidR="00E63AA8" w:rsidRDefault="003C2906" w:rsidP="00E63AA8">
      <w:pPr>
        <w:widowControl w:val="0"/>
        <w:autoSpaceDE w:val="0"/>
        <w:autoSpaceDN w:val="0"/>
        <w:adjustRightInd w:val="0"/>
        <w:ind w:firstLine="709"/>
      </w:pPr>
      <w:r w:rsidRPr="00E63AA8">
        <w:t>правила техники безопасности, производственной санитарии и гигиены, противопожарной безопасности, гражданской обороны</w:t>
      </w:r>
      <w:r w:rsidR="00E63AA8">
        <w:t>.</w:t>
      </w:r>
    </w:p>
    <w:p w:rsidR="00E63AA8" w:rsidRDefault="00E63AA8" w:rsidP="00E63AA8">
      <w:pPr>
        <w:widowControl w:val="0"/>
        <w:autoSpaceDE w:val="0"/>
        <w:autoSpaceDN w:val="0"/>
        <w:adjustRightInd w:val="0"/>
        <w:ind w:firstLine="709"/>
      </w:pPr>
      <w:r>
        <w:t xml:space="preserve">1.7 </w:t>
      </w:r>
      <w:r w:rsidR="003C2906" w:rsidRPr="00E63AA8">
        <w:t>Товаровед должен обладать организаторскими способностями, коммуникабельностью, должен быть энергичен и позитивно настроен</w:t>
      </w:r>
      <w:r>
        <w:t>.</w:t>
      </w:r>
    </w:p>
    <w:p w:rsidR="00E63AA8" w:rsidRDefault="00E63AA8" w:rsidP="00E63AA8">
      <w:pPr>
        <w:widowControl w:val="0"/>
        <w:autoSpaceDE w:val="0"/>
        <w:autoSpaceDN w:val="0"/>
        <w:adjustRightInd w:val="0"/>
        <w:ind w:firstLine="709"/>
      </w:pPr>
      <w:r>
        <w:t xml:space="preserve">1.8 </w:t>
      </w:r>
      <w:r w:rsidR="003C2906" w:rsidRPr="00E63AA8">
        <w:t>В период временного отсутствия Товароведа его обязанности возлагаются на ___________________________</w:t>
      </w:r>
      <w:r w:rsidRPr="00E63AA8">
        <w:t>.</w:t>
      </w:r>
    </w:p>
    <w:p w:rsidR="003C2906" w:rsidRPr="00E63AA8" w:rsidRDefault="003C2906" w:rsidP="00E63AA8">
      <w:pPr>
        <w:widowControl w:val="0"/>
        <w:autoSpaceDE w:val="0"/>
        <w:autoSpaceDN w:val="0"/>
        <w:adjustRightInd w:val="0"/>
        <w:ind w:firstLine="709"/>
      </w:pPr>
      <w:r w:rsidRPr="00E63AA8">
        <w:t>2</w:t>
      </w:r>
      <w:r w:rsidR="00E63AA8" w:rsidRPr="00E63AA8">
        <w:t xml:space="preserve">. </w:t>
      </w:r>
      <w:r w:rsidRPr="00E63AA8">
        <w:t>ФУНКЦИОНАЛЬНЫЕ ОБЯЗАННОСТИ</w:t>
      </w:r>
    </w:p>
    <w:p w:rsidR="00E63AA8" w:rsidRDefault="00E63AA8" w:rsidP="00E63AA8">
      <w:pPr>
        <w:widowControl w:val="0"/>
        <w:autoSpaceDE w:val="0"/>
        <w:autoSpaceDN w:val="0"/>
        <w:adjustRightInd w:val="0"/>
        <w:ind w:firstLine="709"/>
      </w:pPr>
      <w:r>
        <w:t xml:space="preserve">2.1 </w:t>
      </w:r>
      <w:r w:rsidR="003C2906" w:rsidRPr="00E63AA8">
        <w:t>Товаровед</w:t>
      </w:r>
      <w:r>
        <w:t>:</w:t>
      </w:r>
    </w:p>
    <w:p w:rsidR="00E63AA8" w:rsidRDefault="00E63AA8" w:rsidP="00E63AA8">
      <w:pPr>
        <w:widowControl w:val="0"/>
        <w:autoSpaceDE w:val="0"/>
        <w:autoSpaceDN w:val="0"/>
        <w:adjustRightInd w:val="0"/>
        <w:ind w:firstLine="709"/>
      </w:pPr>
      <w:r w:rsidRPr="00E63AA8">
        <w:t>2.</w:t>
      </w:r>
      <w:r>
        <w:t xml:space="preserve">1.1 </w:t>
      </w:r>
      <w:r w:rsidR="003C2906" w:rsidRPr="00E63AA8">
        <w:t>Постоянно изучает спрос на все группы товаров и тенденции его развития</w:t>
      </w:r>
      <w:r>
        <w:t>.</w:t>
      </w:r>
    </w:p>
    <w:p w:rsidR="00E63AA8" w:rsidRDefault="00E63AA8" w:rsidP="00E63AA8">
      <w:pPr>
        <w:widowControl w:val="0"/>
        <w:autoSpaceDE w:val="0"/>
        <w:autoSpaceDN w:val="0"/>
        <w:adjustRightInd w:val="0"/>
        <w:ind w:firstLine="709"/>
      </w:pPr>
      <w:r w:rsidRPr="00E63AA8">
        <w:t>2.</w:t>
      </w:r>
      <w:r>
        <w:t xml:space="preserve">1.2 </w:t>
      </w:r>
      <w:r w:rsidR="003C2906" w:rsidRPr="00E63AA8">
        <w:t>Исследует факторы, влияющие на сбыт товаров и имеющие значение для успешной их реализации, типы спроса</w:t>
      </w:r>
      <w:r>
        <w:t xml:space="preserve"> (</w:t>
      </w:r>
      <w:r w:rsidR="003C2906" w:rsidRPr="00E63AA8">
        <w:t xml:space="preserve">устойчивый, ажиотажный, кратковременный и </w:t>
      </w:r>
      <w:r>
        <w:t>др.)</w:t>
      </w:r>
      <w:r w:rsidRPr="00E63AA8">
        <w:t>,</w:t>
      </w:r>
      <w:r w:rsidR="003C2906" w:rsidRPr="00E63AA8">
        <w:t xml:space="preserve"> причины его повышения и снижения, дифференциацию покупательной способности населения, прогнозирует спрос на товары и объем продаж</w:t>
      </w:r>
      <w:r>
        <w:t>.</w:t>
      </w:r>
    </w:p>
    <w:p w:rsidR="00E63AA8" w:rsidRDefault="00E63AA8" w:rsidP="00E63AA8">
      <w:pPr>
        <w:widowControl w:val="0"/>
        <w:autoSpaceDE w:val="0"/>
        <w:autoSpaceDN w:val="0"/>
        <w:adjustRightInd w:val="0"/>
        <w:ind w:firstLine="709"/>
      </w:pPr>
      <w:r w:rsidRPr="00E63AA8">
        <w:t>2.</w:t>
      </w:r>
      <w:r>
        <w:t xml:space="preserve">1.3 </w:t>
      </w:r>
      <w:r w:rsidR="003C2906" w:rsidRPr="00E63AA8">
        <w:t>Изучает перспективы сбыта новых товаров с учетом социально-демографических особенностей различных групп населения, состояния и динамики их доходов, традиций и вкусов</w:t>
      </w:r>
      <w:r>
        <w:t>.</w:t>
      </w:r>
    </w:p>
    <w:p w:rsidR="00E63AA8" w:rsidRDefault="00E63AA8" w:rsidP="00E63AA8">
      <w:pPr>
        <w:widowControl w:val="0"/>
        <w:autoSpaceDE w:val="0"/>
        <w:autoSpaceDN w:val="0"/>
        <w:adjustRightInd w:val="0"/>
        <w:ind w:firstLine="709"/>
      </w:pPr>
      <w:r w:rsidRPr="00E63AA8">
        <w:t>2.</w:t>
      </w:r>
      <w:r>
        <w:t xml:space="preserve">1.4 </w:t>
      </w:r>
      <w:r w:rsidR="003C2906" w:rsidRPr="00E63AA8">
        <w:t>Анализирует опыт конкурентов с учетом изменений в налоговой, ценовой и</w:t>
      </w:r>
      <w:r>
        <w:t xml:space="preserve"> </w:t>
      </w:r>
      <w:r w:rsidR="003C2906" w:rsidRPr="00E63AA8">
        <w:t>таможенной политике государства</w:t>
      </w:r>
      <w:r>
        <w:t>.</w:t>
      </w:r>
    </w:p>
    <w:p w:rsidR="00E63AA8" w:rsidRDefault="00E63AA8" w:rsidP="00E63AA8">
      <w:pPr>
        <w:widowControl w:val="0"/>
        <w:autoSpaceDE w:val="0"/>
        <w:autoSpaceDN w:val="0"/>
        <w:adjustRightInd w:val="0"/>
        <w:ind w:firstLine="709"/>
      </w:pPr>
      <w:r w:rsidRPr="00E63AA8">
        <w:t>2.</w:t>
      </w:r>
      <w:r>
        <w:t xml:space="preserve">1.5 </w:t>
      </w:r>
      <w:r w:rsidR="003C2906" w:rsidRPr="00E63AA8">
        <w:t>Ведет контроль за сбытом, проводит сопоставление запланированных данных с полученными результатами по объему, выручке, времени сбыта, выявляет отклонения и изменения конъюнктуры рынка</w:t>
      </w:r>
      <w:r>
        <w:t>.</w:t>
      </w:r>
    </w:p>
    <w:p w:rsidR="00E63AA8" w:rsidRDefault="00E63AA8" w:rsidP="00E63AA8">
      <w:pPr>
        <w:widowControl w:val="0"/>
        <w:autoSpaceDE w:val="0"/>
        <w:autoSpaceDN w:val="0"/>
        <w:adjustRightInd w:val="0"/>
        <w:ind w:firstLine="709"/>
      </w:pPr>
      <w:r w:rsidRPr="00E63AA8">
        <w:t>2.</w:t>
      </w:r>
      <w:r>
        <w:t xml:space="preserve">1.6 </w:t>
      </w:r>
      <w:r w:rsidR="003C2906" w:rsidRPr="00E63AA8">
        <w:t>Принимает участие в составлении планов товарооборота и товарного обеспечения</w:t>
      </w:r>
      <w:r>
        <w:t>.</w:t>
      </w:r>
    </w:p>
    <w:p w:rsidR="00E63AA8" w:rsidRDefault="00E63AA8" w:rsidP="00E63AA8">
      <w:pPr>
        <w:widowControl w:val="0"/>
        <w:autoSpaceDE w:val="0"/>
        <w:autoSpaceDN w:val="0"/>
        <w:adjustRightInd w:val="0"/>
        <w:ind w:firstLine="709"/>
      </w:pPr>
      <w:r w:rsidRPr="00E63AA8">
        <w:t>2.</w:t>
      </w:r>
      <w:r>
        <w:t xml:space="preserve">1.7 </w:t>
      </w:r>
      <w:r w:rsidR="003C2906" w:rsidRPr="00E63AA8">
        <w:t>Контролирует соответствия товаров действующим ГОСТам и ТУ</w:t>
      </w:r>
      <w:r>
        <w:t>.</w:t>
      </w:r>
    </w:p>
    <w:p w:rsidR="00E63AA8" w:rsidRDefault="00E63AA8" w:rsidP="00E63AA8">
      <w:pPr>
        <w:widowControl w:val="0"/>
        <w:autoSpaceDE w:val="0"/>
        <w:autoSpaceDN w:val="0"/>
        <w:adjustRightInd w:val="0"/>
        <w:ind w:firstLine="709"/>
      </w:pPr>
      <w:r w:rsidRPr="00E63AA8">
        <w:t>2.</w:t>
      </w:r>
      <w:r>
        <w:t xml:space="preserve">1.8 </w:t>
      </w:r>
      <w:r w:rsidR="003C2906" w:rsidRPr="00E63AA8">
        <w:t>Осуществляет постоянные контакты с поставщиками</w:t>
      </w:r>
      <w:r>
        <w:t>.</w:t>
      </w:r>
    </w:p>
    <w:p w:rsidR="00E63AA8" w:rsidRDefault="00891D49" w:rsidP="00E63AA8">
      <w:pPr>
        <w:widowControl w:val="0"/>
        <w:autoSpaceDE w:val="0"/>
        <w:autoSpaceDN w:val="0"/>
        <w:adjustRightInd w:val="0"/>
        <w:ind w:firstLine="709"/>
      </w:pPr>
      <w:r>
        <w:t>2.1.</w:t>
      </w:r>
      <w:r w:rsidR="003C2906" w:rsidRPr="00E63AA8">
        <w:t>9</w:t>
      </w:r>
      <w:r w:rsidR="00E63AA8" w:rsidRPr="00E63AA8">
        <w:t xml:space="preserve"> </w:t>
      </w:r>
      <w:r w:rsidR="003C2906" w:rsidRPr="00E63AA8">
        <w:t>Контролирует выполнение контрагентами договорных обязательств, в том числе поступление товаров в согласованном ассортименте по срокам, качеству, количеству</w:t>
      </w:r>
      <w:r w:rsidR="00E63AA8">
        <w:t>.</w:t>
      </w:r>
    </w:p>
    <w:p w:rsidR="00E63AA8" w:rsidRDefault="00E63AA8" w:rsidP="00E63AA8">
      <w:pPr>
        <w:widowControl w:val="0"/>
        <w:autoSpaceDE w:val="0"/>
        <w:autoSpaceDN w:val="0"/>
        <w:adjustRightInd w:val="0"/>
        <w:ind w:firstLine="709"/>
      </w:pPr>
      <w:r>
        <w:t>2.1</w:t>
      </w:r>
      <w:r w:rsidR="00891D49">
        <w:t>.</w:t>
      </w:r>
      <w:r w:rsidR="003C2906" w:rsidRPr="00E63AA8">
        <w:t>10</w:t>
      </w:r>
      <w:r w:rsidRPr="00E63AA8">
        <w:t xml:space="preserve"> </w:t>
      </w:r>
      <w:r w:rsidR="003C2906" w:rsidRPr="00E63AA8">
        <w:t>Участвует в составлении претензий контрагентам</w:t>
      </w:r>
      <w:r>
        <w:t>.</w:t>
      </w:r>
    </w:p>
    <w:p w:rsidR="00E63AA8" w:rsidRDefault="00891D49" w:rsidP="00E63AA8">
      <w:pPr>
        <w:widowControl w:val="0"/>
        <w:autoSpaceDE w:val="0"/>
        <w:autoSpaceDN w:val="0"/>
        <w:adjustRightInd w:val="0"/>
        <w:ind w:firstLine="709"/>
      </w:pPr>
      <w:r>
        <w:t>2.1.</w:t>
      </w:r>
      <w:r w:rsidR="003C2906" w:rsidRPr="00E63AA8">
        <w:t>11</w:t>
      </w:r>
      <w:r>
        <w:t xml:space="preserve"> </w:t>
      </w:r>
      <w:r w:rsidR="003C2906" w:rsidRPr="00E63AA8">
        <w:t>Принимает участие в подготовке ответов на претензии покупателей</w:t>
      </w:r>
      <w:r w:rsidR="00E63AA8">
        <w:t>.</w:t>
      </w:r>
    </w:p>
    <w:p w:rsidR="00E63AA8" w:rsidRDefault="00891D49" w:rsidP="00E63AA8">
      <w:pPr>
        <w:widowControl w:val="0"/>
        <w:autoSpaceDE w:val="0"/>
        <w:autoSpaceDN w:val="0"/>
        <w:adjustRightInd w:val="0"/>
        <w:ind w:firstLine="709"/>
      </w:pPr>
      <w:r>
        <w:t>2.1.</w:t>
      </w:r>
      <w:r w:rsidR="003C2906" w:rsidRPr="00E63AA8">
        <w:t>12</w:t>
      </w:r>
      <w:r w:rsidR="00E63AA8" w:rsidRPr="00E63AA8">
        <w:t xml:space="preserve"> </w:t>
      </w:r>
      <w:r w:rsidR="003C2906" w:rsidRPr="00E63AA8">
        <w:t>Принимает меры по ускорению оборачиваемости товаров, сокращению товарных потерь, изучает причины образования сверхнормативных товарных ресурсов и</w:t>
      </w:r>
      <w:r w:rsidR="00E63AA8">
        <w:t xml:space="preserve"> "</w:t>
      </w:r>
      <w:r w:rsidR="003C2906" w:rsidRPr="00E63AA8">
        <w:t>неликвидов</w:t>
      </w:r>
      <w:r w:rsidR="00E63AA8">
        <w:t xml:space="preserve">", </w:t>
      </w:r>
      <w:r w:rsidR="003C2906" w:rsidRPr="00E63AA8">
        <w:t>разрабатывает меры по их реализации</w:t>
      </w:r>
      <w:r w:rsidR="00E63AA8">
        <w:t>.</w:t>
      </w:r>
    </w:p>
    <w:p w:rsidR="00E63AA8" w:rsidRDefault="00E63AA8" w:rsidP="00E63AA8">
      <w:pPr>
        <w:widowControl w:val="0"/>
        <w:autoSpaceDE w:val="0"/>
        <w:autoSpaceDN w:val="0"/>
        <w:adjustRightInd w:val="0"/>
        <w:ind w:firstLine="709"/>
      </w:pPr>
      <w:r>
        <w:t>2.1</w:t>
      </w:r>
      <w:r w:rsidR="00891D49">
        <w:t>.</w:t>
      </w:r>
      <w:r w:rsidR="003C2906" w:rsidRPr="00E63AA8">
        <w:t>13</w:t>
      </w:r>
      <w:r w:rsidRPr="00E63AA8">
        <w:t xml:space="preserve"> </w:t>
      </w:r>
      <w:r w:rsidR="003C2906" w:rsidRPr="00E63AA8">
        <w:t>Информирует, при необходимости, работников склада и администрацию предприятия о правилах хранения, транспортировки товаров, осуществляет контроль за соблюдением правил хранения, транспортировки товаров, подготовкой товаров к отправке в торговый зал</w:t>
      </w:r>
      <w:r>
        <w:t>.</w:t>
      </w:r>
    </w:p>
    <w:p w:rsidR="00E63AA8" w:rsidRDefault="00891D49" w:rsidP="00E63AA8">
      <w:pPr>
        <w:widowControl w:val="0"/>
        <w:autoSpaceDE w:val="0"/>
        <w:autoSpaceDN w:val="0"/>
        <w:adjustRightInd w:val="0"/>
        <w:ind w:firstLine="709"/>
      </w:pPr>
      <w:r>
        <w:t>2.1.</w:t>
      </w:r>
      <w:r w:rsidR="003C2906" w:rsidRPr="00E63AA8">
        <w:t>14</w:t>
      </w:r>
      <w:r w:rsidR="00E63AA8" w:rsidRPr="00E63AA8">
        <w:t xml:space="preserve"> </w:t>
      </w:r>
      <w:r w:rsidR="003C2906" w:rsidRPr="00E63AA8">
        <w:t>Проводит ежедневный контроль товарных остатков на складе предприятия</w:t>
      </w:r>
      <w:r w:rsidR="00E63AA8">
        <w:t>.</w:t>
      </w:r>
    </w:p>
    <w:p w:rsidR="00E63AA8" w:rsidRDefault="00E63AA8" w:rsidP="00E63AA8">
      <w:pPr>
        <w:widowControl w:val="0"/>
        <w:autoSpaceDE w:val="0"/>
        <w:autoSpaceDN w:val="0"/>
        <w:adjustRightInd w:val="0"/>
        <w:ind w:firstLine="709"/>
      </w:pPr>
      <w:r>
        <w:t>2.1</w:t>
      </w:r>
      <w:r w:rsidR="00891D49">
        <w:t>.</w:t>
      </w:r>
      <w:r w:rsidR="003C2906" w:rsidRPr="00E63AA8">
        <w:t>15</w:t>
      </w:r>
      <w:r w:rsidRPr="00E63AA8">
        <w:t xml:space="preserve"> </w:t>
      </w:r>
      <w:r w:rsidR="003C2906" w:rsidRPr="00E63AA8">
        <w:t>Участвует в проведении инвентаризации товаров</w:t>
      </w:r>
      <w:r>
        <w:t>.</w:t>
      </w:r>
    </w:p>
    <w:p w:rsidR="00E63AA8" w:rsidRDefault="00E63AA8" w:rsidP="00E63AA8">
      <w:pPr>
        <w:widowControl w:val="0"/>
        <w:autoSpaceDE w:val="0"/>
        <w:autoSpaceDN w:val="0"/>
        <w:adjustRightInd w:val="0"/>
        <w:ind w:firstLine="709"/>
      </w:pPr>
      <w:r>
        <w:t>2.1</w:t>
      </w:r>
      <w:r w:rsidR="00891D49">
        <w:t>.</w:t>
      </w:r>
      <w:r w:rsidR="003C2906" w:rsidRPr="00E63AA8">
        <w:t>16</w:t>
      </w:r>
      <w:r w:rsidRPr="00E63AA8">
        <w:t xml:space="preserve"> </w:t>
      </w:r>
      <w:r w:rsidR="003C2906" w:rsidRPr="00E63AA8">
        <w:t>Осуществляет оперативный учет итогов реализации товаров, составляет обзоры конъюнктуры, отчетность по установленным формам, оформляет документы, связанные с поставкой и реализацией товаров</w:t>
      </w:r>
      <w:r>
        <w:t>.</w:t>
      </w:r>
    </w:p>
    <w:p w:rsidR="00E63AA8" w:rsidRDefault="00E63AA8" w:rsidP="00E63AA8">
      <w:pPr>
        <w:widowControl w:val="0"/>
        <w:autoSpaceDE w:val="0"/>
        <w:autoSpaceDN w:val="0"/>
        <w:adjustRightInd w:val="0"/>
        <w:ind w:firstLine="709"/>
      </w:pPr>
      <w:r>
        <w:t>2.1</w:t>
      </w:r>
      <w:r w:rsidR="00891D49">
        <w:t>.</w:t>
      </w:r>
      <w:r w:rsidR="003C2906" w:rsidRPr="00E63AA8">
        <w:t>17</w:t>
      </w:r>
      <w:r w:rsidRPr="00E63AA8">
        <w:t xml:space="preserve"> </w:t>
      </w:r>
      <w:r w:rsidR="003C2906" w:rsidRPr="00E63AA8">
        <w:t>Участвует в формировании цен</w:t>
      </w:r>
      <w:r>
        <w:t>.</w:t>
      </w:r>
    </w:p>
    <w:p w:rsidR="00E63AA8" w:rsidRDefault="00E63AA8" w:rsidP="00E63AA8">
      <w:pPr>
        <w:widowControl w:val="0"/>
        <w:autoSpaceDE w:val="0"/>
        <w:autoSpaceDN w:val="0"/>
        <w:adjustRightInd w:val="0"/>
        <w:ind w:firstLine="709"/>
      </w:pPr>
      <w:r>
        <w:t>2.1</w:t>
      </w:r>
      <w:r w:rsidR="00891D49">
        <w:t>.</w:t>
      </w:r>
      <w:r w:rsidR="003C2906" w:rsidRPr="00E63AA8">
        <w:t>18</w:t>
      </w:r>
      <w:r w:rsidRPr="00E63AA8">
        <w:t xml:space="preserve"> </w:t>
      </w:r>
      <w:r w:rsidR="003C2906" w:rsidRPr="00E63AA8">
        <w:t>Соблюдает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безопасности, гражданской обороны</w:t>
      </w:r>
      <w:r>
        <w:t>.</w:t>
      </w:r>
    </w:p>
    <w:p w:rsidR="00E63AA8" w:rsidRDefault="00891D49" w:rsidP="00E63AA8">
      <w:pPr>
        <w:widowControl w:val="0"/>
        <w:autoSpaceDE w:val="0"/>
        <w:autoSpaceDN w:val="0"/>
        <w:adjustRightInd w:val="0"/>
        <w:ind w:firstLine="709"/>
      </w:pPr>
      <w:r>
        <w:t>2.1.</w:t>
      </w:r>
      <w:r w:rsidR="003C2906" w:rsidRPr="00E63AA8">
        <w:t>19</w:t>
      </w:r>
      <w:r w:rsidR="00E63AA8" w:rsidRPr="00E63AA8">
        <w:t xml:space="preserve"> </w:t>
      </w:r>
      <w:r w:rsidR="003C2906" w:rsidRPr="00E63AA8">
        <w:t>Исполняет распоряжения и приказы администрации предприятия</w:t>
      </w:r>
      <w:r w:rsidR="00E63AA8">
        <w:t>.</w:t>
      </w:r>
    </w:p>
    <w:p w:rsidR="00E63AA8" w:rsidRDefault="00891D49" w:rsidP="00E63AA8">
      <w:pPr>
        <w:widowControl w:val="0"/>
        <w:autoSpaceDE w:val="0"/>
        <w:autoSpaceDN w:val="0"/>
        <w:adjustRightInd w:val="0"/>
        <w:ind w:firstLine="709"/>
      </w:pPr>
      <w:r>
        <w:t>2.1.</w:t>
      </w:r>
      <w:r w:rsidR="003C2906" w:rsidRPr="00E63AA8">
        <w:t>20</w:t>
      </w:r>
      <w:r w:rsidR="00E63AA8" w:rsidRPr="00E63AA8">
        <w:t xml:space="preserve"> </w:t>
      </w:r>
      <w:r w:rsidR="003C2906" w:rsidRPr="00E63AA8">
        <w:t>Информирует руководство об имеющихся недостатках в работе предприятия, возможных мерах по их ликвидации</w:t>
      </w:r>
      <w:r w:rsidR="00E63AA8" w:rsidRPr="00E63AA8">
        <w:t>.</w:t>
      </w:r>
    </w:p>
    <w:p w:rsidR="003C2906" w:rsidRPr="00E63AA8" w:rsidRDefault="003C2906" w:rsidP="00E63AA8">
      <w:pPr>
        <w:widowControl w:val="0"/>
        <w:autoSpaceDE w:val="0"/>
        <w:autoSpaceDN w:val="0"/>
        <w:adjustRightInd w:val="0"/>
        <w:ind w:firstLine="709"/>
      </w:pPr>
      <w:r w:rsidRPr="00E63AA8">
        <w:t>3</w:t>
      </w:r>
      <w:r w:rsidR="00E63AA8" w:rsidRPr="00E63AA8">
        <w:t xml:space="preserve">. </w:t>
      </w:r>
      <w:r w:rsidRPr="00E63AA8">
        <w:t>ПРАВА</w:t>
      </w:r>
    </w:p>
    <w:p w:rsidR="00E63AA8" w:rsidRDefault="00E63AA8" w:rsidP="00E63AA8">
      <w:pPr>
        <w:widowControl w:val="0"/>
        <w:autoSpaceDE w:val="0"/>
        <w:autoSpaceDN w:val="0"/>
        <w:adjustRightInd w:val="0"/>
        <w:ind w:firstLine="709"/>
      </w:pPr>
      <w:r>
        <w:t xml:space="preserve">3.1 </w:t>
      </w:r>
      <w:r w:rsidR="003C2906" w:rsidRPr="00E63AA8">
        <w:t>Товаровед имеет право</w:t>
      </w:r>
      <w:r>
        <w:t>:</w:t>
      </w:r>
    </w:p>
    <w:p w:rsidR="00E63AA8" w:rsidRDefault="00E63AA8" w:rsidP="00E63AA8">
      <w:pPr>
        <w:widowControl w:val="0"/>
        <w:autoSpaceDE w:val="0"/>
        <w:autoSpaceDN w:val="0"/>
        <w:adjustRightInd w:val="0"/>
        <w:ind w:firstLine="709"/>
      </w:pPr>
      <w:r w:rsidRPr="00E63AA8">
        <w:t>3.</w:t>
      </w:r>
      <w:r>
        <w:t xml:space="preserve">1.1 </w:t>
      </w:r>
      <w:r w:rsidR="003C2906" w:rsidRPr="00E63AA8">
        <w:t>Давать распоряжения и предпринимать соответствующие действия по устранению причин, создающих препятствия для осуществления Товароведом своих функциональных обязанностей</w:t>
      </w:r>
      <w:r>
        <w:t>.</w:t>
      </w:r>
    </w:p>
    <w:p w:rsidR="00E63AA8" w:rsidRDefault="00E63AA8" w:rsidP="00E63AA8">
      <w:pPr>
        <w:widowControl w:val="0"/>
        <w:autoSpaceDE w:val="0"/>
        <w:autoSpaceDN w:val="0"/>
        <w:adjustRightInd w:val="0"/>
        <w:ind w:firstLine="709"/>
      </w:pPr>
      <w:r w:rsidRPr="00E63AA8">
        <w:t>3.</w:t>
      </w:r>
      <w:r>
        <w:t xml:space="preserve">1.2 </w:t>
      </w:r>
      <w:r w:rsidR="003C2906" w:rsidRPr="00E63AA8">
        <w:t>Вносить предложения администрации предприятия по улучшению работы</w:t>
      </w:r>
      <w:r>
        <w:t xml:space="preserve">, </w:t>
      </w:r>
      <w:r w:rsidR="003C2906" w:rsidRPr="00E63AA8">
        <w:t>относящейся к функциональным обязанностям Товароведа и всего предприятия в целом</w:t>
      </w:r>
      <w:r w:rsidRPr="00E63AA8">
        <w:t>.</w:t>
      </w:r>
    </w:p>
    <w:p w:rsidR="003C2906" w:rsidRPr="00E63AA8" w:rsidRDefault="003C2906" w:rsidP="00E63AA8">
      <w:pPr>
        <w:widowControl w:val="0"/>
        <w:autoSpaceDE w:val="0"/>
        <w:autoSpaceDN w:val="0"/>
        <w:adjustRightInd w:val="0"/>
        <w:ind w:firstLine="709"/>
      </w:pPr>
      <w:r w:rsidRPr="00E63AA8">
        <w:t>4</w:t>
      </w:r>
      <w:r w:rsidR="00E63AA8" w:rsidRPr="00E63AA8">
        <w:t xml:space="preserve">. </w:t>
      </w:r>
      <w:r w:rsidRPr="00E63AA8">
        <w:t>ОТВЕТСТВЕННОСТЬ</w:t>
      </w:r>
    </w:p>
    <w:p w:rsidR="00E63AA8" w:rsidRDefault="00E63AA8" w:rsidP="00E63AA8">
      <w:pPr>
        <w:widowControl w:val="0"/>
        <w:autoSpaceDE w:val="0"/>
        <w:autoSpaceDN w:val="0"/>
        <w:adjustRightInd w:val="0"/>
        <w:ind w:firstLine="709"/>
      </w:pPr>
      <w:r>
        <w:t xml:space="preserve">4.1 </w:t>
      </w:r>
      <w:r w:rsidR="003C2906" w:rsidRPr="00E63AA8">
        <w:t>Товаровед несет ответственность за</w:t>
      </w:r>
      <w:r>
        <w:t>:</w:t>
      </w:r>
    </w:p>
    <w:p w:rsidR="00E63AA8" w:rsidRDefault="00E63AA8" w:rsidP="00E63AA8">
      <w:pPr>
        <w:widowControl w:val="0"/>
        <w:autoSpaceDE w:val="0"/>
        <w:autoSpaceDN w:val="0"/>
        <w:adjustRightInd w:val="0"/>
        <w:ind w:firstLine="709"/>
      </w:pPr>
      <w:r w:rsidRPr="00E63AA8">
        <w:t>4.</w:t>
      </w:r>
      <w:r>
        <w:t xml:space="preserve">1.1 </w:t>
      </w:r>
      <w:r w:rsidR="003C2906" w:rsidRPr="00E63AA8">
        <w:t>Невыполнение своих функциональных обязанностей</w:t>
      </w:r>
      <w:r>
        <w:t>.</w:t>
      </w:r>
    </w:p>
    <w:p w:rsidR="00E63AA8" w:rsidRDefault="00E63AA8" w:rsidP="00E63AA8">
      <w:pPr>
        <w:widowControl w:val="0"/>
        <w:autoSpaceDE w:val="0"/>
        <w:autoSpaceDN w:val="0"/>
        <w:adjustRightInd w:val="0"/>
        <w:ind w:firstLine="709"/>
      </w:pPr>
      <w:r w:rsidRPr="00E63AA8">
        <w:t>4.</w:t>
      </w:r>
      <w:r>
        <w:t xml:space="preserve">1.2 </w:t>
      </w:r>
      <w:r w:rsidR="003C2906" w:rsidRPr="00E63AA8">
        <w:t>Недостоверную информацию о состоянии выполнения полученных заданий и поручений, нарушение сроков их исполнения</w:t>
      </w:r>
      <w:r>
        <w:t>.</w:t>
      </w:r>
    </w:p>
    <w:p w:rsidR="00E63AA8" w:rsidRDefault="00E63AA8" w:rsidP="00E63AA8">
      <w:pPr>
        <w:widowControl w:val="0"/>
        <w:autoSpaceDE w:val="0"/>
        <w:autoSpaceDN w:val="0"/>
        <w:adjustRightInd w:val="0"/>
        <w:ind w:firstLine="709"/>
      </w:pPr>
      <w:r w:rsidRPr="00E63AA8">
        <w:t>4.</w:t>
      </w:r>
      <w:r>
        <w:t xml:space="preserve">1.3 </w:t>
      </w:r>
      <w:r w:rsidR="003C2906" w:rsidRPr="00E63AA8">
        <w:t>Невыполнение приказов, распоряжений администрации предприятия</w:t>
      </w:r>
      <w:r>
        <w:t>.</w:t>
      </w:r>
    </w:p>
    <w:p w:rsidR="00E63AA8" w:rsidRDefault="00E63AA8" w:rsidP="00E63AA8">
      <w:pPr>
        <w:widowControl w:val="0"/>
        <w:autoSpaceDE w:val="0"/>
        <w:autoSpaceDN w:val="0"/>
        <w:adjustRightInd w:val="0"/>
        <w:ind w:firstLine="709"/>
      </w:pPr>
      <w:r w:rsidRPr="00E63AA8">
        <w:t>4.</w:t>
      </w:r>
      <w:r>
        <w:t xml:space="preserve">1.4 </w:t>
      </w:r>
      <w:r w:rsidR="003C2906" w:rsidRPr="00E63AA8">
        <w:t>Нарушение Правил внутреннего трудового распорядка, правил противопожарной безопасности и техники безопасности, установленных на предприятии</w:t>
      </w:r>
      <w:r>
        <w:t>.</w:t>
      </w:r>
    </w:p>
    <w:p w:rsidR="00E63AA8" w:rsidRDefault="00E63AA8" w:rsidP="00E63AA8">
      <w:pPr>
        <w:widowControl w:val="0"/>
        <w:autoSpaceDE w:val="0"/>
        <w:autoSpaceDN w:val="0"/>
        <w:adjustRightInd w:val="0"/>
        <w:ind w:firstLine="709"/>
      </w:pPr>
      <w:r w:rsidRPr="00E63AA8">
        <w:t>4.</w:t>
      </w:r>
      <w:r>
        <w:t xml:space="preserve">1.5 </w:t>
      </w:r>
      <w:r w:rsidR="003C2906" w:rsidRPr="00E63AA8">
        <w:t>Разглашение коммерческой тайны</w:t>
      </w:r>
      <w:r>
        <w:t>.</w:t>
      </w:r>
    </w:p>
    <w:p w:rsidR="00E63AA8" w:rsidRDefault="00E63AA8" w:rsidP="00E63AA8">
      <w:pPr>
        <w:widowControl w:val="0"/>
        <w:autoSpaceDE w:val="0"/>
        <w:autoSpaceDN w:val="0"/>
        <w:adjustRightInd w:val="0"/>
        <w:ind w:firstLine="709"/>
      </w:pPr>
      <w:r w:rsidRPr="00E63AA8">
        <w:t>4.</w:t>
      </w:r>
      <w:r>
        <w:t xml:space="preserve">1.6 </w:t>
      </w:r>
      <w:r w:rsidR="003C2906" w:rsidRPr="00E63AA8">
        <w:t>Утрату, порчу и недостачу товаров и иных материальных ценностей в соответствии с действующим законодательством</w:t>
      </w:r>
      <w:r w:rsidRPr="00E63AA8">
        <w:t>.</w:t>
      </w:r>
    </w:p>
    <w:p w:rsidR="003C2906" w:rsidRPr="00E63AA8" w:rsidRDefault="003C2906" w:rsidP="00E63AA8">
      <w:pPr>
        <w:widowControl w:val="0"/>
        <w:autoSpaceDE w:val="0"/>
        <w:autoSpaceDN w:val="0"/>
        <w:adjustRightInd w:val="0"/>
        <w:ind w:firstLine="709"/>
      </w:pPr>
      <w:r w:rsidRPr="00E63AA8">
        <w:t>5</w:t>
      </w:r>
      <w:r w:rsidR="00E63AA8" w:rsidRPr="00E63AA8">
        <w:t xml:space="preserve">. </w:t>
      </w:r>
      <w:r w:rsidRPr="00E63AA8">
        <w:t>УСЛОВИЯ РАБОТЫ</w:t>
      </w:r>
    </w:p>
    <w:p w:rsidR="00E63AA8" w:rsidRDefault="00E63AA8" w:rsidP="00E63AA8">
      <w:pPr>
        <w:widowControl w:val="0"/>
        <w:autoSpaceDE w:val="0"/>
        <w:autoSpaceDN w:val="0"/>
        <w:adjustRightInd w:val="0"/>
        <w:ind w:firstLine="709"/>
      </w:pPr>
      <w:r>
        <w:t xml:space="preserve">5.1 </w:t>
      </w:r>
      <w:r w:rsidR="003C2906" w:rsidRPr="00E63AA8">
        <w:t>Режим работы Товароведа определяется в соответствии с Правилами внутреннего трудового распорядка, установленными на предприятии</w:t>
      </w:r>
      <w:r w:rsidRPr="00E63AA8">
        <w:t>.</w:t>
      </w:r>
    </w:p>
    <w:p w:rsidR="00E63AA8" w:rsidRDefault="003C2906" w:rsidP="00E63AA8">
      <w:pPr>
        <w:widowControl w:val="0"/>
        <w:autoSpaceDE w:val="0"/>
        <w:autoSpaceDN w:val="0"/>
        <w:adjustRightInd w:val="0"/>
        <w:ind w:firstLine="709"/>
      </w:pPr>
      <w:r w:rsidRPr="00E63AA8">
        <w:t>С инструкцией ознакомлен</w:t>
      </w:r>
      <w:r w:rsidR="00E63AA8" w:rsidRPr="00E63AA8">
        <w:t xml:space="preserve">: </w:t>
      </w:r>
      <w:r w:rsidRPr="00E63AA8">
        <w:t>_______________/ _________________</w:t>
      </w:r>
      <w:r w:rsidR="00E63AA8">
        <w:t xml:space="preserve"> (</w:t>
      </w:r>
      <w:r w:rsidRPr="00E63AA8">
        <w:t>подпись</w:t>
      </w:r>
      <w:r w:rsidR="00E63AA8" w:rsidRPr="00E63AA8">
        <w:t>)</w:t>
      </w:r>
      <w:r w:rsidR="00E63AA8">
        <w:t xml:space="preserve"> (</w:t>
      </w:r>
      <w:r w:rsidRPr="00E63AA8">
        <w:t>Ф</w:t>
      </w:r>
      <w:r w:rsidR="00E63AA8">
        <w:t xml:space="preserve">.И. </w:t>
      </w:r>
      <w:r w:rsidRPr="00E63AA8">
        <w:t>О</w:t>
      </w:r>
      <w:r w:rsidR="00E63AA8" w:rsidRPr="00E63AA8">
        <w:t>)</w:t>
      </w:r>
    </w:p>
    <w:p w:rsidR="00E63AA8" w:rsidRDefault="00E63AA8" w:rsidP="00E63AA8">
      <w:pPr>
        <w:widowControl w:val="0"/>
        <w:autoSpaceDE w:val="0"/>
        <w:autoSpaceDN w:val="0"/>
        <w:adjustRightInd w:val="0"/>
        <w:ind w:firstLine="709"/>
      </w:pPr>
      <w:r>
        <w:t>"</w:t>
      </w:r>
      <w:r w:rsidR="003C2906" w:rsidRPr="00E63AA8">
        <w:t>___</w:t>
      </w:r>
      <w:r>
        <w:t>"</w:t>
      </w:r>
      <w:r w:rsidR="003C2906" w:rsidRPr="00E63AA8">
        <w:t>___________ _____ г</w:t>
      </w:r>
      <w:r w:rsidRPr="00E63AA8">
        <w:t>.</w:t>
      </w:r>
    </w:p>
    <w:p w:rsidR="00E63AA8" w:rsidRPr="00E63AA8" w:rsidRDefault="00891D49" w:rsidP="00891D49">
      <w:pPr>
        <w:pStyle w:val="2"/>
      </w:pPr>
      <w:r>
        <w:br w:type="page"/>
      </w:r>
      <w:bookmarkStart w:id="8" w:name="_Toc233197855"/>
      <w:r w:rsidR="00956F35" w:rsidRPr="00E63AA8">
        <w:t>8</w:t>
      </w:r>
      <w:r w:rsidR="00E63AA8" w:rsidRPr="00E63AA8">
        <w:t xml:space="preserve">. </w:t>
      </w:r>
      <w:r w:rsidR="00956F35" w:rsidRPr="00E63AA8">
        <w:t>Оценка эффективности мероприятия по совершенствованию системы управления</w:t>
      </w:r>
      <w:bookmarkEnd w:id="8"/>
    </w:p>
    <w:p w:rsidR="00891D49" w:rsidRDefault="00891D49" w:rsidP="00E63AA8">
      <w:pPr>
        <w:widowControl w:val="0"/>
        <w:autoSpaceDE w:val="0"/>
        <w:autoSpaceDN w:val="0"/>
        <w:adjustRightInd w:val="0"/>
        <w:ind w:firstLine="709"/>
      </w:pPr>
    </w:p>
    <w:p w:rsidR="00E63AA8" w:rsidRDefault="00CE5888" w:rsidP="00E63AA8">
      <w:pPr>
        <w:widowControl w:val="0"/>
        <w:autoSpaceDE w:val="0"/>
        <w:autoSpaceDN w:val="0"/>
        <w:adjustRightInd w:val="0"/>
        <w:ind w:firstLine="709"/>
      </w:pPr>
      <w:r w:rsidRPr="00E63AA8">
        <w:t>Эффективность мероприятий</w:t>
      </w:r>
      <w:r w:rsidR="00E63AA8" w:rsidRPr="00E63AA8">
        <w:t xml:space="preserve"> </w:t>
      </w:r>
      <w:r w:rsidRPr="00E63AA8">
        <w:t>по совершенствованию системы управления магазином</w:t>
      </w:r>
      <w:r w:rsidR="00E63AA8">
        <w:t xml:space="preserve"> "</w:t>
      </w:r>
      <w:r w:rsidRPr="00E63AA8">
        <w:t>Лилия</w:t>
      </w:r>
      <w:r w:rsidR="00E63AA8">
        <w:t xml:space="preserve">" </w:t>
      </w:r>
      <w:r w:rsidRPr="00E63AA8">
        <w:t>может быть определена через</w:t>
      </w:r>
      <w:r w:rsidR="00E63AA8" w:rsidRPr="00E63AA8">
        <w:t>:</w:t>
      </w:r>
    </w:p>
    <w:p w:rsidR="00E63AA8" w:rsidRDefault="00CE5888" w:rsidP="00E63AA8">
      <w:pPr>
        <w:widowControl w:val="0"/>
        <w:autoSpaceDE w:val="0"/>
        <w:autoSpaceDN w:val="0"/>
        <w:adjustRightInd w:val="0"/>
        <w:ind w:firstLine="709"/>
      </w:pPr>
      <w:r w:rsidRPr="00E63AA8">
        <w:t>Снижение трудоемкости работ по функциям менеджмента</w:t>
      </w:r>
      <w:r w:rsidR="00E63AA8">
        <w:t xml:space="preserve"> (</w:t>
      </w:r>
      <w:r w:rsidRPr="00E63AA8">
        <w:t>Т</w:t>
      </w:r>
      <w:r w:rsidR="00E63AA8" w:rsidRPr="00E63AA8">
        <w:t>);</w:t>
      </w:r>
    </w:p>
    <w:p w:rsidR="00E63AA8" w:rsidRDefault="00CE5888" w:rsidP="00E63AA8">
      <w:pPr>
        <w:widowControl w:val="0"/>
        <w:autoSpaceDE w:val="0"/>
        <w:autoSpaceDN w:val="0"/>
        <w:adjustRightInd w:val="0"/>
        <w:ind w:firstLine="709"/>
      </w:pPr>
      <w:r w:rsidRPr="00E63AA8">
        <w:t>Сокращения численности управленческих работников</w:t>
      </w:r>
      <w:r w:rsidR="00E63AA8">
        <w:t xml:space="preserve"> (</w:t>
      </w:r>
      <w:r w:rsidRPr="00E63AA8">
        <w:t>Ч</w:t>
      </w:r>
      <w:r w:rsidR="00E63AA8" w:rsidRPr="00E63AA8">
        <w:t>)</w:t>
      </w:r>
    </w:p>
    <w:p w:rsidR="00891D49" w:rsidRDefault="00891D49" w:rsidP="00E63AA8">
      <w:pPr>
        <w:widowControl w:val="0"/>
        <w:autoSpaceDE w:val="0"/>
        <w:autoSpaceDN w:val="0"/>
        <w:adjustRightInd w:val="0"/>
        <w:ind w:firstLine="709"/>
      </w:pPr>
    </w:p>
    <w:p w:rsidR="00CE5888" w:rsidRPr="00E63AA8" w:rsidRDefault="00CE5888" w:rsidP="00E63AA8">
      <w:pPr>
        <w:widowControl w:val="0"/>
        <w:autoSpaceDE w:val="0"/>
        <w:autoSpaceDN w:val="0"/>
        <w:adjustRightInd w:val="0"/>
        <w:ind w:firstLine="709"/>
      </w:pPr>
      <w:r w:rsidRPr="00E63AA8">
        <w:t>Ч= Т/</w:t>
      </w:r>
      <w:r w:rsidRPr="00E63AA8">
        <w:rPr>
          <w:lang w:val="en-GB"/>
        </w:rPr>
        <w:t>F</w:t>
      </w:r>
    </w:p>
    <w:p w:rsidR="00B91D2E" w:rsidRPr="00E63AA8" w:rsidRDefault="00B91D2E" w:rsidP="00E63AA8">
      <w:pPr>
        <w:widowControl w:val="0"/>
        <w:autoSpaceDE w:val="0"/>
        <w:autoSpaceDN w:val="0"/>
        <w:adjustRightInd w:val="0"/>
        <w:ind w:firstLine="709"/>
      </w:pPr>
      <w:r w:rsidRPr="00E63AA8">
        <w:t>Ч=2200/1800 = 122</w:t>
      </w:r>
    </w:p>
    <w:p w:rsidR="00891D49" w:rsidRDefault="00891D49" w:rsidP="00E63AA8">
      <w:pPr>
        <w:widowControl w:val="0"/>
        <w:autoSpaceDE w:val="0"/>
        <w:autoSpaceDN w:val="0"/>
        <w:adjustRightInd w:val="0"/>
        <w:ind w:firstLine="709"/>
      </w:pPr>
    </w:p>
    <w:p w:rsidR="00E63AA8" w:rsidRDefault="00CE5888" w:rsidP="00E63AA8">
      <w:pPr>
        <w:widowControl w:val="0"/>
        <w:autoSpaceDE w:val="0"/>
        <w:autoSpaceDN w:val="0"/>
        <w:adjustRightInd w:val="0"/>
        <w:ind w:firstLine="709"/>
      </w:pPr>
      <w:r w:rsidRPr="00E63AA8">
        <w:t>Рост производительности труда работников управления</w:t>
      </w:r>
      <w:r w:rsidR="00E63AA8">
        <w:t xml:space="preserve"> (</w:t>
      </w:r>
      <w:r w:rsidRPr="00E63AA8">
        <w:t>П</w:t>
      </w:r>
      <w:r w:rsidR="00E63AA8" w:rsidRPr="00E63AA8">
        <w:t>)</w:t>
      </w:r>
    </w:p>
    <w:p w:rsidR="00891D49" w:rsidRDefault="00891D49" w:rsidP="00E63AA8">
      <w:pPr>
        <w:widowControl w:val="0"/>
        <w:autoSpaceDE w:val="0"/>
        <w:autoSpaceDN w:val="0"/>
        <w:adjustRightInd w:val="0"/>
        <w:ind w:firstLine="709"/>
      </w:pPr>
    </w:p>
    <w:p w:rsidR="00CE5888" w:rsidRPr="00E63AA8" w:rsidRDefault="00CE5888" w:rsidP="00E63AA8">
      <w:pPr>
        <w:widowControl w:val="0"/>
        <w:autoSpaceDE w:val="0"/>
        <w:autoSpaceDN w:val="0"/>
        <w:adjustRightInd w:val="0"/>
        <w:ind w:firstLine="709"/>
      </w:pPr>
      <w:r w:rsidRPr="00E63AA8">
        <w:t>П=</w:t>
      </w:r>
      <w:r w:rsidR="00E63AA8">
        <w:t xml:space="preserve"> (</w:t>
      </w:r>
      <w:r w:rsidRPr="00E63AA8">
        <w:t>100•Ч</w:t>
      </w:r>
      <w:r w:rsidR="00E63AA8" w:rsidRPr="00E63AA8">
        <w:t xml:space="preserve">) </w:t>
      </w:r>
      <w:r w:rsidRPr="00E63AA8">
        <w:t>/100-Ч</w:t>
      </w:r>
    </w:p>
    <w:p w:rsidR="00B91D2E" w:rsidRPr="00E63AA8" w:rsidRDefault="00B91D2E" w:rsidP="00E63AA8">
      <w:pPr>
        <w:widowControl w:val="0"/>
        <w:autoSpaceDE w:val="0"/>
        <w:autoSpaceDN w:val="0"/>
        <w:adjustRightInd w:val="0"/>
        <w:ind w:firstLine="709"/>
      </w:pPr>
      <w:r w:rsidRPr="00E63AA8">
        <w:t>П=</w:t>
      </w:r>
      <w:r w:rsidR="00E63AA8">
        <w:t xml:space="preserve"> (</w:t>
      </w:r>
      <w:r w:rsidRPr="00E63AA8">
        <w:t>100•122</w:t>
      </w:r>
      <w:r w:rsidR="00E63AA8" w:rsidRPr="00E63AA8">
        <w:t xml:space="preserve">) </w:t>
      </w:r>
      <w:r w:rsidRPr="00E63AA8">
        <w:t xml:space="preserve">/100 </w:t>
      </w:r>
      <w:r w:rsidR="00E63AA8">
        <w:t>-</w:t>
      </w:r>
      <w:r w:rsidRPr="00E63AA8">
        <w:t xml:space="preserve"> 122=</w:t>
      </w:r>
      <w:r w:rsidR="00E63AA8" w:rsidRPr="00E63AA8">
        <w:t xml:space="preserve"> - </w:t>
      </w:r>
      <w:r w:rsidRPr="00E63AA8">
        <w:t>554</w:t>
      </w:r>
    </w:p>
    <w:p w:rsidR="00891D49" w:rsidRDefault="00891D49" w:rsidP="00E63AA8">
      <w:pPr>
        <w:widowControl w:val="0"/>
        <w:autoSpaceDE w:val="0"/>
        <w:autoSpaceDN w:val="0"/>
        <w:adjustRightInd w:val="0"/>
        <w:ind w:firstLine="709"/>
      </w:pPr>
    </w:p>
    <w:p w:rsidR="00CE5888" w:rsidRPr="00E63AA8" w:rsidRDefault="00CE5888" w:rsidP="00E63AA8">
      <w:pPr>
        <w:widowControl w:val="0"/>
        <w:autoSpaceDE w:val="0"/>
        <w:autoSpaceDN w:val="0"/>
        <w:adjustRightInd w:val="0"/>
        <w:ind w:firstLine="709"/>
      </w:pPr>
      <w:r w:rsidRPr="00E63AA8">
        <w:t>Сокращение деятельности циклов прохождения управленческой информации</w:t>
      </w:r>
    </w:p>
    <w:p w:rsidR="00891D49" w:rsidRDefault="00891D49" w:rsidP="00E63AA8">
      <w:pPr>
        <w:widowControl w:val="0"/>
        <w:autoSpaceDE w:val="0"/>
        <w:autoSpaceDN w:val="0"/>
        <w:adjustRightInd w:val="0"/>
        <w:ind w:firstLine="709"/>
      </w:pPr>
    </w:p>
    <w:p w:rsidR="00E63AA8" w:rsidRDefault="008D04EE" w:rsidP="00E63AA8">
      <w:pPr>
        <w:widowControl w:val="0"/>
        <w:autoSpaceDE w:val="0"/>
        <w:autoSpaceDN w:val="0"/>
        <w:adjustRightInd w:val="0"/>
        <w:ind w:firstLine="709"/>
      </w:pPr>
      <w:r w:rsidRPr="00E63AA8">
        <w:t>Тц = 8</w:t>
      </w:r>
      <w:r w:rsidR="00E63AA8">
        <w:t>.2</w:t>
      </w:r>
      <w:r w:rsidRPr="00E63AA8">
        <w:t>•50 000</w:t>
      </w:r>
      <w:r w:rsidR="00E63AA8">
        <w:t xml:space="preserve"> (</w:t>
      </w:r>
      <w:r w:rsidRPr="00E63AA8">
        <w:t>1</w:t>
      </w:r>
      <w:r w:rsidR="00E63AA8" w:rsidRPr="00E63AA8">
        <w:t xml:space="preserve"> - </w:t>
      </w:r>
      <w:r w:rsidRPr="00E63AA8">
        <w:t>196/0</w:t>
      </w:r>
      <w:r w:rsidR="00E63AA8">
        <w:t>.7</w:t>
      </w:r>
      <w:r w:rsidRPr="00E63AA8">
        <w:t>5</w:t>
      </w:r>
      <w:r w:rsidR="00E63AA8" w:rsidRPr="00E63AA8">
        <w:t xml:space="preserve">) </w:t>
      </w:r>
      <w:r w:rsidRPr="00E63AA8">
        <w:t>= 10, 6 млн</w:t>
      </w:r>
      <w:r w:rsidR="00E63AA8" w:rsidRPr="00E63AA8">
        <w:t>.</w:t>
      </w:r>
    </w:p>
    <w:p w:rsidR="00891D49" w:rsidRDefault="00891D49" w:rsidP="00E63AA8">
      <w:pPr>
        <w:widowControl w:val="0"/>
        <w:autoSpaceDE w:val="0"/>
        <w:autoSpaceDN w:val="0"/>
        <w:adjustRightInd w:val="0"/>
        <w:ind w:firstLine="709"/>
      </w:pPr>
    </w:p>
    <w:p w:rsidR="00CE5888" w:rsidRPr="00E63AA8" w:rsidRDefault="00CE5888" w:rsidP="00E63AA8">
      <w:pPr>
        <w:widowControl w:val="0"/>
        <w:autoSpaceDE w:val="0"/>
        <w:autoSpaceDN w:val="0"/>
        <w:adjustRightInd w:val="0"/>
        <w:ind w:firstLine="709"/>
      </w:pPr>
      <w:r w:rsidRPr="00E63AA8">
        <w:t>Сокращение затрат, связанные с уменьшением длительности</w:t>
      </w:r>
      <w:r w:rsidR="00E63AA8" w:rsidRPr="00E63AA8">
        <w:t xml:space="preserve"> </w:t>
      </w:r>
      <w:r w:rsidR="00B91D2E" w:rsidRPr="00E63AA8">
        <w:t>циклов прохождения управленческой информации</w:t>
      </w:r>
    </w:p>
    <w:p w:rsidR="00891D49" w:rsidRDefault="00891D49" w:rsidP="00E63AA8">
      <w:pPr>
        <w:widowControl w:val="0"/>
        <w:autoSpaceDE w:val="0"/>
        <w:autoSpaceDN w:val="0"/>
        <w:adjustRightInd w:val="0"/>
        <w:ind w:firstLine="709"/>
      </w:pPr>
    </w:p>
    <w:p w:rsidR="00E63AA8" w:rsidRDefault="008D04EE" w:rsidP="00E63AA8">
      <w:pPr>
        <w:widowControl w:val="0"/>
        <w:autoSpaceDE w:val="0"/>
        <w:autoSpaceDN w:val="0"/>
        <w:adjustRightInd w:val="0"/>
        <w:ind w:firstLine="709"/>
      </w:pPr>
      <w:r w:rsidRPr="00E63AA8">
        <w:rPr>
          <w:lang w:val="en-GB"/>
        </w:rPr>
        <w:t>S</w:t>
      </w:r>
      <w:r w:rsidRPr="00E63AA8">
        <w:t xml:space="preserve"> = 10,6 6,5 = 68,9 млн</w:t>
      </w:r>
      <w:r w:rsidR="00E63AA8" w:rsidRPr="00E63AA8">
        <w:t xml:space="preserve">. </w:t>
      </w:r>
      <w:r w:rsidRPr="00E63AA8">
        <w:t>руб</w:t>
      </w:r>
      <w:r w:rsidR="00E63AA8" w:rsidRPr="00E63AA8">
        <w:t>.</w:t>
      </w:r>
    </w:p>
    <w:p w:rsidR="00891D49" w:rsidRDefault="00891D49" w:rsidP="00E63AA8">
      <w:pPr>
        <w:widowControl w:val="0"/>
        <w:autoSpaceDE w:val="0"/>
        <w:autoSpaceDN w:val="0"/>
        <w:adjustRightInd w:val="0"/>
        <w:ind w:firstLine="709"/>
      </w:pPr>
    </w:p>
    <w:p w:rsidR="00E63AA8" w:rsidRPr="00E63AA8" w:rsidRDefault="00891D49" w:rsidP="00891D49">
      <w:pPr>
        <w:pStyle w:val="2"/>
      </w:pPr>
      <w:r>
        <w:br w:type="page"/>
      </w:r>
      <w:bookmarkStart w:id="9" w:name="_Toc233197856"/>
      <w:r w:rsidR="00F777C7" w:rsidRPr="00E63AA8">
        <w:t>Заключение</w:t>
      </w:r>
      <w:bookmarkEnd w:id="9"/>
    </w:p>
    <w:p w:rsidR="00891D49" w:rsidRDefault="00891D49" w:rsidP="00E63AA8">
      <w:pPr>
        <w:widowControl w:val="0"/>
        <w:autoSpaceDE w:val="0"/>
        <w:autoSpaceDN w:val="0"/>
        <w:adjustRightInd w:val="0"/>
        <w:ind w:firstLine="709"/>
      </w:pPr>
    </w:p>
    <w:p w:rsidR="00E63AA8" w:rsidRDefault="00F777C7" w:rsidP="00E63AA8">
      <w:pPr>
        <w:widowControl w:val="0"/>
        <w:autoSpaceDE w:val="0"/>
        <w:autoSpaceDN w:val="0"/>
        <w:adjustRightInd w:val="0"/>
        <w:ind w:firstLine="709"/>
      </w:pPr>
      <w:r w:rsidRPr="00E63AA8">
        <w:t>Таким образом, проанализировав систему управления розничного магазина</w:t>
      </w:r>
      <w:r w:rsidR="00E63AA8">
        <w:t xml:space="preserve"> "</w:t>
      </w:r>
      <w:r w:rsidRPr="00E63AA8">
        <w:t>Лилия</w:t>
      </w:r>
      <w:r w:rsidR="00E63AA8">
        <w:t xml:space="preserve">", </w:t>
      </w:r>
      <w:r w:rsidRPr="00E63AA8">
        <w:t>получены резул</w:t>
      </w:r>
      <w:r w:rsidR="000F7C6F" w:rsidRPr="00E63AA8">
        <w:t>ьтаты и разработаны предложения</w:t>
      </w:r>
      <w:r w:rsidR="00E63AA8" w:rsidRPr="00E63AA8">
        <w:t>.</w:t>
      </w:r>
    </w:p>
    <w:p w:rsidR="00E63AA8" w:rsidRDefault="000F7C6F" w:rsidP="00E63AA8">
      <w:pPr>
        <w:widowControl w:val="0"/>
        <w:autoSpaceDE w:val="0"/>
        <w:autoSpaceDN w:val="0"/>
        <w:adjustRightInd w:val="0"/>
        <w:ind w:firstLine="709"/>
      </w:pPr>
      <w:r w:rsidRPr="00E63AA8">
        <w:t>Организация является объектом управления со стороны управляющей системы</w:t>
      </w:r>
      <w:r w:rsidR="00E63AA8">
        <w:t xml:space="preserve"> (</w:t>
      </w:r>
      <w:r w:rsidRPr="00E63AA8">
        <w:t>управленческого персонала</w:t>
      </w:r>
      <w:r w:rsidR="00E63AA8" w:rsidRPr="00E63AA8">
        <w:t xml:space="preserve">). </w:t>
      </w:r>
      <w:r w:rsidRPr="00E63AA8">
        <w:t>При создании организации определяются ее основные параметры</w:t>
      </w:r>
      <w:r w:rsidR="00E63AA8" w:rsidRPr="00E63AA8">
        <w:t xml:space="preserve">: </w:t>
      </w:r>
      <w:r w:rsidRPr="00E63AA8">
        <w:t>цели, виды и масштабы деятельности, формы собственности, размер и виды организации</w:t>
      </w:r>
      <w:r w:rsidR="00E63AA8" w:rsidRPr="00E63AA8">
        <w:t xml:space="preserve">; </w:t>
      </w:r>
      <w:r w:rsidRPr="00E63AA8">
        <w:t>осуществляется также деятельность по обеспечении организации всеми необходимыми финансовыми, материальными и трудовыми ресурсами</w:t>
      </w:r>
      <w:r w:rsidR="00E63AA8" w:rsidRPr="00E63AA8">
        <w:t xml:space="preserve">: </w:t>
      </w:r>
      <w:r w:rsidRPr="00E63AA8">
        <w:t xml:space="preserve">подбор и наем персонала, закупка сырья, материалов, оборудования, его установка, аренда, строительство или покупка производственных помещений и </w:t>
      </w:r>
      <w:r w:rsidR="00E63AA8" w:rsidRPr="00E63AA8">
        <w:t>т.д. [</w:t>
      </w:r>
      <w:r w:rsidR="003A31ED" w:rsidRPr="00E63AA8">
        <w:t>2, 37</w:t>
      </w:r>
      <w:r w:rsidR="00E63AA8" w:rsidRPr="00E63AA8">
        <w:t>]</w:t>
      </w:r>
    </w:p>
    <w:p w:rsidR="00E63AA8" w:rsidRPr="00891D49" w:rsidRDefault="000F7C6F" w:rsidP="00E63AA8">
      <w:pPr>
        <w:widowControl w:val="0"/>
        <w:autoSpaceDE w:val="0"/>
        <w:autoSpaceDN w:val="0"/>
        <w:adjustRightInd w:val="0"/>
        <w:ind w:firstLine="709"/>
      </w:pPr>
      <w:r w:rsidRPr="00E63AA8">
        <w:t>Философия компании</w:t>
      </w:r>
      <w:r w:rsidR="00E63AA8" w:rsidRPr="00E63AA8">
        <w:t xml:space="preserve"> - </w:t>
      </w:r>
      <w:r w:rsidRPr="00E63AA8">
        <w:t>удовлетворение потребностей и вкусов потребителей</w:t>
      </w:r>
      <w:r w:rsidR="00E63AA8" w:rsidRPr="00E63AA8">
        <w:t xml:space="preserve">. </w:t>
      </w:r>
      <w:r w:rsidRPr="00E63AA8">
        <w:t>Высокое качество и продвижение новых товаров, то есть расширение ассортимента продукции</w:t>
      </w:r>
      <w:r w:rsidR="00E63AA8" w:rsidRPr="00E63AA8">
        <w:t xml:space="preserve">. </w:t>
      </w:r>
      <w:r w:rsidRPr="00E63AA8">
        <w:t>Лидерство на рынке измеряется не объемами, а эффективностью марки</w:t>
      </w:r>
      <w:r w:rsidR="00E63AA8" w:rsidRPr="00E63AA8">
        <w:t xml:space="preserve">. </w:t>
      </w:r>
      <w:r w:rsidRPr="00E63AA8">
        <w:t>Компания стремится прежде всего быть эффективной, то есть постоянно обнаруживать новые источники удовлетворения нужд потребителей</w:t>
      </w:r>
      <w:r w:rsidR="00E63AA8" w:rsidRPr="00E63AA8">
        <w:t>. [</w:t>
      </w:r>
      <w:r w:rsidR="003A31ED" w:rsidRPr="00E63AA8">
        <w:t>12,185</w:t>
      </w:r>
      <w:r w:rsidR="00E63AA8" w:rsidRPr="00891D49">
        <w:t>]</w:t>
      </w:r>
    </w:p>
    <w:p w:rsidR="00E63AA8" w:rsidRPr="00891D49" w:rsidRDefault="000F7C6F" w:rsidP="00E63AA8">
      <w:pPr>
        <w:widowControl w:val="0"/>
        <w:autoSpaceDE w:val="0"/>
        <w:autoSpaceDN w:val="0"/>
        <w:adjustRightInd w:val="0"/>
        <w:ind w:firstLine="709"/>
      </w:pPr>
      <w:r w:rsidRPr="00E63AA8">
        <w:t>“Структура управления организацией” или “организационная структура управления”</w:t>
      </w:r>
      <w:r w:rsidR="00E63AA8" w:rsidRPr="00E63AA8">
        <w:t xml:space="preserve"> - </w:t>
      </w:r>
      <w:r w:rsidRPr="00E63AA8">
        <w:t>одна из ключевых понятий менеджмента, тесно связанное с целями, функциями, процессом управления, работой менеджеров и распределение между ними полномочий</w:t>
      </w:r>
      <w:r w:rsidR="00E63AA8" w:rsidRPr="00E63AA8">
        <w:t xml:space="preserve">. </w:t>
      </w:r>
      <w:r w:rsidRPr="00E63AA8">
        <w:t>В рамках этой структуры протекает управленческий процесс</w:t>
      </w:r>
      <w:r w:rsidR="00E63AA8">
        <w:t xml:space="preserve"> (</w:t>
      </w:r>
      <w:r w:rsidRPr="00E63AA8">
        <w:t>движение потоков информации и принятие управленческих решений</w:t>
      </w:r>
      <w:r w:rsidR="00E63AA8" w:rsidRPr="00E63AA8">
        <w:t>),</w:t>
      </w:r>
      <w:r w:rsidRPr="00E63AA8">
        <w:t xml:space="preserve"> в котором участвуют менеджеры всех уровней, категорий и профессиональной специализации</w:t>
      </w:r>
      <w:r w:rsidR="00E63AA8" w:rsidRPr="00E63AA8">
        <w:t xml:space="preserve">. </w:t>
      </w:r>
      <w:r w:rsidRPr="00E63AA8">
        <w:t>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w:t>
      </w:r>
      <w:r w:rsidR="00E63AA8" w:rsidRPr="00E63AA8">
        <w:t xml:space="preserve">. </w:t>
      </w:r>
      <w:r w:rsidRPr="00E63AA8">
        <w:t>Отсюда то внимание, которое руководители организаций уделяют принципам и методам построения структур управления, выборы их типов и видов, изучению тенденций изменения и оценка соответствия задачам организаций</w:t>
      </w:r>
      <w:r w:rsidR="00E63AA8" w:rsidRPr="00E63AA8">
        <w:t>. [</w:t>
      </w:r>
      <w:r w:rsidR="003A31ED" w:rsidRPr="00E63AA8">
        <w:t>14, 56</w:t>
      </w:r>
      <w:r w:rsidR="00E63AA8" w:rsidRPr="00891D49">
        <w:t>]</w:t>
      </w:r>
    </w:p>
    <w:p w:rsidR="00E63AA8" w:rsidRDefault="000F7C6F" w:rsidP="00E63AA8">
      <w:pPr>
        <w:widowControl w:val="0"/>
        <w:autoSpaceDE w:val="0"/>
        <w:autoSpaceDN w:val="0"/>
        <w:adjustRightInd w:val="0"/>
        <w:ind w:firstLine="709"/>
      </w:pPr>
      <w:r w:rsidRPr="00E63AA8">
        <w:t>Измененная организационная система управления розничного магазина</w:t>
      </w:r>
      <w:r w:rsidR="00E63AA8">
        <w:t xml:space="preserve"> "</w:t>
      </w:r>
      <w:r w:rsidRPr="00E63AA8">
        <w:t>Лилия</w:t>
      </w:r>
      <w:r w:rsidR="00E63AA8">
        <w:t xml:space="preserve">" </w:t>
      </w:r>
      <w:r w:rsidRPr="00E63AA8">
        <w:t>показала, что возможна разгрузка руководителя и повышение компетентности управления на предприятии</w:t>
      </w:r>
      <w:r w:rsidR="00E63AA8" w:rsidRPr="00E63AA8">
        <w:t>.</w:t>
      </w:r>
    </w:p>
    <w:p w:rsidR="00E63AA8" w:rsidRDefault="00E63AA8" w:rsidP="00E63AA8">
      <w:pPr>
        <w:widowControl w:val="0"/>
        <w:autoSpaceDE w:val="0"/>
        <w:autoSpaceDN w:val="0"/>
        <w:adjustRightInd w:val="0"/>
        <w:ind w:firstLine="709"/>
      </w:pPr>
    </w:p>
    <w:p w:rsidR="00E63AA8" w:rsidRPr="00E63AA8" w:rsidRDefault="00891D49" w:rsidP="00891D49">
      <w:pPr>
        <w:pStyle w:val="2"/>
      </w:pPr>
      <w:r>
        <w:br w:type="page"/>
      </w:r>
      <w:bookmarkStart w:id="10" w:name="_Toc233197857"/>
      <w:r w:rsidR="00956F35" w:rsidRPr="00E63AA8">
        <w:t>Список литературы</w:t>
      </w:r>
      <w:bookmarkEnd w:id="10"/>
    </w:p>
    <w:p w:rsidR="00891D49" w:rsidRDefault="00891D49" w:rsidP="00E63AA8">
      <w:pPr>
        <w:widowControl w:val="0"/>
        <w:autoSpaceDE w:val="0"/>
        <w:autoSpaceDN w:val="0"/>
        <w:adjustRightInd w:val="0"/>
        <w:ind w:firstLine="709"/>
      </w:pPr>
    </w:p>
    <w:p w:rsidR="00E63AA8" w:rsidRDefault="00F73C73" w:rsidP="00891D49">
      <w:pPr>
        <w:pStyle w:val="a0"/>
      </w:pPr>
      <w:r w:rsidRPr="00E63AA8">
        <w:t>Брэддик У</w:t>
      </w:r>
      <w:r w:rsidR="00E63AA8" w:rsidRPr="00E63AA8">
        <w:t xml:space="preserve">. </w:t>
      </w:r>
      <w:r w:rsidRPr="00E63AA8">
        <w:t>Менеджмент в организации</w:t>
      </w:r>
      <w:r w:rsidR="00E63AA8" w:rsidRPr="00E63AA8">
        <w:t xml:space="preserve">. - </w:t>
      </w:r>
      <w:r w:rsidRPr="00E63AA8">
        <w:t>М</w:t>
      </w:r>
      <w:r w:rsidR="00E63AA8" w:rsidRPr="00E63AA8">
        <w:t>.:</w:t>
      </w:r>
      <w:r w:rsidR="00E63AA8">
        <w:t xml:space="preserve"> "</w:t>
      </w:r>
      <w:r w:rsidRPr="00E63AA8">
        <w:t>ИНФРА-М</w:t>
      </w:r>
      <w:r w:rsidR="00E63AA8">
        <w:t xml:space="preserve">", </w:t>
      </w:r>
      <w:r w:rsidRPr="00E63AA8">
        <w:t>2007</w:t>
      </w:r>
      <w:r w:rsidR="00E63AA8" w:rsidRPr="00E63AA8">
        <w:t xml:space="preserve">. </w:t>
      </w:r>
      <w:r w:rsidR="00E63AA8">
        <w:t>-</w:t>
      </w:r>
      <w:r w:rsidRPr="00E63AA8">
        <w:t xml:space="preserve"> 275 с</w:t>
      </w:r>
      <w:r w:rsidR="00E63AA8" w:rsidRPr="00E63AA8">
        <w:t>.</w:t>
      </w:r>
    </w:p>
    <w:p w:rsidR="00E63AA8" w:rsidRDefault="00F73C73" w:rsidP="00891D49">
      <w:pPr>
        <w:pStyle w:val="a0"/>
      </w:pPr>
      <w:r w:rsidRPr="00E63AA8">
        <w:t>Валовой Д</w:t>
      </w:r>
      <w:r w:rsidR="00E63AA8">
        <w:t xml:space="preserve">.В. </w:t>
      </w:r>
      <w:r w:rsidRPr="00E63AA8">
        <w:t>История менеджмента</w:t>
      </w:r>
      <w:r w:rsidR="00E63AA8" w:rsidRPr="00E63AA8">
        <w:t xml:space="preserve">. </w:t>
      </w:r>
      <w:r w:rsidR="00E63AA8">
        <w:t>-</w:t>
      </w:r>
      <w:r w:rsidRPr="00E63AA8">
        <w:t xml:space="preserve"> М 2000</w:t>
      </w:r>
      <w:r w:rsidR="00E63AA8" w:rsidRPr="00E63AA8">
        <w:t xml:space="preserve">. </w:t>
      </w:r>
      <w:r w:rsidR="00E63AA8">
        <w:t>-</w:t>
      </w:r>
      <w:r w:rsidRPr="00E63AA8">
        <w:t xml:space="preserve"> 137 с</w:t>
      </w:r>
      <w:r w:rsidR="00E63AA8" w:rsidRPr="00E63AA8">
        <w:t>.</w:t>
      </w:r>
    </w:p>
    <w:p w:rsidR="00E63AA8" w:rsidRDefault="00F73C73" w:rsidP="00891D49">
      <w:pPr>
        <w:pStyle w:val="a0"/>
      </w:pPr>
      <w:r w:rsidRPr="00E63AA8">
        <w:t>Виханский О</w:t>
      </w:r>
      <w:r w:rsidR="00E63AA8">
        <w:t xml:space="preserve">.С., </w:t>
      </w:r>
      <w:r w:rsidRPr="00E63AA8">
        <w:t>Наумов А</w:t>
      </w:r>
      <w:r w:rsidR="00E63AA8">
        <w:t xml:space="preserve">.И. </w:t>
      </w:r>
      <w:r w:rsidRPr="00E63AA8">
        <w:t>Менеджмент</w:t>
      </w:r>
      <w:r w:rsidR="00E63AA8" w:rsidRPr="00E63AA8">
        <w:t xml:space="preserve">: </w:t>
      </w:r>
      <w:r w:rsidRPr="00E63AA8">
        <w:t>учебник для эконом</w:t>
      </w:r>
      <w:r w:rsidR="00E63AA8" w:rsidRPr="00E63AA8">
        <w:t xml:space="preserve">. </w:t>
      </w:r>
      <w:r w:rsidRPr="00E63AA8">
        <w:t>Спец</w:t>
      </w:r>
      <w:r w:rsidR="00E63AA8" w:rsidRPr="00E63AA8">
        <w:t xml:space="preserve">. </w:t>
      </w:r>
      <w:r w:rsidRPr="00E63AA8">
        <w:t xml:space="preserve">вузов </w:t>
      </w:r>
      <w:r w:rsidR="00E63AA8">
        <w:t>-</w:t>
      </w:r>
      <w:r w:rsidRPr="00E63AA8">
        <w:t xml:space="preserve"> М</w:t>
      </w:r>
      <w:r w:rsidR="00E63AA8" w:rsidRPr="00E63AA8">
        <w:t xml:space="preserve">.: </w:t>
      </w:r>
      <w:r w:rsidRPr="00E63AA8">
        <w:t>Высшая школа, 2004</w:t>
      </w:r>
      <w:r w:rsidR="00E63AA8" w:rsidRPr="00E63AA8">
        <w:t xml:space="preserve">. </w:t>
      </w:r>
      <w:r w:rsidR="00E63AA8">
        <w:t>-</w:t>
      </w:r>
      <w:r w:rsidRPr="00E63AA8">
        <w:t xml:space="preserve"> 308 с</w:t>
      </w:r>
      <w:r w:rsidR="00E63AA8" w:rsidRPr="00E63AA8">
        <w:t>.</w:t>
      </w:r>
    </w:p>
    <w:p w:rsidR="00E63AA8" w:rsidRDefault="00F73C73" w:rsidP="00891D49">
      <w:pPr>
        <w:pStyle w:val="a0"/>
      </w:pPr>
      <w:r w:rsidRPr="00E63AA8">
        <w:t>Глущенко В</w:t>
      </w:r>
      <w:r w:rsidR="00E63AA8">
        <w:t xml:space="preserve">.В. </w:t>
      </w:r>
      <w:r w:rsidRPr="00E63AA8">
        <w:t>Исследование систем управления</w:t>
      </w:r>
      <w:r w:rsidR="00E63AA8" w:rsidRPr="00E63AA8">
        <w:t xml:space="preserve">: </w:t>
      </w:r>
      <w:r w:rsidRPr="00E63AA8">
        <w:t>социологические, экономические, прогнозные, плановые, экспериментальные исследования</w:t>
      </w:r>
      <w:r w:rsidR="00E63AA8" w:rsidRPr="00E63AA8">
        <w:t xml:space="preserve">. </w:t>
      </w:r>
      <w:r w:rsidRPr="00E63AA8">
        <w:t>Моск</w:t>
      </w:r>
      <w:r w:rsidR="00E63AA8" w:rsidRPr="00E63AA8">
        <w:t xml:space="preserve">. </w:t>
      </w:r>
      <w:r w:rsidRPr="00E63AA8">
        <w:t>обл</w:t>
      </w:r>
      <w:r w:rsidR="00E63AA8" w:rsidRPr="00E63AA8">
        <w:t>., 20</w:t>
      </w:r>
      <w:r w:rsidRPr="00E63AA8">
        <w:t>00</w:t>
      </w:r>
      <w:r w:rsidR="00E63AA8" w:rsidRPr="00E63AA8">
        <w:t xml:space="preserve">. </w:t>
      </w:r>
      <w:r w:rsidR="00E63AA8">
        <w:t>-</w:t>
      </w:r>
      <w:r w:rsidRPr="00E63AA8">
        <w:t xml:space="preserve"> 488 с</w:t>
      </w:r>
      <w:r w:rsidR="00E63AA8" w:rsidRPr="00E63AA8">
        <w:t>.</w:t>
      </w:r>
    </w:p>
    <w:p w:rsidR="00E63AA8" w:rsidRDefault="00F73C73" w:rsidP="00891D49">
      <w:pPr>
        <w:pStyle w:val="a0"/>
      </w:pPr>
      <w:r w:rsidRPr="00E63AA8">
        <w:t>Кабушкин Н</w:t>
      </w:r>
      <w:r w:rsidR="00E63AA8">
        <w:t xml:space="preserve">.И. </w:t>
      </w:r>
      <w:r w:rsidRPr="00E63AA8">
        <w:t>Основы менеджмента</w:t>
      </w:r>
      <w:r w:rsidR="00E63AA8" w:rsidRPr="00E63AA8">
        <w:t xml:space="preserve">. </w:t>
      </w:r>
      <w:r w:rsidR="00E63AA8">
        <w:t>-</w:t>
      </w:r>
      <w:r w:rsidRPr="00E63AA8">
        <w:t xml:space="preserve"> М</w:t>
      </w:r>
      <w:r w:rsidR="00E63AA8" w:rsidRPr="00E63AA8">
        <w:t>.</w:t>
      </w:r>
      <w:r w:rsidR="00E63AA8">
        <w:t xml:space="preserve"> "</w:t>
      </w:r>
      <w:r w:rsidRPr="00E63AA8">
        <w:t>Остожье</w:t>
      </w:r>
      <w:r w:rsidR="00E63AA8">
        <w:t xml:space="preserve">" </w:t>
      </w:r>
      <w:r w:rsidRPr="00E63AA8">
        <w:t>и Минск</w:t>
      </w:r>
      <w:r w:rsidR="00E63AA8">
        <w:t xml:space="preserve"> "</w:t>
      </w:r>
      <w:r w:rsidRPr="00E63AA8">
        <w:t>Новое знание, 2000</w:t>
      </w:r>
      <w:r w:rsidR="00E63AA8" w:rsidRPr="00E63AA8">
        <w:t xml:space="preserve">. </w:t>
      </w:r>
      <w:r w:rsidR="00E63AA8">
        <w:t>-</w:t>
      </w:r>
      <w:r w:rsidRPr="00E63AA8">
        <w:t xml:space="preserve"> 371 с</w:t>
      </w:r>
      <w:r w:rsidR="00E63AA8" w:rsidRPr="00E63AA8">
        <w:t>.</w:t>
      </w:r>
    </w:p>
    <w:p w:rsidR="00E63AA8" w:rsidRDefault="00F73C73" w:rsidP="00891D49">
      <w:pPr>
        <w:pStyle w:val="a0"/>
      </w:pPr>
      <w:r w:rsidRPr="00E63AA8">
        <w:t>Клиланд Д</w:t>
      </w:r>
      <w:r w:rsidR="00E63AA8" w:rsidRPr="00E63AA8">
        <w:t>.,</w:t>
      </w:r>
      <w:r w:rsidRPr="00E63AA8">
        <w:t xml:space="preserve"> Кинг В</w:t>
      </w:r>
      <w:r w:rsidR="00E63AA8" w:rsidRPr="00E63AA8">
        <w:t xml:space="preserve">. </w:t>
      </w:r>
      <w:r w:rsidRPr="00E63AA8">
        <w:t>Системный анализ и целевое управление</w:t>
      </w:r>
      <w:r w:rsidR="00E63AA8" w:rsidRPr="00E63AA8">
        <w:t xml:space="preserve">. </w:t>
      </w:r>
      <w:r w:rsidRPr="00E63AA8">
        <w:t>Пер</w:t>
      </w:r>
      <w:r w:rsidR="00E63AA8" w:rsidRPr="00E63AA8">
        <w:t xml:space="preserve">. </w:t>
      </w:r>
      <w:r w:rsidRPr="00E63AA8">
        <w:t>с анг</w:t>
      </w:r>
      <w:r w:rsidR="00E63AA8" w:rsidRPr="00E63AA8">
        <w:t xml:space="preserve">. </w:t>
      </w:r>
      <w:r w:rsidRPr="00E63AA8">
        <w:t>М</w:t>
      </w:r>
      <w:r w:rsidR="00E63AA8" w:rsidRPr="00E63AA8">
        <w:t xml:space="preserve">.: </w:t>
      </w:r>
      <w:r w:rsidRPr="00E63AA8">
        <w:t>Наука, 19748</w:t>
      </w:r>
      <w:r w:rsidR="00E63AA8" w:rsidRPr="00E63AA8">
        <w:t xml:space="preserve">. </w:t>
      </w:r>
      <w:r w:rsidRPr="00E63AA8">
        <w:t>Кузнецов Ю</w:t>
      </w:r>
      <w:r w:rsidR="00E63AA8">
        <w:t xml:space="preserve">.В., </w:t>
      </w:r>
      <w:r w:rsidRPr="00E63AA8">
        <w:t>Подлесных В</w:t>
      </w:r>
      <w:r w:rsidR="00E63AA8">
        <w:t xml:space="preserve">.И. </w:t>
      </w:r>
      <w:r w:rsidRPr="00E63AA8">
        <w:t>Основы менеджмента</w:t>
      </w:r>
      <w:r w:rsidR="00E63AA8" w:rsidRPr="00E63AA8">
        <w:t xml:space="preserve">. </w:t>
      </w:r>
      <w:r w:rsidRPr="00E63AA8">
        <w:t>СПб</w:t>
      </w:r>
      <w:r w:rsidR="00E63AA8" w:rsidRPr="00E63AA8">
        <w:t xml:space="preserve">.: </w:t>
      </w:r>
      <w:r w:rsidRPr="00E63AA8">
        <w:t>ОЛБИС, 2007</w:t>
      </w:r>
      <w:r w:rsidR="00E63AA8" w:rsidRPr="00E63AA8">
        <w:t xml:space="preserve">. </w:t>
      </w:r>
      <w:r w:rsidR="00E63AA8">
        <w:t>-</w:t>
      </w:r>
      <w:r w:rsidRPr="00E63AA8">
        <w:t xml:space="preserve"> 265 с</w:t>
      </w:r>
      <w:r w:rsidR="00E63AA8" w:rsidRPr="00E63AA8">
        <w:t>.</w:t>
      </w:r>
    </w:p>
    <w:p w:rsidR="00E63AA8" w:rsidRDefault="00F73C73" w:rsidP="00891D49">
      <w:pPr>
        <w:pStyle w:val="a0"/>
      </w:pPr>
      <w:r w:rsidRPr="00E63AA8">
        <w:t>Коротков Э</w:t>
      </w:r>
      <w:r w:rsidR="00E63AA8">
        <w:t xml:space="preserve">.М. </w:t>
      </w:r>
      <w:r w:rsidRPr="00E63AA8">
        <w:t>Исследование систем управления</w:t>
      </w:r>
      <w:r w:rsidR="00E63AA8" w:rsidRPr="00E63AA8">
        <w:t xml:space="preserve">. </w:t>
      </w:r>
      <w:r w:rsidRPr="00E63AA8">
        <w:t>Москва Издательско-консалтинговая компания</w:t>
      </w:r>
      <w:r w:rsidR="00E63AA8">
        <w:t xml:space="preserve"> "</w:t>
      </w:r>
      <w:r w:rsidRPr="00E63AA8">
        <w:t>ДеКА</w:t>
      </w:r>
      <w:r w:rsidR="00E63AA8">
        <w:t xml:space="preserve">" </w:t>
      </w:r>
      <w:r w:rsidRPr="00E63AA8">
        <w:t>2000</w:t>
      </w:r>
      <w:r w:rsidR="00E63AA8" w:rsidRPr="00E63AA8">
        <w:t xml:space="preserve">. </w:t>
      </w:r>
      <w:r w:rsidR="00E63AA8">
        <w:t>-</w:t>
      </w:r>
      <w:r w:rsidRPr="00E63AA8">
        <w:t xml:space="preserve"> 388 с</w:t>
      </w:r>
      <w:r w:rsidR="00E63AA8" w:rsidRPr="00E63AA8">
        <w:t>.</w:t>
      </w:r>
    </w:p>
    <w:p w:rsidR="00E63AA8" w:rsidRDefault="00F73C73" w:rsidP="00891D49">
      <w:pPr>
        <w:pStyle w:val="a0"/>
      </w:pPr>
      <w:r w:rsidRPr="00E63AA8">
        <w:t>Локтионов М</w:t>
      </w:r>
      <w:r w:rsidR="00E63AA8">
        <w:t xml:space="preserve">.В. </w:t>
      </w:r>
      <w:r w:rsidRPr="00E63AA8">
        <w:t>Системный подход в менеджменте</w:t>
      </w:r>
      <w:r w:rsidR="00E63AA8" w:rsidRPr="00E63AA8">
        <w:t xml:space="preserve">. </w:t>
      </w:r>
      <w:r w:rsidR="00E63AA8">
        <w:t>-</w:t>
      </w:r>
      <w:r w:rsidRPr="00E63AA8">
        <w:t xml:space="preserve"> М</w:t>
      </w:r>
      <w:r w:rsidR="00E63AA8" w:rsidRPr="00E63AA8">
        <w:t xml:space="preserve">. </w:t>
      </w:r>
      <w:r w:rsidRPr="00E63AA8">
        <w:t>ЮНИТИ, 2001</w:t>
      </w:r>
      <w:r w:rsidR="00E63AA8" w:rsidRPr="00E63AA8">
        <w:t xml:space="preserve">. </w:t>
      </w:r>
      <w:r w:rsidR="00E63AA8">
        <w:t>-</w:t>
      </w:r>
      <w:r w:rsidRPr="00E63AA8">
        <w:t xml:space="preserve"> 281 с</w:t>
      </w:r>
      <w:r w:rsidR="00E63AA8" w:rsidRPr="00E63AA8">
        <w:t>.</w:t>
      </w:r>
    </w:p>
    <w:p w:rsidR="00F73C73" w:rsidRPr="00E63AA8" w:rsidRDefault="00F73C73" w:rsidP="00891D49">
      <w:pPr>
        <w:pStyle w:val="a0"/>
      </w:pPr>
      <w:r w:rsidRPr="00E63AA8">
        <w:t>Масленников</w:t>
      </w:r>
      <w:r w:rsidR="00E63AA8" w:rsidRPr="00E63AA8">
        <w:t xml:space="preserve">. </w:t>
      </w:r>
      <w:r w:rsidRPr="00E63AA8">
        <w:t>Разработка структуры управления, обладающей потенциалом для изменений</w:t>
      </w:r>
      <w:r w:rsidR="00E63AA8">
        <w:t xml:space="preserve"> // </w:t>
      </w:r>
      <w:r w:rsidRPr="00E63AA8">
        <w:t>Проблемы теории и практики управления</w:t>
      </w:r>
      <w:r w:rsidR="00E63AA8" w:rsidRPr="00E63AA8">
        <w:t xml:space="preserve">. - </w:t>
      </w:r>
      <w:r w:rsidRPr="00E63AA8">
        <w:t>2002-№4</w:t>
      </w:r>
    </w:p>
    <w:p w:rsidR="00E63AA8" w:rsidRDefault="00F73C73" w:rsidP="00891D49">
      <w:pPr>
        <w:pStyle w:val="a0"/>
      </w:pPr>
      <w:r w:rsidRPr="00E63AA8">
        <w:t>Менеджмент</w:t>
      </w:r>
      <w:r w:rsidR="00E63AA8" w:rsidRPr="00E63AA8">
        <w:t xml:space="preserve">. </w:t>
      </w:r>
      <w:r w:rsidRPr="00E63AA8">
        <w:t>Под</w:t>
      </w:r>
      <w:r w:rsidR="00E63AA8" w:rsidRPr="00E63AA8">
        <w:t xml:space="preserve">. </w:t>
      </w:r>
      <w:r w:rsidRPr="00E63AA8">
        <w:t>ред</w:t>
      </w:r>
      <w:r w:rsidR="00E63AA8" w:rsidRPr="00E63AA8">
        <w:t xml:space="preserve">. </w:t>
      </w:r>
      <w:r w:rsidRPr="00E63AA8">
        <w:t>проф</w:t>
      </w:r>
      <w:r w:rsidR="00E63AA8" w:rsidRPr="00E63AA8">
        <w:t xml:space="preserve">. </w:t>
      </w:r>
      <w:r w:rsidRPr="00E63AA8">
        <w:t>Цыпкина Ю</w:t>
      </w:r>
      <w:r w:rsidR="00E63AA8">
        <w:t xml:space="preserve">.А., </w:t>
      </w:r>
      <w:r w:rsidRPr="00E63AA8">
        <w:t>М</w:t>
      </w:r>
      <w:r w:rsidR="00E63AA8" w:rsidRPr="00E63AA8">
        <w:t xml:space="preserve">.: </w:t>
      </w:r>
      <w:r w:rsidRPr="00E63AA8">
        <w:t>ЮНИТИ, 2002</w:t>
      </w:r>
      <w:r w:rsidR="00E63AA8" w:rsidRPr="00E63AA8">
        <w:t xml:space="preserve">. </w:t>
      </w:r>
      <w:r w:rsidR="00E63AA8">
        <w:t>-</w:t>
      </w:r>
      <w:r w:rsidRPr="00E63AA8">
        <w:t xml:space="preserve"> 371 с</w:t>
      </w:r>
      <w:r w:rsidR="00E63AA8" w:rsidRPr="00E63AA8">
        <w:t>.</w:t>
      </w:r>
    </w:p>
    <w:p w:rsidR="00E63AA8" w:rsidRDefault="00F73C73" w:rsidP="00891D49">
      <w:pPr>
        <w:pStyle w:val="a0"/>
      </w:pPr>
      <w:r w:rsidRPr="00E63AA8">
        <w:t>Месарович М</w:t>
      </w:r>
      <w:r w:rsidR="00E63AA8" w:rsidRPr="00E63AA8">
        <w:t>.,</w:t>
      </w:r>
      <w:r w:rsidRPr="00E63AA8">
        <w:t xml:space="preserve"> Мако Д</w:t>
      </w:r>
      <w:r w:rsidR="00E63AA8" w:rsidRPr="00E63AA8">
        <w:t>.,</w:t>
      </w:r>
      <w:r w:rsidRPr="00E63AA8">
        <w:t xml:space="preserve"> Тахакара Н</w:t>
      </w:r>
      <w:r w:rsidR="00E63AA8" w:rsidRPr="00E63AA8">
        <w:t xml:space="preserve">. </w:t>
      </w:r>
      <w:r w:rsidRPr="00E63AA8">
        <w:t>Теория иерархических многоуровневых систем</w:t>
      </w:r>
      <w:r w:rsidR="00E63AA8" w:rsidRPr="00E63AA8">
        <w:t xml:space="preserve">: </w:t>
      </w:r>
      <w:r w:rsidRPr="00E63AA8">
        <w:t>Пер</w:t>
      </w:r>
      <w:r w:rsidR="00E63AA8" w:rsidRPr="00E63AA8">
        <w:t xml:space="preserve">. </w:t>
      </w:r>
      <w:r w:rsidRPr="00E63AA8">
        <w:t>с англ</w:t>
      </w:r>
      <w:r w:rsidR="00E63AA8" w:rsidRPr="00E63AA8">
        <w:t xml:space="preserve">. - </w:t>
      </w:r>
      <w:r w:rsidRPr="00E63AA8">
        <w:t>М</w:t>
      </w:r>
      <w:r w:rsidR="00E63AA8" w:rsidRPr="00E63AA8">
        <w:t xml:space="preserve">.: </w:t>
      </w:r>
      <w:r w:rsidRPr="00E63AA8">
        <w:t>Мир, 2003</w:t>
      </w:r>
      <w:r w:rsidR="00E63AA8" w:rsidRPr="00E63AA8">
        <w:t xml:space="preserve">. </w:t>
      </w:r>
      <w:r w:rsidR="00E63AA8">
        <w:t>-</w:t>
      </w:r>
      <w:r w:rsidRPr="00E63AA8">
        <w:t xml:space="preserve"> 386 с</w:t>
      </w:r>
      <w:r w:rsidR="00E63AA8" w:rsidRPr="00E63AA8">
        <w:t>.</w:t>
      </w:r>
    </w:p>
    <w:p w:rsidR="00E63AA8" w:rsidRDefault="00F73C73" w:rsidP="00891D49">
      <w:pPr>
        <w:pStyle w:val="a0"/>
      </w:pPr>
      <w:r w:rsidRPr="00E63AA8">
        <w:t>Мескон М</w:t>
      </w:r>
      <w:r w:rsidR="00E63AA8">
        <w:t xml:space="preserve">.Х., </w:t>
      </w:r>
      <w:r w:rsidRPr="00E63AA8">
        <w:t>Альберт М</w:t>
      </w:r>
      <w:r w:rsidR="00E63AA8" w:rsidRPr="00E63AA8">
        <w:t>.,</w:t>
      </w:r>
      <w:r w:rsidRPr="00E63AA8">
        <w:t xml:space="preserve"> Хедоури Ф</w:t>
      </w:r>
      <w:r w:rsidR="00E63AA8" w:rsidRPr="00E63AA8">
        <w:t xml:space="preserve">. </w:t>
      </w:r>
      <w:r w:rsidRPr="00E63AA8">
        <w:t>Основы менеджмента</w:t>
      </w:r>
      <w:r w:rsidR="00E63AA8" w:rsidRPr="00E63AA8">
        <w:t xml:space="preserve">: </w:t>
      </w:r>
      <w:r w:rsidRPr="00E63AA8">
        <w:t>Пер</w:t>
      </w:r>
      <w:r w:rsidR="00E63AA8" w:rsidRPr="00E63AA8">
        <w:t xml:space="preserve">. </w:t>
      </w:r>
      <w:r w:rsidRPr="00E63AA8">
        <w:t>С англ</w:t>
      </w:r>
      <w:r w:rsidR="00E63AA8" w:rsidRPr="00E63AA8">
        <w:t xml:space="preserve">. </w:t>
      </w:r>
      <w:r w:rsidR="00E63AA8">
        <w:t>-</w:t>
      </w:r>
      <w:r w:rsidRPr="00E63AA8">
        <w:t xml:space="preserve"> М</w:t>
      </w:r>
      <w:r w:rsidR="00E63AA8" w:rsidRPr="00E63AA8">
        <w:t xml:space="preserve">.: </w:t>
      </w:r>
      <w:r w:rsidRPr="00E63AA8">
        <w:t>Дело, 2000</w:t>
      </w:r>
      <w:r w:rsidR="00E63AA8" w:rsidRPr="00E63AA8">
        <w:t xml:space="preserve">. </w:t>
      </w:r>
      <w:r w:rsidR="00E63AA8">
        <w:t>-</w:t>
      </w:r>
      <w:r w:rsidRPr="00E63AA8">
        <w:t xml:space="preserve"> 589 с</w:t>
      </w:r>
      <w:r w:rsidR="00E63AA8" w:rsidRPr="00E63AA8">
        <w:t>.</w:t>
      </w:r>
    </w:p>
    <w:p w:rsidR="00E63AA8" w:rsidRDefault="00F73C73" w:rsidP="00891D49">
      <w:pPr>
        <w:pStyle w:val="a0"/>
      </w:pPr>
      <w:r w:rsidRPr="00E63AA8">
        <w:t>Никаноров С</w:t>
      </w:r>
      <w:r w:rsidR="00E63AA8">
        <w:t xml:space="preserve">.П. </w:t>
      </w:r>
      <w:r w:rsidRPr="00E63AA8">
        <w:t>Системный анализ и системный подход</w:t>
      </w:r>
      <w:r w:rsidR="00E63AA8" w:rsidRPr="00E63AA8">
        <w:t xml:space="preserve">. </w:t>
      </w:r>
      <w:r w:rsidRPr="00E63AA8">
        <w:t>В сб</w:t>
      </w:r>
      <w:r w:rsidR="00E63AA8" w:rsidRPr="00E63AA8">
        <w:t xml:space="preserve">.: </w:t>
      </w:r>
      <w:r w:rsidRPr="00E63AA8">
        <w:t>Системные исследования-71</w:t>
      </w:r>
      <w:r w:rsidR="00E63AA8" w:rsidRPr="00E63AA8">
        <w:t xml:space="preserve">. - </w:t>
      </w:r>
      <w:r w:rsidRPr="00E63AA8">
        <w:t>М</w:t>
      </w:r>
      <w:r w:rsidR="00E63AA8" w:rsidRPr="00E63AA8">
        <w:t xml:space="preserve">.: </w:t>
      </w:r>
      <w:r w:rsidRPr="00E63AA8">
        <w:t>Наука, 2002</w:t>
      </w:r>
      <w:r w:rsidR="00E63AA8" w:rsidRPr="00E63AA8">
        <w:t xml:space="preserve">. </w:t>
      </w:r>
      <w:r w:rsidR="00E63AA8">
        <w:t>-</w:t>
      </w:r>
      <w:r w:rsidRPr="00E63AA8">
        <w:t xml:space="preserve"> 371 с</w:t>
      </w:r>
      <w:r w:rsidR="00E63AA8" w:rsidRPr="00E63AA8">
        <w:t>.</w:t>
      </w:r>
    </w:p>
    <w:p w:rsidR="00E63AA8" w:rsidRDefault="00F73C73" w:rsidP="00891D49">
      <w:pPr>
        <w:pStyle w:val="a0"/>
      </w:pPr>
      <w:r w:rsidRPr="00E63AA8">
        <w:t>Сироткин</w:t>
      </w:r>
      <w:r w:rsidR="00E63AA8">
        <w:t xml:space="preserve">.Д. </w:t>
      </w:r>
      <w:r w:rsidRPr="00E63AA8">
        <w:t>Без выбора нет стратегии</w:t>
      </w:r>
      <w:r w:rsidR="00E63AA8">
        <w:t xml:space="preserve"> // </w:t>
      </w:r>
      <w:r w:rsidRPr="00E63AA8">
        <w:t>Росс</w:t>
      </w:r>
      <w:r w:rsidR="00E63AA8" w:rsidRPr="00E63AA8">
        <w:t xml:space="preserve">. </w:t>
      </w:r>
      <w:r w:rsidRPr="00E63AA8">
        <w:t>Торговля 2003</w:t>
      </w:r>
      <w:r w:rsidR="00E63AA8" w:rsidRPr="00E63AA8">
        <w:t xml:space="preserve">. - </w:t>
      </w:r>
      <w:r w:rsidRPr="00E63AA8">
        <w:t>№7</w:t>
      </w:r>
      <w:r w:rsidR="00E63AA8">
        <w:t>.5</w:t>
      </w:r>
      <w:r w:rsidRPr="00E63AA8">
        <w:t>6 с</w:t>
      </w:r>
      <w:r w:rsidR="00E63AA8" w:rsidRPr="00E63AA8">
        <w:t>.</w:t>
      </w:r>
    </w:p>
    <w:p w:rsidR="00F73C73" w:rsidRPr="00E63AA8" w:rsidRDefault="00F73C73" w:rsidP="00891D49">
      <w:pPr>
        <w:pStyle w:val="a0"/>
      </w:pPr>
      <w:r w:rsidRPr="00E63AA8">
        <w:t>Современный менеджмент</w:t>
      </w:r>
      <w:r w:rsidR="00E63AA8" w:rsidRPr="00E63AA8">
        <w:t xml:space="preserve">. </w:t>
      </w:r>
      <w:r w:rsidRPr="00E63AA8">
        <w:t>Росс</w:t>
      </w:r>
      <w:r w:rsidR="00E63AA8" w:rsidRPr="00E63AA8">
        <w:t xml:space="preserve">. </w:t>
      </w:r>
      <w:r w:rsidRPr="00E63AA8">
        <w:t>Эконом</w:t>
      </w:r>
      <w:r w:rsidR="00E63AA8" w:rsidRPr="00E63AA8">
        <w:t xml:space="preserve">. </w:t>
      </w:r>
      <w:r w:rsidRPr="00E63AA8">
        <w:t xml:space="preserve">Журнал </w:t>
      </w:r>
      <w:r w:rsidR="00E63AA8">
        <w:t>-</w:t>
      </w:r>
      <w:r w:rsidRPr="00E63AA8">
        <w:t xml:space="preserve"> 2003г</w:t>
      </w:r>
      <w:r w:rsidR="00E63AA8" w:rsidRPr="00E63AA8">
        <w:t xml:space="preserve">. </w:t>
      </w:r>
      <w:r w:rsidRPr="00E63AA8">
        <w:t>№3,12</w:t>
      </w:r>
      <w:r w:rsidR="00E63AA8" w:rsidRPr="00E63AA8">
        <w:t xml:space="preserve">; </w:t>
      </w:r>
      <w:r w:rsidRPr="00E63AA8">
        <w:t>2004г</w:t>
      </w:r>
      <w:r w:rsidR="00E63AA8" w:rsidRPr="00E63AA8">
        <w:t xml:space="preserve">. </w:t>
      </w:r>
      <w:r w:rsidRPr="00E63AA8">
        <w:t>№1,4,7</w:t>
      </w:r>
    </w:p>
    <w:p w:rsidR="00E63AA8" w:rsidRDefault="00F73C73" w:rsidP="00891D49">
      <w:pPr>
        <w:pStyle w:val="a0"/>
      </w:pPr>
      <w:r w:rsidRPr="00E63AA8">
        <w:t>Сухов С</w:t>
      </w:r>
      <w:r w:rsidR="00E63AA8">
        <w:t xml:space="preserve">.В. </w:t>
      </w:r>
      <w:r w:rsidRPr="00E63AA8">
        <w:t>Модель управления предприятием</w:t>
      </w:r>
      <w:r w:rsidR="00E63AA8">
        <w:t xml:space="preserve"> // </w:t>
      </w:r>
      <w:r w:rsidRPr="00E63AA8">
        <w:t>Менедж</w:t>
      </w:r>
      <w:r w:rsidR="00E63AA8" w:rsidRPr="00E63AA8">
        <w:t xml:space="preserve">. </w:t>
      </w:r>
      <w:r w:rsidRPr="00E63AA8">
        <w:t>В России и за рубежем</w:t>
      </w:r>
      <w:r w:rsidR="00E63AA8" w:rsidRPr="00E63AA8">
        <w:t xml:space="preserve">. - </w:t>
      </w:r>
      <w:r w:rsidRPr="00E63AA8">
        <w:t>2002</w:t>
      </w:r>
      <w:r w:rsidR="00E63AA8" w:rsidRPr="00E63AA8">
        <w:t xml:space="preserve">. - </w:t>
      </w:r>
      <w:r w:rsidRPr="00E63AA8">
        <w:t>№6, 45 с</w:t>
      </w:r>
      <w:r w:rsidR="00E63AA8" w:rsidRPr="00E63AA8">
        <w:t>.</w:t>
      </w:r>
    </w:p>
    <w:p w:rsidR="00E63AA8" w:rsidRDefault="00F73C73" w:rsidP="00891D49">
      <w:pPr>
        <w:pStyle w:val="a0"/>
      </w:pPr>
      <w:r w:rsidRPr="00E63AA8">
        <w:t>Федеральный закон об акционерных Обществах</w:t>
      </w:r>
      <w:r w:rsidR="00E63AA8" w:rsidRPr="00E63AA8">
        <w:t xml:space="preserve">: </w:t>
      </w:r>
      <w:r w:rsidRPr="00E63AA8">
        <w:t>от 26</w:t>
      </w:r>
      <w:r w:rsidR="00E63AA8">
        <w:t>.12. 19</w:t>
      </w:r>
      <w:r w:rsidRPr="00E63AA8">
        <w:t>95г</w:t>
      </w:r>
      <w:r w:rsidR="00E63AA8" w:rsidRPr="00E63AA8">
        <w:t xml:space="preserve">. </w:t>
      </w:r>
      <w:r w:rsidRPr="00E63AA8">
        <w:t>№208-ФЗ</w:t>
      </w:r>
      <w:r w:rsidR="00E63AA8">
        <w:t xml:space="preserve"> // </w:t>
      </w:r>
      <w:r w:rsidRPr="00E63AA8">
        <w:t>Экономика и жизнь 2001</w:t>
      </w:r>
      <w:r w:rsidR="00E63AA8" w:rsidRPr="00E63AA8">
        <w:t xml:space="preserve">. - </w:t>
      </w:r>
      <w:r w:rsidRPr="00E63AA8">
        <w:t>№4, 71 с</w:t>
      </w:r>
      <w:r w:rsidR="00E63AA8" w:rsidRPr="00E63AA8">
        <w:t>.</w:t>
      </w:r>
    </w:p>
    <w:p w:rsidR="00E63AA8" w:rsidRDefault="00F73C73" w:rsidP="00891D49">
      <w:pPr>
        <w:pStyle w:val="a0"/>
      </w:pPr>
      <w:r w:rsidRPr="00E63AA8">
        <w:t>Федоров Н</w:t>
      </w:r>
      <w:r w:rsidR="00E63AA8">
        <w:t xml:space="preserve">.Н. </w:t>
      </w:r>
      <w:r w:rsidRPr="00E63AA8">
        <w:t>Организационная структура управления предприятием</w:t>
      </w:r>
      <w:r w:rsidR="00E63AA8" w:rsidRPr="00E63AA8">
        <w:t xml:space="preserve">. </w:t>
      </w:r>
      <w:r w:rsidRPr="00E63AA8">
        <w:t>Учебное пособие</w:t>
      </w:r>
      <w:r w:rsidR="00E63AA8" w:rsidRPr="00E63AA8">
        <w:t xml:space="preserve">. - </w:t>
      </w:r>
      <w:r w:rsidRPr="00E63AA8">
        <w:t>М</w:t>
      </w:r>
      <w:r w:rsidR="00E63AA8" w:rsidRPr="00E63AA8">
        <w:t xml:space="preserve">.: </w:t>
      </w:r>
      <w:r w:rsidRPr="00E63AA8">
        <w:t>Кронус</w:t>
      </w:r>
      <w:r w:rsidR="00E63AA8">
        <w:t>. 20</w:t>
      </w:r>
      <w:r w:rsidRPr="00E63AA8">
        <w:t>03</w:t>
      </w:r>
      <w:r w:rsidR="00E63AA8" w:rsidRPr="00E63AA8">
        <w:t xml:space="preserve">. </w:t>
      </w:r>
      <w:r w:rsidR="00E63AA8">
        <w:t>-</w:t>
      </w:r>
      <w:r w:rsidRPr="00E63AA8">
        <w:t xml:space="preserve"> 490 с</w:t>
      </w:r>
      <w:r w:rsidR="00E63AA8" w:rsidRPr="00E63AA8">
        <w:t>.</w:t>
      </w:r>
    </w:p>
    <w:p w:rsidR="00E63AA8" w:rsidRDefault="00F73C73" w:rsidP="00891D49">
      <w:pPr>
        <w:pStyle w:val="a0"/>
      </w:pPr>
      <w:r w:rsidRPr="00E63AA8">
        <w:t>Хохлачев Е</w:t>
      </w:r>
      <w:r w:rsidR="00E63AA8">
        <w:t xml:space="preserve">.Н. </w:t>
      </w:r>
      <w:r w:rsidRPr="00E63AA8">
        <w:t>Организация и технология выработки решений при управлении системой и войсками связи</w:t>
      </w:r>
      <w:r w:rsidR="00E63AA8" w:rsidRPr="00E63AA8">
        <w:t xml:space="preserve">. </w:t>
      </w:r>
      <w:r w:rsidRPr="00E63AA8">
        <w:t>Ч</w:t>
      </w:r>
      <w:r w:rsidR="00E63AA8">
        <w:t>.1</w:t>
      </w:r>
      <w:r w:rsidR="00E63AA8" w:rsidRPr="00E63AA8">
        <w:t xml:space="preserve">. </w:t>
      </w:r>
      <w:r w:rsidRPr="00E63AA8">
        <w:t>Методические основы выработки военно-управленческих решений</w:t>
      </w:r>
      <w:r w:rsidR="00E63AA8" w:rsidRPr="00E63AA8">
        <w:t xml:space="preserve">. </w:t>
      </w:r>
      <w:r w:rsidR="00E63AA8">
        <w:t>-</w:t>
      </w:r>
      <w:r w:rsidRPr="00E63AA8">
        <w:t xml:space="preserve"> М</w:t>
      </w:r>
      <w:r w:rsidR="00E63AA8" w:rsidRPr="00E63AA8">
        <w:t xml:space="preserve">.: </w:t>
      </w:r>
      <w:r w:rsidRPr="00E63AA8">
        <w:t>РВСН, 2001</w:t>
      </w:r>
      <w:r w:rsidR="00E63AA8" w:rsidRPr="00E63AA8">
        <w:t xml:space="preserve">. </w:t>
      </w:r>
      <w:r w:rsidR="00E63AA8">
        <w:t>-</w:t>
      </w:r>
      <w:r w:rsidRPr="00E63AA8">
        <w:t xml:space="preserve"> 391 с</w:t>
      </w:r>
      <w:r w:rsidR="00E63AA8" w:rsidRPr="00E63AA8">
        <w:t>.</w:t>
      </w:r>
    </w:p>
    <w:p w:rsidR="00E63AA8" w:rsidRDefault="00F73C73" w:rsidP="00891D49">
      <w:pPr>
        <w:pStyle w:val="a0"/>
      </w:pPr>
      <w:r w:rsidRPr="00E63AA8">
        <w:t>Шекова Е</w:t>
      </w:r>
      <w:r w:rsidR="00E63AA8">
        <w:t xml:space="preserve">.Л. </w:t>
      </w:r>
      <w:r w:rsidRPr="00E63AA8">
        <w:t>Менеджмент благотворительной деятельности, опыт российской сферы культуры</w:t>
      </w:r>
      <w:r w:rsidR="00E63AA8">
        <w:t xml:space="preserve"> // </w:t>
      </w:r>
      <w:r w:rsidRPr="00E63AA8">
        <w:t>менеджмент в России и за рубежом</w:t>
      </w:r>
      <w:r w:rsidR="00E63AA8" w:rsidRPr="00E63AA8">
        <w:t xml:space="preserve">. </w:t>
      </w:r>
      <w:r w:rsidR="00E63AA8">
        <w:t>-</w:t>
      </w:r>
      <w:r w:rsidRPr="00E63AA8">
        <w:t xml:space="preserve"> 2004</w:t>
      </w:r>
      <w:r w:rsidR="00E63AA8" w:rsidRPr="00E63AA8">
        <w:t xml:space="preserve">. - </w:t>
      </w:r>
      <w:r w:rsidRPr="00E63AA8">
        <w:t>№3, 34 с</w:t>
      </w:r>
      <w:r w:rsidR="00E63AA8" w:rsidRPr="00E63AA8">
        <w:t>.</w:t>
      </w:r>
    </w:p>
    <w:p w:rsidR="00F73C73" w:rsidRPr="00E63AA8" w:rsidRDefault="00F73C73" w:rsidP="00E63AA8">
      <w:pPr>
        <w:widowControl w:val="0"/>
        <w:autoSpaceDE w:val="0"/>
        <w:autoSpaceDN w:val="0"/>
        <w:adjustRightInd w:val="0"/>
        <w:ind w:firstLine="709"/>
      </w:pPr>
      <w:bookmarkStart w:id="11" w:name="_GoBack"/>
      <w:bookmarkEnd w:id="11"/>
    </w:p>
    <w:sectPr w:rsidR="00F73C73" w:rsidRPr="00E63AA8" w:rsidSect="00E63AA8">
      <w:headerReference w:type="default" r:id="rId7"/>
      <w:footerReference w:type="first" r:id="rId8"/>
      <w:pgSz w:w="11906" w:h="16838" w:code="1"/>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F3" w:rsidRDefault="00352AF3">
      <w:pPr>
        <w:widowControl w:val="0"/>
        <w:autoSpaceDE w:val="0"/>
        <w:autoSpaceDN w:val="0"/>
        <w:adjustRightInd w:val="0"/>
        <w:ind w:firstLine="709"/>
      </w:pPr>
      <w:r>
        <w:separator/>
      </w:r>
    </w:p>
    <w:p w:rsidR="00352AF3" w:rsidRDefault="00352AF3">
      <w:pPr>
        <w:widowControl w:val="0"/>
        <w:autoSpaceDE w:val="0"/>
        <w:autoSpaceDN w:val="0"/>
        <w:adjustRightInd w:val="0"/>
        <w:ind w:firstLine="709"/>
      </w:pPr>
    </w:p>
  </w:endnote>
  <w:endnote w:type="continuationSeparator" w:id="0">
    <w:p w:rsidR="00352AF3" w:rsidRDefault="00352AF3">
      <w:pPr>
        <w:widowControl w:val="0"/>
        <w:autoSpaceDE w:val="0"/>
        <w:autoSpaceDN w:val="0"/>
        <w:adjustRightInd w:val="0"/>
        <w:ind w:firstLine="709"/>
      </w:pPr>
      <w:r>
        <w:continuationSeparator/>
      </w:r>
    </w:p>
    <w:p w:rsidR="00352AF3" w:rsidRDefault="00352AF3">
      <w:pPr>
        <w:widowControl w:val="0"/>
        <w:autoSpaceDE w:val="0"/>
        <w:autoSpaceDN w:val="0"/>
        <w:adjustRightInd w:val="0"/>
        <w:ind w:firstLine="70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0EC" w:rsidRDefault="004D10EC" w:rsidP="004D10EC">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F3" w:rsidRDefault="00352AF3">
      <w:pPr>
        <w:widowControl w:val="0"/>
        <w:autoSpaceDE w:val="0"/>
        <w:autoSpaceDN w:val="0"/>
        <w:adjustRightInd w:val="0"/>
        <w:ind w:firstLine="709"/>
      </w:pPr>
      <w:r>
        <w:separator/>
      </w:r>
    </w:p>
    <w:p w:rsidR="00352AF3" w:rsidRDefault="00352AF3">
      <w:pPr>
        <w:widowControl w:val="0"/>
        <w:autoSpaceDE w:val="0"/>
        <w:autoSpaceDN w:val="0"/>
        <w:adjustRightInd w:val="0"/>
        <w:ind w:firstLine="709"/>
      </w:pPr>
    </w:p>
  </w:footnote>
  <w:footnote w:type="continuationSeparator" w:id="0">
    <w:p w:rsidR="00352AF3" w:rsidRDefault="00352AF3">
      <w:pPr>
        <w:widowControl w:val="0"/>
        <w:autoSpaceDE w:val="0"/>
        <w:autoSpaceDN w:val="0"/>
        <w:adjustRightInd w:val="0"/>
        <w:ind w:firstLine="709"/>
      </w:pPr>
      <w:r>
        <w:continuationSeparator/>
      </w:r>
    </w:p>
    <w:p w:rsidR="00352AF3" w:rsidRDefault="00352AF3">
      <w:pPr>
        <w:widowControl w:val="0"/>
        <w:autoSpaceDE w:val="0"/>
        <w:autoSpaceDN w:val="0"/>
        <w:adjustRightInd w:val="0"/>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AA8" w:rsidRDefault="00E32298" w:rsidP="00E63AA8">
    <w:pPr>
      <w:pStyle w:val="ab"/>
      <w:framePr w:wrap="auto" w:vAnchor="text" w:hAnchor="margin" w:xAlign="right" w:y="1"/>
      <w:rPr>
        <w:rStyle w:val="ac"/>
      </w:rPr>
    </w:pPr>
    <w:r>
      <w:rPr>
        <w:rStyle w:val="ac"/>
      </w:rPr>
      <w:t>2</w:t>
    </w:r>
  </w:p>
  <w:p w:rsidR="00E63AA8" w:rsidRDefault="00E63AA8" w:rsidP="004D10EC">
    <w:pPr>
      <w:widowControl w:val="0"/>
      <w:autoSpaceDE w:val="0"/>
      <w:autoSpaceDN w:val="0"/>
      <w:adjustRightInd w:val="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4043"/>
    <w:multiLevelType w:val="hybridMultilevel"/>
    <w:tmpl w:val="0CB6E680"/>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1653CD9"/>
    <w:multiLevelType w:val="hybridMultilevel"/>
    <w:tmpl w:val="0B4490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BAA3022"/>
    <w:multiLevelType w:val="hybridMultilevel"/>
    <w:tmpl w:val="952EB164"/>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DD97B7C"/>
    <w:multiLevelType w:val="hybridMultilevel"/>
    <w:tmpl w:val="856E6194"/>
    <w:lvl w:ilvl="0" w:tplc="67FA5184">
      <w:start w:val="8"/>
      <w:numFmt w:val="decimal"/>
      <w:lvlText w:val="%1."/>
      <w:lvlJc w:val="left"/>
      <w:pPr>
        <w:tabs>
          <w:tab w:val="num" w:pos="1443"/>
        </w:tabs>
        <w:ind w:left="1443" w:hanging="360"/>
      </w:pPr>
      <w:rPr>
        <w:rFonts w:hint="default"/>
      </w:rPr>
    </w:lvl>
    <w:lvl w:ilvl="1" w:tplc="04190019">
      <w:start w:val="1"/>
      <w:numFmt w:val="lowerLetter"/>
      <w:lvlText w:val="%2."/>
      <w:lvlJc w:val="left"/>
      <w:pPr>
        <w:tabs>
          <w:tab w:val="num" w:pos="2163"/>
        </w:tabs>
        <w:ind w:left="2163" w:hanging="360"/>
      </w:pPr>
    </w:lvl>
    <w:lvl w:ilvl="2" w:tplc="0419001B">
      <w:start w:val="1"/>
      <w:numFmt w:val="lowerRoman"/>
      <w:lvlText w:val="%3."/>
      <w:lvlJc w:val="right"/>
      <w:pPr>
        <w:tabs>
          <w:tab w:val="num" w:pos="2883"/>
        </w:tabs>
        <w:ind w:left="2883" w:hanging="180"/>
      </w:pPr>
    </w:lvl>
    <w:lvl w:ilvl="3" w:tplc="0419000F">
      <w:start w:val="1"/>
      <w:numFmt w:val="decimal"/>
      <w:lvlText w:val="%4."/>
      <w:lvlJc w:val="left"/>
      <w:pPr>
        <w:tabs>
          <w:tab w:val="num" w:pos="3603"/>
        </w:tabs>
        <w:ind w:left="3603" w:hanging="360"/>
      </w:pPr>
    </w:lvl>
    <w:lvl w:ilvl="4" w:tplc="04190019">
      <w:start w:val="1"/>
      <w:numFmt w:val="lowerLetter"/>
      <w:lvlText w:val="%5."/>
      <w:lvlJc w:val="left"/>
      <w:pPr>
        <w:tabs>
          <w:tab w:val="num" w:pos="4323"/>
        </w:tabs>
        <w:ind w:left="4323" w:hanging="360"/>
      </w:pPr>
    </w:lvl>
    <w:lvl w:ilvl="5" w:tplc="0419001B">
      <w:start w:val="1"/>
      <w:numFmt w:val="lowerRoman"/>
      <w:lvlText w:val="%6."/>
      <w:lvlJc w:val="right"/>
      <w:pPr>
        <w:tabs>
          <w:tab w:val="num" w:pos="5043"/>
        </w:tabs>
        <w:ind w:left="5043" w:hanging="180"/>
      </w:pPr>
    </w:lvl>
    <w:lvl w:ilvl="6" w:tplc="0419000F">
      <w:start w:val="1"/>
      <w:numFmt w:val="decimal"/>
      <w:lvlText w:val="%7."/>
      <w:lvlJc w:val="left"/>
      <w:pPr>
        <w:tabs>
          <w:tab w:val="num" w:pos="5763"/>
        </w:tabs>
        <w:ind w:left="5763" w:hanging="360"/>
      </w:pPr>
    </w:lvl>
    <w:lvl w:ilvl="7" w:tplc="04190019">
      <w:start w:val="1"/>
      <w:numFmt w:val="lowerLetter"/>
      <w:lvlText w:val="%8."/>
      <w:lvlJc w:val="left"/>
      <w:pPr>
        <w:tabs>
          <w:tab w:val="num" w:pos="6483"/>
        </w:tabs>
        <w:ind w:left="6483" w:hanging="360"/>
      </w:pPr>
    </w:lvl>
    <w:lvl w:ilvl="8" w:tplc="0419001B">
      <w:start w:val="1"/>
      <w:numFmt w:val="lowerRoman"/>
      <w:lvlText w:val="%9."/>
      <w:lvlJc w:val="right"/>
      <w:pPr>
        <w:tabs>
          <w:tab w:val="num" w:pos="7203"/>
        </w:tabs>
        <w:ind w:left="7203" w:hanging="180"/>
      </w:pPr>
    </w:lvl>
  </w:abstractNum>
  <w:abstractNum w:abstractNumId="5">
    <w:nsid w:val="188A0C6C"/>
    <w:multiLevelType w:val="hybridMultilevel"/>
    <w:tmpl w:val="7332E8FE"/>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E986618"/>
    <w:multiLevelType w:val="hybridMultilevel"/>
    <w:tmpl w:val="F8321A14"/>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21D81A2C"/>
    <w:multiLevelType w:val="hybridMultilevel"/>
    <w:tmpl w:val="6532C2BA"/>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4D068E0"/>
    <w:multiLevelType w:val="hybridMultilevel"/>
    <w:tmpl w:val="0419000F"/>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rPr>
        <w:rFonts w:hint="default"/>
      </w:rPr>
    </w:lvl>
    <w:lvl w:ilvl="6" w:tplc="FFFFFFFF">
      <w:start w:val="1"/>
      <w:numFmt w:val="decimal"/>
      <w:lvlText w:val="%7."/>
      <w:lvlJc w:val="left"/>
      <w:pPr>
        <w:tabs>
          <w:tab w:val="num" w:pos="5040"/>
        </w:tabs>
        <w:ind w:left="5040" w:hanging="360"/>
      </w:pPr>
      <w:rPr>
        <w:rFonts w:hint="default"/>
      </w:rPr>
    </w:lvl>
    <w:lvl w:ilvl="7" w:tplc="FFFFFFFF">
      <w:start w:val="1"/>
      <w:numFmt w:val="lowerLetter"/>
      <w:lvlText w:val="%8."/>
      <w:lvlJc w:val="left"/>
      <w:pPr>
        <w:tabs>
          <w:tab w:val="num" w:pos="5760"/>
        </w:tabs>
        <w:ind w:left="5760" w:hanging="360"/>
      </w:pPr>
      <w:rPr>
        <w:rFonts w:hint="default"/>
      </w:rPr>
    </w:lvl>
    <w:lvl w:ilvl="8" w:tplc="FFFFFFFF">
      <w:start w:val="1"/>
      <w:numFmt w:val="lowerRoman"/>
      <w:lvlText w:val="%9."/>
      <w:lvlJc w:val="right"/>
      <w:pPr>
        <w:tabs>
          <w:tab w:val="num" w:pos="6480"/>
        </w:tabs>
        <w:ind w:left="6480" w:hanging="180"/>
      </w:pPr>
      <w:rPr>
        <w:rFonts w:hint="default"/>
      </w:rPr>
    </w:lvl>
  </w:abstractNum>
  <w:abstractNum w:abstractNumId="9">
    <w:nsid w:val="2574011A"/>
    <w:multiLevelType w:val="hybridMultilevel"/>
    <w:tmpl w:val="CD282374"/>
    <w:lvl w:ilvl="0" w:tplc="9C7CE444">
      <w:start w:val="1"/>
      <w:numFmt w:val="bullet"/>
      <w:lvlText w:val="-"/>
      <w:lvlJc w:val="left"/>
      <w:pPr>
        <w:tabs>
          <w:tab w:val="num" w:pos="301"/>
        </w:tabs>
        <w:ind w:left="301" w:hanging="360"/>
      </w:pPr>
      <w:rPr>
        <w:rFonts w:ascii="Courier New" w:hAnsi="Courier New" w:cs="Courier New" w:hint="default"/>
      </w:rPr>
    </w:lvl>
    <w:lvl w:ilvl="1" w:tplc="04190003">
      <w:start w:val="1"/>
      <w:numFmt w:val="bullet"/>
      <w:lvlText w:val="o"/>
      <w:lvlJc w:val="left"/>
      <w:pPr>
        <w:tabs>
          <w:tab w:val="num" w:pos="1741"/>
        </w:tabs>
        <w:ind w:left="1741" w:hanging="360"/>
      </w:pPr>
      <w:rPr>
        <w:rFonts w:ascii="Courier New" w:hAnsi="Courier New" w:cs="Courier New" w:hint="default"/>
      </w:rPr>
    </w:lvl>
    <w:lvl w:ilvl="2" w:tplc="04190005">
      <w:start w:val="1"/>
      <w:numFmt w:val="bullet"/>
      <w:lvlText w:val=""/>
      <w:lvlJc w:val="left"/>
      <w:pPr>
        <w:tabs>
          <w:tab w:val="num" w:pos="2461"/>
        </w:tabs>
        <w:ind w:left="2461" w:hanging="360"/>
      </w:pPr>
      <w:rPr>
        <w:rFonts w:ascii="Wingdings" w:hAnsi="Wingdings" w:cs="Wingdings" w:hint="default"/>
      </w:rPr>
    </w:lvl>
    <w:lvl w:ilvl="3" w:tplc="04190001">
      <w:start w:val="1"/>
      <w:numFmt w:val="bullet"/>
      <w:lvlText w:val=""/>
      <w:lvlJc w:val="left"/>
      <w:pPr>
        <w:tabs>
          <w:tab w:val="num" w:pos="3181"/>
        </w:tabs>
        <w:ind w:left="3181" w:hanging="360"/>
      </w:pPr>
      <w:rPr>
        <w:rFonts w:ascii="Symbol" w:hAnsi="Symbol" w:cs="Symbol" w:hint="default"/>
      </w:rPr>
    </w:lvl>
    <w:lvl w:ilvl="4" w:tplc="04190003">
      <w:start w:val="1"/>
      <w:numFmt w:val="bullet"/>
      <w:lvlText w:val="o"/>
      <w:lvlJc w:val="left"/>
      <w:pPr>
        <w:tabs>
          <w:tab w:val="num" w:pos="3901"/>
        </w:tabs>
        <w:ind w:left="3901" w:hanging="360"/>
      </w:pPr>
      <w:rPr>
        <w:rFonts w:ascii="Courier New" w:hAnsi="Courier New" w:cs="Courier New" w:hint="default"/>
      </w:rPr>
    </w:lvl>
    <w:lvl w:ilvl="5" w:tplc="04190005">
      <w:start w:val="1"/>
      <w:numFmt w:val="bullet"/>
      <w:lvlText w:val=""/>
      <w:lvlJc w:val="left"/>
      <w:pPr>
        <w:tabs>
          <w:tab w:val="num" w:pos="4621"/>
        </w:tabs>
        <w:ind w:left="4621" w:hanging="360"/>
      </w:pPr>
      <w:rPr>
        <w:rFonts w:ascii="Wingdings" w:hAnsi="Wingdings" w:cs="Wingdings" w:hint="default"/>
      </w:rPr>
    </w:lvl>
    <w:lvl w:ilvl="6" w:tplc="04190001">
      <w:start w:val="1"/>
      <w:numFmt w:val="bullet"/>
      <w:lvlText w:val=""/>
      <w:lvlJc w:val="left"/>
      <w:pPr>
        <w:tabs>
          <w:tab w:val="num" w:pos="5341"/>
        </w:tabs>
        <w:ind w:left="5341" w:hanging="360"/>
      </w:pPr>
      <w:rPr>
        <w:rFonts w:ascii="Symbol" w:hAnsi="Symbol" w:cs="Symbol" w:hint="default"/>
      </w:rPr>
    </w:lvl>
    <w:lvl w:ilvl="7" w:tplc="04190003">
      <w:start w:val="1"/>
      <w:numFmt w:val="bullet"/>
      <w:lvlText w:val="o"/>
      <w:lvlJc w:val="left"/>
      <w:pPr>
        <w:tabs>
          <w:tab w:val="num" w:pos="6061"/>
        </w:tabs>
        <w:ind w:left="6061" w:hanging="360"/>
      </w:pPr>
      <w:rPr>
        <w:rFonts w:ascii="Courier New" w:hAnsi="Courier New" w:cs="Courier New" w:hint="default"/>
      </w:rPr>
    </w:lvl>
    <w:lvl w:ilvl="8" w:tplc="04190005">
      <w:start w:val="1"/>
      <w:numFmt w:val="bullet"/>
      <w:lvlText w:val=""/>
      <w:lvlJc w:val="left"/>
      <w:pPr>
        <w:tabs>
          <w:tab w:val="num" w:pos="6781"/>
        </w:tabs>
        <w:ind w:left="6781" w:hanging="360"/>
      </w:pPr>
      <w:rPr>
        <w:rFonts w:ascii="Wingdings" w:hAnsi="Wingdings" w:cs="Wingdings" w:hint="default"/>
      </w:rPr>
    </w:lvl>
  </w:abstractNum>
  <w:abstractNum w:abstractNumId="10">
    <w:nsid w:val="25986362"/>
    <w:multiLevelType w:val="hybridMultilevel"/>
    <w:tmpl w:val="09766C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DE67A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6316167"/>
    <w:multiLevelType w:val="hybridMultilevel"/>
    <w:tmpl w:val="02D031B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D793AE9"/>
    <w:multiLevelType w:val="multilevel"/>
    <w:tmpl w:val="6600A6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EDF7A08"/>
    <w:multiLevelType w:val="multilevel"/>
    <w:tmpl w:val="936CFE0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1096"/>
        </w:tabs>
        <w:ind w:left="1096" w:hanging="795"/>
      </w:pPr>
      <w:rPr>
        <w:rFonts w:hint="default"/>
      </w:rPr>
    </w:lvl>
    <w:lvl w:ilvl="2">
      <w:start w:val="1"/>
      <w:numFmt w:val="decimal"/>
      <w:lvlText w:val="%1.%2.%3."/>
      <w:lvlJc w:val="left"/>
      <w:pPr>
        <w:tabs>
          <w:tab w:val="num" w:pos="1397"/>
        </w:tabs>
        <w:ind w:left="1397" w:hanging="795"/>
      </w:pPr>
      <w:rPr>
        <w:rFonts w:hint="default"/>
      </w:rPr>
    </w:lvl>
    <w:lvl w:ilvl="3">
      <w:start w:val="1"/>
      <w:numFmt w:val="decimal"/>
      <w:lvlText w:val="%1.%2.%3.%4."/>
      <w:lvlJc w:val="left"/>
      <w:pPr>
        <w:tabs>
          <w:tab w:val="num" w:pos="1983"/>
        </w:tabs>
        <w:ind w:left="1983" w:hanging="1080"/>
      </w:pPr>
      <w:rPr>
        <w:rFonts w:hint="default"/>
      </w:rPr>
    </w:lvl>
    <w:lvl w:ilvl="4">
      <w:start w:val="1"/>
      <w:numFmt w:val="decimal"/>
      <w:lvlText w:val="%1.%2.%3.%4.%5."/>
      <w:lvlJc w:val="left"/>
      <w:pPr>
        <w:tabs>
          <w:tab w:val="num" w:pos="2284"/>
        </w:tabs>
        <w:ind w:left="2284" w:hanging="1080"/>
      </w:pPr>
      <w:rPr>
        <w:rFonts w:hint="default"/>
      </w:rPr>
    </w:lvl>
    <w:lvl w:ilvl="5">
      <w:start w:val="1"/>
      <w:numFmt w:val="decimal"/>
      <w:lvlText w:val="%1.%2.%3.%4.%5.%6."/>
      <w:lvlJc w:val="left"/>
      <w:pPr>
        <w:tabs>
          <w:tab w:val="num" w:pos="2945"/>
        </w:tabs>
        <w:ind w:left="2945" w:hanging="1440"/>
      </w:pPr>
      <w:rPr>
        <w:rFonts w:hint="default"/>
      </w:rPr>
    </w:lvl>
    <w:lvl w:ilvl="6">
      <w:start w:val="1"/>
      <w:numFmt w:val="decimal"/>
      <w:lvlText w:val="%1.%2.%3.%4.%5.%6.%7."/>
      <w:lvlJc w:val="left"/>
      <w:pPr>
        <w:tabs>
          <w:tab w:val="num" w:pos="3606"/>
        </w:tabs>
        <w:ind w:left="3606" w:hanging="1800"/>
      </w:pPr>
      <w:rPr>
        <w:rFonts w:hint="default"/>
      </w:rPr>
    </w:lvl>
    <w:lvl w:ilvl="7">
      <w:start w:val="1"/>
      <w:numFmt w:val="decimal"/>
      <w:lvlText w:val="%1.%2.%3.%4.%5.%6.%7.%8."/>
      <w:lvlJc w:val="left"/>
      <w:pPr>
        <w:tabs>
          <w:tab w:val="num" w:pos="3907"/>
        </w:tabs>
        <w:ind w:left="3907" w:hanging="1800"/>
      </w:pPr>
      <w:rPr>
        <w:rFonts w:hint="default"/>
      </w:rPr>
    </w:lvl>
    <w:lvl w:ilvl="8">
      <w:start w:val="1"/>
      <w:numFmt w:val="decimal"/>
      <w:lvlText w:val="%1.%2.%3.%4.%5.%6.%7.%8.%9."/>
      <w:lvlJc w:val="left"/>
      <w:pPr>
        <w:tabs>
          <w:tab w:val="num" w:pos="4568"/>
        </w:tabs>
        <w:ind w:left="4568" w:hanging="2160"/>
      </w:pPr>
      <w:rPr>
        <w:rFonts w:hint="default"/>
      </w:rPr>
    </w:lvl>
  </w:abstractNum>
  <w:abstractNum w:abstractNumId="16">
    <w:nsid w:val="507E4306"/>
    <w:multiLevelType w:val="multilevel"/>
    <w:tmpl w:val="936CFE0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1096"/>
        </w:tabs>
        <w:ind w:left="1096" w:hanging="795"/>
      </w:pPr>
      <w:rPr>
        <w:rFonts w:hint="default"/>
      </w:rPr>
    </w:lvl>
    <w:lvl w:ilvl="2">
      <w:start w:val="1"/>
      <w:numFmt w:val="decimal"/>
      <w:lvlText w:val="%1.%2.%3."/>
      <w:lvlJc w:val="left"/>
      <w:pPr>
        <w:tabs>
          <w:tab w:val="num" w:pos="1397"/>
        </w:tabs>
        <w:ind w:left="1397" w:hanging="795"/>
      </w:pPr>
      <w:rPr>
        <w:rFonts w:hint="default"/>
      </w:rPr>
    </w:lvl>
    <w:lvl w:ilvl="3">
      <w:start w:val="1"/>
      <w:numFmt w:val="decimal"/>
      <w:lvlText w:val="%1.%2.%3.%4."/>
      <w:lvlJc w:val="left"/>
      <w:pPr>
        <w:tabs>
          <w:tab w:val="num" w:pos="1983"/>
        </w:tabs>
        <w:ind w:left="1983" w:hanging="1080"/>
      </w:pPr>
      <w:rPr>
        <w:rFonts w:hint="default"/>
      </w:rPr>
    </w:lvl>
    <w:lvl w:ilvl="4">
      <w:start w:val="1"/>
      <w:numFmt w:val="decimal"/>
      <w:lvlText w:val="%1.%2.%3.%4.%5."/>
      <w:lvlJc w:val="left"/>
      <w:pPr>
        <w:tabs>
          <w:tab w:val="num" w:pos="2284"/>
        </w:tabs>
        <w:ind w:left="2284" w:hanging="1080"/>
      </w:pPr>
      <w:rPr>
        <w:rFonts w:hint="default"/>
      </w:rPr>
    </w:lvl>
    <w:lvl w:ilvl="5">
      <w:start w:val="1"/>
      <w:numFmt w:val="decimal"/>
      <w:lvlText w:val="%1.%2.%3.%4.%5.%6."/>
      <w:lvlJc w:val="left"/>
      <w:pPr>
        <w:tabs>
          <w:tab w:val="num" w:pos="2945"/>
        </w:tabs>
        <w:ind w:left="2945" w:hanging="1440"/>
      </w:pPr>
      <w:rPr>
        <w:rFonts w:hint="default"/>
      </w:rPr>
    </w:lvl>
    <w:lvl w:ilvl="6">
      <w:start w:val="1"/>
      <w:numFmt w:val="decimal"/>
      <w:lvlText w:val="%1.%2.%3.%4.%5.%6.%7."/>
      <w:lvlJc w:val="left"/>
      <w:pPr>
        <w:tabs>
          <w:tab w:val="num" w:pos="3606"/>
        </w:tabs>
        <w:ind w:left="3606" w:hanging="1800"/>
      </w:pPr>
      <w:rPr>
        <w:rFonts w:hint="default"/>
      </w:rPr>
    </w:lvl>
    <w:lvl w:ilvl="7">
      <w:start w:val="1"/>
      <w:numFmt w:val="decimal"/>
      <w:lvlText w:val="%1.%2.%3.%4.%5.%6.%7.%8."/>
      <w:lvlJc w:val="left"/>
      <w:pPr>
        <w:tabs>
          <w:tab w:val="num" w:pos="3907"/>
        </w:tabs>
        <w:ind w:left="3907" w:hanging="1800"/>
      </w:pPr>
      <w:rPr>
        <w:rFonts w:hint="default"/>
      </w:rPr>
    </w:lvl>
    <w:lvl w:ilvl="8">
      <w:start w:val="1"/>
      <w:numFmt w:val="decimal"/>
      <w:lvlText w:val="%1.%2.%3.%4.%5.%6.%7.%8.%9."/>
      <w:lvlJc w:val="left"/>
      <w:pPr>
        <w:tabs>
          <w:tab w:val="num" w:pos="4568"/>
        </w:tabs>
        <w:ind w:left="4568" w:hanging="2160"/>
      </w:pPr>
      <w:rPr>
        <w:rFonts w:hint="default"/>
      </w:rPr>
    </w:lvl>
  </w:abstractNum>
  <w:abstractNum w:abstractNumId="17">
    <w:nsid w:val="5DBD7649"/>
    <w:multiLevelType w:val="hybridMultilevel"/>
    <w:tmpl w:val="E72AC37E"/>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5FD52937"/>
    <w:multiLevelType w:val="hybridMultilevel"/>
    <w:tmpl w:val="9F6ED84E"/>
    <w:lvl w:ilvl="0" w:tplc="B9F0A544">
      <w:start w:val="12"/>
      <w:numFmt w:val="decimal"/>
      <w:lvlText w:val="%1."/>
      <w:lvlJc w:val="left"/>
      <w:pPr>
        <w:tabs>
          <w:tab w:val="num" w:pos="1482"/>
        </w:tabs>
        <w:ind w:left="1482" w:hanging="360"/>
      </w:pPr>
      <w:rPr>
        <w:rFonts w:hint="default"/>
        <w:color w:val="auto"/>
      </w:rPr>
    </w:lvl>
    <w:lvl w:ilvl="1" w:tplc="04190019">
      <w:start w:val="1"/>
      <w:numFmt w:val="lowerLetter"/>
      <w:lvlText w:val="%2."/>
      <w:lvlJc w:val="left"/>
      <w:pPr>
        <w:tabs>
          <w:tab w:val="num" w:pos="2202"/>
        </w:tabs>
        <w:ind w:left="2202" w:hanging="360"/>
      </w:pPr>
    </w:lvl>
    <w:lvl w:ilvl="2" w:tplc="0419001B">
      <w:start w:val="1"/>
      <w:numFmt w:val="lowerRoman"/>
      <w:lvlText w:val="%3."/>
      <w:lvlJc w:val="right"/>
      <w:pPr>
        <w:tabs>
          <w:tab w:val="num" w:pos="2922"/>
        </w:tabs>
        <w:ind w:left="2922" w:hanging="180"/>
      </w:pPr>
    </w:lvl>
    <w:lvl w:ilvl="3" w:tplc="0419000F">
      <w:start w:val="1"/>
      <w:numFmt w:val="decimal"/>
      <w:lvlText w:val="%4."/>
      <w:lvlJc w:val="left"/>
      <w:pPr>
        <w:tabs>
          <w:tab w:val="num" w:pos="3642"/>
        </w:tabs>
        <w:ind w:left="3642" w:hanging="360"/>
      </w:pPr>
    </w:lvl>
    <w:lvl w:ilvl="4" w:tplc="04190019">
      <w:start w:val="1"/>
      <w:numFmt w:val="lowerLetter"/>
      <w:lvlText w:val="%5."/>
      <w:lvlJc w:val="left"/>
      <w:pPr>
        <w:tabs>
          <w:tab w:val="num" w:pos="4362"/>
        </w:tabs>
        <w:ind w:left="4362" w:hanging="360"/>
      </w:pPr>
    </w:lvl>
    <w:lvl w:ilvl="5" w:tplc="0419001B">
      <w:start w:val="1"/>
      <w:numFmt w:val="lowerRoman"/>
      <w:lvlText w:val="%6."/>
      <w:lvlJc w:val="right"/>
      <w:pPr>
        <w:tabs>
          <w:tab w:val="num" w:pos="5082"/>
        </w:tabs>
        <w:ind w:left="5082" w:hanging="180"/>
      </w:pPr>
    </w:lvl>
    <w:lvl w:ilvl="6" w:tplc="0419000F">
      <w:start w:val="1"/>
      <w:numFmt w:val="decimal"/>
      <w:lvlText w:val="%7."/>
      <w:lvlJc w:val="left"/>
      <w:pPr>
        <w:tabs>
          <w:tab w:val="num" w:pos="5802"/>
        </w:tabs>
        <w:ind w:left="5802" w:hanging="360"/>
      </w:pPr>
    </w:lvl>
    <w:lvl w:ilvl="7" w:tplc="04190019">
      <w:start w:val="1"/>
      <w:numFmt w:val="lowerLetter"/>
      <w:lvlText w:val="%8."/>
      <w:lvlJc w:val="left"/>
      <w:pPr>
        <w:tabs>
          <w:tab w:val="num" w:pos="6522"/>
        </w:tabs>
        <w:ind w:left="6522" w:hanging="360"/>
      </w:pPr>
    </w:lvl>
    <w:lvl w:ilvl="8" w:tplc="0419001B">
      <w:start w:val="1"/>
      <w:numFmt w:val="lowerRoman"/>
      <w:lvlText w:val="%9."/>
      <w:lvlJc w:val="right"/>
      <w:pPr>
        <w:tabs>
          <w:tab w:val="num" w:pos="7242"/>
        </w:tabs>
        <w:ind w:left="7242" w:hanging="180"/>
      </w:pPr>
    </w:lvl>
  </w:abstractNum>
  <w:abstractNum w:abstractNumId="19">
    <w:nsid w:val="622F69FF"/>
    <w:multiLevelType w:val="hybridMultilevel"/>
    <w:tmpl w:val="BF883E0C"/>
    <w:lvl w:ilvl="0" w:tplc="5DFCF55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5C97CAF"/>
    <w:multiLevelType w:val="hybridMultilevel"/>
    <w:tmpl w:val="3AF67D44"/>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772C351D"/>
    <w:multiLevelType w:val="hybridMultilevel"/>
    <w:tmpl w:val="B5B0CE62"/>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7B694186"/>
    <w:multiLevelType w:val="hybridMultilevel"/>
    <w:tmpl w:val="E5FC7DC8"/>
    <w:lvl w:ilvl="0" w:tplc="6164C59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7BCB685C"/>
    <w:multiLevelType w:val="hybridMultilevel"/>
    <w:tmpl w:val="AF305B88"/>
    <w:lvl w:ilvl="0" w:tplc="9C7CE444">
      <w:start w:val="1"/>
      <w:numFmt w:val="bullet"/>
      <w:lvlText w:val="-"/>
      <w:lvlJc w:val="left"/>
      <w:pPr>
        <w:tabs>
          <w:tab w:val="num" w:pos="709"/>
        </w:tabs>
        <w:ind w:left="70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3"/>
  </w:num>
  <w:num w:numId="2">
    <w:abstractNumId w:val="6"/>
  </w:num>
  <w:num w:numId="3">
    <w:abstractNumId w:val="21"/>
  </w:num>
  <w:num w:numId="4">
    <w:abstractNumId w:val="5"/>
  </w:num>
  <w:num w:numId="5">
    <w:abstractNumId w:val="3"/>
  </w:num>
  <w:num w:numId="6">
    <w:abstractNumId w:val="17"/>
  </w:num>
  <w:num w:numId="7">
    <w:abstractNumId w:val="7"/>
  </w:num>
  <w:num w:numId="8">
    <w:abstractNumId w:val="23"/>
  </w:num>
  <w:num w:numId="9">
    <w:abstractNumId w:val="0"/>
  </w:num>
  <w:num w:numId="10">
    <w:abstractNumId w:val="12"/>
  </w:num>
  <w:num w:numId="11">
    <w:abstractNumId w:val="20"/>
  </w:num>
  <w:num w:numId="12">
    <w:abstractNumId w:val="9"/>
  </w:num>
  <w:num w:numId="13">
    <w:abstractNumId w:val="15"/>
  </w:num>
  <w:num w:numId="14">
    <w:abstractNumId w:val="8"/>
  </w:num>
  <w:num w:numId="15">
    <w:abstractNumId w:val="16"/>
  </w:num>
  <w:num w:numId="16">
    <w:abstractNumId w:val="11"/>
  </w:num>
  <w:num w:numId="17">
    <w:abstractNumId w:val="4"/>
  </w:num>
  <w:num w:numId="18">
    <w:abstractNumId w:val="18"/>
  </w:num>
  <w:num w:numId="19">
    <w:abstractNumId w:val="10"/>
  </w:num>
  <w:num w:numId="20">
    <w:abstractNumId w:val="22"/>
  </w:num>
  <w:num w:numId="21">
    <w:abstractNumId w:val="1"/>
  </w:num>
  <w:num w:numId="22">
    <w:abstractNumId w:val="19"/>
  </w:num>
  <w:num w:numId="23">
    <w:abstractNumId w:val="14"/>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163"/>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14"/>
    <w:rsid w:val="00004AF9"/>
    <w:rsid w:val="000267A9"/>
    <w:rsid w:val="000328EF"/>
    <w:rsid w:val="000628D6"/>
    <w:rsid w:val="000947E7"/>
    <w:rsid w:val="000C68DA"/>
    <w:rsid w:val="000F7C6F"/>
    <w:rsid w:val="00107C5F"/>
    <w:rsid w:val="001142F4"/>
    <w:rsid w:val="0013751C"/>
    <w:rsid w:val="00190B7E"/>
    <w:rsid w:val="001914BC"/>
    <w:rsid w:val="0020583B"/>
    <w:rsid w:val="0023147E"/>
    <w:rsid w:val="00234D2E"/>
    <w:rsid w:val="00255940"/>
    <w:rsid w:val="002B5929"/>
    <w:rsid w:val="002D6D07"/>
    <w:rsid w:val="002D74C1"/>
    <w:rsid w:val="002E53D3"/>
    <w:rsid w:val="002F3D11"/>
    <w:rsid w:val="00322DAE"/>
    <w:rsid w:val="003304F1"/>
    <w:rsid w:val="00332647"/>
    <w:rsid w:val="00352AF3"/>
    <w:rsid w:val="00380752"/>
    <w:rsid w:val="003A31ED"/>
    <w:rsid w:val="003B6450"/>
    <w:rsid w:val="003C2906"/>
    <w:rsid w:val="003E1495"/>
    <w:rsid w:val="004061FD"/>
    <w:rsid w:val="004350BC"/>
    <w:rsid w:val="00453124"/>
    <w:rsid w:val="0047051E"/>
    <w:rsid w:val="004A728C"/>
    <w:rsid w:val="004D10EC"/>
    <w:rsid w:val="00563D7F"/>
    <w:rsid w:val="005748B1"/>
    <w:rsid w:val="00587AA5"/>
    <w:rsid w:val="00667176"/>
    <w:rsid w:val="00671415"/>
    <w:rsid w:val="006715A1"/>
    <w:rsid w:val="00685266"/>
    <w:rsid w:val="006A381A"/>
    <w:rsid w:val="006A7F67"/>
    <w:rsid w:val="006B4A37"/>
    <w:rsid w:val="006E6D67"/>
    <w:rsid w:val="006F7741"/>
    <w:rsid w:val="0070681C"/>
    <w:rsid w:val="007801EA"/>
    <w:rsid w:val="007B1B70"/>
    <w:rsid w:val="008125DD"/>
    <w:rsid w:val="008202CD"/>
    <w:rsid w:val="00842618"/>
    <w:rsid w:val="0088026A"/>
    <w:rsid w:val="00891D49"/>
    <w:rsid w:val="0089503C"/>
    <w:rsid w:val="008A2AE0"/>
    <w:rsid w:val="008D04EE"/>
    <w:rsid w:val="008D79DB"/>
    <w:rsid w:val="008F1CF2"/>
    <w:rsid w:val="00911302"/>
    <w:rsid w:val="00930A66"/>
    <w:rsid w:val="00930FB3"/>
    <w:rsid w:val="0093714F"/>
    <w:rsid w:val="00956F35"/>
    <w:rsid w:val="0097165D"/>
    <w:rsid w:val="00995716"/>
    <w:rsid w:val="009B36E1"/>
    <w:rsid w:val="009D39CA"/>
    <w:rsid w:val="009F2570"/>
    <w:rsid w:val="00AE616F"/>
    <w:rsid w:val="00B06EFE"/>
    <w:rsid w:val="00B4583E"/>
    <w:rsid w:val="00B668CF"/>
    <w:rsid w:val="00B91D2E"/>
    <w:rsid w:val="00BB445E"/>
    <w:rsid w:val="00BC346D"/>
    <w:rsid w:val="00BD0602"/>
    <w:rsid w:val="00BE1F92"/>
    <w:rsid w:val="00BE3238"/>
    <w:rsid w:val="00C03174"/>
    <w:rsid w:val="00C652C5"/>
    <w:rsid w:val="00C7649F"/>
    <w:rsid w:val="00C951BE"/>
    <w:rsid w:val="00CB5809"/>
    <w:rsid w:val="00CE5888"/>
    <w:rsid w:val="00D4023E"/>
    <w:rsid w:val="00D64D02"/>
    <w:rsid w:val="00D80FBF"/>
    <w:rsid w:val="00D92BB6"/>
    <w:rsid w:val="00DD37AD"/>
    <w:rsid w:val="00DD44FA"/>
    <w:rsid w:val="00E20223"/>
    <w:rsid w:val="00E32298"/>
    <w:rsid w:val="00E455A2"/>
    <w:rsid w:val="00E63AA8"/>
    <w:rsid w:val="00E715E8"/>
    <w:rsid w:val="00E750C9"/>
    <w:rsid w:val="00E833F8"/>
    <w:rsid w:val="00F13114"/>
    <w:rsid w:val="00F44610"/>
    <w:rsid w:val="00F467A2"/>
    <w:rsid w:val="00F73C73"/>
    <w:rsid w:val="00F777C7"/>
    <w:rsid w:val="00F96362"/>
    <w:rsid w:val="00FC7632"/>
    <w:rsid w:val="00FF39E5"/>
    <w:rsid w:val="00FF4C6F"/>
    <w:rsid w:val="00FF7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AE5040BF-E7DA-4114-A6DB-ACD7B1B0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63AA8"/>
    <w:pPr>
      <w:spacing w:line="360" w:lineRule="auto"/>
      <w:ind w:firstLine="720"/>
      <w:jc w:val="both"/>
    </w:pPr>
    <w:rPr>
      <w:sz w:val="28"/>
      <w:szCs w:val="28"/>
    </w:rPr>
  </w:style>
  <w:style w:type="paragraph" w:styleId="1">
    <w:name w:val="heading 1"/>
    <w:basedOn w:val="a2"/>
    <w:next w:val="a2"/>
    <w:link w:val="10"/>
    <w:uiPriority w:val="99"/>
    <w:qFormat/>
    <w:rsid w:val="00E63AA8"/>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E63AA8"/>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E63AA8"/>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E63AA8"/>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E63AA8"/>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E63AA8"/>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E63AA8"/>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E63AA8"/>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E63AA8"/>
    <w:pPr>
      <w:widowControl w:val="0"/>
      <w:autoSpaceDE w:val="0"/>
      <w:autoSpaceDN w:val="0"/>
      <w:adjustRightInd w:val="0"/>
      <w:spacing w:before="100" w:beforeAutospacing="1" w:after="100" w:afterAutospacing="1"/>
      <w:ind w:firstLine="709"/>
    </w:pPr>
    <w:rPr>
      <w:lang w:val="uk-UA" w:eastAsia="uk-UA"/>
    </w:rPr>
  </w:style>
  <w:style w:type="paragraph" w:styleId="21">
    <w:name w:val="Body Text 2"/>
    <w:basedOn w:val="a2"/>
    <w:link w:val="22"/>
    <w:uiPriority w:val="99"/>
    <w:rsid w:val="0047051E"/>
    <w:pPr>
      <w:widowControl w:val="0"/>
      <w:autoSpaceDE w:val="0"/>
      <w:autoSpaceDN w:val="0"/>
      <w:adjustRightInd w:val="0"/>
      <w:ind w:firstLine="709"/>
    </w:pPr>
    <w:rPr>
      <w:i/>
      <w:iCs/>
    </w:rPr>
  </w:style>
  <w:style w:type="character" w:customStyle="1" w:styleId="22">
    <w:name w:val="Основной текст 2 Знак"/>
    <w:link w:val="21"/>
    <w:uiPriority w:val="99"/>
    <w:semiHidden/>
    <w:rPr>
      <w:sz w:val="28"/>
      <w:szCs w:val="28"/>
    </w:rPr>
  </w:style>
  <w:style w:type="character" w:styleId="a7">
    <w:name w:val="Hyperlink"/>
    <w:uiPriority w:val="99"/>
    <w:rsid w:val="00E63AA8"/>
    <w:rPr>
      <w:color w:val="0000FF"/>
      <w:u w:val="single"/>
    </w:rPr>
  </w:style>
  <w:style w:type="paragraph" w:styleId="a8">
    <w:name w:val="footer"/>
    <w:basedOn w:val="a2"/>
    <w:link w:val="a9"/>
    <w:uiPriority w:val="99"/>
    <w:semiHidden/>
    <w:rsid w:val="00E63AA8"/>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link w:val="ab"/>
    <w:uiPriority w:val="99"/>
    <w:semiHidden/>
    <w:locked/>
    <w:rsid w:val="00E63AA8"/>
    <w:rPr>
      <w:noProof/>
      <w:kern w:val="16"/>
      <w:sz w:val="28"/>
      <w:szCs w:val="28"/>
      <w:lang w:val="ru-RU" w:eastAsia="ru-RU"/>
    </w:rPr>
  </w:style>
  <w:style w:type="character" w:styleId="ac">
    <w:name w:val="page number"/>
    <w:uiPriority w:val="99"/>
    <w:rsid w:val="00E63AA8"/>
  </w:style>
  <w:style w:type="table" w:styleId="ad">
    <w:name w:val="Table Grid"/>
    <w:basedOn w:val="a4"/>
    <w:uiPriority w:val="99"/>
    <w:rsid w:val="00E63AA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e">
    <w:name w:val="Body Text Indent"/>
    <w:basedOn w:val="a2"/>
    <w:link w:val="af"/>
    <w:uiPriority w:val="99"/>
    <w:rsid w:val="00E63AA8"/>
    <w:pPr>
      <w:widowControl w:val="0"/>
      <w:shd w:val="clear" w:color="auto" w:fill="FFFFFF"/>
      <w:autoSpaceDE w:val="0"/>
      <w:autoSpaceDN w:val="0"/>
      <w:adjustRightInd w:val="0"/>
      <w:spacing w:before="192"/>
      <w:ind w:right="-5" w:firstLine="360"/>
    </w:pPr>
  </w:style>
  <w:style w:type="character" w:customStyle="1" w:styleId="af">
    <w:name w:val="Основной текст с отступом Знак"/>
    <w:link w:val="ae"/>
    <w:uiPriority w:val="99"/>
    <w:semiHidden/>
    <w:rPr>
      <w:sz w:val="28"/>
      <w:szCs w:val="28"/>
    </w:rPr>
  </w:style>
  <w:style w:type="paragraph" w:styleId="31">
    <w:name w:val="Body Text 3"/>
    <w:basedOn w:val="a2"/>
    <w:link w:val="32"/>
    <w:uiPriority w:val="99"/>
    <w:rsid w:val="000F7C6F"/>
    <w:pPr>
      <w:widowControl w:val="0"/>
      <w:autoSpaceDE w:val="0"/>
      <w:autoSpaceDN w:val="0"/>
      <w:adjustRightInd w:val="0"/>
      <w:spacing w:after="120"/>
      <w:ind w:firstLine="709"/>
    </w:pPr>
    <w:rPr>
      <w:sz w:val="16"/>
      <w:szCs w:val="16"/>
    </w:rPr>
  </w:style>
  <w:style w:type="character" w:customStyle="1" w:styleId="32">
    <w:name w:val="Основной текст 3 Знак"/>
    <w:link w:val="31"/>
    <w:uiPriority w:val="99"/>
    <w:semiHidden/>
    <w:rPr>
      <w:sz w:val="16"/>
      <w:szCs w:val="16"/>
    </w:rPr>
  </w:style>
  <w:style w:type="paragraph" w:styleId="ab">
    <w:name w:val="header"/>
    <w:basedOn w:val="a2"/>
    <w:next w:val="af0"/>
    <w:link w:val="aa"/>
    <w:uiPriority w:val="99"/>
    <w:rsid w:val="00E63AA8"/>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f1">
    <w:name w:val="endnote reference"/>
    <w:uiPriority w:val="99"/>
    <w:semiHidden/>
    <w:rsid w:val="00E63AA8"/>
    <w:rPr>
      <w:vertAlign w:val="superscript"/>
    </w:rPr>
  </w:style>
  <w:style w:type="paragraph" w:styleId="af2">
    <w:name w:val="footnote text"/>
    <w:basedOn w:val="a2"/>
    <w:link w:val="af3"/>
    <w:autoRedefine/>
    <w:uiPriority w:val="99"/>
    <w:semiHidden/>
    <w:rsid w:val="00E63AA8"/>
    <w:pPr>
      <w:autoSpaceDE w:val="0"/>
      <w:autoSpaceDN w:val="0"/>
      <w:ind w:firstLine="709"/>
      <w:jc w:val="left"/>
    </w:pPr>
    <w:rPr>
      <w:sz w:val="20"/>
      <w:szCs w:val="20"/>
    </w:rPr>
  </w:style>
  <w:style w:type="character" w:customStyle="1" w:styleId="af3">
    <w:name w:val="Текст сноски Знак"/>
    <w:link w:val="af2"/>
    <w:uiPriority w:val="99"/>
    <w:semiHidden/>
    <w:rPr>
      <w:sz w:val="20"/>
      <w:szCs w:val="20"/>
    </w:rPr>
  </w:style>
  <w:style w:type="paragraph" w:styleId="af0">
    <w:name w:val="Body Text"/>
    <w:basedOn w:val="a2"/>
    <w:link w:val="af4"/>
    <w:uiPriority w:val="99"/>
    <w:rsid w:val="00E63AA8"/>
    <w:pPr>
      <w:widowControl w:val="0"/>
      <w:autoSpaceDE w:val="0"/>
      <w:autoSpaceDN w:val="0"/>
      <w:adjustRightInd w:val="0"/>
      <w:ind w:firstLine="0"/>
    </w:pPr>
  </w:style>
  <w:style w:type="character" w:customStyle="1" w:styleId="af4">
    <w:name w:val="Основной текст Знак"/>
    <w:link w:val="af0"/>
    <w:uiPriority w:val="99"/>
    <w:semiHidden/>
    <w:rPr>
      <w:sz w:val="28"/>
      <w:szCs w:val="28"/>
    </w:rPr>
  </w:style>
  <w:style w:type="paragraph" w:customStyle="1" w:styleId="af5">
    <w:name w:val="выделение"/>
    <w:uiPriority w:val="99"/>
    <w:rsid w:val="00E63AA8"/>
    <w:pPr>
      <w:spacing w:line="360" w:lineRule="auto"/>
      <w:ind w:firstLine="709"/>
      <w:jc w:val="both"/>
    </w:pPr>
    <w:rPr>
      <w:b/>
      <w:bCs/>
      <w:i/>
      <w:iCs/>
      <w:noProof/>
      <w:sz w:val="28"/>
      <w:szCs w:val="28"/>
    </w:rPr>
  </w:style>
  <w:style w:type="paragraph" w:customStyle="1" w:styleId="23">
    <w:name w:val="Заголовок 2 дипл"/>
    <w:basedOn w:val="a2"/>
    <w:next w:val="ae"/>
    <w:uiPriority w:val="99"/>
    <w:rsid w:val="00E63AA8"/>
    <w:pPr>
      <w:widowControl w:val="0"/>
      <w:autoSpaceDE w:val="0"/>
      <w:autoSpaceDN w:val="0"/>
      <w:adjustRightInd w:val="0"/>
      <w:ind w:firstLine="709"/>
    </w:pPr>
    <w:rPr>
      <w:lang w:val="en-US" w:eastAsia="en-US"/>
    </w:rPr>
  </w:style>
  <w:style w:type="character" w:customStyle="1" w:styleId="11">
    <w:name w:val="Текст Знак1"/>
    <w:link w:val="af6"/>
    <w:uiPriority w:val="99"/>
    <w:locked/>
    <w:rsid w:val="00E63AA8"/>
    <w:rPr>
      <w:rFonts w:ascii="Consolas" w:eastAsia="Times New Roman" w:hAnsi="Consolas" w:cs="Consolas"/>
      <w:sz w:val="21"/>
      <w:szCs w:val="21"/>
      <w:lang w:val="uk-UA" w:eastAsia="en-US"/>
    </w:rPr>
  </w:style>
  <w:style w:type="paragraph" w:styleId="af6">
    <w:name w:val="Plain Text"/>
    <w:basedOn w:val="a2"/>
    <w:link w:val="11"/>
    <w:uiPriority w:val="99"/>
    <w:rsid w:val="00E63AA8"/>
    <w:pPr>
      <w:widowControl w:val="0"/>
      <w:autoSpaceDE w:val="0"/>
      <w:autoSpaceDN w:val="0"/>
      <w:adjustRightInd w:val="0"/>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E63AA8"/>
    <w:rPr>
      <w:sz w:val="28"/>
      <w:szCs w:val="28"/>
      <w:lang w:val="ru-RU" w:eastAsia="ru-RU"/>
    </w:rPr>
  </w:style>
  <w:style w:type="character" w:styleId="af8">
    <w:name w:val="footnote reference"/>
    <w:uiPriority w:val="99"/>
    <w:semiHidden/>
    <w:rsid w:val="00E63AA8"/>
    <w:rPr>
      <w:sz w:val="28"/>
      <w:szCs w:val="28"/>
      <w:vertAlign w:val="superscript"/>
    </w:rPr>
  </w:style>
  <w:style w:type="paragraph" w:customStyle="1" w:styleId="a0">
    <w:name w:val="лит"/>
    <w:autoRedefine/>
    <w:uiPriority w:val="99"/>
    <w:rsid w:val="00E63AA8"/>
    <w:pPr>
      <w:numPr>
        <w:numId w:val="23"/>
      </w:numPr>
      <w:spacing w:line="360" w:lineRule="auto"/>
      <w:jc w:val="both"/>
    </w:pPr>
    <w:rPr>
      <w:sz w:val="28"/>
      <w:szCs w:val="28"/>
    </w:rPr>
  </w:style>
  <w:style w:type="character" w:customStyle="1" w:styleId="af9">
    <w:name w:val="номер страницы"/>
    <w:uiPriority w:val="99"/>
    <w:rsid w:val="00E63AA8"/>
    <w:rPr>
      <w:sz w:val="28"/>
      <w:szCs w:val="28"/>
    </w:rPr>
  </w:style>
  <w:style w:type="paragraph" w:styleId="12">
    <w:name w:val="toc 1"/>
    <w:basedOn w:val="a2"/>
    <w:next w:val="a2"/>
    <w:autoRedefine/>
    <w:uiPriority w:val="99"/>
    <w:semiHidden/>
    <w:rsid w:val="00E63AA8"/>
    <w:pPr>
      <w:widowControl w:val="0"/>
      <w:tabs>
        <w:tab w:val="right" w:leader="dot" w:pos="1400"/>
      </w:tabs>
      <w:autoSpaceDE w:val="0"/>
      <w:autoSpaceDN w:val="0"/>
      <w:adjustRightInd w:val="0"/>
      <w:ind w:firstLine="0"/>
    </w:pPr>
  </w:style>
  <w:style w:type="paragraph" w:styleId="24">
    <w:name w:val="toc 2"/>
    <w:basedOn w:val="a2"/>
    <w:next w:val="a2"/>
    <w:autoRedefine/>
    <w:uiPriority w:val="99"/>
    <w:semiHidden/>
    <w:rsid w:val="00E63AA8"/>
    <w:pPr>
      <w:widowControl w:val="0"/>
      <w:tabs>
        <w:tab w:val="left" w:leader="dot" w:pos="3500"/>
      </w:tabs>
      <w:autoSpaceDE w:val="0"/>
      <w:autoSpaceDN w:val="0"/>
      <w:adjustRightInd w:val="0"/>
      <w:ind w:firstLine="0"/>
      <w:jc w:val="left"/>
    </w:pPr>
    <w:rPr>
      <w:smallCaps/>
    </w:rPr>
  </w:style>
  <w:style w:type="paragraph" w:styleId="33">
    <w:name w:val="toc 3"/>
    <w:basedOn w:val="a2"/>
    <w:next w:val="a2"/>
    <w:autoRedefine/>
    <w:uiPriority w:val="99"/>
    <w:semiHidden/>
    <w:rsid w:val="00E63AA8"/>
    <w:pPr>
      <w:widowControl w:val="0"/>
      <w:autoSpaceDE w:val="0"/>
      <w:autoSpaceDN w:val="0"/>
      <w:adjustRightInd w:val="0"/>
      <w:ind w:firstLine="0"/>
      <w:jc w:val="left"/>
    </w:pPr>
  </w:style>
  <w:style w:type="paragraph" w:styleId="41">
    <w:name w:val="toc 4"/>
    <w:basedOn w:val="a2"/>
    <w:next w:val="a2"/>
    <w:autoRedefine/>
    <w:uiPriority w:val="99"/>
    <w:semiHidden/>
    <w:rsid w:val="00E63AA8"/>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E63AA8"/>
    <w:pPr>
      <w:widowControl w:val="0"/>
      <w:autoSpaceDE w:val="0"/>
      <w:autoSpaceDN w:val="0"/>
      <w:adjustRightInd w:val="0"/>
      <w:ind w:left="958" w:firstLine="709"/>
    </w:pPr>
  </w:style>
  <w:style w:type="paragraph" w:styleId="25">
    <w:name w:val="Body Text Indent 2"/>
    <w:basedOn w:val="a2"/>
    <w:link w:val="26"/>
    <w:uiPriority w:val="99"/>
    <w:rsid w:val="00E63AA8"/>
    <w:pPr>
      <w:widowControl w:val="0"/>
      <w:shd w:val="clear" w:color="auto" w:fill="FFFFFF"/>
      <w:tabs>
        <w:tab w:val="left" w:pos="163"/>
      </w:tabs>
      <w:autoSpaceDE w:val="0"/>
      <w:autoSpaceDN w:val="0"/>
      <w:adjustRightInd w:val="0"/>
      <w:ind w:firstLine="360"/>
    </w:pPr>
  </w:style>
  <w:style w:type="character" w:customStyle="1" w:styleId="26">
    <w:name w:val="Основной текст с отступом 2 Знак"/>
    <w:link w:val="25"/>
    <w:uiPriority w:val="99"/>
    <w:semiHidden/>
    <w:rPr>
      <w:sz w:val="28"/>
      <w:szCs w:val="28"/>
    </w:rPr>
  </w:style>
  <w:style w:type="paragraph" w:styleId="34">
    <w:name w:val="Body Text Indent 3"/>
    <w:basedOn w:val="a2"/>
    <w:link w:val="35"/>
    <w:uiPriority w:val="99"/>
    <w:rsid w:val="00E63AA8"/>
    <w:pPr>
      <w:widowControl w:val="0"/>
      <w:shd w:val="clear" w:color="auto" w:fill="FFFFFF"/>
      <w:tabs>
        <w:tab w:val="left" w:pos="4262"/>
        <w:tab w:val="left" w:pos="5640"/>
      </w:tabs>
      <w:autoSpaceDE w:val="0"/>
      <w:autoSpaceDN w:val="0"/>
      <w:adjustRightInd w:val="0"/>
      <w:ind w:left="720" w:firstLine="709"/>
    </w:pPr>
  </w:style>
  <w:style w:type="character" w:customStyle="1" w:styleId="35">
    <w:name w:val="Основной текст с отступом 3 Знак"/>
    <w:link w:val="34"/>
    <w:uiPriority w:val="99"/>
    <w:semiHidden/>
    <w:rPr>
      <w:sz w:val="16"/>
      <w:szCs w:val="16"/>
    </w:rPr>
  </w:style>
  <w:style w:type="paragraph" w:customStyle="1" w:styleId="afa">
    <w:name w:val="содержание"/>
    <w:uiPriority w:val="99"/>
    <w:rsid w:val="00E63AA8"/>
    <w:pPr>
      <w:spacing w:line="360" w:lineRule="auto"/>
      <w:jc w:val="center"/>
    </w:pPr>
    <w:rPr>
      <w:b/>
      <w:bCs/>
      <w:i/>
      <w:iCs/>
      <w:smallCaps/>
      <w:noProof/>
      <w:sz w:val="28"/>
      <w:szCs w:val="28"/>
    </w:rPr>
  </w:style>
  <w:style w:type="paragraph" w:customStyle="1" w:styleId="a">
    <w:name w:val="список ненумерованный"/>
    <w:autoRedefine/>
    <w:uiPriority w:val="99"/>
    <w:rsid w:val="00E63AA8"/>
    <w:pPr>
      <w:numPr>
        <w:numId w:val="24"/>
      </w:numPr>
      <w:spacing w:line="360" w:lineRule="auto"/>
      <w:jc w:val="both"/>
    </w:pPr>
    <w:rPr>
      <w:noProof/>
      <w:sz w:val="28"/>
      <w:szCs w:val="28"/>
      <w:lang w:val="uk-UA"/>
    </w:rPr>
  </w:style>
  <w:style w:type="paragraph" w:customStyle="1" w:styleId="a1">
    <w:name w:val="список нумерованный"/>
    <w:autoRedefine/>
    <w:uiPriority w:val="99"/>
    <w:rsid w:val="00E63AA8"/>
    <w:pPr>
      <w:numPr>
        <w:numId w:val="2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63AA8"/>
    <w:rPr>
      <w:b/>
      <w:bCs/>
    </w:rPr>
  </w:style>
  <w:style w:type="paragraph" w:customStyle="1" w:styleId="101">
    <w:name w:val="Стиль Оглавление 1 + Первая строка:  0 см1"/>
    <w:basedOn w:val="12"/>
    <w:autoRedefine/>
    <w:uiPriority w:val="99"/>
    <w:rsid w:val="00E63AA8"/>
    <w:rPr>
      <w:b/>
      <w:bCs/>
    </w:rPr>
  </w:style>
  <w:style w:type="paragraph" w:customStyle="1" w:styleId="200">
    <w:name w:val="Стиль Оглавление 2 + Слева:  0 см Первая строка:  0 см"/>
    <w:basedOn w:val="24"/>
    <w:autoRedefine/>
    <w:uiPriority w:val="99"/>
    <w:rsid w:val="00E63AA8"/>
  </w:style>
  <w:style w:type="paragraph" w:customStyle="1" w:styleId="31250">
    <w:name w:val="Стиль Оглавление 3 + Слева:  125 см Первая строка:  0 см"/>
    <w:basedOn w:val="33"/>
    <w:autoRedefine/>
    <w:uiPriority w:val="99"/>
    <w:rsid w:val="00E63AA8"/>
    <w:rPr>
      <w:i/>
      <w:iCs/>
    </w:rPr>
  </w:style>
  <w:style w:type="paragraph" w:customStyle="1" w:styleId="afb">
    <w:name w:val="ТАБЛИЦА"/>
    <w:next w:val="a2"/>
    <w:autoRedefine/>
    <w:uiPriority w:val="99"/>
    <w:rsid w:val="00E63AA8"/>
    <w:pPr>
      <w:spacing w:line="360" w:lineRule="auto"/>
    </w:pPr>
    <w:rPr>
      <w:color w:val="000000"/>
    </w:rPr>
  </w:style>
  <w:style w:type="paragraph" w:customStyle="1" w:styleId="afc">
    <w:name w:val="Стиль ТАБЛИЦА + Междустр.интервал:  полуторный"/>
    <w:basedOn w:val="afb"/>
    <w:uiPriority w:val="99"/>
    <w:rsid w:val="00E63AA8"/>
  </w:style>
  <w:style w:type="paragraph" w:customStyle="1" w:styleId="13">
    <w:name w:val="Стиль ТАБЛИЦА + Междустр.интервал:  полуторный1"/>
    <w:basedOn w:val="afb"/>
    <w:autoRedefine/>
    <w:uiPriority w:val="99"/>
    <w:rsid w:val="00E63AA8"/>
  </w:style>
  <w:style w:type="table" w:customStyle="1" w:styleId="14">
    <w:name w:val="Стиль таблицы1"/>
    <w:uiPriority w:val="99"/>
    <w:rsid w:val="00E63AA8"/>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E63AA8"/>
    <w:pPr>
      <w:widowControl w:val="0"/>
      <w:autoSpaceDE w:val="0"/>
      <w:autoSpaceDN w:val="0"/>
      <w:adjustRightInd w:val="0"/>
      <w:spacing w:line="240" w:lineRule="auto"/>
      <w:ind w:firstLine="0"/>
      <w:jc w:val="center"/>
    </w:pPr>
    <w:rPr>
      <w:sz w:val="20"/>
      <w:szCs w:val="20"/>
    </w:rPr>
  </w:style>
  <w:style w:type="paragraph" w:styleId="afe">
    <w:name w:val="endnote text"/>
    <w:basedOn w:val="a2"/>
    <w:link w:val="aff"/>
    <w:uiPriority w:val="99"/>
    <w:semiHidden/>
    <w:rsid w:val="00E63AA8"/>
    <w:pPr>
      <w:widowControl w:val="0"/>
      <w:autoSpaceDE w:val="0"/>
      <w:autoSpaceDN w:val="0"/>
      <w:adjustRightInd w:val="0"/>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E63AA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67573">
      <w:marLeft w:val="0"/>
      <w:marRight w:val="0"/>
      <w:marTop w:val="0"/>
      <w:marBottom w:val="0"/>
      <w:divBdr>
        <w:top w:val="none" w:sz="0" w:space="0" w:color="auto"/>
        <w:left w:val="none" w:sz="0" w:space="0" w:color="auto"/>
        <w:bottom w:val="none" w:sz="0" w:space="0" w:color="auto"/>
        <w:right w:val="none" w:sz="0" w:space="0" w:color="auto"/>
      </w:divBdr>
    </w:div>
    <w:div w:id="280767574">
      <w:marLeft w:val="0"/>
      <w:marRight w:val="0"/>
      <w:marTop w:val="0"/>
      <w:marBottom w:val="0"/>
      <w:divBdr>
        <w:top w:val="none" w:sz="0" w:space="0" w:color="auto"/>
        <w:left w:val="none" w:sz="0" w:space="0" w:color="auto"/>
        <w:bottom w:val="none" w:sz="0" w:space="0" w:color="auto"/>
        <w:right w:val="none" w:sz="0" w:space="0" w:color="auto"/>
      </w:divBdr>
    </w:div>
    <w:div w:id="280767575">
      <w:marLeft w:val="0"/>
      <w:marRight w:val="0"/>
      <w:marTop w:val="0"/>
      <w:marBottom w:val="0"/>
      <w:divBdr>
        <w:top w:val="none" w:sz="0" w:space="0" w:color="auto"/>
        <w:left w:val="none" w:sz="0" w:space="0" w:color="auto"/>
        <w:bottom w:val="none" w:sz="0" w:space="0" w:color="auto"/>
        <w:right w:val="none" w:sz="0" w:space="0" w:color="auto"/>
      </w:divBdr>
    </w:div>
    <w:div w:id="280767577">
      <w:marLeft w:val="0"/>
      <w:marRight w:val="0"/>
      <w:marTop w:val="0"/>
      <w:marBottom w:val="0"/>
      <w:divBdr>
        <w:top w:val="none" w:sz="0" w:space="0" w:color="auto"/>
        <w:left w:val="none" w:sz="0" w:space="0" w:color="auto"/>
        <w:bottom w:val="none" w:sz="0" w:space="0" w:color="auto"/>
        <w:right w:val="none" w:sz="0" w:space="0" w:color="auto"/>
      </w:divBdr>
      <w:divsChild>
        <w:div w:id="280767576">
          <w:marLeft w:val="0"/>
          <w:marRight w:val="0"/>
          <w:marTop w:val="0"/>
          <w:marBottom w:val="150"/>
          <w:divBdr>
            <w:top w:val="none" w:sz="0" w:space="0" w:color="auto"/>
            <w:left w:val="none" w:sz="0" w:space="0" w:color="auto"/>
            <w:bottom w:val="none" w:sz="0" w:space="0" w:color="auto"/>
            <w:right w:val="dashed" w:sz="6" w:space="2" w:color="D9D9D9"/>
          </w:divBdr>
          <w:divsChild>
            <w:div w:id="280767571">
              <w:marLeft w:val="0"/>
              <w:marRight w:val="0"/>
              <w:marTop w:val="0"/>
              <w:marBottom w:val="150"/>
              <w:divBdr>
                <w:top w:val="none" w:sz="0" w:space="0" w:color="auto"/>
                <w:left w:val="none" w:sz="0" w:space="0" w:color="auto"/>
                <w:bottom w:val="none" w:sz="0" w:space="0" w:color="auto"/>
                <w:right w:val="none" w:sz="0" w:space="0" w:color="auto"/>
              </w:divBdr>
              <w:divsChild>
                <w:div w:id="280767572">
                  <w:marLeft w:val="0"/>
                  <w:marRight w:val="0"/>
                  <w:marTop w:val="0"/>
                  <w:marBottom w:val="150"/>
                  <w:divBdr>
                    <w:top w:val="none" w:sz="0" w:space="0" w:color="auto"/>
                    <w:left w:val="none" w:sz="0" w:space="0" w:color="auto"/>
                    <w:bottom w:val="none" w:sz="0" w:space="0" w:color="auto"/>
                    <w:right w:val="none" w:sz="0" w:space="0" w:color="auto"/>
                  </w:divBdr>
                  <w:divsChild>
                    <w:div w:id="280767579">
                      <w:marLeft w:val="0"/>
                      <w:marRight w:val="0"/>
                      <w:marTop w:val="135"/>
                      <w:marBottom w:val="150"/>
                      <w:divBdr>
                        <w:top w:val="none" w:sz="0" w:space="0" w:color="auto"/>
                        <w:left w:val="none" w:sz="0" w:space="0" w:color="auto"/>
                        <w:bottom w:val="none" w:sz="0" w:space="0" w:color="auto"/>
                        <w:right w:val="none" w:sz="0" w:space="0" w:color="auto"/>
                      </w:divBdr>
                      <w:divsChild>
                        <w:div w:id="280767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80767578">
      <w:marLeft w:val="0"/>
      <w:marRight w:val="0"/>
      <w:marTop w:val="0"/>
      <w:marBottom w:val="0"/>
      <w:divBdr>
        <w:top w:val="none" w:sz="0" w:space="0" w:color="auto"/>
        <w:left w:val="none" w:sz="0" w:space="0" w:color="auto"/>
        <w:bottom w:val="none" w:sz="0" w:space="0" w:color="auto"/>
        <w:right w:val="none" w:sz="0" w:space="0" w:color="auto"/>
      </w:divBdr>
    </w:div>
    <w:div w:id="280767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5845</Words>
  <Characters>33320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39087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Shitina A. S.</dc:creator>
  <cp:keywords/>
  <dc:description/>
  <cp:lastModifiedBy>admin</cp:lastModifiedBy>
  <cp:revision>2</cp:revision>
  <dcterms:created xsi:type="dcterms:W3CDTF">2014-02-28T19:11:00Z</dcterms:created>
  <dcterms:modified xsi:type="dcterms:W3CDTF">2014-02-28T19:11:00Z</dcterms:modified>
</cp:coreProperties>
</file>