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E80" w:rsidRPr="00CD10AF" w:rsidRDefault="00B41E80" w:rsidP="00CD10AF">
      <w:pPr>
        <w:pStyle w:val="1"/>
        <w:keepNext w:val="0"/>
        <w:spacing w:before="0" w:after="0"/>
        <w:rPr>
          <w:rFonts w:cs="Times New Roman"/>
          <w:color w:val="000000"/>
          <w:sz w:val="28"/>
        </w:rPr>
      </w:pPr>
      <w:bookmarkStart w:id="0" w:name="_Toc254643674"/>
      <w:bookmarkStart w:id="1" w:name="_Toc254643789"/>
      <w:bookmarkStart w:id="2" w:name="_Toc254643961"/>
      <w:bookmarkStart w:id="3" w:name="_Toc254644136"/>
      <w:bookmarkStart w:id="4" w:name="_Toc254644273"/>
      <w:bookmarkStart w:id="5" w:name="_Toc254644472"/>
      <w:bookmarkStart w:id="6" w:name="_Toc254644843"/>
      <w:bookmarkStart w:id="7" w:name="_Toc254644990"/>
      <w:bookmarkStart w:id="8" w:name="_Toc254719300"/>
      <w:bookmarkStart w:id="9" w:name="_Toc254720295"/>
      <w:r w:rsidRPr="00CD10AF">
        <w:rPr>
          <w:rFonts w:cs="Times New Roman"/>
          <w:color w:val="000000"/>
          <w:sz w:val="28"/>
        </w:rPr>
        <w:t>Введение</w:t>
      </w:r>
      <w:bookmarkEnd w:id="0"/>
      <w:bookmarkEnd w:id="1"/>
      <w:bookmarkEnd w:id="2"/>
      <w:bookmarkEnd w:id="3"/>
      <w:bookmarkEnd w:id="4"/>
      <w:bookmarkEnd w:id="5"/>
      <w:bookmarkEnd w:id="6"/>
      <w:bookmarkEnd w:id="7"/>
      <w:bookmarkEnd w:id="8"/>
      <w:bookmarkEnd w:id="9"/>
    </w:p>
    <w:p w:rsidR="00B41E80" w:rsidRPr="00CD10AF" w:rsidRDefault="00B41E80" w:rsidP="00CD10AF">
      <w:pPr>
        <w:spacing w:line="360" w:lineRule="auto"/>
        <w:ind w:firstLine="709"/>
        <w:jc w:val="both"/>
        <w:rPr>
          <w:color w:val="000000"/>
          <w:sz w:val="28"/>
          <w:szCs w:val="28"/>
        </w:rPr>
      </w:pPr>
    </w:p>
    <w:p w:rsidR="00350936" w:rsidRPr="00CD10AF" w:rsidRDefault="00350936" w:rsidP="00CD10AF">
      <w:pPr>
        <w:shd w:val="clear" w:color="auto" w:fill="FFFFFF"/>
        <w:spacing w:line="360" w:lineRule="auto"/>
        <w:ind w:firstLine="709"/>
        <w:jc w:val="both"/>
        <w:rPr>
          <w:color w:val="000000"/>
          <w:sz w:val="28"/>
          <w:szCs w:val="28"/>
        </w:rPr>
      </w:pPr>
      <w:r w:rsidRPr="00CD10AF">
        <w:rPr>
          <w:color w:val="000000"/>
          <w:sz w:val="28"/>
          <w:szCs w:val="28"/>
        </w:rPr>
        <w:t>Для современных городов, сельского хозяйства, промышленных предприятий и энергетических хозяйств необходимы огромные количества воды, строго отвечающей по своим качествам требованиям ГОСТа или технологических процессов. Для решения этой важной задачи требуются тщательный выбор источников водоснабжения, организация охраны их от загрязнений, строительство очистных сооружений. Одним из главных вопросов использования воды как в населенных пунктах, так и на промышленных предприятиях является пожаротушение.</w:t>
      </w:r>
    </w:p>
    <w:p w:rsidR="00350936" w:rsidRPr="00CD10AF" w:rsidRDefault="00350936" w:rsidP="00CD10AF">
      <w:pPr>
        <w:shd w:val="clear" w:color="auto" w:fill="FFFFFF"/>
        <w:spacing w:line="360" w:lineRule="auto"/>
        <w:ind w:firstLine="709"/>
        <w:jc w:val="both"/>
        <w:rPr>
          <w:color w:val="000000"/>
          <w:sz w:val="28"/>
          <w:szCs w:val="28"/>
        </w:rPr>
      </w:pPr>
      <w:r w:rsidRPr="00CD10AF">
        <w:rPr>
          <w:color w:val="000000"/>
          <w:sz w:val="28"/>
          <w:szCs w:val="28"/>
        </w:rPr>
        <w:t>При проектировании системы водоснабжения любого объекта прежде всего должно быть определено, сколько воды и какого качества требуется подавать данному объекту.</w:t>
      </w:r>
    </w:p>
    <w:p w:rsidR="00350936" w:rsidRPr="00CD10AF" w:rsidRDefault="00350936" w:rsidP="00CD10AF">
      <w:pPr>
        <w:shd w:val="clear" w:color="auto" w:fill="FFFFFF"/>
        <w:spacing w:line="360" w:lineRule="auto"/>
        <w:ind w:firstLine="709"/>
        <w:jc w:val="both"/>
        <w:rPr>
          <w:color w:val="000000"/>
          <w:sz w:val="28"/>
          <w:szCs w:val="28"/>
        </w:rPr>
      </w:pPr>
      <w:r w:rsidRPr="00CD10AF">
        <w:rPr>
          <w:color w:val="000000"/>
          <w:sz w:val="28"/>
          <w:szCs w:val="28"/>
        </w:rPr>
        <w:t>Система водоснабжения представляет собой комплекс сооружений для обеспечения определенной</w:t>
      </w:r>
      <w:r w:rsidR="00CD10AF">
        <w:rPr>
          <w:color w:val="000000"/>
          <w:sz w:val="28"/>
          <w:szCs w:val="28"/>
        </w:rPr>
        <w:t xml:space="preserve"> </w:t>
      </w:r>
      <w:r w:rsidRPr="00CD10AF">
        <w:rPr>
          <w:color w:val="000000"/>
          <w:sz w:val="28"/>
          <w:szCs w:val="28"/>
        </w:rPr>
        <w:t xml:space="preserve">группы потребителей водой в требуемых количествах и требуемого качества. Кроме того, система водоснабжения должна обладать определенной степенью надежности, </w:t>
      </w:r>
      <w:r w:rsidR="00CD10AF">
        <w:rPr>
          <w:color w:val="000000"/>
          <w:sz w:val="28"/>
          <w:szCs w:val="28"/>
        </w:rPr>
        <w:t>т.е.</w:t>
      </w:r>
      <w:r w:rsidR="00CD10AF" w:rsidRPr="00CD10AF">
        <w:rPr>
          <w:color w:val="000000"/>
          <w:sz w:val="28"/>
          <w:szCs w:val="28"/>
        </w:rPr>
        <w:t xml:space="preserve"> </w:t>
      </w:r>
      <w:r w:rsidRPr="00CD10AF">
        <w:rPr>
          <w:color w:val="000000"/>
          <w:sz w:val="28"/>
          <w:szCs w:val="28"/>
        </w:rPr>
        <w:t>обеспечивать снабжение потребителей водой без недопустимого снижения установленных показателей своей работы в отношении количества или качества подаваемой воды.</w:t>
      </w:r>
    </w:p>
    <w:p w:rsidR="00350936" w:rsidRPr="00CD10AF" w:rsidRDefault="00350936" w:rsidP="00CD10AF">
      <w:pPr>
        <w:shd w:val="clear" w:color="auto" w:fill="FFFFFF"/>
        <w:spacing w:line="360" w:lineRule="auto"/>
        <w:ind w:firstLine="709"/>
        <w:jc w:val="both"/>
        <w:rPr>
          <w:color w:val="000000"/>
          <w:sz w:val="28"/>
          <w:szCs w:val="28"/>
        </w:rPr>
      </w:pPr>
      <w:r w:rsidRPr="00CD10AF">
        <w:rPr>
          <w:color w:val="000000"/>
          <w:sz w:val="28"/>
          <w:szCs w:val="28"/>
        </w:rPr>
        <w:t>Система водоснабжения должна обеспечивать получение воды из природных источников, ее очистку, если это вызывается требованиями потребителей, и подачу к местам потребления.</w:t>
      </w:r>
    </w:p>
    <w:p w:rsidR="000377BE" w:rsidRPr="00CD10AF" w:rsidRDefault="000377BE" w:rsidP="00CD10AF">
      <w:pPr>
        <w:shd w:val="clear" w:color="auto" w:fill="FFFFFF"/>
        <w:spacing w:line="360" w:lineRule="auto"/>
        <w:ind w:firstLine="709"/>
        <w:jc w:val="both"/>
        <w:rPr>
          <w:color w:val="000000"/>
          <w:sz w:val="28"/>
          <w:szCs w:val="28"/>
        </w:rPr>
      </w:pPr>
      <w:r w:rsidRPr="00CD10AF">
        <w:rPr>
          <w:color w:val="000000"/>
          <w:sz w:val="28"/>
          <w:szCs w:val="28"/>
        </w:rPr>
        <w:t>Целью данного курсового проекта являются:</w:t>
      </w:r>
    </w:p>
    <w:p w:rsidR="000377BE" w:rsidRPr="00CD10AF" w:rsidRDefault="000377BE" w:rsidP="00CD10AF">
      <w:pPr>
        <w:numPr>
          <w:ilvl w:val="0"/>
          <w:numId w:val="17"/>
        </w:numPr>
        <w:shd w:val="clear" w:color="auto" w:fill="FFFFFF"/>
        <w:spacing w:line="360" w:lineRule="auto"/>
        <w:ind w:left="0" w:firstLine="709"/>
        <w:jc w:val="both"/>
        <w:rPr>
          <w:color w:val="000000"/>
          <w:sz w:val="28"/>
          <w:szCs w:val="28"/>
        </w:rPr>
      </w:pPr>
      <w:r w:rsidRPr="00CD10AF">
        <w:rPr>
          <w:color w:val="000000"/>
          <w:sz w:val="28"/>
          <w:szCs w:val="28"/>
        </w:rPr>
        <w:t>Расчет и проектирование водопроводной сети для города и промышленного предприятия;</w:t>
      </w:r>
    </w:p>
    <w:p w:rsidR="000377BE" w:rsidRPr="00CD10AF" w:rsidRDefault="000377BE" w:rsidP="00CD10AF">
      <w:pPr>
        <w:numPr>
          <w:ilvl w:val="0"/>
          <w:numId w:val="17"/>
        </w:numPr>
        <w:shd w:val="clear" w:color="auto" w:fill="FFFFFF"/>
        <w:spacing w:line="360" w:lineRule="auto"/>
        <w:ind w:left="0" w:firstLine="709"/>
        <w:jc w:val="both"/>
        <w:rPr>
          <w:color w:val="000000"/>
          <w:sz w:val="28"/>
          <w:szCs w:val="28"/>
        </w:rPr>
      </w:pPr>
      <w:r w:rsidRPr="00CD10AF">
        <w:rPr>
          <w:color w:val="000000"/>
          <w:sz w:val="28"/>
          <w:szCs w:val="28"/>
        </w:rPr>
        <w:t>Закрепление теоретического материала по дисциплине «водоснабжение».</w:t>
      </w:r>
    </w:p>
    <w:p w:rsidR="00B70290" w:rsidRPr="00CD10AF" w:rsidRDefault="00B70290" w:rsidP="00CD10AF">
      <w:pPr>
        <w:spacing w:line="360" w:lineRule="auto"/>
        <w:ind w:firstLine="709"/>
        <w:jc w:val="both"/>
        <w:rPr>
          <w:color w:val="000000"/>
          <w:sz w:val="28"/>
        </w:rPr>
      </w:pPr>
    </w:p>
    <w:p w:rsidR="003523B3" w:rsidRPr="00CD10AF" w:rsidRDefault="00C53835" w:rsidP="00CD10AF">
      <w:pPr>
        <w:pStyle w:val="1"/>
        <w:keepNext w:val="0"/>
        <w:spacing w:before="0" w:after="0"/>
        <w:rPr>
          <w:rFonts w:cs="Times New Roman"/>
          <w:color w:val="000000"/>
          <w:sz w:val="28"/>
        </w:rPr>
      </w:pPr>
      <w:r w:rsidRPr="00CD10AF">
        <w:rPr>
          <w:rFonts w:cs="Times New Roman"/>
          <w:color w:val="000000"/>
          <w:sz w:val="28"/>
        </w:rPr>
        <w:br w:type="page"/>
      </w:r>
      <w:bookmarkStart w:id="10" w:name="_Toc254643676"/>
      <w:bookmarkStart w:id="11" w:name="_Toc254643791"/>
      <w:bookmarkStart w:id="12" w:name="_Toc254643963"/>
      <w:bookmarkStart w:id="13" w:name="_Toc254644138"/>
      <w:bookmarkStart w:id="14" w:name="_Toc254644275"/>
      <w:bookmarkStart w:id="15" w:name="_Toc254644473"/>
      <w:bookmarkStart w:id="16" w:name="_Toc254719303"/>
      <w:bookmarkStart w:id="17" w:name="_Toc254720296"/>
      <w:r w:rsidR="008F479E" w:rsidRPr="00CD10AF">
        <w:rPr>
          <w:rFonts w:cs="Times New Roman"/>
          <w:color w:val="000000"/>
          <w:sz w:val="28"/>
        </w:rPr>
        <w:t>1</w:t>
      </w:r>
      <w:r w:rsidR="007939CD">
        <w:rPr>
          <w:rFonts w:cs="Times New Roman"/>
          <w:color w:val="000000"/>
          <w:sz w:val="28"/>
        </w:rPr>
        <w:t>.</w:t>
      </w:r>
      <w:r w:rsidR="008F479E" w:rsidRPr="00CD10AF">
        <w:rPr>
          <w:rFonts w:cs="Times New Roman"/>
          <w:color w:val="000000"/>
          <w:sz w:val="28"/>
        </w:rPr>
        <w:t xml:space="preserve"> </w:t>
      </w:r>
      <w:r w:rsidR="00FC1610" w:rsidRPr="00CD10AF">
        <w:rPr>
          <w:rFonts w:cs="Times New Roman"/>
          <w:color w:val="000000"/>
          <w:sz w:val="28"/>
        </w:rPr>
        <w:t>Выбор места расположения головных водопроводных сооружений и башни. Трассировка водопроводной сети</w:t>
      </w:r>
      <w:bookmarkEnd w:id="10"/>
      <w:bookmarkEnd w:id="11"/>
      <w:bookmarkEnd w:id="12"/>
      <w:bookmarkEnd w:id="13"/>
      <w:bookmarkEnd w:id="14"/>
      <w:bookmarkEnd w:id="15"/>
      <w:bookmarkEnd w:id="16"/>
      <w:bookmarkEnd w:id="17"/>
    </w:p>
    <w:p w:rsidR="00772ED6" w:rsidRPr="00CD10AF" w:rsidRDefault="00772ED6" w:rsidP="00CD10AF">
      <w:pPr>
        <w:pStyle w:val="1"/>
        <w:keepNext w:val="0"/>
        <w:spacing w:before="0" w:after="0"/>
        <w:rPr>
          <w:rFonts w:cs="Times New Roman"/>
          <w:color w:val="000000"/>
          <w:sz w:val="28"/>
        </w:rPr>
      </w:pPr>
    </w:p>
    <w:p w:rsidR="00B8326B" w:rsidRPr="00CD10AF" w:rsidRDefault="00B8326B" w:rsidP="00CD10AF">
      <w:pPr>
        <w:shd w:val="clear" w:color="auto" w:fill="FFFFFF"/>
        <w:spacing w:line="360" w:lineRule="auto"/>
        <w:ind w:firstLine="709"/>
        <w:jc w:val="both"/>
        <w:rPr>
          <w:color w:val="000000"/>
          <w:sz w:val="28"/>
          <w:szCs w:val="28"/>
        </w:rPr>
      </w:pPr>
      <w:r w:rsidRPr="00CD10AF">
        <w:rPr>
          <w:color w:val="000000"/>
          <w:sz w:val="28"/>
          <w:szCs w:val="28"/>
        </w:rPr>
        <w:t>При использовании в качестве источника водоснабжения реки, место расположения водозабора принимаем выше населенного пункта по течению реки, с таким расчетом, чтобы поверхностный загрязненный сток с территории города не мог попасть в воду, забираемую водозаборными сооружениями. Очистные сооружения, резервуары чистой воды и насосную станцию второго подъема располагаем в непосредственной близости от водозабора.</w:t>
      </w:r>
    </w:p>
    <w:p w:rsidR="00B8326B" w:rsidRPr="00CD10AF" w:rsidRDefault="00B8326B" w:rsidP="00CD10AF">
      <w:pPr>
        <w:shd w:val="clear" w:color="auto" w:fill="FFFFFF"/>
        <w:spacing w:line="360" w:lineRule="auto"/>
        <w:ind w:firstLine="709"/>
        <w:jc w:val="both"/>
        <w:rPr>
          <w:color w:val="000000"/>
          <w:sz w:val="28"/>
          <w:szCs w:val="28"/>
        </w:rPr>
      </w:pPr>
      <w:r w:rsidRPr="00CD10AF">
        <w:rPr>
          <w:color w:val="000000"/>
          <w:sz w:val="28"/>
          <w:szCs w:val="28"/>
        </w:rPr>
        <w:t>Для уменьшения высоты водонапорной башни (с целью ее удешевления), ее располагаем на самом высоком месте населенного пункта, в пределах застроенной части.</w:t>
      </w:r>
    </w:p>
    <w:p w:rsidR="00B8326B" w:rsidRPr="00CD10AF" w:rsidRDefault="00B8326B" w:rsidP="00CD10AF">
      <w:pPr>
        <w:shd w:val="clear" w:color="auto" w:fill="FFFFFF"/>
        <w:spacing w:line="360" w:lineRule="auto"/>
        <w:ind w:firstLine="709"/>
        <w:jc w:val="both"/>
        <w:rPr>
          <w:color w:val="000000"/>
          <w:sz w:val="28"/>
          <w:szCs w:val="28"/>
        </w:rPr>
      </w:pPr>
      <w:r w:rsidRPr="00CD10AF">
        <w:rPr>
          <w:color w:val="000000"/>
          <w:sz w:val="28"/>
          <w:szCs w:val="28"/>
        </w:rPr>
        <w:t>Установив местоположение насосной станции и водонапорной башни, начинаем проектировать на плане города трассы водоводов и водопроводной сети.</w:t>
      </w:r>
    </w:p>
    <w:p w:rsidR="00B8326B" w:rsidRPr="00CD10AF" w:rsidRDefault="00B8326B" w:rsidP="00CD10AF">
      <w:pPr>
        <w:shd w:val="clear" w:color="auto" w:fill="FFFFFF"/>
        <w:spacing w:line="360" w:lineRule="auto"/>
        <w:ind w:firstLine="709"/>
        <w:jc w:val="both"/>
        <w:rPr>
          <w:color w:val="000000"/>
          <w:sz w:val="28"/>
          <w:szCs w:val="28"/>
        </w:rPr>
      </w:pPr>
      <w:r w:rsidRPr="00CD10AF">
        <w:rPr>
          <w:color w:val="000000"/>
          <w:sz w:val="28"/>
          <w:szCs w:val="28"/>
        </w:rPr>
        <w:t>Водопроводная сеть состоит из магистральной и распределительной. Гидравлическому расчету подвергаем только магистральную сеть. При выполнении курсового проекта</w:t>
      </w:r>
      <w:r w:rsidR="00CD10AF">
        <w:rPr>
          <w:color w:val="000000"/>
          <w:sz w:val="28"/>
          <w:szCs w:val="28"/>
        </w:rPr>
        <w:t xml:space="preserve"> </w:t>
      </w:r>
      <w:r w:rsidRPr="00CD10AF">
        <w:rPr>
          <w:color w:val="000000"/>
          <w:sz w:val="28"/>
          <w:szCs w:val="28"/>
        </w:rPr>
        <w:t>проектируем магистральную сеть, состоящую из 4 замкнутых колец, исходя из следующих основных положений:</w:t>
      </w:r>
    </w:p>
    <w:p w:rsidR="00B8326B" w:rsidRPr="00CD10AF" w:rsidRDefault="00B8326B" w:rsidP="00CD10AF">
      <w:pPr>
        <w:numPr>
          <w:ilvl w:val="0"/>
          <w:numId w:val="8"/>
        </w:numPr>
        <w:shd w:val="clear" w:color="auto" w:fill="FFFFFF"/>
        <w:tabs>
          <w:tab w:val="left" w:pos="811"/>
        </w:tabs>
        <w:autoSpaceDE w:val="0"/>
        <w:autoSpaceDN w:val="0"/>
        <w:adjustRightInd w:val="0"/>
        <w:spacing w:line="360" w:lineRule="auto"/>
        <w:ind w:firstLine="709"/>
        <w:jc w:val="both"/>
        <w:rPr>
          <w:color w:val="000000"/>
          <w:sz w:val="28"/>
          <w:szCs w:val="28"/>
        </w:rPr>
      </w:pPr>
      <w:r w:rsidRPr="00CD10AF">
        <w:rPr>
          <w:color w:val="000000"/>
          <w:sz w:val="28"/>
          <w:szCs w:val="28"/>
        </w:rPr>
        <w:t>главные магистральные сети, основное назначение которых</w:t>
      </w:r>
      <w:r w:rsidR="007758E0">
        <w:rPr>
          <w:color w:val="000000"/>
          <w:sz w:val="28"/>
          <w:szCs w:val="28"/>
        </w:rPr>
        <w:t xml:space="preserve"> </w:t>
      </w:r>
      <w:r w:rsidRPr="00CD10AF">
        <w:rPr>
          <w:color w:val="000000"/>
          <w:sz w:val="28"/>
          <w:szCs w:val="28"/>
        </w:rPr>
        <w:t>состоит в транспортировке воды в наиболее удаленные районы,</w:t>
      </w:r>
      <w:r w:rsidR="007758E0">
        <w:rPr>
          <w:color w:val="000000"/>
          <w:sz w:val="28"/>
          <w:szCs w:val="28"/>
        </w:rPr>
        <w:t xml:space="preserve"> </w:t>
      </w:r>
      <w:r w:rsidRPr="00CD10AF">
        <w:rPr>
          <w:color w:val="000000"/>
          <w:sz w:val="28"/>
          <w:szCs w:val="28"/>
        </w:rPr>
        <w:t>должны совпадать с продольным направлением застройки, равномерно охватывать территорию города и вместе с тем подавать воду в</w:t>
      </w:r>
      <w:r w:rsidR="007758E0">
        <w:rPr>
          <w:color w:val="000000"/>
          <w:sz w:val="28"/>
          <w:szCs w:val="28"/>
        </w:rPr>
        <w:t xml:space="preserve"> </w:t>
      </w:r>
      <w:r w:rsidRPr="00CD10AF">
        <w:rPr>
          <w:color w:val="000000"/>
          <w:sz w:val="28"/>
          <w:szCs w:val="28"/>
        </w:rPr>
        <w:t>удаленные районы кратчайшим путем;</w:t>
      </w:r>
    </w:p>
    <w:p w:rsidR="00B8326B" w:rsidRPr="00CD10AF" w:rsidRDefault="00B8326B" w:rsidP="00CD10AF">
      <w:pPr>
        <w:numPr>
          <w:ilvl w:val="0"/>
          <w:numId w:val="8"/>
        </w:numPr>
        <w:shd w:val="clear" w:color="auto" w:fill="FFFFFF"/>
        <w:tabs>
          <w:tab w:val="left" w:pos="811"/>
        </w:tabs>
        <w:autoSpaceDE w:val="0"/>
        <w:autoSpaceDN w:val="0"/>
        <w:adjustRightInd w:val="0"/>
        <w:spacing w:line="360" w:lineRule="auto"/>
        <w:ind w:firstLine="709"/>
        <w:jc w:val="both"/>
        <w:rPr>
          <w:color w:val="000000"/>
          <w:sz w:val="28"/>
          <w:szCs w:val="28"/>
        </w:rPr>
      </w:pPr>
      <w:r w:rsidRPr="00CD10AF">
        <w:rPr>
          <w:color w:val="000000"/>
          <w:sz w:val="28"/>
          <w:szCs w:val="28"/>
        </w:rPr>
        <w:t>магистральные линии следует прокладывать по наиболее</w:t>
      </w:r>
      <w:r w:rsidR="007758E0">
        <w:rPr>
          <w:color w:val="000000"/>
          <w:sz w:val="28"/>
          <w:szCs w:val="28"/>
        </w:rPr>
        <w:t xml:space="preserve"> </w:t>
      </w:r>
      <w:r w:rsidRPr="00CD10AF">
        <w:rPr>
          <w:color w:val="000000"/>
          <w:sz w:val="28"/>
          <w:szCs w:val="28"/>
        </w:rPr>
        <w:t>возвышенным точкам территории, чтобы обеспечить достаточные</w:t>
      </w:r>
      <w:r w:rsidR="007758E0">
        <w:rPr>
          <w:color w:val="000000"/>
          <w:sz w:val="28"/>
          <w:szCs w:val="28"/>
        </w:rPr>
        <w:t xml:space="preserve"> </w:t>
      </w:r>
      <w:r w:rsidRPr="00CD10AF">
        <w:rPr>
          <w:color w:val="000000"/>
          <w:sz w:val="28"/>
          <w:szCs w:val="28"/>
        </w:rPr>
        <w:t>свободные напоры в распределительной сети;</w:t>
      </w:r>
    </w:p>
    <w:p w:rsidR="00B8326B" w:rsidRPr="00CD10AF" w:rsidRDefault="00B8326B" w:rsidP="00CD10AF">
      <w:pPr>
        <w:numPr>
          <w:ilvl w:val="0"/>
          <w:numId w:val="8"/>
        </w:numPr>
        <w:shd w:val="clear" w:color="auto" w:fill="FFFFFF"/>
        <w:tabs>
          <w:tab w:val="left" w:pos="811"/>
        </w:tabs>
        <w:autoSpaceDE w:val="0"/>
        <w:autoSpaceDN w:val="0"/>
        <w:adjustRightInd w:val="0"/>
        <w:spacing w:line="360" w:lineRule="auto"/>
        <w:ind w:firstLine="709"/>
        <w:jc w:val="both"/>
        <w:rPr>
          <w:color w:val="000000"/>
          <w:sz w:val="28"/>
          <w:szCs w:val="28"/>
        </w:rPr>
      </w:pPr>
      <w:r w:rsidRPr="00CD10AF">
        <w:rPr>
          <w:color w:val="000000"/>
          <w:sz w:val="28"/>
          <w:szCs w:val="28"/>
        </w:rPr>
        <w:t>для обеспечения бесперебойной подачи воды потребителям,</w:t>
      </w:r>
      <w:r w:rsidR="007758E0">
        <w:rPr>
          <w:color w:val="000000"/>
          <w:sz w:val="28"/>
          <w:szCs w:val="28"/>
        </w:rPr>
        <w:t xml:space="preserve"> </w:t>
      </w:r>
      <w:r w:rsidRPr="00CD10AF">
        <w:rPr>
          <w:color w:val="000000"/>
          <w:sz w:val="28"/>
          <w:szCs w:val="28"/>
        </w:rPr>
        <w:t>число магистралей должно быть не менее двух. Расстояние между</w:t>
      </w:r>
      <w:r w:rsidR="007758E0">
        <w:rPr>
          <w:color w:val="000000"/>
          <w:sz w:val="28"/>
          <w:szCs w:val="28"/>
        </w:rPr>
        <w:t xml:space="preserve"> </w:t>
      </w:r>
      <w:r w:rsidRPr="00CD10AF">
        <w:rPr>
          <w:color w:val="000000"/>
          <w:sz w:val="28"/>
          <w:szCs w:val="28"/>
        </w:rPr>
        <w:t>ними 600</w:t>
      </w:r>
      <w:r w:rsidR="007939CD">
        <w:rPr>
          <w:color w:val="000000"/>
          <w:sz w:val="28"/>
          <w:szCs w:val="28"/>
        </w:rPr>
        <w:t>-</w:t>
      </w:r>
      <w:r w:rsidRPr="00CD10AF">
        <w:rPr>
          <w:color w:val="000000"/>
          <w:sz w:val="28"/>
          <w:szCs w:val="28"/>
        </w:rPr>
        <w:t>800</w:t>
      </w:r>
      <w:r w:rsidR="007939CD">
        <w:rPr>
          <w:color w:val="000000"/>
          <w:sz w:val="28"/>
          <w:szCs w:val="28"/>
        </w:rPr>
        <w:t xml:space="preserve"> </w:t>
      </w:r>
      <w:r w:rsidR="00CD10AF" w:rsidRPr="00CD10AF">
        <w:rPr>
          <w:color w:val="000000"/>
          <w:sz w:val="28"/>
          <w:szCs w:val="28"/>
        </w:rPr>
        <w:t>м</w:t>
      </w:r>
      <w:r w:rsidRPr="00CD10AF">
        <w:rPr>
          <w:color w:val="000000"/>
          <w:sz w:val="28"/>
          <w:szCs w:val="28"/>
        </w:rPr>
        <w:t>. Для распределения воды в случае аварии на отдельных участках этих линий или при пожаре магистрали связываются перемычками, расстояние между которыми принимается 800</w:t>
      </w:r>
      <w:r w:rsidR="00CD10AF">
        <w:rPr>
          <w:color w:val="000000"/>
          <w:sz w:val="28"/>
          <w:szCs w:val="28"/>
        </w:rPr>
        <w:t>–</w:t>
      </w:r>
      <w:r w:rsidR="00CD10AF" w:rsidRPr="00CD10AF">
        <w:rPr>
          <w:color w:val="000000"/>
          <w:sz w:val="28"/>
          <w:szCs w:val="28"/>
        </w:rPr>
        <w:t>9</w:t>
      </w:r>
      <w:r w:rsidRPr="00CD10AF">
        <w:rPr>
          <w:color w:val="000000"/>
          <w:sz w:val="28"/>
          <w:szCs w:val="28"/>
        </w:rPr>
        <w:t>0</w:t>
      </w:r>
      <w:r w:rsidR="00CD10AF" w:rsidRPr="00CD10AF">
        <w:rPr>
          <w:color w:val="000000"/>
          <w:sz w:val="28"/>
          <w:szCs w:val="28"/>
        </w:rPr>
        <w:t>0</w:t>
      </w:r>
      <w:r w:rsidR="00CD10AF">
        <w:rPr>
          <w:color w:val="000000"/>
          <w:sz w:val="28"/>
          <w:szCs w:val="28"/>
        </w:rPr>
        <w:t> </w:t>
      </w:r>
      <w:r w:rsidR="00CD10AF" w:rsidRPr="00CD10AF">
        <w:rPr>
          <w:color w:val="000000"/>
          <w:sz w:val="28"/>
          <w:szCs w:val="28"/>
        </w:rPr>
        <w:t>м</w:t>
      </w:r>
      <w:r w:rsidRPr="00CD10AF">
        <w:rPr>
          <w:color w:val="000000"/>
          <w:sz w:val="28"/>
          <w:szCs w:val="28"/>
        </w:rPr>
        <w:t>;</w:t>
      </w:r>
    </w:p>
    <w:p w:rsidR="00B8326B" w:rsidRPr="00CD10AF" w:rsidRDefault="00B8326B" w:rsidP="00CD10AF">
      <w:pPr>
        <w:numPr>
          <w:ilvl w:val="0"/>
          <w:numId w:val="9"/>
        </w:numPr>
        <w:shd w:val="clear" w:color="auto" w:fill="FFFFFF"/>
        <w:tabs>
          <w:tab w:val="left" w:pos="797"/>
        </w:tabs>
        <w:autoSpaceDE w:val="0"/>
        <w:autoSpaceDN w:val="0"/>
        <w:adjustRightInd w:val="0"/>
        <w:spacing w:line="360" w:lineRule="auto"/>
        <w:ind w:firstLine="709"/>
        <w:jc w:val="both"/>
        <w:rPr>
          <w:color w:val="000000"/>
          <w:sz w:val="28"/>
          <w:szCs w:val="28"/>
        </w:rPr>
      </w:pPr>
      <w:r w:rsidRPr="00CD10AF">
        <w:rPr>
          <w:color w:val="000000"/>
          <w:sz w:val="28"/>
          <w:szCs w:val="28"/>
        </w:rPr>
        <w:t>следует стремиться к тому, чтобы сеть имела, возможно,</w:t>
      </w:r>
      <w:r w:rsidR="007758E0">
        <w:rPr>
          <w:color w:val="000000"/>
          <w:sz w:val="28"/>
          <w:szCs w:val="28"/>
        </w:rPr>
        <w:t xml:space="preserve"> </w:t>
      </w:r>
      <w:r w:rsidRPr="00CD10AF">
        <w:rPr>
          <w:color w:val="000000"/>
          <w:sz w:val="28"/>
          <w:szCs w:val="28"/>
        </w:rPr>
        <w:t>меньшую протяженность участков. Это достигается при условии, что</w:t>
      </w:r>
      <w:r w:rsidR="007758E0">
        <w:rPr>
          <w:color w:val="000000"/>
          <w:sz w:val="28"/>
          <w:szCs w:val="28"/>
        </w:rPr>
        <w:t xml:space="preserve"> </w:t>
      </w:r>
      <w:r w:rsidRPr="00CD10AF">
        <w:rPr>
          <w:color w:val="000000"/>
          <w:sz w:val="28"/>
          <w:szCs w:val="28"/>
        </w:rPr>
        <w:t>линии наружного контура сети обеспечивают двухстороннее питание</w:t>
      </w:r>
      <w:r w:rsidR="007758E0">
        <w:rPr>
          <w:color w:val="000000"/>
          <w:sz w:val="28"/>
          <w:szCs w:val="28"/>
        </w:rPr>
        <w:t xml:space="preserve"> </w:t>
      </w:r>
      <w:r w:rsidRPr="00CD10AF">
        <w:rPr>
          <w:color w:val="000000"/>
          <w:sz w:val="28"/>
          <w:szCs w:val="28"/>
        </w:rPr>
        <w:t>потребителей, то есть магистрали и перемычки должны находиться</w:t>
      </w:r>
      <w:r w:rsidR="007758E0">
        <w:rPr>
          <w:color w:val="000000"/>
          <w:sz w:val="28"/>
          <w:szCs w:val="28"/>
        </w:rPr>
        <w:t xml:space="preserve"> </w:t>
      </w:r>
      <w:r w:rsidR="007939CD">
        <w:rPr>
          <w:color w:val="000000"/>
          <w:sz w:val="28"/>
          <w:szCs w:val="28"/>
        </w:rPr>
        <w:t>внутри городской застройки;</w:t>
      </w:r>
    </w:p>
    <w:p w:rsidR="00B8326B" w:rsidRPr="00CD10AF" w:rsidRDefault="00B8326B" w:rsidP="00CD10AF">
      <w:pPr>
        <w:numPr>
          <w:ilvl w:val="0"/>
          <w:numId w:val="9"/>
        </w:numPr>
        <w:shd w:val="clear" w:color="auto" w:fill="FFFFFF"/>
        <w:tabs>
          <w:tab w:val="left" w:pos="797"/>
        </w:tabs>
        <w:autoSpaceDE w:val="0"/>
        <w:autoSpaceDN w:val="0"/>
        <w:adjustRightInd w:val="0"/>
        <w:spacing w:line="360" w:lineRule="auto"/>
        <w:ind w:firstLine="709"/>
        <w:jc w:val="both"/>
        <w:rPr>
          <w:color w:val="000000"/>
          <w:sz w:val="28"/>
          <w:szCs w:val="28"/>
        </w:rPr>
      </w:pPr>
      <w:r w:rsidRPr="00CD10AF">
        <w:rPr>
          <w:color w:val="000000"/>
          <w:sz w:val="28"/>
          <w:szCs w:val="28"/>
        </w:rPr>
        <w:t>Насосная станция второго подъема и водонапорная башня</w:t>
      </w:r>
      <w:r w:rsidR="007758E0">
        <w:rPr>
          <w:color w:val="000000"/>
          <w:sz w:val="28"/>
          <w:szCs w:val="28"/>
        </w:rPr>
        <w:t xml:space="preserve"> </w:t>
      </w:r>
      <w:r w:rsidRPr="00CD10AF">
        <w:rPr>
          <w:color w:val="000000"/>
          <w:sz w:val="28"/>
          <w:szCs w:val="28"/>
        </w:rPr>
        <w:t>соединяются с кольцевой сетью двумя водоводами.</w:t>
      </w:r>
    </w:p>
    <w:p w:rsidR="007758E0" w:rsidRPr="007939CD" w:rsidRDefault="007758E0" w:rsidP="00CD10AF">
      <w:pPr>
        <w:pStyle w:val="1"/>
        <w:keepNext w:val="0"/>
        <w:spacing w:before="0" w:after="0"/>
        <w:rPr>
          <w:rFonts w:cs="Times New Roman"/>
          <w:b w:val="0"/>
          <w:color w:val="000000"/>
          <w:sz w:val="28"/>
        </w:rPr>
      </w:pPr>
      <w:bookmarkStart w:id="18" w:name="_Toc254643677"/>
      <w:bookmarkStart w:id="19" w:name="_Toc254643792"/>
      <w:bookmarkStart w:id="20" w:name="_Toc254643964"/>
      <w:bookmarkStart w:id="21" w:name="_Toc254644139"/>
      <w:bookmarkStart w:id="22" w:name="_Toc254644276"/>
      <w:bookmarkStart w:id="23" w:name="_Toc254644474"/>
      <w:bookmarkStart w:id="24" w:name="_Toc254719305"/>
      <w:bookmarkStart w:id="25" w:name="_Toc254720297"/>
    </w:p>
    <w:p w:rsidR="007758E0" w:rsidRPr="007939CD" w:rsidRDefault="007758E0" w:rsidP="00CD10AF">
      <w:pPr>
        <w:pStyle w:val="1"/>
        <w:keepNext w:val="0"/>
        <w:spacing w:before="0" w:after="0"/>
        <w:rPr>
          <w:rFonts w:cs="Times New Roman"/>
          <w:b w:val="0"/>
          <w:color w:val="000000"/>
          <w:sz w:val="28"/>
        </w:rPr>
      </w:pPr>
    </w:p>
    <w:p w:rsidR="00B8326B" w:rsidRPr="00CD10AF" w:rsidRDefault="007758E0" w:rsidP="00CD10AF">
      <w:pPr>
        <w:pStyle w:val="1"/>
        <w:keepNext w:val="0"/>
        <w:spacing w:before="0" w:after="0"/>
        <w:rPr>
          <w:rFonts w:cs="Times New Roman"/>
          <w:color w:val="000000"/>
          <w:sz w:val="28"/>
        </w:rPr>
      </w:pPr>
      <w:r>
        <w:rPr>
          <w:rFonts w:cs="Times New Roman"/>
          <w:color w:val="000000"/>
          <w:sz w:val="28"/>
        </w:rPr>
        <w:br w:type="page"/>
      </w:r>
      <w:r w:rsidR="00B8326B" w:rsidRPr="00CD10AF">
        <w:rPr>
          <w:rFonts w:cs="Times New Roman"/>
          <w:color w:val="000000"/>
          <w:sz w:val="28"/>
        </w:rPr>
        <w:t>2</w:t>
      </w:r>
      <w:r w:rsidR="007939CD">
        <w:rPr>
          <w:rFonts w:cs="Times New Roman"/>
          <w:color w:val="000000"/>
          <w:sz w:val="28"/>
        </w:rPr>
        <w:t>.</w:t>
      </w:r>
      <w:r w:rsidR="00B8326B" w:rsidRPr="00CD10AF">
        <w:rPr>
          <w:rFonts w:cs="Times New Roman"/>
          <w:color w:val="000000"/>
          <w:sz w:val="28"/>
        </w:rPr>
        <w:t xml:space="preserve"> Определение расчетных суточных расходов</w:t>
      </w:r>
      <w:r w:rsidR="00551673" w:rsidRPr="00CD10AF">
        <w:rPr>
          <w:rFonts w:cs="Times New Roman"/>
          <w:color w:val="000000"/>
          <w:sz w:val="28"/>
        </w:rPr>
        <w:t xml:space="preserve"> воды</w:t>
      </w:r>
      <w:bookmarkEnd w:id="18"/>
      <w:bookmarkEnd w:id="19"/>
      <w:bookmarkEnd w:id="20"/>
      <w:bookmarkEnd w:id="21"/>
      <w:bookmarkEnd w:id="22"/>
      <w:bookmarkEnd w:id="23"/>
      <w:bookmarkEnd w:id="24"/>
      <w:bookmarkEnd w:id="25"/>
    </w:p>
    <w:p w:rsidR="007758E0" w:rsidRDefault="007758E0" w:rsidP="00CD10AF">
      <w:pPr>
        <w:pStyle w:val="1"/>
        <w:keepNext w:val="0"/>
        <w:spacing w:before="0" w:after="0"/>
        <w:rPr>
          <w:rFonts w:cs="Times New Roman"/>
          <w:color w:val="000000"/>
          <w:sz w:val="28"/>
        </w:rPr>
      </w:pPr>
      <w:bookmarkStart w:id="26" w:name="_Toc254643678"/>
      <w:bookmarkStart w:id="27" w:name="_Toc254643793"/>
      <w:bookmarkStart w:id="28" w:name="_Toc254643965"/>
      <w:bookmarkStart w:id="29" w:name="_Toc254644140"/>
      <w:bookmarkStart w:id="30" w:name="_Toc254644277"/>
      <w:bookmarkStart w:id="31" w:name="_Toc254644475"/>
      <w:bookmarkStart w:id="32" w:name="_Toc254719307"/>
      <w:bookmarkStart w:id="33" w:name="_Toc254720298"/>
    </w:p>
    <w:p w:rsidR="00787A97" w:rsidRPr="00CD10AF" w:rsidRDefault="00551673" w:rsidP="00CD10AF">
      <w:pPr>
        <w:pStyle w:val="1"/>
        <w:keepNext w:val="0"/>
        <w:spacing w:before="0" w:after="0"/>
        <w:rPr>
          <w:rFonts w:cs="Times New Roman"/>
          <w:color w:val="000000"/>
          <w:sz w:val="28"/>
        </w:rPr>
      </w:pPr>
      <w:r w:rsidRPr="00CD10AF">
        <w:rPr>
          <w:rFonts w:cs="Times New Roman"/>
          <w:color w:val="000000"/>
          <w:sz w:val="28"/>
        </w:rPr>
        <w:t>2</w:t>
      </w:r>
      <w:r w:rsidR="00EC3F89" w:rsidRPr="00CD10AF">
        <w:rPr>
          <w:rFonts w:cs="Times New Roman"/>
          <w:color w:val="000000"/>
          <w:sz w:val="28"/>
        </w:rPr>
        <w:t>.1</w:t>
      </w:r>
      <w:r w:rsidR="00787A97" w:rsidRPr="00CD10AF">
        <w:rPr>
          <w:rFonts w:cs="Times New Roman"/>
          <w:color w:val="000000"/>
          <w:sz w:val="28"/>
        </w:rPr>
        <w:t xml:space="preserve"> Хозяйственно-питьевые расходы населения</w:t>
      </w:r>
      <w:bookmarkEnd w:id="26"/>
      <w:bookmarkEnd w:id="27"/>
      <w:bookmarkEnd w:id="28"/>
      <w:bookmarkEnd w:id="29"/>
      <w:bookmarkEnd w:id="30"/>
      <w:bookmarkEnd w:id="31"/>
      <w:bookmarkEnd w:id="32"/>
      <w:bookmarkEnd w:id="33"/>
    </w:p>
    <w:p w:rsidR="007758E0" w:rsidRDefault="007758E0" w:rsidP="00CD10AF">
      <w:pPr>
        <w:shd w:val="clear" w:color="auto" w:fill="FFFFFF"/>
        <w:spacing w:line="360" w:lineRule="auto"/>
        <w:ind w:firstLine="709"/>
        <w:jc w:val="both"/>
        <w:rPr>
          <w:color w:val="000000"/>
          <w:sz w:val="28"/>
          <w:szCs w:val="28"/>
        </w:rPr>
      </w:pPr>
    </w:p>
    <w:p w:rsidR="00551673" w:rsidRPr="00CD10AF" w:rsidRDefault="00551673" w:rsidP="00CD10AF">
      <w:pPr>
        <w:shd w:val="clear" w:color="auto" w:fill="FFFFFF"/>
        <w:spacing w:line="360" w:lineRule="auto"/>
        <w:ind w:firstLine="709"/>
        <w:jc w:val="both"/>
        <w:rPr>
          <w:color w:val="000000"/>
          <w:sz w:val="28"/>
          <w:szCs w:val="28"/>
        </w:rPr>
      </w:pPr>
      <w:r w:rsidRPr="00CD10AF">
        <w:rPr>
          <w:color w:val="000000"/>
          <w:sz w:val="28"/>
          <w:szCs w:val="28"/>
        </w:rPr>
        <w:t>Определение суточного водопотребления на хозяйственные нужды населенного пункта производим в соответствии с нормой водопотребления, назначенной в зависимости от географического положения населенного пункта и степени благоустройства жилой застройки.</w:t>
      </w:r>
    </w:p>
    <w:p w:rsidR="00CD10AF" w:rsidRDefault="005E2DDC" w:rsidP="00CD10AF">
      <w:pPr>
        <w:shd w:val="clear" w:color="auto" w:fill="FFFFFF"/>
        <w:spacing w:line="360" w:lineRule="auto"/>
        <w:ind w:firstLine="709"/>
        <w:jc w:val="both"/>
        <w:rPr>
          <w:color w:val="000000"/>
          <w:sz w:val="28"/>
          <w:szCs w:val="28"/>
        </w:rPr>
      </w:pPr>
      <w:r w:rsidRPr="00CD10AF">
        <w:rPr>
          <w:color w:val="000000"/>
          <w:sz w:val="28"/>
          <w:szCs w:val="28"/>
        </w:rPr>
        <w:t>Среднесуточны</w:t>
      </w:r>
      <w:r w:rsidR="0097552F" w:rsidRPr="00CD10AF">
        <w:rPr>
          <w:color w:val="000000"/>
          <w:sz w:val="28"/>
          <w:szCs w:val="28"/>
        </w:rPr>
        <w:t xml:space="preserve">й расход </w:t>
      </w:r>
      <w:r w:rsidR="0097552F" w:rsidRPr="00CD10AF">
        <w:rPr>
          <w:color w:val="000000"/>
          <w:sz w:val="28"/>
          <w:szCs w:val="28"/>
          <w:lang w:val="en-US"/>
        </w:rPr>
        <w:t>Q</w:t>
      </w:r>
      <w:r w:rsidR="0097552F" w:rsidRPr="00CD10AF">
        <w:rPr>
          <w:color w:val="000000"/>
          <w:sz w:val="28"/>
          <w:szCs w:val="28"/>
          <w:vertAlign w:val="subscript"/>
        </w:rPr>
        <w:t xml:space="preserve">сут. </w:t>
      </w:r>
      <w:r w:rsidR="0097552F" w:rsidRPr="00CD10AF">
        <w:rPr>
          <w:color w:val="000000"/>
          <w:sz w:val="28"/>
          <w:szCs w:val="28"/>
          <w:vertAlign w:val="subscript"/>
          <w:lang w:val="en-US"/>
        </w:rPr>
        <w:t>m</w:t>
      </w:r>
      <w:r w:rsidR="00CD10AF">
        <w:rPr>
          <w:color w:val="000000"/>
          <w:sz w:val="28"/>
          <w:szCs w:val="28"/>
        </w:rPr>
        <w:t>,</w:t>
      </w:r>
      <w:r w:rsidR="0097552F" w:rsidRPr="00CD10AF">
        <w:rPr>
          <w:color w:val="000000"/>
          <w:sz w:val="28"/>
          <w:szCs w:val="28"/>
        </w:rPr>
        <w:t xml:space="preserve"> м</w:t>
      </w:r>
      <w:r w:rsidR="0097552F" w:rsidRPr="00CD10AF">
        <w:rPr>
          <w:color w:val="000000"/>
          <w:sz w:val="28"/>
          <w:szCs w:val="28"/>
          <w:vertAlign w:val="superscript"/>
        </w:rPr>
        <w:t>3</w:t>
      </w:r>
      <w:r w:rsidR="0097552F" w:rsidRPr="00CD10AF">
        <w:rPr>
          <w:color w:val="000000"/>
          <w:sz w:val="28"/>
          <w:szCs w:val="28"/>
        </w:rPr>
        <w:t>/</w:t>
      </w:r>
      <w:r w:rsidR="002A0187" w:rsidRPr="00CD10AF">
        <w:rPr>
          <w:color w:val="000000"/>
          <w:sz w:val="28"/>
          <w:szCs w:val="28"/>
        </w:rPr>
        <w:t>сут</w:t>
      </w:r>
      <w:r w:rsidR="0097552F" w:rsidRPr="00CD10AF">
        <w:rPr>
          <w:color w:val="000000"/>
          <w:sz w:val="28"/>
          <w:szCs w:val="28"/>
        </w:rPr>
        <w:t>,</w:t>
      </w:r>
      <w:r w:rsidRPr="00CD10AF">
        <w:rPr>
          <w:color w:val="000000"/>
          <w:sz w:val="28"/>
          <w:szCs w:val="28"/>
        </w:rPr>
        <w:t xml:space="preserve"> о</w:t>
      </w:r>
      <w:r w:rsidR="00787A97" w:rsidRPr="00CD10AF">
        <w:rPr>
          <w:color w:val="000000"/>
          <w:sz w:val="28"/>
          <w:szCs w:val="28"/>
        </w:rPr>
        <w:t>пределя</w:t>
      </w:r>
      <w:r w:rsidR="0097552F" w:rsidRPr="00CD10AF">
        <w:rPr>
          <w:color w:val="000000"/>
          <w:sz w:val="28"/>
          <w:szCs w:val="28"/>
        </w:rPr>
        <w:t>е</w:t>
      </w:r>
      <w:r w:rsidR="00551673" w:rsidRPr="00CD10AF">
        <w:rPr>
          <w:color w:val="000000"/>
          <w:sz w:val="28"/>
          <w:szCs w:val="28"/>
        </w:rPr>
        <w:t>м</w:t>
      </w:r>
      <w:r w:rsidR="00787A97" w:rsidRPr="00CD10AF">
        <w:rPr>
          <w:color w:val="000000"/>
          <w:sz w:val="28"/>
          <w:szCs w:val="28"/>
        </w:rPr>
        <w:t xml:space="preserve"> по </w:t>
      </w:r>
      <w:r w:rsidR="00FE49F6" w:rsidRPr="00CD10AF">
        <w:rPr>
          <w:color w:val="000000"/>
          <w:sz w:val="28"/>
          <w:szCs w:val="28"/>
        </w:rPr>
        <w:t>формуле:</w:t>
      </w:r>
    </w:p>
    <w:p w:rsidR="007758E0" w:rsidRDefault="007758E0" w:rsidP="00CD10AF">
      <w:pPr>
        <w:tabs>
          <w:tab w:val="right" w:pos="10080"/>
        </w:tabs>
        <w:spacing w:line="360" w:lineRule="auto"/>
        <w:ind w:firstLine="709"/>
        <w:jc w:val="both"/>
        <w:rPr>
          <w:color w:val="000000"/>
          <w:sz w:val="28"/>
          <w:szCs w:val="28"/>
        </w:rPr>
      </w:pPr>
    </w:p>
    <w:p w:rsidR="00FE49F6" w:rsidRPr="00CD10AF" w:rsidRDefault="000A510A" w:rsidP="007939CD">
      <w:pPr>
        <w:spacing w:line="360" w:lineRule="auto"/>
        <w:ind w:firstLine="709"/>
        <w:jc w:val="right"/>
        <w:rPr>
          <w:color w:val="000000"/>
          <w:sz w:val="28"/>
          <w:szCs w:val="28"/>
        </w:rPr>
      </w:pPr>
      <w:r w:rsidRPr="00CD10AF">
        <w:rPr>
          <w:color w:val="000000"/>
          <w:position w:val="-24"/>
          <w:sz w:val="28"/>
          <w:szCs w:val="28"/>
        </w:rPr>
        <w:object w:dxaOrig="1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0.75pt" o:ole="">
            <v:imagedata r:id="rId7" o:title=""/>
          </v:shape>
          <o:OLEObject Type="Embed" ProgID="Equation.DSMT4" ShapeID="_x0000_i1025" DrawAspect="Content" ObjectID="_1469887229" r:id="rId8"/>
        </w:objec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EA4992" w:rsidRPr="00CD10AF">
        <w:rPr>
          <w:color w:val="000000"/>
          <w:sz w:val="28"/>
          <w:szCs w:val="28"/>
        </w:rPr>
        <w:t>(1)</w:t>
      </w:r>
    </w:p>
    <w:p w:rsidR="007758E0" w:rsidRDefault="007758E0" w:rsidP="00CD10AF">
      <w:pPr>
        <w:tabs>
          <w:tab w:val="left" w:pos="1980"/>
        </w:tabs>
        <w:spacing w:line="360" w:lineRule="auto"/>
        <w:ind w:firstLine="709"/>
        <w:jc w:val="both"/>
        <w:rPr>
          <w:color w:val="000000"/>
          <w:sz w:val="28"/>
          <w:szCs w:val="28"/>
        </w:rPr>
      </w:pPr>
    </w:p>
    <w:p w:rsidR="00CD10AF" w:rsidRDefault="00B87287" w:rsidP="00CD10AF">
      <w:pPr>
        <w:tabs>
          <w:tab w:val="left" w:pos="1980"/>
        </w:tabs>
        <w:spacing w:line="360" w:lineRule="auto"/>
        <w:ind w:firstLine="709"/>
        <w:jc w:val="both"/>
        <w:rPr>
          <w:color w:val="000000"/>
          <w:sz w:val="28"/>
          <w:szCs w:val="28"/>
        </w:rPr>
      </w:pPr>
      <w:r w:rsidRPr="00CD10AF">
        <w:rPr>
          <w:color w:val="000000"/>
          <w:sz w:val="28"/>
          <w:szCs w:val="28"/>
        </w:rPr>
        <w:t xml:space="preserve">где </w:t>
      </w:r>
      <w:r w:rsidR="00EA4992" w:rsidRPr="00CD10AF">
        <w:rPr>
          <w:color w:val="000000"/>
          <w:sz w:val="28"/>
          <w:szCs w:val="28"/>
          <w:lang w:val="en-US"/>
        </w:rPr>
        <w:t>q</w:t>
      </w:r>
      <w:r w:rsidR="00EA4992" w:rsidRPr="00CD10AF">
        <w:rPr>
          <w:color w:val="000000"/>
          <w:sz w:val="28"/>
          <w:szCs w:val="28"/>
          <w:vertAlign w:val="subscript"/>
        </w:rPr>
        <w:t>ж</w:t>
      </w:r>
      <w:r w:rsidR="00EA4992" w:rsidRPr="00CD10AF">
        <w:rPr>
          <w:color w:val="000000"/>
          <w:sz w:val="28"/>
          <w:szCs w:val="28"/>
        </w:rPr>
        <w:t xml:space="preserve"> </w:t>
      </w:r>
      <w:r w:rsidR="00CD10AF">
        <w:rPr>
          <w:color w:val="000000"/>
          <w:sz w:val="28"/>
          <w:szCs w:val="28"/>
        </w:rPr>
        <w:t>–</w:t>
      </w:r>
      <w:r w:rsidR="00CD10AF" w:rsidRPr="00CD10AF">
        <w:rPr>
          <w:color w:val="000000"/>
          <w:sz w:val="28"/>
          <w:szCs w:val="28"/>
        </w:rPr>
        <w:t xml:space="preserve"> </w:t>
      </w:r>
      <w:r w:rsidR="00FE49F6" w:rsidRPr="00CD10AF">
        <w:rPr>
          <w:color w:val="000000"/>
          <w:sz w:val="28"/>
          <w:szCs w:val="28"/>
        </w:rPr>
        <w:t xml:space="preserve">удельная норма водопотребления на одного жителя, </w:t>
      </w:r>
      <w:r w:rsidR="00EA4992" w:rsidRPr="00CD10AF">
        <w:rPr>
          <w:color w:val="000000"/>
          <w:sz w:val="28"/>
          <w:szCs w:val="28"/>
        </w:rPr>
        <w:t>л/</w:t>
      </w:r>
      <w:r w:rsidR="00CD10AF" w:rsidRPr="00CD10AF">
        <w:rPr>
          <w:color w:val="000000"/>
          <w:sz w:val="28"/>
          <w:szCs w:val="28"/>
        </w:rPr>
        <w:t>чел.</w:t>
      </w:r>
      <w:r w:rsidR="00CD10AF">
        <w:rPr>
          <w:color w:val="000000"/>
          <w:sz w:val="28"/>
          <w:szCs w:val="28"/>
        </w:rPr>
        <w:t xml:space="preserve"> </w:t>
      </w:r>
      <w:r w:rsidR="00CD10AF" w:rsidRPr="00CD10AF">
        <w:rPr>
          <w:color w:val="000000"/>
          <w:sz w:val="28"/>
          <w:szCs w:val="28"/>
        </w:rPr>
        <w:t>с</w:t>
      </w:r>
      <w:r w:rsidR="00EA4992" w:rsidRPr="00CD10AF">
        <w:rPr>
          <w:color w:val="000000"/>
          <w:sz w:val="28"/>
          <w:szCs w:val="28"/>
        </w:rPr>
        <w:t xml:space="preserve">ут., </w:t>
      </w:r>
      <w:r w:rsidR="00FE49F6" w:rsidRPr="00CD10AF">
        <w:rPr>
          <w:color w:val="000000"/>
          <w:sz w:val="28"/>
          <w:szCs w:val="28"/>
        </w:rPr>
        <w:t xml:space="preserve">принимается согласно </w:t>
      </w:r>
      <w:r w:rsidR="0097552F" w:rsidRPr="00CD10AF">
        <w:rPr>
          <w:color w:val="000000"/>
          <w:sz w:val="28"/>
          <w:szCs w:val="28"/>
        </w:rPr>
        <w:t>[</w:t>
      </w:r>
      <w:r w:rsidR="00551673" w:rsidRPr="00CD10AF">
        <w:rPr>
          <w:color w:val="000000"/>
          <w:sz w:val="28"/>
          <w:szCs w:val="28"/>
        </w:rPr>
        <w:t>1, табл</w:t>
      </w:r>
      <w:r w:rsidR="007939CD">
        <w:rPr>
          <w:color w:val="000000"/>
          <w:sz w:val="28"/>
          <w:szCs w:val="28"/>
        </w:rPr>
        <w:t>.</w:t>
      </w:r>
      <w:r w:rsidR="00551673" w:rsidRPr="00CD10AF">
        <w:rPr>
          <w:color w:val="000000"/>
          <w:sz w:val="28"/>
          <w:szCs w:val="28"/>
        </w:rPr>
        <w:t xml:space="preserve"> </w:t>
      </w:r>
      <w:r w:rsidR="0097552F" w:rsidRPr="00CD10AF">
        <w:rPr>
          <w:color w:val="000000"/>
          <w:sz w:val="28"/>
          <w:szCs w:val="28"/>
        </w:rPr>
        <w:t>1]</w:t>
      </w:r>
      <w:r w:rsidR="00FE49F6" w:rsidRPr="00CD10AF">
        <w:rPr>
          <w:color w:val="000000"/>
          <w:sz w:val="28"/>
          <w:szCs w:val="28"/>
        </w:rPr>
        <w:t>,</w:t>
      </w:r>
      <w:r w:rsidR="00551673" w:rsidRPr="00CD10AF">
        <w:rPr>
          <w:color w:val="000000"/>
          <w:sz w:val="28"/>
          <w:szCs w:val="28"/>
        </w:rPr>
        <w:t xml:space="preserve"> и зависит от географического положения местности</w:t>
      </w:r>
      <w:r w:rsidR="00FE49F6" w:rsidRPr="00CD10AF">
        <w:rPr>
          <w:color w:val="000000"/>
          <w:sz w:val="28"/>
          <w:szCs w:val="28"/>
        </w:rPr>
        <w:t xml:space="preserve"> и уровня благоустройства местности</w:t>
      </w:r>
      <w:r w:rsidR="0097552F" w:rsidRPr="00CD10AF">
        <w:rPr>
          <w:color w:val="000000"/>
          <w:sz w:val="28"/>
          <w:szCs w:val="28"/>
        </w:rPr>
        <w:t>;</w:t>
      </w:r>
    </w:p>
    <w:p w:rsidR="00B87287" w:rsidRPr="00CD10AF" w:rsidRDefault="00B87287" w:rsidP="00CD10AF">
      <w:pPr>
        <w:tabs>
          <w:tab w:val="left" w:pos="1980"/>
        </w:tabs>
        <w:spacing w:line="360" w:lineRule="auto"/>
        <w:ind w:firstLine="709"/>
        <w:jc w:val="both"/>
        <w:rPr>
          <w:color w:val="000000"/>
          <w:sz w:val="28"/>
          <w:szCs w:val="28"/>
        </w:rPr>
      </w:pPr>
      <w:r w:rsidRPr="00CD10AF">
        <w:rPr>
          <w:color w:val="000000"/>
          <w:sz w:val="28"/>
          <w:szCs w:val="28"/>
          <w:lang w:val="en-US"/>
        </w:rPr>
        <w:t>N</w:t>
      </w:r>
      <w:r w:rsidRPr="00CD10AF">
        <w:rPr>
          <w:color w:val="000000"/>
          <w:sz w:val="28"/>
          <w:szCs w:val="28"/>
          <w:vertAlign w:val="subscript"/>
        </w:rPr>
        <w:t>ж</w:t>
      </w:r>
      <w:r w:rsidR="007939CD" w:rsidRPr="007939CD">
        <w:rPr>
          <w:color w:val="000000"/>
          <w:sz w:val="28"/>
          <w:szCs w:val="28"/>
        </w:rPr>
        <w:t xml:space="preserve"> </w:t>
      </w:r>
      <w:r w:rsidRPr="00CD10AF">
        <w:rPr>
          <w:color w:val="000000"/>
          <w:sz w:val="28"/>
          <w:szCs w:val="28"/>
        </w:rPr>
        <w:t>- количество жителей в населенном пункте, по районам.</w:t>
      </w:r>
    </w:p>
    <w:p w:rsidR="00CD10AF" w:rsidRDefault="00B87287" w:rsidP="00CD10AF">
      <w:pPr>
        <w:tabs>
          <w:tab w:val="left" w:pos="1260"/>
        </w:tabs>
        <w:spacing w:line="360" w:lineRule="auto"/>
        <w:ind w:firstLine="709"/>
        <w:jc w:val="both"/>
        <w:rPr>
          <w:color w:val="000000"/>
          <w:sz w:val="28"/>
          <w:szCs w:val="28"/>
        </w:rPr>
      </w:pPr>
      <w:r w:rsidRPr="00CD10AF">
        <w:rPr>
          <w:color w:val="000000"/>
          <w:sz w:val="28"/>
          <w:szCs w:val="28"/>
        </w:rPr>
        <w:t>В виду того, что город разделен на два района с различными уровнями благоустройства, то формула (1) приобретает следующий вид:</w:t>
      </w:r>
    </w:p>
    <w:p w:rsidR="007758E0" w:rsidRDefault="007758E0" w:rsidP="00CD10AF">
      <w:pPr>
        <w:tabs>
          <w:tab w:val="left" w:pos="1260"/>
        </w:tabs>
        <w:spacing w:line="360" w:lineRule="auto"/>
        <w:ind w:firstLine="709"/>
        <w:jc w:val="both"/>
        <w:rPr>
          <w:color w:val="000000"/>
          <w:sz w:val="28"/>
          <w:szCs w:val="28"/>
        </w:rPr>
      </w:pPr>
    </w:p>
    <w:p w:rsidR="002724EC" w:rsidRPr="00CD10AF" w:rsidRDefault="000A510A" w:rsidP="007939CD">
      <w:pPr>
        <w:spacing w:line="360" w:lineRule="auto"/>
        <w:ind w:firstLine="709"/>
        <w:jc w:val="right"/>
        <w:rPr>
          <w:color w:val="000000"/>
          <w:sz w:val="28"/>
          <w:szCs w:val="28"/>
        </w:rPr>
      </w:pPr>
      <w:r w:rsidRPr="00CD10AF">
        <w:rPr>
          <w:color w:val="000000"/>
          <w:position w:val="-12"/>
          <w:sz w:val="28"/>
          <w:szCs w:val="28"/>
        </w:rPr>
        <w:object w:dxaOrig="1620" w:dyaOrig="360">
          <v:shape id="_x0000_i1026" type="#_x0000_t75" style="width:81pt;height:18pt" o:ole="">
            <v:imagedata r:id="rId9" o:title=""/>
          </v:shape>
          <o:OLEObject Type="Embed" ProgID="Equation.DSMT4" ShapeID="_x0000_i1026" DrawAspect="Content" ObjectID="_1469887230" r:id="rId10"/>
        </w:object>
      </w:r>
      <w:r w:rsidR="00CD10AF">
        <w:rPr>
          <w:color w:val="000000"/>
          <w:sz w:val="28"/>
          <w:szCs w:val="28"/>
        </w:rPr>
        <w:t xml:space="preserve"> </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B87287" w:rsidRPr="00CD10AF">
        <w:rPr>
          <w:color w:val="000000"/>
          <w:sz w:val="28"/>
          <w:szCs w:val="28"/>
        </w:rPr>
        <w:t>(2)</w:t>
      </w:r>
    </w:p>
    <w:p w:rsidR="007758E0" w:rsidRDefault="007758E0" w:rsidP="00CD10AF">
      <w:pPr>
        <w:tabs>
          <w:tab w:val="left" w:pos="1260"/>
        </w:tabs>
        <w:spacing w:line="360" w:lineRule="auto"/>
        <w:ind w:firstLine="709"/>
        <w:jc w:val="both"/>
        <w:rPr>
          <w:color w:val="000000"/>
          <w:sz w:val="28"/>
          <w:szCs w:val="28"/>
        </w:rPr>
      </w:pPr>
    </w:p>
    <w:p w:rsidR="00CD10AF" w:rsidRDefault="002724EC" w:rsidP="00CD10AF">
      <w:pPr>
        <w:tabs>
          <w:tab w:val="left" w:pos="1260"/>
        </w:tabs>
        <w:spacing w:line="360" w:lineRule="auto"/>
        <w:ind w:firstLine="709"/>
        <w:jc w:val="both"/>
        <w:rPr>
          <w:color w:val="000000"/>
          <w:sz w:val="28"/>
          <w:szCs w:val="28"/>
        </w:rPr>
      </w:pPr>
      <w:r w:rsidRPr="00CD10AF">
        <w:rPr>
          <w:color w:val="000000"/>
          <w:sz w:val="28"/>
          <w:szCs w:val="28"/>
        </w:rPr>
        <w:t xml:space="preserve">где </w:t>
      </w:r>
      <w:r w:rsidRPr="00CD10AF">
        <w:rPr>
          <w:color w:val="000000"/>
          <w:sz w:val="28"/>
          <w:szCs w:val="28"/>
          <w:lang w:val="en-US"/>
        </w:rPr>
        <w:t>Q</w:t>
      </w:r>
      <w:r w:rsidRPr="00CD10AF">
        <w:rPr>
          <w:color w:val="000000"/>
          <w:sz w:val="28"/>
          <w:szCs w:val="28"/>
          <w:vertAlign w:val="subscript"/>
        </w:rPr>
        <w:t>1</w:t>
      </w:r>
      <w:r w:rsidR="00CD10AF">
        <w:rPr>
          <w:color w:val="000000"/>
          <w:sz w:val="28"/>
          <w:szCs w:val="28"/>
          <w:vertAlign w:val="subscript"/>
        </w:rPr>
        <w:t xml:space="preserve"> </w:t>
      </w:r>
      <w:r w:rsidRPr="00CD10AF">
        <w:rPr>
          <w:color w:val="000000"/>
          <w:sz w:val="28"/>
          <w:szCs w:val="28"/>
        </w:rPr>
        <w:t>- среднесуточный расход воды на хозяйственно-питьевые нужды для первого района, м</w:t>
      </w:r>
      <w:r w:rsidRPr="00CD10AF">
        <w:rPr>
          <w:color w:val="000000"/>
          <w:sz w:val="28"/>
          <w:szCs w:val="28"/>
          <w:vertAlign w:val="superscript"/>
        </w:rPr>
        <w:t>3</w:t>
      </w:r>
      <w:r w:rsidRPr="00CD10AF">
        <w:rPr>
          <w:color w:val="000000"/>
          <w:sz w:val="28"/>
          <w:szCs w:val="28"/>
        </w:rPr>
        <w:t>/сут;</w:t>
      </w:r>
    </w:p>
    <w:p w:rsidR="00B87287" w:rsidRPr="00CD10AF" w:rsidRDefault="002724EC" w:rsidP="00CD10AF">
      <w:pPr>
        <w:tabs>
          <w:tab w:val="left" w:pos="1260"/>
        </w:tabs>
        <w:spacing w:line="360" w:lineRule="auto"/>
        <w:ind w:firstLine="709"/>
        <w:jc w:val="both"/>
        <w:rPr>
          <w:color w:val="000000"/>
          <w:sz w:val="28"/>
          <w:szCs w:val="28"/>
        </w:rPr>
      </w:pPr>
      <w:r w:rsidRPr="00CD10AF">
        <w:rPr>
          <w:color w:val="000000"/>
          <w:sz w:val="28"/>
          <w:szCs w:val="28"/>
          <w:lang w:val="en-US"/>
        </w:rPr>
        <w:t>Q</w:t>
      </w:r>
      <w:r w:rsidRPr="00CD10AF">
        <w:rPr>
          <w:color w:val="000000"/>
          <w:sz w:val="28"/>
          <w:szCs w:val="28"/>
          <w:vertAlign w:val="subscript"/>
        </w:rPr>
        <w:t>2</w:t>
      </w:r>
      <w:r w:rsidR="00CD10AF">
        <w:rPr>
          <w:color w:val="000000"/>
          <w:sz w:val="28"/>
          <w:szCs w:val="28"/>
          <w:vertAlign w:val="subscript"/>
        </w:rPr>
        <w:t xml:space="preserve"> </w:t>
      </w:r>
      <w:r w:rsidRPr="00CD10AF">
        <w:rPr>
          <w:color w:val="000000"/>
          <w:sz w:val="28"/>
          <w:szCs w:val="28"/>
        </w:rPr>
        <w:t>- среднесуточный расход воды на хозяйственно-питьевые нужды для второго района, м</w:t>
      </w:r>
      <w:r w:rsidRPr="00CD10AF">
        <w:rPr>
          <w:color w:val="000000"/>
          <w:sz w:val="28"/>
          <w:szCs w:val="28"/>
          <w:vertAlign w:val="superscript"/>
        </w:rPr>
        <w:t>3</w:t>
      </w:r>
      <w:r w:rsidRPr="00CD10AF">
        <w:rPr>
          <w:color w:val="000000"/>
          <w:sz w:val="28"/>
          <w:szCs w:val="28"/>
        </w:rPr>
        <w:t>/сут.</w:t>
      </w:r>
    </w:p>
    <w:p w:rsidR="005E2DDC" w:rsidRPr="00CD10AF" w:rsidRDefault="005E2DDC" w:rsidP="00CD10AF">
      <w:pPr>
        <w:tabs>
          <w:tab w:val="left" w:pos="1260"/>
        </w:tabs>
        <w:spacing w:line="360" w:lineRule="auto"/>
        <w:ind w:firstLine="709"/>
        <w:jc w:val="both"/>
        <w:rPr>
          <w:color w:val="000000"/>
          <w:sz w:val="28"/>
          <w:szCs w:val="28"/>
        </w:rPr>
      </w:pPr>
      <w:r w:rsidRPr="00CD10AF">
        <w:rPr>
          <w:color w:val="000000"/>
          <w:sz w:val="28"/>
          <w:szCs w:val="28"/>
        </w:rPr>
        <w:t xml:space="preserve">Для </w:t>
      </w:r>
      <w:r w:rsidR="002A0187" w:rsidRPr="00CD10AF">
        <w:rPr>
          <w:color w:val="000000"/>
          <w:sz w:val="28"/>
          <w:szCs w:val="28"/>
        </w:rPr>
        <w:t>первого</w:t>
      </w:r>
      <w:r w:rsidRPr="00CD10AF">
        <w:rPr>
          <w:color w:val="000000"/>
          <w:sz w:val="28"/>
          <w:szCs w:val="28"/>
        </w:rPr>
        <w:t xml:space="preserve"> района:</w:t>
      </w:r>
    </w:p>
    <w:p w:rsidR="005E2DDC" w:rsidRPr="00CD10AF" w:rsidRDefault="002724EC" w:rsidP="00CD10AF">
      <w:pPr>
        <w:tabs>
          <w:tab w:val="left" w:pos="2340"/>
        </w:tabs>
        <w:spacing w:line="360" w:lineRule="auto"/>
        <w:ind w:firstLine="709"/>
        <w:jc w:val="both"/>
        <w:rPr>
          <w:color w:val="000000"/>
          <w:sz w:val="28"/>
          <w:szCs w:val="28"/>
        </w:rPr>
      </w:pPr>
      <w:r w:rsidRPr="00CD10AF">
        <w:rPr>
          <w:color w:val="000000"/>
          <w:sz w:val="28"/>
          <w:szCs w:val="28"/>
        </w:rPr>
        <w:t>удельная норма водопотребления</w:t>
      </w:r>
      <w:r w:rsidR="00EA4992" w:rsidRPr="00CD10AF">
        <w:rPr>
          <w:color w:val="000000"/>
          <w:sz w:val="28"/>
          <w:szCs w:val="28"/>
        </w:rPr>
        <w:t xml:space="preserve"> </w:t>
      </w:r>
      <w:r w:rsidR="00AA1FCA" w:rsidRPr="00CD10AF">
        <w:rPr>
          <w:color w:val="000000"/>
          <w:sz w:val="28"/>
          <w:szCs w:val="28"/>
        </w:rPr>
        <w:t xml:space="preserve">согласно </w:t>
      </w:r>
      <w:r w:rsidR="00AA1FCA" w:rsidRPr="00CD10AF">
        <w:rPr>
          <w:color w:val="000000"/>
          <w:sz w:val="28"/>
          <w:szCs w:val="28"/>
        </w:rPr>
        <w:sym w:font="Symbol" w:char="F05B"/>
      </w:r>
      <w:r w:rsidR="00AA1FCA" w:rsidRPr="00CD10AF">
        <w:rPr>
          <w:color w:val="000000"/>
          <w:sz w:val="28"/>
          <w:szCs w:val="28"/>
        </w:rPr>
        <w:t>1, табл</w:t>
      </w:r>
      <w:r w:rsidR="007939CD">
        <w:rPr>
          <w:color w:val="000000"/>
          <w:sz w:val="28"/>
          <w:szCs w:val="28"/>
        </w:rPr>
        <w:t>.</w:t>
      </w:r>
      <w:r w:rsidR="00AA1FCA" w:rsidRPr="00CD10AF">
        <w:rPr>
          <w:color w:val="000000"/>
          <w:sz w:val="28"/>
          <w:szCs w:val="28"/>
        </w:rPr>
        <w:t xml:space="preserve"> 1</w:t>
      </w:r>
      <w:r w:rsidR="00AA1FCA" w:rsidRPr="00CD10AF">
        <w:rPr>
          <w:color w:val="000000"/>
          <w:sz w:val="28"/>
          <w:szCs w:val="28"/>
        </w:rPr>
        <w:sym w:font="Symbol" w:char="F05D"/>
      </w:r>
      <w:r w:rsidR="00AA1FCA" w:rsidRPr="00CD10AF">
        <w:rPr>
          <w:color w:val="000000"/>
          <w:sz w:val="28"/>
          <w:szCs w:val="28"/>
        </w:rPr>
        <w:t xml:space="preserve"> </w:t>
      </w:r>
      <w:r w:rsidR="00EA4992" w:rsidRPr="00CD10AF">
        <w:rPr>
          <w:color w:val="000000"/>
          <w:sz w:val="28"/>
          <w:szCs w:val="28"/>
          <w:lang w:val="en-US"/>
        </w:rPr>
        <w:t>q</w:t>
      </w:r>
      <w:r w:rsidR="00EA4992" w:rsidRPr="00CD10AF">
        <w:rPr>
          <w:color w:val="000000"/>
          <w:sz w:val="28"/>
          <w:szCs w:val="28"/>
          <w:vertAlign w:val="subscript"/>
        </w:rPr>
        <w:t>ж</w:t>
      </w:r>
      <w:r w:rsidR="00EA4992" w:rsidRPr="00CD10AF">
        <w:rPr>
          <w:color w:val="000000"/>
          <w:sz w:val="28"/>
          <w:szCs w:val="28"/>
        </w:rPr>
        <w:t xml:space="preserve"> = </w:t>
      </w:r>
      <w:r w:rsidR="00BC7BB9" w:rsidRPr="00CD10AF">
        <w:rPr>
          <w:color w:val="000000"/>
          <w:sz w:val="28"/>
          <w:szCs w:val="28"/>
        </w:rPr>
        <w:t>33</w:t>
      </w:r>
      <w:r w:rsidR="00405D23" w:rsidRPr="00CD10AF">
        <w:rPr>
          <w:color w:val="000000"/>
          <w:sz w:val="28"/>
          <w:szCs w:val="28"/>
        </w:rPr>
        <w:t>0</w:t>
      </w:r>
      <w:r w:rsidR="00CD10AF">
        <w:rPr>
          <w:color w:val="000000"/>
          <w:sz w:val="28"/>
          <w:szCs w:val="28"/>
        </w:rPr>
        <w:t> </w:t>
      </w:r>
      <w:r w:rsidR="00CD10AF" w:rsidRPr="00CD10AF">
        <w:rPr>
          <w:color w:val="000000"/>
          <w:sz w:val="28"/>
          <w:szCs w:val="28"/>
        </w:rPr>
        <w:t>л</w:t>
      </w:r>
      <w:r w:rsidR="00EA4992" w:rsidRPr="00CD10AF">
        <w:rPr>
          <w:color w:val="000000"/>
          <w:sz w:val="28"/>
          <w:szCs w:val="28"/>
        </w:rPr>
        <w:t>/</w:t>
      </w:r>
      <w:r w:rsidR="00CD10AF" w:rsidRPr="00CD10AF">
        <w:rPr>
          <w:color w:val="000000"/>
          <w:sz w:val="28"/>
          <w:szCs w:val="28"/>
        </w:rPr>
        <w:t>чел.</w:t>
      </w:r>
      <w:r w:rsidR="00CD10AF">
        <w:rPr>
          <w:color w:val="000000"/>
          <w:sz w:val="28"/>
          <w:szCs w:val="28"/>
        </w:rPr>
        <w:t xml:space="preserve"> </w:t>
      </w:r>
      <w:r w:rsidR="00CD10AF" w:rsidRPr="00CD10AF">
        <w:rPr>
          <w:color w:val="000000"/>
          <w:sz w:val="28"/>
          <w:szCs w:val="28"/>
        </w:rPr>
        <w:t>с</w:t>
      </w:r>
      <w:r w:rsidR="00EA4992" w:rsidRPr="00CD10AF">
        <w:rPr>
          <w:color w:val="000000"/>
          <w:sz w:val="28"/>
          <w:szCs w:val="28"/>
        </w:rPr>
        <w:t>ут.</w:t>
      </w:r>
      <w:r w:rsidRPr="00CD10AF">
        <w:rPr>
          <w:color w:val="000000"/>
          <w:sz w:val="28"/>
          <w:szCs w:val="28"/>
        </w:rPr>
        <w:t>, при Централизованном горячем водоснабжении</w:t>
      </w:r>
      <w:r w:rsidR="005E2DDC" w:rsidRPr="00CD10AF">
        <w:rPr>
          <w:color w:val="000000"/>
          <w:sz w:val="28"/>
          <w:szCs w:val="28"/>
        </w:rPr>
        <w:t xml:space="preserve"> </w:t>
      </w:r>
      <w:r w:rsidRPr="00CD10AF">
        <w:rPr>
          <w:color w:val="000000"/>
          <w:sz w:val="28"/>
          <w:szCs w:val="28"/>
        </w:rPr>
        <w:t>и географическом положении местности – Новосибирская область. Но так как в расчет принимается только количество холодной воды, составляющей 6</w:t>
      </w:r>
      <w:r w:rsidR="00CD10AF" w:rsidRPr="00CD10AF">
        <w:rPr>
          <w:color w:val="000000"/>
          <w:sz w:val="28"/>
          <w:szCs w:val="28"/>
        </w:rPr>
        <w:t>0</w:t>
      </w:r>
      <w:r w:rsidR="00CD10AF">
        <w:rPr>
          <w:color w:val="000000"/>
          <w:sz w:val="28"/>
          <w:szCs w:val="28"/>
        </w:rPr>
        <w:t>%</w:t>
      </w:r>
      <w:r w:rsidRPr="00CD10AF">
        <w:rPr>
          <w:color w:val="000000"/>
          <w:sz w:val="28"/>
          <w:szCs w:val="28"/>
        </w:rPr>
        <w:t xml:space="preserve"> общего расхода</w:t>
      </w:r>
      <w:r w:rsidR="00E663EF" w:rsidRPr="00CD10AF">
        <w:rPr>
          <w:color w:val="000000"/>
          <w:sz w:val="28"/>
          <w:szCs w:val="28"/>
        </w:rPr>
        <w:t>, то</w:t>
      </w:r>
    </w:p>
    <w:p w:rsidR="00E663EF" w:rsidRPr="00CD10AF" w:rsidRDefault="000A510A" w:rsidP="00CD10AF">
      <w:pPr>
        <w:tabs>
          <w:tab w:val="left" w:pos="2340"/>
        </w:tabs>
        <w:spacing w:line="360" w:lineRule="auto"/>
        <w:ind w:firstLine="709"/>
        <w:jc w:val="both"/>
        <w:rPr>
          <w:color w:val="000000"/>
          <w:sz w:val="28"/>
          <w:szCs w:val="28"/>
        </w:rPr>
      </w:pPr>
      <w:r w:rsidRPr="00CD10AF">
        <w:rPr>
          <w:color w:val="000000"/>
          <w:position w:val="-24"/>
          <w:sz w:val="28"/>
          <w:szCs w:val="28"/>
        </w:rPr>
        <w:object w:dxaOrig="3080" w:dyaOrig="620">
          <v:shape id="_x0000_i1027" type="#_x0000_t75" style="width:153.75pt;height:30.75pt" o:ole="">
            <v:imagedata r:id="rId11" o:title=""/>
          </v:shape>
          <o:OLEObject Type="Embed" ProgID="Equation.DSMT4" ShapeID="_x0000_i1027" DrawAspect="Content" ObjectID="_1469887231" r:id="rId12"/>
        </w:object>
      </w:r>
    </w:p>
    <w:p w:rsidR="00E663EF" w:rsidRPr="00CD10AF" w:rsidRDefault="00AA1FCA" w:rsidP="00CD10AF">
      <w:pPr>
        <w:tabs>
          <w:tab w:val="left" w:pos="2340"/>
        </w:tabs>
        <w:spacing w:line="360" w:lineRule="auto"/>
        <w:ind w:firstLine="709"/>
        <w:jc w:val="both"/>
        <w:rPr>
          <w:color w:val="000000"/>
          <w:sz w:val="28"/>
          <w:szCs w:val="28"/>
        </w:rPr>
      </w:pPr>
      <w:r w:rsidRPr="00CD10AF">
        <w:rPr>
          <w:color w:val="000000"/>
          <w:sz w:val="28"/>
          <w:szCs w:val="28"/>
        </w:rPr>
        <w:t>к</w:t>
      </w:r>
      <w:r w:rsidR="00E663EF" w:rsidRPr="00CD10AF">
        <w:rPr>
          <w:color w:val="000000"/>
          <w:sz w:val="28"/>
          <w:szCs w:val="28"/>
        </w:rPr>
        <w:t xml:space="preserve">оличество жителей </w:t>
      </w:r>
      <w:r w:rsidR="00E663EF" w:rsidRPr="00CD10AF">
        <w:rPr>
          <w:color w:val="000000"/>
          <w:sz w:val="28"/>
          <w:szCs w:val="28"/>
          <w:lang w:val="en-US"/>
        </w:rPr>
        <w:t>N</w:t>
      </w:r>
      <w:r w:rsidR="00E663EF" w:rsidRPr="00CD10AF">
        <w:rPr>
          <w:color w:val="000000"/>
          <w:sz w:val="28"/>
          <w:szCs w:val="28"/>
          <w:vertAlign w:val="subscript"/>
        </w:rPr>
        <w:t xml:space="preserve">ж </w:t>
      </w:r>
      <w:r w:rsidR="00E663EF" w:rsidRPr="00CD10AF">
        <w:rPr>
          <w:color w:val="000000"/>
          <w:sz w:val="28"/>
          <w:szCs w:val="28"/>
        </w:rPr>
        <w:t xml:space="preserve">= </w:t>
      </w:r>
      <w:r w:rsidR="00CD10AF" w:rsidRPr="00CD10AF">
        <w:rPr>
          <w:color w:val="000000"/>
          <w:sz w:val="28"/>
          <w:szCs w:val="28"/>
        </w:rPr>
        <w:t>40000</w:t>
      </w:r>
      <w:r w:rsidR="00CD10AF">
        <w:rPr>
          <w:color w:val="000000"/>
          <w:sz w:val="28"/>
          <w:szCs w:val="28"/>
        </w:rPr>
        <w:t> </w:t>
      </w:r>
      <w:r w:rsidR="00CD10AF" w:rsidRPr="00CD10AF">
        <w:rPr>
          <w:color w:val="000000"/>
          <w:sz w:val="28"/>
          <w:szCs w:val="28"/>
        </w:rPr>
        <w:t>чел</w:t>
      </w:r>
      <w:r w:rsidR="00E663EF" w:rsidRPr="00CD10AF">
        <w:rPr>
          <w:color w:val="000000"/>
          <w:sz w:val="28"/>
          <w:szCs w:val="28"/>
        </w:rPr>
        <w:t>.</w:t>
      </w:r>
    </w:p>
    <w:p w:rsidR="00E663EF" w:rsidRPr="00CD10AF" w:rsidRDefault="000A510A" w:rsidP="00CD10AF">
      <w:pPr>
        <w:tabs>
          <w:tab w:val="left" w:pos="2340"/>
        </w:tabs>
        <w:spacing w:line="360" w:lineRule="auto"/>
        <w:ind w:firstLine="709"/>
        <w:jc w:val="both"/>
        <w:rPr>
          <w:color w:val="000000"/>
          <w:sz w:val="28"/>
          <w:szCs w:val="28"/>
        </w:rPr>
      </w:pPr>
      <w:r w:rsidRPr="00CD10AF">
        <w:rPr>
          <w:color w:val="000000"/>
          <w:position w:val="-24"/>
          <w:sz w:val="28"/>
          <w:szCs w:val="28"/>
          <w:lang w:val="en-US"/>
        </w:rPr>
        <w:object w:dxaOrig="3500" w:dyaOrig="620">
          <v:shape id="_x0000_i1028" type="#_x0000_t75" style="width:174.75pt;height:30.75pt" o:ole="">
            <v:imagedata r:id="rId13" o:title=""/>
          </v:shape>
          <o:OLEObject Type="Embed" ProgID="Equation.DSMT4" ShapeID="_x0000_i1028" DrawAspect="Content" ObjectID="_1469887232" r:id="rId14"/>
        </w:object>
      </w:r>
    </w:p>
    <w:p w:rsidR="005E2DDC" w:rsidRPr="00CD10AF" w:rsidRDefault="00516AA6" w:rsidP="00CD10AF">
      <w:pPr>
        <w:tabs>
          <w:tab w:val="left" w:pos="2340"/>
        </w:tabs>
        <w:spacing w:line="360" w:lineRule="auto"/>
        <w:ind w:firstLine="709"/>
        <w:jc w:val="both"/>
        <w:rPr>
          <w:color w:val="000000"/>
          <w:sz w:val="28"/>
          <w:szCs w:val="28"/>
        </w:rPr>
      </w:pPr>
      <w:r w:rsidRPr="00CD10AF">
        <w:rPr>
          <w:color w:val="000000"/>
          <w:sz w:val="28"/>
          <w:szCs w:val="28"/>
        </w:rPr>
        <w:t xml:space="preserve">Для </w:t>
      </w:r>
      <w:r w:rsidR="002A0187" w:rsidRPr="00CD10AF">
        <w:rPr>
          <w:color w:val="000000"/>
          <w:sz w:val="28"/>
          <w:szCs w:val="28"/>
        </w:rPr>
        <w:t>второго</w:t>
      </w:r>
      <w:r w:rsidRPr="00CD10AF">
        <w:rPr>
          <w:color w:val="000000"/>
          <w:sz w:val="28"/>
          <w:szCs w:val="28"/>
        </w:rPr>
        <w:t xml:space="preserve"> района:</w:t>
      </w:r>
    </w:p>
    <w:p w:rsidR="00516AA6" w:rsidRPr="00CD10AF" w:rsidRDefault="00E663EF" w:rsidP="00CD10AF">
      <w:pPr>
        <w:tabs>
          <w:tab w:val="left" w:pos="2340"/>
        </w:tabs>
        <w:spacing w:line="360" w:lineRule="auto"/>
        <w:ind w:firstLine="709"/>
        <w:jc w:val="both"/>
        <w:rPr>
          <w:color w:val="000000"/>
          <w:sz w:val="28"/>
          <w:szCs w:val="28"/>
        </w:rPr>
      </w:pPr>
      <w:r w:rsidRPr="00CD10AF">
        <w:rPr>
          <w:color w:val="000000"/>
          <w:sz w:val="28"/>
          <w:szCs w:val="28"/>
        </w:rPr>
        <w:t xml:space="preserve">удельная норма водопотребления </w:t>
      </w:r>
      <w:r w:rsidR="00AA1FCA" w:rsidRPr="00CD10AF">
        <w:rPr>
          <w:color w:val="000000"/>
          <w:sz w:val="28"/>
          <w:szCs w:val="28"/>
        </w:rPr>
        <w:t xml:space="preserve">согласно </w:t>
      </w:r>
      <w:r w:rsidR="00AA1FCA" w:rsidRPr="00CD10AF">
        <w:rPr>
          <w:color w:val="000000"/>
          <w:sz w:val="28"/>
          <w:szCs w:val="28"/>
        </w:rPr>
        <w:sym w:font="Symbol" w:char="F05B"/>
      </w:r>
      <w:r w:rsidR="00AA1FCA" w:rsidRPr="00CD10AF">
        <w:rPr>
          <w:color w:val="000000"/>
          <w:sz w:val="28"/>
          <w:szCs w:val="28"/>
        </w:rPr>
        <w:t>1, таблица 1</w:t>
      </w:r>
      <w:r w:rsidR="00AA1FCA" w:rsidRPr="00CD10AF">
        <w:rPr>
          <w:color w:val="000000"/>
          <w:sz w:val="28"/>
          <w:szCs w:val="28"/>
        </w:rPr>
        <w:sym w:font="Symbol" w:char="F05D"/>
      </w:r>
      <w:r w:rsidR="00AA1FCA" w:rsidRPr="00CD10AF">
        <w:rPr>
          <w:color w:val="000000"/>
          <w:sz w:val="28"/>
          <w:szCs w:val="28"/>
        </w:rPr>
        <w:t xml:space="preserve"> </w:t>
      </w:r>
      <w:r w:rsidRPr="00CD10AF">
        <w:rPr>
          <w:color w:val="000000"/>
          <w:sz w:val="28"/>
          <w:szCs w:val="28"/>
          <w:lang w:val="en-US"/>
        </w:rPr>
        <w:t>q</w:t>
      </w:r>
      <w:r w:rsidRPr="00CD10AF">
        <w:rPr>
          <w:color w:val="000000"/>
          <w:sz w:val="28"/>
          <w:szCs w:val="28"/>
          <w:vertAlign w:val="subscript"/>
        </w:rPr>
        <w:t>ж</w:t>
      </w:r>
      <w:r w:rsidRPr="00CD10AF">
        <w:rPr>
          <w:color w:val="000000"/>
          <w:sz w:val="28"/>
          <w:szCs w:val="28"/>
        </w:rPr>
        <w:t xml:space="preserve"> = 1</w:t>
      </w:r>
      <w:r w:rsidR="00BC7BB9" w:rsidRPr="00CD10AF">
        <w:rPr>
          <w:color w:val="000000"/>
          <w:sz w:val="28"/>
          <w:szCs w:val="28"/>
        </w:rPr>
        <w:t>50</w:t>
      </w:r>
      <w:r w:rsidR="00CD10AF">
        <w:rPr>
          <w:color w:val="000000"/>
          <w:sz w:val="28"/>
          <w:szCs w:val="28"/>
        </w:rPr>
        <w:t> </w:t>
      </w:r>
      <w:r w:rsidR="00CD10AF" w:rsidRPr="00CD10AF">
        <w:rPr>
          <w:color w:val="000000"/>
          <w:sz w:val="28"/>
          <w:szCs w:val="28"/>
        </w:rPr>
        <w:t>л</w:t>
      </w:r>
      <w:r w:rsidRPr="00CD10AF">
        <w:rPr>
          <w:color w:val="000000"/>
          <w:sz w:val="28"/>
          <w:szCs w:val="28"/>
        </w:rPr>
        <w:t>/</w:t>
      </w:r>
      <w:r w:rsidR="00CD10AF" w:rsidRPr="00CD10AF">
        <w:rPr>
          <w:color w:val="000000"/>
          <w:sz w:val="28"/>
          <w:szCs w:val="28"/>
        </w:rPr>
        <w:t>чел.</w:t>
      </w:r>
      <w:r w:rsidR="00CD10AF">
        <w:rPr>
          <w:color w:val="000000"/>
          <w:sz w:val="28"/>
          <w:szCs w:val="28"/>
        </w:rPr>
        <w:t xml:space="preserve"> </w:t>
      </w:r>
      <w:r w:rsidR="00CD10AF" w:rsidRPr="00CD10AF">
        <w:rPr>
          <w:color w:val="000000"/>
          <w:sz w:val="28"/>
          <w:szCs w:val="28"/>
        </w:rPr>
        <w:t>с</w:t>
      </w:r>
      <w:r w:rsidRPr="00CD10AF">
        <w:rPr>
          <w:color w:val="000000"/>
          <w:sz w:val="28"/>
          <w:szCs w:val="28"/>
        </w:rPr>
        <w:t>ут., при водоснабжении и канализации без ванн и том же географическом положении местности.</w:t>
      </w:r>
    </w:p>
    <w:p w:rsidR="00AA1FCA" w:rsidRPr="00CD10AF" w:rsidRDefault="00AA1FCA" w:rsidP="00CD10AF">
      <w:pPr>
        <w:tabs>
          <w:tab w:val="left" w:pos="2340"/>
        </w:tabs>
        <w:spacing w:line="360" w:lineRule="auto"/>
        <w:ind w:firstLine="709"/>
        <w:jc w:val="both"/>
        <w:rPr>
          <w:color w:val="000000"/>
          <w:sz w:val="28"/>
          <w:szCs w:val="28"/>
        </w:rPr>
      </w:pPr>
      <w:r w:rsidRPr="00CD10AF">
        <w:rPr>
          <w:color w:val="000000"/>
          <w:sz w:val="28"/>
          <w:szCs w:val="28"/>
        </w:rPr>
        <w:t xml:space="preserve">количество жителей </w:t>
      </w:r>
      <w:r w:rsidRPr="00CD10AF">
        <w:rPr>
          <w:color w:val="000000"/>
          <w:sz w:val="28"/>
          <w:szCs w:val="28"/>
          <w:lang w:val="en-US"/>
        </w:rPr>
        <w:t>N</w:t>
      </w:r>
      <w:r w:rsidRPr="00CD10AF">
        <w:rPr>
          <w:color w:val="000000"/>
          <w:sz w:val="28"/>
          <w:szCs w:val="28"/>
          <w:vertAlign w:val="subscript"/>
        </w:rPr>
        <w:t xml:space="preserve">ж </w:t>
      </w:r>
      <w:r w:rsidRPr="00CD10AF">
        <w:rPr>
          <w:color w:val="000000"/>
          <w:sz w:val="28"/>
          <w:szCs w:val="28"/>
        </w:rPr>
        <w:t xml:space="preserve">= </w:t>
      </w:r>
      <w:r w:rsidR="00CD10AF" w:rsidRPr="00CD10AF">
        <w:rPr>
          <w:color w:val="000000"/>
          <w:sz w:val="28"/>
          <w:szCs w:val="28"/>
        </w:rPr>
        <w:t>20000</w:t>
      </w:r>
      <w:r w:rsidR="00CD10AF">
        <w:rPr>
          <w:color w:val="000000"/>
          <w:sz w:val="28"/>
          <w:szCs w:val="28"/>
        </w:rPr>
        <w:t> </w:t>
      </w:r>
      <w:r w:rsidR="00CD10AF" w:rsidRPr="00CD10AF">
        <w:rPr>
          <w:color w:val="000000"/>
          <w:sz w:val="28"/>
          <w:szCs w:val="28"/>
        </w:rPr>
        <w:t>чел</w:t>
      </w:r>
      <w:r w:rsidRPr="00CD10AF">
        <w:rPr>
          <w:color w:val="000000"/>
          <w:sz w:val="28"/>
          <w:szCs w:val="28"/>
        </w:rPr>
        <w:t>.</w:t>
      </w:r>
    </w:p>
    <w:p w:rsidR="00E663EF" w:rsidRPr="00CD10AF" w:rsidRDefault="000A510A" w:rsidP="00CD10AF">
      <w:pPr>
        <w:tabs>
          <w:tab w:val="left" w:pos="2340"/>
        </w:tabs>
        <w:spacing w:line="360" w:lineRule="auto"/>
        <w:ind w:firstLine="709"/>
        <w:jc w:val="both"/>
        <w:rPr>
          <w:color w:val="000000"/>
          <w:sz w:val="28"/>
          <w:szCs w:val="28"/>
        </w:rPr>
      </w:pPr>
      <w:r w:rsidRPr="00CD10AF">
        <w:rPr>
          <w:color w:val="000000"/>
          <w:position w:val="-24"/>
          <w:sz w:val="28"/>
          <w:szCs w:val="28"/>
          <w:lang w:val="en-US"/>
        </w:rPr>
        <w:object w:dxaOrig="3500" w:dyaOrig="620">
          <v:shape id="_x0000_i1029" type="#_x0000_t75" style="width:174.75pt;height:30.75pt" o:ole="">
            <v:imagedata r:id="rId15" o:title=""/>
          </v:shape>
          <o:OLEObject Type="Embed" ProgID="Equation.DSMT4" ShapeID="_x0000_i1029" DrawAspect="Content" ObjectID="_1469887233" r:id="rId16"/>
        </w:object>
      </w:r>
    </w:p>
    <w:p w:rsidR="00CD10AF" w:rsidRDefault="00405D23" w:rsidP="00CD10AF">
      <w:pPr>
        <w:tabs>
          <w:tab w:val="left" w:pos="2340"/>
        </w:tabs>
        <w:spacing w:line="360" w:lineRule="auto"/>
        <w:ind w:firstLine="709"/>
        <w:jc w:val="both"/>
        <w:rPr>
          <w:color w:val="000000"/>
          <w:sz w:val="28"/>
          <w:szCs w:val="28"/>
        </w:rPr>
      </w:pPr>
      <w:r w:rsidRPr="00CD10AF">
        <w:rPr>
          <w:color w:val="000000"/>
          <w:sz w:val="28"/>
          <w:szCs w:val="28"/>
        </w:rPr>
        <w:t>Расчетный расход в су</w:t>
      </w:r>
      <w:r w:rsidR="00807D2E" w:rsidRPr="00CD10AF">
        <w:rPr>
          <w:color w:val="000000"/>
          <w:sz w:val="28"/>
          <w:szCs w:val="28"/>
        </w:rPr>
        <w:t>тки наибольшего водопотребления</w:t>
      </w:r>
      <w:r w:rsidR="002C5509" w:rsidRPr="00CD10AF">
        <w:rPr>
          <w:color w:val="000000"/>
          <w:sz w:val="28"/>
          <w:szCs w:val="28"/>
        </w:rPr>
        <w:t xml:space="preserve"> </w:t>
      </w:r>
      <w:r w:rsidR="00C61AC3" w:rsidRPr="00CD10AF">
        <w:rPr>
          <w:color w:val="000000"/>
          <w:sz w:val="28"/>
          <w:szCs w:val="28"/>
          <w:lang w:val="en-US"/>
        </w:rPr>
        <w:t>Q</w:t>
      </w:r>
      <w:r w:rsidR="00C61AC3" w:rsidRPr="00CD10AF">
        <w:rPr>
          <w:color w:val="000000"/>
          <w:sz w:val="28"/>
          <w:szCs w:val="28"/>
          <w:vertAlign w:val="subscript"/>
        </w:rPr>
        <w:t xml:space="preserve">сут. </w:t>
      </w:r>
      <w:r w:rsidR="00C61AC3" w:rsidRPr="00CD10AF">
        <w:rPr>
          <w:color w:val="000000"/>
          <w:sz w:val="28"/>
          <w:szCs w:val="28"/>
          <w:vertAlign w:val="subscript"/>
          <w:lang w:val="en-US"/>
        </w:rPr>
        <w:t>max</w:t>
      </w:r>
      <w:r w:rsidR="00CD10AF">
        <w:rPr>
          <w:color w:val="000000"/>
          <w:sz w:val="28"/>
          <w:szCs w:val="28"/>
        </w:rPr>
        <w:t xml:space="preserve">, </w:t>
      </w:r>
      <w:r w:rsidR="00807D2E" w:rsidRPr="00CD10AF">
        <w:rPr>
          <w:color w:val="000000"/>
          <w:sz w:val="28"/>
          <w:szCs w:val="28"/>
        </w:rPr>
        <w:t>м</w:t>
      </w:r>
      <w:r w:rsidR="00807D2E" w:rsidRPr="00CD10AF">
        <w:rPr>
          <w:color w:val="000000"/>
          <w:sz w:val="28"/>
          <w:szCs w:val="28"/>
          <w:vertAlign w:val="superscript"/>
        </w:rPr>
        <w:t>3</w:t>
      </w:r>
      <w:r w:rsidR="00C61AC3" w:rsidRPr="00CD10AF">
        <w:rPr>
          <w:color w:val="000000"/>
          <w:sz w:val="28"/>
          <w:szCs w:val="28"/>
        </w:rPr>
        <w:t xml:space="preserve">/сут, </w:t>
      </w:r>
      <w:r w:rsidR="00807D2E" w:rsidRPr="00CD10AF">
        <w:rPr>
          <w:color w:val="000000"/>
          <w:sz w:val="28"/>
          <w:szCs w:val="28"/>
        </w:rPr>
        <w:t>определяем</w:t>
      </w:r>
      <w:r w:rsidR="00A9059B" w:rsidRPr="00CD10AF">
        <w:rPr>
          <w:color w:val="000000"/>
          <w:sz w:val="28"/>
          <w:szCs w:val="28"/>
        </w:rPr>
        <w:t xml:space="preserve"> по формуле</w:t>
      </w:r>
      <w:r w:rsidR="00516AA6" w:rsidRPr="00CD10AF">
        <w:rPr>
          <w:color w:val="000000"/>
          <w:sz w:val="28"/>
          <w:szCs w:val="28"/>
        </w:rPr>
        <w:t>:</w:t>
      </w:r>
    </w:p>
    <w:p w:rsidR="007758E0" w:rsidRDefault="007758E0" w:rsidP="00CD10AF">
      <w:pPr>
        <w:tabs>
          <w:tab w:val="right" w:pos="10080"/>
        </w:tabs>
        <w:spacing w:line="360" w:lineRule="auto"/>
        <w:ind w:firstLine="709"/>
        <w:jc w:val="both"/>
        <w:rPr>
          <w:color w:val="000000"/>
          <w:sz w:val="28"/>
          <w:szCs w:val="28"/>
        </w:rPr>
      </w:pPr>
    </w:p>
    <w:p w:rsidR="00C61AC3" w:rsidRPr="00CD10AF" w:rsidRDefault="000A510A" w:rsidP="007939CD">
      <w:pPr>
        <w:spacing w:line="360" w:lineRule="auto"/>
        <w:ind w:firstLine="709"/>
        <w:jc w:val="right"/>
        <w:rPr>
          <w:color w:val="000000"/>
          <w:sz w:val="28"/>
          <w:szCs w:val="28"/>
        </w:rPr>
      </w:pPr>
      <w:r w:rsidRPr="00CD10AF">
        <w:rPr>
          <w:color w:val="000000"/>
          <w:position w:val="-14"/>
          <w:sz w:val="28"/>
          <w:szCs w:val="28"/>
        </w:rPr>
        <w:object w:dxaOrig="2400" w:dyaOrig="400">
          <v:shape id="_x0000_i1030" type="#_x0000_t75" style="width:94.5pt;height:15.75pt" o:ole="">
            <v:imagedata r:id="rId17" o:title=""/>
          </v:shape>
          <o:OLEObject Type="Embed" ProgID="Equation.DSMT4" ShapeID="_x0000_i1030" DrawAspect="Content" ObjectID="_1469887234" r:id="rId18"/>
        </w:object>
      </w:r>
      <w:r w:rsidR="00C61AC3" w:rsidRPr="00CD10AF">
        <w:rPr>
          <w:color w:val="000000"/>
          <w:sz w:val="28"/>
          <w:szCs w:val="28"/>
        </w:rPr>
        <w:t xml:space="preserve"> </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C61AC3" w:rsidRPr="00CD10AF">
        <w:rPr>
          <w:color w:val="000000"/>
          <w:sz w:val="28"/>
          <w:szCs w:val="28"/>
        </w:rPr>
        <w:t>(</w:t>
      </w:r>
      <w:r w:rsidR="00807D2E" w:rsidRPr="00CD10AF">
        <w:rPr>
          <w:color w:val="000000"/>
          <w:sz w:val="28"/>
          <w:szCs w:val="28"/>
        </w:rPr>
        <w:t>3</w:t>
      </w:r>
      <w:r w:rsidR="00C61AC3" w:rsidRPr="00CD10AF">
        <w:rPr>
          <w:color w:val="000000"/>
          <w:sz w:val="28"/>
          <w:szCs w:val="28"/>
        </w:rPr>
        <w:t>)</w:t>
      </w:r>
    </w:p>
    <w:p w:rsidR="00C61AC3" w:rsidRPr="00CD10AF" w:rsidRDefault="00C61AC3" w:rsidP="00CD10AF">
      <w:pPr>
        <w:spacing w:line="360" w:lineRule="auto"/>
        <w:ind w:firstLine="709"/>
        <w:jc w:val="both"/>
        <w:rPr>
          <w:color w:val="000000"/>
          <w:sz w:val="28"/>
          <w:szCs w:val="28"/>
        </w:rPr>
      </w:pPr>
    </w:p>
    <w:p w:rsidR="007C72B4" w:rsidRPr="00CD10AF" w:rsidRDefault="00516AA6" w:rsidP="00CD10AF">
      <w:pPr>
        <w:tabs>
          <w:tab w:val="left" w:pos="2340"/>
        </w:tabs>
        <w:spacing w:line="360" w:lineRule="auto"/>
        <w:ind w:firstLine="709"/>
        <w:jc w:val="both"/>
        <w:rPr>
          <w:color w:val="000000"/>
          <w:sz w:val="28"/>
          <w:szCs w:val="28"/>
        </w:rPr>
      </w:pPr>
      <w:r w:rsidRPr="00CD10AF">
        <w:rPr>
          <w:color w:val="000000"/>
          <w:sz w:val="28"/>
          <w:szCs w:val="28"/>
        </w:rPr>
        <w:t>где</w:t>
      </w:r>
      <w:r w:rsidR="006A7380" w:rsidRPr="00CD10AF">
        <w:rPr>
          <w:color w:val="000000"/>
          <w:sz w:val="28"/>
          <w:szCs w:val="28"/>
        </w:rPr>
        <w:t xml:space="preserve"> </w:t>
      </w:r>
      <w:r w:rsidR="006A7380" w:rsidRPr="00CD10AF">
        <w:rPr>
          <w:color w:val="000000"/>
          <w:sz w:val="28"/>
          <w:szCs w:val="28"/>
          <w:lang w:val="en-US"/>
        </w:rPr>
        <w:t>K</w:t>
      </w:r>
      <w:r w:rsidR="00693991" w:rsidRPr="00CD10AF">
        <w:rPr>
          <w:color w:val="000000"/>
          <w:sz w:val="28"/>
          <w:szCs w:val="28"/>
          <w:vertAlign w:val="subscript"/>
        </w:rPr>
        <w:t>су</w:t>
      </w:r>
      <w:r w:rsidR="006A7380" w:rsidRPr="00CD10AF">
        <w:rPr>
          <w:color w:val="000000"/>
          <w:sz w:val="28"/>
          <w:szCs w:val="28"/>
          <w:vertAlign w:val="subscript"/>
        </w:rPr>
        <w:t xml:space="preserve">т. </w:t>
      </w:r>
      <w:r w:rsidR="006A7380" w:rsidRPr="00CD10AF">
        <w:rPr>
          <w:color w:val="000000"/>
          <w:sz w:val="28"/>
          <w:szCs w:val="28"/>
          <w:vertAlign w:val="subscript"/>
          <w:lang w:val="en-US"/>
        </w:rPr>
        <w:t>max</w:t>
      </w:r>
      <w:r w:rsidR="006A7380" w:rsidRPr="00CD10AF">
        <w:rPr>
          <w:color w:val="000000"/>
          <w:sz w:val="28"/>
          <w:szCs w:val="28"/>
        </w:rPr>
        <w:t xml:space="preserve"> </w:t>
      </w:r>
      <w:r w:rsidR="00CD10AF">
        <w:rPr>
          <w:color w:val="000000"/>
          <w:sz w:val="28"/>
          <w:szCs w:val="28"/>
        </w:rPr>
        <w:t xml:space="preserve">– </w:t>
      </w:r>
      <w:r w:rsidR="007C72B4" w:rsidRPr="00CD10AF">
        <w:rPr>
          <w:color w:val="000000"/>
          <w:sz w:val="28"/>
          <w:szCs w:val="28"/>
        </w:rPr>
        <w:t xml:space="preserve">максимальный </w:t>
      </w:r>
      <w:r w:rsidRPr="00CD10AF">
        <w:rPr>
          <w:color w:val="000000"/>
          <w:sz w:val="28"/>
          <w:szCs w:val="28"/>
        </w:rPr>
        <w:t>коэффициент суточной неравномерности, зависит от уровня благоустройства местности</w:t>
      </w:r>
      <w:r w:rsidR="007C72B4" w:rsidRPr="00CD10AF">
        <w:rPr>
          <w:color w:val="000000"/>
          <w:sz w:val="28"/>
          <w:szCs w:val="28"/>
        </w:rPr>
        <w:t xml:space="preserve"> и принимаем по </w:t>
      </w:r>
      <w:r w:rsidR="007C72B4" w:rsidRPr="00CD10AF">
        <w:rPr>
          <w:color w:val="000000"/>
          <w:sz w:val="28"/>
          <w:szCs w:val="28"/>
        </w:rPr>
        <w:sym w:font="Symbol" w:char="F05B"/>
      </w:r>
      <w:r w:rsidR="007C72B4" w:rsidRPr="00CD10AF">
        <w:rPr>
          <w:color w:val="000000"/>
          <w:sz w:val="28"/>
          <w:szCs w:val="28"/>
        </w:rPr>
        <w:t>1</w:t>
      </w:r>
      <w:r w:rsidR="007C72B4" w:rsidRPr="00CD10AF">
        <w:rPr>
          <w:color w:val="000000"/>
          <w:sz w:val="28"/>
          <w:szCs w:val="28"/>
        </w:rPr>
        <w:sym w:font="Symbol" w:char="F05D"/>
      </w:r>
      <w:r w:rsidR="007C72B4" w:rsidRPr="00CD10AF">
        <w:rPr>
          <w:color w:val="000000"/>
          <w:sz w:val="28"/>
          <w:szCs w:val="28"/>
        </w:rPr>
        <w:t>:</w:t>
      </w:r>
    </w:p>
    <w:p w:rsidR="007C72B4" w:rsidRPr="00CD10AF" w:rsidRDefault="007C72B4" w:rsidP="00CD10AF">
      <w:pPr>
        <w:tabs>
          <w:tab w:val="left" w:pos="2340"/>
        </w:tabs>
        <w:spacing w:line="360" w:lineRule="auto"/>
        <w:ind w:firstLine="709"/>
        <w:jc w:val="both"/>
        <w:rPr>
          <w:color w:val="000000"/>
          <w:sz w:val="28"/>
          <w:szCs w:val="28"/>
        </w:rPr>
      </w:pPr>
      <w:r w:rsidRPr="00CD10AF">
        <w:rPr>
          <w:color w:val="000000"/>
          <w:sz w:val="28"/>
          <w:szCs w:val="28"/>
          <w:lang w:val="en-US"/>
        </w:rPr>
        <w:t>K</w:t>
      </w:r>
      <w:r w:rsidRPr="00CD10AF">
        <w:rPr>
          <w:color w:val="000000"/>
          <w:sz w:val="28"/>
          <w:szCs w:val="28"/>
          <w:vertAlign w:val="subscript"/>
        </w:rPr>
        <w:t xml:space="preserve">сут. </w:t>
      </w:r>
      <w:r w:rsidRPr="00CD10AF">
        <w:rPr>
          <w:color w:val="000000"/>
          <w:sz w:val="28"/>
          <w:szCs w:val="28"/>
          <w:vertAlign w:val="subscript"/>
          <w:lang w:val="en-US"/>
        </w:rPr>
        <w:t>max</w:t>
      </w:r>
      <w:r w:rsidRPr="00CD10AF">
        <w:rPr>
          <w:color w:val="000000"/>
          <w:sz w:val="28"/>
          <w:szCs w:val="28"/>
          <w:vertAlign w:val="superscript"/>
        </w:rPr>
        <w:t>1</w:t>
      </w:r>
      <w:r w:rsidR="00516AA6" w:rsidRPr="00CD10AF">
        <w:rPr>
          <w:color w:val="000000"/>
          <w:sz w:val="28"/>
          <w:szCs w:val="28"/>
        </w:rPr>
        <w:t xml:space="preserve"> </w:t>
      </w:r>
      <w:r w:rsidRPr="00CD10AF">
        <w:rPr>
          <w:color w:val="000000"/>
          <w:sz w:val="28"/>
          <w:szCs w:val="28"/>
        </w:rPr>
        <w:t>=1,1 при ЦГВ,</w:t>
      </w:r>
    </w:p>
    <w:p w:rsidR="00CD10AF" w:rsidRDefault="007C72B4" w:rsidP="00CD10AF">
      <w:pPr>
        <w:tabs>
          <w:tab w:val="left" w:pos="2340"/>
        </w:tabs>
        <w:spacing w:line="360" w:lineRule="auto"/>
        <w:ind w:firstLine="709"/>
        <w:jc w:val="both"/>
        <w:rPr>
          <w:color w:val="000000"/>
          <w:sz w:val="28"/>
          <w:szCs w:val="28"/>
        </w:rPr>
      </w:pPr>
      <w:r w:rsidRPr="00CD10AF">
        <w:rPr>
          <w:color w:val="000000"/>
          <w:sz w:val="28"/>
          <w:szCs w:val="28"/>
          <w:lang w:val="en-US"/>
        </w:rPr>
        <w:t>K</w:t>
      </w:r>
      <w:r w:rsidRPr="00CD10AF">
        <w:rPr>
          <w:color w:val="000000"/>
          <w:sz w:val="28"/>
          <w:szCs w:val="28"/>
          <w:vertAlign w:val="subscript"/>
        </w:rPr>
        <w:t xml:space="preserve">сут. </w:t>
      </w:r>
      <w:r w:rsidRPr="00CD10AF">
        <w:rPr>
          <w:color w:val="000000"/>
          <w:sz w:val="28"/>
          <w:szCs w:val="28"/>
          <w:vertAlign w:val="subscript"/>
          <w:lang w:val="en-US"/>
        </w:rPr>
        <w:t>max</w:t>
      </w:r>
      <w:r w:rsidRPr="00CD10AF">
        <w:rPr>
          <w:color w:val="000000"/>
          <w:sz w:val="28"/>
          <w:szCs w:val="28"/>
          <w:vertAlign w:val="superscript"/>
        </w:rPr>
        <w:t>2</w:t>
      </w:r>
      <w:r w:rsidRPr="00CD10AF">
        <w:rPr>
          <w:color w:val="000000"/>
          <w:sz w:val="28"/>
          <w:szCs w:val="28"/>
        </w:rPr>
        <w:t xml:space="preserve"> =1,3 при ВиК без ванн.</w:t>
      </w:r>
    </w:p>
    <w:p w:rsidR="00516AA6" w:rsidRPr="00CD10AF" w:rsidRDefault="000A510A" w:rsidP="00CD10AF">
      <w:pPr>
        <w:tabs>
          <w:tab w:val="left" w:pos="2340"/>
        </w:tabs>
        <w:spacing w:line="360" w:lineRule="auto"/>
        <w:ind w:firstLine="709"/>
        <w:jc w:val="both"/>
        <w:rPr>
          <w:color w:val="000000"/>
          <w:sz w:val="28"/>
          <w:szCs w:val="28"/>
        </w:rPr>
      </w:pPr>
      <w:r w:rsidRPr="00CD10AF">
        <w:rPr>
          <w:color w:val="000000"/>
          <w:position w:val="-10"/>
          <w:sz w:val="28"/>
          <w:szCs w:val="28"/>
        </w:rPr>
        <w:object w:dxaOrig="3460" w:dyaOrig="360">
          <v:shape id="_x0000_i1031" type="#_x0000_t75" style="width:153.75pt;height:15.75pt" o:ole="">
            <v:imagedata r:id="rId19" o:title=""/>
          </v:shape>
          <o:OLEObject Type="Embed" ProgID="Equation.DSMT4" ShapeID="_x0000_i1031" DrawAspect="Content" ObjectID="_1469887235" r:id="rId20"/>
        </w:object>
      </w:r>
    </w:p>
    <w:p w:rsidR="007C72B4" w:rsidRPr="00CD10AF" w:rsidRDefault="000A510A" w:rsidP="00CD10AF">
      <w:pPr>
        <w:tabs>
          <w:tab w:val="left" w:pos="2340"/>
        </w:tabs>
        <w:spacing w:line="360" w:lineRule="auto"/>
        <w:ind w:firstLine="709"/>
        <w:jc w:val="both"/>
        <w:rPr>
          <w:color w:val="000000"/>
          <w:sz w:val="28"/>
          <w:szCs w:val="28"/>
        </w:rPr>
      </w:pPr>
      <w:r w:rsidRPr="00CD10AF">
        <w:rPr>
          <w:color w:val="000000"/>
          <w:position w:val="-10"/>
          <w:sz w:val="28"/>
          <w:szCs w:val="28"/>
        </w:rPr>
        <w:object w:dxaOrig="3480" w:dyaOrig="360">
          <v:shape id="_x0000_i1032" type="#_x0000_t75" style="width:142.5pt;height:14.25pt" o:ole="">
            <v:imagedata r:id="rId21" o:title=""/>
          </v:shape>
          <o:OLEObject Type="Embed" ProgID="Equation.DSMT4" ShapeID="_x0000_i1032" DrawAspect="Content" ObjectID="_1469887236" r:id="rId22"/>
        </w:object>
      </w:r>
    </w:p>
    <w:p w:rsidR="003523B3" w:rsidRPr="00CD10AF" w:rsidRDefault="003523B3" w:rsidP="00CD10AF">
      <w:pPr>
        <w:tabs>
          <w:tab w:val="left" w:pos="2340"/>
        </w:tabs>
        <w:spacing w:line="360" w:lineRule="auto"/>
        <w:ind w:firstLine="709"/>
        <w:jc w:val="both"/>
        <w:rPr>
          <w:color w:val="000000"/>
          <w:sz w:val="28"/>
          <w:szCs w:val="28"/>
        </w:rPr>
      </w:pPr>
    </w:p>
    <w:p w:rsidR="003523B3" w:rsidRPr="00CD10AF" w:rsidRDefault="00337E6D" w:rsidP="00CD10AF">
      <w:pPr>
        <w:tabs>
          <w:tab w:val="left" w:pos="2340"/>
        </w:tabs>
        <w:spacing w:line="360" w:lineRule="auto"/>
        <w:ind w:firstLine="709"/>
        <w:jc w:val="both"/>
        <w:rPr>
          <w:b/>
          <w:color w:val="000000"/>
          <w:sz w:val="28"/>
          <w:szCs w:val="32"/>
        </w:rPr>
      </w:pPr>
      <w:r w:rsidRPr="00CD10AF">
        <w:rPr>
          <w:b/>
          <w:color w:val="000000"/>
          <w:sz w:val="28"/>
          <w:szCs w:val="32"/>
        </w:rPr>
        <w:t>2.2</w:t>
      </w:r>
      <w:r w:rsidR="00803DD0" w:rsidRPr="00CD10AF">
        <w:rPr>
          <w:b/>
          <w:color w:val="000000"/>
          <w:sz w:val="28"/>
          <w:szCs w:val="32"/>
        </w:rPr>
        <w:t xml:space="preserve"> Расход воды на полив улиц и зеленых насаждений в городе</w:t>
      </w:r>
    </w:p>
    <w:p w:rsidR="00803DD0" w:rsidRPr="00CD10AF" w:rsidRDefault="00803DD0" w:rsidP="00CD10AF">
      <w:pPr>
        <w:tabs>
          <w:tab w:val="left" w:pos="2340"/>
        </w:tabs>
        <w:spacing w:line="360" w:lineRule="auto"/>
        <w:ind w:firstLine="709"/>
        <w:jc w:val="both"/>
        <w:rPr>
          <w:b/>
          <w:color w:val="000000"/>
          <w:sz w:val="28"/>
          <w:szCs w:val="32"/>
        </w:rPr>
      </w:pPr>
    </w:p>
    <w:p w:rsidR="00CD10AF" w:rsidRDefault="00337E6D" w:rsidP="00CD10AF">
      <w:pPr>
        <w:tabs>
          <w:tab w:val="left" w:pos="2340"/>
        </w:tabs>
        <w:spacing w:line="360" w:lineRule="auto"/>
        <w:ind w:firstLine="709"/>
        <w:jc w:val="both"/>
        <w:rPr>
          <w:color w:val="000000"/>
          <w:sz w:val="28"/>
          <w:szCs w:val="28"/>
        </w:rPr>
      </w:pPr>
      <w:r w:rsidRPr="00CD10AF">
        <w:rPr>
          <w:color w:val="000000"/>
          <w:sz w:val="28"/>
          <w:szCs w:val="28"/>
        </w:rPr>
        <w:t>В данном проекте отсутствуют конкретные данные о площадях</w:t>
      </w:r>
      <w:r w:rsidR="00803DD0" w:rsidRPr="00CD10AF">
        <w:rPr>
          <w:color w:val="000000"/>
          <w:sz w:val="28"/>
          <w:szCs w:val="28"/>
        </w:rPr>
        <w:t xml:space="preserve"> поливки в городе</w:t>
      </w:r>
      <w:r w:rsidRPr="00CD10AF">
        <w:rPr>
          <w:color w:val="000000"/>
          <w:sz w:val="28"/>
          <w:szCs w:val="28"/>
        </w:rPr>
        <w:t xml:space="preserve"> по видам благоустройства, видах покрытия, поэтому расчет ведем по формуле:</w:t>
      </w:r>
    </w:p>
    <w:p w:rsidR="00337E6D" w:rsidRPr="00CD10AF" w:rsidRDefault="007939CD" w:rsidP="007939CD">
      <w:pPr>
        <w:spacing w:line="360" w:lineRule="auto"/>
        <w:ind w:firstLine="709"/>
        <w:jc w:val="right"/>
        <w:rPr>
          <w:color w:val="000000"/>
          <w:sz w:val="28"/>
          <w:szCs w:val="28"/>
        </w:rPr>
      </w:pPr>
      <w:r>
        <w:rPr>
          <w:color w:val="000000"/>
          <w:sz w:val="28"/>
          <w:szCs w:val="28"/>
        </w:rPr>
        <w:br w:type="page"/>
      </w:r>
      <w:r w:rsidR="000A510A" w:rsidRPr="00CD10AF">
        <w:rPr>
          <w:color w:val="000000"/>
          <w:position w:val="-24"/>
          <w:sz w:val="28"/>
          <w:szCs w:val="28"/>
        </w:rPr>
        <w:object w:dxaOrig="3000" w:dyaOrig="660">
          <v:shape id="_x0000_i1033" type="#_x0000_t75" style="width:150pt;height:33pt" o:ole="">
            <v:imagedata r:id="rId23" o:title=""/>
          </v:shape>
          <o:OLEObject Type="Embed" ProgID="Equation.DSMT4" ShapeID="_x0000_i1033" DrawAspect="Content" ObjectID="_1469887237" r:id="rId24"/>
        </w:object>
      </w:r>
      <w:r w:rsidR="00CD10AF">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sidR="00337E6D" w:rsidRPr="00CD10AF">
        <w:rPr>
          <w:color w:val="000000"/>
          <w:sz w:val="28"/>
          <w:szCs w:val="28"/>
        </w:rPr>
        <w:t>(4)</w:t>
      </w:r>
    </w:p>
    <w:p w:rsidR="007758E0" w:rsidRDefault="007758E0" w:rsidP="00CD10AF">
      <w:pPr>
        <w:tabs>
          <w:tab w:val="left" w:pos="2340"/>
        </w:tabs>
        <w:spacing w:line="360" w:lineRule="auto"/>
        <w:ind w:firstLine="709"/>
        <w:jc w:val="both"/>
        <w:rPr>
          <w:color w:val="000000"/>
          <w:sz w:val="28"/>
          <w:szCs w:val="28"/>
        </w:rPr>
      </w:pPr>
    </w:p>
    <w:p w:rsidR="00CD10AF" w:rsidRDefault="00337E6D" w:rsidP="00CD10AF">
      <w:pPr>
        <w:tabs>
          <w:tab w:val="left" w:pos="2340"/>
        </w:tabs>
        <w:spacing w:line="360" w:lineRule="auto"/>
        <w:ind w:firstLine="709"/>
        <w:jc w:val="both"/>
        <w:rPr>
          <w:color w:val="000000"/>
          <w:sz w:val="28"/>
          <w:szCs w:val="28"/>
        </w:rPr>
      </w:pPr>
      <w:r w:rsidRPr="00CD10AF">
        <w:rPr>
          <w:color w:val="000000"/>
          <w:sz w:val="28"/>
          <w:szCs w:val="28"/>
        </w:rPr>
        <w:t xml:space="preserve">где </w:t>
      </w:r>
      <w:r w:rsidRPr="00CD10AF">
        <w:rPr>
          <w:color w:val="000000"/>
          <w:sz w:val="28"/>
          <w:szCs w:val="28"/>
          <w:lang w:val="en-US"/>
        </w:rPr>
        <w:t>q</w:t>
      </w:r>
      <w:r w:rsidRPr="00CD10AF">
        <w:rPr>
          <w:color w:val="000000"/>
          <w:sz w:val="28"/>
          <w:szCs w:val="28"/>
        </w:rPr>
        <w:t xml:space="preserve"> – удельное среднесуточное водопотребление на поливку в расчете на одного жителя</w:t>
      </w:r>
      <w:r w:rsidR="005C204F" w:rsidRPr="00CD10AF">
        <w:rPr>
          <w:color w:val="000000"/>
          <w:sz w:val="28"/>
          <w:szCs w:val="28"/>
        </w:rPr>
        <w:t xml:space="preserve">, по </w:t>
      </w:r>
      <w:r w:rsidR="005C204F" w:rsidRPr="00CD10AF">
        <w:rPr>
          <w:color w:val="000000"/>
          <w:sz w:val="28"/>
          <w:szCs w:val="28"/>
        </w:rPr>
        <w:sym w:font="Symbol" w:char="F05B"/>
      </w:r>
      <w:r w:rsidR="005C204F" w:rsidRPr="00CD10AF">
        <w:rPr>
          <w:color w:val="000000"/>
          <w:sz w:val="28"/>
          <w:szCs w:val="28"/>
        </w:rPr>
        <w:t xml:space="preserve">1, таблица 3, </w:t>
      </w:r>
      <w:r w:rsidR="00CD10AF" w:rsidRPr="00CD10AF">
        <w:rPr>
          <w:color w:val="000000"/>
          <w:sz w:val="28"/>
          <w:szCs w:val="28"/>
        </w:rPr>
        <w:t>прим.</w:t>
      </w:r>
      <w:r w:rsidR="00CD10AF">
        <w:rPr>
          <w:color w:val="000000"/>
          <w:sz w:val="28"/>
          <w:szCs w:val="28"/>
        </w:rPr>
        <w:t xml:space="preserve"> </w:t>
      </w:r>
      <w:r w:rsidR="00CD10AF" w:rsidRPr="00CD10AF">
        <w:rPr>
          <w:color w:val="000000"/>
          <w:sz w:val="28"/>
          <w:szCs w:val="28"/>
        </w:rPr>
        <w:t>1</w:t>
      </w:r>
      <w:r w:rsidR="005C204F" w:rsidRPr="00CD10AF">
        <w:rPr>
          <w:color w:val="000000"/>
          <w:sz w:val="28"/>
          <w:szCs w:val="28"/>
        </w:rPr>
        <w:sym w:font="Symbol" w:char="F05D"/>
      </w:r>
      <w:r w:rsidR="005C204F" w:rsidRPr="00CD10AF">
        <w:rPr>
          <w:color w:val="000000"/>
          <w:sz w:val="28"/>
          <w:szCs w:val="28"/>
        </w:rPr>
        <w:t xml:space="preserve"> </w:t>
      </w:r>
      <w:r w:rsidR="005C204F" w:rsidRPr="00CD10AF">
        <w:rPr>
          <w:color w:val="000000"/>
          <w:sz w:val="28"/>
          <w:szCs w:val="28"/>
          <w:lang w:val="en-US"/>
        </w:rPr>
        <w:t>q</w:t>
      </w:r>
      <w:r w:rsidR="00803DD0" w:rsidRPr="00CD10AF">
        <w:rPr>
          <w:color w:val="000000"/>
          <w:sz w:val="28"/>
          <w:szCs w:val="28"/>
        </w:rPr>
        <w:t xml:space="preserve"> </w:t>
      </w:r>
      <w:r w:rsidR="005C204F" w:rsidRPr="00CD10AF">
        <w:rPr>
          <w:color w:val="000000"/>
          <w:sz w:val="28"/>
          <w:szCs w:val="28"/>
        </w:rPr>
        <w:t>=50</w:t>
      </w:r>
      <w:r w:rsidR="00CD10AF">
        <w:rPr>
          <w:color w:val="000000"/>
          <w:sz w:val="28"/>
          <w:szCs w:val="28"/>
        </w:rPr>
        <w:t>–</w:t>
      </w:r>
      <w:r w:rsidR="00CD10AF" w:rsidRPr="00CD10AF">
        <w:rPr>
          <w:color w:val="000000"/>
          <w:sz w:val="28"/>
          <w:szCs w:val="28"/>
        </w:rPr>
        <w:t>9</w:t>
      </w:r>
      <w:r w:rsidR="005C204F" w:rsidRPr="00CD10AF">
        <w:rPr>
          <w:color w:val="000000"/>
          <w:sz w:val="28"/>
          <w:szCs w:val="28"/>
        </w:rPr>
        <w:t>0</w:t>
      </w:r>
      <w:r w:rsidR="00CD10AF">
        <w:rPr>
          <w:color w:val="000000"/>
          <w:sz w:val="28"/>
          <w:szCs w:val="28"/>
        </w:rPr>
        <w:t> </w:t>
      </w:r>
      <w:r w:rsidR="00CD10AF" w:rsidRPr="00CD10AF">
        <w:rPr>
          <w:color w:val="000000"/>
          <w:sz w:val="28"/>
          <w:szCs w:val="28"/>
        </w:rPr>
        <w:t>л</w:t>
      </w:r>
      <w:r w:rsidR="005C204F" w:rsidRPr="00CD10AF">
        <w:rPr>
          <w:color w:val="000000"/>
          <w:sz w:val="28"/>
          <w:szCs w:val="28"/>
        </w:rPr>
        <w:t>/</w:t>
      </w:r>
      <w:r w:rsidR="00CD10AF" w:rsidRPr="00CD10AF">
        <w:rPr>
          <w:color w:val="000000"/>
          <w:sz w:val="28"/>
          <w:szCs w:val="28"/>
        </w:rPr>
        <w:t>чел.</w:t>
      </w:r>
      <w:r w:rsidR="00CD10AF">
        <w:rPr>
          <w:color w:val="000000"/>
          <w:sz w:val="28"/>
          <w:szCs w:val="28"/>
        </w:rPr>
        <w:t xml:space="preserve"> </w:t>
      </w:r>
      <w:r w:rsidR="00CD10AF" w:rsidRPr="00CD10AF">
        <w:rPr>
          <w:color w:val="000000"/>
          <w:sz w:val="28"/>
          <w:szCs w:val="28"/>
        </w:rPr>
        <w:t>с</w:t>
      </w:r>
      <w:r w:rsidR="005C204F" w:rsidRPr="00CD10AF">
        <w:rPr>
          <w:color w:val="000000"/>
          <w:sz w:val="28"/>
          <w:szCs w:val="28"/>
        </w:rPr>
        <w:t xml:space="preserve">ут в зависимости от климатических условий, степени благоустройства населенных пунктов. С учетом всех этих требований принимаем </w:t>
      </w:r>
      <w:r w:rsidR="005C204F" w:rsidRPr="00CD10AF">
        <w:rPr>
          <w:color w:val="000000"/>
          <w:sz w:val="28"/>
          <w:szCs w:val="28"/>
          <w:lang w:val="en-US"/>
        </w:rPr>
        <w:t>q</w:t>
      </w:r>
      <w:r w:rsidR="005C204F" w:rsidRPr="00CD10AF">
        <w:rPr>
          <w:color w:val="000000"/>
          <w:sz w:val="28"/>
          <w:szCs w:val="28"/>
        </w:rPr>
        <w:t>=70</w:t>
      </w:r>
      <w:r w:rsidR="00CD10AF">
        <w:rPr>
          <w:color w:val="000000"/>
          <w:sz w:val="28"/>
          <w:szCs w:val="28"/>
        </w:rPr>
        <w:t> </w:t>
      </w:r>
      <w:r w:rsidR="00CD10AF" w:rsidRPr="00CD10AF">
        <w:rPr>
          <w:color w:val="000000"/>
          <w:sz w:val="28"/>
          <w:szCs w:val="28"/>
        </w:rPr>
        <w:t>л</w:t>
      </w:r>
      <w:r w:rsidR="005C204F" w:rsidRPr="00CD10AF">
        <w:rPr>
          <w:color w:val="000000"/>
          <w:sz w:val="28"/>
          <w:szCs w:val="28"/>
        </w:rPr>
        <w:t>/</w:t>
      </w:r>
      <w:r w:rsidR="00CD10AF" w:rsidRPr="00CD10AF">
        <w:rPr>
          <w:color w:val="000000"/>
          <w:sz w:val="28"/>
          <w:szCs w:val="28"/>
        </w:rPr>
        <w:t>чел.</w:t>
      </w:r>
      <w:r w:rsidR="00CD10AF">
        <w:rPr>
          <w:color w:val="000000"/>
          <w:sz w:val="28"/>
          <w:szCs w:val="28"/>
        </w:rPr>
        <w:t xml:space="preserve"> </w:t>
      </w:r>
      <w:r w:rsidR="00CD10AF" w:rsidRPr="00CD10AF">
        <w:rPr>
          <w:color w:val="000000"/>
          <w:sz w:val="28"/>
          <w:szCs w:val="28"/>
        </w:rPr>
        <w:t>с</w:t>
      </w:r>
      <w:r w:rsidR="005C204F" w:rsidRPr="00CD10AF">
        <w:rPr>
          <w:color w:val="000000"/>
          <w:sz w:val="28"/>
          <w:szCs w:val="28"/>
        </w:rPr>
        <w:t>ут.;</w:t>
      </w:r>
    </w:p>
    <w:p w:rsidR="00CD10AF" w:rsidRDefault="005C204F" w:rsidP="00CD10AF">
      <w:pPr>
        <w:tabs>
          <w:tab w:val="left" w:pos="2340"/>
        </w:tabs>
        <w:spacing w:line="360" w:lineRule="auto"/>
        <w:ind w:firstLine="709"/>
        <w:jc w:val="both"/>
        <w:rPr>
          <w:color w:val="000000"/>
          <w:sz w:val="28"/>
          <w:szCs w:val="28"/>
        </w:rPr>
      </w:pPr>
      <w:r w:rsidRPr="00CD10AF">
        <w:rPr>
          <w:color w:val="000000"/>
          <w:sz w:val="28"/>
          <w:szCs w:val="28"/>
        </w:rPr>
        <w:t>0,15 – величина, учитывающая какая часть воды на поливку будет браться из проектируемой водопроводной сети, остальная вода должно доставляться к месту поливки специальными машинами или системами.</w:t>
      </w:r>
    </w:p>
    <w:p w:rsidR="00976903" w:rsidRPr="00CD10AF" w:rsidRDefault="000A510A" w:rsidP="00CD10AF">
      <w:pPr>
        <w:tabs>
          <w:tab w:val="left" w:pos="2340"/>
        </w:tabs>
        <w:spacing w:line="360" w:lineRule="auto"/>
        <w:ind w:firstLine="709"/>
        <w:jc w:val="both"/>
        <w:rPr>
          <w:color w:val="000000"/>
          <w:sz w:val="28"/>
          <w:szCs w:val="28"/>
        </w:rPr>
      </w:pPr>
      <w:r w:rsidRPr="00CD10AF">
        <w:rPr>
          <w:color w:val="000000"/>
          <w:position w:val="-24"/>
          <w:sz w:val="28"/>
          <w:szCs w:val="28"/>
        </w:rPr>
        <w:object w:dxaOrig="4120" w:dyaOrig="660">
          <v:shape id="_x0000_i1034" type="#_x0000_t75" style="width:206.25pt;height:33pt" o:ole="">
            <v:imagedata r:id="rId25" o:title=""/>
          </v:shape>
          <o:OLEObject Type="Embed" ProgID="Equation.DSMT4" ShapeID="_x0000_i1034" DrawAspect="Content" ObjectID="_1469887238" r:id="rId26"/>
        </w:object>
      </w:r>
    </w:p>
    <w:p w:rsidR="001432C2" w:rsidRPr="00CD10AF" w:rsidRDefault="000A510A" w:rsidP="00CD10AF">
      <w:pPr>
        <w:tabs>
          <w:tab w:val="left" w:pos="2340"/>
        </w:tabs>
        <w:spacing w:line="360" w:lineRule="auto"/>
        <w:ind w:firstLine="709"/>
        <w:jc w:val="both"/>
        <w:rPr>
          <w:color w:val="000000"/>
          <w:sz w:val="28"/>
          <w:szCs w:val="28"/>
        </w:rPr>
      </w:pPr>
      <w:r w:rsidRPr="00CD10AF">
        <w:rPr>
          <w:color w:val="000000"/>
          <w:position w:val="-24"/>
          <w:sz w:val="28"/>
          <w:szCs w:val="28"/>
        </w:rPr>
        <w:object w:dxaOrig="4120" w:dyaOrig="660">
          <v:shape id="_x0000_i1035" type="#_x0000_t75" style="width:206.25pt;height:33pt" o:ole="">
            <v:imagedata r:id="rId27" o:title=""/>
          </v:shape>
          <o:OLEObject Type="Embed" ProgID="Equation.DSMT4" ShapeID="_x0000_i1035" DrawAspect="Content" ObjectID="_1469887239" r:id="rId28"/>
        </w:object>
      </w:r>
    </w:p>
    <w:p w:rsidR="007758E0" w:rsidRDefault="007758E0" w:rsidP="007758E0">
      <w:pPr>
        <w:pStyle w:val="1"/>
        <w:keepNext w:val="0"/>
        <w:tabs>
          <w:tab w:val="num" w:pos="1260"/>
          <w:tab w:val="num" w:pos="1620"/>
        </w:tabs>
        <w:spacing w:before="0" w:after="0"/>
        <w:ind w:firstLine="720"/>
        <w:rPr>
          <w:rFonts w:cs="Times New Roman"/>
          <w:color w:val="000000"/>
          <w:sz w:val="28"/>
        </w:rPr>
      </w:pPr>
      <w:bookmarkStart w:id="34" w:name="_Toc254643679"/>
      <w:bookmarkStart w:id="35" w:name="_Toc254643794"/>
      <w:bookmarkStart w:id="36" w:name="_Toc254643966"/>
      <w:bookmarkStart w:id="37" w:name="_Toc254644141"/>
      <w:bookmarkStart w:id="38" w:name="_Toc254644278"/>
      <w:bookmarkStart w:id="39" w:name="_Toc254644476"/>
      <w:bookmarkStart w:id="40" w:name="_Toc254719310"/>
      <w:bookmarkStart w:id="41" w:name="_Toc254720299"/>
    </w:p>
    <w:p w:rsidR="001432C2" w:rsidRPr="00CD10AF" w:rsidRDefault="007758E0" w:rsidP="007758E0">
      <w:pPr>
        <w:pStyle w:val="1"/>
        <w:keepNext w:val="0"/>
        <w:tabs>
          <w:tab w:val="num" w:pos="1260"/>
          <w:tab w:val="num" w:pos="1620"/>
        </w:tabs>
        <w:spacing w:before="0" w:after="0"/>
        <w:ind w:firstLine="720"/>
        <w:rPr>
          <w:rFonts w:cs="Times New Roman"/>
          <w:color w:val="000000"/>
          <w:sz w:val="28"/>
        </w:rPr>
      </w:pPr>
      <w:r>
        <w:rPr>
          <w:rFonts w:cs="Times New Roman"/>
          <w:color w:val="000000"/>
          <w:sz w:val="28"/>
        </w:rPr>
        <w:t xml:space="preserve">2.3 </w:t>
      </w:r>
      <w:r w:rsidR="001432C2" w:rsidRPr="00CD10AF">
        <w:rPr>
          <w:rFonts w:cs="Times New Roman"/>
          <w:color w:val="000000"/>
          <w:sz w:val="28"/>
        </w:rPr>
        <w:t>Расход воды на промышленном предприятии</w:t>
      </w:r>
      <w:bookmarkEnd w:id="34"/>
      <w:bookmarkEnd w:id="35"/>
      <w:bookmarkEnd w:id="36"/>
      <w:bookmarkEnd w:id="37"/>
      <w:bookmarkEnd w:id="38"/>
      <w:bookmarkEnd w:id="39"/>
      <w:bookmarkEnd w:id="40"/>
      <w:bookmarkEnd w:id="41"/>
    </w:p>
    <w:p w:rsidR="003523B3" w:rsidRPr="00CD10AF" w:rsidRDefault="003523B3" w:rsidP="00CD10AF">
      <w:pPr>
        <w:spacing w:line="360" w:lineRule="auto"/>
        <w:ind w:firstLine="709"/>
        <w:jc w:val="both"/>
        <w:rPr>
          <w:color w:val="000000"/>
          <w:sz w:val="28"/>
        </w:rPr>
      </w:pPr>
    </w:p>
    <w:p w:rsidR="007049E1" w:rsidRPr="00CD10AF" w:rsidRDefault="007049E1" w:rsidP="00CD10AF">
      <w:pPr>
        <w:tabs>
          <w:tab w:val="left" w:pos="2340"/>
        </w:tabs>
        <w:spacing w:line="360" w:lineRule="auto"/>
        <w:ind w:firstLine="709"/>
        <w:jc w:val="both"/>
        <w:rPr>
          <w:color w:val="000000"/>
          <w:sz w:val="28"/>
          <w:szCs w:val="28"/>
        </w:rPr>
      </w:pPr>
      <w:r w:rsidRPr="00CD10AF">
        <w:rPr>
          <w:color w:val="000000"/>
          <w:sz w:val="28"/>
          <w:szCs w:val="28"/>
        </w:rPr>
        <w:t xml:space="preserve">Вода на </w:t>
      </w:r>
      <w:r w:rsidR="00CD10AF" w:rsidRPr="00CD10AF">
        <w:rPr>
          <w:color w:val="000000"/>
          <w:sz w:val="28"/>
          <w:szCs w:val="28"/>
        </w:rPr>
        <w:t>пром.</w:t>
      </w:r>
      <w:r w:rsidR="00CD10AF">
        <w:rPr>
          <w:color w:val="000000"/>
          <w:sz w:val="28"/>
          <w:szCs w:val="28"/>
        </w:rPr>
        <w:t xml:space="preserve"> </w:t>
      </w:r>
      <w:r w:rsidR="00CD10AF" w:rsidRPr="00CD10AF">
        <w:rPr>
          <w:color w:val="000000"/>
          <w:sz w:val="28"/>
          <w:szCs w:val="28"/>
        </w:rPr>
        <w:t>п</w:t>
      </w:r>
      <w:r w:rsidRPr="00CD10AF">
        <w:rPr>
          <w:color w:val="000000"/>
          <w:sz w:val="28"/>
          <w:szCs w:val="28"/>
        </w:rPr>
        <w:t>редприятии расходуется на хозяйственно-питьевые, душевые, технологические и поливочные нужды.</w:t>
      </w:r>
    </w:p>
    <w:p w:rsidR="00CD10AF" w:rsidRDefault="003F08C7" w:rsidP="00CD10AF">
      <w:pPr>
        <w:shd w:val="clear" w:color="auto" w:fill="FFFFFF"/>
        <w:spacing w:line="360" w:lineRule="auto"/>
        <w:ind w:firstLine="709"/>
        <w:jc w:val="both"/>
        <w:rPr>
          <w:color w:val="000000"/>
          <w:sz w:val="28"/>
          <w:szCs w:val="28"/>
        </w:rPr>
      </w:pPr>
      <w:r w:rsidRPr="00CD10AF">
        <w:rPr>
          <w:color w:val="000000"/>
          <w:sz w:val="28"/>
          <w:szCs w:val="28"/>
        </w:rPr>
        <w:t xml:space="preserve">Расчетный суточный расход воды </w:t>
      </w:r>
      <w:r w:rsidRPr="00CD10AF">
        <w:rPr>
          <w:color w:val="000000"/>
          <w:sz w:val="28"/>
          <w:szCs w:val="28"/>
          <w:lang w:val="en-US"/>
        </w:rPr>
        <w:t>Q</w:t>
      </w:r>
      <w:r w:rsidRPr="00CD10AF">
        <w:rPr>
          <w:color w:val="000000"/>
          <w:sz w:val="28"/>
          <w:szCs w:val="28"/>
          <w:vertAlign w:val="subscript"/>
        </w:rPr>
        <w:t xml:space="preserve">сут.х-п., </w:t>
      </w:r>
      <w:r w:rsidRPr="00CD10AF">
        <w:rPr>
          <w:color w:val="000000"/>
          <w:sz w:val="28"/>
          <w:szCs w:val="28"/>
        </w:rPr>
        <w:t>м</w:t>
      </w:r>
      <w:r w:rsidRPr="00CD10AF">
        <w:rPr>
          <w:color w:val="000000"/>
          <w:sz w:val="28"/>
          <w:szCs w:val="28"/>
          <w:vertAlign w:val="superscript"/>
        </w:rPr>
        <w:t>3</w:t>
      </w:r>
      <w:r w:rsidRPr="00CD10AF">
        <w:rPr>
          <w:color w:val="000000"/>
          <w:sz w:val="28"/>
          <w:szCs w:val="28"/>
        </w:rPr>
        <w:t>/сут, на хозяйственно-питьевые нужды рабочих, во время их пребывания на производстве, определяем, исходя из норм водопотребления на хозяйственно-питьевые нужды работающих, по формуле</w:t>
      </w:r>
    </w:p>
    <w:p w:rsidR="007758E0" w:rsidRDefault="007758E0" w:rsidP="00CD10AF">
      <w:pPr>
        <w:tabs>
          <w:tab w:val="right" w:pos="10080"/>
        </w:tabs>
        <w:spacing w:line="360" w:lineRule="auto"/>
        <w:ind w:firstLine="709"/>
        <w:jc w:val="both"/>
        <w:rPr>
          <w:color w:val="000000"/>
          <w:sz w:val="28"/>
          <w:szCs w:val="28"/>
        </w:rPr>
      </w:pPr>
    </w:p>
    <w:p w:rsidR="006A7380" w:rsidRPr="00CD10AF" w:rsidRDefault="000A510A" w:rsidP="007939CD">
      <w:pPr>
        <w:spacing w:line="360" w:lineRule="auto"/>
        <w:ind w:firstLine="709"/>
        <w:jc w:val="right"/>
        <w:rPr>
          <w:color w:val="000000"/>
          <w:sz w:val="28"/>
          <w:szCs w:val="28"/>
        </w:rPr>
      </w:pPr>
      <w:r w:rsidRPr="00CD10AF">
        <w:rPr>
          <w:color w:val="000000"/>
          <w:position w:val="-28"/>
          <w:sz w:val="28"/>
          <w:szCs w:val="28"/>
        </w:rPr>
        <w:object w:dxaOrig="2659" w:dyaOrig="660">
          <v:shape id="_x0000_i1036" type="#_x0000_t75" style="width:132.75pt;height:33pt" o:ole="">
            <v:imagedata r:id="rId29" o:title=""/>
          </v:shape>
          <o:OLEObject Type="Embed" ProgID="Equation.DSMT4" ShapeID="_x0000_i1036" DrawAspect="Content" ObjectID="_1469887240" r:id="rId30"/>
        </w:object>
      </w:r>
      <w:r w:rsidR="00CD10AF">
        <w:rPr>
          <w:color w:val="000000"/>
          <w:sz w:val="28"/>
          <w:szCs w:val="28"/>
        </w:rPr>
        <w:t xml:space="preserve"> </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3F08C7" w:rsidRPr="00CD10AF">
        <w:rPr>
          <w:color w:val="000000"/>
          <w:sz w:val="28"/>
          <w:szCs w:val="28"/>
        </w:rPr>
        <w:t>(5</w:t>
      </w:r>
      <w:r w:rsidR="006A7380" w:rsidRPr="00CD10AF">
        <w:rPr>
          <w:color w:val="000000"/>
          <w:sz w:val="28"/>
          <w:szCs w:val="28"/>
        </w:rPr>
        <w:t>)</w:t>
      </w:r>
    </w:p>
    <w:p w:rsidR="007758E0" w:rsidRDefault="007758E0" w:rsidP="00CD10AF">
      <w:pPr>
        <w:tabs>
          <w:tab w:val="left" w:pos="2340"/>
        </w:tabs>
        <w:spacing w:line="360" w:lineRule="auto"/>
        <w:ind w:firstLine="709"/>
        <w:jc w:val="both"/>
        <w:rPr>
          <w:color w:val="000000"/>
          <w:sz w:val="28"/>
          <w:szCs w:val="28"/>
        </w:rPr>
      </w:pPr>
    </w:p>
    <w:p w:rsidR="00CD10AF" w:rsidRDefault="002A03E8" w:rsidP="00CD10AF">
      <w:pPr>
        <w:tabs>
          <w:tab w:val="left" w:pos="2340"/>
        </w:tabs>
        <w:spacing w:line="360" w:lineRule="auto"/>
        <w:ind w:firstLine="709"/>
        <w:jc w:val="both"/>
        <w:rPr>
          <w:color w:val="000000"/>
          <w:sz w:val="28"/>
          <w:szCs w:val="28"/>
        </w:rPr>
      </w:pPr>
      <w:r w:rsidRPr="00CD10AF">
        <w:rPr>
          <w:color w:val="000000"/>
          <w:sz w:val="28"/>
          <w:szCs w:val="28"/>
        </w:rPr>
        <w:t>где</w:t>
      </w:r>
      <w:r w:rsidR="00DA09BA" w:rsidRPr="00CD10AF">
        <w:rPr>
          <w:color w:val="000000"/>
          <w:sz w:val="28"/>
          <w:szCs w:val="28"/>
        </w:rPr>
        <w:t xml:space="preserve"> </w:t>
      </w:r>
      <w:r w:rsidR="003F08C7" w:rsidRPr="00CD10AF">
        <w:rPr>
          <w:color w:val="000000"/>
          <w:sz w:val="28"/>
          <w:szCs w:val="28"/>
          <w:lang w:val="en-US"/>
        </w:rPr>
        <w:t>q</w:t>
      </w:r>
      <w:r w:rsidR="003F08C7" w:rsidRPr="00CD10AF">
        <w:rPr>
          <w:color w:val="000000"/>
          <w:sz w:val="28"/>
          <w:szCs w:val="28"/>
          <w:vertAlign w:val="subscript"/>
        </w:rPr>
        <w:t>г</w:t>
      </w:r>
      <w:r w:rsidR="00CD10AF">
        <w:rPr>
          <w:color w:val="000000"/>
          <w:sz w:val="28"/>
          <w:szCs w:val="28"/>
        </w:rPr>
        <w:t>,</w:t>
      </w:r>
      <w:r w:rsidR="003F08C7" w:rsidRPr="00CD10AF">
        <w:rPr>
          <w:color w:val="000000"/>
          <w:sz w:val="28"/>
          <w:szCs w:val="28"/>
        </w:rPr>
        <w:t xml:space="preserve"> </w:t>
      </w:r>
      <w:r w:rsidR="003F08C7" w:rsidRPr="00CD10AF">
        <w:rPr>
          <w:color w:val="000000"/>
          <w:sz w:val="28"/>
          <w:szCs w:val="28"/>
          <w:lang w:val="en-US"/>
        </w:rPr>
        <w:t>q</w:t>
      </w:r>
      <w:r w:rsidR="003F08C7" w:rsidRPr="00CD10AF">
        <w:rPr>
          <w:color w:val="000000"/>
          <w:sz w:val="28"/>
          <w:szCs w:val="28"/>
          <w:vertAlign w:val="subscript"/>
        </w:rPr>
        <w:t>х</w:t>
      </w:r>
      <w:r w:rsidR="00CD10AF">
        <w:rPr>
          <w:color w:val="000000"/>
          <w:sz w:val="28"/>
          <w:szCs w:val="28"/>
        </w:rPr>
        <w:t xml:space="preserve"> –</w:t>
      </w:r>
      <w:r w:rsidR="00CD10AF" w:rsidRPr="00CD10AF">
        <w:rPr>
          <w:color w:val="000000"/>
          <w:sz w:val="28"/>
          <w:szCs w:val="28"/>
        </w:rPr>
        <w:t xml:space="preserve"> </w:t>
      </w:r>
      <w:r w:rsidR="003F08C7" w:rsidRPr="00CD10AF">
        <w:rPr>
          <w:color w:val="000000"/>
          <w:sz w:val="28"/>
          <w:szCs w:val="28"/>
        </w:rPr>
        <w:t xml:space="preserve">нормы расхода воды на одного рабочего в горячих и холодных цехах соответственно, принимаемые согласно [2, </w:t>
      </w:r>
      <w:r w:rsidR="00CD10AF" w:rsidRPr="00CD10AF">
        <w:rPr>
          <w:color w:val="000000"/>
          <w:sz w:val="28"/>
          <w:szCs w:val="28"/>
        </w:rPr>
        <w:t>прил.</w:t>
      </w:r>
      <w:r w:rsidR="00CD10AF">
        <w:rPr>
          <w:color w:val="000000"/>
          <w:sz w:val="28"/>
          <w:szCs w:val="28"/>
        </w:rPr>
        <w:t xml:space="preserve"> </w:t>
      </w:r>
      <w:r w:rsidR="00CD10AF" w:rsidRPr="00CD10AF">
        <w:rPr>
          <w:color w:val="000000"/>
          <w:sz w:val="28"/>
          <w:szCs w:val="28"/>
        </w:rPr>
        <w:t>1</w:t>
      </w:r>
      <w:r w:rsidR="003F08C7" w:rsidRPr="00CD10AF">
        <w:rPr>
          <w:color w:val="000000"/>
          <w:sz w:val="28"/>
          <w:szCs w:val="28"/>
        </w:rPr>
        <w:t xml:space="preserve">], </w:t>
      </w:r>
      <w:r w:rsidR="003F08C7" w:rsidRPr="00CD10AF">
        <w:rPr>
          <w:color w:val="000000"/>
          <w:sz w:val="28"/>
          <w:szCs w:val="28"/>
          <w:lang w:val="en-US"/>
        </w:rPr>
        <w:t>q</w:t>
      </w:r>
      <w:r w:rsidR="003F08C7" w:rsidRPr="00CD10AF">
        <w:rPr>
          <w:color w:val="000000"/>
          <w:sz w:val="28"/>
          <w:szCs w:val="28"/>
          <w:vertAlign w:val="subscript"/>
        </w:rPr>
        <w:t>г</w:t>
      </w:r>
      <w:r w:rsidR="00CD10AF">
        <w:rPr>
          <w:color w:val="000000"/>
          <w:sz w:val="28"/>
          <w:szCs w:val="28"/>
        </w:rPr>
        <w:t xml:space="preserve"> </w:t>
      </w:r>
      <w:r w:rsidR="003F08C7" w:rsidRPr="00CD10AF">
        <w:rPr>
          <w:color w:val="000000"/>
          <w:sz w:val="28"/>
          <w:szCs w:val="28"/>
        </w:rPr>
        <w:t>= 45</w:t>
      </w:r>
      <w:r w:rsidR="00CD10AF">
        <w:rPr>
          <w:color w:val="000000"/>
          <w:sz w:val="28"/>
          <w:szCs w:val="28"/>
        </w:rPr>
        <w:t> </w:t>
      </w:r>
      <w:r w:rsidR="00CD10AF" w:rsidRPr="00CD10AF">
        <w:rPr>
          <w:color w:val="000000"/>
          <w:sz w:val="28"/>
          <w:szCs w:val="28"/>
        </w:rPr>
        <w:t>л</w:t>
      </w:r>
      <w:r w:rsidR="003F08C7" w:rsidRPr="00CD10AF">
        <w:rPr>
          <w:color w:val="000000"/>
          <w:sz w:val="28"/>
          <w:szCs w:val="28"/>
        </w:rPr>
        <w:t>/</w:t>
      </w:r>
      <w:r w:rsidR="00CD10AF" w:rsidRPr="00CD10AF">
        <w:rPr>
          <w:color w:val="000000"/>
          <w:sz w:val="28"/>
          <w:szCs w:val="28"/>
        </w:rPr>
        <w:t>чел.</w:t>
      </w:r>
      <w:r w:rsidR="00CD10AF">
        <w:rPr>
          <w:color w:val="000000"/>
          <w:sz w:val="28"/>
          <w:szCs w:val="28"/>
        </w:rPr>
        <w:t xml:space="preserve"> </w:t>
      </w:r>
      <w:r w:rsidR="00CD10AF" w:rsidRPr="00CD10AF">
        <w:rPr>
          <w:color w:val="000000"/>
          <w:sz w:val="28"/>
          <w:szCs w:val="28"/>
        </w:rPr>
        <w:t>с</w:t>
      </w:r>
      <w:r w:rsidR="003F08C7" w:rsidRPr="00CD10AF">
        <w:rPr>
          <w:color w:val="000000"/>
          <w:sz w:val="28"/>
          <w:szCs w:val="28"/>
        </w:rPr>
        <w:t xml:space="preserve">мену; </w:t>
      </w:r>
      <w:r w:rsidR="003F08C7" w:rsidRPr="00CD10AF">
        <w:rPr>
          <w:color w:val="000000"/>
          <w:sz w:val="28"/>
          <w:szCs w:val="28"/>
          <w:lang w:val="en-US"/>
        </w:rPr>
        <w:t>q</w:t>
      </w:r>
      <w:r w:rsidR="003F08C7" w:rsidRPr="00CD10AF">
        <w:rPr>
          <w:color w:val="000000"/>
          <w:sz w:val="28"/>
          <w:szCs w:val="28"/>
          <w:vertAlign w:val="subscript"/>
        </w:rPr>
        <w:t>х</w:t>
      </w:r>
      <w:r w:rsidR="00CD10AF">
        <w:rPr>
          <w:color w:val="000000"/>
          <w:sz w:val="28"/>
          <w:szCs w:val="28"/>
        </w:rPr>
        <w:t xml:space="preserve"> </w:t>
      </w:r>
      <w:r w:rsidR="003F08C7" w:rsidRPr="00CD10AF">
        <w:rPr>
          <w:color w:val="000000"/>
          <w:sz w:val="28"/>
          <w:szCs w:val="28"/>
        </w:rPr>
        <w:t>= 25</w:t>
      </w:r>
      <w:r w:rsidR="00CD10AF">
        <w:rPr>
          <w:color w:val="000000"/>
          <w:sz w:val="28"/>
          <w:szCs w:val="28"/>
        </w:rPr>
        <w:t> </w:t>
      </w:r>
      <w:r w:rsidR="00CD10AF" w:rsidRPr="00CD10AF">
        <w:rPr>
          <w:color w:val="000000"/>
          <w:sz w:val="28"/>
          <w:szCs w:val="28"/>
        </w:rPr>
        <w:t>л</w:t>
      </w:r>
      <w:r w:rsidR="003F08C7" w:rsidRPr="00CD10AF">
        <w:rPr>
          <w:color w:val="000000"/>
          <w:sz w:val="28"/>
          <w:szCs w:val="28"/>
        </w:rPr>
        <w:t>/</w:t>
      </w:r>
      <w:r w:rsidR="00CD10AF" w:rsidRPr="00CD10AF">
        <w:rPr>
          <w:color w:val="000000"/>
          <w:sz w:val="28"/>
          <w:szCs w:val="28"/>
        </w:rPr>
        <w:t>чел.</w:t>
      </w:r>
      <w:r w:rsidR="00CD10AF">
        <w:rPr>
          <w:color w:val="000000"/>
          <w:sz w:val="28"/>
          <w:szCs w:val="28"/>
        </w:rPr>
        <w:t xml:space="preserve"> </w:t>
      </w:r>
      <w:r w:rsidR="00CD10AF" w:rsidRPr="00CD10AF">
        <w:rPr>
          <w:color w:val="000000"/>
          <w:sz w:val="28"/>
          <w:szCs w:val="28"/>
        </w:rPr>
        <w:t>с</w:t>
      </w:r>
      <w:r w:rsidR="003F08C7" w:rsidRPr="00CD10AF">
        <w:rPr>
          <w:color w:val="000000"/>
          <w:sz w:val="28"/>
          <w:szCs w:val="28"/>
        </w:rPr>
        <w:t>мену</w:t>
      </w:r>
      <w:r w:rsidR="00CD10AF">
        <w:rPr>
          <w:color w:val="000000"/>
          <w:sz w:val="28"/>
          <w:szCs w:val="28"/>
        </w:rPr>
        <w:t>;</w:t>
      </w:r>
    </w:p>
    <w:p w:rsidR="00E71FD9" w:rsidRPr="00CD10AF" w:rsidRDefault="003F08C7" w:rsidP="00CD10AF">
      <w:pPr>
        <w:tabs>
          <w:tab w:val="left" w:pos="2340"/>
        </w:tabs>
        <w:spacing w:line="360" w:lineRule="auto"/>
        <w:ind w:firstLine="709"/>
        <w:jc w:val="both"/>
        <w:rPr>
          <w:color w:val="000000"/>
          <w:sz w:val="28"/>
          <w:szCs w:val="28"/>
        </w:rPr>
      </w:pPr>
      <w:r w:rsidRPr="00CD10AF">
        <w:rPr>
          <w:color w:val="000000"/>
          <w:sz w:val="28"/>
          <w:szCs w:val="28"/>
          <w:lang w:val="en-US"/>
        </w:rPr>
        <w:t>N</w:t>
      </w:r>
      <w:r w:rsidRPr="00CD10AF">
        <w:rPr>
          <w:color w:val="000000"/>
          <w:sz w:val="28"/>
          <w:szCs w:val="28"/>
          <w:vertAlign w:val="subscript"/>
        </w:rPr>
        <w:t>г</w:t>
      </w:r>
      <w:r w:rsidR="00CD10AF">
        <w:rPr>
          <w:color w:val="000000"/>
          <w:sz w:val="28"/>
          <w:szCs w:val="28"/>
        </w:rPr>
        <w:t>,</w:t>
      </w:r>
      <w:r w:rsidRPr="00CD10AF">
        <w:rPr>
          <w:color w:val="000000"/>
          <w:sz w:val="28"/>
          <w:szCs w:val="28"/>
        </w:rPr>
        <w:t xml:space="preserve"> </w:t>
      </w:r>
      <w:r w:rsidRPr="00CD10AF">
        <w:rPr>
          <w:color w:val="000000"/>
          <w:sz w:val="28"/>
          <w:szCs w:val="28"/>
          <w:lang w:val="en-US"/>
        </w:rPr>
        <w:t>N</w:t>
      </w:r>
      <w:r w:rsidRPr="00CD10AF">
        <w:rPr>
          <w:color w:val="000000"/>
          <w:sz w:val="28"/>
          <w:szCs w:val="28"/>
          <w:vertAlign w:val="subscript"/>
        </w:rPr>
        <w:t>х</w:t>
      </w:r>
      <w:r w:rsidR="00CD10AF">
        <w:rPr>
          <w:color w:val="000000"/>
          <w:sz w:val="28"/>
          <w:szCs w:val="28"/>
        </w:rPr>
        <w:t xml:space="preserve"> –</w:t>
      </w:r>
      <w:r w:rsidR="00CD10AF" w:rsidRPr="00CD10AF">
        <w:rPr>
          <w:color w:val="000000"/>
          <w:sz w:val="28"/>
          <w:szCs w:val="28"/>
        </w:rPr>
        <w:t xml:space="preserve"> </w:t>
      </w:r>
      <w:r w:rsidRPr="00CD10AF">
        <w:rPr>
          <w:color w:val="000000"/>
          <w:sz w:val="28"/>
          <w:szCs w:val="28"/>
        </w:rPr>
        <w:t xml:space="preserve">суммарное количество рабочих, соответственно, в горячих и холодных цехах, за все смены. </w:t>
      </w:r>
      <w:r w:rsidRPr="00CD10AF">
        <w:rPr>
          <w:color w:val="000000"/>
          <w:sz w:val="28"/>
          <w:szCs w:val="28"/>
          <w:lang w:val="en-US"/>
        </w:rPr>
        <w:t>N</w:t>
      </w:r>
      <w:r w:rsidRPr="00CD10AF">
        <w:rPr>
          <w:color w:val="000000"/>
          <w:sz w:val="28"/>
          <w:szCs w:val="28"/>
          <w:vertAlign w:val="subscript"/>
        </w:rPr>
        <w:t>г</w:t>
      </w:r>
      <w:r w:rsidRPr="00CD10AF">
        <w:rPr>
          <w:color w:val="000000"/>
          <w:sz w:val="28"/>
          <w:szCs w:val="28"/>
        </w:rPr>
        <w:t xml:space="preserve"> =</w:t>
      </w:r>
      <w:r w:rsidR="00CD10AF" w:rsidRPr="00CD10AF">
        <w:rPr>
          <w:color w:val="000000"/>
          <w:sz w:val="28"/>
          <w:szCs w:val="28"/>
        </w:rPr>
        <w:t>300</w:t>
      </w:r>
      <w:r w:rsidR="00CD10AF">
        <w:rPr>
          <w:color w:val="000000"/>
          <w:sz w:val="28"/>
          <w:szCs w:val="28"/>
        </w:rPr>
        <w:t> </w:t>
      </w:r>
      <w:r w:rsidR="00CD10AF" w:rsidRPr="00CD10AF">
        <w:rPr>
          <w:color w:val="000000"/>
          <w:sz w:val="28"/>
          <w:szCs w:val="28"/>
        </w:rPr>
        <w:t>чел</w:t>
      </w:r>
      <w:r w:rsidRPr="00CD10AF">
        <w:rPr>
          <w:color w:val="000000"/>
          <w:sz w:val="28"/>
          <w:szCs w:val="28"/>
        </w:rPr>
        <w:t>.,</w:t>
      </w:r>
      <w:r w:rsidR="00CD10AF">
        <w:rPr>
          <w:color w:val="000000"/>
          <w:sz w:val="28"/>
          <w:szCs w:val="28"/>
        </w:rPr>
        <w:t xml:space="preserve"> </w:t>
      </w:r>
      <w:r w:rsidRPr="00CD10AF">
        <w:rPr>
          <w:color w:val="000000"/>
          <w:sz w:val="28"/>
          <w:szCs w:val="28"/>
          <w:lang w:val="en-US"/>
        </w:rPr>
        <w:t>N</w:t>
      </w:r>
      <w:r w:rsidRPr="00CD10AF">
        <w:rPr>
          <w:color w:val="000000"/>
          <w:sz w:val="28"/>
          <w:szCs w:val="28"/>
          <w:vertAlign w:val="subscript"/>
        </w:rPr>
        <w:t>х</w:t>
      </w:r>
      <w:r w:rsidRPr="00CD10AF">
        <w:rPr>
          <w:color w:val="000000"/>
          <w:sz w:val="28"/>
          <w:szCs w:val="28"/>
        </w:rPr>
        <w:t>=</w:t>
      </w:r>
      <w:r w:rsidR="00CD10AF" w:rsidRPr="00CD10AF">
        <w:rPr>
          <w:color w:val="000000"/>
          <w:sz w:val="28"/>
          <w:szCs w:val="28"/>
        </w:rPr>
        <w:t>1000</w:t>
      </w:r>
      <w:r w:rsidR="00CD10AF">
        <w:rPr>
          <w:color w:val="000000"/>
          <w:sz w:val="28"/>
          <w:szCs w:val="28"/>
        </w:rPr>
        <w:t> </w:t>
      </w:r>
      <w:r w:rsidR="00CD10AF" w:rsidRPr="00CD10AF">
        <w:rPr>
          <w:color w:val="000000"/>
          <w:sz w:val="28"/>
          <w:szCs w:val="28"/>
        </w:rPr>
        <w:t>чел</w:t>
      </w:r>
      <w:r w:rsidRPr="00CD10AF">
        <w:rPr>
          <w:color w:val="000000"/>
          <w:sz w:val="28"/>
          <w:szCs w:val="28"/>
        </w:rPr>
        <w:t>.</w:t>
      </w:r>
    </w:p>
    <w:p w:rsidR="00287639" w:rsidRPr="00CD10AF" w:rsidRDefault="000A510A" w:rsidP="00CD10AF">
      <w:pPr>
        <w:tabs>
          <w:tab w:val="left" w:pos="2340"/>
        </w:tabs>
        <w:spacing w:line="360" w:lineRule="auto"/>
        <w:ind w:firstLine="709"/>
        <w:jc w:val="both"/>
        <w:rPr>
          <w:color w:val="000000"/>
          <w:sz w:val="28"/>
          <w:szCs w:val="28"/>
        </w:rPr>
      </w:pPr>
      <w:r w:rsidRPr="00CD10AF">
        <w:rPr>
          <w:color w:val="000000"/>
          <w:position w:val="-24"/>
          <w:sz w:val="28"/>
          <w:szCs w:val="28"/>
        </w:rPr>
        <w:object w:dxaOrig="4300" w:dyaOrig="620">
          <v:shape id="_x0000_i1037" type="#_x0000_t75" style="width:215.25pt;height:30.75pt" o:ole="">
            <v:imagedata r:id="rId31" o:title=""/>
          </v:shape>
          <o:OLEObject Type="Embed" ProgID="Equation.DSMT4" ShapeID="_x0000_i1037" DrawAspect="Content" ObjectID="_1469887241" r:id="rId32"/>
        </w:object>
      </w:r>
    </w:p>
    <w:p w:rsidR="00CD10AF" w:rsidRDefault="00287639" w:rsidP="00CD10AF">
      <w:pPr>
        <w:shd w:val="clear" w:color="auto" w:fill="FFFFFF"/>
        <w:spacing w:line="360" w:lineRule="auto"/>
        <w:ind w:firstLine="709"/>
        <w:jc w:val="both"/>
        <w:rPr>
          <w:color w:val="000000"/>
          <w:sz w:val="28"/>
          <w:szCs w:val="28"/>
        </w:rPr>
      </w:pPr>
      <w:r w:rsidRPr="00CD10AF">
        <w:rPr>
          <w:color w:val="000000"/>
          <w:sz w:val="28"/>
          <w:szCs w:val="28"/>
        </w:rPr>
        <w:t xml:space="preserve">Расчетный суточный расход воды </w:t>
      </w:r>
      <w:r w:rsidRPr="00CD10AF">
        <w:rPr>
          <w:color w:val="000000"/>
          <w:sz w:val="28"/>
          <w:szCs w:val="28"/>
          <w:lang w:val="en-US"/>
        </w:rPr>
        <w:t>Q</w:t>
      </w:r>
      <w:r w:rsidRPr="00CD10AF">
        <w:rPr>
          <w:color w:val="000000"/>
          <w:sz w:val="28"/>
          <w:szCs w:val="28"/>
          <w:vertAlign w:val="subscript"/>
        </w:rPr>
        <w:t xml:space="preserve">сут..д., </w:t>
      </w:r>
      <w:r w:rsidRPr="00CD10AF">
        <w:rPr>
          <w:color w:val="000000"/>
          <w:sz w:val="28"/>
          <w:szCs w:val="28"/>
        </w:rPr>
        <w:t>м</w:t>
      </w:r>
      <w:r w:rsidRPr="00CD10AF">
        <w:rPr>
          <w:color w:val="000000"/>
          <w:sz w:val="28"/>
          <w:szCs w:val="28"/>
          <w:vertAlign w:val="superscript"/>
        </w:rPr>
        <w:t>3</w:t>
      </w:r>
      <w:r w:rsidRPr="00CD10AF">
        <w:rPr>
          <w:color w:val="000000"/>
          <w:sz w:val="28"/>
          <w:szCs w:val="28"/>
        </w:rPr>
        <w:t>/сут, на прием душа определяется по формуле</w:t>
      </w:r>
    </w:p>
    <w:p w:rsidR="007758E0" w:rsidRDefault="007758E0" w:rsidP="00CD10AF">
      <w:pPr>
        <w:shd w:val="clear" w:color="auto" w:fill="FFFFFF"/>
        <w:spacing w:line="360" w:lineRule="auto"/>
        <w:ind w:firstLine="709"/>
        <w:jc w:val="both"/>
        <w:rPr>
          <w:color w:val="000000"/>
          <w:sz w:val="28"/>
          <w:szCs w:val="28"/>
        </w:rPr>
      </w:pPr>
    </w:p>
    <w:p w:rsidR="00287639" w:rsidRPr="00CD10AF" w:rsidRDefault="000A510A" w:rsidP="007939CD">
      <w:pPr>
        <w:shd w:val="clear" w:color="auto" w:fill="FFFFFF"/>
        <w:spacing w:line="360" w:lineRule="auto"/>
        <w:ind w:firstLine="709"/>
        <w:jc w:val="right"/>
        <w:rPr>
          <w:color w:val="000000"/>
          <w:sz w:val="28"/>
          <w:szCs w:val="28"/>
        </w:rPr>
      </w:pPr>
      <w:r w:rsidRPr="00CD10AF">
        <w:rPr>
          <w:color w:val="000000"/>
          <w:position w:val="-24"/>
          <w:sz w:val="28"/>
          <w:szCs w:val="28"/>
        </w:rPr>
        <w:object w:dxaOrig="1960" w:dyaOrig="639">
          <v:shape id="_x0000_i1038" type="#_x0000_t75" style="width:98.25pt;height:32.25pt" o:ole="">
            <v:imagedata r:id="rId33" o:title=""/>
          </v:shape>
          <o:OLEObject Type="Embed" ProgID="Equation.DSMT4" ShapeID="_x0000_i1038" DrawAspect="Content" ObjectID="_1469887242" r:id="rId34"/>
        </w:object>
      </w:r>
      <w:r w:rsidR="00CD10AF">
        <w:rPr>
          <w:color w:val="000000"/>
          <w:sz w:val="28"/>
          <w:szCs w:val="28"/>
        </w:rPr>
        <w:t xml:space="preserve"> </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287639" w:rsidRPr="00CD10AF">
        <w:rPr>
          <w:color w:val="000000"/>
          <w:sz w:val="28"/>
          <w:szCs w:val="28"/>
        </w:rPr>
        <w:t>(6)</w:t>
      </w:r>
    </w:p>
    <w:p w:rsidR="007758E0" w:rsidRDefault="007758E0" w:rsidP="00CD10AF">
      <w:pPr>
        <w:shd w:val="clear" w:color="auto" w:fill="FFFFFF"/>
        <w:spacing w:line="360" w:lineRule="auto"/>
        <w:ind w:firstLine="709"/>
        <w:jc w:val="both"/>
        <w:rPr>
          <w:color w:val="000000"/>
          <w:sz w:val="28"/>
          <w:szCs w:val="28"/>
        </w:rPr>
      </w:pPr>
    </w:p>
    <w:p w:rsidR="00CD10AF" w:rsidRDefault="00287639" w:rsidP="00CD10AF">
      <w:pPr>
        <w:shd w:val="clear" w:color="auto" w:fill="FFFFFF"/>
        <w:spacing w:line="360" w:lineRule="auto"/>
        <w:ind w:firstLine="709"/>
        <w:jc w:val="both"/>
        <w:rPr>
          <w:color w:val="000000"/>
          <w:sz w:val="28"/>
          <w:szCs w:val="28"/>
        </w:rPr>
      </w:pPr>
      <w:r w:rsidRPr="00CD10AF">
        <w:rPr>
          <w:color w:val="000000"/>
          <w:sz w:val="28"/>
          <w:szCs w:val="28"/>
        </w:rPr>
        <w:t>где</w:t>
      </w:r>
      <w:r w:rsidR="00CD10AF">
        <w:rPr>
          <w:color w:val="000000"/>
          <w:sz w:val="28"/>
          <w:szCs w:val="28"/>
        </w:rPr>
        <w:t xml:space="preserve"> </w:t>
      </w:r>
      <w:r w:rsidR="00B77345" w:rsidRPr="00CD10AF">
        <w:rPr>
          <w:color w:val="000000"/>
          <w:sz w:val="28"/>
          <w:szCs w:val="28"/>
          <w:lang w:val="en-US"/>
        </w:rPr>
        <w:t>q</w:t>
      </w:r>
      <w:r w:rsidR="00B77345" w:rsidRPr="00CD10AF">
        <w:rPr>
          <w:color w:val="000000"/>
          <w:sz w:val="28"/>
          <w:szCs w:val="28"/>
          <w:vertAlign w:val="subscript"/>
        </w:rPr>
        <w:t>д</w:t>
      </w:r>
      <w:r w:rsidR="00B77345" w:rsidRPr="00CD10AF">
        <w:rPr>
          <w:color w:val="000000"/>
          <w:sz w:val="28"/>
          <w:szCs w:val="28"/>
        </w:rPr>
        <w:t xml:space="preserve"> </w:t>
      </w:r>
      <w:r w:rsidR="00CD10AF">
        <w:rPr>
          <w:color w:val="000000"/>
          <w:sz w:val="28"/>
          <w:szCs w:val="28"/>
        </w:rPr>
        <w:t>–</w:t>
      </w:r>
      <w:r w:rsidR="00CD10AF" w:rsidRPr="00CD10AF">
        <w:rPr>
          <w:color w:val="000000"/>
          <w:sz w:val="28"/>
          <w:szCs w:val="28"/>
        </w:rPr>
        <w:t xml:space="preserve"> </w:t>
      </w:r>
      <w:r w:rsidR="00B77345" w:rsidRPr="00CD10AF">
        <w:rPr>
          <w:color w:val="000000"/>
          <w:sz w:val="28"/>
          <w:szCs w:val="28"/>
        </w:rPr>
        <w:t>норма расхода холодной воды на одну душевую сетку, согласно [2, прил. 3]</w:t>
      </w:r>
      <w:r w:rsidR="00CD10AF">
        <w:rPr>
          <w:color w:val="000000"/>
          <w:sz w:val="28"/>
          <w:szCs w:val="28"/>
        </w:rPr>
        <w:t xml:space="preserve"> </w:t>
      </w:r>
      <w:r w:rsidR="00B77345" w:rsidRPr="00CD10AF">
        <w:rPr>
          <w:color w:val="000000"/>
          <w:sz w:val="28"/>
          <w:szCs w:val="28"/>
          <w:lang w:val="en-US"/>
        </w:rPr>
        <w:t>q</w:t>
      </w:r>
      <w:r w:rsidR="00B77345" w:rsidRPr="00CD10AF">
        <w:rPr>
          <w:color w:val="000000"/>
          <w:sz w:val="28"/>
          <w:szCs w:val="28"/>
          <w:vertAlign w:val="subscript"/>
        </w:rPr>
        <w:t>д</w:t>
      </w:r>
      <w:r w:rsidR="00B77345" w:rsidRPr="00CD10AF">
        <w:rPr>
          <w:color w:val="000000"/>
          <w:sz w:val="28"/>
          <w:szCs w:val="28"/>
        </w:rPr>
        <w:t>=50</w:t>
      </w:r>
      <w:r w:rsidR="00CD10AF" w:rsidRPr="00CD10AF">
        <w:rPr>
          <w:color w:val="000000"/>
          <w:sz w:val="28"/>
          <w:szCs w:val="28"/>
        </w:rPr>
        <w:t>0</w:t>
      </w:r>
      <w:r w:rsidR="00CD10AF">
        <w:rPr>
          <w:color w:val="000000"/>
          <w:sz w:val="28"/>
          <w:szCs w:val="28"/>
        </w:rPr>
        <w:t> </w:t>
      </w:r>
      <w:r w:rsidR="00CD10AF" w:rsidRPr="00CD10AF">
        <w:rPr>
          <w:color w:val="000000"/>
          <w:sz w:val="28"/>
          <w:szCs w:val="28"/>
        </w:rPr>
        <w:t>л</w:t>
      </w:r>
      <w:r w:rsidR="00B77345" w:rsidRPr="00CD10AF">
        <w:rPr>
          <w:color w:val="000000"/>
          <w:sz w:val="28"/>
          <w:szCs w:val="28"/>
        </w:rPr>
        <w:t>/сетку;</w:t>
      </w:r>
    </w:p>
    <w:p w:rsidR="00CD10AF" w:rsidRDefault="00B77345" w:rsidP="00CD10AF">
      <w:pPr>
        <w:shd w:val="clear" w:color="auto" w:fill="FFFFFF"/>
        <w:spacing w:line="360" w:lineRule="auto"/>
        <w:ind w:firstLine="709"/>
        <w:jc w:val="both"/>
        <w:rPr>
          <w:color w:val="000000"/>
          <w:sz w:val="28"/>
          <w:szCs w:val="28"/>
        </w:rPr>
      </w:pPr>
      <w:r w:rsidRPr="00CD10AF">
        <w:rPr>
          <w:color w:val="000000"/>
          <w:sz w:val="28"/>
          <w:szCs w:val="28"/>
          <w:lang w:val="en-US"/>
        </w:rPr>
        <w:t>N</w:t>
      </w:r>
      <w:r w:rsidRPr="00CD10AF">
        <w:rPr>
          <w:color w:val="000000"/>
          <w:sz w:val="28"/>
          <w:szCs w:val="28"/>
          <w:vertAlign w:val="subscript"/>
        </w:rPr>
        <w:t>д</w:t>
      </w:r>
      <w:r w:rsidRPr="00CD10AF">
        <w:rPr>
          <w:color w:val="000000"/>
          <w:sz w:val="28"/>
          <w:szCs w:val="28"/>
        </w:rPr>
        <w:t xml:space="preserve"> – количество рабочих, пользующихся душем, за сутки;</w:t>
      </w:r>
    </w:p>
    <w:p w:rsidR="00CD10AF" w:rsidRDefault="00B77345" w:rsidP="00CD10AF">
      <w:pPr>
        <w:shd w:val="clear" w:color="auto" w:fill="FFFFFF"/>
        <w:spacing w:line="360" w:lineRule="auto"/>
        <w:ind w:firstLine="709"/>
        <w:jc w:val="both"/>
        <w:rPr>
          <w:color w:val="000000"/>
          <w:sz w:val="28"/>
          <w:szCs w:val="28"/>
        </w:rPr>
      </w:pPr>
      <w:r w:rsidRPr="00CD10AF">
        <w:rPr>
          <w:color w:val="000000"/>
          <w:sz w:val="28"/>
          <w:szCs w:val="28"/>
          <w:lang w:val="en-US"/>
        </w:rPr>
        <w:t>n</w:t>
      </w:r>
      <w:r w:rsidRPr="00CD10AF">
        <w:rPr>
          <w:color w:val="000000"/>
          <w:sz w:val="28"/>
          <w:szCs w:val="28"/>
          <w:vertAlign w:val="subscript"/>
        </w:rPr>
        <w:t>д</w:t>
      </w:r>
      <w:r w:rsidRPr="00CD10AF">
        <w:rPr>
          <w:color w:val="000000"/>
          <w:sz w:val="28"/>
          <w:szCs w:val="28"/>
        </w:rPr>
        <w:t xml:space="preserve"> </w:t>
      </w:r>
      <w:r w:rsidR="00CD10AF">
        <w:rPr>
          <w:color w:val="000000"/>
          <w:sz w:val="28"/>
          <w:szCs w:val="28"/>
        </w:rPr>
        <w:t>–</w:t>
      </w:r>
      <w:r w:rsidR="00CD10AF" w:rsidRPr="00CD10AF">
        <w:rPr>
          <w:color w:val="000000"/>
          <w:sz w:val="28"/>
          <w:szCs w:val="28"/>
        </w:rPr>
        <w:t xml:space="preserve"> </w:t>
      </w:r>
      <w:r w:rsidRPr="00CD10AF">
        <w:rPr>
          <w:color w:val="000000"/>
          <w:sz w:val="28"/>
          <w:szCs w:val="28"/>
        </w:rPr>
        <w:t xml:space="preserve">расчетное количество человек на одну душевую сетку, принимаем в зависимости от санитарной характеристики технологического процесса – 1б по [3, таблица. 6] </w:t>
      </w:r>
      <w:r w:rsidRPr="00CD10AF">
        <w:rPr>
          <w:color w:val="000000"/>
          <w:sz w:val="28"/>
          <w:szCs w:val="28"/>
          <w:lang w:val="en-US"/>
        </w:rPr>
        <w:t>n</w:t>
      </w:r>
      <w:r w:rsidRPr="00CD10AF">
        <w:rPr>
          <w:color w:val="000000"/>
          <w:sz w:val="28"/>
          <w:szCs w:val="28"/>
        </w:rPr>
        <w:t xml:space="preserve"> </w:t>
      </w:r>
      <w:r w:rsidRPr="00CD10AF">
        <w:rPr>
          <w:color w:val="000000"/>
          <w:sz w:val="28"/>
          <w:szCs w:val="28"/>
          <w:vertAlign w:val="subscript"/>
        </w:rPr>
        <w:t>д</w:t>
      </w:r>
      <w:r w:rsidRPr="00CD10AF">
        <w:rPr>
          <w:color w:val="000000"/>
          <w:sz w:val="28"/>
          <w:szCs w:val="28"/>
        </w:rPr>
        <w:t>= 15</w:t>
      </w:r>
      <w:r w:rsidR="00CD10AF">
        <w:rPr>
          <w:color w:val="000000"/>
          <w:sz w:val="28"/>
          <w:szCs w:val="28"/>
        </w:rPr>
        <w:t> </w:t>
      </w:r>
      <w:r w:rsidR="00CD10AF" w:rsidRPr="00CD10AF">
        <w:rPr>
          <w:color w:val="000000"/>
          <w:sz w:val="28"/>
          <w:szCs w:val="28"/>
        </w:rPr>
        <w:t>чел</w:t>
      </w:r>
      <w:r w:rsidRPr="00CD10AF">
        <w:rPr>
          <w:color w:val="000000"/>
          <w:sz w:val="28"/>
          <w:szCs w:val="28"/>
        </w:rPr>
        <w:t>.</w:t>
      </w:r>
    </w:p>
    <w:p w:rsidR="007758E0" w:rsidRDefault="007758E0" w:rsidP="00CD10AF">
      <w:pPr>
        <w:shd w:val="clear" w:color="auto" w:fill="FFFFFF"/>
        <w:spacing w:line="360" w:lineRule="auto"/>
        <w:ind w:firstLine="709"/>
        <w:jc w:val="both"/>
        <w:rPr>
          <w:color w:val="000000"/>
          <w:sz w:val="28"/>
          <w:szCs w:val="28"/>
        </w:rPr>
      </w:pPr>
    </w:p>
    <w:p w:rsidR="00B77345" w:rsidRPr="00CD10AF" w:rsidRDefault="000A510A" w:rsidP="007939CD">
      <w:pPr>
        <w:shd w:val="clear" w:color="auto" w:fill="FFFFFF"/>
        <w:spacing w:line="360" w:lineRule="auto"/>
        <w:ind w:firstLine="709"/>
        <w:jc w:val="right"/>
        <w:rPr>
          <w:color w:val="000000"/>
          <w:sz w:val="28"/>
          <w:szCs w:val="28"/>
        </w:rPr>
      </w:pPr>
      <w:r w:rsidRPr="00CD10AF">
        <w:rPr>
          <w:color w:val="000000"/>
          <w:position w:val="-24"/>
          <w:sz w:val="28"/>
          <w:szCs w:val="28"/>
        </w:rPr>
        <w:object w:dxaOrig="2540" w:dyaOrig="620">
          <v:shape id="_x0000_i1039" type="#_x0000_t75" style="width:126.75pt;height:30.75pt" o:ole="">
            <v:imagedata r:id="rId35" o:title=""/>
          </v:shape>
          <o:OLEObject Type="Embed" ProgID="Equation.DSMT4" ShapeID="_x0000_i1039" DrawAspect="Content" ObjectID="_1469887243" r:id="rId36"/>
        </w:object>
      </w:r>
      <w:r w:rsidR="00CD10AF">
        <w:rPr>
          <w:color w:val="000000"/>
          <w:sz w:val="28"/>
          <w:szCs w:val="28"/>
        </w:rPr>
        <w:t xml:space="preserve"> </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B77345" w:rsidRPr="00CD10AF">
        <w:rPr>
          <w:color w:val="000000"/>
          <w:sz w:val="28"/>
          <w:szCs w:val="28"/>
        </w:rPr>
        <w:t>(7)</w:t>
      </w:r>
    </w:p>
    <w:p w:rsidR="007758E0" w:rsidRDefault="007758E0" w:rsidP="00CD10AF">
      <w:pPr>
        <w:shd w:val="clear" w:color="auto" w:fill="FFFFFF"/>
        <w:spacing w:line="360" w:lineRule="auto"/>
        <w:ind w:firstLine="709"/>
        <w:jc w:val="both"/>
        <w:rPr>
          <w:color w:val="000000"/>
          <w:sz w:val="28"/>
          <w:szCs w:val="28"/>
        </w:rPr>
      </w:pPr>
    </w:p>
    <w:p w:rsidR="00B77345" w:rsidRPr="00CD10AF" w:rsidRDefault="00B77345" w:rsidP="00CD10AF">
      <w:pPr>
        <w:shd w:val="clear" w:color="auto" w:fill="FFFFFF"/>
        <w:spacing w:line="360" w:lineRule="auto"/>
        <w:ind w:firstLine="709"/>
        <w:jc w:val="both"/>
        <w:rPr>
          <w:color w:val="000000"/>
          <w:sz w:val="28"/>
          <w:szCs w:val="28"/>
        </w:rPr>
      </w:pPr>
      <w:r w:rsidRPr="00CD10AF">
        <w:rPr>
          <w:color w:val="000000"/>
          <w:sz w:val="28"/>
          <w:szCs w:val="28"/>
        </w:rPr>
        <w:t>где 35, 20 – количество рабочих</w:t>
      </w:r>
      <w:r w:rsidR="00F06D71" w:rsidRPr="00CD10AF">
        <w:rPr>
          <w:color w:val="000000"/>
          <w:sz w:val="28"/>
          <w:szCs w:val="28"/>
        </w:rPr>
        <w:t xml:space="preserve"> в процентах</w:t>
      </w:r>
      <w:r w:rsidRPr="00CD10AF">
        <w:rPr>
          <w:color w:val="000000"/>
          <w:sz w:val="28"/>
          <w:szCs w:val="28"/>
        </w:rPr>
        <w:t>, пользую</w:t>
      </w:r>
      <w:r w:rsidR="00F06D71" w:rsidRPr="00CD10AF">
        <w:rPr>
          <w:color w:val="000000"/>
          <w:sz w:val="28"/>
          <w:szCs w:val="28"/>
        </w:rPr>
        <w:t>щихся душем</w:t>
      </w:r>
      <w:r w:rsidR="00CD10AF">
        <w:rPr>
          <w:color w:val="000000"/>
          <w:sz w:val="28"/>
          <w:szCs w:val="28"/>
        </w:rPr>
        <w:t xml:space="preserve"> </w:t>
      </w:r>
      <w:r w:rsidRPr="00CD10AF">
        <w:rPr>
          <w:color w:val="000000"/>
          <w:sz w:val="28"/>
          <w:szCs w:val="28"/>
        </w:rPr>
        <w:t>соответственно в горячих и холодных цехах.</w:t>
      </w:r>
    </w:p>
    <w:p w:rsidR="00F06D71" w:rsidRPr="00CD10AF" w:rsidRDefault="000A510A" w:rsidP="00CD10AF">
      <w:pPr>
        <w:shd w:val="clear" w:color="auto" w:fill="FFFFFF"/>
        <w:spacing w:line="360" w:lineRule="auto"/>
        <w:ind w:firstLine="709"/>
        <w:jc w:val="both"/>
        <w:rPr>
          <w:color w:val="000000"/>
          <w:sz w:val="28"/>
          <w:szCs w:val="28"/>
        </w:rPr>
      </w:pPr>
      <w:r w:rsidRPr="00CD10AF">
        <w:rPr>
          <w:color w:val="000000"/>
          <w:position w:val="-24"/>
          <w:sz w:val="28"/>
          <w:szCs w:val="28"/>
        </w:rPr>
        <w:object w:dxaOrig="3460" w:dyaOrig="620">
          <v:shape id="_x0000_i1040" type="#_x0000_t75" style="width:173.25pt;height:30.75pt" o:ole="">
            <v:imagedata r:id="rId37" o:title=""/>
          </v:shape>
          <o:OLEObject Type="Embed" ProgID="Equation.DSMT4" ShapeID="_x0000_i1040" DrawAspect="Content" ObjectID="_1469887244" r:id="rId38"/>
        </w:object>
      </w:r>
    </w:p>
    <w:p w:rsidR="00F06D71" w:rsidRPr="00CD10AF" w:rsidRDefault="000A510A" w:rsidP="00CD10AF">
      <w:pPr>
        <w:shd w:val="clear" w:color="auto" w:fill="FFFFFF"/>
        <w:spacing w:line="360" w:lineRule="auto"/>
        <w:ind w:firstLine="709"/>
        <w:jc w:val="both"/>
        <w:rPr>
          <w:color w:val="000000"/>
          <w:sz w:val="28"/>
          <w:szCs w:val="28"/>
        </w:rPr>
      </w:pPr>
      <w:r w:rsidRPr="00CD10AF">
        <w:rPr>
          <w:color w:val="000000"/>
          <w:position w:val="-24"/>
          <w:sz w:val="28"/>
          <w:szCs w:val="28"/>
        </w:rPr>
        <w:object w:dxaOrig="3540" w:dyaOrig="620">
          <v:shape id="_x0000_i1041" type="#_x0000_t75" style="width:177pt;height:30.75pt" o:ole="">
            <v:imagedata r:id="rId39" o:title=""/>
          </v:shape>
          <o:OLEObject Type="Embed" ProgID="Equation.DSMT4" ShapeID="_x0000_i1041" DrawAspect="Content" ObjectID="_1469887245" r:id="rId40"/>
        </w:object>
      </w:r>
    </w:p>
    <w:p w:rsidR="00CD10AF" w:rsidRDefault="00287639" w:rsidP="00CD10AF">
      <w:pPr>
        <w:shd w:val="clear" w:color="auto" w:fill="FFFFFF"/>
        <w:spacing w:line="360" w:lineRule="auto"/>
        <w:ind w:firstLine="709"/>
        <w:jc w:val="both"/>
        <w:rPr>
          <w:color w:val="000000"/>
          <w:sz w:val="28"/>
          <w:szCs w:val="28"/>
        </w:rPr>
      </w:pPr>
      <w:r w:rsidRPr="00CD10AF">
        <w:rPr>
          <w:color w:val="000000"/>
          <w:sz w:val="28"/>
          <w:szCs w:val="28"/>
        </w:rPr>
        <w:t xml:space="preserve">Суточный расход на поливку и мойку территории предприятия </w:t>
      </w:r>
      <w:r w:rsidR="00A76E1C" w:rsidRPr="00CD10AF">
        <w:rPr>
          <w:color w:val="000000"/>
          <w:sz w:val="28"/>
          <w:szCs w:val="28"/>
          <w:lang w:val="en-US"/>
        </w:rPr>
        <w:t>Q</w:t>
      </w:r>
      <w:r w:rsidR="00A76E1C" w:rsidRPr="00CD10AF">
        <w:rPr>
          <w:color w:val="000000"/>
          <w:sz w:val="28"/>
          <w:szCs w:val="28"/>
          <w:vertAlign w:val="subscript"/>
        </w:rPr>
        <w:t>пол</w:t>
      </w:r>
      <w:r w:rsidR="00A76E1C" w:rsidRPr="00CD10AF">
        <w:rPr>
          <w:color w:val="000000"/>
          <w:sz w:val="28"/>
          <w:szCs w:val="28"/>
        </w:rPr>
        <w:t>, м</w:t>
      </w:r>
      <w:r w:rsidR="00A76E1C" w:rsidRPr="00CD10AF">
        <w:rPr>
          <w:color w:val="000000"/>
          <w:sz w:val="28"/>
          <w:szCs w:val="28"/>
          <w:vertAlign w:val="superscript"/>
        </w:rPr>
        <w:t>3</w:t>
      </w:r>
      <w:r w:rsidR="00A76E1C" w:rsidRPr="00CD10AF">
        <w:rPr>
          <w:color w:val="000000"/>
          <w:sz w:val="28"/>
          <w:szCs w:val="28"/>
        </w:rPr>
        <w:t xml:space="preserve">/сут, </w:t>
      </w:r>
      <w:r w:rsidR="00F06D71" w:rsidRPr="00CD10AF">
        <w:rPr>
          <w:color w:val="000000"/>
          <w:sz w:val="28"/>
          <w:szCs w:val="28"/>
        </w:rPr>
        <w:t>определяем</w:t>
      </w:r>
      <w:r w:rsidR="00A76E1C" w:rsidRPr="00CD10AF">
        <w:rPr>
          <w:color w:val="000000"/>
          <w:sz w:val="28"/>
          <w:szCs w:val="28"/>
        </w:rPr>
        <w:t xml:space="preserve"> по формуле</w:t>
      </w:r>
    </w:p>
    <w:p w:rsidR="007758E0" w:rsidRDefault="007758E0" w:rsidP="00CD10AF">
      <w:pPr>
        <w:shd w:val="clear" w:color="auto" w:fill="FFFFFF"/>
        <w:spacing w:line="360" w:lineRule="auto"/>
        <w:ind w:firstLine="709"/>
        <w:jc w:val="both"/>
        <w:rPr>
          <w:color w:val="000000"/>
          <w:sz w:val="28"/>
          <w:szCs w:val="28"/>
        </w:rPr>
      </w:pPr>
    </w:p>
    <w:p w:rsidR="00F06D71" w:rsidRPr="00CD10AF" w:rsidRDefault="000A510A" w:rsidP="00CD10AF">
      <w:pPr>
        <w:shd w:val="clear" w:color="auto" w:fill="FFFFFF"/>
        <w:spacing w:line="360" w:lineRule="auto"/>
        <w:ind w:firstLine="709"/>
        <w:jc w:val="both"/>
        <w:rPr>
          <w:color w:val="000000"/>
          <w:sz w:val="28"/>
          <w:szCs w:val="28"/>
        </w:rPr>
      </w:pPr>
      <w:r w:rsidRPr="00CD10AF">
        <w:rPr>
          <w:color w:val="000000"/>
          <w:position w:val="-24"/>
          <w:sz w:val="28"/>
          <w:szCs w:val="28"/>
        </w:rPr>
        <w:object w:dxaOrig="2060" w:dyaOrig="660">
          <v:shape id="_x0000_i1042" type="#_x0000_t75" style="width:102.75pt;height:33pt" o:ole="">
            <v:imagedata r:id="rId41" o:title=""/>
          </v:shape>
          <o:OLEObject Type="Embed" ProgID="Equation.DSMT4" ShapeID="_x0000_i1042" DrawAspect="Content" ObjectID="_1469887246" r:id="rId42"/>
        </w:object>
      </w:r>
      <w:r w:rsidR="00CD10AF">
        <w:rPr>
          <w:color w:val="000000"/>
          <w:sz w:val="28"/>
          <w:szCs w:val="28"/>
        </w:rPr>
        <w:t xml:space="preserve"> </w:t>
      </w:r>
      <w:r w:rsidR="001677A6" w:rsidRPr="00CD10AF">
        <w:rPr>
          <w:color w:val="000000"/>
          <w:sz w:val="28"/>
          <w:szCs w:val="28"/>
        </w:rPr>
        <w:t>(8)</w:t>
      </w:r>
    </w:p>
    <w:p w:rsidR="00CD10AF" w:rsidRDefault="007758E0" w:rsidP="00CD10AF">
      <w:pPr>
        <w:shd w:val="clear" w:color="auto" w:fill="FFFFFF"/>
        <w:spacing w:line="360" w:lineRule="auto"/>
        <w:ind w:firstLine="709"/>
        <w:jc w:val="both"/>
        <w:rPr>
          <w:color w:val="000000"/>
          <w:sz w:val="28"/>
          <w:szCs w:val="28"/>
        </w:rPr>
      </w:pPr>
      <w:r>
        <w:rPr>
          <w:color w:val="000000"/>
          <w:sz w:val="28"/>
          <w:szCs w:val="28"/>
        </w:rPr>
        <w:br w:type="page"/>
      </w:r>
      <w:r w:rsidR="00F06D71" w:rsidRPr="00CD10AF">
        <w:rPr>
          <w:color w:val="000000"/>
          <w:sz w:val="28"/>
          <w:szCs w:val="28"/>
        </w:rPr>
        <w:t xml:space="preserve">где </w:t>
      </w:r>
      <w:r w:rsidR="00F06D71" w:rsidRPr="00CD10AF">
        <w:rPr>
          <w:color w:val="000000"/>
          <w:sz w:val="28"/>
          <w:szCs w:val="28"/>
          <w:lang w:val="en-US"/>
        </w:rPr>
        <w:t>S</w:t>
      </w:r>
      <w:r w:rsidR="00F06D71" w:rsidRPr="00CD10AF">
        <w:rPr>
          <w:color w:val="000000"/>
          <w:sz w:val="28"/>
          <w:szCs w:val="28"/>
          <w:vertAlign w:val="subscript"/>
        </w:rPr>
        <w:t>пред</w:t>
      </w:r>
      <w:r w:rsidR="00F06D71" w:rsidRPr="00CD10AF">
        <w:rPr>
          <w:color w:val="000000"/>
          <w:sz w:val="28"/>
          <w:szCs w:val="28"/>
        </w:rPr>
        <w:t xml:space="preserve"> – площадь предприятия, м</w:t>
      </w:r>
      <w:r w:rsidR="00F06D71" w:rsidRPr="00CD10AF">
        <w:rPr>
          <w:color w:val="000000"/>
          <w:sz w:val="28"/>
          <w:szCs w:val="28"/>
          <w:vertAlign w:val="superscript"/>
        </w:rPr>
        <w:t>2</w:t>
      </w:r>
      <w:r w:rsidR="00F06D71" w:rsidRPr="00CD10AF">
        <w:rPr>
          <w:color w:val="000000"/>
          <w:sz w:val="28"/>
          <w:szCs w:val="28"/>
        </w:rPr>
        <w:t xml:space="preserve">, определяемая по схема города, </w:t>
      </w:r>
      <w:r w:rsidR="00F06D71" w:rsidRPr="00CD10AF">
        <w:rPr>
          <w:color w:val="000000"/>
          <w:sz w:val="28"/>
          <w:szCs w:val="28"/>
          <w:lang w:val="en-US"/>
        </w:rPr>
        <w:t>S</w:t>
      </w:r>
      <w:r w:rsidR="00F06D71" w:rsidRPr="00CD10AF">
        <w:rPr>
          <w:color w:val="000000"/>
          <w:sz w:val="28"/>
          <w:szCs w:val="28"/>
          <w:vertAlign w:val="subscript"/>
        </w:rPr>
        <w:t>пред</w:t>
      </w:r>
      <w:r w:rsidR="00F06D71" w:rsidRPr="00CD10AF">
        <w:rPr>
          <w:color w:val="000000"/>
          <w:sz w:val="28"/>
          <w:szCs w:val="28"/>
        </w:rPr>
        <w:t>=30400</w:t>
      </w:r>
      <w:r w:rsidR="00CD10AF">
        <w:rPr>
          <w:color w:val="000000"/>
          <w:sz w:val="28"/>
          <w:szCs w:val="28"/>
        </w:rPr>
        <w:t> </w:t>
      </w:r>
      <w:r w:rsidR="00F06D71" w:rsidRPr="00CD10AF">
        <w:rPr>
          <w:color w:val="000000"/>
          <w:sz w:val="28"/>
          <w:szCs w:val="28"/>
        </w:rPr>
        <w:t>м</w:t>
      </w:r>
      <w:r w:rsidR="00F06D71" w:rsidRPr="00CD10AF">
        <w:rPr>
          <w:color w:val="000000"/>
          <w:sz w:val="28"/>
          <w:szCs w:val="28"/>
          <w:vertAlign w:val="superscript"/>
        </w:rPr>
        <w:t>2</w:t>
      </w:r>
      <w:r w:rsidR="00F06D71" w:rsidRPr="00CD10AF">
        <w:rPr>
          <w:color w:val="000000"/>
          <w:sz w:val="28"/>
          <w:szCs w:val="28"/>
        </w:rPr>
        <w:t>;</w:t>
      </w:r>
    </w:p>
    <w:p w:rsidR="00CD10AF" w:rsidRDefault="00F06D71" w:rsidP="00CD10AF">
      <w:pPr>
        <w:shd w:val="clear" w:color="auto" w:fill="FFFFFF"/>
        <w:spacing w:line="360" w:lineRule="auto"/>
        <w:ind w:firstLine="709"/>
        <w:jc w:val="both"/>
        <w:rPr>
          <w:color w:val="000000"/>
          <w:sz w:val="28"/>
          <w:szCs w:val="28"/>
        </w:rPr>
      </w:pPr>
      <w:r w:rsidRPr="00CD10AF">
        <w:rPr>
          <w:color w:val="000000"/>
          <w:sz w:val="28"/>
          <w:szCs w:val="28"/>
        </w:rPr>
        <w:t>0,15 – величина,</w:t>
      </w:r>
      <w:r w:rsidR="001677A6" w:rsidRPr="00CD10AF">
        <w:rPr>
          <w:color w:val="000000"/>
          <w:sz w:val="28"/>
          <w:szCs w:val="28"/>
        </w:rPr>
        <w:t xml:space="preserve"> п</w:t>
      </w:r>
      <w:r w:rsidRPr="00CD10AF">
        <w:rPr>
          <w:color w:val="000000"/>
          <w:sz w:val="28"/>
          <w:szCs w:val="28"/>
        </w:rPr>
        <w:t>оказывающая какая</w:t>
      </w:r>
      <w:r w:rsidR="001677A6" w:rsidRPr="00CD10AF">
        <w:rPr>
          <w:color w:val="000000"/>
          <w:sz w:val="28"/>
          <w:szCs w:val="28"/>
        </w:rPr>
        <w:t xml:space="preserve"> часть площади предприятия подлежит поливки;</w:t>
      </w:r>
    </w:p>
    <w:p w:rsidR="00CD10AF" w:rsidRDefault="001677A6" w:rsidP="00CD10AF">
      <w:pPr>
        <w:shd w:val="clear" w:color="auto" w:fill="FFFFFF"/>
        <w:spacing w:line="360" w:lineRule="auto"/>
        <w:ind w:firstLine="709"/>
        <w:jc w:val="both"/>
        <w:rPr>
          <w:color w:val="000000"/>
          <w:sz w:val="28"/>
          <w:szCs w:val="28"/>
        </w:rPr>
      </w:pPr>
      <w:r w:rsidRPr="00CD10AF">
        <w:rPr>
          <w:color w:val="000000"/>
          <w:sz w:val="28"/>
          <w:szCs w:val="28"/>
          <w:lang w:val="en-US"/>
        </w:rPr>
        <w:t>q</w:t>
      </w:r>
      <w:r w:rsidRPr="00CD10AF">
        <w:rPr>
          <w:color w:val="000000"/>
          <w:sz w:val="28"/>
          <w:szCs w:val="28"/>
        </w:rPr>
        <w:t xml:space="preserve"> – норма расхода воды на поливку газонов и цветников, по </w:t>
      </w:r>
      <w:r w:rsidRPr="00CD10AF">
        <w:rPr>
          <w:color w:val="000000"/>
          <w:sz w:val="28"/>
          <w:szCs w:val="28"/>
        </w:rPr>
        <w:sym w:font="Symbol" w:char="F05B"/>
      </w:r>
      <w:r w:rsidRPr="00CD10AF">
        <w:rPr>
          <w:color w:val="000000"/>
          <w:sz w:val="28"/>
          <w:szCs w:val="28"/>
        </w:rPr>
        <w:t>1, таблица 3</w:t>
      </w:r>
      <w:r w:rsidRPr="00CD10AF">
        <w:rPr>
          <w:color w:val="000000"/>
          <w:sz w:val="28"/>
          <w:szCs w:val="28"/>
        </w:rPr>
        <w:sym w:font="Symbol" w:char="F05D"/>
      </w:r>
      <w:r w:rsidRPr="00CD10AF">
        <w:rPr>
          <w:color w:val="000000"/>
          <w:sz w:val="28"/>
          <w:szCs w:val="28"/>
        </w:rPr>
        <w:t xml:space="preserve"> </w:t>
      </w:r>
      <w:r w:rsidRPr="00CD10AF">
        <w:rPr>
          <w:color w:val="000000"/>
          <w:sz w:val="28"/>
          <w:szCs w:val="28"/>
          <w:lang w:val="en-US"/>
        </w:rPr>
        <w:t>q</w:t>
      </w:r>
      <w:r w:rsidRPr="00CD10AF">
        <w:rPr>
          <w:color w:val="000000"/>
          <w:sz w:val="28"/>
          <w:szCs w:val="28"/>
        </w:rPr>
        <w:t>=</w:t>
      </w:r>
      <w:r w:rsidR="00CD10AF" w:rsidRPr="00CD10AF">
        <w:rPr>
          <w:color w:val="000000"/>
          <w:sz w:val="28"/>
          <w:szCs w:val="28"/>
        </w:rPr>
        <w:t>5</w:t>
      </w:r>
      <w:r w:rsidR="00CD10AF">
        <w:rPr>
          <w:color w:val="000000"/>
          <w:sz w:val="28"/>
          <w:szCs w:val="28"/>
        </w:rPr>
        <w:t> </w:t>
      </w:r>
      <w:r w:rsidR="00CD10AF" w:rsidRPr="00CD10AF">
        <w:rPr>
          <w:color w:val="000000"/>
          <w:sz w:val="28"/>
          <w:szCs w:val="28"/>
        </w:rPr>
        <w:t>л</w:t>
      </w:r>
      <w:r w:rsidRPr="00CD10AF">
        <w:rPr>
          <w:color w:val="000000"/>
          <w:sz w:val="28"/>
          <w:szCs w:val="28"/>
        </w:rPr>
        <w:t>/м</w:t>
      </w:r>
      <w:r w:rsidRPr="00CD10AF">
        <w:rPr>
          <w:color w:val="000000"/>
          <w:sz w:val="28"/>
          <w:szCs w:val="28"/>
          <w:vertAlign w:val="superscript"/>
        </w:rPr>
        <w:t>2</w:t>
      </w:r>
      <w:r w:rsidRPr="00CD10AF">
        <w:rPr>
          <w:color w:val="000000"/>
          <w:sz w:val="28"/>
          <w:szCs w:val="28"/>
        </w:rPr>
        <w:t>.</w:t>
      </w:r>
    </w:p>
    <w:p w:rsidR="00F06D71" w:rsidRPr="00CD10AF" w:rsidRDefault="000A510A" w:rsidP="00CD10AF">
      <w:pPr>
        <w:shd w:val="clear" w:color="auto" w:fill="FFFFFF"/>
        <w:spacing w:line="360" w:lineRule="auto"/>
        <w:ind w:firstLine="709"/>
        <w:jc w:val="both"/>
        <w:rPr>
          <w:color w:val="000000"/>
          <w:sz w:val="28"/>
          <w:szCs w:val="28"/>
        </w:rPr>
      </w:pPr>
      <w:r w:rsidRPr="00CD10AF">
        <w:rPr>
          <w:color w:val="000000"/>
          <w:position w:val="-24"/>
          <w:sz w:val="28"/>
          <w:szCs w:val="28"/>
        </w:rPr>
        <w:object w:dxaOrig="3600" w:dyaOrig="620">
          <v:shape id="_x0000_i1043" type="#_x0000_t75" style="width:180pt;height:30.75pt" o:ole="">
            <v:imagedata r:id="rId43" o:title=""/>
          </v:shape>
          <o:OLEObject Type="Embed" ProgID="Equation.DSMT4" ShapeID="_x0000_i1043" DrawAspect="Content" ObjectID="_1469887247" r:id="rId44"/>
        </w:object>
      </w:r>
    </w:p>
    <w:p w:rsidR="00CD10AF" w:rsidRDefault="00287639" w:rsidP="00CD10AF">
      <w:pPr>
        <w:shd w:val="clear" w:color="auto" w:fill="FFFFFF"/>
        <w:spacing w:line="360" w:lineRule="auto"/>
        <w:ind w:firstLine="709"/>
        <w:jc w:val="both"/>
        <w:rPr>
          <w:color w:val="000000"/>
          <w:sz w:val="28"/>
          <w:szCs w:val="28"/>
        </w:rPr>
      </w:pPr>
      <w:r w:rsidRPr="00CD10AF">
        <w:rPr>
          <w:color w:val="000000"/>
          <w:sz w:val="28"/>
          <w:szCs w:val="28"/>
        </w:rPr>
        <w:t>Потребности воды питьевого качества на технологические нужды</w:t>
      </w:r>
      <w:r w:rsidR="007D6E39" w:rsidRPr="00CD10AF">
        <w:rPr>
          <w:color w:val="000000"/>
          <w:sz w:val="28"/>
          <w:szCs w:val="28"/>
        </w:rPr>
        <w:t xml:space="preserve"> </w:t>
      </w:r>
      <w:r w:rsidR="007D6E39" w:rsidRPr="00CD10AF">
        <w:rPr>
          <w:color w:val="000000"/>
          <w:sz w:val="28"/>
          <w:szCs w:val="28"/>
          <w:lang w:val="en-US"/>
        </w:rPr>
        <w:t>Q</w:t>
      </w:r>
      <w:r w:rsidR="007D6E39" w:rsidRPr="00CD10AF">
        <w:rPr>
          <w:color w:val="000000"/>
          <w:sz w:val="28"/>
          <w:szCs w:val="28"/>
          <w:vertAlign w:val="subscript"/>
        </w:rPr>
        <w:t>тех</w:t>
      </w:r>
      <w:r w:rsidR="007D6E39" w:rsidRPr="00CD10AF">
        <w:rPr>
          <w:color w:val="000000"/>
          <w:sz w:val="28"/>
          <w:szCs w:val="28"/>
        </w:rPr>
        <w:t>, м</w:t>
      </w:r>
      <w:r w:rsidR="007D6E39" w:rsidRPr="00CD10AF">
        <w:rPr>
          <w:color w:val="000000"/>
          <w:sz w:val="28"/>
          <w:szCs w:val="28"/>
          <w:vertAlign w:val="superscript"/>
        </w:rPr>
        <w:t>3</w:t>
      </w:r>
      <w:r w:rsidR="007D6E39" w:rsidRPr="00CD10AF">
        <w:rPr>
          <w:color w:val="000000"/>
          <w:sz w:val="28"/>
          <w:szCs w:val="28"/>
        </w:rPr>
        <w:t>/сут, определяем по следующей формуле:</w:t>
      </w:r>
    </w:p>
    <w:p w:rsidR="007758E0" w:rsidRDefault="007758E0" w:rsidP="00CD10AF">
      <w:pPr>
        <w:shd w:val="clear" w:color="auto" w:fill="FFFFFF"/>
        <w:spacing w:line="360" w:lineRule="auto"/>
        <w:ind w:firstLine="709"/>
        <w:jc w:val="both"/>
        <w:rPr>
          <w:color w:val="000000"/>
          <w:sz w:val="28"/>
          <w:szCs w:val="28"/>
        </w:rPr>
      </w:pPr>
    </w:p>
    <w:p w:rsidR="007D6E39" w:rsidRPr="00CD10AF" w:rsidRDefault="000A510A" w:rsidP="007939CD">
      <w:pPr>
        <w:shd w:val="clear" w:color="auto" w:fill="FFFFFF"/>
        <w:spacing w:line="360" w:lineRule="auto"/>
        <w:ind w:firstLine="709"/>
        <w:jc w:val="right"/>
        <w:rPr>
          <w:color w:val="000000"/>
          <w:sz w:val="28"/>
          <w:szCs w:val="28"/>
        </w:rPr>
      </w:pPr>
      <w:r w:rsidRPr="00CD10AF">
        <w:rPr>
          <w:color w:val="000000"/>
          <w:position w:val="-12"/>
          <w:sz w:val="28"/>
          <w:szCs w:val="28"/>
        </w:rPr>
        <w:object w:dxaOrig="1240" w:dyaOrig="360">
          <v:shape id="_x0000_i1044" type="#_x0000_t75" style="width:62.25pt;height:18pt" o:ole="">
            <v:imagedata r:id="rId45" o:title=""/>
          </v:shape>
          <o:OLEObject Type="Embed" ProgID="Equation.DSMT4" ShapeID="_x0000_i1044" DrawAspect="Content" ObjectID="_1469887248" r:id="rId46"/>
        </w:object>
      </w:r>
      <w:r w:rsidR="00CD10AF">
        <w:rPr>
          <w:color w:val="000000"/>
          <w:sz w:val="28"/>
          <w:szCs w:val="28"/>
        </w:rPr>
        <w:t xml:space="preserve"> </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D6E39" w:rsidRPr="00CD10AF">
        <w:rPr>
          <w:color w:val="000000"/>
          <w:sz w:val="28"/>
          <w:szCs w:val="28"/>
        </w:rPr>
        <w:t>(9)</w:t>
      </w:r>
    </w:p>
    <w:p w:rsidR="007758E0" w:rsidRDefault="007758E0" w:rsidP="00CD10AF">
      <w:pPr>
        <w:shd w:val="clear" w:color="auto" w:fill="FFFFFF"/>
        <w:spacing w:line="360" w:lineRule="auto"/>
        <w:ind w:firstLine="709"/>
        <w:jc w:val="both"/>
        <w:rPr>
          <w:color w:val="000000"/>
          <w:sz w:val="28"/>
          <w:szCs w:val="28"/>
        </w:rPr>
      </w:pPr>
    </w:p>
    <w:p w:rsidR="00CD10AF" w:rsidRDefault="007D6E39" w:rsidP="00CD10AF">
      <w:pPr>
        <w:shd w:val="clear" w:color="auto" w:fill="FFFFFF"/>
        <w:spacing w:line="360" w:lineRule="auto"/>
        <w:ind w:firstLine="709"/>
        <w:jc w:val="both"/>
        <w:rPr>
          <w:color w:val="000000"/>
          <w:sz w:val="28"/>
          <w:szCs w:val="28"/>
        </w:rPr>
      </w:pPr>
      <w:r w:rsidRPr="00CD10AF">
        <w:rPr>
          <w:color w:val="000000"/>
          <w:sz w:val="28"/>
          <w:szCs w:val="28"/>
        </w:rPr>
        <w:t xml:space="preserve">где </w:t>
      </w:r>
      <w:r w:rsidRPr="00CD10AF">
        <w:rPr>
          <w:color w:val="000000"/>
          <w:sz w:val="28"/>
          <w:szCs w:val="28"/>
          <w:lang w:val="en-US"/>
        </w:rPr>
        <w:t>q</w:t>
      </w:r>
      <w:r w:rsidRPr="00CD10AF">
        <w:rPr>
          <w:color w:val="000000"/>
          <w:sz w:val="28"/>
          <w:szCs w:val="28"/>
        </w:rPr>
        <w:t xml:space="preserve"> – норма расхода воды питьевого качества для производственных целей, принимаем для птицефабрики, по </w:t>
      </w:r>
      <w:r w:rsidRPr="00CD10AF">
        <w:rPr>
          <w:color w:val="000000"/>
          <w:sz w:val="28"/>
          <w:szCs w:val="28"/>
        </w:rPr>
        <w:sym w:font="Symbol" w:char="F05B"/>
      </w:r>
      <w:r w:rsidRPr="00CD10AF">
        <w:rPr>
          <w:color w:val="000000"/>
          <w:sz w:val="28"/>
          <w:szCs w:val="28"/>
        </w:rPr>
        <w:t>4, таблица 35</w:t>
      </w:r>
      <w:r w:rsidR="00820CD5" w:rsidRPr="00CD10AF">
        <w:rPr>
          <w:color w:val="000000"/>
          <w:sz w:val="28"/>
          <w:szCs w:val="28"/>
        </w:rPr>
        <w:t xml:space="preserve">, </w:t>
      </w:r>
      <w:r w:rsidR="00CD10AF" w:rsidRPr="00CD10AF">
        <w:rPr>
          <w:color w:val="000000"/>
          <w:sz w:val="28"/>
          <w:szCs w:val="28"/>
        </w:rPr>
        <w:t>с.</w:t>
      </w:r>
      <w:r w:rsidR="00CD10AF">
        <w:rPr>
          <w:color w:val="000000"/>
          <w:sz w:val="28"/>
          <w:szCs w:val="28"/>
        </w:rPr>
        <w:t> </w:t>
      </w:r>
      <w:r w:rsidR="00CD10AF" w:rsidRPr="00CD10AF">
        <w:rPr>
          <w:color w:val="000000"/>
          <w:sz w:val="28"/>
          <w:szCs w:val="28"/>
        </w:rPr>
        <w:t>3</w:t>
      </w:r>
      <w:r w:rsidR="00820CD5" w:rsidRPr="00CD10AF">
        <w:rPr>
          <w:color w:val="000000"/>
          <w:sz w:val="28"/>
          <w:szCs w:val="28"/>
        </w:rPr>
        <w:t>64</w:t>
      </w:r>
      <w:r w:rsidRPr="00CD10AF">
        <w:rPr>
          <w:color w:val="000000"/>
          <w:sz w:val="28"/>
          <w:szCs w:val="28"/>
        </w:rPr>
        <w:sym w:font="Symbol" w:char="F05D"/>
      </w:r>
      <w:r w:rsidR="00CD10AF">
        <w:rPr>
          <w:color w:val="000000"/>
          <w:sz w:val="28"/>
          <w:szCs w:val="28"/>
        </w:rPr>
        <w:t xml:space="preserve"> </w:t>
      </w:r>
      <w:r w:rsidRPr="00CD10AF">
        <w:rPr>
          <w:color w:val="000000"/>
          <w:sz w:val="28"/>
          <w:szCs w:val="28"/>
          <w:lang w:val="en-US"/>
        </w:rPr>
        <w:t>q</w:t>
      </w:r>
      <w:r w:rsidRPr="00CD10AF">
        <w:rPr>
          <w:color w:val="000000"/>
          <w:sz w:val="28"/>
          <w:szCs w:val="28"/>
        </w:rPr>
        <w:t xml:space="preserve"> =26,1</w:t>
      </w:r>
      <w:r w:rsidR="00CD10AF">
        <w:rPr>
          <w:color w:val="000000"/>
          <w:sz w:val="28"/>
          <w:szCs w:val="28"/>
        </w:rPr>
        <w:t> </w:t>
      </w:r>
      <w:r w:rsidRPr="00CD10AF">
        <w:rPr>
          <w:color w:val="000000"/>
          <w:sz w:val="28"/>
          <w:szCs w:val="28"/>
        </w:rPr>
        <w:t>м</w:t>
      </w:r>
      <w:r w:rsidRPr="00CD10AF">
        <w:rPr>
          <w:color w:val="000000"/>
          <w:sz w:val="28"/>
          <w:szCs w:val="28"/>
          <w:vertAlign w:val="superscript"/>
        </w:rPr>
        <w:t>3</w:t>
      </w:r>
      <w:r w:rsidRPr="00CD10AF">
        <w:rPr>
          <w:color w:val="000000"/>
          <w:sz w:val="28"/>
          <w:szCs w:val="28"/>
        </w:rPr>
        <w:t xml:space="preserve"> на единицу продукции;</w:t>
      </w:r>
    </w:p>
    <w:p w:rsidR="00CD10AF" w:rsidRDefault="007D6E39" w:rsidP="00CD10AF">
      <w:pPr>
        <w:shd w:val="clear" w:color="auto" w:fill="FFFFFF"/>
        <w:spacing w:line="360" w:lineRule="auto"/>
        <w:ind w:firstLine="709"/>
        <w:jc w:val="both"/>
        <w:rPr>
          <w:color w:val="000000"/>
          <w:sz w:val="28"/>
          <w:szCs w:val="28"/>
        </w:rPr>
      </w:pPr>
      <w:r w:rsidRPr="00CD10AF">
        <w:rPr>
          <w:color w:val="000000"/>
          <w:sz w:val="28"/>
          <w:szCs w:val="28"/>
          <w:lang w:val="en-US"/>
        </w:rPr>
        <w:t>n</w:t>
      </w:r>
      <w:r w:rsidRPr="00CD10AF">
        <w:rPr>
          <w:color w:val="000000"/>
          <w:sz w:val="28"/>
          <w:szCs w:val="28"/>
        </w:rPr>
        <w:t xml:space="preserve"> – производительность предприятия, т/сут; </w:t>
      </w:r>
      <w:r w:rsidRPr="00CD10AF">
        <w:rPr>
          <w:color w:val="000000"/>
          <w:sz w:val="28"/>
          <w:szCs w:val="28"/>
          <w:lang w:val="en-US"/>
        </w:rPr>
        <w:t>n</w:t>
      </w:r>
      <w:r w:rsidRPr="00CD10AF">
        <w:rPr>
          <w:color w:val="000000"/>
          <w:sz w:val="28"/>
          <w:szCs w:val="28"/>
        </w:rPr>
        <w:t>=100 т/сут.</w:t>
      </w:r>
    </w:p>
    <w:p w:rsidR="007D6E39" w:rsidRPr="00CD10AF" w:rsidRDefault="000A510A" w:rsidP="00CD10AF">
      <w:pPr>
        <w:shd w:val="clear" w:color="auto" w:fill="FFFFFF"/>
        <w:spacing w:line="360" w:lineRule="auto"/>
        <w:ind w:firstLine="709"/>
        <w:jc w:val="both"/>
        <w:rPr>
          <w:color w:val="000000"/>
          <w:sz w:val="28"/>
          <w:szCs w:val="28"/>
        </w:rPr>
      </w:pPr>
      <w:r w:rsidRPr="00CD10AF">
        <w:rPr>
          <w:color w:val="000000"/>
          <w:position w:val="-12"/>
          <w:sz w:val="28"/>
          <w:szCs w:val="28"/>
        </w:rPr>
        <w:object w:dxaOrig="3159" w:dyaOrig="380">
          <v:shape id="_x0000_i1045" type="#_x0000_t75" style="width:158.25pt;height:18.75pt" o:ole="">
            <v:imagedata r:id="rId47" o:title=""/>
          </v:shape>
          <o:OLEObject Type="Embed" ProgID="Equation.DSMT4" ShapeID="_x0000_i1045" DrawAspect="Content" ObjectID="_1469887249" r:id="rId48"/>
        </w:object>
      </w:r>
    </w:p>
    <w:p w:rsidR="00EE04F1" w:rsidRPr="00CD10AF" w:rsidRDefault="00EE04F1" w:rsidP="00CD10AF">
      <w:pPr>
        <w:pStyle w:val="1"/>
        <w:keepNext w:val="0"/>
        <w:spacing w:before="0" w:after="0"/>
        <w:rPr>
          <w:rFonts w:cs="Times New Roman"/>
          <w:color w:val="000000"/>
          <w:sz w:val="28"/>
        </w:rPr>
      </w:pPr>
    </w:p>
    <w:p w:rsidR="003523B3" w:rsidRPr="00CD10AF" w:rsidRDefault="007758E0" w:rsidP="007758E0">
      <w:pPr>
        <w:pStyle w:val="1"/>
        <w:keepNext w:val="0"/>
        <w:tabs>
          <w:tab w:val="num" w:pos="1620"/>
        </w:tabs>
        <w:spacing w:before="0" w:after="0"/>
        <w:ind w:firstLine="720"/>
        <w:rPr>
          <w:rFonts w:cs="Times New Roman"/>
          <w:color w:val="000000"/>
          <w:sz w:val="28"/>
        </w:rPr>
      </w:pPr>
      <w:bookmarkStart w:id="42" w:name="_Toc254643680"/>
      <w:bookmarkStart w:id="43" w:name="_Toc254643795"/>
      <w:bookmarkStart w:id="44" w:name="_Toc254643967"/>
      <w:bookmarkStart w:id="45" w:name="_Toc254644142"/>
      <w:bookmarkStart w:id="46" w:name="_Toc254644279"/>
      <w:bookmarkStart w:id="47" w:name="_Toc254644477"/>
      <w:bookmarkStart w:id="48" w:name="_Toc254719312"/>
      <w:bookmarkStart w:id="49" w:name="_Toc254720300"/>
      <w:r>
        <w:rPr>
          <w:rFonts w:cs="Times New Roman"/>
          <w:color w:val="000000"/>
          <w:sz w:val="28"/>
        </w:rPr>
        <w:t xml:space="preserve">2.4 </w:t>
      </w:r>
      <w:r w:rsidR="00460A35" w:rsidRPr="00CD10AF">
        <w:rPr>
          <w:rFonts w:cs="Times New Roman"/>
          <w:color w:val="000000"/>
          <w:sz w:val="28"/>
        </w:rPr>
        <w:t xml:space="preserve">Расход воды </w:t>
      </w:r>
      <w:r w:rsidR="00820CD5" w:rsidRPr="00CD10AF">
        <w:rPr>
          <w:rFonts w:cs="Times New Roman"/>
          <w:color w:val="000000"/>
          <w:sz w:val="28"/>
        </w:rPr>
        <w:t>на</w:t>
      </w:r>
      <w:r w:rsidR="00460A35" w:rsidRPr="00CD10AF">
        <w:rPr>
          <w:rFonts w:cs="Times New Roman"/>
          <w:color w:val="000000"/>
          <w:sz w:val="28"/>
        </w:rPr>
        <w:t xml:space="preserve"> пожаротушение</w:t>
      </w:r>
      <w:bookmarkEnd w:id="42"/>
      <w:bookmarkEnd w:id="43"/>
      <w:bookmarkEnd w:id="44"/>
      <w:bookmarkEnd w:id="45"/>
      <w:bookmarkEnd w:id="46"/>
      <w:bookmarkEnd w:id="47"/>
      <w:bookmarkEnd w:id="48"/>
      <w:bookmarkEnd w:id="49"/>
    </w:p>
    <w:p w:rsidR="00460A35" w:rsidRPr="00CD10AF" w:rsidRDefault="00460A35" w:rsidP="00CD10AF">
      <w:pPr>
        <w:pStyle w:val="1"/>
        <w:keepNext w:val="0"/>
        <w:spacing w:before="0" w:after="0"/>
        <w:rPr>
          <w:rFonts w:cs="Times New Roman"/>
          <w:color w:val="000000"/>
          <w:sz w:val="28"/>
        </w:rPr>
      </w:pPr>
    </w:p>
    <w:p w:rsidR="00820CD5" w:rsidRPr="00CD10AF" w:rsidRDefault="00240B04" w:rsidP="00CD10AF">
      <w:pPr>
        <w:tabs>
          <w:tab w:val="left" w:pos="2340"/>
        </w:tabs>
        <w:spacing w:line="360" w:lineRule="auto"/>
        <w:ind w:firstLine="709"/>
        <w:jc w:val="both"/>
        <w:rPr>
          <w:color w:val="000000"/>
          <w:sz w:val="28"/>
          <w:szCs w:val="28"/>
        </w:rPr>
      </w:pPr>
      <w:r w:rsidRPr="00CD10AF">
        <w:rPr>
          <w:color w:val="000000"/>
          <w:sz w:val="28"/>
          <w:szCs w:val="28"/>
        </w:rPr>
        <w:t>Расход воды на пожаротушение не входит в расчетную сумму суточного водопотребления. Однако его величина необходима для проверочного расчета на случай возникновения пожара</w:t>
      </w:r>
      <w:r w:rsidR="001C11E4" w:rsidRPr="00CD10AF">
        <w:rPr>
          <w:color w:val="000000"/>
          <w:sz w:val="28"/>
          <w:szCs w:val="28"/>
        </w:rPr>
        <w:t>, а также определения пожарных запасов башни и резервуаров чистой воды.</w:t>
      </w:r>
    </w:p>
    <w:p w:rsidR="00CD10AF" w:rsidRDefault="001C11E4" w:rsidP="00CD10AF">
      <w:pPr>
        <w:tabs>
          <w:tab w:val="left" w:pos="2340"/>
        </w:tabs>
        <w:spacing w:line="360" w:lineRule="auto"/>
        <w:ind w:firstLine="709"/>
        <w:jc w:val="both"/>
        <w:rPr>
          <w:color w:val="000000"/>
          <w:sz w:val="28"/>
          <w:szCs w:val="28"/>
        </w:rPr>
      </w:pPr>
      <w:r w:rsidRPr="00CD10AF">
        <w:rPr>
          <w:color w:val="000000"/>
          <w:sz w:val="28"/>
          <w:szCs w:val="28"/>
        </w:rPr>
        <w:t>Определение расхода воды на наружное пожаротушение зависит от того, где находится предприятие: в пределах населенного пункта или вне его.</w:t>
      </w:r>
    </w:p>
    <w:p w:rsidR="00820CD5" w:rsidRPr="00CD10AF" w:rsidRDefault="00820CD5" w:rsidP="00CD10AF">
      <w:pPr>
        <w:tabs>
          <w:tab w:val="left" w:pos="2340"/>
        </w:tabs>
        <w:spacing w:line="360" w:lineRule="auto"/>
        <w:ind w:firstLine="709"/>
        <w:jc w:val="both"/>
        <w:rPr>
          <w:color w:val="000000"/>
          <w:sz w:val="28"/>
          <w:szCs w:val="28"/>
        </w:rPr>
      </w:pPr>
      <w:r w:rsidRPr="00CD10AF">
        <w:rPr>
          <w:color w:val="000000"/>
          <w:sz w:val="28"/>
          <w:szCs w:val="28"/>
        </w:rPr>
        <w:t xml:space="preserve">Число жителей населенного пункта превышает </w:t>
      </w:r>
      <w:r w:rsidR="00CD10AF" w:rsidRPr="00CD10AF">
        <w:rPr>
          <w:color w:val="000000"/>
          <w:sz w:val="28"/>
          <w:szCs w:val="28"/>
        </w:rPr>
        <w:t>25</w:t>
      </w:r>
      <w:r w:rsidR="00CD10AF">
        <w:rPr>
          <w:color w:val="000000"/>
          <w:sz w:val="28"/>
          <w:szCs w:val="28"/>
        </w:rPr>
        <w:t xml:space="preserve"> </w:t>
      </w:r>
      <w:r w:rsidR="00CD10AF" w:rsidRPr="00CD10AF">
        <w:rPr>
          <w:color w:val="000000"/>
          <w:sz w:val="28"/>
          <w:szCs w:val="28"/>
        </w:rPr>
        <w:t>тыс</w:t>
      </w:r>
      <w:r w:rsidRPr="00CD10AF">
        <w:rPr>
          <w:color w:val="000000"/>
          <w:sz w:val="28"/>
          <w:szCs w:val="28"/>
        </w:rPr>
        <w:t xml:space="preserve">. человек (составляет 60 тыс.) и </w:t>
      </w:r>
      <w:r w:rsidR="00CD10AF" w:rsidRPr="00CD10AF">
        <w:rPr>
          <w:color w:val="000000"/>
          <w:sz w:val="28"/>
          <w:szCs w:val="28"/>
        </w:rPr>
        <w:t>пром.</w:t>
      </w:r>
      <w:r w:rsidR="00CD10AF">
        <w:rPr>
          <w:color w:val="000000"/>
          <w:sz w:val="28"/>
          <w:szCs w:val="28"/>
        </w:rPr>
        <w:t xml:space="preserve"> </w:t>
      </w:r>
      <w:r w:rsidR="00CD10AF" w:rsidRPr="00CD10AF">
        <w:rPr>
          <w:color w:val="000000"/>
          <w:sz w:val="28"/>
          <w:szCs w:val="28"/>
        </w:rPr>
        <w:t>п</w:t>
      </w:r>
      <w:r w:rsidRPr="00CD10AF">
        <w:rPr>
          <w:color w:val="000000"/>
          <w:sz w:val="28"/>
          <w:szCs w:val="28"/>
        </w:rPr>
        <w:t xml:space="preserve">редприятие находится за чертой города, поэтому по [1, </w:t>
      </w:r>
      <w:r w:rsidR="00CD10AF" w:rsidRPr="00CD10AF">
        <w:rPr>
          <w:color w:val="000000"/>
          <w:sz w:val="28"/>
          <w:szCs w:val="28"/>
        </w:rPr>
        <w:t>п.</w:t>
      </w:r>
      <w:r w:rsidR="00CD10AF">
        <w:rPr>
          <w:color w:val="000000"/>
          <w:sz w:val="28"/>
          <w:szCs w:val="28"/>
        </w:rPr>
        <w:t> </w:t>
      </w:r>
      <w:r w:rsidR="00CD10AF" w:rsidRPr="00CD10AF">
        <w:rPr>
          <w:color w:val="000000"/>
          <w:sz w:val="28"/>
          <w:szCs w:val="28"/>
        </w:rPr>
        <w:t>2</w:t>
      </w:r>
      <w:r w:rsidRPr="00CD10AF">
        <w:rPr>
          <w:color w:val="000000"/>
          <w:sz w:val="28"/>
          <w:szCs w:val="28"/>
        </w:rPr>
        <w:t>.23] расход воды на пожаротушение следует определить как сумму потребного большего расхода и 50 процентов потребного меньшего расхода.</w:t>
      </w:r>
    </w:p>
    <w:p w:rsidR="00CD10AF" w:rsidRDefault="00820CD5" w:rsidP="00CD10AF">
      <w:pPr>
        <w:tabs>
          <w:tab w:val="left" w:pos="2340"/>
        </w:tabs>
        <w:spacing w:line="360" w:lineRule="auto"/>
        <w:ind w:firstLine="709"/>
        <w:jc w:val="both"/>
        <w:rPr>
          <w:color w:val="000000"/>
          <w:sz w:val="28"/>
          <w:szCs w:val="28"/>
        </w:rPr>
      </w:pPr>
      <w:r w:rsidRPr="00CD10AF">
        <w:rPr>
          <w:color w:val="000000"/>
          <w:sz w:val="28"/>
          <w:szCs w:val="28"/>
        </w:rPr>
        <w:t>При числе жителей 60 тыс. человек, расчетное количество пожаров в населенном пункте по [1, таблица</w:t>
      </w:r>
      <w:r w:rsidR="00392721" w:rsidRPr="00CD10AF">
        <w:rPr>
          <w:color w:val="000000"/>
          <w:sz w:val="28"/>
          <w:szCs w:val="28"/>
        </w:rPr>
        <w:t xml:space="preserve"> </w:t>
      </w:r>
      <w:r w:rsidRPr="00CD10AF">
        <w:rPr>
          <w:color w:val="000000"/>
          <w:sz w:val="28"/>
          <w:szCs w:val="28"/>
        </w:rPr>
        <w:t>5]</w:t>
      </w:r>
      <w:r w:rsidR="00392721" w:rsidRPr="00CD10AF">
        <w:rPr>
          <w:color w:val="000000"/>
          <w:sz w:val="28"/>
          <w:szCs w:val="28"/>
        </w:rPr>
        <w:t xml:space="preserve"> равно двум. При этом, расход воды на наружное пожаротушение в населенном пункте на один пожар (при застройке здания высотой три этажа и более независимо от степени огнестойкости) </w:t>
      </w:r>
      <w:r w:rsidR="00392721" w:rsidRPr="00CD10AF">
        <w:rPr>
          <w:color w:val="000000"/>
          <w:sz w:val="28"/>
          <w:szCs w:val="28"/>
          <w:lang w:val="en-US"/>
        </w:rPr>
        <w:t>q</w:t>
      </w:r>
      <w:r w:rsidR="00392721" w:rsidRPr="00CD10AF">
        <w:rPr>
          <w:color w:val="000000"/>
          <w:sz w:val="28"/>
          <w:szCs w:val="28"/>
          <w:vertAlign w:val="subscript"/>
        </w:rPr>
        <w:t>н.п</w:t>
      </w:r>
      <w:r w:rsidR="00392721" w:rsidRPr="00CD10AF">
        <w:rPr>
          <w:color w:val="000000"/>
          <w:sz w:val="28"/>
          <w:szCs w:val="28"/>
        </w:rPr>
        <w:t>=3</w:t>
      </w:r>
      <w:r w:rsidR="00CD10AF" w:rsidRPr="00CD10AF">
        <w:rPr>
          <w:color w:val="000000"/>
          <w:sz w:val="28"/>
          <w:szCs w:val="28"/>
        </w:rPr>
        <w:t>5</w:t>
      </w:r>
      <w:r w:rsidR="00CD10AF">
        <w:rPr>
          <w:color w:val="000000"/>
          <w:sz w:val="28"/>
          <w:szCs w:val="28"/>
        </w:rPr>
        <w:t> </w:t>
      </w:r>
      <w:r w:rsidR="00CD10AF" w:rsidRPr="00CD10AF">
        <w:rPr>
          <w:color w:val="000000"/>
          <w:sz w:val="28"/>
          <w:szCs w:val="28"/>
        </w:rPr>
        <w:t>л</w:t>
      </w:r>
      <w:r w:rsidR="00392721" w:rsidRPr="00CD10AF">
        <w:rPr>
          <w:color w:val="000000"/>
          <w:sz w:val="28"/>
          <w:szCs w:val="28"/>
        </w:rPr>
        <w:t>/с.</w:t>
      </w:r>
    </w:p>
    <w:p w:rsidR="00820CD5" w:rsidRPr="00CD10AF" w:rsidRDefault="00392721" w:rsidP="00CD10AF">
      <w:pPr>
        <w:tabs>
          <w:tab w:val="left" w:pos="2340"/>
        </w:tabs>
        <w:spacing w:line="360" w:lineRule="auto"/>
        <w:ind w:firstLine="709"/>
        <w:jc w:val="both"/>
        <w:rPr>
          <w:color w:val="000000"/>
          <w:sz w:val="28"/>
          <w:szCs w:val="28"/>
        </w:rPr>
      </w:pPr>
      <w:r w:rsidRPr="00CD10AF">
        <w:rPr>
          <w:color w:val="000000"/>
          <w:sz w:val="28"/>
          <w:szCs w:val="28"/>
        </w:rPr>
        <w:t>Для промышленного предприятия в соответствии со степенью огнестойкости здания</w:t>
      </w:r>
      <w:r w:rsidR="006F2290" w:rsidRPr="00CD10AF">
        <w:rPr>
          <w:color w:val="000000"/>
          <w:sz w:val="28"/>
          <w:szCs w:val="28"/>
        </w:rPr>
        <w:t xml:space="preserve"> (1)</w:t>
      </w:r>
      <w:r w:rsidRPr="00CD10AF">
        <w:rPr>
          <w:color w:val="000000"/>
          <w:sz w:val="28"/>
          <w:szCs w:val="28"/>
        </w:rPr>
        <w:t>, категорией производства по пожарной опасности</w:t>
      </w:r>
      <w:r w:rsidR="006F2290" w:rsidRPr="00CD10AF">
        <w:rPr>
          <w:color w:val="000000"/>
          <w:sz w:val="28"/>
          <w:szCs w:val="28"/>
        </w:rPr>
        <w:t xml:space="preserve"> (Д)</w:t>
      </w:r>
      <w:r w:rsidRPr="00CD10AF">
        <w:rPr>
          <w:color w:val="000000"/>
          <w:sz w:val="28"/>
          <w:szCs w:val="28"/>
        </w:rPr>
        <w:t xml:space="preserve">, шириной </w:t>
      </w:r>
      <w:r w:rsidR="006F2290" w:rsidRPr="00CD10AF">
        <w:rPr>
          <w:color w:val="000000"/>
          <w:sz w:val="28"/>
          <w:szCs w:val="28"/>
        </w:rPr>
        <w:t>(10</w:t>
      </w:r>
      <w:r w:rsidR="00CD10AF" w:rsidRPr="00CD10AF">
        <w:rPr>
          <w:color w:val="000000"/>
          <w:sz w:val="28"/>
          <w:szCs w:val="28"/>
        </w:rPr>
        <w:t>0</w:t>
      </w:r>
      <w:r w:rsidR="00CD10AF">
        <w:rPr>
          <w:color w:val="000000"/>
          <w:sz w:val="28"/>
          <w:szCs w:val="28"/>
        </w:rPr>
        <w:t> </w:t>
      </w:r>
      <w:r w:rsidR="00CD10AF" w:rsidRPr="00CD10AF">
        <w:rPr>
          <w:color w:val="000000"/>
          <w:sz w:val="28"/>
          <w:szCs w:val="28"/>
        </w:rPr>
        <w:t>м</w:t>
      </w:r>
      <w:r w:rsidR="006F2290" w:rsidRPr="00CD10AF">
        <w:rPr>
          <w:color w:val="000000"/>
          <w:sz w:val="28"/>
          <w:szCs w:val="28"/>
        </w:rPr>
        <w:t>) и объемом (</w:t>
      </w:r>
      <w:r w:rsidR="00CD10AF" w:rsidRPr="00CD10AF">
        <w:rPr>
          <w:color w:val="000000"/>
          <w:sz w:val="28"/>
          <w:szCs w:val="28"/>
        </w:rPr>
        <w:t>120</w:t>
      </w:r>
      <w:r w:rsidR="00CD10AF">
        <w:rPr>
          <w:color w:val="000000"/>
          <w:sz w:val="28"/>
          <w:szCs w:val="28"/>
        </w:rPr>
        <w:t xml:space="preserve"> </w:t>
      </w:r>
      <w:r w:rsidR="00CD10AF" w:rsidRPr="00CD10AF">
        <w:rPr>
          <w:color w:val="000000"/>
          <w:sz w:val="28"/>
          <w:szCs w:val="28"/>
        </w:rPr>
        <w:t>тыс</w:t>
      </w:r>
      <w:r w:rsidR="006F2290" w:rsidRPr="00CD10AF">
        <w:rPr>
          <w:color w:val="000000"/>
          <w:sz w:val="28"/>
          <w:szCs w:val="28"/>
        </w:rPr>
        <w:t>.м</w:t>
      </w:r>
      <w:r w:rsidR="006F2290" w:rsidRPr="00CD10AF">
        <w:rPr>
          <w:color w:val="000000"/>
          <w:sz w:val="28"/>
          <w:szCs w:val="28"/>
          <w:vertAlign w:val="superscript"/>
        </w:rPr>
        <w:t>3</w:t>
      </w:r>
      <w:r w:rsidR="006F2290" w:rsidRPr="00CD10AF">
        <w:rPr>
          <w:color w:val="000000"/>
          <w:sz w:val="28"/>
          <w:szCs w:val="28"/>
        </w:rPr>
        <w:t>) здания</w:t>
      </w:r>
      <w:r w:rsidRPr="00CD10AF">
        <w:rPr>
          <w:color w:val="000000"/>
          <w:sz w:val="28"/>
          <w:szCs w:val="28"/>
        </w:rPr>
        <w:t xml:space="preserve">, по [1, таблица 8] определяем расход воды на наружное пожаротушение на один пожар </w:t>
      </w:r>
      <w:r w:rsidRPr="00CD10AF">
        <w:rPr>
          <w:color w:val="000000"/>
          <w:sz w:val="28"/>
          <w:szCs w:val="28"/>
          <w:lang w:val="en-US"/>
        </w:rPr>
        <w:t>q</w:t>
      </w:r>
      <w:r w:rsidRPr="00CD10AF">
        <w:rPr>
          <w:color w:val="000000"/>
          <w:sz w:val="28"/>
          <w:szCs w:val="28"/>
          <w:vertAlign w:val="subscript"/>
        </w:rPr>
        <w:t>п.п</w:t>
      </w:r>
      <w:r w:rsidRPr="00CD10AF">
        <w:rPr>
          <w:color w:val="000000"/>
          <w:sz w:val="28"/>
          <w:szCs w:val="28"/>
        </w:rPr>
        <w:t>=2</w:t>
      </w:r>
      <w:r w:rsidR="00CD10AF" w:rsidRPr="00CD10AF">
        <w:rPr>
          <w:color w:val="000000"/>
          <w:sz w:val="28"/>
          <w:szCs w:val="28"/>
        </w:rPr>
        <w:t>0</w:t>
      </w:r>
      <w:r w:rsidR="00CD10AF">
        <w:rPr>
          <w:color w:val="000000"/>
          <w:sz w:val="28"/>
          <w:szCs w:val="28"/>
        </w:rPr>
        <w:t> </w:t>
      </w:r>
      <w:r w:rsidR="00CD10AF" w:rsidRPr="00CD10AF">
        <w:rPr>
          <w:color w:val="000000"/>
          <w:sz w:val="28"/>
          <w:szCs w:val="28"/>
        </w:rPr>
        <w:t>л</w:t>
      </w:r>
      <w:r w:rsidRPr="00CD10AF">
        <w:rPr>
          <w:color w:val="000000"/>
          <w:sz w:val="28"/>
          <w:szCs w:val="28"/>
        </w:rPr>
        <w:t xml:space="preserve">/с. Расчетное количество одновременных пожаров </w:t>
      </w:r>
      <w:r w:rsidR="00CD10AF">
        <w:rPr>
          <w:color w:val="000000"/>
          <w:sz w:val="28"/>
          <w:szCs w:val="28"/>
        </w:rPr>
        <w:t xml:space="preserve">– </w:t>
      </w:r>
      <w:r w:rsidR="00CD10AF" w:rsidRPr="00CD10AF">
        <w:rPr>
          <w:color w:val="000000"/>
          <w:sz w:val="28"/>
          <w:szCs w:val="28"/>
        </w:rPr>
        <w:t>о</w:t>
      </w:r>
      <w:r w:rsidRPr="00CD10AF">
        <w:rPr>
          <w:color w:val="000000"/>
          <w:sz w:val="28"/>
          <w:szCs w:val="28"/>
        </w:rPr>
        <w:t>дин, т</w:t>
      </w:r>
      <w:r w:rsidR="00CD10AF">
        <w:rPr>
          <w:color w:val="000000"/>
          <w:sz w:val="28"/>
          <w:szCs w:val="28"/>
        </w:rPr>
        <w:t>. </w:t>
      </w:r>
      <w:r w:rsidR="00CD10AF" w:rsidRPr="00CD10AF">
        <w:rPr>
          <w:color w:val="000000"/>
          <w:sz w:val="28"/>
          <w:szCs w:val="28"/>
        </w:rPr>
        <w:t>к</w:t>
      </w:r>
      <w:r w:rsidRPr="00CD10AF">
        <w:rPr>
          <w:color w:val="000000"/>
          <w:sz w:val="28"/>
          <w:szCs w:val="28"/>
        </w:rPr>
        <w:t xml:space="preserve">. площадь </w:t>
      </w:r>
      <w:r w:rsidR="00CD10AF" w:rsidRPr="00CD10AF">
        <w:rPr>
          <w:color w:val="000000"/>
          <w:sz w:val="28"/>
          <w:szCs w:val="28"/>
        </w:rPr>
        <w:t>пром.</w:t>
      </w:r>
      <w:r w:rsidR="00CD10AF">
        <w:rPr>
          <w:color w:val="000000"/>
          <w:sz w:val="28"/>
          <w:szCs w:val="28"/>
        </w:rPr>
        <w:t xml:space="preserve"> </w:t>
      </w:r>
      <w:r w:rsidR="00CD10AF" w:rsidRPr="00CD10AF">
        <w:rPr>
          <w:color w:val="000000"/>
          <w:sz w:val="28"/>
          <w:szCs w:val="28"/>
        </w:rPr>
        <w:t>п</w:t>
      </w:r>
      <w:r w:rsidRPr="00CD10AF">
        <w:rPr>
          <w:color w:val="000000"/>
          <w:sz w:val="28"/>
          <w:szCs w:val="28"/>
        </w:rPr>
        <w:t xml:space="preserve">редприятия меньше </w:t>
      </w:r>
      <w:smartTag w:uri="urn:schemas-microsoft-com:office:smarttags" w:element="metricconverter">
        <w:smartTagPr>
          <w:attr w:name="ProductID" w:val="150 га"/>
        </w:smartTagPr>
        <w:r w:rsidRPr="00CD10AF">
          <w:rPr>
            <w:color w:val="000000"/>
            <w:sz w:val="28"/>
            <w:szCs w:val="28"/>
          </w:rPr>
          <w:t>150 га</w:t>
        </w:r>
      </w:smartTag>
      <w:r w:rsidRPr="00CD10AF">
        <w:rPr>
          <w:color w:val="000000"/>
          <w:sz w:val="28"/>
          <w:szCs w:val="28"/>
        </w:rPr>
        <w:t>.</w:t>
      </w:r>
    </w:p>
    <w:p w:rsidR="00392721" w:rsidRPr="00CD10AF" w:rsidRDefault="00392721" w:rsidP="00CD10AF">
      <w:pPr>
        <w:tabs>
          <w:tab w:val="left" w:pos="2340"/>
        </w:tabs>
        <w:spacing w:line="360" w:lineRule="auto"/>
        <w:ind w:firstLine="709"/>
        <w:jc w:val="both"/>
        <w:rPr>
          <w:color w:val="000000"/>
          <w:sz w:val="28"/>
          <w:szCs w:val="28"/>
        </w:rPr>
      </w:pPr>
      <w:r w:rsidRPr="00CD10AF">
        <w:rPr>
          <w:color w:val="000000"/>
          <w:sz w:val="28"/>
          <w:szCs w:val="28"/>
        </w:rPr>
        <w:t>Расход воды на пожаротушение равен</w:t>
      </w:r>
    </w:p>
    <w:p w:rsidR="00392721" w:rsidRPr="00CD10AF" w:rsidRDefault="000A510A" w:rsidP="00CD10AF">
      <w:pPr>
        <w:tabs>
          <w:tab w:val="left" w:pos="2340"/>
        </w:tabs>
        <w:spacing w:line="360" w:lineRule="auto"/>
        <w:ind w:firstLine="709"/>
        <w:jc w:val="both"/>
        <w:rPr>
          <w:color w:val="000000"/>
          <w:sz w:val="28"/>
          <w:szCs w:val="28"/>
        </w:rPr>
      </w:pPr>
      <w:r w:rsidRPr="00CD10AF">
        <w:rPr>
          <w:color w:val="000000"/>
          <w:position w:val="-24"/>
          <w:sz w:val="28"/>
          <w:szCs w:val="28"/>
        </w:rPr>
        <w:object w:dxaOrig="3260" w:dyaOrig="620">
          <v:shape id="_x0000_i1046" type="#_x0000_t75" style="width:162.75pt;height:30.75pt" o:ole="">
            <v:imagedata r:id="rId49" o:title=""/>
          </v:shape>
          <o:OLEObject Type="Embed" ProgID="Equation.DSMT4" ShapeID="_x0000_i1046" DrawAspect="Content" ObjectID="_1469887250" r:id="rId50"/>
        </w:object>
      </w:r>
    </w:p>
    <w:p w:rsidR="00392721" w:rsidRPr="00CD10AF" w:rsidRDefault="00392721" w:rsidP="00CD10AF">
      <w:pPr>
        <w:tabs>
          <w:tab w:val="left" w:pos="2340"/>
        </w:tabs>
        <w:spacing w:line="360" w:lineRule="auto"/>
        <w:ind w:firstLine="709"/>
        <w:jc w:val="both"/>
        <w:rPr>
          <w:color w:val="000000"/>
          <w:sz w:val="28"/>
          <w:szCs w:val="28"/>
        </w:rPr>
      </w:pPr>
    </w:p>
    <w:p w:rsidR="003523B3" w:rsidRPr="00CD10AF" w:rsidRDefault="007939CD" w:rsidP="00CD10AF">
      <w:pPr>
        <w:tabs>
          <w:tab w:val="left" w:pos="2340"/>
        </w:tabs>
        <w:spacing w:line="360" w:lineRule="auto"/>
        <w:ind w:firstLine="709"/>
        <w:jc w:val="both"/>
        <w:rPr>
          <w:b/>
          <w:color w:val="000000"/>
          <w:sz w:val="28"/>
          <w:szCs w:val="32"/>
        </w:rPr>
      </w:pPr>
      <w:r>
        <w:rPr>
          <w:b/>
          <w:color w:val="000000"/>
          <w:sz w:val="28"/>
          <w:szCs w:val="32"/>
        </w:rPr>
        <w:br w:type="page"/>
      </w:r>
      <w:r w:rsidR="00392721" w:rsidRPr="00CD10AF">
        <w:rPr>
          <w:b/>
          <w:color w:val="000000"/>
          <w:sz w:val="28"/>
          <w:szCs w:val="32"/>
        </w:rPr>
        <w:t>3</w:t>
      </w:r>
      <w:r>
        <w:rPr>
          <w:b/>
          <w:color w:val="000000"/>
          <w:sz w:val="28"/>
          <w:szCs w:val="32"/>
        </w:rPr>
        <w:t>.</w:t>
      </w:r>
      <w:r w:rsidR="00392721" w:rsidRPr="00CD10AF">
        <w:rPr>
          <w:b/>
          <w:color w:val="000000"/>
          <w:sz w:val="28"/>
          <w:szCs w:val="32"/>
        </w:rPr>
        <w:t xml:space="preserve"> Режим расходования воды</w:t>
      </w:r>
    </w:p>
    <w:p w:rsidR="00392721" w:rsidRPr="00CD10AF" w:rsidRDefault="00392721" w:rsidP="00CD10AF">
      <w:pPr>
        <w:tabs>
          <w:tab w:val="left" w:pos="2340"/>
        </w:tabs>
        <w:spacing w:line="360" w:lineRule="auto"/>
        <w:ind w:firstLine="709"/>
        <w:jc w:val="both"/>
        <w:rPr>
          <w:color w:val="000000"/>
          <w:sz w:val="28"/>
          <w:szCs w:val="28"/>
        </w:rPr>
      </w:pPr>
    </w:p>
    <w:p w:rsidR="00240B04" w:rsidRPr="00CD10AF" w:rsidRDefault="00240B04" w:rsidP="00CD10AF">
      <w:pPr>
        <w:tabs>
          <w:tab w:val="left" w:pos="2340"/>
        </w:tabs>
        <w:spacing w:line="360" w:lineRule="auto"/>
        <w:ind w:firstLine="709"/>
        <w:jc w:val="both"/>
        <w:rPr>
          <w:color w:val="000000"/>
          <w:sz w:val="28"/>
          <w:szCs w:val="28"/>
        </w:rPr>
      </w:pPr>
      <w:r w:rsidRPr="00CD10AF">
        <w:rPr>
          <w:color w:val="000000"/>
          <w:sz w:val="28"/>
          <w:szCs w:val="28"/>
        </w:rPr>
        <w:t>Для гидравлического расчета водопроводной сети и назначения режима работы насосной станции второго подъема необходимо знать график водопотребления по час</w:t>
      </w:r>
      <w:r w:rsidR="009C5707" w:rsidRPr="00CD10AF">
        <w:rPr>
          <w:color w:val="000000"/>
          <w:sz w:val="28"/>
          <w:szCs w:val="28"/>
        </w:rPr>
        <w:t>ам суток. Для этого определяем</w:t>
      </w:r>
      <w:r w:rsidRPr="00CD10AF">
        <w:rPr>
          <w:color w:val="000000"/>
          <w:sz w:val="28"/>
          <w:szCs w:val="28"/>
        </w:rPr>
        <w:t xml:space="preserve"> режим расходования воды в течение суток по каждой из категорий водопотребления, в соответствии с [1, </w:t>
      </w:r>
      <w:r w:rsidR="00CD10AF" w:rsidRPr="00CD10AF">
        <w:rPr>
          <w:color w:val="000000"/>
          <w:sz w:val="28"/>
          <w:szCs w:val="28"/>
        </w:rPr>
        <w:t>п.</w:t>
      </w:r>
      <w:r w:rsidR="00CD10AF">
        <w:rPr>
          <w:color w:val="000000"/>
          <w:sz w:val="28"/>
          <w:szCs w:val="28"/>
        </w:rPr>
        <w:t> </w:t>
      </w:r>
      <w:r w:rsidR="00CD10AF" w:rsidRPr="00CD10AF">
        <w:rPr>
          <w:color w:val="000000"/>
          <w:sz w:val="28"/>
          <w:szCs w:val="28"/>
        </w:rPr>
        <w:t>2.</w:t>
      </w:r>
      <w:r w:rsidR="00CD10AF">
        <w:rPr>
          <w:color w:val="000000"/>
          <w:sz w:val="28"/>
          <w:szCs w:val="28"/>
        </w:rPr>
        <w:t xml:space="preserve"> </w:t>
      </w:r>
      <w:r w:rsidR="00CD10AF" w:rsidRPr="00CD10AF">
        <w:rPr>
          <w:color w:val="000000"/>
          <w:sz w:val="28"/>
          <w:szCs w:val="28"/>
        </w:rPr>
        <w:t>7,2</w:t>
      </w:r>
      <w:r w:rsidRPr="00CD10AF">
        <w:rPr>
          <w:color w:val="000000"/>
          <w:sz w:val="28"/>
          <w:szCs w:val="28"/>
        </w:rPr>
        <w:t>.8]</w:t>
      </w:r>
      <w:r w:rsidR="001C11E4" w:rsidRPr="00CD10AF">
        <w:rPr>
          <w:color w:val="000000"/>
          <w:sz w:val="28"/>
          <w:szCs w:val="28"/>
        </w:rPr>
        <w:t>.</w:t>
      </w:r>
    </w:p>
    <w:p w:rsidR="00CD10AF" w:rsidRDefault="001C11E4" w:rsidP="00CD10AF">
      <w:pPr>
        <w:tabs>
          <w:tab w:val="left" w:pos="2340"/>
        </w:tabs>
        <w:spacing w:line="360" w:lineRule="auto"/>
        <w:ind w:firstLine="709"/>
        <w:jc w:val="both"/>
        <w:rPr>
          <w:color w:val="000000"/>
          <w:sz w:val="28"/>
          <w:szCs w:val="28"/>
        </w:rPr>
      </w:pPr>
      <w:r w:rsidRPr="00CD10AF">
        <w:rPr>
          <w:color w:val="000000"/>
          <w:sz w:val="28"/>
          <w:szCs w:val="28"/>
        </w:rPr>
        <w:t xml:space="preserve">Режим водопотребления на </w:t>
      </w:r>
      <w:r w:rsidR="004A0377" w:rsidRPr="00CD10AF">
        <w:rPr>
          <w:color w:val="000000"/>
          <w:sz w:val="28"/>
          <w:szCs w:val="28"/>
        </w:rPr>
        <w:t>хозяйственно-пит</w:t>
      </w:r>
      <w:r w:rsidR="009C5707" w:rsidRPr="00CD10AF">
        <w:rPr>
          <w:color w:val="000000"/>
          <w:sz w:val="28"/>
          <w:szCs w:val="28"/>
        </w:rPr>
        <w:t>ьевые нужды принимаем</w:t>
      </w:r>
      <w:r w:rsidR="004A0377" w:rsidRPr="00CD10AF">
        <w:rPr>
          <w:color w:val="000000"/>
          <w:sz w:val="28"/>
          <w:szCs w:val="28"/>
        </w:rPr>
        <w:t xml:space="preserve"> на основании данных о фактических режимах работы </w:t>
      </w:r>
      <w:r w:rsidR="009C5707" w:rsidRPr="00CD10AF">
        <w:rPr>
          <w:color w:val="000000"/>
          <w:sz w:val="28"/>
          <w:szCs w:val="28"/>
        </w:rPr>
        <w:t>аналогичных населенных пунктов; по</w:t>
      </w:r>
      <w:r w:rsidR="009C5707" w:rsidRPr="00CD10AF">
        <w:rPr>
          <w:color w:val="000000"/>
          <w:sz w:val="28"/>
          <w:szCs w:val="28"/>
        </w:rPr>
        <w:sym w:font="Symbol" w:char="F05B"/>
      </w:r>
      <w:r w:rsidR="009C5707" w:rsidRPr="00CD10AF">
        <w:rPr>
          <w:color w:val="000000"/>
          <w:sz w:val="28"/>
          <w:szCs w:val="28"/>
        </w:rPr>
        <w:t>5, таблица 1</w:t>
      </w:r>
      <w:r w:rsidR="009C5707" w:rsidRPr="00CD10AF">
        <w:rPr>
          <w:color w:val="000000"/>
          <w:sz w:val="28"/>
          <w:szCs w:val="28"/>
        </w:rPr>
        <w:sym w:font="Symbol" w:char="F05D"/>
      </w:r>
      <w:r w:rsidR="004A0377" w:rsidRPr="00CD10AF">
        <w:rPr>
          <w:color w:val="000000"/>
          <w:sz w:val="28"/>
          <w:szCs w:val="28"/>
        </w:rPr>
        <w:t>, в зависимости от максимального коэффициента часовой неравномерности К</w:t>
      </w:r>
      <w:r w:rsidR="004A0377" w:rsidRPr="00CD10AF">
        <w:rPr>
          <w:color w:val="000000"/>
          <w:sz w:val="28"/>
          <w:szCs w:val="28"/>
          <w:vertAlign w:val="subscript"/>
        </w:rPr>
        <w:t>ч.</w:t>
      </w:r>
      <w:r w:rsidR="004A0377" w:rsidRPr="00CD10AF">
        <w:rPr>
          <w:color w:val="000000"/>
          <w:sz w:val="28"/>
          <w:szCs w:val="28"/>
          <w:vertAlign w:val="subscript"/>
          <w:lang w:val="en-US"/>
        </w:rPr>
        <w:t>max</w:t>
      </w:r>
      <w:r w:rsidR="009C5707" w:rsidRPr="00CD10AF">
        <w:rPr>
          <w:color w:val="000000"/>
          <w:sz w:val="28"/>
          <w:szCs w:val="28"/>
        </w:rPr>
        <w:t>, определяемого по формуле</w:t>
      </w:r>
    </w:p>
    <w:p w:rsidR="007939CD" w:rsidRDefault="007939CD" w:rsidP="007939CD">
      <w:pPr>
        <w:spacing w:line="360" w:lineRule="auto"/>
        <w:ind w:firstLine="709"/>
        <w:jc w:val="both"/>
        <w:rPr>
          <w:color w:val="000000"/>
          <w:sz w:val="28"/>
          <w:szCs w:val="28"/>
        </w:rPr>
      </w:pPr>
    </w:p>
    <w:p w:rsidR="009C5707" w:rsidRPr="00CD10AF" w:rsidRDefault="009C5707" w:rsidP="007939CD">
      <w:pPr>
        <w:spacing w:line="360" w:lineRule="auto"/>
        <w:ind w:firstLine="709"/>
        <w:jc w:val="right"/>
        <w:rPr>
          <w:color w:val="000000"/>
          <w:sz w:val="28"/>
          <w:szCs w:val="28"/>
        </w:rPr>
      </w:pPr>
      <w:r w:rsidRPr="00CD10AF">
        <w:rPr>
          <w:color w:val="000000"/>
          <w:sz w:val="28"/>
          <w:szCs w:val="28"/>
        </w:rPr>
        <w:t>К</w:t>
      </w:r>
      <w:r w:rsidRPr="00CD10AF">
        <w:rPr>
          <w:color w:val="000000"/>
          <w:sz w:val="28"/>
          <w:szCs w:val="28"/>
          <w:vertAlign w:val="subscript"/>
        </w:rPr>
        <w:t>ч.</w:t>
      </w:r>
      <w:r w:rsidRPr="00CD10AF">
        <w:rPr>
          <w:color w:val="000000"/>
          <w:sz w:val="28"/>
          <w:szCs w:val="28"/>
          <w:vertAlign w:val="subscript"/>
          <w:lang w:val="en-US"/>
        </w:rPr>
        <w:t>max</w:t>
      </w:r>
      <w:r w:rsidRPr="00CD10AF">
        <w:rPr>
          <w:color w:val="000000"/>
          <w:sz w:val="28"/>
          <w:szCs w:val="28"/>
          <w:vertAlign w:val="subscript"/>
        </w:rPr>
        <w:t xml:space="preserve"> </w:t>
      </w:r>
      <w:r w:rsidRPr="00CD10AF">
        <w:rPr>
          <w:color w:val="000000"/>
          <w:sz w:val="28"/>
          <w:szCs w:val="28"/>
        </w:rPr>
        <w:t>= α</w:t>
      </w:r>
      <w:r w:rsidRPr="00CD10AF">
        <w:rPr>
          <w:color w:val="000000"/>
          <w:sz w:val="28"/>
          <w:szCs w:val="28"/>
          <w:vertAlign w:val="subscript"/>
          <w:lang w:val="en-US"/>
        </w:rPr>
        <w:t>max</w:t>
      </w:r>
      <w:r w:rsidRPr="00CD10AF">
        <w:rPr>
          <w:color w:val="000000"/>
          <w:sz w:val="28"/>
          <w:szCs w:val="28"/>
        </w:rPr>
        <w:t xml:space="preserve"> ∙</w:t>
      </w:r>
      <w:r w:rsidR="00CD10AF">
        <w:rPr>
          <w:color w:val="000000"/>
          <w:sz w:val="28"/>
          <w:szCs w:val="28"/>
        </w:rPr>
        <w:t xml:space="preserve"> </w:t>
      </w:r>
      <w:r w:rsidRPr="00CD10AF">
        <w:rPr>
          <w:color w:val="000000"/>
          <w:sz w:val="28"/>
          <w:szCs w:val="28"/>
        </w:rPr>
        <w:t>β</w:t>
      </w:r>
      <w:r w:rsidRPr="00CD10AF">
        <w:rPr>
          <w:color w:val="000000"/>
          <w:sz w:val="28"/>
          <w:szCs w:val="28"/>
          <w:vertAlign w:val="subscript"/>
          <w:lang w:val="en-US"/>
        </w:rPr>
        <w:t>max</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Pr="00CD10AF">
        <w:rPr>
          <w:color w:val="000000"/>
          <w:sz w:val="28"/>
          <w:szCs w:val="28"/>
        </w:rPr>
        <w:t>(10)</w:t>
      </w:r>
    </w:p>
    <w:p w:rsidR="007939CD" w:rsidRDefault="007939CD" w:rsidP="00CD10AF">
      <w:pPr>
        <w:tabs>
          <w:tab w:val="left" w:pos="2340"/>
        </w:tabs>
        <w:spacing w:line="360" w:lineRule="auto"/>
        <w:ind w:firstLine="709"/>
        <w:jc w:val="both"/>
        <w:rPr>
          <w:color w:val="000000"/>
          <w:sz w:val="28"/>
          <w:szCs w:val="28"/>
        </w:rPr>
      </w:pPr>
    </w:p>
    <w:p w:rsidR="009C5707" w:rsidRPr="00CD10AF" w:rsidRDefault="009C5707" w:rsidP="00CD10AF">
      <w:pPr>
        <w:tabs>
          <w:tab w:val="left" w:pos="2340"/>
        </w:tabs>
        <w:spacing w:line="360" w:lineRule="auto"/>
        <w:ind w:firstLine="709"/>
        <w:jc w:val="both"/>
        <w:rPr>
          <w:color w:val="000000"/>
          <w:sz w:val="28"/>
          <w:szCs w:val="28"/>
        </w:rPr>
      </w:pPr>
      <w:r w:rsidRPr="00CD10AF">
        <w:rPr>
          <w:color w:val="000000"/>
          <w:sz w:val="28"/>
          <w:szCs w:val="28"/>
        </w:rPr>
        <w:t>где</w:t>
      </w:r>
      <w:r w:rsidR="00CD10AF">
        <w:rPr>
          <w:color w:val="000000"/>
          <w:sz w:val="28"/>
          <w:szCs w:val="28"/>
        </w:rPr>
        <w:t xml:space="preserve"> </w:t>
      </w:r>
      <w:r w:rsidRPr="00CD10AF">
        <w:rPr>
          <w:color w:val="000000"/>
          <w:sz w:val="28"/>
          <w:szCs w:val="28"/>
        </w:rPr>
        <w:t>α</w:t>
      </w:r>
      <w:r w:rsidRPr="00CD10AF">
        <w:rPr>
          <w:color w:val="000000"/>
          <w:sz w:val="28"/>
          <w:szCs w:val="28"/>
          <w:vertAlign w:val="subscript"/>
          <w:lang w:val="en-US"/>
        </w:rPr>
        <w:t>max</w:t>
      </w:r>
      <w:r w:rsidR="00CD10AF">
        <w:rPr>
          <w:color w:val="000000"/>
          <w:sz w:val="28"/>
          <w:szCs w:val="28"/>
          <w:vertAlign w:val="subscript"/>
        </w:rPr>
        <w:t xml:space="preserve"> </w:t>
      </w:r>
      <w:r w:rsidRPr="00CD10AF">
        <w:rPr>
          <w:color w:val="000000"/>
          <w:sz w:val="28"/>
          <w:szCs w:val="28"/>
        </w:rPr>
        <w:t xml:space="preserve">- коэффициент, учитывающий степень благоустройства зданий, режим работы предприятий, </w:t>
      </w:r>
      <w:r w:rsidR="00CD10AF">
        <w:rPr>
          <w:color w:val="000000"/>
          <w:sz w:val="28"/>
          <w:szCs w:val="28"/>
        </w:rPr>
        <w:t>и т.д.</w:t>
      </w:r>
      <w:r w:rsidRPr="00CD10AF">
        <w:rPr>
          <w:color w:val="000000"/>
          <w:sz w:val="28"/>
          <w:szCs w:val="28"/>
        </w:rPr>
        <w:t>, принимаем по [1];</w:t>
      </w:r>
    </w:p>
    <w:p w:rsidR="009C5707" w:rsidRPr="00CD10AF" w:rsidRDefault="009C5707" w:rsidP="00CD10AF">
      <w:pPr>
        <w:tabs>
          <w:tab w:val="left" w:pos="2340"/>
        </w:tabs>
        <w:spacing w:line="360" w:lineRule="auto"/>
        <w:ind w:firstLine="709"/>
        <w:jc w:val="both"/>
        <w:rPr>
          <w:color w:val="000000"/>
          <w:sz w:val="28"/>
          <w:szCs w:val="28"/>
        </w:rPr>
      </w:pPr>
      <w:r w:rsidRPr="00CD10AF">
        <w:rPr>
          <w:color w:val="000000"/>
          <w:sz w:val="28"/>
          <w:szCs w:val="28"/>
        </w:rPr>
        <w:t>для 1</w:t>
      </w:r>
      <w:r w:rsidR="00CD10AF">
        <w:rPr>
          <w:color w:val="000000"/>
          <w:sz w:val="28"/>
          <w:szCs w:val="28"/>
        </w:rPr>
        <w:t>-</w:t>
      </w:r>
      <w:r w:rsidR="00CD10AF" w:rsidRPr="00CD10AF">
        <w:rPr>
          <w:color w:val="000000"/>
          <w:sz w:val="28"/>
          <w:szCs w:val="28"/>
        </w:rPr>
        <w:t>г</w:t>
      </w:r>
      <w:r w:rsidRPr="00CD10AF">
        <w:rPr>
          <w:color w:val="000000"/>
          <w:sz w:val="28"/>
          <w:szCs w:val="28"/>
        </w:rPr>
        <w:t>о района (при ЦГВ)</w:t>
      </w:r>
      <w:r w:rsidR="00CD10AF">
        <w:rPr>
          <w:color w:val="000000"/>
          <w:sz w:val="28"/>
          <w:szCs w:val="28"/>
        </w:rPr>
        <w:t xml:space="preserve"> </w:t>
      </w:r>
      <w:r w:rsidRPr="00CD10AF">
        <w:rPr>
          <w:color w:val="000000"/>
          <w:sz w:val="28"/>
          <w:szCs w:val="28"/>
        </w:rPr>
        <w:t>α</w:t>
      </w:r>
      <w:r w:rsidRPr="00CD10AF">
        <w:rPr>
          <w:color w:val="000000"/>
          <w:sz w:val="28"/>
          <w:szCs w:val="28"/>
          <w:vertAlign w:val="subscript"/>
          <w:lang w:val="en-US"/>
        </w:rPr>
        <w:t>max</w:t>
      </w:r>
      <w:r w:rsidRPr="00CD10AF">
        <w:rPr>
          <w:color w:val="000000"/>
          <w:sz w:val="28"/>
          <w:szCs w:val="28"/>
        </w:rPr>
        <w:t>=1,2,</w:t>
      </w:r>
    </w:p>
    <w:p w:rsidR="00CD10AF" w:rsidRDefault="009C5707" w:rsidP="00CD10AF">
      <w:pPr>
        <w:tabs>
          <w:tab w:val="left" w:pos="2340"/>
        </w:tabs>
        <w:spacing w:line="360" w:lineRule="auto"/>
        <w:ind w:firstLine="709"/>
        <w:jc w:val="both"/>
        <w:rPr>
          <w:color w:val="000000"/>
          <w:sz w:val="28"/>
          <w:szCs w:val="28"/>
        </w:rPr>
      </w:pPr>
      <w:r w:rsidRPr="00CD10AF">
        <w:rPr>
          <w:color w:val="000000"/>
          <w:sz w:val="28"/>
          <w:szCs w:val="28"/>
        </w:rPr>
        <w:t>для 2</w:t>
      </w:r>
      <w:r w:rsidR="00CD10AF">
        <w:rPr>
          <w:color w:val="000000"/>
          <w:sz w:val="28"/>
          <w:szCs w:val="28"/>
        </w:rPr>
        <w:t>-</w:t>
      </w:r>
      <w:r w:rsidR="00CD10AF" w:rsidRPr="00CD10AF">
        <w:rPr>
          <w:color w:val="000000"/>
          <w:sz w:val="28"/>
          <w:szCs w:val="28"/>
        </w:rPr>
        <w:t>г</w:t>
      </w:r>
      <w:r w:rsidRPr="00CD10AF">
        <w:rPr>
          <w:color w:val="000000"/>
          <w:sz w:val="28"/>
          <w:szCs w:val="28"/>
        </w:rPr>
        <w:t>о района (при ВиК без ванн)</w:t>
      </w:r>
      <w:r w:rsidR="00CD10AF">
        <w:rPr>
          <w:color w:val="000000"/>
          <w:sz w:val="28"/>
          <w:szCs w:val="28"/>
        </w:rPr>
        <w:t xml:space="preserve"> </w:t>
      </w:r>
      <w:r w:rsidRPr="00CD10AF">
        <w:rPr>
          <w:color w:val="000000"/>
          <w:sz w:val="28"/>
          <w:szCs w:val="28"/>
        </w:rPr>
        <w:t>α</w:t>
      </w:r>
      <w:r w:rsidRPr="00CD10AF">
        <w:rPr>
          <w:color w:val="000000"/>
          <w:sz w:val="28"/>
          <w:szCs w:val="28"/>
          <w:vertAlign w:val="subscript"/>
          <w:lang w:val="en-US"/>
        </w:rPr>
        <w:t>max</w:t>
      </w:r>
      <w:r w:rsidRPr="00CD10AF">
        <w:rPr>
          <w:color w:val="000000"/>
          <w:sz w:val="28"/>
          <w:szCs w:val="28"/>
        </w:rPr>
        <w:t>=1,3.</w:t>
      </w:r>
    </w:p>
    <w:p w:rsidR="009C5707" w:rsidRPr="00CD10AF" w:rsidRDefault="009C5707" w:rsidP="00CD10AF">
      <w:pPr>
        <w:tabs>
          <w:tab w:val="left" w:pos="2340"/>
        </w:tabs>
        <w:spacing w:line="360" w:lineRule="auto"/>
        <w:ind w:firstLine="709"/>
        <w:jc w:val="both"/>
        <w:rPr>
          <w:color w:val="000000"/>
          <w:sz w:val="28"/>
          <w:szCs w:val="28"/>
        </w:rPr>
      </w:pPr>
      <w:r w:rsidRPr="00CD10AF">
        <w:rPr>
          <w:color w:val="000000"/>
          <w:sz w:val="28"/>
          <w:szCs w:val="28"/>
        </w:rPr>
        <w:t>β</w:t>
      </w:r>
      <w:r w:rsidRPr="00CD10AF">
        <w:rPr>
          <w:color w:val="000000"/>
          <w:sz w:val="28"/>
          <w:szCs w:val="28"/>
          <w:vertAlign w:val="subscript"/>
          <w:lang w:val="en-US"/>
        </w:rPr>
        <w:t>max</w:t>
      </w:r>
      <w:r w:rsidR="00CD10AF">
        <w:rPr>
          <w:color w:val="000000"/>
          <w:sz w:val="28"/>
          <w:szCs w:val="28"/>
        </w:rPr>
        <w:t xml:space="preserve"> </w:t>
      </w:r>
      <w:r w:rsidRPr="00CD10AF">
        <w:rPr>
          <w:color w:val="000000"/>
          <w:sz w:val="28"/>
          <w:szCs w:val="28"/>
        </w:rPr>
        <w:t>– коэффициент, учитывающий общее число жителей в населенном пункте, принимаем по [1</w:t>
      </w:r>
      <w:r w:rsidR="00CD10AF" w:rsidRPr="00CD10AF">
        <w:rPr>
          <w:color w:val="000000"/>
          <w:sz w:val="28"/>
          <w:szCs w:val="28"/>
        </w:rPr>
        <w:t>,</w:t>
      </w:r>
      <w:r w:rsidR="00CD10AF">
        <w:rPr>
          <w:color w:val="000000"/>
          <w:sz w:val="28"/>
          <w:szCs w:val="28"/>
        </w:rPr>
        <w:t xml:space="preserve"> </w:t>
      </w:r>
      <w:r w:rsidR="00CD10AF" w:rsidRPr="00CD10AF">
        <w:rPr>
          <w:color w:val="000000"/>
          <w:sz w:val="28"/>
          <w:szCs w:val="28"/>
        </w:rPr>
        <w:t>т</w:t>
      </w:r>
      <w:r w:rsidRPr="00CD10AF">
        <w:rPr>
          <w:color w:val="000000"/>
          <w:sz w:val="28"/>
          <w:szCs w:val="28"/>
        </w:rPr>
        <w:t>аблица 2]; β</w:t>
      </w:r>
      <w:r w:rsidRPr="00CD10AF">
        <w:rPr>
          <w:color w:val="000000"/>
          <w:sz w:val="28"/>
          <w:szCs w:val="28"/>
          <w:vertAlign w:val="subscript"/>
          <w:lang w:val="en-US"/>
        </w:rPr>
        <w:t>max</w:t>
      </w:r>
      <w:r w:rsidR="00CD10AF">
        <w:rPr>
          <w:color w:val="000000"/>
          <w:sz w:val="28"/>
          <w:szCs w:val="28"/>
        </w:rPr>
        <w:t xml:space="preserve"> </w:t>
      </w:r>
      <w:r w:rsidR="00C4656F" w:rsidRPr="00CD10AF">
        <w:rPr>
          <w:color w:val="000000"/>
          <w:sz w:val="28"/>
          <w:szCs w:val="28"/>
        </w:rPr>
        <w:t xml:space="preserve">= 1,15 при </w:t>
      </w:r>
      <w:r w:rsidRPr="00CD10AF">
        <w:rPr>
          <w:color w:val="000000"/>
          <w:sz w:val="28"/>
          <w:szCs w:val="28"/>
        </w:rPr>
        <w:t>чис</w:t>
      </w:r>
      <w:r w:rsidR="00C4656F" w:rsidRPr="00CD10AF">
        <w:rPr>
          <w:color w:val="000000"/>
          <w:sz w:val="28"/>
          <w:szCs w:val="28"/>
        </w:rPr>
        <w:t>л</w:t>
      </w:r>
      <w:r w:rsidRPr="00CD10AF">
        <w:rPr>
          <w:color w:val="000000"/>
          <w:sz w:val="28"/>
          <w:szCs w:val="28"/>
        </w:rPr>
        <w:t xml:space="preserve">е жителей </w:t>
      </w:r>
      <w:r w:rsidR="00CD10AF" w:rsidRPr="00CD10AF">
        <w:rPr>
          <w:color w:val="000000"/>
          <w:sz w:val="28"/>
          <w:szCs w:val="28"/>
        </w:rPr>
        <w:t>60</w:t>
      </w:r>
      <w:r w:rsidR="00CD10AF">
        <w:rPr>
          <w:color w:val="000000"/>
          <w:sz w:val="28"/>
          <w:szCs w:val="28"/>
        </w:rPr>
        <w:t xml:space="preserve"> </w:t>
      </w:r>
      <w:r w:rsidR="00CD10AF" w:rsidRPr="00CD10AF">
        <w:rPr>
          <w:color w:val="000000"/>
          <w:sz w:val="28"/>
          <w:szCs w:val="28"/>
        </w:rPr>
        <w:t>тыс</w:t>
      </w:r>
      <w:r w:rsidRPr="00CD10AF">
        <w:rPr>
          <w:color w:val="000000"/>
          <w:sz w:val="28"/>
          <w:szCs w:val="28"/>
        </w:rPr>
        <w:t>. человек.</w:t>
      </w:r>
    </w:p>
    <w:p w:rsidR="00C4656F" w:rsidRPr="00CD10AF" w:rsidRDefault="000A510A" w:rsidP="00CD10AF">
      <w:pPr>
        <w:tabs>
          <w:tab w:val="left" w:pos="2340"/>
        </w:tabs>
        <w:spacing w:line="360" w:lineRule="auto"/>
        <w:ind w:firstLine="709"/>
        <w:jc w:val="both"/>
        <w:rPr>
          <w:color w:val="000000"/>
          <w:sz w:val="28"/>
          <w:szCs w:val="28"/>
        </w:rPr>
      </w:pPr>
      <w:r w:rsidRPr="00CD10AF">
        <w:rPr>
          <w:color w:val="000000"/>
          <w:position w:val="-12"/>
          <w:sz w:val="28"/>
          <w:szCs w:val="28"/>
        </w:rPr>
        <w:object w:dxaOrig="2320" w:dyaOrig="380">
          <v:shape id="_x0000_i1047" type="#_x0000_t75" style="width:116.25pt;height:18.75pt" o:ole="">
            <v:imagedata r:id="rId51" o:title=""/>
          </v:shape>
          <o:OLEObject Type="Embed" ProgID="Equation.DSMT4" ShapeID="_x0000_i1047" DrawAspect="Content" ObjectID="_1469887251" r:id="rId52"/>
        </w:object>
      </w:r>
    </w:p>
    <w:p w:rsidR="00C4656F" w:rsidRPr="00CD10AF" w:rsidRDefault="000A510A" w:rsidP="00CD10AF">
      <w:pPr>
        <w:tabs>
          <w:tab w:val="left" w:pos="2340"/>
        </w:tabs>
        <w:spacing w:line="360" w:lineRule="auto"/>
        <w:ind w:firstLine="709"/>
        <w:jc w:val="both"/>
        <w:rPr>
          <w:color w:val="000000"/>
          <w:sz w:val="28"/>
          <w:szCs w:val="28"/>
        </w:rPr>
      </w:pPr>
      <w:r w:rsidRPr="00CD10AF">
        <w:rPr>
          <w:color w:val="000000"/>
          <w:position w:val="-12"/>
          <w:sz w:val="28"/>
          <w:szCs w:val="28"/>
        </w:rPr>
        <w:object w:dxaOrig="2299" w:dyaOrig="380">
          <v:shape id="_x0000_i1048" type="#_x0000_t75" style="width:114.75pt;height:18.75pt" o:ole="">
            <v:imagedata r:id="rId53" o:title=""/>
          </v:shape>
          <o:OLEObject Type="Embed" ProgID="Equation.DSMT4" ShapeID="_x0000_i1048" DrawAspect="Content" ObjectID="_1469887252" r:id="rId54"/>
        </w:object>
      </w:r>
    </w:p>
    <w:p w:rsidR="00561A5E" w:rsidRPr="00CD10AF" w:rsidRDefault="00C4656F" w:rsidP="00CD10AF">
      <w:pPr>
        <w:tabs>
          <w:tab w:val="left" w:pos="2340"/>
        </w:tabs>
        <w:spacing w:line="360" w:lineRule="auto"/>
        <w:ind w:firstLine="709"/>
        <w:jc w:val="both"/>
        <w:rPr>
          <w:color w:val="000000"/>
          <w:sz w:val="28"/>
          <w:szCs w:val="28"/>
        </w:rPr>
      </w:pPr>
      <w:r w:rsidRPr="00CD10AF">
        <w:rPr>
          <w:color w:val="000000"/>
          <w:sz w:val="28"/>
          <w:szCs w:val="28"/>
        </w:rPr>
        <w:t>В</w:t>
      </w:r>
      <w:r w:rsidR="004A0377" w:rsidRPr="00CD10AF">
        <w:rPr>
          <w:color w:val="000000"/>
          <w:sz w:val="28"/>
          <w:szCs w:val="28"/>
        </w:rPr>
        <w:t xml:space="preserve">ычисленной величины </w:t>
      </w:r>
      <w:r w:rsidRPr="00CD10AF">
        <w:rPr>
          <w:color w:val="000000"/>
          <w:sz w:val="28"/>
          <w:szCs w:val="28"/>
          <w:lang w:val="en-US"/>
        </w:rPr>
        <w:t>K</w:t>
      </w:r>
      <w:r w:rsidRPr="00CD10AF">
        <w:rPr>
          <w:color w:val="000000"/>
          <w:sz w:val="28"/>
          <w:szCs w:val="28"/>
          <w:vertAlign w:val="superscript"/>
        </w:rPr>
        <w:t>1</w:t>
      </w:r>
      <w:r w:rsidRPr="00CD10AF">
        <w:rPr>
          <w:color w:val="000000"/>
          <w:sz w:val="28"/>
          <w:szCs w:val="28"/>
          <w:vertAlign w:val="subscript"/>
        </w:rPr>
        <w:t>ч.</w:t>
      </w:r>
      <w:r w:rsidRPr="00CD10AF">
        <w:rPr>
          <w:color w:val="000000"/>
          <w:sz w:val="28"/>
          <w:szCs w:val="28"/>
          <w:vertAlign w:val="subscript"/>
          <w:lang w:val="en-US"/>
        </w:rPr>
        <w:t>max</w:t>
      </w:r>
      <w:r w:rsidRPr="00CD10AF">
        <w:rPr>
          <w:color w:val="000000"/>
          <w:sz w:val="28"/>
          <w:szCs w:val="28"/>
        </w:rPr>
        <w:t xml:space="preserve"> и </w:t>
      </w:r>
      <w:r w:rsidRPr="00CD10AF">
        <w:rPr>
          <w:color w:val="000000"/>
          <w:sz w:val="28"/>
          <w:szCs w:val="28"/>
          <w:lang w:val="en-US"/>
        </w:rPr>
        <w:t>K</w:t>
      </w:r>
      <w:r w:rsidRPr="00CD10AF">
        <w:rPr>
          <w:color w:val="000000"/>
          <w:sz w:val="28"/>
          <w:szCs w:val="28"/>
          <w:vertAlign w:val="superscript"/>
        </w:rPr>
        <w:t>2</w:t>
      </w:r>
      <w:r w:rsidRPr="00CD10AF">
        <w:rPr>
          <w:color w:val="000000"/>
          <w:sz w:val="28"/>
          <w:szCs w:val="28"/>
          <w:vertAlign w:val="subscript"/>
        </w:rPr>
        <w:t>ч.</w:t>
      </w:r>
      <w:r w:rsidRPr="00CD10AF">
        <w:rPr>
          <w:color w:val="000000"/>
          <w:sz w:val="28"/>
          <w:szCs w:val="28"/>
          <w:vertAlign w:val="subscript"/>
          <w:lang w:val="en-US"/>
        </w:rPr>
        <w:t>max</w:t>
      </w:r>
      <w:r w:rsidR="00CD10AF">
        <w:rPr>
          <w:color w:val="000000"/>
          <w:sz w:val="28"/>
          <w:szCs w:val="28"/>
        </w:rPr>
        <w:t xml:space="preserve"> </w:t>
      </w:r>
      <w:r w:rsidRPr="00CD10AF">
        <w:rPr>
          <w:color w:val="000000"/>
          <w:sz w:val="28"/>
          <w:szCs w:val="28"/>
        </w:rPr>
        <w:t>отличаются от табличных, поэтому</w:t>
      </w:r>
      <w:r w:rsidR="004A0377" w:rsidRPr="00CD10AF">
        <w:rPr>
          <w:color w:val="000000"/>
          <w:sz w:val="28"/>
          <w:szCs w:val="28"/>
        </w:rPr>
        <w:t xml:space="preserve"> распределение расх</w:t>
      </w:r>
      <w:r w:rsidRPr="00CD10AF">
        <w:rPr>
          <w:color w:val="000000"/>
          <w:sz w:val="28"/>
          <w:szCs w:val="28"/>
        </w:rPr>
        <w:t>одов по часам суток производим</w:t>
      </w:r>
      <w:r w:rsidR="004A0377" w:rsidRPr="00CD10AF">
        <w:rPr>
          <w:color w:val="000000"/>
          <w:sz w:val="28"/>
          <w:szCs w:val="28"/>
        </w:rPr>
        <w:t xml:space="preserve"> в соотве</w:t>
      </w:r>
      <w:r w:rsidRPr="00CD10AF">
        <w:rPr>
          <w:color w:val="000000"/>
          <w:sz w:val="28"/>
          <w:szCs w:val="28"/>
        </w:rPr>
        <w:t>тствии с табличным коэффициентами</w:t>
      </w:r>
      <w:r w:rsidR="004A0377" w:rsidRPr="00CD10AF">
        <w:rPr>
          <w:color w:val="000000"/>
          <w:sz w:val="28"/>
          <w:szCs w:val="28"/>
        </w:rPr>
        <w:t>, наиболее близким</w:t>
      </w:r>
      <w:r w:rsidRPr="00CD10AF">
        <w:rPr>
          <w:color w:val="000000"/>
          <w:sz w:val="28"/>
          <w:szCs w:val="28"/>
        </w:rPr>
        <w:t xml:space="preserve">и по величине к вычисленным: </w:t>
      </w:r>
      <w:r w:rsidRPr="00CD10AF">
        <w:rPr>
          <w:color w:val="000000"/>
          <w:sz w:val="28"/>
          <w:szCs w:val="28"/>
          <w:lang w:val="en-US"/>
        </w:rPr>
        <w:t>K</w:t>
      </w:r>
      <w:r w:rsidRPr="00CD10AF">
        <w:rPr>
          <w:color w:val="000000"/>
          <w:sz w:val="28"/>
          <w:szCs w:val="28"/>
          <w:vertAlign w:val="superscript"/>
        </w:rPr>
        <w:t>1</w:t>
      </w:r>
      <w:r w:rsidRPr="00CD10AF">
        <w:rPr>
          <w:color w:val="000000"/>
          <w:sz w:val="28"/>
          <w:szCs w:val="28"/>
          <w:vertAlign w:val="subscript"/>
        </w:rPr>
        <w:t>ч.</w:t>
      </w:r>
      <w:r w:rsidRPr="00CD10AF">
        <w:rPr>
          <w:color w:val="000000"/>
          <w:sz w:val="28"/>
          <w:szCs w:val="28"/>
          <w:vertAlign w:val="subscript"/>
          <w:lang w:val="en-US"/>
        </w:rPr>
        <w:t>max</w:t>
      </w:r>
      <w:r w:rsidRPr="00CD10AF">
        <w:rPr>
          <w:color w:val="000000"/>
          <w:sz w:val="28"/>
          <w:szCs w:val="28"/>
        </w:rPr>
        <w:t xml:space="preserve"> =1,4 и </w:t>
      </w:r>
      <w:r w:rsidRPr="00CD10AF">
        <w:rPr>
          <w:color w:val="000000"/>
          <w:sz w:val="28"/>
          <w:szCs w:val="28"/>
          <w:lang w:val="en-US"/>
        </w:rPr>
        <w:t>K</w:t>
      </w:r>
      <w:r w:rsidRPr="00CD10AF">
        <w:rPr>
          <w:color w:val="000000"/>
          <w:sz w:val="28"/>
          <w:szCs w:val="28"/>
          <w:vertAlign w:val="superscript"/>
        </w:rPr>
        <w:t>2</w:t>
      </w:r>
      <w:r w:rsidRPr="00CD10AF">
        <w:rPr>
          <w:color w:val="000000"/>
          <w:sz w:val="28"/>
          <w:szCs w:val="28"/>
          <w:vertAlign w:val="subscript"/>
        </w:rPr>
        <w:t>ч.</w:t>
      </w:r>
      <w:r w:rsidRPr="00CD10AF">
        <w:rPr>
          <w:color w:val="000000"/>
          <w:sz w:val="28"/>
          <w:szCs w:val="28"/>
          <w:vertAlign w:val="subscript"/>
          <w:lang w:val="en-US"/>
        </w:rPr>
        <w:t>max</w:t>
      </w:r>
      <w:r w:rsidRPr="00CD10AF">
        <w:rPr>
          <w:color w:val="000000"/>
          <w:sz w:val="28"/>
          <w:szCs w:val="28"/>
        </w:rPr>
        <w:t>=1,5.</w:t>
      </w:r>
      <w:r w:rsidR="00543774" w:rsidRPr="00CD10AF">
        <w:rPr>
          <w:color w:val="000000"/>
          <w:sz w:val="28"/>
          <w:szCs w:val="28"/>
        </w:rPr>
        <w:tab/>
      </w:r>
    </w:p>
    <w:p w:rsidR="00CD10AF" w:rsidRDefault="00C4656F" w:rsidP="00CD10AF">
      <w:pPr>
        <w:tabs>
          <w:tab w:val="left" w:pos="2340"/>
        </w:tabs>
        <w:spacing w:line="360" w:lineRule="auto"/>
        <w:ind w:firstLine="709"/>
        <w:jc w:val="both"/>
        <w:rPr>
          <w:color w:val="000000"/>
          <w:sz w:val="28"/>
          <w:szCs w:val="28"/>
        </w:rPr>
      </w:pPr>
      <w:r w:rsidRPr="00CD10AF">
        <w:rPr>
          <w:color w:val="000000"/>
          <w:sz w:val="28"/>
          <w:szCs w:val="28"/>
        </w:rPr>
        <w:t>Часовые расходы заносим</w:t>
      </w:r>
      <w:r w:rsidR="00561A5E" w:rsidRPr="00CD10AF">
        <w:rPr>
          <w:color w:val="000000"/>
          <w:sz w:val="28"/>
          <w:szCs w:val="28"/>
        </w:rPr>
        <w:t xml:space="preserve"> в соответствующие графы таблицы 1.</w:t>
      </w:r>
    </w:p>
    <w:p w:rsidR="00CD10AF" w:rsidRDefault="00C4656F" w:rsidP="00CD10AF">
      <w:pPr>
        <w:tabs>
          <w:tab w:val="left" w:pos="2340"/>
        </w:tabs>
        <w:spacing w:line="360" w:lineRule="auto"/>
        <w:ind w:firstLine="709"/>
        <w:jc w:val="both"/>
        <w:rPr>
          <w:color w:val="000000"/>
          <w:sz w:val="28"/>
          <w:szCs w:val="28"/>
        </w:rPr>
      </w:pPr>
      <w:r w:rsidRPr="00CD10AF">
        <w:rPr>
          <w:color w:val="000000"/>
          <w:sz w:val="28"/>
          <w:szCs w:val="28"/>
        </w:rPr>
        <w:t xml:space="preserve">Режим расходования </w:t>
      </w:r>
      <w:r w:rsidR="00561A5E" w:rsidRPr="00CD10AF">
        <w:rPr>
          <w:color w:val="000000"/>
          <w:sz w:val="28"/>
          <w:szCs w:val="28"/>
        </w:rPr>
        <w:t>воды на коммунальные и административные нужды</w:t>
      </w:r>
      <w:r w:rsidR="0047277C" w:rsidRPr="00CD10AF">
        <w:rPr>
          <w:color w:val="000000"/>
          <w:sz w:val="28"/>
          <w:szCs w:val="28"/>
        </w:rPr>
        <w:t xml:space="preserve"> </w:t>
      </w:r>
      <w:r w:rsidRPr="00CD10AF">
        <w:rPr>
          <w:color w:val="000000"/>
          <w:sz w:val="28"/>
          <w:szCs w:val="28"/>
        </w:rPr>
        <w:t>принимаем согласно</w:t>
      </w:r>
      <w:r w:rsidR="00193FC9" w:rsidRPr="00CD10AF">
        <w:rPr>
          <w:color w:val="000000"/>
          <w:sz w:val="28"/>
          <w:szCs w:val="28"/>
        </w:rPr>
        <w:t xml:space="preserve"> заданию:</w:t>
      </w:r>
      <w:r w:rsidRPr="00CD10AF">
        <w:rPr>
          <w:color w:val="000000"/>
          <w:sz w:val="28"/>
          <w:szCs w:val="28"/>
        </w:rPr>
        <w:t xml:space="preserve"> 800</w:t>
      </w:r>
      <w:r w:rsidR="00CD10AF">
        <w:rPr>
          <w:color w:val="000000"/>
          <w:sz w:val="28"/>
          <w:szCs w:val="28"/>
        </w:rPr>
        <w:t> </w:t>
      </w:r>
      <w:r w:rsidRPr="00CD10AF">
        <w:rPr>
          <w:color w:val="000000"/>
          <w:sz w:val="28"/>
          <w:szCs w:val="28"/>
        </w:rPr>
        <w:t>м</w:t>
      </w:r>
      <w:r w:rsidRPr="00CD10AF">
        <w:rPr>
          <w:color w:val="000000"/>
          <w:sz w:val="28"/>
          <w:szCs w:val="28"/>
          <w:vertAlign w:val="superscript"/>
        </w:rPr>
        <w:t>3</w:t>
      </w:r>
      <w:r w:rsidRPr="00CD10AF">
        <w:rPr>
          <w:color w:val="000000"/>
          <w:sz w:val="28"/>
          <w:szCs w:val="28"/>
        </w:rPr>
        <w:t>/сут</w:t>
      </w:r>
      <w:r w:rsidR="0047277C" w:rsidRPr="00CD10AF">
        <w:rPr>
          <w:color w:val="000000"/>
          <w:sz w:val="28"/>
          <w:szCs w:val="28"/>
        </w:rPr>
        <w:t>.</w:t>
      </w:r>
      <w:r w:rsidR="00193FC9" w:rsidRPr="00CD10AF">
        <w:rPr>
          <w:color w:val="000000"/>
          <w:sz w:val="28"/>
          <w:szCs w:val="28"/>
        </w:rPr>
        <w:t>, разделив его на районы. Коммунальные и административные расходы уже включены в хозяйственно-питьевой расход.</w:t>
      </w:r>
    </w:p>
    <w:p w:rsidR="00561A5E" w:rsidRPr="00CD10AF" w:rsidRDefault="00193FC9" w:rsidP="00CD10AF">
      <w:pPr>
        <w:tabs>
          <w:tab w:val="left" w:pos="2340"/>
        </w:tabs>
        <w:spacing w:line="360" w:lineRule="auto"/>
        <w:ind w:firstLine="709"/>
        <w:jc w:val="both"/>
        <w:rPr>
          <w:color w:val="000000"/>
          <w:sz w:val="28"/>
          <w:szCs w:val="28"/>
        </w:rPr>
      </w:pPr>
      <w:r w:rsidRPr="00CD10AF">
        <w:rPr>
          <w:color w:val="000000"/>
          <w:sz w:val="28"/>
          <w:szCs w:val="28"/>
        </w:rPr>
        <w:t xml:space="preserve">Поливочные расходы как для города, так и для промышленного предприятия распределяем в часы минимального водопотребления (в данном в случаи в утренние часы) </w:t>
      </w:r>
      <w:r w:rsidR="0047277C" w:rsidRPr="00CD10AF">
        <w:rPr>
          <w:color w:val="000000"/>
          <w:sz w:val="28"/>
          <w:szCs w:val="28"/>
        </w:rPr>
        <w:t xml:space="preserve">согласно [1, </w:t>
      </w:r>
      <w:r w:rsidR="00CD10AF" w:rsidRPr="00CD10AF">
        <w:rPr>
          <w:color w:val="000000"/>
          <w:sz w:val="28"/>
          <w:szCs w:val="28"/>
        </w:rPr>
        <w:t>п.</w:t>
      </w:r>
      <w:r w:rsidR="00CD10AF">
        <w:rPr>
          <w:color w:val="000000"/>
          <w:sz w:val="28"/>
          <w:szCs w:val="28"/>
        </w:rPr>
        <w:t> </w:t>
      </w:r>
      <w:r w:rsidR="00CD10AF" w:rsidRPr="00CD10AF">
        <w:rPr>
          <w:color w:val="000000"/>
          <w:sz w:val="28"/>
          <w:szCs w:val="28"/>
        </w:rPr>
        <w:t>2</w:t>
      </w:r>
      <w:r w:rsidR="0047277C" w:rsidRPr="00CD10AF">
        <w:rPr>
          <w:color w:val="000000"/>
          <w:sz w:val="28"/>
          <w:szCs w:val="28"/>
        </w:rPr>
        <w:t>.8]</w:t>
      </w:r>
      <w:r w:rsidRPr="00CD10AF">
        <w:rPr>
          <w:color w:val="000000"/>
          <w:sz w:val="28"/>
          <w:szCs w:val="28"/>
        </w:rPr>
        <w:t>, исключая</w:t>
      </w:r>
      <w:r w:rsidR="0047277C" w:rsidRPr="00CD10AF">
        <w:rPr>
          <w:color w:val="000000"/>
          <w:sz w:val="28"/>
          <w:szCs w:val="28"/>
        </w:rPr>
        <w:t xml:space="preserve"> полив в часы максимального водопотребления в населенном пункте.</w:t>
      </w:r>
    </w:p>
    <w:p w:rsidR="00193FC9" w:rsidRPr="00CD10AF" w:rsidRDefault="0047277C" w:rsidP="00CD10AF">
      <w:pPr>
        <w:tabs>
          <w:tab w:val="left" w:pos="2340"/>
        </w:tabs>
        <w:spacing w:line="360" w:lineRule="auto"/>
        <w:ind w:firstLine="709"/>
        <w:jc w:val="both"/>
        <w:rPr>
          <w:color w:val="000000"/>
          <w:sz w:val="28"/>
          <w:szCs w:val="28"/>
        </w:rPr>
      </w:pPr>
      <w:r w:rsidRPr="00CD10AF">
        <w:rPr>
          <w:color w:val="000000"/>
          <w:sz w:val="28"/>
          <w:szCs w:val="28"/>
        </w:rPr>
        <w:t>График распределения воды на промышленное пред</w:t>
      </w:r>
      <w:r w:rsidR="00193FC9" w:rsidRPr="00CD10AF">
        <w:rPr>
          <w:color w:val="000000"/>
          <w:sz w:val="28"/>
          <w:szCs w:val="28"/>
        </w:rPr>
        <w:t>приятие производим</w:t>
      </w:r>
      <w:r w:rsidRPr="00CD10AF">
        <w:rPr>
          <w:color w:val="000000"/>
          <w:sz w:val="28"/>
          <w:szCs w:val="28"/>
        </w:rPr>
        <w:t xml:space="preserve"> в зависимости от режима его работы</w:t>
      </w:r>
      <w:r w:rsidR="00193FC9" w:rsidRPr="00CD10AF">
        <w:rPr>
          <w:color w:val="000000"/>
          <w:sz w:val="28"/>
          <w:szCs w:val="28"/>
        </w:rPr>
        <w:t>.</w:t>
      </w:r>
    </w:p>
    <w:p w:rsidR="0047277C" w:rsidRPr="00CD10AF" w:rsidRDefault="00193FC9" w:rsidP="00CD10AF">
      <w:pPr>
        <w:tabs>
          <w:tab w:val="left" w:pos="2340"/>
        </w:tabs>
        <w:spacing w:line="360" w:lineRule="auto"/>
        <w:ind w:firstLine="709"/>
        <w:jc w:val="both"/>
        <w:rPr>
          <w:color w:val="000000"/>
          <w:sz w:val="28"/>
          <w:szCs w:val="28"/>
        </w:rPr>
      </w:pPr>
      <w:r w:rsidRPr="00CD10AF">
        <w:rPr>
          <w:color w:val="000000"/>
          <w:sz w:val="28"/>
          <w:szCs w:val="28"/>
        </w:rPr>
        <w:t>Технологический расход для предприятия распределяем равномерно в течение рабочих часов в сутках, так как отсутствует задание технологов.</w:t>
      </w:r>
    </w:p>
    <w:p w:rsidR="00905D38" w:rsidRPr="00CD10AF" w:rsidRDefault="004A46A2" w:rsidP="00CD10AF">
      <w:pPr>
        <w:tabs>
          <w:tab w:val="left" w:pos="2340"/>
        </w:tabs>
        <w:spacing w:line="360" w:lineRule="auto"/>
        <w:ind w:firstLine="709"/>
        <w:jc w:val="both"/>
        <w:rPr>
          <w:color w:val="000000"/>
          <w:sz w:val="28"/>
          <w:szCs w:val="28"/>
        </w:rPr>
      </w:pPr>
      <w:r w:rsidRPr="00CD10AF">
        <w:rPr>
          <w:color w:val="000000"/>
          <w:sz w:val="28"/>
          <w:szCs w:val="28"/>
        </w:rPr>
        <w:t>Распределение расхода воды по часам суток на хозяйственно-питьевые нужды промышленного предприятия</w:t>
      </w:r>
      <w:r w:rsidR="00CD10AF">
        <w:rPr>
          <w:color w:val="000000"/>
          <w:sz w:val="28"/>
          <w:szCs w:val="28"/>
        </w:rPr>
        <w:t xml:space="preserve"> </w:t>
      </w:r>
      <w:r w:rsidR="0039734E" w:rsidRPr="00CD10AF">
        <w:rPr>
          <w:color w:val="000000"/>
          <w:sz w:val="28"/>
          <w:szCs w:val="28"/>
        </w:rPr>
        <w:t xml:space="preserve">выполняем по </w:t>
      </w:r>
      <w:r w:rsidR="0039734E" w:rsidRPr="00CD10AF">
        <w:rPr>
          <w:color w:val="000000"/>
          <w:sz w:val="28"/>
          <w:szCs w:val="28"/>
        </w:rPr>
        <w:sym w:font="Symbol" w:char="F05B"/>
      </w:r>
      <w:r w:rsidR="0039734E" w:rsidRPr="00CD10AF">
        <w:rPr>
          <w:color w:val="000000"/>
          <w:sz w:val="28"/>
          <w:szCs w:val="28"/>
        </w:rPr>
        <w:t>5, таблица 2</w:t>
      </w:r>
      <w:r w:rsidR="0039734E" w:rsidRPr="00CD10AF">
        <w:rPr>
          <w:color w:val="000000"/>
          <w:sz w:val="28"/>
          <w:szCs w:val="28"/>
        </w:rPr>
        <w:sym w:font="Symbol" w:char="F05D"/>
      </w:r>
      <w:r w:rsidRPr="00CD10AF">
        <w:rPr>
          <w:color w:val="000000"/>
          <w:sz w:val="28"/>
          <w:szCs w:val="28"/>
        </w:rPr>
        <w:t>.</w:t>
      </w:r>
    </w:p>
    <w:p w:rsidR="00CD10AF" w:rsidRDefault="0039734E" w:rsidP="00CD10AF">
      <w:pPr>
        <w:tabs>
          <w:tab w:val="left" w:pos="2340"/>
        </w:tabs>
        <w:spacing w:line="360" w:lineRule="auto"/>
        <w:ind w:firstLine="709"/>
        <w:jc w:val="both"/>
        <w:rPr>
          <w:color w:val="000000"/>
          <w:sz w:val="28"/>
          <w:szCs w:val="28"/>
        </w:rPr>
      </w:pPr>
      <w:r w:rsidRPr="00CD10AF">
        <w:rPr>
          <w:color w:val="000000"/>
          <w:sz w:val="28"/>
          <w:szCs w:val="28"/>
        </w:rPr>
        <w:t>Душевые расходы на промышленном предприятии осуществляем лишь в первый час последующей смены.</w:t>
      </w:r>
    </w:p>
    <w:p w:rsidR="008F479E" w:rsidRPr="00CD10AF" w:rsidRDefault="00EE04F1" w:rsidP="00CD10AF">
      <w:pPr>
        <w:tabs>
          <w:tab w:val="left" w:pos="2340"/>
        </w:tabs>
        <w:spacing w:line="360" w:lineRule="auto"/>
        <w:ind w:firstLine="709"/>
        <w:jc w:val="both"/>
        <w:rPr>
          <w:color w:val="000000"/>
          <w:sz w:val="28"/>
          <w:szCs w:val="28"/>
        </w:rPr>
      </w:pPr>
      <w:r w:rsidRPr="00CD10AF">
        <w:rPr>
          <w:color w:val="000000"/>
          <w:sz w:val="28"/>
          <w:szCs w:val="28"/>
        </w:rPr>
        <w:t xml:space="preserve">Часовые расходы заносим в соответствующие графы таблицы 1, затем суммируем и выражаем в процентах от </w:t>
      </w:r>
      <w:r w:rsidRPr="00CD10AF">
        <w:rPr>
          <w:color w:val="000000"/>
          <w:sz w:val="28"/>
          <w:szCs w:val="28"/>
          <w:lang w:val="en-US"/>
        </w:rPr>
        <w:t>Q</w:t>
      </w:r>
      <w:r w:rsidRPr="00CD10AF">
        <w:rPr>
          <w:color w:val="000000"/>
          <w:sz w:val="28"/>
          <w:szCs w:val="28"/>
          <w:vertAlign w:val="subscript"/>
        </w:rPr>
        <w:t>сут.</w:t>
      </w:r>
      <w:r w:rsidRPr="00CD10AF">
        <w:rPr>
          <w:color w:val="000000"/>
          <w:sz w:val="28"/>
          <w:szCs w:val="28"/>
          <w:vertAlign w:val="subscript"/>
          <w:lang w:val="en-US"/>
        </w:rPr>
        <w:t>max</w:t>
      </w:r>
      <w:r w:rsidRPr="00CD10AF">
        <w:rPr>
          <w:color w:val="000000"/>
          <w:sz w:val="28"/>
          <w:szCs w:val="28"/>
        </w:rPr>
        <w:t>. По</w:t>
      </w:r>
      <w:r w:rsidR="008F479E" w:rsidRPr="00CD10AF">
        <w:rPr>
          <w:color w:val="000000"/>
          <w:sz w:val="28"/>
          <w:szCs w:val="28"/>
        </w:rPr>
        <w:t xml:space="preserve"> данн</w:t>
      </w:r>
      <w:r w:rsidRPr="00CD10AF">
        <w:rPr>
          <w:color w:val="000000"/>
          <w:sz w:val="28"/>
          <w:szCs w:val="28"/>
        </w:rPr>
        <w:t>ым таблицы 1, графа 17 строим</w:t>
      </w:r>
      <w:r w:rsidR="008F479E" w:rsidRPr="00CD10AF">
        <w:rPr>
          <w:color w:val="000000"/>
          <w:sz w:val="28"/>
          <w:szCs w:val="28"/>
        </w:rPr>
        <w:t xml:space="preserve"> ступенчатый график водопотребления</w:t>
      </w:r>
      <w:r w:rsidR="008F479E" w:rsidRPr="00CD10AF">
        <w:rPr>
          <w:b/>
          <w:color w:val="000000"/>
          <w:sz w:val="28"/>
          <w:szCs w:val="28"/>
        </w:rPr>
        <w:t xml:space="preserve"> </w:t>
      </w:r>
      <w:r w:rsidR="008F479E" w:rsidRPr="00CD10AF">
        <w:rPr>
          <w:color w:val="000000"/>
          <w:sz w:val="28"/>
          <w:szCs w:val="28"/>
        </w:rPr>
        <w:t>в городе</w:t>
      </w:r>
      <w:r w:rsidRPr="00CD10AF">
        <w:rPr>
          <w:color w:val="000000"/>
          <w:sz w:val="28"/>
          <w:szCs w:val="28"/>
        </w:rPr>
        <w:t xml:space="preserve">, в течении суток, и определяем час максимального водопотребления, </w:t>
      </w:r>
      <w:r w:rsidR="008F479E" w:rsidRPr="00CD10AF">
        <w:rPr>
          <w:color w:val="000000"/>
          <w:sz w:val="28"/>
          <w:szCs w:val="28"/>
        </w:rPr>
        <w:t>назначается режим работы насосной станции второго подъема, а также объем регулирующей водонапорной башни.</w:t>
      </w:r>
    </w:p>
    <w:p w:rsidR="00EE04F1" w:rsidRPr="00CD10AF" w:rsidRDefault="00321054" w:rsidP="00CD10AF">
      <w:pPr>
        <w:tabs>
          <w:tab w:val="left" w:pos="2340"/>
        </w:tabs>
        <w:spacing w:line="360" w:lineRule="auto"/>
        <w:ind w:firstLine="709"/>
        <w:jc w:val="both"/>
        <w:rPr>
          <w:color w:val="000000"/>
          <w:sz w:val="28"/>
          <w:szCs w:val="28"/>
        </w:rPr>
      </w:pPr>
      <w:r w:rsidRPr="00CD10AF">
        <w:rPr>
          <w:color w:val="000000"/>
          <w:sz w:val="28"/>
          <w:szCs w:val="28"/>
        </w:rPr>
        <w:t>На графике водопотребления, по оси абсцисс откладываем часы суток через каждый час, а по оси ординат – часовые расходы в процентах от суточного расхода.</w:t>
      </w:r>
    </w:p>
    <w:p w:rsidR="00BC7BB9" w:rsidRPr="00CD10AF" w:rsidRDefault="00BC7BB9" w:rsidP="00CD10AF">
      <w:pPr>
        <w:tabs>
          <w:tab w:val="left" w:pos="2340"/>
        </w:tabs>
        <w:spacing w:line="360" w:lineRule="auto"/>
        <w:ind w:firstLine="709"/>
        <w:jc w:val="both"/>
        <w:rPr>
          <w:color w:val="000000"/>
          <w:sz w:val="28"/>
          <w:szCs w:val="28"/>
        </w:rPr>
      </w:pPr>
    </w:p>
    <w:p w:rsidR="00BC7BB9" w:rsidRPr="00CD10AF" w:rsidRDefault="00BC7BB9" w:rsidP="00CD10AF">
      <w:pPr>
        <w:tabs>
          <w:tab w:val="left" w:pos="2340"/>
        </w:tabs>
        <w:spacing w:line="360" w:lineRule="auto"/>
        <w:ind w:firstLine="709"/>
        <w:jc w:val="both"/>
        <w:rPr>
          <w:color w:val="000000"/>
          <w:sz w:val="28"/>
          <w:szCs w:val="28"/>
        </w:rPr>
      </w:pPr>
    </w:p>
    <w:p w:rsidR="00BC7BB9" w:rsidRPr="00CD10AF" w:rsidRDefault="00BC7BB9" w:rsidP="00CD10AF">
      <w:pPr>
        <w:tabs>
          <w:tab w:val="left" w:pos="2340"/>
        </w:tabs>
        <w:spacing w:line="360" w:lineRule="auto"/>
        <w:ind w:firstLine="709"/>
        <w:jc w:val="both"/>
        <w:rPr>
          <w:color w:val="000000"/>
          <w:sz w:val="28"/>
          <w:szCs w:val="28"/>
        </w:rPr>
        <w:sectPr w:rsidR="00BC7BB9" w:rsidRPr="00CD10AF" w:rsidSect="00CD10AF">
          <w:footerReference w:type="even" r:id="rId55"/>
          <w:footerReference w:type="default" r:id="rId56"/>
          <w:pgSz w:w="11906" w:h="16838"/>
          <w:pgMar w:top="1134" w:right="850" w:bottom="1134" w:left="1701" w:header="720" w:footer="720" w:gutter="0"/>
          <w:pgNumType w:start="3"/>
          <w:cols w:space="708"/>
          <w:titlePg/>
          <w:docGrid w:linePitch="360"/>
        </w:sectPr>
      </w:pPr>
    </w:p>
    <w:p w:rsidR="00BC7BB9" w:rsidRPr="00CD10AF" w:rsidRDefault="00BC7BB9" w:rsidP="00CD10AF">
      <w:pPr>
        <w:tabs>
          <w:tab w:val="left" w:pos="2340"/>
        </w:tabs>
        <w:spacing w:line="360" w:lineRule="auto"/>
        <w:ind w:firstLine="709"/>
        <w:jc w:val="both"/>
        <w:rPr>
          <w:color w:val="000000"/>
          <w:sz w:val="28"/>
          <w:szCs w:val="28"/>
        </w:rPr>
      </w:pPr>
      <w:r w:rsidRPr="00CD10AF">
        <w:rPr>
          <w:color w:val="000000"/>
          <w:sz w:val="28"/>
          <w:szCs w:val="28"/>
        </w:rPr>
        <w:t>Таблица 1 – Таблица водопотребления и работы насосной станции второго подъема</w:t>
      </w:r>
    </w:p>
    <w:tbl>
      <w:tblPr>
        <w:tblStyle w:val="12"/>
        <w:tblW w:w="4895" w:type="pct"/>
        <w:jc w:val="center"/>
        <w:tblLook w:val="0000" w:firstRow="0" w:lastRow="0" w:firstColumn="0" w:lastColumn="0" w:noHBand="0" w:noVBand="0"/>
      </w:tblPr>
      <w:tblGrid>
        <w:gridCol w:w="730"/>
        <w:gridCol w:w="738"/>
        <w:gridCol w:w="857"/>
        <w:gridCol w:w="738"/>
        <w:gridCol w:w="738"/>
        <w:gridCol w:w="860"/>
        <w:gridCol w:w="741"/>
        <w:gridCol w:w="857"/>
        <w:gridCol w:w="741"/>
        <w:gridCol w:w="741"/>
        <w:gridCol w:w="857"/>
        <w:gridCol w:w="970"/>
        <w:gridCol w:w="744"/>
        <w:gridCol w:w="744"/>
        <w:gridCol w:w="744"/>
        <w:gridCol w:w="970"/>
        <w:gridCol w:w="744"/>
        <w:gridCol w:w="961"/>
      </w:tblGrid>
      <w:tr w:rsidR="00BC7BB9" w:rsidRPr="00CD10AF" w:rsidTr="007939CD">
        <w:trPr>
          <w:cantSplit/>
          <w:trHeight w:val="255"/>
          <w:jc w:val="center"/>
        </w:trPr>
        <w:tc>
          <w:tcPr>
            <w:tcW w:w="201" w:type="pct"/>
            <w:vMerge w:val="restar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Часы суток</w:t>
            </w:r>
          </w:p>
        </w:tc>
        <w:tc>
          <w:tcPr>
            <w:tcW w:w="1373" w:type="pct"/>
            <w:gridSpan w:val="5"/>
            <w:noWrap/>
          </w:tcPr>
          <w:p w:rsidR="00BC7BB9" w:rsidRPr="00CD10AF" w:rsidRDefault="00BC7BB9" w:rsidP="00CD10AF">
            <w:pPr>
              <w:spacing w:line="360" w:lineRule="auto"/>
              <w:jc w:val="both"/>
              <w:rPr>
                <w:color w:val="000000"/>
                <w:sz w:val="20"/>
                <w:szCs w:val="20"/>
              </w:rPr>
            </w:pPr>
            <w:r w:rsidRPr="00CD10AF">
              <w:rPr>
                <w:color w:val="000000"/>
                <w:sz w:val="20"/>
                <w:szCs w:val="20"/>
              </w:rPr>
              <w:t>1 район</w:t>
            </w:r>
          </w:p>
        </w:tc>
        <w:tc>
          <w:tcPr>
            <w:tcW w:w="1375" w:type="pct"/>
            <w:gridSpan w:val="5"/>
            <w:noWrap/>
          </w:tcPr>
          <w:p w:rsidR="00BC7BB9" w:rsidRPr="00CD10AF" w:rsidRDefault="00BC7BB9" w:rsidP="00CD10AF">
            <w:pPr>
              <w:spacing w:line="360" w:lineRule="auto"/>
              <w:jc w:val="both"/>
              <w:rPr>
                <w:color w:val="000000"/>
                <w:sz w:val="20"/>
                <w:szCs w:val="20"/>
              </w:rPr>
            </w:pPr>
            <w:r w:rsidRPr="00CD10AF">
              <w:rPr>
                <w:color w:val="000000"/>
                <w:sz w:val="20"/>
                <w:szCs w:val="20"/>
              </w:rPr>
              <w:t>2 район</w:t>
            </w:r>
          </w:p>
        </w:tc>
        <w:tc>
          <w:tcPr>
            <w:tcW w:w="1456" w:type="pct"/>
            <w:gridSpan w:val="5"/>
            <w:noWrap/>
          </w:tcPr>
          <w:p w:rsidR="00BC7BB9" w:rsidRPr="00CD10AF" w:rsidRDefault="00BC7BB9" w:rsidP="00CD10AF">
            <w:pPr>
              <w:spacing w:line="360" w:lineRule="auto"/>
              <w:jc w:val="both"/>
              <w:rPr>
                <w:color w:val="000000"/>
                <w:sz w:val="20"/>
                <w:szCs w:val="20"/>
              </w:rPr>
            </w:pPr>
            <w:r w:rsidRPr="00CD10AF">
              <w:rPr>
                <w:color w:val="000000"/>
                <w:sz w:val="20"/>
                <w:szCs w:val="20"/>
              </w:rPr>
              <w:t>Промышленное предприятие</w:t>
            </w:r>
          </w:p>
        </w:tc>
        <w:tc>
          <w:tcPr>
            <w:tcW w:w="595" w:type="pct"/>
            <w:gridSpan w:val="2"/>
            <w:vMerge w:val="restar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Общий расход по городу</w:t>
            </w:r>
          </w:p>
        </w:tc>
      </w:tr>
      <w:tr w:rsidR="007939CD" w:rsidRPr="00CD10AF" w:rsidTr="007939CD">
        <w:trPr>
          <w:cantSplit/>
          <w:trHeight w:val="1577"/>
          <w:jc w:val="center"/>
        </w:trPr>
        <w:tc>
          <w:tcPr>
            <w:tcW w:w="201" w:type="pct"/>
            <w:vMerge/>
          </w:tcPr>
          <w:p w:rsidR="00BC7BB9" w:rsidRPr="00CD10AF" w:rsidRDefault="00BC7BB9" w:rsidP="00CD10AF">
            <w:pPr>
              <w:spacing w:line="360" w:lineRule="auto"/>
              <w:jc w:val="both"/>
              <w:rPr>
                <w:color w:val="000000"/>
                <w:sz w:val="20"/>
                <w:szCs w:val="20"/>
              </w:rPr>
            </w:pPr>
          </w:p>
        </w:tc>
        <w:tc>
          <w:tcPr>
            <w:tcW w:w="557" w:type="pct"/>
            <w:gridSpan w:val="2"/>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хозяйственно-питьевой расход</w:t>
            </w:r>
          </w:p>
        </w:tc>
        <w:tc>
          <w:tcPr>
            <w:tcW w:w="258" w:type="pc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в том числе общественные здания</w:t>
            </w:r>
          </w:p>
        </w:tc>
        <w:tc>
          <w:tcPr>
            <w:tcW w:w="258" w:type="pc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поливочный расход</w:t>
            </w:r>
          </w:p>
        </w:tc>
        <w:tc>
          <w:tcPr>
            <w:tcW w:w="299" w:type="pc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общий расход по району</w:t>
            </w:r>
          </w:p>
        </w:tc>
        <w:tc>
          <w:tcPr>
            <w:tcW w:w="558" w:type="pct"/>
            <w:gridSpan w:val="2"/>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хозяйственно-питьевой расход</w:t>
            </w:r>
          </w:p>
        </w:tc>
        <w:tc>
          <w:tcPr>
            <w:tcW w:w="259" w:type="pc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в том числе общественные здания</w:t>
            </w:r>
          </w:p>
        </w:tc>
        <w:tc>
          <w:tcPr>
            <w:tcW w:w="259" w:type="pc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поливочный расход</w:t>
            </w:r>
          </w:p>
        </w:tc>
        <w:tc>
          <w:tcPr>
            <w:tcW w:w="298" w:type="pc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общий расход по району</w:t>
            </w:r>
          </w:p>
        </w:tc>
        <w:tc>
          <w:tcPr>
            <w:tcW w:w="338" w:type="pc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технологический расход</w:t>
            </w:r>
          </w:p>
        </w:tc>
        <w:tc>
          <w:tcPr>
            <w:tcW w:w="260" w:type="pc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хозяйственно-питьевой расход</w:t>
            </w:r>
          </w:p>
        </w:tc>
        <w:tc>
          <w:tcPr>
            <w:tcW w:w="260" w:type="pc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душевой расход</w:t>
            </w:r>
          </w:p>
        </w:tc>
        <w:tc>
          <w:tcPr>
            <w:tcW w:w="260" w:type="pc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поливочный расход</w:t>
            </w:r>
          </w:p>
        </w:tc>
        <w:tc>
          <w:tcPr>
            <w:tcW w:w="338" w:type="pct"/>
            <w:textDirection w:val="btLr"/>
          </w:tcPr>
          <w:p w:rsidR="00BC7BB9" w:rsidRPr="00CD10AF" w:rsidRDefault="00BC7BB9" w:rsidP="00CD10AF">
            <w:pPr>
              <w:spacing w:line="360" w:lineRule="auto"/>
              <w:jc w:val="both"/>
              <w:rPr>
                <w:color w:val="000000"/>
                <w:sz w:val="20"/>
                <w:szCs w:val="20"/>
              </w:rPr>
            </w:pPr>
            <w:r w:rsidRPr="00CD10AF">
              <w:rPr>
                <w:color w:val="000000"/>
                <w:sz w:val="20"/>
                <w:szCs w:val="20"/>
              </w:rPr>
              <w:t>общий расход по предприятию</w:t>
            </w:r>
          </w:p>
        </w:tc>
        <w:tc>
          <w:tcPr>
            <w:tcW w:w="595" w:type="pct"/>
            <w:gridSpan w:val="2"/>
            <w:vMerge/>
          </w:tcPr>
          <w:p w:rsidR="00BC7BB9" w:rsidRPr="00CD10AF" w:rsidRDefault="00BC7BB9" w:rsidP="00CD10AF">
            <w:pPr>
              <w:spacing w:line="360" w:lineRule="auto"/>
              <w:jc w:val="both"/>
              <w:rPr>
                <w:color w:val="000000"/>
                <w:sz w:val="20"/>
                <w:szCs w:val="20"/>
              </w:rPr>
            </w:pPr>
          </w:p>
        </w:tc>
      </w:tr>
      <w:tr w:rsidR="007939CD" w:rsidRPr="00CD10AF" w:rsidTr="007939CD">
        <w:trPr>
          <w:cantSplit/>
          <w:trHeight w:val="285"/>
          <w:jc w:val="center"/>
        </w:trPr>
        <w:tc>
          <w:tcPr>
            <w:tcW w:w="201" w:type="pct"/>
            <w:noWrap/>
          </w:tcPr>
          <w:p w:rsidR="00BC7BB9" w:rsidRPr="00CD10AF" w:rsidRDefault="00BC7BB9" w:rsidP="00CD10AF">
            <w:pPr>
              <w:spacing w:line="360" w:lineRule="auto"/>
              <w:jc w:val="both"/>
              <w:rPr>
                <w:color w:val="000000"/>
                <w:sz w:val="20"/>
                <w:szCs w:val="20"/>
              </w:rPr>
            </w:pP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w:t>
            </w:r>
          </w:p>
        </w:tc>
        <w:tc>
          <w:tcPr>
            <w:tcW w:w="299"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258"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258"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299"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w:t>
            </w:r>
          </w:p>
        </w:tc>
        <w:tc>
          <w:tcPr>
            <w:tcW w:w="299"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259"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259"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298"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338"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260"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260"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260"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338"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w:t>
            </w:r>
          </w:p>
        </w:tc>
        <w:tc>
          <w:tcPr>
            <w:tcW w:w="335" w:type="pct"/>
            <w:noWrap/>
          </w:tcPr>
          <w:p w:rsidR="00BC7BB9" w:rsidRPr="00CD10AF" w:rsidRDefault="00226D53" w:rsidP="00CD10AF">
            <w:pPr>
              <w:spacing w:line="360" w:lineRule="auto"/>
              <w:jc w:val="both"/>
              <w:rPr>
                <w:color w:val="000000"/>
                <w:sz w:val="20"/>
                <w:szCs w:val="20"/>
              </w:rPr>
            </w:pPr>
            <w:r w:rsidRPr="00CD10AF">
              <w:rPr>
                <w:color w:val="000000"/>
                <w:sz w:val="20"/>
                <w:szCs w:val="20"/>
              </w:rPr>
              <w:t>М</w:t>
            </w:r>
            <w:r w:rsidRPr="00CD10AF">
              <w:rPr>
                <w:color w:val="000000"/>
                <w:sz w:val="20"/>
                <w:szCs w:val="20"/>
                <w:vertAlign w:val="superscript"/>
              </w:rPr>
              <w:t>3</w:t>
            </w:r>
          </w:p>
        </w:tc>
      </w:tr>
      <w:tr w:rsidR="007939CD" w:rsidRPr="00CD10AF" w:rsidTr="007939CD">
        <w:trPr>
          <w:cantSplit/>
          <w:trHeight w:val="28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1</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2</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7</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8</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9</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10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12</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13</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14</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15</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16</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17</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18</w:t>
            </w:r>
          </w:p>
        </w:tc>
      </w:tr>
      <w:tr w:rsidR="007939CD" w:rsidRPr="00CD10AF" w:rsidTr="007939CD">
        <w:trPr>
          <w:cantSplit/>
          <w:trHeight w:val="270"/>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r w:rsidR="00CD10AF">
              <w:rPr>
                <w:color w:val="000000"/>
                <w:sz w:val="20"/>
                <w:szCs w:val="20"/>
              </w:rPr>
              <w:t>–</w:t>
            </w:r>
            <w:r w:rsidR="00CD10AF" w:rsidRPr="00CD10AF">
              <w:rPr>
                <w:color w:val="000000"/>
                <w:sz w:val="20"/>
                <w:szCs w:val="20"/>
              </w:rPr>
              <w:t>1</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2,8</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243,9</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7,2</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348,9</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1,5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58,5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2,4</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42,0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100,5</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3,40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5,7</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117,85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3,56</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567,29</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1</w:t>
            </w:r>
            <w:r w:rsidR="00CD10AF">
              <w:rPr>
                <w:color w:val="000000"/>
                <w:sz w:val="20"/>
                <w:szCs w:val="20"/>
              </w:rPr>
              <w:t>–</w:t>
            </w:r>
            <w:r w:rsidR="00CD10AF" w:rsidRPr="00CD10AF">
              <w:rPr>
                <w:color w:val="000000"/>
                <w:sz w:val="20"/>
                <w:szCs w:val="20"/>
              </w:rPr>
              <w:t>2</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2,9</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252,6</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7,2</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357,6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1,5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58,5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2,4</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42,0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100,5</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0,93</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5,7</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115,38</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3,60</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573,53</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2</w:t>
            </w:r>
            <w:r w:rsidR="00CD10AF">
              <w:rPr>
                <w:color w:val="000000"/>
                <w:sz w:val="20"/>
                <w:szCs w:val="20"/>
              </w:rPr>
              <w:t>–</w:t>
            </w:r>
            <w:r w:rsidR="00CD10AF" w:rsidRPr="00CD10AF">
              <w:rPr>
                <w:color w:val="000000"/>
                <w:sz w:val="20"/>
                <w:szCs w:val="20"/>
              </w:rPr>
              <w:t>3</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2,5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217,8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5,4</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322,8</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1,5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58,5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1,8</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42,0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100,5</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1,57</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5,7</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116,02</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3,39</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539,32</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3</w:t>
            </w:r>
            <w:r w:rsidR="00CD10AF">
              <w:rPr>
                <w:color w:val="000000"/>
                <w:sz w:val="20"/>
                <w:szCs w:val="20"/>
              </w:rPr>
              <w:t>–</w:t>
            </w:r>
            <w:r w:rsidR="00CD10AF" w:rsidRPr="00CD10AF">
              <w:rPr>
                <w:color w:val="000000"/>
                <w:sz w:val="20"/>
                <w:szCs w:val="20"/>
              </w:rPr>
              <w:t>4</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2,6</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226,5</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331,5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1,5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58,5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42,0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100,5</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2,59</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5,7</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117,04</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3,45</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549,05</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4</w:t>
            </w:r>
            <w:r w:rsidR="00CD10AF">
              <w:rPr>
                <w:color w:val="000000"/>
                <w:sz w:val="20"/>
                <w:szCs w:val="20"/>
              </w:rPr>
              <w:t>–</w:t>
            </w:r>
            <w:r w:rsidR="00CD10AF" w:rsidRPr="00CD10AF">
              <w:rPr>
                <w:color w:val="000000"/>
                <w:sz w:val="20"/>
                <w:szCs w:val="20"/>
              </w:rPr>
              <w:t>5</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3,8</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331,1</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331,1</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2,5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97,5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3,6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42,5</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97,5</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0,93</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5,7</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115,38</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3,42</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543,94</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5</w:t>
            </w:r>
            <w:r w:rsidR="00CD10AF">
              <w:rPr>
                <w:color w:val="000000"/>
                <w:sz w:val="20"/>
                <w:szCs w:val="20"/>
              </w:rPr>
              <w:t>–</w:t>
            </w:r>
            <w:r w:rsidR="00CD10AF" w:rsidRPr="00CD10AF">
              <w:rPr>
                <w:color w:val="000000"/>
                <w:sz w:val="20"/>
                <w:szCs w:val="20"/>
              </w:rPr>
              <w:t>6</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4,1</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357,2</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11,4</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357,2</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3,5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136,5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3,8</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136,5</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tcPr>
          <w:p w:rsidR="00BC7BB9" w:rsidRPr="00CD10AF" w:rsidRDefault="00BC7BB9" w:rsidP="00CD10AF">
            <w:pPr>
              <w:spacing w:line="360" w:lineRule="auto"/>
              <w:jc w:val="both"/>
              <w:rPr>
                <w:color w:val="000000"/>
                <w:sz w:val="20"/>
                <w:szCs w:val="20"/>
              </w:rPr>
            </w:pPr>
            <w:r w:rsidRPr="00CD10AF">
              <w:rPr>
                <w:color w:val="000000"/>
                <w:sz w:val="20"/>
                <w:szCs w:val="20"/>
              </w:rPr>
              <w:t>1,57</w:t>
            </w:r>
          </w:p>
        </w:tc>
        <w:tc>
          <w:tcPr>
            <w:tcW w:w="260" w:type="pct"/>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110,32</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3,79</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604,01</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6</w:t>
            </w:r>
            <w:r w:rsidR="00CD10AF">
              <w:rPr>
                <w:color w:val="000000"/>
                <w:sz w:val="20"/>
                <w:szCs w:val="20"/>
              </w:rPr>
              <w:t>–</w:t>
            </w:r>
            <w:r w:rsidR="00CD10AF" w:rsidRPr="00CD10AF">
              <w:rPr>
                <w:color w:val="000000"/>
                <w:sz w:val="20"/>
                <w:szCs w:val="20"/>
              </w:rPr>
              <w:t>7</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392,0</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392,0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4,5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175,5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3,6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175,5</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2,59</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111,34</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4,26</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678,88</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7</w:t>
            </w:r>
            <w:r w:rsidR="00CD10AF">
              <w:rPr>
                <w:color w:val="000000"/>
                <w:sz w:val="20"/>
                <w:szCs w:val="20"/>
              </w:rPr>
              <w:t>–</w:t>
            </w:r>
            <w:r w:rsidR="00CD10AF" w:rsidRPr="00CD10AF">
              <w:rPr>
                <w:color w:val="000000"/>
                <w:sz w:val="20"/>
                <w:szCs w:val="20"/>
              </w:rPr>
              <w:t>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4,9</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426,9</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10,2</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426,9</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5,5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214,5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3,4</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214,5</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2,65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111,40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4,73</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752,79</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8</w:t>
            </w:r>
            <w:r w:rsidR="00CD10AF">
              <w:rPr>
                <w:color w:val="000000"/>
                <w:sz w:val="20"/>
                <w:szCs w:val="20"/>
              </w:rPr>
              <w:t>–</w:t>
            </w:r>
            <w:r w:rsidR="00CD10AF" w:rsidRPr="00CD10AF">
              <w:rPr>
                <w:color w:val="000000"/>
                <w:sz w:val="20"/>
                <w:szCs w:val="20"/>
              </w:rPr>
              <w:t>9</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4,9</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426,9</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9</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426,9</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6,3</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245,7</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3,0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245,7</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3,40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112,15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4,93</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784,74</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9</w:t>
            </w:r>
            <w:r w:rsidR="00CD10AF">
              <w:rPr>
                <w:color w:val="000000"/>
                <w:sz w:val="20"/>
                <w:szCs w:val="20"/>
              </w:rPr>
              <w:t>–</w:t>
            </w:r>
            <w:r w:rsidR="00CD10AF" w:rsidRPr="00CD10AF">
              <w:rPr>
                <w:color w:val="000000"/>
                <w:sz w:val="20"/>
                <w:szCs w:val="20"/>
              </w:rPr>
              <w:t>1</w:t>
            </w:r>
            <w:r w:rsidRPr="00CD10AF">
              <w:rPr>
                <w:color w:val="000000"/>
                <w:sz w:val="20"/>
                <w:szCs w:val="20"/>
              </w:rPr>
              <w:t>0</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5,8</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505,3</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13,8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505,3</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6,3</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245,7</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4,6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245,7</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0,93</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109,68</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5,41</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860,68</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10</w:t>
            </w:r>
            <w:r w:rsidR="00CD10AF">
              <w:rPr>
                <w:color w:val="000000"/>
                <w:sz w:val="20"/>
                <w:szCs w:val="20"/>
              </w:rPr>
              <w:t>–</w:t>
            </w:r>
            <w:r w:rsidR="00CD10AF" w:rsidRPr="00CD10AF">
              <w:rPr>
                <w:color w:val="000000"/>
                <w:sz w:val="20"/>
                <w:szCs w:val="20"/>
              </w:rPr>
              <w:t>1</w:t>
            </w:r>
            <w:r w:rsidRPr="00CD10AF">
              <w:rPr>
                <w:color w:val="000000"/>
                <w:sz w:val="20"/>
                <w:szCs w:val="20"/>
              </w:rPr>
              <w:t>1</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4,9</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426,9</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14,4</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426,9</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6,3</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245,7</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4,8</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245,7</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1,57</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110,32</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4,92</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782,91</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11</w:t>
            </w:r>
            <w:r w:rsidR="00CD10AF">
              <w:rPr>
                <w:color w:val="000000"/>
                <w:sz w:val="20"/>
                <w:szCs w:val="20"/>
              </w:rPr>
              <w:t>–</w:t>
            </w:r>
            <w:r w:rsidR="00CD10AF" w:rsidRPr="00CD10AF">
              <w:rPr>
                <w:color w:val="000000"/>
                <w:sz w:val="20"/>
                <w:szCs w:val="20"/>
              </w:rPr>
              <w:t>1</w:t>
            </w:r>
            <w:r w:rsidRPr="00CD10AF">
              <w:rPr>
                <w:color w:val="000000"/>
                <w:sz w:val="20"/>
                <w:szCs w:val="20"/>
              </w:rPr>
              <w:t>2</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4,7</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409,5</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14,4</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409,5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6,3</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245,7</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4,8</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245,7</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2,59</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111,34</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4,81</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766,50</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12</w:t>
            </w:r>
            <w:r w:rsidR="00CD10AF">
              <w:rPr>
                <w:color w:val="000000"/>
                <w:sz w:val="20"/>
                <w:szCs w:val="20"/>
              </w:rPr>
              <w:t>–</w:t>
            </w:r>
            <w:r w:rsidR="00CD10AF" w:rsidRPr="00CD10AF">
              <w:rPr>
                <w:color w:val="000000"/>
                <w:sz w:val="20"/>
                <w:szCs w:val="20"/>
              </w:rPr>
              <w:t>1</w:t>
            </w:r>
            <w:r w:rsidRPr="00CD10AF">
              <w:rPr>
                <w:color w:val="000000"/>
                <w:sz w:val="20"/>
                <w:szCs w:val="20"/>
              </w:rPr>
              <w:t>3</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4,4</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383,3</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18,6</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383,3</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5,0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195,0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6,2</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195,0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0,93</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109,68</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4,32</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688,01</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13</w:t>
            </w:r>
            <w:r w:rsidR="00CD10AF">
              <w:rPr>
                <w:color w:val="000000"/>
                <w:sz w:val="20"/>
                <w:szCs w:val="20"/>
              </w:rPr>
              <w:t>–</w:t>
            </w:r>
            <w:r w:rsidR="00CD10AF" w:rsidRPr="00CD10AF">
              <w:rPr>
                <w:color w:val="000000"/>
                <w:sz w:val="20"/>
                <w:szCs w:val="20"/>
              </w:rPr>
              <w:t>1</w:t>
            </w:r>
            <w:r w:rsidRPr="00CD10AF">
              <w:rPr>
                <w:color w:val="000000"/>
                <w:sz w:val="20"/>
                <w:szCs w:val="20"/>
              </w:rPr>
              <w:t>4</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4,1</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357,2</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19,8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357,2</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5,0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195,0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6,6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195,0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tcPr>
          <w:p w:rsidR="00BC7BB9" w:rsidRPr="00CD10AF" w:rsidRDefault="00BC7BB9" w:rsidP="00CD10AF">
            <w:pPr>
              <w:spacing w:line="360" w:lineRule="auto"/>
              <w:jc w:val="both"/>
              <w:rPr>
                <w:color w:val="000000"/>
                <w:sz w:val="20"/>
                <w:szCs w:val="20"/>
              </w:rPr>
            </w:pPr>
            <w:r w:rsidRPr="00CD10AF">
              <w:rPr>
                <w:color w:val="000000"/>
                <w:sz w:val="20"/>
                <w:szCs w:val="20"/>
              </w:rPr>
              <w:t>1,57</w:t>
            </w:r>
          </w:p>
        </w:tc>
        <w:tc>
          <w:tcPr>
            <w:tcW w:w="260" w:type="pct"/>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110,32</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4,16</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662,51</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14</w:t>
            </w:r>
            <w:r w:rsidR="00CD10AF">
              <w:rPr>
                <w:color w:val="000000"/>
                <w:sz w:val="20"/>
                <w:szCs w:val="20"/>
              </w:rPr>
              <w:t>–</w:t>
            </w:r>
            <w:r w:rsidR="00CD10AF" w:rsidRPr="00CD10AF">
              <w:rPr>
                <w:color w:val="000000"/>
                <w:sz w:val="20"/>
                <w:szCs w:val="20"/>
              </w:rPr>
              <w:t>1</w:t>
            </w:r>
            <w:r w:rsidRPr="00CD10AF">
              <w:rPr>
                <w:color w:val="000000"/>
                <w:sz w:val="20"/>
                <w:szCs w:val="20"/>
              </w:rPr>
              <w:t>5</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4,1</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357,2</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22,8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357,2</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5,5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214,5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7,6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214,5</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2,59</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111,34</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4,29</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683,03</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15</w:t>
            </w:r>
            <w:r w:rsidR="00CD10AF">
              <w:rPr>
                <w:color w:val="000000"/>
                <w:sz w:val="20"/>
                <w:szCs w:val="20"/>
              </w:rPr>
              <w:t>–</w:t>
            </w:r>
            <w:r w:rsidR="00CD10AF" w:rsidRPr="00CD10AF">
              <w:rPr>
                <w:color w:val="000000"/>
                <w:sz w:val="20"/>
                <w:szCs w:val="20"/>
              </w:rPr>
              <w:t>1</w:t>
            </w:r>
            <w:r w:rsidRPr="00CD10AF">
              <w:rPr>
                <w:color w:val="000000"/>
                <w:sz w:val="20"/>
                <w:szCs w:val="20"/>
              </w:rPr>
              <w:t>6</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4,4</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383,3</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22,8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383,3</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6,0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234,0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7,6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234,0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2,65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111,40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4,58</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728,73</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16</w:t>
            </w:r>
            <w:r w:rsidR="00CD10AF">
              <w:rPr>
                <w:color w:val="000000"/>
                <w:sz w:val="20"/>
                <w:szCs w:val="20"/>
              </w:rPr>
              <w:t>–</w:t>
            </w:r>
            <w:r w:rsidR="00CD10AF" w:rsidRPr="00CD10AF">
              <w:rPr>
                <w:color w:val="000000"/>
                <w:sz w:val="20"/>
                <w:szCs w:val="20"/>
              </w:rPr>
              <w:t>1</w:t>
            </w:r>
            <w:r w:rsidRPr="00CD10AF">
              <w:rPr>
                <w:color w:val="000000"/>
                <w:sz w:val="20"/>
                <w:szCs w:val="20"/>
              </w:rPr>
              <w:t>7</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4,3</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374,6</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13,2</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374,6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6,0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234,0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4,4</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234,0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3,40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112,15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4,53</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720,77</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17</w:t>
            </w:r>
            <w:r w:rsidR="00CD10AF">
              <w:rPr>
                <w:color w:val="000000"/>
                <w:sz w:val="20"/>
                <w:szCs w:val="20"/>
              </w:rPr>
              <w:t>–</w:t>
            </w:r>
            <w:r w:rsidR="00CD10AF" w:rsidRPr="00CD10AF">
              <w:rPr>
                <w:color w:val="000000"/>
                <w:sz w:val="20"/>
                <w:szCs w:val="20"/>
              </w:rPr>
              <w:t>1</w:t>
            </w:r>
            <w:r w:rsidRPr="00CD10AF">
              <w:rPr>
                <w:color w:val="000000"/>
                <w:sz w:val="20"/>
                <w:szCs w:val="20"/>
              </w:rPr>
              <w:t>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348,5</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27</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348,5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5,5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214,5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9,0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214,5</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0,93</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109,68</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4,22</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672,66</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18</w:t>
            </w:r>
            <w:r w:rsidR="00CD10AF">
              <w:rPr>
                <w:color w:val="000000"/>
                <w:sz w:val="20"/>
                <w:szCs w:val="20"/>
              </w:rPr>
              <w:t>–</w:t>
            </w:r>
            <w:r w:rsidR="00CD10AF" w:rsidRPr="00CD10AF">
              <w:rPr>
                <w:color w:val="000000"/>
                <w:sz w:val="20"/>
                <w:szCs w:val="20"/>
              </w:rPr>
              <w:t>1</w:t>
            </w:r>
            <w:r w:rsidRPr="00CD10AF">
              <w:rPr>
                <w:color w:val="000000"/>
                <w:sz w:val="20"/>
                <w:szCs w:val="20"/>
              </w:rPr>
              <w:t>9</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4,2</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365,9</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55,8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365,9</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5,0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195,0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18,6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195,0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1,57</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110,32</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4,22</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671,22</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19</w:t>
            </w:r>
            <w:r w:rsidR="00CD10AF">
              <w:rPr>
                <w:color w:val="000000"/>
                <w:sz w:val="20"/>
                <w:szCs w:val="20"/>
              </w:rPr>
              <w:t>–</w:t>
            </w:r>
            <w:r w:rsidR="00CD10AF" w:rsidRPr="00CD10AF">
              <w:rPr>
                <w:color w:val="000000"/>
                <w:sz w:val="20"/>
                <w:szCs w:val="20"/>
              </w:rPr>
              <w:t>2</w:t>
            </w:r>
            <w:r w:rsidRPr="00CD10AF">
              <w:rPr>
                <w:color w:val="000000"/>
                <w:sz w:val="20"/>
                <w:szCs w:val="20"/>
              </w:rPr>
              <w:t>0</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4,4</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383,3</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62,4</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383,3</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4,5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175,5</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20,8</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175,5</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2,59</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111,34</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4,21</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670,17</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20</w:t>
            </w:r>
            <w:r w:rsidR="00CD10AF">
              <w:rPr>
                <w:color w:val="000000"/>
                <w:sz w:val="20"/>
                <w:szCs w:val="20"/>
              </w:rPr>
              <w:t>–</w:t>
            </w:r>
            <w:r w:rsidR="00CD10AF" w:rsidRPr="00CD10AF">
              <w:rPr>
                <w:color w:val="000000"/>
                <w:sz w:val="20"/>
                <w:szCs w:val="20"/>
              </w:rPr>
              <w:t>2</w:t>
            </w:r>
            <w:r w:rsidRPr="00CD10AF">
              <w:rPr>
                <w:color w:val="000000"/>
                <w:sz w:val="20"/>
                <w:szCs w:val="20"/>
              </w:rPr>
              <w:t>1</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392,0</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73,8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392,0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4,0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156,0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24,6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156,0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0,93</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109,68</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4,13</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657,72</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21</w:t>
            </w:r>
            <w:r w:rsidR="00CD10AF">
              <w:rPr>
                <w:color w:val="000000"/>
                <w:sz w:val="20"/>
                <w:szCs w:val="20"/>
              </w:rPr>
              <w:t>–</w:t>
            </w:r>
            <w:r w:rsidR="00CD10AF" w:rsidRPr="00CD10AF">
              <w:rPr>
                <w:color w:val="000000"/>
                <w:sz w:val="20"/>
                <w:szCs w:val="20"/>
              </w:rPr>
              <w:t>2</w:t>
            </w:r>
            <w:r w:rsidRPr="00CD10AF">
              <w:rPr>
                <w:color w:val="000000"/>
                <w:sz w:val="20"/>
                <w:szCs w:val="20"/>
              </w:rPr>
              <w:t>2</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4,8</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418,2</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67,8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418,2</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3,0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117,0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22,6</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117,0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tcPr>
          <w:p w:rsidR="00BC7BB9" w:rsidRPr="00CD10AF" w:rsidRDefault="00BC7BB9" w:rsidP="00CD10AF">
            <w:pPr>
              <w:spacing w:line="360" w:lineRule="auto"/>
              <w:jc w:val="both"/>
              <w:rPr>
                <w:color w:val="000000"/>
                <w:sz w:val="20"/>
                <w:szCs w:val="20"/>
              </w:rPr>
            </w:pPr>
            <w:r w:rsidRPr="00CD10AF">
              <w:rPr>
                <w:color w:val="000000"/>
                <w:sz w:val="20"/>
                <w:szCs w:val="20"/>
              </w:rPr>
              <w:t>1,57</w:t>
            </w:r>
          </w:p>
        </w:tc>
        <w:tc>
          <w:tcPr>
            <w:tcW w:w="260" w:type="pct"/>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110,32</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4,05</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645,50</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22</w:t>
            </w:r>
            <w:r w:rsidR="00CD10AF">
              <w:rPr>
                <w:color w:val="000000"/>
                <w:sz w:val="20"/>
                <w:szCs w:val="20"/>
              </w:rPr>
              <w:t>–</w:t>
            </w:r>
            <w:r w:rsidR="00CD10AF" w:rsidRPr="00CD10AF">
              <w:rPr>
                <w:color w:val="000000"/>
                <w:sz w:val="20"/>
                <w:szCs w:val="20"/>
              </w:rPr>
              <w:t>2</w:t>
            </w:r>
            <w:r w:rsidRPr="00CD10AF">
              <w:rPr>
                <w:color w:val="000000"/>
                <w:sz w:val="20"/>
                <w:szCs w:val="20"/>
              </w:rPr>
              <w:t>3</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4,5</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392,0</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55,2</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392,0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2,0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78,0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18,4</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78,0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2,59</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111,34</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3,65</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581,38</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23</w:t>
            </w:r>
            <w:r w:rsidR="00CD10AF">
              <w:rPr>
                <w:color w:val="000000"/>
                <w:sz w:val="20"/>
                <w:szCs w:val="20"/>
              </w:rPr>
              <w:t>–</w:t>
            </w:r>
            <w:r w:rsidR="00CD10AF" w:rsidRPr="00CD10AF">
              <w:rPr>
                <w:color w:val="000000"/>
                <w:sz w:val="20"/>
                <w:szCs w:val="20"/>
              </w:rPr>
              <w:t>2</w:t>
            </w:r>
            <w:r w:rsidRPr="00CD10AF">
              <w:rPr>
                <w:color w:val="000000"/>
                <w:sz w:val="20"/>
                <w:szCs w:val="20"/>
              </w:rPr>
              <w:t>4</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3,9</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339,8</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44,4</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339,8</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1,3</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50,7</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14,8</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50,7</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108,75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2,65</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111,40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3,35</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533,44</w:t>
            </w:r>
          </w:p>
        </w:tc>
      </w:tr>
      <w:tr w:rsidR="007939CD" w:rsidRPr="00CD10AF" w:rsidTr="007939CD">
        <w:trPr>
          <w:cantSplit/>
          <w:trHeight w:val="255"/>
          <w:jc w:val="center"/>
        </w:trPr>
        <w:tc>
          <w:tcPr>
            <w:tcW w:w="201" w:type="pct"/>
            <w:noWrap/>
          </w:tcPr>
          <w:p w:rsidR="00BC7BB9" w:rsidRPr="00CD10AF" w:rsidRDefault="00BC7BB9" w:rsidP="00CD10AF">
            <w:pPr>
              <w:spacing w:line="360" w:lineRule="auto"/>
              <w:jc w:val="both"/>
              <w:rPr>
                <w:color w:val="000000"/>
                <w:sz w:val="20"/>
                <w:szCs w:val="20"/>
              </w:rPr>
            </w:pPr>
            <w:r w:rsidRPr="00CD10AF">
              <w:rPr>
                <w:color w:val="000000"/>
                <w:sz w:val="20"/>
                <w:szCs w:val="20"/>
              </w:rPr>
              <w:t>Итого</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100,0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8712,0</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600,0</w:t>
            </w:r>
          </w:p>
        </w:tc>
        <w:tc>
          <w:tcPr>
            <w:tcW w:w="258" w:type="pct"/>
            <w:noWrap/>
          </w:tcPr>
          <w:p w:rsidR="00BC7BB9" w:rsidRPr="00CD10AF" w:rsidRDefault="00BC7BB9" w:rsidP="00CD10AF">
            <w:pPr>
              <w:spacing w:line="360" w:lineRule="auto"/>
              <w:jc w:val="both"/>
              <w:rPr>
                <w:color w:val="000000"/>
                <w:sz w:val="20"/>
                <w:szCs w:val="20"/>
              </w:rPr>
            </w:pPr>
            <w:r w:rsidRPr="00CD10AF">
              <w:rPr>
                <w:color w:val="000000"/>
                <w:sz w:val="20"/>
                <w:szCs w:val="20"/>
              </w:rPr>
              <w:t>420,0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9132,0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100,0</w:t>
            </w:r>
          </w:p>
        </w:tc>
        <w:tc>
          <w:tcPr>
            <w:tcW w:w="299" w:type="pct"/>
            <w:noWrap/>
          </w:tcPr>
          <w:p w:rsidR="00BC7BB9" w:rsidRPr="00CD10AF" w:rsidRDefault="00BC7BB9" w:rsidP="00CD10AF">
            <w:pPr>
              <w:spacing w:line="360" w:lineRule="auto"/>
              <w:jc w:val="both"/>
              <w:rPr>
                <w:color w:val="000000"/>
                <w:sz w:val="20"/>
                <w:szCs w:val="20"/>
              </w:rPr>
            </w:pPr>
            <w:r w:rsidRPr="00CD10AF">
              <w:rPr>
                <w:color w:val="000000"/>
                <w:sz w:val="20"/>
                <w:szCs w:val="20"/>
              </w:rPr>
              <w:t>3900,0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200,0</w:t>
            </w:r>
          </w:p>
        </w:tc>
        <w:tc>
          <w:tcPr>
            <w:tcW w:w="259" w:type="pct"/>
            <w:noWrap/>
          </w:tcPr>
          <w:p w:rsidR="00BC7BB9" w:rsidRPr="00CD10AF" w:rsidRDefault="00BC7BB9" w:rsidP="00CD10AF">
            <w:pPr>
              <w:spacing w:line="360" w:lineRule="auto"/>
              <w:jc w:val="both"/>
              <w:rPr>
                <w:color w:val="000000"/>
                <w:sz w:val="20"/>
                <w:szCs w:val="20"/>
              </w:rPr>
            </w:pPr>
            <w:r w:rsidRPr="00CD10AF">
              <w:rPr>
                <w:color w:val="000000"/>
                <w:sz w:val="20"/>
                <w:szCs w:val="20"/>
              </w:rPr>
              <w:t>210,0</w:t>
            </w:r>
          </w:p>
        </w:tc>
        <w:tc>
          <w:tcPr>
            <w:tcW w:w="298" w:type="pct"/>
            <w:noWrap/>
          </w:tcPr>
          <w:p w:rsidR="00BC7BB9" w:rsidRPr="00CD10AF" w:rsidRDefault="00BC7BB9" w:rsidP="00CD10AF">
            <w:pPr>
              <w:spacing w:line="360" w:lineRule="auto"/>
              <w:jc w:val="both"/>
              <w:rPr>
                <w:color w:val="000000"/>
                <w:sz w:val="20"/>
                <w:szCs w:val="20"/>
              </w:rPr>
            </w:pPr>
            <w:r w:rsidRPr="00CD10AF">
              <w:rPr>
                <w:color w:val="000000"/>
                <w:sz w:val="20"/>
                <w:szCs w:val="20"/>
              </w:rPr>
              <w:t>4110,0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2610,00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38,50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10,20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22,80</w:t>
            </w:r>
          </w:p>
        </w:tc>
        <w:tc>
          <w:tcPr>
            <w:tcW w:w="338" w:type="pct"/>
            <w:noWrap/>
          </w:tcPr>
          <w:p w:rsidR="00BC7BB9" w:rsidRPr="00CD10AF" w:rsidRDefault="00BC7BB9" w:rsidP="00CD10AF">
            <w:pPr>
              <w:spacing w:line="360" w:lineRule="auto"/>
              <w:jc w:val="both"/>
              <w:rPr>
                <w:color w:val="000000"/>
                <w:sz w:val="20"/>
                <w:szCs w:val="20"/>
              </w:rPr>
            </w:pPr>
            <w:r w:rsidRPr="00CD10AF">
              <w:rPr>
                <w:color w:val="000000"/>
                <w:sz w:val="20"/>
                <w:szCs w:val="20"/>
              </w:rPr>
              <w:t>2681,50</w:t>
            </w:r>
          </w:p>
        </w:tc>
        <w:tc>
          <w:tcPr>
            <w:tcW w:w="260" w:type="pct"/>
            <w:noWrap/>
          </w:tcPr>
          <w:p w:rsidR="00BC7BB9" w:rsidRPr="00CD10AF" w:rsidRDefault="00BC7BB9" w:rsidP="00CD10AF">
            <w:pPr>
              <w:spacing w:line="360" w:lineRule="auto"/>
              <w:jc w:val="both"/>
              <w:rPr>
                <w:color w:val="000000"/>
                <w:sz w:val="20"/>
                <w:szCs w:val="20"/>
              </w:rPr>
            </w:pPr>
            <w:r w:rsidRPr="00CD10AF">
              <w:rPr>
                <w:color w:val="000000"/>
                <w:sz w:val="20"/>
                <w:szCs w:val="20"/>
              </w:rPr>
              <w:t>100,0</w:t>
            </w:r>
          </w:p>
        </w:tc>
        <w:tc>
          <w:tcPr>
            <w:tcW w:w="335" w:type="pct"/>
            <w:noWrap/>
          </w:tcPr>
          <w:p w:rsidR="00BC7BB9" w:rsidRPr="00CD10AF" w:rsidRDefault="00BC7BB9" w:rsidP="00CD10AF">
            <w:pPr>
              <w:spacing w:line="360" w:lineRule="auto"/>
              <w:jc w:val="both"/>
              <w:rPr>
                <w:color w:val="000000"/>
                <w:sz w:val="20"/>
                <w:szCs w:val="20"/>
              </w:rPr>
            </w:pPr>
            <w:r w:rsidRPr="00CD10AF">
              <w:rPr>
                <w:color w:val="000000"/>
                <w:sz w:val="20"/>
                <w:szCs w:val="20"/>
              </w:rPr>
              <w:t>15918,8</w:t>
            </w:r>
          </w:p>
        </w:tc>
      </w:tr>
    </w:tbl>
    <w:p w:rsidR="00BC7BB9" w:rsidRPr="00CD10AF" w:rsidRDefault="00BC7BB9" w:rsidP="00CD10AF">
      <w:pPr>
        <w:tabs>
          <w:tab w:val="left" w:pos="2340"/>
        </w:tabs>
        <w:spacing w:line="360" w:lineRule="auto"/>
        <w:ind w:firstLine="709"/>
        <w:jc w:val="both"/>
        <w:rPr>
          <w:color w:val="000000"/>
          <w:sz w:val="28"/>
          <w:szCs w:val="28"/>
        </w:rPr>
      </w:pPr>
    </w:p>
    <w:p w:rsidR="007939CD" w:rsidRDefault="007939CD" w:rsidP="00CD10AF">
      <w:pPr>
        <w:pStyle w:val="1"/>
        <w:keepNext w:val="0"/>
        <w:spacing w:before="0" w:after="0"/>
        <w:rPr>
          <w:rFonts w:cs="Times New Roman"/>
          <w:color w:val="000000"/>
          <w:sz w:val="28"/>
          <w:szCs w:val="28"/>
        </w:rPr>
        <w:sectPr w:rsidR="007939CD" w:rsidSect="007939CD">
          <w:pgSz w:w="16838" w:h="11906" w:orient="landscape"/>
          <w:pgMar w:top="851" w:right="1134" w:bottom="1701" w:left="1134" w:header="720" w:footer="720" w:gutter="0"/>
          <w:pgNumType w:start="17"/>
          <w:cols w:space="708"/>
          <w:titlePg/>
          <w:docGrid w:linePitch="360"/>
        </w:sectPr>
      </w:pPr>
      <w:bookmarkStart w:id="50" w:name="_Toc254643681"/>
      <w:bookmarkStart w:id="51" w:name="_Toc254643796"/>
      <w:bookmarkStart w:id="52" w:name="_Toc254643968"/>
      <w:bookmarkStart w:id="53" w:name="_Toc254644143"/>
      <w:bookmarkStart w:id="54" w:name="_Toc254644280"/>
      <w:bookmarkStart w:id="55" w:name="_Toc254644478"/>
      <w:bookmarkStart w:id="56" w:name="_Toc254645005"/>
      <w:bookmarkStart w:id="57" w:name="_Toc254719315"/>
      <w:bookmarkStart w:id="58" w:name="_Toc254720301"/>
    </w:p>
    <w:p w:rsidR="003523B3" w:rsidRPr="00CD10AF" w:rsidRDefault="0014205B" w:rsidP="00CD10AF">
      <w:pPr>
        <w:pStyle w:val="1"/>
        <w:keepNext w:val="0"/>
        <w:spacing w:before="0" w:after="0"/>
        <w:rPr>
          <w:rFonts w:cs="Times New Roman"/>
          <w:color w:val="000000"/>
          <w:sz w:val="28"/>
        </w:rPr>
      </w:pPr>
      <w:r w:rsidRPr="00CD10AF">
        <w:rPr>
          <w:rFonts w:cs="Times New Roman"/>
          <w:color w:val="000000"/>
          <w:sz w:val="28"/>
          <w:szCs w:val="28"/>
        </w:rPr>
        <w:t>4</w:t>
      </w:r>
      <w:r w:rsidR="007939CD">
        <w:rPr>
          <w:rFonts w:cs="Times New Roman"/>
          <w:color w:val="000000"/>
          <w:sz w:val="28"/>
          <w:szCs w:val="28"/>
        </w:rPr>
        <w:t>.</w:t>
      </w:r>
      <w:r w:rsidRPr="00CD10AF">
        <w:rPr>
          <w:rFonts w:cs="Times New Roman"/>
          <w:color w:val="000000"/>
          <w:sz w:val="28"/>
          <w:szCs w:val="28"/>
        </w:rPr>
        <w:t xml:space="preserve"> Назн</w:t>
      </w:r>
      <w:r w:rsidR="008F479E" w:rsidRPr="00CD10AF">
        <w:rPr>
          <w:rFonts w:cs="Times New Roman"/>
          <w:color w:val="000000"/>
          <w:sz w:val="28"/>
        </w:rPr>
        <w:t>ачение режима работы насосной станции второго подъема. Определение емкостей водонапорной башни и резервуаров чистой воды</w:t>
      </w:r>
      <w:r w:rsidR="00764FF1" w:rsidRPr="00CD10AF">
        <w:rPr>
          <w:rFonts w:cs="Times New Roman"/>
          <w:color w:val="000000"/>
          <w:sz w:val="28"/>
        </w:rPr>
        <w:t xml:space="preserve"> (РЧВ)</w:t>
      </w:r>
      <w:bookmarkEnd w:id="50"/>
      <w:bookmarkEnd w:id="51"/>
      <w:bookmarkEnd w:id="52"/>
      <w:bookmarkEnd w:id="53"/>
      <w:bookmarkEnd w:id="54"/>
      <w:bookmarkEnd w:id="55"/>
      <w:bookmarkEnd w:id="56"/>
      <w:bookmarkEnd w:id="57"/>
      <w:bookmarkEnd w:id="58"/>
    </w:p>
    <w:p w:rsidR="007939CD" w:rsidRDefault="007939CD" w:rsidP="00CD10AF">
      <w:pPr>
        <w:tabs>
          <w:tab w:val="left" w:pos="2340"/>
        </w:tabs>
        <w:spacing w:line="360" w:lineRule="auto"/>
        <w:ind w:firstLine="709"/>
        <w:jc w:val="both"/>
        <w:rPr>
          <w:color w:val="000000"/>
          <w:sz w:val="28"/>
          <w:szCs w:val="28"/>
        </w:rPr>
      </w:pPr>
    </w:p>
    <w:p w:rsidR="00CD10AF" w:rsidRDefault="0046740E" w:rsidP="00CD10AF">
      <w:pPr>
        <w:tabs>
          <w:tab w:val="left" w:pos="2340"/>
        </w:tabs>
        <w:spacing w:line="360" w:lineRule="auto"/>
        <w:ind w:firstLine="709"/>
        <w:jc w:val="both"/>
        <w:rPr>
          <w:color w:val="000000"/>
          <w:sz w:val="28"/>
          <w:szCs w:val="28"/>
        </w:rPr>
      </w:pPr>
      <w:r w:rsidRPr="00CD10AF">
        <w:rPr>
          <w:color w:val="000000"/>
          <w:sz w:val="28"/>
          <w:szCs w:val="28"/>
        </w:rPr>
        <w:t>Назначение режима работы насосной станции второго подъема сводится к построению графика её работы на ступенчатом графике водопотребления гор</w:t>
      </w:r>
      <w:r w:rsidR="0014205B" w:rsidRPr="00CD10AF">
        <w:rPr>
          <w:color w:val="000000"/>
          <w:sz w:val="28"/>
          <w:szCs w:val="28"/>
        </w:rPr>
        <w:t>ода (рисунок 2</w:t>
      </w:r>
      <w:r w:rsidRPr="00CD10AF">
        <w:rPr>
          <w:color w:val="000000"/>
          <w:sz w:val="28"/>
          <w:szCs w:val="28"/>
        </w:rPr>
        <w:t>).</w:t>
      </w:r>
    </w:p>
    <w:p w:rsidR="0046740E" w:rsidRPr="00CD10AF" w:rsidRDefault="0046740E" w:rsidP="00CD10AF">
      <w:pPr>
        <w:tabs>
          <w:tab w:val="left" w:pos="2340"/>
        </w:tabs>
        <w:spacing w:line="360" w:lineRule="auto"/>
        <w:ind w:firstLine="709"/>
        <w:jc w:val="both"/>
        <w:rPr>
          <w:color w:val="000000"/>
          <w:sz w:val="28"/>
          <w:szCs w:val="28"/>
        </w:rPr>
      </w:pPr>
      <w:r w:rsidRPr="00CD10AF">
        <w:rPr>
          <w:color w:val="000000"/>
          <w:sz w:val="28"/>
          <w:szCs w:val="28"/>
        </w:rPr>
        <w:t xml:space="preserve">При </w:t>
      </w:r>
      <w:r w:rsidR="0014205B" w:rsidRPr="00CD10AF">
        <w:rPr>
          <w:color w:val="000000"/>
          <w:sz w:val="28"/>
          <w:szCs w:val="28"/>
        </w:rPr>
        <w:t xml:space="preserve">построении графика руководствовались следующими </w:t>
      </w:r>
      <w:r w:rsidRPr="00CD10AF">
        <w:rPr>
          <w:color w:val="000000"/>
          <w:sz w:val="28"/>
          <w:szCs w:val="28"/>
        </w:rPr>
        <w:t>положениями:</w:t>
      </w:r>
    </w:p>
    <w:p w:rsidR="0046740E" w:rsidRPr="00CD10AF" w:rsidRDefault="0046740E" w:rsidP="00CD10AF">
      <w:pPr>
        <w:numPr>
          <w:ilvl w:val="0"/>
          <w:numId w:val="6"/>
        </w:numPr>
        <w:tabs>
          <w:tab w:val="clear" w:pos="709"/>
          <w:tab w:val="num" w:pos="1080"/>
          <w:tab w:val="left" w:pos="2340"/>
        </w:tabs>
        <w:spacing w:line="360" w:lineRule="auto"/>
        <w:ind w:firstLine="709"/>
        <w:jc w:val="both"/>
        <w:rPr>
          <w:color w:val="000000"/>
          <w:sz w:val="28"/>
          <w:szCs w:val="28"/>
        </w:rPr>
      </w:pPr>
      <w:r w:rsidRPr="00CD10AF">
        <w:rPr>
          <w:color w:val="000000"/>
          <w:sz w:val="28"/>
          <w:szCs w:val="28"/>
        </w:rPr>
        <w:t>насосы в насосной станции должны быть однотипными</w:t>
      </w:r>
    </w:p>
    <w:p w:rsidR="0046740E" w:rsidRPr="00CD10AF" w:rsidRDefault="0046740E" w:rsidP="00CD10AF">
      <w:pPr>
        <w:numPr>
          <w:ilvl w:val="0"/>
          <w:numId w:val="6"/>
        </w:numPr>
        <w:tabs>
          <w:tab w:val="clear" w:pos="709"/>
          <w:tab w:val="num" w:pos="1080"/>
          <w:tab w:val="left" w:pos="2340"/>
        </w:tabs>
        <w:spacing w:line="360" w:lineRule="auto"/>
        <w:ind w:firstLine="709"/>
        <w:jc w:val="both"/>
        <w:rPr>
          <w:color w:val="000000"/>
          <w:sz w:val="28"/>
          <w:szCs w:val="28"/>
        </w:rPr>
      </w:pPr>
      <w:r w:rsidRPr="00CD10AF">
        <w:rPr>
          <w:color w:val="000000"/>
          <w:sz w:val="28"/>
          <w:szCs w:val="28"/>
        </w:rPr>
        <w:t>число насосов и регулирование подачи (включение и выключение) должно быть небольшим. Обычно число рабочих насосов принимается 2</w:t>
      </w:r>
      <w:r w:rsidR="00CD10AF">
        <w:rPr>
          <w:color w:val="000000"/>
          <w:sz w:val="28"/>
          <w:szCs w:val="28"/>
        </w:rPr>
        <w:t>–</w:t>
      </w:r>
      <w:r w:rsidR="00CD10AF" w:rsidRPr="00CD10AF">
        <w:rPr>
          <w:color w:val="000000"/>
          <w:sz w:val="28"/>
          <w:szCs w:val="28"/>
        </w:rPr>
        <w:t>5</w:t>
      </w:r>
      <w:r w:rsidRPr="00CD10AF">
        <w:rPr>
          <w:color w:val="000000"/>
          <w:sz w:val="28"/>
          <w:szCs w:val="28"/>
        </w:rPr>
        <w:t xml:space="preserve"> работающих по ступенчатому графику, а число ступеней насосных агрегатов 2</w:t>
      </w:r>
      <w:r w:rsidR="00CD10AF">
        <w:rPr>
          <w:color w:val="000000"/>
          <w:sz w:val="28"/>
          <w:szCs w:val="28"/>
        </w:rPr>
        <w:t>–</w:t>
      </w:r>
      <w:r w:rsidR="00CD10AF" w:rsidRPr="00CD10AF">
        <w:rPr>
          <w:color w:val="000000"/>
          <w:sz w:val="28"/>
          <w:szCs w:val="28"/>
        </w:rPr>
        <w:t>3</w:t>
      </w:r>
      <w:r w:rsidRPr="00CD10AF">
        <w:rPr>
          <w:color w:val="000000"/>
          <w:sz w:val="28"/>
          <w:szCs w:val="28"/>
        </w:rPr>
        <w:t>.</w:t>
      </w:r>
    </w:p>
    <w:p w:rsidR="0046740E" w:rsidRPr="00CD10AF" w:rsidRDefault="0046740E" w:rsidP="00CD10AF">
      <w:pPr>
        <w:numPr>
          <w:ilvl w:val="0"/>
          <w:numId w:val="6"/>
        </w:numPr>
        <w:tabs>
          <w:tab w:val="clear" w:pos="709"/>
          <w:tab w:val="num" w:pos="1080"/>
          <w:tab w:val="left" w:pos="2340"/>
        </w:tabs>
        <w:spacing w:line="360" w:lineRule="auto"/>
        <w:ind w:firstLine="709"/>
        <w:jc w:val="both"/>
        <w:rPr>
          <w:color w:val="000000"/>
          <w:sz w:val="28"/>
          <w:szCs w:val="28"/>
        </w:rPr>
      </w:pPr>
      <w:r w:rsidRPr="00CD10AF">
        <w:rPr>
          <w:color w:val="000000"/>
          <w:sz w:val="28"/>
          <w:szCs w:val="28"/>
        </w:rPr>
        <w:t>регулирующая емкость резервуара башни должна быть минимальна, и не превышать 2</w:t>
      </w:r>
      <w:r w:rsidR="00CD10AF">
        <w:rPr>
          <w:color w:val="000000"/>
          <w:sz w:val="28"/>
          <w:szCs w:val="28"/>
        </w:rPr>
        <w:t>–</w:t>
      </w:r>
      <w:r w:rsidR="00CD10AF" w:rsidRPr="00CD10AF">
        <w:rPr>
          <w:color w:val="000000"/>
          <w:sz w:val="28"/>
          <w:szCs w:val="28"/>
        </w:rPr>
        <w:t>6</w:t>
      </w:r>
      <w:r w:rsidR="00CD10AF">
        <w:rPr>
          <w:color w:val="000000"/>
          <w:sz w:val="28"/>
          <w:szCs w:val="28"/>
        </w:rPr>
        <w:t>%</w:t>
      </w:r>
      <w:r w:rsidRPr="00CD10AF">
        <w:rPr>
          <w:color w:val="000000"/>
          <w:sz w:val="28"/>
          <w:szCs w:val="28"/>
        </w:rPr>
        <w:t xml:space="preserve"> от суточного водопотребления;</w:t>
      </w:r>
    </w:p>
    <w:p w:rsidR="0046740E" w:rsidRPr="00CD10AF" w:rsidRDefault="00225374" w:rsidP="00CD10AF">
      <w:pPr>
        <w:numPr>
          <w:ilvl w:val="0"/>
          <w:numId w:val="6"/>
        </w:numPr>
        <w:tabs>
          <w:tab w:val="clear" w:pos="709"/>
          <w:tab w:val="num" w:pos="1080"/>
          <w:tab w:val="left" w:pos="2340"/>
        </w:tabs>
        <w:spacing w:line="360" w:lineRule="auto"/>
        <w:ind w:firstLine="709"/>
        <w:jc w:val="both"/>
        <w:rPr>
          <w:color w:val="000000"/>
          <w:sz w:val="28"/>
          <w:szCs w:val="28"/>
        </w:rPr>
      </w:pPr>
      <w:r w:rsidRPr="00CD10AF">
        <w:rPr>
          <w:color w:val="000000"/>
          <w:sz w:val="28"/>
          <w:szCs w:val="28"/>
        </w:rPr>
        <w:t>при определении количества рабочих насосов необходимо учитывать влияние параллельного включения на подачу насосов, при этом в случае выключения из работы одного насоса, подача оставшихся в работе насосов должна быть увеличена на 1</w:t>
      </w:r>
      <w:r w:rsidR="00CD10AF" w:rsidRPr="00CD10AF">
        <w:rPr>
          <w:color w:val="000000"/>
          <w:sz w:val="28"/>
          <w:szCs w:val="28"/>
        </w:rPr>
        <w:t>1</w:t>
      </w:r>
      <w:r w:rsidR="00CD10AF">
        <w:rPr>
          <w:color w:val="000000"/>
          <w:sz w:val="28"/>
          <w:szCs w:val="28"/>
        </w:rPr>
        <w:t>%</w:t>
      </w:r>
      <w:r w:rsidRPr="00CD10AF">
        <w:rPr>
          <w:color w:val="000000"/>
          <w:sz w:val="28"/>
          <w:szCs w:val="28"/>
        </w:rPr>
        <w:t>, двух насосов – на 1</w:t>
      </w:r>
      <w:r w:rsidR="00CD10AF" w:rsidRPr="00CD10AF">
        <w:rPr>
          <w:color w:val="000000"/>
          <w:sz w:val="28"/>
          <w:szCs w:val="28"/>
        </w:rPr>
        <w:t>8</w:t>
      </w:r>
      <w:r w:rsidR="00CD10AF">
        <w:rPr>
          <w:color w:val="000000"/>
          <w:sz w:val="28"/>
          <w:szCs w:val="28"/>
        </w:rPr>
        <w:t>%</w:t>
      </w:r>
      <w:r w:rsidRPr="00CD10AF">
        <w:rPr>
          <w:color w:val="000000"/>
          <w:sz w:val="28"/>
          <w:szCs w:val="28"/>
        </w:rPr>
        <w:t>, трех – на 2</w:t>
      </w:r>
      <w:r w:rsidR="00CD10AF" w:rsidRPr="00CD10AF">
        <w:rPr>
          <w:color w:val="000000"/>
          <w:sz w:val="28"/>
          <w:szCs w:val="28"/>
        </w:rPr>
        <w:t>5</w:t>
      </w:r>
      <w:r w:rsidR="00CD10AF">
        <w:rPr>
          <w:color w:val="000000"/>
          <w:sz w:val="28"/>
          <w:szCs w:val="28"/>
        </w:rPr>
        <w:t>%</w:t>
      </w:r>
      <w:r w:rsidRPr="00CD10AF">
        <w:rPr>
          <w:color w:val="000000"/>
          <w:sz w:val="28"/>
          <w:szCs w:val="28"/>
        </w:rPr>
        <w:t>;</w:t>
      </w:r>
    </w:p>
    <w:p w:rsidR="00225374" w:rsidRPr="00CD10AF" w:rsidRDefault="00225374" w:rsidP="00CD10AF">
      <w:pPr>
        <w:numPr>
          <w:ilvl w:val="0"/>
          <w:numId w:val="6"/>
        </w:numPr>
        <w:tabs>
          <w:tab w:val="clear" w:pos="709"/>
          <w:tab w:val="num" w:pos="1080"/>
          <w:tab w:val="left" w:pos="2340"/>
        </w:tabs>
        <w:spacing w:line="360" w:lineRule="auto"/>
        <w:ind w:firstLine="709"/>
        <w:jc w:val="both"/>
        <w:rPr>
          <w:color w:val="000000"/>
          <w:sz w:val="28"/>
          <w:szCs w:val="28"/>
        </w:rPr>
      </w:pPr>
      <w:r w:rsidRPr="00CD10AF">
        <w:rPr>
          <w:color w:val="000000"/>
          <w:sz w:val="28"/>
          <w:szCs w:val="28"/>
        </w:rPr>
        <w:t>следует стремиться к тому, чтобы подача воды от башни в час максимального водопотребления составляла не более 8</w:t>
      </w:r>
      <w:r w:rsidR="00CD10AF">
        <w:rPr>
          <w:color w:val="000000"/>
          <w:sz w:val="28"/>
          <w:szCs w:val="28"/>
        </w:rPr>
        <w:t>–</w:t>
      </w:r>
      <w:r w:rsidR="00CD10AF" w:rsidRPr="00CD10AF">
        <w:rPr>
          <w:color w:val="000000"/>
          <w:sz w:val="28"/>
          <w:szCs w:val="28"/>
        </w:rPr>
        <w:t>15</w:t>
      </w:r>
      <w:r w:rsidR="00CD10AF">
        <w:rPr>
          <w:color w:val="000000"/>
          <w:sz w:val="28"/>
          <w:szCs w:val="28"/>
        </w:rPr>
        <w:t>%</w:t>
      </w:r>
      <w:r w:rsidRPr="00CD10AF">
        <w:rPr>
          <w:color w:val="000000"/>
          <w:sz w:val="28"/>
          <w:szCs w:val="28"/>
        </w:rPr>
        <w:t xml:space="preserve"> от максимального водопотребления</w:t>
      </w:r>
      <w:r w:rsidR="00CD10AF">
        <w:rPr>
          <w:color w:val="000000"/>
          <w:sz w:val="28"/>
          <w:szCs w:val="28"/>
        </w:rPr>
        <w:t xml:space="preserve"> </w:t>
      </w:r>
      <w:r w:rsidRPr="00CD10AF">
        <w:rPr>
          <w:color w:val="000000"/>
          <w:sz w:val="28"/>
          <w:szCs w:val="28"/>
        </w:rPr>
        <w:t>и величина транзитной подачи воды в бак водонапорной башни не превышала 25</w:t>
      </w:r>
      <w:r w:rsidR="00CD10AF">
        <w:rPr>
          <w:color w:val="000000"/>
          <w:sz w:val="28"/>
          <w:szCs w:val="28"/>
        </w:rPr>
        <w:t>–</w:t>
      </w:r>
      <w:r w:rsidR="00CD10AF" w:rsidRPr="00CD10AF">
        <w:rPr>
          <w:color w:val="000000"/>
          <w:sz w:val="28"/>
          <w:szCs w:val="28"/>
        </w:rPr>
        <w:t>30</w:t>
      </w:r>
      <w:r w:rsidR="00CD10AF">
        <w:rPr>
          <w:color w:val="000000"/>
          <w:sz w:val="28"/>
          <w:szCs w:val="28"/>
        </w:rPr>
        <w:t>%</w:t>
      </w:r>
      <w:r w:rsidRPr="00CD10AF">
        <w:rPr>
          <w:color w:val="000000"/>
          <w:sz w:val="28"/>
          <w:szCs w:val="28"/>
        </w:rPr>
        <w:t xml:space="preserve"> от расхода в рассматриваемый час.</w:t>
      </w:r>
    </w:p>
    <w:p w:rsidR="00597213" w:rsidRPr="00CD10AF" w:rsidRDefault="00DC1DF5" w:rsidP="00CD10AF">
      <w:pPr>
        <w:tabs>
          <w:tab w:val="left" w:pos="2340"/>
        </w:tabs>
        <w:spacing w:line="360" w:lineRule="auto"/>
        <w:ind w:firstLine="709"/>
        <w:jc w:val="both"/>
        <w:rPr>
          <w:color w:val="000000"/>
          <w:sz w:val="28"/>
          <w:szCs w:val="28"/>
        </w:rPr>
      </w:pPr>
      <w:r w:rsidRPr="00CD10AF">
        <w:rPr>
          <w:color w:val="000000"/>
          <w:sz w:val="28"/>
          <w:szCs w:val="28"/>
        </w:rPr>
        <w:t>Просматривая разные варианты режима работы насосной станции второго подъема, наиболее благоприятным был принят вариант при минимальной подаче 3,6</w:t>
      </w:r>
      <w:r w:rsidR="00CD10AF" w:rsidRPr="00CD10AF">
        <w:rPr>
          <w:color w:val="000000"/>
          <w:sz w:val="28"/>
          <w:szCs w:val="28"/>
        </w:rPr>
        <w:t>4</w:t>
      </w:r>
      <w:r w:rsidR="00CD10AF">
        <w:rPr>
          <w:color w:val="000000"/>
          <w:sz w:val="28"/>
          <w:szCs w:val="28"/>
        </w:rPr>
        <w:t>%</w:t>
      </w:r>
      <w:r w:rsidRPr="00CD10AF">
        <w:rPr>
          <w:color w:val="000000"/>
          <w:sz w:val="28"/>
          <w:szCs w:val="28"/>
        </w:rPr>
        <w:t xml:space="preserve"> и максимальной 4,8</w:t>
      </w:r>
      <w:r w:rsidR="00CD10AF" w:rsidRPr="00CD10AF">
        <w:rPr>
          <w:color w:val="000000"/>
          <w:sz w:val="28"/>
          <w:szCs w:val="28"/>
        </w:rPr>
        <w:t>0</w:t>
      </w:r>
      <w:r w:rsidR="00CD10AF">
        <w:rPr>
          <w:color w:val="000000"/>
          <w:sz w:val="28"/>
          <w:szCs w:val="28"/>
        </w:rPr>
        <w:t>%</w:t>
      </w:r>
      <w:r w:rsidRPr="00CD10AF">
        <w:rPr>
          <w:color w:val="000000"/>
          <w:sz w:val="28"/>
          <w:szCs w:val="28"/>
        </w:rPr>
        <w:t>. При этом было принято три однотипных насоса. При параллельной работе трех насосов каждый подает по 1,</w:t>
      </w:r>
      <w:r w:rsidR="00CD10AF" w:rsidRPr="00CD10AF">
        <w:rPr>
          <w:color w:val="000000"/>
          <w:sz w:val="28"/>
          <w:szCs w:val="28"/>
        </w:rPr>
        <w:t>6</w:t>
      </w:r>
      <w:r w:rsidR="00CD10AF">
        <w:rPr>
          <w:color w:val="000000"/>
          <w:sz w:val="28"/>
          <w:szCs w:val="28"/>
        </w:rPr>
        <w:t>%</w:t>
      </w:r>
      <w:r w:rsidRPr="00CD10AF">
        <w:rPr>
          <w:color w:val="000000"/>
          <w:sz w:val="28"/>
          <w:szCs w:val="28"/>
        </w:rPr>
        <w:t>,</w:t>
      </w:r>
      <w:r w:rsidR="00CD10AF">
        <w:rPr>
          <w:color w:val="000000"/>
          <w:sz w:val="28"/>
          <w:szCs w:val="28"/>
        </w:rPr>
        <w:t xml:space="preserve"> </w:t>
      </w:r>
      <w:r w:rsidRPr="00CD10AF">
        <w:rPr>
          <w:color w:val="000000"/>
          <w:sz w:val="28"/>
          <w:szCs w:val="28"/>
        </w:rPr>
        <w:t>и два насоса при работе двух параллельно включенных насосов подают 3,6</w:t>
      </w:r>
      <w:r w:rsidR="00CD10AF" w:rsidRPr="00CD10AF">
        <w:rPr>
          <w:color w:val="000000"/>
          <w:sz w:val="28"/>
          <w:szCs w:val="28"/>
        </w:rPr>
        <w:t>8</w:t>
      </w:r>
      <w:r w:rsidR="00CD10AF">
        <w:rPr>
          <w:color w:val="000000"/>
          <w:sz w:val="28"/>
          <w:szCs w:val="28"/>
        </w:rPr>
        <w:t>%</w:t>
      </w:r>
      <w:r w:rsidRPr="00CD10AF">
        <w:rPr>
          <w:color w:val="000000"/>
          <w:sz w:val="28"/>
          <w:szCs w:val="28"/>
        </w:rPr>
        <w:t>, что удовлетворяет принятым расчетам.</w:t>
      </w:r>
    </w:p>
    <w:p w:rsidR="00CD10AF" w:rsidRDefault="00DC1DF5" w:rsidP="00CD10AF">
      <w:pPr>
        <w:tabs>
          <w:tab w:val="left" w:pos="2340"/>
        </w:tabs>
        <w:spacing w:line="360" w:lineRule="auto"/>
        <w:ind w:firstLine="709"/>
        <w:jc w:val="both"/>
        <w:rPr>
          <w:color w:val="000000"/>
          <w:sz w:val="28"/>
          <w:szCs w:val="28"/>
        </w:rPr>
      </w:pPr>
      <w:r w:rsidRPr="00CD10AF">
        <w:rPr>
          <w:color w:val="000000"/>
          <w:sz w:val="28"/>
          <w:szCs w:val="28"/>
        </w:rPr>
        <w:t xml:space="preserve">Суммарная емкость бака </w:t>
      </w:r>
      <w:r w:rsidRPr="00CD10AF">
        <w:rPr>
          <w:color w:val="000000"/>
          <w:sz w:val="28"/>
          <w:szCs w:val="28"/>
          <w:lang w:val="en-US"/>
        </w:rPr>
        <w:t>W</w:t>
      </w:r>
      <w:r w:rsidRPr="00CD10AF">
        <w:rPr>
          <w:color w:val="000000"/>
          <w:sz w:val="28"/>
          <w:szCs w:val="28"/>
          <w:vertAlign w:val="subscript"/>
        </w:rPr>
        <w:t>б</w:t>
      </w:r>
      <w:r w:rsidRPr="00CD10AF">
        <w:rPr>
          <w:color w:val="000000"/>
          <w:sz w:val="28"/>
          <w:szCs w:val="28"/>
        </w:rPr>
        <w:t xml:space="preserve"> водонапорной башни складываем из регулирующей емкости </w:t>
      </w:r>
      <w:r w:rsidRPr="00CD10AF">
        <w:rPr>
          <w:color w:val="000000"/>
          <w:sz w:val="28"/>
          <w:szCs w:val="28"/>
          <w:lang w:val="en-US"/>
        </w:rPr>
        <w:t>W</w:t>
      </w:r>
      <w:r w:rsidRPr="00CD10AF">
        <w:rPr>
          <w:color w:val="000000"/>
          <w:sz w:val="28"/>
          <w:szCs w:val="28"/>
          <w:vertAlign w:val="subscript"/>
        </w:rPr>
        <w:t>б</w:t>
      </w:r>
      <w:r w:rsidRPr="00CD10AF">
        <w:rPr>
          <w:color w:val="000000"/>
          <w:sz w:val="28"/>
          <w:szCs w:val="28"/>
          <w:vertAlign w:val="superscript"/>
        </w:rPr>
        <w:t>рег</w:t>
      </w:r>
      <w:r w:rsidRPr="00CD10AF">
        <w:rPr>
          <w:color w:val="000000"/>
          <w:sz w:val="28"/>
          <w:szCs w:val="28"/>
        </w:rPr>
        <w:t xml:space="preserve"> и пожарного запаса воды</w:t>
      </w:r>
    </w:p>
    <w:p w:rsidR="00DD35F8" w:rsidRPr="00CD10AF" w:rsidRDefault="00DD35F8" w:rsidP="00CD10AF">
      <w:pPr>
        <w:tabs>
          <w:tab w:val="left" w:pos="2340"/>
        </w:tabs>
        <w:spacing w:line="360" w:lineRule="auto"/>
        <w:ind w:firstLine="709"/>
        <w:jc w:val="both"/>
        <w:rPr>
          <w:color w:val="000000"/>
          <w:sz w:val="28"/>
          <w:szCs w:val="28"/>
        </w:rPr>
      </w:pPr>
      <w:r w:rsidRPr="00CD10AF">
        <w:rPr>
          <w:color w:val="000000"/>
          <w:sz w:val="28"/>
          <w:szCs w:val="28"/>
        </w:rPr>
        <w:t>Регулирующий объем определяется по совмещенному графику, как несоответствие между режимом водопотребления и подачей насосной станции второго подъема, или же по таблице 1.</w:t>
      </w:r>
      <w:r w:rsidR="00E0094D" w:rsidRPr="00CD10AF">
        <w:rPr>
          <w:color w:val="000000"/>
          <w:sz w:val="28"/>
          <w:szCs w:val="28"/>
        </w:rPr>
        <w:t xml:space="preserve"> </w:t>
      </w:r>
      <w:r w:rsidR="00E0094D" w:rsidRPr="00CD10AF">
        <w:rPr>
          <w:color w:val="000000"/>
          <w:sz w:val="28"/>
          <w:szCs w:val="28"/>
          <w:lang w:val="en-US"/>
        </w:rPr>
        <w:t>W</w:t>
      </w:r>
      <w:r w:rsidR="00E0094D" w:rsidRPr="00CD10AF">
        <w:rPr>
          <w:color w:val="000000"/>
          <w:sz w:val="28"/>
          <w:szCs w:val="28"/>
          <w:vertAlign w:val="subscript"/>
        </w:rPr>
        <w:t>б</w:t>
      </w:r>
      <w:r w:rsidR="00E0094D" w:rsidRPr="00CD10AF">
        <w:rPr>
          <w:color w:val="000000"/>
          <w:sz w:val="28"/>
          <w:szCs w:val="28"/>
          <w:vertAlign w:val="superscript"/>
        </w:rPr>
        <w:t>рег</w:t>
      </w:r>
      <w:r w:rsidR="00E0094D" w:rsidRPr="00CD10AF">
        <w:rPr>
          <w:color w:val="000000"/>
          <w:sz w:val="28"/>
          <w:szCs w:val="28"/>
        </w:rPr>
        <w:t>=442,5м</w:t>
      </w:r>
      <w:r w:rsidR="00E0094D" w:rsidRPr="00CD10AF">
        <w:rPr>
          <w:color w:val="000000"/>
          <w:sz w:val="28"/>
          <w:szCs w:val="28"/>
          <w:vertAlign w:val="superscript"/>
        </w:rPr>
        <w:t>3</w:t>
      </w:r>
      <w:r w:rsidR="00E0094D" w:rsidRPr="00CD10AF">
        <w:rPr>
          <w:color w:val="000000"/>
          <w:sz w:val="28"/>
          <w:szCs w:val="28"/>
        </w:rPr>
        <w:t>.</w:t>
      </w:r>
    </w:p>
    <w:p w:rsidR="00CD10AF" w:rsidRDefault="00E0094D" w:rsidP="00CD10AF">
      <w:pPr>
        <w:tabs>
          <w:tab w:val="left" w:pos="2340"/>
        </w:tabs>
        <w:spacing w:line="360" w:lineRule="auto"/>
        <w:ind w:firstLine="709"/>
        <w:jc w:val="both"/>
        <w:rPr>
          <w:color w:val="000000"/>
          <w:sz w:val="28"/>
          <w:szCs w:val="28"/>
        </w:rPr>
      </w:pPr>
      <w:r w:rsidRPr="00CD10AF">
        <w:rPr>
          <w:color w:val="000000"/>
          <w:sz w:val="28"/>
          <w:szCs w:val="28"/>
        </w:rPr>
        <w:t xml:space="preserve">Пожарный запас </w:t>
      </w:r>
      <w:r w:rsidRPr="00CD10AF">
        <w:rPr>
          <w:color w:val="000000"/>
          <w:sz w:val="28"/>
          <w:szCs w:val="28"/>
          <w:lang w:val="en-US"/>
        </w:rPr>
        <w:t>W</w:t>
      </w:r>
      <w:r w:rsidRPr="00CD10AF">
        <w:rPr>
          <w:color w:val="000000"/>
          <w:sz w:val="28"/>
          <w:szCs w:val="28"/>
          <w:vertAlign w:val="subscript"/>
        </w:rPr>
        <w:t>п</w:t>
      </w:r>
      <w:r w:rsidRPr="00CD10AF">
        <w:rPr>
          <w:color w:val="000000"/>
          <w:sz w:val="28"/>
          <w:szCs w:val="28"/>
        </w:rPr>
        <w:t>, м</w:t>
      </w:r>
      <w:r w:rsidRPr="00CD10AF">
        <w:rPr>
          <w:color w:val="000000"/>
          <w:sz w:val="28"/>
          <w:szCs w:val="28"/>
          <w:vertAlign w:val="superscript"/>
        </w:rPr>
        <w:t>3</w:t>
      </w:r>
      <w:r w:rsidRPr="00CD10AF">
        <w:rPr>
          <w:color w:val="000000"/>
          <w:sz w:val="28"/>
          <w:szCs w:val="28"/>
        </w:rPr>
        <w:t xml:space="preserve">, необходимый на тушение одного пожара </w:t>
      </w:r>
      <w:r w:rsidRPr="00CD10AF">
        <w:rPr>
          <w:color w:val="000000"/>
          <w:sz w:val="28"/>
          <w:szCs w:val="28"/>
          <w:lang w:val="en-US"/>
        </w:rPr>
        <w:t>q</w:t>
      </w:r>
      <w:r w:rsidRPr="00CD10AF">
        <w:rPr>
          <w:color w:val="000000"/>
          <w:sz w:val="28"/>
          <w:szCs w:val="28"/>
          <w:vertAlign w:val="subscript"/>
        </w:rPr>
        <w:t>п</w:t>
      </w:r>
      <w:r w:rsidRPr="00CD10AF">
        <w:rPr>
          <w:color w:val="000000"/>
          <w:sz w:val="28"/>
          <w:szCs w:val="28"/>
        </w:rPr>
        <w:t xml:space="preserve"> в течение 10</w:t>
      </w:r>
      <w:r w:rsidR="00CD10AF">
        <w:rPr>
          <w:color w:val="000000"/>
          <w:sz w:val="28"/>
          <w:szCs w:val="28"/>
        </w:rPr>
        <w:t> </w:t>
      </w:r>
      <w:r w:rsidR="00CD10AF" w:rsidRPr="00CD10AF">
        <w:rPr>
          <w:color w:val="000000"/>
          <w:sz w:val="28"/>
          <w:szCs w:val="28"/>
        </w:rPr>
        <w:t>мин</w:t>
      </w:r>
      <w:r w:rsidRPr="00CD10AF">
        <w:rPr>
          <w:color w:val="000000"/>
          <w:sz w:val="28"/>
          <w:szCs w:val="28"/>
        </w:rPr>
        <w:t xml:space="preserve">. при максимальном водопотреблении города </w:t>
      </w:r>
      <w:r w:rsidRPr="00CD10AF">
        <w:rPr>
          <w:color w:val="000000"/>
          <w:sz w:val="28"/>
          <w:szCs w:val="28"/>
          <w:lang w:val="en-US"/>
        </w:rPr>
        <w:t>q</w:t>
      </w:r>
      <w:r w:rsidRPr="00CD10AF">
        <w:rPr>
          <w:color w:val="000000"/>
          <w:sz w:val="28"/>
          <w:szCs w:val="28"/>
          <w:vertAlign w:val="subscript"/>
        </w:rPr>
        <w:t>г</w:t>
      </w:r>
      <w:r w:rsidRPr="00CD10AF">
        <w:rPr>
          <w:color w:val="000000"/>
          <w:sz w:val="28"/>
          <w:szCs w:val="28"/>
        </w:rPr>
        <w:t>=812м</w:t>
      </w:r>
      <w:r w:rsidRPr="00CD10AF">
        <w:rPr>
          <w:color w:val="000000"/>
          <w:sz w:val="28"/>
          <w:szCs w:val="28"/>
          <w:vertAlign w:val="superscript"/>
        </w:rPr>
        <w:t>3</w:t>
      </w:r>
      <w:r w:rsidRPr="00CD10AF">
        <w:rPr>
          <w:color w:val="000000"/>
          <w:sz w:val="28"/>
          <w:szCs w:val="28"/>
        </w:rPr>
        <w:t>/час</w:t>
      </w:r>
      <w:r w:rsidR="00CD10AF">
        <w:rPr>
          <w:color w:val="000000"/>
          <w:sz w:val="28"/>
          <w:szCs w:val="28"/>
        </w:rPr>
        <w:t>,</w:t>
      </w:r>
      <w:r w:rsidRPr="00CD10AF">
        <w:rPr>
          <w:color w:val="000000"/>
          <w:sz w:val="28"/>
          <w:szCs w:val="28"/>
        </w:rPr>
        <w:t xml:space="preserve"> определяется:</w:t>
      </w:r>
    </w:p>
    <w:p w:rsidR="007939CD" w:rsidRDefault="007939CD" w:rsidP="00CD10AF">
      <w:pPr>
        <w:tabs>
          <w:tab w:val="left" w:pos="2340"/>
        </w:tabs>
        <w:spacing w:line="360" w:lineRule="auto"/>
        <w:ind w:firstLine="709"/>
        <w:jc w:val="both"/>
        <w:rPr>
          <w:color w:val="000000"/>
          <w:sz w:val="28"/>
          <w:szCs w:val="28"/>
        </w:rPr>
      </w:pPr>
    </w:p>
    <w:p w:rsidR="00E0094D" w:rsidRPr="00CD10AF" w:rsidRDefault="000A510A" w:rsidP="007939CD">
      <w:pPr>
        <w:spacing w:line="360" w:lineRule="auto"/>
        <w:ind w:firstLine="709"/>
        <w:jc w:val="right"/>
        <w:rPr>
          <w:color w:val="000000"/>
          <w:sz w:val="28"/>
          <w:szCs w:val="28"/>
        </w:rPr>
      </w:pPr>
      <w:r w:rsidRPr="00CD10AF">
        <w:rPr>
          <w:color w:val="000000"/>
          <w:position w:val="-24"/>
          <w:sz w:val="28"/>
          <w:szCs w:val="28"/>
        </w:rPr>
        <w:object w:dxaOrig="2480" w:dyaOrig="620">
          <v:shape id="_x0000_i1049" type="#_x0000_t75" style="width:123.75pt;height:30.75pt" o:ole="">
            <v:imagedata r:id="rId57" o:title=""/>
          </v:shape>
          <o:OLEObject Type="Embed" ProgID="Equation.DSMT4" ShapeID="_x0000_i1049" DrawAspect="Content" ObjectID="_1469887253" r:id="rId58"/>
        </w:object>
      </w:r>
      <w:r w:rsidR="00CD10AF">
        <w:rPr>
          <w:color w:val="000000"/>
          <w:sz w:val="28"/>
          <w:szCs w:val="28"/>
        </w:rPr>
        <w:t xml:space="preserve"> </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E0094D" w:rsidRPr="00CD10AF">
        <w:rPr>
          <w:color w:val="000000"/>
          <w:sz w:val="28"/>
          <w:szCs w:val="28"/>
        </w:rPr>
        <w:t>(11)</w:t>
      </w:r>
    </w:p>
    <w:p w:rsidR="007939CD" w:rsidRDefault="007939CD" w:rsidP="00CD10AF">
      <w:pPr>
        <w:tabs>
          <w:tab w:val="left" w:pos="2340"/>
        </w:tabs>
        <w:spacing w:line="360" w:lineRule="auto"/>
        <w:ind w:firstLine="709"/>
        <w:jc w:val="both"/>
        <w:rPr>
          <w:color w:val="000000"/>
          <w:sz w:val="28"/>
          <w:szCs w:val="28"/>
        </w:rPr>
      </w:pPr>
    </w:p>
    <w:p w:rsidR="00CD10AF" w:rsidRDefault="00EF36E5" w:rsidP="00CD10AF">
      <w:pPr>
        <w:tabs>
          <w:tab w:val="left" w:pos="2340"/>
        </w:tabs>
        <w:spacing w:line="360" w:lineRule="auto"/>
        <w:ind w:firstLine="709"/>
        <w:jc w:val="both"/>
        <w:rPr>
          <w:color w:val="000000"/>
          <w:sz w:val="28"/>
          <w:szCs w:val="28"/>
        </w:rPr>
      </w:pPr>
      <w:r w:rsidRPr="00CD10AF">
        <w:rPr>
          <w:color w:val="000000"/>
          <w:sz w:val="28"/>
          <w:szCs w:val="28"/>
        </w:rPr>
        <w:t xml:space="preserve">где </w:t>
      </w:r>
      <w:r w:rsidRPr="00CD10AF">
        <w:rPr>
          <w:color w:val="000000"/>
          <w:sz w:val="28"/>
          <w:szCs w:val="28"/>
          <w:lang w:val="en-US"/>
        </w:rPr>
        <w:t>q</w:t>
      </w:r>
      <w:r w:rsidRPr="00CD10AF">
        <w:rPr>
          <w:color w:val="000000"/>
          <w:sz w:val="28"/>
          <w:szCs w:val="28"/>
          <w:vertAlign w:val="subscript"/>
        </w:rPr>
        <w:t>г</w:t>
      </w:r>
      <w:r w:rsidRPr="00CD10AF">
        <w:rPr>
          <w:color w:val="000000"/>
          <w:sz w:val="28"/>
          <w:szCs w:val="28"/>
        </w:rPr>
        <w:t xml:space="preserve"> = 812</w:t>
      </w:r>
      <w:r w:rsidR="00CD10AF">
        <w:rPr>
          <w:color w:val="000000"/>
          <w:sz w:val="28"/>
          <w:szCs w:val="28"/>
        </w:rPr>
        <w:t> </w:t>
      </w:r>
      <w:r w:rsidRPr="00CD10AF">
        <w:rPr>
          <w:color w:val="000000"/>
          <w:sz w:val="28"/>
          <w:szCs w:val="28"/>
        </w:rPr>
        <w:t>м</w:t>
      </w:r>
      <w:r w:rsidRPr="00CD10AF">
        <w:rPr>
          <w:color w:val="000000"/>
          <w:sz w:val="28"/>
          <w:szCs w:val="28"/>
          <w:vertAlign w:val="superscript"/>
        </w:rPr>
        <w:t>3</w:t>
      </w:r>
      <w:r w:rsidRPr="00CD10AF">
        <w:rPr>
          <w:color w:val="000000"/>
          <w:sz w:val="28"/>
          <w:szCs w:val="28"/>
        </w:rPr>
        <w:t>/час по таблице 1;</w:t>
      </w:r>
    </w:p>
    <w:p w:rsidR="00CD10AF" w:rsidRDefault="00EF36E5" w:rsidP="00CD10AF">
      <w:pPr>
        <w:tabs>
          <w:tab w:val="left" w:pos="2340"/>
        </w:tabs>
        <w:spacing w:line="360" w:lineRule="auto"/>
        <w:ind w:firstLine="709"/>
        <w:jc w:val="both"/>
        <w:rPr>
          <w:color w:val="000000"/>
          <w:sz w:val="28"/>
          <w:szCs w:val="28"/>
        </w:rPr>
      </w:pPr>
      <w:r w:rsidRPr="00CD10AF">
        <w:rPr>
          <w:color w:val="000000"/>
          <w:sz w:val="28"/>
          <w:szCs w:val="28"/>
          <w:lang w:val="en-US"/>
        </w:rPr>
        <w:t>q</w:t>
      </w:r>
      <w:r w:rsidRPr="00CD10AF">
        <w:rPr>
          <w:color w:val="000000"/>
          <w:sz w:val="28"/>
          <w:szCs w:val="28"/>
          <w:vertAlign w:val="subscript"/>
        </w:rPr>
        <w:t>п</w:t>
      </w:r>
      <w:r w:rsidR="00CD10AF">
        <w:rPr>
          <w:color w:val="000000"/>
          <w:sz w:val="28"/>
          <w:szCs w:val="28"/>
          <w:vertAlign w:val="subscript"/>
        </w:rPr>
        <w:t xml:space="preserve"> </w:t>
      </w:r>
      <w:r w:rsidRPr="00CD10AF">
        <w:rPr>
          <w:color w:val="000000"/>
          <w:sz w:val="28"/>
          <w:szCs w:val="28"/>
        </w:rPr>
        <w:t>= 3</w:t>
      </w:r>
      <w:r w:rsidR="00CD10AF" w:rsidRPr="00CD10AF">
        <w:rPr>
          <w:color w:val="000000"/>
          <w:sz w:val="28"/>
          <w:szCs w:val="28"/>
        </w:rPr>
        <w:t>5</w:t>
      </w:r>
      <w:r w:rsidR="00CD10AF">
        <w:rPr>
          <w:color w:val="000000"/>
          <w:sz w:val="28"/>
          <w:szCs w:val="28"/>
        </w:rPr>
        <w:t> </w:t>
      </w:r>
      <w:r w:rsidR="00CD10AF" w:rsidRPr="00CD10AF">
        <w:rPr>
          <w:color w:val="000000"/>
          <w:sz w:val="28"/>
          <w:szCs w:val="28"/>
        </w:rPr>
        <w:t>л</w:t>
      </w:r>
      <w:r w:rsidRPr="00CD10AF">
        <w:rPr>
          <w:color w:val="000000"/>
          <w:sz w:val="28"/>
          <w:szCs w:val="28"/>
        </w:rPr>
        <w:t>/с.</w:t>
      </w:r>
    </w:p>
    <w:p w:rsidR="00E0094D" w:rsidRPr="00CD10AF" w:rsidRDefault="000A510A" w:rsidP="00CD10AF">
      <w:pPr>
        <w:tabs>
          <w:tab w:val="left" w:pos="2340"/>
        </w:tabs>
        <w:spacing w:line="360" w:lineRule="auto"/>
        <w:ind w:firstLine="709"/>
        <w:jc w:val="both"/>
        <w:rPr>
          <w:color w:val="000000"/>
          <w:sz w:val="28"/>
          <w:szCs w:val="28"/>
        </w:rPr>
      </w:pPr>
      <w:r w:rsidRPr="00CD10AF">
        <w:rPr>
          <w:color w:val="000000"/>
          <w:position w:val="-24"/>
          <w:sz w:val="28"/>
          <w:szCs w:val="28"/>
        </w:rPr>
        <w:object w:dxaOrig="3620" w:dyaOrig="620">
          <v:shape id="_x0000_i1050" type="#_x0000_t75" style="width:180.75pt;height:30.75pt" o:ole="">
            <v:imagedata r:id="rId59" o:title=""/>
          </v:shape>
          <o:OLEObject Type="Embed" ProgID="Equation.DSMT4" ShapeID="_x0000_i1050" DrawAspect="Content" ObjectID="_1469887254" r:id="rId60"/>
        </w:object>
      </w:r>
    </w:p>
    <w:p w:rsidR="00CD10AF" w:rsidRDefault="00EF36E5" w:rsidP="00CD10AF">
      <w:pPr>
        <w:tabs>
          <w:tab w:val="left" w:pos="2340"/>
        </w:tabs>
        <w:spacing w:line="360" w:lineRule="auto"/>
        <w:ind w:firstLine="709"/>
        <w:jc w:val="both"/>
        <w:rPr>
          <w:color w:val="000000"/>
          <w:sz w:val="28"/>
          <w:szCs w:val="28"/>
        </w:rPr>
      </w:pPr>
      <w:r w:rsidRPr="00CD10AF">
        <w:rPr>
          <w:color w:val="000000"/>
          <w:sz w:val="28"/>
          <w:szCs w:val="28"/>
        </w:rPr>
        <w:t>Тогда</w:t>
      </w:r>
    </w:p>
    <w:p w:rsidR="007939CD" w:rsidRDefault="007939CD" w:rsidP="00CD10AF">
      <w:pPr>
        <w:tabs>
          <w:tab w:val="left" w:pos="2340"/>
        </w:tabs>
        <w:spacing w:line="360" w:lineRule="auto"/>
        <w:ind w:firstLine="709"/>
        <w:jc w:val="both"/>
        <w:rPr>
          <w:color w:val="000000"/>
          <w:sz w:val="28"/>
          <w:szCs w:val="28"/>
        </w:rPr>
      </w:pPr>
    </w:p>
    <w:p w:rsidR="00CD10AF" w:rsidRDefault="000A510A" w:rsidP="007939CD">
      <w:pPr>
        <w:spacing w:line="360" w:lineRule="auto"/>
        <w:ind w:firstLine="709"/>
        <w:jc w:val="right"/>
        <w:rPr>
          <w:color w:val="000000"/>
          <w:sz w:val="28"/>
          <w:szCs w:val="28"/>
        </w:rPr>
      </w:pPr>
      <w:r w:rsidRPr="00CD10AF">
        <w:rPr>
          <w:color w:val="000000"/>
          <w:position w:val="-12"/>
          <w:sz w:val="28"/>
          <w:szCs w:val="28"/>
        </w:rPr>
        <w:object w:dxaOrig="1620" w:dyaOrig="380">
          <v:shape id="_x0000_i1051" type="#_x0000_t75" style="width:81pt;height:18.75pt" o:ole="">
            <v:imagedata r:id="rId61" o:title=""/>
          </v:shape>
          <o:OLEObject Type="Embed" ProgID="Equation.DSMT4" ShapeID="_x0000_i1051" DrawAspect="Content" ObjectID="_1469887255" r:id="rId62"/>
        </w:object>
      </w:r>
      <w:r w:rsidR="00CD10AF">
        <w:rPr>
          <w:color w:val="000000"/>
          <w:sz w:val="28"/>
          <w:szCs w:val="28"/>
        </w:rPr>
        <w:t xml:space="preserve"> </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EF36E5" w:rsidRPr="00CD10AF">
        <w:rPr>
          <w:color w:val="000000"/>
          <w:sz w:val="28"/>
          <w:szCs w:val="28"/>
        </w:rPr>
        <w:t>(12)</w:t>
      </w:r>
    </w:p>
    <w:p w:rsidR="007939CD" w:rsidRDefault="007939CD" w:rsidP="00CD10AF">
      <w:pPr>
        <w:tabs>
          <w:tab w:val="left" w:pos="2340"/>
        </w:tabs>
        <w:spacing w:line="360" w:lineRule="auto"/>
        <w:ind w:firstLine="709"/>
        <w:jc w:val="both"/>
        <w:rPr>
          <w:color w:val="000000"/>
          <w:sz w:val="28"/>
          <w:szCs w:val="28"/>
        </w:rPr>
      </w:pPr>
    </w:p>
    <w:p w:rsidR="00EF36E5" w:rsidRPr="00CD10AF" w:rsidRDefault="000A510A" w:rsidP="00CD10AF">
      <w:pPr>
        <w:tabs>
          <w:tab w:val="left" w:pos="2340"/>
        </w:tabs>
        <w:spacing w:line="360" w:lineRule="auto"/>
        <w:ind w:firstLine="709"/>
        <w:jc w:val="both"/>
        <w:rPr>
          <w:color w:val="000000"/>
          <w:sz w:val="28"/>
          <w:szCs w:val="28"/>
        </w:rPr>
      </w:pPr>
      <w:r w:rsidRPr="00CD10AF">
        <w:rPr>
          <w:color w:val="000000"/>
          <w:position w:val="-12"/>
          <w:sz w:val="28"/>
          <w:szCs w:val="28"/>
        </w:rPr>
        <w:object w:dxaOrig="2940" w:dyaOrig="380">
          <v:shape id="_x0000_i1052" type="#_x0000_t75" style="width:147pt;height:18.75pt" o:ole="">
            <v:imagedata r:id="rId63" o:title=""/>
          </v:shape>
          <o:OLEObject Type="Embed" ProgID="Equation.DSMT4" ShapeID="_x0000_i1052" DrawAspect="Content" ObjectID="_1469887256" r:id="rId64"/>
        </w:object>
      </w:r>
    </w:p>
    <w:p w:rsidR="00EF36E5" w:rsidRPr="00CD10AF" w:rsidRDefault="00EF36E5" w:rsidP="00CD10AF">
      <w:pPr>
        <w:tabs>
          <w:tab w:val="left" w:pos="2340"/>
        </w:tabs>
        <w:spacing w:line="360" w:lineRule="auto"/>
        <w:ind w:firstLine="709"/>
        <w:jc w:val="both"/>
        <w:rPr>
          <w:color w:val="000000"/>
          <w:sz w:val="28"/>
          <w:szCs w:val="28"/>
        </w:rPr>
      </w:pPr>
      <w:r w:rsidRPr="00CD10AF">
        <w:rPr>
          <w:color w:val="000000"/>
          <w:sz w:val="28"/>
          <w:szCs w:val="28"/>
        </w:rPr>
        <w:t>Размеры бака водонапорной башни определяем из соотношения высоты бака и его диаметра:</w:t>
      </w:r>
    </w:p>
    <w:p w:rsidR="00CD10AF" w:rsidRDefault="000A510A" w:rsidP="00CD10AF">
      <w:pPr>
        <w:tabs>
          <w:tab w:val="left" w:pos="2340"/>
        </w:tabs>
        <w:spacing w:line="360" w:lineRule="auto"/>
        <w:ind w:firstLine="709"/>
        <w:jc w:val="both"/>
        <w:rPr>
          <w:color w:val="000000"/>
          <w:sz w:val="28"/>
          <w:szCs w:val="28"/>
        </w:rPr>
      </w:pPr>
      <w:r w:rsidRPr="00CD10AF">
        <w:rPr>
          <w:color w:val="000000"/>
          <w:position w:val="-10"/>
          <w:sz w:val="28"/>
          <w:szCs w:val="28"/>
        </w:rPr>
        <w:object w:dxaOrig="1219" w:dyaOrig="320">
          <v:shape id="_x0000_i1053" type="#_x0000_t75" style="width:60.75pt;height:15.75pt" o:ole="">
            <v:imagedata r:id="rId65" o:title=""/>
          </v:shape>
          <o:OLEObject Type="Embed" ProgID="Equation.DSMT4" ShapeID="_x0000_i1053" DrawAspect="Content" ObjectID="_1469887257" r:id="rId66"/>
        </w:object>
      </w:r>
      <w:r w:rsidR="00597213" w:rsidRPr="00CD10AF">
        <w:rPr>
          <w:color w:val="000000"/>
          <w:sz w:val="28"/>
          <w:szCs w:val="28"/>
        </w:rPr>
        <w:t xml:space="preserve"> тогда</w:t>
      </w:r>
    </w:p>
    <w:p w:rsidR="007939CD" w:rsidRDefault="007939CD" w:rsidP="00CD10AF">
      <w:pPr>
        <w:tabs>
          <w:tab w:val="left" w:pos="2340"/>
        </w:tabs>
        <w:spacing w:line="360" w:lineRule="auto"/>
        <w:ind w:firstLine="709"/>
        <w:jc w:val="both"/>
        <w:rPr>
          <w:color w:val="000000"/>
          <w:sz w:val="28"/>
          <w:szCs w:val="28"/>
        </w:rPr>
      </w:pPr>
    </w:p>
    <w:p w:rsidR="00CD10AF" w:rsidRDefault="000A510A" w:rsidP="007939CD">
      <w:pPr>
        <w:spacing w:line="360" w:lineRule="auto"/>
        <w:ind w:firstLine="709"/>
        <w:jc w:val="right"/>
        <w:rPr>
          <w:color w:val="000000"/>
          <w:sz w:val="28"/>
          <w:szCs w:val="28"/>
        </w:rPr>
      </w:pPr>
      <w:r w:rsidRPr="00CD10AF">
        <w:rPr>
          <w:color w:val="000000"/>
          <w:position w:val="-14"/>
          <w:sz w:val="28"/>
          <w:szCs w:val="28"/>
        </w:rPr>
        <w:object w:dxaOrig="1719" w:dyaOrig="420">
          <v:shape id="_x0000_i1054" type="#_x0000_t75" style="width:86.25pt;height:21pt" o:ole="">
            <v:imagedata r:id="rId67" o:title=""/>
          </v:shape>
          <o:OLEObject Type="Embed" ProgID="Equation.DSMT4" ShapeID="_x0000_i1054" DrawAspect="Content" ObjectID="_1469887258" r:id="rId68"/>
        </w:object>
      </w:r>
      <w:r w:rsidR="00CD10AF">
        <w:rPr>
          <w:color w:val="000000"/>
          <w:sz w:val="28"/>
          <w:szCs w:val="28"/>
        </w:rPr>
        <w:t xml:space="preserve"> </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597213" w:rsidRPr="00CD10AF">
        <w:rPr>
          <w:color w:val="000000"/>
          <w:sz w:val="28"/>
          <w:szCs w:val="28"/>
        </w:rPr>
        <w:t>(13)</w:t>
      </w:r>
    </w:p>
    <w:p w:rsidR="007939CD" w:rsidRDefault="007939CD" w:rsidP="00CD10AF">
      <w:pPr>
        <w:tabs>
          <w:tab w:val="left" w:pos="2340"/>
        </w:tabs>
        <w:spacing w:line="360" w:lineRule="auto"/>
        <w:ind w:firstLine="709"/>
        <w:jc w:val="both"/>
        <w:rPr>
          <w:color w:val="000000"/>
          <w:sz w:val="28"/>
          <w:szCs w:val="28"/>
        </w:rPr>
      </w:pPr>
    </w:p>
    <w:p w:rsidR="00597213" w:rsidRPr="00CD10AF" w:rsidRDefault="000A510A" w:rsidP="007939CD">
      <w:pPr>
        <w:spacing w:line="360" w:lineRule="auto"/>
        <w:ind w:firstLine="709"/>
        <w:jc w:val="right"/>
        <w:rPr>
          <w:color w:val="000000"/>
          <w:sz w:val="28"/>
          <w:szCs w:val="28"/>
        </w:rPr>
      </w:pPr>
      <w:r w:rsidRPr="00CD10AF">
        <w:rPr>
          <w:color w:val="000000"/>
          <w:position w:val="-14"/>
          <w:sz w:val="28"/>
          <w:szCs w:val="28"/>
        </w:rPr>
        <w:object w:dxaOrig="1520" w:dyaOrig="420">
          <v:shape id="_x0000_i1055" type="#_x0000_t75" style="width:75.75pt;height:21pt" o:ole="">
            <v:imagedata r:id="rId69" o:title=""/>
          </v:shape>
          <o:OLEObject Type="Embed" ProgID="Equation.DSMT4" ShapeID="_x0000_i1055" DrawAspect="Content" ObjectID="_1469887259" r:id="rId70"/>
        </w:object>
      </w:r>
      <w:r w:rsidR="00CD10AF">
        <w:rPr>
          <w:color w:val="000000"/>
          <w:sz w:val="28"/>
          <w:szCs w:val="28"/>
        </w:rPr>
        <w:t xml:space="preserve"> </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597213" w:rsidRPr="00CD10AF">
        <w:rPr>
          <w:color w:val="000000"/>
          <w:sz w:val="28"/>
          <w:szCs w:val="28"/>
        </w:rPr>
        <w:t>(14)</w:t>
      </w:r>
    </w:p>
    <w:p w:rsidR="00CD10AF" w:rsidRDefault="007939CD" w:rsidP="00CD10AF">
      <w:pPr>
        <w:tabs>
          <w:tab w:val="left" w:pos="2340"/>
        </w:tabs>
        <w:spacing w:line="360" w:lineRule="auto"/>
        <w:ind w:firstLine="709"/>
        <w:jc w:val="both"/>
        <w:rPr>
          <w:color w:val="000000"/>
          <w:sz w:val="28"/>
          <w:szCs w:val="28"/>
        </w:rPr>
      </w:pPr>
      <w:r>
        <w:rPr>
          <w:color w:val="000000"/>
          <w:sz w:val="28"/>
          <w:szCs w:val="28"/>
        </w:rPr>
        <w:br w:type="page"/>
      </w:r>
      <w:r w:rsidR="00597213" w:rsidRPr="00CD10AF">
        <w:rPr>
          <w:color w:val="000000"/>
          <w:sz w:val="28"/>
          <w:szCs w:val="28"/>
        </w:rPr>
        <w:t xml:space="preserve">где </w:t>
      </w:r>
      <w:r w:rsidR="00597213" w:rsidRPr="00CD10AF">
        <w:rPr>
          <w:color w:val="000000"/>
          <w:sz w:val="28"/>
          <w:szCs w:val="28"/>
          <w:lang w:val="en-US"/>
        </w:rPr>
        <w:t>H</w:t>
      </w:r>
      <w:r w:rsidR="00597213" w:rsidRPr="00CD10AF">
        <w:rPr>
          <w:color w:val="000000"/>
          <w:sz w:val="28"/>
          <w:szCs w:val="28"/>
        </w:rPr>
        <w:t xml:space="preserve"> – высота бака, м;</w:t>
      </w:r>
    </w:p>
    <w:p w:rsidR="00597213" w:rsidRPr="00CD10AF" w:rsidRDefault="00597213" w:rsidP="00CD10AF">
      <w:pPr>
        <w:tabs>
          <w:tab w:val="left" w:pos="2340"/>
        </w:tabs>
        <w:spacing w:line="360" w:lineRule="auto"/>
        <w:ind w:firstLine="709"/>
        <w:jc w:val="both"/>
        <w:rPr>
          <w:color w:val="000000"/>
          <w:sz w:val="28"/>
          <w:szCs w:val="28"/>
        </w:rPr>
      </w:pPr>
      <w:r w:rsidRPr="00CD10AF">
        <w:rPr>
          <w:color w:val="000000"/>
          <w:sz w:val="28"/>
          <w:szCs w:val="28"/>
          <w:lang w:val="en-US"/>
        </w:rPr>
        <w:t>D</w:t>
      </w:r>
      <w:r w:rsidRPr="00CD10AF">
        <w:rPr>
          <w:color w:val="000000"/>
          <w:sz w:val="28"/>
          <w:szCs w:val="28"/>
        </w:rPr>
        <w:t xml:space="preserve"> – диаметр бака, м.</w:t>
      </w:r>
    </w:p>
    <w:p w:rsidR="00597213" w:rsidRPr="00CD10AF" w:rsidRDefault="000A510A" w:rsidP="00CD10AF">
      <w:pPr>
        <w:tabs>
          <w:tab w:val="left" w:pos="2340"/>
        </w:tabs>
        <w:spacing w:line="360" w:lineRule="auto"/>
        <w:ind w:firstLine="709"/>
        <w:jc w:val="both"/>
        <w:rPr>
          <w:color w:val="000000"/>
          <w:sz w:val="28"/>
          <w:szCs w:val="28"/>
        </w:rPr>
      </w:pPr>
      <w:r w:rsidRPr="00CD10AF">
        <w:rPr>
          <w:color w:val="000000"/>
          <w:position w:val="-12"/>
          <w:sz w:val="28"/>
          <w:szCs w:val="28"/>
        </w:rPr>
        <w:object w:dxaOrig="2540" w:dyaOrig="400">
          <v:shape id="_x0000_i1056" type="#_x0000_t75" style="width:126.75pt;height:20.25pt" o:ole="">
            <v:imagedata r:id="rId71" o:title=""/>
          </v:shape>
          <o:OLEObject Type="Embed" ProgID="Equation.DSMT4" ShapeID="_x0000_i1056" DrawAspect="Content" ObjectID="_1469887260" r:id="rId72"/>
        </w:object>
      </w:r>
    </w:p>
    <w:p w:rsidR="00597213" w:rsidRPr="00CD10AF" w:rsidRDefault="000A510A" w:rsidP="00CD10AF">
      <w:pPr>
        <w:tabs>
          <w:tab w:val="left" w:pos="2340"/>
        </w:tabs>
        <w:spacing w:line="360" w:lineRule="auto"/>
        <w:ind w:firstLine="709"/>
        <w:jc w:val="both"/>
        <w:rPr>
          <w:color w:val="000000"/>
          <w:sz w:val="28"/>
          <w:szCs w:val="28"/>
        </w:rPr>
      </w:pPr>
      <w:r w:rsidRPr="00CD10AF">
        <w:rPr>
          <w:color w:val="000000"/>
          <w:position w:val="-14"/>
          <w:sz w:val="28"/>
          <w:szCs w:val="28"/>
        </w:rPr>
        <w:object w:dxaOrig="2560" w:dyaOrig="420">
          <v:shape id="_x0000_i1057" type="#_x0000_t75" style="width:128.25pt;height:21pt" o:ole="">
            <v:imagedata r:id="rId73" o:title=""/>
          </v:shape>
          <o:OLEObject Type="Embed" ProgID="Equation.DSMT4" ShapeID="_x0000_i1057" DrawAspect="Content" ObjectID="_1469887261" r:id="rId74"/>
        </w:object>
      </w:r>
    </w:p>
    <w:p w:rsidR="00310F4E" w:rsidRPr="00CD10AF" w:rsidRDefault="00BA77EF" w:rsidP="00CD10AF">
      <w:pPr>
        <w:tabs>
          <w:tab w:val="left" w:pos="2340"/>
        </w:tabs>
        <w:spacing w:line="360" w:lineRule="auto"/>
        <w:ind w:firstLine="709"/>
        <w:jc w:val="both"/>
        <w:rPr>
          <w:color w:val="000000"/>
          <w:sz w:val="28"/>
          <w:szCs w:val="28"/>
        </w:rPr>
      </w:pPr>
      <w:r w:rsidRPr="00CD10AF">
        <w:rPr>
          <w:color w:val="000000"/>
          <w:sz w:val="28"/>
          <w:szCs w:val="28"/>
        </w:rPr>
        <w:t>Определение емкости резервуаров чистой вод</w:t>
      </w:r>
      <w:r w:rsidR="00D823D4" w:rsidRPr="00CD10AF">
        <w:rPr>
          <w:color w:val="000000"/>
          <w:sz w:val="28"/>
          <w:szCs w:val="28"/>
        </w:rPr>
        <w:t>ы производим</w:t>
      </w:r>
      <w:r w:rsidR="00310F4E" w:rsidRPr="00CD10AF">
        <w:rPr>
          <w:color w:val="000000"/>
          <w:sz w:val="28"/>
          <w:szCs w:val="28"/>
        </w:rPr>
        <w:t xml:space="preserve"> на основании совмещенного графика поступления воды в резервуары от насосной станции первого подъема, который всегда принимается равномерным, и принятого графика отбора ее насосной станцией второго подъема.</w:t>
      </w:r>
    </w:p>
    <w:p w:rsidR="00CD10AF" w:rsidRDefault="00310F4E" w:rsidP="00CD10AF">
      <w:pPr>
        <w:tabs>
          <w:tab w:val="left" w:pos="2340"/>
        </w:tabs>
        <w:spacing w:line="360" w:lineRule="auto"/>
        <w:ind w:firstLine="709"/>
        <w:jc w:val="both"/>
        <w:rPr>
          <w:color w:val="000000"/>
          <w:sz w:val="28"/>
          <w:szCs w:val="28"/>
        </w:rPr>
      </w:pPr>
      <w:r w:rsidRPr="00CD10AF">
        <w:rPr>
          <w:color w:val="000000"/>
          <w:sz w:val="28"/>
          <w:szCs w:val="28"/>
        </w:rPr>
        <w:t>Суммар</w:t>
      </w:r>
      <w:r w:rsidR="00D823D4" w:rsidRPr="00CD10AF">
        <w:rPr>
          <w:color w:val="000000"/>
          <w:sz w:val="28"/>
          <w:szCs w:val="28"/>
        </w:rPr>
        <w:t>ный объем резервуара принимаем</w:t>
      </w:r>
      <w:r w:rsidRPr="00CD10AF">
        <w:rPr>
          <w:color w:val="000000"/>
          <w:sz w:val="28"/>
          <w:szCs w:val="28"/>
        </w:rPr>
        <w:t xml:space="preserve"> по формуле:</w:t>
      </w:r>
    </w:p>
    <w:p w:rsidR="007939CD" w:rsidRDefault="007939CD" w:rsidP="007939CD">
      <w:pPr>
        <w:spacing w:line="360" w:lineRule="auto"/>
        <w:ind w:firstLine="709"/>
        <w:jc w:val="both"/>
        <w:rPr>
          <w:color w:val="000000"/>
          <w:sz w:val="28"/>
          <w:szCs w:val="28"/>
        </w:rPr>
      </w:pPr>
    </w:p>
    <w:p w:rsidR="00310F4E" w:rsidRPr="00CD10AF" w:rsidRDefault="00310F4E" w:rsidP="007939CD">
      <w:pPr>
        <w:spacing w:line="360" w:lineRule="auto"/>
        <w:ind w:firstLine="709"/>
        <w:jc w:val="right"/>
        <w:rPr>
          <w:color w:val="000000"/>
          <w:sz w:val="28"/>
          <w:szCs w:val="28"/>
        </w:rPr>
      </w:pPr>
      <w:r w:rsidRPr="00CD10AF">
        <w:rPr>
          <w:color w:val="000000"/>
          <w:sz w:val="28"/>
          <w:szCs w:val="28"/>
          <w:lang w:val="en-US"/>
        </w:rPr>
        <w:t>W</w:t>
      </w:r>
      <w:r w:rsidRPr="00CD10AF">
        <w:rPr>
          <w:color w:val="000000"/>
          <w:sz w:val="28"/>
          <w:szCs w:val="28"/>
          <w:vertAlign w:val="subscript"/>
        </w:rPr>
        <w:t>рчв</w:t>
      </w:r>
      <w:r w:rsidRPr="00CD10AF">
        <w:rPr>
          <w:color w:val="000000"/>
          <w:sz w:val="28"/>
          <w:szCs w:val="28"/>
        </w:rPr>
        <w:t xml:space="preserve"> = </w:t>
      </w:r>
      <w:r w:rsidRPr="00CD10AF">
        <w:rPr>
          <w:color w:val="000000"/>
          <w:sz w:val="28"/>
          <w:szCs w:val="28"/>
          <w:lang w:val="en-US"/>
        </w:rPr>
        <w:t>W</w:t>
      </w:r>
      <w:r w:rsidRPr="00CD10AF">
        <w:rPr>
          <w:color w:val="000000"/>
          <w:sz w:val="28"/>
          <w:szCs w:val="28"/>
          <w:vertAlign w:val="subscript"/>
        </w:rPr>
        <w:t>рег</w:t>
      </w:r>
      <w:r w:rsidRPr="00CD10AF">
        <w:rPr>
          <w:color w:val="000000"/>
          <w:sz w:val="28"/>
          <w:szCs w:val="28"/>
        </w:rPr>
        <w:t xml:space="preserve"> + </w:t>
      </w:r>
      <w:r w:rsidRPr="00CD10AF">
        <w:rPr>
          <w:color w:val="000000"/>
          <w:sz w:val="28"/>
          <w:szCs w:val="28"/>
          <w:lang w:val="en-US"/>
        </w:rPr>
        <w:t>W</w:t>
      </w:r>
      <w:r w:rsidRPr="00CD10AF">
        <w:rPr>
          <w:color w:val="000000"/>
          <w:sz w:val="28"/>
          <w:szCs w:val="28"/>
          <w:vertAlign w:val="subscript"/>
        </w:rPr>
        <w:t xml:space="preserve">нпз </w:t>
      </w:r>
      <w:r w:rsidRPr="00CD10AF">
        <w:rPr>
          <w:color w:val="000000"/>
          <w:sz w:val="28"/>
          <w:szCs w:val="28"/>
        </w:rPr>
        <w:t xml:space="preserve">+ </w:t>
      </w:r>
      <w:r w:rsidRPr="00CD10AF">
        <w:rPr>
          <w:color w:val="000000"/>
          <w:sz w:val="28"/>
          <w:szCs w:val="28"/>
          <w:lang w:val="en-US"/>
        </w:rPr>
        <w:t>W</w:t>
      </w:r>
      <w:r w:rsidRPr="00CD10AF">
        <w:rPr>
          <w:color w:val="000000"/>
          <w:sz w:val="28"/>
          <w:szCs w:val="28"/>
          <w:vertAlign w:val="subscript"/>
        </w:rPr>
        <w:t>соб</w:t>
      </w:r>
      <w:r w:rsidR="00CD10AF">
        <w:rPr>
          <w:color w:val="000000"/>
          <w:sz w:val="28"/>
          <w:szCs w:val="28"/>
        </w:rPr>
        <w:t>,</w:t>
      </w:r>
      <w:r w:rsidR="00582A99" w:rsidRPr="00CD10AF">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D823D4" w:rsidRPr="00CD10AF">
        <w:rPr>
          <w:color w:val="000000"/>
          <w:sz w:val="28"/>
          <w:szCs w:val="28"/>
        </w:rPr>
        <w:t>(15</w:t>
      </w:r>
      <w:r w:rsidR="00EE3E55" w:rsidRPr="00CD10AF">
        <w:rPr>
          <w:color w:val="000000"/>
          <w:sz w:val="28"/>
          <w:szCs w:val="28"/>
        </w:rPr>
        <w:t>)</w:t>
      </w:r>
    </w:p>
    <w:p w:rsidR="007939CD" w:rsidRDefault="007939CD" w:rsidP="00CD10AF">
      <w:pPr>
        <w:tabs>
          <w:tab w:val="left" w:pos="2340"/>
        </w:tabs>
        <w:spacing w:line="360" w:lineRule="auto"/>
        <w:ind w:firstLine="709"/>
        <w:jc w:val="both"/>
        <w:rPr>
          <w:color w:val="000000"/>
          <w:sz w:val="28"/>
          <w:szCs w:val="28"/>
        </w:rPr>
      </w:pPr>
    </w:p>
    <w:p w:rsidR="00CD10AF" w:rsidRDefault="00D823D4" w:rsidP="00CD10AF">
      <w:pPr>
        <w:tabs>
          <w:tab w:val="left" w:pos="2340"/>
        </w:tabs>
        <w:spacing w:line="360" w:lineRule="auto"/>
        <w:ind w:firstLine="709"/>
        <w:jc w:val="both"/>
        <w:rPr>
          <w:color w:val="000000"/>
          <w:sz w:val="28"/>
          <w:szCs w:val="28"/>
        </w:rPr>
      </w:pPr>
      <w:r w:rsidRPr="00CD10AF">
        <w:rPr>
          <w:color w:val="000000"/>
          <w:sz w:val="28"/>
          <w:szCs w:val="28"/>
        </w:rPr>
        <w:t xml:space="preserve">где </w:t>
      </w:r>
      <w:r w:rsidR="00310F4E" w:rsidRPr="00CD10AF">
        <w:rPr>
          <w:color w:val="000000"/>
          <w:sz w:val="28"/>
          <w:szCs w:val="28"/>
          <w:lang w:val="en-US"/>
        </w:rPr>
        <w:t>W</w:t>
      </w:r>
      <w:r w:rsidR="00310F4E" w:rsidRPr="00CD10AF">
        <w:rPr>
          <w:color w:val="000000"/>
          <w:sz w:val="28"/>
          <w:szCs w:val="28"/>
          <w:vertAlign w:val="subscript"/>
        </w:rPr>
        <w:t>рег</w:t>
      </w:r>
      <w:r w:rsidR="00310F4E" w:rsidRPr="00CD10AF">
        <w:rPr>
          <w:color w:val="000000"/>
          <w:sz w:val="28"/>
          <w:szCs w:val="28"/>
        </w:rPr>
        <w:t xml:space="preserve"> – регулирующий объем</w:t>
      </w:r>
      <w:r w:rsidRPr="00CD10AF">
        <w:rPr>
          <w:color w:val="000000"/>
          <w:sz w:val="28"/>
          <w:szCs w:val="28"/>
        </w:rPr>
        <w:t xml:space="preserve"> воды в резервуарах чистой воды, который определяем как несоответствие между работой насосной станции первого подъема и насосной станцией второго подъема по графику 2; </w:t>
      </w:r>
      <w:r w:rsidRPr="00CD10AF">
        <w:rPr>
          <w:color w:val="000000"/>
          <w:sz w:val="28"/>
          <w:szCs w:val="28"/>
          <w:lang w:val="en-US"/>
        </w:rPr>
        <w:t>W</w:t>
      </w:r>
      <w:r w:rsidRPr="00CD10AF">
        <w:rPr>
          <w:color w:val="000000"/>
          <w:sz w:val="28"/>
          <w:szCs w:val="28"/>
          <w:vertAlign w:val="subscript"/>
        </w:rPr>
        <w:t>рег</w:t>
      </w:r>
      <w:r w:rsidRPr="00CD10AF">
        <w:rPr>
          <w:color w:val="000000"/>
          <w:sz w:val="28"/>
          <w:szCs w:val="28"/>
        </w:rPr>
        <w:t>=(4,80</w:t>
      </w:r>
      <w:r w:rsidR="00CD10AF">
        <w:rPr>
          <w:color w:val="000000"/>
          <w:sz w:val="28"/>
          <w:szCs w:val="28"/>
        </w:rPr>
        <w:t>–</w:t>
      </w:r>
      <w:r w:rsidR="00CD10AF" w:rsidRPr="00CD10AF">
        <w:rPr>
          <w:color w:val="000000"/>
          <w:sz w:val="28"/>
          <w:szCs w:val="28"/>
        </w:rPr>
        <w:t>4</w:t>
      </w:r>
      <w:r w:rsidRPr="00CD10AF">
        <w:rPr>
          <w:color w:val="000000"/>
          <w:sz w:val="28"/>
          <w:szCs w:val="28"/>
        </w:rPr>
        <w:t>,17)</w:t>
      </w:r>
      <w:r w:rsidRPr="00CD10AF">
        <w:rPr>
          <w:color w:val="000000"/>
          <w:sz w:val="28"/>
          <w:szCs w:val="28"/>
        </w:rPr>
        <w:sym w:font="Symbol" w:char="F0D7"/>
      </w:r>
      <w:r w:rsidRPr="00CD10AF">
        <w:rPr>
          <w:color w:val="000000"/>
          <w:sz w:val="28"/>
          <w:szCs w:val="28"/>
        </w:rPr>
        <w:t>11</w:t>
      </w:r>
      <w:r w:rsidRPr="00CD10AF">
        <w:rPr>
          <w:color w:val="000000"/>
          <w:sz w:val="28"/>
          <w:szCs w:val="28"/>
        </w:rPr>
        <w:sym w:font="Symbol" w:char="F0D7"/>
      </w:r>
      <w:r w:rsidRPr="00CD10AF">
        <w:rPr>
          <w:color w:val="000000"/>
          <w:sz w:val="28"/>
          <w:szCs w:val="28"/>
        </w:rPr>
        <w:t>159,188=1103м</w:t>
      </w:r>
      <w:r w:rsidRPr="00CD10AF">
        <w:rPr>
          <w:color w:val="000000"/>
          <w:sz w:val="28"/>
          <w:szCs w:val="28"/>
          <w:vertAlign w:val="superscript"/>
        </w:rPr>
        <w:t>3</w:t>
      </w:r>
      <w:r w:rsidRPr="00CD10AF">
        <w:rPr>
          <w:color w:val="000000"/>
          <w:sz w:val="28"/>
          <w:szCs w:val="28"/>
        </w:rPr>
        <w:t>.</w:t>
      </w:r>
    </w:p>
    <w:p w:rsidR="00CD10AF" w:rsidRDefault="002C7040" w:rsidP="00CD10AF">
      <w:pPr>
        <w:tabs>
          <w:tab w:val="left" w:pos="2340"/>
        </w:tabs>
        <w:spacing w:line="360" w:lineRule="auto"/>
        <w:ind w:firstLine="709"/>
        <w:jc w:val="both"/>
        <w:rPr>
          <w:color w:val="000000"/>
          <w:sz w:val="28"/>
          <w:szCs w:val="28"/>
        </w:rPr>
      </w:pPr>
      <w:r w:rsidRPr="00CD10AF">
        <w:rPr>
          <w:color w:val="000000"/>
          <w:sz w:val="28"/>
          <w:szCs w:val="28"/>
          <w:lang w:val="en-US"/>
        </w:rPr>
        <w:t>W</w:t>
      </w:r>
      <w:r w:rsidRPr="00CD10AF">
        <w:rPr>
          <w:color w:val="000000"/>
          <w:sz w:val="28"/>
          <w:szCs w:val="28"/>
          <w:vertAlign w:val="subscript"/>
        </w:rPr>
        <w:t>нпз</w:t>
      </w:r>
      <w:r w:rsidRPr="00CD10AF">
        <w:rPr>
          <w:color w:val="000000"/>
          <w:sz w:val="28"/>
          <w:szCs w:val="28"/>
        </w:rPr>
        <w:t xml:space="preserve"> – объем неприкосновенного пожарного запаса, м</w:t>
      </w:r>
      <w:r w:rsidRPr="00CD10AF">
        <w:rPr>
          <w:color w:val="000000"/>
          <w:sz w:val="28"/>
          <w:szCs w:val="28"/>
          <w:vertAlign w:val="superscript"/>
        </w:rPr>
        <w:t>3</w:t>
      </w:r>
      <w:r w:rsidR="00D823D4" w:rsidRPr="00CD10AF">
        <w:rPr>
          <w:color w:val="000000"/>
          <w:sz w:val="28"/>
          <w:szCs w:val="28"/>
        </w:rPr>
        <w:t>;</w:t>
      </w:r>
    </w:p>
    <w:p w:rsidR="002C7040" w:rsidRPr="00CD10AF" w:rsidRDefault="002C7040" w:rsidP="00CD10AF">
      <w:pPr>
        <w:spacing w:line="360" w:lineRule="auto"/>
        <w:ind w:firstLine="709"/>
        <w:jc w:val="both"/>
        <w:rPr>
          <w:color w:val="000000"/>
          <w:sz w:val="28"/>
          <w:szCs w:val="28"/>
        </w:rPr>
      </w:pPr>
      <w:r w:rsidRPr="00CD10AF">
        <w:rPr>
          <w:color w:val="000000"/>
          <w:sz w:val="28"/>
          <w:szCs w:val="28"/>
          <w:lang w:val="en-US"/>
        </w:rPr>
        <w:t>W</w:t>
      </w:r>
      <w:r w:rsidRPr="00CD10AF">
        <w:rPr>
          <w:color w:val="000000"/>
          <w:sz w:val="28"/>
          <w:szCs w:val="28"/>
          <w:vertAlign w:val="subscript"/>
        </w:rPr>
        <w:t>соб</w:t>
      </w:r>
      <w:r w:rsidRPr="00CD10AF">
        <w:rPr>
          <w:color w:val="000000"/>
          <w:sz w:val="28"/>
          <w:szCs w:val="28"/>
        </w:rPr>
        <w:t xml:space="preserve"> – объем воды на собственные нужды очистной станции, м</w:t>
      </w:r>
      <w:r w:rsidRPr="00CD10AF">
        <w:rPr>
          <w:color w:val="000000"/>
          <w:sz w:val="28"/>
          <w:szCs w:val="28"/>
          <w:vertAlign w:val="superscript"/>
        </w:rPr>
        <w:t>3</w:t>
      </w:r>
      <w:r w:rsidR="00D823D4" w:rsidRPr="00CD10AF">
        <w:rPr>
          <w:color w:val="000000"/>
          <w:sz w:val="28"/>
          <w:szCs w:val="28"/>
        </w:rPr>
        <w:t xml:space="preserve">, принимаем </w:t>
      </w:r>
      <w:r w:rsidR="00CD10AF" w:rsidRPr="00CD10AF">
        <w:rPr>
          <w:color w:val="000000"/>
          <w:sz w:val="28"/>
          <w:szCs w:val="28"/>
        </w:rPr>
        <w:t>2</w:t>
      </w:r>
      <w:r w:rsidR="00CD10AF">
        <w:rPr>
          <w:color w:val="000000"/>
          <w:sz w:val="28"/>
          <w:szCs w:val="28"/>
        </w:rPr>
        <w:t>%</w:t>
      </w:r>
      <w:r w:rsidRPr="00CD10AF">
        <w:rPr>
          <w:color w:val="000000"/>
          <w:sz w:val="28"/>
          <w:szCs w:val="28"/>
        </w:rPr>
        <w:t xml:space="preserve"> от общего суточного расход</w:t>
      </w:r>
      <w:r w:rsidR="00D823D4" w:rsidRPr="00CD10AF">
        <w:rPr>
          <w:color w:val="000000"/>
          <w:sz w:val="28"/>
          <w:szCs w:val="28"/>
        </w:rPr>
        <w:t xml:space="preserve">а воды, подаваемого потребителю; </w:t>
      </w:r>
      <w:r w:rsidRPr="00CD10AF">
        <w:rPr>
          <w:color w:val="000000"/>
          <w:sz w:val="28"/>
          <w:szCs w:val="28"/>
          <w:lang w:val="en-US"/>
        </w:rPr>
        <w:t>W</w:t>
      </w:r>
      <w:r w:rsidRPr="00CD10AF">
        <w:rPr>
          <w:color w:val="000000"/>
          <w:sz w:val="28"/>
          <w:szCs w:val="28"/>
          <w:vertAlign w:val="subscript"/>
        </w:rPr>
        <w:t xml:space="preserve">соб </w:t>
      </w:r>
      <w:r w:rsidRPr="00CD10AF">
        <w:rPr>
          <w:color w:val="000000"/>
          <w:sz w:val="28"/>
          <w:szCs w:val="28"/>
        </w:rPr>
        <w:t>=</w:t>
      </w:r>
      <w:r w:rsidR="00DB3701" w:rsidRPr="00CD10AF">
        <w:rPr>
          <w:color w:val="000000"/>
          <w:sz w:val="28"/>
          <w:szCs w:val="28"/>
        </w:rPr>
        <w:t xml:space="preserve"> </w:t>
      </w:r>
      <w:r w:rsidR="00D823D4" w:rsidRPr="00CD10AF">
        <w:rPr>
          <w:color w:val="000000"/>
          <w:sz w:val="28"/>
          <w:szCs w:val="28"/>
        </w:rPr>
        <w:t>2</w:t>
      </w:r>
      <w:r w:rsidR="00D823D4" w:rsidRPr="00CD10AF">
        <w:rPr>
          <w:color w:val="000000"/>
          <w:sz w:val="28"/>
          <w:szCs w:val="28"/>
        </w:rPr>
        <w:sym w:font="Symbol" w:char="F0D7"/>
      </w:r>
      <w:r w:rsidR="00D823D4" w:rsidRPr="00CD10AF">
        <w:rPr>
          <w:color w:val="000000"/>
          <w:sz w:val="28"/>
          <w:szCs w:val="28"/>
        </w:rPr>
        <w:t>159,188</w:t>
      </w:r>
      <w:r w:rsidR="00DB3701" w:rsidRPr="00CD10AF">
        <w:rPr>
          <w:color w:val="000000"/>
          <w:sz w:val="28"/>
          <w:szCs w:val="28"/>
        </w:rPr>
        <w:t xml:space="preserve">= </w:t>
      </w:r>
      <w:r w:rsidR="00D823D4" w:rsidRPr="00CD10AF">
        <w:rPr>
          <w:color w:val="000000"/>
          <w:sz w:val="28"/>
          <w:szCs w:val="28"/>
        </w:rPr>
        <w:t>318,4</w:t>
      </w:r>
      <w:r w:rsidR="00CD10AF">
        <w:rPr>
          <w:color w:val="000000"/>
          <w:sz w:val="28"/>
          <w:szCs w:val="28"/>
        </w:rPr>
        <w:t> </w:t>
      </w:r>
      <w:r w:rsidR="00DB3701" w:rsidRPr="00CD10AF">
        <w:rPr>
          <w:color w:val="000000"/>
          <w:sz w:val="28"/>
          <w:szCs w:val="28"/>
        </w:rPr>
        <w:t>м</w:t>
      </w:r>
      <w:r w:rsidR="00DB3701" w:rsidRPr="00CD10AF">
        <w:rPr>
          <w:color w:val="000000"/>
          <w:sz w:val="28"/>
          <w:szCs w:val="28"/>
          <w:vertAlign w:val="superscript"/>
        </w:rPr>
        <w:t>3</w:t>
      </w:r>
      <w:r w:rsidR="00D823D4" w:rsidRPr="00CD10AF">
        <w:rPr>
          <w:color w:val="000000"/>
          <w:sz w:val="28"/>
          <w:szCs w:val="28"/>
        </w:rPr>
        <w:t>.</w:t>
      </w:r>
    </w:p>
    <w:p w:rsidR="00CD10AF" w:rsidRDefault="00DB3701" w:rsidP="00CD10AF">
      <w:pPr>
        <w:spacing w:line="360" w:lineRule="auto"/>
        <w:ind w:firstLine="709"/>
        <w:jc w:val="both"/>
        <w:rPr>
          <w:color w:val="000000"/>
          <w:sz w:val="28"/>
          <w:szCs w:val="28"/>
        </w:rPr>
      </w:pPr>
      <w:r w:rsidRPr="00CD10AF">
        <w:rPr>
          <w:color w:val="000000"/>
          <w:sz w:val="28"/>
          <w:szCs w:val="28"/>
        </w:rPr>
        <w:t xml:space="preserve">Объем </w:t>
      </w:r>
      <w:r w:rsidR="00D823D4" w:rsidRPr="00CD10AF">
        <w:rPr>
          <w:color w:val="000000"/>
          <w:sz w:val="28"/>
          <w:szCs w:val="28"/>
        </w:rPr>
        <w:t xml:space="preserve">неприкосновенного </w:t>
      </w:r>
      <w:r w:rsidRPr="00CD10AF">
        <w:rPr>
          <w:color w:val="000000"/>
          <w:sz w:val="28"/>
          <w:szCs w:val="28"/>
        </w:rPr>
        <w:t xml:space="preserve">пожарного запаса </w:t>
      </w:r>
      <w:r w:rsidRPr="00CD10AF">
        <w:rPr>
          <w:color w:val="000000"/>
          <w:sz w:val="28"/>
          <w:szCs w:val="28"/>
          <w:lang w:val="en-US"/>
        </w:rPr>
        <w:t>W</w:t>
      </w:r>
      <w:r w:rsidRPr="00CD10AF">
        <w:rPr>
          <w:color w:val="000000"/>
          <w:sz w:val="28"/>
          <w:szCs w:val="28"/>
          <w:vertAlign w:val="subscript"/>
        </w:rPr>
        <w:t>нпз</w:t>
      </w:r>
      <w:r w:rsidRPr="00CD10AF">
        <w:rPr>
          <w:color w:val="000000"/>
          <w:sz w:val="28"/>
          <w:szCs w:val="28"/>
        </w:rPr>
        <w:t>, м</w:t>
      </w:r>
      <w:r w:rsidRPr="00CD10AF">
        <w:rPr>
          <w:color w:val="000000"/>
          <w:sz w:val="28"/>
          <w:szCs w:val="28"/>
          <w:vertAlign w:val="superscript"/>
        </w:rPr>
        <w:t>3</w:t>
      </w:r>
      <w:r w:rsidR="00D823D4" w:rsidRPr="00CD10AF">
        <w:rPr>
          <w:color w:val="000000"/>
          <w:sz w:val="28"/>
          <w:szCs w:val="28"/>
        </w:rPr>
        <w:t>, определяем</w:t>
      </w:r>
      <w:r w:rsidRPr="00CD10AF">
        <w:rPr>
          <w:color w:val="000000"/>
          <w:sz w:val="28"/>
          <w:szCs w:val="28"/>
        </w:rPr>
        <w:t xml:space="preserve"> по формуле</w:t>
      </w:r>
    </w:p>
    <w:p w:rsidR="007939CD" w:rsidRDefault="007939CD" w:rsidP="00CD10AF">
      <w:pPr>
        <w:spacing w:line="360" w:lineRule="auto"/>
        <w:ind w:firstLine="709"/>
        <w:jc w:val="both"/>
        <w:rPr>
          <w:color w:val="000000"/>
          <w:sz w:val="28"/>
          <w:szCs w:val="28"/>
        </w:rPr>
      </w:pPr>
    </w:p>
    <w:p w:rsidR="002C7040" w:rsidRPr="00CD10AF" w:rsidRDefault="002C7040" w:rsidP="007939CD">
      <w:pPr>
        <w:spacing w:line="360" w:lineRule="auto"/>
        <w:ind w:firstLine="709"/>
        <w:jc w:val="right"/>
        <w:rPr>
          <w:color w:val="000000"/>
          <w:sz w:val="28"/>
          <w:szCs w:val="28"/>
        </w:rPr>
      </w:pPr>
      <w:r w:rsidRPr="00CD10AF">
        <w:rPr>
          <w:color w:val="000000"/>
          <w:sz w:val="28"/>
          <w:szCs w:val="28"/>
          <w:lang w:val="en-US"/>
        </w:rPr>
        <w:t>W</w:t>
      </w:r>
      <w:r w:rsidRPr="00CD10AF">
        <w:rPr>
          <w:color w:val="000000"/>
          <w:sz w:val="28"/>
          <w:szCs w:val="28"/>
          <w:vertAlign w:val="subscript"/>
        </w:rPr>
        <w:t>нпз</w:t>
      </w:r>
      <w:r w:rsidRPr="00CD10AF">
        <w:rPr>
          <w:color w:val="000000"/>
          <w:sz w:val="28"/>
          <w:szCs w:val="28"/>
        </w:rPr>
        <w:t xml:space="preserve"> =3</w:t>
      </w:r>
      <w:r w:rsidRPr="00CD10AF">
        <w:rPr>
          <w:color w:val="000000"/>
          <w:sz w:val="28"/>
          <w:szCs w:val="28"/>
          <w:lang w:val="en-US"/>
        </w:rPr>
        <w:t>Q</w:t>
      </w:r>
      <w:r w:rsidRPr="00CD10AF">
        <w:rPr>
          <w:color w:val="000000"/>
          <w:sz w:val="28"/>
          <w:szCs w:val="28"/>
          <w:vertAlign w:val="subscript"/>
        </w:rPr>
        <w:t>пож</w:t>
      </w:r>
      <w:r w:rsidRPr="00CD10AF">
        <w:rPr>
          <w:color w:val="000000"/>
          <w:sz w:val="28"/>
          <w:szCs w:val="28"/>
        </w:rPr>
        <w:t xml:space="preserve"> + 3</w:t>
      </w:r>
      <w:r w:rsidRPr="00CD10AF">
        <w:rPr>
          <w:color w:val="000000"/>
          <w:sz w:val="28"/>
          <w:szCs w:val="28"/>
          <w:lang w:val="en-US"/>
        </w:rPr>
        <w:t>Q</w:t>
      </w:r>
      <w:r w:rsidRPr="00CD10AF">
        <w:rPr>
          <w:color w:val="000000"/>
          <w:sz w:val="28"/>
          <w:szCs w:val="28"/>
          <w:vertAlign w:val="subscript"/>
          <w:lang w:val="en-US"/>
        </w:rPr>
        <w:t>max</w:t>
      </w:r>
      <w:r w:rsidRPr="00CD10AF">
        <w:rPr>
          <w:color w:val="000000"/>
          <w:sz w:val="28"/>
          <w:szCs w:val="28"/>
        </w:rPr>
        <w:t xml:space="preserve"> – 3</w:t>
      </w:r>
      <w:r w:rsidRPr="00CD10AF">
        <w:rPr>
          <w:color w:val="000000"/>
          <w:sz w:val="28"/>
          <w:szCs w:val="28"/>
          <w:lang w:val="en-US"/>
        </w:rPr>
        <w:t>Q</w:t>
      </w:r>
      <w:r w:rsidRPr="00CD10AF">
        <w:rPr>
          <w:color w:val="000000"/>
          <w:sz w:val="28"/>
          <w:szCs w:val="28"/>
          <w:vertAlign w:val="subscript"/>
        </w:rPr>
        <w:t>1</w:t>
      </w:r>
      <w:r w:rsidR="00CD10AF">
        <w:rPr>
          <w:color w:val="000000"/>
          <w:sz w:val="28"/>
          <w:szCs w:val="28"/>
        </w:rPr>
        <w:t>,</w:t>
      </w:r>
      <w:r w:rsidR="00EE3E55" w:rsidRPr="00CD10AF">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EE3E55" w:rsidRPr="00CD10AF">
        <w:rPr>
          <w:color w:val="000000"/>
          <w:sz w:val="28"/>
          <w:szCs w:val="28"/>
        </w:rPr>
        <w:t>(1</w:t>
      </w:r>
      <w:r w:rsidR="00D823D4" w:rsidRPr="00CD10AF">
        <w:rPr>
          <w:color w:val="000000"/>
          <w:sz w:val="28"/>
          <w:szCs w:val="28"/>
        </w:rPr>
        <w:t>6</w:t>
      </w:r>
      <w:r w:rsidR="00EE3E55" w:rsidRPr="00CD10AF">
        <w:rPr>
          <w:color w:val="000000"/>
          <w:sz w:val="28"/>
          <w:szCs w:val="28"/>
        </w:rPr>
        <w:t>)</w:t>
      </w:r>
    </w:p>
    <w:p w:rsidR="007939CD" w:rsidRDefault="007939CD" w:rsidP="00CD10AF">
      <w:pPr>
        <w:tabs>
          <w:tab w:val="left" w:pos="2340"/>
        </w:tabs>
        <w:spacing w:line="360" w:lineRule="auto"/>
        <w:ind w:firstLine="709"/>
        <w:jc w:val="both"/>
        <w:rPr>
          <w:color w:val="000000"/>
          <w:sz w:val="28"/>
          <w:szCs w:val="28"/>
        </w:rPr>
      </w:pPr>
    </w:p>
    <w:p w:rsidR="00CD10AF" w:rsidRDefault="002C7040" w:rsidP="00CD10AF">
      <w:pPr>
        <w:tabs>
          <w:tab w:val="left" w:pos="2340"/>
        </w:tabs>
        <w:spacing w:line="360" w:lineRule="auto"/>
        <w:ind w:firstLine="709"/>
        <w:jc w:val="both"/>
        <w:rPr>
          <w:color w:val="000000"/>
          <w:sz w:val="28"/>
          <w:szCs w:val="28"/>
        </w:rPr>
      </w:pPr>
      <w:r w:rsidRPr="00CD10AF">
        <w:rPr>
          <w:color w:val="000000"/>
          <w:sz w:val="28"/>
          <w:szCs w:val="28"/>
        </w:rPr>
        <w:t>где 3</w:t>
      </w:r>
      <w:r w:rsidRPr="00CD10AF">
        <w:rPr>
          <w:color w:val="000000"/>
          <w:sz w:val="28"/>
          <w:szCs w:val="28"/>
          <w:lang w:val="en-US"/>
        </w:rPr>
        <w:t>Q</w:t>
      </w:r>
      <w:r w:rsidRPr="00CD10AF">
        <w:rPr>
          <w:color w:val="000000"/>
          <w:sz w:val="28"/>
          <w:szCs w:val="28"/>
          <w:vertAlign w:val="subscript"/>
        </w:rPr>
        <w:t>пож</w:t>
      </w:r>
      <w:r w:rsidRPr="00CD10AF">
        <w:rPr>
          <w:color w:val="000000"/>
          <w:sz w:val="28"/>
          <w:szCs w:val="28"/>
        </w:rPr>
        <w:t xml:space="preserve"> – запас воды на тушение расчетного числа пожаров длительностью 3 часа</w:t>
      </w:r>
      <w:r w:rsidR="00D823D4" w:rsidRPr="00CD10AF">
        <w:rPr>
          <w:color w:val="000000"/>
          <w:sz w:val="28"/>
          <w:szCs w:val="28"/>
        </w:rPr>
        <w:t>, м</w:t>
      </w:r>
      <w:r w:rsidR="00D823D4" w:rsidRPr="00CD10AF">
        <w:rPr>
          <w:color w:val="000000"/>
          <w:sz w:val="28"/>
          <w:szCs w:val="28"/>
          <w:vertAlign w:val="superscript"/>
        </w:rPr>
        <w:t>3</w:t>
      </w:r>
      <w:r w:rsidRPr="00CD10AF">
        <w:rPr>
          <w:color w:val="000000"/>
          <w:sz w:val="28"/>
          <w:szCs w:val="28"/>
        </w:rPr>
        <w:t>;</w:t>
      </w:r>
    </w:p>
    <w:p w:rsidR="00CD10AF" w:rsidRDefault="00D16DC6" w:rsidP="00CD10AF">
      <w:pPr>
        <w:tabs>
          <w:tab w:val="left" w:pos="2340"/>
        </w:tabs>
        <w:spacing w:line="360" w:lineRule="auto"/>
        <w:ind w:firstLine="709"/>
        <w:jc w:val="both"/>
        <w:rPr>
          <w:color w:val="000000"/>
          <w:sz w:val="28"/>
          <w:szCs w:val="28"/>
        </w:rPr>
      </w:pPr>
      <w:r w:rsidRPr="00CD10AF">
        <w:rPr>
          <w:color w:val="000000"/>
          <w:sz w:val="28"/>
          <w:szCs w:val="28"/>
        </w:rPr>
        <w:t>3</w:t>
      </w:r>
      <w:r w:rsidRPr="00CD10AF">
        <w:rPr>
          <w:color w:val="000000"/>
          <w:sz w:val="28"/>
          <w:szCs w:val="28"/>
          <w:lang w:val="en-US"/>
        </w:rPr>
        <w:t>Q</w:t>
      </w:r>
      <w:r w:rsidRPr="00CD10AF">
        <w:rPr>
          <w:color w:val="000000"/>
          <w:sz w:val="28"/>
          <w:szCs w:val="28"/>
          <w:vertAlign w:val="subscript"/>
          <w:lang w:val="en-US"/>
        </w:rPr>
        <w:t>max</w:t>
      </w:r>
      <w:r w:rsidR="00D823D4" w:rsidRPr="00CD10AF">
        <w:rPr>
          <w:color w:val="000000"/>
          <w:sz w:val="28"/>
          <w:szCs w:val="28"/>
        </w:rPr>
        <w:t xml:space="preserve"> – суммарный расход за три</w:t>
      </w:r>
      <w:r w:rsidRPr="00CD10AF">
        <w:rPr>
          <w:color w:val="000000"/>
          <w:sz w:val="28"/>
          <w:szCs w:val="28"/>
        </w:rPr>
        <w:t xml:space="preserve"> смежных часа максимального водопотребления</w:t>
      </w:r>
      <w:r w:rsidR="00D823D4" w:rsidRPr="00CD10AF">
        <w:rPr>
          <w:color w:val="000000"/>
          <w:sz w:val="28"/>
          <w:szCs w:val="28"/>
        </w:rPr>
        <w:t xml:space="preserve"> (с 8</w:t>
      </w:r>
      <w:r w:rsidR="00CD10AF">
        <w:rPr>
          <w:color w:val="000000"/>
          <w:sz w:val="28"/>
          <w:szCs w:val="28"/>
        </w:rPr>
        <w:t>–</w:t>
      </w:r>
      <w:r w:rsidR="00CD10AF" w:rsidRPr="00CD10AF">
        <w:rPr>
          <w:color w:val="000000"/>
          <w:sz w:val="28"/>
          <w:szCs w:val="28"/>
        </w:rPr>
        <w:t>1</w:t>
      </w:r>
      <w:r w:rsidR="00D823D4" w:rsidRPr="00CD10AF">
        <w:rPr>
          <w:color w:val="000000"/>
          <w:sz w:val="28"/>
          <w:szCs w:val="28"/>
        </w:rPr>
        <w:t>1)</w:t>
      </w:r>
      <w:r w:rsidRPr="00CD10AF">
        <w:rPr>
          <w:color w:val="000000"/>
          <w:sz w:val="28"/>
          <w:szCs w:val="28"/>
        </w:rPr>
        <w:t xml:space="preserve"> без учета воды на полив территории, прием душа на промышленном предприятии</w:t>
      </w:r>
      <w:r w:rsidR="00D823D4" w:rsidRPr="00CD10AF">
        <w:rPr>
          <w:color w:val="000000"/>
          <w:sz w:val="28"/>
          <w:szCs w:val="28"/>
        </w:rPr>
        <w:t xml:space="preserve"> (таблица 1)</w:t>
      </w:r>
      <w:r w:rsidRPr="00CD10AF">
        <w:rPr>
          <w:color w:val="000000"/>
          <w:sz w:val="28"/>
          <w:szCs w:val="28"/>
        </w:rPr>
        <w:t>;</w:t>
      </w:r>
    </w:p>
    <w:p w:rsidR="00D16DC6" w:rsidRPr="00CD10AF" w:rsidRDefault="00D16DC6" w:rsidP="00CD10AF">
      <w:pPr>
        <w:tabs>
          <w:tab w:val="left" w:pos="2340"/>
        </w:tabs>
        <w:spacing w:line="360" w:lineRule="auto"/>
        <w:ind w:firstLine="709"/>
        <w:jc w:val="both"/>
        <w:rPr>
          <w:color w:val="000000"/>
          <w:sz w:val="28"/>
          <w:szCs w:val="28"/>
        </w:rPr>
      </w:pPr>
      <w:r w:rsidRPr="00CD10AF">
        <w:rPr>
          <w:color w:val="000000"/>
          <w:sz w:val="28"/>
          <w:szCs w:val="28"/>
        </w:rPr>
        <w:t>3</w:t>
      </w:r>
      <w:r w:rsidRPr="00CD10AF">
        <w:rPr>
          <w:color w:val="000000"/>
          <w:sz w:val="28"/>
          <w:szCs w:val="28"/>
          <w:lang w:val="en-US"/>
        </w:rPr>
        <w:t>Q</w:t>
      </w:r>
      <w:r w:rsidRPr="00CD10AF">
        <w:rPr>
          <w:color w:val="000000"/>
          <w:sz w:val="28"/>
          <w:szCs w:val="28"/>
          <w:vertAlign w:val="subscript"/>
        </w:rPr>
        <w:t>1</w:t>
      </w:r>
      <w:r w:rsidRPr="00CD10AF">
        <w:rPr>
          <w:color w:val="000000"/>
          <w:sz w:val="28"/>
          <w:szCs w:val="28"/>
        </w:rPr>
        <w:t xml:space="preserve"> – подача воды насосной станции первого подъема</w:t>
      </w:r>
      <w:r w:rsidR="00D823D4" w:rsidRPr="00CD10AF">
        <w:rPr>
          <w:color w:val="000000"/>
          <w:sz w:val="28"/>
          <w:szCs w:val="28"/>
        </w:rPr>
        <w:t xml:space="preserve"> за три часа</w:t>
      </w:r>
      <w:r w:rsidRPr="00CD10AF">
        <w:rPr>
          <w:color w:val="000000"/>
          <w:sz w:val="28"/>
          <w:szCs w:val="28"/>
        </w:rPr>
        <w:t>, м</w:t>
      </w:r>
      <w:r w:rsidR="00D823D4" w:rsidRPr="00CD10AF">
        <w:rPr>
          <w:color w:val="000000"/>
          <w:sz w:val="28"/>
          <w:szCs w:val="28"/>
          <w:vertAlign w:val="superscript"/>
        </w:rPr>
        <w:t>3</w:t>
      </w:r>
      <w:r w:rsidRPr="00CD10AF">
        <w:rPr>
          <w:color w:val="000000"/>
          <w:sz w:val="28"/>
          <w:szCs w:val="28"/>
        </w:rPr>
        <w:t>.</w:t>
      </w:r>
    </w:p>
    <w:p w:rsidR="001F4C69" w:rsidRPr="00CD10AF" w:rsidRDefault="001F4C69" w:rsidP="00CD10AF">
      <w:pPr>
        <w:tabs>
          <w:tab w:val="left" w:pos="2340"/>
        </w:tabs>
        <w:spacing w:line="360" w:lineRule="auto"/>
        <w:ind w:firstLine="709"/>
        <w:jc w:val="both"/>
        <w:rPr>
          <w:color w:val="000000"/>
          <w:sz w:val="28"/>
          <w:szCs w:val="28"/>
        </w:rPr>
      </w:pPr>
      <w:r w:rsidRPr="00CD10AF">
        <w:rPr>
          <w:color w:val="000000"/>
          <w:sz w:val="28"/>
          <w:szCs w:val="28"/>
        </w:rPr>
        <w:t>3</w:t>
      </w:r>
      <w:r w:rsidRPr="00CD10AF">
        <w:rPr>
          <w:color w:val="000000"/>
          <w:sz w:val="28"/>
          <w:szCs w:val="28"/>
          <w:lang w:val="en-US"/>
        </w:rPr>
        <w:t>Q</w:t>
      </w:r>
      <w:r w:rsidRPr="00CD10AF">
        <w:rPr>
          <w:color w:val="000000"/>
          <w:sz w:val="28"/>
          <w:szCs w:val="28"/>
          <w:vertAlign w:val="subscript"/>
        </w:rPr>
        <w:t>пож</w:t>
      </w:r>
      <w:r w:rsidRPr="00CD10AF">
        <w:rPr>
          <w:color w:val="000000"/>
          <w:sz w:val="28"/>
          <w:szCs w:val="28"/>
        </w:rPr>
        <w:t xml:space="preserve"> =</w:t>
      </w:r>
      <w:r w:rsidR="00DB3701" w:rsidRPr="00CD10AF">
        <w:rPr>
          <w:color w:val="000000"/>
          <w:sz w:val="28"/>
          <w:szCs w:val="28"/>
        </w:rPr>
        <w:t xml:space="preserve"> 3 ∙ </w:t>
      </w:r>
      <w:r w:rsidR="00861B17" w:rsidRPr="00CD10AF">
        <w:rPr>
          <w:color w:val="000000"/>
          <w:sz w:val="28"/>
          <w:szCs w:val="28"/>
        </w:rPr>
        <w:t>80</w:t>
      </w:r>
      <w:r w:rsidR="00DB3701" w:rsidRPr="00CD10AF">
        <w:rPr>
          <w:color w:val="000000"/>
          <w:sz w:val="28"/>
          <w:szCs w:val="28"/>
        </w:rPr>
        <w:t xml:space="preserve"> ∙ 3600/1000 = </w:t>
      </w:r>
      <w:r w:rsidR="00861B17" w:rsidRPr="00CD10AF">
        <w:rPr>
          <w:color w:val="000000"/>
          <w:sz w:val="28"/>
          <w:szCs w:val="28"/>
        </w:rPr>
        <w:t>864</w:t>
      </w:r>
      <w:r w:rsidR="00CD10AF">
        <w:rPr>
          <w:color w:val="000000"/>
          <w:sz w:val="28"/>
          <w:szCs w:val="28"/>
        </w:rPr>
        <w:t> </w:t>
      </w:r>
      <w:r w:rsidR="00DB3701" w:rsidRPr="00CD10AF">
        <w:rPr>
          <w:color w:val="000000"/>
          <w:sz w:val="28"/>
          <w:szCs w:val="28"/>
        </w:rPr>
        <w:t>м</w:t>
      </w:r>
      <w:r w:rsidR="00DB3701" w:rsidRPr="00CD10AF">
        <w:rPr>
          <w:color w:val="000000"/>
          <w:sz w:val="28"/>
          <w:szCs w:val="28"/>
          <w:vertAlign w:val="superscript"/>
        </w:rPr>
        <w:t>3</w:t>
      </w:r>
      <w:r w:rsidR="00861B17" w:rsidRPr="00CD10AF">
        <w:rPr>
          <w:color w:val="000000"/>
          <w:sz w:val="28"/>
          <w:szCs w:val="28"/>
        </w:rPr>
        <w:t>,</w:t>
      </w:r>
    </w:p>
    <w:p w:rsidR="001F4C69" w:rsidRPr="00CD10AF" w:rsidRDefault="001F4C69" w:rsidP="00CD10AF">
      <w:pPr>
        <w:tabs>
          <w:tab w:val="left" w:pos="2340"/>
        </w:tabs>
        <w:spacing w:line="360" w:lineRule="auto"/>
        <w:ind w:firstLine="709"/>
        <w:jc w:val="both"/>
        <w:rPr>
          <w:color w:val="000000"/>
          <w:sz w:val="28"/>
          <w:szCs w:val="28"/>
        </w:rPr>
      </w:pPr>
      <w:r w:rsidRPr="00CD10AF">
        <w:rPr>
          <w:color w:val="000000"/>
          <w:sz w:val="28"/>
          <w:szCs w:val="28"/>
        </w:rPr>
        <w:t>3</w:t>
      </w:r>
      <w:r w:rsidRPr="00CD10AF">
        <w:rPr>
          <w:color w:val="000000"/>
          <w:sz w:val="28"/>
          <w:szCs w:val="28"/>
          <w:lang w:val="en-US"/>
        </w:rPr>
        <w:t>Q</w:t>
      </w:r>
      <w:r w:rsidRPr="00CD10AF">
        <w:rPr>
          <w:color w:val="000000"/>
          <w:sz w:val="28"/>
          <w:szCs w:val="28"/>
          <w:vertAlign w:val="subscript"/>
          <w:lang w:val="en-US"/>
        </w:rPr>
        <w:t>max</w:t>
      </w:r>
      <w:r w:rsidRPr="00CD10AF">
        <w:rPr>
          <w:color w:val="000000"/>
          <w:sz w:val="28"/>
          <w:szCs w:val="28"/>
        </w:rPr>
        <w:t xml:space="preserve"> =</w:t>
      </w:r>
      <w:r w:rsidR="00861B17" w:rsidRPr="00CD10AF">
        <w:rPr>
          <w:color w:val="000000"/>
          <w:sz w:val="28"/>
          <w:szCs w:val="28"/>
        </w:rPr>
        <w:t xml:space="preserve"> 781,34 + 860</w:t>
      </w:r>
      <w:r w:rsidR="00DB3701" w:rsidRPr="00CD10AF">
        <w:rPr>
          <w:color w:val="000000"/>
          <w:sz w:val="28"/>
          <w:szCs w:val="28"/>
        </w:rPr>
        <w:t>,</w:t>
      </w:r>
      <w:r w:rsidR="00861B17" w:rsidRPr="00CD10AF">
        <w:rPr>
          <w:color w:val="000000"/>
          <w:sz w:val="28"/>
          <w:szCs w:val="28"/>
        </w:rPr>
        <w:t>68 + 782,91</w:t>
      </w:r>
      <w:r w:rsidR="00DB3701" w:rsidRPr="00CD10AF">
        <w:rPr>
          <w:color w:val="000000"/>
          <w:sz w:val="28"/>
          <w:szCs w:val="28"/>
        </w:rPr>
        <w:t xml:space="preserve"> = </w:t>
      </w:r>
      <w:r w:rsidR="00861B17" w:rsidRPr="00CD10AF">
        <w:rPr>
          <w:color w:val="000000"/>
          <w:sz w:val="28"/>
          <w:szCs w:val="28"/>
        </w:rPr>
        <w:t>2424,93</w:t>
      </w:r>
      <w:r w:rsidR="00CD10AF">
        <w:rPr>
          <w:color w:val="000000"/>
          <w:sz w:val="28"/>
          <w:szCs w:val="28"/>
        </w:rPr>
        <w:t> </w:t>
      </w:r>
      <w:r w:rsidR="00DB3701" w:rsidRPr="00CD10AF">
        <w:rPr>
          <w:color w:val="000000"/>
          <w:sz w:val="28"/>
          <w:szCs w:val="28"/>
        </w:rPr>
        <w:t>м</w:t>
      </w:r>
      <w:r w:rsidR="00DB3701" w:rsidRPr="00CD10AF">
        <w:rPr>
          <w:color w:val="000000"/>
          <w:sz w:val="28"/>
          <w:szCs w:val="28"/>
          <w:vertAlign w:val="superscript"/>
        </w:rPr>
        <w:t>3</w:t>
      </w:r>
      <w:r w:rsidR="00861B17" w:rsidRPr="00CD10AF">
        <w:rPr>
          <w:color w:val="000000"/>
          <w:sz w:val="28"/>
          <w:szCs w:val="28"/>
        </w:rPr>
        <w:t>,</w:t>
      </w:r>
    </w:p>
    <w:p w:rsidR="001F4C69" w:rsidRPr="00CD10AF" w:rsidRDefault="001F4C69" w:rsidP="00CD10AF">
      <w:pPr>
        <w:tabs>
          <w:tab w:val="left" w:pos="2340"/>
        </w:tabs>
        <w:spacing w:line="360" w:lineRule="auto"/>
        <w:ind w:firstLine="709"/>
        <w:jc w:val="both"/>
        <w:rPr>
          <w:color w:val="000000"/>
          <w:sz w:val="28"/>
          <w:szCs w:val="28"/>
        </w:rPr>
      </w:pPr>
      <w:r w:rsidRPr="00CD10AF">
        <w:rPr>
          <w:color w:val="000000"/>
          <w:sz w:val="28"/>
          <w:szCs w:val="28"/>
        </w:rPr>
        <w:t>3</w:t>
      </w:r>
      <w:r w:rsidRPr="00CD10AF">
        <w:rPr>
          <w:color w:val="000000"/>
          <w:sz w:val="28"/>
          <w:szCs w:val="28"/>
          <w:lang w:val="en-US"/>
        </w:rPr>
        <w:t>Q</w:t>
      </w:r>
      <w:r w:rsidRPr="00CD10AF">
        <w:rPr>
          <w:color w:val="000000"/>
          <w:sz w:val="28"/>
          <w:szCs w:val="28"/>
          <w:vertAlign w:val="subscript"/>
        </w:rPr>
        <w:t xml:space="preserve">1 </w:t>
      </w:r>
      <w:r w:rsidRPr="00CD10AF">
        <w:rPr>
          <w:color w:val="000000"/>
          <w:sz w:val="28"/>
          <w:szCs w:val="28"/>
        </w:rPr>
        <w:t>=</w:t>
      </w:r>
      <w:r w:rsidR="00DB3701" w:rsidRPr="00CD10AF">
        <w:rPr>
          <w:color w:val="000000"/>
          <w:sz w:val="28"/>
          <w:szCs w:val="28"/>
        </w:rPr>
        <w:t xml:space="preserve"> </w:t>
      </w:r>
      <w:r w:rsidR="00861B17" w:rsidRPr="00CD10AF">
        <w:rPr>
          <w:color w:val="000000"/>
          <w:sz w:val="28"/>
          <w:szCs w:val="28"/>
        </w:rPr>
        <w:t xml:space="preserve">3 </w:t>
      </w:r>
      <w:r w:rsidR="00861B17" w:rsidRPr="00CD10AF">
        <w:rPr>
          <w:color w:val="000000"/>
          <w:sz w:val="28"/>
          <w:szCs w:val="28"/>
        </w:rPr>
        <w:sym w:font="Symbol" w:char="F0D7"/>
      </w:r>
      <w:r w:rsidR="00861B17" w:rsidRPr="00CD10AF">
        <w:rPr>
          <w:color w:val="000000"/>
          <w:sz w:val="28"/>
          <w:szCs w:val="28"/>
        </w:rPr>
        <w:t xml:space="preserve"> </w:t>
      </w:r>
      <w:r w:rsidR="00DB3701" w:rsidRPr="00CD10AF">
        <w:rPr>
          <w:color w:val="000000"/>
          <w:sz w:val="28"/>
          <w:szCs w:val="28"/>
        </w:rPr>
        <w:t xml:space="preserve">4,17 ∙ </w:t>
      </w:r>
      <w:r w:rsidR="00861B17" w:rsidRPr="00CD10AF">
        <w:rPr>
          <w:color w:val="000000"/>
          <w:sz w:val="28"/>
          <w:szCs w:val="28"/>
        </w:rPr>
        <w:t>159</w:t>
      </w:r>
      <w:r w:rsidR="00DB3701" w:rsidRPr="00CD10AF">
        <w:rPr>
          <w:color w:val="000000"/>
          <w:sz w:val="28"/>
          <w:szCs w:val="28"/>
        </w:rPr>
        <w:t>,</w:t>
      </w:r>
      <w:r w:rsidR="00861B17" w:rsidRPr="00CD10AF">
        <w:rPr>
          <w:color w:val="000000"/>
          <w:sz w:val="28"/>
          <w:szCs w:val="28"/>
        </w:rPr>
        <w:t>188</w:t>
      </w:r>
      <w:r w:rsidR="00CD10AF">
        <w:rPr>
          <w:color w:val="000000"/>
          <w:sz w:val="28"/>
          <w:szCs w:val="28"/>
        </w:rPr>
        <w:t xml:space="preserve"> </w:t>
      </w:r>
      <w:r w:rsidR="00DB3701" w:rsidRPr="00CD10AF">
        <w:rPr>
          <w:color w:val="000000"/>
          <w:sz w:val="28"/>
          <w:szCs w:val="28"/>
        </w:rPr>
        <w:t xml:space="preserve">= </w:t>
      </w:r>
      <w:r w:rsidR="00861B17" w:rsidRPr="00CD10AF">
        <w:rPr>
          <w:color w:val="000000"/>
          <w:sz w:val="28"/>
          <w:szCs w:val="28"/>
        </w:rPr>
        <w:t>1991</w:t>
      </w:r>
      <w:r w:rsidR="00DB3701" w:rsidRPr="00CD10AF">
        <w:rPr>
          <w:color w:val="000000"/>
          <w:sz w:val="28"/>
          <w:szCs w:val="28"/>
        </w:rPr>
        <w:t>,</w:t>
      </w:r>
      <w:r w:rsidR="00861B17" w:rsidRPr="00CD10AF">
        <w:rPr>
          <w:color w:val="000000"/>
          <w:sz w:val="28"/>
          <w:szCs w:val="28"/>
        </w:rPr>
        <w:t>49</w:t>
      </w:r>
      <w:r w:rsidR="00CD10AF">
        <w:rPr>
          <w:color w:val="000000"/>
          <w:sz w:val="28"/>
          <w:szCs w:val="28"/>
        </w:rPr>
        <w:t> </w:t>
      </w:r>
      <w:r w:rsidR="00DB3701" w:rsidRPr="00CD10AF">
        <w:rPr>
          <w:color w:val="000000"/>
          <w:sz w:val="28"/>
          <w:szCs w:val="28"/>
        </w:rPr>
        <w:t>м</w:t>
      </w:r>
      <w:r w:rsidR="00DB3701" w:rsidRPr="00CD10AF">
        <w:rPr>
          <w:color w:val="000000"/>
          <w:sz w:val="28"/>
          <w:szCs w:val="28"/>
          <w:vertAlign w:val="superscript"/>
        </w:rPr>
        <w:t>3</w:t>
      </w:r>
      <w:r w:rsidR="00861B17" w:rsidRPr="00CD10AF">
        <w:rPr>
          <w:color w:val="000000"/>
          <w:sz w:val="28"/>
          <w:szCs w:val="28"/>
        </w:rPr>
        <w:t>.</w:t>
      </w:r>
    </w:p>
    <w:p w:rsidR="00861B17" w:rsidRPr="00CD10AF" w:rsidRDefault="00861B17" w:rsidP="00CD10AF">
      <w:pPr>
        <w:tabs>
          <w:tab w:val="left" w:pos="2340"/>
        </w:tabs>
        <w:spacing w:line="360" w:lineRule="auto"/>
        <w:ind w:firstLine="709"/>
        <w:jc w:val="both"/>
        <w:rPr>
          <w:color w:val="000000"/>
          <w:sz w:val="28"/>
          <w:szCs w:val="28"/>
        </w:rPr>
      </w:pPr>
      <w:r w:rsidRPr="00CD10AF">
        <w:rPr>
          <w:color w:val="000000"/>
          <w:sz w:val="28"/>
          <w:szCs w:val="28"/>
        </w:rPr>
        <w:t>Тогда</w:t>
      </w:r>
    </w:p>
    <w:p w:rsidR="001F4C69" w:rsidRPr="00CD10AF" w:rsidRDefault="001F4C69" w:rsidP="00CD10AF">
      <w:pPr>
        <w:tabs>
          <w:tab w:val="left" w:pos="2340"/>
        </w:tabs>
        <w:spacing w:line="360" w:lineRule="auto"/>
        <w:ind w:firstLine="709"/>
        <w:jc w:val="both"/>
        <w:rPr>
          <w:color w:val="000000"/>
          <w:sz w:val="28"/>
          <w:szCs w:val="28"/>
        </w:rPr>
      </w:pPr>
      <w:r w:rsidRPr="00CD10AF">
        <w:rPr>
          <w:color w:val="000000"/>
          <w:sz w:val="28"/>
          <w:szCs w:val="28"/>
          <w:lang w:val="en-US"/>
        </w:rPr>
        <w:t>W</w:t>
      </w:r>
      <w:r w:rsidRPr="00CD10AF">
        <w:rPr>
          <w:color w:val="000000"/>
          <w:sz w:val="28"/>
          <w:szCs w:val="28"/>
          <w:vertAlign w:val="subscript"/>
        </w:rPr>
        <w:t>нпз</w:t>
      </w:r>
      <w:r w:rsidRPr="00CD10AF">
        <w:rPr>
          <w:color w:val="000000"/>
          <w:sz w:val="28"/>
          <w:szCs w:val="28"/>
        </w:rPr>
        <w:t xml:space="preserve"> =</w:t>
      </w:r>
      <w:r w:rsidR="00861B17" w:rsidRPr="00CD10AF">
        <w:rPr>
          <w:color w:val="000000"/>
          <w:sz w:val="28"/>
          <w:szCs w:val="28"/>
        </w:rPr>
        <w:t xml:space="preserve"> 864</w:t>
      </w:r>
      <w:r w:rsidR="00DB3701" w:rsidRPr="00CD10AF">
        <w:rPr>
          <w:color w:val="000000"/>
          <w:sz w:val="28"/>
          <w:szCs w:val="28"/>
        </w:rPr>
        <w:t xml:space="preserve"> + </w:t>
      </w:r>
      <w:r w:rsidR="00861B17" w:rsidRPr="00CD10AF">
        <w:rPr>
          <w:color w:val="000000"/>
          <w:sz w:val="28"/>
          <w:szCs w:val="28"/>
        </w:rPr>
        <w:t>2424,9 – 1297,5</w:t>
      </w:r>
      <w:r w:rsidR="00DB3701" w:rsidRPr="00CD10AF">
        <w:rPr>
          <w:color w:val="000000"/>
          <w:sz w:val="28"/>
          <w:szCs w:val="28"/>
        </w:rPr>
        <w:t xml:space="preserve"> = </w:t>
      </w:r>
      <w:r w:rsidR="00861B17" w:rsidRPr="00CD10AF">
        <w:rPr>
          <w:color w:val="000000"/>
          <w:sz w:val="28"/>
          <w:szCs w:val="28"/>
        </w:rPr>
        <w:t>1297,5</w:t>
      </w:r>
      <w:r w:rsidR="00CD10AF">
        <w:rPr>
          <w:color w:val="000000"/>
          <w:sz w:val="28"/>
          <w:szCs w:val="28"/>
        </w:rPr>
        <w:t> </w:t>
      </w:r>
      <w:r w:rsidR="00DB3701" w:rsidRPr="00CD10AF">
        <w:rPr>
          <w:color w:val="000000"/>
          <w:sz w:val="28"/>
          <w:szCs w:val="28"/>
        </w:rPr>
        <w:t>м</w:t>
      </w:r>
      <w:r w:rsidR="00DB3701" w:rsidRPr="00CD10AF">
        <w:rPr>
          <w:color w:val="000000"/>
          <w:sz w:val="28"/>
          <w:szCs w:val="28"/>
          <w:vertAlign w:val="superscript"/>
        </w:rPr>
        <w:t>3</w:t>
      </w:r>
      <w:r w:rsidR="00861B17" w:rsidRPr="00CD10AF">
        <w:rPr>
          <w:color w:val="000000"/>
          <w:sz w:val="28"/>
          <w:szCs w:val="28"/>
        </w:rPr>
        <w:t>,</w:t>
      </w:r>
    </w:p>
    <w:p w:rsidR="001F4C69" w:rsidRPr="00CD10AF" w:rsidRDefault="001F4C69" w:rsidP="00CD10AF">
      <w:pPr>
        <w:tabs>
          <w:tab w:val="left" w:pos="1620"/>
        </w:tabs>
        <w:spacing w:line="360" w:lineRule="auto"/>
        <w:ind w:firstLine="709"/>
        <w:jc w:val="both"/>
        <w:rPr>
          <w:color w:val="000000"/>
          <w:sz w:val="28"/>
          <w:szCs w:val="28"/>
        </w:rPr>
      </w:pPr>
      <w:r w:rsidRPr="00CD10AF">
        <w:rPr>
          <w:color w:val="000000"/>
          <w:sz w:val="28"/>
          <w:szCs w:val="28"/>
          <w:lang w:val="en-US"/>
        </w:rPr>
        <w:t>W</w:t>
      </w:r>
      <w:r w:rsidRPr="00CD10AF">
        <w:rPr>
          <w:color w:val="000000"/>
          <w:sz w:val="28"/>
          <w:szCs w:val="28"/>
          <w:vertAlign w:val="subscript"/>
        </w:rPr>
        <w:t>рчв</w:t>
      </w:r>
      <w:r w:rsidRPr="00CD10AF">
        <w:rPr>
          <w:color w:val="000000"/>
          <w:sz w:val="28"/>
          <w:szCs w:val="28"/>
        </w:rPr>
        <w:t xml:space="preserve"> =</w:t>
      </w:r>
      <w:r w:rsidR="00DB3701" w:rsidRPr="00CD10AF">
        <w:rPr>
          <w:color w:val="000000"/>
          <w:sz w:val="28"/>
          <w:szCs w:val="28"/>
        </w:rPr>
        <w:t xml:space="preserve"> </w:t>
      </w:r>
      <w:r w:rsidR="00861B17" w:rsidRPr="00CD10AF">
        <w:rPr>
          <w:color w:val="000000"/>
          <w:sz w:val="28"/>
          <w:szCs w:val="28"/>
        </w:rPr>
        <w:t>1103,2</w:t>
      </w:r>
      <w:r w:rsidR="00D042F4" w:rsidRPr="00CD10AF">
        <w:rPr>
          <w:color w:val="000000"/>
          <w:sz w:val="28"/>
          <w:szCs w:val="28"/>
        </w:rPr>
        <w:t xml:space="preserve">+ </w:t>
      </w:r>
      <w:r w:rsidR="00861B17" w:rsidRPr="00CD10AF">
        <w:rPr>
          <w:color w:val="000000"/>
          <w:sz w:val="28"/>
          <w:szCs w:val="28"/>
        </w:rPr>
        <w:t>1297</w:t>
      </w:r>
      <w:r w:rsidR="00D042F4" w:rsidRPr="00CD10AF">
        <w:rPr>
          <w:color w:val="000000"/>
          <w:sz w:val="28"/>
          <w:szCs w:val="28"/>
        </w:rPr>
        <w:t>,</w:t>
      </w:r>
      <w:r w:rsidR="00861B17" w:rsidRPr="00CD10AF">
        <w:rPr>
          <w:color w:val="000000"/>
          <w:sz w:val="28"/>
          <w:szCs w:val="28"/>
        </w:rPr>
        <w:t>5</w:t>
      </w:r>
      <w:r w:rsidR="00D042F4" w:rsidRPr="00CD10AF">
        <w:rPr>
          <w:color w:val="000000"/>
          <w:sz w:val="28"/>
          <w:szCs w:val="28"/>
        </w:rPr>
        <w:t xml:space="preserve"> + </w:t>
      </w:r>
      <w:r w:rsidR="00861B17" w:rsidRPr="00CD10AF">
        <w:rPr>
          <w:color w:val="000000"/>
          <w:sz w:val="28"/>
          <w:szCs w:val="28"/>
        </w:rPr>
        <w:t>318</w:t>
      </w:r>
      <w:r w:rsidR="00D042F4" w:rsidRPr="00CD10AF">
        <w:rPr>
          <w:color w:val="000000"/>
          <w:sz w:val="28"/>
          <w:szCs w:val="28"/>
        </w:rPr>
        <w:t>,</w:t>
      </w:r>
      <w:r w:rsidR="00861B17" w:rsidRPr="00CD10AF">
        <w:rPr>
          <w:color w:val="000000"/>
          <w:sz w:val="28"/>
          <w:szCs w:val="28"/>
        </w:rPr>
        <w:t>4</w:t>
      </w:r>
      <w:r w:rsidR="00D042F4" w:rsidRPr="00CD10AF">
        <w:rPr>
          <w:color w:val="000000"/>
          <w:sz w:val="28"/>
          <w:szCs w:val="28"/>
        </w:rPr>
        <w:t xml:space="preserve"> = </w:t>
      </w:r>
      <w:r w:rsidR="00861B17" w:rsidRPr="00CD10AF">
        <w:rPr>
          <w:color w:val="000000"/>
          <w:sz w:val="28"/>
          <w:szCs w:val="28"/>
        </w:rPr>
        <w:t>2719,1</w:t>
      </w:r>
      <w:r w:rsidR="00CD10AF">
        <w:rPr>
          <w:color w:val="000000"/>
          <w:sz w:val="28"/>
          <w:szCs w:val="28"/>
        </w:rPr>
        <w:t> </w:t>
      </w:r>
      <w:r w:rsidR="00D042F4" w:rsidRPr="00CD10AF">
        <w:rPr>
          <w:color w:val="000000"/>
          <w:sz w:val="28"/>
          <w:szCs w:val="28"/>
        </w:rPr>
        <w:t>м</w:t>
      </w:r>
      <w:r w:rsidR="00D042F4" w:rsidRPr="00CD10AF">
        <w:rPr>
          <w:color w:val="000000"/>
          <w:sz w:val="28"/>
          <w:szCs w:val="28"/>
          <w:vertAlign w:val="superscript"/>
        </w:rPr>
        <w:t>3</w:t>
      </w:r>
      <w:r w:rsidR="00861B17" w:rsidRPr="00CD10AF">
        <w:rPr>
          <w:color w:val="000000"/>
          <w:sz w:val="28"/>
          <w:szCs w:val="28"/>
        </w:rPr>
        <w:t>.</w:t>
      </w:r>
    </w:p>
    <w:p w:rsidR="00D16DC6" w:rsidRPr="00CD10AF" w:rsidRDefault="00861B17" w:rsidP="00CD10AF">
      <w:pPr>
        <w:tabs>
          <w:tab w:val="left" w:pos="2340"/>
        </w:tabs>
        <w:spacing w:line="360" w:lineRule="auto"/>
        <w:ind w:firstLine="709"/>
        <w:jc w:val="both"/>
        <w:rPr>
          <w:color w:val="000000"/>
          <w:sz w:val="28"/>
          <w:szCs w:val="28"/>
        </w:rPr>
      </w:pPr>
      <w:r w:rsidRPr="00CD10AF">
        <w:rPr>
          <w:color w:val="000000"/>
          <w:sz w:val="28"/>
          <w:szCs w:val="28"/>
        </w:rPr>
        <w:t xml:space="preserve">По определенному объему </w:t>
      </w:r>
      <w:r w:rsidR="00D16DC6" w:rsidRPr="00CD10AF">
        <w:rPr>
          <w:color w:val="000000"/>
          <w:sz w:val="28"/>
          <w:szCs w:val="28"/>
        </w:rPr>
        <w:t>резервуаров чистой вод</w:t>
      </w:r>
      <w:r w:rsidRPr="00CD10AF">
        <w:rPr>
          <w:color w:val="000000"/>
          <w:sz w:val="28"/>
          <w:szCs w:val="28"/>
        </w:rPr>
        <w:t>ы определяем</w:t>
      </w:r>
      <w:r w:rsidR="00D16DC6" w:rsidRPr="00CD10AF">
        <w:rPr>
          <w:color w:val="000000"/>
          <w:sz w:val="28"/>
          <w:szCs w:val="28"/>
        </w:rPr>
        <w:t xml:space="preserve"> их количество и размеры по типовым проектам</w:t>
      </w:r>
      <w:r w:rsidRPr="00CD10AF">
        <w:rPr>
          <w:color w:val="000000"/>
          <w:sz w:val="28"/>
          <w:szCs w:val="28"/>
        </w:rPr>
        <w:t xml:space="preserve"> </w:t>
      </w:r>
      <w:r w:rsidRPr="00CD10AF">
        <w:rPr>
          <w:color w:val="000000"/>
          <w:sz w:val="28"/>
          <w:szCs w:val="28"/>
        </w:rPr>
        <w:sym w:font="Symbol" w:char="F05B"/>
      </w:r>
      <w:r w:rsidRPr="00CD10AF">
        <w:rPr>
          <w:color w:val="000000"/>
          <w:sz w:val="28"/>
          <w:szCs w:val="28"/>
        </w:rPr>
        <w:t>6</w:t>
      </w:r>
      <w:r w:rsidRPr="00CD10AF">
        <w:rPr>
          <w:color w:val="000000"/>
          <w:sz w:val="28"/>
          <w:szCs w:val="28"/>
        </w:rPr>
        <w:sym w:font="Symbol" w:char="F05D"/>
      </w:r>
      <w:r w:rsidRPr="00CD10AF">
        <w:rPr>
          <w:color w:val="000000"/>
          <w:sz w:val="28"/>
          <w:szCs w:val="28"/>
        </w:rPr>
        <w:t>: принимаем три прямоугольных резервуара для воды из сборных железобет</w:t>
      </w:r>
      <w:r w:rsidR="005F103C" w:rsidRPr="00CD10AF">
        <w:rPr>
          <w:color w:val="000000"/>
          <w:sz w:val="28"/>
          <w:szCs w:val="28"/>
        </w:rPr>
        <w:t>онных конструкций, емкостью 1</w:t>
      </w:r>
      <w:r w:rsidRPr="00CD10AF">
        <w:rPr>
          <w:color w:val="000000"/>
          <w:sz w:val="28"/>
          <w:szCs w:val="28"/>
        </w:rPr>
        <w:t>000м</w:t>
      </w:r>
      <w:r w:rsidRPr="00CD10AF">
        <w:rPr>
          <w:color w:val="000000"/>
          <w:sz w:val="28"/>
          <w:szCs w:val="28"/>
          <w:vertAlign w:val="superscript"/>
        </w:rPr>
        <w:t>3</w:t>
      </w:r>
      <w:r w:rsidRPr="00CD10AF">
        <w:rPr>
          <w:color w:val="000000"/>
          <w:sz w:val="28"/>
          <w:szCs w:val="28"/>
        </w:rPr>
        <w:t xml:space="preserve"> каждый.</w:t>
      </w:r>
      <w:r w:rsidR="005F103C" w:rsidRPr="00CD10AF">
        <w:rPr>
          <w:color w:val="000000"/>
          <w:sz w:val="28"/>
          <w:szCs w:val="28"/>
        </w:rPr>
        <w:t xml:space="preserve"> Размеры резервуара в плане 18000</w:t>
      </w:r>
      <w:r w:rsidRPr="00CD10AF">
        <w:rPr>
          <w:color w:val="000000"/>
          <w:sz w:val="28"/>
          <w:szCs w:val="28"/>
        </w:rPr>
        <w:sym w:font="Symbol" w:char="F0B4"/>
      </w:r>
      <w:r w:rsidR="00CD10AF" w:rsidRPr="00CD10AF">
        <w:rPr>
          <w:color w:val="000000"/>
          <w:sz w:val="28"/>
          <w:szCs w:val="28"/>
        </w:rPr>
        <w:t>12000</w:t>
      </w:r>
      <w:r w:rsidR="00CD10AF">
        <w:rPr>
          <w:color w:val="000000"/>
          <w:sz w:val="28"/>
          <w:szCs w:val="28"/>
        </w:rPr>
        <w:t> </w:t>
      </w:r>
      <w:r w:rsidR="00CD10AF" w:rsidRPr="00CD10AF">
        <w:rPr>
          <w:color w:val="000000"/>
          <w:sz w:val="28"/>
          <w:szCs w:val="28"/>
        </w:rPr>
        <w:t>мм</w:t>
      </w:r>
      <w:r w:rsidRPr="00CD10AF">
        <w:rPr>
          <w:color w:val="000000"/>
          <w:sz w:val="28"/>
          <w:szCs w:val="28"/>
        </w:rPr>
        <w:t>, высота 4,</w:t>
      </w:r>
      <w:r w:rsidR="00CD10AF" w:rsidRPr="00CD10AF">
        <w:rPr>
          <w:color w:val="000000"/>
          <w:sz w:val="28"/>
          <w:szCs w:val="28"/>
        </w:rPr>
        <w:t>8</w:t>
      </w:r>
      <w:r w:rsidR="00CD10AF">
        <w:rPr>
          <w:color w:val="000000"/>
          <w:sz w:val="28"/>
          <w:szCs w:val="28"/>
        </w:rPr>
        <w:t> </w:t>
      </w:r>
      <w:r w:rsidR="00CD10AF" w:rsidRPr="00CD10AF">
        <w:rPr>
          <w:color w:val="000000"/>
          <w:sz w:val="28"/>
          <w:szCs w:val="28"/>
        </w:rPr>
        <w:t>м</w:t>
      </w:r>
      <w:r w:rsidRPr="00CD10AF">
        <w:rPr>
          <w:color w:val="000000"/>
          <w:sz w:val="28"/>
          <w:szCs w:val="28"/>
        </w:rPr>
        <w:t>.</w:t>
      </w:r>
      <w:r w:rsidR="007939CD">
        <w:rPr>
          <w:color w:val="000000"/>
          <w:sz w:val="28"/>
          <w:szCs w:val="28"/>
        </w:rPr>
        <w:t xml:space="preserve"> </w:t>
      </w:r>
      <w:r w:rsidRPr="00CD10AF">
        <w:rPr>
          <w:color w:val="000000"/>
          <w:sz w:val="28"/>
          <w:szCs w:val="28"/>
        </w:rPr>
        <w:t>Определяем</w:t>
      </w:r>
      <w:r w:rsidR="00D16DC6" w:rsidRPr="00CD10AF">
        <w:rPr>
          <w:color w:val="000000"/>
          <w:sz w:val="28"/>
          <w:szCs w:val="28"/>
        </w:rPr>
        <w:t xml:space="preserve"> все характерные отметки уровней воды в резервуарах чистой воды (</w:t>
      </w:r>
      <w:r w:rsidR="00D16DC6" w:rsidRPr="00CD10AF">
        <w:rPr>
          <w:color w:val="000000"/>
          <w:sz w:val="28"/>
          <w:szCs w:val="28"/>
          <w:lang w:val="en-US"/>
        </w:rPr>
        <w:t>Z</w:t>
      </w:r>
      <w:r w:rsidR="00D16DC6" w:rsidRPr="00CD10AF">
        <w:rPr>
          <w:color w:val="000000"/>
          <w:sz w:val="28"/>
          <w:szCs w:val="28"/>
          <w:vertAlign w:val="subscript"/>
          <w:lang w:val="en-US"/>
        </w:rPr>
        <w:t>max</w:t>
      </w:r>
      <w:r w:rsidR="00CD10AF">
        <w:rPr>
          <w:color w:val="000000"/>
          <w:sz w:val="28"/>
          <w:szCs w:val="28"/>
          <w:vertAlign w:val="subscript"/>
        </w:rPr>
        <w:t>,</w:t>
      </w:r>
      <w:r w:rsidR="00D16DC6" w:rsidRPr="00CD10AF">
        <w:rPr>
          <w:color w:val="000000"/>
          <w:sz w:val="28"/>
          <w:szCs w:val="28"/>
        </w:rPr>
        <w:t xml:space="preserve"> </w:t>
      </w:r>
      <w:r w:rsidR="00D16DC6" w:rsidRPr="00CD10AF">
        <w:rPr>
          <w:color w:val="000000"/>
          <w:sz w:val="28"/>
          <w:szCs w:val="28"/>
          <w:lang w:val="en-US"/>
        </w:rPr>
        <w:t>Z</w:t>
      </w:r>
      <w:r w:rsidR="00D16DC6" w:rsidRPr="00CD10AF">
        <w:rPr>
          <w:color w:val="000000"/>
          <w:sz w:val="28"/>
          <w:szCs w:val="28"/>
          <w:vertAlign w:val="subscript"/>
        </w:rPr>
        <w:t>нпз</w:t>
      </w:r>
      <w:r w:rsidR="00CD10AF">
        <w:rPr>
          <w:color w:val="000000"/>
          <w:sz w:val="28"/>
          <w:szCs w:val="28"/>
        </w:rPr>
        <w:t>,</w:t>
      </w:r>
      <w:r w:rsidR="00D16DC6" w:rsidRPr="00CD10AF">
        <w:rPr>
          <w:color w:val="000000"/>
          <w:sz w:val="28"/>
          <w:szCs w:val="28"/>
        </w:rPr>
        <w:t xml:space="preserve"> </w:t>
      </w:r>
      <w:r w:rsidR="00D16DC6" w:rsidRPr="00CD10AF">
        <w:rPr>
          <w:color w:val="000000"/>
          <w:sz w:val="28"/>
          <w:szCs w:val="28"/>
          <w:lang w:val="en-US"/>
        </w:rPr>
        <w:t>Z</w:t>
      </w:r>
      <w:r w:rsidR="00D16DC6" w:rsidRPr="00CD10AF">
        <w:rPr>
          <w:color w:val="000000"/>
          <w:sz w:val="28"/>
          <w:szCs w:val="28"/>
          <w:vertAlign w:val="subscript"/>
        </w:rPr>
        <w:t>дна</w:t>
      </w:r>
      <w:r w:rsidR="00CD10AF">
        <w:rPr>
          <w:color w:val="000000"/>
          <w:sz w:val="28"/>
          <w:szCs w:val="28"/>
        </w:rPr>
        <w:t>)</w:t>
      </w:r>
      <w:r w:rsidR="00D16DC6" w:rsidRPr="00CD10AF">
        <w:rPr>
          <w:color w:val="000000"/>
          <w:sz w:val="28"/>
          <w:szCs w:val="28"/>
        </w:rPr>
        <w:t>. Максимальный уровень воды в них должен быть на 0,5</w:t>
      </w:r>
      <w:r w:rsidR="00CD10AF">
        <w:rPr>
          <w:color w:val="000000"/>
          <w:sz w:val="28"/>
          <w:szCs w:val="28"/>
        </w:rPr>
        <w:t> </w:t>
      </w:r>
      <w:r w:rsidR="00CD10AF" w:rsidRPr="00CD10AF">
        <w:rPr>
          <w:color w:val="000000"/>
          <w:sz w:val="28"/>
          <w:szCs w:val="28"/>
        </w:rPr>
        <w:t>м</w:t>
      </w:r>
      <w:r w:rsidR="007939CD">
        <w:rPr>
          <w:color w:val="000000"/>
          <w:sz w:val="28"/>
          <w:szCs w:val="28"/>
        </w:rPr>
        <w:t xml:space="preserve"> выше отметки земли</w:t>
      </w:r>
      <w:r w:rsidR="004875C2" w:rsidRPr="00CD10AF">
        <w:rPr>
          <w:color w:val="000000"/>
          <w:sz w:val="28"/>
          <w:szCs w:val="28"/>
        </w:rPr>
        <w:t>.</w:t>
      </w:r>
    </w:p>
    <w:p w:rsidR="00BE75CE" w:rsidRPr="00CD10AF" w:rsidRDefault="00BE75CE" w:rsidP="00CD10AF">
      <w:pPr>
        <w:tabs>
          <w:tab w:val="left" w:pos="2340"/>
        </w:tabs>
        <w:spacing w:line="360" w:lineRule="auto"/>
        <w:ind w:firstLine="709"/>
        <w:jc w:val="both"/>
        <w:rPr>
          <w:color w:val="000000"/>
          <w:sz w:val="28"/>
          <w:szCs w:val="28"/>
        </w:rPr>
      </w:pPr>
      <w:r w:rsidRPr="00CD10AF">
        <w:rPr>
          <w:color w:val="000000"/>
          <w:sz w:val="28"/>
          <w:szCs w:val="28"/>
        </w:rPr>
        <w:t xml:space="preserve">Отметка земли в РЧВ: </w:t>
      </w:r>
      <w:r w:rsidR="004875C2" w:rsidRPr="00CD10AF">
        <w:rPr>
          <w:color w:val="000000"/>
          <w:sz w:val="28"/>
          <w:szCs w:val="28"/>
          <w:lang w:val="en-US"/>
        </w:rPr>
        <w:t>Z</w:t>
      </w:r>
      <w:r w:rsidRPr="00CD10AF">
        <w:rPr>
          <w:color w:val="000000"/>
          <w:sz w:val="28"/>
          <w:szCs w:val="28"/>
          <w:vertAlign w:val="subscript"/>
        </w:rPr>
        <w:t>з</w:t>
      </w:r>
      <w:r w:rsidRPr="00CD10AF">
        <w:rPr>
          <w:color w:val="000000"/>
          <w:sz w:val="28"/>
          <w:szCs w:val="28"/>
        </w:rPr>
        <w:t>=12</w:t>
      </w:r>
      <w:r w:rsidR="00212512" w:rsidRPr="00CD10AF">
        <w:rPr>
          <w:color w:val="000000"/>
          <w:sz w:val="28"/>
          <w:szCs w:val="28"/>
        </w:rPr>
        <w:t>2,5</w:t>
      </w:r>
      <w:r w:rsidR="00CD10AF">
        <w:rPr>
          <w:color w:val="000000"/>
          <w:sz w:val="28"/>
          <w:szCs w:val="28"/>
        </w:rPr>
        <w:t> </w:t>
      </w:r>
      <w:r w:rsidR="00CD10AF" w:rsidRPr="00CD10AF">
        <w:rPr>
          <w:color w:val="000000"/>
          <w:sz w:val="28"/>
          <w:szCs w:val="28"/>
        </w:rPr>
        <w:t>м</w:t>
      </w:r>
      <w:r w:rsidR="004875C2" w:rsidRPr="00CD10AF">
        <w:rPr>
          <w:color w:val="000000"/>
          <w:sz w:val="28"/>
          <w:szCs w:val="28"/>
        </w:rPr>
        <w:t xml:space="preserve"> по генплану.</w:t>
      </w:r>
    </w:p>
    <w:p w:rsidR="00CD10AF" w:rsidRDefault="004875C2" w:rsidP="00CD10AF">
      <w:pPr>
        <w:tabs>
          <w:tab w:val="left" w:pos="2340"/>
        </w:tabs>
        <w:spacing w:line="360" w:lineRule="auto"/>
        <w:ind w:firstLine="709"/>
        <w:jc w:val="both"/>
        <w:rPr>
          <w:color w:val="000000"/>
          <w:sz w:val="28"/>
          <w:szCs w:val="28"/>
        </w:rPr>
      </w:pPr>
      <w:r w:rsidRPr="00CD10AF">
        <w:rPr>
          <w:color w:val="000000"/>
          <w:sz w:val="28"/>
          <w:szCs w:val="28"/>
        </w:rPr>
        <w:t>Отметка дна, м:</w:t>
      </w:r>
    </w:p>
    <w:p w:rsidR="00D32865" w:rsidRPr="00CD10AF" w:rsidRDefault="004875C2" w:rsidP="00CD10AF">
      <w:pPr>
        <w:tabs>
          <w:tab w:val="left" w:pos="2340"/>
        </w:tabs>
        <w:spacing w:line="360" w:lineRule="auto"/>
        <w:ind w:firstLine="709"/>
        <w:jc w:val="both"/>
        <w:rPr>
          <w:color w:val="000000"/>
          <w:sz w:val="28"/>
          <w:szCs w:val="28"/>
        </w:rPr>
      </w:pPr>
      <w:r w:rsidRPr="00CD10AF">
        <w:rPr>
          <w:color w:val="000000"/>
          <w:sz w:val="28"/>
          <w:szCs w:val="28"/>
          <w:lang w:val="en-US"/>
        </w:rPr>
        <w:t>Z</w:t>
      </w:r>
      <w:r w:rsidRPr="00CD10AF">
        <w:rPr>
          <w:color w:val="000000"/>
          <w:sz w:val="28"/>
          <w:szCs w:val="28"/>
          <w:vertAlign w:val="subscript"/>
        </w:rPr>
        <w:t>дна</w:t>
      </w:r>
      <w:r w:rsidRPr="00CD10AF">
        <w:rPr>
          <w:color w:val="000000"/>
          <w:sz w:val="28"/>
          <w:szCs w:val="28"/>
        </w:rPr>
        <w:t xml:space="preserve">= </w:t>
      </w:r>
      <w:r w:rsidRPr="00CD10AF">
        <w:rPr>
          <w:color w:val="000000"/>
          <w:sz w:val="28"/>
          <w:szCs w:val="28"/>
          <w:lang w:val="en-US"/>
        </w:rPr>
        <w:t>Z</w:t>
      </w:r>
      <w:r w:rsidRPr="00CD10AF">
        <w:rPr>
          <w:color w:val="000000"/>
          <w:sz w:val="28"/>
          <w:szCs w:val="28"/>
          <w:vertAlign w:val="subscript"/>
        </w:rPr>
        <w:t xml:space="preserve">з </w:t>
      </w:r>
      <w:r w:rsidRPr="00CD10AF">
        <w:rPr>
          <w:color w:val="000000"/>
          <w:sz w:val="28"/>
          <w:szCs w:val="28"/>
        </w:rPr>
        <w:t xml:space="preserve">- </w:t>
      </w:r>
      <w:r w:rsidR="001E2016" w:rsidRPr="00CD10AF">
        <w:rPr>
          <w:color w:val="000000"/>
          <w:sz w:val="28"/>
          <w:szCs w:val="28"/>
        </w:rPr>
        <w:t>(</w:t>
      </w:r>
      <w:r w:rsidR="00D32865" w:rsidRPr="00CD10AF">
        <w:rPr>
          <w:color w:val="000000"/>
          <w:sz w:val="28"/>
          <w:szCs w:val="28"/>
        </w:rPr>
        <w:t>4,8</w:t>
      </w:r>
      <w:r w:rsidR="00CD10AF">
        <w:rPr>
          <w:color w:val="000000"/>
          <w:sz w:val="28"/>
          <w:szCs w:val="28"/>
        </w:rPr>
        <w:t>–</w:t>
      </w:r>
      <w:r w:rsidR="00CD10AF" w:rsidRPr="00CD10AF">
        <w:rPr>
          <w:color w:val="000000"/>
          <w:sz w:val="28"/>
          <w:szCs w:val="28"/>
        </w:rPr>
        <w:t>0</w:t>
      </w:r>
      <w:r w:rsidRPr="00CD10AF">
        <w:rPr>
          <w:color w:val="000000"/>
          <w:sz w:val="28"/>
          <w:szCs w:val="28"/>
        </w:rPr>
        <w:t>,5),</w:t>
      </w:r>
      <w:r w:rsidR="00CD10AF">
        <w:rPr>
          <w:color w:val="000000"/>
          <w:sz w:val="28"/>
          <w:szCs w:val="28"/>
        </w:rPr>
        <w:t xml:space="preserve"> </w:t>
      </w:r>
      <w:r w:rsidRPr="00CD10AF">
        <w:rPr>
          <w:color w:val="000000"/>
          <w:sz w:val="28"/>
          <w:szCs w:val="28"/>
        </w:rPr>
        <w:t>(17)</w:t>
      </w:r>
    </w:p>
    <w:p w:rsidR="004875C2" w:rsidRPr="00CD10AF" w:rsidRDefault="00D32865" w:rsidP="00CD10AF">
      <w:pPr>
        <w:tabs>
          <w:tab w:val="left" w:pos="2340"/>
        </w:tabs>
        <w:spacing w:line="360" w:lineRule="auto"/>
        <w:ind w:firstLine="709"/>
        <w:jc w:val="both"/>
        <w:rPr>
          <w:color w:val="000000"/>
          <w:sz w:val="28"/>
          <w:szCs w:val="28"/>
        </w:rPr>
      </w:pPr>
      <w:r w:rsidRPr="00CD10AF">
        <w:rPr>
          <w:color w:val="000000"/>
          <w:sz w:val="28"/>
          <w:szCs w:val="28"/>
          <w:lang w:val="en-US"/>
        </w:rPr>
        <w:t>Z</w:t>
      </w:r>
      <w:r w:rsidRPr="00CD10AF">
        <w:rPr>
          <w:color w:val="000000"/>
          <w:sz w:val="28"/>
          <w:szCs w:val="28"/>
          <w:vertAlign w:val="subscript"/>
        </w:rPr>
        <w:t>дна</w:t>
      </w:r>
      <w:r w:rsidRPr="00CD10AF">
        <w:rPr>
          <w:color w:val="000000"/>
          <w:sz w:val="28"/>
          <w:szCs w:val="28"/>
        </w:rPr>
        <w:t>= 122,5</w:t>
      </w:r>
      <w:r w:rsidRPr="00CD10AF">
        <w:rPr>
          <w:color w:val="000000"/>
          <w:sz w:val="28"/>
          <w:szCs w:val="28"/>
          <w:vertAlign w:val="subscript"/>
        </w:rPr>
        <w:t xml:space="preserve"> </w:t>
      </w:r>
      <w:r w:rsidRPr="00CD10AF">
        <w:rPr>
          <w:color w:val="000000"/>
          <w:sz w:val="28"/>
          <w:szCs w:val="28"/>
        </w:rPr>
        <w:t>- (4,8</w:t>
      </w:r>
      <w:r w:rsidR="00CD10AF">
        <w:rPr>
          <w:color w:val="000000"/>
          <w:sz w:val="28"/>
          <w:szCs w:val="28"/>
        </w:rPr>
        <w:t>–</w:t>
      </w:r>
      <w:r w:rsidR="00CD10AF" w:rsidRPr="00CD10AF">
        <w:rPr>
          <w:color w:val="000000"/>
          <w:sz w:val="28"/>
          <w:szCs w:val="28"/>
        </w:rPr>
        <w:t>0</w:t>
      </w:r>
      <w:r w:rsidRPr="00CD10AF">
        <w:rPr>
          <w:color w:val="000000"/>
          <w:sz w:val="28"/>
          <w:szCs w:val="28"/>
        </w:rPr>
        <w:t>,5)=118,</w:t>
      </w:r>
      <w:r w:rsidR="00CD10AF" w:rsidRPr="00CD10AF">
        <w:rPr>
          <w:color w:val="000000"/>
          <w:sz w:val="28"/>
          <w:szCs w:val="28"/>
        </w:rPr>
        <w:t>2</w:t>
      </w:r>
      <w:r w:rsidR="00CD10AF">
        <w:rPr>
          <w:color w:val="000000"/>
          <w:sz w:val="28"/>
          <w:szCs w:val="28"/>
        </w:rPr>
        <w:t> </w:t>
      </w:r>
      <w:r w:rsidR="00CD10AF" w:rsidRPr="00CD10AF">
        <w:rPr>
          <w:color w:val="000000"/>
          <w:sz w:val="28"/>
          <w:szCs w:val="28"/>
        </w:rPr>
        <w:t>м</w:t>
      </w:r>
      <w:r w:rsidRPr="00CD10AF">
        <w:rPr>
          <w:color w:val="000000"/>
          <w:sz w:val="28"/>
          <w:szCs w:val="28"/>
        </w:rPr>
        <w:t>.</w:t>
      </w:r>
    </w:p>
    <w:p w:rsidR="00CD10AF" w:rsidRDefault="00D32865" w:rsidP="00CD10AF">
      <w:pPr>
        <w:tabs>
          <w:tab w:val="left" w:pos="2340"/>
        </w:tabs>
        <w:spacing w:line="360" w:lineRule="auto"/>
        <w:ind w:firstLine="709"/>
        <w:jc w:val="both"/>
        <w:rPr>
          <w:color w:val="000000"/>
          <w:sz w:val="28"/>
          <w:szCs w:val="28"/>
        </w:rPr>
      </w:pPr>
      <w:r w:rsidRPr="00CD10AF">
        <w:rPr>
          <w:color w:val="000000"/>
          <w:sz w:val="28"/>
          <w:szCs w:val="28"/>
        </w:rPr>
        <w:t xml:space="preserve">Отметка неприкосновенного пожарного запаса </w:t>
      </w:r>
      <w:r w:rsidRPr="00CD10AF">
        <w:rPr>
          <w:color w:val="000000"/>
          <w:sz w:val="28"/>
          <w:szCs w:val="28"/>
          <w:lang w:val="en-US"/>
        </w:rPr>
        <w:t>Z</w:t>
      </w:r>
      <w:r w:rsidRPr="00CD10AF">
        <w:rPr>
          <w:color w:val="000000"/>
          <w:sz w:val="28"/>
          <w:szCs w:val="28"/>
          <w:vertAlign w:val="subscript"/>
        </w:rPr>
        <w:t>НПЗ</w:t>
      </w:r>
      <w:r w:rsidRPr="00CD10AF">
        <w:rPr>
          <w:color w:val="000000"/>
          <w:sz w:val="28"/>
          <w:szCs w:val="28"/>
        </w:rPr>
        <w:t>:</w:t>
      </w:r>
    </w:p>
    <w:p w:rsidR="007939CD" w:rsidRDefault="007939CD" w:rsidP="007939CD">
      <w:pPr>
        <w:spacing w:line="360" w:lineRule="auto"/>
        <w:ind w:firstLine="709"/>
        <w:jc w:val="both"/>
        <w:rPr>
          <w:color w:val="000000"/>
          <w:sz w:val="28"/>
          <w:szCs w:val="28"/>
        </w:rPr>
      </w:pPr>
    </w:p>
    <w:p w:rsidR="00D32865" w:rsidRPr="00CD10AF" w:rsidRDefault="00D32865" w:rsidP="007939CD">
      <w:pPr>
        <w:spacing w:line="360" w:lineRule="auto"/>
        <w:ind w:firstLine="709"/>
        <w:jc w:val="right"/>
        <w:rPr>
          <w:color w:val="000000"/>
          <w:sz w:val="28"/>
          <w:szCs w:val="28"/>
        </w:rPr>
      </w:pPr>
      <w:r w:rsidRPr="00CD10AF">
        <w:rPr>
          <w:color w:val="000000"/>
          <w:sz w:val="28"/>
          <w:szCs w:val="28"/>
          <w:lang w:val="en-US"/>
        </w:rPr>
        <w:t>Z</w:t>
      </w:r>
      <w:r w:rsidRPr="00CD10AF">
        <w:rPr>
          <w:color w:val="000000"/>
          <w:sz w:val="28"/>
          <w:szCs w:val="28"/>
          <w:vertAlign w:val="subscript"/>
        </w:rPr>
        <w:t>нпз</w:t>
      </w:r>
      <w:r w:rsidRPr="00CD10AF">
        <w:rPr>
          <w:color w:val="000000"/>
          <w:sz w:val="28"/>
          <w:szCs w:val="28"/>
        </w:rPr>
        <w:t xml:space="preserve"> = </w:t>
      </w:r>
      <w:r w:rsidRPr="00CD10AF">
        <w:rPr>
          <w:color w:val="000000"/>
          <w:sz w:val="28"/>
          <w:szCs w:val="28"/>
          <w:lang w:val="en-US"/>
        </w:rPr>
        <w:t>Z</w:t>
      </w:r>
      <w:r w:rsidRPr="00CD10AF">
        <w:rPr>
          <w:color w:val="000000"/>
          <w:sz w:val="28"/>
          <w:szCs w:val="28"/>
          <w:vertAlign w:val="subscript"/>
        </w:rPr>
        <w:t>дна</w:t>
      </w:r>
      <w:r w:rsidRPr="00CD10AF">
        <w:rPr>
          <w:color w:val="000000"/>
          <w:sz w:val="28"/>
          <w:szCs w:val="28"/>
        </w:rPr>
        <w:t xml:space="preserve"> + </w:t>
      </w:r>
      <w:r w:rsidRPr="00CD10AF">
        <w:rPr>
          <w:color w:val="000000"/>
          <w:sz w:val="28"/>
          <w:szCs w:val="28"/>
          <w:lang w:val="en-US"/>
        </w:rPr>
        <w:t>h</w:t>
      </w:r>
      <w:r w:rsidRPr="00CD10AF">
        <w:rPr>
          <w:color w:val="000000"/>
          <w:sz w:val="28"/>
          <w:szCs w:val="28"/>
        </w:rPr>
        <w:t>;</w:t>
      </w:r>
      <w:r w:rsidRPr="00CD10AF">
        <w:rPr>
          <w:color w:val="000000"/>
          <w:sz w:val="28"/>
          <w:szCs w:val="28"/>
        </w:rPr>
        <w:tab/>
      </w:r>
      <w:r w:rsidR="00CD10AF">
        <w:rPr>
          <w:color w:val="000000"/>
          <w:sz w:val="28"/>
          <w:szCs w:val="28"/>
        </w:rPr>
        <w:t xml:space="preserve"> </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Pr="00CD10AF">
        <w:rPr>
          <w:color w:val="000000"/>
          <w:sz w:val="28"/>
          <w:szCs w:val="28"/>
        </w:rPr>
        <w:t>(18)</w:t>
      </w:r>
    </w:p>
    <w:p w:rsidR="007939CD" w:rsidRDefault="007939CD" w:rsidP="00CD10AF">
      <w:pPr>
        <w:tabs>
          <w:tab w:val="left" w:pos="2340"/>
        </w:tabs>
        <w:spacing w:line="360" w:lineRule="auto"/>
        <w:ind w:firstLine="709"/>
        <w:jc w:val="both"/>
        <w:rPr>
          <w:color w:val="000000"/>
          <w:sz w:val="28"/>
          <w:szCs w:val="28"/>
        </w:rPr>
      </w:pPr>
    </w:p>
    <w:p w:rsidR="00CD10AF" w:rsidRDefault="00D32865" w:rsidP="00CD10AF">
      <w:pPr>
        <w:tabs>
          <w:tab w:val="left" w:pos="2340"/>
        </w:tabs>
        <w:spacing w:line="360" w:lineRule="auto"/>
        <w:ind w:firstLine="709"/>
        <w:jc w:val="both"/>
        <w:rPr>
          <w:color w:val="000000"/>
          <w:sz w:val="28"/>
          <w:szCs w:val="28"/>
        </w:rPr>
      </w:pPr>
      <w:r w:rsidRPr="00CD10AF">
        <w:rPr>
          <w:color w:val="000000"/>
          <w:sz w:val="28"/>
          <w:szCs w:val="28"/>
        </w:rPr>
        <w:t xml:space="preserve">где </w:t>
      </w:r>
      <w:r w:rsidRPr="00CD10AF">
        <w:rPr>
          <w:color w:val="000000"/>
          <w:sz w:val="28"/>
          <w:szCs w:val="28"/>
          <w:lang w:val="en-US"/>
        </w:rPr>
        <w:t>h</w:t>
      </w:r>
      <w:r w:rsidRPr="00CD10AF">
        <w:rPr>
          <w:color w:val="000000"/>
          <w:sz w:val="28"/>
          <w:szCs w:val="28"/>
        </w:rPr>
        <w:t xml:space="preserve"> – высота столба воды неприкосновенного пожарного запаса, м, определяем по формуле</w:t>
      </w:r>
    </w:p>
    <w:p w:rsidR="007939CD" w:rsidRDefault="007939CD" w:rsidP="00CD10AF">
      <w:pPr>
        <w:tabs>
          <w:tab w:val="left" w:pos="2340"/>
        </w:tabs>
        <w:spacing w:line="360" w:lineRule="auto"/>
        <w:ind w:firstLine="709"/>
        <w:jc w:val="both"/>
        <w:rPr>
          <w:color w:val="000000"/>
          <w:sz w:val="28"/>
          <w:szCs w:val="28"/>
        </w:rPr>
      </w:pPr>
    </w:p>
    <w:p w:rsidR="00CD10AF" w:rsidRDefault="00D32865" w:rsidP="007939CD">
      <w:pPr>
        <w:spacing w:line="360" w:lineRule="auto"/>
        <w:ind w:firstLine="709"/>
        <w:jc w:val="right"/>
        <w:rPr>
          <w:color w:val="000000"/>
          <w:sz w:val="28"/>
          <w:szCs w:val="28"/>
        </w:rPr>
      </w:pPr>
      <w:r w:rsidRPr="00CD10AF">
        <w:rPr>
          <w:color w:val="000000"/>
          <w:sz w:val="28"/>
          <w:szCs w:val="28"/>
          <w:lang w:val="en-US"/>
        </w:rPr>
        <w:t>h</w:t>
      </w:r>
      <w:r w:rsidRPr="00CD10AF">
        <w:rPr>
          <w:color w:val="000000"/>
          <w:sz w:val="28"/>
          <w:szCs w:val="28"/>
        </w:rPr>
        <w:t xml:space="preserve">= </w:t>
      </w:r>
      <w:r w:rsidRPr="00CD10AF">
        <w:rPr>
          <w:color w:val="000000"/>
          <w:sz w:val="28"/>
          <w:szCs w:val="28"/>
          <w:lang w:val="en-US"/>
        </w:rPr>
        <w:t>W</w:t>
      </w:r>
      <w:r w:rsidRPr="00CD10AF">
        <w:rPr>
          <w:color w:val="000000"/>
          <w:sz w:val="28"/>
          <w:szCs w:val="28"/>
          <w:vertAlign w:val="superscript"/>
        </w:rPr>
        <w:t>1</w:t>
      </w:r>
      <w:r w:rsidRPr="00CD10AF">
        <w:rPr>
          <w:color w:val="000000"/>
          <w:sz w:val="28"/>
          <w:szCs w:val="28"/>
        </w:rPr>
        <w:t xml:space="preserve"> </w:t>
      </w:r>
      <w:r w:rsidRPr="00CD10AF">
        <w:rPr>
          <w:color w:val="000000"/>
          <w:sz w:val="28"/>
          <w:szCs w:val="28"/>
          <w:vertAlign w:val="subscript"/>
        </w:rPr>
        <w:t>нпз</w:t>
      </w:r>
      <w:r w:rsidRPr="00CD10AF">
        <w:rPr>
          <w:color w:val="000000"/>
          <w:sz w:val="28"/>
          <w:szCs w:val="28"/>
        </w:rPr>
        <w:t xml:space="preserve"> / 12</w:t>
      </w:r>
      <w:r w:rsidRPr="00CD10AF">
        <w:rPr>
          <w:color w:val="000000"/>
          <w:sz w:val="28"/>
          <w:szCs w:val="28"/>
          <w:lang w:val="en-US"/>
        </w:rPr>
        <w:sym w:font="Symbol" w:char="F0D7"/>
      </w:r>
      <w:r w:rsidRPr="00CD10AF">
        <w:rPr>
          <w:color w:val="000000"/>
          <w:sz w:val="28"/>
          <w:szCs w:val="28"/>
        </w:rPr>
        <w:t>18</w:t>
      </w:r>
      <w:r w:rsidR="00CD10AF">
        <w:rPr>
          <w:color w:val="000000"/>
          <w:sz w:val="28"/>
          <w:szCs w:val="28"/>
        </w:rPr>
        <w:t xml:space="preserve"> </w:t>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007939CD">
        <w:rPr>
          <w:color w:val="000000"/>
          <w:sz w:val="28"/>
          <w:szCs w:val="28"/>
        </w:rPr>
        <w:tab/>
      </w:r>
      <w:r w:rsidRPr="00CD10AF">
        <w:rPr>
          <w:color w:val="000000"/>
          <w:sz w:val="28"/>
          <w:szCs w:val="28"/>
        </w:rPr>
        <w:t>(19)</w:t>
      </w:r>
    </w:p>
    <w:p w:rsidR="00D32865" w:rsidRPr="00CD10AF" w:rsidRDefault="007939CD" w:rsidP="00CD10AF">
      <w:pPr>
        <w:tabs>
          <w:tab w:val="left" w:pos="9540"/>
        </w:tabs>
        <w:spacing w:line="360" w:lineRule="auto"/>
        <w:ind w:firstLine="709"/>
        <w:jc w:val="both"/>
        <w:rPr>
          <w:color w:val="000000"/>
          <w:sz w:val="28"/>
          <w:szCs w:val="28"/>
        </w:rPr>
      </w:pPr>
      <w:r>
        <w:rPr>
          <w:color w:val="000000"/>
          <w:sz w:val="28"/>
          <w:szCs w:val="28"/>
        </w:rPr>
        <w:br w:type="page"/>
      </w:r>
      <w:r w:rsidR="00D32865" w:rsidRPr="00CD10AF">
        <w:rPr>
          <w:color w:val="000000"/>
          <w:sz w:val="28"/>
          <w:szCs w:val="28"/>
        </w:rPr>
        <w:t xml:space="preserve">где </w:t>
      </w:r>
      <w:r w:rsidR="00D32865" w:rsidRPr="00CD10AF">
        <w:rPr>
          <w:color w:val="000000"/>
          <w:sz w:val="28"/>
          <w:szCs w:val="28"/>
          <w:lang w:val="en-US"/>
        </w:rPr>
        <w:t>W</w:t>
      </w:r>
      <w:r w:rsidR="00D32865" w:rsidRPr="00CD10AF">
        <w:rPr>
          <w:color w:val="000000"/>
          <w:sz w:val="28"/>
          <w:szCs w:val="28"/>
          <w:vertAlign w:val="superscript"/>
        </w:rPr>
        <w:t>1</w:t>
      </w:r>
      <w:r w:rsidR="00D32865" w:rsidRPr="00CD10AF">
        <w:rPr>
          <w:color w:val="000000"/>
          <w:sz w:val="28"/>
          <w:szCs w:val="28"/>
          <w:vertAlign w:val="subscript"/>
        </w:rPr>
        <w:t>нпз</w:t>
      </w:r>
      <w:r w:rsidR="00CD10AF">
        <w:rPr>
          <w:color w:val="000000"/>
          <w:sz w:val="28"/>
          <w:szCs w:val="28"/>
          <w:vertAlign w:val="subscript"/>
        </w:rPr>
        <w:t xml:space="preserve"> </w:t>
      </w:r>
      <w:r w:rsidR="00D32865" w:rsidRPr="00CD10AF">
        <w:rPr>
          <w:color w:val="000000"/>
          <w:sz w:val="28"/>
          <w:szCs w:val="28"/>
        </w:rPr>
        <w:t>- объем неприкосновенного пожарного запаса в одном резервуаре, м</w:t>
      </w:r>
      <w:r w:rsidR="00D32865" w:rsidRPr="00CD10AF">
        <w:rPr>
          <w:color w:val="000000"/>
          <w:sz w:val="28"/>
          <w:szCs w:val="28"/>
          <w:vertAlign w:val="superscript"/>
        </w:rPr>
        <w:t>3</w:t>
      </w:r>
      <w:r w:rsidR="00D32865" w:rsidRPr="00CD10AF">
        <w:rPr>
          <w:color w:val="000000"/>
          <w:sz w:val="28"/>
          <w:szCs w:val="28"/>
        </w:rPr>
        <w:t>,</w:t>
      </w:r>
      <w:r w:rsidR="00CD10AF">
        <w:rPr>
          <w:color w:val="000000"/>
          <w:sz w:val="28"/>
          <w:szCs w:val="28"/>
        </w:rPr>
        <w:t xml:space="preserve"> </w:t>
      </w:r>
      <w:r w:rsidR="00D32865" w:rsidRPr="00CD10AF">
        <w:rPr>
          <w:color w:val="000000"/>
          <w:sz w:val="28"/>
          <w:szCs w:val="28"/>
          <w:lang w:val="en-US"/>
        </w:rPr>
        <w:t>W</w:t>
      </w:r>
      <w:r w:rsidR="00D32865" w:rsidRPr="00CD10AF">
        <w:rPr>
          <w:color w:val="000000"/>
          <w:sz w:val="28"/>
          <w:szCs w:val="28"/>
          <w:vertAlign w:val="superscript"/>
        </w:rPr>
        <w:t>1</w:t>
      </w:r>
      <w:r w:rsidR="00D32865" w:rsidRPr="00CD10AF">
        <w:rPr>
          <w:color w:val="000000"/>
          <w:sz w:val="28"/>
          <w:szCs w:val="28"/>
          <w:vertAlign w:val="subscript"/>
        </w:rPr>
        <w:t>нпз</w:t>
      </w:r>
      <w:r w:rsidR="00D32865" w:rsidRPr="00CD10AF">
        <w:rPr>
          <w:color w:val="000000"/>
          <w:sz w:val="28"/>
          <w:szCs w:val="28"/>
        </w:rPr>
        <w:t xml:space="preserve">= </w:t>
      </w:r>
      <w:r w:rsidR="00D32865" w:rsidRPr="00CD10AF">
        <w:rPr>
          <w:color w:val="000000"/>
          <w:sz w:val="28"/>
          <w:szCs w:val="28"/>
          <w:lang w:val="en-US"/>
        </w:rPr>
        <w:t>W</w:t>
      </w:r>
      <w:r w:rsidR="00D32865" w:rsidRPr="00CD10AF">
        <w:rPr>
          <w:color w:val="000000"/>
          <w:sz w:val="28"/>
          <w:szCs w:val="28"/>
          <w:vertAlign w:val="subscript"/>
        </w:rPr>
        <w:t>нпз</w:t>
      </w:r>
      <w:r w:rsidR="00D32865" w:rsidRPr="00CD10AF">
        <w:rPr>
          <w:color w:val="000000"/>
          <w:sz w:val="28"/>
          <w:szCs w:val="28"/>
        </w:rPr>
        <w:t>/3=1297,5=432,5</w:t>
      </w:r>
      <w:r w:rsidR="00CD10AF">
        <w:rPr>
          <w:color w:val="000000"/>
          <w:sz w:val="28"/>
          <w:szCs w:val="28"/>
        </w:rPr>
        <w:t> </w:t>
      </w:r>
      <w:r w:rsidR="00D32865" w:rsidRPr="00CD10AF">
        <w:rPr>
          <w:color w:val="000000"/>
          <w:sz w:val="28"/>
          <w:szCs w:val="28"/>
        </w:rPr>
        <w:t>м</w:t>
      </w:r>
      <w:r w:rsidR="00D32865" w:rsidRPr="00CD10AF">
        <w:rPr>
          <w:color w:val="000000"/>
          <w:sz w:val="28"/>
          <w:szCs w:val="28"/>
          <w:vertAlign w:val="superscript"/>
        </w:rPr>
        <w:t>3</w:t>
      </w:r>
      <w:r w:rsidR="00D32865" w:rsidRPr="00CD10AF">
        <w:rPr>
          <w:color w:val="000000"/>
          <w:sz w:val="28"/>
          <w:szCs w:val="28"/>
        </w:rPr>
        <w:t>;</w:t>
      </w:r>
    </w:p>
    <w:p w:rsidR="00D32865" w:rsidRPr="00CD10AF" w:rsidRDefault="00D32865" w:rsidP="00CD10AF">
      <w:pPr>
        <w:tabs>
          <w:tab w:val="left" w:pos="9540"/>
        </w:tabs>
        <w:spacing w:line="360" w:lineRule="auto"/>
        <w:ind w:firstLine="709"/>
        <w:jc w:val="both"/>
        <w:rPr>
          <w:color w:val="000000"/>
          <w:sz w:val="28"/>
          <w:szCs w:val="28"/>
        </w:rPr>
      </w:pPr>
      <w:r w:rsidRPr="00CD10AF">
        <w:rPr>
          <w:color w:val="000000"/>
          <w:sz w:val="28"/>
          <w:szCs w:val="28"/>
          <w:lang w:val="en-US"/>
        </w:rPr>
        <w:t>h</w:t>
      </w:r>
      <w:r w:rsidRPr="00CD10AF">
        <w:rPr>
          <w:color w:val="000000"/>
          <w:sz w:val="28"/>
          <w:szCs w:val="28"/>
          <w:vertAlign w:val="subscript"/>
          <w:lang w:val="en-US"/>
        </w:rPr>
        <w:t>max</w:t>
      </w:r>
      <w:r w:rsidRPr="00CD10AF">
        <w:rPr>
          <w:color w:val="000000"/>
          <w:sz w:val="28"/>
          <w:szCs w:val="28"/>
        </w:rPr>
        <w:t xml:space="preserve"> = 432,5/ 12</w:t>
      </w:r>
      <w:r w:rsidRPr="00CD10AF">
        <w:rPr>
          <w:color w:val="000000"/>
          <w:sz w:val="28"/>
          <w:szCs w:val="28"/>
          <w:lang w:val="en-US"/>
        </w:rPr>
        <w:sym w:font="Symbol" w:char="F0D7"/>
      </w:r>
      <w:r w:rsidRPr="00CD10AF">
        <w:rPr>
          <w:color w:val="000000"/>
          <w:sz w:val="28"/>
          <w:szCs w:val="28"/>
        </w:rPr>
        <w:t>18 = 2</w:t>
      </w:r>
      <w:r w:rsidR="00CD10AF">
        <w:rPr>
          <w:color w:val="000000"/>
          <w:sz w:val="28"/>
          <w:szCs w:val="28"/>
        </w:rPr>
        <w:t> </w:t>
      </w:r>
      <w:r w:rsidR="00CD10AF" w:rsidRPr="00CD10AF">
        <w:rPr>
          <w:color w:val="000000"/>
          <w:sz w:val="28"/>
          <w:szCs w:val="28"/>
        </w:rPr>
        <w:t>м</w:t>
      </w:r>
      <w:r w:rsidRPr="00CD10AF">
        <w:rPr>
          <w:color w:val="000000"/>
          <w:sz w:val="28"/>
          <w:szCs w:val="28"/>
        </w:rPr>
        <w:t>,</w:t>
      </w:r>
    </w:p>
    <w:p w:rsidR="00D32865" w:rsidRPr="00CD10AF" w:rsidRDefault="00D32865" w:rsidP="00CD10AF">
      <w:pPr>
        <w:tabs>
          <w:tab w:val="left" w:pos="9540"/>
        </w:tabs>
        <w:spacing w:line="360" w:lineRule="auto"/>
        <w:ind w:firstLine="709"/>
        <w:jc w:val="both"/>
        <w:rPr>
          <w:color w:val="000000"/>
          <w:sz w:val="28"/>
          <w:szCs w:val="28"/>
        </w:rPr>
      </w:pPr>
      <w:r w:rsidRPr="00CD10AF">
        <w:rPr>
          <w:color w:val="000000"/>
          <w:sz w:val="28"/>
          <w:szCs w:val="28"/>
          <w:lang w:val="en-US"/>
        </w:rPr>
        <w:t>Z</w:t>
      </w:r>
      <w:r w:rsidRPr="00CD10AF">
        <w:rPr>
          <w:color w:val="000000"/>
          <w:sz w:val="28"/>
          <w:szCs w:val="28"/>
          <w:vertAlign w:val="subscript"/>
        </w:rPr>
        <w:t>нпз</w:t>
      </w:r>
      <w:r w:rsidRPr="00CD10AF">
        <w:rPr>
          <w:color w:val="000000"/>
          <w:sz w:val="28"/>
          <w:szCs w:val="28"/>
        </w:rPr>
        <w:t xml:space="preserve"> = 118,2+2 = 120,2</w:t>
      </w:r>
      <w:r w:rsidR="00CD10AF">
        <w:rPr>
          <w:color w:val="000000"/>
          <w:sz w:val="28"/>
          <w:szCs w:val="28"/>
        </w:rPr>
        <w:t> </w:t>
      </w:r>
      <w:r w:rsidR="00CD10AF" w:rsidRPr="00CD10AF">
        <w:rPr>
          <w:color w:val="000000"/>
          <w:sz w:val="28"/>
          <w:szCs w:val="28"/>
        </w:rPr>
        <w:t>м</w:t>
      </w:r>
      <w:r w:rsidRPr="00CD10AF">
        <w:rPr>
          <w:color w:val="000000"/>
          <w:sz w:val="28"/>
          <w:szCs w:val="28"/>
        </w:rPr>
        <w:t>.</w:t>
      </w:r>
    </w:p>
    <w:p w:rsidR="00CD10AF" w:rsidRDefault="00D32865" w:rsidP="00CD10AF">
      <w:pPr>
        <w:tabs>
          <w:tab w:val="left" w:pos="2340"/>
        </w:tabs>
        <w:spacing w:line="360" w:lineRule="auto"/>
        <w:ind w:firstLine="709"/>
        <w:jc w:val="both"/>
        <w:rPr>
          <w:color w:val="000000"/>
          <w:sz w:val="28"/>
          <w:szCs w:val="28"/>
          <w:vertAlign w:val="subscript"/>
        </w:rPr>
      </w:pPr>
      <w:r w:rsidRPr="00CD10AF">
        <w:rPr>
          <w:color w:val="000000"/>
          <w:sz w:val="28"/>
          <w:szCs w:val="28"/>
        </w:rPr>
        <w:t xml:space="preserve">Отметка максимального уровня воды в резервуаре </w:t>
      </w:r>
      <w:r w:rsidR="00B3620E" w:rsidRPr="00CD10AF">
        <w:rPr>
          <w:color w:val="000000"/>
          <w:sz w:val="28"/>
          <w:szCs w:val="28"/>
          <w:lang w:val="en-US"/>
        </w:rPr>
        <w:t>Z</w:t>
      </w:r>
      <w:r w:rsidR="00B3620E" w:rsidRPr="00CD10AF">
        <w:rPr>
          <w:color w:val="000000"/>
          <w:sz w:val="28"/>
          <w:szCs w:val="28"/>
          <w:vertAlign w:val="subscript"/>
          <w:lang w:val="en-US"/>
        </w:rPr>
        <w:t>mzx</w:t>
      </w:r>
      <w:r w:rsidR="00CD10AF">
        <w:rPr>
          <w:color w:val="000000"/>
          <w:sz w:val="28"/>
          <w:szCs w:val="28"/>
          <w:vertAlign w:val="subscript"/>
        </w:rPr>
        <w:t>:</w:t>
      </w:r>
    </w:p>
    <w:p w:rsidR="00CD10AF" w:rsidRDefault="00B3620E" w:rsidP="00CD10AF">
      <w:pPr>
        <w:tabs>
          <w:tab w:val="left" w:pos="2340"/>
        </w:tabs>
        <w:spacing w:line="360" w:lineRule="auto"/>
        <w:ind w:firstLine="709"/>
        <w:jc w:val="both"/>
        <w:rPr>
          <w:color w:val="000000"/>
          <w:sz w:val="28"/>
          <w:szCs w:val="28"/>
        </w:rPr>
      </w:pPr>
      <w:r w:rsidRPr="00CD10AF">
        <w:rPr>
          <w:color w:val="000000"/>
          <w:sz w:val="28"/>
          <w:szCs w:val="28"/>
          <w:lang w:val="en-US"/>
        </w:rPr>
        <w:t>Z</w:t>
      </w:r>
      <w:r w:rsidRPr="00CD10AF">
        <w:rPr>
          <w:color w:val="000000"/>
          <w:sz w:val="28"/>
          <w:szCs w:val="28"/>
          <w:vertAlign w:val="subscript"/>
          <w:lang w:val="en-US"/>
        </w:rPr>
        <w:t>mzx</w:t>
      </w:r>
      <w:r w:rsidRPr="00CD10AF">
        <w:rPr>
          <w:color w:val="000000"/>
          <w:sz w:val="28"/>
          <w:szCs w:val="28"/>
        </w:rPr>
        <w:t>=122,5+0,5=12</w:t>
      </w:r>
      <w:r w:rsidR="00CD10AF" w:rsidRPr="00CD10AF">
        <w:rPr>
          <w:color w:val="000000"/>
          <w:sz w:val="28"/>
          <w:szCs w:val="28"/>
        </w:rPr>
        <w:t>3</w:t>
      </w:r>
      <w:r w:rsidR="00CD10AF">
        <w:rPr>
          <w:color w:val="000000"/>
          <w:sz w:val="28"/>
          <w:szCs w:val="28"/>
        </w:rPr>
        <w:t> </w:t>
      </w:r>
      <w:r w:rsidR="00CD10AF" w:rsidRPr="00CD10AF">
        <w:rPr>
          <w:color w:val="000000"/>
          <w:sz w:val="28"/>
          <w:szCs w:val="28"/>
        </w:rPr>
        <w:t>м</w:t>
      </w:r>
      <w:r w:rsidRPr="00CD10AF">
        <w:rPr>
          <w:color w:val="000000"/>
          <w:sz w:val="28"/>
          <w:szCs w:val="28"/>
        </w:rPr>
        <w:t>.</w:t>
      </w:r>
    </w:p>
    <w:p w:rsidR="005D5B5C" w:rsidRPr="00CD10AF" w:rsidRDefault="005D5B5C" w:rsidP="00CD10AF">
      <w:pPr>
        <w:tabs>
          <w:tab w:val="left" w:pos="9540"/>
        </w:tabs>
        <w:spacing w:line="360" w:lineRule="auto"/>
        <w:ind w:firstLine="709"/>
        <w:jc w:val="both"/>
        <w:rPr>
          <w:color w:val="000000"/>
          <w:sz w:val="28"/>
          <w:szCs w:val="28"/>
        </w:rPr>
      </w:pPr>
    </w:p>
    <w:p w:rsidR="00B70290" w:rsidRPr="00CD10AF" w:rsidRDefault="007939CD" w:rsidP="00CD10AF">
      <w:pPr>
        <w:pStyle w:val="1"/>
        <w:keepNext w:val="0"/>
        <w:spacing w:before="0" w:after="0"/>
        <w:rPr>
          <w:rFonts w:cs="Times New Roman"/>
          <w:color w:val="000000"/>
          <w:sz w:val="28"/>
        </w:rPr>
      </w:pPr>
      <w:bookmarkStart w:id="59" w:name="_Toc254643682"/>
      <w:bookmarkStart w:id="60" w:name="_Toc254643797"/>
      <w:bookmarkStart w:id="61" w:name="_Toc254643969"/>
      <w:bookmarkStart w:id="62" w:name="_Toc254644144"/>
      <w:bookmarkStart w:id="63" w:name="_Toc254644281"/>
      <w:bookmarkStart w:id="64" w:name="_Toc254644479"/>
      <w:bookmarkStart w:id="65" w:name="_Toc254719317"/>
      <w:bookmarkStart w:id="66" w:name="_Toc254720302"/>
      <w:r>
        <w:rPr>
          <w:rFonts w:cs="Times New Roman"/>
          <w:color w:val="000000"/>
          <w:sz w:val="28"/>
        </w:rPr>
        <w:br w:type="page"/>
      </w:r>
      <w:r w:rsidR="00FA5891" w:rsidRPr="00CD10AF">
        <w:rPr>
          <w:rFonts w:cs="Times New Roman"/>
          <w:color w:val="000000"/>
          <w:sz w:val="28"/>
        </w:rPr>
        <w:t>5</w:t>
      </w:r>
      <w:r>
        <w:rPr>
          <w:rFonts w:cs="Times New Roman"/>
          <w:color w:val="000000"/>
          <w:sz w:val="28"/>
        </w:rPr>
        <w:t>.</w:t>
      </w:r>
      <w:r w:rsidR="00CC3852" w:rsidRPr="00CD10AF">
        <w:rPr>
          <w:rFonts w:cs="Times New Roman"/>
          <w:color w:val="000000"/>
          <w:sz w:val="28"/>
        </w:rPr>
        <w:t xml:space="preserve"> Гидравлический расчет сети</w:t>
      </w:r>
      <w:bookmarkStart w:id="67" w:name="_Toc254643683"/>
      <w:bookmarkStart w:id="68" w:name="_Toc254643798"/>
      <w:bookmarkStart w:id="69" w:name="_Toc254643970"/>
      <w:bookmarkStart w:id="70" w:name="_Toc254644145"/>
      <w:bookmarkStart w:id="71" w:name="_Toc254644282"/>
      <w:bookmarkStart w:id="72" w:name="_Toc254644480"/>
      <w:bookmarkEnd w:id="59"/>
      <w:bookmarkEnd w:id="60"/>
      <w:bookmarkEnd w:id="61"/>
      <w:bookmarkEnd w:id="62"/>
      <w:bookmarkEnd w:id="63"/>
      <w:bookmarkEnd w:id="64"/>
      <w:bookmarkEnd w:id="65"/>
      <w:bookmarkEnd w:id="66"/>
    </w:p>
    <w:p w:rsidR="007939CD" w:rsidRDefault="007939CD" w:rsidP="00CD10AF">
      <w:pPr>
        <w:pStyle w:val="1"/>
        <w:keepNext w:val="0"/>
        <w:spacing w:before="0" w:after="0"/>
        <w:rPr>
          <w:rFonts w:cs="Times New Roman"/>
          <w:color w:val="000000"/>
          <w:sz w:val="28"/>
        </w:rPr>
      </w:pPr>
      <w:bookmarkStart w:id="73" w:name="_Toc254719319"/>
      <w:bookmarkStart w:id="74" w:name="_Toc254720303"/>
    </w:p>
    <w:p w:rsidR="003523B3" w:rsidRPr="00CD10AF" w:rsidRDefault="003A2FA6" w:rsidP="00CD10AF">
      <w:pPr>
        <w:pStyle w:val="1"/>
        <w:keepNext w:val="0"/>
        <w:spacing w:before="0" w:after="0"/>
        <w:rPr>
          <w:rFonts w:cs="Times New Roman"/>
          <w:color w:val="000000"/>
          <w:sz w:val="28"/>
        </w:rPr>
      </w:pPr>
      <w:r w:rsidRPr="00CD10AF">
        <w:rPr>
          <w:rFonts w:cs="Times New Roman"/>
          <w:color w:val="000000"/>
          <w:sz w:val="28"/>
        </w:rPr>
        <w:t>5</w:t>
      </w:r>
      <w:r w:rsidR="00CC3852" w:rsidRPr="00CD10AF">
        <w:rPr>
          <w:rFonts w:cs="Times New Roman"/>
          <w:color w:val="000000"/>
          <w:sz w:val="28"/>
        </w:rPr>
        <w:t>.1 Расчетные режимы работы сети</w:t>
      </w:r>
      <w:bookmarkEnd w:id="67"/>
      <w:bookmarkEnd w:id="68"/>
      <w:bookmarkEnd w:id="69"/>
      <w:bookmarkEnd w:id="70"/>
      <w:bookmarkEnd w:id="71"/>
      <w:bookmarkEnd w:id="72"/>
      <w:bookmarkEnd w:id="73"/>
      <w:bookmarkEnd w:id="74"/>
    </w:p>
    <w:p w:rsidR="00CC3852" w:rsidRPr="00CD10AF" w:rsidRDefault="00CC3852" w:rsidP="00CD10AF">
      <w:pPr>
        <w:pStyle w:val="1"/>
        <w:keepNext w:val="0"/>
        <w:spacing w:before="0" w:after="0"/>
        <w:rPr>
          <w:rFonts w:cs="Times New Roman"/>
          <w:color w:val="000000"/>
          <w:sz w:val="28"/>
        </w:rPr>
      </w:pPr>
    </w:p>
    <w:p w:rsidR="00CC3852" w:rsidRPr="00CD10AF" w:rsidRDefault="003A2FA6" w:rsidP="00CD10AF">
      <w:pPr>
        <w:tabs>
          <w:tab w:val="left" w:pos="2340"/>
        </w:tabs>
        <w:spacing w:line="360" w:lineRule="auto"/>
        <w:ind w:firstLine="709"/>
        <w:jc w:val="both"/>
        <w:rPr>
          <w:color w:val="000000"/>
          <w:sz w:val="28"/>
          <w:szCs w:val="28"/>
        </w:rPr>
      </w:pPr>
      <w:r w:rsidRPr="00CD10AF">
        <w:rPr>
          <w:color w:val="000000"/>
          <w:sz w:val="28"/>
          <w:szCs w:val="28"/>
        </w:rPr>
        <w:t xml:space="preserve">Для того, </w:t>
      </w:r>
      <w:r w:rsidR="00CC3852" w:rsidRPr="00CD10AF">
        <w:rPr>
          <w:color w:val="000000"/>
          <w:sz w:val="28"/>
          <w:szCs w:val="28"/>
        </w:rPr>
        <w:t>чтобы проектируемая сеть обеспечила пропуск необходимого количества воды при любых возможных ситуациях, она рассчитывается на наиболе</w:t>
      </w:r>
      <w:r w:rsidR="006363B2" w:rsidRPr="00CD10AF">
        <w:rPr>
          <w:color w:val="000000"/>
          <w:sz w:val="28"/>
          <w:szCs w:val="28"/>
        </w:rPr>
        <w:t xml:space="preserve">е напряженные режимы работы, определяемые по [1, </w:t>
      </w:r>
      <w:r w:rsidR="00CD10AF" w:rsidRPr="00CD10AF">
        <w:rPr>
          <w:color w:val="000000"/>
          <w:sz w:val="28"/>
          <w:szCs w:val="28"/>
        </w:rPr>
        <w:t>п.</w:t>
      </w:r>
      <w:r w:rsidR="00CD10AF">
        <w:rPr>
          <w:color w:val="000000"/>
          <w:sz w:val="28"/>
          <w:szCs w:val="28"/>
        </w:rPr>
        <w:t> </w:t>
      </w:r>
      <w:r w:rsidR="00CD10AF" w:rsidRPr="00CD10AF">
        <w:rPr>
          <w:color w:val="000000"/>
          <w:sz w:val="28"/>
          <w:szCs w:val="28"/>
        </w:rPr>
        <w:t>4</w:t>
      </w:r>
      <w:r w:rsidR="006363B2" w:rsidRPr="00CD10AF">
        <w:rPr>
          <w:color w:val="000000"/>
          <w:sz w:val="28"/>
          <w:szCs w:val="28"/>
        </w:rPr>
        <w:t>.11].</w:t>
      </w:r>
    </w:p>
    <w:p w:rsidR="006363B2" w:rsidRPr="00CD10AF" w:rsidRDefault="006363B2" w:rsidP="00CD10AF">
      <w:pPr>
        <w:tabs>
          <w:tab w:val="left" w:pos="2340"/>
        </w:tabs>
        <w:spacing w:line="360" w:lineRule="auto"/>
        <w:ind w:firstLine="709"/>
        <w:jc w:val="both"/>
        <w:rPr>
          <w:color w:val="000000"/>
          <w:sz w:val="28"/>
          <w:szCs w:val="28"/>
        </w:rPr>
      </w:pPr>
      <w:r w:rsidRPr="00CD10AF">
        <w:rPr>
          <w:color w:val="000000"/>
          <w:sz w:val="28"/>
          <w:szCs w:val="28"/>
        </w:rPr>
        <w:t>Основным расчетным режимом является работа сети в час наибольшего водопотребления города в целом, который определяется по таблице 1.</w:t>
      </w:r>
    </w:p>
    <w:p w:rsidR="006363B2" w:rsidRPr="00CD10AF" w:rsidRDefault="006363B2" w:rsidP="00CD10AF">
      <w:pPr>
        <w:tabs>
          <w:tab w:val="left" w:pos="2340"/>
        </w:tabs>
        <w:spacing w:line="360" w:lineRule="auto"/>
        <w:ind w:firstLine="709"/>
        <w:jc w:val="both"/>
        <w:rPr>
          <w:color w:val="000000"/>
          <w:sz w:val="28"/>
          <w:szCs w:val="28"/>
        </w:rPr>
      </w:pPr>
      <w:r w:rsidRPr="00CD10AF">
        <w:rPr>
          <w:color w:val="000000"/>
          <w:sz w:val="28"/>
          <w:szCs w:val="28"/>
        </w:rPr>
        <w:t>Расходы воды каждого из районов и предприятия города, подача воды насосами и поступление её из башни в этот час являются исходными данными для этого расчетного случая.</w:t>
      </w:r>
    </w:p>
    <w:p w:rsidR="006363B2" w:rsidRPr="00CD10AF" w:rsidRDefault="000341F0" w:rsidP="00CD10AF">
      <w:pPr>
        <w:tabs>
          <w:tab w:val="left" w:pos="2340"/>
        </w:tabs>
        <w:spacing w:line="360" w:lineRule="auto"/>
        <w:ind w:firstLine="709"/>
        <w:jc w:val="both"/>
        <w:rPr>
          <w:color w:val="000000"/>
          <w:sz w:val="28"/>
          <w:szCs w:val="28"/>
        </w:rPr>
      </w:pPr>
      <w:r w:rsidRPr="00CD10AF">
        <w:rPr>
          <w:color w:val="000000"/>
          <w:sz w:val="28"/>
          <w:szCs w:val="28"/>
        </w:rPr>
        <w:t>Для</w:t>
      </w:r>
      <w:r w:rsidR="003A2FA6" w:rsidRPr="00CD10AF">
        <w:rPr>
          <w:color w:val="000000"/>
          <w:sz w:val="28"/>
          <w:szCs w:val="28"/>
        </w:rPr>
        <w:t xml:space="preserve"> сети</w:t>
      </w:r>
      <w:r w:rsidR="006363B2" w:rsidRPr="00CD10AF">
        <w:rPr>
          <w:color w:val="000000"/>
          <w:sz w:val="28"/>
          <w:szCs w:val="28"/>
        </w:rPr>
        <w:t xml:space="preserve"> с контррезервуаром</w:t>
      </w:r>
      <w:r w:rsidR="00CD10AF">
        <w:rPr>
          <w:color w:val="000000"/>
          <w:sz w:val="28"/>
          <w:szCs w:val="28"/>
        </w:rPr>
        <w:t xml:space="preserve"> </w:t>
      </w:r>
      <w:r w:rsidR="006363B2" w:rsidRPr="00CD10AF">
        <w:rPr>
          <w:color w:val="000000"/>
          <w:sz w:val="28"/>
          <w:szCs w:val="28"/>
        </w:rPr>
        <w:t>расчетным режимом является также работа сети в час максимального транзита</w:t>
      </w:r>
      <w:r w:rsidR="003A2FA6" w:rsidRPr="00CD10AF">
        <w:rPr>
          <w:color w:val="000000"/>
          <w:sz w:val="28"/>
          <w:szCs w:val="28"/>
        </w:rPr>
        <w:t xml:space="preserve"> </w:t>
      </w:r>
      <w:r w:rsidR="006363B2" w:rsidRPr="00CD10AF">
        <w:rPr>
          <w:color w:val="000000"/>
          <w:sz w:val="28"/>
          <w:szCs w:val="28"/>
        </w:rPr>
        <w:t>воды в башню. Он наблюдается обычно в час минимальног</w:t>
      </w:r>
      <w:r w:rsidR="003A2FA6" w:rsidRPr="00CD10AF">
        <w:rPr>
          <w:color w:val="000000"/>
          <w:sz w:val="28"/>
          <w:szCs w:val="28"/>
        </w:rPr>
        <w:t>о водопотребления и определен</w:t>
      </w:r>
      <w:r w:rsidR="006363B2" w:rsidRPr="00CD10AF">
        <w:rPr>
          <w:color w:val="000000"/>
          <w:sz w:val="28"/>
          <w:szCs w:val="28"/>
        </w:rPr>
        <w:t xml:space="preserve"> по наибольшему притоку в бак.</w:t>
      </w:r>
    </w:p>
    <w:p w:rsidR="006363B2" w:rsidRPr="00CD10AF" w:rsidRDefault="006363B2" w:rsidP="00CD10AF">
      <w:pPr>
        <w:tabs>
          <w:tab w:val="left" w:pos="2340"/>
        </w:tabs>
        <w:spacing w:line="360" w:lineRule="auto"/>
        <w:ind w:firstLine="709"/>
        <w:jc w:val="both"/>
        <w:rPr>
          <w:color w:val="000000"/>
          <w:sz w:val="28"/>
          <w:szCs w:val="28"/>
        </w:rPr>
      </w:pPr>
      <w:r w:rsidRPr="00CD10AF">
        <w:rPr>
          <w:color w:val="000000"/>
          <w:sz w:val="28"/>
          <w:szCs w:val="28"/>
        </w:rPr>
        <w:t>Эти расчетные случаи яв</w:t>
      </w:r>
      <w:r w:rsidR="003A2FA6" w:rsidRPr="00CD10AF">
        <w:rPr>
          <w:color w:val="000000"/>
          <w:sz w:val="28"/>
          <w:szCs w:val="28"/>
        </w:rPr>
        <w:t>ляются основными, кроме них сеть подвергаем</w:t>
      </w:r>
      <w:r w:rsidRPr="00CD10AF">
        <w:rPr>
          <w:color w:val="000000"/>
          <w:sz w:val="28"/>
          <w:szCs w:val="28"/>
        </w:rPr>
        <w:t xml:space="preserve"> еще ряду проверочных расчетов.</w:t>
      </w:r>
    </w:p>
    <w:p w:rsidR="00CD10AF" w:rsidRDefault="006363B2" w:rsidP="00CD10AF">
      <w:pPr>
        <w:tabs>
          <w:tab w:val="left" w:pos="2340"/>
        </w:tabs>
        <w:spacing w:line="360" w:lineRule="auto"/>
        <w:ind w:firstLine="709"/>
        <w:jc w:val="both"/>
        <w:rPr>
          <w:color w:val="000000"/>
          <w:sz w:val="28"/>
          <w:szCs w:val="28"/>
        </w:rPr>
      </w:pPr>
      <w:r w:rsidRPr="00CD10AF">
        <w:rPr>
          <w:color w:val="000000"/>
          <w:sz w:val="28"/>
          <w:szCs w:val="28"/>
        </w:rPr>
        <w:t xml:space="preserve">Во-первых, проверяется способность сети пропустить в «час </w:t>
      </w:r>
      <w:r w:rsidRPr="00CD10AF">
        <w:rPr>
          <w:color w:val="000000"/>
          <w:sz w:val="28"/>
          <w:szCs w:val="28"/>
          <w:lang w:val="en-US"/>
        </w:rPr>
        <w:t>max</w:t>
      </w:r>
      <w:r w:rsidRPr="00CD10AF">
        <w:rPr>
          <w:color w:val="000000"/>
          <w:sz w:val="28"/>
          <w:szCs w:val="28"/>
        </w:rPr>
        <w:t xml:space="preserve">» дополнительный пожарный расход (час пожара). Точками </w:t>
      </w:r>
      <w:r w:rsidR="00BC68F4" w:rsidRPr="00CD10AF">
        <w:rPr>
          <w:color w:val="000000"/>
          <w:sz w:val="28"/>
          <w:szCs w:val="28"/>
        </w:rPr>
        <w:t>возникновения пожара в городе являются наиболее удаленные от начала сети и высоко расположенные точки</w:t>
      </w:r>
      <w:r w:rsidR="003A2FA6" w:rsidRPr="00CD10AF">
        <w:rPr>
          <w:color w:val="000000"/>
          <w:sz w:val="28"/>
          <w:szCs w:val="28"/>
        </w:rPr>
        <w:t xml:space="preserve"> – это</w:t>
      </w:r>
      <w:r w:rsidR="00CD10AF">
        <w:rPr>
          <w:color w:val="000000"/>
          <w:sz w:val="28"/>
          <w:szCs w:val="28"/>
        </w:rPr>
        <w:t xml:space="preserve"> </w:t>
      </w:r>
      <w:r w:rsidR="003A2FA6" w:rsidRPr="00CD10AF">
        <w:rPr>
          <w:color w:val="000000"/>
          <w:sz w:val="28"/>
          <w:szCs w:val="28"/>
        </w:rPr>
        <w:t xml:space="preserve">две точки, расположенные во втором районе, а точнее в его верхней правой части, а третья точка расположена на промышленном предприятии. </w:t>
      </w:r>
      <w:r w:rsidR="00BC68F4" w:rsidRPr="00CD10AF">
        <w:rPr>
          <w:color w:val="000000"/>
          <w:sz w:val="28"/>
          <w:szCs w:val="28"/>
        </w:rPr>
        <w:t>Полный расход на тушение пожара подает насосная станция второго подъема, т</w:t>
      </w:r>
      <w:r w:rsidR="00CD10AF">
        <w:rPr>
          <w:color w:val="000000"/>
          <w:sz w:val="28"/>
          <w:szCs w:val="28"/>
        </w:rPr>
        <w:t>. </w:t>
      </w:r>
      <w:r w:rsidR="00CD10AF" w:rsidRPr="00CD10AF">
        <w:rPr>
          <w:color w:val="000000"/>
          <w:sz w:val="28"/>
          <w:szCs w:val="28"/>
        </w:rPr>
        <w:t>к</w:t>
      </w:r>
      <w:r w:rsidR="00BC68F4" w:rsidRPr="00CD10AF">
        <w:rPr>
          <w:color w:val="000000"/>
          <w:sz w:val="28"/>
          <w:szCs w:val="28"/>
        </w:rPr>
        <w:t>. башня опорожняется в первые</w:t>
      </w:r>
      <w:r w:rsidR="003A2FA6" w:rsidRPr="00CD10AF">
        <w:rPr>
          <w:color w:val="000000"/>
          <w:sz w:val="28"/>
          <w:szCs w:val="28"/>
        </w:rPr>
        <w:t xml:space="preserve"> 10 минут пожара, его определяем</w:t>
      </w:r>
      <w:r w:rsidR="00BC68F4" w:rsidRPr="00CD10AF">
        <w:rPr>
          <w:color w:val="000000"/>
          <w:sz w:val="28"/>
          <w:szCs w:val="28"/>
        </w:rPr>
        <w:t xml:space="preserve"> по формуле</w:t>
      </w:r>
      <w:r w:rsidR="00BF01A0" w:rsidRPr="00CD10AF">
        <w:rPr>
          <w:color w:val="000000"/>
          <w:sz w:val="28"/>
          <w:szCs w:val="28"/>
        </w:rPr>
        <w:t>:</w:t>
      </w:r>
    </w:p>
    <w:p w:rsidR="002D366A" w:rsidRDefault="002D366A" w:rsidP="00CD10AF">
      <w:pPr>
        <w:tabs>
          <w:tab w:val="left" w:pos="2340"/>
        </w:tabs>
        <w:spacing w:line="360" w:lineRule="auto"/>
        <w:ind w:firstLine="709"/>
        <w:jc w:val="both"/>
        <w:rPr>
          <w:color w:val="000000"/>
          <w:sz w:val="28"/>
          <w:szCs w:val="28"/>
        </w:rPr>
      </w:pPr>
    </w:p>
    <w:p w:rsidR="00CC56FE" w:rsidRPr="00CD10AF" w:rsidRDefault="000A510A" w:rsidP="002D366A">
      <w:pPr>
        <w:spacing w:line="360" w:lineRule="auto"/>
        <w:ind w:firstLine="709"/>
        <w:jc w:val="right"/>
        <w:rPr>
          <w:color w:val="000000"/>
          <w:sz w:val="28"/>
          <w:szCs w:val="28"/>
        </w:rPr>
      </w:pPr>
      <w:r w:rsidRPr="00CD10AF">
        <w:rPr>
          <w:color w:val="000000"/>
          <w:position w:val="-28"/>
          <w:sz w:val="28"/>
          <w:szCs w:val="28"/>
        </w:rPr>
        <w:object w:dxaOrig="2720" w:dyaOrig="660">
          <v:shape id="_x0000_i1058" type="#_x0000_t75" style="width:135.75pt;height:33pt" o:ole="">
            <v:imagedata r:id="rId75" o:title=""/>
          </v:shape>
          <o:OLEObject Type="Embed" ProgID="Equation.DSMT4" ShapeID="_x0000_i1058" DrawAspect="Content" ObjectID="_1469887262" r:id="rId76"/>
        </w:object>
      </w:r>
      <w:r w:rsidR="00CD10AF">
        <w:rPr>
          <w:color w:val="000000"/>
          <w:sz w:val="28"/>
          <w:szCs w:val="28"/>
        </w:rPr>
        <w:t xml:space="preserve"> </w:t>
      </w:r>
      <w:r w:rsidR="002D366A">
        <w:rPr>
          <w:color w:val="000000"/>
          <w:sz w:val="28"/>
          <w:szCs w:val="28"/>
        </w:rPr>
        <w:tab/>
      </w:r>
      <w:r w:rsidR="002D366A">
        <w:rPr>
          <w:color w:val="000000"/>
          <w:sz w:val="28"/>
          <w:szCs w:val="28"/>
        </w:rPr>
        <w:tab/>
      </w:r>
      <w:r w:rsidR="002D366A">
        <w:rPr>
          <w:color w:val="000000"/>
          <w:sz w:val="28"/>
          <w:szCs w:val="28"/>
        </w:rPr>
        <w:tab/>
      </w:r>
      <w:r w:rsidR="002D366A">
        <w:rPr>
          <w:color w:val="000000"/>
          <w:sz w:val="28"/>
          <w:szCs w:val="28"/>
        </w:rPr>
        <w:tab/>
      </w:r>
      <w:r w:rsidR="002D366A">
        <w:rPr>
          <w:color w:val="000000"/>
          <w:sz w:val="28"/>
          <w:szCs w:val="28"/>
        </w:rPr>
        <w:tab/>
      </w:r>
      <w:r w:rsidR="002D366A">
        <w:rPr>
          <w:color w:val="000000"/>
          <w:sz w:val="28"/>
          <w:szCs w:val="28"/>
        </w:rPr>
        <w:tab/>
      </w:r>
      <w:r w:rsidR="002C28A9" w:rsidRPr="00CD10AF">
        <w:rPr>
          <w:color w:val="000000"/>
          <w:sz w:val="28"/>
          <w:szCs w:val="28"/>
        </w:rPr>
        <w:t>(20</w:t>
      </w:r>
      <w:r w:rsidR="00CC56FE" w:rsidRPr="00CD10AF">
        <w:rPr>
          <w:color w:val="000000"/>
          <w:sz w:val="28"/>
          <w:szCs w:val="28"/>
        </w:rPr>
        <w:t>)</w:t>
      </w:r>
    </w:p>
    <w:p w:rsidR="00CD10AF" w:rsidRDefault="002D366A" w:rsidP="00CD10AF">
      <w:pPr>
        <w:tabs>
          <w:tab w:val="left" w:pos="8280"/>
        </w:tabs>
        <w:spacing w:line="360" w:lineRule="auto"/>
        <w:ind w:firstLine="709"/>
        <w:jc w:val="both"/>
        <w:rPr>
          <w:color w:val="000000"/>
          <w:sz w:val="28"/>
          <w:szCs w:val="28"/>
        </w:rPr>
      </w:pPr>
      <w:r>
        <w:rPr>
          <w:color w:val="000000"/>
          <w:sz w:val="28"/>
          <w:szCs w:val="28"/>
        </w:rPr>
        <w:br w:type="page"/>
      </w:r>
      <w:r w:rsidR="002C28A9" w:rsidRPr="00CD10AF">
        <w:rPr>
          <w:color w:val="000000"/>
          <w:sz w:val="28"/>
          <w:szCs w:val="28"/>
        </w:rPr>
        <w:t>г</w:t>
      </w:r>
      <w:r w:rsidR="00A60583" w:rsidRPr="00CD10AF">
        <w:rPr>
          <w:color w:val="000000"/>
          <w:sz w:val="28"/>
          <w:szCs w:val="28"/>
        </w:rPr>
        <w:t>де</w:t>
      </w:r>
      <w:r w:rsidR="002C28A9" w:rsidRPr="00CD10AF">
        <w:rPr>
          <w:color w:val="000000"/>
          <w:sz w:val="28"/>
          <w:szCs w:val="28"/>
        </w:rPr>
        <w:t xml:space="preserve"> </w:t>
      </w:r>
      <w:r w:rsidR="00B26C2C" w:rsidRPr="00CD10AF">
        <w:rPr>
          <w:color w:val="000000"/>
          <w:sz w:val="28"/>
          <w:szCs w:val="28"/>
          <w:lang w:val="en-US"/>
        </w:rPr>
        <w:t>Q</w:t>
      </w:r>
      <w:r w:rsidR="00B26C2C" w:rsidRPr="00CD10AF">
        <w:rPr>
          <w:color w:val="000000"/>
          <w:sz w:val="28"/>
          <w:szCs w:val="28"/>
          <w:vertAlign w:val="subscript"/>
        </w:rPr>
        <w:t>ч.</w:t>
      </w:r>
      <w:r w:rsidR="00B26C2C" w:rsidRPr="00CD10AF">
        <w:rPr>
          <w:color w:val="000000"/>
          <w:sz w:val="28"/>
          <w:szCs w:val="28"/>
          <w:vertAlign w:val="subscript"/>
          <w:lang w:val="en-US"/>
        </w:rPr>
        <w:t>max</w:t>
      </w:r>
      <w:r w:rsidR="00B26C2C" w:rsidRPr="00CD10AF">
        <w:rPr>
          <w:color w:val="000000"/>
          <w:sz w:val="28"/>
          <w:szCs w:val="28"/>
        </w:rPr>
        <w:t xml:space="preserve"> – общий расход по городу в час </w:t>
      </w:r>
      <w:r w:rsidR="00CC56FE" w:rsidRPr="00CD10AF">
        <w:rPr>
          <w:color w:val="000000"/>
          <w:sz w:val="28"/>
          <w:szCs w:val="28"/>
        </w:rPr>
        <w:t>максимального</w:t>
      </w:r>
      <w:r w:rsidR="002C28A9" w:rsidRPr="00CD10AF">
        <w:rPr>
          <w:color w:val="000000"/>
          <w:sz w:val="28"/>
          <w:szCs w:val="28"/>
        </w:rPr>
        <w:t xml:space="preserve"> водопотребления без</w:t>
      </w:r>
      <w:r w:rsidR="00B26C2C" w:rsidRPr="00CD10AF">
        <w:rPr>
          <w:color w:val="000000"/>
          <w:sz w:val="28"/>
          <w:szCs w:val="28"/>
        </w:rPr>
        <w:t xml:space="preserve"> </w:t>
      </w:r>
      <w:r w:rsidR="002C28A9" w:rsidRPr="00CD10AF">
        <w:rPr>
          <w:color w:val="000000"/>
          <w:sz w:val="28"/>
          <w:szCs w:val="28"/>
        </w:rPr>
        <w:t>учета</w:t>
      </w:r>
      <w:r w:rsidR="00B26C2C" w:rsidRPr="00CD10AF">
        <w:rPr>
          <w:color w:val="000000"/>
          <w:sz w:val="28"/>
          <w:szCs w:val="28"/>
        </w:rPr>
        <w:t xml:space="preserve"> поливочных и душевых расходов на предприятии, если таковые имеются в этот час</w:t>
      </w:r>
      <w:r w:rsidR="00E95502" w:rsidRPr="00CD10AF">
        <w:rPr>
          <w:color w:val="000000"/>
          <w:sz w:val="28"/>
          <w:szCs w:val="28"/>
        </w:rPr>
        <w:t>,</w:t>
      </w:r>
      <w:r w:rsidR="00CD10AF">
        <w:rPr>
          <w:color w:val="000000"/>
          <w:sz w:val="28"/>
          <w:szCs w:val="28"/>
        </w:rPr>
        <w:t xml:space="preserve"> </w:t>
      </w:r>
      <w:r w:rsidR="00E95502" w:rsidRPr="00CD10AF">
        <w:rPr>
          <w:color w:val="000000"/>
          <w:sz w:val="28"/>
          <w:szCs w:val="28"/>
        </w:rPr>
        <w:t>м</w:t>
      </w:r>
      <w:r w:rsidR="00E95502" w:rsidRPr="00CD10AF">
        <w:rPr>
          <w:color w:val="000000"/>
          <w:sz w:val="28"/>
          <w:szCs w:val="28"/>
          <w:vertAlign w:val="superscript"/>
        </w:rPr>
        <w:t>3</w:t>
      </w:r>
      <w:r w:rsidR="00E95502" w:rsidRPr="00CD10AF">
        <w:rPr>
          <w:color w:val="000000"/>
          <w:sz w:val="28"/>
          <w:szCs w:val="28"/>
        </w:rPr>
        <w:t>/ч</w:t>
      </w:r>
      <w:r w:rsidR="00B26C2C" w:rsidRPr="00CD10AF">
        <w:rPr>
          <w:color w:val="000000"/>
          <w:sz w:val="28"/>
          <w:szCs w:val="28"/>
        </w:rPr>
        <w:t>;</w:t>
      </w:r>
    </w:p>
    <w:p w:rsidR="00B26C2C" w:rsidRPr="00CD10AF" w:rsidRDefault="00B26C2C" w:rsidP="00CD10AF">
      <w:pPr>
        <w:tabs>
          <w:tab w:val="left" w:pos="8280"/>
        </w:tabs>
        <w:spacing w:line="360" w:lineRule="auto"/>
        <w:ind w:firstLine="709"/>
        <w:jc w:val="both"/>
        <w:rPr>
          <w:color w:val="000000"/>
          <w:sz w:val="28"/>
          <w:szCs w:val="28"/>
        </w:rPr>
      </w:pPr>
      <w:r w:rsidRPr="00CD10AF">
        <w:rPr>
          <w:color w:val="000000"/>
          <w:sz w:val="28"/>
          <w:szCs w:val="28"/>
          <w:lang w:val="en-US"/>
        </w:rPr>
        <w:t>q</w:t>
      </w:r>
      <w:r w:rsidRPr="00CD10AF">
        <w:rPr>
          <w:color w:val="000000"/>
          <w:sz w:val="28"/>
          <w:szCs w:val="28"/>
          <w:vertAlign w:val="subscript"/>
        </w:rPr>
        <w:t>пож</w:t>
      </w:r>
      <w:r w:rsidRPr="00CD10AF">
        <w:rPr>
          <w:color w:val="000000"/>
          <w:sz w:val="28"/>
          <w:szCs w:val="28"/>
        </w:rPr>
        <w:t xml:space="preserve"> – расход воды на тушение расчетного числа пожаров в городе, </w:t>
      </w:r>
      <w:r w:rsidR="002C28A9" w:rsidRPr="00CD10AF">
        <w:rPr>
          <w:color w:val="000000"/>
          <w:sz w:val="28"/>
          <w:szCs w:val="28"/>
          <w:lang w:val="en-US"/>
        </w:rPr>
        <w:t>q</w:t>
      </w:r>
      <w:r w:rsidR="002C28A9" w:rsidRPr="00CD10AF">
        <w:rPr>
          <w:color w:val="000000"/>
          <w:sz w:val="28"/>
          <w:szCs w:val="28"/>
          <w:vertAlign w:val="subscript"/>
        </w:rPr>
        <w:t>пож</w:t>
      </w:r>
      <w:r w:rsidR="002C28A9" w:rsidRPr="00CD10AF">
        <w:rPr>
          <w:color w:val="000000"/>
          <w:sz w:val="28"/>
          <w:szCs w:val="28"/>
        </w:rPr>
        <w:t xml:space="preserve"> =80</w:t>
      </w:r>
      <w:r w:rsidR="00CD10AF">
        <w:rPr>
          <w:color w:val="000000"/>
          <w:sz w:val="28"/>
          <w:szCs w:val="28"/>
        </w:rPr>
        <w:t> </w:t>
      </w:r>
      <w:r w:rsidR="00CD10AF" w:rsidRPr="00CD10AF">
        <w:rPr>
          <w:color w:val="000000"/>
          <w:sz w:val="28"/>
          <w:szCs w:val="28"/>
        </w:rPr>
        <w:t>л</w:t>
      </w:r>
      <w:r w:rsidRPr="00CD10AF">
        <w:rPr>
          <w:color w:val="000000"/>
          <w:sz w:val="28"/>
          <w:szCs w:val="28"/>
        </w:rPr>
        <w:t>/с.</w:t>
      </w:r>
    </w:p>
    <w:p w:rsidR="002C28A9" w:rsidRPr="00CD10AF" w:rsidRDefault="000A510A" w:rsidP="00CD10AF">
      <w:pPr>
        <w:tabs>
          <w:tab w:val="left" w:pos="8280"/>
        </w:tabs>
        <w:spacing w:line="360" w:lineRule="auto"/>
        <w:ind w:firstLine="709"/>
        <w:jc w:val="both"/>
        <w:rPr>
          <w:color w:val="000000"/>
          <w:sz w:val="28"/>
          <w:szCs w:val="28"/>
        </w:rPr>
      </w:pPr>
      <w:r w:rsidRPr="00CD10AF">
        <w:rPr>
          <w:color w:val="000000"/>
          <w:position w:val="-28"/>
          <w:sz w:val="28"/>
          <w:szCs w:val="28"/>
        </w:rPr>
        <w:object w:dxaOrig="3180" w:dyaOrig="660">
          <v:shape id="_x0000_i1059" type="#_x0000_t75" style="width:159pt;height:33pt" o:ole="">
            <v:imagedata r:id="rId77" o:title=""/>
          </v:shape>
          <o:OLEObject Type="Embed" ProgID="Equation.DSMT4" ShapeID="_x0000_i1059" DrawAspect="Content" ObjectID="_1469887263" r:id="rId78"/>
        </w:object>
      </w:r>
    </w:p>
    <w:p w:rsidR="00B26C2C" w:rsidRPr="00CD10AF" w:rsidRDefault="00B26C2C" w:rsidP="00CD10AF">
      <w:pPr>
        <w:tabs>
          <w:tab w:val="left" w:pos="8280"/>
        </w:tabs>
        <w:spacing w:line="360" w:lineRule="auto"/>
        <w:ind w:firstLine="709"/>
        <w:jc w:val="both"/>
        <w:rPr>
          <w:color w:val="000000"/>
          <w:sz w:val="28"/>
          <w:szCs w:val="28"/>
        </w:rPr>
      </w:pPr>
      <w:r w:rsidRPr="00CD10AF">
        <w:rPr>
          <w:color w:val="000000"/>
          <w:sz w:val="28"/>
          <w:szCs w:val="28"/>
        </w:rPr>
        <w:t xml:space="preserve">Во-вторых, проверяется пропускная способность сети при аварии на одном из магистральных участков (час аварии). В этом случае сеть должна пропускать 70 процентов максимального часового расхода города, [1, </w:t>
      </w:r>
      <w:r w:rsidR="00CD10AF" w:rsidRPr="00CD10AF">
        <w:rPr>
          <w:color w:val="000000"/>
          <w:sz w:val="28"/>
          <w:szCs w:val="28"/>
        </w:rPr>
        <w:t>п.</w:t>
      </w:r>
      <w:r w:rsidR="00CD10AF">
        <w:rPr>
          <w:color w:val="000000"/>
          <w:sz w:val="28"/>
          <w:szCs w:val="28"/>
        </w:rPr>
        <w:t> </w:t>
      </w:r>
      <w:r w:rsidR="00CD10AF" w:rsidRPr="00CD10AF">
        <w:rPr>
          <w:color w:val="000000"/>
          <w:sz w:val="28"/>
          <w:szCs w:val="28"/>
        </w:rPr>
        <w:t>8</w:t>
      </w:r>
      <w:r w:rsidRPr="00CD10AF">
        <w:rPr>
          <w:color w:val="000000"/>
          <w:sz w:val="28"/>
          <w:szCs w:val="28"/>
        </w:rPr>
        <w:t>.6].</w:t>
      </w:r>
    </w:p>
    <w:p w:rsidR="00B26C2C" w:rsidRPr="00CD10AF" w:rsidRDefault="00B26C2C" w:rsidP="00CD10AF">
      <w:pPr>
        <w:tabs>
          <w:tab w:val="left" w:pos="8280"/>
        </w:tabs>
        <w:spacing w:line="360" w:lineRule="auto"/>
        <w:ind w:firstLine="709"/>
        <w:jc w:val="both"/>
        <w:rPr>
          <w:color w:val="000000"/>
          <w:sz w:val="28"/>
          <w:szCs w:val="28"/>
        </w:rPr>
      </w:pPr>
      <w:r w:rsidRPr="00CD10AF">
        <w:rPr>
          <w:color w:val="000000"/>
          <w:sz w:val="28"/>
          <w:szCs w:val="28"/>
        </w:rPr>
        <w:t>Все расходы для расчетных случаев выражаем в л/с и сводим в таблицу 2.</w:t>
      </w:r>
    </w:p>
    <w:p w:rsidR="00226D53" w:rsidRPr="00CD10AF" w:rsidRDefault="00226D53" w:rsidP="00CD10AF">
      <w:pPr>
        <w:tabs>
          <w:tab w:val="left" w:pos="8280"/>
        </w:tabs>
        <w:spacing w:line="360" w:lineRule="auto"/>
        <w:ind w:firstLine="709"/>
        <w:jc w:val="both"/>
        <w:rPr>
          <w:color w:val="000000"/>
          <w:sz w:val="28"/>
          <w:szCs w:val="28"/>
        </w:rPr>
      </w:pPr>
      <w:r w:rsidRPr="00CD10AF">
        <w:rPr>
          <w:color w:val="000000"/>
          <w:sz w:val="28"/>
          <w:szCs w:val="28"/>
        </w:rPr>
        <w:t>При этом расходы воды в общественных, коммунальных, промышленных предприятиях, пожарные расходы учитываем как сосредоточенные отборы. Расходы воды в жилых зданиях и поливочные расходы в населенном пункте считаем равномерно-распределенными по всей длине магистральной сети.</w:t>
      </w:r>
    </w:p>
    <w:p w:rsidR="00CD10AF" w:rsidRDefault="00226D53" w:rsidP="00CD10AF">
      <w:pPr>
        <w:tabs>
          <w:tab w:val="left" w:pos="8280"/>
        </w:tabs>
        <w:spacing w:line="360" w:lineRule="auto"/>
        <w:ind w:firstLine="709"/>
        <w:jc w:val="both"/>
        <w:rPr>
          <w:color w:val="000000"/>
          <w:sz w:val="28"/>
          <w:szCs w:val="28"/>
        </w:rPr>
      </w:pPr>
      <w:r w:rsidRPr="00CD10AF">
        <w:rPr>
          <w:color w:val="000000"/>
          <w:sz w:val="28"/>
          <w:szCs w:val="28"/>
        </w:rPr>
        <w:t xml:space="preserve">Равномерно-распределенный расход </w:t>
      </w:r>
      <w:r w:rsidRPr="00CD10AF">
        <w:rPr>
          <w:color w:val="000000"/>
          <w:sz w:val="28"/>
          <w:szCs w:val="28"/>
          <w:lang w:val="en-US"/>
        </w:rPr>
        <w:t>q</w:t>
      </w:r>
      <w:r w:rsidRPr="00CD10AF">
        <w:rPr>
          <w:color w:val="000000"/>
          <w:sz w:val="28"/>
          <w:szCs w:val="28"/>
          <w:vertAlign w:val="subscript"/>
        </w:rPr>
        <w:t>р-р</w:t>
      </w:r>
      <w:r w:rsidR="00CD10AF">
        <w:rPr>
          <w:color w:val="000000"/>
          <w:sz w:val="28"/>
          <w:szCs w:val="28"/>
        </w:rPr>
        <w:t>,</w:t>
      </w:r>
      <w:r w:rsidRPr="00CD10AF">
        <w:rPr>
          <w:color w:val="000000"/>
          <w:sz w:val="28"/>
          <w:szCs w:val="28"/>
        </w:rPr>
        <w:t xml:space="preserve"> л/с, определяется по формуле</w:t>
      </w:r>
    </w:p>
    <w:p w:rsidR="002D366A" w:rsidRDefault="002D366A" w:rsidP="002D366A">
      <w:pPr>
        <w:spacing w:line="360" w:lineRule="auto"/>
        <w:ind w:firstLine="709"/>
        <w:jc w:val="both"/>
        <w:rPr>
          <w:color w:val="000000"/>
          <w:sz w:val="28"/>
          <w:szCs w:val="28"/>
        </w:rPr>
      </w:pPr>
    </w:p>
    <w:p w:rsidR="00226D53" w:rsidRPr="00CD10AF" w:rsidRDefault="00226D53" w:rsidP="002D366A">
      <w:pPr>
        <w:spacing w:line="360" w:lineRule="auto"/>
        <w:ind w:firstLine="709"/>
        <w:jc w:val="right"/>
        <w:rPr>
          <w:color w:val="000000"/>
          <w:sz w:val="28"/>
          <w:szCs w:val="28"/>
        </w:rPr>
      </w:pPr>
      <w:r w:rsidRPr="00CD10AF">
        <w:rPr>
          <w:color w:val="000000"/>
          <w:sz w:val="28"/>
          <w:szCs w:val="28"/>
          <w:lang w:val="en-US"/>
        </w:rPr>
        <w:t>q</w:t>
      </w:r>
      <w:r w:rsidRPr="00CD10AF">
        <w:rPr>
          <w:color w:val="000000"/>
          <w:sz w:val="28"/>
          <w:szCs w:val="28"/>
          <w:vertAlign w:val="subscript"/>
        </w:rPr>
        <w:t>р-р</w:t>
      </w:r>
      <w:r w:rsidRPr="00CD10AF">
        <w:rPr>
          <w:color w:val="000000"/>
          <w:sz w:val="28"/>
          <w:szCs w:val="28"/>
        </w:rPr>
        <w:t xml:space="preserve"> =</w:t>
      </w:r>
      <w:r w:rsidRPr="00CD10AF">
        <w:rPr>
          <w:color w:val="000000"/>
          <w:sz w:val="28"/>
          <w:szCs w:val="28"/>
          <w:lang w:val="en-US"/>
        </w:rPr>
        <w:t>q</w:t>
      </w:r>
      <w:r w:rsidRPr="00CD10AF">
        <w:rPr>
          <w:color w:val="000000"/>
          <w:sz w:val="28"/>
          <w:szCs w:val="28"/>
          <w:vertAlign w:val="subscript"/>
        </w:rPr>
        <w:t>общ</w:t>
      </w:r>
      <w:r w:rsidRPr="00CD10AF">
        <w:rPr>
          <w:color w:val="000000"/>
          <w:sz w:val="28"/>
          <w:szCs w:val="28"/>
        </w:rPr>
        <w:t xml:space="preserve"> </w:t>
      </w:r>
      <w:r w:rsidR="00CD10AF">
        <w:rPr>
          <w:color w:val="000000"/>
          <w:sz w:val="28"/>
          <w:szCs w:val="28"/>
        </w:rPr>
        <w:t>–</w:t>
      </w:r>
      <w:r w:rsidR="00CD10AF" w:rsidRPr="00CD10AF">
        <w:rPr>
          <w:color w:val="000000"/>
          <w:sz w:val="28"/>
          <w:szCs w:val="28"/>
        </w:rPr>
        <w:t xml:space="preserve"> </w:t>
      </w:r>
      <w:r w:rsidRPr="00CD10AF">
        <w:rPr>
          <w:color w:val="000000"/>
          <w:sz w:val="28"/>
          <w:szCs w:val="28"/>
        </w:rPr>
        <w:t>∑</w:t>
      </w:r>
      <w:r w:rsidRPr="00CD10AF">
        <w:rPr>
          <w:color w:val="000000"/>
          <w:sz w:val="28"/>
          <w:szCs w:val="28"/>
          <w:lang w:val="en-US"/>
        </w:rPr>
        <w:t>q</w:t>
      </w:r>
      <w:r w:rsidRPr="00CD10AF">
        <w:rPr>
          <w:color w:val="000000"/>
          <w:sz w:val="28"/>
          <w:szCs w:val="28"/>
          <w:vertAlign w:val="subscript"/>
        </w:rPr>
        <w:t>соср</w:t>
      </w:r>
      <w:r w:rsidRPr="00CD10AF">
        <w:rPr>
          <w:color w:val="000000"/>
          <w:sz w:val="28"/>
          <w:szCs w:val="28"/>
        </w:rPr>
        <w:tab/>
      </w:r>
      <w:r w:rsidR="00CD10AF">
        <w:rPr>
          <w:color w:val="000000"/>
          <w:sz w:val="28"/>
          <w:szCs w:val="28"/>
        </w:rPr>
        <w:t xml:space="preserve"> </w:t>
      </w:r>
      <w:r w:rsidR="002D366A">
        <w:rPr>
          <w:color w:val="000000"/>
          <w:sz w:val="28"/>
          <w:szCs w:val="28"/>
        </w:rPr>
        <w:tab/>
      </w:r>
      <w:r w:rsidR="002D366A">
        <w:rPr>
          <w:color w:val="000000"/>
          <w:sz w:val="28"/>
          <w:szCs w:val="28"/>
        </w:rPr>
        <w:tab/>
      </w:r>
      <w:r w:rsidR="002D366A">
        <w:rPr>
          <w:color w:val="000000"/>
          <w:sz w:val="28"/>
          <w:szCs w:val="28"/>
        </w:rPr>
        <w:tab/>
      </w:r>
      <w:r w:rsidR="002D366A">
        <w:rPr>
          <w:color w:val="000000"/>
          <w:sz w:val="28"/>
          <w:szCs w:val="28"/>
        </w:rPr>
        <w:tab/>
      </w:r>
      <w:r w:rsidR="002D366A">
        <w:rPr>
          <w:color w:val="000000"/>
          <w:sz w:val="28"/>
          <w:szCs w:val="28"/>
        </w:rPr>
        <w:tab/>
      </w:r>
      <w:r w:rsidRPr="00CD10AF">
        <w:rPr>
          <w:color w:val="000000"/>
          <w:sz w:val="28"/>
          <w:szCs w:val="28"/>
        </w:rPr>
        <w:t>(21)</w:t>
      </w:r>
    </w:p>
    <w:p w:rsidR="002D366A" w:rsidRDefault="002D366A" w:rsidP="00CD10AF">
      <w:pPr>
        <w:tabs>
          <w:tab w:val="left" w:pos="8280"/>
        </w:tabs>
        <w:spacing w:line="360" w:lineRule="auto"/>
        <w:ind w:firstLine="709"/>
        <w:jc w:val="both"/>
        <w:rPr>
          <w:color w:val="000000"/>
          <w:sz w:val="28"/>
          <w:szCs w:val="28"/>
        </w:rPr>
      </w:pPr>
    </w:p>
    <w:p w:rsidR="00CD10AF" w:rsidRDefault="00226D53" w:rsidP="00CD10AF">
      <w:pPr>
        <w:tabs>
          <w:tab w:val="left" w:pos="8280"/>
        </w:tabs>
        <w:spacing w:line="360" w:lineRule="auto"/>
        <w:ind w:firstLine="709"/>
        <w:jc w:val="both"/>
        <w:rPr>
          <w:color w:val="000000"/>
          <w:sz w:val="28"/>
          <w:szCs w:val="28"/>
        </w:rPr>
      </w:pPr>
      <w:r w:rsidRPr="00CD10AF">
        <w:rPr>
          <w:color w:val="000000"/>
          <w:sz w:val="28"/>
          <w:szCs w:val="28"/>
        </w:rPr>
        <w:t xml:space="preserve">где </w:t>
      </w:r>
      <w:r w:rsidRPr="00CD10AF">
        <w:rPr>
          <w:color w:val="000000"/>
          <w:sz w:val="28"/>
          <w:szCs w:val="28"/>
          <w:lang w:val="en-US"/>
        </w:rPr>
        <w:t>q</w:t>
      </w:r>
      <w:r w:rsidRPr="00CD10AF">
        <w:rPr>
          <w:color w:val="000000"/>
          <w:sz w:val="28"/>
          <w:szCs w:val="28"/>
          <w:vertAlign w:val="subscript"/>
        </w:rPr>
        <w:t>общ</w:t>
      </w:r>
      <w:r w:rsidRPr="00CD10AF">
        <w:rPr>
          <w:color w:val="000000"/>
          <w:sz w:val="28"/>
          <w:szCs w:val="28"/>
        </w:rPr>
        <w:t xml:space="preserve"> – общий расход по городу, л/с;</w:t>
      </w:r>
    </w:p>
    <w:p w:rsidR="00226D53" w:rsidRPr="00CD10AF" w:rsidRDefault="00226D53" w:rsidP="00CD10AF">
      <w:pPr>
        <w:tabs>
          <w:tab w:val="left" w:pos="8280"/>
        </w:tabs>
        <w:spacing w:line="360" w:lineRule="auto"/>
        <w:ind w:firstLine="709"/>
        <w:jc w:val="both"/>
        <w:rPr>
          <w:color w:val="000000"/>
          <w:sz w:val="28"/>
          <w:szCs w:val="28"/>
        </w:rPr>
      </w:pPr>
      <w:r w:rsidRPr="00CD10AF">
        <w:rPr>
          <w:color w:val="000000"/>
          <w:sz w:val="28"/>
          <w:szCs w:val="28"/>
        </w:rPr>
        <w:t>∑</w:t>
      </w:r>
      <w:r w:rsidRPr="00CD10AF">
        <w:rPr>
          <w:color w:val="000000"/>
          <w:sz w:val="28"/>
          <w:szCs w:val="28"/>
          <w:lang w:val="en-US"/>
        </w:rPr>
        <w:t>q</w:t>
      </w:r>
      <w:r w:rsidRPr="00CD10AF">
        <w:rPr>
          <w:color w:val="000000"/>
          <w:sz w:val="28"/>
          <w:szCs w:val="28"/>
          <w:vertAlign w:val="subscript"/>
        </w:rPr>
        <w:t>соср</w:t>
      </w:r>
      <w:r w:rsidRPr="00CD10AF">
        <w:rPr>
          <w:color w:val="000000"/>
          <w:sz w:val="28"/>
          <w:szCs w:val="28"/>
        </w:rPr>
        <w:t xml:space="preserve"> – суммарный сосредоточенный расход, л/с.</w:t>
      </w:r>
    </w:p>
    <w:p w:rsidR="00226D53" w:rsidRPr="00CD10AF" w:rsidRDefault="00226D53" w:rsidP="00CD10AF">
      <w:pPr>
        <w:tabs>
          <w:tab w:val="left" w:pos="8280"/>
        </w:tabs>
        <w:spacing w:line="360" w:lineRule="auto"/>
        <w:ind w:firstLine="709"/>
        <w:jc w:val="both"/>
        <w:rPr>
          <w:color w:val="000000"/>
          <w:sz w:val="28"/>
          <w:szCs w:val="28"/>
        </w:rPr>
      </w:pPr>
    </w:p>
    <w:p w:rsidR="00226D53" w:rsidRPr="00CD10AF" w:rsidRDefault="00226D53" w:rsidP="00CD10AF">
      <w:pPr>
        <w:tabs>
          <w:tab w:val="left" w:pos="8280"/>
        </w:tabs>
        <w:spacing w:line="360" w:lineRule="auto"/>
        <w:ind w:firstLine="709"/>
        <w:jc w:val="both"/>
        <w:rPr>
          <w:color w:val="000000"/>
          <w:sz w:val="28"/>
          <w:szCs w:val="28"/>
        </w:rPr>
      </w:pPr>
    </w:p>
    <w:p w:rsidR="00226D53" w:rsidRPr="00CD10AF" w:rsidRDefault="00226D53" w:rsidP="00CD10AF">
      <w:pPr>
        <w:tabs>
          <w:tab w:val="left" w:pos="8280"/>
        </w:tabs>
        <w:spacing w:line="360" w:lineRule="auto"/>
        <w:ind w:firstLine="709"/>
        <w:jc w:val="both"/>
        <w:rPr>
          <w:color w:val="000000"/>
          <w:sz w:val="28"/>
          <w:szCs w:val="28"/>
        </w:rPr>
        <w:sectPr w:rsidR="00226D53" w:rsidRPr="00CD10AF" w:rsidSect="00CD10AF">
          <w:pgSz w:w="11906" w:h="16838"/>
          <w:pgMar w:top="1134" w:right="850" w:bottom="1134" w:left="1701" w:header="720" w:footer="720" w:gutter="0"/>
          <w:pgNumType w:start="17"/>
          <w:cols w:space="708"/>
          <w:titlePg/>
          <w:docGrid w:linePitch="360"/>
        </w:sectPr>
      </w:pPr>
    </w:p>
    <w:p w:rsidR="00226D53" w:rsidRPr="00CD10AF" w:rsidRDefault="00226D53" w:rsidP="00CD10AF">
      <w:pPr>
        <w:tabs>
          <w:tab w:val="left" w:pos="8280"/>
        </w:tabs>
        <w:spacing w:line="360" w:lineRule="auto"/>
        <w:ind w:firstLine="709"/>
        <w:jc w:val="both"/>
        <w:rPr>
          <w:color w:val="000000"/>
          <w:sz w:val="28"/>
          <w:szCs w:val="28"/>
        </w:rPr>
      </w:pPr>
      <w:r w:rsidRPr="00CD10AF">
        <w:rPr>
          <w:color w:val="000000"/>
          <w:sz w:val="28"/>
          <w:szCs w:val="28"/>
        </w:rPr>
        <w:t>Таблица 2 – Таблица расчетных режимов работы сети</w:t>
      </w:r>
    </w:p>
    <w:tbl>
      <w:tblPr>
        <w:tblStyle w:val="12"/>
        <w:tblW w:w="5000" w:type="pct"/>
        <w:jc w:val="center"/>
        <w:tblLook w:val="0000" w:firstRow="0" w:lastRow="0" w:firstColumn="0" w:lastColumn="0" w:noHBand="0" w:noVBand="0"/>
      </w:tblPr>
      <w:tblGrid>
        <w:gridCol w:w="2649"/>
        <w:gridCol w:w="1200"/>
        <w:gridCol w:w="925"/>
        <w:gridCol w:w="1201"/>
        <w:gridCol w:w="1201"/>
        <w:gridCol w:w="1044"/>
        <w:gridCol w:w="1044"/>
        <w:gridCol w:w="1044"/>
        <w:gridCol w:w="1201"/>
        <w:gridCol w:w="1201"/>
        <w:gridCol w:w="1044"/>
        <w:gridCol w:w="1032"/>
      </w:tblGrid>
      <w:tr w:rsidR="00CD10AF" w:rsidRPr="00CD10AF" w:rsidTr="002D366A">
        <w:trPr>
          <w:cantSplit/>
          <w:trHeight w:val="319"/>
          <w:jc w:val="center"/>
        </w:trPr>
        <w:tc>
          <w:tcPr>
            <w:tcW w:w="896" w:type="pct"/>
            <w:vMerge w:val="restart"/>
          </w:tcPr>
          <w:p w:rsidR="00226D53" w:rsidRPr="00CD10AF" w:rsidRDefault="00226D53" w:rsidP="00CD10AF">
            <w:pPr>
              <w:spacing w:line="360" w:lineRule="auto"/>
              <w:jc w:val="both"/>
              <w:rPr>
                <w:color w:val="000000"/>
                <w:sz w:val="20"/>
              </w:rPr>
            </w:pPr>
            <w:r w:rsidRPr="00CD10AF">
              <w:rPr>
                <w:color w:val="000000"/>
                <w:sz w:val="20"/>
              </w:rPr>
              <w:t>Расчетные случаи</w:t>
            </w:r>
          </w:p>
        </w:tc>
        <w:tc>
          <w:tcPr>
            <w:tcW w:w="1124" w:type="pct"/>
            <w:gridSpan w:val="3"/>
          </w:tcPr>
          <w:p w:rsidR="00226D53" w:rsidRPr="00CD10AF" w:rsidRDefault="00226D53" w:rsidP="00CD10AF">
            <w:pPr>
              <w:spacing w:line="360" w:lineRule="auto"/>
              <w:jc w:val="both"/>
              <w:rPr>
                <w:color w:val="000000"/>
                <w:sz w:val="20"/>
              </w:rPr>
            </w:pPr>
            <w:r w:rsidRPr="00CD10AF">
              <w:rPr>
                <w:color w:val="000000"/>
                <w:sz w:val="20"/>
              </w:rPr>
              <w:t>1 район</w:t>
            </w:r>
          </w:p>
        </w:tc>
        <w:tc>
          <w:tcPr>
            <w:tcW w:w="1111" w:type="pct"/>
            <w:gridSpan w:val="3"/>
          </w:tcPr>
          <w:p w:rsidR="00226D53" w:rsidRPr="00CD10AF" w:rsidRDefault="00226D53" w:rsidP="00CD10AF">
            <w:pPr>
              <w:spacing w:line="360" w:lineRule="auto"/>
              <w:jc w:val="both"/>
              <w:rPr>
                <w:color w:val="000000"/>
                <w:sz w:val="20"/>
              </w:rPr>
            </w:pPr>
            <w:r w:rsidRPr="00CD10AF">
              <w:rPr>
                <w:color w:val="000000"/>
                <w:sz w:val="20"/>
              </w:rPr>
              <w:t>2 район</w:t>
            </w:r>
          </w:p>
        </w:tc>
        <w:tc>
          <w:tcPr>
            <w:tcW w:w="353" w:type="pct"/>
            <w:vMerge w:val="restart"/>
            <w:textDirection w:val="btLr"/>
          </w:tcPr>
          <w:p w:rsidR="00226D53" w:rsidRPr="00CD10AF" w:rsidRDefault="00226D53" w:rsidP="00CD10AF">
            <w:pPr>
              <w:spacing w:line="360" w:lineRule="auto"/>
              <w:jc w:val="both"/>
              <w:rPr>
                <w:color w:val="000000"/>
                <w:sz w:val="20"/>
              </w:rPr>
            </w:pPr>
            <w:r w:rsidRPr="00CD10AF">
              <w:rPr>
                <w:color w:val="000000"/>
                <w:sz w:val="20"/>
              </w:rPr>
              <w:t>Расход по предприятию</w:t>
            </w:r>
          </w:p>
        </w:tc>
        <w:tc>
          <w:tcPr>
            <w:tcW w:w="406" w:type="pct"/>
            <w:vMerge w:val="restart"/>
            <w:textDirection w:val="btLr"/>
          </w:tcPr>
          <w:p w:rsidR="00226D53" w:rsidRPr="00CD10AF" w:rsidRDefault="00226D53" w:rsidP="00CD10AF">
            <w:pPr>
              <w:spacing w:line="360" w:lineRule="auto"/>
              <w:jc w:val="both"/>
              <w:rPr>
                <w:color w:val="000000"/>
                <w:sz w:val="20"/>
              </w:rPr>
            </w:pPr>
            <w:r w:rsidRPr="00CD10AF">
              <w:rPr>
                <w:color w:val="000000"/>
                <w:sz w:val="20"/>
              </w:rPr>
              <w:t>Общий расход по городу с предприятием</w:t>
            </w:r>
          </w:p>
        </w:tc>
        <w:tc>
          <w:tcPr>
            <w:tcW w:w="406" w:type="pct"/>
            <w:vMerge w:val="restart"/>
            <w:textDirection w:val="btLr"/>
          </w:tcPr>
          <w:p w:rsidR="00226D53" w:rsidRPr="00CD10AF" w:rsidRDefault="00226D53" w:rsidP="00CD10AF">
            <w:pPr>
              <w:spacing w:line="360" w:lineRule="auto"/>
              <w:jc w:val="both"/>
              <w:rPr>
                <w:color w:val="000000"/>
                <w:sz w:val="20"/>
              </w:rPr>
            </w:pPr>
            <w:r w:rsidRPr="00CD10AF">
              <w:rPr>
                <w:color w:val="000000"/>
                <w:sz w:val="20"/>
              </w:rPr>
              <w:t>Подача насосной станции второго подъема</w:t>
            </w:r>
          </w:p>
        </w:tc>
        <w:tc>
          <w:tcPr>
            <w:tcW w:w="353" w:type="pct"/>
            <w:vMerge w:val="restart"/>
            <w:textDirection w:val="btLr"/>
          </w:tcPr>
          <w:p w:rsidR="00226D53" w:rsidRPr="00CD10AF" w:rsidRDefault="00226D53" w:rsidP="00CD10AF">
            <w:pPr>
              <w:spacing w:line="360" w:lineRule="auto"/>
              <w:jc w:val="both"/>
              <w:rPr>
                <w:color w:val="000000"/>
                <w:sz w:val="20"/>
              </w:rPr>
            </w:pPr>
            <w:r w:rsidRPr="00CD10AF">
              <w:rPr>
                <w:color w:val="000000"/>
                <w:sz w:val="20"/>
              </w:rPr>
              <w:t>Приток в бак</w:t>
            </w:r>
          </w:p>
        </w:tc>
        <w:tc>
          <w:tcPr>
            <w:tcW w:w="353" w:type="pct"/>
            <w:vMerge w:val="restart"/>
            <w:textDirection w:val="btLr"/>
          </w:tcPr>
          <w:p w:rsidR="00226D53" w:rsidRPr="00CD10AF" w:rsidRDefault="00226D53" w:rsidP="00CD10AF">
            <w:pPr>
              <w:spacing w:line="360" w:lineRule="auto"/>
              <w:jc w:val="both"/>
              <w:rPr>
                <w:color w:val="000000"/>
                <w:sz w:val="20"/>
              </w:rPr>
            </w:pPr>
            <w:r w:rsidRPr="00CD10AF">
              <w:rPr>
                <w:color w:val="000000"/>
                <w:sz w:val="20"/>
              </w:rPr>
              <w:t>Расход из бака</w:t>
            </w:r>
          </w:p>
        </w:tc>
      </w:tr>
      <w:tr w:rsidR="00CD10AF" w:rsidRPr="00CD10AF" w:rsidTr="002D366A">
        <w:trPr>
          <w:cantSplit/>
          <w:trHeight w:val="2180"/>
          <w:jc w:val="center"/>
        </w:trPr>
        <w:tc>
          <w:tcPr>
            <w:tcW w:w="896" w:type="pct"/>
            <w:vMerge/>
          </w:tcPr>
          <w:p w:rsidR="00226D53" w:rsidRPr="00CD10AF" w:rsidRDefault="00226D53" w:rsidP="00CD10AF">
            <w:pPr>
              <w:spacing w:line="360" w:lineRule="auto"/>
              <w:jc w:val="both"/>
              <w:rPr>
                <w:color w:val="000000"/>
                <w:sz w:val="20"/>
                <w:szCs w:val="20"/>
              </w:rPr>
            </w:pPr>
          </w:p>
        </w:tc>
        <w:tc>
          <w:tcPr>
            <w:tcW w:w="406" w:type="pct"/>
            <w:textDirection w:val="btLr"/>
          </w:tcPr>
          <w:p w:rsidR="00226D53" w:rsidRPr="00CD10AF" w:rsidRDefault="00226D53" w:rsidP="00CD10AF">
            <w:pPr>
              <w:spacing w:line="360" w:lineRule="auto"/>
              <w:jc w:val="both"/>
              <w:rPr>
                <w:color w:val="000000"/>
                <w:sz w:val="20"/>
              </w:rPr>
            </w:pPr>
            <w:r w:rsidRPr="00CD10AF">
              <w:rPr>
                <w:color w:val="000000"/>
                <w:sz w:val="20"/>
              </w:rPr>
              <w:t>общий расход</w:t>
            </w:r>
          </w:p>
        </w:tc>
        <w:tc>
          <w:tcPr>
            <w:tcW w:w="313" w:type="pct"/>
            <w:textDirection w:val="btLr"/>
          </w:tcPr>
          <w:p w:rsidR="00226D53" w:rsidRPr="00CD10AF" w:rsidRDefault="00226D53" w:rsidP="00CD10AF">
            <w:pPr>
              <w:spacing w:line="360" w:lineRule="auto"/>
              <w:jc w:val="both"/>
              <w:rPr>
                <w:color w:val="000000"/>
                <w:sz w:val="20"/>
              </w:rPr>
            </w:pPr>
            <w:r w:rsidRPr="00CD10AF">
              <w:rPr>
                <w:color w:val="000000"/>
                <w:sz w:val="20"/>
              </w:rPr>
              <w:t>сосредоточенный расход</w:t>
            </w:r>
          </w:p>
        </w:tc>
        <w:tc>
          <w:tcPr>
            <w:tcW w:w="406" w:type="pct"/>
            <w:textDirection w:val="btLr"/>
          </w:tcPr>
          <w:p w:rsidR="00226D53" w:rsidRPr="00CD10AF" w:rsidRDefault="00226D53" w:rsidP="00CD10AF">
            <w:pPr>
              <w:spacing w:line="360" w:lineRule="auto"/>
              <w:jc w:val="both"/>
              <w:rPr>
                <w:color w:val="000000"/>
                <w:sz w:val="20"/>
              </w:rPr>
            </w:pPr>
            <w:r w:rsidRPr="00CD10AF">
              <w:rPr>
                <w:color w:val="000000"/>
                <w:sz w:val="20"/>
              </w:rPr>
              <w:t>равномерно-распределенный расход</w:t>
            </w:r>
          </w:p>
        </w:tc>
        <w:tc>
          <w:tcPr>
            <w:tcW w:w="406" w:type="pct"/>
            <w:textDirection w:val="btLr"/>
          </w:tcPr>
          <w:p w:rsidR="00226D53" w:rsidRPr="00CD10AF" w:rsidRDefault="00226D53" w:rsidP="00CD10AF">
            <w:pPr>
              <w:spacing w:line="360" w:lineRule="auto"/>
              <w:jc w:val="both"/>
              <w:rPr>
                <w:color w:val="000000"/>
                <w:sz w:val="20"/>
              </w:rPr>
            </w:pPr>
            <w:r w:rsidRPr="00CD10AF">
              <w:rPr>
                <w:color w:val="000000"/>
                <w:sz w:val="20"/>
              </w:rPr>
              <w:t>общий расход</w:t>
            </w:r>
          </w:p>
        </w:tc>
        <w:tc>
          <w:tcPr>
            <w:tcW w:w="353" w:type="pct"/>
            <w:textDirection w:val="btLr"/>
          </w:tcPr>
          <w:p w:rsidR="00226D53" w:rsidRPr="00CD10AF" w:rsidRDefault="00226D53" w:rsidP="00CD10AF">
            <w:pPr>
              <w:spacing w:line="360" w:lineRule="auto"/>
              <w:jc w:val="both"/>
              <w:rPr>
                <w:color w:val="000000"/>
                <w:sz w:val="20"/>
              </w:rPr>
            </w:pPr>
            <w:r w:rsidRPr="00CD10AF">
              <w:rPr>
                <w:color w:val="000000"/>
                <w:sz w:val="20"/>
              </w:rPr>
              <w:t>сосредоточенный расход</w:t>
            </w:r>
          </w:p>
        </w:tc>
        <w:tc>
          <w:tcPr>
            <w:tcW w:w="353" w:type="pct"/>
            <w:textDirection w:val="btLr"/>
          </w:tcPr>
          <w:p w:rsidR="00226D53" w:rsidRPr="00CD10AF" w:rsidRDefault="00226D53" w:rsidP="00CD10AF">
            <w:pPr>
              <w:spacing w:line="360" w:lineRule="auto"/>
              <w:jc w:val="both"/>
              <w:rPr>
                <w:color w:val="000000"/>
                <w:sz w:val="20"/>
              </w:rPr>
            </w:pPr>
            <w:r w:rsidRPr="00CD10AF">
              <w:rPr>
                <w:color w:val="000000"/>
                <w:sz w:val="20"/>
              </w:rPr>
              <w:t>равномерно-распределенный расход</w:t>
            </w:r>
          </w:p>
        </w:tc>
        <w:tc>
          <w:tcPr>
            <w:tcW w:w="353" w:type="pct"/>
            <w:vMerge/>
          </w:tcPr>
          <w:p w:rsidR="00226D53" w:rsidRPr="00CD10AF" w:rsidRDefault="00226D53" w:rsidP="00CD10AF">
            <w:pPr>
              <w:spacing w:line="360" w:lineRule="auto"/>
              <w:jc w:val="both"/>
              <w:rPr>
                <w:color w:val="000000"/>
                <w:sz w:val="20"/>
                <w:szCs w:val="20"/>
              </w:rPr>
            </w:pPr>
          </w:p>
        </w:tc>
        <w:tc>
          <w:tcPr>
            <w:tcW w:w="406" w:type="pct"/>
            <w:vMerge/>
          </w:tcPr>
          <w:p w:rsidR="00226D53" w:rsidRPr="00CD10AF" w:rsidRDefault="00226D53" w:rsidP="00CD10AF">
            <w:pPr>
              <w:spacing w:line="360" w:lineRule="auto"/>
              <w:jc w:val="both"/>
              <w:rPr>
                <w:color w:val="000000"/>
                <w:sz w:val="20"/>
                <w:szCs w:val="20"/>
              </w:rPr>
            </w:pPr>
          </w:p>
        </w:tc>
        <w:tc>
          <w:tcPr>
            <w:tcW w:w="406" w:type="pct"/>
            <w:vMerge/>
          </w:tcPr>
          <w:p w:rsidR="00226D53" w:rsidRPr="00CD10AF" w:rsidRDefault="00226D53" w:rsidP="00CD10AF">
            <w:pPr>
              <w:spacing w:line="360" w:lineRule="auto"/>
              <w:jc w:val="both"/>
              <w:rPr>
                <w:color w:val="000000"/>
                <w:sz w:val="20"/>
                <w:szCs w:val="20"/>
              </w:rPr>
            </w:pPr>
          </w:p>
        </w:tc>
        <w:tc>
          <w:tcPr>
            <w:tcW w:w="353" w:type="pct"/>
            <w:vMerge/>
          </w:tcPr>
          <w:p w:rsidR="00226D53" w:rsidRPr="00CD10AF" w:rsidRDefault="00226D53" w:rsidP="00CD10AF">
            <w:pPr>
              <w:spacing w:line="360" w:lineRule="auto"/>
              <w:jc w:val="both"/>
              <w:rPr>
                <w:color w:val="000000"/>
                <w:sz w:val="20"/>
                <w:szCs w:val="20"/>
              </w:rPr>
            </w:pPr>
          </w:p>
        </w:tc>
        <w:tc>
          <w:tcPr>
            <w:tcW w:w="353" w:type="pct"/>
            <w:vMerge/>
          </w:tcPr>
          <w:p w:rsidR="00226D53" w:rsidRPr="00CD10AF" w:rsidRDefault="00226D53" w:rsidP="00CD10AF">
            <w:pPr>
              <w:spacing w:line="360" w:lineRule="auto"/>
              <w:jc w:val="both"/>
              <w:rPr>
                <w:color w:val="000000"/>
                <w:sz w:val="20"/>
                <w:szCs w:val="20"/>
              </w:rPr>
            </w:pPr>
          </w:p>
        </w:tc>
      </w:tr>
      <w:tr w:rsidR="00CD10AF" w:rsidRPr="00CD10AF" w:rsidTr="002D366A">
        <w:trPr>
          <w:cantSplit/>
          <w:trHeight w:val="338"/>
          <w:jc w:val="center"/>
        </w:trPr>
        <w:tc>
          <w:tcPr>
            <w:tcW w:w="896" w:type="pct"/>
            <w:vMerge/>
          </w:tcPr>
          <w:p w:rsidR="00226D53" w:rsidRPr="00CD10AF" w:rsidRDefault="00226D53" w:rsidP="00CD10AF">
            <w:pPr>
              <w:spacing w:line="360" w:lineRule="auto"/>
              <w:jc w:val="both"/>
              <w:rPr>
                <w:color w:val="000000"/>
                <w:sz w:val="20"/>
                <w:szCs w:val="20"/>
              </w:rPr>
            </w:pPr>
          </w:p>
        </w:tc>
        <w:tc>
          <w:tcPr>
            <w:tcW w:w="406" w:type="pct"/>
          </w:tcPr>
          <w:p w:rsidR="00226D53" w:rsidRPr="00CD10AF" w:rsidRDefault="00226D53" w:rsidP="00CD10AF">
            <w:pPr>
              <w:spacing w:line="360" w:lineRule="auto"/>
              <w:jc w:val="both"/>
              <w:rPr>
                <w:color w:val="000000"/>
                <w:sz w:val="20"/>
              </w:rPr>
            </w:pPr>
            <w:r w:rsidRPr="00CD10AF">
              <w:rPr>
                <w:color w:val="000000"/>
                <w:sz w:val="20"/>
              </w:rPr>
              <w:t>л/с</w:t>
            </w:r>
          </w:p>
        </w:tc>
        <w:tc>
          <w:tcPr>
            <w:tcW w:w="313" w:type="pct"/>
          </w:tcPr>
          <w:p w:rsidR="00226D53" w:rsidRPr="00CD10AF" w:rsidRDefault="00226D53" w:rsidP="00CD10AF">
            <w:pPr>
              <w:spacing w:line="360" w:lineRule="auto"/>
              <w:jc w:val="both"/>
              <w:rPr>
                <w:color w:val="000000"/>
                <w:sz w:val="20"/>
              </w:rPr>
            </w:pPr>
            <w:r w:rsidRPr="00CD10AF">
              <w:rPr>
                <w:color w:val="000000"/>
                <w:sz w:val="20"/>
              </w:rPr>
              <w:t>л/с</w:t>
            </w:r>
          </w:p>
        </w:tc>
        <w:tc>
          <w:tcPr>
            <w:tcW w:w="406" w:type="pct"/>
          </w:tcPr>
          <w:p w:rsidR="00226D53" w:rsidRPr="00CD10AF" w:rsidRDefault="00226D53" w:rsidP="00CD10AF">
            <w:pPr>
              <w:spacing w:line="360" w:lineRule="auto"/>
              <w:jc w:val="both"/>
              <w:rPr>
                <w:color w:val="000000"/>
                <w:sz w:val="20"/>
              </w:rPr>
            </w:pPr>
            <w:r w:rsidRPr="00CD10AF">
              <w:rPr>
                <w:color w:val="000000"/>
                <w:sz w:val="20"/>
              </w:rPr>
              <w:t>л/с</w:t>
            </w:r>
          </w:p>
        </w:tc>
        <w:tc>
          <w:tcPr>
            <w:tcW w:w="406" w:type="pct"/>
          </w:tcPr>
          <w:p w:rsidR="00226D53" w:rsidRPr="00CD10AF" w:rsidRDefault="00226D53" w:rsidP="00CD10AF">
            <w:pPr>
              <w:spacing w:line="360" w:lineRule="auto"/>
              <w:jc w:val="both"/>
              <w:rPr>
                <w:color w:val="000000"/>
                <w:sz w:val="20"/>
              </w:rPr>
            </w:pPr>
            <w:r w:rsidRPr="00CD10AF">
              <w:rPr>
                <w:color w:val="000000"/>
                <w:sz w:val="20"/>
              </w:rPr>
              <w:t>л/с</w:t>
            </w:r>
          </w:p>
        </w:tc>
        <w:tc>
          <w:tcPr>
            <w:tcW w:w="353" w:type="pct"/>
          </w:tcPr>
          <w:p w:rsidR="00226D53" w:rsidRPr="00CD10AF" w:rsidRDefault="00226D53" w:rsidP="00CD10AF">
            <w:pPr>
              <w:spacing w:line="360" w:lineRule="auto"/>
              <w:jc w:val="both"/>
              <w:rPr>
                <w:color w:val="000000"/>
                <w:sz w:val="20"/>
              </w:rPr>
            </w:pPr>
            <w:r w:rsidRPr="00CD10AF">
              <w:rPr>
                <w:color w:val="000000"/>
                <w:sz w:val="20"/>
              </w:rPr>
              <w:t>л/с</w:t>
            </w:r>
          </w:p>
        </w:tc>
        <w:tc>
          <w:tcPr>
            <w:tcW w:w="353" w:type="pct"/>
          </w:tcPr>
          <w:p w:rsidR="00226D53" w:rsidRPr="00CD10AF" w:rsidRDefault="00226D53" w:rsidP="00CD10AF">
            <w:pPr>
              <w:spacing w:line="360" w:lineRule="auto"/>
              <w:jc w:val="both"/>
              <w:rPr>
                <w:color w:val="000000"/>
                <w:sz w:val="20"/>
              </w:rPr>
            </w:pPr>
            <w:r w:rsidRPr="00CD10AF">
              <w:rPr>
                <w:color w:val="000000"/>
                <w:sz w:val="20"/>
              </w:rPr>
              <w:t>л/с</w:t>
            </w:r>
          </w:p>
        </w:tc>
        <w:tc>
          <w:tcPr>
            <w:tcW w:w="353" w:type="pct"/>
          </w:tcPr>
          <w:p w:rsidR="00226D53" w:rsidRPr="00CD10AF" w:rsidRDefault="00226D53" w:rsidP="00CD10AF">
            <w:pPr>
              <w:spacing w:line="360" w:lineRule="auto"/>
              <w:jc w:val="both"/>
              <w:rPr>
                <w:color w:val="000000"/>
                <w:sz w:val="20"/>
              </w:rPr>
            </w:pPr>
            <w:r w:rsidRPr="00CD10AF">
              <w:rPr>
                <w:color w:val="000000"/>
                <w:sz w:val="20"/>
              </w:rPr>
              <w:t>л/с</w:t>
            </w:r>
          </w:p>
        </w:tc>
        <w:tc>
          <w:tcPr>
            <w:tcW w:w="406" w:type="pct"/>
          </w:tcPr>
          <w:p w:rsidR="00226D53" w:rsidRPr="00CD10AF" w:rsidRDefault="00226D53" w:rsidP="00CD10AF">
            <w:pPr>
              <w:spacing w:line="360" w:lineRule="auto"/>
              <w:jc w:val="both"/>
              <w:rPr>
                <w:color w:val="000000"/>
                <w:sz w:val="20"/>
              </w:rPr>
            </w:pPr>
            <w:r w:rsidRPr="00CD10AF">
              <w:rPr>
                <w:color w:val="000000"/>
                <w:sz w:val="20"/>
              </w:rPr>
              <w:t>л/с</w:t>
            </w:r>
          </w:p>
        </w:tc>
        <w:tc>
          <w:tcPr>
            <w:tcW w:w="406" w:type="pct"/>
          </w:tcPr>
          <w:p w:rsidR="00226D53" w:rsidRPr="00CD10AF" w:rsidRDefault="00226D53" w:rsidP="00CD10AF">
            <w:pPr>
              <w:spacing w:line="360" w:lineRule="auto"/>
              <w:jc w:val="both"/>
              <w:rPr>
                <w:color w:val="000000"/>
                <w:sz w:val="20"/>
              </w:rPr>
            </w:pPr>
            <w:r w:rsidRPr="00CD10AF">
              <w:rPr>
                <w:color w:val="000000"/>
                <w:sz w:val="20"/>
              </w:rPr>
              <w:t>л/с</w:t>
            </w:r>
          </w:p>
        </w:tc>
        <w:tc>
          <w:tcPr>
            <w:tcW w:w="353" w:type="pct"/>
          </w:tcPr>
          <w:p w:rsidR="00226D53" w:rsidRPr="00CD10AF" w:rsidRDefault="00226D53" w:rsidP="00CD10AF">
            <w:pPr>
              <w:spacing w:line="360" w:lineRule="auto"/>
              <w:jc w:val="both"/>
              <w:rPr>
                <w:color w:val="000000"/>
                <w:sz w:val="20"/>
              </w:rPr>
            </w:pPr>
            <w:r w:rsidRPr="00CD10AF">
              <w:rPr>
                <w:color w:val="000000"/>
                <w:sz w:val="20"/>
              </w:rPr>
              <w:t>л/с</w:t>
            </w:r>
          </w:p>
        </w:tc>
        <w:tc>
          <w:tcPr>
            <w:tcW w:w="353" w:type="pct"/>
          </w:tcPr>
          <w:p w:rsidR="00226D53" w:rsidRPr="00CD10AF" w:rsidRDefault="00226D53" w:rsidP="00CD10AF">
            <w:pPr>
              <w:spacing w:line="360" w:lineRule="auto"/>
              <w:jc w:val="both"/>
              <w:rPr>
                <w:color w:val="000000"/>
                <w:sz w:val="20"/>
              </w:rPr>
            </w:pPr>
            <w:r w:rsidRPr="00CD10AF">
              <w:rPr>
                <w:color w:val="000000"/>
                <w:sz w:val="20"/>
              </w:rPr>
              <w:t>л/с</w:t>
            </w:r>
          </w:p>
        </w:tc>
      </w:tr>
      <w:tr w:rsidR="00CD10AF" w:rsidRPr="00CD10AF" w:rsidTr="002D366A">
        <w:trPr>
          <w:cantSplit/>
          <w:trHeight w:val="723"/>
          <w:jc w:val="center"/>
        </w:trPr>
        <w:tc>
          <w:tcPr>
            <w:tcW w:w="896" w:type="pct"/>
          </w:tcPr>
          <w:p w:rsidR="00226D53" w:rsidRPr="00CD10AF" w:rsidRDefault="00226D53" w:rsidP="00CD10AF">
            <w:pPr>
              <w:spacing w:line="360" w:lineRule="auto"/>
              <w:jc w:val="both"/>
              <w:rPr>
                <w:color w:val="000000"/>
                <w:sz w:val="20"/>
              </w:rPr>
            </w:pPr>
            <w:r w:rsidRPr="00CD10AF">
              <w:rPr>
                <w:color w:val="000000"/>
                <w:sz w:val="20"/>
              </w:rPr>
              <w:t>1</w:t>
            </w:r>
            <w:r w:rsidR="00CD10AF" w:rsidRPr="00CD10AF">
              <w:rPr>
                <w:color w:val="000000"/>
                <w:sz w:val="20"/>
              </w:rPr>
              <w:t>.</w:t>
            </w:r>
            <w:r w:rsidR="00CD10AF">
              <w:rPr>
                <w:color w:val="000000"/>
                <w:sz w:val="20"/>
              </w:rPr>
              <w:t xml:space="preserve"> </w:t>
            </w:r>
            <w:r w:rsidR="00CD10AF" w:rsidRPr="00CD10AF">
              <w:rPr>
                <w:color w:val="000000"/>
                <w:sz w:val="20"/>
              </w:rPr>
              <w:t>Ча</w:t>
            </w:r>
            <w:r w:rsidRPr="00CD10AF">
              <w:rPr>
                <w:color w:val="000000"/>
                <w:sz w:val="20"/>
              </w:rPr>
              <w:t>с максимального водопотребления</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140,36</w:t>
            </w:r>
          </w:p>
        </w:tc>
        <w:tc>
          <w:tcPr>
            <w:tcW w:w="313" w:type="pct"/>
            <w:noWrap/>
          </w:tcPr>
          <w:p w:rsidR="00226D53" w:rsidRPr="00CD10AF" w:rsidRDefault="00226D53" w:rsidP="00CD10AF">
            <w:pPr>
              <w:spacing w:line="360" w:lineRule="auto"/>
              <w:jc w:val="both"/>
              <w:rPr>
                <w:color w:val="000000"/>
                <w:sz w:val="20"/>
              </w:rPr>
            </w:pPr>
            <w:r w:rsidRPr="00CD10AF">
              <w:rPr>
                <w:color w:val="000000"/>
                <w:sz w:val="20"/>
              </w:rPr>
              <w:t>3,83</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136,53</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68,25</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1,28</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66,97</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30,47</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239,08</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212,25</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26,83</w:t>
            </w:r>
          </w:p>
        </w:tc>
      </w:tr>
      <w:tr w:rsidR="00CD10AF" w:rsidRPr="00CD10AF" w:rsidTr="002D366A">
        <w:trPr>
          <w:cantSplit/>
          <w:trHeight w:val="629"/>
          <w:jc w:val="center"/>
        </w:trPr>
        <w:tc>
          <w:tcPr>
            <w:tcW w:w="896" w:type="pct"/>
          </w:tcPr>
          <w:p w:rsidR="00226D53" w:rsidRPr="00CD10AF" w:rsidRDefault="00226D53" w:rsidP="00CD10AF">
            <w:pPr>
              <w:spacing w:line="360" w:lineRule="auto"/>
              <w:jc w:val="both"/>
              <w:rPr>
                <w:color w:val="000000"/>
                <w:sz w:val="20"/>
              </w:rPr>
            </w:pPr>
            <w:r w:rsidRPr="00CD10AF">
              <w:rPr>
                <w:color w:val="000000"/>
                <w:sz w:val="20"/>
              </w:rPr>
              <w:t>2. Час транзита или др. случай</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99,22</w:t>
            </w:r>
          </w:p>
        </w:tc>
        <w:tc>
          <w:tcPr>
            <w:tcW w:w="313" w:type="pct"/>
            <w:noWrap/>
          </w:tcPr>
          <w:p w:rsidR="00226D53" w:rsidRPr="00CD10AF" w:rsidRDefault="00226D53" w:rsidP="00CD10AF">
            <w:pPr>
              <w:spacing w:line="360" w:lineRule="auto"/>
              <w:jc w:val="both"/>
              <w:rPr>
                <w:color w:val="000000"/>
                <w:sz w:val="20"/>
              </w:rPr>
            </w:pPr>
            <w:r w:rsidRPr="00CD10AF">
              <w:rPr>
                <w:color w:val="000000"/>
                <w:sz w:val="20"/>
              </w:rPr>
              <w:t>5,50</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93,72</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54,17</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1,83</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52,34</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30,64</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184,03</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212,25</w:t>
            </w:r>
          </w:p>
        </w:tc>
        <w:tc>
          <w:tcPr>
            <w:tcW w:w="353" w:type="pct"/>
            <w:noWrap/>
          </w:tcPr>
          <w:p w:rsidR="00226D53" w:rsidRPr="00CD10AF" w:rsidRDefault="00A3329C" w:rsidP="00CD10AF">
            <w:pPr>
              <w:spacing w:line="360" w:lineRule="auto"/>
              <w:jc w:val="both"/>
              <w:rPr>
                <w:color w:val="000000"/>
                <w:sz w:val="20"/>
              </w:rPr>
            </w:pPr>
            <w:r w:rsidRPr="00CD10AF">
              <w:rPr>
                <w:color w:val="000000"/>
                <w:sz w:val="20"/>
              </w:rPr>
              <w:t>28,30</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w:t>
            </w:r>
          </w:p>
        </w:tc>
      </w:tr>
      <w:tr w:rsidR="00CD10AF" w:rsidRPr="00CD10AF" w:rsidTr="002D366A">
        <w:trPr>
          <w:cantSplit/>
          <w:trHeight w:val="342"/>
          <w:jc w:val="center"/>
        </w:trPr>
        <w:tc>
          <w:tcPr>
            <w:tcW w:w="896" w:type="pct"/>
          </w:tcPr>
          <w:p w:rsidR="00226D53" w:rsidRPr="00CD10AF" w:rsidRDefault="00226D53" w:rsidP="00CD10AF">
            <w:pPr>
              <w:spacing w:line="360" w:lineRule="auto"/>
              <w:jc w:val="both"/>
              <w:rPr>
                <w:color w:val="000000"/>
                <w:sz w:val="20"/>
              </w:rPr>
            </w:pPr>
            <w:r w:rsidRPr="00CD10AF">
              <w:rPr>
                <w:color w:val="000000"/>
                <w:sz w:val="20"/>
              </w:rPr>
              <w:t>3. Час пожара</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140,36</w:t>
            </w:r>
          </w:p>
        </w:tc>
        <w:tc>
          <w:tcPr>
            <w:tcW w:w="313" w:type="pct"/>
            <w:noWrap/>
          </w:tcPr>
          <w:p w:rsidR="00226D53" w:rsidRPr="00CD10AF" w:rsidRDefault="00226D53" w:rsidP="00CD10AF">
            <w:pPr>
              <w:spacing w:line="360" w:lineRule="auto"/>
              <w:jc w:val="both"/>
              <w:rPr>
                <w:color w:val="000000"/>
                <w:sz w:val="20"/>
              </w:rPr>
            </w:pPr>
            <w:r w:rsidRPr="00CD10AF">
              <w:rPr>
                <w:color w:val="000000"/>
                <w:sz w:val="20"/>
              </w:rPr>
              <w:t>3,83</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136,53</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138,25</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71,28</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66,97</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40,47</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319,08</w:t>
            </w:r>
          </w:p>
        </w:tc>
        <w:tc>
          <w:tcPr>
            <w:tcW w:w="406" w:type="pct"/>
            <w:noWrap/>
          </w:tcPr>
          <w:p w:rsidR="00226D53" w:rsidRPr="00CD10AF" w:rsidRDefault="00226D53" w:rsidP="00CD10AF">
            <w:pPr>
              <w:spacing w:line="360" w:lineRule="auto"/>
              <w:jc w:val="both"/>
              <w:rPr>
                <w:color w:val="000000"/>
                <w:sz w:val="20"/>
              </w:rPr>
            </w:pPr>
            <w:r w:rsidRPr="00CD10AF">
              <w:rPr>
                <w:color w:val="000000"/>
                <w:sz w:val="20"/>
              </w:rPr>
              <w:t>319,08</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w:t>
            </w:r>
          </w:p>
        </w:tc>
        <w:tc>
          <w:tcPr>
            <w:tcW w:w="353" w:type="pct"/>
            <w:noWrap/>
          </w:tcPr>
          <w:p w:rsidR="00226D53" w:rsidRPr="00CD10AF" w:rsidRDefault="00226D53" w:rsidP="00CD10AF">
            <w:pPr>
              <w:spacing w:line="360" w:lineRule="auto"/>
              <w:jc w:val="both"/>
              <w:rPr>
                <w:color w:val="000000"/>
                <w:sz w:val="20"/>
              </w:rPr>
            </w:pPr>
            <w:r w:rsidRPr="00CD10AF">
              <w:rPr>
                <w:color w:val="000000"/>
                <w:sz w:val="20"/>
              </w:rPr>
              <w:t>-</w:t>
            </w:r>
          </w:p>
        </w:tc>
      </w:tr>
    </w:tbl>
    <w:p w:rsidR="00226D53" w:rsidRPr="00CD10AF" w:rsidRDefault="00226D53" w:rsidP="00CD10AF">
      <w:pPr>
        <w:tabs>
          <w:tab w:val="left" w:pos="8280"/>
        </w:tabs>
        <w:spacing w:line="360" w:lineRule="auto"/>
        <w:ind w:firstLine="709"/>
        <w:jc w:val="both"/>
        <w:rPr>
          <w:color w:val="000000"/>
          <w:sz w:val="28"/>
          <w:szCs w:val="28"/>
        </w:rPr>
      </w:pPr>
    </w:p>
    <w:p w:rsidR="00226D53" w:rsidRPr="00CD10AF" w:rsidRDefault="00226D53" w:rsidP="00CD10AF">
      <w:pPr>
        <w:tabs>
          <w:tab w:val="left" w:pos="8280"/>
        </w:tabs>
        <w:spacing w:line="360" w:lineRule="auto"/>
        <w:ind w:firstLine="709"/>
        <w:jc w:val="both"/>
        <w:rPr>
          <w:color w:val="000000"/>
          <w:sz w:val="28"/>
          <w:szCs w:val="28"/>
        </w:rPr>
      </w:pPr>
    </w:p>
    <w:p w:rsidR="00226D53" w:rsidRPr="00CD10AF" w:rsidRDefault="00226D53" w:rsidP="00CD10AF">
      <w:pPr>
        <w:tabs>
          <w:tab w:val="left" w:pos="8280"/>
        </w:tabs>
        <w:spacing w:line="360" w:lineRule="auto"/>
        <w:ind w:firstLine="709"/>
        <w:jc w:val="both"/>
        <w:rPr>
          <w:color w:val="000000"/>
          <w:sz w:val="28"/>
          <w:szCs w:val="28"/>
        </w:rPr>
        <w:sectPr w:rsidR="00226D53" w:rsidRPr="00CD10AF" w:rsidSect="002D366A">
          <w:pgSz w:w="16838" w:h="11906" w:orient="landscape"/>
          <w:pgMar w:top="851" w:right="1134" w:bottom="1701" w:left="1134" w:header="720" w:footer="720" w:gutter="0"/>
          <w:pgNumType w:start="23"/>
          <w:cols w:space="708"/>
          <w:titlePg/>
          <w:docGrid w:linePitch="360"/>
        </w:sectPr>
      </w:pPr>
    </w:p>
    <w:p w:rsidR="008F7DC5" w:rsidRPr="00CD10AF" w:rsidRDefault="002C28A9" w:rsidP="00CD10AF">
      <w:pPr>
        <w:pStyle w:val="1"/>
        <w:keepNext w:val="0"/>
        <w:spacing w:before="0" w:after="0"/>
        <w:rPr>
          <w:rFonts w:cs="Times New Roman"/>
          <w:color w:val="000000"/>
          <w:sz w:val="28"/>
        </w:rPr>
      </w:pPr>
      <w:bookmarkStart w:id="75" w:name="_Toc254643684"/>
      <w:bookmarkStart w:id="76" w:name="_Toc254643799"/>
      <w:bookmarkStart w:id="77" w:name="_Toc254643971"/>
      <w:bookmarkStart w:id="78" w:name="_Toc254644146"/>
      <w:bookmarkStart w:id="79" w:name="_Toc254644283"/>
      <w:bookmarkStart w:id="80" w:name="_Toc254644481"/>
      <w:bookmarkStart w:id="81" w:name="_Toc254719321"/>
      <w:bookmarkStart w:id="82" w:name="_Toc254720304"/>
      <w:r w:rsidRPr="00CD10AF">
        <w:rPr>
          <w:rFonts w:cs="Times New Roman"/>
          <w:color w:val="000000"/>
          <w:sz w:val="28"/>
        </w:rPr>
        <w:t>5</w:t>
      </w:r>
      <w:r w:rsidR="008F7DC5" w:rsidRPr="00CD10AF">
        <w:rPr>
          <w:rFonts w:cs="Times New Roman"/>
          <w:color w:val="000000"/>
          <w:sz w:val="28"/>
        </w:rPr>
        <w:t>.2 Подготовка сети к гидравлическому расчету</w:t>
      </w:r>
      <w:bookmarkEnd w:id="75"/>
      <w:bookmarkEnd w:id="76"/>
      <w:bookmarkEnd w:id="77"/>
      <w:bookmarkEnd w:id="78"/>
      <w:bookmarkEnd w:id="79"/>
      <w:bookmarkEnd w:id="80"/>
      <w:bookmarkEnd w:id="81"/>
      <w:bookmarkEnd w:id="82"/>
    </w:p>
    <w:p w:rsidR="008F7DC5" w:rsidRPr="00CD10AF" w:rsidRDefault="008F7DC5" w:rsidP="00CD10AF">
      <w:pPr>
        <w:tabs>
          <w:tab w:val="left" w:pos="8280"/>
        </w:tabs>
        <w:spacing w:line="360" w:lineRule="auto"/>
        <w:ind w:firstLine="709"/>
        <w:jc w:val="both"/>
        <w:rPr>
          <w:color w:val="000000"/>
          <w:sz w:val="28"/>
          <w:szCs w:val="28"/>
        </w:rPr>
      </w:pPr>
    </w:p>
    <w:p w:rsidR="008F7DC5" w:rsidRPr="00CD10AF" w:rsidRDefault="008F7DC5" w:rsidP="00CD10AF">
      <w:pPr>
        <w:tabs>
          <w:tab w:val="left" w:pos="8280"/>
        </w:tabs>
        <w:spacing w:line="360" w:lineRule="auto"/>
        <w:ind w:firstLine="709"/>
        <w:jc w:val="both"/>
        <w:rPr>
          <w:color w:val="000000"/>
          <w:sz w:val="28"/>
          <w:szCs w:val="28"/>
        </w:rPr>
      </w:pPr>
      <w:r w:rsidRPr="00CD10AF">
        <w:rPr>
          <w:color w:val="000000"/>
          <w:sz w:val="28"/>
          <w:szCs w:val="28"/>
        </w:rPr>
        <w:t>Подготовка сети к гидр</w:t>
      </w:r>
      <w:r w:rsidR="002C28A9" w:rsidRPr="00CD10AF">
        <w:rPr>
          <w:color w:val="000000"/>
          <w:sz w:val="28"/>
          <w:szCs w:val="28"/>
        </w:rPr>
        <w:t>авлическому расчету производи</w:t>
      </w:r>
      <w:r w:rsidR="002C28A9" w:rsidRPr="00CD10AF">
        <w:rPr>
          <w:color w:val="000000"/>
          <w:sz w:val="28"/>
          <w:szCs w:val="28"/>
          <w:lang w:val="en-US"/>
        </w:rPr>
        <w:t>v</w:t>
      </w:r>
      <w:r w:rsidRPr="00CD10AF">
        <w:rPr>
          <w:color w:val="000000"/>
          <w:sz w:val="28"/>
          <w:szCs w:val="28"/>
        </w:rPr>
        <w:t xml:space="preserve"> в следующей последовательности:</w:t>
      </w:r>
    </w:p>
    <w:p w:rsidR="00BF01A0" w:rsidRDefault="00205C99" w:rsidP="00CD10AF">
      <w:pPr>
        <w:tabs>
          <w:tab w:val="left" w:pos="9720"/>
        </w:tabs>
        <w:spacing w:line="360" w:lineRule="auto"/>
        <w:ind w:firstLine="709"/>
        <w:jc w:val="both"/>
        <w:rPr>
          <w:color w:val="000000"/>
          <w:sz w:val="28"/>
          <w:szCs w:val="28"/>
        </w:rPr>
      </w:pPr>
      <w:r w:rsidRPr="00CD10AF">
        <w:rPr>
          <w:color w:val="000000"/>
          <w:sz w:val="28"/>
          <w:szCs w:val="28"/>
        </w:rPr>
        <w:t>1</w:t>
      </w:r>
      <w:r w:rsidR="002C28A9" w:rsidRPr="00CD10AF">
        <w:rPr>
          <w:color w:val="000000"/>
          <w:sz w:val="28"/>
          <w:szCs w:val="28"/>
        </w:rPr>
        <w:t>. Вычерчиваем</w:t>
      </w:r>
      <w:r w:rsidR="008F7DC5" w:rsidRPr="00CD10AF">
        <w:rPr>
          <w:color w:val="000000"/>
          <w:sz w:val="28"/>
          <w:szCs w:val="28"/>
        </w:rPr>
        <w:t xml:space="preserve"> </w:t>
      </w:r>
      <w:r w:rsidR="002C28A9" w:rsidRPr="00CD10AF">
        <w:rPr>
          <w:color w:val="000000"/>
          <w:sz w:val="28"/>
          <w:szCs w:val="28"/>
        </w:rPr>
        <w:t>трассу сети, нанесенную</w:t>
      </w:r>
      <w:r w:rsidR="008F7DC5" w:rsidRPr="00CD10AF">
        <w:rPr>
          <w:color w:val="000000"/>
          <w:sz w:val="28"/>
          <w:szCs w:val="28"/>
        </w:rPr>
        <w:t xml:space="preserve"> на генплане, </w:t>
      </w:r>
      <w:r w:rsidR="00A96F64" w:rsidRPr="00CD10AF">
        <w:rPr>
          <w:color w:val="000000"/>
          <w:sz w:val="28"/>
          <w:szCs w:val="28"/>
        </w:rPr>
        <w:t xml:space="preserve">в виде схемы (рисунок 4) </w:t>
      </w:r>
      <w:r w:rsidR="008F7DC5" w:rsidRPr="00CD10AF">
        <w:rPr>
          <w:color w:val="000000"/>
          <w:sz w:val="28"/>
          <w:szCs w:val="28"/>
        </w:rPr>
        <w:t>с указанием точки присоединения водоводов и места подключения башни к сети</w:t>
      </w:r>
      <w:r w:rsidR="00A96F64" w:rsidRPr="00CD10AF">
        <w:rPr>
          <w:color w:val="000000"/>
          <w:sz w:val="28"/>
          <w:szCs w:val="28"/>
        </w:rPr>
        <w:t>.</w:t>
      </w:r>
    </w:p>
    <w:p w:rsidR="002D366A" w:rsidRPr="00CD10AF" w:rsidRDefault="002D366A" w:rsidP="00CD10AF">
      <w:pPr>
        <w:tabs>
          <w:tab w:val="left" w:pos="9720"/>
        </w:tabs>
        <w:spacing w:line="360" w:lineRule="auto"/>
        <w:ind w:firstLine="709"/>
        <w:jc w:val="both"/>
        <w:rPr>
          <w:color w:val="000000"/>
          <w:sz w:val="28"/>
          <w:szCs w:val="28"/>
        </w:rPr>
      </w:pPr>
    </w:p>
    <w:p w:rsidR="00BF01A0" w:rsidRPr="00CD10AF" w:rsidRDefault="00853873" w:rsidP="002D366A">
      <w:pPr>
        <w:tabs>
          <w:tab w:val="left" w:pos="8280"/>
        </w:tabs>
        <w:spacing w:line="360" w:lineRule="auto"/>
        <w:jc w:val="both"/>
        <w:rPr>
          <w:color w:val="000000"/>
          <w:sz w:val="28"/>
          <w:szCs w:val="28"/>
        </w:rPr>
      </w:pPr>
      <w:r>
        <w:rPr>
          <w:color w:val="000000"/>
          <w:sz w:val="28"/>
          <w:szCs w:val="28"/>
        </w:rPr>
        <w:pict>
          <v:shape id="_x0000_i1060" type="#_x0000_t75" style="width:319.5pt;height:220.5pt">
            <v:imagedata r:id="rId79" o:title=""/>
          </v:shape>
        </w:pict>
      </w:r>
    </w:p>
    <w:p w:rsidR="008409A7" w:rsidRPr="00CD10AF" w:rsidRDefault="008409A7" w:rsidP="002D366A">
      <w:pPr>
        <w:tabs>
          <w:tab w:val="left" w:pos="8280"/>
        </w:tabs>
        <w:spacing w:line="360" w:lineRule="auto"/>
        <w:jc w:val="both"/>
        <w:rPr>
          <w:color w:val="000000"/>
          <w:sz w:val="28"/>
          <w:szCs w:val="28"/>
        </w:rPr>
      </w:pPr>
      <w:r w:rsidRPr="00CD10AF">
        <w:rPr>
          <w:color w:val="000000"/>
          <w:sz w:val="28"/>
          <w:szCs w:val="28"/>
        </w:rPr>
        <w:t xml:space="preserve">Рисунок </w:t>
      </w:r>
      <w:r w:rsidR="002D366A">
        <w:rPr>
          <w:color w:val="000000"/>
          <w:sz w:val="28"/>
          <w:szCs w:val="28"/>
        </w:rPr>
        <w:t>1</w:t>
      </w:r>
      <w:r w:rsidRPr="00CD10AF">
        <w:rPr>
          <w:color w:val="000000"/>
          <w:sz w:val="28"/>
          <w:szCs w:val="28"/>
        </w:rPr>
        <w:t xml:space="preserve"> –</w:t>
      </w:r>
      <w:r w:rsidR="00CD10AF">
        <w:rPr>
          <w:color w:val="000000"/>
          <w:sz w:val="28"/>
          <w:szCs w:val="28"/>
        </w:rPr>
        <w:t xml:space="preserve"> </w:t>
      </w:r>
      <w:r w:rsidR="00A96F64" w:rsidRPr="00CD10AF">
        <w:rPr>
          <w:color w:val="000000"/>
          <w:sz w:val="28"/>
          <w:szCs w:val="28"/>
        </w:rPr>
        <w:t>Трасса</w:t>
      </w:r>
      <w:r w:rsidR="00CD10AF">
        <w:rPr>
          <w:color w:val="000000"/>
          <w:sz w:val="28"/>
          <w:szCs w:val="28"/>
        </w:rPr>
        <w:t xml:space="preserve"> </w:t>
      </w:r>
      <w:r w:rsidR="00A96F64" w:rsidRPr="00CD10AF">
        <w:rPr>
          <w:color w:val="000000"/>
          <w:sz w:val="28"/>
          <w:szCs w:val="28"/>
        </w:rPr>
        <w:t>сети</w:t>
      </w:r>
    </w:p>
    <w:p w:rsidR="008F3D7C" w:rsidRPr="00CD10AF" w:rsidRDefault="008F3D7C" w:rsidP="00CD10AF">
      <w:pPr>
        <w:tabs>
          <w:tab w:val="left" w:pos="8280"/>
        </w:tabs>
        <w:spacing w:line="360" w:lineRule="auto"/>
        <w:ind w:firstLine="709"/>
        <w:jc w:val="both"/>
        <w:rPr>
          <w:color w:val="000000"/>
          <w:sz w:val="28"/>
          <w:szCs w:val="28"/>
        </w:rPr>
      </w:pPr>
    </w:p>
    <w:p w:rsidR="00CD10AF" w:rsidRDefault="00205C99" w:rsidP="00CD10AF">
      <w:pPr>
        <w:tabs>
          <w:tab w:val="left" w:pos="8280"/>
        </w:tabs>
        <w:spacing w:line="360" w:lineRule="auto"/>
        <w:ind w:firstLine="709"/>
        <w:jc w:val="both"/>
        <w:rPr>
          <w:color w:val="000000"/>
          <w:sz w:val="28"/>
          <w:szCs w:val="28"/>
        </w:rPr>
      </w:pPr>
      <w:r w:rsidRPr="00CD10AF">
        <w:rPr>
          <w:color w:val="000000"/>
          <w:sz w:val="28"/>
          <w:szCs w:val="28"/>
        </w:rPr>
        <w:t>2</w:t>
      </w:r>
      <w:r w:rsidR="00A96F64" w:rsidRPr="00CD10AF">
        <w:rPr>
          <w:color w:val="000000"/>
          <w:sz w:val="28"/>
          <w:szCs w:val="28"/>
        </w:rPr>
        <w:t>. Разбиваем сеть</w:t>
      </w:r>
      <w:r w:rsidR="008F7DC5" w:rsidRPr="00CD10AF">
        <w:rPr>
          <w:color w:val="000000"/>
          <w:sz w:val="28"/>
          <w:szCs w:val="28"/>
        </w:rPr>
        <w:t xml:space="preserve"> на </w:t>
      </w:r>
      <w:r w:rsidR="00A96F64" w:rsidRPr="00CD10AF">
        <w:rPr>
          <w:color w:val="000000"/>
          <w:sz w:val="28"/>
          <w:szCs w:val="28"/>
        </w:rPr>
        <w:t>расчетные участки, проставляем</w:t>
      </w:r>
      <w:r w:rsidR="008F7DC5" w:rsidRPr="00CD10AF">
        <w:rPr>
          <w:color w:val="000000"/>
          <w:sz w:val="28"/>
          <w:szCs w:val="28"/>
        </w:rPr>
        <w:t xml:space="preserve"> номера расчетных точек. Границами участков являются узлы и точки ответвления сосредоточенных расходо</w:t>
      </w:r>
      <w:r w:rsidR="00A96F64" w:rsidRPr="00CD10AF">
        <w:rPr>
          <w:color w:val="000000"/>
          <w:sz w:val="28"/>
          <w:szCs w:val="28"/>
        </w:rPr>
        <w:t>в. Проставляем длины каждого участка. Вычисляем общую длину</w:t>
      </w:r>
      <w:r w:rsidR="008F7DC5" w:rsidRPr="00CD10AF">
        <w:rPr>
          <w:color w:val="000000"/>
          <w:sz w:val="28"/>
          <w:szCs w:val="28"/>
        </w:rPr>
        <w:t xml:space="preserve"> участков сети</w:t>
      </w:r>
      <w:r w:rsidR="00A96F64" w:rsidRPr="00CD10AF">
        <w:rPr>
          <w:color w:val="000000"/>
          <w:sz w:val="28"/>
          <w:szCs w:val="28"/>
        </w:rPr>
        <w:t xml:space="preserve"> ∑ </w:t>
      </w:r>
      <w:r w:rsidR="00A96F64" w:rsidRPr="00CD10AF">
        <w:rPr>
          <w:i/>
          <w:color w:val="000000"/>
          <w:sz w:val="28"/>
          <w:szCs w:val="28"/>
          <w:lang w:val="en-US"/>
        </w:rPr>
        <w:t>l</w:t>
      </w:r>
      <w:r w:rsidR="00A96F64" w:rsidRPr="00CD10AF">
        <w:rPr>
          <w:color w:val="000000"/>
          <w:sz w:val="28"/>
          <w:szCs w:val="28"/>
        </w:rPr>
        <w:t xml:space="preserve"> и для каждого района определяем удельные расходы по формуле</w:t>
      </w:r>
    </w:p>
    <w:p w:rsidR="002D366A" w:rsidRDefault="002D366A" w:rsidP="00CD10AF">
      <w:pPr>
        <w:tabs>
          <w:tab w:val="left" w:pos="8280"/>
        </w:tabs>
        <w:spacing w:line="360" w:lineRule="auto"/>
        <w:ind w:firstLine="709"/>
        <w:jc w:val="both"/>
        <w:rPr>
          <w:color w:val="000000"/>
          <w:sz w:val="28"/>
          <w:szCs w:val="28"/>
        </w:rPr>
      </w:pPr>
    </w:p>
    <w:p w:rsidR="00A96F64" w:rsidRPr="00CD10AF" w:rsidRDefault="000A510A" w:rsidP="002D366A">
      <w:pPr>
        <w:spacing w:line="360" w:lineRule="auto"/>
        <w:ind w:firstLine="709"/>
        <w:jc w:val="right"/>
        <w:rPr>
          <w:color w:val="000000"/>
          <w:sz w:val="28"/>
          <w:szCs w:val="28"/>
        </w:rPr>
      </w:pPr>
      <w:r w:rsidRPr="00CD10AF">
        <w:rPr>
          <w:color w:val="000000"/>
          <w:position w:val="-24"/>
          <w:sz w:val="28"/>
          <w:szCs w:val="28"/>
        </w:rPr>
        <w:object w:dxaOrig="1100" w:dyaOrig="660">
          <v:shape id="_x0000_i1061" type="#_x0000_t75" style="width:54.75pt;height:33pt" o:ole="">
            <v:imagedata r:id="rId80" o:title=""/>
          </v:shape>
          <o:OLEObject Type="Embed" ProgID="Equation.DSMT4" ShapeID="_x0000_i1061" DrawAspect="Content" ObjectID="_1469887264" r:id="rId81"/>
        </w:object>
      </w:r>
      <w:r w:rsidR="00CD10AF">
        <w:rPr>
          <w:color w:val="000000"/>
          <w:sz w:val="28"/>
          <w:szCs w:val="28"/>
        </w:rPr>
        <w:t xml:space="preserve"> </w:t>
      </w:r>
      <w:r w:rsidR="002D366A">
        <w:rPr>
          <w:color w:val="000000"/>
          <w:sz w:val="28"/>
          <w:szCs w:val="28"/>
        </w:rPr>
        <w:tab/>
      </w:r>
      <w:r w:rsidR="002D366A">
        <w:rPr>
          <w:color w:val="000000"/>
          <w:sz w:val="28"/>
          <w:szCs w:val="28"/>
        </w:rPr>
        <w:tab/>
      </w:r>
      <w:r w:rsidR="002D366A">
        <w:rPr>
          <w:color w:val="000000"/>
          <w:sz w:val="28"/>
          <w:szCs w:val="28"/>
        </w:rPr>
        <w:tab/>
      </w:r>
      <w:r w:rsidR="002D366A">
        <w:rPr>
          <w:color w:val="000000"/>
          <w:sz w:val="28"/>
          <w:szCs w:val="28"/>
        </w:rPr>
        <w:tab/>
      </w:r>
      <w:r w:rsidR="002D366A">
        <w:rPr>
          <w:color w:val="000000"/>
          <w:sz w:val="28"/>
          <w:szCs w:val="28"/>
        </w:rPr>
        <w:tab/>
      </w:r>
      <w:r w:rsidR="002D366A">
        <w:rPr>
          <w:color w:val="000000"/>
          <w:sz w:val="28"/>
          <w:szCs w:val="28"/>
        </w:rPr>
        <w:tab/>
      </w:r>
      <w:r w:rsidR="00A96F64" w:rsidRPr="00CD10AF">
        <w:rPr>
          <w:color w:val="000000"/>
          <w:sz w:val="28"/>
          <w:szCs w:val="28"/>
        </w:rPr>
        <w:t>(22)</w:t>
      </w:r>
    </w:p>
    <w:p w:rsidR="002D366A" w:rsidRDefault="002D366A" w:rsidP="00CD10AF">
      <w:pPr>
        <w:tabs>
          <w:tab w:val="left" w:pos="8280"/>
        </w:tabs>
        <w:spacing w:line="360" w:lineRule="auto"/>
        <w:ind w:firstLine="709"/>
        <w:jc w:val="both"/>
        <w:rPr>
          <w:color w:val="000000"/>
          <w:sz w:val="28"/>
          <w:szCs w:val="28"/>
        </w:rPr>
      </w:pPr>
    </w:p>
    <w:p w:rsidR="00CD10AF" w:rsidRDefault="004200F0" w:rsidP="00CD10AF">
      <w:pPr>
        <w:tabs>
          <w:tab w:val="left" w:pos="8280"/>
        </w:tabs>
        <w:spacing w:line="360" w:lineRule="auto"/>
        <w:ind w:firstLine="709"/>
        <w:jc w:val="both"/>
        <w:rPr>
          <w:color w:val="000000"/>
          <w:sz w:val="28"/>
          <w:szCs w:val="28"/>
        </w:rPr>
      </w:pPr>
      <w:r w:rsidRPr="00CD10AF">
        <w:rPr>
          <w:color w:val="000000"/>
          <w:sz w:val="28"/>
          <w:szCs w:val="28"/>
        </w:rPr>
        <w:t>г</w:t>
      </w:r>
      <w:r w:rsidR="00A96F64" w:rsidRPr="00CD10AF">
        <w:rPr>
          <w:color w:val="000000"/>
          <w:sz w:val="28"/>
          <w:szCs w:val="28"/>
        </w:rPr>
        <w:t xml:space="preserve">де </w:t>
      </w:r>
      <w:r w:rsidRPr="00CD10AF">
        <w:rPr>
          <w:color w:val="000000"/>
          <w:sz w:val="28"/>
          <w:szCs w:val="28"/>
        </w:rPr>
        <w:t xml:space="preserve">∑ </w:t>
      </w:r>
      <w:r w:rsidRPr="00CD10AF">
        <w:rPr>
          <w:i/>
          <w:color w:val="000000"/>
          <w:sz w:val="28"/>
          <w:szCs w:val="28"/>
          <w:lang w:val="en-US"/>
        </w:rPr>
        <w:t>l</w:t>
      </w:r>
      <w:r w:rsidRPr="00CD10AF">
        <w:rPr>
          <w:i/>
          <w:color w:val="000000"/>
          <w:sz w:val="28"/>
          <w:szCs w:val="28"/>
          <w:vertAlign w:val="subscript"/>
        </w:rPr>
        <w:t>1</w:t>
      </w:r>
      <w:r w:rsidRPr="00CD10AF">
        <w:rPr>
          <w:i/>
          <w:color w:val="000000"/>
          <w:sz w:val="28"/>
          <w:szCs w:val="28"/>
        </w:rPr>
        <w:t xml:space="preserve"> </w:t>
      </w:r>
      <w:r w:rsidRPr="00CD10AF">
        <w:rPr>
          <w:color w:val="000000"/>
          <w:sz w:val="28"/>
          <w:szCs w:val="28"/>
        </w:rPr>
        <w:t>= 520</w:t>
      </w:r>
      <w:r w:rsidRPr="00CD10AF">
        <w:rPr>
          <w:color w:val="000000"/>
          <w:sz w:val="28"/>
          <w:szCs w:val="28"/>
        </w:rPr>
        <w:sym w:font="Symbol" w:char="F0D7"/>
      </w:r>
      <w:r w:rsidRPr="00CD10AF">
        <w:rPr>
          <w:color w:val="000000"/>
          <w:sz w:val="28"/>
          <w:szCs w:val="28"/>
        </w:rPr>
        <w:t>2+590</w:t>
      </w:r>
      <w:r w:rsidRPr="00CD10AF">
        <w:rPr>
          <w:color w:val="000000"/>
          <w:sz w:val="28"/>
          <w:szCs w:val="28"/>
        </w:rPr>
        <w:sym w:font="Symbol" w:char="F0D7"/>
      </w:r>
      <w:r w:rsidRPr="00CD10AF">
        <w:rPr>
          <w:color w:val="000000"/>
          <w:sz w:val="28"/>
          <w:szCs w:val="28"/>
        </w:rPr>
        <w:t>2+620</w:t>
      </w:r>
      <w:r w:rsidRPr="00CD10AF">
        <w:rPr>
          <w:color w:val="000000"/>
          <w:sz w:val="28"/>
          <w:szCs w:val="28"/>
        </w:rPr>
        <w:sym w:font="Symbol" w:char="F0D7"/>
      </w:r>
      <w:r w:rsidRPr="00CD10AF">
        <w:rPr>
          <w:color w:val="000000"/>
          <w:sz w:val="28"/>
          <w:szCs w:val="28"/>
        </w:rPr>
        <w:t>6=594</w:t>
      </w:r>
      <w:r w:rsidR="00CD10AF" w:rsidRPr="00CD10AF">
        <w:rPr>
          <w:color w:val="000000"/>
          <w:sz w:val="28"/>
          <w:szCs w:val="28"/>
        </w:rPr>
        <w:t>0</w:t>
      </w:r>
      <w:r w:rsidR="00CD10AF">
        <w:rPr>
          <w:color w:val="000000"/>
          <w:sz w:val="28"/>
          <w:szCs w:val="28"/>
        </w:rPr>
        <w:t> </w:t>
      </w:r>
      <w:r w:rsidR="00CD10AF" w:rsidRPr="00CD10AF">
        <w:rPr>
          <w:color w:val="000000"/>
          <w:sz w:val="28"/>
          <w:szCs w:val="28"/>
        </w:rPr>
        <w:t>м</w:t>
      </w:r>
      <w:r w:rsidRPr="00CD10AF">
        <w:rPr>
          <w:color w:val="000000"/>
          <w:sz w:val="28"/>
          <w:szCs w:val="28"/>
        </w:rPr>
        <w:t>,</w:t>
      </w:r>
    </w:p>
    <w:p w:rsidR="004200F0" w:rsidRPr="00CD10AF" w:rsidRDefault="004200F0" w:rsidP="00CD10AF">
      <w:pPr>
        <w:tabs>
          <w:tab w:val="left" w:pos="8280"/>
        </w:tabs>
        <w:spacing w:line="360" w:lineRule="auto"/>
        <w:ind w:firstLine="709"/>
        <w:jc w:val="both"/>
        <w:rPr>
          <w:color w:val="000000"/>
          <w:sz w:val="28"/>
          <w:szCs w:val="28"/>
        </w:rPr>
      </w:pPr>
      <w:r w:rsidRPr="00CD10AF">
        <w:rPr>
          <w:color w:val="000000"/>
          <w:sz w:val="28"/>
          <w:szCs w:val="28"/>
        </w:rPr>
        <w:t xml:space="preserve">∑ </w:t>
      </w:r>
      <w:r w:rsidRPr="00CD10AF">
        <w:rPr>
          <w:i/>
          <w:color w:val="000000"/>
          <w:sz w:val="28"/>
          <w:szCs w:val="28"/>
          <w:lang w:val="en-US"/>
        </w:rPr>
        <w:t>l</w:t>
      </w:r>
      <w:r w:rsidRPr="00CD10AF">
        <w:rPr>
          <w:i/>
          <w:color w:val="000000"/>
          <w:sz w:val="28"/>
          <w:szCs w:val="28"/>
          <w:vertAlign w:val="subscript"/>
        </w:rPr>
        <w:t>2</w:t>
      </w:r>
      <w:r w:rsidRPr="00CD10AF">
        <w:rPr>
          <w:i/>
          <w:color w:val="000000"/>
          <w:sz w:val="28"/>
          <w:szCs w:val="28"/>
        </w:rPr>
        <w:t xml:space="preserve"> </w:t>
      </w:r>
      <w:r w:rsidRPr="00CD10AF">
        <w:rPr>
          <w:color w:val="000000"/>
          <w:sz w:val="28"/>
          <w:szCs w:val="28"/>
        </w:rPr>
        <w:t>= 640+780+310</w:t>
      </w:r>
      <w:r w:rsidRPr="00CD10AF">
        <w:rPr>
          <w:color w:val="000000"/>
          <w:sz w:val="28"/>
          <w:szCs w:val="28"/>
        </w:rPr>
        <w:sym w:font="Symbol" w:char="F0D7"/>
      </w:r>
      <w:r w:rsidRPr="00CD10AF">
        <w:rPr>
          <w:color w:val="000000"/>
          <w:sz w:val="28"/>
          <w:szCs w:val="28"/>
        </w:rPr>
        <w:t>2+520=256</w:t>
      </w:r>
      <w:r w:rsidR="00CD10AF" w:rsidRPr="00CD10AF">
        <w:rPr>
          <w:color w:val="000000"/>
          <w:sz w:val="28"/>
          <w:szCs w:val="28"/>
        </w:rPr>
        <w:t>0</w:t>
      </w:r>
      <w:r w:rsidR="00CD10AF">
        <w:rPr>
          <w:color w:val="000000"/>
          <w:sz w:val="28"/>
          <w:szCs w:val="28"/>
        </w:rPr>
        <w:t> </w:t>
      </w:r>
      <w:r w:rsidR="00CD10AF" w:rsidRPr="00CD10AF">
        <w:rPr>
          <w:color w:val="000000"/>
          <w:sz w:val="28"/>
          <w:szCs w:val="28"/>
        </w:rPr>
        <w:t>м</w:t>
      </w:r>
      <w:r w:rsidRPr="00CD10AF">
        <w:rPr>
          <w:color w:val="000000"/>
          <w:sz w:val="28"/>
          <w:szCs w:val="28"/>
        </w:rPr>
        <w:t>.</w:t>
      </w:r>
    </w:p>
    <w:p w:rsidR="00AA324E" w:rsidRPr="00CD10AF" w:rsidRDefault="00BF01A0" w:rsidP="00CD10AF">
      <w:pPr>
        <w:tabs>
          <w:tab w:val="left" w:pos="8280"/>
        </w:tabs>
        <w:spacing w:line="360" w:lineRule="auto"/>
        <w:ind w:firstLine="709"/>
        <w:jc w:val="both"/>
        <w:rPr>
          <w:color w:val="000000"/>
          <w:sz w:val="28"/>
          <w:szCs w:val="28"/>
        </w:rPr>
      </w:pPr>
      <w:r w:rsidRPr="00CD10AF">
        <w:rPr>
          <w:color w:val="000000"/>
          <w:sz w:val="28"/>
          <w:szCs w:val="28"/>
        </w:rPr>
        <w:t>При прохождении</w:t>
      </w:r>
      <w:r w:rsidR="008409A7" w:rsidRPr="00CD10AF">
        <w:rPr>
          <w:color w:val="000000"/>
          <w:sz w:val="28"/>
          <w:szCs w:val="28"/>
        </w:rPr>
        <w:t xml:space="preserve"> линии по границе </w:t>
      </w:r>
      <w:r w:rsidR="00AA324E" w:rsidRPr="00CD10AF">
        <w:rPr>
          <w:color w:val="000000"/>
          <w:sz w:val="28"/>
          <w:szCs w:val="28"/>
        </w:rPr>
        <w:t>рай</w:t>
      </w:r>
      <w:r w:rsidR="004200F0" w:rsidRPr="00CD10AF">
        <w:rPr>
          <w:color w:val="000000"/>
          <w:sz w:val="28"/>
          <w:szCs w:val="28"/>
        </w:rPr>
        <w:t>онов в каждом из них учитываем половину</w:t>
      </w:r>
      <w:r w:rsidR="00AA324E" w:rsidRPr="00CD10AF">
        <w:rPr>
          <w:color w:val="000000"/>
          <w:sz w:val="28"/>
          <w:szCs w:val="28"/>
        </w:rPr>
        <w:t xml:space="preserve"> её фактической длины. Участки магистральных линий, проходящие по незастро</w:t>
      </w:r>
      <w:r w:rsidR="004200F0" w:rsidRPr="00CD10AF">
        <w:rPr>
          <w:color w:val="000000"/>
          <w:sz w:val="28"/>
          <w:szCs w:val="28"/>
        </w:rPr>
        <w:t>енной территории, не учитываем</w:t>
      </w:r>
      <w:r w:rsidR="00AA324E" w:rsidRPr="00CD10AF">
        <w:rPr>
          <w:color w:val="000000"/>
          <w:sz w:val="28"/>
          <w:szCs w:val="28"/>
        </w:rPr>
        <w:t>, а участки с одно</w:t>
      </w:r>
      <w:r w:rsidR="004200F0" w:rsidRPr="00CD10AF">
        <w:rPr>
          <w:color w:val="000000"/>
          <w:sz w:val="28"/>
          <w:szCs w:val="28"/>
        </w:rPr>
        <w:t>сторонним отбором воды принимаем</w:t>
      </w:r>
      <w:r w:rsidR="00AA324E" w:rsidRPr="00CD10AF">
        <w:rPr>
          <w:color w:val="000000"/>
          <w:sz w:val="28"/>
          <w:szCs w:val="28"/>
        </w:rPr>
        <w:t xml:space="preserve"> половину действительной длины.</w:t>
      </w:r>
    </w:p>
    <w:p w:rsidR="00CD10AF" w:rsidRDefault="00205C99" w:rsidP="00CD10AF">
      <w:pPr>
        <w:tabs>
          <w:tab w:val="left" w:pos="8280"/>
        </w:tabs>
        <w:spacing w:line="360" w:lineRule="auto"/>
        <w:ind w:firstLine="709"/>
        <w:jc w:val="both"/>
        <w:rPr>
          <w:color w:val="000000"/>
          <w:sz w:val="28"/>
          <w:szCs w:val="28"/>
        </w:rPr>
      </w:pPr>
      <w:r w:rsidRPr="00CD10AF">
        <w:rPr>
          <w:color w:val="000000"/>
          <w:sz w:val="28"/>
          <w:szCs w:val="28"/>
        </w:rPr>
        <w:t>3</w:t>
      </w:r>
      <w:r w:rsidR="004200F0" w:rsidRPr="00CD10AF">
        <w:rPr>
          <w:color w:val="000000"/>
          <w:sz w:val="28"/>
          <w:szCs w:val="28"/>
        </w:rPr>
        <w:t xml:space="preserve">. </w:t>
      </w:r>
      <w:r w:rsidR="00AA324E" w:rsidRPr="00CD10AF">
        <w:rPr>
          <w:color w:val="000000"/>
          <w:sz w:val="28"/>
          <w:szCs w:val="28"/>
        </w:rPr>
        <w:t>П</w:t>
      </w:r>
      <w:r w:rsidR="004200F0" w:rsidRPr="00CD10AF">
        <w:rPr>
          <w:color w:val="000000"/>
          <w:sz w:val="28"/>
          <w:szCs w:val="28"/>
        </w:rPr>
        <w:t>о удельным расходам определяем</w:t>
      </w:r>
      <w:r w:rsidR="00AA324E" w:rsidRPr="00CD10AF">
        <w:rPr>
          <w:color w:val="000000"/>
          <w:sz w:val="28"/>
          <w:szCs w:val="28"/>
        </w:rPr>
        <w:t xml:space="preserve"> путевые расходы для каждого расчетного участка сети:</w:t>
      </w:r>
    </w:p>
    <w:p w:rsidR="002D366A" w:rsidRDefault="002D366A" w:rsidP="00CD10AF">
      <w:pPr>
        <w:tabs>
          <w:tab w:val="left" w:pos="8280"/>
        </w:tabs>
        <w:spacing w:line="360" w:lineRule="auto"/>
        <w:ind w:firstLine="709"/>
        <w:jc w:val="both"/>
        <w:rPr>
          <w:color w:val="000000"/>
          <w:sz w:val="28"/>
          <w:szCs w:val="28"/>
        </w:rPr>
      </w:pPr>
    </w:p>
    <w:p w:rsidR="00AA324E" w:rsidRPr="00CD10AF" w:rsidRDefault="000A510A" w:rsidP="002D366A">
      <w:pPr>
        <w:spacing w:line="360" w:lineRule="auto"/>
        <w:ind w:firstLine="709"/>
        <w:jc w:val="right"/>
        <w:rPr>
          <w:color w:val="000000"/>
          <w:sz w:val="28"/>
          <w:szCs w:val="28"/>
        </w:rPr>
      </w:pPr>
      <w:r w:rsidRPr="00CD10AF">
        <w:rPr>
          <w:color w:val="000000"/>
          <w:position w:val="-14"/>
          <w:sz w:val="28"/>
          <w:szCs w:val="28"/>
        </w:rPr>
        <w:object w:dxaOrig="1120" w:dyaOrig="380">
          <v:shape id="_x0000_i1062" type="#_x0000_t75" style="width:56.25pt;height:18.75pt" o:ole="">
            <v:imagedata r:id="rId82" o:title=""/>
          </v:shape>
          <o:OLEObject Type="Embed" ProgID="Equation.DSMT4" ShapeID="_x0000_i1062" DrawAspect="Content" ObjectID="_1469887265" r:id="rId83"/>
        </w:object>
      </w:r>
      <w:r w:rsidR="00CD10AF">
        <w:rPr>
          <w:color w:val="000000"/>
          <w:sz w:val="28"/>
          <w:szCs w:val="28"/>
        </w:rPr>
        <w:t xml:space="preserve"> </w:t>
      </w:r>
      <w:r w:rsidR="00AA324E" w:rsidRPr="00CD10AF">
        <w:rPr>
          <w:color w:val="000000"/>
          <w:sz w:val="28"/>
          <w:szCs w:val="28"/>
        </w:rPr>
        <w:tab/>
      </w:r>
      <w:r w:rsidR="002D366A">
        <w:rPr>
          <w:color w:val="000000"/>
          <w:sz w:val="28"/>
          <w:szCs w:val="28"/>
        </w:rPr>
        <w:tab/>
      </w:r>
      <w:r w:rsidR="002D366A">
        <w:rPr>
          <w:color w:val="000000"/>
          <w:sz w:val="28"/>
          <w:szCs w:val="28"/>
        </w:rPr>
        <w:tab/>
      </w:r>
      <w:r w:rsidR="002D366A">
        <w:rPr>
          <w:color w:val="000000"/>
          <w:sz w:val="28"/>
          <w:szCs w:val="28"/>
        </w:rPr>
        <w:tab/>
      </w:r>
      <w:r w:rsidR="002D366A">
        <w:rPr>
          <w:color w:val="000000"/>
          <w:sz w:val="28"/>
          <w:szCs w:val="28"/>
        </w:rPr>
        <w:tab/>
      </w:r>
      <w:r w:rsidR="002D366A">
        <w:rPr>
          <w:color w:val="000000"/>
          <w:sz w:val="28"/>
          <w:szCs w:val="28"/>
        </w:rPr>
        <w:tab/>
      </w:r>
      <w:r w:rsidR="002D366A">
        <w:rPr>
          <w:color w:val="000000"/>
          <w:sz w:val="28"/>
          <w:szCs w:val="28"/>
        </w:rPr>
        <w:tab/>
      </w:r>
      <w:r w:rsidR="00AA324E" w:rsidRPr="00CD10AF">
        <w:rPr>
          <w:color w:val="000000"/>
          <w:sz w:val="28"/>
          <w:szCs w:val="28"/>
        </w:rPr>
        <w:t>(</w:t>
      </w:r>
      <w:r w:rsidR="003E0CF2" w:rsidRPr="00CD10AF">
        <w:rPr>
          <w:color w:val="000000"/>
          <w:sz w:val="28"/>
          <w:szCs w:val="28"/>
        </w:rPr>
        <w:t>2</w:t>
      </w:r>
      <w:r w:rsidR="004200F0" w:rsidRPr="00CD10AF">
        <w:rPr>
          <w:color w:val="000000"/>
          <w:sz w:val="28"/>
          <w:szCs w:val="28"/>
        </w:rPr>
        <w:t>3</w:t>
      </w:r>
      <w:r w:rsidR="00AA324E" w:rsidRPr="00CD10AF">
        <w:rPr>
          <w:color w:val="000000"/>
          <w:sz w:val="28"/>
          <w:szCs w:val="28"/>
        </w:rPr>
        <w:t>)</w:t>
      </w:r>
    </w:p>
    <w:p w:rsidR="002D366A" w:rsidRDefault="002D366A" w:rsidP="00CD10AF">
      <w:pPr>
        <w:tabs>
          <w:tab w:val="left" w:pos="8280"/>
        </w:tabs>
        <w:spacing w:line="360" w:lineRule="auto"/>
        <w:ind w:firstLine="709"/>
        <w:jc w:val="both"/>
        <w:rPr>
          <w:color w:val="000000"/>
          <w:sz w:val="28"/>
          <w:szCs w:val="28"/>
        </w:rPr>
      </w:pPr>
    </w:p>
    <w:p w:rsidR="00AA324E" w:rsidRPr="00CD10AF" w:rsidRDefault="00AA324E" w:rsidP="00CD10AF">
      <w:pPr>
        <w:tabs>
          <w:tab w:val="left" w:pos="8280"/>
        </w:tabs>
        <w:spacing w:line="360" w:lineRule="auto"/>
        <w:ind w:firstLine="709"/>
        <w:jc w:val="both"/>
        <w:rPr>
          <w:color w:val="000000"/>
          <w:sz w:val="28"/>
          <w:szCs w:val="28"/>
        </w:rPr>
      </w:pPr>
      <w:r w:rsidRPr="00CD10AF">
        <w:rPr>
          <w:color w:val="000000"/>
          <w:sz w:val="28"/>
          <w:szCs w:val="28"/>
        </w:rPr>
        <w:t xml:space="preserve">где </w:t>
      </w:r>
      <w:r w:rsidRPr="00CD10AF">
        <w:rPr>
          <w:i/>
          <w:color w:val="000000"/>
          <w:sz w:val="28"/>
          <w:szCs w:val="28"/>
          <w:lang w:val="en-US"/>
        </w:rPr>
        <w:t>l</w:t>
      </w:r>
      <w:r w:rsidRPr="00CD10AF">
        <w:rPr>
          <w:color w:val="000000"/>
          <w:sz w:val="28"/>
          <w:szCs w:val="28"/>
        </w:rPr>
        <w:t xml:space="preserve"> – длина расчетного участка, м.</w:t>
      </w:r>
    </w:p>
    <w:p w:rsidR="004200F0" w:rsidRPr="00CD10AF" w:rsidRDefault="00AA324E" w:rsidP="00CD10AF">
      <w:pPr>
        <w:tabs>
          <w:tab w:val="left" w:pos="8280"/>
        </w:tabs>
        <w:spacing w:line="360" w:lineRule="auto"/>
        <w:ind w:firstLine="709"/>
        <w:jc w:val="both"/>
        <w:rPr>
          <w:color w:val="000000"/>
          <w:sz w:val="28"/>
          <w:szCs w:val="28"/>
        </w:rPr>
      </w:pPr>
      <w:r w:rsidRPr="00CD10AF">
        <w:rPr>
          <w:color w:val="000000"/>
          <w:sz w:val="28"/>
          <w:szCs w:val="28"/>
        </w:rPr>
        <w:t xml:space="preserve">Определение путевых расходов </w:t>
      </w:r>
      <w:r w:rsidR="004200F0" w:rsidRPr="00CD10AF">
        <w:rPr>
          <w:color w:val="000000"/>
          <w:sz w:val="28"/>
          <w:szCs w:val="28"/>
        </w:rPr>
        <w:t>приведено</w:t>
      </w:r>
      <w:r w:rsidRPr="00CD10AF">
        <w:rPr>
          <w:color w:val="000000"/>
          <w:sz w:val="28"/>
          <w:szCs w:val="28"/>
        </w:rPr>
        <w:t xml:space="preserve"> в табли</w:t>
      </w:r>
      <w:r w:rsidR="004200F0" w:rsidRPr="00CD10AF">
        <w:rPr>
          <w:color w:val="000000"/>
          <w:sz w:val="28"/>
          <w:szCs w:val="28"/>
        </w:rPr>
        <w:t>це 3.</w:t>
      </w:r>
    </w:p>
    <w:p w:rsidR="00893526" w:rsidRPr="00CD10AF" w:rsidRDefault="00893526" w:rsidP="00CD10AF">
      <w:pPr>
        <w:tabs>
          <w:tab w:val="left" w:pos="8280"/>
        </w:tabs>
        <w:spacing w:line="360" w:lineRule="auto"/>
        <w:ind w:firstLine="709"/>
        <w:jc w:val="both"/>
        <w:rPr>
          <w:color w:val="000000"/>
          <w:sz w:val="28"/>
          <w:szCs w:val="28"/>
        </w:rPr>
      </w:pPr>
    </w:p>
    <w:p w:rsidR="00AA324E" w:rsidRPr="00CD10AF" w:rsidRDefault="004200F0" w:rsidP="002D366A">
      <w:pPr>
        <w:tabs>
          <w:tab w:val="left" w:pos="8280"/>
        </w:tabs>
        <w:spacing w:line="360" w:lineRule="auto"/>
        <w:jc w:val="both"/>
        <w:rPr>
          <w:color w:val="000000"/>
          <w:sz w:val="28"/>
          <w:szCs w:val="28"/>
        </w:rPr>
      </w:pPr>
      <w:r w:rsidRPr="00CD10AF">
        <w:rPr>
          <w:color w:val="000000"/>
          <w:sz w:val="28"/>
          <w:szCs w:val="28"/>
        </w:rPr>
        <w:t>Т</w:t>
      </w:r>
      <w:r w:rsidR="00AA324E" w:rsidRPr="00CD10AF">
        <w:rPr>
          <w:color w:val="000000"/>
          <w:sz w:val="28"/>
          <w:szCs w:val="28"/>
        </w:rPr>
        <w:t>аблица 3</w:t>
      </w:r>
      <w:r w:rsidRPr="00CD10AF">
        <w:rPr>
          <w:color w:val="000000"/>
          <w:sz w:val="28"/>
          <w:szCs w:val="28"/>
        </w:rPr>
        <w:t xml:space="preserve"> </w:t>
      </w:r>
      <w:r w:rsidR="00893526" w:rsidRPr="00CD10AF">
        <w:rPr>
          <w:color w:val="000000"/>
          <w:sz w:val="28"/>
          <w:szCs w:val="28"/>
        </w:rPr>
        <w:t>–</w:t>
      </w:r>
      <w:r w:rsidRPr="00CD10AF">
        <w:rPr>
          <w:color w:val="000000"/>
          <w:sz w:val="28"/>
          <w:szCs w:val="28"/>
        </w:rPr>
        <w:t xml:space="preserve"> </w:t>
      </w:r>
      <w:r w:rsidR="00893526" w:rsidRPr="00CD10AF">
        <w:rPr>
          <w:color w:val="000000"/>
          <w:sz w:val="28"/>
          <w:szCs w:val="28"/>
        </w:rPr>
        <w:t>Путевые расходы</w:t>
      </w:r>
    </w:p>
    <w:tbl>
      <w:tblPr>
        <w:tblStyle w:val="12"/>
        <w:tblW w:w="9297" w:type="dxa"/>
        <w:jc w:val="center"/>
        <w:tblLook w:val="0000" w:firstRow="0" w:lastRow="0" w:firstColumn="0" w:lastColumn="0" w:noHBand="0" w:noVBand="0"/>
      </w:tblPr>
      <w:tblGrid>
        <w:gridCol w:w="969"/>
        <w:gridCol w:w="800"/>
        <w:gridCol w:w="835"/>
        <w:gridCol w:w="1173"/>
        <w:gridCol w:w="1058"/>
        <w:gridCol w:w="1173"/>
        <w:gridCol w:w="1058"/>
        <w:gridCol w:w="1173"/>
        <w:gridCol w:w="1058"/>
      </w:tblGrid>
      <w:tr w:rsidR="008F3D7C" w:rsidRPr="00CD10AF" w:rsidTr="00CD10AF">
        <w:trPr>
          <w:cantSplit/>
          <w:trHeight w:val="480"/>
          <w:jc w:val="center"/>
        </w:trPr>
        <w:tc>
          <w:tcPr>
            <w:tcW w:w="521" w:type="pct"/>
            <w:vMerge w:val="restart"/>
            <w:textDirection w:val="btLr"/>
          </w:tcPr>
          <w:p w:rsidR="008F3D7C" w:rsidRPr="00CD10AF" w:rsidRDefault="008F3D7C" w:rsidP="00CD10AF">
            <w:pPr>
              <w:spacing w:line="360" w:lineRule="auto"/>
              <w:jc w:val="both"/>
              <w:rPr>
                <w:color w:val="000000"/>
                <w:sz w:val="20"/>
                <w:szCs w:val="20"/>
              </w:rPr>
            </w:pPr>
            <w:r w:rsidRPr="00CD10AF">
              <w:rPr>
                <w:color w:val="000000"/>
                <w:sz w:val="20"/>
                <w:szCs w:val="20"/>
              </w:rPr>
              <w:t>Номер района</w:t>
            </w:r>
          </w:p>
        </w:tc>
        <w:tc>
          <w:tcPr>
            <w:tcW w:w="430" w:type="pct"/>
            <w:vMerge w:val="restart"/>
            <w:textDirection w:val="btLr"/>
          </w:tcPr>
          <w:p w:rsidR="008F3D7C" w:rsidRPr="00CD10AF" w:rsidRDefault="008F3D7C" w:rsidP="00CD10AF">
            <w:pPr>
              <w:spacing w:line="360" w:lineRule="auto"/>
              <w:jc w:val="both"/>
              <w:rPr>
                <w:color w:val="000000"/>
                <w:sz w:val="20"/>
                <w:szCs w:val="20"/>
              </w:rPr>
            </w:pPr>
            <w:r w:rsidRPr="00CD10AF">
              <w:rPr>
                <w:color w:val="000000"/>
                <w:sz w:val="20"/>
                <w:szCs w:val="20"/>
              </w:rPr>
              <w:t>Номер участка</w:t>
            </w:r>
          </w:p>
        </w:tc>
        <w:tc>
          <w:tcPr>
            <w:tcW w:w="449" w:type="pct"/>
            <w:vMerge w:val="restart"/>
            <w:textDirection w:val="btLr"/>
          </w:tcPr>
          <w:p w:rsidR="008F3D7C" w:rsidRPr="00CD10AF" w:rsidRDefault="008F3D7C" w:rsidP="00CD10AF">
            <w:pPr>
              <w:spacing w:line="360" w:lineRule="auto"/>
              <w:jc w:val="both"/>
              <w:rPr>
                <w:color w:val="000000"/>
                <w:sz w:val="20"/>
                <w:szCs w:val="20"/>
              </w:rPr>
            </w:pPr>
            <w:r w:rsidRPr="00CD10AF">
              <w:rPr>
                <w:color w:val="000000"/>
                <w:sz w:val="20"/>
                <w:szCs w:val="20"/>
              </w:rPr>
              <w:t>Длина, м</w:t>
            </w:r>
          </w:p>
        </w:tc>
        <w:tc>
          <w:tcPr>
            <w:tcW w:w="1200" w:type="pct"/>
            <w:gridSpan w:val="2"/>
          </w:tcPr>
          <w:p w:rsidR="008F3D7C" w:rsidRPr="00CD10AF" w:rsidRDefault="008F3D7C" w:rsidP="00CD10AF">
            <w:pPr>
              <w:spacing w:line="360" w:lineRule="auto"/>
              <w:jc w:val="both"/>
              <w:rPr>
                <w:color w:val="000000"/>
                <w:sz w:val="20"/>
                <w:szCs w:val="20"/>
              </w:rPr>
            </w:pPr>
            <w:r w:rsidRPr="00CD10AF">
              <w:rPr>
                <w:color w:val="000000"/>
                <w:sz w:val="20"/>
                <w:szCs w:val="20"/>
              </w:rPr>
              <w:t>Час максимального водопотребления</w:t>
            </w:r>
          </w:p>
        </w:tc>
        <w:tc>
          <w:tcPr>
            <w:tcW w:w="1200" w:type="pct"/>
            <w:gridSpan w:val="2"/>
          </w:tcPr>
          <w:p w:rsidR="008F3D7C" w:rsidRPr="00CD10AF" w:rsidRDefault="008F3D7C" w:rsidP="00CD10AF">
            <w:pPr>
              <w:spacing w:line="360" w:lineRule="auto"/>
              <w:jc w:val="both"/>
              <w:rPr>
                <w:color w:val="000000"/>
                <w:sz w:val="20"/>
                <w:szCs w:val="20"/>
              </w:rPr>
            </w:pPr>
            <w:r w:rsidRPr="00CD10AF">
              <w:rPr>
                <w:color w:val="000000"/>
                <w:sz w:val="20"/>
                <w:szCs w:val="20"/>
              </w:rPr>
              <w:t>Час транзита</w:t>
            </w:r>
          </w:p>
        </w:tc>
        <w:tc>
          <w:tcPr>
            <w:tcW w:w="1200" w:type="pct"/>
            <w:gridSpan w:val="2"/>
          </w:tcPr>
          <w:p w:rsidR="008F3D7C" w:rsidRPr="00CD10AF" w:rsidRDefault="008F3D7C" w:rsidP="00CD10AF">
            <w:pPr>
              <w:spacing w:line="360" w:lineRule="auto"/>
              <w:jc w:val="both"/>
              <w:rPr>
                <w:color w:val="000000"/>
                <w:sz w:val="20"/>
                <w:szCs w:val="20"/>
              </w:rPr>
            </w:pPr>
            <w:r w:rsidRPr="00CD10AF">
              <w:rPr>
                <w:color w:val="000000"/>
                <w:sz w:val="20"/>
                <w:szCs w:val="20"/>
              </w:rPr>
              <w:t>Час пожара</w:t>
            </w:r>
          </w:p>
        </w:tc>
      </w:tr>
      <w:tr w:rsidR="00CD10AF" w:rsidRPr="00CD10AF" w:rsidTr="00CD10AF">
        <w:trPr>
          <w:cantSplit/>
          <w:trHeight w:val="735"/>
          <w:jc w:val="center"/>
        </w:trPr>
        <w:tc>
          <w:tcPr>
            <w:tcW w:w="521" w:type="pct"/>
            <w:vMerge/>
          </w:tcPr>
          <w:p w:rsidR="008F3D7C" w:rsidRPr="00CD10AF" w:rsidRDefault="008F3D7C" w:rsidP="00CD10AF">
            <w:pPr>
              <w:spacing w:line="360" w:lineRule="auto"/>
              <w:jc w:val="both"/>
              <w:rPr>
                <w:color w:val="000000"/>
                <w:sz w:val="20"/>
                <w:szCs w:val="20"/>
              </w:rPr>
            </w:pPr>
          </w:p>
        </w:tc>
        <w:tc>
          <w:tcPr>
            <w:tcW w:w="430" w:type="pct"/>
            <w:vMerge/>
          </w:tcPr>
          <w:p w:rsidR="008F3D7C" w:rsidRPr="00CD10AF" w:rsidRDefault="008F3D7C" w:rsidP="00CD10AF">
            <w:pPr>
              <w:spacing w:line="360" w:lineRule="auto"/>
              <w:jc w:val="both"/>
              <w:rPr>
                <w:color w:val="000000"/>
                <w:sz w:val="20"/>
                <w:szCs w:val="20"/>
              </w:rPr>
            </w:pPr>
          </w:p>
        </w:tc>
        <w:tc>
          <w:tcPr>
            <w:tcW w:w="449" w:type="pct"/>
            <w:vMerge/>
          </w:tcPr>
          <w:p w:rsidR="008F3D7C" w:rsidRPr="00CD10AF" w:rsidRDefault="008F3D7C" w:rsidP="00CD10AF">
            <w:pPr>
              <w:spacing w:line="360" w:lineRule="auto"/>
              <w:jc w:val="both"/>
              <w:rPr>
                <w:color w:val="000000"/>
                <w:sz w:val="20"/>
                <w:szCs w:val="20"/>
              </w:rPr>
            </w:pPr>
          </w:p>
        </w:tc>
        <w:tc>
          <w:tcPr>
            <w:tcW w:w="631" w:type="pct"/>
          </w:tcPr>
          <w:p w:rsidR="008F3D7C" w:rsidRPr="00CD10AF" w:rsidRDefault="008F3D7C" w:rsidP="00CD10AF">
            <w:pPr>
              <w:spacing w:line="360" w:lineRule="auto"/>
              <w:jc w:val="both"/>
              <w:rPr>
                <w:color w:val="000000"/>
                <w:sz w:val="20"/>
                <w:szCs w:val="20"/>
              </w:rPr>
            </w:pPr>
            <w:r w:rsidRPr="00CD10AF">
              <w:rPr>
                <w:color w:val="000000"/>
                <w:sz w:val="20"/>
                <w:szCs w:val="20"/>
              </w:rPr>
              <w:t>удельный расход q</w:t>
            </w:r>
          </w:p>
        </w:tc>
        <w:tc>
          <w:tcPr>
            <w:tcW w:w="569" w:type="pct"/>
          </w:tcPr>
          <w:p w:rsidR="008F3D7C" w:rsidRPr="00CD10AF" w:rsidRDefault="008F3D7C" w:rsidP="00CD10AF">
            <w:pPr>
              <w:spacing w:line="360" w:lineRule="auto"/>
              <w:jc w:val="both"/>
              <w:rPr>
                <w:color w:val="000000"/>
                <w:sz w:val="20"/>
                <w:szCs w:val="20"/>
              </w:rPr>
            </w:pPr>
            <w:r w:rsidRPr="00CD10AF">
              <w:rPr>
                <w:color w:val="000000"/>
                <w:sz w:val="20"/>
                <w:szCs w:val="20"/>
              </w:rPr>
              <w:t>путевой расход q</w:t>
            </w:r>
          </w:p>
        </w:tc>
        <w:tc>
          <w:tcPr>
            <w:tcW w:w="631" w:type="pct"/>
          </w:tcPr>
          <w:p w:rsidR="008F3D7C" w:rsidRPr="00CD10AF" w:rsidRDefault="008F3D7C" w:rsidP="00CD10AF">
            <w:pPr>
              <w:spacing w:line="360" w:lineRule="auto"/>
              <w:jc w:val="both"/>
              <w:rPr>
                <w:color w:val="000000"/>
                <w:sz w:val="20"/>
                <w:szCs w:val="20"/>
              </w:rPr>
            </w:pPr>
            <w:r w:rsidRPr="00CD10AF">
              <w:rPr>
                <w:color w:val="000000"/>
                <w:sz w:val="20"/>
                <w:szCs w:val="20"/>
              </w:rPr>
              <w:t>удельный расход q</w:t>
            </w:r>
          </w:p>
        </w:tc>
        <w:tc>
          <w:tcPr>
            <w:tcW w:w="569" w:type="pct"/>
          </w:tcPr>
          <w:p w:rsidR="008F3D7C" w:rsidRPr="00CD10AF" w:rsidRDefault="008F3D7C" w:rsidP="00CD10AF">
            <w:pPr>
              <w:spacing w:line="360" w:lineRule="auto"/>
              <w:jc w:val="both"/>
              <w:rPr>
                <w:color w:val="000000"/>
                <w:sz w:val="20"/>
                <w:szCs w:val="20"/>
              </w:rPr>
            </w:pPr>
            <w:r w:rsidRPr="00CD10AF">
              <w:rPr>
                <w:color w:val="000000"/>
                <w:sz w:val="20"/>
                <w:szCs w:val="20"/>
              </w:rPr>
              <w:t>путевой расход q</w:t>
            </w:r>
          </w:p>
        </w:tc>
        <w:tc>
          <w:tcPr>
            <w:tcW w:w="631" w:type="pct"/>
          </w:tcPr>
          <w:p w:rsidR="008F3D7C" w:rsidRPr="00CD10AF" w:rsidRDefault="008F3D7C" w:rsidP="00CD10AF">
            <w:pPr>
              <w:spacing w:line="360" w:lineRule="auto"/>
              <w:jc w:val="both"/>
              <w:rPr>
                <w:color w:val="000000"/>
                <w:sz w:val="20"/>
                <w:szCs w:val="20"/>
              </w:rPr>
            </w:pPr>
            <w:r w:rsidRPr="00CD10AF">
              <w:rPr>
                <w:color w:val="000000"/>
                <w:sz w:val="20"/>
                <w:szCs w:val="20"/>
              </w:rPr>
              <w:t>удельный расход q</w:t>
            </w:r>
          </w:p>
        </w:tc>
        <w:tc>
          <w:tcPr>
            <w:tcW w:w="569" w:type="pct"/>
          </w:tcPr>
          <w:p w:rsidR="008F3D7C" w:rsidRPr="00CD10AF" w:rsidRDefault="008F3D7C" w:rsidP="00CD10AF">
            <w:pPr>
              <w:spacing w:line="360" w:lineRule="auto"/>
              <w:jc w:val="both"/>
              <w:rPr>
                <w:color w:val="000000"/>
                <w:sz w:val="20"/>
                <w:szCs w:val="20"/>
              </w:rPr>
            </w:pPr>
            <w:r w:rsidRPr="00CD10AF">
              <w:rPr>
                <w:color w:val="000000"/>
                <w:sz w:val="20"/>
                <w:szCs w:val="20"/>
              </w:rPr>
              <w:t>путевой расход q</w:t>
            </w:r>
          </w:p>
        </w:tc>
      </w:tr>
      <w:tr w:rsidR="00CD10AF" w:rsidRPr="00CD10AF" w:rsidTr="00CD10AF">
        <w:trPr>
          <w:cantSplit/>
          <w:trHeight w:val="270"/>
          <w:jc w:val="center"/>
        </w:trPr>
        <w:tc>
          <w:tcPr>
            <w:tcW w:w="521" w:type="pct"/>
            <w:noWrap/>
          </w:tcPr>
          <w:p w:rsidR="008F3D7C" w:rsidRPr="00CD10AF" w:rsidRDefault="008F3D7C" w:rsidP="00CD10AF">
            <w:pPr>
              <w:spacing w:line="360" w:lineRule="auto"/>
              <w:jc w:val="both"/>
              <w:rPr>
                <w:color w:val="000000"/>
                <w:sz w:val="20"/>
                <w:szCs w:val="20"/>
              </w:rPr>
            </w:pPr>
            <w:r w:rsidRPr="00CD10AF">
              <w:rPr>
                <w:color w:val="000000"/>
                <w:sz w:val="20"/>
                <w:szCs w:val="20"/>
              </w:rPr>
              <w:t>1</w:t>
            </w: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1</w:t>
            </w:r>
            <w:r w:rsidR="00CD10AF">
              <w:rPr>
                <w:color w:val="000000"/>
                <w:sz w:val="20"/>
                <w:szCs w:val="20"/>
              </w:rPr>
              <w:t>–</w:t>
            </w:r>
            <w:r w:rsidR="00CD10AF" w:rsidRPr="00CD10AF">
              <w:rPr>
                <w:color w:val="000000"/>
                <w:sz w:val="20"/>
                <w:szCs w:val="20"/>
              </w:rPr>
              <w:t>2</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520</w:t>
            </w:r>
          </w:p>
        </w:tc>
        <w:tc>
          <w:tcPr>
            <w:tcW w:w="631" w:type="pct"/>
            <w:noWrap/>
          </w:tcPr>
          <w:p w:rsidR="008F3D7C" w:rsidRPr="00CD10AF" w:rsidRDefault="008F3D7C" w:rsidP="00CD10AF">
            <w:pPr>
              <w:spacing w:line="360" w:lineRule="auto"/>
              <w:jc w:val="both"/>
              <w:rPr>
                <w:color w:val="000000"/>
                <w:sz w:val="20"/>
                <w:szCs w:val="20"/>
              </w:rPr>
            </w:pPr>
            <w:r w:rsidRPr="00CD10AF">
              <w:rPr>
                <w:color w:val="000000"/>
                <w:sz w:val="20"/>
                <w:szCs w:val="20"/>
              </w:rPr>
              <w:t>0,023</w:t>
            </w: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11,96</w:t>
            </w:r>
          </w:p>
        </w:tc>
        <w:tc>
          <w:tcPr>
            <w:tcW w:w="631" w:type="pct"/>
            <w:noWrap/>
          </w:tcPr>
          <w:p w:rsidR="008F3D7C" w:rsidRPr="00CD10AF" w:rsidRDefault="008F3D7C" w:rsidP="00CD10AF">
            <w:pPr>
              <w:spacing w:line="360" w:lineRule="auto"/>
              <w:jc w:val="both"/>
              <w:rPr>
                <w:color w:val="000000"/>
                <w:sz w:val="20"/>
                <w:szCs w:val="20"/>
              </w:rPr>
            </w:pPr>
            <w:r w:rsidRPr="00CD10AF">
              <w:rPr>
                <w:color w:val="000000"/>
                <w:sz w:val="20"/>
                <w:szCs w:val="20"/>
              </w:rPr>
              <w:t>0,016</w:t>
            </w: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8,32</w:t>
            </w:r>
          </w:p>
        </w:tc>
        <w:tc>
          <w:tcPr>
            <w:tcW w:w="631" w:type="pct"/>
            <w:noWrap/>
          </w:tcPr>
          <w:p w:rsidR="008F3D7C" w:rsidRPr="00CD10AF" w:rsidRDefault="008F3D7C" w:rsidP="00CD10AF">
            <w:pPr>
              <w:spacing w:line="360" w:lineRule="auto"/>
              <w:jc w:val="both"/>
              <w:rPr>
                <w:color w:val="000000"/>
                <w:sz w:val="20"/>
                <w:szCs w:val="20"/>
              </w:rPr>
            </w:pPr>
            <w:r w:rsidRPr="00CD10AF">
              <w:rPr>
                <w:color w:val="000000"/>
                <w:sz w:val="20"/>
                <w:szCs w:val="20"/>
              </w:rPr>
              <w:t>0,023</w:t>
            </w: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11,96</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2</w:t>
            </w:r>
            <w:r w:rsidR="00CD10AF">
              <w:rPr>
                <w:color w:val="000000"/>
                <w:sz w:val="20"/>
                <w:szCs w:val="20"/>
              </w:rPr>
              <w:t>–</w:t>
            </w:r>
            <w:r w:rsidR="00CD10AF" w:rsidRPr="00CD10AF">
              <w:rPr>
                <w:color w:val="000000"/>
                <w:sz w:val="20"/>
                <w:szCs w:val="20"/>
              </w:rPr>
              <w:t>3</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590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13,57</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9,44</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13,57</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3</w:t>
            </w:r>
            <w:r w:rsidR="00CD10AF">
              <w:rPr>
                <w:color w:val="000000"/>
                <w:sz w:val="20"/>
                <w:szCs w:val="20"/>
              </w:rPr>
              <w:t>–</w:t>
            </w:r>
            <w:r w:rsidR="00CD10AF" w:rsidRPr="00CD10AF">
              <w:rPr>
                <w:color w:val="000000"/>
                <w:sz w:val="20"/>
                <w:szCs w:val="20"/>
              </w:rPr>
              <w:t>4</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620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14,26</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9,92</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14,26</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4</w:t>
            </w:r>
            <w:r w:rsidR="00CD10AF">
              <w:rPr>
                <w:color w:val="000000"/>
                <w:sz w:val="20"/>
                <w:szCs w:val="20"/>
              </w:rPr>
              <w:t>–</w:t>
            </w:r>
            <w:r w:rsidR="00CD10AF" w:rsidRPr="00CD10AF">
              <w:rPr>
                <w:color w:val="000000"/>
                <w:sz w:val="20"/>
                <w:szCs w:val="20"/>
              </w:rPr>
              <w:t>4</w:t>
            </w:r>
            <w:r w:rsidRPr="00CD10AF">
              <w:rPr>
                <w:color w:val="000000"/>
                <w:sz w:val="20"/>
                <w:szCs w:val="20"/>
              </w:rPr>
              <w:t>а</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620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14,26</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9,92</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14,26</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4</w:t>
            </w:r>
            <w:r w:rsidR="00CD10AF">
              <w:rPr>
                <w:color w:val="000000"/>
                <w:sz w:val="20"/>
                <w:szCs w:val="20"/>
              </w:rPr>
              <w:t>–</w:t>
            </w:r>
            <w:r w:rsidR="00CD10AF" w:rsidRPr="00CD10AF">
              <w:rPr>
                <w:color w:val="000000"/>
                <w:sz w:val="20"/>
                <w:szCs w:val="20"/>
              </w:rPr>
              <w:t>7</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590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13,57</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9,44</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13,57</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7</w:t>
            </w:r>
            <w:r w:rsidR="00CD10AF">
              <w:rPr>
                <w:color w:val="000000"/>
                <w:sz w:val="20"/>
                <w:szCs w:val="20"/>
              </w:rPr>
              <w:t>–</w:t>
            </w:r>
            <w:r w:rsidR="00CD10AF" w:rsidRPr="00CD10AF">
              <w:rPr>
                <w:color w:val="000000"/>
                <w:sz w:val="20"/>
                <w:szCs w:val="20"/>
              </w:rPr>
              <w:t>7</w:t>
            </w:r>
            <w:r w:rsidRPr="00CD10AF">
              <w:rPr>
                <w:color w:val="000000"/>
                <w:sz w:val="20"/>
                <w:szCs w:val="20"/>
              </w:rPr>
              <w:t>а</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620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14,26</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9,92</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14,26</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7</w:t>
            </w:r>
            <w:r w:rsidR="00CD10AF">
              <w:rPr>
                <w:color w:val="000000"/>
                <w:sz w:val="20"/>
                <w:szCs w:val="20"/>
              </w:rPr>
              <w:t>–</w:t>
            </w:r>
            <w:r w:rsidR="00CD10AF" w:rsidRPr="00CD10AF">
              <w:rPr>
                <w:color w:val="000000"/>
                <w:sz w:val="20"/>
                <w:szCs w:val="20"/>
              </w:rPr>
              <w:t>8</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520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11,96</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8,32</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11,96</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8</w:t>
            </w:r>
            <w:r w:rsidR="00CD10AF">
              <w:rPr>
                <w:color w:val="000000"/>
                <w:sz w:val="20"/>
                <w:szCs w:val="20"/>
              </w:rPr>
              <w:t>–</w:t>
            </w:r>
            <w:r w:rsidR="00CD10AF" w:rsidRPr="00CD10AF">
              <w:rPr>
                <w:color w:val="000000"/>
                <w:sz w:val="20"/>
                <w:szCs w:val="20"/>
              </w:rPr>
              <w:t>8</w:t>
            </w:r>
            <w:r w:rsidRPr="00CD10AF">
              <w:rPr>
                <w:color w:val="000000"/>
                <w:sz w:val="20"/>
                <w:szCs w:val="20"/>
              </w:rPr>
              <w:t>а</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620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14,26</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9,92</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14,26</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8</w:t>
            </w:r>
            <w:r w:rsidR="00CD10AF">
              <w:rPr>
                <w:color w:val="000000"/>
                <w:sz w:val="20"/>
                <w:szCs w:val="20"/>
              </w:rPr>
              <w:t>–</w:t>
            </w:r>
            <w:r w:rsidR="00CD10AF" w:rsidRPr="00CD10AF">
              <w:rPr>
                <w:color w:val="000000"/>
                <w:sz w:val="20"/>
                <w:szCs w:val="20"/>
              </w:rPr>
              <w:t>1</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620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14,26</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9,92</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14,26</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2</w:t>
            </w:r>
            <w:r w:rsidR="00CD10AF">
              <w:rPr>
                <w:color w:val="000000"/>
                <w:sz w:val="20"/>
                <w:szCs w:val="20"/>
              </w:rPr>
              <w:t>–</w:t>
            </w:r>
            <w:r w:rsidR="00CD10AF" w:rsidRPr="00CD10AF">
              <w:rPr>
                <w:color w:val="000000"/>
                <w:sz w:val="20"/>
                <w:szCs w:val="20"/>
              </w:rPr>
              <w:t>7</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620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14,26</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9,92</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14,26</w:t>
            </w:r>
          </w:p>
        </w:tc>
      </w:tr>
      <w:tr w:rsidR="00CD10AF" w:rsidRPr="00CD10AF" w:rsidTr="00CD10AF">
        <w:trPr>
          <w:cantSplit/>
          <w:trHeight w:val="270"/>
          <w:jc w:val="center"/>
        </w:trPr>
        <w:tc>
          <w:tcPr>
            <w:tcW w:w="521" w:type="pct"/>
            <w:noWrap/>
          </w:tcPr>
          <w:p w:rsidR="008F3D7C" w:rsidRPr="00CD10AF" w:rsidRDefault="008F3D7C" w:rsidP="00CD10AF">
            <w:pPr>
              <w:spacing w:line="360" w:lineRule="auto"/>
              <w:jc w:val="both"/>
              <w:rPr>
                <w:color w:val="000000"/>
                <w:sz w:val="20"/>
                <w:szCs w:val="20"/>
              </w:rPr>
            </w:pPr>
            <w:r w:rsidRPr="00CD10AF">
              <w:rPr>
                <w:color w:val="000000"/>
                <w:sz w:val="20"/>
                <w:szCs w:val="20"/>
              </w:rPr>
              <w:t>Итого:</w:t>
            </w:r>
          </w:p>
        </w:tc>
        <w:tc>
          <w:tcPr>
            <w:tcW w:w="430" w:type="pct"/>
            <w:noWrap/>
          </w:tcPr>
          <w:p w:rsidR="008F3D7C" w:rsidRPr="00CD10AF" w:rsidRDefault="008F3D7C" w:rsidP="00CD10AF">
            <w:pPr>
              <w:spacing w:line="360" w:lineRule="auto"/>
              <w:jc w:val="both"/>
              <w:rPr>
                <w:color w:val="000000"/>
                <w:sz w:val="20"/>
                <w:szCs w:val="20"/>
              </w:rPr>
            </w:pP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5940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136,62</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95,04</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136,62</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r w:rsidRPr="00CD10AF">
              <w:rPr>
                <w:color w:val="000000"/>
                <w:sz w:val="20"/>
                <w:szCs w:val="20"/>
              </w:rPr>
              <w:t>2</w:t>
            </w: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4а</w:t>
            </w:r>
            <w:r w:rsidR="00CD10AF">
              <w:rPr>
                <w:color w:val="000000"/>
                <w:sz w:val="20"/>
                <w:szCs w:val="20"/>
              </w:rPr>
              <w:t>-</w:t>
            </w:r>
            <w:r w:rsidR="00CD10AF" w:rsidRPr="00CD10AF">
              <w:rPr>
                <w:color w:val="000000"/>
                <w:sz w:val="20"/>
                <w:szCs w:val="20"/>
              </w:rPr>
              <w:t>5</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640</w:t>
            </w:r>
          </w:p>
        </w:tc>
        <w:tc>
          <w:tcPr>
            <w:tcW w:w="631" w:type="pct"/>
            <w:noWrap/>
          </w:tcPr>
          <w:p w:rsidR="008F3D7C" w:rsidRPr="00CD10AF" w:rsidRDefault="008F3D7C" w:rsidP="00CD10AF">
            <w:pPr>
              <w:spacing w:line="360" w:lineRule="auto"/>
              <w:jc w:val="both"/>
              <w:rPr>
                <w:color w:val="000000"/>
                <w:sz w:val="20"/>
                <w:szCs w:val="20"/>
              </w:rPr>
            </w:pPr>
            <w:r w:rsidRPr="00CD10AF">
              <w:rPr>
                <w:color w:val="000000"/>
                <w:sz w:val="20"/>
                <w:szCs w:val="20"/>
              </w:rPr>
              <w:t>0,026</w:t>
            </w: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16,64</w:t>
            </w:r>
          </w:p>
        </w:tc>
        <w:tc>
          <w:tcPr>
            <w:tcW w:w="631" w:type="pct"/>
            <w:noWrap/>
          </w:tcPr>
          <w:p w:rsidR="008F3D7C" w:rsidRPr="00CD10AF" w:rsidRDefault="008F3D7C" w:rsidP="00CD10AF">
            <w:pPr>
              <w:spacing w:line="360" w:lineRule="auto"/>
              <w:jc w:val="both"/>
              <w:rPr>
                <w:color w:val="000000"/>
                <w:sz w:val="20"/>
                <w:szCs w:val="20"/>
              </w:rPr>
            </w:pPr>
            <w:r w:rsidRPr="00CD10AF">
              <w:rPr>
                <w:color w:val="000000"/>
                <w:sz w:val="20"/>
                <w:szCs w:val="20"/>
              </w:rPr>
              <w:t>0,020</w:t>
            </w: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12,80</w:t>
            </w:r>
          </w:p>
        </w:tc>
        <w:tc>
          <w:tcPr>
            <w:tcW w:w="631" w:type="pct"/>
            <w:noWrap/>
          </w:tcPr>
          <w:p w:rsidR="008F3D7C" w:rsidRPr="00CD10AF" w:rsidRDefault="008F3D7C" w:rsidP="00CD10AF">
            <w:pPr>
              <w:spacing w:line="360" w:lineRule="auto"/>
              <w:jc w:val="both"/>
              <w:rPr>
                <w:color w:val="000000"/>
                <w:sz w:val="20"/>
                <w:szCs w:val="20"/>
              </w:rPr>
            </w:pPr>
            <w:r w:rsidRPr="00CD10AF">
              <w:rPr>
                <w:color w:val="000000"/>
                <w:sz w:val="20"/>
                <w:szCs w:val="20"/>
              </w:rPr>
              <w:t>0,026</w:t>
            </w: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16,64</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5</w:t>
            </w:r>
            <w:r w:rsidR="00CD10AF">
              <w:rPr>
                <w:color w:val="000000"/>
                <w:sz w:val="20"/>
                <w:szCs w:val="20"/>
              </w:rPr>
              <w:t>–</w:t>
            </w:r>
            <w:r w:rsidR="00CD10AF" w:rsidRPr="00CD10AF">
              <w:rPr>
                <w:color w:val="000000"/>
                <w:sz w:val="20"/>
                <w:szCs w:val="20"/>
              </w:rPr>
              <w:t>6</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780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20,28</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15,60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20,28</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6</w:t>
            </w:r>
            <w:r w:rsidR="00CD10AF">
              <w:rPr>
                <w:color w:val="000000"/>
                <w:sz w:val="20"/>
                <w:szCs w:val="20"/>
              </w:rPr>
              <w:t>–</w:t>
            </w:r>
            <w:r w:rsidR="00CD10AF" w:rsidRPr="00CD10AF">
              <w:rPr>
                <w:color w:val="000000"/>
                <w:sz w:val="20"/>
                <w:szCs w:val="20"/>
              </w:rPr>
              <w:t>7</w:t>
            </w:r>
            <w:r w:rsidRPr="00CD10AF">
              <w:rPr>
                <w:color w:val="000000"/>
                <w:sz w:val="20"/>
                <w:szCs w:val="20"/>
              </w:rPr>
              <w:t>а</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310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8,06</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6,20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8,06</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6</w:t>
            </w:r>
            <w:r w:rsidR="00CD10AF">
              <w:rPr>
                <w:color w:val="000000"/>
                <w:sz w:val="20"/>
                <w:szCs w:val="20"/>
              </w:rPr>
              <w:t>–</w:t>
            </w:r>
            <w:r w:rsidR="00CD10AF" w:rsidRPr="00CD10AF">
              <w:rPr>
                <w:color w:val="000000"/>
                <w:sz w:val="20"/>
                <w:szCs w:val="20"/>
              </w:rPr>
              <w:t>9</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520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13,52</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10,40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13,52</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p>
        </w:tc>
        <w:tc>
          <w:tcPr>
            <w:tcW w:w="430" w:type="pct"/>
            <w:noWrap/>
          </w:tcPr>
          <w:p w:rsidR="008F3D7C" w:rsidRPr="00CD10AF" w:rsidRDefault="008F3D7C" w:rsidP="00CD10AF">
            <w:pPr>
              <w:spacing w:line="360" w:lineRule="auto"/>
              <w:jc w:val="both"/>
              <w:rPr>
                <w:color w:val="000000"/>
                <w:sz w:val="20"/>
                <w:szCs w:val="20"/>
              </w:rPr>
            </w:pPr>
            <w:r w:rsidRPr="00CD10AF">
              <w:rPr>
                <w:color w:val="000000"/>
                <w:sz w:val="20"/>
                <w:szCs w:val="20"/>
              </w:rPr>
              <w:t>9</w:t>
            </w:r>
            <w:r w:rsidR="00CD10AF">
              <w:rPr>
                <w:color w:val="000000"/>
                <w:sz w:val="20"/>
                <w:szCs w:val="20"/>
              </w:rPr>
              <w:t>–</w:t>
            </w:r>
            <w:r w:rsidR="00CD10AF" w:rsidRPr="00CD10AF">
              <w:rPr>
                <w:color w:val="000000"/>
                <w:sz w:val="20"/>
                <w:szCs w:val="20"/>
              </w:rPr>
              <w:t>8</w:t>
            </w:r>
            <w:r w:rsidRPr="00CD10AF">
              <w:rPr>
                <w:color w:val="000000"/>
                <w:sz w:val="20"/>
                <w:szCs w:val="20"/>
              </w:rPr>
              <w:t>а</w:t>
            </w: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310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8,06</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6,20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8,06</w:t>
            </w:r>
          </w:p>
        </w:tc>
      </w:tr>
      <w:tr w:rsidR="00CD10AF" w:rsidRPr="00CD10AF" w:rsidTr="00CD10AF">
        <w:trPr>
          <w:cantSplit/>
          <w:trHeight w:val="255"/>
          <w:jc w:val="center"/>
        </w:trPr>
        <w:tc>
          <w:tcPr>
            <w:tcW w:w="521" w:type="pct"/>
            <w:noWrap/>
          </w:tcPr>
          <w:p w:rsidR="008F3D7C" w:rsidRPr="00CD10AF" w:rsidRDefault="008F3D7C" w:rsidP="00CD10AF">
            <w:pPr>
              <w:spacing w:line="360" w:lineRule="auto"/>
              <w:jc w:val="both"/>
              <w:rPr>
                <w:color w:val="000000"/>
                <w:sz w:val="20"/>
                <w:szCs w:val="20"/>
              </w:rPr>
            </w:pPr>
            <w:r w:rsidRPr="00CD10AF">
              <w:rPr>
                <w:color w:val="000000"/>
                <w:sz w:val="20"/>
                <w:szCs w:val="20"/>
              </w:rPr>
              <w:t>Итого:</w:t>
            </w:r>
          </w:p>
        </w:tc>
        <w:tc>
          <w:tcPr>
            <w:tcW w:w="430" w:type="pct"/>
            <w:noWrap/>
          </w:tcPr>
          <w:p w:rsidR="008F3D7C" w:rsidRPr="00CD10AF" w:rsidRDefault="008F3D7C" w:rsidP="00CD10AF">
            <w:pPr>
              <w:spacing w:line="360" w:lineRule="auto"/>
              <w:jc w:val="both"/>
              <w:rPr>
                <w:color w:val="000000"/>
                <w:sz w:val="20"/>
                <w:szCs w:val="20"/>
              </w:rPr>
            </w:pPr>
          </w:p>
        </w:tc>
        <w:tc>
          <w:tcPr>
            <w:tcW w:w="449" w:type="pct"/>
            <w:noWrap/>
          </w:tcPr>
          <w:p w:rsidR="008F3D7C" w:rsidRPr="00CD10AF" w:rsidRDefault="008F3D7C" w:rsidP="00CD10AF">
            <w:pPr>
              <w:spacing w:line="360" w:lineRule="auto"/>
              <w:jc w:val="both"/>
              <w:rPr>
                <w:color w:val="000000"/>
                <w:sz w:val="20"/>
                <w:szCs w:val="20"/>
              </w:rPr>
            </w:pPr>
            <w:r w:rsidRPr="00CD10AF">
              <w:rPr>
                <w:color w:val="000000"/>
                <w:sz w:val="20"/>
                <w:szCs w:val="20"/>
              </w:rPr>
              <w:t>2560</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66,56</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51,2</w:t>
            </w:r>
          </w:p>
        </w:tc>
        <w:tc>
          <w:tcPr>
            <w:tcW w:w="631" w:type="pct"/>
            <w:noWrap/>
          </w:tcPr>
          <w:p w:rsidR="008F3D7C" w:rsidRPr="00CD10AF" w:rsidRDefault="008F3D7C" w:rsidP="00CD10AF">
            <w:pPr>
              <w:spacing w:line="360" w:lineRule="auto"/>
              <w:jc w:val="both"/>
              <w:rPr>
                <w:color w:val="000000"/>
                <w:sz w:val="20"/>
                <w:szCs w:val="20"/>
              </w:rPr>
            </w:pPr>
          </w:p>
        </w:tc>
        <w:tc>
          <w:tcPr>
            <w:tcW w:w="569" w:type="pct"/>
            <w:noWrap/>
          </w:tcPr>
          <w:p w:rsidR="008F3D7C" w:rsidRPr="00CD10AF" w:rsidRDefault="008F3D7C" w:rsidP="00CD10AF">
            <w:pPr>
              <w:spacing w:line="360" w:lineRule="auto"/>
              <w:jc w:val="both"/>
              <w:rPr>
                <w:color w:val="000000"/>
                <w:sz w:val="20"/>
                <w:szCs w:val="20"/>
              </w:rPr>
            </w:pPr>
            <w:r w:rsidRPr="00CD10AF">
              <w:rPr>
                <w:color w:val="000000"/>
                <w:sz w:val="20"/>
                <w:szCs w:val="20"/>
              </w:rPr>
              <w:t>66,56</w:t>
            </w:r>
          </w:p>
        </w:tc>
      </w:tr>
    </w:tbl>
    <w:p w:rsidR="00893526" w:rsidRPr="00CD10AF" w:rsidRDefault="00893526" w:rsidP="00CD10AF">
      <w:pPr>
        <w:tabs>
          <w:tab w:val="left" w:pos="8280"/>
        </w:tabs>
        <w:spacing w:line="360" w:lineRule="auto"/>
        <w:ind w:firstLine="709"/>
        <w:jc w:val="both"/>
        <w:rPr>
          <w:color w:val="000000"/>
          <w:sz w:val="28"/>
          <w:szCs w:val="28"/>
        </w:rPr>
      </w:pPr>
    </w:p>
    <w:p w:rsidR="00703D1B" w:rsidRPr="00CD10AF" w:rsidRDefault="00CF1704" w:rsidP="00CD10AF">
      <w:pPr>
        <w:tabs>
          <w:tab w:val="left" w:pos="9540"/>
        </w:tabs>
        <w:spacing w:line="360" w:lineRule="auto"/>
        <w:ind w:firstLine="709"/>
        <w:jc w:val="both"/>
        <w:rPr>
          <w:color w:val="000000"/>
          <w:sz w:val="28"/>
          <w:szCs w:val="28"/>
        </w:rPr>
      </w:pPr>
      <w:r>
        <w:rPr>
          <w:color w:val="000000"/>
          <w:sz w:val="28"/>
          <w:szCs w:val="28"/>
        </w:rPr>
        <w:br w:type="page"/>
      </w:r>
      <w:r w:rsidR="00205C99" w:rsidRPr="00CD10AF">
        <w:rPr>
          <w:color w:val="000000"/>
          <w:sz w:val="28"/>
          <w:szCs w:val="28"/>
        </w:rPr>
        <w:t>4</w:t>
      </w:r>
      <w:r w:rsidR="00893526" w:rsidRPr="00CD10AF">
        <w:rPr>
          <w:color w:val="000000"/>
          <w:sz w:val="28"/>
          <w:szCs w:val="28"/>
        </w:rPr>
        <w:t xml:space="preserve">. Путевые расходы приводим </w:t>
      </w:r>
      <w:r w:rsidR="00703D1B" w:rsidRPr="00CD10AF">
        <w:rPr>
          <w:color w:val="000000"/>
          <w:sz w:val="28"/>
          <w:szCs w:val="28"/>
        </w:rPr>
        <w:t xml:space="preserve">к узловым. Узловой отбор равен полусумме путевых расходов участков, примыкающих к этому узлу. Если в данном узле </w:t>
      </w:r>
      <w:r w:rsidR="00893526" w:rsidRPr="00CD10AF">
        <w:rPr>
          <w:color w:val="000000"/>
          <w:sz w:val="28"/>
          <w:szCs w:val="28"/>
        </w:rPr>
        <w:t xml:space="preserve">присутствует </w:t>
      </w:r>
      <w:r w:rsidR="00703D1B" w:rsidRPr="00CD10AF">
        <w:rPr>
          <w:color w:val="000000"/>
          <w:sz w:val="28"/>
          <w:szCs w:val="28"/>
        </w:rPr>
        <w:t xml:space="preserve">сосредоточенный отбор, </w:t>
      </w:r>
      <w:r w:rsidR="00893526" w:rsidRPr="00CD10AF">
        <w:rPr>
          <w:color w:val="000000"/>
          <w:sz w:val="28"/>
          <w:szCs w:val="28"/>
        </w:rPr>
        <w:t>то прибавляем его к узловому. Расчет выполняем в таблице 4</w:t>
      </w:r>
      <w:r w:rsidR="00703D1B" w:rsidRPr="00CD10AF">
        <w:rPr>
          <w:color w:val="000000"/>
          <w:sz w:val="28"/>
          <w:szCs w:val="28"/>
        </w:rPr>
        <w:t>.</w:t>
      </w:r>
    </w:p>
    <w:p w:rsidR="00893526" w:rsidRPr="00CD10AF" w:rsidRDefault="00893526" w:rsidP="00CD10AF">
      <w:pPr>
        <w:tabs>
          <w:tab w:val="left" w:pos="9540"/>
        </w:tabs>
        <w:spacing w:line="360" w:lineRule="auto"/>
        <w:ind w:firstLine="709"/>
        <w:jc w:val="both"/>
        <w:rPr>
          <w:color w:val="000000"/>
          <w:sz w:val="28"/>
          <w:szCs w:val="28"/>
        </w:rPr>
      </w:pPr>
    </w:p>
    <w:p w:rsidR="00F96A9B" w:rsidRPr="00CD10AF" w:rsidRDefault="00893526" w:rsidP="00CF1704">
      <w:pPr>
        <w:tabs>
          <w:tab w:val="left" w:pos="8280"/>
        </w:tabs>
        <w:spacing w:line="360" w:lineRule="auto"/>
        <w:jc w:val="both"/>
        <w:rPr>
          <w:color w:val="000000"/>
          <w:sz w:val="28"/>
          <w:szCs w:val="28"/>
        </w:rPr>
      </w:pPr>
      <w:r w:rsidRPr="00CD10AF">
        <w:rPr>
          <w:color w:val="000000"/>
          <w:sz w:val="28"/>
          <w:szCs w:val="28"/>
        </w:rPr>
        <w:t>Таблица 4 – Узловые расходы</w:t>
      </w:r>
    </w:p>
    <w:tbl>
      <w:tblPr>
        <w:tblStyle w:val="12"/>
        <w:tblW w:w="9297" w:type="dxa"/>
        <w:jc w:val="center"/>
        <w:tblLook w:val="0000" w:firstRow="0" w:lastRow="0" w:firstColumn="0" w:lastColumn="0" w:noHBand="0" w:noVBand="0"/>
      </w:tblPr>
      <w:tblGrid>
        <w:gridCol w:w="597"/>
        <w:gridCol w:w="744"/>
        <w:gridCol w:w="1216"/>
        <w:gridCol w:w="664"/>
        <w:gridCol w:w="664"/>
        <w:gridCol w:w="614"/>
        <w:gridCol w:w="614"/>
        <w:gridCol w:w="582"/>
        <w:gridCol w:w="582"/>
        <w:gridCol w:w="516"/>
        <w:gridCol w:w="516"/>
        <w:gridCol w:w="582"/>
        <w:gridCol w:w="582"/>
        <w:gridCol w:w="582"/>
        <w:gridCol w:w="516"/>
      </w:tblGrid>
      <w:tr w:rsidR="00CD10AF" w:rsidRPr="00CD10AF" w:rsidTr="00CD10AF">
        <w:trPr>
          <w:cantSplit/>
          <w:trHeight w:val="779"/>
          <w:jc w:val="center"/>
        </w:trPr>
        <w:tc>
          <w:tcPr>
            <w:tcW w:w="329" w:type="pct"/>
            <w:vMerge w:val="restart"/>
            <w:textDirection w:val="btLr"/>
          </w:tcPr>
          <w:p w:rsidR="008F3D7C" w:rsidRPr="00CD10AF" w:rsidRDefault="008F3D7C" w:rsidP="00CD10AF">
            <w:pPr>
              <w:spacing w:line="360" w:lineRule="auto"/>
              <w:jc w:val="both"/>
              <w:rPr>
                <w:color w:val="000000"/>
                <w:sz w:val="20"/>
              </w:rPr>
            </w:pPr>
            <w:r w:rsidRPr="00CD10AF">
              <w:rPr>
                <w:color w:val="000000"/>
                <w:sz w:val="20"/>
              </w:rPr>
              <w:t>Номер узловой точки</w:t>
            </w:r>
          </w:p>
        </w:tc>
        <w:tc>
          <w:tcPr>
            <w:tcW w:w="375" w:type="pct"/>
            <w:vMerge w:val="restart"/>
            <w:textDirection w:val="btLr"/>
          </w:tcPr>
          <w:p w:rsidR="008F3D7C" w:rsidRPr="00CD10AF" w:rsidRDefault="008F3D7C" w:rsidP="00CD10AF">
            <w:pPr>
              <w:spacing w:line="360" w:lineRule="auto"/>
              <w:jc w:val="both"/>
              <w:rPr>
                <w:color w:val="000000"/>
                <w:sz w:val="20"/>
              </w:rPr>
            </w:pPr>
            <w:r w:rsidRPr="00CD10AF">
              <w:rPr>
                <w:color w:val="000000"/>
                <w:sz w:val="20"/>
              </w:rPr>
              <w:t>Наименование сосредоточенных потребителей</w:t>
            </w:r>
          </w:p>
        </w:tc>
        <w:tc>
          <w:tcPr>
            <w:tcW w:w="542" w:type="pct"/>
            <w:vMerge w:val="restart"/>
            <w:textDirection w:val="btLr"/>
          </w:tcPr>
          <w:p w:rsidR="008F3D7C" w:rsidRPr="00CD10AF" w:rsidRDefault="008F3D7C" w:rsidP="00CD10AF">
            <w:pPr>
              <w:spacing w:line="360" w:lineRule="auto"/>
              <w:jc w:val="both"/>
              <w:rPr>
                <w:color w:val="000000"/>
                <w:sz w:val="20"/>
              </w:rPr>
            </w:pPr>
            <w:r w:rsidRPr="00CD10AF">
              <w:rPr>
                <w:color w:val="000000"/>
                <w:sz w:val="20"/>
              </w:rPr>
              <w:t>Номера примыкающих к узлу участков</w:t>
            </w:r>
          </w:p>
        </w:tc>
        <w:tc>
          <w:tcPr>
            <w:tcW w:w="1242" w:type="pct"/>
            <w:gridSpan w:val="4"/>
            <w:noWrap/>
          </w:tcPr>
          <w:p w:rsidR="008F3D7C" w:rsidRPr="00CD10AF" w:rsidRDefault="008F3D7C" w:rsidP="00CD10AF">
            <w:pPr>
              <w:spacing w:line="360" w:lineRule="auto"/>
              <w:jc w:val="both"/>
              <w:rPr>
                <w:color w:val="000000"/>
                <w:sz w:val="20"/>
              </w:rPr>
            </w:pPr>
            <w:r w:rsidRPr="00CD10AF">
              <w:rPr>
                <w:color w:val="000000"/>
                <w:sz w:val="20"/>
              </w:rPr>
              <w:t>Час максимального водопотребления</w:t>
            </w:r>
          </w:p>
        </w:tc>
        <w:tc>
          <w:tcPr>
            <w:tcW w:w="1242" w:type="pct"/>
            <w:gridSpan w:val="4"/>
            <w:noWrap/>
          </w:tcPr>
          <w:p w:rsidR="008F3D7C" w:rsidRPr="00CD10AF" w:rsidRDefault="008F3D7C" w:rsidP="00CD10AF">
            <w:pPr>
              <w:spacing w:line="360" w:lineRule="auto"/>
              <w:jc w:val="both"/>
              <w:rPr>
                <w:color w:val="000000"/>
                <w:sz w:val="20"/>
              </w:rPr>
            </w:pPr>
            <w:r w:rsidRPr="00CD10AF">
              <w:rPr>
                <w:color w:val="000000"/>
                <w:sz w:val="20"/>
              </w:rPr>
              <w:t>Час транзита</w:t>
            </w:r>
          </w:p>
        </w:tc>
        <w:tc>
          <w:tcPr>
            <w:tcW w:w="1269" w:type="pct"/>
            <w:gridSpan w:val="4"/>
            <w:noWrap/>
          </w:tcPr>
          <w:p w:rsidR="008F3D7C" w:rsidRPr="00CD10AF" w:rsidRDefault="008F3D7C" w:rsidP="00CD10AF">
            <w:pPr>
              <w:spacing w:line="360" w:lineRule="auto"/>
              <w:jc w:val="both"/>
              <w:rPr>
                <w:color w:val="000000"/>
                <w:sz w:val="20"/>
              </w:rPr>
            </w:pPr>
            <w:r w:rsidRPr="00CD10AF">
              <w:rPr>
                <w:color w:val="000000"/>
                <w:sz w:val="20"/>
              </w:rPr>
              <w:t>Час пожара</w:t>
            </w:r>
          </w:p>
        </w:tc>
      </w:tr>
      <w:tr w:rsidR="00CD10AF" w:rsidRPr="00CD10AF" w:rsidTr="00CD10AF">
        <w:trPr>
          <w:cantSplit/>
          <w:trHeight w:val="1587"/>
          <w:jc w:val="center"/>
        </w:trPr>
        <w:tc>
          <w:tcPr>
            <w:tcW w:w="329" w:type="pct"/>
            <w:vMerge/>
          </w:tcPr>
          <w:p w:rsidR="003C29F7" w:rsidRPr="00CD10AF" w:rsidRDefault="003C29F7" w:rsidP="00CD10AF">
            <w:pPr>
              <w:spacing w:line="360" w:lineRule="auto"/>
              <w:jc w:val="both"/>
              <w:rPr>
                <w:color w:val="000000"/>
                <w:sz w:val="20"/>
              </w:rPr>
            </w:pPr>
          </w:p>
        </w:tc>
        <w:tc>
          <w:tcPr>
            <w:tcW w:w="375" w:type="pct"/>
            <w:vMerge/>
          </w:tcPr>
          <w:p w:rsidR="003C29F7" w:rsidRPr="00CD10AF" w:rsidRDefault="003C29F7" w:rsidP="00CD10AF">
            <w:pPr>
              <w:spacing w:line="360" w:lineRule="auto"/>
              <w:jc w:val="both"/>
              <w:rPr>
                <w:color w:val="000000"/>
                <w:sz w:val="20"/>
              </w:rPr>
            </w:pPr>
          </w:p>
        </w:tc>
        <w:tc>
          <w:tcPr>
            <w:tcW w:w="542" w:type="pct"/>
            <w:vMerge/>
          </w:tcPr>
          <w:p w:rsidR="003C29F7" w:rsidRPr="00CD10AF" w:rsidRDefault="003C29F7" w:rsidP="00CD10AF">
            <w:pPr>
              <w:spacing w:line="360" w:lineRule="auto"/>
              <w:jc w:val="both"/>
              <w:rPr>
                <w:color w:val="000000"/>
                <w:sz w:val="20"/>
              </w:rPr>
            </w:pPr>
          </w:p>
        </w:tc>
        <w:tc>
          <w:tcPr>
            <w:tcW w:w="324" w:type="pct"/>
            <w:noWrap/>
            <w:textDirection w:val="btLr"/>
          </w:tcPr>
          <w:p w:rsidR="003C29F7" w:rsidRPr="00CD10AF" w:rsidRDefault="003C29F7" w:rsidP="00CD10AF">
            <w:pPr>
              <w:spacing w:line="360" w:lineRule="auto"/>
              <w:jc w:val="both"/>
              <w:rPr>
                <w:color w:val="000000"/>
                <w:sz w:val="20"/>
                <w:vertAlign w:val="subscript"/>
              </w:rPr>
            </w:pPr>
            <w:r w:rsidRPr="00CD10AF">
              <w:rPr>
                <w:color w:val="000000"/>
                <w:sz w:val="20"/>
              </w:rPr>
              <w:t>∑q</w:t>
            </w:r>
            <w:r w:rsidRPr="00CD10AF">
              <w:rPr>
                <w:color w:val="000000"/>
                <w:sz w:val="20"/>
                <w:vertAlign w:val="subscript"/>
              </w:rPr>
              <w:t>п</w:t>
            </w:r>
          </w:p>
        </w:tc>
        <w:tc>
          <w:tcPr>
            <w:tcW w:w="324" w:type="pct"/>
            <w:noWrap/>
            <w:textDirection w:val="btLr"/>
          </w:tcPr>
          <w:p w:rsidR="003C29F7" w:rsidRPr="00CD10AF" w:rsidRDefault="003C29F7" w:rsidP="00CD10AF">
            <w:pPr>
              <w:spacing w:line="360" w:lineRule="auto"/>
              <w:jc w:val="both"/>
              <w:rPr>
                <w:color w:val="000000"/>
                <w:sz w:val="20"/>
              </w:rPr>
            </w:pPr>
            <w:r w:rsidRPr="00CD10AF">
              <w:rPr>
                <w:color w:val="000000"/>
                <w:sz w:val="20"/>
                <w:lang w:val="en-US"/>
              </w:rPr>
              <w:t>q</w:t>
            </w:r>
            <w:r w:rsidRPr="00CD10AF">
              <w:rPr>
                <w:color w:val="000000"/>
                <w:sz w:val="20"/>
                <w:vertAlign w:val="subscript"/>
              </w:rPr>
              <w:t>узл</w:t>
            </w:r>
            <w:r w:rsidRPr="00CD10AF">
              <w:rPr>
                <w:color w:val="000000"/>
                <w:sz w:val="20"/>
              </w:rPr>
              <w:t>=0,5∑q</w:t>
            </w:r>
            <w:r w:rsidRPr="00CD10AF">
              <w:rPr>
                <w:color w:val="000000"/>
                <w:sz w:val="20"/>
                <w:vertAlign w:val="subscript"/>
              </w:rPr>
              <w:t>п</w:t>
            </w:r>
          </w:p>
        </w:tc>
        <w:tc>
          <w:tcPr>
            <w:tcW w:w="297" w:type="pct"/>
            <w:noWrap/>
            <w:textDirection w:val="btLr"/>
          </w:tcPr>
          <w:p w:rsidR="003C29F7" w:rsidRPr="00CD10AF" w:rsidRDefault="003C29F7" w:rsidP="00CD10AF">
            <w:pPr>
              <w:spacing w:line="360" w:lineRule="auto"/>
              <w:jc w:val="both"/>
              <w:rPr>
                <w:color w:val="000000"/>
                <w:sz w:val="20"/>
                <w:vertAlign w:val="subscript"/>
              </w:rPr>
            </w:pPr>
            <w:r w:rsidRPr="00CD10AF">
              <w:rPr>
                <w:color w:val="000000"/>
                <w:sz w:val="20"/>
                <w:lang w:val="en-US"/>
              </w:rPr>
              <w:t>q</w:t>
            </w:r>
            <w:r w:rsidRPr="00CD10AF">
              <w:rPr>
                <w:color w:val="000000"/>
                <w:sz w:val="20"/>
                <w:vertAlign w:val="subscript"/>
              </w:rPr>
              <w:t>соср</w:t>
            </w:r>
          </w:p>
        </w:tc>
        <w:tc>
          <w:tcPr>
            <w:tcW w:w="297" w:type="pct"/>
            <w:noWrap/>
            <w:textDirection w:val="btLr"/>
          </w:tcPr>
          <w:p w:rsidR="003C29F7" w:rsidRPr="00CD10AF" w:rsidRDefault="003C29F7" w:rsidP="00CD10AF">
            <w:pPr>
              <w:spacing w:line="360" w:lineRule="auto"/>
              <w:jc w:val="both"/>
              <w:rPr>
                <w:color w:val="000000"/>
                <w:sz w:val="20"/>
                <w:vertAlign w:val="subscript"/>
              </w:rPr>
            </w:pPr>
            <w:r w:rsidRPr="00CD10AF">
              <w:rPr>
                <w:color w:val="000000"/>
                <w:sz w:val="20"/>
                <w:lang w:val="en-US"/>
              </w:rPr>
              <w:t>q</w:t>
            </w:r>
            <w:r w:rsidRPr="00CD10AF">
              <w:rPr>
                <w:color w:val="000000"/>
                <w:sz w:val="20"/>
                <w:vertAlign w:val="superscript"/>
              </w:rPr>
              <w:t>общ</w:t>
            </w:r>
            <w:r w:rsidRPr="00CD10AF">
              <w:rPr>
                <w:color w:val="000000"/>
                <w:sz w:val="20"/>
                <w:vertAlign w:val="subscript"/>
              </w:rPr>
              <w:t>узл</w:t>
            </w:r>
          </w:p>
        </w:tc>
        <w:tc>
          <w:tcPr>
            <w:tcW w:w="324" w:type="pct"/>
            <w:noWrap/>
            <w:textDirection w:val="btLr"/>
          </w:tcPr>
          <w:p w:rsidR="003C29F7" w:rsidRPr="00CD10AF" w:rsidRDefault="003C29F7" w:rsidP="00CD10AF">
            <w:pPr>
              <w:spacing w:line="360" w:lineRule="auto"/>
              <w:jc w:val="both"/>
              <w:rPr>
                <w:color w:val="000000"/>
                <w:sz w:val="20"/>
                <w:vertAlign w:val="subscript"/>
              </w:rPr>
            </w:pPr>
            <w:r w:rsidRPr="00CD10AF">
              <w:rPr>
                <w:color w:val="000000"/>
                <w:sz w:val="20"/>
              </w:rPr>
              <w:t>∑q</w:t>
            </w:r>
            <w:r w:rsidRPr="00CD10AF">
              <w:rPr>
                <w:color w:val="000000"/>
                <w:sz w:val="20"/>
                <w:vertAlign w:val="subscript"/>
              </w:rPr>
              <w:t>п</w:t>
            </w:r>
          </w:p>
        </w:tc>
        <w:tc>
          <w:tcPr>
            <w:tcW w:w="324" w:type="pct"/>
            <w:noWrap/>
            <w:textDirection w:val="btLr"/>
          </w:tcPr>
          <w:p w:rsidR="003C29F7" w:rsidRPr="00CD10AF" w:rsidRDefault="003C29F7" w:rsidP="00CD10AF">
            <w:pPr>
              <w:spacing w:line="360" w:lineRule="auto"/>
              <w:jc w:val="both"/>
              <w:rPr>
                <w:color w:val="000000"/>
                <w:sz w:val="20"/>
              </w:rPr>
            </w:pPr>
            <w:r w:rsidRPr="00CD10AF">
              <w:rPr>
                <w:color w:val="000000"/>
                <w:sz w:val="20"/>
                <w:lang w:val="en-US"/>
              </w:rPr>
              <w:t>q</w:t>
            </w:r>
            <w:r w:rsidRPr="00CD10AF">
              <w:rPr>
                <w:color w:val="000000"/>
                <w:sz w:val="20"/>
                <w:vertAlign w:val="subscript"/>
              </w:rPr>
              <w:t>узл</w:t>
            </w:r>
            <w:r w:rsidRPr="00CD10AF">
              <w:rPr>
                <w:color w:val="000000"/>
                <w:sz w:val="20"/>
              </w:rPr>
              <w:t>=0,5∑q</w:t>
            </w:r>
            <w:r w:rsidRPr="00CD10AF">
              <w:rPr>
                <w:color w:val="000000"/>
                <w:sz w:val="20"/>
                <w:vertAlign w:val="subscript"/>
              </w:rPr>
              <w:t>п</w:t>
            </w:r>
          </w:p>
        </w:tc>
        <w:tc>
          <w:tcPr>
            <w:tcW w:w="297" w:type="pct"/>
            <w:noWrap/>
            <w:textDirection w:val="btLr"/>
          </w:tcPr>
          <w:p w:rsidR="003C29F7" w:rsidRPr="00CD10AF" w:rsidRDefault="003C29F7" w:rsidP="00CD10AF">
            <w:pPr>
              <w:spacing w:line="360" w:lineRule="auto"/>
              <w:jc w:val="both"/>
              <w:rPr>
                <w:color w:val="000000"/>
                <w:sz w:val="20"/>
                <w:vertAlign w:val="subscript"/>
              </w:rPr>
            </w:pPr>
            <w:r w:rsidRPr="00CD10AF">
              <w:rPr>
                <w:color w:val="000000"/>
                <w:sz w:val="20"/>
                <w:lang w:val="en-US"/>
              </w:rPr>
              <w:t>q</w:t>
            </w:r>
            <w:r w:rsidRPr="00CD10AF">
              <w:rPr>
                <w:color w:val="000000"/>
                <w:sz w:val="20"/>
                <w:vertAlign w:val="subscript"/>
              </w:rPr>
              <w:t>соср</w:t>
            </w:r>
          </w:p>
        </w:tc>
        <w:tc>
          <w:tcPr>
            <w:tcW w:w="297" w:type="pct"/>
            <w:noWrap/>
            <w:textDirection w:val="btLr"/>
          </w:tcPr>
          <w:p w:rsidR="003C29F7" w:rsidRPr="00CD10AF" w:rsidRDefault="003C29F7" w:rsidP="00CD10AF">
            <w:pPr>
              <w:spacing w:line="360" w:lineRule="auto"/>
              <w:jc w:val="both"/>
              <w:rPr>
                <w:color w:val="000000"/>
                <w:sz w:val="20"/>
                <w:vertAlign w:val="subscript"/>
              </w:rPr>
            </w:pPr>
            <w:r w:rsidRPr="00CD10AF">
              <w:rPr>
                <w:color w:val="000000"/>
                <w:sz w:val="20"/>
                <w:lang w:val="en-US"/>
              </w:rPr>
              <w:t>q</w:t>
            </w:r>
            <w:r w:rsidRPr="00CD10AF">
              <w:rPr>
                <w:color w:val="000000"/>
                <w:sz w:val="20"/>
                <w:vertAlign w:val="superscript"/>
              </w:rPr>
              <w:t>общ</w:t>
            </w:r>
            <w:r w:rsidRPr="00CD10AF">
              <w:rPr>
                <w:color w:val="000000"/>
                <w:sz w:val="20"/>
                <w:vertAlign w:val="subscript"/>
              </w:rPr>
              <w:t>узл</w:t>
            </w:r>
          </w:p>
        </w:tc>
        <w:tc>
          <w:tcPr>
            <w:tcW w:w="324" w:type="pct"/>
            <w:noWrap/>
            <w:textDirection w:val="btLr"/>
          </w:tcPr>
          <w:p w:rsidR="003C29F7" w:rsidRPr="00CD10AF" w:rsidRDefault="003C29F7" w:rsidP="00CD10AF">
            <w:pPr>
              <w:spacing w:line="360" w:lineRule="auto"/>
              <w:jc w:val="both"/>
              <w:rPr>
                <w:color w:val="000000"/>
                <w:sz w:val="20"/>
                <w:vertAlign w:val="subscript"/>
              </w:rPr>
            </w:pPr>
            <w:r w:rsidRPr="00CD10AF">
              <w:rPr>
                <w:color w:val="000000"/>
                <w:sz w:val="20"/>
              </w:rPr>
              <w:t>∑q</w:t>
            </w:r>
            <w:r w:rsidRPr="00CD10AF">
              <w:rPr>
                <w:color w:val="000000"/>
                <w:sz w:val="20"/>
                <w:vertAlign w:val="subscript"/>
              </w:rPr>
              <w:t>п</w:t>
            </w:r>
          </w:p>
        </w:tc>
        <w:tc>
          <w:tcPr>
            <w:tcW w:w="324" w:type="pct"/>
            <w:noWrap/>
            <w:textDirection w:val="btLr"/>
          </w:tcPr>
          <w:p w:rsidR="003C29F7" w:rsidRPr="00CD10AF" w:rsidRDefault="003C29F7" w:rsidP="00CD10AF">
            <w:pPr>
              <w:spacing w:line="360" w:lineRule="auto"/>
              <w:jc w:val="both"/>
              <w:rPr>
                <w:color w:val="000000"/>
                <w:sz w:val="20"/>
              </w:rPr>
            </w:pPr>
            <w:r w:rsidRPr="00CD10AF">
              <w:rPr>
                <w:color w:val="000000"/>
                <w:sz w:val="20"/>
                <w:lang w:val="en-US"/>
              </w:rPr>
              <w:t>q</w:t>
            </w:r>
            <w:r w:rsidRPr="00CD10AF">
              <w:rPr>
                <w:color w:val="000000"/>
                <w:sz w:val="20"/>
                <w:vertAlign w:val="subscript"/>
              </w:rPr>
              <w:t>узл</w:t>
            </w:r>
            <w:r w:rsidRPr="00CD10AF">
              <w:rPr>
                <w:color w:val="000000"/>
                <w:sz w:val="20"/>
              </w:rPr>
              <w:t>=0,5∑q</w:t>
            </w:r>
            <w:r w:rsidRPr="00CD10AF">
              <w:rPr>
                <w:color w:val="000000"/>
                <w:sz w:val="20"/>
                <w:vertAlign w:val="subscript"/>
              </w:rPr>
              <w:t>п</w:t>
            </w:r>
          </w:p>
        </w:tc>
        <w:tc>
          <w:tcPr>
            <w:tcW w:w="324" w:type="pct"/>
            <w:noWrap/>
            <w:textDirection w:val="btLr"/>
          </w:tcPr>
          <w:p w:rsidR="003C29F7" w:rsidRPr="00CD10AF" w:rsidRDefault="003C29F7" w:rsidP="00CD10AF">
            <w:pPr>
              <w:spacing w:line="360" w:lineRule="auto"/>
              <w:jc w:val="both"/>
              <w:rPr>
                <w:color w:val="000000"/>
                <w:sz w:val="20"/>
                <w:vertAlign w:val="subscript"/>
              </w:rPr>
            </w:pPr>
            <w:r w:rsidRPr="00CD10AF">
              <w:rPr>
                <w:color w:val="000000"/>
                <w:sz w:val="20"/>
                <w:lang w:val="en-US"/>
              </w:rPr>
              <w:t>q</w:t>
            </w:r>
            <w:r w:rsidRPr="00CD10AF">
              <w:rPr>
                <w:color w:val="000000"/>
                <w:sz w:val="20"/>
                <w:vertAlign w:val="subscript"/>
              </w:rPr>
              <w:t>соср</w:t>
            </w:r>
          </w:p>
        </w:tc>
        <w:tc>
          <w:tcPr>
            <w:tcW w:w="297" w:type="pct"/>
            <w:noWrap/>
            <w:textDirection w:val="btLr"/>
          </w:tcPr>
          <w:p w:rsidR="003C29F7" w:rsidRPr="00CD10AF" w:rsidRDefault="003C29F7" w:rsidP="00CD10AF">
            <w:pPr>
              <w:spacing w:line="360" w:lineRule="auto"/>
              <w:jc w:val="both"/>
              <w:rPr>
                <w:color w:val="000000"/>
                <w:sz w:val="20"/>
                <w:vertAlign w:val="subscript"/>
              </w:rPr>
            </w:pPr>
            <w:r w:rsidRPr="00CD10AF">
              <w:rPr>
                <w:color w:val="000000"/>
                <w:sz w:val="20"/>
                <w:lang w:val="en-US"/>
              </w:rPr>
              <w:t>q</w:t>
            </w:r>
            <w:r w:rsidRPr="00CD10AF">
              <w:rPr>
                <w:color w:val="000000"/>
                <w:sz w:val="20"/>
                <w:vertAlign w:val="superscript"/>
              </w:rPr>
              <w:t>общ</w:t>
            </w:r>
            <w:r w:rsidRPr="00CD10AF">
              <w:rPr>
                <w:color w:val="000000"/>
                <w:sz w:val="20"/>
                <w:vertAlign w:val="subscript"/>
              </w:rPr>
              <w:t>узл</w:t>
            </w:r>
          </w:p>
        </w:tc>
      </w:tr>
      <w:tr w:rsidR="00CD10AF" w:rsidRPr="00CD10AF" w:rsidTr="00CD10AF">
        <w:trPr>
          <w:cantSplit/>
          <w:trHeight w:val="513"/>
          <w:jc w:val="center"/>
        </w:trPr>
        <w:tc>
          <w:tcPr>
            <w:tcW w:w="329" w:type="pct"/>
            <w:noWrap/>
          </w:tcPr>
          <w:p w:rsidR="003C29F7" w:rsidRPr="00CD10AF" w:rsidRDefault="003C29F7" w:rsidP="00CD10AF">
            <w:pPr>
              <w:spacing w:line="360" w:lineRule="auto"/>
              <w:jc w:val="both"/>
              <w:rPr>
                <w:color w:val="000000"/>
                <w:sz w:val="20"/>
              </w:rPr>
            </w:pPr>
            <w:r w:rsidRPr="00CD10AF">
              <w:rPr>
                <w:color w:val="000000"/>
                <w:sz w:val="20"/>
              </w:rPr>
              <w:t>1</w:t>
            </w:r>
          </w:p>
        </w:tc>
        <w:tc>
          <w:tcPr>
            <w:tcW w:w="375" w:type="pct"/>
            <w:noWrap/>
          </w:tcPr>
          <w:p w:rsidR="003C29F7" w:rsidRPr="00CD10AF" w:rsidRDefault="003C29F7" w:rsidP="00CD10AF">
            <w:pPr>
              <w:spacing w:line="360" w:lineRule="auto"/>
              <w:jc w:val="both"/>
              <w:rPr>
                <w:color w:val="000000"/>
                <w:sz w:val="20"/>
              </w:rPr>
            </w:pPr>
          </w:p>
        </w:tc>
        <w:tc>
          <w:tcPr>
            <w:tcW w:w="542" w:type="pct"/>
            <w:noWrap/>
          </w:tcPr>
          <w:p w:rsidR="003C29F7" w:rsidRPr="00CD10AF" w:rsidRDefault="003C29F7" w:rsidP="00CD10AF">
            <w:pPr>
              <w:spacing w:line="360" w:lineRule="auto"/>
              <w:jc w:val="both"/>
              <w:rPr>
                <w:color w:val="000000"/>
                <w:sz w:val="20"/>
              </w:rPr>
            </w:pPr>
            <w:r w:rsidRPr="00CD10AF">
              <w:rPr>
                <w:color w:val="000000"/>
                <w:sz w:val="20"/>
              </w:rPr>
              <w:t>1</w:t>
            </w:r>
            <w:r w:rsidR="00CD10AF">
              <w:rPr>
                <w:color w:val="000000"/>
                <w:sz w:val="20"/>
              </w:rPr>
              <w:t>–</w:t>
            </w:r>
            <w:r w:rsidR="00CD10AF" w:rsidRPr="00CD10AF">
              <w:rPr>
                <w:color w:val="000000"/>
                <w:sz w:val="20"/>
              </w:rPr>
              <w:t>2</w:t>
            </w:r>
            <w:r w:rsidRPr="00CD10AF">
              <w:rPr>
                <w:color w:val="000000"/>
                <w:sz w:val="20"/>
              </w:rPr>
              <w:t>, 1</w:t>
            </w:r>
            <w:r w:rsidR="00CD10AF">
              <w:rPr>
                <w:color w:val="000000"/>
                <w:sz w:val="20"/>
              </w:rPr>
              <w:t>–</w:t>
            </w:r>
            <w:r w:rsidR="00CD10AF" w:rsidRPr="00CD10AF">
              <w:rPr>
                <w:color w:val="000000"/>
                <w:sz w:val="20"/>
              </w:rPr>
              <w:t>8</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26,22</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13,11</w:t>
            </w:r>
          </w:p>
        </w:tc>
        <w:tc>
          <w:tcPr>
            <w:tcW w:w="297"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13,1</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18,24</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9,12</w:t>
            </w:r>
          </w:p>
        </w:tc>
        <w:tc>
          <w:tcPr>
            <w:tcW w:w="297"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9,1</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26,22</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13,11</w:t>
            </w:r>
          </w:p>
        </w:tc>
        <w:tc>
          <w:tcPr>
            <w:tcW w:w="324"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13,1</w:t>
            </w:r>
          </w:p>
        </w:tc>
      </w:tr>
      <w:tr w:rsidR="00CD10AF" w:rsidRPr="00CD10AF" w:rsidTr="00CD10AF">
        <w:trPr>
          <w:cantSplit/>
          <w:trHeight w:val="527"/>
          <w:jc w:val="center"/>
        </w:trPr>
        <w:tc>
          <w:tcPr>
            <w:tcW w:w="329" w:type="pct"/>
            <w:noWrap/>
          </w:tcPr>
          <w:p w:rsidR="003C29F7" w:rsidRPr="00CD10AF" w:rsidRDefault="003C29F7" w:rsidP="00CD10AF">
            <w:pPr>
              <w:spacing w:line="360" w:lineRule="auto"/>
              <w:jc w:val="both"/>
              <w:rPr>
                <w:color w:val="000000"/>
                <w:sz w:val="20"/>
              </w:rPr>
            </w:pPr>
            <w:r w:rsidRPr="00CD10AF">
              <w:rPr>
                <w:color w:val="000000"/>
                <w:sz w:val="20"/>
              </w:rPr>
              <w:t>2</w:t>
            </w:r>
          </w:p>
        </w:tc>
        <w:tc>
          <w:tcPr>
            <w:tcW w:w="375" w:type="pct"/>
            <w:noWrap/>
          </w:tcPr>
          <w:p w:rsidR="003C29F7" w:rsidRPr="00CD10AF" w:rsidRDefault="003C29F7" w:rsidP="00CD10AF">
            <w:pPr>
              <w:spacing w:line="360" w:lineRule="auto"/>
              <w:jc w:val="both"/>
              <w:rPr>
                <w:color w:val="000000"/>
                <w:sz w:val="20"/>
              </w:rPr>
            </w:pPr>
          </w:p>
        </w:tc>
        <w:tc>
          <w:tcPr>
            <w:tcW w:w="542" w:type="pct"/>
            <w:noWrap/>
          </w:tcPr>
          <w:p w:rsidR="003C29F7" w:rsidRPr="00CD10AF" w:rsidRDefault="003C29F7" w:rsidP="00CD10AF">
            <w:pPr>
              <w:spacing w:line="360" w:lineRule="auto"/>
              <w:jc w:val="both"/>
              <w:rPr>
                <w:color w:val="000000"/>
                <w:sz w:val="20"/>
              </w:rPr>
            </w:pPr>
            <w:r w:rsidRPr="00CD10AF">
              <w:rPr>
                <w:color w:val="000000"/>
                <w:sz w:val="20"/>
              </w:rPr>
              <w:t>2</w:t>
            </w:r>
            <w:r w:rsidR="00CD10AF">
              <w:rPr>
                <w:color w:val="000000"/>
                <w:sz w:val="20"/>
              </w:rPr>
              <w:t>–</w:t>
            </w:r>
            <w:r w:rsidR="00CD10AF" w:rsidRPr="00CD10AF">
              <w:rPr>
                <w:color w:val="000000"/>
                <w:sz w:val="20"/>
              </w:rPr>
              <w:t>3</w:t>
            </w:r>
            <w:r w:rsidRPr="00CD10AF">
              <w:rPr>
                <w:color w:val="000000"/>
                <w:sz w:val="20"/>
              </w:rPr>
              <w:t>, 2</w:t>
            </w:r>
            <w:r w:rsidR="00CD10AF">
              <w:rPr>
                <w:color w:val="000000"/>
                <w:sz w:val="20"/>
              </w:rPr>
              <w:t>–</w:t>
            </w:r>
            <w:r w:rsidR="00CD10AF" w:rsidRPr="00CD10AF">
              <w:rPr>
                <w:color w:val="000000"/>
                <w:sz w:val="20"/>
              </w:rPr>
              <w:t>1</w:t>
            </w:r>
            <w:r w:rsidRPr="00CD10AF">
              <w:rPr>
                <w:color w:val="000000"/>
                <w:sz w:val="20"/>
              </w:rPr>
              <w:t>, 2</w:t>
            </w:r>
            <w:r w:rsidR="00CD10AF">
              <w:rPr>
                <w:color w:val="000000"/>
                <w:sz w:val="20"/>
              </w:rPr>
              <w:t>–</w:t>
            </w:r>
            <w:r w:rsidR="00CD10AF" w:rsidRPr="00CD10AF">
              <w:rPr>
                <w:color w:val="000000"/>
                <w:sz w:val="20"/>
              </w:rPr>
              <w:t>7</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39,79</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19,90</w:t>
            </w:r>
          </w:p>
        </w:tc>
        <w:tc>
          <w:tcPr>
            <w:tcW w:w="297"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19,9</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27,68</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13,84</w:t>
            </w:r>
          </w:p>
        </w:tc>
        <w:tc>
          <w:tcPr>
            <w:tcW w:w="297"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13,6</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39,79</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19,90</w:t>
            </w:r>
          </w:p>
        </w:tc>
        <w:tc>
          <w:tcPr>
            <w:tcW w:w="324"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19,9</w:t>
            </w:r>
          </w:p>
        </w:tc>
      </w:tr>
      <w:tr w:rsidR="00CD10AF" w:rsidRPr="00CD10AF" w:rsidTr="00CD10AF">
        <w:trPr>
          <w:cantSplit/>
          <w:trHeight w:val="535"/>
          <w:jc w:val="center"/>
        </w:trPr>
        <w:tc>
          <w:tcPr>
            <w:tcW w:w="329" w:type="pct"/>
            <w:noWrap/>
          </w:tcPr>
          <w:p w:rsidR="003C29F7" w:rsidRPr="00CD10AF" w:rsidRDefault="003C29F7" w:rsidP="00CD10AF">
            <w:pPr>
              <w:spacing w:line="360" w:lineRule="auto"/>
              <w:jc w:val="both"/>
              <w:rPr>
                <w:color w:val="000000"/>
                <w:sz w:val="20"/>
              </w:rPr>
            </w:pPr>
            <w:r w:rsidRPr="00CD10AF">
              <w:rPr>
                <w:color w:val="000000"/>
                <w:sz w:val="20"/>
              </w:rPr>
              <w:t>3</w:t>
            </w:r>
          </w:p>
        </w:tc>
        <w:tc>
          <w:tcPr>
            <w:tcW w:w="375" w:type="pct"/>
            <w:noWrap/>
          </w:tcPr>
          <w:p w:rsidR="003C29F7" w:rsidRPr="00CD10AF" w:rsidRDefault="003C29F7" w:rsidP="00CD10AF">
            <w:pPr>
              <w:spacing w:line="360" w:lineRule="auto"/>
              <w:jc w:val="both"/>
              <w:rPr>
                <w:color w:val="000000"/>
                <w:sz w:val="20"/>
              </w:rPr>
            </w:pPr>
          </w:p>
        </w:tc>
        <w:tc>
          <w:tcPr>
            <w:tcW w:w="542" w:type="pct"/>
            <w:noWrap/>
          </w:tcPr>
          <w:p w:rsidR="003C29F7" w:rsidRPr="00CD10AF" w:rsidRDefault="003C29F7" w:rsidP="00CD10AF">
            <w:pPr>
              <w:spacing w:line="360" w:lineRule="auto"/>
              <w:jc w:val="both"/>
              <w:rPr>
                <w:color w:val="000000"/>
                <w:sz w:val="20"/>
              </w:rPr>
            </w:pPr>
            <w:r w:rsidRPr="00CD10AF">
              <w:rPr>
                <w:color w:val="000000"/>
                <w:sz w:val="20"/>
              </w:rPr>
              <w:t>3</w:t>
            </w:r>
            <w:r w:rsidR="00CD10AF">
              <w:rPr>
                <w:color w:val="000000"/>
                <w:sz w:val="20"/>
              </w:rPr>
              <w:t>–</w:t>
            </w:r>
            <w:r w:rsidR="00CD10AF" w:rsidRPr="00CD10AF">
              <w:rPr>
                <w:color w:val="000000"/>
                <w:sz w:val="20"/>
              </w:rPr>
              <w:t>2</w:t>
            </w:r>
            <w:r w:rsidRPr="00CD10AF">
              <w:rPr>
                <w:color w:val="000000"/>
                <w:sz w:val="20"/>
              </w:rPr>
              <w:t>, 3</w:t>
            </w:r>
            <w:r w:rsidR="00CD10AF">
              <w:rPr>
                <w:color w:val="000000"/>
                <w:sz w:val="20"/>
              </w:rPr>
              <w:t>–</w:t>
            </w:r>
            <w:r w:rsidR="00CD10AF" w:rsidRPr="00CD10AF">
              <w:rPr>
                <w:color w:val="000000"/>
                <w:sz w:val="20"/>
              </w:rPr>
              <w:t>4</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27,83</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13,92</w:t>
            </w:r>
          </w:p>
        </w:tc>
        <w:tc>
          <w:tcPr>
            <w:tcW w:w="297"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13,9</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19,36</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9,68</w:t>
            </w:r>
          </w:p>
        </w:tc>
        <w:tc>
          <w:tcPr>
            <w:tcW w:w="297"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9,7</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27,83</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13,92</w:t>
            </w:r>
          </w:p>
        </w:tc>
        <w:tc>
          <w:tcPr>
            <w:tcW w:w="324"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13,9</w:t>
            </w:r>
          </w:p>
        </w:tc>
      </w:tr>
      <w:tr w:rsidR="00CD10AF" w:rsidRPr="00CD10AF" w:rsidTr="00CD10AF">
        <w:trPr>
          <w:cantSplit/>
          <w:trHeight w:val="529"/>
          <w:jc w:val="center"/>
        </w:trPr>
        <w:tc>
          <w:tcPr>
            <w:tcW w:w="329" w:type="pct"/>
            <w:noWrap/>
          </w:tcPr>
          <w:p w:rsidR="003C29F7" w:rsidRPr="00CD10AF" w:rsidRDefault="003C29F7" w:rsidP="00CD10AF">
            <w:pPr>
              <w:spacing w:line="360" w:lineRule="auto"/>
              <w:jc w:val="both"/>
              <w:rPr>
                <w:color w:val="000000"/>
                <w:sz w:val="20"/>
              </w:rPr>
            </w:pPr>
            <w:r w:rsidRPr="00CD10AF">
              <w:rPr>
                <w:color w:val="000000"/>
                <w:sz w:val="20"/>
              </w:rPr>
              <w:t>4</w:t>
            </w:r>
          </w:p>
        </w:tc>
        <w:tc>
          <w:tcPr>
            <w:tcW w:w="375" w:type="pct"/>
            <w:noWrap/>
          </w:tcPr>
          <w:p w:rsidR="003C29F7" w:rsidRPr="00CD10AF" w:rsidRDefault="003C29F7" w:rsidP="00CD10AF">
            <w:pPr>
              <w:spacing w:line="360" w:lineRule="auto"/>
              <w:jc w:val="both"/>
              <w:rPr>
                <w:color w:val="000000"/>
                <w:sz w:val="20"/>
              </w:rPr>
            </w:pPr>
          </w:p>
        </w:tc>
        <w:tc>
          <w:tcPr>
            <w:tcW w:w="542" w:type="pct"/>
            <w:noWrap/>
          </w:tcPr>
          <w:p w:rsidR="003C29F7" w:rsidRPr="00CD10AF" w:rsidRDefault="003C29F7" w:rsidP="00CD10AF">
            <w:pPr>
              <w:spacing w:line="360" w:lineRule="auto"/>
              <w:jc w:val="both"/>
              <w:rPr>
                <w:color w:val="000000"/>
                <w:sz w:val="20"/>
              </w:rPr>
            </w:pPr>
            <w:r w:rsidRPr="00CD10AF">
              <w:rPr>
                <w:color w:val="000000"/>
                <w:sz w:val="20"/>
              </w:rPr>
              <w:t>3</w:t>
            </w:r>
            <w:r w:rsidR="00CD10AF">
              <w:rPr>
                <w:color w:val="000000"/>
                <w:sz w:val="20"/>
              </w:rPr>
              <w:t>–</w:t>
            </w:r>
            <w:r w:rsidR="00CD10AF" w:rsidRPr="00CD10AF">
              <w:rPr>
                <w:color w:val="000000"/>
                <w:sz w:val="20"/>
              </w:rPr>
              <w:t>4</w:t>
            </w:r>
            <w:r w:rsidRPr="00CD10AF">
              <w:rPr>
                <w:color w:val="000000"/>
                <w:sz w:val="20"/>
              </w:rPr>
              <w:t>, 4</w:t>
            </w:r>
            <w:r w:rsidR="00CD10AF">
              <w:rPr>
                <w:color w:val="000000"/>
                <w:sz w:val="20"/>
              </w:rPr>
              <w:t>–</w:t>
            </w:r>
            <w:r w:rsidR="00CD10AF" w:rsidRPr="00CD10AF">
              <w:rPr>
                <w:color w:val="000000"/>
                <w:sz w:val="20"/>
              </w:rPr>
              <w:t>5</w:t>
            </w:r>
            <w:r w:rsidRPr="00CD10AF">
              <w:rPr>
                <w:color w:val="000000"/>
                <w:sz w:val="20"/>
              </w:rPr>
              <w:t>, 4</w:t>
            </w:r>
            <w:r w:rsidR="00CD10AF">
              <w:rPr>
                <w:color w:val="000000"/>
                <w:sz w:val="20"/>
              </w:rPr>
              <w:t>–</w:t>
            </w:r>
            <w:r w:rsidR="00CD10AF" w:rsidRPr="00CD10AF">
              <w:rPr>
                <w:color w:val="000000"/>
                <w:sz w:val="20"/>
              </w:rPr>
              <w:t>7</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58,73</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29,37</w:t>
            </w:r>
          </w:p>
        </w:tc>
        <w:tc>
          <w:tcPr>
            <w:tcW w:w="297"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29,4</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42,08</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21,04</w:t>
            </w:r>
          </w:p>
        </w:tc>
        <w:tc>
          <w:tcPr>
            <w:tcW w:w="297"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21,0</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58,73</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29,37</w:t>
            </w:r>
          </w:p>
        </w:tc>
        <w:tc>
          <w:tcPr>
            <w:tcW w:w="324"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29,4</w:t>
            </w:r>
          </w:p>
        </w:tc>
      </w:tr>
      <w:tr w:rsidR="00CD10AF" w:rsidRPr="00CD10AF" w:rsidTr="00CD10AF">
        <w:trPr>
          <w:cantSplit/>
          <w:trHeight w:val="523"/>
          <w:jc w:val="center"/>
        </w:trPr>
        <w:tc>
          <w:tcPr>
            <w:tcW w:w="329" w:type="pct"/>
            <w:noWrap/>
          </w:tcPr>
          <w:p w:rsidR="003C29F7" w:rsidRPr="00CD10AF" w:rsidRDefault="003C29F7" w:rsidP="00CD10AF">
            <w:pPr>
              <w:spacing w:line="360" w:lineRule="auto"/>
              <w:jc w:val="both"/>
              <w:rPr>
                <w:color w:val="000000"/>
                <w:sz w:val="20"/>
              </w:rPr>
            </w:pPr>
            <w:r w:rsidRPr="00CD10AF">
              <w:rPr>
                <w:color w:val="000000"/>
                <w:sz w:val="20"/>
              </w:rPr>
              <w:t>5</w:t>
            </w:r>
          </w:p>
        </w:tc>
        <w:tc>
          <w:tcPr>
            <w:tcW w:w="375" w:type="pct"/>
            <w:noWrap/>
          </w:tcPr>
          <w:p w:rsidR="003C29F7" w:rsidRPr="00CD10AF" w:rsidRDefault="00CD10AF" w:rsidP="00CD10AF">
            <w:pPr>
              <w:spacing w:line="360" w:lineRule="auto"/>
              <w:jc w:val="both"/>
              <w:rPr>
                <w:color w:val="000000"/>
                <w:sz w:val="20"/>
              </w:rPr>
            </w:pPr>
            <w:r w:rsidRPr="00CD10AF">
              <w:rPr>
                <w:color w:val="000000"/>
                <w:sz w:val="20"/>
              </w:rPr>
              <w:t>ком.</w:t>
            </w:r>
            <w:r>
              <w:rPr>
                <w:color w:val="000000"/>
                <w:sz w:val="20"/>
              </w:rPr>
              <w:t xml:space="preserve"> </w:t>
            </w:r>
            <w:r w:rsidRPr="00CD10AF">
              <w:rPr>
                <w:color w:val="000000"/>
                <w:sz w:val="20"/>
              </w:rPr>
              <w:t>п</w:t>
            </w:r>
            <w:r w:rsidR="003C29F7" w:rsidRPr="00CD10AF">
              <w:rPr>
                <w:color w:val="000000"/>
                <w:sz w:val="20"/>
              </w:rPr>
              <w:t>р.</w:t>
            </w:r>
          </w:p>
        </w:tc>
        <w:tc>
          <w:tcPr>
            <w:tcW w:w="542" w:type="pct"/>
            <w:noWrap/>
          </w:tcPr>
          <w:p w:rsidR="003C29F7" w:rsidRPr="00CD10AF" w:rsidRDefault="003C29F7" w:rsidP="00CD10AF">
            <w:pPr>
              <w:spacing w:line="360" w:lineRule="auto"/>
              <w:jc w:val="both"/>
              <w:rPr>
                <w:color w:val="000000"/>
                <w:sz w:val="20"/>
              </w:rPr>
            </w:pPr>
            <w:r w:rsidRPr="00CD10AF">
              <w:rPr>
                <w:color w:val="000000"/>
                <w:sz w:val="20"/>
              </w:rPr>
              <w:t>5</w:t>
            </w:r>
            <w:r w:rsidR="00CD10AF">
              <w:rPr>
                <w:color w:val="000000"/>
                <w:sz w:val="20"/>
              </w:rPr>
              <w:t>–</w:t>
            </w:r>
            <w:r w:rsidR="00CD10AF" w:rsidRPr="00CD10AF">
              <w:rPr>
                <w:color w:val="000000"/>
                <w:sz w:val="20"/>
              </w:rPr>
              <w:t>4</w:t>
            </w:r>
            <w:r w:rsidRPr="00CD10AF">
              <w:rPr>
                <w:color w:val="000000"/>
                <w:sz w:val="20"/>
              </w:rPr>
              <w:t>, 5</w:t>
            </w:r>
            <w:r w:rsidR="00CD10AF">
              <w:rPr>
                <w:color w:val="000000"/>
                <w:sz w:val="20"/>
              </w:rPr>
              <w:t>–</w:t>
            </w:r>
            <w:r w:rsidR="00CD10AF" w:rsidRPr="00CD10AF">
              <w:rPr>
                <w:color w:val="000000"/>
                <w:sz w:val="20"/>
              </w:rPr>
              <w:t>6</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51,18</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25,59</w:t>
            </w:r>
          </w:p>
        </w:tc>
        <w:tc>
          <w:tcPr>
            <w:tcW w:w="297"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25,6</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38,32</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19,16</w:t>
            </w:r>
          </w:p>
        </w:tc>
        <w:tc>
          <w:tcPr>
            <w:tcW w:w="297"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19,2</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51,18</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25,59</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71,28</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96,9</w:t>
            </w:r>
          </w:p>
        </w:tc>
      </w:tr>
      <w:tr w:rsidR="00CD10AF" w:rsidRPr="00CD10AF" w:rsidTr="00CD10AF">
        <w:trPr>
          <w:cantSplit/>
          <w:trHeight w:val="711"/>
          <w:jc w:val="center"/>
        </w:trPr>
        <w:tc>
          <w:tcPr>
            <w:tcW w:w="329" w:type="pct"/>
            <w:noWrap/>
          </w:tcPr>
          <w:p w:rsidR="003C29F7" w:rsidRPr="00CD10AF" w:rsidRDefault="003C29F7" w:rsidP="00CD10AF">
            <w:pPr>
              <w:spacing w:line="360" w:lineRule="auto"/>
              <w:jc w:val="both"/>
              <w:rPr>
                <w:color w:val="000000"/>
                <w:sz w:val="20"/>
              </w:rPr>
            </w:pPr>
            <w:r w:rsidRPr="00CD10AF">
              <w:rPr>
                <w:color w:val="000000"/>
                <w:sz w:val="20"/>
              </w:rPr>
              <w:t>6</w:t>
            </w:r>
          </w:p>
        </w:tc>
        <w:tc>
          <w:tcPr>
            <w:tcW w:w="375" w:type="pct"/>
            <w:noWrap/>
          </w:tcPr>
          <w:p w:rsidR="003C29F7" w:rsidRPr="00CD10AF" w:rsidRDefault="00CD10AF" w:rsidP="00CD10AF">
            <w:pPr>
              <w:spacing w:line="360" w:lineRule="auto"/>
              <w:jc w:val="both"/>
              <w:rPr>
                <w:color w:val="000000"/>
                <w:sz w:val="20"/>
              </w:rPr>
            </w:pPr>
            <w:r w:rsidRPr="00CD10AF">
              <w:rPr>
                <w:color w:val="000000"/>
                <w:sz w:val="20"/>
              </w:rPr>
              <w:t>ком.</w:t>
            </w:r>
            <w:r>
              <w:rPr>
                <w:color w:val="000000"/>
                <w:sz w:val="20"/>
              </w:rPr>
              <w:t xml:space="preserve"> </w:t>
            </w:r>
            <w:r w:rsidRPr="00CD10AF">
              <w:rPr>
                <w:color w:val="000000"/>
                <w:sz w:val="20"/>
              </w:rPr>
              <w:t>п</w:t>
            </w:r>
            <w:r w:rsidR="003C29F7" w:rsidRPr="00CD10AF">
              <w:rPr>
                <w:color w:val="000000"/>
                <w:sz w:val="20"/>
              </w:rPr>
              <w:t>р.</w:t>
            </w:r>
          </w:p>
        </w:tc>
        <w:tc>
          <w:tcPr>
            <w:tcW w:w="542" w:type="pct"/>
            <w:noWrap/>
          </w:tcPr>
          <w:p w:rsidR="003C29F7" w:rsidRPr="00CD10AF" w:rsidRDefault="003C29F7" w:rsidP="00CD10AF">
            <w:pPr>
              <w:spacing w:line="360" w:lineRule="auto"/>
              <w:jc w:val="both"/>
              <w:rPr>
                <w:color w:val="000000"/>
                <w:sz w:val="20"/>
              </w:rPr>
            </w:pPr>
            <w:r w:rsidRPr="00CD10AF">
              <w:rPr>
                <w:color w:val="000000"/>
                <w:sz w:val="20"/>
              </w:rPr>
              <w:t>6</w:t>
            </w:r>
            <w:r w:rsidR="00CD10AF">
              <w:rPr>
                <w:color w:val="000000"/>
                <w:sz w:val="20"/>
              </w:rPr>
              <w:t>–</w:t>
            </w:r>
            <w:r w:rsidR="00CD10AF" w:rsidRPr="00CD10AF">
              <w:rPr>
                <w:color w:val="000000"/>
                <w:sz w:val="20"/>
              </w:rPr>
              <w:t>5</w:t>
            </w:r>
            <w:r w:rsidRPr="00CD10AF">
              <w:rPr>
                <w:color w:val="000000"/>
                <w:sz w:val="20"/>
              </w:rPr>
              <w:t>, 6</w:t>
            </w:r>
            <w:r w:rsidR="00CD10AF">
              <w:rPr>
                <w:color w:val="000000"/>
                <w:sz w:val="20"/>
              </w:rPr>
              <w:t>–</w:t>
            </w:r>
            <w:r w:rsidR="00CD10AF" w:rsidRPr="00CD10AF">
              <w:rPr>
                <w:color w:val="000000"/>
                <w:sz w:val="20"/>
              </w:rPr>
              <w:t>7</w:t>
            </w:r>
            <w:r w:rsidRPr="00CD10AF">
              <w:rPr>
                <w:color w:val="000000"/>
                <w:sz w:val="20"/>
              </w:rPr>
              <w:t>, 6</w:t>
            </w:r>
            <w:r w:rsidR="00CD10AF">
              <w:rPr>
                <w:color w:val="000000"/>
                <w:sz w:val="20"/>
              </w:rPr>
              <w:t>–</w:t>
            </w:r>
            <w:r w:rsidR="00CD10AF" w:rsidRPr="00CD10AF">
              <w:rPr>
                <w:color w:val="000000"/>
                <w:sz w:val="20"/>
              </w:rPr>
              <w:t>9</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56,12</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28,06</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1,28</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29,3</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42,12</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21,06</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1,83</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22,9</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56,12</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28,06</w:t>
            </w:r>
          </w:p>
        </w:tc>
        <w:tc>
          <w:tcPr>
            <w:tcW w:w="324"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28,1</w:t>
            </w:r>
          </w:p>
        </w:tc>
      </w:tr>
      <w:tr w:rsidR="00CD10AF" w:rsidRPr="00CD10AF" w:rsidTr="00CD10AF">
        <w:trPr>
          <w:cantSplit/>
          <w:trHeight w:val="702"/>
          <w:jc w:val="center"/>
        </w:trPr>
        <w:tc>
          <w:tcPr>
            <w:tcW w:w="329" w:type="pct"/>
            <w:noWrap/>
          </w:tcPr>
          <w:p w:rsidR="003C29F7" w:rsidRPr="00CD10AF" w:rsidRDefault="003C29F7" w:rsidP="00CD10AF">
            <w:pPr>
              <w:spacing w:line="360" w:lineRule="auto"/>
              <w:jc w:val="both"/>
              <w:rPr>
                <w:color w:val="000000"/>
                <w:sz w:val="20"/>
              </w:rPr>
            </w:pPr>
            <w:r w:rsidRPr="00CD10AF">
              <w:rPr>
                <w:color w:val="000000"/>
                <w:sz w:val="20"/>
              </w:rPr>
              <w:t>7</w:t>
            </w:r>
          </w:p>
        </w:tc>
        <w:tc>
          <w:tcPr>
            <w:tcW w:w="375" w:type="pct"/>
            <w:noWrap/>
          </w:tcPr>
          <w:p w:rsidR="003C29F7" w:rsidRPr="00CD10AF" w:rsidRDefault="00CD10AF" w:rsidP="00CD10AF">
            <w:pPr>
              <w:spacing w:line="360" w:lineRule="auto"/>
              <w:jc w:val="both"/>
              <w:rPr>
                <w:color w:val="000000"/>
                <w:sz w:val="20"/>
              </w:rPr>
            </w:pPr>
            <w:r w:rsidRPr="00CD10AF">
              <w:rPr>
                <w:color w:val="000000"/>
                <w:sz w:val="20"/>
              </w:rPr>
              <w:t>ком.</w:t>
            </w:r>
            <w:r>
              <w:rPr>
                <w:color w:val="000000"/>
                <w:sz w:val="20"/>
              </w:rPr>
              <w:t xml:space="preserve"> </w:t>
            </w:r>
            <w:r w:rsidRPr="00CD10AF">
              <w:rPr>
                <w:color w:val="000000"/>
                <w:sz w:val="20"/>
              </w:rPr>
              <w:t>п</w:t>
            </w:r>
            <w:r w:rsidR="003C29F7" w:rsidRPr="00CD10AF">
              <w:rPr>
                <w:color w:val="000000"/>
                <w:sz w:val="20"/>
              </w:rPr>
              <w:t>р.</w:t>
            </w:r>
          </w:p>
        </w:tc>
        <w:tc>
          <w:tcPr>
            <w:tcW w:w="542" w:type="pct"/>
            <w:noWrap/>
          </w:tcPr>
          <w:p w:rsidR="003C29F7" w:rsidRPr="00CD10AF" w:rsidRDefault="003C29F7" w:rsidP="00CD10AF">
            <w:pPr>
              <w:spacing w:line="360" w:lineRule="auto"/>
              <w:jc w:val="both"/>
              <w:rPr>
                <w:color w:val="000000"/>
                <w:sz w:val="20"/>
              </w:rPr>
            </w:pPr>
            <w:r w:rsidRPr="00CD10AF">
              <w:rPr>
                <w:color w:val="000000"/>
                <w:sz w:val="20"/>
              </w:rPr>
              <w:t>7</w:t>
            </w:r>
            <w:r w:rsidR="00CD10AF">
              <w:rPr>
                <w:color w:val="000000"/>
                <w:sz w:val="20"/>
              </w:rPr>
              <w:t>–</w:t>
            </w:r>
            <w:r w:rsidR="00CD10AF" w:rsidRPr="00CD10AF">
              <w:rPr>
                <w:color w:val="000000"/>
                <w:sz w:val="20"/>
              </w:rPr>
              <w:t>6</w:t>
            </w:r>
            <w:r w:rsidRPr="00CD10AF">
              <w:rPr>
                <w:color w:val="000000"/>
                <w:sz w:val="20"/>
              </w:rPr>
              <w:t>, 7</w:t>
            </w:r>
            <w:r w:rsidR="00CD10AF">
              <w:rPr>
                <w:color w:val="000000"/>
                <w:sz w:val="20"/>
              </w:rPr>
              <w:t>–</w:t>
            </w:r>
            <w:r w:rsidR="00CD10AF" w:rsidRPr="00CD10AF">
              <w:rPr>
                <w:color w:val="000000"/>
                <w:sz w:val="20"/>
              </w:rPr>
              <w:t>8</w:t>
            </w:r>
            <w:r w:rsidRPr="00CD10AF">
              <w:rPr>
                <w:color w:val="000000"/>
                <w:sz w:val="20"/>
              </w:rPr>
              <w:t>, 7</w:t>
            </w:r>
            <w:r w:rsidR="00CD10AF">
              <w:rPr>
                <w:color w:val="000000"/>
                <w:sz w:val="20"/>
              </w:rPr>
              <w:t>–</w:t>
            </w:r>
            <w:r w:rsidR="00CD10AF" w:rsidRPr="00CD10AF">
              <w:rPr>
                <w:color w:val="000000"/>
                <w:sz w:val="20"/>
              </w:rPr>
              <w:t>2</w:t>
            </w:r>
            <w:r w:rsidRPr="00CD10AF">
              <w:rPr>
                <w:color w:val="000000"/>
                <w:sz w:val="20"/>
              </w:rPr>
              <w:t>, 7</w:t>
            </w:r>
            <w:r w:rsidR="00CD10AF">
              <w:rPr>
                <w:color w:val="000000"/>
                <w:sz w:val="20"/>
              </w:rPr>
              <w:t>–</w:t>
            </w:r>
            <w:r w:rsidR="00CD10AF" w:rsidRPr="00CD10AF">
              <w:rPr>
                <w:color w:val="000000"/>
                <w:sz w:val="20"/>
              </w:rPr>
              <w:t>4</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62,11</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31,06</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3,83</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34,9</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43,80</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21,90</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5,50</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27,4</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62,11</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31,06</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3,83</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34,9</w:t>
            </w:r>
          </w:p>
        </w:tc>
      </w:tr>
      <w:tr w:rsidR="00CD10AF" w:rsidRPr="00CD10AF" w:rsidTr="00CD10AF">
        <w:trPr>
          <w:cantSplit/>
          <w:trHeight w:val="544"/>
          <w:jc w:val="center"/>
        </w:trPr>
        <w:tc>
          <w:tcPr>
            <w:tcW w:w="329" w:type="pct"/>
            <w:noWrap/>
          </w:tcPr>
          <w:p w:rsidR="003C29F7" w:rsidRPr="00CD10AF" w:rsidRDefault="003C29F7" w:rsidP="00CD10AF">
            <w:pPr>
              <w:spacing w:line="360" w:lineRule="auto"/>
              <w:jc w:val="both"/>
              <w:rPr>
                <w:color w:val="000000"/>
                <w:sz w:val="20"/>
              </w:rPr>
            </w:pPr>
            <w:r w:rsidRPr="00CD10AF">
              <w:rPr>
                <w:color w:val="000000"/>
                <w:sz w:val="20"/>
              </w:rPr>
              <w:t>8</w:t>
            </w:r>
          </w:p>
        </w:tc>
        <w:tc>
          <w:tcPr>
            <w:tcW w:w="375" w:type="pct"/>
            <w:noWrap/>
          </w:tcPr>
          <w:p w:rsidR="003C29F7" w:rsidRPr="00CD10AF" w:rsidRDefault="003C29F7" w:rsidP="00CD10AF">
            <w:pPr>
              <w:spacing w:line="360" w:lineRule="auto"/>
              <w:jc w:val="both"/>
              <w:rPr>
                <w:color w:val="000000"/>
                <w:sz w:val="20"/>
              </w:rPr>
            </w:pPr>
          </w:p>
        </w:tc>
        <w:tc>
          <w:tcPr>
            <w:tcW w:w="542" w:type="pct"/>
            <w:noWrap/>
          </w:tcPr>
          <w:p w:rsidR="003C29F7" w:rsidRPr="00CD10AF" w:rsidRDefault="003C29F7" w:rsidP="00CD10AF">
            <w:pPr>
              <w:spacing w:line="360" w:lineRule="auto"/>
              <w:jc w:val="both"/>
              <w:rPr>
                <w:color w:val="000000"/>
                <w:sz w:val="20"/>
              </w:rPr>
            </w:pPr>
            <w:r w:rsidRPr="00CD10AF">
              <w:rPr>
                <w:color w:val="000000"/>
                <w:sz w:val="20"/>
              </w:rPr>
              <w:t>8</w:t>
            </w:r>
            <w:r w:rsidR="00CD10AF">
              <w:rPr>
                <w:color w:val="000000"/>
                <w:sz w:val="20"/>
              </w:rPr>
              <w:t>–</w:t>
            </w:r>
            <w:r w:rsidR="00CD10AF" w:rsidRPr="00CD10AF">
              <w:rPr>
                <w:color w:val="000000"/>
                <w:sz w:val="20"/>
              </w:rPr>
              <w:t>7</w:t>
            </w:r>
            <w:r w:rsidRPr="00CD10AF">
              <w:rPr>
                <w:color w:val="000000"/>
                <w:sz w:val="20"/>
              </w:rPr>
              <w:t>, 8</w:t>
            </w:r>
            <w:r w:rsidR="00CD10AF">
              <w:rPr>
                <w:color w:val="000000"/>
                <w:sz w:val="20"/>
              </w:rPr>
              <w:t>–</w:t>
            </w:r>
            <w:r w:rsidR="00CD10AF" w:rsidRPr="00CD10AF">
              <w:rPr>
                <w:color w:val="000000"/>
                <w:sz w:val="20"/>
              </w:rPr>
              <w:t>9</w:t>
            </w:r>
            <w:r w:rsidRPr="00CD10AF">
              <w:rPr>
                <w:color w:val="000000"/>
                <w:sz w:val="20"/>
              </w:rPr>
              <w:t>, 8</w:t>
            </w:r>
            <w:r w:rsidR="00CD10AF">
              <w:rPr>
                <w:color w:val="000000"/>
                <w:sz w:val="20"/>
              </w:rPr>
              <w:t>–</w:t>
            </w:r>
            <w:r w:rsidR="00CD10AF" w:rsidRPr="00CD10AF">
              <w:rPr>
                <w:color w:val="000000"/>
                <w:sz w:val="20"/>
              </w:rPr>
              <w:t>1</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48,54</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24,57</w:t>
            </w:r>
          </w:p>
        </w:tc>
        <w:tc>
          <w:tcPr>
            <w:tcW w:w="297"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24,6</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34,36</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17,18</w:t>
            </w:r>
          </w:p>
        </w:tc>
        <w:tc>
          <w:tcPr>
            <w:tcW w:w="297"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17,2</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48,54</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24,57</w:t>
            </w:r>
          </w:p>
        </w:tc>
        <w:tc>
          <w:tcPr>
            <w:tcW w:w="324" w:type="pct"/>
            <w:noWrap/>
          </w:tcPr>
          <w:p w:rsidR="003C29F7" w:rsidRPr="00CD10AF" w:rsidRDefault="003C29F7" w:rsidP="00CD10AF">
            <w:pPr>
              <w:spacing w:line="360" w:lineRule="auto"/>
              <w:jc w:val="both"/>
              <w:rPr>
                <w:color w:val="000000"/>
                <w:sz w:val="20"/>
              </w:rPr>
            </w:pP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24,6</w:t>
            </w:r>
          </w:p>
        </w:tc>
      </w:tr>
      <w:tr w:rsidR="00CD10AF" w:rsidRPr="00CD10AF" w:rsidTr="00CD10AF">
        <w:trPr>
          <w:cantSplit/>
          <w:trHeight w:val="523"/>
          <w:jc w:val="center"/>
        </w:trPr>
        <w:tc>
          <w:tcPr>
            <w:tcW w:w="329" w:type="pct"/>
            <w:noWrap/>
          </w:tcPr>
          <w:p w:rsidR="003C29F7" w:rsidRPr="00CD10AF" w:rsidRDefault="003C29F7" w:rsidP="00CD10AF">
            <w:pPr>
              <w:spacing w:line="360" w:lineRule="auto"/>
              <w:jc w:val="both"/>
              <w:rPr>
                <w:color w:val="000000"/>
                <w:sz w:val="20"/>
              </w:rPr>
            </w:pPr>
            <w:r w:rsidRPr="00CD10AF">
              <w:rPr>
                <w:color w:val="000000"/>
                <w:sz w:val="20"/>
              </w:rPr>
              <w:t>9</w:t>
            </w:r>
          </w:p>
        </w:tc>
        <w:tc>
          <w:tcPr>
            <w:tcW w:w="375" w:type="pct"/>
            <w:noWrap/>
          </w:tcPr>
          <w:p w:rsidR="003C29F7" w:rsidRPr="00CD10AF" w:rsidRDefault="00CD10AF" w:rsidP="00CD10AF">
            <w:pPr>
              <w:spacing w:line="360" w:lineRule="auto"/>
              <w:jc w:val="both"/>
              <w:rPr>
                <w:color w:val="000000"/>
                <w:sz w:val="20"/>
              </w:rPr>
            </w:pPr>
            <w:r w:rsidRPr="00CD10AF">
              <w:rPr>
                <w:color w:val="000000"/>
                <w:sz w:val="20"/>
              </w:rPr>
              <w:t>пром.</w:t>
            </w:r>
            <w:r>
              <w:rPr>
                <w:color w:val="000000"/>
                <w:sz w:val="20"/>
              </w:rPr>
              <w:t xml:space="preserve"> </w:t>
            </w:r>
            <w:r w:rsidRPr="00CD10AF">
              <w:rPr>
                <w:color w:val="000000"/>
                <w:sz w:val="20"/>
              </w:rPr>
              <w:t>п</w:t>
            </w:r>
            <w:r w:rsidR="003C29F7" w:rsidRPr="00CD10AF">
              <w:rPr>
                <w:color w:val="000000"/>
                <w:sz w:val="20"/>
              </w:rPr>
              <w:t>р.</w:t>
            </w:r>
          </w:p>
        </w:tc>
        <w:tc>
          <w:tcPr>
            <w:tcW w:w="542" w:type="pct"/>
            <w:noWrap/>
          </w:tcPr>
          <w:p w:rsidR="003C29F7" w:rsidRPr="00CD10AF" w:rsidRDefault="003C29F7" w:rsidP="00CD10AF">
            <w:pPr>
              <w:spacing w:line="360" w:lineRule="auto"/>
              <w:jc w:val="both"/>
              <w:rPr>
                <w:color w:val="000000"/>
                <w:sz w:val="20"/>
              </w:rPr>
            </w:pPr>
            <w:r w:rsidRPr="00CD10AF">
              <w:rPr>
                <w:color w:val="000000"/>
                <w:sz w:val="20"/>
              </w:rPr>
              <w:t>9</w:t>
            </w:r>
            <w:r w:rsidR="00CD10AF">
              <w:rPr>
                <w:color w:val="000000"/>
                <w:sz w:val="20"/>
              </w:rPr>
              <w:t>–</w:t>
            </w:r>
            <w:r w:rsidR="00CD10AF" w:rsidRPr="00CD10AF">
              <w:rPr>
                <w:color w:val="000000"/>
                <w:sz w:val="20"/>
              </w:rPr>
              <w:t>8</w:t>
            </w:r>
            <w:r w:rsidRPr="00CD10AF">
              <w:rPr>
                <w:color w:val="000000"/>
                <w:sz w:val="20"/>
              </w:rPr>
              <w:t>, 9</w:t>
            </w:r>
            <w:r w:rsidR="00CD10AF">
              <w:rPr>
                <w:color w:val="000000"/>
                <w:sz w:val="20"/>
              </w:rPr>
              <w:t>–</w:t>
            </w:r>
            <w:r w:rsidR="00CD10AF" w:rsidRPr="00CD10AF">
              <w:rPr>
                <w:color w:val="000000"/>
                <w:sz w:val="20"/>
              </w:rPr>
              <w:t>6</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35,84</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17,92</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30,47</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48,4</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26,52</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13,26</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30,64</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43,9</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35,84</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17,92</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40,47</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58,4</w:t>
            </w:r>
          </w:p>
        </w:tc>
      </w:tr>
      <w:tr w:rsidR="00CD10AF" w:rsidRPr="00CD10AF" w:rsidTr="00CD10AF">
        <w:trPr>
          <w:cantSplit/>
          <w:trHeight w:val="517"/>
          <w:jc w:val="center"/>
        </w:trPr>
        <w:tc>
          <w:tcPr>
            <w:tcW w:w="329" w:type="pct"/>
            <w:noWrap/>
          </w:tcPr>
          <w:p w:rsidR="003C29F7" w:rsidRPr="00CD10AF" w:rsidRDefault="003C29F7" w:rsidP="00CD10AF">
            <w:pPr>
              <w:spacing w:line="360" w:lineRule="auto"/>
              <w:jc w:val="both"/>
              <w:rPr>
                <w:color w:val="000000"/>
                <w:sz w:val="20"/>
              </w:rPr>
            </w:pPr>
            <w:r w:rsidRPr="00CD10AF">
              <w:rPr>
                <w:color w:val="000000"/>
                <w:sz w:val="20"/>
              </w:rPr>
              <w:t>Итого:</w:t>
            </w:r>
          </w:p>
        </w:tc>
        <w:tc>
          <w:tcPr>
            <w:tcW w:w="375" w:type="pct"/>
            <w:noWrap/>
          </w:tcPr>
          <w:p w:rsidR="003C29F7" w:rsidRPr="00CD10AF" w:rsidRDefault="003C29F7" w:rsidP="00CD10AF">
            <w:pPr>
              <w:spacing w:line="360" w:lineRule="auto"/>
              <w:jc w:val="both"/>
              <w:rPr>
                <w:color w:val="000000"/>
                <w:sz w:val="20"/>
              </w:rPr>
            </w:pPr>
          </w:p>
        </w:tc>
        <w:tc>
          <w:tcPr>
            <w:tcW w:w="542" w:type="pct"/>
            <w:noWrap/>
          </w:tcPr>
          <w:p w:rsidR="003C29F7" w:rsidRPr="00CD10AF" w:rsidRDefault="003C29F7" w:rsidP="00CD10AF">
            <w:pPr>
              <w:spacing w:line="360" w:lineRule="auto"/>
              <w:jc w:val="both"/>
              <w:rPr>
                <w:color w:val="000000"/>
                <w:sz w:val="20"/>
              </w:rPr>
            </w:pP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406,36</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203,48</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35,58</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239,1</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292,48</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146,24</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37,97</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184,0</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406,36</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203,48</w:t>
            </w:r>
          </w:p>
        </w:tc>
        <w:tc>
          <w:tcPr>
            <w:tcW w:w="324" w:type="pct"/>
            <w:noWrap/>
          </w:tcPr>
          <w:p w:rsidR="003C29F7" w:rsidRPr="00CD10AF" w:rsidRDefault="003C29F7" w:rsidP="00CD10AF">
            <w:pPr>
              <w:spacing w:line="360" w:lineRule="auto"/>
              <w:jc w:val="both"/>
              <w:rPr>
                <w:color w:val="000000"/>
                <w:sz w:val="20"/>
              </w:rPr>
            </w:pPr>
            <w:r w:rsidRPr="00CD10AF">
              <w:rPr>
                <w:color w:val="000000"/>
                <w:sz w:val="20"/>
              </w:rPr>
              <w:t>115,58</w:t>
            </w:r>
          </w:p>
        </w:tc>
        <w:tc>
          <w:tcPr>
            <w:tcW w:w="297" w:type="pct"/>
            <w:noWrap/>
          </w:tcPr>
          <w:p w:rsidR="003C29F7" w:rsidRPr="00CD10AF" w:rsidRDefault="003C29F7" w:rsidP="00CD10AF">
            <w:pPr>
              <w:spacing w:line="360" w:lineRule="auto"/>
              <w:jc w:val="both"/>
              <w:rPr>
                <w:color w:val="000000"/>
                <w:sz w:val="20"/>
              </w:rPr>
            </w:pPr>
            <w:r w:rsidRPr="00CD10AF">
              <w:rPr>
                <w:color w:val="000000"/>
                <w:sz w:val="20"/>
              </w:rPr>
              <w:t>319,1</w:t>
            </w:r>
          </w:p>
        </w:tc>
      </w:tr>
    </w:tbl>
    <w:p w:rsidR="008F3D7C" w:rsidRPr="00CD10AF" w:rsidRDefault="008F3D7C" w:rsidP="00CD10AF">
      <w:pPr>
        <w:tabs>
          <w:tab w:val="left" w:pos="8280"/>
        </w:tabs>
        <w:spacing w:line="360" w:lineRule="auto"/>
        <w:ind w:firstLine="709"/>
        <w:jc w:val="both"/>
        <w:rPr>
          <w:color w:val="000000"/>
          <w:sz w:val="28"/>
          <w:szCs w:val="28"/>
        </w:rPr>
      </w:pPr>
    </w:p>
    <w:p w:rsidR="00CD10AF" w:rsidRDefault="00893526" w:rsidP="00CD10AF">
      <w:pPr>
        <w:tabs>
          <w:tab w:val="left" w:pos="8280"/>
        </w:tabs>
        <w:spacing w:line="360" w:lineRule="auto"/>
        <w:ind w:firstLine="709"/>
        <w:jc w:val="both"/>
        <w:rPr>
          <w:color w:val="000000"/>
          <w:sz w:val="28"/>
          <w:szCs w:val="28"/>
        </w:rPr>
      </w:pPr>
      <w:r w:rsidRPr="00CD10AF">
        <w:rPr>
          <w:color w:val="000000"/>
          <w:sz w:val="28"/>
          <w:szCs w:val="28"/>
        </w:rPr>
        <w:t>Проверяем правильность</w:t>
      </w:r>
      <w:r w:rsidR="00AA324E" w:rsidRPr="00CD10AF">
        <w:rPr>
          <w:color w:val="000000"/>
          <w:sz w:val="28"/>
          <w:szCs w:val="28"/>
        </w:rPr>
        <w:t xml:space="preserve"> </w:t>
      </w:r>
      <w:r w:rsidRPr="00CD10AF">
        <w:rPr>
          <w:color w:val="000000"/>
          <w:sz w:val="28"/>
          <w:szCs w:val="28"/>
        </w:rPr>
        <w:t>вычислений по равенству</w:t>
      </w:r>
    </w:p>
    <w:p w:rsidR="00CF1704" w:rsidRDefault="00CF1704" w:rsidP="00CD10AF">
      <w:pPr>
        <w:tabs>
          <w:tab w:val="left" w:pos="9540"/>
        </w:tabs>
        <w:spacing w:line="360" w:lineRule="auto"/>
        <w:ind w:firstLine="709"/>
        <w:jc w:val="both"/>
        <w:rPr>
          <w:color w:val="000000"/>
          <w:sz w:val="28"/>
          <w:szCs w:val="28"/>
        </w:rPr>
      </w:pPr>
    </w:p>
    <w:p w:rsidR="00AA324E" w:rsidRPr="00CD10AF" w:rsidRDefault="00AA324E" w:rsidP="00CF1704">
      <w:pPr>
        <w:spacing w:line="360" w:lineRule="auto"/>
        <w:ind w:firstLine="709"/>
        <w:jc w:val="right"/>
        <w:rPr>
          <w:color w:val="000000"/>
          <w:sz w:val="28"/>
          <w:szCs w:val="28"/>
        </w:rPr>
      </w:pPr>
      <w:r w:rsidRPr="00CD10AF">
        <w:rPr>
          <w:color w:val="000000"/>
          <w:sz w:val="28"/>
          <w:szCs w:val="28"/>
        </w:rPr>
        <w:t>∑</w:t>
      </w:r>
      <w:r w:rsidRPr="00CD10AF">
        <w:rPr>
          <w:color w:val="000000"/>
          <w:sz w:val="28"/>
          <w:szCs w:val="28"/>
          <w:lang w:val="en-US"/>
        </w:rPr>
        <w:t>q</w:t>
      </w:r>
      <w:r w:rsidRPr="00CD10AF">
        <w:rPr>
          <w:color w:val="000000"/>
          <w:sz w:val="28"/>
          <w:szCs w:val="28"/>
          <w:vertAlign w:val="subscript"/>
        </w:rPr>
        <w:t>узл</w:t>
      </w:r>
      <w:r w:rsidRPr="00CD10AF">
        <w:rPr>
          <w:color w:val="000000"/>
          <w:sz w:val="28"/>
          <w:szCs w:val="28"/>
        </w:rPr>
        <w:t xml:space="preserve"> = </w:t>
      </w:r>
      <w:r w:rsidRPr="00CD10AF">
        <w:rPr>
          <w:color w:val="000000"/>
          <w:sz w:val="28"/>
          <w:szCs w:val="28"/>
          <w:lang w:val="en-US"/>
        </w:rPr>
        <w:t>q</w:t>
      </w:r>
      <w:r w:rsidRPr="00CD10AF">
        <w:rPr>
          <w:color w:val="000000"/>
          <w:sz w:val="28"/>
          <w:szCs w:val="28"/>
          <w:vertAlign w:val="subscript"/>
        </w:rPr>
        <w:t>общ</w:t>
      </w:r>
      <w:r w:rsidR="00CD10AF">
        <w:rPr>
          <w:color w:val="000000"/>
          <w:sz w:val="28"/>
          <w:szCs w:val="28"/>
        </w:rPr>
        <w:t>,</w:t>
      </w:r>
      <w:r w:rsidRPr="00CD10AF">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Pr="00CD10AF">
        <w:rPr>
          <w:color w:val="000000"/>
          <w:sz w:val="28"/>
          <w:szCs w:val="28"/>
        </w:rPr>
        <w:t>(</w:t>
      </w:r>
      <w:r w:rsidR="00893526" w:rsidRPr="00CD10AF">
        <w:rPr>
          <w:color w:val="000000"/>
          <w:sz w:val="28"/>
          <w:szCs w:val="28"/>
        </w:rPr>
        <w:t>24</w:t>
      </w:r>
      <w:r w:rsidRPr="00CD10AF">
        <w:rPr>
          <w:color w:val="000000"/>
          <w:sz w:val="28"/>
          <w:szCs w:val="28"/>
        </w:rPr>
        <w:t>)</w:t>
      </w:r>
    </w:p>
    <w:p w:rsidR="00AA324E" w:rsidRDefault="00CF1704" w:rsidP="00CD10AF">
      <w:pPr>
        <w:tabs>
          <w:tab w:val="left" w:pos="9540"/>
        </w:tabs>
        <w:spacing w:line="360" w:lineRule="auto"/>
        <w:ind w:firstLine="709"/>
        <w:jc w:val="both"/>
        <w:rPr>
          <w:color w:val="000000"/>
          <w:sz w:val="28"/>
          <w:szCs w:val="28"/>
        </w:rPr>
      </w:pPr>
      <w:r>
        <w:rPr>
          <w:color w:val="000000"/>
          <w:sz w:val="28"/>
          <w:szCs w:val="28"/>
        </w:rPr>
        <w:br w:type="page"/>
      </w:r>
      <w:r w:rsidR="00893526" w:rsidRPr="00CD10AF">
        <w:rPr>
          <w:color w:val="000000"/>
          <w:sz w:val="28"/>
          <w:szCs w:val="28"/>
        </w:rPr>
        <w:t>З</w:t>
      </w:r>
      <w:r w:rsidR="00AA324E" w:rsidRPr="00CD10AF">
        <w:rPr>
          <w:color w:val="000000"/>
          <w:sz w:val="28"/>
          <w:szCs w:val="28"/>
        </w:rPr>
        <w:t xml:space="preserve">начения узловых расходов </w:t>
      </w:r>
      <w:r w:rsidR="00703D1B" w:rsidRPr="00CD10AF">
        <w:rPr>
          <w:color w:val="000000"/>
          <w:sz w:val="28"/>
          <w:szCs w:val="28"/>
        </w:rPr>
        <w:t>для каж</w:t>
      </w:r>
      <w:r w:rsidR="00893526" w:rsidRPr="00CD10AF">
        <w:rPr>
          <w:color w:val="000000"/>
          <w:sz w:val="28"/>
          <w:szCs w:val="28"/>
        </w:rPr>
        <w:t>дого расчетного случая наносим</w:t>
      </w:r>
      <w:r w:rsidR="00703D1B" w:rsidRPr="00CD10AF">
        <w:rPr>
          <w:color w:val="000000"/>
          <w:sz w:val="28"/>
          <w:szCs w:val="28"/>
        </w:rPr>
        <w:t xml:space="preserve"> на расчетную схему</w:t>
      </w:r>
      <w:r w:rsidR="00315DA1" w:rsidRPr="00CD10AF">
        <w:rPr>
          <w:color w:val="000000"/>
          <w:sz w:val="28"/>
          <w:szCs w:val="28"/>
        </w:rPr>
        <w:t xml:space="preserve"> (рисунки</w:t>
      </w:r>
      <w:r w:rsidR="00CD10AF">
        <w:rPr>
          <w:color w:val="000000"/>
          <w:sz w:val="28"/>
          <w:szCs w:val="28"/>
        </w:rPr>
        <w:t xml:space="preserve"> </w:t>
      </w:r>
      <w:r w:rsidR="00893526" w:rsidRPr="00CD10AF">
        <w:rPr>
          <w:color w:val="000000"/>
          <w:sz w:val="28"/>
          <w:szCs w:val="28"/>
        </w:rPr>
        <w:t>5, 6</w:t>
      </w:r>
      <w:r w:rsidR="00315DA1" w:rsidRPr="00CD10AF">
        <w:rPr>
          <w:color w:val="000000"/>
          <w:sz w:val="28"/>
          <w:szCs w:val="28"/>
        </w:rPr>
        <w:t>, 7</w:t>
      </w:r>
      <w:r w:rsidR="00893526" w:rsidRPr="00CD10AF">
        <w:rPr>
          <w:color w:val="000000"/>
          <w:sz w:val="28"/>
          <w:szCs w:val="28"/>
        </w:rPr>
        <w:t>)</w:t>
      </w:r>
      <w:r w:rsidR="00703D1B" w:rsidRPr="00CD10AF">
        <w:rPr>
          <w:color w:val="000000"/>
          <w:sz w:val="28"/>
          <w:szCs w:val="28"/>
        </w:rPr>
        <w:t xml:space="preserve">. </w:t>
      </w:r>
      <w:r w:rsidR="00893526" w:rsidRPr="00CD10AF">
        <w:rPr>
          <w:color w:val="000000"/>
          <w:sz w:val="28"/>
          <w:szCs w:val="28"/>
        </w:rPr>
        <w:t>Узловой расход изображен</w:t>
      </w:r>
      <w:r w:rsidR="00703D1B" w:rsidRPr="00CD10AF">
        <w:rPr>
          <w:color w:val="000000"/>
          <w:sz w:val="28"/>
          <w:szCs w:val="28"/>
        </w:rPr>
        <w:t xml:space="preserve"> стре</w:t>
      </w:r>
      <w:r w:rsidR="00893526" w:rsidRPr="00CD10AF">
        <w:rPr>
          <w:color w:val="000000"/>
          <w:sz w:val="28"/>
          <w:szCs w:val="28"/>
        </w:rPr>
        <w:t>лкой, исходящей из данного узла</w:t>
      </w:r>
      <w:r w:rsidR="00703D1B" w:rsidRPr="00CD10AF">
        <w:rPr>
          <w:color w:val="000000"/>
          <w:sz w:val="28"/>
          <w:szCs w:val="28"/>
        </w:rPr>
        <w:t>.</w:t>
      </w:r>
    </w:p>
    <w:p w:rsidR="00CF1704" w:rsidRPr="00CD10AF" w:rsidRDefault="00CF1704" w:rsidP="00CD10AF">
      <w:pPr>
        <w:tabs>
          <w:tab w:val="left" w:pos="9540"/>
        </w:tabs>
        <w:spacing w:line="360" w:lineRule="auto"/>
        <w:ind w:firstLine="709"/>
        <w:jc w:val="both"/>
        <w:rPr>
          <w:color w:val="000000"/>
          <w:sz w:val="28"/>
          <w:szCs w:val="28"/>
        </w:rPr>
      </w:pPr>
    </w:p>
    <w:p w:rsidR="00DA5D9F" w:rsidRPr="00CD10AF" w:rsidRDefault="00853873" w:rsidP="00CF1704">
      <w:pPr>
        <w:tabs>
          <w:tab w:val="left" w:pos="8280"/>
        </w:tabs>
        <w:spacing w:line="360" w:lineRule="auto"/>
        <w:jc w:val="both"/>
        <w:rPr>
          <w:color w:val="000000"/>
          <w:sz w:val="28"/>
          <w:szCs w:val="28"/>
        </w:rPr>
      </w:pPr>
      <w:r>
        <w:rPr>
          <w:color w:val="000000"/>
          <w:sz w:val="28"/>
          <w:szCs w:val="28"/>
        </w:rPr>
        <w:pict>
          <v:shape id="_x0000_i1063" type="#_x0000_t75" style="width:354pt;height:233.25pt">
            <v:imagedata r:id="rId84" o:title=""/>
          </v:shape>
        </w:pict>
      </w:r>
    </w:p>
    <w:p w:rsidR="00DA5D9F" w:rsidRPr="00CD10AF" w:rsidRDefault="00DA5D9F" w:rsidP="00CF1704">
      <w:pPr>
        <w:tabs>
          <w:tab w:val="left" w:pos="8280"/>
        </w:tabs>
        <w:spacing w:line="360" w:lineRule="auto"/>
        <w:jc w:val="both"/>
        <w:rPr>
          <w:color w:val="000000"/>
          <w:sz w:val="28"/>
          <w:szCs w:val="28"/>
        </w:rPr>
      </w:pPr>
      <w:r w:rsidRPr="00CD10AF">
        <w:rPr>
          <w:color w:val="000000"/>
          <w:sz w:val="28"/>
          <w:szCs w:val="28"/>
        </w:rPr>
        <w:t xml:space="preserve">Рисунок </w:t>
      </w:r>
      <w:r w:rsidR="00CF1704">
        <w:rPr>
          <w:color w:val="000000"/>
          <w:sz w:val="28"/>
          <w:szCs w:val="28"/>
        </w:rPr>
        <w:t>2</w:t>
      </w:r>
      <w:r w:rsidRPr="00CD10AF">
        <w:rPr>
          <w:color w:val="000000"/>
          <w:sz w:val="28"/>
          <w:szCs w:val="28"/>
        </w:rPr>
        <w:t xml:space="preserve"> – Предв</w:t>
      </w:r>
      <w:r w:rsidR="00893526" w:rsidRPr="00CD10AF">
        <w:rPr>
          <w:color w:val="000000"/>
          <w:sz w:val="28"/>
          <w:szCs w:val="28"/>
        </w:rPr>
        <w:t>арительное потокораспределение для</w:t>
      </w:r>
      <w:r w:rsidRPr="00CD10AF">
        <w:rPr>
          <w:color w:val="000000"/>
          <w:sz w:val="28"/>
          <w:szCs w:val="28"/>
        </w:rPr>
        <w:t xml:space="preserve"> час</w:t>
      </w:r>
      <w:r w:rsidR="00893526" w:rsidRPr="00CD10AF">
        <w:rPr>
          <w:color w:val="000000"/>
          <w:sz w:val="28"/>
          <w:szCs w:val="28"/>
        </w:rPr>
        <w:t>а</w:t>
      </w:r>
      <w:r w:rsidRPr="00CD10AF">
        <w:rPr>
          <w:color w:val="000000"/>
          <w:sz w:val="28"/>
          <w:szCs w:val="28"/>
        </w:rPr>
        <w:t xml:space="preserve"> максимального водопотребления</w:t>
      </w:r>
    </w:p>
    <w:p w:rsidR="00703D1B" w:rsidRPr="00CD10AF" w:rsidRDefault="00703D1B" w:rsidP="00CD10AF">
      <w:pPr>
        <w:tabs>
          <w:tab w:val="left" w:pos="8280"/>
        </w:tabs>
        <w:spacing w:line="360" w:lineRule="auto"/>
        <w:ind w:firstLine="709"/>
        <w:jc w:val="both"/>
        <w:rPr>
          <w:color w:val="000000"/>
          <w:sz w:val="28"/>
          <w:szCs w:val="28"/>
        </w:rPr>
      </w:pPr>
    </w:p>
    <w:p w:rsidR="00314030" w:rsidRPr="00CD10AF" w:rsidRDefault="00853873" w:rsidP="00CF1704">
      <w:pPr>
        <w:tabs>
          <w:tab w:val="left" w:pos="8280"/>
        </w:tabs>
        <w:spacing w:line="360" w:lineRule="auto"/>
        <w:jc w:val="both"/>
        <w:rPr>
          <w:color w:val="000000"/>
          <w:sz w:val="28"/>
          <w:szCs w:val="28"/>
        </w:rPr>
      </w:pPr>
      <w:r>
        <w:rPr>
          <w:color w:val="000000"/>
          <w:sz w:val="28"/>
          <w:szCs w:val="28"/>
        </w:rPr>
        <w:pict>
          <v:shape id="_x0000_i1064" type="#_x0000_t75" style="width:405.75pt;height:240pt">
            <v:imagedata r:id="rId85" o:title=""/>
          </v:shape>
        </w:pict>
      </w:r>
    </w:p>
    <w:p w:rsidR="00703D1B" w:rsidRPr="00CD10AF" w:rsidRDefault="00703D1B" w:rsidP="00CF1704">
      <w:pPr>
        <w:tabs>
          <w:tab w:val="left" w:pos="8280"/>
        </w:tabs>
        <w:spacing w:line="360" w:lineRule="auto"/>
        <w:jc w:val="both"/>
        <w:rPr>
          <w:color w:val="000000"/>
          <w:sz w:val="28"/>
          <w:szCs w:val="28"/>
        </w:rPr>
      </w:pPr>
      <w:r w:rsidRPr="00CD10AF">
        <w:rPr>
          <w:color w:val="000000"/>
          <w:sz w:val="28"/>
          <w:szCs w:val="28"/>
        </w:rPr>
        <w:t xml:space="preserve">Рисунок </w:t>
      </w:r>
      <w:r w:rsidR="00CF1704">
        <w:rPr>
          <w:color w:val="000000"/>
          <w:sz w:val="28"/>
          <w:szCs w:val="28"/>
        </w:rPr>
        <w:t>3</w:t>
      </w:r>
      <w:r w:rsidRPr="00CD10AF">
        <w:rPr>
          <w:color w:val="000000"/>
          <w:sz w:val="28"/>
          <w:szCs w:val="28"/>
        </w:rPr>
        <w:t xml:space="preserve"> – Предварительное потокораспределение </w:t>
      </w:r>
      <w:r w:rsidR="00893526" w:rsidRPr="00CD10AF">
        <w:rPr>
          <w:color w:val="000000"/>
          <w:sz w:val="28"/>
          <w:szCs w:val="28"/>
        </w:rPr>
        <w:t>для</w:t>
      </w:r>
      <w:r w:rsidRPr="00CD10AF">
        <w:rPr>
          <w:color w:val="000000"/>
          <w:sz w:val="28"/>
          <w:szCs w:val="28"/>
        </w:rPr>
        <w:t xml:space="preserve"> час</w:t>
      </w:r>
      <w:r w:rsidR="00893526" w:rsidRPr="00CD10AF">
        <w:rPr>
          <w:color w:val="000000"/>
          <w:sz w:val="28"/>
          <w:szCs w:val="28"/>
        </w:rPr>
        <w:t>а</w:t>
      </w:r>
      <w:r w:rsidRPr="00CD10AF">
        <w:rPr>
          <w:color w:val="000000"/>
          <w:sz w:val="28"/>
          <w:szCs w:val="28"/>
        </w:rPr>
        <w:t xml:space="preserve"> транзита</w:t>
      </w:r>
    </w:p>
    <w:p w:rsidR="00DA5D9F" w:rsidRPr="00CD10AF" w:rsidRDefault="00CF1704" w:rsidP="00CD10AF">
      <w:pPr>
        <w:tabs>
          <w:tab w:val="left" w:pos="8280"/>
        </w:tabs>
        <w:spacing w:line="360" w:lineRule="auto"/>
        <w:ind w:firstLine="709"/>
        <w:jc w:val="both"/>
        <w:rPr>
          <w:color w:val="000000"/>
          <w:sz w:val="28"/>
          <w:szCs w:val="28"/>
        </w:rPr>
      </w:pPr>
      <w:r>
        <w:rPr>
          <w:color w:val="000000"/>
          <w:sz w:val="28"/>
          <w:szCs w:val="28"/>
        </w:rPr>
        <w:br w:type="page"/>
      </w:r>
      <w:r w:rsidR="00205C99" w:rsidRPr="00CD10AF">
        <w:rPr>
          <w:color w:val="000000"/>
          <w:sz w:val="28"/>
          <w:szCs w:val="28"/>
        </w:rPr>
        <w:t>5</w:t>
      </w:r>
      <w:r w:rsidR="00893526" w:rsidRPr="00CD10AF">
        <w:rPr>
          <w:color w:val="000000"/>
          <w:sz w:val="28"/>
          <w:szCs w:val="28"/>
        </w:rPr>
        <w:t>. Намечаем</w:t>
      </w:r>
      <w:r w:rsidR="00DA5D9F" w:rsidRPr="00CD10AF">
        <w:rPr>
          <w:color w:val="000000"/>
          <w:sz w:val="28"/>
          <w:szCs w:val="28"/>
        </w:rPr>
        <w:t xml:space="preserve"> направление движен</w:t>
      </w:r>
      <w:r w:rsidR="00893526" w:rsidRPr="00CD10AF">
        <w:rPr>
          <w:color w:val="000000"/>
          <w:sz w:val="28"/>
          <w:szCs w:val="28"/>
        </w:rPr>
        <w:t xml:space="preserve">ия воды в сети и осуществляем </w:t>
      </w:r>
      <w:r w:rsidR="00DA5D9F" w:rsidRPr="00CD10AF">
        <w:rPr>
          <w:color w:val="000000"/>
          <w:sz w:val="28"/>
          <w:szCs w:val="28"/>
        </w:rPr>
        <w:t>предварительное потокораспределение для каждого расчетного случая.</w:t>
      </w:r>
    </w:p>
    <w:p w:rsidR="00DA5D9F" w:rsidRPr="00CD10AF" w:rsidRDefault="00DA5D9F" w:rsidP="00CD10AF">
      <w:pPr>
        <w:tabs>
          <w:tab w:val="left" w:pos="8280"/>
        </w:tabs>
        <w:spacing w:line="360" w:lineRule="auto"/>
        <w:ind w:firstLine="709"/>
        <w:jc w:val="both"/>
        <w:rPr>
          <w:color w:val="000000"/>
          <w:sz w:val="28"/>
          <w:szCs w:val="28"/>
        </w:rPr>
      </w:pPr>
      <w:r w:rsidRPr="00CD10AF">
        <w:rPr>
          <w:color w:val="000000"/>
          <w:sz w:val="28"/>
          <w:szCs w:val="28"/>
        </w:rPr>
        <w:t>При выборе направления потоков при известных источниках питания и велич</w:t>
      </w:r>
      <w:r w:rsidR="00893526" w:rsidRPr="00CD10AF">
        <w:rPr>
          <w:color w:val="000000"/>
          <w:sz w:val="28"/>
          <w:szCs w:val="28"/>
        </w:rPr>
        <w:t>инах узловых расходов стремимся</w:t>
      </w:r>
      <w:r w:rsidRPr="00CD10AF">
        <w:rPr>
          <w:color w:val="000000"/>
          <w:sz w:val="28"/>
          <w:szCs w:val="28"/>
        </w:rPr>
        <w:t xml:space="preserve"> к тому, чтобы подвод воды к каждой узловой точке происходил кратчайшим путем, и чтобы основные магистрали были загружены примерно одинаково</w:t>
      </w:r>
      <w:r w:rsidR="009610A2" w:rsidRPr="00CD10AF">
        <w:rPr>
          <w:color w:val="000000"/>
          <w:sz w:val="28"/>
          <w:szCs w:val="28"/>
        </w:rPr>
        <w:t>. Это гарантирует оптимальную пропускную способность сети при аварии на любом участке.</w:t>
      </w:r>
    </w:p>
    <w:p w:rsidR="001D6482" w:rsidRPr="00CD10AF" w:rsidRDefault="001D6482" w:rsidP="00CD10AF">
      <w:pPr>
        <w:shd w:val="clear" w:color="auto" w:fill="FFFFFF"/>
        <w:spacing w:line="360" w:lineRule="auto"/>
        <w:ind w:firstLine="709"/>
        <w:jc w:val="both"/>
        <w:rPr>
          <w:color w:val="000000"/>
          <w:sz w:val="28"/>
          <w:szCs w:val="28"/>
        </w:rPr>
      </w:pPr>
      <w:r w:rsidRPr="00CD10AF">
        <w:rPr>
          <w:color w:val="000000"/>
          <w:sz w:val="28"/>
          <w:szCs w:val="28"/>
        </w:rPr>
        <w:t>При распределении поток</w:t>
      </w:r>
      <w:r w:rsidR="00893526" w:rsidRPr="00CD10AF">
        <w:rPr>
          <w:color w:val="000000"/>
          <w:sz w:val="28"/>
          <w:szCs w:val="28"/>
        </w:rPr>
        <w:t>ов в каждой узловой точке проверяем</w:t>
      </w:r>
      <w:r w:rsidRPr="00CD10AF">
        <w:rPr>
          <w:color w:val="000000"/>
          <w:sz w:val="28"/>
          <w:szCs w:val="28"/>
        </w:rPr>
        <w:t xml:space="preserve"> материальный баланс приходящих и уходящих расходов, то есть</w:t>
      </w:r>
      <w:r w:rsidR="007401E0" w:rsidRPr="00CD10AF">
        <w:rPr>
          <w:color w:val="000000"/>
          <w:sz w:val="28"/>
          <w:szCs w:val="28"/>
        </w:rPr>
        <w:t xml:space="preserve"> ∑</w:t>
      </w:r>
      <w:r w:rsidR="007401E0" w:rsidRPr="00CD10AF">
        <w:rPr>
          <w:color w:val="000000"/>
          <w:sz w:val="28"/>
          <w:szCs w:val="28"/>
          <w:lang w:val="en-US"/>
        </w:rPr>
        <w:t>q</w:t>
      </w:r>
      <w:r w:rsidRPr="00CD10AF">
        <w:rPr>
          <w:color w:val="000000"/>
          <w:sz w:val="28"/>
          <w:szCs w:val="28"/>
        </w:rPr>
        <w:t xml:space="preserve"> = 0. При этом транзитные расхо</w:t>
      </w:r>
      <w:r w:rsidR="007401E0" w:rsidRPr="00CD10AF">
        <w:rPr>
          <w:color w:val="000000"/>
          <w:sz w:val="28"/>
          <w:szCs w:val="28"/>
        </w:rPr>
        <w:t>ды, приходящие к узлу, считаем</w:t>
      </w:r>
      <w:r w:rsidRPr="00CD10AF">
        <w:rPr>
          <w:color w:val="000000"/>
          <w:sz w:val="28"/>
          <w:szCs w:val="28"/>
        </w:rPr>
        <w:t xml:space="preserve"> положительными, а выходящие и общий узловой отбор </w:t>
      </w:r>
      <w:r w:rsidR="00CD10AF">
        <w:rPr>
          <w:color w:val="000000"/>
          <w:sz w:val="28"/>
          <w:szCs w:val="28"/>
        </w:rPr>
        <w:t>–</w:t>
      </w:r>
      <w:r w:rsidR="00CD10AF" w:rsidRPr="00CD10AF">
        <w:rPr>
          <w:color w:val="000000"/>
          <w:sz w:val="28"/>
          <w:szCs w:val="28"/>
        </w:rPr>
        <w:t xml:space="preserve"> </w:t>
      </w:r>
      <w:r w:rsidRPr="00CD10AF">
        <w:rPr>
          <w:color w:val="000000"/>
          <w:sz w:val="28"/>
          <w:szCs w:val="28"/>
        </w:rPr>
        <w:t>отрицательными.</w:t>
      </w:r>
    </w:p>
    <w:p w:rsidR="001D6482" w:rsidRPr="00CD10AF" w:rsidRDefault="001D6482" w:rsidP="00CD10AF">
      <w:pPr>
        <w:shd w:val="clear" w:color="auto" w:fill="FFFFFF"/>
        <w:spacing w:line="360" w:lineRule="auto"/>
        <w:ind w:firstLine="709"/>
        <w:jc w:val="both"/>
        <w:rPr>
          <w:color w:val="000000"/>
          <w:sz w:val="28"/>
          <w:szCs w:val="28"/>
        </w:rPr>
      </w:pPr>
      <w:r w:rsidRPr="00CD10AF">
        <w:rPr>
          <w:color w:val="000000"/>
          <w:sz w:val="28"/>
          <w:szCs w:val="28"/>
        </w:rPr>
        <w:t>Расчетные</w:t>
      </w:r>
      <w:r w:rsidR="007401E0" w:rsidRPr="00CD10AF">
        <w:rPr>
          <w:color w:val="000000"/>
          <w:sz w:val="28"/>
          <w:szCs w:val="28"/>
        </w:rPr>
        <w:t xml:space="preserve"> расходы по перемычкам назначаем</w:t>
      </w:r>
      <w:r w:rsidRPr="00CD10AF">
        <w:rPr>
          <w:color w:val="000000"/>
          <w:sz w:val="28"/>
          <w:szCs w:val="28"/>
        </w:rPr>
        <w:t xml:space="preserve"> меньшими, чем по основным магистралям, так как перемычки не участвуют в транспортировке транзитных расходов, а предназначены</w:t>
      </w:r>
      <w:r w:rsidR="007401E0" w:rsidRPr="00CD10AF">
        <w:rPr>
          <w:color w:val="000000"/>
          <w:sz w:val="28"/>
          <w:szCs w:val="28"/>
        </w:rPr>
        <w:t xml:space="preserve"> лишь</w:t>
      </w:r>
      <w:r w:rsidRPr="00CD10AF">
        <w:rPr>
          <w:color w:val="000000"/>
          <w:sz w:val="28"/>
          <w:szCs w:val="28"/>
        </w:rPr>
        <w:t xml:space="preserve"> для перераспределения их между магистралями в случае аварии магистрального участка и при пожаре.</w:t>
      </w:r>
    </w:p>
    <w:p w:rsidR="001D6482" w:rsidRPr="00CD10AF" w:rsidRDefault="001D6482" w:rsidP="00CD10AF">
      <w:pPr>
        <w:shd w:val="clear" w:color="auto" w:fill="FFFFFF"/>
        <w:spacing w:line="360" w:lineRule="auto"/>
        <w:ind w:firstLine="709"/>
        <w:jc w:val="both"/>
        <w:rPr>
          <w:color w:val="000000"/>
          <w:sz w:val="28"/>
          <w:szCs w:val="28"/>
        </w:rPr>
      </w:pPr>
      <w:r w:rsidRPr="00CD10AF">
        <w:rPr>
          <w:color w:val="000000"/>
          <w:sz w:val="28"/>
          <w:szCs w:val="28"/>
        </w:rPr>
        <w:t>Предварительно намеченные расходы</w:t>
      </w:r>
      <w:r w:rsidR="007401E0" w:rsidRPr="00CD10AF">
        <w:rPr>
          <w:color w:val="000000"/>
          <w:sz w:val="28"/>
          <w:szCs w:val="28"/>
        </w:rPr>
        <w:t xml:space="preserve"> для каждого расчетного случая на участках занесены</w:t>
      </w:r>
      <w:r w:rsidRPr="00CD10AF">
        <w:rPr>
          <w:color w:val="000000"/>
          <w:sz w:val="28"/>
          <w:szCs w:val="28"/>
        </w:rPr>
        <w:t xml:space="preserve"> на</w:t>
      </w:r>
      <w:r w:rsidR="00CD10AF">
        <w:rPr>
          <w:color w:val="000000"/>
          <w:sz w:val="28"/>
          <w:szCs w:val="28"/>
        </w:rPr>
        <w:t xml:space="preserve"> </w:t>
      </w:r>
      <w:r w:rsidR="007401E0" w:rsidRPr="00CD10AF">
        <w:rPr>
          <w:color w:val="000000"/>
          <w:sz w:val="28"/>
          <w:szCs w:val="28"/>
        </w:rPr>
        <w:t>рисунках</w:t>
      </w:r>
      <w:r w:rsidR="00CD10AF">
        <w:rPr>
          <w:color w:val="000000"/>
          <w:sz w:val="28"/>
          <w:szCs w:val="28"/>
        </w:rPr>
        <w:t xml:space="preserve"> </w:t>
      </w:r>
      <w:r w:rsidR="008852BB" w:rsidRPr="00CD10AF">
        <w:rPr>
          <w:color w:val="000000"/>
          <w:sz w:val="28"/>
          <w:szCs w:val="28"/>
        </w:rPr>
        <w:t>5,</w:t>
      </w:r>
      <w:r w:rsidR="007401E0" w:rsidRPr="00CD10AF">
        <w:rPr>
          <w:color w:val="000000"/>
          <w:sz w:val="28"/>
          <w:szCs w:val="28"/>
        </w:rPr>
        <w:t xml:space="preserve"> </w:t>
      </w:r>
      <w:r w:rsidR="008852BB" w:rsidRPr="00CD10AF">
        <w:rPr>
          <w:color w:val="000000"/>
          <w:sz w:val="28"/>
          <w:szCs w:val="28"/>
        </w:rPr>
        <w:t>6</w:t>
      </w:r>
      <w:r w:rsidR="00314030" w:rsidRPr="00CD10AF">
        <w:rPr>
          <w:color w:val="000000"/>
          <w:sz w:val="28"/>
          <w:szCs w:val="28"/>
        </w:rPr>
        <w:t>, 7</w:t>
      </w:r>
      <w:r w:rsidRPr="00CD10AF">
        <w:rPr>
          <w:color w:val="000000"/>
          <w:sz w:val="28"/>
          <w:szCs w:val="28"/>
        </w:rPr>
        <w:t>.</w:t>
      </w:r>
    </w:p>
    <w:p w:rsidR="001D6482" w:rsidRPr="00CD10AF" w:rsidRDefault="00205C99" w:rsidP="00CD10AF">
      <w:pPr>
        <w:shd w:val="clear" w:color="auto" w:fill="FFFFFF"/>
        <w:spacing w:line="360" w:lineRule="auto"/>
        <w:ind w:firstLine="709"/>
        <w:jc w:val="both"/>
        <w:rPr>
          <w:color w:val="000000"/>
          <w:sz w:val="28"/>
          <w:szCs w:val="28"/>
        </w:rPr>
      </w:pPr>
      <w:r w:rsidRPr="00CD10AF">
        <w:rPr>
          <w:color w:val="000000"/>
          <w:sz w:val="28"/>
          <w:szCs w:val="28"/>
        </w:rPr>
        <w:t>6</w:t>
      </w:r>
      <w:r w:rsidR="007401E0" w:rsidRPr="00CD10AF">
        <w:rPr>
          <w:color w:val="000000"/>
          <w:sz w:val="28"/>
          <w:szCs w:val="28"/>
        </w:rPr>
        <w:t>.</w:t>
      </w:r>
      <w:r w:rsidR="001D6482" w:rsidRPr="00CD10AF">
        <w:rPr>
          <w:color w:val="000000"/>
          <w:sz w:val="28"/>
          <w:szCs w:val="28"/>
        </w:rPr>
        <w:t xml:space="preserve"> Определяется материал и диаметр трубопроводов.</w:t>
      </w:r>
    </w:p>
    <w:p w:rsidR="001D6482" w:rsidRPr="00CD10AF" w:rsidRDefault="001D6482" w:rsidP="00CD10AF">
      <w:pPr>
        <w:shd w:val="clear" w:color="auto" w:fill="FFFFFF"/>
        <w:spacing w:line="360" w:lineRule="auto"/>
        <w:ind w:firstLine="709"/>
        <w:jc w:val="both"/>
        <w:rPr>
          <w:color w:val="000000"/>
          <w:sz w:val="28"/>
          <w:szCs w:val="28"/>
        </w:rPr>
      </w:pPr>
      <w:r w:rsidRPr="00CD10AF">
        <w:rPr>
          <w:color w:val="000000"/>
          <w:sz w:val="28"/>
          <w:szCs w:val="28"/>
        </w:rPr>
        <w:t>В соответствии с требованиями [1, п.</w:t>
      </w:r>
      <w:r w:rsidR="00CD10AF">
        <w:rPr>
          <w:color w:val="000000"/>
          <w:sz w:val="28"/>
          <w:szCs w:val="28"/>
        </w:rPr>
        <w:t> </w:t>
      </w:r>
      <w:r w:rsidR="00CD10AF" w:rsidRPr="00CD10AF">
        <w:rPr>
          <w:color w:val="000000"/>
          <w:sz w:val="28"/>
          <w:szCs w:val="28"/>
        </w:rPr>
        <w:t>8</w:t>
      </w:r>
      <w:r w:rsidRPr="00CD10AF">
        <w:rPr>
          <w:color w:val="000000"/>
          <w:sz w:val="28"/>
          <w:szCs w:val="28"/>
        </w:rPr>
        <w:t>.21] для на</w:t>
      </w:r>
      <w:r w:rsidR="00A36AEE" w:rsidRPr="00CD10AF">
        <w:rPr>
          <w:color w:val="000000"/>
          <w:sz w:val="28"/>
          <w:szCs w:val="28"/>
        </w:rPr>
        <w:t>порных сетей и водоводов применяем</w:t>
      </w:r>
      <w:r w:rsidRPr="00CD10AF">
        <w:rPr>
          <w:color w:val="000000"/>
          <w:sz w:val="28"/>
          <w:szCs w:val="28"/>
        </w:rPr>
        <w:t xml:space="preserve"> неметаллические трубы (пластмассовые).</w:t>
      </w:r>
    </w:p>
    <w:p w:rsidR="001D6482" w:rsidRPr="00CD10AF" w:rsidRDefault="001D6482" w:rsidP="00CD10AF">
      <w:pPr>
        <w:shd w:val="clear" w:color="auto" w:fill="FFFFFF"/>
        <w:spacing w:line="360" w:lineRule="auto"/>
        <w:ind w:firstLine="709"/>
        <w:jc w:val="both"/>
        <w:rPr>
          <w:color w:val="000000"/>
          <w:sz w:val="28"/>
          <w:szCs w:val="28"/>
        </w:rPr>
      </w:pPr>
      <w:r w:rsidRPr="00CD10AF">
        <w:rPr>
          <w:color w:val="000000"/>
          <w:sz w:val="28"/>
          <w:szCs w:val="28"/>
        </w:rPr>
        <w:t>Диаметры</w:t>
      </w:r>
      <w:r w:rsidR="007401E0" w:rsidRPr="00CD10AF">
        <w:rPr>
          <w:color w:val="000000"/>
          <w:sz w:val="28"/>
          <w:szCs w:val="28"/>
        </w:rPr>
        <w:t xml:space="preserve"> труб участков сети определяем</w:t>
      </w:r>
      <w:r w:rsidRPr="00CD10AF">
        <w:rPr>
          <w:color w:val="000000"/>
          <w:sz w:val="28"/>
          <w:szCs w:val="28"/>
        </w:rPr>
        <w:t xml:space="preserve"> по расчетным расходам и экономическим скоростям. Так как расчетные расходы различны для расчетных случаев работы сети, то при определении диамет</w:t>
      </w:r>
      <w:r w:rsidR="007401E0" w:rsidRPr="00CD10AF">
        <w:rPr>
          <w:color w:val="000000"/>
          <w:sz w:val="28"/>
          <w:szCs w:val="28"/>
        </w:rPr>
        <w:t>ра принимаем</w:t>
      </w:r>
      <w:r w:rsidRPr="00CD10AF">
        <w:rPr>
          <w:color w:val="000000"/>
          <w:sz w:val="28"/>
          <w:szCs w:val="28"/>
        </w:rPr>
        <w:t xml:space="preserve"> наибольшее знач</w:t>
      </w:r>
      <w:r w:rsidR="00FA75A3" w:rsidRPr="00CD10AF">
        <w:rPr>
          <w:color w:val="000000"/>
          <w:sz w:val="28"/>
          <w:szCs w:val="28"/>
        </w:rPr>
        <w:t>ение расхода из принятых расчет</w:t>
      </w:r>
      <w:r w:rsidRPr="00CD10AF">
        <w:rPr>
          <w:color w:val="000000"/>
          <w:sz w:val="28"/>
          <w:szCs w:val="28"/>
        </w:rPr>
        <w:t>ных случаев (без учета поверочных случаев).</w:t>
      </w:r>
    </w:p>
    <w:p w:rsidR="00A36AEE" w:rsidRPr="00CD10AF" w:rsidRDefault="001D6482" w:rsidP="00CD10AF">
      <w:pPr>
        <w:shd w:val="clear" w:color="auto" w:fill="FFFFFF"/>
        <w:spacing w:line="360" w:lineRule="auto"/>
        <w:ind w:firstLine="709"/>
        <w:jc w:val="both"/>
        <w:rPr>
          <w:color w:val="000000"/>
          <w:sz w:val="28"/>
          <w:szCs w:val="28"/>
        </w:rPr>
      </w:pPr>
      <w:r w:rsidRPr="00CD10AF">
        <w:rPr>
          <w:color w:val="000000"/>
          <w:sz w:val="28"/>
          <w:szCs w:val="28"/>
        </w:rPr>
        <w:t>Приняв соответствующий экономический фактор</w:t>
      </w:r>
      <w:r w:rsidR="00A36AEE" w:rsidRPr="00CD10AF">
        <w:rPr>
          <w:color w:val="000000"/>
          <w:sz w:val="28"/>
          <w:szCs w:val="28"/>
        </w:rPr>
        <w:t>, исходя из географического положения населенного пункта (Сибирь),</w:t>
      </w:r>
      <w:r w:rsidR="00CD10AF">
        <w:rPr>
          <w:color w:val="000000"/>
          <w:sz w:val="28"/>
          <w:szCs w:val="28"/>
        </w:rPr>
        <w:t xml:space="preserve"> </w:t>
      </w:r>
      <w:r w:rsidRPr="00CD10AF">
        <w:rPr>
          <w:color w:val="000000"/>
          <w:sz w:val="28"/>
          <w:szCs w:val="28"/>
        </w:rPr>
        <w:t>(Э</w:t>
      </w:r>
      <w:r w:rsidR="007401E0" w:rsidRPr="00CD10AF">
        <w:rPr>
          <w:color w:val="000000"/>
          <w:sz w:val="28"/>
          <w:szCs w:val="28"/>
        </w:rPr>
        <w:t xml:space="preserve"> = 0,5</w:t>
      </w:r>
      <w:r w:rsidRPr="00CD10AF">
        <w:rPr>
          <w:color w:val="000000"/>
          <w:sz w:val="28"/>
          <w:szCs w:val="28"/>
        </w:rPr>
        <w:t>) по табли</w:t>
      </w:r>
      <w:r w:rsidR="00A36AEE" w:rsidRPr="00CD10AF">
        <w:rPr>
          <w:color w:val="000000"/>
          <w:sz w:val="28"/>
          <w:szCs w:val="28"/>
        </w:rPr>
        <w:t>це предельных расходов [7, таблица 12], назначаем диаметры участ</w:t>
      </w:r>
      <w:r w:rsidRPr="00CD10AF">
        <w:rPr>
          <w:color w:val="000000"/>
          <w:sz w:val="28"/>
          <w:szCs w:val="28"/>
        </w:rPr>
        <w:t>ков сета. При определении диамет</w:t>
      </w:r>
      <w:r w:rsidR="00A36AEE" w:rsidRPr="00CD10AF">
        <w:rPr>
          <w:color w:val="000000"/>
          <w:sz w:val="28"/>
          <w:szCs w:val="28"/>
        </w:rPr>
        <w:t>ра перемычек их назначаем</w:t>
      </w:r>
      <w:r w:rsidRPr="00CD10AF">
        <w:rPr>
          <w:color w:val="000000"/>
          <w:sz w:val="28"/>
          <w:szCs w:val="28"/>
        </w:rPr>
        <w:t xml:space="preserve"> на 1</w:t>
      </w:r>
      <w:r w:rsidR="00CD10AF">
        <w:rPr>
          <w:color w:val="000000"/>
          <w:sz w:val="28"/>
          <w:szCs w:val="28"/>
        </w:rPr>
        <w:t>–</w:t>
      </w:r>
      <w:r w:rsidR="00CD10AF" w:rsidRPr="00CD10AF">
        <w:rPr>
          <w:color w:val="000000"/>
          <w:sz w:val="28"/>
          <w:szCs w:val="28"/>
        </w:rPr>
        <w:t>2</w:t>
      </w:r>
      <w:r w:rsidRPr="00CD10AF">
        <w:rPr>
          <w:color w:val="000000"/>
          <w:sz w:val="28"/>
          <w:szCs w:val="28"/>
        </w:rPr>
        <w:t xml:space="preserve"> сортамента меньше диаметров соединяемых магистралей.</w:t>
      </w:r>
    </w:p>
    <w:p w:rsidR="001D6482" w:rsidRPr="00CD10AF" w:rsidRDefault="001D6482" w:rsidP="00CD10AF">
      <w:pPr>
        <w:shd w:val="clear" w:color="auto" w:fill="FFFFFF"/>
        <w:spacing w:line="360" w:lineRule="auto"/>
        <w:ind w:firstLine="709"/>
        <w:jc w:val="both"/>
        <w:rPr>
          <w:color w:val="000000"/>
          <w:sz w:val="28"/>
          <w:szCs w:val="28"/>
        </w:rPr>
      </w:pPr>
      <w:r w:rsidRPr="00CD10AF">
        <w:rPr>
          <w:color w:val="000000"/>
          <w:sz w:val="28"/>
          <w:szCs w:val="28"/>
        </w:rPr>
        <w:t>Принятый</w:t>
      </w:r>
      <w:r w:rsidR="00A36AEE" w:rsidRPr="00CD10AF">
        <w:rPr>
          <w:color w:val="000000"/>
          <w:sz w:val="28"/>
          <w:szCs w:val="28"/>
        </w:rPr>
        <w:t xml:space="preserve"> диаметр трубопроводов проверяем</w:t>
      </w:r>
      <w:r w:rsidRPr="00CD10AF">
        <w:rPr>
          <w:color w:val="000000"/>
          <w:sz w:val="28"/>
          <w:szCs w:val="28"/>
        </w:rPr>
        <w:t xml:space="preserve"> на пропуск пожарного расхода этого участка, имея ввиду, что скорости более 2,0 -2,5</w:t>
      </w:r>
      <w:r w:rsidR="00CD10AF">
        <w:rPr>
          <w:color w:val="000000"/>
          <w:sz w:val="28"/>
          <w:szCs w:val="28"/>
        </w:rPr>
        <w:t> </w:t>
      </w:r>
      <w:r w:rsidR="00CD10AF" w:rsidRPr="00CD10AF">
        <w:rPr>
          <w:color w:val="000000"/>
          <w:sz w:val="28"/>
          <w:szCs w:val="28"/>
        </w:rPr>
        <w:t>м</w:t>
      </w:r>
      <w:r w:rsidRPr="00CD10AF">
        <w:rPr>
          <w:color w:val="000000"/>
          <w:sz w:val="28"/>
          <w:szCs w:val="28"/>
        </w:rPr>
        <w:t>/с нежелательны, вследствие больших потерь напора на участках.</w:t>
      </w:r>
    </w:p>
    <w:p w:rsidR="001D6482" w:rsidRPr="00CD10AF" w:rsidRDefault="001D6482" w:rsidP="00CD10AF">
      <w:pPr>
        <w:shd w:val="clear" w:color="auto" w:fill="FFFFFF"/>
        <w:spacing w:line="360" w:lineRule="auto"/>
        <w:ind w:firstLine="709"/>
        <w:jc w:val="both"/>
        <w:rPr>
          <w:color w:val="000000"/>
          <w:sz w:val="28"/>
          <w:szCs w:val="28"/>
        </w:rPr>
      </w:pPr>
      <w:r w:rsidRPr="00CD10AF">
        <w:rPr>
          <w:color w:val="000000"/>
          <w:sz w:val="28"/>
          <w:szCs w:val="28"/>
        </w:rPr>
        <w:t xml:space="preserve">Определение </w:t>
      </w:r>
      <w:r w:rsidR="00A36AEE" w:rsidRPr="00CD10AF">
        <w:rPr>
          <w:color w:val="000000"/>
          <w:sz w:val="28"/>
          <w:szCs w:val="28"/>
        </w:rPr>
        <w:t>диаметров водоводов производим</w:t>
      </w:r>
      <w:r w:rsidRPr="00CD10AF">
        <w:rPr>
          <w:color w:val="000000"/>
          <w:sz w:val="28"/>
          <w:szCs w:val="28"/>
        </w:rPr>
        <w:t xml:space="preserve"> аналогично при условии, что число ниток водоводов должно быть не менее двух для надежной работы водоводов.</w:t>
      </w:r>
    </w:p>
    <w:p w:rsidR="008852BB" w:rsidRPr="00CD10AF" w:rsidRDefault="00A36AEE" w:rsidP="00CD10AF">
      <w:pPr>
        <w:shd w:val="clear" w:color="auto" w:fill="FFFFFF"/>
        <w:spacing w:line="360" w:lineRule="auto"/>
        <w:ind w:firstLine="709"/>
        <w:jc w:val="both"/>
        <w:rPr>
          <w:color w:val="000000"/>
          <w:sz w:val="28"/>
          <w:szCs w:val="28"/>
        </w:rPr>
      </w:pPr>
      <w:r w:rsidRPr="00CD10AF">
        <w:rPr>
          <w:color w:val="000000"/>
          <w:sz w:val="28"/>
          <w:szCs w:val="28"/>
        </w:rPr>
        <w:t>Результаты подбора диаметров сведены в</w:t>
      </w:r>
      <w:r w:rsidR="00CD10AF">
        <w:rPr>
          <w:color w:val="000000"/>
          <w:sz w:val="28"/>
          <w:szCs w:val="28"/>
        </w:rPr>
        <w:t xml:space="preserve"> </w:t>
      </w:r>
      <w:r w:rsidR="008852BB" w:rsidRPr="00CD10AF">
        <w:rPr>
          <w:color w:val="000000"/>
          <w:sz w:val="28"/>
          <w:szCs w:val="28"/>
        </w:rPr>
        <w:t>таблице 5.</w:t>
      </w:r>
    </w:p>
    <w:p w:rsidR="00A36AEE" w:rsidRPr="00CD10AF" w:rsidRDefault="00A36AEE" w:rsidP="00CD10AF">
      <w:pPr>
        <w:shd w:val="clear" w:color="auto" w:fill="FFFFFF"/>
        <w:spacing w:line="360" w:lineRule="auto"/>
        <w:ind w:firstLine="709"/>
        <w:jc w:val="both"/>
        <w:rPr>
          <w:color w:val="000000"/>
          <w:sz w:val="28"/>
          <w:szCs w:val="28"/>
        </w:rPr>
      </w:pPr>
    </w:p>
    <w:p w:rsidR="00A36AEE" w:rsidRPr="00CD10AF" w:rsidRDefault="00A36AEE" w:rsidP="00CF1704">
      <w:pPr>
        <w:shd w:val="clear" w:color="auto" w:fill="FFFFFF"/>
        <w:spacing w:line="360" w:lineRule="auto"/>
        <w:jc w:val="both"/>
        <w:rPr>
          <w:color w:val="000000"/>
          <w:sz w:val="28"/>
          <w:szCs w:val="28"/>
        </w:rPr>
      </w:pPr>
      <w:r w:rsidRPr="00CD10AF">
        <w:rPr>
          <w:color w:val="000000"/>
          <w:sz w:val="28"/>
          <w:szCs w:val="28"/>
        </w:rPr>
        <w:t>Таблица 5 – Определение диаметров</w:t>
      </w:r>
    </w:p>
    <w:tbl>
      <w:tblPr>
        <w:tblStyle w:val="12"/>
        <w:tblW w:w="9297" w:type="dxa"/>
        <w:jc w:val="center"/>
        <w:tblLook w:val="0000" w:firstRow="0" w:lastRow="0" w:firstColumn="0" w:lastColumn="0" w:noHBand="0" w:noVBand="0"/>
      </w:tblPr>
      <w:tblGrid>
        <w:gridCol w:w="1058"/>
        <w:gridCol w:w="1621"/>
        <w:gridCol w:w="1142"/>
        <w:gridCol w:w="1335"/>
        <w:gridCol w:w="1084"/>
        <w:gridCol w:w="1313"/>
        <w:gridCol w:w="1744"/>
      </w:tblGrid>
      <w:tr w:rsidR="00D919B2" w:rsidRPr="00CD10AF" w:rsidTr="00CD10AF">
        <w:trPr>
          <w:cantSplit/>
          <w:trHeight w:val="615"/>
          <w:jc w:val="center"/>
        </w:trPr>
        <w:tc>
          <w:tcPr>
            <w:tcW w:w="569" w:type="pct"/>
            <w:vMerge w:val="restart"/>
          </w:tcPr>
          <w:p w:rsidR="00D919B2" w:rsidRPr="00CD10AF" w:rsidRDefault="00D919B2" w:rsidP="00CD10AF">
            <w:pPr>
              <w:spacing w:line="360" w:lineRule="auto"/>
              <w:jc w:val="both"/>
              <w:rPr>
                <w:color w:val="000000"/>
                <w:sz w:val="20"/>
                <w:szCs w:val="20"/>
              </w:rPr>
            </w:pPr>
            <w:r w:rsidRPr="00CD10AF">
              <w:rPr>
                <w:color w:val="000000"/>
                <w:sz w:val="20"/>
                <w:szCs w:val="20"/>
              </w:rPr>
              <w:t>Номер участка сети и водоводы</w:t>
            </w:r>
          </w:p>
        </w:tc>
        <w:tc>
          <w:tcPr>
            <w:tcW w:w="1486" w:type="pct"/>
            <w:gridSpan w:val="2"/>
          </w:tcPr>
          <w:p w:rsidR="00D919B2" w:rsidRPr="00CD10AF" w:rsidRDefault="00D919B2" w:rsidP="00CD10AF">
            <w:pPr>
              <w:spacing w:line="360" w:lineRule="auto"/>
              <w:jc w:val="both"/>
              <w:rPr>
                <w:color w:val="000000"/>
                <w:sz w:val="20"/>
                <w:szCs w:val="20"/>
              </w:rPr>
            </w:pPr>
            <w:r w:rsidRPr="00CD10AF">
              <w:rPr>
                <w:color w:val="000000"/>
                <w:sz w:val="20"/>
                <w:szCs w:val="20"/>
              </w:rPr>
              <w:t>Расходы при расчетных случаях, л/с</w:t>
            </w:r>
          </w:p>
        </w:tc>
        <w:tc>
          <w:tcPr>
            <w:tcW w:w="718" w:type="pct"/>
            <w:vMerge w:val="restart"/>
          </w:tcPr>
          <w:p w:rsidR="00D919B2" w:rsidRPr="00CD10AF" w:rsidRDefault="00D919B2" w:rsidP="00CD10AF">
            <w:pPr>
              <w:spacing w:line="360" w:lineRule="auto"/>
              <w:jc w:val="both"/>
              <w:rPr>
                <w:color w:val="000000"/>
                <w:sz w:val="20"/>
                <w:szCs w:val="20"/>
              </w:rPr>
            </w:pPr>
            <w:r w:rsidRPr="00CD10AF">
              <w:rPr>
                <w:color w:val="000000"/>
                <w:sz w:val="20"/>
                <w:szCs w:val="20"/>
              </w:rPr>
              <w:t>Принятый диаметр, мм</w:t>
            </w:r>
          </w:p>
        </w:tc>
        <w:tc>
          <w:tcPr>
            <w:tcW w:w="583" w:type="pct"/>
            <w:vMerge w:val="restart"/>
          </w:tcPr>
          <w:p w:rsidR="00D919B2" w:rsidRPr="00CD10AF" w:rsidRDefault="00D919B2" w:rsidP="00CD10AF">
            <w:pPr>
              <w:spacing w:line="360" w:lineRule="auto"/>
              <w:jc w:val="both"/>
              <w:rPr>
                <w:color w:val="000000"/>
                <w:sz w:val="20"/>
                <w:szCs w:val="20"/>
              </w:rPr>
            </w:pPr>
            <w:r w:rsidRPr="00CD10AF">
              <w:rPr>
                <w:color w:val="000000"/>
                <w:sz w:val="20"/>
                <w:szCs w:val="20"/>
              </w:rPr>
              <w:t>Расход при пожаре, л/с</w:t>
            </w:r>
          </w:p>
        </w:tc>
        <w:tc>
          <w:tcPr>
            <w:tcW w:w="706" w:type="pct"/>
            <w:vMerge w:val="restart"/>
          </w:tcPr>
          <w:p w:rsidR="00D919B2" w:rsidRPr="00CD10AF" w:rsidRDefault="00D919B2" w:rsidP="00CD10AF">
            <w:pPr>
              <w:spacing w:line="360" w:lineRule="auto"/>
              <w:jc w:val="both"/>
              <w:rPr>
                <w:color w:val="000000"/>
                <w:sz w:val="20"/>
                <w:szCs w:val="20"/>
              </w:rPr>
            </w:pPr>
            <w:r w:rsidRPr="00CD10AF">
              <w:rPr>
                <w:color w:val="000000"/>
                <w:sz w:val="20"/>
                <w:szCs w:val="20"/>
              </w:rPr>
              <w:t>Скорости (м/с) и потери напора (м) при пожаре при принятом диаметре, V/h</w:t>
            </w:r>
          </w:p>
        </w:tc>
        <w:tc>
          <w:tcPr>
            <w:tcW w:w="939" w:type="pct"/>
            <w:vMerge w:val="restart"/>
          </w:tcPr>
          <w:p w:rsidR="00D919B2" w:rsidRPr="00CD10AF" w:rsidRDefault="00D919B2" w:rsidP="00CD10AF">
            <w:pPr>
              <w:spacing w:line="360" w:lineRule="auto"/>
              <w:jc w:val="both"/>
              <w:rPr>
                <w:color w:val="000000"/>
                <w:sz w:val="20"/>
                <w:szCs w:val="20"/>
              </w:rPr>
            </w:pPr>
            <w:r w:rsidRPr="00CD10AF">
              <w:rPr>
                <w:color w:val="000000"/>
                <w:sz w:val="20"/>
                <w:szCs w:val="20"/>
              </w:rPr>
              <w:t>Окончательный диаметр с учетом пропуска пожарного расхода</w:t>
            </w:r>
          </w:p>
        </w:tc>
      </w:tr>
      <w:tr w:rsidR="00CD10AF" w:rsidRPr="00CD10AF" w:rsidTr="00CD10AF">
        <w:trPr>
          <w:cantSplit/>
          <w:trHeight w:val="1035"/>
          <w:jc w:val="center"/>
        </w:trPr>
        <w:tc>
          <w:tcPr>
            <w:tcW w:w="569" w:type="pct"/>
            <w:vMerge/>
          </w:tcPr>
          <w:p w:rsidR="00D919B2" w:rsidRPr="00CD10AF" w:rsidRDefault="00D919B2" w:rsidP="00CD10AF">
            <w:pPr>
              <w:spacing w:line="360" w:lineRule="auto"/>
              <w:jc w:val="both"/>
              <w:rPr>
                <w:color w:val="000000"/>
                <w:sz w:val="20"/>
                <w:szCs w:val="20"/>
              </w:rPr>
            </w:pPr>
          </w:p>
        </w:tc>
        <w:tc>
          <w:tcPr>
            <w:tcW w:w="872" w:type="pct"/>
          </w:tcPr>
          <w:p w:rsidR="00D919B2" w:rsidRPr="00CD10AF" w:rsidRDefault="00D919B2" w:rsidP="00CD10AF">
            <w:pPr>
              <w:spacing w:line="360" w:lineRule="auto"/>
              <w:jc w:val="both"/>
              <w:rPr>
                <w:color w:val="000000"/>
                <w:sz w:val="20"/>
                <w:szCs w:val="20"/>
              </w:rPr>
            </w:pPr>
            <w:r w:rsidRPr="00CD10AF">
              <w:rPr>
                <w:color w:val="000000"/>
                <w:sz w:val="20"/>
                <w:szCs w:val="20"/>
              </w:rPr>
              <w:t>максимальное водопотребле-ние</w:t>
            </w:r>
          </w:p>
        </w:tc>
        <w:tc>
          <w:tcPr>
            <w:tcW w:w="614" w:type="pct"/>
          </w:tcPr>
          <w:p w:rsidR="00D919B2" w:rsidRPr="00CD10AF" w:rsidRDefault="00D919B2" w:rsidP="00CD10AF">
            <w:pPr>
              <w:spacing w:line="360" w:lineRule="auto"/>
              <w:jc w:val="both"/>
              <w:rPr>
                <w:color w:val="000000"/>
                <w:sz w:val="20"/>
                <w:szCs w:val="20"/>
              </w:rPr>
            </w:pPr>
            <w:r w:rsidRPr="00CD10AF">
              <w:rPr>
                <w:color w:val="000000"/>
                <w:sz w:val="20"/>
                <w:szCs w:val="20"/>
              </w:rPr>
              <w:t>транзит</w:t>
            </w:r>
          </w:p>
        </w:tc>
        <w:tc>
          <w:tcPr>
            <w:tcW w:w="718" w:type="pct"/>
            <w:vMerge/>
          </w:tcPr>
          <w:p w:rsidR="00D919B2" w:rsidRPr="00CD10AF" w:rsidRDefault="00D919B2" w:rsidP="00CD10AF">
            <w:pPr>
              <w:spacing w:line="360" w:lineRule="auto"/>
              <w:jc w:val="both"/>
              <w:rPr>
                <w:color w:val="000000"/>
                <w:sz w:val="20"/>
                <w:szCs w:val="20"/>
              </w:rPr>
            </w:pPr>
          </w:p>
        </w:tc>
        <w:tc>
          <w:tcPr>
            <w:tcW w:w="583" w:type="pct"/>
            <w:vMerge/>
          </w:tcPr>
          <w:p w:rsidR="00D919B2" w:rsidRPr="00CD10AF" w:rsidRDefault="00D919B2" w:rsidP="00CD10AF">
            <w:pPr>
              <w:spacing w:line="360" w:lineRule="auto"/>
              <w:jc w:val="both"/>
              <w:rPr>
                <w:color w:val="000000"/>
                <w:sz w:val="20"/>
                <w:szCs w:val="20"/>
              </w:rPr>
            </w:pPr>
          </w:p>
        </w:tc>
        <w:tc>
          <w:tcPr>
            <w:tcW w:w="706" w:type="pct"/>
            <w:vMerge/>
          </w:tcPr>
          <w:p w:rsidR="00D919B2" w:rsidRPr="00CD10AF" w:rsidRDefault="00D919B2" w:rsidP="00CD10AF">
            <w:pPr>
              <w:spacing w:line="360" w:lineRule="auto"/>
              <w:jc w:val="both"/>
              <w:rPr>
                <w:color w:val="000000"/>
                <w:sz w:val="20"/>
                <w:szCs w:val="20"/>
              </w:rPr>
            </w:pPr>
          </w:p>
        </w:tc>
        <w:tc>
          <w:tcPr>
            <w:tcW w:w="939" w:type="pct"/>
            <w:vMerge/>
          </w:tcPr>
          <w:p w:rsidR="00D919B2" w:rsidRPr="00CD10AF" w:rsidRDefault="00D919B2" w:rsidP="00CD10AF">
            <w:pPr>
              <w:spacing w:line="360" w:lineRule="auto"/>
              <w:jc w:val="both"/>
              <w:rPr>
                <w:color w:val="000000"/>
                <w:sz w:val="20"/>
                <w:szCs w:val="20"/>
              </w:rPr>
            </w:pPr>
          </w:p>
        </w:tc>
      </w:tr>
      <w:tr w:rsidR="00CD10AF" w:rsidRPr="00CD10AF" w:rsidTr="00CD10AF">
        <w:trPr>
          <w:cantSplit/>
          <w:trHeight w:val="270"/>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1</w:t>
            </w:r>
            <w:r w:rsidR="00CD10AF">
              <w:rPr>
                <w:color w:val="000000"/>
                <w:sz w:val="20"/>
                <w:szCs w:val="20"/>
              </w:rPr>
              <w:t>–</w:t>
            </w:r>
            <w:r w:rsidR="00CD10AF" w:rsidRPr="00CD10AF">
              <w:rPr>
                <w:color w:val="000000"/>
                <w:sz w:val="20"/>
                <w:szCs w:val="20"/>
              </w:rPr>
              <w:t>2</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99,2</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101,6</w:t>
            </w:r>
          </w:p>
        </w:tc>
        <w:tc>
          <w:tcPr>
            <w:tcW w:w="718" w:type="pct"/>
            <w:noWrap/>
          </w:tcPr>
          <w:p w:rsidR="00D919B2" w:rsidRPr="00CD10AF" w:rsidRDefault="00D919B2" w:rsidP="00CD10AF">
            <w:pPr>
              <w:spacing w:line="360" w:lineRule="auto"/>
              <w:jc w:val="both"/>
              <w:rPr>
                <w:color w:val="000000"/>
                <w:sz w:val="20"/>
                <w:szCs w:val="20"/>
              </w:rPr>
            </w:pPr>
            <w:r w:rsidRPr="00CD10AF">
              <w:rPr>
                <w:color w:val="000000"/>
                <w:sz w:val="20"/>
                <w:szCs w:val="20"/>
              </w:rPr>
              <w:t>315</w:t>
            </w: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153,0</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2,52 / 16,8</w:t>
            </w:r>
          </w:p>
        </w:tc>
        <w:tc>
          <w:tcPr>
            <w:tcW w:w="939" w:type="pct"/>
            <w:noWrap/>
          </w:tcPr>
          <w:p w:rsidR="00D919B2" w:rsidRPr="00CD10AF" w:rsidRDefault="00D919B2" w:rsidP="00CD10AF">
            <w:pPr>
              <w:spacing w:line="360" w:lineRule="auto"/>
              <w:jc w:val="both"/>
              <w:rPr>
                <w:color w:val="000000"/>
                <w:sz w:val="20"/>
                <w:szCs w:val="20"/>
              </w:rPr>
            </w:pPr>
            <w:r w:rsidRPr="00CD10AF">
              <w:rPr>
                <w:color w:val="000000"/>
                <w:sz w:val="20"/>
                <w:szCs w:val="20"/>
              </w:rPr>
              <w:t>400</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2</w:t>
            </w:r>
            <w:r w:rsidR="00CD10AF">
              <w:rPr>
                <w:color w:val="000000"/>
                <w:sz w:val="20"/>
                <w:szCs w:val="20"/>
              </w:rPr>
              <w:t>–</w:t>
            </w:r>
            <w:r w:rsidR="00CD10AF" w:rsidRPr="00CD10AF">
              <w:rPr>
                <w:color w:val="000000"/>
                <w:sz w:val="20"/>
                <w:szCs w:val="20"/>
              </w:rPr>
              <w:t>3</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16,5</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60,6</w:t>
            </w:r>
          </w:p>
        </w:tc>
        <w:tc>
          <w:tcPr>
            <w:tcW w:w="718" w:type="pct"/>
            <w:noWrap/>
          </w:tcPr>
          <w:p w:rsidR="00D919B2" w:rsidRPr="00CD10AF" w:rsidRDefault="00D919B2" w:rsidP="00CD10AF">
            <w:pPr>
              <w:spacing w:line="360" w:lineRule="auto"/>
              <w:jc w:val="both"/>
              <w:rPr>
                <w:color w:val="000000"/>
                <w:sz w:val="20"/>
                <w:szCs w:val="20"/>
              </w:rPr>
            </w:pPr>
            <w:r w:rsidRPr="00CD10AF">
              <w:rPr>
                <w:color w:val="000000"/>
                <w:sz w:val="20"/>
                <w:szCs w:val="20"/>
              </w:rPr>
              <w:t>280</w:t>
            </w: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98,2</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2,40 / 19,8</w:t>
            </w:r>
          </w:p>
        </w:tc>
        <w:tc>
          <w:tcPr>
            <w:tcW w:w="939" w:type="pct"/>
            <w:noWrap/>
          </w:tcPr>
          <w:p w:rsidR="00D919B2" w:rsidRPr="00CD10AF" w:rsidRDefault="00D919B2" w:rsidP="00CD10AF">
            <w:pPr>
              <w:spacing w:line="360" w:lineRule="auto"/>
              <w:jc w:val="both"/>
              <w:rPr>
                <w:color w:val="000000"/>
                <w:sz w:val="20"/>
                <w:szCs w:val="20"/>
              </w:rPr>
            </w:pPr>
            <w:r w:rsidRPr="00CD10AF">
              <w:rPr>
                <w:color w:val="000000"/>
                <w:sz w:val="20"/>
                <w:szCs w:val="20"/>
              </w:rPr>
              <w:t>315</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3</w:t>
            </w:r>
            <w:r w:rsidR="00CD10AF">
              <w:rPr>
                <w:color w:val="000000"/>
                <w:sz w:val="20"/>
                <w:szCs w:val="20"/>
              </w:rPr>
              <w:t>–</w:t>
            </w:r>
            <w:r w:rsidR="00CD10AF" w:rsidRPr="00CD10AF">
              <w:rPr>
                <w:color w:val="000000"/>
                <w:sz w:val="20"/>
                <w:szCs w:val="20"/>
              </w:rPr>
              <w:t>4</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29,4</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22,6</w:t>
            </w:r>
          </w:p>
        </w:tc>
        <w:tc>
          <w:tcPr>
            <w:tcW w:w="718" w:type="pct"/>
            <w:noWrap/>
          </w:tcPr>
          <w:p w:rsidR="00D919B2" w:rsidRPr="00CD10AF" w:rsidRDefault="00D919B2" w:rsidP="00CD10AF">
            <w:pPr>
              <w:spacing w:line="360" w:lineRule="auto"/>
              <w:jc w:val="both"/>
              <w:rPr>
                <w:color w:val="000000"/>
                <w:sz w:val="20"/>
                <w:szCs w:val="20"/>
              </w:rPr>
            </w:pPr>
            <w:r w:rsidRPr="00CD10AF">
              <w:rPr>
                <w:color w:val="000000"/>
                <w:sz w:val="20"/>
                <w:szCs w:val="20"/>
              </w:rPr>
              <w:t>200</w:t>
            </w: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84,3</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939" w:type="pct"/>
            <w:noWrap/>
          </w:tcPr>
          <w:p w:rsidR="00D919B2" w:rsidRPr="00CD10AF" w:rsidRDefault="00D919B2" w:rsidP="00CD10AF">
            <w:pPr>
              <w:spacing w:line="360" w:lineRule="auto"/>
              <w:jc w:val="both"/>
              <w:rPr>
                <w:color w:val="000000"/>
                <w:sz w:val="20"/>
                <w:szCs w:val="20"/>
              </w:rPr>
            </w:pPr>
            <w:r w:rsidRPr="00CD10AF">
              <w:rPr>
                <w:color w:val="000000"/>
                <w:sz w:val="20"/>
                <w:szCs w:val="20"/>
              </w:rPr>
              <w:t>315</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4</w:t>
            </w:r>
            <w:r w:rsidR="00CD10AF">
              <w:rPr>
                <w:color w:val="000000"/>
                <w:sz w:val="20"/>
                <w:szCs w:val="20"/>
              </w:rPr>
              <w:t>–</w:t>
            </w:r>
            <w:r w:rsidR="00CD10AF" w:rsidRPr="00CD10AF">
              <w:rPr>
                <w:color w:val="000000"/>
                <w:sz w:val="20"/>
                <w:szCs w:val="20"/>
              </w:rPr>
              <w:t>5</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1,6</w:t>
            </w:r>
          </w:p>
        </w:tc>
        <w:tc>
          <w:tcPr>
            <w:tcW w:w="718" w:type="pct"/>
            <w:noWrap/>
          </w:tcPr>
          <w:p w:rsidR="00D919B2" w:rsidRPr="00CD10AF" w:rsidRDefault="00D919B2" w:rsidP="00CD10AF">
            <w:pPr>
              <w:spacing w:line="360" w:lineRule="auto"/>
              <w:jc w:val="both"/>
              <w:rPr>
                <w:color w:val="000000"/>
                <w:sz w:val="20"/>
                <w:szCs w:val="20"/>
              </w:rPr>
            </w:pPr>
            <w:r w:rsidRPr="00CD10AF">
              <w:rPr>
                <w:color w:val="000000"/>
                <w:sz w:val="20"/>
                <w:szCs w:val="20"/>
              </w:rPr>
              <w:t>110</w:t>
            </w: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60,9</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939" w:type="pct"/>
            <w:noWrap/>
          </w:tcPr>
          <w:p w:rsidR="00D919B2" w:rsidRPr="00CD10AF" w:rsidRDefault="00D919B2" w:rsidP="00CD10AF">
            <w:pPr>
              <w:spacing w:line="360" w:lineRule="auto"/>
              <w:jc w:val="both"/>
              <w:rPr>
                <w:color w:val="000000"/>
                <w:sz w:val="20"/>
                <w:szCs w:val="20"/>
              </w:rPr>
            </w:pPr>
            <w:r w:rsidRPr="00CD10AF">
              <w:rPr>
                <w:color w:val="000000"/>
                <w:sz w:val="20"/>
                <w:szCs w:val="20"/>
              </w:rPr>
              <w:t>280</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5</w:t>
            </w:r>
            <w:r w:rsidR="00CD10AF">
              <w:rPr>
                <w:color w:val="000000"/>
                <w:sz w:val="20"/>
                <w:szCs w:val="20"/>
              </w:rPr>
              <w:t>–</w:t>
            </w:r>
            <w:r w:rsidR="00CD10AF" w:rsidRPr="00CD10AF">
              <w:rPr>
                <w:color w:val="000000"/>
                <w:sz w:val="20"/>
                <w:szCs w:val="20"/>
              </w:rPr>
              <w:t>6</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25,6</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17,6</w:t>
            </w:r>
          </w:p>
        </w:tc>
        <w:tc>
          <w:tcPr>
            <w:tcW w:w="718" w:type="pct"/>
            <w:noWrap/>
          </w:tcPr>
          <w:p w:rsidR="00D919B2" w:rsidRPr="00CD10AF" w:rsidRDefault="00D919B2" w:rsidP="00CD10AF">
            <w:pPr>
              <w:spacing w:line="360" w:lineRule="auto"/>
              <w:jc w:val="both"/>
              <w:rPr>
                <w:color w:val="000000"/>
                <w:sz w:val="20"/>
                <w:szCs w:val="20"/>
              </w:rPr>
            </w:pPr>
            <w:r w:rsidRPr="00CD10AF">
              <w:rPr>
                <w:color w:val="000000"/>
                <w:sz w:val="20"/>
                <w:szCs w:val="20"/>
              </w:rPr>
              <w:t>200</w:t>
            </w: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35,9</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1,71 / 16,4</w:t>
            </w:r>
          </w:p>
        </w:tc>
        <w:tc>
          <w:tcPr>
            <w:tcW w:w="939" w:type="pct"/>
            <w:noWrap/>
          </w:tcPr>
          <w:p w:rsidR="00D919B2" w:rsidRPr="00CD10AF" w:rsidRDefault="00D919B2" w:rsidP="00CD10AF">
            <w:pPr>
              <w:spacing w:line="360" w:lineRule="auto"/>
              <w:jc w:val="both"/>
              <w:rPr>
                <w:color w:val="000000"/>
                <w:sz w:val="20"/>
                <w:szCs w:val="20"/>
              </w:rPr>
            </w:pPr>
            <w:r w:rsidRPr="00CD10AF">
              <w:rPr>
                <w:color w:val="000000"/>
                <w:sz w:val="20"/>
                <w:szCs w:val="20"/>
              </w:rPr>
              <w:t>225</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6</w:t>
            </w:r>
            <w:r w:rsidR="00CD10AF">
              <w:rPr>
                <w:color w:val="000000"/>
                <w:sz w:val="20"/>
                <w:szCs w:val="20"/>
              </w:rPr>
              <w:t>–</w:t>
            </w:r>
            <w:r w:rsidR="00CD10AF" w:rsidRPr="00CD10AF">
              <w:rPr>
                <w:color w:val="000000"/>
                <w:sz w:val="20"/>
                <w:szCs w:val="20"/>
              </w:rPr>
              <w:t>7</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27,9</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718" w:type="pct"/>
            <w:noWrap/>
          </w:tcPr>
          <w:p w:rsidR="00D919B2" w:rsidRPr="00CD10AF" w:rsidRDefault="00D919B2" w:rsidP="00CD10AF">
            <w:pPr>
              <w:spacing w:line="360" w:lineRule="auto"/>
              <w:jc w:val="both"/>
              <w:rPr>
                <w:color w:val="000000"/>
                <w:sz w:val="20"/>
                <w:szCs w:val="20"/>
              </w:rPr>
            </w:pPr>
            <w:r w:rsidRPr="00CD10AF">
              <w:rPr>
                <w:color w:val="000000"/>
                <w:sz w:val="20"/>
                <w:szCs w:val="20"/>
              </w:rPr>
              <w:t>200</w:t>
            </w: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2,0</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939" w:type="pct"/>
            <w:noWrap/>
          </w:tcPr>
          <w:p w:rsidR="00D919B2" w:rsidRPr="00CD10AF" w:rsidRDefault="00D919B2" w:rsidP="00CD10AF">
            <w:pPr>
              <w:spacing w:line="360" w:lineRule="auto"/>
              <w:jc w:val="both"/>
              <w:rPr>
                <w:color w:val="000000"/>
                <w:sz w:val="20"/>
                <w:szCs w:val="20"/>
              </w:rPr>
            </w:pPr>
            <w:r w:rsidRPr="00CD10AF">
              <w:rPr>
                <w:color w:val="000000"/>
                <w:sz w:val="20"/>
                <w:szCs w:val="20"/>
              </w:rPr>
              <w:t>200</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7</w:t>
            </w:r>
            <w:r w:rsidR="00CD10AF">
              <w:rPr>
                <w:color w:val="000000"/>
                <w:sz w:val="20"/>
                <w:szCs w:val="20"/>
              </w:rPr>
              <w:t>–</w:t>
            </w:r>
            <w:r w:rsidR="00CD10AF" w:rsidRPr="00CD10AF">
              <w:rPr>
                <w:color w:val="000000"/>
                <w:sz w:val="20"/>
                <w:szCs w:val="20"/>
              </w:rPr>
              <w:t>8</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718" w:type="pct"/>
            <w:noWrap/>
          </w:tcPr>
          <w:p w:rsidR="00D919B2" w:rsidRPr="00CD10AF" w:rsidRDefault="00D919B2" w:rsidP="00CD10AF">
            <w:pPr>
              <w:spacing w:line="360" w:lineRule="auto"/>
              <w:jc w:val="both"/>
              <w:rPr>
                <w:color w:val="000000"/>
                <w:sz w:val="20"/>
                <w:szCs w:val="20"/>
              </w:rPr>
            </w:pP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8,0</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939" w:type="pct"/>
            <w:noWrap/>
          </w:tcPr>
          <w:p w:rsidR="00D919B2" w:rsidRPr="00CD10AF" w:rsidRDefault="00721492" w:rsidP="00CD10AF">
            <w:pPr>
              <w:spacing w:line="360" w:lineRule="auto"/>
              <w:jc w:val="both"/>
              <w:rPr>
                <w:color w:val="000000"/>
                <w:sz w:val="20"/>
                <w:szCs w:val="20"/>
              </w:rPr>
            </w:pPr>
            <w:r w:rsidRPr="00CD10AF">
              <w:rPr>
                <w:color w:val="000000"/>
                <w:sz w:val="20"/>
                <w:szCs w:val="20"/>
              </w:rPr>
              <w:t>2</w:t>
            </w:r>
            <w:r w:rsidR="00E42C22" w:rsidRPr="00CD10AF">
              <w:rPr>
                <w:color w:val="000000"/>
                <w:sz w:val="20"/>
                <w:szCs w:val="20"/>
              </w:rPr>
              <w:t>8</w:t>
            </w:r>
            <w:r w:rsidRPr="00CD10AF">
              <w:rPr>
                <w:color w:val="000000"/>
                <w:sz w:val="20"/>
                <w:szCs w:val="20"/>
              </w:rPr>
              <w:t>0</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8</w:t>
            </w:r>
            <w:r w:rsidR="00CD10AF">
              <w:rPr>
                <w:color w:val="000000"/>
                <w:sz w:val="20"/>
                <w:szCs w:val="20"/>
              </w:rPr>
              <w:t>–</w:t>
            </w:r>
            <w:r w:rsidR="00CD10AF" w:rsidRPr="00CD10AF">
              <w:rPr>
                <w:color w:val="000000"/>
                <w:sz w:val="20"/>
                <w:szCs w:val="20"/>
              </w:rPr>
              <w:t>9</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75,4</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84,4</w:t>
            </w:r>
          </w:p>
        </w:tc>
        <w:tc>
          <w:tcPr>
            <w:tcW w:w="718" w:type="pct"/>
            <w:noWrap/>
          </w:tcPr>
          <w:p w:rsidR="00D919B2" w:rsidRPr="00CD10AF" w:rsidRDefault="00D919B2" w:rsidP="00CD10AF">
            <w:pPr>
              <w:spacing w:line="360" w:lineRule="auto"/>
              <w:jc w:val="both"/>
              <w:rPr>
                <w:color w:val="000000"/>
                <w:sz w:val="20"/>
                <w:szCs w:val="20"/>
              </w:rPr>
            </w:pPr>
            <w:r w:rsidRPr="00CD10AF">
              <w:rPr>
                <w:color w:val="000000"/>
                <w:sz w:val="20"/>
                <w:szCs w:val="20"/>
              </w:rPr>
              <w:t>315</w:t>
            </w: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120,4</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2,03 / 11,4</w:t>
            </w:r>
          </w:p>
        </w:tc>
        <w:tc>
          <w:tcPr>
            <w:tcW w:w="939" w:type="pct"/>
            <w:noWrap/>
          </w:tcPr>
          <w:p w:rsidR="00D919B2" w:rsidRPr="00CD10AF" w:rsidRDefault="00D919B2" w:rsidP="00CD10AF">
            <w:pPr>
              <w:spacing w:line="360" w:lineRule="auto"/>
              <w:jc w:val="both"/>
              <w:rPr>
                <w:color w:val="000000"/>
                <w:sz w:val="20"/>
                <w:szCs w:val="20"/>
              </w:rPr>
            </w:pPr>
            <w:r w:rsidRPr="00CD10AF">
              <w:rPr>
                <w:color w:val="000000"/>
                <w:sz w:val="20"/>
                <w:szCs w:val="20"/>
              </w:rPr>
              <w:t>355</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1</w:t>
            </w:r>
            <w:r w:rsidR="00CD10AF">
              <w:rPr>
                <w:color w:val="000000"/>
                <w:sz w:val="20"/>
                <w:szCs w:val="20"/>
              </w:rPr>
              <w:t>–</w:t>
            </w:r>
            <w:r w:rsidR="00CD10AF" w:rsidRPr="00CD10AF">
              <w:rPr>
                <w:color w:val="000000"/>
                <w:sz w:val="20"/>
                <w:szCs w:val="20"/>
              </w:rPr>
              <w:t>8</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100,0</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101,6</w:t>
            </w:r>
          </w:p>
        </w:tc>
        <w:tc>
          <w:tcPr>
            <w:tcW w:w="718" w:type="pct"/>
            <w:noWrap/>
          </w:tcPr>
          <w:p w:rsidR="00D919B2" w:rsidRPr="00CD10AF" w:rsidRDefault="00D919B2" w:rsidP="00CD10AF">
            <w:pPr>
              <w:spacing w:line="360" w:lineRule="auto"/>
              <w:jc w:val="both"/>
              <w:rPr>
                <w:color w:val="000000"/>
                <w:sz w:val="20"/>
                <w:szCs w:val="20"/>
              </w:rPr>
            </w:pPr>
            <w:r w:rsidRPr="00CD10AF">
              <w:rPr>
                <w:color w:val="000000"/>
                <w:sz w:val="20"/>
                <w:szCs w:val="20"/>
              </w:rPr>
              <w:t>315</w:t>
            </w: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153,0</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2,52 / 16,8</w:t>
            </w:r>
          </w:p>
        </w:tc>
        <w:tc>
          <w:tcPr>
            <w:tcW w:w="939" w:type="pct"/>
            <w:noWrap/>
          </w:tcPr>
          <w:p w:rsidR="00D919B2" w:rsidRPr="00CD10AF" w:rsidRDefault="00D919B2" w:rsidP="00CD10AF">
            <w:pPr>
              <w:spacing w:line="360" w:lineRule="auto"/>
              <w:jc w:val="both"/>
              <w:rPr>
                <w:color w:val="000000"/>
                <w:sz w:val="20"/>
                <w:szCs w:val="20"/>
              </w:rPr>
            </w:pPr>
            <w:r w:rsidRPr="00CD10AF">
              <w:rPr>
                <w:color w:val="000000"/>
                <w:sz w:val="20"/>
                <w:szCs w:val="20"/>
              </w:rPr>
              <w:t>400</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2</w:t>
            </w:r>
            <w:r w:rsidR="00CD10AF">
              <w:rPr>
                <w:color w:val="000000"/>
                <w:sz w:val="20"/>
                <w:szCs w:val="20"/>
              </w:rPr>
              <w:t>–</w:t>
            </w:r>
            <w:r w:rsidR="00CD10AF" w:rsidRPr="00CD10AF">
              <w:rPr>
                <w:color w:val="000000"/>
                <w:sz w:val="20"/>
                <w:szCs w:val="20"/>
              </w:rPr>
              <w:t>7</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62,8</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27,4</w:t>
            </w:r>
          </w:p>
        </w:tc>
        <w:tc>
          <w:tcPr>
            <w:tcW w:w="718" w:type="pct"/>
            <w:noWrap/>
          </w:tcPr>
          <w:p w:rsidR="00D919B2" w:rsidRPr="00CD10AF" w:rsidRDefault="00D919B2" w:rsidP="00CD10AF">
            <w:pPr>
              <w:spacing w:line="360" w:lineRule="auto"/>
              <w:jc w:val="both"/>
              <w:rPr>
                <w:color w:val="000000"/>
                <w:sz w:val="20"/>
                <w:szCs w:val="20"/>
              </w:rPr>
            </w:pPr>
            <w:r w:rsidRPr="00CD10AF">
              <w:rPr>
                <w:color w:val="000000"/>
                <w:sz w:val="20"/>
                <w:szCs w:val="20"/>
              </w:rPr>
              <w:t>280</w:t>
            </w: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34,9</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0,85 / 3,13</w:t>
            </w:r>
          </w:p>
        </w:tc>
        <w:tc>
          <w:tcPr>
            <w:tcW w:w="939" w:type="pct"/>
            <w:noWrap/>
          </w:tcPr>
          <w:p w:rsidR="00D919B2" w:rsidRPr="00CD10AF" w:rsidRDefault="00D919B2" w:rsidP="00CD10AF">
            <w:pPr>
              <w:spacing w:line="360" w:lineRule="auto"/>
              <w:jc w:val="both"/>
              <w:rPr>
                <w:color w:val="000000"/>
                <w:sz w:val="20"/>
                <w:szCs w:val="20"/>
              </w:rPr>
            </w:pPr>
            <w:r w:rsidRPr="00CD10AF">
              <w:rPr>
                <w:color w:val="000000"/>
                <w:sz w:val="20"/>
                <w:szCs w:val="20"/>
              </w:rPr>
              <w:t>280</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6</w:t>
            </w:r>
            <w:r w:rsidR="00CD10AF">
              <w:rPr>
                <w:color w:val="000000"/>
                <w:sz w:val="20"/>
                <w:szCs w:val="20"/>
              </w:rPr>
              <w:t>–</w:t>
            </w:r>
            <w:r w:rsidR="00CD10AF" w:rsidRPr="00CD10AF">
              <w:rPr>
                <w:color w:val="000000"/>
                <w:sz w:val="20"/>
                <w:szCs w:val="20"/>
              </w:rPr>
              <w:t>9</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27,0</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40,5</w:t>
            </w:r>
          </w:p>
        </w:tc>
        <w:tc>
          <w:tcPr>
            <w:tcW w:w="718" w:type="pct"/>
            <w:noWrap/>
          </w:tcPr>
          <w:p w:rsidR="00D919B2" w:rsidRPr="00CD10AF" w:rsidRDefault="00D919B2" w:rsidP="00CD10AF">
            <w:pPr>
              <w:spacing w:line="360" w:lineRule="auto"/>
              <w:jc w:val="both"/>
              <w:rPr>
                <w:color w:val="000000"/>
                <w:sz w:val="20"/>
                <w:szCs w:val="20"/>
              </w:rPr>
            </w:pPr>
            <w:r w:rsidRPr="00CD10AF">
              <w:rPr>
                <w:color w:val="000000"/>
                <w:sz w:val="20"/>
                <w:szCs w:val="20"/>
              </w:rPr>
              <w:t>225</w:t>
            </w: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62,0</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2,33 / 24,5</w:t>
            </w:r>
          </w:p>
        </w:tc>
        <w:tc>
          <w:tcPr>
            <w:tcW w:w="939" w:type="pct"/>
            <w:noWrap/>
          </w:tcPr>
          <w:p w:rsidR="00D919B2" w:rsidRPr="00CD10AF" w:rsidRDefault="00D919B2" w:rsidP="00CD10AF">
            <w:pPr>
              <w:spacing w:line="360" w:lineRule="auto"/>
              <w:jc w:val="both"/>
              <w:rPr>
                <w:color w:val="000000"/>
                <w:sz w:val="20"/>
                <w:szCs w:val="20"/>
              </w:rPr>
            </w:pPr>
            <w:r w:rsidRPr="00CD10AF">
              <w:rPr>
                <w:color w:val="000000"/>
                <w:sz w:val="20"/>
                <w:szCs w:val="20"/>
              </w:rPr>
              <w:t>280</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4</w:t>
            </w:r>
            <w:r w:rsidR="00CD10AF">
              <w:rPr>
                <w:color w:val="000000"/>
                <w:sz w:val="20"/>
                <w:szCs w:val="20"/>
              </w:rPr>
              <w:t>–</w:t>
            </w:r>
            <w:r w:rsidR="00CD10AF" w:rsidRPr="00CD10AF">
              <w:rPr>
                <w:color w:val="000000"/>
                <w:sz w:val="20"/>
                <w:szCs w:val="20"/>
              </w:rPr>
              <w:t>7</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718" w:type="pct"/>
            <w:noWrap/>
          </w:tcPr>
          <w:p w:rsidR="00D919B2" w:rsidRPr="00CD10AF" w:rsidRDefault="00D919B2" w:rsidP="00CD10AF">
            <w:pPr>
              <w:spacing w:line="360" w:lineRule="auto"/>
              <w:jc w:val="both"/>
              <w:rPr>
                <w:color w:val="000000"/>
                <w:sz w:val="20"/>
                <w:szCs w:val="20"/>
              </w:rPr>
            </w:pP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6,0</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939" w:type="pct"/>
            <w:noWrap/>
          </w:tcPr>
          <w:p w:rsidR="00D919B2" w:rsidRPr="00CD10AF" w:rsidRDefault="00E42C22" w:rsidP="00CD10AF">
            <w:pPr>
              <w:spacing w:line="360" w:lineRule="auto"/>
              <w:jc w:val="both"/>
              <w:rPr>
                <w:color w:val="000000"/>
                <w:sz w:val="20"/>
                <w:szCs w:val="20"/>
              </w:rPr>
            </w:pPr>
            <w:r w:rsidRPr="00CD10AF">
              <w:rPr>
                <w:color w:val="000000"/>
                <w:sz w:val="20"/>
                <w:szCs w:val="20"/>
              </w:rPr>
              <w:t>25</w:t>
            </w:r>
            <w:r w:rsidR="00721492" w:rsidRPr="00CD10AF">
              <w:rPr>
                <w:color w:val="000000"/>
                <w:sz w:val="20"/>
                <w:szCs w:val="20"/>
              </w:rPr>
              <w:t>0</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1</w:t>
            </w:r>
            <w:r w:rsidR="00CD10AF">
              <w:rPr>
                <w:color w:val="000000"/>
                <w:sz w:val="20"/>
                <w:szCs w:val="20"/>
              </w:rPr>
              <w:t>-</w:t>
            </w:r>
            <w:r w:rsidR="00CD10AF" w:rsidRPr="00CD10AF">
              <w:rPr>
                <w:color w:val="000000"/>
                <w:sz w:val="20"/>
                <w:szCs w:val="20"/>
              </w:rPr>
              <w:t>н</w:t>
            </w:r>
            <w:r w:rsidRPr="00CD10AF">
              <w:rPr>
                <w:color w:val="000000"/>
                <w:sz w:val="20"/>
                <w:szCs w:val="20"/>
              </w:rPr>
              <w:t>.ст.</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212,3</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212,3</w:t>
            </w:r>
          </w:p>
        </w:tc>
        <w:tc>
          <w:tcPr>
            <w:tcW w:w="718" w:type="pct"/>
            <w:noWrap/>
          </w:tcPr>
          <w:p w:rsidR="00D919B2" w:rsidRPr="00CD10AF" w:rsidRDefault="00D919B2" w:rsidP="00CD10AF">
            <w:pPr>
              <w:spacing w:line="360" w:lineRule="auto"/>
              <w:jc w:val="both"/>
              <w:rPr>
                <w:color w:val="000000"/>
                <w:sz w:val="20"/>
                <w:szCs w:val="20"/>
              </w:rPr>
            </w:pPr>
            <w:r w:rsidRPr="00CD10AF">
              <w:rPr>
                <w:color w:val="000000"/>
                <w:sz w:val="20"/>
                <w:szCs w:val="20"/>
              </w:rPr>
              <w:t>2*355</w:t>
            </w: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319,1</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2,06 / 10,1</w:t>
            </w:r>
          </w:p>
        </w:tc>
        <w:tc>
          <w:tcPr>
            <w:tcW w:w="939" w:type="pct"/>
            <w:noWrap/>
          </w:tcPr>
          <w:p w:rsidR="00D919B2" w:rsidRPr="00CD10AF" w:rsidRDefault="00D919B2" w:rsidP="00CD10AF">
            <w:pPr>
              <w:spacing w:line="360" w:lineRule="auto"/>
              <w:jc w:val="both"/>
              <w:rPr>
                <w:color w:val="000000"/>
                <w:sz w:val="20"/>
                <w:szCs w:val="20"/>
              </w:rPr>
            </w:pPr>
            <w:r w:rsidRPr="00CD10AF">
              <w:rPr>
                <w:color w:val="000000"/>
                <w:sz w:val="20"/>
                <w:szCs w:val="20"/>
              </w:rPr>
              <w:t>2*400</w:t>
            </w:r>
          </w:p>
        </w:tc>
      </w:tr>
      <w:tr w:rsidR="00CD10AF" w:rsidRPr="00CD10AF" w:rsidTr="00CD10AF">
        <w:trPr>
          <w:cantSplit/>
          <w:trHeight w:val="255"/>
          <w:jc w:val="center"/>
        </w:trPr>
        <w:tc>
          <w:tcPr>
            <w:tcW w:w="569" w:type="pct"/>
            <w:noWrap/>
          </w:tcPr>
          <w:p w:rsidR="00D919B2" w:rsidRPr="00CD10AF" w:rsidRDefault="00D919B2" w:rsidP="00CD10AF">
            <w:pPr>
              <w:spacing w:line="360" w:lineRule="auto"/>
              <w:jc w:val="both"/>
              <w:rPr>
                <w:color w:val="000000"/>
                <w:sz w:val="20"/>
                <w:szCs w:val="20"/>
              </w:rPr>
            </w:pPr>
            <w:r w:rsidRPr="00CD10AF">
              <w:rPr>
                <w:color w:val="000000"/>
                <w:sz w:val="20"/>
                <w:szCs w:val="20"/>
              </w:rPr>
              <w:t>в.б.</w:t>
            </w:r>
            <w:r w:rsidR="00CD10AF">
              <w:rPr>
                <w:color w:val="000000"/>
                <w:sz w:val="20"/>
                <w:szCs w:val="20"/>
              </w:rPr>
              <w:t xml:space="preserve"> – </w:t>
            </w:r>
            <w:r w:rsidR="00CD10AF" w:rsidRPr="00CD10AF">
              <w:rPr>
                <w:color w:val="000000"/>
                <w:sz w:val="20"/>
                <w:szCs w:val="20"/>
              </w:rPr>
              <w:t>3</w:t>
            </w:r>
          </w:p>
        </w:tc>
        <w:tc>
          <w:tcPr>
            <w:tcW w:w="872" w:type="pct"/>
            <w:noWrap/>
          </w:tcPr>
          <w:p w:rsidR="00D919B2" w:rsidRPr="00CD10AF" w:rsidRDefault="00D919B2" w:rsidP="00CD10AF">
            <w:pPr>
              <w:spacing w:line="360" w:lineRule="auto"/>
              <w:jc w:val="both"/>
              <w:rPr>
                <w:color w:val="000000"/>
                <w:sz w:val="20"/>
                <w:szCs w:val="20"/>
              </w:rPr>
            </w:pPr>
            <w:r w:rsidRPr="00CD10AF">
              <w:rPr>
                <w:color w:val="000000"/>
                <w:sz w:val="20"/>
                <w:szCs w:val="20"/>
              </w:rPr>
              <w:t>26,8</w:t>
            </w:r>
          </w:p>
        </w:tc>
        <w:tc>
          <w:tcPr>
            <w:tcW w:w="614" w:type="pct"/>
            <w:noWrap/>
          </w:tcPr>
          <w:p w:rsidR="00D919B2" w:rsidRPr="00CD10AF" w:rsidRDefault="00D919B2" w:rsidP="00CD10AF">
            <w:pPr>
              <w:spacing w:line="360" w:lineRule="auto"/>
              <w:jc w:val="both"/>
              <w:rPr>
                <w:color w:val="000000"/>
                <w:sz w:val="20"/>
                <w:szCs w:val="20"/>
              </w:rPr>
            </w:pPr>
            <w:r w:rsidRPr="00CD10AF">
              <w:rPr>
                <w:color w:val="000000"/>
                <w:sz w:val="20"/>
                <w:szCs w:val="20"/>
              </w:rPr>
              <w:t>28,3</w:t>
            </w:r>
          </w:p>
        </w:tc>
        <w:tc>
          <w:tcPr>
            <w:tcW w:w="718" w:type="pct"/>
            <w:noWrap/>
          </w:tcPr>
          <w:p w:rsidR="00D919B2" w:rsidRPr="00CD10AF" w:rsidRDefault="00D919B2" w:rsidP="00CD10AF">
            <w:pPr>
              <w:spacing w:line="360" w:lineRule="auto"/>
              <w:jc w:val="both"/>
              <w:rPr>
                <w:color w:val="000000"/>
                <w:sz w:val="20"/>
                <w:szCs w:val="20"/>
              </w:rPr>
            </w:pPr>
            <w:r w:rsidRPr="00CD10AF">
              <w:rPr>
                <w:color w:val="000000"/>
                <w:sz w:val="20"/>
                <w:szCs w:val="20"/>
              </w:rPr>
              <w:t>200</w:t>
            </w:r>
          </w:p>
        </w:tc>
        <w:tc>
          <w:tcPr>
            <w:tcW w:w="583"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706" w:type="pct"/>
            <w:noWrap/>
          </w:tcPr>
          <w:p w:rsidR="00D919B2" w:rsidRPr="00CD10AF" w:rsidRDefault="00D919B2" w:rsidP="00CD10AF">
            <w:pPr>
              <w:spacing w:line="360" w:lineRule="auto"/>
              <w:jc w:val="both"/>
              <w:rPr>
                <w:color w:val="000000"/>
                <w:sz w:val="20"/>
                <w:szCs w:val="20"/>
              </w:rPr>
            </w:pPr>
            <w:r w:rsidRPr="00CD10AF">
              <w:rPr>
                <w:color w:val="000000"/>
                <w:sz w:val="20"/>
                <w:szCs w:val="20"/>
              </w:rPr>
              <w:t>-</w:t>
            </w:r>
          </w:p>
        </w:tc>
        <w:tc>
          <w:tcPr>
            <w:tcW w:w="939" w:type="pct"/>
            <w:noWrap/>
          </w:tcPr>
          <w:p w:rsidR="00D919B2" w:rsidRPr="00CD10AF" w:rsidRDefault="00D919B2" w:rsidP="00CD10AF">
            <w:pPr>
              <w:spacing w:line="360" w:lineRule="auto"/>
              <w:jc w:val="both"/>
              <w:rPr>
                <w:color w:val="000000"/>
                <w:sz w:val="20"/>
                <w:szCs w:val="20"/>
              </w:rPr>
            </w:pPr>
            <w:r w:rsidRPr="00CD10AF">
              <w:rPr>
                <w:color w:val="000000"/>
                <w:sz w:val="20"/>
                <w:szCs w:val="20"/>
              </w:rPr>
              <w:t>200</w:t>
            </w:r>
          </w:p>
        </w:tc>
      </w:tr>
    </w:tbl>
    <w:p w:rsidR="00A36AEE" w:rsidRPr="00CD10AF" w:rsidRDefault="00A36AEE" w:rsidP="00CD10AF">
      <w:pPr>
        <w:shd w:val="clear" w:color="auto" w:fill="FFFFFF"/>
        <w:spacing w:line="360" w:lineRule="auto"/>
        <w:ind w:firstLine="709"/>
        <w:jc w:val="both"/>
        <w:rPr>
          <w:color w:val="000000"/>
          <w:sz w:val="28"/>
          <w:szCs w:val="28"/>
        </w:rPr>
      </w:pPr>
    </w:p>
    <w:p w:rsidR="003523B3" w:rsidRPr="00CD10AF" w:rsidRDefault="00CF1704" w:rsidP="00CD10AF">
      <w:pPr>
        <w:pStyle w:val="1"/>
        <w:keepNext w:val="0"/>
        <w:spacing w:before="0" w:after="0"/>
        <w:rPr>
          <w:rFonts w:cs="Times New Roman"/>
          <w:color w:val="000000"/>
          <w:sz w:val="28"/>
        </w:rPr>
      </w:pPr>
      <w:bookmarkStart w:id="83" w:name="_Toc254643685"/>
      <w:bookmarkStart w:id="84" w:name="_Toc254643800"/>
      <w:bookmarkStart w:id="85" w:name="_Toc254643972"/>
      <w:bookmarkStart w:id="86" w:name="_Toc254644147"/>
      <w:bookmarkStart w:id="87" w:name="_Toc254644284"/>
      <w:bookmarkStart w:id="88" w:name="_Toc254644482"/>
      <w:bookmarkStart w:id="89" w:name="_Toc254719323"/>
      <w:bookmarkStart w:id="90" w:name="_Toc254720305"/>
      <w:r>
        <w:rPr>
          <w:rFonts w:cs="Times New Roman"/>
          <w:color w:val="000000"/>
          <w:sz w:val="28"/>
        </w:rPr>
        <w:br w:type="page"/>
      </w:r>
      <w:r w:rsidR="00A36AEE" w:rsidRPr="00CD10AF">
        <w:rPr>
          <w:rFonts w:cs="Times New Roman"/>
          <w:color w:val="000000"/>
          <w:sz w:val="28"/>
        </w:rPr>
        <w:t>5</w:t>
      </w:r>
      <w:r w:rsidR="009F3D2B" w:rsidRPr="00CD10AF">
        <w:rPr>
          <w:rFonts w:cs="Times New Roman"/>
          <w:color w:val="000000"/>
          <w:sz w:val="28"/>
        </w:rPr>
        <w:t>.3 Гидравлическая увязка кольцевой сети</w:t>
      </w:r>
      <w:bookmarkEnd w:id="83"/>
      <w:bookmarkEnd w:id="84"/>
      <w:bookmarkEnd w:id="85"/>
      <w:bookmarkEnd w:id="86"/>
      <w:bookmarkEnd w:id="87"/>
      <w:bookmarkEnd w:id="88"/>
      <w:bookmarkEnd w:id="89"/>
      <w:bookmarkEnd w:id="90"/>
    </w:p>
    <w:p w:rsidR="009F3D2B" w:rsidRPr="00CD10AF" w:rsidRDefault="009F3D2B" w:rsidP="00CD10AF">
      <w:pPr>
        <w:pStyle w:val="1"/>
        <w:keepNext w:val="0"/>
        <w:spacing w:before="0" w:after="0"/>
        <w:rPr>
          <w:rFonts w:cs="Times New Roman"/>
          <w:color w:val="000000"/>
          <w:sz w:val="28"/>
        </w:rPr>
      </w:pPr>
    </w:p>
    <w:p w:rsidR="009F3D2B" w:rsidRPr="00CD10AF" w:rsidRDefault="009F3D2B" w:rsidP="00CD10AF">
      <w:pPr>
        <w:shd w:val="clear" w:color="auto" w:fill="FFFFFF"/>
        <w:spacing w:line="360" w:lineRule="auto"/>
        <w:ind w:firstLine="709"/>
        <w:jc w:val="both"/>
        <w:rPr>
          <w:color w:val="000000"/>
          <w:sz w:val="28"/>
          <w:szCs w:val="28"/>
        </w:rPr>
      </w:pPr>
      <w:r w:rsidRPr="00CD10AF">
        <w:rPr>
          <w:color w:val="000000"/>
          <w:sz w:val="28"/>
          <w:szCs w:val="28"/>
        </w:rPr>
        <w:t xml:space="preserve">Увязка кольцевой сети </w:t>
      </w:r>
      <w:r w:rsidR="00CD10AF">
        <w:rPr>
          <w:color w:val="000000"/>
          <w:sz w:val="28"/>
          <w:szCs w:val="28"/>
        </w:rPr>
        <w:t>–</w:t>
      </w:r>
      <w:r w:rsidR="00CD10AF" w:rsidRPr="00CD10AF">
        <w:rPr>
          <w:color w:val="000000"/>
          <w:sz w:val="28"/>
          <w:szCs w:val="28"/>
        </w:rPr>
        <w:t xml:space="preserve"> </w:t>
      </w:r>
      <w:r w:rsidRPr="00CD10AF">
        <w:rPr>
          <w:color w:val="000000"/>
          <w:sz w:val="28"/>
          <w:szCs w:val="28"/>
        </w:rPr>
        <w:t>это процесс нахождения действительных расходов по участкам сети при уже принятых диаметрах</w:t>
      </w:r>
      <w:r w:rsidR="00F0270D" w:rsidRPr="00CD10AF">
        <w:rPr>
          <w:color w:val="000000"/>
          <w:sz w:val="28"/>
          <w:szCs w:val="28"/>
        </w:rPr>
        <w:t>.</w:t>
      </w:r>
      <w:r w:rsidRPr="00CD10AF">
        <w:rPr>
          <w:color w:val="000000"/>
          <w:sz w:val="28"/>
          <w:szCs w:val="28"/>
        </w:rPr>
        <w:t xml:space="preserve"> При действительных расходах соблюда</w:t>
      </w:r>
      <w:r w:rsidR="00A36AEE" w:rsidRPr="00CD10AF">
        <w:rPr>
          <w:color w:val="000000"/>
          <w:sz w:val="28"/>
          <w:szCs w:val="28"/>
        </w:rPr>
        <w:t>ем</w:t>
      </w:r>
      <w:r w:rsidRPr="00CD10AF">
        <w:rPr>
          <w:color w:val="000000"/>
          <w:sz w:val="28"/>
          <w:szCs w:val="28"/>
        </w:rPr>
        <w:t xml:space="preserve"> условие баланса потерь напора во всех кольцах </w:t>
      </w:r>
      <w:r w:rsidR="00A36AEE" w:rsidRPr="00CD10AF">
        <w:rPr>
          <w:color w:val="000000"/>
          <w:sz w:val="28"/>
          <w:szCs w:val="28"/>
        </w:rPr>
        <w:t>∑</w:t>
      </w:r>
      <w:r w:rsidR="00143AA3" w:rsidRPr="00CD10AF">
        <w:rPr>
          <w:color w:val="000000"/>
          <w:sz w:val="28"/>
          <w:szCs w:val="28"/>
          <w:lang w:val="en-US"/>
        </w:rPr>
        <w:t>h</w:t>
      </w:r>
      <w:r w:rsidRPr="00CD10AF">
        <w:rPr>
          <w:color w:val="000000"/>
          <w:sz w:val="28"/>
          <w:szCs w:val="28"/>
        </w:rPr>
        <w:t xml:space="preserve"> = 0, то есть алгебраическая сумма потерь напора в любом кольце равна нулю. При этом потери на участках сети с движением воды по часовой стрелке принима</w:t>
      </w:r>
      <w:r w:rsidR="00143AA3" w:rsidRPr="00CD10AF">
        <w:rPr>
          <w:color w:val="000000"/>
          <w:sz w:val="28"/>
          <w:szCs w:val="28"/>
        </w:rPr>
        <w:t>ем</w:t>
      </w:r>
      <w:r w:rsidRPr="00CD10AF">
        <w:rPr>
          <w:color w:val="000000"/>
          <w:sz w:val="28"/>
          <w:szCs w:val="28"/>
        </w:rPr>
        <w:t xml:space="preserve"> положительными, а против часовой </w:t>
      </w:r>
      <w:r w:rsidR="00CD10AF">
        <w:rPr>
          <w:color w:val="000000"/>
          <w:sz w:val="28"/>
          <w:szCs w:val="28"/>
        </w:rPr>
        <w:t>–</w:t>
      </w:r>
      <w:r w:rsidR="00CD10AF" w:rsidRPr="00CD10AF">
        <w:rPr>
          <w:color w:val="000000"/>
          <w:sz w:val="28"/>
          <w:szCs w:val="28"/>
        </w:rPr>
        <w:t xml:space="preserve"> </w:t>
      </w:r>
      <w:r w:rsidRPr="00CD10AF">
        <w:rPr>
          <w:color w:val="000000"/>
          <w:sz w:val="28"/>
          <w:szCs w:val="28"/>
        </w:rPr>
        <w:t>отрицательными.</w:t>
      </w:r>
      <w:r w:rsidRPr="00CD10AF">
        <w:rPr>
          <w:color w:val="000000"/>
          <w:sz w:val="28"/>
          <w:szCs w:val="28"/>
        </w:rPr>
        <w:tab/>
      </w:r>
    </w:p>
    <w:p w:rsidR="009F3D2B" w:rsidRPr="00CD10AF" w:rsidRDefault="00143AA3" w:rsidP="00CD10AF">
      <w:pPr>
        <w:shd w:val="clear" w:color="auto" w:fill="FFFFFF"/>
        <w:spacing w:line="360" w:lineRule="auto"/>
        <w:ind w:firstLine="709"/>
        <w:jc w:val="both"/>
        <w:rPr>
          <w:color w:val="000000"/>
          <w:sz w:val="28"/>
          <w:szCs w:val="28"/>
        </w:rPr>
      </w:pPr>
      <w:r w:rsidRPr="00CD10AF">
        <w:rPr>
          <w:color w:val="000000"/>
          <w:sz w:val="28"/>
          <w:szCs w:val="28"/>
        </w:rPr>
        <w:t>П</w:t>
      </w:r>
      <w:r w:rsidR="009F3D2B" w:rsidRPr="00CD10AF">
        <w:rPr>
          <w:color w:val="000000"/>
          <w:sz w:val="28"/>
          <w:szCs w:val="28"/>
        </w:rPr>
        <w:t>осле предварительного потокораспределения</w:t>
      </w:r>
      <w:r w:rsidR="00CD10AF">
        <w:rPr>
          <w:color w:val="000000"/>
          <w:sz w:val="28"/>
          <w:szCs w:val="28"/>
        </w:rPr>
        <w:t xml:space="preserve"> </w:t>
      </w:r>
      <w:r w:rsidR="009F3D2B" w:rsidRPr="00CD10AF">
        <w:rPr>
          <w:color w:val="000000"/>
          <w:sz w:val="28"/>
        </w:rPr>
        <w:t>∑</w:t>
      </w:r>
      <w:r w:rsidR="009F3D2B" w:rsidRPr="00CD10AF">
        <w:rPr>
          <w:color w:val="000000"/>
          <w:sz w:val="28"/>
          <w:szCs w:val="28"/>
          <w:lang w:val="en-US"/>
        </w:rPr>
        <w:t>h</w:t>
      </w:r>
      <w:r w:rsidR="009F3D2B" w:rsidRPr="00CD10AF">
        <w:rPr>
          <w:color w:val="000000"/>
          <w:sz w:val="28"/>
          <w:szCs w:val="28"/>
        </w:rPr>
        <w:t xml:space="preserve"> не равна нулю, а равна некоторой величине ∆</w:t>
      </w:r>
      <w:r w:rsidR="009F3D2B" w:rsidRPr="00CD10AF">
        <w:rPr>
          <w:color w:val="000000"/>
          <w:sz w:val="28"/>
          <w:szCs w:val="28"/>
          <w:lang w:val="en-US"/>
        </w:rPr>
        <w:t>h</w:t>
      </w:r>
      <w:r w:rsidRPr="00CD10AF">
        <w:rPr>
          <w:color w:val="000000"/>
          <w:sz w:val="28"/>
          <w:szCs w:val="28"/>
        </w:rPr>
        <w:t xml:space="preserve">, которую называем </w:t>
      </w:r>
      <w:r w:rsidR="009F3D2B" w:rsidRPr="00CD10AF">
        <w:rPr>
          <w:color w:val="000000"/>
          <w:sz w:val="28"/>
          <w:szCs w:val="28"/>
        </w:rPr>
        <w:t>невязкой.</w:t>
      </w:r>
    </w:p>
    <w:p w:rsidR="009F3D2B" w:rsidRPr="00CD10AF" w:rsidRDefault="009F3D2B" w:rsidP="00CD10AF">
      <w:pPr>
        <w:shd w:val="clear" w:color="auto" w:fill="FFFFFF"/>
        <w:spacing w:line="360" w:lineRule="auto"/>
        <w:ind w:firstLine="709"/>
        <w:jc w:val="both"/>
        <w:rPr>
          <w:color w:val="000000"/>
          <w:sz w:val="28"/>
          <w:szCs w:val="28"/>
        </w:rPr>
      </w:pPr>
      <w:r w:rsidRPr="00CD10AF">
        <w:rPr>
          <w:color w:val="000000"/>
          <w:sz w:val="28"/>
          <w:szCs w:val="28"/>
        </w:rPr>
        <w:t>В практических расчетах с достаточной степенью точности увязку ведут до</w:t>
      </w:r>
      <w:r w:rsidR="00CD10AF">
        <w:rPr>
          <w:color w:val="000000"/>
          <w:sz w:val="28"/>
          <w:szCs w:val="28"/>
        </w:rPr>
        <w:t xml:space="preserve"> </w:t>
      </w:r>
      <w:r w:rsidRPr="00CD10AF">
        <w:rPr>
          <w:color w:val="000000"/>
          <w:sz w:val="28"/>
          <w:szCs w:val="28"/>
        </w:rPr>
        <w:t>∆</w:t>
      </w:r>
      <w:r w:rsidRPr="00CD10AF">
        <w:rPr>
          <w:color w:val="000000"/>
          <w:sz w:val="28"/>
          <w:szCs w:val="28"/>
          <w:lang w:val="en-US"/>
        </w:rPr>
        <w:t>h</w:t>
      </w:r>
      <w:r w:rsidRPr="00CD10AF">
        <w:rPr>
          <w:color w:val="000000"/>
          <w:sz w:val="28"/>
          <w:szCs w:val="28"/>
        </w:rPr>
        <w:t>≤0,5 для отдельного кольца и ∆</w:t>
      </w:r>
      <w:r w:rsidRPr="00CD10AF">
        <w:rPr>
          <w:color w:val="000000"/>
          <w:sz w:val="28"/>
          <w:szCs w:val="28"/>
          <w:lang w:val="en-US"/>
        </w:rPr>
        <w:t>h</w:t>
      </w:r>
      <w:r w:rsidRPr="00CD10AF">
        <w:rPr>
          <w:color w:val="000000"/>
          <w:sz w:val="28"/>
          <w:szCs w:val="28"/>
        </w:rPr>
        <w:t>≤1 для объемлющего контура, а при пожаротушении, соответственно, ∆</w:t>
      </w:r>
      <w:r w:rsidRPr="00CD10AF">
        <w:rPr>
          <w:color w:val="000000"/>
          <w:sz w:val="28"/>
          <w:szCs w:val="28"/>
          <w:lang w:val="en-US"/>
        </w:rPr>
        <w:t>h</w:t>
      </w:r>
      <w:r w:rsidRPr="00CD10AF">
        <w:rPr>
          <w:color w:val="000000"/>
          <w:sz w:val="28"/>
          <w:szCs w:val="28"/>
        </w:rPr>
        <w:t>≤ 1.0 и</w:t>
      </w:r>
      <w:r w:rsidR="00CD10AF">
        <w:rPr>
          <w:color w:val="000000"/>
          <w:sz w:val="28"/>
          <w:szCs w:val="28"/>
        </w:rPr>
        <w:t xml:space="preserve"> </w:t>
      </w:r>
      <w:r w:rsidRPr="00CD10AF">
        <w:rPr>
          <w:color w:val="000000"/>
          <w:sz w:val="28"/>
          <w:szCs w:val="28"/>
        </w:rPr>
        <w:t>∆</w:t>
      </w:r>
      <w:r w:rsidRPr="00CD10AF">
        <w:rPr>
          <w:color w:val="000000"/>
          <w:sz w:val="28"/>
          <w:szCs w:val="28"/>
          <w:lang w:val="en-US"/>
        </w:rPr>
        <w:t>h</w:t>
      </w:r>
      <w:r w:rsidRPr="00CD10AF">
        <w:rPr>
          <w:color w:val="000000"/>
          <w:sz w:val="28"/>
          <w:szCs w:val="28"/>
        </w:rPr>
        <w:t>≤2</w:t>
      </w:r>
      <w:r w:rsidR="00CD10AF">
        <w:rPr>
          <w:color w:val="000000"/>
          <w:sz w:val="28"/>
          <w:szCs w:val="28"/>
        </w:rPr>
        <w:t>-</w:t>
      </w:r>
      <w:r w:rsidR="00CD10AF" w:rsidRPr="00CD10AF">
        <w:rPr>
          <w:color w:val="000000"/>
          <w:sz w:val="28"/>
          <w:szCs w:val="28"/>
        </w:rPr>
        <w:t>З</w:t>
      </w:r>
      <w:r w:rsidRPr="00CD10AF">
        <w:rPr>
          <w:color w:val="000000"/>
          <w:sz w:val="28"/>
          <w:szCs w:val="28"/>
        </w:rPr>
        <w:t>м.</w:t>
      </w:r>
    </w:p>
    <w:p w:rsidR="00CD10AF" w:rsidRDefault="009F3D2B" w:rsidP="00CD10AF">
      <w:pPr>
        <w:shd w:val="clear" w:color="auto" w:fill="FFFFFF"/>
        <w:spacing w:line="360" w:lineRule="auto"/>
        <w:ind w:firstLine="709"/>
        <w:jc w:val="both"/>
        <w:rPr>
          <w:color w:val="000000"/>
          <w:sz w:val="28"/>
          <w:szCs w:val="28"/>
        </w:rPr>
      </w:pPr>
      <w:r w:rsidRPr="00CD10AF">
        <w:rPr>
          <w:color w:val="000000"/>
          <w:sz w:val="28"/>
          <w:szCs w:val="28"/>
        </w:rPr>
        <w:t>Потери напор</w:t>
      </w:r>
      <w:r w:rsidR="00143AA3" w:rsidRPr="00CD10AF">
        <w:rPr>
          <w:color w:val="000000"/>
          <w:sz w:val="28"/>
          <w:szCs w:val="28"/>
        </w:rPr>
        <w:t>а для каждого участка определяем</w:t>
      </w:r>
      <w:r w:rsidRPr="00CD10AF">
        <w:rPr>
          <w:color w:val="000000"/>
          <w:sz w:val="28"/>
          <w:szCs w:val="28"/>
        </w:rPr>
        <w:t xml:space="preserve"> по формуле</w:t>
      </w:r>
    </w:p>
    <w:p w:rsidR="00CF1704" w:rsidRDefault="00CF1704" w:rsidP="00CD10AF">
      <w:pPr>
        <w:shd w:val="clear" w:color="auto" w:fill="FFFFFF"/>
        <w:spacing w:line="360" w:lineRule="auto"/>
        <w:ind w:firstLine="709"/>
        <w:jc w:val="both"/>
        <w:rPr>
          <w:color w:val="000000"/>
          <w:sz w:val="28"/>
          <w:szCs w:val="28"/>
        </w:rPr>
      </w:pPr>
    </w:p>
    <w:p w:rsidR="009F3D2B" w:rsidRPr="00CD10AF" w:rsidRDefault="009F3D2B" w:rsidP="00CF1704">
      <w:pPr>
        <w:shd w:val="clear" w:color="auto" w:fill="FFFFFF"/>
        <w:spacing w:line="360" w:lineRule="auto"/>
        <w:ind w:firstLine="709"/>
        <w:jc w:val="right"/>
        <w:rPr>
          <w:color w:val="000000"/>
          <w:sz w:val="28"/>
          <w:szCs w:val="28"/>
        </w:rPr>
      </w:pPr>
      <w:r w:rsidRPr="00CD10AF">
        <w:rPr>
          <w:color w:val="000000"/>
          <w:sz w:val="28"/>
          <w:szCs w:val="28"/>
          <w:lang w:val="en-US"/>
        </w:rPr>
        <w:t>h</w:t>
      </w:r>
      <w:r w:rsidRPr="00CD10AF">
        <w:rPr>
          <w:color w:val="000000"/>
          <w:sz w:val="28"/>
          <w:szCs w:val="28"/>
        </w:rPr>
        <w:t xml:space="preserve"> = </w:t>
      </w:r>
      <w:r w:rsidRPr="00CD10AF">
        <w:rPr>
          <w:color w:val="000000"/>
          <w:sz w:val="28"/>
          <w:szCs w:val="28"/>
          <w:lang w:val="en-US"/>
        </w:rPr>
        <w:t>S</w:t>
      </w:r>
      <w:r w:rsidRPr="00CD10AF">
        <w:rPr>
          <w:color w:val="000000"/>
          <w:sz w:val="28"/>
          <w:szCs w:val="28"/>
        </w:rPr>
        <w:t>∙</w:t>
      </w:r>
      <w:r w:rsidRPr="00CD10AF">
        <w:rPr>
          <w:color w:val="000000"/>
          <w:sz w:val="28"/>
          <w:szCs w:val="28"/>
          <w:lang w:val="en-US"/>
        </w:rPr>
        <w:t>q</w:t>
      </w:r>
      <w:r w:rsidRPr="00CD10AF">
        <w:rPr>
          <w:color w:val="000000"/>
          <w:sz w:val="28"/>
          <w:szCs w:val="28"/>
          <w:vertAlign w:val="superscript"/>
        </w:rPr>
        <w:t>2</w:t>
      </w:r>
      <w:r w:rsidRPr="00CD10AF">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Pr="00CD10AF">
        <w:rPr>
          <w:color w:val="000000"/>
          <w:sz w:val="28"/>
          <w:szCs w:val="28"/>
        </w:rPr>
        <w:t>(2</w:t>
      </w:r>
      <w:r w:rsidR="00143AA3" w:rsidRPr="00CD10AF">
        <w:rPr>
          <w:color w:val="000000"/>
          <w:sz w:val="28"/>
          <w:szCs w:val="28"/>
        </w:rPr>
        <w:t>5</w:t>
      </w:r>
      <w:r w:rsidRPr="00CD10AF">
        <w:rPr>
          <w:color w:val="000000"/>
          <w:sz w:val="28"/>
          <w:szCs w:val="28"/>
        </w:rPr>
        <w:t>)</w:t>
      </w:r>
    </w:p>
    <w:p w:rsidR="00CF1704" w:rsidRDefault="00CF1704" w:rsidP="00CD10AF">
      <w:pPr>
        <w:shd w:val="clear" w:color="auto" w:fill="FFFFFF"/>
        <w:spacing w:line="360" w:lineRule="auto"/>
        <w:ind w:firstLine="709"/>
        <w:jc w:val="both"/>
        <w:rPr>
          <w:color w:val="000000"/>
          <w:sz w:val="28"/>
          <w:szCs w:val="28"/>
        </w:rPr>
      </w:pPr>
    </w:p>
    <w:p w:rsidR="00CD10AF" w:rsidRDefault="009F3D2B" w:rsidP="00CD10AF">
      <w:pPr>
        <w:shd w:val="clear" w:color="auto" w:fill="FFFFFF"/>
        <w:spacing w:line="360" w:lineRule="auto"/>
        <w:ind w:firstLine="709"/>
        <w:jc w:val="both"/>
        <w:rPr>
          <w:color w:val="000000"/>
          <w:sz w:val="28"/>
          <w:szCs w:val="28"/>
        </w:rPr>
      </w:pPr>
      <w:r w:rsidRPr="00CD10AF">
        <w:rPr>
          <w:color w:val="000000"/>
          <w:sz w:val="28"/>
          <w:szCs w:val="28"/>
        </w:rPr>
        <w:t xml:space="preserve">где </w:t>
      </w:r>
      <w:r w:rsidRPr="00CD10AF">
        <w:rPr>
          <w:color w:val="000000"/>
          <w:sz w:val="28"/>
          <w:szCs w:val="28"/>
          <w:lang w:val="en-US"/>
        </w:rPr>
        <w:t>S</w:t>
      </w:r>
      <w:r w:rsidRPr="00CD10AF">
        <w:rPr>
          <w:color w:val="000000"/>
          <w:sz w:val="28"/>
          <w:szCs w:val="28"/>
        </w:rPr>
        <w:t xml:space="preserve"> </w:t>
      </w:r>
      <w:r w:rsidR="00CD10AF">
        <w:rPr>
          <w:color w:val="000000"/>
          <w:sz w:val="28"/>
          <w:szCs w:val="28"/>
        </w:rPr>
        <w:t>–</w:t>
      </w:r>
      <w:r w:rsidR="00CD10AF" w:rsidRPr="00CD10AF">
        <w:rPr>
          <w:color w:val="000000"/>
          <w:sz w:val="28"/>
          <w:szCs w:val="28"/>
        </w:rPr>
        <w:t xml:space="preserve"> </w:t>
      </w:r>
      <w:r w:rsidRPr="00CD10AF">
        <w:rPr>
          <w:color w:val="000000"/>
          <w:sz w:val="28"/>
          <w:szCs w:val="28"/>
        </w:rPr>
        <w:t>сопротивление участка, равное</w:t>
      </w:r>
    </w:p>
    <w:p w:rsidR="00CF1704" w:rsidRDefault="00CF1704" w:rsidP="00CD10AF">
      <w:pPr>
        <w:shd w:val="clear" w:color="auto" w:fill="FFFFFF"/>
        <w:tabs>
          <w:tab w:val="left" w:pos="9540"/>
        </w:tabs>
        <w:spacing w:line="360" w:lineRule="auto"/>
        <w:ind w:firstLine="709"/>
        <w:jc w:val="both"/>
        <w:rPr>
          <w:color w:val="000000"/>
          <w:sz w:val="28"/>
          <w:szCs w:val="28"/>
        </w:rPr>
      </w:pPr>
    </w:p>
    <w:p w:rsidR="009F3D2B" w:rsidRPr="00CD10AF" w:rsidRDefault="009F3D2B" w:rsidP="00CF1704">
      <w:pPr>
        <w:shd w:val="clear" w:color="auto" w:fill="FFFFFF"/>
        <w:spacing w:line="360" w:lineRule="auto"/>
        <w:ind w:firstLine="709"/>
        <w:jc w:val="right"/>
        <w:rPr>
          <w:color w:val="000000"/>
          <w:sz w:val="28"/>
          <w:szCs w:val="28"/>
        </w:rPr>
      </w:pPr>
      <w:r w:rsidRPr="00CD10AF">
        <w:rPr>
          <w:color w:val="000000"/>
          <w:sz w:val="28"/>
          <w:szCs w:val="28"/>
          <w:lang w:val="en-US"/>
        </w:rPr>
        <w:t>S</w:t>
      </w:r>
      <w:r w:rsidRPr="00CD10AF">
        <w:rPr>
          <w:color w:val="000000"/>
          <w:sz w:val="28"/>
          <w:szCs w:val="28"/>
        </w:rPr>
        <w:t xml:space="preserve"> = </w:t>
      </w:r>
      <w:r w:rsidRPr="00CD10AF">
        <w:rPr>
          <w:color w:val="000000"/>
          <w:sz w:val="28"/>
          <w:szCs w:val="28"/>
          <w:lang w:val="en-US"/>
        </w:rPr>
        <w:t>k</w:t>
      </w:r>
      <w:r w:rsidRPr="00CD10AF">
        <w:rPr>
          <w:color w:val="000000"/>
          <w:sz w:val="28"/>
          <w:szCs w:val="28"/>
        </w:rPr>
        <w:t xml:space="preserve"> ∙ </w:t>
      </w:r>
      <w:r w:rsidRPr="00CD10AF">
        <w:rPr>
          <w:color w:val="000000"/>
          <w:sz w:val="28"/>
          <w:szCs w:val="28"/>
          <w:lang w:val="en-US"/>
        </w:rPr>
        <w:t>A</w:t>
      </w:r>
      <w:r w:rsidRPr="00CD10AF">
        <w:rPr>
          <w:color w:val="000000"/>
          <w:sz w:val="28"/>
          <w:szCs w:val="28"/>
        </w:rPr>
        <w:t xml:space="preserve"> ∙ </w:t>
      </w:r>
      <w:r w:rsidRPr="00CD10AF">
        <w:rPr>
          <w:i/>
          <w:color w:val="000000"/>
          <w:sz w:val="28"/>
          <w:szCs w:val="28"/>
          <w:lang w:val="en-US"/>
        </w:rPr>
        <w:t>l</w:t>
      </w:r>
      <w:r w:rsidRPr="00CD10AF">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Pr="00CD10AF">
        <w:rPr>
          <w:color w:val="000000"/>
          <w:sz w:val="28"/>
          <w:szCs w:val="28"/>
        </w:rPr>
        <w:t>(2</w:t>
      </w:r>
      <w:r w:rsidR="00143AA3" w:rsidRPr="00CD10AF">
        <w:rPr>
          <w:color w:val="000000"/>
          <w:sz w:val="28"/>
          <w:szCs w:val="28"/>
        </w:rPr>
        <w:t>6</w:t>
      </w:r>
      <w:r w:rsidRPr="00CD10AF">
        <w:rPr>
          <w:color w:val="000000"/>
          <w:sz w:val="28"/>
          <w:szCs w:val="28"/>
        </w:rPr>
        <w:t>)</w:t>
      </w:r>
    </w:p>
    <w:p w:rsidR="00CF1704" w:rsidRDefault="00CF1704" w:rsidP="00CD10AF">
      <w:pPr>
        <w:shd w:val="clear" w:color="auto" w:fill="FFFFFF"/>
        <w:tabs>
          <w:tab w:val="left" w:pos="9000"/>
        </w:tabs>
        <w:spacing w:line="360" w:lineRule="auto"/>
        <w:ind w:firstLine="709"/>
        <w:jc w:val="both"/>
        <w:rPr>
          <w:color w:val="000000"/>
          <w:sz w:val="28"/>
          <w:szCs w:val="28"/>
        </w:rPr>
      </w:pPr>
    </w:p>
    <w:p w:rsidR="00CD10AF" w:rsidRDefault="00143AA3" w:rsidP="00CD10AF">
      <w:pPr>
        <w:shd w:val="clear" w:color="auto" w:fill="FFFFFF"/>
        <w:tabs>
          <w:tab w:val="left" w:pos="9000"/>
        </w:tabs>
        <w:spacing w:line="360" w:lineRule="auto"/>
        <w:ind w:firstLine="709"/>
        <w:jc w:val="both"/>
        <w:rPr>
          <w:color w:val="000000"/>
          <w:sz w:val="28"/>
          <w:szCs w:val="28"/>
        </w:rPr>
      </w:pPr>
      <w:r w:rsidRPr="00CD10AF">
        <w:rPr>
          <w:color w:val="000000"/>
          <w:sz w:val="28"/>
          <w:szCs w:val="28"/>
        </w:rPr>
        <w:t xml:space="preserve">где </w:t>
      </w:r>
      <w:r w:rsidR="009F3D2B" w:rsidRPr="00CD10AF">
        <w:rPr>
          <w:color w:val="000000"/>
          <w:sz w:val="28"/>
          <w:szCs w:val="28"/>
        </w:rPr>
        <w:t xml:space="preserve">А </w:t>
      </w:r>
      <w:r w:rsidR="00CD10AF">
        <w:rPr>
          <w:color w:val="000000"/>
          <w:sz w:val="28"/>
          <w:szCs w:val="28"/>
        </w:rPr>
        <w:t>–</w:t>
      </w:r>
      <w:r w:rsidR="00CD10AF" w:rsidRPr="00CD10AF">
        <w:rPr>
          <w:color w:val="000000"/>
          <w:sz w:val="28"/>
          <w:szCs w:val="28"/>
        </w:rPr>
        <w:t xml:space="preserve"> </w:t>
      </w:r>
      <w:r w:rsidR="009F3D2B" w:rsidRPr="00CD10AF">
        <w:rPr>
          <w:color w:val="000000"/>
          <w:sz w:val="28"/>
          <w:szCs w:val="28"/>
        </w:rPr>
        <w:t>удельное сопр</w:t>
      </w:r>
      <w:r w:rsidRPr="00CD10AF">
        <w:rPr>
          <w:color w:val="000000"/>
          <w:sz w:val="28"/>
          <w:szCs w:val="28"/>
        </w:rPr>
        <w:t xml:space="preserve">отивление участка, определяемое </w:t>
      </w:r>
      <w:r w:rsidR="009F3D2B" w:rsidRPr="00CD10AF">
        <w:rPr>
          <w:color w:val="000000"/>
          <w:sz w:val="28"/>
          <w:szCs w:val="28"/>
        </w:rPr>
        <w:t>по [7]</w:t>
      </w:r>
      <w:r w:rsidRPr="00CD10AF">
        <w:rPr>
          <w:color w:val="000000"/>
          <w:sz w:val="28"/>
          <w:szCs w:val="28"/>
        </w:rPr>
        <w:t xml:space="preserve"> для пластмассовых</w:t>
      </w:r>
      <w:r w:rsidR="009F3D2B" w:rsidRPr="00CD10AF">
        <w:rPr>
          <w:color w:val="000000"/>
          <w:sz w:val="28"/>
          <w:szCs w:val="28"/>
        </w:rPr>
        <w:t xml:space="preserve"> труб, для расходов, л/с;</w:t>
      </w:r>
    </w:p>
    <w:p w:rsidR="00CD10AF" w:rsidRDefault="009F3D2B" w:rsidP="00CD10AF">
      <w:pPr>
        <w:shd w:val="clear" w:color="auto" w:fill="FFFFFF"/>
        <w:tabs>
          <w:tab w:val="left" w:pos="9000"/>
        </w:tabs>
        <w:spacing w:line="360" w:lineRule="auto"/>
        <w:ind w:firstLine="709"/>
        <w:jc w:val="both"/>
        <w:rPr>
          <w:color w:val="000000"/>
          <w:sz w:val="28"/>
          <w:szCs w:val="28"/>
        </w:rPr>
      </w:pPr>
      <w:r w:rsidRPr="00CD10AF">
        <w:rPr>
          <w:color w:val="000000"/>
          <w:sz w:val="28"/>
          <w:szCs w:val="28"/>
          <w:lang w:val="en-US"/>
        </w:rPr>
        <w:t>k</w:t>
      </w:r>
      <w:r w:rsidRPr="00CD10AF">
        <w:rPr>
          <w:color w:val="000000"/>
          <w:sz w:val="28"/>
          <w:szCs w:val="28"/>
        </w:rPr>
        <w:t xml:space="preserve"> </w:t>
      </w:r>
      <w:r w:rsidR="00CD10AF">
        <w:rPr>
          <w:color w:val="000000"/>
          <w:sz w:val="28"/>
          <w:szCs w:val="28"/>
        </w:rPr>
        <w:t>–</w:t>
      </w:r>
      <w:r w:rsidR="00CD10AF" w:rsidRPr="00CD10AF">
        <w:rPr>
          <w:color w:val="000000"/>
          <w:sz w:val="28"/>
          <w:szCs w:val="28"/>
        </w:rPr>
        <w:t xml:space="preserve"> </w:t>
      </w:r>
      <w:r w:rsidRPr="00CD10AF">
        <w:rPr>
          <w:color w:val="000000"/>
          <w:sz w:val="28"/>
          <w:szCs w:val="28"/>
        </w:rPr>
        <w:t>поправочный коэффициент, учитывающий неквадратичность зависимости потерь напора от средней скорости движения воды</w:t>
      </w:r>
      <w:r w:rsidR="00143AA3" w:rsidRPr="00CD10AF">
        <w:rPr>
          <w:color w:val="000000"/>
          <w:sz w:val="28"/>
          <w:szCs w:val="28"/>
        </w:rPr>
        <w:t>, определяем</w:t>
      </w:r>
      <w:r w:rsidRPr="00CD10AF">
        <w:rPr>
          <w:color w:val="000000"/>
          <w:sz w:val="28"/>
          <w:szCs w:val="28"/>
        </w:rPr>
        <w:t xml:space="preserve"> по [7];</w:t>
      </w:r>
    </w:p>
    <w:p w:rsidR="009F3D2B" w:rsidRPr="00CD10AF" w:rsidRDefault="009F3D2B" w:rsidP="00CD10AF">
      <w:pPr>
        <w:shd w:val="clear" w:color="auto" w:fill="FFFFFF"/>
        <w:tabs>
          <w:tab w:val="left" w:pos="9000"/>
        </w:tabs>
        <w:spacing w:line="360" w:lineRule="auto"/>
        <w:ind w:firstLine="709"/>
        <w:jc w:val="both"/>
        <w:rPr>
          <w:color w:val="000000"/>
          <w:sz w:val="28"/>
          <w:szCs w:val="28"/>
        </w:rPr>
      </w:pPr>
      <w:r w:rsidRPr="00CD10AF">
        <w:rPr>
          <w:i/>
          <w:color w:val="000000"/>
          <w:sz w:val="28"/>
          <w:szCs w:val="28"/>
          <w:lang w:val="en-US"/>
        </w:rPr>
        <w:t>l</w:t>
      </w:r>
      <w:r w:rsidRPr="00CD10AF">
        <w:rPr>
          <w:color w:val="000000"/>
          <w:sz w:val="28"/>
          <w:szCs w:val="28"/>
        </w:rPr>
        <w:t xml:space="preserve"> </w:t>
      </w:r>
      <w:r w:rsidR="00CD10AF">
        <w:rPr>
          <w:color w:val="000000"/>
          <w:sz w:val="28"/>
          <w:szCs w:val="28"/>
        </w:rPr>
        <w:t>–</w:t>
      </w:r>
      <w:r w:rsidR="00CD10AF" w:rsidRPr="00CD10AF">
        <w:rPr>
          <w:color w:val="000000"/>
          <w:sz w:val="28"/>
          <w:szCs w:val="28"/>
        </w:rPr>
        <w:t xml:space="preserve"> </w:t>
      </w:r>
      <w:r w:rsidRPr="00CD10AF">
        <w:rPr>
          <w:color w:val="000000"/>
          <w:sz w:val="28"/>
          <w:szCs w:val="28"/>
        </w:rPr>
        <w:t>длина участка, м.</w:t>
      </w:r>
    </w:p>
    <w:p w:rsidR="009F3D2B" w:rsidRPr="00CD10AF" w:rsidRDefault="009F3D2B" w:rsidP="00CD10AF">
      <w:pPr>
        <w:shd w:val="clear" w:color="auto" w:fill="FFFFFF"/>
        <w:spacing w:line="360" w:lineRule="auto"/>
        <w:ind w:firstLine="709"/>
        <w:jc w:val="both"/>
        <w:rPr>
          <w:color w:val="000000"/>
          <w:sz w:val="28"/>
          <w:szCs w:val="28"/>
        </w:rPr>
      </w:pPr>
      <w:r w:rsidRPr="00CD10AF">
        <w:rPr>
          <w:color w:val="000000"/>
          <w:sz w:val="28"/>
          <w:szCs w:val="28"/>
        </w:rPr>
        <w:t>В данно</w:t>
      </w:r>
      <w:r w:rsidR="00143AA3" w:rsidRPr="00CD10AF">
        <w:rPr>
          <w:color w:val="000000"/>
          <w:sz w:val="28"/>
          <w:szCs w:val="28"/>
        </w:rPr>
        <w:t>м курсовом проекте определение</w:t>
      </w:r>
      <w:r w:rsidRPr="00CD10AF">
        <w:rPr>
          <w:color w:val="000000"/>
          <w:sz w:val="28"/>
          <w:szCs w:val="28"/>
        </w:rPr>
        <w:t xml:space="preserve"> увязк</w:t>
      </w:r>
      <w:r w:rsidR="00143AA3" w:rsidRPr="00CD10AF">
        <w:rPr>
          <w:color w:val="000000"/>
          <w:sz w:val="28"/>
          <w:szCs w:val="28"/>
        </w:rPr>
        <w:t>и</w:t>
      </w:r>
      <w:r w:rsidRPr="00CD10AF">
        <w:rPr>
          <w:color w:val="000000"/>
          <w:sz w:val="28"/>
          <w:szCs w:val="28"/>
        </w:rPr>
        <w:t xml:space="preserve"> одного рас</w:t>
      </w:r>
      <w:r w:rsidR="00143AA3" w:rsidRPr="00CD10AF">
        <w:rPr>
          <w:color w:val="000000"/>
          <w:sz w:val="28"/>
          <w:szCs w:val="28"/>
        </w:rPr>
        <w:t>четного случая производим</w:t>
      </w:r>
      <w:r w:rsidRPr="00CD10AF">
        <w:rPr>
          <w:color w:val="000000"/>
          <w:sz w:val="28"/>
          <w:szCs w:val="28"/>
        </w:rPr>
        <w:t xml:space="preserve"> методами Лобачева-Кросса, а</w:t>
      </w:r>
      <w:r w:rsidR="00076DE1" w:rsidRPr="00CD10AF">
        <w:rPr>
          <w:color w:val="000000"/>
          <w:sz w:val="28"/>
          <w:szCs w:val="28"/>
        </w:rPr>
        <w:t xml:space="preserve"> </w:t>
      </w:r>
      <w:r w:rsidRPr="00CD10AF">
        <w:rPr>
          <w:color w:val="000000"/>
          <w:sz w:val="28"/>
          <w:szCs w:val="28"/>
        </w:rPr>
        <w:t>остальных на компьютере с использованием программ для расчета сетей.</w:t>
      </w:r>
    </w:p>
    <w:p w:rsidR="009F3D2B" w:rsidRPr="00CD10AF" w:rsidRDefault="00A8353C" w:rsidP="00CD10AF">
      <w:pPr>
        <w:shd w:val="clear" w:color="auto" w:fill="FFFFFF"/>
        <w:spacing w:line="360" w:lineRule="auto"/>
        <w:ind w:firstLine="709"/>
        <w:jc w:val="both"/>
        <w:rPr>
          <w:color w:val="000000"/>
          <w:sz w:val="28"/>
          <w:szCs w:val="28"/>
        </w:rPr>
      </w:pPr>
      <w:r w:rsidRPr="00CD10AF">
        <w:rPr>
          <w:color w:val="000000"/>
          <w:sz w:val="28"/>
          <w:szCs w:val="28"/>
        </w:rPr>
        <w:t>Метод Лобачева</w:t>
      </w:r>
      <w:r w:rsidR="009F3D2B" w:rsidRPr="00CD10AF">
        <w:rPr>
          <w:color w:val="000000"/>
          <w:sz w:val="28"/>
          <w:szCs w:val="28"/>
        </w:rPr>
        <w:t>-Кросса заключается в последовательном исправлении расходов до действительного значения на всех участках сети, по значениям невязок потерь напора в элементарных кольцах сети.</w:t>
      </w:r>
    </w:p>
    <w:p w:rsidR="009F3D2B" w:rsidRPr="00CD10AF" w:rsidRDefault="00143AA3" w:rsidP="00CD10AF">
      <w:pPr>
        <w:shd w:val="clear" w:color="auto" w:fill="FFFFFF"/>
        <w:spacing w:line="360" w:lineRule="auto"/>
        <w:ind w:firstLine="709"/>
        <w:jc w:val="both"/>
        <w:rPr>
          <w:color w:val="000000"/>
          <w:sz w:val="28"/>
          <w:szCs w:val="28"/>
        </w:rPr>
      </w:pPr>
      <w:r w:rsidRPr="00CD10AF">
        <w:rPr>
          <w:color w:val="000000"/>
          <w:sz w:val="28"/>
          <w:szCs w:val="28"/>
        </w:rPr>
        <w:t>Увязку производим</w:t>
      </w:r>
      <w:r w:rsidR="009F3D2B" w:rsidRPr="00CD10AF">
        <w:rPr>
          <w:color w:val="000000"/>
          <w:sz w:val="28"/>
          <w:szCs w:val="28"/>
        </w:rPr>
        <w:t xml:space="preserve"> в следующей последовательности.</w:t>
      </w:r>
    </w:p>
    <w:p w:rsidR="009F3D2B" w:rsidRPr="00CD10AF" w:rsidRDefault="008E0F61" w:rsidP="00CD10AF">
      <w:pPr>
        <w:shd w:val="clear" w:color="auto" w:fill="FFFFFF"/>
        <w:tabs>
          <w:tab w:val="left" w:pos="883"/>
        </w:tabs>
        <w:autoSpaceDE w:val="0"/>
        <w:autoSpaceDN w:val="0"/>
        <w:adjustRightInd w:val="0"/>
        <w:spacing w:line="360" w:lineRule="auto"/>
        <w:ind w:firstLine="709"/>
        <w:jc w:val="both"/>
        <w:rPr>
          <w:color w:val="000000"/>
          <w:sz w:val="28"/>
          <w:szCs w:val="28"/>
        </w:rPr>
      </w:pPr>
      <w:r w:rsidRPr="00CD10AF">
        <w:rPr>
          <w:color w:val="000000"/>
          <w:sz w:val="28"/>
          <w:szCs w:val="28"/>
        </w:rPr>
        <w:t>1</w:t>
      </w:r>
      <w:r w:rsidR="00143AA3" w:rsidRPr="00CD10AF">
        <w:rPr>
          <w:color w:val="000000"/>
          <w:sz w:val="28"/>
          <w:szCs w:val="28"/>
        </w:rPr>
        <w:t>.</w:t>
      </w:r>
      <w:r w:rsidRPr="00CD10AF">
        <w:rPr>
          <w:color w:val="000000"/>
          <w:sz w:val="28"/>
          <w:szCs w:val="28"/>
        </w:rPr>
        <w:t xml:space="preserve"> </w:t>
      </w:r>
      <w:r w:rsidR="009F3D2B" w:rsidRPr="00CD10AF">
        <w:rPr>
          <w:color w:val="000000"/>
          <w:sz w:val="28"/>
          <w:szCs w:val="28"/>
        </w:rPr>
        <w:t>По диаме</w:t>
      </w:r>
      <w:r w:rsidR="00143AA3" w:rsidRPr="00CD10AF">
        <w:rPr>
          <w:color w:val="000000"/>
          <w:sz w:val="28"/>
          <w:szCs w:val="28"/>
        </w:rPr>
        <w:t>трам и длинам линий подсчитываем</w:t>
      </w:r>
      <w:r w:rsidR="009F3D2B" w:rsidRPr="00CD10AF">
        <w:rPr>
          <w:color w:val="000000"/>
          <w:sz w:val="28"/>
          <w:szCs w:val="28"/>
        </w:rPr>
        <w:t xml:space="preserve"> сопротивление </w:t>
      </w:r>
      <w:r w:rsidR="00076DE1" w:rsidRPr="00CD10AF">
        <w:rPr>
          <w:color w:val="000000"/>
          <w:sz w:val="28"/>
          <w:szCs w:val="28"/>
          <w:lang w:val="en-US"/>
        </w:rPr>
        <w:t>S</w:t>
      </w:r>
      <w:r w:rsidR="009F3D2B" w:rsidRPr="00CD10AF">
        <w:rPr>
          <w:color w:val="000000"/>
          <w:sz w:val="28"/>
          <w:szCs w:val="28"/>
        </w:rPr>
        <w:t xml:space="preserve"> всех линий без учета К, (то есть </w:t>
      </w:r>
      <w:r w:rsidR="009F3D2B" w:rsidRPr="00CD10AF">
        <w:rPr>
          <w:color w:val="000000"/>
          <w:sz w:val="28"/>
          <w:szCs w:val="28"/>
          <w:lang w:val="en-US"/>
        </w:rPr>
        <w:t>S</w:t>
      </w:r>
      <w:r w:rsidR="009F3D2B" w:rsidRPr="00CD10AF">
        <w:rPr>
          <w:color w:val="000000"/>
          <w:sz w:val="28"/>
          <w:szCs w:val="28"/>
        </w:rPr>
        <w:t xml:space="preserve"> = А</w:t>
      </w:r>
      <w:r w:rsidR="00076DE1" w:rsidRPr="00CD10AF">
        <w:rPr>
          <w:color w:val="000000"/>
          <w:sz w:val="28"/>
          <w:szCs w:val="28"/>
        </w:rPr>
        <w:t>∙</w:t>
      </w:r>
      <w:r w:rsidR="00076DE1" w:rsidRPr="00CD10AF">
        <w:rPr>
          <w:i/>
          <w:color w:val="000000"/>
          <w:sz w:val="28"/>
          <w:szCs w:val="28"/>
          <w:lang w:val="en-US"/>
        </w:rPr>
        <w:t>l</w:t>
      </w:r>
      <w:r w:rsidR="009F3D2B" w:rsidRPr="00CD10AF">
        <w:rPr>
          <w:color w:val="000000"/>
          <w:sz w:val="28"/>
          <w:szCs w:val="28"/>
        </w:rPr>
        <w:t>)</w:t>
      </w:r>
      <w:r w:rsidR="00143AA3" w:rsidRPr="00CD10AF">
        <w:rPr>
          <w:color w:val="000000"/>
          <w:sz w:val="28"/>
          <w:szCs w:val="28"/>
        </w:rPr>
        <w:t>.</w:t>
      </w:r>
      <w:r w:rsidR="009F3D2B" w:rsidRPr="00CD10AF">
        <w:rPr>
          <w:color w:val="000000"/>
          <w:sz w:val="28"/>
          <w:szCs w:val="28"/>
        </w:rPr>
        <w:t xml:space="preserve"> Определяют потери</w:t>
      </w:r>
      <w:r w:rsidR="00076DE1" w:rsidRPr="00CD10AF">
        <w:rPr>
          <w:color w:val="000000"/>
          <w:sz w:val="28"/>
          <w:szCs w:val="28"/>
        </w:rPr>
        <w:t xml:space="preserve"> </w:t>
      </w:r>
      <w:r w:rsidR="009F3D2B" w:rsidRPr="00CD10AF">
        <w:rPr>
          <w:color w:val="000000"/>
          <w:sz w:val="28"/>
          <w:szCs w:val="28"/>
        </w:rPr>
        <w:t>напора при первоначальном потокораспределении на каждом участке.</w:t>
      </w:r>
    </w:p>
    <w:p w:rsidR="009F3D2B" w:rsidRPr="00CD10AF" w:rsidRDefault="008E0F61" w:rsidP="00CD10AF">
      <w:pPr>
        <w:shd w:val="clear" w:color="auto" w:fill="FFFFFF"/>
        <w:tabs>
          <w:tab w:val="left" w:pos="883"/>
        </w:tabs>
        <w:autoSpaceDE w:val="0"/>
        <w:autoSpaceDN w:val="0"/>
        <w:adjustRightInd w:val="0"/>
        <w:spacing w:line="360" w:lineRule="auto"/>
        <w:ind w:firstLine="709"/>
        <w:jc w:val="both"/>
        <w:rPr>
          <w:color w:val="000000"/>
          <w:sz w:val="28"/>
          <w:szCs w:val="28"/>
        </w:rPr>
      </w:pPr>
      <w:r w:rsidRPr="00CD10AF">
        <w:rPr>
          <w:color w:val="000000"/>
          <w:sz w:val="28"/>
          <w:szCs w:val="28"/>
        </w:rPr>
        <w:t>2</w:t>
      </w:r>
      <w:r w:rsidR="00143AA3" w:rsidRPr="00CD10AF">
        <w:rPr>
          <w:color w:val="000000"/>
          <w:sz w:val="28"/>
          <w:szCs w:val="28"/>
        </w:rPr>
        <w:t>.</w:t>
      </w:r>
      <w:r w:rsidRPr="00CD10AF">
        <w:rPr>
          <w:color w:val="000000"/>
          <w:sz w:val="28"/>
          <w:szCs w:val="28"/>
        </w:rPr>
        <w:t xml:space="preserve"> </w:t>
      </w:r>
      <w:r w:rsidR="00143AA3" w:rsidRPr="00CD10AF">
        <w:rPr>
          <w:color w:val="000000"/>
          <w:sz w:val="28"/>
          <w:szCs w:val="28"/>
        </w:rPr>
        <w:t>Определяем невязку в кольце и сравниваем</w:t>
      </w:r>
      <w:r w:rsidR="009F3D2B" w:rsidRPr="00CD10AF">
        <w:rPr>
          <w:color w:val="000000"/>
          <w:sz w:val="28"/>
          <w:szCs w:val="28"/>
        </w:rPr>
        <w:t xml:space="preserve"> ее с допустимой.</w:t>
      </w:r>
    </w:p>
    <w:p w:rsidR="00CD10AF" w:rsidRDefault="008E0F61" w:rsidP="00CD10AF">
      <w:pPr>
        <w:shd w:val="clear" w:color="auto" w:fill="FFFFFF"/>
        <w:autoSpaceDE w:val="0"/>
        <w:autoSpaceDN w:val="0"/>
        <w:adjustRightInd w:val="0"/>
        <w:spacing w:line="360" w:lineRule="auto"/>
        <w:ind w:firstLine="709"/>
        <w:jc w:val="both"/>
        <w:rPr>
          <w:color w:val="000000"/>
          <w:sz w:val="28"/>
          <w:szCs w:val="28"/>
        </w:rPr>
      </w:pPr>
      <w:r w:rsidRPr="00CD10AF">
        <w:rPr>
          <w:color w:val="000000"/>
          <w:sz w:val="28"/>
          <w:szCs w:val="28"/>
        </w:rPr>
        <w:t>3</w:t>
      </w:r>
      <w:r w:rsidR="00143AA3" w:rsidRPr="00CD10AF">
        <w:rPr>
          <w:color w:val="000000"/>
          <w:sz w:val="28"/>
          <w:szCs w:val="28"/>
        </w:rPr>
        <w:t>.</w:t>
      </w:r>
      <w:r w:rsidRPr="00CD10AF">
        <w:rPr>
          <w:color w:val="000000"/>
          <w:sz w:val="28"/>
          <w:szCs w:val="28"/>
        </w:rPr>
        <w:t xml:space="preserve"> </w:t>
      </w:r>
      <w:r w:rsidR="009F3D2B" w:rsidRPr="00CD10AF">
        <w:rPr>
          <w:color w:val="000000"/>
          <w:sz w:val="28"/>
          <w:szCs w:val="28"/>
        </w:rPr>
        <w:t>Если невязка пре</w:t>
      </w:r>
      <w:r w:rsidR="00143AA3" w:rsidRPr="00CD10AF">
        <w:rPr>
          <w:color w:val="000000"/>
          <w:sz w:val="28"/>
          <w:szCs w:val="28"/>
        </w:rPr>
        <w:t>вышает допустимую, то определяем</w:t>
      </w:r>
      <w:r w:rsidR="009F3D2B" w:rsidRPr="00CD10AF">
        <w:rPr>
          <w:color w:val="000000"/>
          <w:sz w:val="28"/>
          <w:szCs w:val="28"/>
        </w:rPr>
        <w:t xml:space="preserve"> поправочный расход по формуле</w:t>
      </w:r>
    </w:p>
    <w:p w:rsidR="00CF1704" w:rsidRDefault="00CF1704" w:rsidP="00CD10AF">
      <w:pPr>
        <w:shd w:val="clear" w:color="auto" w:fill="FFFFFF"/>
        <w:autoSpaceDE w:val="0"/>
        <w:autoSpaceDN w:val="0"/>
        <w:adjustRightInd w:val="0"/>
        <w:spacing w:line="360" w:lineRule="auto"/>
        <w:ind w:firstLine="709"/>
        <w:jc w:val="both"/>
        <w:rPr>
          <w:color w:val="000000"/>
          <w:sz w:val="28"/>
          <w:szCs w:val="28"/>
        </w:rPr>
      </w:pPr>
    </w:p>
    <w:p w:rsidR="00076DE1" w:rsidRPr="00CD10AF" w:rsidRDefault="000A510A" w:rsidP="00CF1704">
      <w:pPr>
        <w:shd w:val="clear" w:color="auto" w:fill="FFFFFF"/>
        <w:autoSpaceDE w:val="0"/>
        <w:autoSpaceDN w:val="0"/>
        <w:adjustRightInd w:val="0"/>
        <w:spacing w:line="360" w:lineRule="auto"/>
        <w:ind w:firstLine="709"/>
        <w:jc w:val="right"/>
        <w:rPr>
          <w:color w:val="000000"/>
          <w:sz w:val="28"/>
          <w:szCs w:val="28"/>
        </w:rPr>
      </w:pPr>
      <w:r w:rsidRPr="00CD10AF">
        <w:rPr>
          <w:color w:val="000000"/>
          <w:position w:val="-34"/>
          <w:sz w:val="28"/>
          <w:szCs w:val="28"/>
        </w:rPr>
        <w:object w:dxaOrig="1780" w:dyaOrig="720">
          <v:shape id="_x0000_i1065" type="#_x0000_t75" style="width:89.25pt;height:36pt" o:ole="">
            <v:imagedata r:id="rId86" o:title=""/>
          </v:shape>
          <o:OLEObject Type="Embed" ProgID="Equation.DSMT4" ShapeID="_x0000_i1065" DrawAspect="Content" ObjectID="_1469887266" r:id="rId87"/>
        </w:object>
      </w:r>
      <w:r w:rsidR="00CD10AF">
        <w:rPr>
          <w:color w:val="000000"/>
          <w:sz w:val="28"/>
          <w:szCs w:val="28"/>
        </w:rPr>
        <w:t xml:space="preserve"> </w:t>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143AA3" w:rsidRPr="00CD10AF">
        <w:rPr>
          <w:color w:val="000000"/>
          <w:sz w:val="28"/>
          <w:szCs w:val="28"/>
        </w:rPr>
        <w:t>(27</w:t>
      </w:r>
      <w:r w:rsidR="00A8353C" w:rsidRPr="00CD10AF">
        <w:rPr>
          <w:color w:val="000000"/>
          <w:sz w:val="28"/>
          <w:szCs w:val="28"/>
        </w:rPr>
        <w:t>)</w:t>
      </w:r>
    </w:p>
    <w:p w:rsidR="00CF1704" w:rsidRDefault="00CF1704" w:rsidP="00CD10AF">
      <w:pPr>
        <w:shd w:val="clear" w:color="auto" w:fill="FFFFFF"/>
        <w:spacing w:line="360" w:lineRule="auto"/>
        <w:ind w:firstLine="709"/>
        <w:jc w:val="both"/>
        <w:rPr>
          <w:color w:val="000000"/>
          <w:sz w:val="28"/>
          <w:szCs w:val="28"/>
        </w:rPr>
      </w:pPr>
    </w:p>
    <w:p w:rsidR="009F3D2B" w:rsidRPr="00CD10AF" w:rsidRDefault="009F3D2B" w:rsidP="00CD10AF">
      <w:pPr>
        <w:shd w:val="clear" w:color="auto" w:fill="FFFFFF"/>
        <w:spacing w:line="360" w:lineRule="auto"/>
        <w:ind w:firstLine="709"/>
        <w:jc w:val="both"/>
        <w:rPr>
          <w:color w:val="000000"/>
          <w:sz w:val="28"/>
          <w:szCs w:val="28"/>
        </w:rPr>
      </w:pPr>
      <w:r w:rsidRPr="00CD10AF">
        <w:rPr>
          <w:color w:val="000000"/>
          <w:sz w:val="28"/>
          <w:szCs w:val="28"/>
        </w:rPr>
        <w:t xml:space="preserve">где </w:t>
      </w:r>
      <w:r w:rsidR="00A8353C" w:rsidRPr="00CD10AF">
        <w:rPr>
          <w:color w:val="000000"/>
          <w:sz w:val="28"/>
          <w:szCs w:val="28"/>
        </w:rPr>
        <w:t>∑</w:t>
      </w:r>
      <w:r w:rsidR="00A8353C" w:rsidRPr="00CD10AF">
        <w:rPr>
          <w:color w:val="000000"/>
          <w:sz w:val="28"/>
          <w:szCs w:val="28"/>
          <w:lang w:val="en-US"/>
        </w:rPr>
        <w:sym w:font="Symbol" w:char="F07C"/>
      </w:r>
      <w:r w:rsidR="00A8353C" w:rsidRPr="00CD10AF">
        <w:rPr>
          <w:color w:val="000000"/>
          <w:sz w:val="28"/>
          <w:szCs w:val="28"/>
          <w:lang w:val="en-US"/>
        </w:rPr>
        <w:t>S</w:t>
      </w:r>
      <w:r w:rsidR="00A8353C" w:rsidRPr="00CD10AF">
        <w:rPr>
          <w:color w:val="000000"/>
          <w:sz w:val="28"/>
          <w:szCs w:val="28"/>
        </w:rPr>
        <w:t xml:space="preserve"> ∙ </w:t>
      </w:r>
      <w:r w:rsidR="00A8353C" w:rsidRPr="00CD10AF">
        <w:rPr>
          <w:color w:val="000000"/>
          <w:sz w:val="28"/>
          <w:szCs w:val="28"/>
          <w:lang w:val="en-US"/>
        </w:rPr>
        <w:t>q</w:t>
      </w:r>
      <w:r w:rsidR="00A8353C" w:rsidRPr="00CD10AF">
        <w:rPr>
          <w:color w:val="000000"/>
          <w:sz w:val="28"/>
          <w:szCs w:val="28"/>
          <w:lang w:val="en-US"/>
        </w:rPr>
        <w:sym w:font="Symbol" w:char="F07C"/>
      </w:r>
      <w:r w:rsidR="00A8353C" w:rsidRPr="00CD10AF">
        <w:rPr>
          <w:color w:val="000000"/>
          <w:sz w:val="28"/>
          <w:szCs w:val="28"/>
        </w:rPr>
        <w:t xml:space="preserve"> </w:t>
      </w:r>
      <w:r w:rsidR="00CD10AF">
        <w:rPr>
          <w:color w:val="000000"/>
          <w:sz w:val="28"/>
          <w:szCs w:val="28"/>
        </w:rPr>
        <w:t>–</w:t>
      </w:r>
      <w:r w:rsidR="00CD10AF" w:rsidRPr="00CD10AF">
        <w:rPr>
          <w:color w:val="000000"/>
          <w:sz w:val="28"/>
          <w:szCs w:val="28"/>
        </w:rPr>
        <w:t xml:space="preserve"> </w:t>
      </w:r>
      <w:r w:rsidRPr="00CD10AF">
        <w:rPr>
          <w:color w:val="000000"/>
          <w:sz w:val="28"/>
          <w:szCs w:val="28"/>
        </w:rPr>
        <w:t>арифметическая сумма произведений полных гидравлических сопротивлений и расходов по участкам, входящих в кольцо.</w:t>
      </w:r>
    </w:p>
    <w:p w:rsidR="009F3D2B" w:rsidRPr="00CD10AF" w:rsidRDefault="00663F69" w:rsidP="00CD10AF">
      <w:pPr>
        <w:shd w:val="clear" w:color="auto" w:fill="FFFFFF"/>
        <w:spacing w:line="360" w:lineRule="auto"/>
        <w:ind w:firstLine="709"/>
        <w:jc w:val="both"/>
        <w:rPr>
          <w:color w:val="000000"/>
          <w:sz w:val="28"/>
          <w:szCs w:val="28"/>
        </w:rPr>
      </w:pPr>
      <w:r w:rsidRPr="00CD10AF">
        <w:rPr>
          <w:color w:val="000000"/>
          <w:sz w:val="28"/>
          <w:szCs w:val="28"/>
        </w:rPr>
        <w:t>Поправочному расходу придаем</w:t>
      </w:r>
      <w:r w:rsidR="009F3D2B" w:rsidRPr="00CD10AF">
        <w:rPr>
          <w:color w:val="000000"/>
          <w:sz w:val="28"/>
          <w:szCs w:val="28"/>
        </w:rPr>
        <w:t xml:space="preserve"> направление, обратное знаку невязки, на что указывает знак минус в формуле.</w:t>
      </w:r>
    </w:p>
    <w:p w:rsidR="00CD10AF" w:rsidRDefault="008E0F61" w:rsidP="00CD10AF">
      <w:pPr>
        <w:shd w:val="clear" w:color="auto" w:fill="FFFFFF"/>
        <w:spacing w:line="360" w:lineRule="auto"/>
        <w:ind w:firstLine="709"/>
        <w:jc w:val="both"/>
        <w:rPr>
          <w:color w:val="000000"/>
          <w:sz w:val="28"/>
          <w:szCs w:val="28"/>
        </w:rPr>
      </w:pPr>
      <w:r w:rsidRPr="00CD10AF">
        <w:rPr>
          <w:color w:val="000000"/>
          <w:sz w:val="28"/>
          <w:szCs w:val="28"/>
        </w:rPr>
        <w:t>4</w:t>
      </w:r>
      <w:r w:rsidR="00663F69" w:rsidRPr="00CD10AF">
        <w:rPr>
          <w:color w:val="000000"/>
          <w:sz w:val="28"/>
          <w:szCs w:val="28"/>
        </w:rPr>
        <w:t>. Определяем</w:t>
      </w:r>
      <w:r w:rsidR="009F3D2B" w:rsidRPr="00CD10AF">
        <w:rPr>
          <w:color w:val="000000"/>
          <w:sz w:val="28"/>
          <w:szCs w:val="28"/>
        </w:rPr>
        <w:t xml:space="preserve"> новые расходы (исправленные) на участках кольца с учётом поправочного расхода</w:t>
      </w:r>
    </w:p>
    <w:p w:rsidR="00CF1704" w:rsidRDefault="00CF1704" w:rsidP="00CD10AF">
      <w:pPr>
        <w:shd w:val="clear" w:color="auto" w:fill="FFFFFF"/>
        <w:spacing w:line="360" w:lineRule="auto"/>
        <w:ind w:firstLine="709"/>
        <w:jc w:val="both"/>
        <w:rPr>
          <w:color w:val="000000"/>
          <w:sz w:val="28"/>
          <w:szCs w:val="28"/>
        </w:rPr>
      </w:pPr>
    </w:p>
    <w:p w:rsidR="008E0F61" w:rsidRPr="00CD10AF" w:rsidRDefault="000A510A" w:rsidP="00CF1704">
      <w:pPr>
        <w:shd w:val="clear" w:color="auto" w:fill="FFFFFF"/>
        <w:autoSpaceDE w:val="0"/>
        <w:autoSpaceDN w:val="0"/>
        <w:adjustRightInd w:val="0"/>
        <w:spacing w:line="360" w:lineRule="auto"/>
        <w:ind w:firstLine="709"/>
        <w:jc w:val="right"/>
        <w:rPr>
          <w:color w:val="000000"/>
          <w:sz w:val="28"/>
          <w:szCs w:val="28"/>
        </w:rPr>
      </w:pPr>
      <w:r w:rsidRPr="00CD10AF">
        <w:rPr>
          <w:color w:val="000000"/>
          <w:position w:val="-12"/>
          <w:sz w:val="28"/>
          <w:szCs w:val="28"/>
        </w:rPr>
        <w:object w:dxaOrig="1420" w:dyaOrig="360">
          <v:shape id="_x0000_i1066" type="#_x0000_t75" style="width:71.25pt;height:18pt" o:ole="">
            <v:imagedata r:id="rId88" o:title=""/>
          </v:shape>
          <o:OLEObject Type="Embed" ProgID="Equation.DSMT4" ShapeID="_x0000_i1066" DrawAspect="Content" ObjectID="_1469887267" r:id="rId89"/>
        </w:object>
      </w:r>
      <w:r w:rsidR="00CD10AF">
        <w:rPr>
          <w:color w:val="000000"/>
          <w:sz w:val="28"/>
          <w:szCs w:val="28"/>
        </w:rPr>
        <w:t xml:space="preserve"> </w:t>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CF1704">
        <w:rPr>
          <w:color w:val="000000"/>
          <w:sz w:val="28"/>
          <w:szCs w:val="28"/>
        </w:rPr>
        <w:tab/>
      </w:r>
      <w:r w:rsidR="00663F69" w:rsidRPr="00CD10AF">
        <w:rPr>
          <w:color w:val="000000"/>
          <w:sz w:val="28"/>
          <w:szCs w:val="28"/>
        </w:rPr>
        <w:t>(</w:t>
      </w:r>
      <w:r w:rsidR="008E0F61" w:rsidRPr="00CD10AF">
        <w:rPr>
          <w:color w:val="000000"/>
          <w:sz w:val="28"/>
          <w:szCs w:val="28"/>
        </w:rPr>
        <w:t>2</w:t>
      </w:r>
      <w:r w:rsidR="00663F69" w:rsidRPr="00CD10AF">
        <w:rPr>
          <w:color w:val="000000"/>
          <w:sz w:val="28"/>
          <w:szCs w:val="28"/>
        </w:rPr>
        <w:t>8</w:t>
      </w:r>
      <w:r w:rsidR="008E0F61" w:rsidRPr="00CD10AF">
        <w:rPr>
          <w:color w:val="000000"/>
          <w:sz w:val="28"/>
          <w:szCs w:val="28"/>
        </w:rPr>
        <w:t>)</w:t>
      </w:r>
    </w:p>
    <w:p w:rsidR="00CF1704" w:rsidRDefault="00CF1704" w:rsidP="00CD10AF">
      <w:pPr>
        <w:shd w:val="clear" w:color="auto" w:fill="FFFFFF"/>
        <w:spacing w:line="360" w:lineRule="auto"/>
        <w:ind w:firstLine="709"/>
        <w:jc w:val="both"/>
        <w:rPr>
          <w:color w:val="000000"/>
          <w:sz w:val="28"/>
          <w:szCs w:val="28"/>
        </w:rPr>
      </w:pPr>
    </w:p>
    <w:p w:rsidR="009F3D2B" w:rsidRPr="00CD10AF" w:rsidRDefault="009F3D2B" w:rsidP="00CD10AF">
      <w:pPr>
        <w:shd w:val="clear" w:color="auto" w:fill="FFFFFF"/>
        <w:spacing w:line="360" w:lineRule="auto"/>
        <w:ind w:firstLine="709"/>
        <w:jc w:val="both"/>
        <w:rPr>
          <w:color w:val="000000"/>
          <w:sz w:val="28"/>
          <w:szCs w:val="28"/>
        </w:rPr>
      </w:pPr>
      <w:r w:rsidRPr="00CD10AF">
        <w:rPr>
          <w:color w:val="000000"/>
          <w:sz w:val="28"/>
          <w:szCs w:val="28"/>
        </w:rPr>
        <w:t xml:space="preserve">где </w:t>
      </w:r>
      <w:r w:rsidR="008E0F61" w:rsidRPr="00CD10AF">
        <w:rPr>
          <w:color w:val="000000"/>
          <w:sz w:val="28"/>
          <w:szCs w:val="28"/>
          <w:lang w:val="en-US"/>
        </w:rPr>
        <w:t>q</w:t>
      </w:r>
      <w:r w:rsidR="008E0F61" w:rsidRPr="00CD10AF">
        <w:rPr>
          <w:color w:val="000000"/>
          <w:sz w:val="28"/>
          <w:szCs w:val="28"/>
          <w:vertAlign w:val="subscript"/>
          <w:lang w:val="en-US"/>
        </w:rPr>
        <w:t>i</w:t>
      </w:r>
      <w:r w:rsidR="008E0F61" w:rsidRPr="00CD10AF">
        <w:rPr>
          <w:color w:val="000000"/>
          <w:sz w:val="28"/>
          <w:szCs w:val="28"/>
          <w:vertAlign w:val="subscript"/>
        </w:rPr>
        <w:t>-1</w:t>
      </w:r>
      <w:r w:rsidRPr="00CD10AF">
        <w:rPr>
          <w:color w:val="000000"/>
          <w:sz w:val="28"/>
          <w:szCs w:val="28"/>
        </w:rPr>
        <w:t xml:space="preserve"> </w:t>
      </w:r>
      <w:r w:rsidR="00CD10AF">
        <w:rPr>
          <w:color w:val="000000"/>
          <w:sz w:val="28"/>
          <w:szCs w:val="28"/>
        </w:rPr>
        <w:t>–</w:t>
      </w:r>
      <w:r w:rsidR="00CD10AF" w:rsidRPr="00CD10AF">
        <w:rPr>
          <w:color w:val="000000"/>
          <w:sz w:val="28"/>
          <w:szCs w:val="28"/>
        </w:rPr>
        <w:t xml:space="preserve"> </w:t>
      </w:r>
      <w:r w:rsidRPr="00CD10AF">
        <w:rPr>
          <w:color w:val="000000"/>
          <w:sz w:val="28"/>
          <w:szCs w:val="28"/>
        </w:rPr>
        <w:t>расчетный расход на участке при предыдущем потокораспределении.</w:t>
      </w:r>
    </w:p>
    <w:p w:rsidR="00663F69" w:rsidRPr="00CD10AF" w:rsidRDefault="00663F69" w:rsidP="00CD10AF">
      <w:pPr>
        <w:shd w:val="clear" w:color="auto" w:fill="FFFFFF"/>
        <w:spacing w:line="360" w:lineRule="auto"/>
        <w:ind w:firstLine="709"/>
        <w:jc w:val="both"/>
        <w:rPr>
          <w:color w:val="000000"/>
          <w:sz w:val="28"/>
          <w:szCs w:val="28"/>
        </w:rPr>
      </w:pPr>
      <w:r w:rsidRPr="00CD10AF">
        <w:rPr>
          <w:color w:val="000000"/>
          <w:sz w:val="28"/>
          <w:szCs w:val="28"/>
        </w:rPr>
        <w:t>Знак плюс соответствует участкам сети с направлением движения воды, совпадающим с направлением поправочного расхода, минус – несовпадающим с направлением поправочного расхода.</w:t>
      </w:r>
    </w:p>
    <w:p w:rsidR="00D2755C" w:rsidRPr="00CD10AF" w:rsidRDefault="00D2755C" w:rsidP="00CD10AF">
      <w:pPr>
        <w:tabs>
          <w:tab w:val="left" w:pos="8280"/>
        </w:tabs>
        <w:spacing w:line="360" w:lineRule="auto"/>
        <w:ind w:firstLine="709"/>
        <w:jc w:val="both"/>
        <w:rPr>
          <w:color w:val="000000"/>
          <w:sz w:val="28"/>
          <w:szCs w:val="28"/>
        </w:rPr>
      </w:pPr>
      <w:r w:rsidRPr="00CD10AF">
        <w:rPr>
          <w:color w:val="000000"/>
          <w:sz w:val="28"/>
          <w:szCs w:val="28"/>
        </w:rPr>
        <w:t xml:space="preserve">Исправленный расход на участках сети </w:t>
      </w:r>
      <w:r w:rsidR="00663F69" w:rsidRPr="00CD10AF">
        <w:rPr>
          <w:color w:val="000000"/>
          <w:sz w:val="28"/>
          <w:szCs w:val="28"/>
        </w:rPr>
        <w:t>общих для смежных колец, находим</w:t>
      </w:r>
      <w:r w:rsidRPr="00CD10AF">
        <w:rPr>
          <w:color w:val="000000"/>
          <w:sz w:val="28"/>
          <w:szCs w:val="28"/>
        </w:rPr>
        <w:t xml:space="preserve"> с учетом поправочных расходов смежных колец, каждый со своим знаком.</w:t>
      </w:r>
    </w:p>
    <w:p w:rsidR="00D2755C" w:rsidRPr="00CD10AF" w:rsidRDefault="00D2755C" w:rsidP="00CD10AF">
      <w:pPr>
        <w:tabs>
          <w:tab w:val="left" w:pos="8280"/>
        </w:tabs>
        <w:spacing w:line="360" w:lineRule="auto"/>
        <w:ind w:firstLine="709"/>
        <w:jc w:val="both"/>
        <w:rPr>
          <w:color w:val="000000"/>
          <w:sz w:val="28"/>
          <w:szCs w:val="28"/>
        </w:rPr>
      </w:pPr>
      <w:r w:rsidRPr="00CD10AF">
        <w:rPr>
          <w:color w:val="000000"/>
          <w:sz w:val="28"/>
          <w:szCs w:val="28"/>
        </w:rPr>
        <w:t>5</w:t>
      </w:r>
      <w:r w:rsidR="00663F69" w:rsidRPr="00CD10AF">
        <w:rPr>
          <w:color w:val="000000"/>
          <w:sz w:val="28"/>
          <w:szCs w:val="28"/>
        </w:rPr>
        <w:t>.</w:t>
      </w:r>
      <w:r w:rsidRPr="00CD10AF">
        <w:rPr>
          <w:color w:val="000000"/>
          <w:sz w:val="28"/>
          <w:szCs w:val="28"/>
        </w:rPr>
        <w:t xml:space="preserve"> По ис</w:t>
      </w:r>
      <w:r w:rsidR="00663F69" w:rsidRPr="00CD10AF">
        <w:rPr>
          <w:color w:val="000000"/>
          <w:sz w:val="28"/>
          <w:szCs w:val="28"/>
        </w:rPr>
        <w:t>правленным расходам определяем новую невязку</w:t>
      </w:r>
      <w:r w:rsidRPr="00CD10AF">
        <w:rPr>
          <w:color w:val="000000"/>
          <w:sz w:val="28"/>
          <w:szCs w:val="28"/>
        </w:rPr>
        <w:t xml:space="preserve"> потерь напора в каждом </w:t>
      </w:r>
      <w:r w:rsidR="00663F69" w:rsidRPr="00CD10AF">
        <w:rPr>
          <w:color w:val="000000"/>
          <w:sz w:val="28"/>
          <w:szCs w:val="28"/>
        </w:rPr>
        <w:t>кольце. Все операции повторяем</w:t>
      </w:r>
      <w:r w:rsidRPr="00CD10AF">
        <w:rPr>
          <w:color w:val="000000"/>
          <w:sz w:val="28"/>
          <w:szCs w:val="28"/>
        </w:rPr>
        <w:t xml:space="preserve"> до тех пор, пока невязка в каждом кольце не станет равной или меньше допустимой.</w:t>
      </w:r>
    </w:p>
    <w:p w:rsidR="00663F69" w:rsidRPr="00CD10AF" w:rsidRDefault="00D2755C" w:rsidP="00CD10AF">
      <w:pPr>
        <w:tabs>
          <w:tab w:val="left" w:pos="8280"/>
        </w:tabs>
        <w:spacing w:line="360" w:lineRule="auto"/>
        <w:ind w:firstLine="709"/>
        <w:jc w:val="both"/>
        <w:rPr>
          <w:color w:val="000000"/>
          <w:sz w:val="28"/>
          <w:szCs w:val="28"/>
        </w:rPr>
      </w:pPr>
      <w:r w:rsidRPr="00CD10AF">
        <w:rPr>
          <w:color w:val="000000"/>
          <w:sz w:val="28"/>
          <w:szCs w:val="28"/>
        </w:rPr>
        <w:t>По последнему расчетном</w:t>
      </w:r>
      <w:r w:rsidR="00663F69" w:rsidRPr="00CD10AF">
        <w:rPr>
          <w:color w:val="000000"/>
          <w:sz w:val="28"/>
          <w:szCs w:val="28"/>
        </w:rPr>
        <w:t>у расходу на участках определяем</w:t>
      </w:r>
      <w:r w:rsidRPr="00CD10AF">
        <w:rPr>
          <w:color w:val="000000"/>
          <w:sz w:val="28"/>
          <w:szCs w:val="28"/>
        </w:rPr>
        <w:t xml:space="preserve"> по [7] скорость воды в трубах, поправочный коэффициент К к расчетным значениям А, уточненные потери напора с учетом К и итоговое значение невязки</w:t>
      </w:r>
      <w:r w:rsidR="00663F69" w:rsidRPr="00CD10AF">
        <w:rPr>
          <w:color w:val="000000"/>
          <w:sz w:val="28"/>
          <w:szCs w:val="28"/>
        </w:rPr>
        <w:t xml:space="preserve"> ∆</w:t>
      </w:r>
      <w:r w:rsidR="00663F69" w:rsidRPr="00CD10AF">
        <w:rPr>
          <w:color w:val="000000"/>
          <w:sz w:val="28"/>
          <w:szCs w:val="28"/>
          <w:lang w:val="en-US"/>
        </w:rPr>
        <w:t>h</w:t>
      </w:r>
      <w:r w:rsidR="00D15C3D" w:rsidRPr="00CD10AF">
        <w:rPr>
          <w:color w:val="000000"/>
          <w:sz w:val="28"/>
          <w:szCs w:val="28"/>
        </w:rPr>
        <w:t xml:space="preserve"> для всех колец по наружному контуру.</w:t>
      </w:r>
    </w:p>
    <w:p w:rsidR="00D2755C" w:rsidRPr="00CD10AF" w:rsidRDefault="00663F69" w:rsidP="00CD10AF">
      <w:pPr>
        <w:tabs>
          <w:tab w:val="left" w:pos="8280"/>
        </w:tabs>
        <w:spacing w:line="360" w:lineRule="auto"/>
        <w:ind w:firstLine="709"/>
        <w:jc w:val="both"/>
        <w:rPr>
          <w:color w:val="000000"/>
          <w:sz w:val="28"/>
          <w:szCs w:val="28"/>
        </w:rPr>
      </w:pPr>
      <w:r w:rsidRPr="00CD10AF">
        <w:rPr>
          <w:color w:val="000000"/>
          <w:sz w:val="28"/>
          <w:szCs w:val="28"/>
        </w:rPr>
        <w:t>Все кольца увязываем</w:t>
      </w:r>
      <w:r w:rsidR="00D15C3D" w:rsidRPr="00CD10AF">
        <w:rPr>
          <w:color w:val="000000"/>
          <w:sz w:val="28"/>
          <w:szCs w:val="28"/>
        </w:rPr>
        <w:t xml:space="preserve"> одновременно, расчеты </w:t>
      </w:r>
      <w:r w:rsidRPr="00CD10AF">
        <w:rPr>
          <w:color w:val="000000"/>
          <w:sz w:val="28"/>
          <w:szCs w:val="28"/>
        </w:rPr>
        <w:t>при</w:t>
      </w:r>
      <w:r w:rsidR="00D15C3D" w:rsidRPr="00CD10AF">
        <w:rPr>
          <w:color w:val="000000"/>
          <w:sz w:val="28"/>
          <w:szCs w:val="28"/>
        </w:rPr>
        <w:t>вед</w:t>
      </w:r>
      <w:r w:rsidRPr="00CD10AF">
        <w:rPr>
          <w:color w:val="000000"/>
          <w:sz w:val="28"/>
          <w:szCs w:val="28"/>
        </w:rPr>
        <w:t>ены</w:t>
      </w:r>
      <w:r w:rsidR="00D15C3D" w:rsidRPr="00CD10AF">
        <w:rPr>
          <w:color w:val="000000"/>
          <w:sz w:val="28"/>
          <w:szCs w:val="28"/>
        </w:rPr>
        <w:t xml:space="preserve"> в таблице 6</w:t>
      </w:r>
      <w:r w:rsidR="00742855" w:rsidRPr="00CD10AF">
        <w:rPr>
          <w:color w:val="000000"/>
          <w:sz w:val="28"/>
          <w:szCs w:val="28"/>
        </w:rPr>
        <w:t xml:space="preserve"> (для часа максимального)</w:t>
      </w:r>
      <w:r w:rsidR="00D15C3D" w:rsidRPr="00CD10AF">
        <w:rPr>
          <w:color w:val="000000"/>
          <w:sz w:val="28"/>
          <w:szCs w:val="28"/>
        </w:rPr>
        <w:t>.</w:t>
      </w:r>
      <w:r w:rsidR="00884C92" w:rsidRPr="00CD10AF">
        <w:rPr>
          <w:color w:val="000000"/>
          <w:sz w:val="28"/>
          <w:szCs w:val="28"/>
        </w:rPr>
        <w:t xml:space="preserve"> Гидравлический расчет для остальных случаев произведен</w:t>
      </w:r>
      <w:r w:rsidR="00CD10AF">
        <w:rPr>
          <w:color w:val="000000"/>
          <w:sz w:val="28"/>
          <w:szCs w:val="28"/>
        </w:rPr>
        <w:t xml:space="preserve"> </w:t>
      </w:r>
      <w:r w:rsidR="00884C92" w:rsidRPr="00CD10AF">
        <w:rPr>
          <w:color w:val="000000"/>
          <w:sz w:val="28"/>
          <w:szCs w:val="28"/>
        </w:rPr>
        <w:t xml:space="preserve">с помощью программы </w:t>
      </w:r>
      <w:r w:rsidR="00884C92" w:rsidRPr="00CD10AF">
        <w:rPr>
          <w:color w:val="000000"/>
          <w:sz w:val="28"/>
          <w:szCs w:val="28"/>
          <w:lang w:val="en-US"/>
        </w:rPr>
        <w:t>Wadiso</w:t>
      </w:r>
      <w:r w:rsidR="00884C92" w:rsidRPr="00CD10AF">
        <w:rPr>
          <w:color w:val="000000"/>
          <w:sz w:val="28"/>
          <w:szCs w:val="28"/>
        </w:rPr>
        <w:t>.</w:t>
      </w:r>
    </w:p>
    <w:p w:rsidR="009B47DB" w:rsidRDefault="00D37A8F" w:rsidP="00CD10AF">
      <w:pPr>
        <w:tabs>
          <w:tab w:val="left" w:pos="8280"/>
        </w:tabs>
        <w:spacing w:line="360" w:lineRule="auto"/>
        <w:ind w:firstLine="709"/>
        <w:jc w:val="both"/>
        <w:rPr>
          <w:color w:val="000000"/>
          <w:sz w:val="28"/>
          <w:szCs w:val="28"/>
        </w:rPr>
      </w:pPr>
      <w:r w:rsidRPr="00CD10AF">
        <w:rPr>
          <w:color w:val="000000"/>
          <w:sz w:val="28"/>
          <w:szCs w:val="28"/>
        </w:rPr>
        <w:t>По результатам гидр</w:t>
      </w:r>
      <w:r w:rsidR="00663F69" w:rsidRPr="00CD10AF">
        <w:rPr>
          <w:color w:val="000000"/>
          <w:sz w:val="28"/>
          <w:szCs w:val="28"/>
        </w:rPr>
        <w:t>авлического расчета составляем</w:t>
      </w:r>
      <w:r w:rsidRPr="00CD10AF">
        <w:rPr>
          <w:color w:val="000000"/>
          <w:sz w:val="28"/>
          <w:szCs w:val="28"/>
        </w:rPr>
        <w:t xml:space="preserve"> окончательные расчетные схемы</w:t>
      </w:r>
      <w:r w:rsidR="00663F69" w:rsidRPr="00CD10AF">
        <w:rPr>
          <w:color w:val="000000"/>
          <w:sz w:val="28"/>
          <w:szCs w:val="28"/>
        </w:rPr>
        <w:t xml:space="preserve"> (рисунок</w:t>
      </w:r>
      <w:r w:rsidR="00721492" w:rsidRPr="00CD10AF">
        <w:rPr>
          <w:color w:val="000000"/>
          <w:sz w:val="28"/>
          <w:szCs w:val="28"/>
        </w:rPr>
        <w:t xml:space="preserve"> 8</w:t>
      </w:r>
      <w:r w:rsidR="00742855" w:rsidRPr="00CD10AF">
        <w:rPr>
          <w:color w:val="000000"/>
          <w:sz w:val="28"/>
          <w:szCs w:val="28"/>
        </w:rPr>
        <w:t>, 9, 10</w:t>
      </w:r>
      <w:r w:rsidR="00663F69" w:rsidRPr="00CD10AF">
        <w:rPr>
          <w:color w:val="000000"/>
          <w:sz w:val="28"/>
          <w:szCs w:val="28"/>
        </w:rPr>
        <w:t>)</w:t>
      </w:r>
      <w:r w:rsidRPr="00CD10AF">
        <w:rPr>
          <w:color w:val="000000"/>
          <w:sz w:val="28"/>
          <w:szCs w:val="28"/>
        </w:rPr>
        <w:t>,</w:t>
      </w:r>
      <w:r w:rsidR="0085111C" w:rsidRPr="00CD10AF">
        <w:rPr>
          <w:color w:val="000000"/>
          <w:sz w:val="28"/>
          <w:szCs w:val="28"/>
        </w:rPr>
        <w:t xml:space="preserve"> на котором указываем окончательные параметры </w:t>
      </w:r>
      <w:r w:rsidR="0085111C" w:rsidRPr="00CD10AF">
        <w:rPr>
          <w:i/>
          <w:color w:val="000000"/>
          <w:sz w:val="28"/>
          <w:szCs w:val="28"/>
          <w:lang w:val="en-US"/>
        </w:rPr>
        <w:t>l</w:t>
      </w:r>
      <w:r w:rsidR="0085111C" w:rsidRPr="00CD10AF">
        <w:rPr>
          <w:i/>
          <w:color w:val="000000"/>
          <w:sz w:val="28"/>
          <w:szCs w:val="28"/>
        </w:rPr>
        <w:t xml:space="preserve">, </w:t>
      </w:r>
      <w:r w:rsidR="0085111C" w:rsidRPr="00CD10AF">
        <w:rPr>
          <w:i/>
          <w:color w:val="000000"/>
          <w:sz w:val="28"/>
          <w:szCs w:val="28"/>
          <w:lang w:val="en-US"/>
        </w:rPr>
        <w:t>d</w:t>
      </w:r>
      <w:r w:rsidR="00742855" w:rsidRPr="00CD10AF">
        <w:rPr>
          <w:i/>
          <w:color w:val="000000"/>
          <w:sz w:val="28"/>
          <w:szCs w:val="28"/>
        </w:rPr>
        <w:t>,</w:t>
      </w:r>
      <w:r w:rsidR="0085111C" w:rsidRPr="00CD10AF">
        <w:rPr>
          <w:i/>
          <w:color w:val="000000"/>
          <w:sz w:val="28"/>
          <w:szCs w:val="28"/>
        </w:rPr>
        <w:t xml:space="preserve"> </w:t>
      </w:r>
      <w:r w:rsidR="0085111C" w:rsidRPr="00CD10AF">
        <w:rPr>
          <w:i/>
          <w:color w:val="000000"/>
          <w:sz w:val="28"/>
          <w:szCs w:val="28"/>
          <w:lang w:val="en-US"/>
        </w:rPr>
        <w:t>q</w:t>
      </w:r>
      <w:r w:rsidR="0085111C" w:rsidRPr="00CD10AF">
        <w:rPr>
          <w:i/>
          <w:color w:val="000000"/>
          <w:sz w:val="28"/>
          <w:szCs w:val="28"/>
        </w:rPr>
        <w:t>,</w:t>
      </w:r>
      <w:r w:rsidR="0085111C" w:rsidRPr="00CD10AF">
        <w:rPr>
          <w:color w:val="000000"/>
          <w:sz w:val="28"/>
          <w:szCs w:val="28"/>
        </w:rPr>
        <w:t xml:space="preserve"> </w:t>
      </w:r>
      <w:r w:rsidR="0085111C" w:rsidRPr="00CD10AF">
        <w:rPr>
          <w:i/>
          <w:color w:val="000000"/>
          <w:sz w:val="28"/>
          <w:szCs w:val="28"/>
          <w:lang w:val="en-US"/>
        </w:rPr>
        <w:t>h</w:t>
      </w:r>
      <w:r w:rsidR="00CD10AF">
        <w:rPr>
          <w:i/>
          <w:color w:val="000000"/>
          <w:sz w:val="28"/>
          <w:szCs w:val="28"/>
        </w:rPr>
        <w:t xml:space="preserve">, </w:t>
      </w:r>
      <w:r w:rsidR="00CD10AF" w:rsidRPr="00CD10AF">
        <w:rPr>
          <w:i/>
          <w:color w:val="000000"/>
          <w:sz w:val="28"/>
          <w:szCs w:val="28"/>
          <w:lang w:val="en-US"/>
        </w:rPr>
        <w:t>v</w:t>
      </w:r>
      <w:r w:rsidR="0085111C" w:rsidRPr="00CD10AF">
        <w:rPr>
          <w:i/>
          <w:color w:val="000000"/>
          <w:sz w:val="28"/>
          <w:szCs w:val="28"/>
        </w:rPr>
        <w:t xml:space="preserve"> </w:t>
      </w:r>
      <w:r w:rsidR="0085111C" w:rsidRPr="00CD10AF">
        <w:rPr>
          <w:color w:val="000000"/>
          <w:sz w:val="28"/>
          <w:szCs w:val="28"/>
        </w:rPr>
        <w:t>всех участков. В центре кольца указываем номер кольца, слева от него начальное значение невязки, справа – конечное, с учетом знака.</w:t>
      </w:r>
    </w:p>
    <w:p w:rsidR="00262FD9" w:rsidRDefault="00262FD9" w:rsidP="00CD10AF">
      <w:pPr>
        <w:pStyle w:val="1"/>
        <w:keepNext w:val="0"/>
        <w:spacing w:before="0" w:after="0"/>
        <w:rPr>
          <w:rFonts w:cs="Times New Roman"/>
          <w:color w:val="000000"/>
          <w:sz w:val="28"/>
          <w:szCs w:val="28"/>
        </w:rPr>
      </w:pPr>
    </w:p>
    <w:p w:rsidR="00CF1704" w:rsidRPr="00CF1704" w:rsidRDefault="00CF1704" w:rsidP="00CF1704"/>
    <w:p w:rsidR="00AD0EC6" w:rsidRPr="00CD10AF" w:rsidRDefault="00CD10AF" w:rsidP="00CD10AF">
      <w:pPr>
        <w:pStyle w:val="1"/>
        <w:keepNext w:val="0"/>
        <w:spacing w:before="0" w:after="0"/>
        <w:rPr>
          <w:rFonts w:cs="Times New Roman"/>
          <w:color w:val="000000"/>
          <w:sz w:val="28"/>
        </w:rPr>
      </w:pPr>
      <w:bookmarkStart w:id="91" w:name="_Toc503089506"/>
      <w:bookmarkStart w:id="92" w:name="_Toc254643693"/>
      <w:bookmarkStart w:id="93" w:name="_Toc254643806"/>
      <w:bookmarkStart w:id="94" w:name="_Toc254643979"/>
      <w:bookmarkStart w:id="95" w:name="_Toc254644153"/>
      <w:bookmarkStart w:id="96" w:name="_Toc254644290"/>
      <w:bookmarkStart w:id="97" w:name="_Toc254644488"/>
      <w:bookmarkStart w:id="98" w:name="_Toc254719335"/>
      <w:bookmarkStart w:id="99" w:name="_Toc254720311"/>
      <w:r>
        <w:rPr>
          <w:rFonts w:cs="Times New Roman"/>
          <w:color w:val="000000"/>
          <w:sz w:val="28"/>
        </w:rPr>
        <w:br w:type="page"/>
      </w:r>
      <w:r w:rsidR="00AD0EC6" w:rsidRPr="00CD10AF">
        <w:rPr>
          <w:rFonts w:cs="Times New Roman"/>
          <w:color w:val="000000"/>
          <w:sz w:val="28"/>
        </w:rPr>
        <w:t>Список использованной литературы</w:t>
      </w:r>
      <w:bookmarkEnd w:id="91"/>
      <w:bookmarkEnd w:id="92"/>
      <w:bookmarkEnd w:id="93"/>
      <w:bookmarkEnd w:id="94"/>
      <w:bookmarkEnd w:id="95"/>
      <w:bookmarkEnd w:id="96"/>
      <w:bookmarkEnd w:id="97"/>
      <w:bookmarkEnd w:id="98"/>
      <w:bookmarkEnd w:id="99"/>
    </w:p>
    <w:p w:rsidR="00AD0EC6" w:rsidRPr="00CD10AF" w:rsidRDefault="00AD0EC6" w:rsidP="00CD10AF">
      <w:pPr>
        <w:tabs>
          <w:tab w:val="left" w:pos="9540"/>
        </w:tabs>
        <w:spacing w:line="360" w:lineRule="auto"/>
        <w:ind w:firstLine="709"/>
        <w:jc w:val="both"/>
        <w:rPr>
          <w:b/>
          <w:color w:val="000000"/>
          <w:sz w:val="28"/>
          <w:szCs w:val="32"/>
        </w:rPr>
      </w:pPr>
    </w:p>
    <w:p w:rsidR="00AD0EC6" w:rsidRPr="00CD10AF" w:rsidRDefault="00AD0EC6" w:rsidP="00CF1704">
      <w:pPr>
        <w:numPr>
          <w:ilvl w:val="0"/>
          <w:numId w:val="7"/>
        </w:numPr>
        <w:tabs>
          <w:tab w:val="clear" w:pos="0"/>
          <w:tab w:val="left" w:pos="480"/>
          <w:tab w:val="num" w:pos="1080"/>
          <w:tab w:val="left" w:pos="9540"/>
        </w:tabs>
        <w:spacing w:line="360" w:lineRule="auto"/>
        <w:jc w:val="both"/>
        <w:rPr>
          <w:color w:val="000000"/>
          <w:sz w:val="28"/>
          <w:szCs w:val="28"/>
        </w:rPr>
      </w:pPr>
      <w:r w:rsidRPr="00CD10AF">
        <w:rPr>
          <w:color w:val="000000"/>
          <w:sz w:val="28"/>
          <w:szCs w:val="28"/>
        </w:rPr>
        <w:t>СНиП 2.04.02</w:t>
      </w:r>
      <w:r w:rsidR="00CD10AF">
        <w:rPr>
          <w:color w:val="000000"/>
          <w:sz w:val="28"/>
          <w:szCs w:val="28"/>
        </w:rPr>
        <w:t>–</w:t>
      </w:r>
      <w:r w:rsidR="00CD10AF" w:rsidRPr="00CD10AF">
        <w:rPr>
          <w:color w:val="000000"/>
          <w:sz w:val="28"/>
          <w:szCs w:val="28"/>
        </w:rPr>
        <w:t>8</w:t>
      </w:r>
      <w:r w:rsidRPr="00CD10AF">
        <w:rPr>
          <w:color w:val="000000"/>
          <w:sz w:val="28"/>
          <w:szCs w:val="28"/>
        </w:rPr>
        <w:t xml:space="preserve">4*. Водоснабжение. Наружные сети и сооружения. </w:t>
      </w:r>
      <w:r w:rsidR="00CD10AF">
        <w:rPr>
          <w:color w:val="000000"/>
          <w:sz w:val="28"/>
          <w:szCs w:val="28"/>
        </w:rPr>
        <w:t xml:space="preserve">– </w:t>
      </w:r>
      <w:r w:rsidR="00CD10AF" w:rsidRPr="00CD10AF">
        <w:rPr>
          <w:color w:val="000000"/>
          <w:sz w:val="28"/>
          <w:szCs w:val="28"/>
        </w:rPr>
        <w:t>М</w:t>
      </w:r>
      <w:r w:rsidRPr="00CD10AF">
        <w:rPr>
          <w:color w:val="000000"/>
          <w:sz w:val="28"/>
          <w:szCs w:val="28"/>
        </w:rPr>
        <w:t>.: Госстр</w:t>
      </w:r>
      <w:r w:rsidR="00551673" w:rsidRPr="00CD10AF">
        <w:rPr>
          <w:color w:val="000000"/>
          <w:sz w:val="28"/>
          <w:szCs w:val="28"/>
        </w:rPr>
        <w:t>ой СССР: ЦИТП Госстроя СССР, 1998</w:t>
      </w:r>
      <w:r w:rsidRPr="00CD10AF">
        <w:rPr>
          <w:color w:val="000000"/>
          <w:sz w:val="28"/>
          <w:szCs w:val="28"/>
        </w:rPr>
        <w:t>.-</w:t>
      </w:r>
      <w:r w:rsidR="00CD10AF" w:rsidRPr="00CD10AF">
        <w:rPr>
          <w:color w:val="000000"/>
          <w:sz w:val="28"/>
          <w:szCs w:val="28"/>
        </w:rPr>
        <w:t>128</w:t>
      </w:r>
      <w:r w:rsidR="00CD10AF">
        <w:rPr>
          <w:color w:val="000000"/>
          <w:sz w:val="28"/>
          <w:szCs w:val="28"/>
        </w:rPr>
        <w:t> </w:t>
      </w:r>
      <w:r w:rsidR="00CD10AF" w:rsidRPr="00CD10AF">
        <w:rPr>
          <w:color w:val="000000"/>
          <w:sz w:val="28"/>
          <w:szCs w:val="28"/>
        </w:rPr>
        <w:t>с.</w:t>
      </w:r>
    </w:p>
    <w:p w:rsidR="003C3C73" w:rsidRPr="00CD10AF" w:rsidRDefault="00551673" w:rsidP="00CF1704">
      <w:pPr>
        <w:numPr>
          <w:ilvl w:val="0"/>
          <w:numId w:val="7"/>
        </w:numPr>
        <w:tabs>
          <w:tab w:val="clear" w:pos="0"/>
          <w:tab w:val="left" w:pos="480"/>
          <w:tab w:val="num" w:pos="1080"/>
          <w:tab w:val="left" w:pos="9540"/>
        </w:tabs>
        <w:spacing w:line="360" w:lineRule="auto"/>
        <w:jc w:val="both"/>
        <w:rPr>
          <w:color w:val="000000"/>
          <w:sz w:val="28"/>
          <w:szCs w:val="28"/>
        </w:rPr>
      </w:pPr>
      <w:r w:rsidRPr="00CD10AF">
        <w:rPr>
          <w:color w:val="000000"/>
          <w:sz w:val="28"/>
          <w:szCs w:val="28"/>
        </w:rPr>
        <w:t>СНиП 2.04.01</w:t>
      </w:r>
      <w:r w:rsidR="00CD10AF">
        <w:rPr>
          <w:color w:val="000000"/>
          <w:sz w:val="28"/>
          <w:szCs w:val="28"/>
        </w:rPr>
        <w:t>–</w:t>
      </w:r>
      <w:r w:rsidR="00CD10AF" w:rsidRPr="00CD10AF">
        <w:rPr>
          <w:color w:val="000000"/>
          <w:sz w:val="28"/>
          <w:szCs w:val="28"/>
        </w:rPr>
        <w:t>8</w:t>
      </w:r>
      <w:r w:rsidR="003C3C73" w:rsidRPr="00CD10AF">
        <w:rPr>
          <w:color w:val="000000"/>
          <w:sz w:val="28"/>
          <w:szCs w:val="28"/>
        </w:rPr>
        <w:t>5</w:t>
      </w:r>
      <w:r w:rsidRPr="00CD10AF">
        <w:rPr>
          <w:color w:val="000000"/>
          <w:sz w:val="28"/>
          <w:szCs w:val="28"/>
        </w:rPr>
        <w:t>*</w:t>
      </w:r>
      <w:r w:rsidR="003C3C73" w:rsidRPr="00CD10AF">
        <w:rPr>
          <w:color w:val="000000"/>
          <w:sz w:val="28"/>
          <w:szCs w:val="28"/>
        </w:rPr>
        <w:t xml:space="preserve">. </w:t>
      </w:r>
      <w:r w:rsidRPr="00CD10AF">
        <w:rPr>
          <w:color w:val="000000"/>
          <w:sz w:val="28"/>
          <w:szCs w:val="28"/>
        </w:rPr>
        <w:t>Внутренний водопровод и к</w:t>
      </w:r>
      <w:r w:rsidR="003C3C73" w:rsidRPr="00CD10AF">
        <w:rPr>
          <w:color w:val="000000"/>
          <w:sz w:val="28"/>
          <w:szCs w:val="28"/>
        </w:rPr>
        <w:t>анализация</w:t>
      </w:r>
      <w:r w:rsidRPr="00CD10AF">
        <w:rPr>
          <w:color w:val="000000"/>
          <w:sz w:val="28"/>
          <w:szCs w:val="28"/>
        </w:rPr>
        <w:t xml:space="preserve"> зданий</w:t>
      </w:r>
      <w:r w:rsidR="00B87287" w:rsidRPr="00CD10AF">
        <w:rPr>
          <w:color w:val="000000"/>
          <w:sz w:val="28"/>
          <w:szCs w:val="28"/>
        </w:rPr>
        <w:t xml:space="preserve"> / </w:t>
      </w:r>
      <w:r w:rsidR="003C3C73" w:rsidRPr="00CD10AF">
        <w:rPr>
          <w:color w:val="000000"/>
          <w:sz w:val="28"/>
          <w:szCs w:val="28"/>
        </w:rPr>
        <w:t>М</w:t>
      </w:r>
      <w:r w:rsidR="00B87287" w:rsidRPr="00CD10AF">
        <w:rPr>
          <w:color w:val="000000"/>
          <w:sz w:val="28"/>
          <w:szCs w:val="28"/>
        </w:rPr>
        <w:t>иНстрой России – М.</w:t>
      </w:r>
      <w:r w:rsidR="003C3C73" w:rsidRPr="00CD10AF">
        <w:rPr>
          <w:color w:val="000000"/>
          <w:sz w:val="28"/>
          <w:szCs w:val="28"/>
        </w:rPr>
        <w:t>:</w:t>
      </w:r>
      <w:r w:rsidR="00B87287" w:rsidRPr="00CD10AF">
        <w:rPr>
          <w:color w:val="000000"/>
          <w:sz w:val="28"/>
          <w:szCs w:val="28"/>
        </w:rPr>
        <w:t xml:space="preserve"> ГУП ЦПП, 1997.-</w:t>
      </w:r>
      <w:r w:rsidR="00CD10AF" w:rsidRPr="00CD10AF">
        <w:rPr>
          <w:color w:val="000000"/>
          <w:sz w:val="28"/>
          <w:szCs w:val="28"/>
        </w:rPr>
        <w:t>60</w:t>
      </w:r>
      <w:r w:rsidR="00CD10AF">
        <w:rPr>
          <w:color w:val="000000"/>
          <w:sz w:val="28"/>
          <w:szCs w:val="28"/>
        </w:rPr>
        <w:t> </w:t>
      </w:r>
      <w:r w:rsidR="00CD10AF" w:rsidRPr="00CD10AF">
        <w:rPr>
          <w:color w:val="000000"/>
          <w:sz w:val="28"/>
          <w:szCs w:val="28"/>
        </w:rPr>
        <w:t>с.</w:t>
      </w:r>
    </w:p>
    <w:p w:rsidR="003C3C73" w:rsidRPr="00CD10AF" w:rsidRDefault="003C3C73" w:rsidP="00CF1704">
      <w:pPr>
        <w:numPr>
          <w:ilvl w:val="0"/>
          <w:numId w:val="7"/>
        </w:numPr>
        <w:tabs>
          <w:tab w:val="clear" w:pos="0"/>
          <w:tab w:val="left" w:pos="480"/>
          <w:tab w:val="num" w:pos="1080"/>
          <w:tab w:val="left" w:pos="9540"/>
        </w:tabs>
        <w:spacing w:line="360" w:lineRule="auto"/>
        <w:jc w:val="both"/>
        <w:rPr>
          <w:color w:val="000000"/>
          <w:sz w:val="28"/>
          <w:szCs w:val="28"/>
        </w:rPr>
      </w:pPr>
      <w:r w:rsidRPr="00CD10AF">
        <w:rPr>
          <w:color w:val="000000"/>
          <w:sz w:val="28"/>
          <w:szCs w:val="28"/>
        </w:rPr>
        <w:t>СНиП 2.09.04</w:t>
      </w:r>
      <w:r w:rsidR="00CD10AF">
        <w:rPr>
          <w:color w:val="000000"/>
          <w:sz w:val="28"/>
          <w:szCs w:val="28"/>
        </w:rPr>
        <w:t>–</w:t>
      </w:r>
      <w:r w:rsidR="00CD10AF" w:rsidRPr="00CD10AF">
        <w:rPr>
          <w:color w:val="000000"/>
          <w:sz w:val="28"/>
          <w:szCs w:val="28"/>
        </w:rPr>
        <w:t>8</w:t>
      </w:r>
      <w:r w:rsidRPr="00CD10AF">
        <w:rPr>
          <w:color w:val="000000"/>
          <w:sz w:val="28"/>
          <w:szCs w:val="28"/>
        </w:rPr>
        <w:t>7</w:t>
      </w:r>
      <w:r w:rsidR="00B87287" w:rsidRPr="00CD10AF">
        <w:rPr>
          <w:color w:val="000000"/>
          <w:sz w:val="28"/>
          <w:szCs w:val="28"/>
        </w:rPr>
        <w:t>*. Адмистративые и бытовые здания</w:t>
      </w:r>
      <w:r w:rsidRPr="00CD10AF">
        <w:rPr>
          <w:color w:val="000000"/>
          <w:sz w:val="28"/>
          <w:szCs w:val="28"/>
        </w:rPr>
        <w:t>./</w:t>
      </w:r>
      <w:r w:rsidR="00B87287" w:rsidRPr="00CD10AF">
        <w:rPr>
          <w:color w:val="000000"/>
          <w:sz w:val="28"/>
          <w:szCs w:val="28"/>
        </w:rPr>
        <w:t xml:space="preserve"> Ми</w:t>
      </w:r>
      <w:r w:rsidRPr="00CD10AF">
        <w:rPr>
          <w:color w:val="000000"/>
          <w:sz w:val="28"/>
          <w:szCs w:val="28"/>
        </w:rPr>
        <w:t xml:space="preserve">нземстрой России, </w:t>
      </w:r>
      <w:r w:rsidR="00CD10AF">
        <w:rPr>
          <w:color w:val="000000"/>
          <w:sz w:val="28"/>
          <w:szCs w:val="28"/>
        </w:rPr>
        <w:t>–</w:t>
      </w:r>
      <w:r w:rsidR="00CD10AF" w:rsidRPr="00CD10AF">
        <w:rPr>
          <w:color w:val="000000"/>
          <w:sz w:val="28"/>
          <w:szCs w:val="28"/>
        </w:rPr>
        <w:t xml:space="preserve"> </w:t>
      </w:r>
      <w:r w:rsidRPr="00CD10AF">
        <w:rPr>
          <w:color w:val="000000"/>
          <w:sz w:val="28"/>
          <w:szCs w:val="28"/>
        </w:rPr>
        <w:t xml:space="preserve">М.: </w:t>
      </w:r>
      <w:r w:rsidR="00B87287" w:rsidRPr="00CD10AF">
        <w:rPr>
          <w:color w:val="000000"/>
          <w:sz w:val="28"/>
          <w:szCs w:val="28"/>
        </w:rPr>
        <w:t>ГУП ЦПП, 1998.-</w:t>
      </w:r>
      <w:r w:rsidR="00CD10AF" w:rsidRPr="00CD10AF">
        <w:rPr>
          <w:color w:val="000000"/>
          <w:sz w:val="28"/>
          <w:szCs w:val="28"/>
        </w:rPr>
        <w:t>18</w:t>
      </w:r>
      <w:r w:rsidR="00CD10AF">
        <w:rPr>
          <w:color w:val="000000"/>
          <w:sz w:val="28"/>
          <w:szCs w:val="28"/>
        </w:rPr>
        <w:t> </w:t>
      </w:r>
      <w:r w:rsidR="00CD10AF" w:rsidRPr="00CD10AF">
        <w:rPr>
          <w:color w:val="000000"/>
          <w:sz w:val="28"/>
          <w:szCs w:val="28"/>
        </w:rPr>
        <w:t>с.</w:t>
      </w:r>
    </w:p>
    <w:p w:rsidR="00977CD5" w:rsidRPr="00CD10AF" w:rsidRDefault="00977CD5" w:rsidP="00CF1704">
      <w:pPr>
        <w:numPr>
          <w:ilvl w:val="0"/>
          <w:numId w:val="7"/>
        </w:numPr>
        <w:tabs>
          <w:tab w:val="clear" w:pos="0"/>
          <w:tab w:val="left" w:pos="480"/>
          <w:tab w:val="num" w:pos="1080"/>
          <w:tab w:val="left" w:pos="9540"/>
        </w:tabs>
        <w:spacing w:line="360" w:lineRule="auto"/>
        <w:jc w:val="both"/>
        <w:rPr>
          <w:color w:val="000000"/>
          <w:sz w:val="28"/>
          <w:szCs w:val="28"/>
        </w:rPr>
      </w:pPr>
      <w:r w:rsidRPr="00CD10AF">
        <w:rPr>
          <w:color w:val="000000"/>
          <w:sz w:val="28"/>
          <w:szCs w:val="28"/>
        </w:rPr>
        <w:t xml:space="preserve">Укрупненные нормы водопотребления для различных отраслей промышленности. </w:t>
      </w:r>
      <w:r w:rsidR="00CD10AF">
        <w:rPr>
          <w:color w:val="000000"/>
          <w:sz w:val="28"/>
          <w:szCs w:val="28"/>
        </w:rPr>
        <w:t xml:space="preserve">– </w:t>
      </w:r>
      <w:r w:rsidR="00CD10AF" w:rsidRPr="00CD10AF">
        <w:rPr>
          <w:color w:val="000000"/>
          <w:sz w:val="28"/>
          <w:szCs w:val="28"/>
        </w:rPr>
        <w:t>М</w:t>
      </w:r>
      <w:r w:rsidRPr="00CD10AF">
        <w:rPr>
          <w:color w:val="000000"/>
          <w:sz w:val="28"/>
          <w:szCs w:val="28"/>
        </w:rPr>
        <w:t>.: Стройиздат, 1982.-</w:t>
      </w:r>
      <w:r w:rsidR="00CD10AF" w:rsidRPr="00CD10AF">
        <w:rPr>
          <w:color w:val="000000"/>
          <w:sz w:val="28"/>
          <w:szCs w:val="28"/>
        </w:rPr>
        <w:t>528</w:t>
      </w:r>
      <w:r w:rsidR="00CD10AF">
        <w:rPr>
          <w:color w:val="000000"/>
          <w:sz w:val="28"/>
          <w:szCs w:val="28"/>
        </w:rPr>
        <w:t> </w:t>
      </w:r>
      <w:r w:rsidR="00CD10AF" w:rsidRPr="00CD10AF">
        <w:rPr>
          <w:color w:val="000000"/>
          <w:sz w:val="28"/>
          <w:szCs w:val="28"/>
        </w:rPr>
        <w:t>с.</w:t>
      </w:r>
    </w:p>
    <w:p w:rsidR="00977CD5" w:rsidRPr="00CD10AF" w:rsidRDefault="00977CD5" w:rsidP="00CF1704">
      <w:pPr>
        <w:numPr>
          <w:ilvl w:val="0"/>
          <w:numId w:val="7"/>
        </w:numPr>
        <w:tabs>
          <w:tab w:val="clear" w:pos="0"/>
          <w:tab w:val="left" w:pos="480"/>
          <w:tab w:val="num" w:pos="1080"/>
          <w:tab w:val="left" w:pos="9540"/>
        </w:tabs>
        <w:spacing w:line="360" w:lineRule="auto"/>
        <w:jc w:val="both"/>
        <w:rPr>
          <w:color w:val="000000"/>
          <w:sz w:val="28"/>
          <w:szCs w:val="28"/>
        </w:rPr>
      </w:pPr>
      <w:r w:rsidRPr="00CD10AF">
        <w:rPr>
          <w:color w:val="000000"/>
          <w:sz w:val="28"/>
          <w:szCs w:val="28"/>
        </w:rPr>
        <w:t xml:space="preserve">Водопроводные сети: Метод.указ./ Сост.: </w:t>
      </w:r>
      <w:r w:rsidR="00CD10AF" w:rsidRPr="00CD10AF">
        <w:rPr>
          <w:color w:val="000000"/>
          <w:sz w:val="28"/>
          <w:szCs w:val="28"/>
        </w:rPr>
        <w:t>Л.Р.</w:t>
      </w:r>
      <w:r w:rsidR="00CD10AF">
        <w:rPr>
          <w:color w:val="000000"/>
          <w:sz w:val="28"/>
          <w:szCs w:val="28"/>
        </w:rPr>
        <w:t> </w:t>
      </w:r>
      <w:r w:rsidR="00CD10AF" w:rsidRPr="00CD10AF">
        <w:rPr>
          <w:color w:val="000000"/>
          <w:sz w:val="28"/>
          <w:szCs w:val="28"/>
        </w:rPr>
        <w:t>Ланге</w:t>
      </w:r>
      <w:r w:rsidRPr="00CD10AF">
        <w:rPr>
          <w:color w:val="000000"/>
          <w:sz w:val="28"/>
          <w:szCs w:val="28"/>
        </w:rPr>
        <w:t xml:space="preserve">, </w:t>
      </w:r>
      <w:r w:rsidR="00CD10AF" w:rsidRPr="00CD10AF">
        <w:rPr>
          <w:color w:val="000000"/>
          <w:sz w:val="28"/>
          <w:szCs w:val="28"/>
        </w:rPr>
        <w:t>Б.М.</w:t>
      </w:r>
      <w:r w:rsidR="00CD10AF">
        <w:rPr>
          <w:color w:val="000000"/>
          <w:sz w:val="28"/>
          <w:szCs w:val="28"/>
        </w:rPr>
        <w:t> </w:t>
      </w:r>
      <w:r w:rsidR="00CD10AF" w:rsidRPr="00CD10AF">
        <w:rPr>
          <w:color w:val="000000"/>
          <w:sz w:val="28"/>
          <w:szCs w:val="28"/>
        </w:rPr>
        <w:t>Гохман</w:t>
      </w:r>
      <w:r w:rsidRPr="00CD10AF">
        <w:rPr>
          <w:color w:val="000000"/>
          <w:sz w:val="28"/>
          <w:szCs w:val="28"/>
        </w:rPr>
        <w:t xml:space="preserve">: СибГИУ. </w:t>
      </w:r>
      <w:r w:rsidR="00CD10AF">
        <w:rPr>
          <w:color w:val="000000"/>
          <w:sz w:val="28"/>
          <w:szCs w:val="28"/>
        </w:rPr>
        <w:t>–</w:t>
      </w:r>
      <w:r w:rsidR="00CD10AF" w:rsidRPr="00CD10AF">
        <w:rPr>
          <w:color w:val="000000"/>
          <w:sz w:val="28"/>
          <w:szCs w:val="28"/>
        </w:rPr>
        <w:t xml:space="preserve"> </w:t>
      </w:r>
      <w:r w:rsidRPr="00CD10AF">
        <w:rPr>
          <w:color w:val="000000"/>
          <w:sz w:val="28"/>
          <w:szCs w:val="28"/>
        </w:rPr>
        <w:t>Новокузнецк, 2005.-</w:t>
      </w:r>
      <w:r w:rsidR="00CD10AF" w:rsidRPr="00CD10AF">
        <w:rPr>
          <w:color w:val="000000"/>
          <w:sz w:val="28"/>
          <w:szCs w:val="28"/>
        </w:rPr>
        <w:t>40</w:t>
      </w:r>
      <w:r w:rsidR="00CD10AF">
        <w:rPr>
          <w:color w:val="000000"/>
          <w:sz w:val="28"/>
          <w:szCs w:val="28"/>
        </w:rPr>
        <w:t> </w:t>
      </w:r>
      <w:r w:rsidR="00CD10AF" w:rsidRPr="00CD10AF">
        <w:rPr>
          <w:color w:val="000000"/>
          <w:sz w:val="28"/>
          <w:szCs w:val="28"/>
        </w:rPr>
        <w:t>с.</w:t>
      </w:r>
    </w:p>
    <w:p w:rsidR="00977CD5" w:rsidRPr="00CD10AF" w:rsidRDefault="00977CD5" w:rsidP="00CF1704">
      <w:pPr>
        <w:numPr>
          <w:ilvl w:val="0"/>
          <w:numId w:val="7"/>
        </w:numPr>
        <w:tabs>
          <w:tab w:val="clear" w:pos="0"/>
          <w:tab w:val="left" w:pos="480"/>
          <w:tab w:val="num" w:pos="1080"/>
          <w:tab w:val="left" w:pos="9540"/>
        </w:tabs>
        <w:spacing w:line="360" w:lineRule="auto"/>
        <w:jc w:val="both"/>
        <w:rPr>
          <w:color w:val="000000"/>
          <w:sz w:val="28"/>
          <w:szCs w:val="28"/>
        </w:rPr>
      </w:pPr>
      <w:r w:rsidRPr="00CD10AF">
        <w:rPr>
          <w:color w:val="000000"/>
          <w:sz w:val="28"/>
          <w:szCs w:val="28"/>
        </w:rPr>
        <w:t>Каталог типовых проектов зданий и сооружений водоснабжения. Сборник паспартов 2.901</w:t>
      </w:r>
      <w:r w:rsidR="00CD10AF">
        <w:rPr>
          <w:color w:val="000000"/>
          <w:sz w:val="28"/>
          <w:szCs w:val="28"/>
        </w:rPr>
        <w:t>–</w:t>
      </w:r>
      <w:r w:rsidR="00CD10AF" w:rsidRPr="00CD10AF">
        <w:rPr>
          <w:color w:val="000000"/>
          <w:sz w:val="28"/>
          <w:szCs w:val="28"/>
        </w:rPr>
        <w:t>7</w:t>
      </w:r>
      <w:r w:rsidRPr="00CD10AF">
        <w:rPr>
          <w:color w:val="000000"/>
          <w:sz w:val="28"/>
          <w:szCs w:val="28"/>
        </w:rPr>
        <w:t>9. Том 3. Резеовуары, водонапорные башни, градирни, прочие здания и сооружения.</w:t>
      </w:r>
    </w:p>
    <w:p w:rsidR="00B078BA" w:rsidRPr="00CD10AF" w:rsidRDefault="00CD10AF" w:rsidP="00CF1704">
      <w:pPr>
        <w:numPr>
          <w:ilvl w:val="0"/>
          <w:numId w:val="7"/>
        </w:numPr>
        <w:tabs>
          <w:tab w:val="clear" w:pos="0"/>
          <w:tab w:val="left" w:pos="480"/>
          <w:tab w:val="num" w:pos="1080"/>
          <w:tab w:val="left" w:pos="9540"/>
        </w:tabs>
        <w:spacing w:line="360" w:lineRule="auto"/>
        <w:jc w:val="both"/>
        <w:rPr>
          <w:color w:val="000000"/>
          <w:sz w:val="28"/>
          <w:szCs w:val="28"/>
        </w:rPr>
      </w:pPr>
      <w:r w:rsidRPr="00CD10AF">
        <w:rPr>
          <w:color w:val="000000"/>
          <w:sz w:val="28"/>
          <w:szCs w:val="28"/>
        </w:rPr>
        <w:t>Шевелев</w:t>
      </w:r>
      <w:r>
        <w:rPr>
          <w:color w:val="000000"/>
          <w:sz w:val="28"/>
          <w:szCs w:val="28"/>
        </w:rPr>
        <w:t> </w:t>
      </w:r>
      <w:r w:rsidRPr="00CD10AF">
        <w:rPr>
          <w:color w:val="000000"/>
          <w:sz w:val="28"/>
          <w:szCs w:val="28"/>
        </w:rPr>
        <w:t>Ф.А.</w:t>
      </w:r>
      <w:r>
        <w:rPr>
          <w:color w:val="000000"/>
          <w:sz w:val="28"/>
          <w:szCs w:val="28"/>
        </w:rPr>
        <w:t> </w:t>
      </w:r>
      <w:r w:rsidRPr="00CD10AF">
        <w:rPr>
          <w:color w:val="000000"/>
          <w:sz w:val="28"/>
          <w:szCs w:val="28"/>
        </w:rPr>
        <w:t>Таблицы</w:t>
      </w:r>
      <w:r w:rsidR="00B078BA" w:rsidRPr="00CD10AF">
        <w:rPr>
          <w:color w:val="000000"/>
          <w:sz w:val="28"/>
          <w:szCs w:val="28"/>
        </w:rPr>
        <w:t xml:space="preserve"> для гидравлического расчета водопроводных труб: справочное пособие / </w:t>
      </w:r>
      <w:r w:rsidRPr="00CD10AF">
        <w:rPr>
          <w:color w:val="000000"/>
          <w:sz w:val="28"/>
          <w:szCs w:val="28"/>
        </w:rPr>
        <w:t>Ф.А.</w:t>
      </w:r>
      <w:r>
        <w:rPr>
          <w:color w:val="000000"/>
          <w:sz w:val="28"/>
          <w:szCs w:val="28"/>
        </w:rPr>
        <w:t> </w:t>
      </w:r>
      <w:r w:rsidRPr="00CD10AF">
        <w:rPr>
          <w:color w:val="000000"/>
          <w:sz w:val="28"/>
          <w:szCs w:val="28"/>
        </w:rPr>
        <w:t>Шевелев</w:t>
      </w:r>
      <w:r w:rsidR="00B078BA" w:rsidRPr="00CD10AF">
        <w:rPr>
          <w:color w:val="000000"/>
          <w:sz w:val="28"/>
          <w:szCs w:val="28"/>
        </w:rPr>
        <w:t xml:space="preserve">, </w:t>
      </w:r>
      <w:r w:rsidRPr="00CD10AF">
        <w:rPr>
          <w:color w:val="000000"/>
          <w:sz w:val="28"/>
          <w:szCs w:val="28"/>
        </w:rPr>
        <w:t>А.Ф.</w:t>
      </w:r>
      <w:r>
        <w:rPr>
          <w:color w:val="000000"/>
          <w:sz w:val="28"/>
          <w:szCs w:val="28"/>
        </w:rPr>
        <w:t> </w:t>
      </w:r>
      <w:r w:rsidRPr="00CD10AF">
        <w:rPr>
          <w:color w:val="000000"/>
          <w:sz w:val="28"/>
          <w:szCs w:val="28"/>
        </w:rPr>
        <w:t>Шевелев</w:t>
      </w:r>
      <w:r w:rsidR="00B078BA" w:rsidRPr="00CD10AF">
        <w:rPr>
          <w:color w:val="000000"/>
          <w:sz w:val="28"/>
          <w:szCs w:val="28"/>
        </w:rPr>
        <w:t xml:space="preserve">. </w:t>
      </w:r>
      <w:r>
        <w:rPr>
          <w:color w:val="000000"/>
          <w:sz w:val="28"/>
          <w:szCs w:val="28"/>
        </w:rPr>
        <w:t xml:space="preserve">– </w:t>
      </w:r>
      <w:r w:rsidRPr="00CD10AF">
        <w:rPr>
          <w:color w:val="000000"/>
          <w:sz w:val="28"/>
          <w:szCs w:val="28"/>
        </w:rPr>
        <w:t>М</w:t>
      </w:r>
      <w:r w:rsidR="00B078BA" w:rsidRPr="00CD10AF">
        <w:rPr>
          <w:color w:val="000000"/>
          <w:sz w:val="28"/>
          <w:szCs w:val="28"/>
        </w:rPr>
        <w:t>.: Стройиздат, 1984.-</w:t>
      </w:r>
      <w:r w:rsidRPr="00CD10AF">
        <w:rPr>
          <w:color w:val="000000"/>
          <w:sz w:val="28"/>
          <w:szCs w:val="28"/>
        </w:rPr>
        <w:t>116</w:t>
      </w:r>
      <w:r>
        <w:rPr>
          <w:color w:val="000000"/>
          <w:sz w:val="28"/>
          <w:szCs w:val="28"/>
        </w:rPr>
        <w:t> </w:t>
      </w:r>
      <w:r w:rsidRPr="00CD10AF">
        <w:rPr>
          <w:color w:val="000000"/>
          <w:sz w:val="28"/>
          <w:szCs w:val="28"/>
        </w:rPr>
        <w:t>с.</w:t>
      </w:r>
    </w:p>
    <w:p w:rsidR="00B078BA" w:rsidRPr="00CD10AF" w:rsidRDefault="00B078BA" w:rsidP="00CF1704">
      <w:pPr>
        <w:numPr>
          <w:ilvl w:val="0"/>
          <w:numId w:val="7"/>
        </w:numPr>
        <w:tabs>
          <w:tab w:val="clear" w:pos="0"/>
          <w:tab w:val="left" w:pos="480"/>
          <w:tab w:val="num" w:pos="1080"/>
          <w:tab w:val="left" w:pos="9540"/>
        </w:tabs>
        <w:spacing w:line="360" w:lineRule="auto"/>
        <w:jc w:val="both"/>
        <w:rPr>
          <w:color w:val="000000"/>
          <w:sz w:val="28"/>
          <w:szCs w:val="28"/>
        </w:rPr>
      </w:pPr>
      <w:r w:rsidRPr="00CD10AF">
        <w:rPr>
          <w:color w:val="000000"/>
          <w:sz w:val="28"/>
          <w:szCs w:val="28"/>
        </w:rPr>
        <w:t xml:space="preserve">Оборудование водопроводно-канализационных сооружений. Справочник монтажника / под. ред. </w:t>
      </w:r>
      <w:r w:rsidR="00CD10AF" w:rsidRPr="00CD10AF">
        <w:rPr>
          <w:color w:val="000000"/>
          <w:sz w:val="28"/>
          <w:szCs w:val="28"/>
        </w:rPr>
        <w:t>А.С.</w:t>
      </w:r>
      <w:r w:rsidR="00CD10AF">
        <w:rPr>
          <w:color w:val="000000"/>
          <w:sz w:val="28"/>
          <w:szCs w:val="28"/>
        </w:rPr>
        <w:t> </w:t>
      </w:r>
      <w:r w:rsidR="00CD10AF" w:rsidRPr="00CD10AF">
        <w:rPr>
          <w:color w:val="000000"/>
          <w:sz w:val="28"/>
          <w:szCs w:val="28"/>
        </w:rPr>
        <w:t>Москвитина</w:t>
      </w:r>
      <w:r w:rsidRPr="00CD10AF">
        <w:rPr>
          <w:color w:val="000000"/>
          <w:sz w:val="28"/>
          <w:szCs w:val="28"/>
        </w:rPr>
        <w:t xml:space="preserve"> </w:t>
      </w:r>
      <w:r w:rsidR="00CD10AF">
        <w:rPr>
          <w:color w:val="000000"/>
          <w:sz w:val="28"/>
          <w:szCs w:val="28"/>
        </w:rPr>
        <w:t>–</w:t>
      </w:r>
      <w:r w:rsidR="00CD10AF" w:rsidRPr="00CD10AF">
        <w:rPr>
          <w:color w:val="000000"/>
          <w:sz w:val="28"/>
          <w:szCs w:val="28"/>
        </w:rPr>
        <w:t xml:space="preserve"> </w:t>
      </w:r>
      <w:r w:rsidRPr="00CD10AF">
        <w:rPr>
          <w:color w:val="000000"/>
          <w:sz w:val="28"/>
          <w:szCs w:val="28"/>
        </w:rPr>
        <w:t>М.: Стройиздат, 1979.-</w:t>
      </w:r>
      <w:r w:rsidR="00CD10AF" w:rsidRPr="00CD10AF">
        <w:rPr>
          <w:color w:val="000000"/>
          <w:sz w:val="28"/>
          <w:szCs w:val="28"/>
        </w:rPr>
        <w:t>430</w:t>
      </w:r>
      <w:r w:rsidR="00CD10AF">
        <w:rPr>
          <w:color w:val="000000"/>
          <w:sz w:val="28"/>
          <w:szCs w:val="28"/>
        </w:rPr>
        <w:t> </w:t>
      </w:r>
      <w:r w:rsidR="00CD10AF" w:rsidRPr="00CD10AF">
        <w:rPr>
          <w:color w:val="000000"/>
          <w:sz w:val="28"/>
          <w:szCs w:val="28"/>
        </w:rPr>
        <w:t>с.</w:t>
      </w:r>
    </w:p>
    <w:p w:rsidR="00B078BA" w:rsidRPr="00CD10AF" w:rsidRDefault="00B078BA" w:rsidP="00CF1704">
      <w:pPr>
        <w:numPr>
          <w:ilvl w:val="0"/>
          <w:numId w:val="7"/>
        </w:numPr>
        <w:tabs>
          <w:tab w:val="clear" w:pos="0"/>
          <w:tab w:val="left" w:pos="480"/>
          <w:tab w:val="num" w:pos="1080"/>
          <w:tab w:val="left" w:pos="9540"/>
        </w:tabs>
        <w:spacing w:line="360" w:lineRule="auto"/>
        <w:jc w:val="both"/>
        <w:rPr>
          <w:color w:val="000000"/>
          <w:sz w:val="28"/>
          <w:szCs w:val="28"/>
        </w:rPr>
      </w:pPr>
      <w:r w:rsidRPr="00CD10AF">
        <w:rPr>
          <w:color w:val="000000"/>
          <w:sz w:val="28"/>
          <w:szCs w:val="28"/>
        </w:rPr>
        <w:t>ГОСТ 5525</w:t>
      </w:r>
      <w:r w:rsidR="00CD10AF">
        <w:rPr>
          <w:color w:val="000000"/>
          <w:sz w:val="28"/>
          <w:szCs w:val="28"/>
        </w:rPr>
        <w:t>–</w:t>
      </w:r>
      <w:r w:rsidR="00CD10AF" w:rsidRPr="00CD10AF">
        <w:rPr>
          <w:color w:val="000000"/>
          <w:sz w:val="28"/>
          <w:szCs w:val="28"/>
        </w:rPr>
        <w:t>8</w:t>
      </w:r>
      <w:r w:rsidRPr="00CD10AF">
        <w:rPr>
          <w:color w:val="000000"/>
          <w:sz w:val="28"/>
          <w:szCs w:val="28"/>
        </w:rPr>
        <w:t xml:space="preserve">8 Части соединительные чугунные, изготовленные литьем в песчаные формы для трубопроводов. – технические условия. </w:t>
      </w:r>
      <w:r w:rsidR="00CD10AF">
        <w:rPr>
          <w:color w:val="000000"/>
          <w:sz w:val="28"/>
          <w:szCs w:val="28"/>
        </w:rPr>
        <w:t xml:space="preserve">– </w:t>
      </w:r>
      <w:r w:rsidR="00CD10AF" w:rsidRPr="00CD10AF">
        <w:rPr>
          <w:color w:val="000000"/>
          <w:sz w:val="28"/>
          <w:szCs w:val="28"/>
        </w:rPr>
        <w:t>М</w:t>
      </w:r>
      <w:r w:rsidRPr="00CD10AF">
        <w:rPr>
          <w:color w:val="000000"/>
          <w:sz w:val="28"/>
          <w:szCs w:val="28"/>
        </w:rPr>
        <w:t>.: Издательство стандартов, 1988.-</w:t>
      </w:r>
      <w:r w:rsidR="00CD10AF" w:rsidRPr="00CD10AF">
        <w:rPr>
          <w:color w:val="000000"/>
          <w:sz w:val="28"/>
          <w:szCs w:val="28"/>
        </w:rPr>
        <w:t>57</w:t>
      </w:r>
      <w:r w:rsidR="00CD10AF">
        <w:rPr>
          <w:color w:val="000000"/>
          <w:sz w:val="28"/>
          <w:szCs w:val="28"/>
        </w:rPr>
        <w:t> </w:t>
      </w:r>
      <w:r w:rsidR="00CD10AF" w:rsidRPr="00CD10AF">
        <w:rPr>
          <w:color w:val="000000"/>
          <w:sz w:val="28"/>
          <w:szCs w:val="28"/>
        </w:rPr>
        <w:t>с.</w:t>
      </w:r>
    </w:p>
    <w:p w:rsidR="00B078BA" w:rsidRPr="00CD10AF" w:rsidRDefault="00B078BA" w:rsidP="00CF1704">
      <w:pPr>
        <w:numPr>
          <w:ilvl w:val="0"/>
          <w:numId w:val="7"/>
        </w:numPr>
        <w:tabs>
          <w:tab w:val="clear" w:pos="0"/>
          <w:tab w:val="left" w:pos="480"/>
          <w:tab w:val="num" w:pos="1080"/>
          <w:tab w:val="left" w:pos="9540"/>
        </w:tabs>
        <w:spacing w:line="360" w:lineRule="auto"/>
        <w:jc w:val="both"/>
        <w:rPr>
          <w:color w:val="000000"/>
          <w:sz w:val="28"/>
          <w:szCs w:val="28"/>
        </w:rPr>
      </w:pPr>
      <w:r w:rsidRPr="00CD10AF">
        <w:rPr>
          <w:color w:val="000000"/>
          <w:sz w:val="28"/>
          <w:szCs w:val="28"/>
        </w:rPr>
        <w:t xml:space="preserve">Монтаж систем внешнего водоснабжения и канализации: справочник монтажника / под. ред. </w:t>
      </w:r>
      <w:r w:rsidR="00CD10AF" w:rsidRPr="00CD10AF">
        <w:rPr>
          <w:color w:val="000000"/>
          <w:sz w:val="28"/>
          <w:szCs w:val="28"/>
        </w:rPr>
        <w:t>А.К.</w:t>
      </w:r>
      <w:r w:rsidR="00CD10AF">
        <w:rPr>
          <w:color w:val="000000"/>
          <w:sz w:val="28"/>
          <w:szCs w:val="28"/>
        </w:rPr>
        <w:t> </w:t>
      </w:r>
      <w:r w:rsidR="00CD10AF" w:rsidRPr="00CD10AF">
        <w:rPr>
          <w:color w:val="000000"/>
          <w:sz w:val="28"/>
          <w:szCs w:val="28"/>
        </w:rPr>
        <w:t>Перешивкина</w:t>
      </w:r>
      <w:r w:rsidRPr="00CD10AF">
        <w:rPr>
          <w:color w:val="000000"/>
          <w:sz w:val="28"/>
          <w:szCs w:val="28"/>
        </w:rPr>
        <w:t xml:space="preserve">, </w:t>
      </w:r>
      <w:r w:rsidR="00CD10AF">
        <w:rPr>
          <w:color w:val="000000"/>
          <w:sz w:val="28"/>
          <w:szCs w:val="28"/>
        </w:rPr>
        <w:t xml:space="preserve">– </w:t>
      </w:r>
      <w:r w:rsidR="00CD10AF" w:rsidRPr="00CD10AF">
        <w:rPr>
          <w:color w:val="000000"/>
          <w:sz w:val="28"/>
          <w:szCs w:val="28"/>
        </w:rPr>
        <w:t>М</w:t>
      </w:r>
      <w:r w:rsidRPr="00CD10AF">
        <w:rPr>
          <w:color w:val="000000"/>
          <w:sz w:val="28"/>
          <w:szCs w:val="28"/>
        </w:rPr>
        <w:t>.: Стройиздат, 1978.-</w:t>
      </w:r>
      <w:r w:rsidR="00CD10AF" w:rsidRPr="00CD10AF">
        <w:rPr>
          <w:color w:val="000000"/>
          <w:sz w:val="28"/>
          <w:szCs w:val="28"/>
        </w:rPr>
        <w:t>435</w:t>
      </w:r>
      <w:r w:rsidR="00CD10AF">
        <w:rPr>
          <w:color w:val="000000"/>
          <w:sz w:val="28"/>
          <w:szCs w:val="28"/>
        </w:rPr>
        <w:t> </w:t>
      </w:r>
      <w:r w:rsidR="00CD10AF" w:rsidRPr="00CD10AF">
        <w:rPr>
          <w:color w:val="000000"/>
          <w:sz w:val="28"/>
          <w:szCs w:val="28"/>
        </w:rPr>
        <w:t>с.</w:t>
      </w:r>
      <w:bookmarkStart w:id="100" w:name="_GoBack"/>
      <w:bookmarkEnd w:id="100"/>
    </w:p>
    <w:sectPr w:rsidR="00B078BA" w:rsidRPr="00CD10AF" w:rsidSect="00CD10AF">
      <w:pgSz w:w="11906" w:h="16838"/>
      <w:pgMar w:top="1134" w:right="850" w:bottom="1134" w:left="1701" w:header="720" w:footer="720" w:gutter="0"/>
      <w:pgNumType w:start="3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6A" w:rsidRDefault="002D366A">
      <w:r>
        <w:separator/>
      </w:r>
    </w:p>
  </w:endnote>
  <w:endnote w:type="continuationSeparator" w:id="0">
    <w:p w:rsidR="002D366A" w:rsidRDefault="002D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6A" w:rsidRDefault="002D366A" w:rsidP="00262F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D366A" w:rsidRDefault="002D36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6A" w:rsidRDefault="002D366A" w:rsidP="00262FD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F1704">
      <w:rPr>
        <w:rStyle w:val="a7"/>
        <w:noProof/>
      </w:rPr>
      <w:t>48</w:t>
    </w:r>
    <w:r>
      <w:rPr>
        <w:rStyle w:val="a7"/>
      </w:rPr>
      <w:fldChar w:fldCharType="end"/>
    </w:r>
  </w:p>
  <w:p w:rsidR="002D366A" w:rsidRDefault="002D36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6A" w:rsidRDefault="002D366A">
      <w:r>
        <w:separator/>
      </w:r>
    </w:p>
  </w:footnote>
  <w:footnote w:type="continuationSeparator" w:id="0">
    <w:p w:rsidR="002D366A" w:rsidRDefault="002D3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5E77DC"/>
    <w:lvl w:ilvl="0">
      <w:numFmt w:val="bullet"/>
      <w:lvlText w:val="*"/>
      <w:lvlJc w:val="left"/>
    </w:lvl>
  </w:abstractNum>
  <w:abstractNum w:abstractNumId="1">
    <w:nsid w:val="108A1F7C"/>
    <w:multiLevelType w:val="hybridMultilevel"/>
    <w:tmpl w:val="1F8C828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AC06FDA"/>
    <w:multiLevelType w:val="hybridMultilevel"/>
    <w:tmpl w:val="90C2D344"/>
    <w:lvl w:ilvl="0" w:tplc="B80AED4A">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621C96"/>
    <w:multiLevelType w:val="multilevel"/>
    <w:tmpl w:val="1FB00264"/>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37C368B6"/>
    <w:multiLevelType w:val="hybridMultilevel"/>
    <w:tmpl w:val="52DE8498"/>
    <w:lvl w:ilvl="0" w:tplc="3258B1EC">
      <w:start w:val="1"/>
      <w:numFmt w:val="decimal"/>
      <w:lvlText w:val="%1."/>
      <w:lvlJc w:val="left"/>
      <w:pPr>
        <w:tabs>
          <w:tab w:val="num" w:pos="1094"/>
        </w:tabs>
        <w:ind w:left="1094" w:hanging="360"/>
      </w:pPr>
      <w:rPr>
        <w:rFonts w:cs="Times New Roman" w:hint="default"/>
      </w:rPr>
    </w:lvl>
    <w:lvl w:ilvl="1" w:tplc="5ED21AAA">
      <w:numFmt w:val="none"/>
      <w:lvlText w:val=""/>
      <w:lvlJc w:val="left"/>
      <w:pPr>
        <w:tabs>
          <w:tab w:val="num" w:pos="360"/>
        </w:tabs>
      </w:pPr>
      <w:rPr>
        <w:rFonts w:cs="Times New Roman"/>
      </w:rPr>
    </w:lvl>
    <w:lvl w:ilvl="2" w:tplc="524EEF5A">
      <w:numFmt w:val="none"/>
      <w:lvlText w:val=""/>
      <w:lvlJc w:val="left"/>
      <w:pPr>
        <w:tabs>
          <w:tab w:val="num" w:pos="360"/>
        </w:tabs>
      </w:pPr>
      <w:rPr>
        <w:rFonts w:cs="Times New Roman"/>
      </w:rPr>
    </w:lvl>
    <w:lvl w:ilvl="3" w:tplc="D66228C8">
      <w:numFmt w:val="none"/>
      <w:lvlText w:val=""/>
      <w:lvlJc w:val="left"/>
      <w:pPr>
        <w:tabs>
          <w:tab w:val="num" w:pos="360"/>
        </w:tabs>
      </w:pPr>
      <w:rPr>
        <w:rFonts w:cs="Times New Roman"/>
      </w:rPr>
    </w:lvl>
    <w:lvl w:ilvl="4" w:tplc="DB68B5BE">
      <w:numFmt w:val="none"/>
      <w:lvlText w:val=""/>
      <w:lvlJc w:val="left"/>
      <w:pPr>
        <w:tabs>
          <w:tab w:val="num" w:pos="360"/>
        </w:tabs>
      </w:pPr>
      <w:rPr>
        <w:rFonts w:cs="Times New Roman"/>
      </w:rPr>
    </w:lvl>
    <w:lvl w:ilvl="5" w:tplc="DD6E4440">
      <w:numFmt w:val="none"/>
      <w:lvlText w:val=""/>
      <w:lvlJc w:val="left"/>
      <w:pPr>
        <w:tabs>
          <w:tab w:val="num" w:pos="360"/>
        </w:tabs>
      </w:pPr>
      <w:rPr>
        <w:rFonts w:cs="Times New Roman"/>
      </w:rPr>
    </w:lvl>
    <w:lvl w:ilvl="6" w:tplc="ACC46894">
      <w:numFmt w:val="none"/>
      <w:lvlText w:val=""/>
      <w:lvlJc w:val="left"/>
      <w:pPr>
        <w:tabs>
          <w:tab w:val="num" w:pos="360"/>
        </w:tabs>
      </w:pPr>
      <w:rPr>
        <w:rFonts w:cs="Times New Roman"/>
      </w:rPr>
    </w:lvl>
    <w:lvl w:ilvl="7" w:tplc="68BED8E8">
      <w:numFmt w:val="none"/>
      <w:lvlText w:val=""/>
      <w:lvlJc w:val="left"/>
      <w:pPr>
        <w:tabs>
          <w:tab w:val="num" w:pos="360"/>
        </w:tabs>
      </w:pPr>
      <w:rPr>
        <w:rFonts w:cs="Times New Roman"/>
      </w:rPr>
    </w:lvl>
    <w:lvl w:ilvl="8" w:tplc="F5623228">
      <w:numFmt w:val="none"/>
      <w:lvlText w:val=""/>
      <w:lvlJc w:val="left"/>
      <w:pPr>
        <w:tabs>
          <w:tab w:val="num" w:pos="360"/>
        </w:tabs>
      </w:pPr>
      <w:rPr>
        <w:rFonts w:cs="Times New Roman"/>
      </w:rPr>
    </w:lvl>
  </w:abstractNum>
  <w:abstractNum w:abstractNumId="5">
    <w:nsid w:val="3F2A72D3"/>
    <w:multiLevelType w:val="multilevel"/>
    <w:tmpl w:val="B1CEBEA6"/>
    <w:lvl w:ilvl="0">
      <w:start w:val="1"/>
      <w:numFmt w:val="bullet"/>
      <w:lvlText w:val=""/>
      <w:lvlJc w:val="left"/>
      <w:pPr>
        <w:tabs>
          <w:tab w:val="num" w:pos="0"/>
        </w:tabs>
        <w:ind w:firstLine="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86B7573"/>
    <w:multiLevelType w:val="hybridMultilevel"/>
    <w:tmpl w:val="35242D06"/>
    <w:lvl w:ilvl="0" w:tplc="C4BC0F26">
      <w:start w:val="1"/>
      <w:numFmt w:val="bullet"/>
      <w:lvlText w:val=""/>
      <w:lvlJc w:val="left"/>
      <w:pPr>
        <w:tabs>
          <w:tab w:val="num" w:pos="709"/>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3E1BC0"/>
    <w:multiLevelType w:val="hybridMultilevel"/>
    <w:tmpl w:val="B1CEBEA6"/>
    <w:lvl w:ilvl="0" w:tplc="2DBE39A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127D3E"/>
    <w:multiLevelType w:val="singleLevel"/>
    <w:tmpl w:val="919A6E1E"/>
    <w:lvl w:ilvl="0">
      <w:start w:val="1"/>
      <w:numFmt w:val="decimal"/>
      <w:lvlText w:val="%1."/>
      <w:legacy w:legacy="1" w:legacySpace="0" w:legacyIndent="273"/>
      <w:lvlJc w:val="left"/>
      <w:rPr>
        <w:rFonts w:ascii="Times New Roman" w:hAnsi="Times New Roman" w:cs="Times New Roman" w:hint="default"/>
      </w:rPr>
    </w:lvl>
  </w:abstractNum>
  <w:abstractNum w:abstractNumId="9">
    <w:nsid w:val="52D73991"/>
    <w:multiLevelType w:val="hybridMultilevel"/>
    <w:tmpl w:val="4372E8A6"/>
    <w:lvl w:ilvl="0" w:tplc="852EBBDE">
      <w:start w:val="1"/>
      <w:numFmt w:val="bullet"/>
      <w:lvlText w:val=""/>
      <w:lvlJc w:val="left"/>
      <w:pPr>
        <w:tabs>
          <w:tab w:val="num" w:pos="567"/>
        </w:tabs>
        <w:ind w:left="1418" w:hanging="105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C43D30"/>
    <w:multiLevelType w:val="hybridMultilevel"/>
    <w:tmpl w:val="2B42DB8A"/>
    <w:lvl w:ilvl="0" w:tplc="0419000F">
      <w:start w:val="1"/>
      <w:numFmt w:val="decimal"/>
      <w:lvlText w:val="%1."/>
      <w:lvlJc w:val="left"/>
      <w:pPr>
        <w:tabs>
          <w:tab w:val="num" w:pos="7900"/>
        </w:tabs>
        <w:ind w:left="7900" w:hanging="360"/>
      </w:pPr>
      <w:rPr>
        <w:rFonts w:cs="Times New Roman"/>
      </w:rPr>
    </w:lvl>
    <w:lvl w:ilvl="1" w:tplc="04190019" w:tentative="1">
      <w:start w:val="1"/>
      <w:numFmt w:val="lowerLetter"/>
      <w:lvlText w:val="%2."/>
      <w:lvlJc w:val="left"/>
      <w:pPr>
        <w:tabs>
          <w:tab w:val="num" w:pos="8620"/>
        </w:tabs>
        <w:ind w:left="8620" w:hanging="360"/>
      </w:pPr>
      <w:rPr>
        <w:rFonts w:cs="Times New Roman"/>
      </w:rPr>
    </w:lvl>
    <w:lvl w:ilvl="2" w:tplc="0419001B" w:tentative="1">
      <w:start w:val="1"/>
      <w:numFmt w:val="lowerRoman"/>
      <w:lvlText w:val="%3."/>
      <w:lvlJc w:val="right"/>
      <w:pPr>
        <w:tabs>
          <w:tab w:val="num" w:pos="9340"/>
        </w:tabs>
        <w:ind w:left="9340" w:hanging="180"/>
      </w:pPr>
      <w:rPr>
        <w:rFonts w:cs="Times New Roman"/>
      </w:rPr>
    </w:lvl>
    <w:lvl w:ilvl="3" w:tplc="0419000F" w:tentative="1">
      <w:start w:val="1"/>
      <w:numFmt w:val="decimal"/>
      <w:lvlText w:val="%4."/>
      <w:lvlJc w:val="left"/>
      <w:pPr>
        <w:tabs>
          <w:tab w:val="num" w:pos="10060"/>
        </w:tabs>
        <w:ind w:left="10060" w:hanging="360"/>
      </w:pPr>
      <w:rPr>
        <w:rFonts w:cs="Times New Roman"/>
      </w:rPr>
    </w:lvl>
    <w:lvl w:ilvl="4" w:tplc="04190019" w:tentative="1">
      <w:start w:val="1"/>
      <w:numFmt w:val="lowerLetter"/>
      <w:lvlText w:val="%5."/>
      <w:lvlJc w:val="left"/>
      <w:pPr>
        <w:tabs>
          <w:tab w:val="num" w:pos="10780"/>
        </w:tabs>
        <w:ind w:left="10780" w:hanging="360"/>
      </w:pPr>
      <w:rPr>
        <w:rFonts w:cs="Times New Roman"/>
      </w:rPr>
    </w:lvl>
    <w:lvl w:ilvl="5" w:tplc="0419001B" w:tentative="1">
      <w:start w:val="1"/>
      <w:numFmt w:val="lowerRoman"/>
      <w:lvlText w:val="%6."/>
      <w:lvlJc w:val="right"/>
      <w:pPr>
        <w:tabs>
          <w:tab w:val="num" w:pos="11500"/>
        </w:tabs>
        <w:ind w:left="11500" w:hanging="180"/>
      </w:pPr>
      <w:rPr>
        <w:rFonts w:cs="Times New Roman"/>
      </w:rPr>
    </w:lvl>
    <w:lvl w:ilvl="6" w:tplc="0419000F" w:tentative="1">
      <w:start w:val="1"/>
      <w:numFmt w:val="decimal"/>
      <w:lvlText w:val="%7."/>
      <w:lvlJc w:val="left"/>
      <w:pPr>
        <w:tabs>
          <w:tab w:val="num" w:pos="12220"/>
        </w:tabs>
        <w:ind w:left="12220" w:hanging="360"/>
      </w:pPr>
      <w:rPr>
        <w:rFonts w:cs="Times New Roman"/>
      </w:rPr>
    </w:lvl>
    <w:lvl w:ilvl="7" w:tplc="04190019" w:tentative="1">
      <w:start w:val="1"/>
      <w:numFmt w:val="lowerLetter"/>
      <w:lvlText w:val="%8."/>
      <w:lvlJc w:val="left"/>
      <w:pPr>
        <w:tabs>
          <w:tab w:val="num" w:pos="12940"/>
        </w:tabs>
        <w:ind w:left="12940" w:hanging="360"/>
      </w:pPr>
      <w:rPr>
        <w:rFonts w:cs="Times New Roman"/>
      </w:rPr>
    </w:lvl>
    <w:lvl w:ilvl="8" w:tplc="0419001B" w:tentative="1">
      <w:start w:val="1"/>
      <w:numFmt w:val="lowerRoman"/>
      <w:lvlText w:val="%9."/>
      <w:lvlJc w:val="right"/>
      <w:pPr>
        <w:tabs>
          <w:tab w:val="num" w:pos="13660"/>
        </w:tabs>
        <w:ind w:left="13660" w:hanging="180"/>
      </w:pPr>
      <w:rPr>
        <w:rFonts w:cs="Times New Roman"/>
      </w:rPr>
    </w:lvl>
  </w:abstractNum>
  <w:abstractNum w:abstractNumId="11">
    <w:nsid w:val="686824C0"/>
    <w:multiLevelType w:val="hybridMultilevel"/>
    <w:tmpl w:val="01C2E52C"/>
    <w:lvl w:ilvl="0" w:tplc="0419000F">
      <w:start w:val="1"/>
      <w:numFmt w:val="decimal"/>
      <w:lvlText w:val="%1."/>
      <w:lvlJc w:val="left"/>
      <w:pPr>
        <w:tabs>
          <w:tab w:val="num" w:pos="7900"/>
        </w:tabs>
        <w:ind w:left="7900" w:hanging="360"/>
      </w:pPr>
      <w:rPr>
        <w:rFonts w:cs="Times New Roman"/>
      </w:rPr>
    </w:lvl>
    <w:lvl w:ilvl="1" w:tplc="04190019" w:tentative="1">
      <w:start w:val="1"/>
      <w:numFmt w:val="lowerLetter"/>
      <w:lvlText w:val="%2."/>
      <w:lvlJc w:val="left"/>
      <w:pPr>
        <w:tabs>
          <w:tab w:val="num" w:pos="8620"/>
        </w:tabs>
        <w:ind w:left="8620" w:hanging="360"/>
      </w:pPr>
      <w:rPr>
        <w:rFonts w:cs="Times New Roman"/>
      </w:rPr>
    </w:lvl>
    <w:lvl w:ilvl="2" w:tplc="0419001B" w:tentative="1">
      <w:start w:val="1"/>
      <w:numFmt w:val="lowerRoman"/>
      <w:lvlText w:val="%3."/>
      <w:lvlJc w:val="right"/>
      <w:pPr>
        <w:tabs>
          <w:tab w:val="num" w:pos="9340"/>
        </w:tabs>
        <w:ind w:left="9340" w:hanging="180"/>
      </w:pPr>
      <w:rPr>
        <w:rFonts w:cs="Times New Roman"/>
      </w:rPr>
    </w:lvl>
    <w:lvl w:ilvl="3" w:tplc="0419000F" w:tentative="1">
      <w:start w:val="1"/>
      <w:numFmt w:val="decimal"/>
      <w:lvlText w:val="%4."/>
      <w:lvlJc w:val="left"/>
      <w:pPr>
        <w:tabs>
          <w:tab w:val="num" w:pos="10060"/>
        </w:tabs>
        <w:ind w:left="10060" w:hanging="360"/>
      </w:pPr>
      <w:rPr>
        <w:rFonts w:cs="Times New Roman"/>
      </w:rPr>
    </w:lvl>
    <w:lvl w:ilvl="4" w:tplc="04190019" w:tentative="1">
      <w:start w:val="1"/>
      <w:numFmt w:val="lowerLetter"/>
      <w:lvlText w:val="%5."/>
      <w:lvlJc w:val="left"/>
      <w:pPr>
        <w:tabs>
          <w:tab w:val="num" w:pos="10780"/>
        </w:tabs>
        <w:ind w:left="10780" w:hanging="360"/>
      </w:pPr>
      <w:rPr>
        <w:rFonts w:cs="Times New Roman"/>
      </w:rPr>
    </w:lvl>
    <w:lvl w:ilvl="5" w:tplc="0419001B" w:tentative="1">
      <w:start w:val="1"/>
      <w:numFmt w:val="lowerRoman"/>
      <w:lvlText w:val="%6."/>
      <w:lvlJc w:val="right"/>
      <w:pPr>
        <w:tabs>
          <w:tab w:val="num" w:pos="11500"/>
        </w:tabs>
        <w:ind w:left="11500" w:hanging="180"/>
      </w:pPr>
      <w:rPr>
        <w:rFonts w:cs="Times New Roman"/>
      </w:rPr>
    </w:lvl>
    <w:lvl w:ilvl="6" w:tplc="0419000F" w:tentative="1">
      <w:start w:val="1"/>
      <w:numFmt w:val="decimal"/>
      <w:lvlText w:val="%7."/>
      <w:lvlJc w:val="left"/>
      <w:pPr>
        <w:tabs>
          <w:tab w:val="num" w:pos="12220"/>
        </w:tabs>
        <w:ind w:left="12220" w:hanging="360"/>
      </w:pPr>
      <w:rPr>
        <w:rFonts w:cs="Times New Roman"/>
      </w:rPr>
    </w:lvl>
    <w:lvl w:ilvl="7" w:tplc="04190019" w:tentative="1">
      <w:start w:val="1"/>
      <w:numFmt w:val="lowerLetter"/>
      <w:lvlText w:val="%8."/>
      <w:lvlJc w:val="left"/>
      <w:pPr>
        <w:tabs>
          <w:tab w:val="num" w:pos="12940"/>
        </w:tabs>
        <w:ind w:left="12940" w:hanging="360"/>
      </w:pPr>
      <w:rPr>
        <w:rFonts w:cs="Times New Roman"/>
      </w:rPr>
    </w:lvl>
    <w:lvl w:ilvl="8" w:tplc="0419001B" w:tentative="1">
      <w:start w:val="1"/>
      <w:numFmt w:val="lowerRoman"/>
      <w:lvlText w:val="%9."/>
      <w:lvlJc w:val="right"/>
      <w:pPr>
        <w:tabs>
          <w:tab w:val="num" w:pos="13660"/>
        </w:tabs>
        <w:ind w:left="13660" w:hanging="180"/>
      </w:pPr>
      <w:rPr>
        <w:rFonts w:cs="Times New Roman"/>
      </w:rPr>
    </w:lvl>
  </w:abstractNum>
  <w:abstractNum w:abstractNumId="12">
    <w:nsid w:val="69077C5A"/>
    <w:multiLevelType w:val="multilevel"/>
    <w:tmpl w:val="4372E8A6"/>
    <w:lvl w:ilvl="0">
      <w:start w:val="1"/>
      <w:numFmt w:val="bullet"/>
      <w:lvlText w:val=""/>
      <w:lvlJc w:val="left"/>
      <w:pPr>
        <w:tabs>
          <w:tab w:val="num" w:pos="567"/>
        </w:tabs>
        <w:ind w:left="1418" w:hanging="1058"/>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D535F81"/>
    <w:multiLevelType w:val="hybridMultilevel"/>
    <w:tmpl w:val="67DE1402"/>
    <w:lvl w:ilvl="0" w:tplc="0419000F">
      <w:start w:val="1"/>
      <w:numFmt w:val="decimal"/>
      <w:lvlText w:val="%1."/>
      <w:lvlJc w:val="left"/>
      <w:pPr>
        <w:tabs>
          <w:tab w:val="num" w:pos="7900"/>
        </w:tabs>
        <w:ind w:left="7900" w:hanging="360"/>
      </w:pPr>
      <w:rPr>
        <w:rFonts w:cs="Times New Roman"/>
      </w:rPr>
    </w:lvl>
    <w:lvl w:ilvl="1" w:tplc="04190019" w:tentative="1">
      <w:start w:val="1"/>
      <w:numFmt w:val="lowerLetter"/>
      <w:lvlText w:val="%2."/>
      <w:lvlJc w:val="left"/>
      <w:pPr>
        <w:tabs>
          <w:tab w:val="num" w:pos="8620"/>
        </w:tabs>
        <w:ind w:left="8620" w:hanging="360"/>
      </w:pPr>
      <w:rPr>
        <w:rFonts w:cs="Times New Roman"/>
      </w:rPr>
    </w:lvl>
    <w:lvl w:ilvl="2" w:tplc="0419001B" w:tentative="1">
      <w:start w:val="1"/>
      <w:numFmt w:val="lowerRoman"/>
      <w:lvlText w:val="%3."/>
      <w:lvlJc w:val="right"/>
      <w:pPr>
        <w:tabs>
          <w:tab w:val="num" w:pos="9340"/>
        </w:tabs>
        <w:ind w:left="9340" w:hanging="180"/>
      </w:pPr>
      <w:rPr>
        <w:rFonts w:cs="Times New Roman"/>
      </w:rPr>
    </w:lvl>
    <w:lvl w:ilvl="3" w:tplc="0419000F" w:tentative="1">
      <w:start w:val="1"/>
      <w:numFmt w:val="decimal"/>
      <w:lvlText w:val="%4."/>
      <w:lvlJc w:val="left"/>
      <w:pPr>
        <w:tabs>
          <w:tab w:val="num" w:pos="10060"/>
        </w:tabs>
        <w:ind w:left="10060" w:hanging="360"/>
      </w:pPr>
      <w:rPr>
        <w:rFonts w:cs="Times New Roman"/>
      </w:rPr>
    </w:lvl>
    <w:lvl w:ilvl="4" w:tplc="04190019" w:tentative="1">
      <w:start w:val="1"/>
      <w:numFmt w:val="lowerLetter"/>
      <w:lvlText w:val="%5."/>
      <w:lvlJc w:val="left"/>
      <w:pPr>
        <w:tabs>
          <w:tab w:val="num" w:pos="10780"/>
        </w:tabs>
        <w:ind w:left="10780" w:hanging="360"/>
      </w:pPr>
      <w:rPr>
        <w:rFonts w:cs="Times New Roman"/>
      </w:rPr>
    </w:lvl>
    <w:lvl w:ilvl="5" w:tplc="0419001B" w:tentative="1">
      <w:start w:val="1"/>
      <w:numFmt w:val="lowerRoman"/>
      <w:lvlText w:val="%6."/>
      <w:lvlJc w:val="right"/>
      <w:pPr>
        <w:tabs>
          <w:tab w:val="num" w:pos="11500"/>
        </w:tabs>
        <w:ind w:left="11500" w:hanging="180"/>
      </w:pPr>
      <w:rPr>
        <w:rFonts w:cs="Times New Roman"/>
      </w:rPr>
    </w:lvl>
    <w:lvl w:ilvl="6" w:tplc="0419000F" w:tentative="1">
      <w:start w:val="1"/>
      <w:numFmt w:val="decimal"/>
      <w:lvlText w:val="%7."/>
      <w:lvlJc w:val="left"/>
      <w:pPr>
        <w:tabs>
          <w:tab w:val="num" w:pos="12220"/>
        </w:tabs>
        <w:ind w:left="12220" w:hanging="360"/>
      </w:pPr>
      <w:rPr>
        <w:rFonts w:cs="Times New Roman"/>
      </w:rPr>
    </w:lvl>
    <w:lvl w:ilvl="7" w:tplc="04190019" w:tentative="1">
      <w:start w:val="1"/>
      <w:numFmt w:val="lowerLetter"/>
      <w:lvlText w:val="%8."/>
      <w:lvlJc w:val="left"/>
      <w:pPr>
        <w:tabs>
          <w:tab w:val="num" w:pos="12940"/>
        </w:tabs>
        <w:ind w:left="12940" w:hanging="360"/>
      </w:pPr>
      <w:rPr>
        <w:rFonts w:cs="Times New Roman"/>
      </w:rPr>
    </w:lvl>
    <w:lvl w:ilvl="8" w:tplc="0419001B" w:tentative="1">
      <w:start w:val="1"/>
      <w:numFmt w:val="lowerRoman"/>
      <w:lvlText w:val="%9."/>
      <w:lvlJc w:val="right"/>
      <w:pPr>
        <w:tabs>
          <w:tab w:val="num" w:pos="13660"/>
        </w:tabs>
        <w:ind w:left="13660" w:hanging="180"/>
      </w:pPr>
      <w:rPr>
        <w:rFonts w:cs="Times New Roman"/>
      </w:rPr>
    </w:lvl>
  </w:abstractNum>
  <w:abstractNum w:abstractNumId="14">
    <w:nsid w:val="6FA31B86"/>
    <w:multiLevelType w:val="multilevel"/>
    <w:tmpl w:val="01C2E52C"/>
    <w:lvl w:ilvl="0">
      <w:start w:val="1"/>
      <w:numFmt w:val="decimal"/>
      <w:lvlText w:val="%1."/>
      <w:lvlJc w:val="left"/>
      <w:pPr>
        <w:tabs>
          <w:tab w:val="num" w:pos="7900"/>
        </w:tabs>
        <w:ind w:left="7900" w:hanging="360"/>
      </w:pPr>
      <w:rPr>
        <w:rFonts w:cs="Times New Roman"/>
      </w:rPr>
    </w:lvl>
    <w:lvl w:ilvl="1">
      <w:start w:val="1"/>
      <w:numFmt w:val="lowerLetter"/>
      <w:lvlText w:val="%2."/>
      <w:lvlJc w:val="left"/>
      <w:pPr>
        <w:tabs>
          <w:tab w:val="num" w:pos="8620"/>
        </w:tabs>
        <w:ind w:left="8620" w:hanging="360"/>
      </w:pPr>
      <w:rPr>
        <w:rFonts w:cs="Times New Roman"/>
      </w:rPr>
    </w:lvl>
    <w:lvl w:ilvl="2">
      <w:start w:val="1"/>
      <w:numFmt w:val="lowerRoman"/>
      <w:lvlText w:val="%3."/>
      <w:lvlJc w:val="right"/>
      <w:pPr>
        <w:tabs>
          <w:tab w:val="num" w:pos="9340"/>
        </w:tabs>
        <w:ind w:left="9340" w:hanging="180"/>
      </w:pPr>
      <w:rPr>
        <w:rFonts w:cs="Times New Roman"/>
      </w:rPr>
    </w:lvl>
    <w:lvl w:ilvl="3">
      <w:start w:val="1"/>
      <w:numFmt w:val="decimal"/>
      <w:lvlText w:val="%4."/>
      <w:lvlJc w:val="left"/>
      <w:pPr>
        <w:tabs>
          <w:tab w:val="num" w:pos="10060"/>
        </w:tabs>
        <w:ind w:left="10060" w:hanging="360"/>
      </w:pPr>
      <w:rPr>
        <w:rFonts w:cs="Times New Roman"/>
      </w:rPr>
    </w:lvl>
    <w:lvl w:ilvl="4">
      <w:start w:val="1"/>
      <w:numFmt w:val="lowerLetter"/>
      <w:lvlText w:val="%5."/>
      <w:lvlJc w:val="left"/>
      <w:pPr>
        <w:tabs>
          <w:tab w:val="num" w:pos="10780"/>
        </w:tabs>
        <w:ind w:left="10780" w:hanging="360"/>
      </w:pPr>
      <w:rPr>
        <w:rFonts w:cs="Times New Roman"/>
      </w:rPr>
    </w:lvl>
    <w:lvl w:ilvl="5">
      <w:start w:val="1"/>
      <w:numFmt w:val="lowerRoman"/>
      <w:lvlText w:val="%6."/>
      <w:lvlJc w:val="right"/>
      <w:pPr>
        <w:tabs>
          <w:tab w:val="num" w:pos="11500"/>
        </w:tabs>
        <w:ind w:left="11500" w:hanging="180"/>
      </w:pPr>
      <w:rPr>
        <w:rFonts w:cs="Times New Roman"/>
      </w:rPr>
    </w:lvl>
    <w:lvl w:ilvl="6">
      <w:start w:val="1"/>
      <w:numFmt w:val="decimal"/>
      <w:lvlText w:val="%7."/>
      <w:lvlJc w:val="left"/>
      <w:pPr>
        <w:tabs>
          <w:tab w:val="num" w:pos="12220"/>
        </w:tabs>
        <w:ind w:left="12220" w:hanging="360"/>
      </w:pPr>
      <w:rPr>
        <w:rFonts w:cs="Times New Roman"/>
      </w:rPr>
    </w:lvl>
    <w:lvl w:ilvl="7">
      <w:start w:val="1"/>
      <w:numFmt w:val="lowerLetter"/>
      <w:lvlText w:val="%8."/>
      <w:lvlJc w:val="left"/>
      <w:pPr>
        <w:tabs>
          <w:tab w:val="num" w:pos="12940"/>
        </w:tabs>
        <w:ind w:left="12940" w:hanging="360"/>
      </w:pPr>
      <w:rPr>
        <w:rFonts w:cs="Times New Roman"/>
      </w:rPr>
    </w:lvl>
    <w:lvl w:ilvl="8">
      <w:start w:val="1"/>
      <w:numFmt w:val="lowerRoman"/>
      <w:lvlText w:val="%9."/>
      <w:lvlJc w:val="right"/>
      <w:pPr>
        <w:tabs>
          <w:tab w:val="num" w:pos="13660"/>
        </w:tabs>
        <w:ind w:left="13660" w:hanging="180"/>
      </w:pPr>
      <w:rPr>
        <w:rFonts w:cs="Times New Roman"/>
      </w:rPr>
    </w:lvl>
  </w:abstractNum>
  <w:num w:numId="1">
    <w:abstractNumId w:val="9"/>
  </w:num>
  <w:num w:numId="2">
    <w:abstractNumId w:val="8"/>
  </w:num>
  <w:num w:numId="3">
    <w:abstractNumId w:val="12"/>
  </w:num>
  <w:num w:numId="4">
    <w:abstractNumId w:val="7"/>
  </w:num>
  <w:num w:numId="5">
    <w:abstractNumId w:val="5"/>
  </w:num>
  <w:num w:numId="6">
    <w:abstractNumId w:val="6"/>
  </w:num>
  <w:num w:numId="7">
    <w:abstractNumId w:val="2"/>
  </w:num>
  <w:num w:numId="8">
    <w:abstractNumId w:val="0"/>
    <w:lvlOverride w:ilvl="0">
      <w:lvl w:ilvl="0">
        <w:numFmt w:val="bullet"/>
        <w:lvlText w:val="•"/>
        <w:legacy w:legacy="1" w:legacySpace="0" w:legacyIndent="235"/>
        <w:lvlJc w:val="left"/>
        <w:rPr>
          <w:rFonts w:ascii="Times New Roman" w:hAnsi="Times New Roman" w:hint="default"/>
        </w:rPr>
      </w:lvl>
    </w:lvlOverride>
  </w:num>
  <w:num w:numId="9">
    <w:abstractNumId w:val="0"/>
    <w:lvlOverride w:ilvl="0">
      <w:lvl w:ilvl="0">
        <w:numFmt w:val="bullet"/>
        <w:lvlText w:val="•"/>
        <w:legacy w:legacy="1" w:legacySpace="0" w:legacyIndent="231"/>
        <w:lvlJc w:val="left"/>
        <w:rPr>
          <w:rFonts w:ascii="Times New Roman" w:hAnsi="Times New Roman" w:hint="default"/>
        </w:rPr>
      </w:lvl>
    </w:lvlOverride>
  </w:num>
  <w:num w:numId="10">
    <w:abstractNumId w:val="1"/>
  </w:num>
  <w:num w:numId="11">
    <w:abstractNumId w:val="3"/>
  </w:num>
  <w:num w:numId="12">
    <w:abstractNumId w:val="10"/>
  </w:num>
  <w:num w:numId="13">
    <w:abstractNumId w:val="13"/>
  </w:num>
  <w:num w:numId="14">
    <w:abstractNumId w:val="11"/>
  </w:num>
  <w:num w:numId="15">
    <w:abstractNumId w:val="14"/>
  </w:num>
  <w:num w:numId="16">
    <w:abstractNumId w:val="0"/>
    <w:lvlOverride w:ilvl="0">
      <w:lvl w:ilvl="0">
        <w:numFmt w:val="bullet"/>
        <w:lvlText w:val="•"/>
        <w:legacy w:legacy="1" w:legacySpace="0" w:legacyIndent="269"/>
        <w:lvlJc w:val="left"/>
        <w:rPr>
          <w:rFonts w:ascii="Times New Roman" w:hAnsi="Times New Roman" w:hint="default"/>
        </w:rPr>
      </w:lvl>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A97"/>
    <w:rsid w:val="000014DF"/>
    <w:rsid w:val="00005532"/>
    <w:rsid w:val="000341F0"/>
    <w:rsid w:val="000377BE"/>
    <w:rsid w:val="0004237E"/>
    <w:rsid w:val="000650E1"/>
    <w:rsid w:val="00076DE1"/>
    <w:rsid w:val="00093C71"/>
    <w:rsid w:val="000A510A"/>
    <w:rsid w:val="000B38EF"/>
    <w:rsid w:val="000B470E"/>
    <w:rsid w:val="000C47C8"/>
    <w:rsid w:val="000D2F6B"/>
    <w:rsid w:val="000D53F6"/>
    <w:rsid w:val="00102590"/>
    <w:rsid w:val="00106172"/>
    <w:rsid w:val="001100BF"/>
    <w:rsid w:val="0013184B"/>
    <w:rsid w:val="001353D6"/>
    <w:rsid w:val="0014205B"/>
    <w:rsid w:val="001432C2"/>
    <w:rsid w:val="00143AA3"/>
    <w:rsid w:val="001677A6"/>
    <w:rsid w:val="00170D35"/>
    <w:rsid w:val="00184D47"/>
    <w:rsid w:val="00187C7E"/>
    <w:rsid w:val="00193FC9"/>
    <w:rsid w:val="001A739E"/>
    <w:rsid w:val="001C11E4"/>
    <w:rsid w:val="001D6482"/>
    <w:rsid w:val="001D7C48"/>
    <w:rsid w:val="001E0A28"/>
    <w:rsid w:val="001E2016"/>
    <w:rsid w:val="001E219F"/>
    <w:rsid w:val="001F4C69"/>
    <w:rsid w:val="00201829"/>
    <w:rsid w:val="00203DB4"/>
    <w:rsid w:val="00205C99"/>
    <w:rsid w:val="00212512"/>
    <w:rsid w:val="00225374"/>
    <w:rsid w:val="00226D53"/>
    <w:rsid w:val="00240B04"/>
    <w:rsid w:val="00262FD9"/>
    <w:rsid w:val="002724EC"/>
    <w:rsid w:val="00277B0F"/>
    <w:rsid w:val="00287639"/>
    <w:rsid w:val="002A0187"/>
    <w:rsid w:val="002A03E8"/>
    <w:rsid w:val="002B7BE7"/>
    <w:rsid w:val="002B7E89"/>
    <w:rsid w:val="002C28A9"/>
    <w:rsid w:val="002C39EF"/>
    <w:rsid w:val="002C5509"/>
    <w:rsid w:val="002C7040"/>
    <w:rsid w:val="002D366A"/>
    <w:rsid w:val="002D579B"/>
    <w:rsid w:val="002E5672"/>
    <w:rsid w:val="002F4B7D"/>
    <w:rsid w:val="002F4DBB"/>
    <w:rsid w:val="00310F4E"/>
    <w:rsid w:val="00312406"/>
    <w:rsid w:val="00314030"/>
    <w:rsid w:val="00315DA1"/>
    <w:rsid w:val="0031667B"/>
    <w:rsid w:val="00321054"/>
    <w:rsid w:val="00337E6D"/>
    <w:rsid w:val="0034158A"/>
    <w:rsid w:val="00344923"/>
    <w:rsid w:val="00350936"/>
    <w:rsid w:val="003523B3"/>
    <w:rsid w:val="00373819"/>
    <w:rsid w:val="00392721"/>
    <w:rsid w:val="0039734E"/>
    <w:rsid w:val="003A2F00"/>
    <w:rsid w:val="003A2FA6"/>
    <w:rsid w:val="003C18BD"/>
    <w:rsid w:val="003C29F7"/>
    <w:rsid w:val="003C3C73"/>
    <w:rsid w:val="003C548E"/>
    <w:rsid w:val="003D0EF6"/>
    <w:rsid w:val="003E0CF2"/>
    <w:rsid w:val="003E1854"/>
    <w:rsid w:val="003E2EA8"/>
    <w:rsid w:val="003F08C7"/>
    <w:rsid w:val="00400659"/>
    <w:rsid w:val="00405D23"/>
    <w:rsid w:val="00417126"/>
    <w:rsid w:val="00417A1F"/>
    <w:rsid w:val="004200F0"/>
    <w:rsid w:val="00460A35"/>
    <w:rsid w:val="0046740E"/>
    <w:rsid w:val="0047277C"/>
    <w:rsid w:val="004875C2"/>
    <w:rsid w:val="00491A64"/>
    <w:rsid w:val="004A0377"/>
    <w:rsid w:val="004A24B1"/>
    <w:rsid w:val="004A46A2"/>
    <w:rsid w:val="004D4589"/>
    <w:rsid w:val="004D7AC7"/>
    <w:rsid w:val="004E0D92"/>
    <w:rsid w:val="004F0E61"/>
    <w:rsid w:val="004F5E39"/>
    <w:rsid w:val="0050160B"/>
    <w:rsid w:val="0050668B"/>
    <w:rsid w:val="00516AA6"/>
    <w:rsid w:val="00530F71"/>
    <w:rsid w:val="00534C44"/>
    <w:rsid w:val="005421C5"/>
    <w:rsid w:val="00543774"/>
    <w:rsid w:val="00543816"/>
    <w:rsid w:val="00547C2C"/>
    <w:rsid w:val="00551673"/>
    <w:rsid w:val="00552B6A"/>
    <w:rsid w:val="00561A5E"/>
    <w:rsid w:val="0057728F"/>
    <w:rsid w:val="00582A99"/>
    <w:rsid w:val="00597213"/>
    <w:rsid w:val="005A5AEE"/>
    <w:rsid w:val="005B1456"/>
    <w:rsid w:val="005C204F"/>
    <w:rsid w:val="005C586D"/>
    <w:rsid w:val="005D5B5C"/>
    <w:rsid w:val="005E1987"/>
    <w:rsid w:val="005E2DDC"/>
    <w:rsid w:val="005E5BF2"/>
    <w:rsid w:val="005F00BE"/>
    <w:rsid w:val="005F103C"/>
    <w:rsid w:val="0062129B"/>
    <w:rsid w:val="00623368"/>
    <w:rsid w:val="00634A60"/>
    <w:rsid w:val="006363B2"/>
    <w:rsid w:val="00663F69"/>
    <w:rsid w:val="0066511F"/>
    <w:rsid w:val="0068374E"/>
    <w:rsid w:val="00693991"/>
    <w:rsid w:val="006A7380"/>
    <w:rsid w:val="006C3FE0"/>
    <w:rsid w:val="006D100F"/>
    <w:rsid w:val="006D3779"/>
    <w:rsid w:val="006F2290"/>
    <w:rsid w:val="00703C85"/>
    <w:rsid w:val="00703D1B"/>
    <w:rsid w:val="007049E1"/>
    <w:rsid w:val="00721492"/>
    <w:rsid w:val="007401E0"/>
    <w:rsid w:val="00741922"/>
    <w:rsid w:val="00742855"/>
    <w:rsid w:val="007637CD"/>
    <w:rsid w:val="00764FF1"/>
    <w:rsid w:val="0076632D"/>
    <w:rsid w:val="00771402"/>
    <w:rsid w:val="00772ED6"/>
    <w:rsid w:val="007758E0"/>
    <w:rsid w:val="00776339"/>
    <w:rsid w:val="00787A97"/>
    <w:rsid w:val="007939CD"/>
    <w:rsid w:val="00797A26"/>
    <w:rsid w:val="007B2A53"/>
    <w:rsid w:val="007C00A9"/>
    <w:rsid w:val="007C2749"/>
    <w:rsid w:val="007C72B4"/>
    <w:rsid w:val="007D600C"/>
    <w:rsid w:val="007D6E39"/>
    <w:rsid w:val="007F4F60"/>
    <w:rsid w:val="00803DD0"/>
    <w:rsid w:val="00807D2E"/>
    <w:rsid w:val="00820CD5"/>
    <w:rsid w:val="00824AA4"/>
    <w:rsid w:val="008266D1"/>
    <w:rsid w:val="00831A5F"/>
    <w:rsid w:val="008409A7"/>
    <w:rsid w:val="00843CD7"/>
    <w:rsid w:val="00847121"/>
    <w:rsid w:val="0085111C"/>
    <w:rsid w:val="00853873"/>
    <w:rsid w:val="00854D80"/>
    <w:rsid w:val="00861B17"/>
    <w:rsid w:val="008647F3"/>
    <w:rsid w:val="008779ED"/>
    <w:rsid w:val="00882B8E"/>
    <w:rsid w:val="00884C92"/>
    <w:rsid w:val="008852BB"/>
    <w:rsid w:val="00893526"/>
    <w:rsid w:val="008A584A"/>
    <w:rsid w:val="008B3FA4"/>
    <w:rsid w:val="008D4CC8"/>
    <w:rsid w:val="008D6F7D"/>
    <w:rsid w:val="008E0F61"/>
    <w:rsid w:val="008E5CD6"/>
    <w:rsid w:val="008F3D7C"/>
    <w:rsid w:val="008F479E"/>
    <w:rsid w:val="008F7DC5"/>
    <w:rsid w:val="009048B7"/>
    <w:rsid w:val="00905D38"/>
    <w:rsid w:val="009610A2"/>
    <w:rsid w:val="0097552F"/>
    <w:rsid w:val="00976903"/>
    <w:rsid w:val="00977CD5"/>
    <w:rsid w:val="009B47DB"/>
    <w:rsid w:val="009C5707"/>
    <w:rsid w:val="009D2FEE"/>
    <w:rsid w:val="009E6840"/>
    <w:rsid w:val="009F340D"/>
    <w:rsid w:val="009F3D2B"/>
    <w:rsid w:val="009F576A"/>
    <w:rsid w:val="00A23D2E"/>
    <w:rsid w:val="00A25A50"/>
    <w:rsid w:val="00A3329C"/>
    <w:rsid w:val="00A36AEE"/>
    <w:rsid w:val="00A408F2"/>
    <w:rsid w:val="00A422B0"/>
    <w:rsid w:val="00A57559"/>
    <w:rsid w:val="00A5766E"/>
    <w:rsid w:val="00A60583"/>
    <w:rsid w:val="00A76E1C"/>
    <w:rsid w:val="00A8166C"/>
    <w:rsid w:val="00A83105"/>
    <w:rsid w:val="00A8353C"/>
    <w:rsid w:val="00A844ED"/>
    <w:rsid w:val="00A9059B"/>
    <w:rsid w:val="00A96DD4"/>
    <w:rsid w:val="00A96F64"/>
    <w:rsid w:val="00AA1FCA"/>
    <w:rsid w:val="00AA23FE"/>
    <w:rsid w:val="00AA324E"/>
    <w:rsid w:val="00AA7F8B"/>
    <w:rsid w:val="00AB3995"/>
    <w:rsid w:val="00AB53BE"/>
    <w:rsid w:val="00AB678A"/>
    <w:rsid w:val="00AC08FE"/>
    <w:rsid w:val="00AD0EC6"/>
    <w:rsid w:val="00AF5EC9"/>
    <w:rsid w:val="00B03394"/>
    <w:rsid w:val="00B05678"/>
    <w:rsid w:val="00B078BA"/>
    <w:rsid w:val="00B109AA"/>
    <w:rsid w:val="00B26C2C"/>
    <w:rsid w:val="00B30254"/>
    <w:rsid w:val="00B3620E"/>
    <w:rsid w:val="00B41E80"/>
    <w:rsid w:val="00B557AD"/>
    <w:rsid w:val="00B55D73"/>
    <w:rsid w:val="00B70290"/>
    <w:rsid w:val="00B77345"/>
    <w:rsid w:val="00B8326B"/>
    <w:rsid w:val="00B87287"/>
    <w:rsid w:val="00BA77EF"/>
    <w:rsid w:val="00BC68F4"/>
    <w:rsid w:val="00BC7BB9"/>
    <w:rsid w:val="00BE75CE"/>
    <w:rsid w:val="00BF01A0"/>
    <w:rsid w:val="00C25094"/>
    <w:rsid w:val="00C2638D"/>
    <w:rsid w:val="00C30CA9"/>
    <w:rsid w:val="00C4656F"/>
    <w:rsid w:val="00C504C6"/>
    <w:rsid w:val="00C53835"/>
    <w:rsid w:val="00C61AC3"/>
    <w:rsid w:val="00C665F9"/>
    <w:rsid w:val="00CA622B"/>
    <w:rsid w:val="00CB0FDB"/>
    <w:rsid w:val="00CB3567"/>
    <w:rsid w:val="00CC3852"/>
    <w:rsid w:val="00CC56FE"/>
    <w:rsid w:val="00CD10AF"/>
    <w:rsid w:val="00CD5C65"/>
    <w:rsid w:val="00CE4BC8"/>
    <w:rsid w:val="00CF1704"/>
    <w:rsid w:val="00D042F4"/>
    <w:rsid w:val="00D15C3D"/>
    <w:rsid w:val="00D16DC6"/>
    <w:rsid w:val="00D2755C"/>
    <w:rsid w:val="00D32865"/>
    <w:rsid w:val="00D37A8F"/>
    <w:rsid w:val="00D43404"/>
    <w:rsid w:val="00D436C8"/>
    <w:rsid w:val="00D51048"/>
    <w:rsid w:val="00D60FA8"/>
    <w:rsid w:val="00D63C1D"/>
    <w:rsid w:val="00D75D9F"/>
    <w:rsid w:val="00D823D4"/>
    <w:rsid w:val="00D82562"/>
    <w:rsid w:val="00D83303"/>
    <w:rsid w:val="00D919B2"/>
    <w:rsid w:val="00D951BD"/>
    <w:rsid w:val="00D95E22"/>
    <w:rsid w:val="00DA09BA"/>
    <w:rsid w:val="00DA5D9F"/>
    <w:rsid w:val="00DB1EB5"/>
    <w:rsid w:val="00DB3701"/>
    <w:rsid w:val="00DC1DF5"/>
    <w:rsid w:val="00DD35F8"/>
    <w:rsid w:val="00E0094D"/>
    <w:rsid w:val="00E17F1B"/>
    <w:rsid w:val="00E32A7C"/>
    <w:rsid w:val="00E32CA3"/>
    <w:rsid w:val="00E37A24"/>
    <w:rsid w:val="00E414A9"/>
    <w:rsid w:val="00E42C22"/>
    <w:rsid w:val="00E54A2A"/>
    <w:rsid w:val="00E56715"/>
    <w:rsid w:val="00E663EF"/>
    <w:rsid w:val="00E7084C"/>
    <w:rsid w:val="00E71FD9"/>
    <w:rsid w:val="00E95502"/>
    <w:rsid w:val="00EA1CA0"/>
    <w:rsid w:val="00EA4992"/>
    <w:rsid w:val="00EB00CE"/>
    <w:rsid w:val="00EB160B"/>
    <w:rsid w:val="00EB606F"/>
    <w:rsid w:val="00EC3F89"/>
    <w:rsid w:val="00EC7EF9"/>
    <w:rsid w:val="00EE04F1"/>
    <w:rsid w:val="00EE29F9"/>
    <w:rsid w:val="00EE3E55"/>
    <w:rsid w:val="00EF36E5"/>
    <w:rsid w:val="00EF3F34"/>
    <w:rsid w:val="00EF6F78"/>
    <w:rsid w:val="00F00125"/>
    <w:rsid w:val="00F0270D"/>
    <w:rsid w:val="00F06D71"/>
    <w:rsid w:val="00F122E4"/>
    <w:rsid w:val="00F1387A"/>
    <w:rsid w:val="00F25A79"/>
    <w:rsid w:val="00F31FA2"/>
    <w:rsid w:val="00F3275C"/>
    <w:rsid w:val="00F57622"/>
    <w:rsid w:val="00F76752"/>
    <w:rsid w:val="00F84969"/>
    <w:rsid w:val="00F96A9B"/>
    <w:rsid w:val="00FA0CD6"/>
    <w:rsid w:val="00FA5891"/>
    <w:rsid w:val="00FA75A3"/>
    <w:rsid w:val="00FC1610"/>
    <w:rsid w:val="00FC7860"/>
    <w:rsid w:val="00FE4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docId w15:val="{E379508D-75C1-4C18-93C5-7F0C6388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2C2"/>
    <w:pPr>
      <w:spacing w:after="0" w:line="240" w:lineRule="auto"/>
    </w:pPr>
    <w:rPr>
      <w:sz w:val="24"/>
      <w:szCs w:val="24"/>
    </w:rPr>
  </w:style>
  <w:style w:type="paragraph" w:styleId="1">
    <w:name w:val="heading 1"/>
    <w:basedOn w:val="a"/>
    <w:next w:val="a"/>
    <w:link w:val="10"/>
    <w:uiPriority w:val="99"/>
    <w:qFormat/>
    <w:rsid w:val="008A584A"/>
    <w:pPr>
      <w:keepNext/>
      <w:spacing w:before="240" w:after="60" w:line="360" w:lineRule="auto"/>
      <w:ind w:firstLine="709"/>
      <w:jc w:val="both"/>
      <w:outlineLvl w:val="0"/>
    </w:pPr>
    <w:rPr>
      <w:rFonts w:cs="Arial"/>
      <w:b/>
      <w:bCs/>
      <w:kern w:val="32"/>
      <w:sz w:val="32"/>
      <w:szCs w:val="32"/>
    </w:rPr>
  </w:style>
  <w:style w:type="paragraph" w:styleId="4">
    <w:name w:val="heading 4"/>
    <w:basedOn w:val="a"/>
    <w:next w:val="a"/>
    <w:link w:val="40"/>
    <w:uiPriority w:val="99"/>
    <w:qFormat/>
    <w:rsid w:val="00CB0FDB"/>
    <w:pPr>
      <w:keepNext/>
      <w:spacing w:before="240" w:after="60"/>
      <w:outlineLvl w:val="3"/>
    </w:pPr>
    <w:rPr>
      <w:b/>
      <w:bCs/>
      <w:sz w:val="28"/>
      <w:szCs w:val="28"/>
    </w:rPr>
  </w:style>
  <w:style w:type="paragraph" w:styleId="5">
    <w:name w:val="heading 5"/>
    <w:basedOn w:val="a"/>
    <w:next w:val="a"/>
    <w:link w:val="50"/>
    <w:uiPriority w:val="99"/>
    <w:qFormat/>
    <w:rsid w:val="00CB0FD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3184B"/>
    <w:rPr>
      <w:rFonts w:cs="Arial"/>
      <w:b/>
      <w:bCs/>
      <w:kern w:val="32"/>
      <w:sz w:val="32"/>
      <w:szCs w:val="32"/>
      <w:lang w:val="ru-RU" w:eastAsia="ru-RU" w:bidi="ar-SA"/>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header"/>
    <w:basedOn w:val="a"/>
    <w:link w:val="a4"/>
    <w:uiPriority w:val="99"/>
    <w:rsid w:val="006D3779"/>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paragraph" w:styleId="a5">
    <w:name w:val="footer"/>
    <w:basedOn w:val="a"/>
    <w:link w:val="a6"/>
    <w:uiPriority w:val="99"/>
    <w:rsid w:val="006D3779"/>
    <w:pPr>
      <w:tabs>
        <w:tab w:val="center" w:pos="4677"/>
        <w:tab w:val="right" w:pos="9355"/>
      </w:tabs>
    </w:pPr>
  </w:style>
  <w:style w:type="character" w:customStyle="1" w:styleId="a6">
    <w:name w:val="Нижній колонтитул Знак"/>
    <w:basedOn w:val="a0"/>
    <w:link w:val="a5"/>
    <w:uiPriority w:val="99"/>
    <w:semiHidden/>
    <w:rPr>
      <w:sz w:val="24"/>
      <w:szCs w:val="24"/>
    </w:rPr>
  </w:style>
  <w:style w:type="character" w:styleId="a7">
    <w:name w:val="page number"/>
    <w:basedOn w:val="a0"/>
    <w:uiPriority w:val="99"/>
    <w:rsid w:val="006D3779"/>
    <w:rPr>
      <w:rFonts w:cs="Times New Roman"/>
    </w:rPr>
  </w:style>
  <w:style w:type="paragraph" w:styleId="a8">
    <w:name w:val="Document Map"/>
    <w:basedOn w:val="a"/>
    <w:link w:val="a9"/>
    <w:uiPriority w:val="99"/>
    <w:semiHidden/>
    <w:rsid w:val="00EE3E55"/>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rPr>
      <w:rFonts w:ascii="Segoe UI" w:hAnsi="Segoe UI" w:cs="Segoe UI"/>
      <w:sz w:val="16"/>
      <w:szCs w:val="16"/>
    </w:rPr>
  </w:style>
  <w:style w:type="paragraph" w:styleId="aa">
    <w:name w:val="Plain Text"/>
    <w:basedOn w:val="a"/>
    <w:link w:val="ab"/>
    <w:uiPriority w:val="99"/>
    <w:rsid w:val="005E1987"/>
    <w:rPr>
      <w:rFonts w:ascii="Courier New" w:hAnsi="Courier New" w:cs="Courier New"/>
      <w:sz w:val="20"/>
      <w:szCs w:val="20"/>
    </w:rPr>
  </w:style>
  <w:style w:type="character" w:customStyle="1" w:styleId="ab">
    <w:name w:val="Текст Знак"/>
    <w:basedOn w:val="a0"/>
    <w:link w:val="aa"/>
    <w:uiPriority w:val="99"/>
    <w:semiHidden/>
    <w:rPr>
      <w:rFonts w:ascii="Courier New" w:hAnsi="Courier New" w:cs="Courier New"/>
      <w:sz w:val="20"/>
      <w:szCs w:val="20"/>
    </w:rPr>
  </w:style>
  <w:style w:type="paragraph" w:styleId="11">
    <w:name w:val="toc 1"/>
    <w:basedOn w:val="a"/>
    <w:next w:val="a"/>
    <w:uiPriority w:val="99"/>
    <w:semiHidden/>
    <w:rsid w:val="00B41E80"/>
    <w:pPr>
      <w:spacing w:line="360" w:lineRule="auto"/>
      <w:ind w:firstLine="709"/>
      <w:jc w:val="both"/>
    </w:pPr>
    <w:rPr>
      <w:sz w:val="28"/>
    </w:rPr>
  </w:style>
  <w:style w:type="character" w:styleId="ac">
    <w:name w:val="Hyperlink"/>
    <w:basedOn w:val="a0"/>
    <w:uiPriority w:val="99"/>
    <w:rsid w:val="00552B6A"/>
    <w:rPr>
      <w:rFonts w:cs="Times New Roman"/>
      <w:color w:val="0000FF"/>
      <w:u w:val="single"/>
    </w:rPr>
  </w:style>
  <w:style w:type="paragraph" w:styleId="ad">
    <w:name w:val="table of figures"/>
    <w:basedOn w:val="a"/>
    <w:next w:val="a"/>
    <w:uiPriority w:val="99"/>
    <w:semiHidden/>
    <w:rsid w:val="00FA5891"/>
  </w:style>
  <w:style w:type="paragraph" w:styleId="2">
    <w:name w:val="toc 2"/>
    <w:basedOn w:val="a"/>
    <w:next w:val="a"/>
    <w:autoRedefine/>
    <w:uiPriority w:val="99"/>
    <w:semiHidden/>
    <w:rsid w:val="0004237E"/>
    <w:pPr>
      <w:tabs>
        <w:tab w:val="right" w:leader="dot" w:pos="10195"/>
      </w:tabs>
      <w:ind w:left="240" w:firstLine="480"/>
    </w:pPr>
    <w:rPr>
      <w:noProof/>
      <w:sz w:val="28"/>
      <w:szCs w:val="28"/>
    </w:rPr>
  </w:style>
  <w:style w:type="table" w:styleId="12">
    <w:name w:val="Table Grid 1"/>
    <w:basedOn w:val="a1"/>
    <w:uiPriority w:val="99"/>
    <w:rsid w:val="00CD10AF"/>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0605">
      <w:marLeft w:val="0"/>
      <w:marRight w:val="0"/>
      <w:marTop w:val="0"/>
      <w:marBottom w:val="0"/>
      <w:divBdr>
        <w:top w:val="none" w:sz="0" w:space="0" w:color="auto"/>
        <w:left w:val="none" w:sz="0" w:space="0" w:color="auto"/>
        <w:bottom w:val="none" w:sz="0" w:space="0" w:color="auto"/>
        <w:right w:val="none" w:sz="0" w:space="0" w:color="auto"/>
      </w:divBdr>
    </w:div>
    <w:div w:id="71700606">
      <w:marLeft w:val="0"/>
      <w:marRight w:val="0"/>
      <w:marTop w:val="0"/>
      <w:marBottom w:val="0"/>
      <w:divBdr>
        <w:top w:val="none" w:sz="0" w:space="0" w:color="auto"/>
        <w:left w:val="none" w:sz="0" w:space="0" w:color="auto"/>
        <w:bottom w:val="none" w:sz="0" w:space="0" w:color="auto"/>
        <w:right w:val="none" w:sz="0" w:space="0" w:color="auto"/>
      </w:divBdr>
    </w:div>
    <w:div w:id="71700607">
      <w:marLeft w:val="0"/>
      <w:marRight w:val="0"/>
      <w:marTop w:val="0"/>
      <w:marBottom w:val="0"/>
      <w:divBdr>
        <w:top w:val="none" w:sz="0" w:space="0" w:color="auto"/>
        <w:left w:val="none" w:sz="0" w:space="0" w:color="auto"/>
        <w:bottom w:val="none" w:sz="0" w:space="0" w:color="auto"/>
        <w:right w:val="none" w:sz="0" w:space="0" w:color="auto"/>
      </w:divBdr>
    </w:div>
    <w:div w:id="71700608">
      <w:marLeft w:val="0"/>
      <w:marRight w:val="0"/>
      <w:marTop w:val="0"/>
      <w:marBottom w:val="0"/>
      <w:divBdr>
        <w:top w:val="none" w:sz="0" w:space="0" w:color="auto"/>
        <w:left w:val="none" w:sz="0" w:space="0" w:color="auto"/>
        <w:bottom w:val="none" w:sz="0" w:space="0" w:color="auto"/>
        <w:right w:val="none" w:sz="0" w:space="0" w:color="auto"/>
      </w:divBdr>
    </w:div>
    <w:div w:id="71700609">
      <w:marLeft w:val="0"/>
      <w:marRight w:val="0"/>
      <w:marTop w:val="0"/>
      <w:marBottom w:val="0"/>
      <w:divBdr>
        <w:top w:val="none" w:sz="0" w:space="0" w:color="auto"/>
        <w:left w:val="none" w:sz="0" w:space="0" w:color="auto"/>
        <w:bottom w:val="none" w:sz="0" w:space="0" w:color="auto"/>
        <w:right w:val="none" w:sz="0" w:space="0" w:color="auto"/>
      </w:divBdr>
    </w:div>
    <w:div w:id="71700610">
      <w:marLeft w:val="0"/>
      <w:marRight w:val="0"/>
      <w:marTop w:val="0"/>
      <w:marBottom w:val="0"/>
      <w:divBdr>
        <w:top w:val="none" w:sz="0" w:space="0" w:color="auto"/>
        <w:left w:val="none" w:sz="0" w:space="0" w:color="auto"/>
        <w:bottom w:val="none" w:sz="0" w:space="0" w:color="auto"/>
        <w:right w:val="none" w:sz="0" w:space="0" w:color="auto"/>
      </w:divBdr>
    </w:div>
    <w:div w:id="71700611">
      <w:marLeft w:val="0"/>
      <w:marRight w:val="0"/>
      <w:marTop w:val="0"/>
      <w:marBottom w:val="0"/>
      <w:divBdr>
        <w:top w:val="none" w:sz="0" w:space="0" w:color="auto"/>
        <w:left w:val="none" w:sz="0" w:space="0" w:color="auto"/>
        <w:bottom w:val="none" w:sz="0" w:space="0" w:color="auto"/>
        <w:right w:val="none" w:sz="0" w:space="0" w:color="auto"/>
      </w:divBdr>
    </w:div>
    <w:div w:id="71700612">
      <w:marLeft w:val="0"/>
      <w:marRight w:val="0"/>
      <w:marTop w:val="0"/>
      <w:marBottom w:val="0"/>
      <w:divBdr>
        <w:top w:val="none" w:sz="0" w:space="0" w:color="auto"/>
        <w:left w:val="none" w:sz="0" w:space="0" w:color="auto"/>
        <w:bottom w:val="none" w:sz="0" w:space="0" w:color="auto"/>
        <w:right w:val="none" w:sz="0" w:space="0" w:color="auto"/>
      </w:divBdr>
    </w:div>
    <w:div w:id="71700613">
      <w:marLeft w:val="0"/>
      <w:marRight w:val="0"/>
      <w:marTop w:val="0"/>
      <w:marBottom w:val="0"/>
      <w:divBdr>
        <w:top w:val="none" w:sz="0" w:space="0" w:color="auto"/>
        <w:left w:val="none" w:sz="0" w:space="0" w:color="auto"/>
        <w:bottom w:val="none" w:sz="0" w:space="0" w:color="auto"/>
        <w:right w:val="none" w:sz="0" w:space="0" w:color="auto"/>
      </w:divBdr>
    </w:div>
    <w:div w:id="71700614">
      <w:marLeft w:val="0"/>
      <w:marRight w:val="0"/>
      <w:marTop w:val="0"/>
      <w:marBottom w:val="0"/>
      <w:divBdr>
        <w:top w:val="none" w:sz="0" w:space="0" w:color="auto"/>
        <w:left w:val="none" w:sz="0" w:space="0" w:color="auto"/>
        <w:bottom w:val="none" w:sz="0" w:space="0" w:color="auto"/>
        <w:right w:val="none" w:sz="0" w:space="0" w:color="auto"/>
      </w:divBdr>
    </w:div>
    <w:div w:id="71700615">
      <w:marLeft w:val="0"/>
      <w:marRight w:val="0"/>
      <w:marTop w:val="0"/>
      <w:marBottom w:val="0"/>
      <w:divBdr>
        <w:top w:val="none" w:sz="0" w:space="0" w:color="auto"/>
        <w:left w:val="none" w:sz="0" w:space="0" w:color="auto"/>
        <w:bottom w:val="none" w:sz="0" w:space="0" w:color="auto"/>
        <w:right w:val="none" w:sz="0" w:space="0" w:color="auto"/>
      </w:divBdr>
    </w:div>
    <w:div w:id="71700616">
      <w:marLeft w:val="0"/>
      <w:marRight w:val="0"/>
      <w:marTop w:val="0"/>
      <w:marBottom w:val="0"/>
      <w:divBdr>
        <w:top w:val="none" w:sz="0" w:space="0" w:color="auto"/>
        <w:left w:val="none" w:sz="0" w:space="0" w:color="auto"/>
        <w:bottom w:val="none" w:sz="0" w:space="0" w:color="auto"/>
        <w:right w:val="none" w:sz="0" w:space="0" w:color="auto"/>
      </w:divBdr>
    </w:div>
    <w:div w:id="71700617">
      <w:marLeft w:val="0"/>
      <w:marRight w:val="0"/>
      <w:marTop w:val="0"/>
      <w:marBottom w:val="0"/>
      <w:divBdr>
        <w:top w:val="none" w:sz="0" w:space="0" w:color="auto"/>
        <w:left w:val="none" w:sz="0" w:space="0" w:color="auto"/>
        <w:bottom w:val="none" w:sz="0" w:space="0" w:color="auto"/>
        <w:right w:val="none" w:sz="0" w:space="0" w:color="auto"/>
      </w:divBdr>
    </w:div>
    <w:div w:id="71700618">
      <w:marLeft w:val="0"/>
      <w:marRight w:val="0"/>
      <w:marTop w:val="0"/>
      <w:marBottom w:val="0"/>
      <w:divBdr>
        <w:top w:val="none" w:sz="0" w:space="0" w:color="auto"/>
        <w:left w:val="none" w:sz="0" w:space="0" w:color="auto"/>
        <w:bottom w:val="none" w:sz="0" w:space="0" w:color="auto"/>
        <w:right w:val="none" w:sz="0" w:space="0" w:color="auto"/>
      </w:divBdr>
    </w:div>
    <w:div w:id="71700619">
      <w:marLeft w:val="0"/>
      <w:marRight w:val="0"/>
      <w:marTop w:val="0"/>
      <w:marBottom w:val="0"/>
      <w:divBdr>
        <w:top w:val="none" w:sz="0" w:space="0" w:color="auto"/>
        <w:left w:val="none" w:sz="0" w:space="0" w:color="auto"/>
        <w:bottom w:val="none" w:sz="0" w:space="0" w:color="auto"/>
        <w:right w:val="none" w:sz="0" w:space="0" w:color="auto"/>
      </w:divBdr>
    </w:div>
    <w:div w:id="71700620">
      <w:marLeft w:val="0"/>
      <w:marRight w:val="0"/>
      <w:marTop w:val="0"/>
      <w:marBottom w:val="0"/>
      <w:divBdr>
        <w:top w:val="none" w:sz="0" w:space="0" w:color="auto"/>
        <w:left w:val="none" w:sz="0" w:space="0" w:color="auto"/>
        <w:bottom w:val="none" w:sz="0" w:space="0" w:color="auto"/>
        <w:right w:val="none" w:sz="0" w:space="0" w:color="auto"/>
      </w:divBdr>
    </w:div>
    <w:div w:id="717006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9.png"/><Relationship Id="rId89" Type="http://schemas.openxmlformats.org/officeDocument/2006/relationships/oleObject" Target="embeddings/oleObject39.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png"/><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footer" Target="footer2.xml"/><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image" Target="media/image37.wmf"/><Relationship Id="rId85" Type="http://schemas.openxmlformats.org/officeDocument/2006/relationships/image" Target="media/image40.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oleObject" Target="embeddings/oleObject36.bin"/><Relationship Id="rId86"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footer" Target="footer1.xml"/><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image" Target="media/image32.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8.bin"/><Relationship Id="rId61" Type="http://schemas.openxmlformats.org/officeDocument/2006/relationships/image" Target="media/image27.wmf"/><Relationship Id="rId82" Type="http://schemas.openxmlformats.org/officeDocument/2006/relationships/image" Target="media/image38.wmf"/><Relationship Id="rId19" Type="http://schemas.openxmlformats.org/officeDocument/2006/relationships/image" Target="media/image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5292</Words>
  <Characters>30169</Characters>
  <Application>Microsoft Office Word</Application>
  <DocSecurity>0</DocSecurity>
  <Lines>251</Lines>
  <Paragraphs>70</Paragraphs>
  <ScaleCrop>false</ScaleCrop>
  <Company/>
  <LinksUpToDate>false</LinksUpToDate>
  <CharactersWithSpaces>35391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расчетных суточных расходов</dc:title>
  <dc:subject/>
  <dc:creator>Женя</dc:creator>
  <cp:keywords/>
  <dc:description/>
  <cp:lastModifiedBy>Irina</cp:lastModifiedBy>
  <cp:revision>2</cp:revision>
  <cp:lastPrinted>2010-02-26T17:28:00Z</cp:lastPrinted>
  <dcterms:created xsi:type="dcterms:W3CDTF">2014-08-18T14:12:00Z</dcterms:created>
  <dcterms:modified xsi:type="dcterms:W3CDTF">2014-08-18T14:12:00Z</dcterms:modified>
</cp:coreProperties>
</file>