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Минобрнауки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России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ФОУ СПО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«Верхнесалдинский авиаметаллургический техникум»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Специальность 150412: “Обработка металлов давлением”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Курсовой проект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по дисциплине: «Технологические процессы ОМД»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КП-ОМД-77-15-2010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55BF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355BF" w:rsidRPr="00863DF9">
        <w:rPr>
          <w:rFonts w:ascii="Times New Roman" w:hAnsi="Times New Roman"/>
          <w:sz w:val="28"/>
          <w:szCs w:val="28"/>
        </w:rPr>
        <w:lastRenderedPageBreak/>
        <w:t>Минобрнауки России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ФОУ СПО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«Верхнесалдинский авиаметаллургический техникум»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Специальность 150412: “Обработка металлов давлением”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Проект по производству прутков из сплава ВТ22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Пояснительная записка к курсовому проекту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по дисциплине: «Технологические процессы ОМД»</w:t>
      </w:r>
    </w:p>
    <w:p w:rsidR="003355BF" w:rsidRPr="00863DF9" w:rsidRDefault="003355BF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 xml:space="preserve">КП-ОМД-77-15-2010 </w:t>
      </w:r>
    </w:p>
    <w:p w:rsidR="00881ED9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881ED9" w:rsidRPr="00863DF9">
        <w:rPr>
          <w:rFonts w:ascii="Times New Roman" w:hAnsi="Times New Roman"/>
          <w:sz w:val="28"/>
          <w:szCs w:val="32"/>
        </w:rPr>
        <w:t>Содержание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Введение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1. Обоснование технических решений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1.1 Технические требования к изделию</w:t>
      </w:r>
    </w:p>
    <w:p w:rsidR="00881ED9" w:rsidRPr="00863DF9" w:rsidRDefault="00F47C72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2. Характеристика сплава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3. Технологические расчёты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3.1 Расчёт массы одного изделия.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3.2 Расчёт массы заготовки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3.3 Определение производственной программы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3.4Технологическая схема</w:t>
      </w:r>
    </w:p>
    <w:p w:rsidR="00881ED9" w:rsidRPr="00863DF9" w:rsidRDefault="00881ED9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 xml:space="preserve">3.5 </w:t>
      </w:r>
      <w:r w:rsidRPr="00863DF9">
        <w:rPr>
          <w:rFonts w:ascii="Times New Roman" w:hAnsi="Times New Roman"/>
          <w:sz w:val="28"/>
          <w:szCs w:val="28"/>
        </w:rPr>
        <w:t>Расчет ТЭК</w:t>
      </w:r>
    </w:p>
    <w:p w:rsidR="00881ED9" w:rsidRPr="00863DF9" w:rsidRDefault="00881ED9" w:rsidP="00863DF9">
      <w:pPr>
        <w:widowControl w:val="0"/>
        <w:spacing w:after="0" w:line="360" w:lineRule="auto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3.6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Выбор технологического процесса</w:t>
      </w:r>
    </w:p>
    <w:p w:rsidR="009501FE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3.7 </w:t>
      </w:r>
      <w:r w:rsidRPr="00863DF9">
        <w:rPr>
          <w:rFonts w:ascii="Times New Roman" w:hAnsi="Times New Roman"/>
          <w:sz w:val="28"/>
          <w:szCs w:val="28"/>
        </w:rPr>
        <w:t>Расчет размеров слитка</w:t>
      </w:r>
    </w:p>
    <w:p w:rsidR="00881ED9" w:rsidRPr="00863DF9" w:rsidRDefault="009501FE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</w:t>
      </w:r>
      <w:r w:rsidR="00881ED9" w:rsidRPr="00863DF9">
        <w:rPr>
          <w:rFonts w:ascii="Times New Roman" w:hAnsi="Times New Roman"/>
          <w:sz w:val="28"/>
          <w:szCs w:val="32"/>
        </w:rPr>
        <w:t>.</w:t>
      </w:r>
      <w:r w:rsidRPr="00863DF9">
        <w:rPr>
          <w:rFonts w:ascii="Times New Roman" w:hAnsi="Times New Roman"/>
          <w:sz w:val="28"/>
          <w:szCs w:val="32"/>
        </w:rPr>
        <w:t>8</w:t>
      </w:r>
      <w:r w:rsidR="00881ED9"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Выбор режима работы и расчет действительного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фонда времени основного оборудования</w:t>
      </w:r>
    </w:p>
    <w:p w:rsidR="00881ED9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3</w:t>
      </w:r>
      <w:r w:rsidR="00881ED9" w:rsidRPr="00863DF9">
        <w:rPr>
          <w:rFonts w:ascii="Times New Roman" w:hAnsi="Times New Roman"/>
          <w:sz w:val="28"/>
          <w:szCs w:val="32"/>
        </w:rPr>
        <w:t>.</w:t>
      </w:r>
      <w:r w:rsidRPr="00863DF9">
        <w:rPr>
          <w:rFonts w:ascii="Times New Roman" w:hAnsi="Times New Roman"/>
          <w:sz w:val="28"/>
          <w:szCs w:val="32"/>
        </w:rPr>
        <w:t>9</w:t>
      </w:r>
      <w:r w:rsidR="00881ED9"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bCs/>
          <w:sz w:val="28"/>
          <w:szCs w:val="28"/>
        </w:rPr>
        <w:t>Расчет количества основного оборудования</w:t>
      </w:r>
    </w:p>
    <w:p w:rsidR="00881ED9" w:rsidRPr="00863DF9" w:rsidRDefault="009501FE" w:rsidP="00F47C7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4.</w:t>
      </w:r>
      <w:r w:rsidR="00881ED9"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Выбор режима работы и расчёт действительного</w:t>
      </w:r>
      <w:r w:rsidR="00F47C72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фонда времени вспомогательного оборудования</w:t>
      </w:r>
    </w:p>
    <w:p w:rsidR="00881ED9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4</w:t>
      </w:r>
      <w:r w:rsidR="00881ED9" w:rsidRPr="00863DF9">
        <w:rPr>
          <w:rFonts w:ascii="Times New Roman" w:hAnsi="Times New Roman"/>
          <w:sz w:val="28"/>
          <w:szCs w:val="32"/>
        </w:rPr>
        <w:t>.</w:t>
      </w:r>
      <w:r w:rsidRPr="00863DF9">
        <w:rPr>
          <w:rFonts w:ascii="Times New Roman" w:hAnsi="Times New Roman"/>
          <w:sz w:val="28"/>
          <w:szCs w:val="32"/>
        </w:rPr>
        <w:t>1</w:t>
      </w:r>
      <w:r w:rsidR="00881ED9"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bCs/>
          <w:sz w:val="28"/>
          <w:szCs w:val="28"/>
        </w:rPr>
        <w:t>Расчет количества печей</w:t>
      </w:r>
    </w:p>
    <w:p w:rsidR="00881ED9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4</w:t>
      </w:r>
      <w:r w:rsidR="00881ED9" w:rsidRPr="00863DF9">
        <w:rPr>
          <w:rFonts w:ascii="Times New Roman" w:hAnsi="Times New Roman"/>
          <w:sz w:val="28"/>
          <w:szCs w:val="32"/>
        </w:rPr>
        <w:t>.</w:t>
      </w:r>
      <w:r w:rsidRPr="00863DF9">
        <w:rPr>
          <w:rFonts w:ascii="Times New Roman" w:hAnsi="Times New Roman"/>
          <w:sz w:val="28"/>
          <w:szCs w:val="32"/>
        </w:rPr>
        <w:t>2</w:t>
      </w:r>
      <w:r w:rsidR="00881ED9"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Экологичность производства</w:t>
      </w:r>
    </w:p>
    <w:p w:rsidR="00881ED9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4</w:t>
      </w:r>
      <w:r w:rsidR="00881ED9" w:rsidRPr="00863DF9">
        <w:rPr>
          <w:rFonts w:ascii="Times New Roman" w:hAnsi="Times New Roman"/>
          <w:sz w:val="28"/>
          <w:szCs w:val="32"/>
        </w:rPr>
        <w:t>.</w:t>
      </w:r>
      <w:r w:rsidRPr="00863DF9">
        <w:rPr>
          <w:rFonts w:ascii="Times New Roman" w:hAnsi="Times New Roman"/>
          <w:sz w:val="28"/>
          <w:szCs w:val="32"/>
        </w:rPr>
        <w:t>3</w:t>
      </w:r>
      <w:r w:rsidR="00881ED9"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Мероприятия по защите окружающей среды</w:t>
      </w:r>
    </w:p>
    <w:p w:rsidR="00881ED9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Заключение</w:t>
      </w:r>
    </w:p>
    <w:p w:rsidR="009501FE" w:rsidRPr="00863DF9" w:rsidRDefault="009501FE" w:rsidP="00863DF9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Библиографический список</w:t>
      </w:r>
    </w:p>
    <w:p w:rsidR="00287833" w:rsidRPr="00863DF9" w:rsidRDefault="00863DF9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6"/>
        </w:rPr>
      </w:pPr>
      <w:r>
        <w:rPr>
          <w:rStyle w:val="FontStyle11"/>
          <w:rFonts w:ascii="Times New Roman" w:hAnsi="Times New Roman" w:cs="Times New Roman"/>
          <w:i w:val="0"/>
          <w:spacing w:val="0"/>
          <w:sz w:val="28"/>
          <w:szCs w:val="36"/>
        </w:rPr>
        <w:br w:type="page"/>
      </w:r>
      <w:r w:rsidR="00287833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6"/>
        </w:rPr>
        <w:t>Введение</w:t>
      </w:r>
    </w:p>
    <w:p w:rsidR="00287833" w:rsidRPr="00863DF9" w:rsidRDefault="00287833" w:rsidP="00863DF9">
      <w:pPr>
        <w:pStyle w:val="Style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Целью курсового проекта п</w:t>
      </w:r>
      <w:r w:rsidR="001F016F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о ОМД является расчёт основного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процесса ОМД в соответствии с заданием, выбор основного и вспомогательного оборудования, определения усилия деформации, действительного фонда времени в соответствии с производственной программой. Производство металла имеет решающее значение для развития народного хозяйства и роста благосостояния народа.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Более 80% титана, выплавленного на металлургических заводах идёт на изготовление прокатной продукции. Продукция предприятия применяется в России и за рубежом в авиастроении и ракетостроении в традиционных отраслях промышленности.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Прокатка, ковка и штамповка - это технологический метод производства высококачественных прутков небольшими партиями и широкого ассортимента из титана и титановых сплавов.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Выпуск титана в Российской Федерации неуклонно и быстрыми темпами возрастает.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Производство титана и применение его в широком масштабе в промышленности в настоящее время сдерживается высокой стоимостью металла. В настоящее время преимущественно применяется не технический титан, а сплавы на его основе.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Титан и титановые сплавы обладают особыми комплексами универсальных физических и механических свойств.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Производство прутков из титановых сплавов характеризуется малыми габаритами и многообразием продукции.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Для последних лет характерно внедрение титана в новые отрасли техники, среди которых в первую очередь следует отметить ракетостроение, судостроение, химическую промышленность и медицину. Для удовлетворения потребностей этих отраслей были разработаны и внедрены в производство новые жаропрочные и термоупрочняемые сплавы на основе титана.</w:t>
      </w:r>
    </w:p>
    <w:p w:rsidR="00287833" w:rsidRPr="00863DF9" w:rsidRDefault="00287833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Наряду с производством прутков методом ковки, прокатки, расширяется мелкосортное производство титановых прутков за счёт сортовой прокатки.</w:t>
      </w:r>
    </w:p>
    <w:p w:rsidR="001F016F" w:rsidRPr="00863DF9" w:rsidRDefault="00863DF9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br w:type="page"/>
      </w:r>
      <w:r w:rsidR="001F016F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1.Обоснование технических решений</w:t>
      </w:r>
    </w:p>
    <w:p w:rsidR="001F016F" w:rsidRPr="00863DF9" w:rsidRDefault="001F016F" w:rsidP="00863DF9">
      <w:pPr>
        <w:pStyle w:val="Style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Из разнообразия процессов обработки металлов давлением, я выбрал - прокатку.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Прокатное производство представляет собой комплекс взаимосвязанных технических переделов, определяющих качество прокатной продукции и технико-экономические показатели работы прокатных цехов.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Прокатное производство в большинстве случаев является завершающим звеном производственного цикла на металлургическом предприятии. Оно составляет основную часть металлургической продукции. Более 90% Выплавляемой стали проходит через прокатные цеха. Потребителями прокатной продукции являются практически все отрасли народного хозяйства машиностроение, строительство, транспорт, энергетика, космическая техника и др.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Сортамент прокатной продукции разнообразен. Это - трубы, листы, сортовой прокат, плиты и т.д. Всего выпускается несколько тысяч профилей проката. В качестве материала используется свыше двух тысяч марок сталей и цветных металлов.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Прокатка прутков является лучшим способом их производства, так как прокатное производство отличается качеством выпускаемых изделий, что достигается улучшением конструкций вкладышей для обеспечения качественной смазки и использованием валков с короткой бочкой при прокатке прутков, сортового металла, применением многовалковых станов при прокатке прутков, регулирование режимов производственных процессов и т.д.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Постоянно расширяется производство экономических профилей проката, при использовании которых в народном хозяйстве достигается значительная экономия металла.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 зависимости от формы, размеров и свойств выпускаемой продукции, применяются прокатные станы разных типов.</w:t>
      </w:r>
    </w:p>
    <w:p w:rsidR="001F016F" w:rsidRPr="00863DF9" w:rsidRDefault="001F016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Процессы прокатки непрерывно совершенствуются, при этом преследуются многие цели, важнейшими из которых являются улучшение качества продукции, снижение расходного коэффициента металла и энергетических затрат, повышение производительности труда.</w:t>
      </w:r>
    </w:p>
    <w:p w:rsidR="002E443E" w:rsidRPr="00863DF9" w:rsidRDefault="00E35100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Совершенствование идёт как по пути создания новых технологий, так и по средствам оптимизации режимов деформации на действующих агрегатах. Важнейшее значение имеет комплексная механизация и автоматизация производственных процессов; именно за счёт автоматизации обеспечивается возможность значительного повышения точности и скорости прокатки. Для расчётов параметров деформации и управления процессами прокатки всё более широко применяется ЭВМ.</w:t>
      </w:r>
    </w:p>
    <w:p w:rsidR="002E443E" w:rsidRPr="00863DF9" w:rsidRDefault="002E443E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FC7AB4" w:rsidRPr="00863DF9" w:rsidRDefault="00FC7AB4" w:rsidP="00863DF9">
      <w:pPr>
        <w:pStyle w:val="Style1"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1.1.Технические требования к изделию</w:t>
      </w:r>
    </w:p>
    <w:p w:rsidR="00FC7AB4" w:rsidRPr="00863DF9" w:rsidRDefault="00FC7AB4" w:rsidP="00863DF9">
      <w:pPr>
        <w:pStyle w:val="Style1"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1.1.1</w:t>
      </w:r>
      <w:r w:rsid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Прутки должны изготавливаться в соответствии с требованиями стандарта ОСТ 1 90173-75.</w:t>
      </w: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1.1.2</w:t>
      </w:r>
      <w:r w:rsid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Химический состав сплава должен удовлетворять требованиям ОСТ 1 90013-81.</w:t>
      </w: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32"/>
        </w:rPr>
      </w:pP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1.1.3</w:t>
      </w:r>
      <w:r w:rsid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Механические свойства прутков при повышенной температуре, определяемые на отожжённых образцах, вырезанных в долевом направлении волокна, должны удовлетворять требованиям таблицы 1.</w:t>
      </w:r>
    </w:p>
    <w:p w:rsidR="00FC7AB4" w:rsidRPr="00BB2BC4" w:rsidRDefault="00BB2BC4" w:rsidP="00BB2BC4">
      <w:pPr>
        <w:pStyle w:val="Style6"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iCs w:val="0"/>
          <w:spacing w:val="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r w:rsidR="00FC7AB4"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Таблица 1.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425"/>
        <w:gridCol w:w="2280"/>
        <w:gridCol w:w="1584"/>
        <w:gridCol w:w="2373"/>
      </w:tblGrid>
      <w:tr w:rsidR="00FC7AB4" w:rsidRPr="00863DF9" w:rsidTr="00BB2BC4">
        <w:trPr>
          <w:trHeight w:val="24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Марка сплава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10"/>
              <w:spacing w:line="360" w:lineRule="auto"/>
              <w:jc w:val="both"/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 xml:space="preserve">Температура испытания, </w:t>
            </w:r>
            <w:r w:rsidRPr="00863DF9">
              <w:rPr>
                <w:rStyle w:val="FontStyle16"/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Механические свойства</w:t>
            </w:r>
          </w:p>
        </w:tc>
      </w:tr>
      <w:tr w:rsidR="00FC7AB4" w:rsidRPr="00863DF9" w:rsidTr="00BB2BC4">
        <w:trPr>
          <w:trHeight w:val="378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10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  <w:vertAlign w:val="superscript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Временное сопротивление, к г с/мм</w:t>
            </w: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Длительная прочность</w:t>
            </w:r>
          </w:p>
        </w:tc>
      </w:tr>
      <w:tr w:rsidR="00FC7AB4" w:rsidRPr="00863DF9" w:rsidTr="00BB2BC4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widowControl w:val="0"/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10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Напряжение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BB2BC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Длительно</w:t>
            </w:r>
            <w:r w:rsidR="00FC7AB4"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сть испытания,</w:t>
            </w:r>
          </w:p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час.</w:t>
            </w:r>
          </w:p>
        </w:tc>
      </w:tr>
      <w:tr w:rsidR="00FC7AB4" w:rsidRPr="00863DF9" w:rsidTr="00BB2BC4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400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70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70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50</w:t>
            </w:r>
          </w:p>
        </w:tc>
      </w:tr>
      <w:tr w:rsidR="00FC7AB4" w:rsidRPr="00863DF9" w:rsidTr="00BB2BC4"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Вт22</w:t>
            </w: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AB4" w:rsidRPr="00863DF9" w:rsidTr="00BB2BC4"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5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450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65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58</w:t>
            </w:r>
          </w:p>
        </w:tc>
        <w:tc>
          <w:tcPr>
            <w:tcW w:w="2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B4" w:rsidRPr="00863DF9" w:rsidRDefault="00FC7AB4" w:rsidP="00863DF9">
            <w:pPr>
              <w:pStyle w:val="Style8"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</w:pPr>
            <w:r w:rsidRPr="00863DF9">
              <w:rPr>
                <w:rStyle w:val="FontStyle13"/>
                <w:rFonts w:ascii="Times New Roman" w:hAnsi="Times New Roman" w:cs="Times New Roman"/>
                <w:i w:val="0"/>
                <w:spacing w:val="0"/>
                <w:sz w:val="20"/>
                <w:szCs w:val="20"/>
              </w:rPr>
              <w:t>50</w:t>
            </w:r>
          </w:p>
        </w:tc>
      </w:tr>
    </w:tbl>
    <w:p w:rsidR="00FC7AB4" w:rsidRPr="00863DF9" w:rsidRDefault="00FC7AB4" w:rsidP="00863DF9">
      <w:pPr>
        <w:pStyle w:val="Style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1</w:t>
      </w:r>
      <w:r w:rsidR="00593A99"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.</w:t>
      </w: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1.4</w:t>
      </w:r>
      <w:r w:rsid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Поверхность прутков должна быть чистой. На</w:t>
      </w: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поверхности прутков допускаются отдельные мелкие дефекты в виде плен, забоин, вмятин и рисок, не выводящие пруток за пределы минусового отклонения по диаметру.</w:t>
      </w:r>
    </w:p>
    <w:p w:rsidR="00FC7AB4" w:rsidRPr="00863DF9" w:rsidRDefault="00FC7AB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C7AB4" w:rsidRPr="00863DF9" w:rsidRDefault="00593A99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1.1.5</w:t>
      </w:r>
      <w:r w:rsid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="00FC7AB4" w:rsidRPr="00863DF9"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  <w:t>Допускается зачистка и обточка поверхности прутков, не выводящая размеры за предельные отклонения по диаметру.</w:t>
      </w:r>
    </w:p>
    <w:p w:rsidR="00593A99" w:rsidRPr="00863DF9" w:rsidRDefault="00593A99" w:rsidP="00863DF9">
      <w:pPr>
        <w:widowControl w:val="0"/>
        <w:spacing w:after="0" w:line="360" w:lineRule="auto"/>
        <w:ind w:firstLine="709"/>
        <w:jc w:val="both"/>
        <w:rPr>
          <w:rStyle w:val="FontStyle13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593A99" w:rsidRPr="00863DF9" w:rsidRDefault="00593A99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1.1.6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В микроструктуре прутков не допускаются расслоения, трещины, пустоты, металлические и неметаллические включения, видимые невооружённым глазом.</w:t>
      </w:r>
    </w:p>
    <w:p w:rsidR="00593A99" w:rsidRPr="00863DF9" w:rsidRDefault="00593A99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593A99" w:rsidRDefault="00593A99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1.1.7 Дефекты поверхности в пределах минусового отклонения, допускаемые п. 1.1.4. и просматриваемые на макроструктуре, браковочным признаком не являются.</w:t>
      </w:r>
    </w:p>
    <w:p w:rsidR="00BB2BC4" w:rsidRDefault="00BB2BC4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BB2BC4" w:rsidRPr="00863DF9" w:rsidRDefault="00BB2BC4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7B0F9F" w:rsidRPr="00863DF9" w:rsidRDefault="00863DF9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6"/>
        </w:rPr>
      </w:pPr>
      <w:r>
        <w:rPr>
          <w:rStyle w:val="FontStyle12"/>
          <w:rFonts w:ascii="Times New Roman" w:hAnsi="Times New Roman" w:cs="Times New Roman"/>
          <w:i w:val="0"/>
          <w:spacing w:val="0"/>
          <w:sz w:val="28"/>
          <w:szCs w:val="36"/>
        </w:rPr>
        <w:br w:type="page"/>
      </w:r>
      <w:r w:rsidR="00A76E33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6"/>
        </w:rPr>
        <w:t>2. Характеристика сплава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Сплав ВТ22 был разработан в 1965 году В.Н. Моисеевым и С.Г. Глазуновым.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Химический состав сплава ВТ 22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: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Ti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,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5%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At</w:t>
      </w:r>
      <w:r w:rsidR="00497B11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,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5%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Mo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,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5%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V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,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1% 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r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,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1%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Fe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ВТ22 - это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высоколегированный,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высокопрочный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сплав переходного класса. Относится к псевдо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="00497B11" w:rsidRPr="00863DF9">
        <w:rPr>
          <w:rStyle w:val="FontStyle14"/>
          <w:rFonts w:ascii="Times New Roman" w:hAnsi="Times New Roman" w:cs="Times New Roman"/>
          <w:i w:val="0"/>
          <w:spacing w:val="0"/>
          <w:sz w:val="28"/>
          <w:szCs w:val="32"/>
        </w:rPr>
        <w:t>- β</w:t>
      </w:r>
      <w:r w:rsidR="00863DF9">
        <w:rPr>
          <w:rStyle w:val="FontStyle14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сплавам.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Это высоколегированный сплав «критического» состава, т.е. с температурой мартенситного превращения вблизи комнатной. ВТ22 содержит значительное количество</w:t>
      </w:r>
      <w:r w:rsidR="00863DF9">
        <w:rPr>
          <w:rStyle w:val="FontStyle14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="00497B11" w:rsidRPr="00863DF9">
        <w:rPr>
          <w:rStyle w:val="FontStyle14"/>
          <w:rFonts w:ascii="Times New Roman" w:hAnsi="Times New Roman" w:cs="Times New Roman"/>
          <w:i w:val="0"/>
          <w:spacing w:val="0"/>
          <w:sz w:val="28"/>
          <w:szCs w:val="32"/>
        </w:rPr>
        <w:t>β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-</w:t>
      </w:r>
      <w:r w:rsidR="00A76E33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стабилизаторов (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Mo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, V, 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r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) и может подвергаться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эффективному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режиму упрочняющей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термической обработки (закалке и старению). ВТ22 имеет высокий предел прочности как в отожженном, так особенно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="00497B11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термически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упрочненном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состоянии.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 отожженном или горячекованном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состоянии сплав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может обеспечить предел прочности более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110 кгс/ мм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2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. Если же применить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к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этому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сплаву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упрочняющую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термическую обработку, то можно получить предел прочности 140 кгс/мм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2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Температура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полиморфного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превращения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сплава ВТ22 - 860-990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Ковку и штамповку следует проводить при повышенных температурах.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При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этом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при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температурах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ниже полиморфного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превращения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(850-750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С)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должно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быть обеспечено не менее 30-50 % деформации для получения качественной микро- и макроструктуры.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Сплав ВТ22 удовлетворительно обрабатывается резанием.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Сплав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имеет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высокую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коррозионную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стойкость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в атмосферных условиях и </w:t>
      </w:r>
      <w:r w:rsidR="00A76E33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в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большинстве сред.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Физические свойства сплава в отожженном и термически упрочненном состоянии примерно одинаковы.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Плотность сплава ВТ22 составляет 4,58 г/</w:t>
      </w:r>
      <w:r w:rsidR="00A76E33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см</w:t>
      </w:r>
      <w:r w:rsidR="00A76E33"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3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Теплопроводность сплава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зависит от температуры. При изменении от 20 до 900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С, теплопроводность изменяется с 0,020 до 0,047 кал/см*с*град.</w:t>
      </w:r>
    </w:p>
    <w:p w:rsidR="007B0F9F" w:rsidRPr="00863DF9" w:rsidRDefault="007B0F9F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Теплоемкость также зависит от температуры. При температуре 100-900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32"/>
        </w:rPr>
        <w:t>С теплоемкость составляет 0,130-0,220 кал/г*град.</w:t>
      </w:r>
    </w:p>
    <w:p w:rsidR="00BF6580" w:rsidRPr="00863DF9" w:rsidRDefault="00BF6580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Удельное сопротивление сплава при 20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С-153*10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-6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Ом*см.</w:t>
      </w:r>
    </w:p>
    <w:p w:rsidR="00BF6580" w:rsidRPr="00863DF9" w:rsidRDefault="00BF6580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Твердость по Бринеллю (НВ 10/3000/30) составляет 285-363 и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341-444 кгс/мм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2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.</w:t>
      </w:r>
    </w:p>
    <w:p w:rsidR="00BF6580" w:rsidRPr="00863DF9" w:rsidRDefault="00BF6580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Сплав ВТ22 предназначен для изготовления высоконагруженных деталей и штампованных конструкций, работающих длительно при температурах до 350-400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С и кратковременно до 750-800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vertAlign w:val="superscript"/>
        </w:rPr>
        <w:t>°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С.</w:t>
      </w:r>
    </w:p>
    <w:p w:rsidR="00BF6580" w:rsidRPr="00863DF9" w:rsidRDefault="00BF6580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Сплав ВТ22 удовлетворительно обрабатывается давлением. Из него изготовляют прутки, плиты, профили, </w:t>
      </w:r>
      <w:r w:rsidR="008D62D6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крупногабаритные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поковки и штамповки (до нескольких тонн).</w:t>
      </w:r>
    </w:p>
    <w:p w:rsidR="00BF6580" w:rsidRDefault="00BF6580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Область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применения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сплава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ВТ22-авиация. Из </w:t>
      </w:r>
      <w:r w:rsidR="008D62D6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ВТ22 и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зготовляются силовые </w:t>
      </w:r>
      <w:r w:rsidR="008D62D6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крупногабаритные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детали фюзеляжа крыла,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шасси;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детали системы управления;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крепежные детали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типа силовых болтов (ИЛ 76, ИЛ 86, ИЛ 96, «Руслан», «МРИЯ»).</w:t>
      </w:r>
    </w:p>
    <w:p w:rsidR="00BB2BC4" w:rsidRDefault="00BB2BC4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BB2BC4" w:rsidRPr="00863DF9" w:rsidRDefault="00BB2BC4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F453CD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br w:type="page"/>
      </w:r>
      <w:r w:rsidR="004910D4" w:rsidRPr="00863DF9">
        <w:rPr>
          <w:rFonts w:ascii="Times New Roman" w:hAnsi="Times New Roman"/>
          <w:sz w:val="28"/>
          <w:szCs w:val="36"/>
        </w:rPr>
        <w:t>3. Технологические расчеты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3.1 Расчет массы одного годного изделия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Эскиз изделия</w:t>
      </w:r>
    </w:p>
    <w:p w:rsidR="00F453CD" w:rsidRPr="00863DF9" w:rsidRDefault="000C43F3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  <w:r>
        <w:rPr>
          <w:rFonts w:ascii="Times New Roman" w:hAnsi="Times New Roman"/>
          <w:noProof/>
          <w:sz w:val="28"/>
          <w:szCs w:val="4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9.5pt;height:211.5pt;visibility:visible">
            <v:imagedata r:id="rId6" o:title=""/>
          </v:shape>
        </w:pic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4"/>
        </w:rPr>
      </w:pPr>
      <w:r w:rsidRPr="00863DF9">
        <w:rPr>
          <w:rFonts w:ascii="Times New Roman" w:hAnsi="Times New Roman"/>
          <w:sz w:val="28"/>
          <w:szCs w:val="32"/>
        </w:rPr>
        <w:t>Чтобы определить массу изделия необходимо знать площадь поперечного сечения изделия, умножив которую на длину определим объем.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</w:rPr>
        <w:t>= ρ</w:t>
      </w:r>
      <w:r w:rsidRPr="00863DF9">
        <w:rPr>
          <w:rFonts w:ascii="Times New Roman" w:hAnsi="Times New Roman"/>
          <w:sz w:val="28"/>
          <w:szCs w:val="32"/>
          <w:rtl/>
        </w:rPr>
        <w:t>٠</w:t>
      </w:r>
      <w:r w:rsidRPr="00863DF9">
        <w:rPr>
          <w:rFonts w:ascii="Times New Roman" w:hAnsi="Times New Roman"/>
          <w:sz w:val="28"/>
          <w:szCs w:val="32"/>
          <w:lang w:val="en-US"/>
        </w:rPr>
        <w:t>V</w:t>
      </w:r>
      <w:r w:rsidR="00863DF9">
        <w:rPr>
          <w:rFonts w:ascii="Times New Roman" w:hAnsi="Times New Roman"/>
          <w:sz w:val="28"/>
          <w:szCs w:val="32"/>
        </w:rPr>
        <w:t xml:space="preserve"> </w:t>
      </w: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 xml:space="preserve">1) Определяем площадь поперечного сечения 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S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="00B329C8" w:rsidRPr="00863DF9">
        <w:rPr>
          <w:rFonts w:ascii="Times New Roman" w:hAnsi="Times New Roman"/>
          <w:sz w:val="28"/>
          <w:szCs w:val="32"/>
        </w:rPr>
        <w:fldChar w:fldCharType="begin"/>
      </w:r>
      <w:r w:rsidR="00B329C8" w:rsidRPr="00863DF9">
        <w:rPr>
          <w:rFonts w:ascii="Times New Roman" w:hAnsi="Times New Roman"/>
          <w:sz w:val="28"/>
          <w:szCs w:val="32"/>
        </w:rPr>
        <w:instrText xml:space="preserve"> QUOTE </w:instrText>
      </w:r>
      <w:r w:rsidR="000C43F3">
        <w:rPr>
          <w:rFonts w:ascii="Times New Roman" w:hAnsi="Times New Roman"/>
          <w:sz w:val="28"/>
        </w:rPr>
        <w:pict>
          <v:shape id="_x0000_i1026" type="#_x0000_t75" style="width:28.5pt;height:33pt">
            <v:imagedata r:id="rId7" o:title="" chromakey="white"/>
          </v:shape>
        </w:pict>
      </w:r>
      <w:r w:rsidR="00B329C8" w:rsidRPr="00863DF9">
        <w:rPr>
          <w:rFonts w:ascii="Times New Roman" w:hAnsi="Times New Roman"/>
          <w:sz w:val="28"/>
          <w:szCs w:val="32"/>
        </w:rPr>
        <w:instrText xml:space="preserve"> </w:instrText>
      </w:r>
      <w:r w:rsidR="00B329C8" w:rsidRPr="00863DF9">
        <w:rPr>
          <w:rFonts w:ascii="Times New Roman" w:hAnsi="Times New Roman"/>
          <w:sz w:val="28"/>
          <w:szCs w:val="32"/>
        </w:rPr>
        <w:fldChar w:fldCharType="separate"/>
      </w:r>
      <w:r w:rsidR="000C43F3">
        <w:rPr>
          <w:rFonts w:ascii="Times New Roman" w:hAnsi="Times New Roman"/>
          <w:sz w:val="28"/>
        </w:rPr>
        <w:pict>
          <v:shape id="_x0000_i1027" type="#_x0000_t75" style="width:28.5pt;height:33pt">
            <v:imagedata r:id="rId7" o:title="" chromakey="white"/>
          </v:shape>
        </w:pict>
      </w:r>
      <w:r w:rsidR="00B329C8" w:rsidRPr="00863DF9">
        <w:rPr>
          <w:rFonts w:ascii="Times New Roman" w:hAnsi="Times New Roman"/>
          <w:sz w:val="28"/>
          <w:szCs w:val="32"/>
        </w:rPr>
        <w:fldChar w:fldCharType="end"/>
      </w:r>
      <w:r w:rsidRPr="00863DF9">
        <w:rPr>
          <w:rFonts w:ascii="Times New Roman" w:hAnsi="Times New Roman"/>
          <w:sz w:val="28"/>
          <w:szCs w:val="32"/>
        </w:rPr>
        <w:t>;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perscript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S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="00B329C8" w:rsidRPr="00863DF9">
        <w:rPr>
          <w:rFonts w:ascii="Times New Roman" w:hAnsi="Times New Roman"/>
          <w:sz w:val="28"/>
          <w:szCs w:val="32"/>
        </w:rPr>
        <w:fldChar w:fldCharType="begin"/>
      </w:r>
      <w:r w:rsidR="00B329C8" w:rsidRPr="00863DF9">
        <w:rPr>
          <w:rFonts w:ascii="Times New Roman" w:hAnsi="Times New Roman"/>
          <w:sz w:val="28"/>
          <w:szCs w:val="32"/>
        </w:rPr>
        <w:instrText xml:space="preserve"> QUOTE </w:instrText>
      </w:r>
      <w:r w:rsidR="000C43F3">
        <w:rPr>
          <w:rFonts w:ascii="Times New Roman" w:hAnsi="Times New Roman"/>
          <w:sz w:val="28"/>
        </w:rPr>
        <w:pict>
          <v:shape id="_x0000_i1028" type="#_x0000_t75" style="width:50.25pt;height:33pt">
            <v:imagedata r:id="rId8" o:title="" chromakey="white"/>
          </v:shape>
        </w:pict>
      </w:r>
      <w:r w:rsidR="00B329C8" w:rsidRPr="00863DF9">
        <w:rPr>
          <w:rFonts w:ascii="Times New Roman" w:hAnsi="Times New Roman"/>
          <w:sz w:val="28"/>
          <w:szCs w:val="32"/>
        </w:rPr>
        <w:instrText xml:space="preserve"> </w:instrText>
      </w:r>
      <w:r w:rsidR="00B329C8" w:rsidRPr="00863DF9">
        <w:rPr>
          <w:rFonts w:ascii="Times New Roman" w:hAnsi="Times New Roman"/>
          <w:sz w:val="28"/>
          <w:szCs w:val="32"/>
        </w:rPr>
        <w:fldChar w:fldCharType="separate"/>
      </w:r>
      <w:r w:rsidR="000C43F3">
        <w:rPr>
          <w:rFonts w:ascii="Times New Roman" w:hAnsi="Times New Roman"/>
          <w:sz w:val="28"/>
        </w:rPr>
        <w:pict>
          <v:shape id="_x0000_i1029" type="#_x0000_t75" style="width:50.25pt;height:33pt">
            <v:imagedata r:id="rId8" o:title="" chromakey="white"/>
          </v:shape>
        </w:pict>
      </w:r>
      <w:r w:rsidR="00B329C8" w:rsidRPr="00863DF9">
        <w:rPr>
          <w:rFonts w:ascii="Times New Roman" w:hAnsi="Times New Roman"/>
          <w:sz w:val="28"/>
          <w:szCs w:val="32"/>
        </w:rPr>
        <w:fldChar w:fldCharType="end"/>
      </w:r>
      <w:r w:rsidRPr="00863DF9">
        <w:rPr>
          <w:rFonts w:ascii="Times New Roman" w:hAnsi="Times New Roman"/>
          <w:sz w:val="28"/>
          <w:szCs w:val="32"/>
        </w:rPr>
        <w:t xml:space="preserve"> = 1808,64 мм </w:t>
      </w:r>
      <w:r w:rsidRPr="00863DF9">
        <w:rPr>
          <w:rFonts w:ascii="Times New Roman" w:hAnsi="Times New Roman"/>
          <w:sz w:val="28"/>
          <w:szCs w:val="32"/>
          <w:vertAlign w:val="superscript"/>
        </w:rPr>
        <w:t>2</w:t>
      </w:r>
      <w:r w:rsidRPr="00863DF9">
        <w:rPr>
          <w:rFonts w:ascii="Times New Roman" w:hAnsi="Times New Roman"/>
          <w:sz w:val="28"/>
          <w:szCs w:val="32"/>
        </w:rPr>
        <w:t>= 1808,6 мм</w:t>
      </w:r>
      <w:r w:rsidRPr="00863DF9">
        <w:rPr>
          <w:rFonts w:ascii="Times New Roman" w:hAnsi="Times New Roman"/>
          <w:sz w:val="28"/>
          <w:szCs w:val="32"/>
          <w:vertAlign w:val="superscript"/>
        </w:rPr>
        <w:t>2</w:t>
      </w: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2) Определяем объем изделия в одну крату.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V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S</w:t>
      </w:r>
      <w:r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32"/>
          <w:rtl/>
          <w:lang w:val="en-US"/>
        </w:rPr>
        <w:t>٠</w:t>
      </w:r>
      <w:r w:rsidRPr="00863DF9">
        <w:rPr>
          <w:rFonts w:ascii="Times New Roman" w:hAnsi="Times New Roman"/>
          <w:sz w:val="28"/>
          <w:szCs w:val="32"/>
          <w:lang w:val="en-US"/>
        </w:rPr>
        <w:t>L</w:t>
      </w:r>
      <w:r w:rsidRPr="00863DF9">
        <w:rPr>
          <w:rFonts w:ascii="Times New Roman" w:hAnsi="Times New Roman"/>
          <w:sz w:val="28"/>
          <w:szCs w:val="32"/>
        </w:rPr>
        <w:t xml:space="preserve"> </w:t>
      </w: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perscript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V</w:t>
      </w:r>
      <w:r w:rsidRPr="00863DF9">
        <w:rPr>
          <w:rFonts w:ascii="Times New Roman" w:hAnsi="Times New Roman"/>
          <w:sz w:val="28"/>
          <w:szCs w:val="32"/>
        </w:rPr>
        <w:t xml:space="preserve"> = 1808,6 мм</w:t>
      </w:r>
      <w:r w:rsidRPr="00863DF9">
        <w:rPr>
          <w:rFonts w:ascii="Times New Roman" w:hAnsi="Times New Roman"/>
          <w:sz w:val="28"/>
          <w:szCs w:val="32"/>
          <w:vertAlign w:val="superscript"/>
        </w:rPr>
        <w:t>2</w:t>
      </w:r>
      <w:r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32"/>
          <w:rtl/>
        </w:rPr>
        <w:t>٠</w:t>
      </w:r>
      <w:r w:rsidRPr="00863DF9">
        <w:rPr>
          <w:rFonts w:ascii="Times New Roman" w:hAnsi="Times New Roman"/>
          <w:sz w:val="28"/>
          <w:szCs w:val="32"/>
        </w:rPr>
        <w:t>1173 мм = 2121487,8 мм</w:t>
      </w:r>
      <w:r w:rsidRPr="00863DF9">
        <w:rPr>
          <w:rFonts w:ascii="Times New Roman" w:hAnsi="Times New Roman"/>
          <w:sz w:val="28"/>
          <w:szCs w:val="32"/>
          <w:vertAlign w:val="superscript"/>
        </w:rPr>
        <w:t>3</w:t>
      </w:r>
      <w:r w:rsidRPr="00863DF9">
        <w:rPr>
          <w:rFonts w:ascii="Times New Roman" w:hAnsi="Times New Roman"/>
          <w:sz w:val="28"/>
          <w:szCs w:val="32"/>
        </w:rPr>
        <w:t xml:space="preserve"> = 2121,5 см</w:t>
      </w:r>
      <w:r w:rsidRPr="00863DF9">
        <w:rPr>
          <w:rFonts w:ascii="Times New Roman" w:hAnsi="Times New Roman"/>
          <w:sz w:val="28"/>
          <w:szCs w:val="32"/>
          <w:vertAlign w:val="superscript"/>
        </w:rPr>
        <w:t>3</w:t>
      </w: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 xml:space="preserve">3) По заводской ТЭК определяем количество крат, на которые изделие было порезано после прокатки во время тех. процесса. </w:t>
      </w: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Изделие было порезано на 6 крат.</w:t>
      </w: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4) Определяем массу годного изделия с учетом кратности.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453CD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</w:rPr>
        <w:t xml:space="preserve"> = ρ</w:t>
      </w:r>
      <w:r w:rsidRPr="00863DF9">
        <w:rPr>
          <w:rFonts w:ascii="Times New Roman" w:hAnsi="Times New Roman"/>
          <w:sz w:val="28"/>
          <w:szCs w:val="32"/>
          <w:rtl/>
        </w:rPr>
        <w:t>٠</w:t>
      </w:r>
      <w:r w:rsidRPr="00863DF9">
        <w:rPr>
          <w:rFonts w:ascii="Times New Roman" w:hAnsi="Times New Roman"/>
          <w:sz w:val="28"/>
          <w:szCs w:val="32"/>
          <w:lang w:val="en-US"/>
        </w:rPr>
        <w:t>V</w:t>
      </w:r>
      <w:r w:rsid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32"/>
          <w:rtl/>
        </w:rPr>
        <w:t>٠</w:t>
      </w:r>
      <w:r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32"/>
          <w:lang w:val="en-US"/>
        </w:rPr>
        <w:t>n</w:t>
      </w:r>
      <w:r w:rsidRPr="00863DF9">
        <w:rPr>
          <w:rFonts w:ascii="Times New Roman" w:hAnsi="Times New Roman"/>
          <w:sz w:val="28"/>
          <w:szCs w:val="32"/>
          <w:vertAlign w:val="subscript"/>
        </w:rPr>
        <w:t>крат</w:t>
      </w:r>
      <w:r w:rsidRPr="00863DF9">
        <w:rPr>
          <w:rFonts w:ascii="Times New Roman" w:hAnsi="Times New Roman"/>
          <w:sz w:val="28"/>
          <w:szCs w:val="32"/>
        </w:rPr>
        <w:t xml:space="preserve"> 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F453CD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</w:rPr>
        <w:t xml:space="preserve"> = 0,00458 кг/см</w:t>
      </w:r>
      <w:r w:rsidRPr="00863DF9">
        <w:rPr>
          <w:rFonts w:ascii="Times New Roman" w:hAnsi="Times New Roman"/>
          <w:sz w:val="28"/>
          <w:szCs w:val="32"/>
          <w:vertAlign w:val="superscript"/>
        </w:rPr>
        <w:t xml:space="preserve">3 </w:t>
      </w:r>
      <w:r w:rsidRPr="00863DF9">
        <w:rPr>
          <w:rFonts w:ascii="Times New Roman" w:hAnsi="Times New Roman"/>
          <w:sz w:val="28"/>
          <w:szCs w:val="32"/>
          <w:rtl/>
        </w:rPr>
        <w:t>٠</w:t>
      </w:r>
      <w:r w:rsidRPr="00863DF9">
        <w:rPr>
          <w:rFonts w:ascii="Times New Roman" w:hAnsi="Times New Roman"/>
          <w:sz w:val="28"/>
          <w:szCs w:val="32"/>
        </w:rPr>
        <w:t>2121,5 см</w:t>
      </w:r>
      <w:r w:rsidRPr="00863DF9">
        <w:rPr>
          <w:rFonts w:ascii="Times New Roman" w:hAnsi="Times New Roman"/>
          <w:sz w:val="28"/>
          <w:szCs w:val="32"/>
          <w:vertAlign w:val="superscript"/>
        </w:rPr>
        <w:t>3</w:t>
      </w:r>
      <w:r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32"/>
          <w:rtl/>
        </w:rPr>
        <w:t>٠</w:t>
      </w:r>
      <w:r w:rsidRPr="00863DF9">
        <w:rPr>
          <w:rFonts w:ascii="Times New Roman" w:hAnsi="Times New Roman"/>
          <w:sz w:val="28"/>
          <w:szCs w:val="32"/>
        </w:rPr>
        <w:t>6 = 58,3 кг</w:t>
      </w:r>
    </w:p>
    <w:p w:rsidR="001F41AC" w:rsidRPr="00863DF9" w:rsidRDefault="001F41AC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3.2 Расчет массы заготовки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1) Определяем массу слитка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bscript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сл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изд</w:t>
      </w:r>
      <w:r w:rsidRPr="00863DF9">
        <w:rPr>
          <w:rFonts w:ascii="Times New Roman" w:hAnsi="Times New Roman"/>
          <w:sz w:val="28"/>
          <w:szCs w:val="32"/>
        </w:rPr>
        <w:t xml:space="preserve"> +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отх</w:t>
      </w:r>
      <w:r w:rsidRPr="00863DF9">
        <w:rPr>
          <w:rFonts w:ascii="Times New Roman" w:hAnsi="Times New Roman"/>
          <w:sz w:val="28"/>
          <w:szCs w:val="32"/>
        </w:rPr>
        <w:t xml:space="preserve"> +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лит</w:t>
      </w:r>
      <w:r w:rsidRPr="00863DF9">
        <w:rPr>
          <w:rFonts w:ascii="Times New Roman" w:hAnsi="Times New Roman"/>
          <w:sz w:val="28"/>
          <w:szCs w:val="32"/>
        </w:rPr>
        <w:t xml:space="preserve"> +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дон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 xml:space="preserve">1.1) Определяем массу отходов 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bscript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отх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изд</w:t>
      </w:r>
      <w:r w:rsidRPr="00863DF9">
        <w:rPr>
          <w:rFonts w:ascii="Times New Roman" w:hAnsi="Times New Roman"/>
          <w:sz w:val="28"/>
          <w:szCs w:val="32"/>
        </w:rPr>
        <w:t xml:space="preserve"> </w:t>
      </w:r>
      <w:r w:rsidRPr="00863DF9">
        <w:rPr>
          <w:rFonts w:ascii="Times New Roman" w:hAnsi="Times New Roman"/>
          <w:sz w:val="28"/>
          <w:szCs w:val="32"/>
          <w:lang w:val="en-US"/>
        </w:rPr>
        <w:t>·</w:t>
      </w:r>
      <w:r w:rsidRPr="00863DF9">
        <w:rPr>
          <w:rFonts w:ascii="Times New Roman" w:hAnsi="Times New Roman"/>
          <w:sz w:val="28"/>
          <w:szCs w:val="32"/>
        </w:rPr>
        <w:t xml:space="preserve"> %</w:t>
      </w:r>
      <w:r w:rsidRPr="00863DF9">
        <w:rPr>
          <w:rFonts w:ascii="Times New Roman" w:hAnsi="Times New Roman"/>
          <w:sz w:val="28"/>
          <w:szCs w:val="32"/>
          <w:vertAlign w:val="subscript"/>
        </w:rPr>
        <w:t>отходов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 xml:space="preserve">отх </w:t>
      </w:r>
      <w:r w:rsidRPr="00863DF9">
        <w:rPr>
          <w:rFonts w:ascii="Times New Roman" w:hAnsi="Times New Roman"/>
          <w:sz w:val="28"/>
          <w:szCs w:val="32"/>
        </w:rPr>
        <w:t>= 58.3 кг. · 13.5% = 7.9 кг.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1.2) Определяем массу литниковой части слитка.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Из практики принимаем массу усадочной раковины (литниковая часть) в количестве 10 – 20% от массы заготовки.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лит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32"/>
        </w:rPr>
        <w:t xml:space="preserve"> · 0.2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лит</w:t>
      </w:r>
      <w:r w:rsidRPr="00863DF9">
        <w:rPr>
          <w:rFonts w:ascii="Times New Roman" w:hAnsi="Times New Roman"/>
          <w:sz w:val="28"/>
          <w:szCs w:val="32"/>
        </w:rPr>
        <w:t xml:space="preserve"> = 66.2 кг. · 0.2 = 13.2 кг.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Определяем массу заготовки под прокатку</w:t>
      </w:r>
    </w:p>
    <w:p w:rsidR="001F41AC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bscript"/>
        </w:rPr>
      </w:pPr>
      <w:r w:rsidRPr="00863DF9">
        <w:rPr>
          <w:rFonts w:ascii="Times New Roman" w:hAnsi="Times New Roman"/>
          <w:sz w:val="28"/>
          <w:szCs w:val="32"/>
        </w:rPr>
        <w:br w:type="page"/>
      </w:r>
      <w:r w:rsidR="001F41AC" w:rsidRPr="00863DF9">
        <w:rPr>
          <w:rFonts w:ascii="Times New Roman" w:hAnsi="Times New Roman"/>
          <w:sz w:val="28"/>
          <w:szCs w:val="32"/>
          <w:lang w:val="en-US"/>
        </w:rPr>
        <w:t>Q</w:t>
      </w:r>
      <w:r w:rsidR="001F41AC" w:rsidRPr="00863DF9">
        <w:rPr>
          <w:rFonts w:ascii="Times New Roman" w:hAnsi="Times New Roman"/>
          <w:sz w:val="28"/>
          <w:szCs w:val="32"/>
          <w:vertAlign w:val="subscript"/>
        </w:rPr>
        <w:t>заг</w:t>
      </w:r>
      <w:r w:rsidR="001F41AC" w:rsidRPr="00863DF9">
        <w:rPr>
          <w:rFonts w:ascii="Times New Roman" w:hAnsi="Times New Roman"/>
          <w:sz w:val="28"/>
          <w:szCs w:val="32"/>
        </w:rPr>
        <w:t xml:space="preserve"> = </w:t>
      </w:r>
      <w:r w:rsidR="001F41AC" w:rsidRPr="00863DF9">
        <w:rPr>
          <w:rFonts w:ascii="Times New Roman" w:hAnsi="Times New Roman"/>
          <w:sz w:val="28"/>
          <w:szCs w:val="32"/>
          <w:lang w:val="en-US"/>
        </w:rPr>
        <w:t>Q</w:t>
      </w:r>
      <w:r w:rsidR="001F41AC" w:rsidRPr="00863DF9">
        <w:rPr>
          <w:rFonts w:ascii="Times New Roman" w:hAnsi="Times New Roman"/>
          <w:sz w:val="28"/>
          <w:szCs w:val="32"/>
          <w:vertAlign w:val="subscript"/>
        </w:rPr>
        <w:t>изд</w:t>
      </w:r>
      <w:r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1F41AC" w:rsidRPr="00863DF9">
        <w:rPr>
          <w:rFonts w:ascii="Times New Roman" w:hAnsi="Times New Roman"/>
          <w:sz w:val="28"/>
          <w:szCs w:val="32"/>
        </w:rPr>
        <w:t xml:space="preserve">+ </w:t>
      </w:r>
      <w:r w:rsidR="001F41AC" w:rsidRPr="00863DF9">
        <w:rPr>
          <w:rFonts w:ascii="Times New Roman" w:hAnsi="Times New Roman"/>
          <w:sz w:val="28"/>
          <w:szCs w:val="32"/>
          <w:lang w:val="en-US"/>
        </w:rPr>
        <w:t>Q</w:t>
      </w:r>
      <w:r w:rsidR="001F41AC" w:rsidRPr="00863DF9">
        <w:rPr>
          <w:rFonts w:ascii="Times New Roman" w:hAnsi="Times New Roman"/>
          <w:sz w:val="28"/>
          <w:szCs w:val="32"/>
          <w:vertAlign w:val="subscript"/>
        </w:rPr>
        <w:t>отх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 xml:space="preserve">заг </w:t>
      </w:r>
      <w:r w:rsidRPr="00863DF9">
        <w:rPr>
          <w:rFonts w:ascii="Times New Roman" w:hAnsi="Times New Roman"/>
          <w:sz w:val="28"/>
          <w:szCs w:val="32"/>
        </w:rPr>
        <w:t>= 58.3 кг. + 7.9 кг. = 66.2 кг.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Определяем массу донной части слитка.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Из практики принимаем массу донной части слитка 6 – 12%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дон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 xml:space="preserve">изд </w:t>
      </w:r>
      <w:r w:rsidRPr="00863DF9">
        <w:rPr>
          <w:rFonts w:ascii="Times New Roman" w:hAnsi="Times New Roman"/>
          <w:sz w:val="28"/>
          <w:szCs w:val="32"/>
        </w:rPr>
        <w:t>· 0.12%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 xml:space="preserve">дон </w:t>
      </w:r>
      <w:r w:rsidRPr="00863DF9">
        <w:rPr>
          <w:rFonts w:ascii="Times New Roman" w:hAnsi="Times New Roman"/>
          <w:sz w:val="28"/>
          <w:szCs w:val="32"/>
        </w:rPr>
        <w:t>= 58.3 кг. · 0.12% = 7 кг.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Определяем массу слитка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сл</w:t>
      </w:r>
      <w:r w:rsidRPr="00863DF9">
        <w:rPr>
          <w:rFonts w:ascii="Times New Roman" w:hAnsi="Times New Roman"/>
          <w:sz w:val="28"/>
          <w:szCs w:val="32"/>
        </w:rPr>
        <w:t xml:space="preserve"> = 58.3 кг. + 7.9 кг. + 13.2 кг. + 7 кг. = 86 кг.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2) Определяем КИМ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 xml:space="preserve">КИМ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заг</w:t>
      </w:r>
      <w:r w:rsidR="00863DF9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863DF9">
        <w:rPr>
          <w:rFonts w:ascii="Times New Roman" w:hAnsi="Times New Roman"/>
          <w:sz w:val="28"/>
          <w:szCs w:val="32"/>
        </w:rPr>
        <w:t>· 100% = 66.2 кг. ·100% = 77%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bscript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слит</w:t>
      </w:r>
      <w:r w:rsidR="00863DF9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863DF9">
        <w:rPr>
          <w:rFonts w:ascii="Times New Roman" w:hAnsi="Times New Roman"/>
          <w:sz w:val="28"/>
          <w:szCs w:val="32"/>
        </w:rPr>
        <w:t xml:space="preserve">86 кг. 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КИМ</w:t>
      </w:r>
      <w:r w:rsidRPr="00863DF9">
        <w:rPr>
          <w:rFonts w:ascii="Times New Roman" w:hAnsi="Times New Roman"/>
          <w:sz w:val="28"/>
          <w:szCs w:val="32"/>
          <w:vertAlign w:val="subscript"/>
        </w:rPr>
        <w:t>ч.д.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 xml:space="preserve">изд </w:t>
      </w:r>
      <w:r w:rsidRPr="00863DF9">
        <w:rPr>
          <w:rFonts w:ascii="Times New Roman" w:hAnsi="Times New Roman"/>
          <w:sz w:val="28"/>
          <w:szCs w:val="32"/>
        </w:rPr>
        <w:t>· 100% = 58.3 кг. · 100% = 68%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>слит</w:t>
      </w:r>
      <w:r w:rsidR="00863DF9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863DF9">
        <w:rPr>
          <w:rFonts w:ascii="Times New Roman" w:hAnsi="Times New Roman"/>
          <w:sz w:val="28"/>
          <w:szCs w:val="32"/>
        </w:rPr>
        <w:t>86 кг.</w:t>
      </w: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F41AC" w:rsidRPr="00863DF9" w:rsidRDefault="001F41AC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863DF9">
        <w:rPr>
          <w:rFonts w:ascii="Times New Roman" w:hAnsi="Times New Roman"/>
          <w:sz w:val="28"/>
          <w:szCs w:val="32"/>
        </w:rPr>
        <w:t>КИМ</w:t>
      </w:r>
      <w:r w:rsidRPr="00863DF9">
        <w:rPr>
          <w:rFonts w:ascii="Times New Roman" w:hAnsi="Times New Roman"/>
          <w:sz w:val="28"/>
          <w:szCs w:val="32"/>
          <w:vertAlign w:val="subscript"/>
        </w:rPr>
        <w:t>г. из.</w:t>
      </w:r>
      <w:r w:rsidRPr="00863DF9">
        <w:rPr>
          <w:rFonts w:ascii="Times New Roman" w:hAnsi="Times New Roman"/>
          <w:sz w:val="28"/>
          <w:szCs w:val="32"/>
        </w:rPr>
        <w:t xml:space="preserve"> = </w:t>
      </w:r>
      <w:r w:rsidRPr="00863DF9">
        <w:rPr>
          <w:rFonts w:ascii="Times New Roman" w:hAnsi="Times New Roman"/>
          <w:sz w:val="28"/>
          <w:szCs w:val="32"/>
          <w:lang w:val="en-US"/>
        </w:rPr>
        <w:t>Q</w:t>
      </w:r>
      <w:r w:rsidRPr="00863DF9">
        <w:rPr>
          <w:rFonts w:ascii="Times New Roman" w:hAnsi="Times New Roman"/>
          <w:sz w:val="28"/>
          <w:szCs w:val="32"/>
          <w:vertAlign w:val="subscript"/>
        </w:rPr>
        <w:t xml:space="preserve">гот.из. </w:t>
      </w:r>
      <w:r w:rsidRPr="00863DF9">
        <w:rPr>
          <w:rFonts w:ascii="Times New Roman" w:hAnsi="Times New Roman"/>
          <w:sz w:val="28"/>
          <w:szCs w:val="32"/>
        </w:rPr>
        <w:t>· 100% = 58.3 кг. · 100% = 88%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vertAlign w:val="subscript"/>
        </w:rPr>
      </w:pPr>
    </w:p>
    <w:p w:rsidR="001F41AC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1F41AC" w:rsidRPr="00863DF9">
        <w:rPr>
          <w:rFonts w:ascii="Times New Roman" w:hAnsi="Times New Roman"/>
          <w:sz w:val="28"/>
          <w:szCs w:val="32"/>
          <w:lang w:val="en-US"/>
        </w:rPr>
        <w:t>Q</w:t>
      </w:r>
      <w:r w:rsidR="001F41AC" w:rsidRPr="00863DF9">
        <w:rPr>
          <w:rFonts w:ascii="Times New Roman" w:hAnsi="Times New Roman"/>
          <w:sz w:val="28"/>
          <w:szCs w:val="32"/>
          <w:vertAlign w:val="subscript"/>
        </w:rPr>
        <w:t>заг</w:t>
      </w:r>
      <w:r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="001F41AC" w:rsidRPr="00863DF9">
        <w:rPr>
          <w:rFonts w:ascii="Times New Roman" w:hAnsi="Times New Roman"/>
          <w:sz w:val="28"/>
          <w:szCs w:val="32"/>
        </w:rPr>
        <w:t>66.2 кг.</w:t>
      </w:r>
    </w:p>
    <w:p w:rsidR="001F41AC" w:rsidRPr="00863DF9" w:rsidRDefault="001F41AC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3.3 Определ</w:t>
      </w:r>
      <w:r w:rsidR="00863DF9">
        <w:rPr>
          <w:rFonts w:ascii="Times New Roman" w:hAnsi="Times New Roman"/>
          <w:sz w:val="28"/>
          <w:szCs w:val="36"/>
        </w:rPr>
        <w:t>ение производственной программы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3.3.1 Определяем производственную программу в штуках-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Пшт = Пв/</w:t>
      </w:r>
      <w:r w:rsidRPr="00863DF9">
        <w:rPr>
          <w:rFonts w:ascii="Times New Roman" w:hAnsi="Times New Roman"/>
          <w:sz w:val="28"/>
          <w:szCs w:val="36"/>
          <w:lang w:val="en-US"/>
        </w:rPr>
        <w:t>Q</w:t>
      </w:r>
      <w:r w:rsidRPr="00863DF9">
        <w:rPr>
          <w:rFonts w:ascii="Times New Roman" w:hAnsi="Times New Roman"/>
          <w:sz w:val="28"/>
          <w:szCs w:val="36"/>
        </w:rPr>
        <w:t>, где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Пшт - годовая производительная программа в штуках;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Пв - годовая производственная программа в весовом выражении;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  <w:lang w:val="en-US"/>
        </w:rPr>
        <w:t>Q</w:t>
      </w:r>
      <w:r w:rsidRPr="00863DF9">
        <w:rPr>
          <w:rFonts w:ascii="Times New Roman" w:hAnsi="Times New Roman"/>
          <w:sz w:val="28"/>
          <w:szCs w:val="36"/>
        </w:rPr>
        <w:t xml:space="preserve"> - вес изделия;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Пшт 40000000 кг./58,3 кг. = 686106 шт.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3.3.2 Годовая программа в штуках с учётом планируемого штучного выхода годного: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 = Пшт/В.Г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По статистике базового предприятия штучный выход годного составляет 97-98% поэтому;</w:t>
      </w:r>
    </w:p>
    <w:p w:rsidR="00E81934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863DF9">
        <w:rPr>
          <w:rFonts w:ascii="Times New Roman" w:hAnsi="Times New Roman"/>
          <w:sz w:val="28"/>
          <w:szCs w:val="36"/>
        </w:rPr>
        <w:t>П = (686106 шт./86,5%)*100% = 793186 шт.</w:t>
      </w:r>
    </w:p>
    <w:p w:rsidR="00BB2BC4" w:rsidRDefault="00BB2BC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BB2BC4" w:rsidRPr="00863DF9" w:rsidRDefault="00BB2BC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F453CD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26" style="position:absolute;left:0;text-align:left;margin-left:83.7pt;margin-top:-41.9pt;width:277.5pt;height:29.8pt;z-index:251677184" strokecolor="white">
            <v:textbox style="mso-next-textbox:#_x0000_s1026">
              <w:txbxContent>
                <w:p w:rsidR="00E81934" w:rsidRPr="00BB2BC4" w:rsidRDefault="00BB2BC4" w:rsidP="00E8193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3.4</w:t>
                  </w:r>
                  <w:r w:rsidR="00E81934" w:rsidRPr="00BB2BC4">
                    <w:rPr>
                      <w:rFonts w:ascii="Times New Roman" w:hAnsi="Times New Roman"/>
                      <w:sz w:val="28"/>
                      <w:szCs w:val="28"/>
                    </w:rPr>
                    <w:t xml:space="preserve"> Технологическая схема</w:t>
                  </w:r>
                </w:p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3.5pt;margin-top:272.55pt;width:77.5pt;height:0;flip:x;z-index:2516628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264.1pt;margin-top:276.3pt;width:81.15pt;height:0;flip:x;z-index:2516618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264.1pt;margin-top:184.05pt;width:81.15pt;height:0;z-index:2516597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8.7pt;margin-top:125.5pt;width:0;height:25.55pt;z-index:251658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92.45pt;margin-top:103.05pt;width:79.7pt;height:0;flip:x;z-index:2516577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2" type="#_x0000_t32" style="position:absolute;left:0;text-align:left;margin-left:265.25pt;margin-top:103.05pt;width:82.2pt;height:0;flip:x;z-index:251656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3" type="#_x0000_t32" style="position:absolute;left:0;text-align:left;margin-left:389.7pt;margin-top:34.5pt;width:.75pt;height:40.85pt;z-index:25165568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4" type="#_x0000_t32" style="position:absolute;left:0;text-align:left;margin-left:94.65pt;margin-top:184.05pt;width:77.5pt;height:0;z-index:25165363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5" type="#_x0000_t32" style="position:absolute;left:0;text-align:left;margin-left:263.05pt;margin-top:7.8pt;width:82.2pt;height:0;z-index:25165465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92.45pt;margin-top:7.8pt;width:77.5pt;height:0;z-index:25165260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7" style="position:absolute;left:0;text-align:left;margin-left:2.6pt;margin-top:155.95pt;width:92.05pt;height:60.35pt;z-index:251632128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Охлаждение проката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left:0;text-align:left;margin-left:173.2pt;margin-top:75.3pt;width:92.05pt;height:50.25pt;z-index:251644416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Прокатка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9" style="position:absolute;left:0;text-align:left;margin-left:347.45pt;margin-top:75.3pt;width:92.05pt;height:50.2pt;z-index:251645440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ковка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0" style="position:absolute;left:0;text-align:left;margin-left:2.6pt;margin-top:75.35pt;width:92.05pt;height:50.2pt;z-index:251631104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Резка на части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1" style="position:absolute;left:0;text-align:left;margin-left:173.2pt;margin-top:155.95pt;width:92.05pt;height:50.25pt;z-index:251633152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Нагрев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2" style="position:absolute;left:0;text-align:left;margin-left:347.45pt;margin-top:155.95pt;width:92.05pt;height:50.2pt;z-index:251634176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Настройка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3" style="position:absolute;left:0;text-align:left;margin-left:171pt;margin-top:-15.7pt;width:92.05pt;height:50.25pt;z-index:251678208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Взвешивание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4" style="position:absolute;left:0;text-align:left;margin-left:345.25pt;margin-top:-15.7pt;width:92.05pt;height:50.2pt;z-index:251680256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Нагрев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5" style="position:absolute;left:0;text-align:left;margin-left:.4pt;margin-top:-15.7pt;width:92.05pt;height:50.25pt;z-index:251679232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Входной контроль</w:t>
                  </w:r>
                </w:p>
              </w:txbxContent>
            </v:textbox>
          </v:rect>
        </w:pict>
      </w:r>
      <w:r w:rsidR="00E81934" w:rsidRPr="00863DF9">
        <w:rPr>
          <w:rFonts w:ascii="Times New Roman" w:hAnsi="Times New Roman"/>
          <w:sz w:val="28"/>
        </w:rPr>
        <w:t>О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46" type="#_x0000_t32" style="position:absolute;left:0;text-align:left;margin-left:386.9pt;margin-top:12.95pt;width:3.55pt;height:19.9pt;flip:x;z-index:251660800" o:connectortype="straight">
            <v:stroke endarrow="block"/>
          </v:shape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47" style="position:absolute;left:0;text-align:left;margin-left:345.25pt;margin-top:14.4pt;width:92.05pt;height:50.2pt;z-index:251637248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Прокатка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8" style="position:absolute;left:0;text-align:left;margin-left:171.5pt;margin-top:8.7pt;width:92.05pt;height:50.25pt;z-index:251636224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Обрезка концов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9" style="position:absolute;left:0;text-align:left;margin-left:2.6pt;margin-top:8.7pt;width:92.05pt;height:50.25pt;z-index:251635200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Вырезка темплетов</w:t>
                  </w:r>
                </w:p>
              </w:txbxContent>
            </v:textbox>
          </v:rect>
        </w:pic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0" type="#_x0000_t32" style="position:absolute;left:0;text-align:left;margin-left:44.7pt;margin-top:16.35pt;width:0;height:33.2pt;z-index:251663872" o:connectortype="straight">
            <v:stroke endarrow="block"/>
          </v:shape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51" style="position:absolute;left:0;text-align:left;margin-left:346.3pt;margin-top:13.25pt;width:92.05pt;height:50.2pt;z-index:251640320">
            <v:textbox>
              <w:txbxContent>
                <w:p w:rsidR="00E81934" w:rsidRPr="00C85790" w:rsidRDefault="00E81934" w:rsidP="00E81934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Доработка поверхност</w:t>
                  </w: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171pt;margin-top:18.15pt;width:98pt;height:57.75pt;z-index:251639296">
            <v:textbox>
              <w:txbxContent>
                <w:p w:rsidR="00E81934" w:rsidRPr="00C85790" w:rsidRDefault="00E81934" w:rsidP="00E81934">
                  <w:pPr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Контроль качества </w:t>
                  </w:r>
                </w:p>
                <w:p w:rsidR="00E81934" w:rsidRPr="00C85790" w:rsidRDefault="00E81934" w:rsidP="00E81934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3" type="#_x0000_t32" style="position:absolute;left:0;text-align:left;margin-left:270.05pt;margin-top:14.6pt;width:76.25pt;height:0;z-index:2516659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4" type="#_x0000_t32" style="position:absolute;left:0;text-align:left;margin-left:92.45pt;margin-top:18.4pt;width:76.45pt;height:0;z-index:2516648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5" style="position:absolute;left:0;text-align:left;margin-left:-1.8pt;margin-top:1.55pt;width:94.25pt;height:50.2pt;z-index:251638272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32"/>
                      <w:szCs w:val="32"/>
                    </w:rPr>
                    <w:t>Клеймение</w:t>
                  </w:r>
                </w:p>
              </w:txbxContent>
            </v:textbox>
          </v:rect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56" type="#_x0000_t32" style="position:absolute;left:0;text-align:left;margin-left:390.45pt;margin-top:15.15pt;width:0;height:41.15pt;z-index:251666944" o:connectortype="straight">
            <v:stroke endarrow="block"/>
          </v:shape>
        </w:pic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57" style="position:absolute;left:0;text-align:left;margin-left:1.45pt;margin-top:3.65pt;width:92.05pt;height:50.25pt;z-index:251641344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Зачистка заусенцев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8" style="position:absolute;left:0;text-align:left;margin-left:169.95pt;margin-top:8pt;width:92.05pt;height:50.25pt;z-index:251642368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Резка на части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9" style="position:absolute;left:0;text-align:left;margin-left:341.5pt;margin-top:11.5pt;width:92.05pt;height:50.2pt;z-index:251643392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Обрезка концов</w:t>
                  </w:r>
                </w:p>
              </w:txbxContent>
            </v:textbox>
          </v:rect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60" type="#_x0000_t32" style="position:absolute;left:0;text-align:left;margin-left:91.4pt;margin-top:13.15pt;width:78.55pt;height:0;flip:x;z-index:2516689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1" type="#_x0000_t32" style="position:absolute;left:0;text-align:left;margin-left:260.35pt;margin-top:13.15pt;width:81.15pt;height:0;flip:x;z-index:251667968" o:connectortype="straight">
            <v:stroke endarrow="block"/>
          </v:shape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62" type="#_x0000_t32" style="position:absolute;left:0;text-align:left;margin-left:44.7pt;margin-top:5.6pt;width:0;height:34.45pt;z-index:251670016" o:connectortype="straight">
            <v:stroke endarrow="block"/>
          </v:shape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63" style="position:absolute;left:0;text-align:left;margin-left:1.45pt;margin-top:15.9pt;width:105.85pt;height:58.2pt;z-index:251646464">
            <v:textbox>
              <w:txbxContent>
                <w:p w:rsidR="00E81934" w:rsidRPr="00C85790" w:rsidRDefault="00E81934" w:rsidP="00E81934">
                  <w:pPr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Повтор. контроль качества</w:t>
                  </w:r>
                  <w:r w:rsidRPr="00C85790">
                    <w:rPr>
                      <w:rFonts w:ascii="GOST type A" w:hAnsi="GOST type A"/>
                      <w:i/>
                      <w:sz w:val="28"/>
                      <w:szCs w:val="28"/>
                    </w:rPr>
                    <w:t xml:space="preserve"> повер. и геометр. </w:t>
                  </w:r>
                  <w:r>
                    <w:rPr>
                      <w:rFonts w:ascii="GOST type A" w:hAnsi="GOST type A"/>
                      <w:i/>
                      <w:sz w:val="28"/>
                      <w:szCs w:val="28"/>
                    </w:rPr>
                    <w:t>разм</w:t>
                  </w:r>
                  <w:r w:rsidRPr="00C85790">
                    <w:rPr>
                      <w:rFonts w:ascii="GOST type A" w:hAnsi="GOST type A"/>
                      <w:i/>
                      <w:sz w:val="28"/>
                      <w:szCs w:val="28"/>
                    </w:rPr>
                    <w:t>.</w:t>
                  </w:r>
                </w:p>
                <w:p w:rsidR="00E81934" w:rsidRPr="00C85790" w:rsidRDefault="00E81934" w:rsidP="00E81934">
                  <w:pPr>
                    <w:jc w:val="center"/>
                    <w:rPr>
                      <w:rFonts w:ascii="GOST type A" w:hAnsi="GOST type A"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64" style="position:absolute;left:0;text-align:left;margin-left:341.5pt;margin-top:-.25pt;width:92.05pt;height:50.2pt;z-index:251648512">
            <v:textbox>
              <w:txbxContent>
                <w:p w:rsidR="00E81934" w:rsidRPr="00BB2BC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B2B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Маркировка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5" type="#_x0000_t32" style="position:absolute;left:0;text-align:left;margin-left:259.3pt;margin-top:16.45pt;width:82.2pt;height:0;z-index:251672064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6" style="position:absolute;left:0;text-align:left;margin-left:168.3pt;margin-top:.35pt;width:92.05pt;height:50.25pt;z-index:251647488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Клеймение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7" type="#_x0000_t32" style="position:absolute;left:0;text-align:left;margin-left:103.45pt;margin-top:9.8pt;width:63.05pt;height:.05pt;z-index:251671040" o:connectortype="straight">
            <v:stroke endarrow="block"/>
          </v:shape>
        </w:pic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68" type="#_x0000_t32" style="position:absolute;left:0;text-align:left;margin-left:386.9pt;margin-top:1.65pt;width:0;height:38.8pt;z-index:251673088" o:connectortype="straight">
            <v:stroke endarrow="block"/>
          </v:shape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rect id="_x0000_s1069" style="position:absolute;left:0;text-align:left;margin-left:-9.45pt;margin-top:2.6pt;width:100.85pt;height:50.25pt;z-index:251649536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Сдаточные операции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0" style="position:absolute;left:0;text-align:left;margin-left:356.5pt;margin-top:16.3pt;width:92.05pt;height:50.2pt;z-index:251651584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Контроль сплава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1" style="position:absolute;left:0;text-align:left;margin-left:167.25pt;margin-top:2.6pt;width:98pt;height:50.25pt;z-index:251650560">
            <v:textbox>
              <w:txbxContent>
                <w:p w:rsidR="00E81934" w:rsidRPr="004049B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4049B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Взвешивание</w:t>
                  </w:r>
                </w:p>
                <w:p w:rsidR="00E81934" w:rsidRDefault="00E81934" w:rsidP="00E81934"/>
              </w:txbxContent>
            </v:textbox>
          </v:rect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72" type="#_x0000_t32" style="position:absolute;left:0;text-align:left;margin-left:92.45pt;margin-top:.2pt;width:68.7pt;height:0;flip:x;z-index:2516751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73" type="#_x0000_t32" style="position:absolute;left:0;text-align:left;margin-left:266.4pt;margin-top:7.7pt;width:81.05pt;height:0;flip:x;z-index:251674112" o:connectortype="straight">
            <v:stroke endarrow="block"/>
          </v:shape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74" type="#_x0000_t32" style="position:absolute;left:0;text-align:left;margin-left:44.7pt;margin-top:4.55pt;width:3.55pt;height:24pt;z-index:25167616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5" style="position:absolute;left:0;text-align:left;margin-left:172.15pt;margin-top:23.3pt;width:135.5pt;height:50.25pt;z-index:251682304">
            <v:textbox>
              <w:txbxContent>
                <w:p w:rsidR="00E81934" w:rsidRPr="00BB2BC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B2B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Транспортные работы</w:t>
                  </w:r>
                </w:p>
              </w:txbxContent>
            </v:textbox>
          </v:rect>
        </w:pict>
      </w:r>
    </w:p>
    <w:p w:rsidR="00E81934" w:rsidRPr="00863DF9" w:rsidRDefault="000C43F3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  <w:lang w:eastAsia="ru-RU"/>
        </w:rPr>
        <w:pict>
          <v:shape id="_x0000_s1076" type="#_x0000_t32" style="position:absolute;left:0;text-align:left;margin-left:94.65pt;margin-top:16.4pt;width:78.55pt;height:3.55pt;z-index:2516843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77" style="position:absolute;left:0;text-align:left;margin-left:-9.45pt;margin-top:4.4pt;width:105.85pt;height:50.25pt;z-index:251681280">
            <v:textbox>
              <w:txbxContent>
                <w:p w:rsidR="00E81934" w:rsidRPr="00BB2BC4" w:rsidRDefault="00E81934" w:rsidP="00E81934">
                  <w:pPr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B2BC4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Контрольные операции</w:t>
                  </w:r>
                </w:p>
              </w:txbxContent>
            </v:textbox>
          </v:rect>
        </w:pict>
      </w:r>
    </w:p>
    <w:p w:rsidR="00E81934" w:rsidRPr="00863DF9" w:rsidRDefault="00E81934" w:rsidP="00BB2BC4">
      <w:pPr>
        <w:widowControl w:val="0"/>
        <w:spacing w:after="0" w:line="360" w:lineRule="auto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E81934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3.5</w:t>
      </w:r>
      <w:r w:rsidR="00863DF9">
        <w:rPr>
          <w:rFonts w:ascii="Times New Roman" w:hAnsi="Times New Roman"/>
          <w:sz w:val="28"/>
          <w:szCs w:val="28"/>
        </w:rPr>
        <w:t xml:space="preserve"> Расчет ТЭК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По технологическому маршруту изготовляем изделие в количестве 1000 кг. годного. Для этого производим запуск металла с учетом отходов производства на всех переделах (операциях). Отходы производства подразделяются по видам: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 безвозвратные. К ним относятся угар, окалина, стружка от пил, шлам травильного производства.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 геометрические отходы. Это возвратные отходы, которые вновь идут в литейные цеха. К ним относятся концы от прокатанных изделий, темплеты, пресс остатки, литники и донники.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Расчет начинаем производить с определения процентов запуска металла на 1 тонну годного с учетом процентов отходов на операциях ТМ. 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нагрева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100% - 2% = 98%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резки на части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98% - 0.5% = 97.5%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нагрева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97.5% - 2% = 95.5%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обрезки концов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95.5% - 5.1% = 90.4%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вырезки темплетов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90.4% - 0.3% = 90.1%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доработки поверхности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90.1% - 0.5% = 89.6%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обрезки концов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геометрические: 89.6% - 2.3% = 87.3%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безвозвратные: 87.3% - 0.3% = 87%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резки на части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87% - 0.3% = 86.7%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процентах после зачистки заусенцев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86.7% - 0.2% = 86.5%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86.5% – выход годного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По выходу годного определяем запуск металла на изготовление 1 тонны годных изделий. И дальнейший расчет будем производить пользуясь инженерной методикой расчета и математической пропорции.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1000 кг. - 86.5%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-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 xml:space="preserve">100% 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1000 кг. · 100% = 1156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86.5%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2.1) Определяем количество металла на безвозвратные отходы при нагреве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1156 кг. – 100%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2%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1156 кг. · 2%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= 23.1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100%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нагрева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1156 кг. – 23.1 кг. = 1132.9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безвозвратные отходы при резке на части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1132.9 кг. – 98%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-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0.5%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1132.9 кг. · 0.5% = 5.8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98%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резки на части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1132.9 кг. – 5.8 кг. = 1127.1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безвозвратные отходы при нагреве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1127.1 кг. – 95.5%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2%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1127.1 кг. ·2% = 23.6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95.5%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нагрева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1127.1 кг. – 23.6 кг. = 1103.5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геометрические отходы при обрезке концов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1103.5 кг. – 90.4%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5.1%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1103.5 кг. · 5.1% = 62.2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90.4%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обрезки концов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1103.5 кг. – 62.2 кг. = 1041.3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геометрические отходы при вырезке темплетов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1041.3 кг. – 90.1%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0.3%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1041.3 кг. · 0.3% = 3.5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90.1%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вырезки темплетов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1041.3 кг. – 3.5 кг. = 1037.8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безвозвратные отходы при доработке поверхности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1037.8 кг. – 89.6%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0.5%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1037.8 кг. · 0.5% = 5.8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89.6%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доработки поверхности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1037.8 кг – 5.8 кг. = 1032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Определяем количество металла на геометрические отходы при обрезке концов 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1032 кг. – 87.3%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2.3%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1032 кг. · 2.3% = 27.2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87.3%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обрезки концов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1032 кг. – 27.2 кг. = 1004.8 кг. 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безвозвратные отходы при доработке поверхности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1004. 8 кг. – 87%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0.3%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1004.8 кг. · 0.3% = 3.5 кг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87%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доработки поверхности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1004.8 кг. – 3.5 кг. = 1001. 3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 Определяем количество металла на безвозвратные отходы при резке на части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1001.3 кг. – 86.7%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0.3%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1001.3 кг. · 0.3% = 3.5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86.7%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резки на части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1001.3 кг. – 3.5 кг. = 997.8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на безвозвратные отходы при зачистке заусенцев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997.8 кг. – 86.5%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0.2%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х = 997.8 кг. · 0.2% = 2.3 кг.</w:t>
      </w:r>
    </w:p>
    <w:p w:rsidR="00E81934" w:rsidRP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86.5%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после зачистки заусенцев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997.8 кг. – 2.3 кг. = 995.5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Проверка.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Складываем процентное содержание безвозвратных отходов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2% + 0.5% + 2% + 0.5% + 0.3% + 0.3% + 0.2% = 5.8%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Складываем процентное содержание геометрических отходов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5.1% + 0.3% + 2.3% = 7.7%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Складываем все отходы плюс В.Г.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5.8% + 7.7% + 86.5% = 100%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Складываем безвозвратные отходы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23.1 кг. + 5.8 кг. + 23.6 кг. + 5.8 кг. + 3.5 кг. + 3.5 кг. + 2.3 кг. = 67.6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Складываем геометрические отходы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62.2 кг. + 3.5 кг. + 27.2 кг. = 92.9 кг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Складываем все отходы + 1000 кг.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67.6 кг. + 92.9 кг. + 1000 кг. = 1160.5 кг</w:t>
      </w:r>
    </w:p>
    <w:p w:rsidR="00E35100" w:rsidRPr="00863DF9" w:rsidRDefault="00E35100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E81934" w:rsidRPr="00863DF9" w:rsidRDefault="00E81934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3.</w:t>
      </w:r>
      <w:r w:rsidR="00881ED9"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6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Выбор технологического процесса</w:t>
      </w:r>
    </w:p>
    <w:p w:rsidR="00E81934" w:rsidRPr="00863DF9" w:rsidRDefault="00E81934" w:rsidP="00863DF9">
      <w:pPr>
        <w:pStyle w:val="Style2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Пруток из сплава Вт22 габаритными размерами ø48х1173 мм имеет плотность 4.58 г/см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  <w:vertAlign w:val="superscript"/>
        </w:rPr>
        <w:t>3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. Для его изготовления выбираем следующую последовательность операций: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Исходным материалом для производства прутков служат кованые прутки габаритными размерами ø130*1061.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Мастер участка организует транспортировку и взвешивание поступивших заготовок в специально оборудованное для проведения входного контроля место.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Для этого заготовки электромостовым краном, при помощи чалочных приспособлений подаются на весы. После взвешивания рабочий, с помощью электромостового крана, укладывает заготовки в специальные стеллажи для хранения металла грузоподъемностью 5 тонн.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В производство запускается заготовка, прошедшая входной контроль.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После получения задания на нагрев заготовок прокатчики формируют садки на загрузочном столе перед печами с помощью электромостового крана. Заготовки загружают в рабочее пространство печи симметрично оси печи. Нагрев заготовок производят при температуре 1100°С.. Общее время нагрева заготовок в печи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15 мин.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После окончания нагрева заготовок, они передаются по транспортному рольгангу к стану 450.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После прокатки на стане 450 раскаты по рольгангу подаются к пресс-ножницам усилием 980 кН, где производится резка на части.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Охлаждение раскатов производится на холодильнике до температуры не более 600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  <w:vertAlign w:val="superscript"/>
        </w:rPr>
        <w:t>0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С по поверхности.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Нагрев проводится в электро-камерной печи, нагрев ведется ступенчато с выдержкой не менее 2 часов при температуре 950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  <w:vertAlign w:val="superscript"/>
        </w:rPr>
        <w:t>0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 xml:space="preserve"> С.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Прокатка прутков на чистовой размер производится на стане 450.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Обрезка концов производится на пресс-ножницах усилием 250 т.с.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Вырезка темплетов также проводится на пресс-н</w:t>
      </w:r>
      <w:r w:rsid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863DF9">
        <w:rPr>
          <w:rStyle w:val="FontStyle12"/>
          <w:rFonts w:ascii="Times New Roman" w:hAnsi="Times New Roman" w:cs="Times New Roman"/>
          <w:i w:val="0"/>
          <w:spacing w:val="0"/>
          <w:sz w:val="28"/>
          <w:szCs w:val="28"/>
        </w:rPr>
        <w:t>ожницах усилием 250 т.с.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Клеймение, после остывания, горячекатаные прутки с торца идентифицируются порядковым номером с помощью ударного клейма.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После клеймения проводится контроль качества поверхности и геометрических размеров.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Доработка поверхности 10% проводится на бор. машинке.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Обрезка концов проводится на аброзивно-отрезном станке. 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Резка на части также проводится на аброзивно-отрезном станке.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После резки на части проводится зачистка заусенцев. Операция проводится на прутках и темплетах.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Затем проводится повторный контроль качества поверхности и геометрических размеров.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Клеймение, после повторного контроля, горячекатаные прутки с торца идентифицируются порядковым номером с помощью ударного клейма.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Маркировка производится клеймом с высотой знака не менее 6 мм. Маркировка должна быть точной и быстронаходимой, удовлетворять требованиям стандарта СТП № 190173-75.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Контроль на соответствие сплаву проводится с помощью стилоскопа.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После маркировки производится взвешивание на напольных весах, сдаточные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операции.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Контрольные операции выполняются мерительным инструментом.</w:t>
      </w:r>
    </w:p>
    <w:p w:rsidR="00E81934" w:rsidRPr="00863DF9" w:rsidRDefault="00E81934" w:rsidP="00863DF9">
      <w:pPr>
        <w:pStyle w:val="a6"/>
        <w:widowControl w:val="0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Транспортные операции производим на кранах, тележках.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3.7</w:t>
      </w:r>
      <w:r w:rsidR="00863DF9">
        <w:rPr>
          <w:rFonts w:ascii="Times New Roman" w:hAnsi="Times New Roman"/>
          <w:sz w:val="28"/>
          <w:szCs w:val="28"/>
        </w:rPr>
        <w:t xml:space="preserve"> Расчет размеров слитка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Для того, чтобы заказать металл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производственном отделе, необходимо знать размеры слитка под прокатку для Прутка из сплава ВТ22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Из ранее производственных расчетов, вес заготовки составляет 66.2 кг., с плотностью сплава 4,58 г/см</w:t>
      </w:r>
      <w:r w:rsidRPr="00863DF9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3.7.1 Масса слитка определяется по формуле </w:t>
      </w:r>
      <w:r w:rsidRPr="00863DF9">
        <w:rPr>
          <w:rFonts w:ascii="Times New Roman" w:hAnsi="Times New Roman"/>
          <w:sz w:val="28"/>
          <w:szCs w:val="28"/>
          <w:lang w:val="en-US"/>
        </w:rPr>
        <w:t>Q</w:t>
      </w:r>
      <w:r w:rsidRPr="00863DF9">
        <w:rPr>
          <w:rFonts w:ascii="Times New Roman" w:hAnsi="Times New Roman"/>
          <w:sz w:val="28"/>
          <w:szCs w:val="28"/>
          <w:vertAlign w:val="subscript"/>
        </w:rPr>
        <w:t>сл</w:t>
      </w:r>
      <w:r w:rsidRPr="00863DF9">
        <w:rPr>
          <w:rFonts w:ascii="Times New Roman" w:hAnsi="Times New Roman"/>
          <w:sz w:val="28"/>
          <w:szCs w:val="28"/>
        </w:rPr>
        <w:t>=</w:t>
      </w:r>
      <w:r w:rsidRPr="00863DF9">
        <w:rPr>
          <w:rFonts w:ascii="Times New Roman" w:hAnsi="Times New Roman"/>
          <w:sz w:val="28"/>
          <w:szCs w:val="28"/>
          <w:lang w:val="en-US"/>
        </w:rPr>
        <w:t>V</w:t>
      </w:r>
      <w:r w:rsidRPr="00863DF9">
        <w:rPr>
          <w:rFonts w:ascii="Times New Roman" w:hAnsi="Times New Roman"/>
          <w:sz w:val="28"/>
          <w:szCs w:val="28"/>
        </w:rPr>
        <w:t>*</w:t>
      </w:r>
      <w:r w:rsidRPr="00863DF9">
        <w:rPr>
          <w:rFonts w:ascii="Times New Roman" w:hAnsi="Times New Roman"/>
          <w:sz w:val="28"/>
          <w:szCs w:val="28"/>
          <w:lang w:val="en-US"/>
        </w:rPr>
        <w:t>p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3.7.2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Объём слитка можно определить используя две формулы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V</w:t>
      </w:r>
      <w:r w:rsidRPr="00863DF9">
        <w:rPr>
          <w:rFonts w:ascii="Times New Roman" w:hAnsi="Times New Roman"/>
          <w:sz w:val="28"/>
          <w:szCs w:val="28"/>
        </w:rPr>
        <w:t>=</w:t>
      </w:r>
      <w:r w:rsidRPr="00863DF9">
        <w:rPr>
          <w:rFonts w:ascii="Times New Roman" w:hAnsi="Times New Roman"/>
          <w:sz w:val="28"/>
          <w:szCs w:val="28"/>
          <w:lang w:val="en-US"/>
        </w:rPr>
        <w:t>Q</w:t>
      </w:r>
      <w:r w:rsidRPr="00863DF9">
        <w:rPr>
          <w:rFonts w:ascii="Times New Roman" w:hAnsi="Times New Roman"/>
          <w:sz w:val="28"/>
          <w:szCs w:val="28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28"/>
        </w:rPr>
        <w:t>/</w:t>
      </w:r>
      <w:r w:rsidRPr="00863DF9">
        <w:rPr>
          <w:rFonts w:ascii="Times New Roman" w:hAnsi="Times New Roman"/>
          <w:sz w:val="28"/>
          <w:szCs w:val="28"/>
          <w:lang w:val="en-US"/>
        </w:rPr>
        <w:t>p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  <w:lang w:val="en-US"/>
        </w:rPr>
        <w:t>V</w:t>
      </w:r>
      <w:r w:rsidRPr="00863DF9">
        <w:rPr>
          <w:rFonts w:ascii="Times New Roman" w:hAnsi="Times New Roman"/>
          <w:sz w:val="28"/>
          <w:szCs w:val="28"/>
        </w:rPr>
        <w:t>=</w:t>
      </w:r>
      <w:r w:rsidRPr="00863DF9">
        <w:rPr>
          <w:rFonts w:ascii="Times New Roman" w:hAnsi="Times New Roman"/>
          <w:sz w:val="28"/>
          <w:szCs w:val="28"/>
          <w:lang w:val="en-US"/>
        </w:rPr>
        <w:t>S</w:t>
      </w:r>
      <w:r w:rsidRPr="00863DF9">
        <w:rPr>
          <w:rFonts w:ascii="Times New Roman" w:hAnsi="Times New Roman"/>
          <w:sz w:val="28"/>
          <w:szCs w:val="28"/>
        </w:rPr>
        <w:t>*</w:t>
      </w:r>
      <w:r w:rsidRPr="00863DF9">
        <w:rPr>
          <w:rFonts w:ascii="Times New Roman" w:hAnsi="Times New Roman"/>
          <w:sz w:val="28"/>
          <w:szCs w:val="28"/>
          <w:lang w:val="en-US"/>
        </w:rPr>
        <w:t>L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3.7.3 Определяем площадь поперечного сечения слитка по формуле </w:t>
      </w:r>
      <w:r w:rsidRPr="00863DF9">
        <w:rPr>
          <w:rFonts w:ascii="Times New Roman" w:hAnsi="Times New Roman"/>
          <w:sz w:val="28"/>
          <w:szCs w:val="28"/>
          <w:lang w:val="en-US"/>
        </w:rPr>
        <w:t>S</w:t>
      </w:r>
      <w:r w:rsidRPr="00863DF9">
        <w:rPr>
          <w:rFonts w:ascii="Times New Roman" w:hAnsi="Times New Roman"/>
          <w:sz w:val="28"/>
          <w:szCs w:val="28"/>
        </w:rPr>
        <w:t>=π</w:t>
      </w:r>
      <w:r w:rsidRPr="00863DF9">
        <w:rPr>
          <w:rFonts w:ascii="Times New Roman" w:hAnsi="Times New Roman"/>
          <w:sz w:val="28"/>
          <w:szCs w:val="28"/>
          <w:lang w:val="en-US"/>
        </w:rPr>
        <w:t>D</w:t>
      </w:r>
      <w:r w:rsidRPr="00863DF9">
        <w:rPr>
          <w:rFonts w:ascii="Times New Roman" w:hAnsi="Times New Roman"/>
          <w:sz w:val="28"/>
          <w:szCs w:val="28"/>
          <w:vertAlign w:val="superscript"/>
        </w:rPr>
        <w:t>2</w:t>
      </w:r>
      <w:r w:rsidRPr="00863DF9">
        <w:rPr>
          <w:rFonts w:ascii="Times New Roman" w:hAnsi="Times New Roman"/>
          <w:sz w:val="28"/>
          <w:szCs w:val="28"/>
        </w:rPr>
        <w:t>/4 и подставляем эту формулу во вторую формулу объёма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V</w:t>
      </w:r>
      <w:r w:rsidRPr="00863DF9">
        <w:rPr>
          <w:rFonts w:ascii="Times New Roman" w:hAnsi="Times New Roman"/>
          <w:sz w:val="28"/>
          <w:szCs w:val="28"/>
        </w:rPr>
        <w:t>= π</w:t>
      </w:r>
      <w:r w:rsidRPr="00863DF9">
        <w:rPr>
          <w:rFonts w:ascii="Times New Roman" w:hAnsi="Times New Roman"/>
          <w:sz w:val="28"/>
          <w:szCs w:val="28"/>
          <w:lang w:val="en-US"/>
        </w:rPr>
        <w:t>D</w:t>
      </w:r>
      <w:r w:rsidRPr="00863DF9">
        <w:rPr>
          <w:rFonts w:ascii="Times New Roman" w:hAnsi="Times New Roman"/>
          <w:sz w:val="28"/>
          <w:szCs w:val="28"/>
          <w:vertAlign w:val="superscript"/>
        </w:rPr>
        <w:t>2</w:t>
      </w:r>
      <w:r w:rsidRPr="00863DF9">
        <w:rPr>
          <w:rFonts w:ascii="Times New Roman" w:hAnsi="Times New Roman"/>
          <w:sz w:val="28"/>
          <w:szCs w:val="28"/>
        </w:rPr>
        <w:t>/4*</w:t>
      </w:r>
      <w:r w:rsidRPr="00863DF9">
        <w:rPr>
          <w:rFonts w:ascii="Times New Roman" w:hAnsi="Times New Roman"/>
          <w:sz w:val="28"/>
          <w:szCs w:val="28"/>
          <w:lang w:val="en-US"/>
        </w:rPr>
        <w:t>L</w:t>
      </w:r>
    </w:p>
    <w:p w:rsidR="00BB2BC4" w:rsidRPr="00BB2BC4" w:rsidRDefault="00BB2BC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3.7.4 С целью исключения двойной бочкообразности длина слитка принимается;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L</w:t>
      </w:r>
      <w:r w:rsidRPr="00863DF9">
        <w:rPr>
          <w:rFonts w:ascii="Times New Roman" w:hAnsi="Times New Roman"/>
          <w:sz w:val="28"/>
          <w:szCs w:val="28"/>
        </w:rPr>
        <w:t xml:space="preserve"> = 2</w:t>
      </w:r>
      <w:r w:rsidRPr="00863DF9">
        <w:rPr>
          <w:rFonts w:ascii="Times New Roman" w:hAnsi="Times New Roman"/>
          <w:sz w:val="28"/>
          <w:szCs w:val="28"/>
          <w:lang w:val="en-US"/>
        </w:rPr>
        <w:t>D</w:t>
      </w:r>
      <w:r w:rsidRPr="00863DF9">
        <w:rPr>
          <w:rFonts w:ascii="Times New Roman" w:hAnsi="Times New Roman"/>
          <w:sz w:val="28"/>
          <w:szCs w:val="28"/>
        </w:rPr>
        <w:t xml:space="preserve">; и подставляем это значение </w:t>
      </w:r>
      <w:r w:rsidRPr="00863DF9">
        <w:rPr>
          <w:rFonts w:ascii="Times New Roman" w:hAnsi="Times New Roman"/>
          <w:sz w:val="28"/>
          <w:szCs w:val="28"/>
          <w:lang w:val="en-US"/>
        </w:rPr>
        <w:t>L</w:t>
      </w:r>
      <w:r w:rsidRPr="00863DF9">
        <w:rPr>
          <w:rFonts w:ascii="Times New Roman" w:hAnsi="Times New Roman"/>
          <w:sz w:val="28"/>
          <w:szCs w:val="28"/>
        </w:rPr>
        <w:t xml:space="preserve"> в формулу п.3.7.3. </w:t>
      </w:r>
    </w:p>
    <w:p w:rsidR="00E81934" w:rsidRPr="00863DF9" w:rsidRDefault="00BB2BC4" w:rsidP="00BB2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1934" w:rsidRPr="00863DF9">
        <w:rPr>
          <w:rFonts w:ascii="Times New Roman" w:hAnsi="Times New Roman"/>
          <w:sz w:val="28"/>
          <w:szCs w:val="28"/>
          <w:lang w:val="en-US"/>
        </w:rPr>
        <w:t>V</w:t>
      </w:r>
      <w:r w:rsidR="00E81934" w:rsidRPr="00863DF9">
        <w:rPr>
          <w:rFonts w:ascii="Times New Roman" w:hAnsi="Times New Roman"/>
          <w:sz w:val="28"/>
          <w:szCs w:val="28"/>
        </w:rPr>
        <w:t>= π</w:t>
      </w:r>
      <w:r w:rsidR="00E81934" w:rsidRPr="00863DF9">
        <w:rPr>
          <w:rFonts w:ascii="Times New Roman" w:hAnsi="Times New Roman"/>
          <w:sz w:val="28"/>
          <w:szCs w:val="28"/>
          <w:lang w:val="en-US"/>
        </w:rPr>
        <w:t>D</w:t>
      </w:r>
      <w:r w:rsidR="00E81934" w:rsidRPr="00863DF9">
        <w:rPr>
          <w:rFonts w:ascii="Times New Roman" w:hAnsi="Times New Roman"/>
          <w:sz w:val="28"/>
          <w:szCs w:val="28"/>
          <w:vertAlign w:val="superscript"/>
        </w:rPr>
        <w:t>2</w:t>
      </w:r>
      <w:r w:rsidR="00E81934" w:rsidRPr="00863DF9">
        <w:rPr>
          <w:rFonts w:ascii="Times New Roman" w:hAnsi="Times New Roman"/>
          <w:sz w:val="28"/>
          <w:szCs w:val="28"/>
        </w:rPr>
        <w:t>/4*2</w:t>
      </w:r>
      <w:r w:rsidR="00E81934" w:rsidRPr="00863DF9">
        <w:rPr>
          <w:rFonts w:ascii="Times New Roman" w:hAnsi="Times New Roman"/>
          <w:sz w:val="28"/>
          <w:szCs w:val="28"/>
          <w:lang w:val="en-US"/>
        </w:rPr>
        <w:t>D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 xml:space="preserve">сократив получаем </w:t>
      </w:r>
      <w:r w:rsidR="00E81934" w:rsidRPr="00863DF9">
        <w:rPr>
          <w:rFonts w:ascii="Times New Roman" w:hAnsi="Times New Roman"/>
          <w:sz w:val="28"/>
          <w:szCs w:val="28"/>
          <w:lang w:val="en-US"/>
        </w:rPr>
        <w:t>V</w:t>
      </w:r>
      <w:r w:rsidR="00E81934" w:rsidRPr="00863DF9">
        <w:rPr>
          <w:rFonts w:ascii="Times New Roman" w:hAnsi="Times New Roman"/>
          <w:sz w:val="28"/>
          <w:szCs w:val="28"/>
        </w:rPr>
        <w:t>=π</w:t>
      </w:r>
      <w:r w:rsidR="00E81934" w:rsidRPr="00863DF9">
        <w:rPr>
          <w:rFonts w:ascii="Times New Roman" w:hAnsi="Times New Roman"/>
          <w:sz w:val="28"/>
          <w:szCs w:val="28"/>
          <w:lang w:val="en-US"/>
        </w:rPr>
        <w:t>D</w:t>
      </w:r>
      <w:r w:rsidR="00E81934" w:rsidRPr="00863DF9">
        <w:rPr>
          <w:rFonts w:ascii="Times New Roman" w:hAnsi="Times New Roman"/>
          <w:sz w:val="28"/>
          <w:szCs w:val="28"/>
          <w:vertAlign w:val="superscript"/>
        </w:rPr>
        <w:t>3</w:t>
      </w:r>
      <w:r w:rsidR="00E81934" w:rsidRPr="00863DF9">
        <w:rPr>
          <w:rFonts w:ascii="Times New Roman" w:hAnsi="Times New Roman"/>
          <w:sz w:val="28"/>
          <w:szCs w:val="28"/>
        </w:rPr>
        <w:t>/2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Вместо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  <w:lang w:val="en-US"/>
        </w:rPr>
        <w:t>V</w:t>
      </w:r>
      <w:r w:rsidRPr="00863DF9">
        <w:rPr>
          <w:rFonts w:ascii="Times New Roman" w:hAnsi="Times New Roman"/>
          <w:sz w:val="28"/>
          <w:szCs w:val="28"/>
        </w:rPr>
        <w:t xml:space="preserve"> подставляем первую формулу из п. 3.7.2.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D</w:t>
      </w:r>
      <w:r w:rsidRPr="00863DF9">
        <w:rPr>
          <w:rFonts w:ascii="Times New Roman" w:hAnsi="Times New Roman"/>
          <w:sz w:val="28"/>
          <w:szCs w:val="28"/>
        </w:rPr>
        <w:t xml:space="preserve"> = </w:t>
      </w:r>
      <w:r w:rsidR="00B329C8" w:rsidRPr="00863DF9">
        <w:rPr>
          <w:rFonts w:ascii="Times New Roman" w:hAnsi="Times New Roman"/>
          <w:sz w:val="28"/>
          <w:szCs w:val="28"/>
        </w:rPr>
        <w:fldChar w:fldCharType="begin"/>
      </w:r>
      <w:r w:rsidR="00B329C8" w:rsidRPr="00863DF9">
        <w:rPr>
          <w:rFonts w:ascii="Times New Roman" w:hAnsi="Times New Roman"/>
          <w:sz w:val="28"/>
          <w:szCs w:val="28"/>
        </w:rPr>
        <w:instrText xml:space="preserve"> QUOTE </w:instrText>
      </w:r>
      <w:r w:rsidR="000C43F3">
        <w:rPr>
          <w:rFonts w:ascii="Times New Roman" w:hAnsi="Times New Roman"/>
          <w:sz w:val="28"/>
        </w:rPr>
        <w:pict>
          <v:shape id="_x0000_i1030" type="#_x0000_t75" style="width:273.75pt;height:38.25pt">
            <v:imagedata r:id="rId9" o:title="" chromakey="white"/>
          </v:shape>
        </w:pict>
      </w:r>
      <w:r w:rsidR="00B329C8" w:rsidRPr="00863DF9">
        <w:rPr>
          <w:rFonts w:ascii="Times New Roman" w:hAnsi="Times New Roman"/>
          <w:sz w:val="28"/>
          <w:szCs w:val="28"/>
        </w:rPr>
        <w:instrText xml:space="preserve"> </w:instrText>
      </w:r>
      <w:r w:rsidR="00B329C8" w:rsidRPr="00863DF9">
        <w:rPr>
          <w:rFonts w:ascii="Times New Roman" w:hAnsi="Times New Roman"/>
          <w:sz w:val="28"/>
          <w:szCs w:val="28"/>
        </w:rPr>
        <w:fldChar w:fldCharType="separate"/>
      </w:r>
      <w:r w:rsidR="000C43F3">
        <w:rPr>
          <w:rFonts w:ascii="Times New Roman" w:hAnsi="Times New Roman"/>
          <w:sz w:val="28"/>
        </w:rPr>
        <w:pict>
          <v:shape id="_x0000_i1031" type="#_x0000_t75" style="width:273.75pt;height:38.25pt">
            <v:imagedata r:id="rId9" o:title="" chromakey="white"/>
          </v:shape>
        </w:pict>
      </w:r>
      <w:r w:rsidR="00B329C8" w:rsidRPr="00863DF9">
        <w:rPr>
          <w:rFonts w:ascii="Times New Roman" w:hAnsi="Times New Roman"/>
          <w:sz w:val="28"/>
          <w:szCs w:val="28"/>
        </w:rPr>
        <w:fldChar w:fldCharType="end"/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3.7.6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Определяем длину слитка.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Подставляем значение в п. 3.7.4.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L</w:t>
      </w:r>
      <w:r w:rsidRPr="00863DF9">
        <w:rPr>
          <w:rFonts w:ascii="Times New Roman" w:hAnsi="Times New Roman"/>
          <w:sz w:val="28"/>
          <w:szCs w:val="28"/>
        </w:rPr>
        <w:t xml:space="preserve"> = 2</w:t>
      </w:r>
      <w:r w:rsidRPr="00863DF9">
        <w:rPr>
          <w:rFonts w:ascii="Times New Roman" w:hAnsi="Times New Roman"/>
          <w:sz w:val="28"/>
          <w:szCs w:val="28"/>
          <w:lang w:val="en-US"/>
        </w:rPr>
        <w:t>D</w:t>
      </w:r>
      <w:r w:rsidRPr="00863DF9">
        <w:rPr>
          <w:rFonts w:ascii="Times New Roman" w:hAnsi="Times New Roman"/>
          <w:sz w:val="28"/>
          <w:szCs w:val="28"/>
        </w:rPr>
        <w:t xml:space="preserve"> = 2*215мм. = 430 мм.</w:t>
      </w:r>
      <w:r w:rsidR="00863DF9">
        <w:rPr>
          <w:rFonts w:ascii="Times New Roman" w:hAnsi="Times New Roman"/>
          <w:sz w:val="28"/>
          <w:szCs w:val="28"/>
        </w:rPr>
        <w:t xml:space="preserve"> 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В производственный отдел заказываем слитки размерами: Ø 215 </w:t>
      </w:r>
      <w:r w:rsidRPr="00863DF9">
        <w:rPr>
          <w:rFonts w:ascii="Times New Roman" w:hAnsi="Times New Roman"/>
          <w:sz w:val="28"/>
          <w:szCs w:val="28"/>
          <w:lang w:val="en-US"/>
        </w:rPr>
        <w:t>x</w:t>
      </w:r>
      <w:r w:rsidRPr="00863DF9">
        <w:rPr>
          <w:rFonts w:ascii="Times New Roman" w:hAnsi="Times New Roman"/>
          <w:sz w:val="28"/>
          <w:szCs w:val="28"/>
        </w:rPr>
        <w:t xml:space="preserve"> 430 мм. 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</w:t>
      </w:r>
      <w:r w:rsidR="00881ED9" w:rsidRPr="00863DF9">
        <w:rPr>
          <w:rFonts w:ascii="Times New Roman" w:hAnsi="Times New Roman"/>
          <w:sz w:val="28"/>
          <w:szCs w:val="28"/>
        </w:rPr>
        <w:t>8</w:t>
      </w:r>
      <w:r w:rsidRPr="00863DF9">
        <w:rPr>
          <w:rFonts w:ascii="Times New Roman" w:hAnsi="Times New Roman"/>
          <w:sz w:val="28"/>
          <w:szCs w:val="28"/>
        </w:rPr>
        <w:t>. Выбор режима работы и расчет действительного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фонда</w:t>
      </w:r>
      <w:r w:rsidR="00863DF9">
        <w:rPr>
          <w:rFonts w:ascii="Times New Roman" w:hAnsi="Times New Roman"/>
          <w:sz w:val="28"/>
          <w:szCs w:val="28"/>
        </w:rPr>
        <w:t xml:space="preserve"> времени основного оборудования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Для основного оборудования принимаем непрерывный график работы 3/1. Время работы в смену 7 часов, перерывы на обед 1час, в сутки 3 смены по 8 часов. Трёхсменный график работы принимается в связи с тем, что простои основного оборудования прокатного цеха экономически не выгодны, а остановки печей не желательны.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Составляем таблицу действительного фонда времени основного оборудования;</w:t>
      </w:r>
    </w:p>
    <w:p w:rsidR="00BB2BC4" w:rsidRDefault="00BB2BC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BC4" w:rsidRDefault="00BB2BC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1934" w:rsidRPr="00863DF9">
        <w:rPr>
          <w:rFonts w:ascii="Times New Roman" w:hAnsi="Times New Roman"/>
          <w:sz w:val="28"/>
          <w:szCs w:val="28"/>
        </w:rPr>
        <w:t xml:space="preserve">Таблица </w:t>
      </w:r>
      <w:r w:rsidR="00E81934" w:rsidRPr="00863DF9">
        <w:rPr>
          <w:rFonts w:ascii="Times New Roman" w:hAnsi="Times New Roman"/>
          <w:sz w:val="28"/>
          <w:szCs w:val="28"/>
          <w:lang w:val="en-US"/>
        </w:rPr>
        <w:t>N</w:t>
      </w:r>
      <w:r w:rsidR="00E81934" w:rsidRPr="00863DF9">
        <w:rPr>
          <w:rFonts w:ascii="Times New Roman" w:hAnsi="Times New Roman"/>
          <w:sz w:val="28"/>
          <w:szCs w:val="28"/>
        </w:rPr>
        <w:t>°6 Определение действительного фонда времени основного оборудования.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4"/>
        <w:gridCol w:w="1390"/>
        <w:gridCol w:w="4349"/>
        <w:gridCol w:w="1267"/>
        <w:gridCol w:w="1210"/>
      </w:tblGrid>
      <w:tr w:rsidR="00E81934" w:rsidRPr="00863DF9" w:rsidTr="00E81934">
        <w:trPr>
          <w:trHeight w:val="81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 xml:space="preserve">Обозначение 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Часы</w:t>
            </w:r>
          </w:p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934" w:rsidRPr="00863DF9" w:rsidTr="00E81934">
        <w:trPr>
          <w:trHeight w:val="38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Календарный фона</w:t>
            </w:r>
            <w:r w:rsidRPr="00863DF9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8760</w:t>
            </w:r>
          </w:p>
        </w:tc>
      </w:tr>
      <w:tr w:rsidR="00E81934" w:rsidRPr="00863DF9" w:rsidTr="00E81934">
        <w:trPr>
          <w:trHeight w:val="38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Обеденные перерывы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</w:tr>
      <w:tr w:rsidR="00E81934" w:rsidRPr="00863DF9" w:rsidTr="00E81934">
        <w:trPr>
          <w:trHeight w:val="38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ппр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Простои на ППР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E81934" w:rsidRPr="00863DF9" w:rsidTr="00E81934">
        <w:trPr>
          <w:trHeight w:val="38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Номинальный фонд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7497</w:t>
            </w:r>
          </w:p>
        </w:tc>
      </w:tr>
      <w:tr w:rsidR="00E81934" w:rsidRPr="00863DF9" w:rsidTr="00E81934">
        <w:trPr>
          <w:trHeight w:val="38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mex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Технологические простои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E81934" w:rsidRPr="00863DF9" w:rsidTr="00E81934">
        <w:trPr>
          <w:trHeight w:val="403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Действительный фонд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1934" w:rsidRPr="00863DF9" w:rsidRDefault="00E81934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7347</w:t>
            </w:r>
          </w:p>
        </w:tc>
      </w:tr>
    </w:tbl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календарный фонд времена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 xml:space="preserve"> = 365*24 = 8760, ч.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Определяем количество обеденных перерывов 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</w:t>
      </w:r>
      <w:r w:rsidRPr="00863DF9">
        <w:rPr>
          <w:rFonts w:ascii="Times New Roman" w:hAnsi="Times New Roman"/>
          <w:sz w:val="28"/>
          <w:szCs w:val="28"/>
        </w:rPr>
        <w:t xml:space="preserve"> =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>*3 = 365*3 = 1098ч.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1095/24 = 46 дн.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Простои, из практики на планово-предупредительный ремонт принимается 0,02 от календарного времени: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ппр</w:t>
      </w:r>
      <w:r w:rsidRPr="00863DF9">
        <w:rPr>
          <w:rFonts w:ascii="Times New Roman" w:hAnsi="Times New Roman"/>
          <w:sz w:val="28"/>
          <w:szCs w:val="28"/>
        </w:rPr>
        <w:t xml:space="preserve"> = 0,02*365 = 7 дней.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7*24 = 168 ч.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номинальный фонд времена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</w:t>
      </w:r>
      <w:r w:rsidRPr="00863DF9">
        <w:rPr>
          <w:rFonts w:ascii="Times New Roman" w:hAnsi="Times New Roman"/>
          <w:sz w:val="28"/>
          <w:szCs w:val="28"/>
        </w:rPr>
        <w:t xml:space="preserve"> =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>-Т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</w:t>
      </w:r>
      <w:r w:rsidRPr="00863DF9">
        <w:rPr>
          <w:rFonts w:ascii="Times New Roman" w:hAnsi="Times New Roman"/>
          <w:sz w:val="28"/>
          <w:szCs w:val="28"/>
        </w:rPr>
        <w:t>-Т</w:t>
      </w:r>
      <w:r w:rsidRPr="00863DF9">
        <w:rPr>
          <w:rFonts w:ascii="Times New Roman" w:hAnsi="Times New Roman"/>
          <w:sz w:val="28"/>
          <w:szCs w:val="28"/>
          <w:vertAlign w:val="subscript"/>
        </w:rPr>
        <w:t>ппр</w:t>
      </w:r>
      <w:r w:rsidRPr="00863DF9">
        <w:rPr>
          <w:rFonts w:ascii="Times New Roman" w:hAnsi="Times New Roman"/>
          <w:sz w:val="28"/>
          <w:szCs w:val="28"/>
        </w:rPr>
        <w:t xml:space="preserve"> = 365-46-7 = 312 дней.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312*24 = 7497 ч.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На технологические простои рекомендуется взять не более 0,02 номинального времени.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тех</w:t>
      </w:r>
      <w:r w:rsidRPr="00863DF9">
        <w:rPr>
          <w:rFonts w:ascii="Times New Roman" w:hAnsi="Times New Roman"/>
          <w:sz w:val="28"/>
          <w:szCs w:val="28"/>
        </w:rPr>
        <w:t xml:space="preserve"> = 0,02*Т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</w:t>
      </w:r>
      <w:r w:rsidRPr="00863DF9">
        <w:rPr>
          <w:rFonts w:ascii="Times New Roman" w:hAnsi="Times New Roman"/>
          <w:sz w:val="28"/>
          <w:szCs w:val="28"/>
        </w:rPr>
        <w:t xml:space="preserve"> = 0,02*7497= 150 ч.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150/24 = 6 дней.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действительный фонд времени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д</w:t>
      </w:r>
      <w:r w:rsidRPr="00863DF9">
        <w:rPr>
          <w:rFonts w:ascii="Times New Roman" w:hAnsi="Times New Roman"/>
          <w:sz w:val="28"/>
          <w:szCs w:val="28"/>
        </w:rPr>
        <w:t xml:space="preserve"> =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</w:t>
      </w:r>
      <w:r w:rsidRPr="00863DF9">
        <w:rPr>
          <w:rFonts w:ascii="Times New Roman" w:hAnsi="Times New Roman"/>
          <w:sz w:val="28"/>
          <w:szCs w:val="28"/>
        </w:rPr>
        <w:t xml:space="preserve"> - Т</w:t>
      </w:r>
      <w:r w:rsidRPr="00863DF9">
        <w:rPr>
          <w:rFonts w:ascii="Times New Roman" w:hAnsi="Times New Roman"/>
          <w:sz w:val="28"/>
          <w:szCs w:val="28"/>
          <w:vertAlign w:val="subscript"/>
        </w:rPr>
        <w:t>тех</w:t>
      </w:r>
      <w:r w:rsidRPr="00863DF9">
        <w:rPr>
          <w:rFonts w:ascii="Times New Roman" w:hAnsi="Times New Roman"/>
          <w:sz w:val="28"/>
          <w:szCs w:val="28"/>
        </w:rPr>
        <w:t xml:space="preserve"> = 7497-150 = 7347 ч.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7347/24 = 306 дн.</w:t>
      </w:r>
    </w:p>
    <w:p w:rsidR="00E81934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bCs/>
          <w:sz w:val="28"/>
          <w:szCs w:val="28"/>
        </w:rPr>
        <w:t>3</w:t>
      </w:r>
      <w:r w:rsidR="00E81934" w:rsidRPr="00863DF9">
        <w:rPr>
          <w:rFonts w:ascii="Times New Roman" w:hAnsi="Times New Roman"/>
          <w:bCs/>
          <w:sz w:val="28"/>
          <w:szCs w:val="28"/>
        </w:rPr>
        <w:t>.</w:t>
      </w:r>
      <w:r w:rsidRPr="00863DF9">
        <w:rPr>
          <w:rFonts w:ascii="Times New Roman" w:hAnsi="Times New Roman"/>
          <w:bCs/>
          <w:sz w:val="28"/>
          <w:szCs w:val="28"/>
        </w:rPr>
        <w:t>9</w:t>
      </w:r>
      <w:r w:rsidR="00E81934" w:rsidRPr="00863DF9">
        <w:rPr>
          <w:rFonts w:ascii="Times New Roman" w:hAnsi="Times New Roman"/>
          <w:bCs/>
          <w:sz w:val="28"/>
          <w:szCs w:val="28"/>
        </w:rPr>
        <w:t xml:space="preserve"> Расчет количества о</w:t>
      </w:r>
      <w:r w:rsidR="00863DF9">
        <w:rPr>
          <w:rFonts w:ascii="Times New Roman" w:hAnsi="Times New Roman"/>
          <w:bCs/>
          <w:sz w:val="28"/>
          <w:szCs w:val="28"/>
        </w:rPr>
        <w:t>сновного оборудования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На основании построенной циклограммы можно определить время работы оборудования, норму Выработки, норму бремени на программу и количества основного оборудования.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Время цикла на изготовление одной заготовки по циклограмме равно </w:t>
      </w:r>
      <w:r w:rsidRPr="00863DF9">
        <w:rPr>
          <w:rFonts w:ascii="Times New Roman" w:hAnsi="Times New Roman"/>
          <w:iCs/>
          <w:sz w:val="28"/>
          <w:szCs w:val="28"/>
        </w:rPr>
        <w:t xml:space="preserve">55 </w:t>
      </w:r>
      <w:r w:rsidRPr="00863DF9">
        <w:rPr>
          <w:rFonts w:ascii="Times New Roman" w:hAnsi="Times New Roman"/>
          <w:sz w:val="28"/>
          <w:szCs w:val="28"/>
        </w:rPr>
        <w:t>секунд.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время работы оборудования в смену: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863DF9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Pr="00863DF9">
        <w:rPr>
          <w:rFonts w:ascii="Times New Roman" w:hAnsi="Times New Roman"/>
          <w:sz w:val="28"/>
          <w:szCs w:val="28"/>
        </w:rPr>
        <w:t>=Т</w:t>
      </w:r>
      <w:r w:rsidRPr="00863DF9">
        <w:rPr>
          <w:rFonts w:ascii="Times New Roman" w:hAnsi="Times New Roman"/>
          <w:sz w:val="28"/>
          <w:szCs w:val="28"/>
          <w:vertAlign w:val="subscript"/>
        </w:rPr>
        <w:t>см</w:t>
      </w:r>
      <w:r w:rsidRPr="00863DF9">
        <w:rPr>
          <w:rFonts w:ascii="Times New Roman" w:hAnsi="Times New Roman"/>
          <w:sz w:val="28"/>
          <w:szCs w:val="28"/>
        </w:rPr>
        <w:t>-</w:t>
      </w: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</w:rPr>
        <w:t>п.з</w:t>
      </w:r>
      <w:r w:rsidRPr="00863DF9">
        <w:rPr>
          <w:rFonts w:ascii="Times New Roman" w:hAnsi="Times New Roman"/>
          <w:sz w:val="28"/>
          <w:szCs w:val="28"/>
        </w:rPr>
        <w:t>,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где </w:t>
      </w: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863DF9">
        <w:rPr>
          <w:rFonts w:ascii="Times New Roman" w:hAnsi="Times New Roman"/>
          <w:sz w:val="28"/>
          <w:szCs w:val="28"/>
          <w:vertAlign w:val="subscript"/>
        </w:rPr>
        <w:t>м</w:t>
      </w:r>
      <w:r w:rsidRPr="00863DF9">
        <w:rPr>
          <w:rFonts w:ascii="Times New Roman" w:hAnsi="Times New Roman"/>
          <w:sz w:val="28"/>
          <w:szCs w:val="28"/>
        </w:rPr>
        <w:t xml:space="preserve"> - полное время смены в мин.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tn</w:t>
      </w:r>
      <w:r w:rsidRPr="00863DF9">
        <w:rPr>
          <w:rFonts w:ascii="Times New Roman" w:hAnsi="Times New Roman"/>
          <w:sz w:val="28"/>
          <w:szCs w:val="28"/>
          <w:vertAlign w:val="subscript"/>
        </w:rPr>
        <w:t>.з</w:t>
      </w:r>
      <w:r w:rsidRPr="00863DF9">
        <w:rPr>
          <w:rFonts w:ascii="Times New Roman" w:hAnsi="Times New Roman"/>
          <w:sz w:val="28"/>
          <w:szCs w:val="28"/>
        </w:rPr>
        <w:t>. - подготовительно заключительное время, 30 мин.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863DF9">
        <w:rPr>
          <w:rFonts w:ascii="Times New Roman" w:hAnsi="Times New Roman"/>
          <w:sz w:val="28"/>
          <w:szCs w:val="28"/>
          <w:vertAlign w:val="subscript"/>
        </w:rPr>
        <w:t>м</w:t>
      </w:r>
      <w:r w:rsidRPr="00863DF9">
        <w:rPr>
          <w:rFonts w:ascii="Times New Roman" w:hAnsi="Times New Roman"/>
          <w:sz w:val="28"/>
          <w:szCs w:val="28"/>
        </w:rPr>
        <w:t xml:space="preserve"> =(7*60)-30 = 420-30=390 мин.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Определяем норму выработки в смену: 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в</w:t>
      </w:r>
      <w:r w:rsidRPr="00863DF9">
        <w:rPr>
          <w:rFonts w:ascii="Times New Roman" w:hAnsi="Times New Roman"/>
          <w:sz w:val="28"/>
          <w:szCs w:val="28"/>
        </w:rPr>
        <w:t xml:space="preserve"> = </w:t>
      </w: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863DF9">
        <w:rPr>
          <w:rFonts w:ascii="Times New Roman" w:hAnsi="Times New Roman"/>
          <w:sz w:val="28"/>
          <w:szCs w:val="28"/>
          <w:vertAlign w:val="subscript"/>
        </w:rPr>
        <w:t>м</w:t>
      </w:r>
      <w:r w:rsidRPr="00863DF9">
        <w:rPr>
          <w:rFonts w:ascii="Times New Roman" w:hAnsi="Times New Roman"/>
          <w:sz w:val="28"/>
          <w:szCs w:val="28"/>
        </w:rPr>
        <w:t>/</w:t>
      </w: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</w:rPr>
        <w:t>ц</w:t>
      </w:r>
      <w:r w:rsidRPr="00863DF9">
        <w:rPr>
          <w:rFonts w:ascii="Times New Roman" w:hAnsi="Times New Roman"/>
          <w:sz w:val="28"/>
          <w:szCs w:val="28"/>
        </w:rPr>
        <w:t xml:space="preserve"> = 390*60/55= 425шт.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норму времени на одну заготовку</w:t>
      </w:r>
      <w:r w:rsidRPr="00863DF9">
        <w:rPr>
          <w:rFonts w:ascii="Times New Roman" w:hAnsi="Times New Roman"/>
          <w:sz w:val="28"/>
          <w:szCs w:val="28"/>
          <w:vertAlign w:val="superscript"/>
        </w:rPr>
        <w:t>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</w:rPr>
        <w:t xml:space="preserve">= </w:t>
      </w:r>
      <w:r w:rsidRPr="00863DF9">
        <w:rPr>
          <w:rFonts w:ascii="Times New Roman" w:hAnsi="Times New Roman"/>
          <w:smallCaps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mallCaps/>
          <w:sz w:val="28"/>
          <w:szCs w:val="28"/>
          <w:vertAlign w:val="subscript"/>
          <w:lang w:val="en-US"/>
        </w:rPr>
        <w:t>cm</w:t>
      </w:r>
      <w:r w:rsidRPr="00863DF9">
        <w:rPr>
          <w:rFonts w:ascii="Times New Roman" w:hAnsi="Times New Roman"/>
          <w:smallCaps/>
          <w:sz w:val="28"/>
          <w:szCs w:val="28"/>
        </w:rPr>
        <w:t>/</w:t>
      </w:r>
      <w:r w:rsidRPr="00863DF9">
        <w:rPr>
          <w:rFonts w:ascii="Times New Roman" w:hAnsi="Times New Roman"/>
          <w:smallCaps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mallCaps/>
          <w:sz w:val="28"/>
          <w:szCs w:val="28"/>
          <w:vertAlign w:val="subscript"/>
        </w:rPr>
        <w:t>в</w:t>
      </w:r>
      <w:r w:rsidRPr="00863DF9">
        <w:rPr>
          <w:rFonts w:ascii="Times New Roman" w:hAnsi="Times New Roman"/>
          <w:smallCaps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 xml:space="preserve">= 390/425 = </w:t>
      </w:r>
      <w:r w:rsidRPr="00863DF9">
        <w:rPr>
          <w:rFonts w:ascii="Times New Roman" w:hAnsi="Times New Roman"/>
          <w:iCs/>
          <w:sz w:val="28"/>
          <w:szCs w:val="28"/>
        </w:rPr>
        <w:t xml:space="preserve">0.9 </w:t>
      </w:r>
      <w:r w:rsidRPr="00863DF9">
        <w:rPr>
          <w:rFonts w:ascii="Times New Roman" w:hAnsi="Times New Roman"/>
          <w:sz w:val="28"/>
          <w:szCs w:val="28"/>
        </w:rPr>
        <w:t xml:space="preserve">мин. 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норму времени на всю программу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п</w:t>
      </w:r>
      <w:r w:rsidRPr="00863DF9">
        <w:rPr>
          <w:rFonts w:ascii="Times New Roman" w:hAnsi="Times New Roman"/>
          <w:sz w:val="28"/>
          <w:szCs w:val="28"/>
        </w:rPr>
        <w:t xml:space="preserve"> = П</w:t>
      </w:r>
      <w:r w:rsidRPr="00863DF9">
        <w:rPr>
          <w:rFonts w:ascii="Times New Roman" w:hAnsi="Times New Roman"/>
          <w:sz w:val="28"/>
          <w:szCs w:val="28"/>
          <w:vertAlign w:val="subscript"/>
        </w:rPr>
        <w:t>шт</w:t>
      </w:r>
      <w:r w:rsidRPr="00863DF9">
        <w:rPr>
          <w:rFonts w:ascii="Times New Roman" w:hAnsi="Times New Roman"/>
          <w:sz w:val="28"/>
          <w:szCs w:val="28"/>
        </w:rPr>
        <w:t>*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</w:rPr>
        <w:t xml:space="preserve"> = 68610*0.9=61749мин.</w:t>
      </w:r>
      <w:r w:rsidRPr="00863DF9">
        <w:rPr>
          <w:rFonts w:ascii="Times New Roman" w:hAnsi="Times New Roman"/>
          <w:iCs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 xml:space="preserve">=2572.8часа. 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Определяю количество прокатных станов: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863DF9">
        <w:rPr>
          <w:rFonts w:ascii="Times New Roman" w:hAnsi="Times New Roman"/>
          <w:sz w:val="28"/>
          <w:szCs w:val="28"/>
        </w:rPr>
        <w:t xml:space="preserve"> = </w:t>
      </w:r>
      <w:r w:rsidRPr="00863DF9">
        <w:rPr>
          <w:rFonts w:ascii="Times New Roman" w:hAnsi="Times New Roman"/>
          <w:bCs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bCs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bCs/>
          <w:sz w:val="28"/>
          <w:szCs w:val="28"/>
        </w:rPr>
        <w:t>/</w:t>
      </w:r>
      <w:r w:rsidRPr="00863DF9">
        <w:rPr>
          <w:rFonts w:ascii="Times New Roman" w:hAnsi="Times New Roman"/>
          <w:bCs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bCs/>
          <w:sz w:val="28"/>
          <w:szCs w:val="28"/>
          <w:vertAlign w:val="subscript"/>
        </w:rPr>
        <w:t>действ</w:t>
      </w:r>
      <w:r w:rsidRPr="00863DF9">
        <w:rPr>
          <w:rFonts w:ascii="Times New Roman" w:hAnsi="Times New Roman"/>
          <w:bCs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 xml:space="preserve">= </w:t>
      </w:r>
      <w:r w:rsidRPr="00863DF9">
        <w:rPr>
          <w:rFonts w:ascii="Times New Roman" w:hAnsi="Times New Roman"/>
          <w:iCs/>
          <w:sz w:val="28"/>
          <w:szCs w:val="28"/>
        </w:rPr>
        <w:t>2572.8</w:t>
      </w:r>
      <w:r w:rsidRPr="00863DF9">
        <w:rPr>
          <w:rFonts w:ascii="Times New Roman" w:hAnsi="Times New Roman"/>
          <w:sz w:val="28"/>
          <w:szCs w:val="28"/>
        </w:rPr>
        <w:t xml:space="preserve">/7347 </w:t>
      </w:r>
      <w:r w:rsidRPr="00863DF9">
        <w:rPr>
          <w:rFonts w:ascii="Times New Roman" w:hAnsi="Times New Roman"/>
          <w:iCs/>
          <w:sz w:val="28"/>
          <w:szCs w:val="28"/>
        </w:rPr>
        <w:t>= 0,35</w:t>
      </w:r>
    </w:p>
    <w:p w:rsidR="00E81934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81934" w:rsidRPr="00863DF9">
        <w:rPr>
          <w:rFonts w:ascii="Times New Roman" w:hAnsi="Times New Roman"/>
          <w:sz w:val="28"/>
          <w:szCs w:val="28"/>
        </w:rPr>
        <w:t>принимаем 1 прокатный стан,</w:t>
      </w:r>
      <w:r>
        <w:rPr>
          <w:rFonts w:ascii="Times New Roman" w:hAnsi="Times New Roman"/>
          <w:sz w:val="28"/>
          <w:szCs w:val="28"/>
        </w:rPr>
        <w:t xml:space="preserve"> </w:t>
      </w:r>
      <w:r w:rsidR="00E81934" w:rsidRPr="00863DF9">
        <w:rPr>
          <w:rFonts w:ascii="Times New Roman" w:hAnsi="Times New Roman"/>
          <w:sz w:val="28"/>
          <w:szCs w:val="28"/>
        </w:rPr>
        <w:t>п =1</w:t>
      </w:r>
      <w:r w:rsidR="00E81934" w:rsidRPr="00863DF9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коэффициент загрузки оборудования</w:t>
      </w:r>
      <w:r w:rsidRPr="00863DF9">
        <w:rPr>
          <w:rFonts w:ascii="Times New Roman" w:hAnsi="Times New Roman"/>
          <w:sz w:val="28"/>
          <w:szCs w:val="28"/>
          <w:vertAlign w:val="superscript"/>
        </w:rPr>
        <w:t>: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К</w:t>
      </w:r>
      <w:r w:rsidRPr="00863DF9">
        <w:rPr>
          <w:rFonts w:ascii="Times New Roman" w:hAnsi="Times New Roman"/>
          <w:sz w:val="28"/>
          <w:szCs w:val="28"/>
          <w:vertAlign w:val="subscript"/>
        </w:rPr>
        <w:t>о</w:t>
      </w:r>
      <w:r w:rsidRPr="00863DF9">
        <w:rPr>
          <w:rFonts w:ascii="Times New Roman" w:hAnsi="Times New Roman"/>
          <w:sz w:val="28"/>
          <w:szCs w:val="28"/>
        </w:rPr>
        <w:t xml:space="preserve"> = п</w:t>
      </w:r>
      <w:r w:rsidRPr="00863DF9">
        <w:rPr>
          <w:rFonts w:ascii="Times New Roman" w:hAnsi="Times New Roman"/>
          <w:sz w:val="28"/>
          <w:szCs w:val="28"/>
          <w:vertAlign w:val="subscript"/>
        </w:rPr>
        <w:t>о</w:t>
      </w:r>
      <w:r w:rsidRPr="00863DF9">
        <w:rPr>
          <w:rFonts w:ascii="Times New Roman" w:hAnsi="Times New Roman"/>
          <w:sz w:val="28"/>
          <w:szCs w:val="28"/>
        </w:rPr>
        <w:t xml:space="preserve">/п = 0,35 /1*100% </w:t>
      </w:r>
      <w:r w:rsidRPr="00863DF9">
        <w:rPr>
          <w:rFonts w:ascii="Times New Roman" w:hAnsi="Times New Roman"/>
          <w:iCs/>
          <w:sz w:val="28"/>
          <w:szCs w:val="28"/>
        </w:rPr>
        <w:t>= 35%</w:t>
      </w:r>
    </w:p>
    <w:p w:rsidR="009501FE" w:rsidRPr="00863DF9" w:rsidRDefault="009501FE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1ED9" w:rsidRPr="00863DF9">
        <w:rPr>
          <w:rFonts w:ascii="Times New Roman" w:hAnsi="Times New Roman"/>
          <w:sz w:val="28"/>
          <w:szCs w:val="28"/>
        </w:rPr>
        <w:t>4. Выбор режима работы и расчёт действительного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1ED9" w:rsidRPr="00863DF9">
        <w:rPr>
          <w:rFonts w:ascii="Times New Roman" w:hAnsi="Times New Roman"/>
          <w:sz w:val="28"/>
          <w:szCs w:val="28"/>
        </w:rPr>
        <w:t>фонда времени вспомогательного оборудования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Для вспомогательного оборудования принимается непрерывный график работы 3/1. Время работы в смену 7 часов, перерывы на обед 1 час, в сутки 3 смены по 8 часов. Трёхсменный график работы принимается в связи с тем, что простои основного оборудования прокатного цеха экономически не выгодны, а остановки печей не желательны, производим аналогичный расчёт вспомогательного оборудования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Таблица №7 Определение действительного фонда времени вспомогательного оборудования.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7"/>
        <w:gridCol w:w="1217"/>
        <w:gridCol w:w="4860"/>
        <w:gridCol w:w="1080"/>
        <w:gridCol w:w="1267"/>
      </w:tblGrid>
      <w:tr w:rsidR="00881ED9" w:rsidRPr="00863DF9" w:rsidTr="00863DF9">
        <w:trPr>
          <w:trHeight w:val="7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Обознач- ение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</w:tr>
      <w:tr w:rsidR="00881ED9" w:rsidRPr="00863DF9" w:rsidTr="00863DF9">
        <w:trPr>
          <w:trHeight w:val="38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Календарный фонд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8760</w:t>
            </w:r>
          </w:p>
        </w:tc>
      </w:tr>
      <w:tr w:rsidR="00881ED9" w:rsidRPr="00863DF9" w:rsidTr="00863DF9">
        <w:trPr>
          <w:trHeight w:val="38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Обеденные перерывы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1095</w:t>
            </w:r>
          </w:p>
        </w:tc>
      </w:tr>
      <w:tr w:rsidR="00881ED9" w:rsidRPr="00863DF9" w:rsidTr="00863DF9">
        <w:trPr>
          <w:trHeight w:val="38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ппр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Простои на ППР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881ED9" w:rsidRPr="00863DF9" w:rsidTr="00863DF9">
        <w:trPr>
          <w:trHeight w:val="38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Номинальный фонд бремени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7577</w:t>
            </w:r>
          </w:p>
        </w:tc>
      </w:tr>
      <w:tr w:rsidR="00881ED9" w:rsidRPr="00863DF9" w:rsidTr="00863DF9">
        <w:trPr>
          <w:trHeight w:val="38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тех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Технологические простои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</w:tr>
      <w:tr w:rsidR="00881ED9" w:rsidRPr="00863DF9" w:rsidTr="00863DF9">
        <w:trPr>
          <w:trHeight w:val="4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3DF9">
              <w:rPr>
                <w:rFonts w:ascii="Times New Roman" w:hAnsi="Times New Roman"/>
                <w:sz w:val="20"/>
                <w:szCs w:val="20"/>
                <w:vertAlign w:val="subscript"/>
              </w:rPr>
              <w:t>д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Действительный фонд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 xml:space="preserve">309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863DF9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3DF9">
              <w:rPr>
                <w:rFonts w:ascii="Times New Roman" w:hAnsi="Times New Roman"/>
                <w:sz w:val="20"/>
                <w:szCs w:val="20"/>
              </w:rPr>
              <w:t>7425</w:t>
            </w:r>
          </w:p>
        </w:tc>
      </w:tr>
    </w:tbl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63DF9">
        <w:rPr>
          <w:rFonts w:ascii="Times New Roman" w:hAnsi="Times New Roman"/>
          <w:sz w:val="20"/>
          <w:szCs w:val="20"/>
        </w:rPr>
        <w:t xml:space="preserve"> 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календарный фонд времени</w:t>
      </w:r>
      <w:r w:rsidRPr="00863DF9">
        <w:rPr>
          <w:rFonts w:ascii="Times New Roman" w:hAnsi="Times New Roman"/>
          <w:sz w:val="28"/>
          <w:szCs w:val="28"/>
          <w:vertAlign w:val="superscript"/>
        </w:rPr>
        <w:t>: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 xml:space="preserve"> = 365*24 = 8760 ч.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время на обеденные перерывы: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</w:t>
      </w:r>
      <w:r w:rsidRPr="00863DF9">
        <w:rPr>
          <w:rFonts w:ascii="Times New Roman" w:hAnsi="Times New Roman"/>
          <w:sz w:val="28"/>
          <w:szCs w:val="28"/>
        </w:rPr>
        <w:t xml:space="preserve"> =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>*3 = 365*3 = 1095ч.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1095/24 = 49 дн.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время на ППР, из практики принимается 0,01;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ппр</w:t>
      </w:r>
      <w:r w:rsidRPr="00863DF9">
        <w:rPr>
          <w:rFonts w:ascii="Times New Roman" w:hAnsi="Times New Roman"/>
          <w:sz w:val="28"/>
          <w:szCs w:val="28"/>
        </w:rPr>
        <w:t xml:space="preserve"> = О.О1Т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 xml:space="preserve"> = 0,01*365 = 3 дн,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3*24 = 88 ч.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81ED9" w:rsidRPr="00863DF9">
        <w:rPr>
          <w:rFonts w:ascii="Times New Roman" w:hAnsi="Times New Roman"/>
          <w:sz w:val="28"/>
          <w:szCs w:val="28"/>
        </w:rPr>
        <w:t>Определяем номинальный фонд времени: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</w:t>
      </w:r>
      <w:r w:rsidRPr="00863DF9">
        <w:rPr>
          <w:rFonts w:ascii="Times New Roman" w:hAnsi="Times New Roman"/>
          <w:sz w:val="28"/>
          <w:szCs w:val="28"/>
        </w:rPr>
        <w:t xml:space="preserve"> =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к</w:t>
      </w:r>
      <w:r w:rsidRPr="00863DF9">
        <w:rPr>
          <w:rFonts w:ascii="Times New Roman" w:hAnsi="Times New Roman"/>
          <w:sz w:val="28"/>
          <w:szCs w:val="28"/>
        </w:rPr>
        <w:t xml:space="preserve"> -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</w:t>
      </w:r>
      <w:r w:rsidRPr="00863DF9">
        <w:rPr>
          <w:rFonts w:ascii="Times New Roman" w:hAnsi="Times New Roman"/>
          <w:sz w:val="28"/>
          <w:szCs w:val="28"/>
        </w:rPr>
        <w:t xml:space="preserve"> -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ппр</w:t>
      </w:r>
      <w:r w:rsidRPr="00863DF9">
        <w:rPr>
          <w:rFonts w:ascii="Times New Roman" w:hAnsi="Times New Roman"/>
          <w:sz w:val="28"/>
          <w:szCs w:val="28"/>
        </w:rPr>
        <w:t xml:space="preserve"> = 365-46-4 = 316 дн.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316*24 =7577 ч.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Технологические простои, из практики рекомендуется взять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0,02 от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н: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mex</w:t>
      </w:r>
      <w:r w:rsidRPr="00863DF9">
        <w:rPr>
          <w:rFonts w:ascii="Times New Roman" w:hAnsi="Times New Roman"/>
          <w:sz w:val="28"/>
          <w:szCs w:val="28"/>
        </w:rPr>
        <w:t xml:space="preserve"> = 0,02*Т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</w:t>
      </w:r>
      <w:r w:rsidRPr="00863DF9">
        <w:rPr>
          <w:rFonts w:ascii="Times New Roman" w:hAnsi="Times New Roman"/>
          <w:sz w:val="28"/>
          <w:szCs w:val="28"/>
        </w:rPr>
        <w:t xml:space="preserve"> = 0,02*7577 = 152 ч.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152/24ч = 6 дн.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действительный фонд</w:t>
      </w:r>
      <w:r w:rsidRPr="00863DF9">
        <w:rPr>
          <w:rFonts w:ascii="Times New Roman" w:hAnsi="Times New Roman"/>
          <w:sz w:val="28"/>
          <w:szCs w:val="28"/>
          <w:vertAlign w:val="superscript"/>
        </w:rPr>
        <w:t>: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</w:t>
      </w:r>
      <w:r w:rsidRPr="00863DF9">
        <w:rPr>
          <w:rFonts w:ascii="Times New Roman" w:hAnsi="Times New Roman"/>
          <w:sz w:val="28"/>
          <w:szCs w:val="28"/>
          <w:vertAlign w:val="subscript"/>
        </w:rPr>
        <w:t>д</w:t>
      </w:r>
      <w:r w:rsidRPr="00863DF9">
        <w:rPr>
          <w:rFonts w:ascii="Times New Roman" w:hAnsi="Times New Roman"/>
          <w:sz w:val="28"/>
          <w:szCs w:val="28"/>
        </w:rPr>
        <w:t xml:space="preserve"> = Т</w:t>
      </w:r>
      <w:r w:rsidRPr="00863DF9">
        <w:rPr>
          <w:rFonts w:ascii="Times New Roman" w:hAnsi="Times New Roman"/>
          <w:sz w:val="28"/>
          <w:szCs w:val="28"/>
          <w:vertAlign w:val="subscript"/>
        </w:rPr>
        <w:t>н</w:t>
      </w:r>
      <w:r w:rsidRPr="00863DF9">
        <w:rPr>
          <w:rFonts w:ascii="Times New Roman" w:hAnsi="Times New Roman"/>
          <w:sz w:val="28"/>
          <w:szCs w:val="28"/>
        </w:rPr>
        <w:t xml:space="preserve"> - </w:t>
      </w: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mex</w:t>
      </w:r>
      <w:r w:rsidRPr="00863DF9">
        <w:rPr>
          <w:rFonts w:ascii="Times New Roman" w:hAnsi="Times New Roman"/>
          <w:sz w:val="28"/>
          <w:szCs w:val="28"/>
        </w:rPr>
        <w:t xml:space="preserve"> = 7577-152 =7425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ч.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7432/24ч = 309 дн.</w:t>
      </w:r>
    </w:p>
    <w:p w:rsidR="00E81934" w:rsidRPr="00863DF9" w:rsidRDefault="00E81934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bCs/>
          <w:sz w:val="28"/>
          <w:szCs w:val="28"/>
        </w:rPr>
        <w:t>4.1 Расчет количества печей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При расчёте печи нагрева рассчитываем следующее: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1. Нагрев производится в индукционной печи с габаритными размерами рабочего пространства ø215*1400мм.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2. Время нагрева по ТЭК 15 минут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3. Масса нагреваемой заготовки 66,2 кг.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4. Размер нагреваемого слитка ø215х430мм.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слитков в ряду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ряд</w:t>
      </w:r>
      <w:r w:rsidRPr="00863DF9">
        <w:rPr>
          <w:rFonts w:ascii="Times New Roman" w:hAnsi="Times New Roman"/>
          <w:sz w:val="28"/>
          <w:szCs w:val="28"/>
        </w:rPr>
        <w:t>=</w:t>
      </w:r>
      <w:r w:rsidRPr="00863DF9">
        <w:rPr>
          <w:rFonts w:ascii="Times New Roman" w:hAnsi="Times New Roman"/>
          <w:sz w:val="28"/>
          <w:szCs w:val="28"/>
          <w:lang w:val="en-US"/>
        </w:rPr>
        <w:t>L</w:t>
      </w:r>
      <w:r w:rsidRPr="00863DF9">
        <w:rPr>
          <w:rFonts w:ascii="Times New Roman" w:hAnsi="Times New Roman"/>
          <w:sz w:val="28"/>
          <w:szCs w:val="28"/>
        </w:rPr>
        <w:t>/</w:t>
      </w:r>
      <w:r w:rsidRPr="00863DF9">
        <w:rPr>
          <w:rFonts w:ascii="Times New Roman" w:hAnsi="Times New Roman"/>
          <w:sz w:val="28"/>
          <w:szCs w:val="28"/>
          <w:lang w:val="en-US"/>
        </w:rPr>
        <w:t>l</w:t>
      </w:r>
      <w:r w:rsidRPr="00863DF9">
        <w:rPr>
          <w:rFonts w:ascii="Times New Roman" w:hAnsi="Times New Roman"/>
          <w:sz w:val="28"/>
          <w:szCs w:val="28"/>
          <w:vertAlign w:val="subscript"/>
        </w:rPr>
        <w:t>сл</w:t>
      </w:r>
      <w:r w:rsidRPr="00863DF9">
        <w:rPr>
          <w:rFonts w:ascii="Times New Roman" w:hAnsi="Times New Roman"/>
          <w:sz w:val="28"/>
          <w:szCs w:val="28"/>
        </w:rPr>
        <w:t>=1400/430 = 3 шт.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рядов</w:t>
      </w:r>
    </w:p>
    <w:p w:rsidR="00881ED9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1ED9" w:rsidRPr="00863DF9">
        <w:rPr>
          <w:rFonts w:ascii="Times New Roman" w:hAnsi="Times New Roman"/>
          <w:sz w:val="28"/>
          <w:szCs w:val="28"/>
          <w:lang w:val="en-US"/>
        </w:rPr>
        <w:t>n</w:t>
      </w:r>
      <w:r w:rsidR="00881ED9" w:rsidRPr="00863DF9">
        <w:rPr>
          <w:rFonts w:ascii="Times New Roman" w:hAnsi="Times New Roman"/>
          <w:sz w:val="28"/>
          <w:szCs w:val="28"/>
          <w:vertAlign w:val="subscript"/>
        </w:rPr>
        <w:t>сл</w:t>
      </w:r>
      <w:r w:rsidR="00881ED9" w:rsidRPr="00863DF9">
        <w:rPr>
          <w:rFonts w:ascii="Times New Roman" w:hAnsi="Times New Roman"/>
          <w:sz w:val="28"/>
          <w:szCs w:val="28"/>
        </w:rPr>
        <w:t>= 1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 Определяем количество одновременно загруженных заготовок в печь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28"/>
        </w:rPr>
        <w:t>=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сл</w:t>
      </w:r>
      <w:r w:rsidRPr="00863DF9">
        <w:rPr>
          <w:rFonts w:ascii="Times New Roman" w:hAnsi="Times New Roman"/>
          <w:sz w:val="28"/>
          <w:szCs w:val="28"/>
        </w:rPr>
        <w:t>*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ряд</w:t>
      </w:r>
      <w:r w:rsidRPr="00863DF9">
        <w:rPr>
          <w:rFonts w:ascii="Times New Roman" w:hAnsi="Times New Roman"/>
          <w:sz w:val="28"/>
          <w:szCs w:val="28"/>
        </w:rPr>
        <w:t>=3*1 =3 шт.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металла в одной садке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M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863DF9">
        <w:rPr>
          <w:rFonts w:ascii="Times New Roman" w:hAnsi="Times New Roman"/>
          <w:sz w:val="28"/>
          <w:szCs w:val="28"/>
        </w:rPr>
        <w:t>=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28"/>
        </w:rPr>
        <w:t>*</w:t>
      </w:r>
      <w:r w:rsidRPr="00863DF9">
        <w:rPr>
          <w:rFonts w:ascii="Times New Roman" w:hAnsi="Times New Roman"/>
          <w:sz w:val="28"/>
          <w:szCs w:val="28"/>
          <w:lang w:val="en-US"/>
        </w:rPr>
        <w:t>Q</w:t>
      </w:r>
      <w:r w:rsidRPr="00863DF9">
        <w:rPr>
          <w:rFonts w:ascii="Times New Roman" w:hAnsi="Times New Roman"/>
          <w:sz w:val="28"/>
          <w:szCs w:val="28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28"/>
        </w:rPr>
        <w:t>=3*66.2=198.6 кг.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садок на всю программу</w:t>
      </w:r>
    </w:p>
    <w:p w:rsid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 xml:space="preserve">=П/ </w:t>
      </w:r>
      <w:r w:rsidRPr="00863DF9">
        <w:rPr>
          <w:rFonts w:ascii="Times New Roman" w:hAnsi="Times New Roman"/>
          <w:sz w:val="28"/>
          <w:szCs w:val="28"/>
          <w:lang w:val="en-US"/>
        </w:rPr>
        <w:t>M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>=4000000/198.6=20141 садка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Определяем общее время нагрева металла на годовую программу 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общ</w:t>
      </w:r>
      <w:r w:rsidRPr="00863DF9">
        <w:rPr>
          <w:rFonts w:ascii="Times New Roman" w:hAnsi="Times New Roman"/>
          <w:sz w:val="28"/>
          <w:szCs w:val="28"/>
        </w:rPr>
        <w:t>= С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>,*τ,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где τ-время нагрева одной садки в часах из ТЭК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общ</w:t>
      </w:r>
      <w:r w:rsidRPr="00863DF9">
        <w:rPr>
          <w:rFonts w:ascii="Times New Roman" w:hAnsi="Times New Roman"/>
          <w:sz w:val="28"/>
          <w:szCs w:val="28"/>
        </w:rPr>
        <w:t>=20141*0.25=5035 часов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количество нагревательных печей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 xml:space="preserve">= </w:t>
      </w:r>
      <w:r w:rsidRPr="00863DF9">
        <w:rPr>
          <w:rFonts w:ascii="Times New Roman" w:hAnsi="Times New Roman"/>
          <w:sz w:val="28"/>
          <w:szCs w:val="28"/>
          <w:lang w:val="en-US"/>
        </w:rPr>
        <w:t>t</w:t>
      </w:r>
      <w:r w:rsidRPr="00863DF9">
        <w:rPr>
          <w:rFonts w:ascii="Times New Roman" w:hAnsi="Times New Roman"/>
          <w:sz w:val="28"/>
          <w:szCs w:val="28"/>
          <w:vertAlign w:val="subscript"/>
        </w:rPr>
        <w:t>общ</w:t>
      </w:r>
      <w:r w:rsidRPr="00863DF9">
        <w:rPr>
          <w:rFonts w:ascii="Times New Roman" w:hAnsi="Times New Roman"/>
          <w:sz w:val="28"/>
          <w:szCs w:val="28"/>
        </w:rPr>
        <w:t>/Т</w:t>
      </w:r>
      <w:r w:rsidRPr="00863DF9">
        <w:rPr>
          <w:rFonts w:ascii="Times New Roman" w:hAnsi="Times New Roman"/>
          <w:sz w:val="28"/>
          <w:szCs w:val="28"/>
          <w:vertAlign w:val="subscript"/>
        </w:rPr>
        <w:t>действ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>=5035/7425=0.68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Принимаем 1 печь 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>=1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Определяем коэффициент загрузки печей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К</w:t>
      </w:r>
      <w:r w:rsidRPr="00863DF9">
        <w:rPr>
          <w:rFonts w:ascii="Times New Roman" w:hAnsi="Times New Roman"/>
          <w:sz w:val="28"/>
          <w:szCs w:val="28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28"/>
        </w:rPr>
        <w:t xml:space="preserve">= 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 xml:space="preserve">/ </w:t>
      </w:r>
      <w:r w:rsidRPr="00863DF9">
        <w:rPr>
          <w:rFonts w:ascii="Times New Roman" w:hAnsi="Times New Roman"/>
          <w:sz w:val="28"/>
          <w:szCs w:val="28"/>
          <w:lang w:val="en-US"/>
        </w:rPr>
        <w:t>n</w:t>
      </w:r>
      <w:r w:rsidRPr="00863DF9">
        <w:rPr>
          <w:rFonts w:ascii="Times New Roman" w:hAnsi="Times New Roman"/>
          <w:sz w:val="28"/>
          <w:szCs w:val="28"/>
        </w:rPr>
        <w:t>*100%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К</w:t>
      </w:r>
      <w:r w:rsidRPr="00863DF9">
        <w:rPr>
          <w:rFonts w:ascii="Times New Roman" w:hAnsi="Times New Roman"/>
          <w:sz w:val="28"/>
          <w:szCs w:val="28"/>
          <w:vertAlign w:val="subscript"/>
        </w:rPr>
        <w:t>заг</w:t>
      </w:r>
      <w:r w:rsidRPr="00863DF9">
        <w:rPr>
          <w:rFonts w:ascii="Times New Roman" w:hAnsi="Times New Roman"/>
          <w:sz w:val="28"/>
          <w:szCs w:val="28"/>
        </w:rPr>
        <w:t>=0.68/1*100%= 68%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4.2 Экологичность производства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Экологический паспорт промышленного предприятия — это комплексный документ, содержащий характеристику взаимоотношений предприятия с окружающей средой. Целью составления экологического паспорта является: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-переход от изучения следствий (состояния окружающей среды) к детальному дифференцированному анализу причин (ситуация по каждому предприятию в отдельности и группам родственных предприятий);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-переход от рассмотрения общего объема выбросов к удельным показателям, относимым к единице производимой продукции и сопоставляемым с наилучшими показателями, достигнутыми в мире. 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В соответствии с этим экологический паспорт должен содержать общие сведения о предприятии, используемом сырье, технологических схемах выработки основных видов продукции, схемах очистки сточных вод и выбросов в воздух , их характеристиках после очистки. данные о твердых и других отходах, а также сведения о наличии в мире технологий, обеспечивающих достижение наилучших удельных показателей по охране природы. Кроме того, в нем перечисляются планируемые мероприятия, направленные на снижение нагрузки на окружающую среду, с указанием сроков, объемов затрат, удельных и общих объемов выбросов вредных веществ до и после каждого мероприятия.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Экологический паспорт, разрабатываемый предприятием за счет собственных средств, включает: 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 xml:space="preserve">-титульный лист, 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-общие сведения о предприятии и его реквизиты.</w:t>
      </w:r>
    </w:p>
    <w:p w:rsidR="00881ED9" w:rsidRPr="00863DF9" w:rsidRDefault="00863DF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1ED9" w:rsidRPr="00863DF9">
        <w:rPr>
          <w:rFonts w:ascii="Times New Roman" w:hAnsi="Times New Roman"/>
          <w:sz w:val="28"/>
          <w:szCs w:val="28"/>
        </w:rPr>
        <w:t xml:space="preserve">Сточные воды промышленных предприятий. 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Примерно 20% воды промышленного предприятия расходуется безвозвратно, а остальная часть возвращается в водоемы в той или иной степени загрязненной.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Сточные воды любого промышленного предприятия бывают трех видов</w:t>
      </w:r>
      <w:r w:rsidRPr="00863DF9">
        <w:rPr>
          <w:rFonts w:ascii="Times New Roman" w:hAnsi="Times New Roman"/>
          <w:sz w:val="28"/>
          <w:szCs w:val="28"/>
          <w:vertAlign w:val="superscript"/>
        </w:rPr>
        <w:t>:</w:t>
      </w:r>
      <w:r w:rsidRPr="00863DF9">
        <w:rPr>
          <w:rFonts w:ascii="Times New Roman" w:hAnsi="Times New Roman"/>
          <w:sz w:val="28"/>
          <w:szCs w:val="28"/>
        </w:rPr>
        <w:t xml:space="preserve"> бытовые, поверхностные и производственные. Производственные сточные воды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образуются</w:t>
      </w:r>
      <w:r w:rsidR="00863DF9">
        <w:rPr>
          <w:rFonts w:ascii="Times New Roman" w:hAnsi="Times New Roman"/>
          <w:sz w:val="28"/>
          <w:szCs w:val="28"/>
        </w:rPr>
        <w:t xml:space="preserve"> </w:t>
      </w:r>
      <w:r w:rsidRPr="00863DF9">
        <w:rPr>
          <w:rFonts w:ascii="Times New Roman" w:hAnsi="Times New Roman"/>
          <w:sz w:val="28"/>
          <w:szCs w:val="28"/>
        </w:rPr>
        <w:t>в результате использования воды в технологических процессах. Их количество, состав и концентрация содержащихся в них примесей определяются типом предприятия, его мощностью, Видами используемых технологических процессов.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Основными примесями сточных вод, используемых для охлаждения технологического оборудования, поковок, гидросбива металлической окалины и обработки помещения, являются частицы пыли, окалины и масла.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Загрязнения литосферы промышленными предприятиями.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Огромное количество промышленных и бытовых отходов, попадая в почву, существенно изменяют химический состав и качество почвы, самоочищение которой не происходит или происходит очень медленно.</w:t>
      </w:r>
      <w:r w:rsidR="00863DF9">
        <w:rPr>
          <w:rFonts w:ascii="Times New Roman" w:hAnsi="Times New Roman"/>
          <w:sz w:val="28"/>
          <w:szCs w:val="28"/>
        </w:rPr>
        <w:t xml:space="preserve"> 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Сильное загрязнение почвы тяжелыми металлами в совокупности с очагами сернистых загрязнений приводит к возникновению техногенных пустынь, так как при взаимодействии железа с серой образуется сернистое железо, являющееся сильным ядом. В результате в почве уничтожается микрофлора, что приводит к потере плодородия и нарушению единства геохимической среды и живых организмов.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Машиностроительные предприятия в основном образуют отходы от следующих производств: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 кузнечнопрессового и проката (концы, обрезки, обдирочная стружка, опилка окалины и др);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-литья (литники, сплески, шлаки и съемы, сор и Эр.);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-механической обработки (Высечки, обрезки, стружки, опилки и др.).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4.3 Мероприятия по защите окружающей среды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Охрана природы и рациональное использование природных ресурсов в условиях быстрого разбития промышленности, становится одной из важнейших общегосударственных задач.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Большой вред окружающей среде приносят продукты горения, выбрасываемые дымовыми трубами предприятий без соответствующей очистки сточные промышленные воды, загрязняющие водоемы и губительно действующие на водные организмы, а также промышленная пыль.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Основным средством, позволяющим значительно уменьшить сброс сточных вод в водоемы, является их повторное использование в системе оборотного водоснабжения.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В борьбе с пылью и газами используют пылеулавливающие вентиляции в местах пылеобразования с очисткой воздуха через систему фильтров.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Организация работ по охране окружающей среды осуществляется в соответствии с требованиями СУОС (Р075 1017-2).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При зачистке металла на участке приёмки продукции в воздух рабочей зоны выделяются следующие вредные вещества (согласно ГН 2.2.5.1313-03):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Карбид кремния - ПДК р.з-6,0 кг/м</w:t>
      </w:r>
      <w:r w:rsidRPr="00863DF9">
        <w:rPr>
          <w:rFonts w:ascii="Times New Roman" w:hAnsi="Times New Roman"/>
          <w:sz w:val="28"/>
          <w:szCs w:val="28"/>
          <w:vertAlign w:val="superscript"/>
        </w:rPr>
        <w:t>3</w:t>
      </w:r>
      <w:r w:rsidRPr="00863DF9">
        <w:rPr>
          <w:rFonts w:ascii="Times New Roman" w:hAnsi="Times New Roman"/>
          <w:sz w:val="28"/>
          <w:szCs w:val="28"/>
          <w:vertAlign w:val="subscript"/>
        </w:rPr>
        <w:t>;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Титан - ПДК р.з-10 кг/м</w:t>
      </w:r>
      <w:r w:rsidRPr="00863DF9">
        <w:rPr>
          <w:rFonts w:ascii="Times New Roman" w:hAnsi="Times New Roman"/>
          <w:sz w:val="28"/>
          <w:szCs w:val="28"/>
          <w:vertAlign w:val="superscript"/>
        </w:rPr>
        <w:t>3</w:t>
      </w:r>
      <w:r w:rsidRPr="00863DF9">
        <w:rPr>
          <w:rFonts w:ascii="Times New Roman" w:hAnsi="Times New Roman"/>
          <w:sz w:val="28"/>
          <w:szCs w:val="28"/>
          <w:vertAlign w:val="subscript"/>
        </w:rPr>
        <w:t>;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Контроль качества воздуха рабочей зоны осуществляется аккредитованной лабораторией (цех № 39).</w:t>
      </w:r>
    </w:p>
    <w:p w:rsidR="00863DF9" w:rsidRDefault="00863DF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Сбор, накопление, учет и утилизация отходов осуществляется в соответствии с СТП 02-223 (таблица).</w:t>
      </w:r>
    </w:p>
    <w:tbl>
      <w:tblPr>
        <w:tblW w:w="94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8"/>
        <w:gridCol w:w="1610"/>
        <w:gridCol w:w="1797"/>
        <w:gridCol w:w="2338"/>
      </w:tblGrid>
      <w:tr w:rsidR="00881ED9" w:rsidRPr="00863DF9" w:rsidTr="00F47C72">
        <w:trPr>
          <w:trHeight w:val="299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F47C72">
              <w:rPr>
                <w:rFonts w:ascii="Times New Roman" w:hAnsi="Times New Roman"/>
                <w:sz w:val="20"/>
                <w:szCs w:val="20"/>
                <w:lang w:val="en-US"/>
              </w:rPr>
              <w:t>om</w:t>
            </w:r>
            <w:r w:rsidRPr="00F47C72">
              <w:rPr>
                <w:rFonts w:ascii="Times New Roman" w:hAnsi="Times New Roman"/>
                <w:sz w:val="20"/>
                <w:szCs w:val="20"/>
              </w:rPr>
              <w:t>х</w:t>
            </w:r>
            <w:r w:rsidRPr="00F47C72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F47C72">
              <w:rPr>
                <w:rFonts w:ascii="Times New Roman" w:hAnsi="Times New Roman"/>
                <w:sz w:val="20"/>
                <w:szCs w:val="20"/>
              </w:rPr>
              <w:t>дов, код по ФККО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Класс опасности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Объем образования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Способ утилизации</w:t>
            </w:r>
          </w:p>
        </w:tc>
      </w:tr>
      <w:tr w:rsidR="00881ED9" w:rsidRPr="00863DF9" w:rsidTr="00F47C72">
        <w:trPr>
          <w:trHeight w:val="218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Съем, пыль под 3120000001014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1кг. в смену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Свалка МПУ ГУЖКХ</w:t>
            </w:r>
          </w:p>
        </w:tc>
      </w:tr>
      <w:tr w:rsidR="00881ED9" w:rsidRPr="00863DF9" w:rsidTr="00F47C72">
        <w:trPr>
          <w:trHeight w:val="989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Обработанные абразивные круги, лом обратных кругов код 31404302011995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140 шт. в месяц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Передаются сортопрокатным организациям</w:t>
            </w:r>
          </w:p>
        </w:tc>
      </w:tr>
      <w:tr w:rsidR="00881ED9" w:rsidRPr="00863DF9" w:rsidTr="00F47C72">
        <w:trPr>
          <w:trHeight w:val="381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Отработанные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20 шт. в месяц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Свалка МПУ</w:t>
            </w:r>
          </w:p>
        </w:tc>
      </w:tr>
      <w:tr w:rsidR="00881ED9" w:rsidRPr="00863DF9" w:rsidTr="006904E4">
        <w:trPr>
          <w:trHeight w:val="396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лепестковые круги, шкурка код 31404303011995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12 кг. в месяц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ГУЖКХ</w:t>
            </w:r>
          </w:p>
        </w:tc>
      </w:tr>
      <w:tr w:rsidR="00881ED9" w:rsidRPr="00863DF9" w:rsidTr="006904E4">
        <w:trPr>
          <w:trHeight w:val="396"/>
        </w:trPr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Отработанная бумага, код 9120050001005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10 кг на 1 тн. годного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1ED9" w:rsidRPr="00F47C72" w:rsidRDefault="00881ED9" w:rsidP="00863D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C72">
              <w:rPr>
                <w:rFonts w:ascii="Times New Roman" w:hAnsi="Times New Roman"/>
                <w:sz w:val="20"/>
                <w:szCs w:val="20"/>
              </w:rPr>
              <w:t>Свалка МПУ ГУЖКХ</w:t>
            </w:r>
          </w:p>
        </w:tc>
      </w:tr>
    </w:tbl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В конце каждой смены производится влажная уборка с помощью веника или волосяной щётки и совка.</w:t>
      </w:r>
    </w:p>
    <w:p w:rsidR="00881ED9" w:rsidRPr="00863DF9" w:rsidRDefault="00881ED9" w:rsidP="00863DF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Из практических данных образование пыли незначительное, при теоретическом расчете — 1 кг. в смену (при расчете была взята напряженная работа - зачистка каждого листа 10 партий размером 5*1000*2000мм).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Собранная в срок пыль во влажном состоянии собирается в специальную тару. Тара должна иметь маркировку</w:t>
      </w:r>
      <w:r w:rsidRPr="00863DF9">
        <w:rPr>
          <w:rFonts w:ascii="Times New Roman" w:hAnsi="Times New Roman"/>
          <w:sz w:val="28"/>
          <w:szCs w:val="28"/>
          <w:vertAlign w:val="superscript"/>
        </w:rPr>
        <w:t>:</w:t>
      </w:r>
      <w:r w:rsidRPr="00863DF9">
        <w:rPr>
          <w:rFonts w:ascii="Times New Roman" w:hAnsi="Times New Roman"/>
          <w:sz w:val="28"/>
          <w:szCs w:val="28"/>
        </w:rPr>
        <w:t xml:space="preserve"> слово «отходы», класс точности </w:t>
      </w:r>
      <w:r w:rsidRPr="00863DF9">
        <w:rPr>
          <w:rFonts w:ascii="Times New Roman" w:hAnsi="Times New Roman"/>
          <w:iCs/>
          <w:sz w:val="28"/>
          <w:szCs w:val="28"/>
        </w:rPr>
        <w:t xml:space="preserve">К. </w:t>
      </w:r>
      <w:r w:rsidRPr="00863DF9">
        <w:rPr>
          <w:rFonts w:ascii="Times New Roman" w:hAnsi="Times New Roman"/>
          <w:sz w:val="28"/>
          <w:szCs w:val="28"/>
        </w:rPr>
        <w:t>По мере заполнения тары стропальщик перегружает отходы в самосвальный автотранспорт, которым отходы доставляются В цех №41 (СТП 02-223).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DF9">
        <w:rPr>
          <w:rFonts w:ascii="Times New Roman" w:hAnsi="Times New Roman"/>
          <w:sz w:val="28"/>
          <w:szCs w:val="28"/>
        </w:rPr>
        <w:t>Отработанные абразивные круги накапливаются и вывозятся.</w:t>
      </w:r>
    </w:p>
    <w:p w:rsidR="00881ED9" w:rsidRPr="00863DF9" w:rsidRDefault="00881ED9" w:rsidP="00863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01FE" w:rsidRPr="00863DF9" w:rsidRDefault="00F47C72" w:rsidP="00863DF9">
      <w:pPr>
        <w:pStyle w:val="Style6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i w:val="0"/>
          <w:spacing w:val="0"/>
          <w:sz w:val="28"/>
          <w:szCs w:val="28"/>
        </w:rPr>
      </w:pPr>
      <w:r>
        <w:rPr>
          <w:rStyle w:val="FontStyle15"/>
          <w:rFonts w:ascii="Times New Roman" w:hAnsi="Times New Roman" w:cs="Times New Roman"/>
          <w:i w:val="0"/>
          <w:spacing w:val="0"/>
          <w:sz w:val="28"/>
          <w:szCs w:val="28"/>
        </w:rPr>
        <w:br w:type="page"/>
      </w:r>
      <w:r w:rsidR="009501FE" w:rsidRPr="00863DF9">
        <w:rPr>
          <w:rStyle w:val="FontStyle15"/>
          <w:rFonts w:ascii="Times New Roman" w:hAnsi="Times New Roman" w:cs="Times New Roman"/>
          <w:i w:val="0"/>
          <w:spacing w:val="0"/>
          <w:sz w:val="28"/>
          <w:szCs w:val="28"/>
        </w:rPr>
        <w:t>Заключение</w:t>
      </w:r>
    </w:p>
    <w:p w:rsidR="009501FE" w:rsidRPr="00863DF9" w:rsidRDefault="009501FE" w:rsidP="00863DF9">
      <w:pPr>
        <w:pStyle w:val="Style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01FE" w:rsidRPr="00863DF9" w:rsidRDefault="009501FE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В ходе курсового проекта был спроектирован участок цеха по производству листов габаритными размерами ø1000*2000*30 из сплава ВТ1-0 производительностью 6000 тонн в год.</w:t>
      </w:r>
    </w:p>
    <w:p w:rsidR="009501FE" w:rsidRPr="00863DF9" w:rsidRDefault="009501FE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При выполнении курсового проекта были представлены обоснования технических решений, технические требования к изделию, характеристика сплава, описание технологического процесса производства, технологическая схема процесса, характеристика оборудования, выбор типа производства, циклограмма, техника безопасности, охрана труда, мероприятия по защите окружающей среды, мероприятия по пожарной безопасности, экологичность производства.</w:t>
      </w:r>
    </w:p>
    <w:p w:rsidR="009501FE" w:rsidRPr="00863DF9" w:rsidRDefault="009501FE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Рассчитаны масса одного изделия т = 58.3 кг, масса заготовки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Q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  <w:vertAlign w:val="subscript"/>
        </w:rPr>
        <w:t>сл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= 86</w:t>
      </w:r>
      <w:r w:rsid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кг, масса всех отходов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  <w:lang w:val="en-US"/>
        </w:rPr>
        <w:t>Q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  <w:vertAlign w:val="subscript"/>
          <w:lang w:val="en-US"/>
        </w:rPr>
        <w:t>om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 xml:space="preserve"> = 7.9 кг, коэффициент использования металла КИМ = 77%.</w:t>
      </w:r>
    </w:p>
    <w:p w:rsidR="009501FE" w:rsidRDefault="009501FE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  <w:t>Для спроектированного участка приняли 1 стан для сортовой прокатки и 1 нагревательную печь.</w:t>
      </w:r>
    </w:p>
    <w:p w:rsidR="00BB2BC4" w:rsidRDefault="00BB2BC4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BB2BC4" w:rsidRPr="00863DF9" w:rsidRDefault="00BB2BC4" w:rsidP="00863DF9">
      <w:pPr>
        <w:pStyle w:val="Style1"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28"/>
        </w:rPr>
      </w:pPr>
    </w:p>
    <w:p w:rsidR="009501FE" w:rsidRPr="00863DF9" w:rsidRDefault="00F47C72" w:rsidP="00863DF9">
      <w:pPr>
        <w:pStyle w:val="Style5"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i w:val="0"/>
          <w:spacing w:val="0"/>
          <w:sz w:val="28"/>
          <w:szCs w:val="36"/>
        </w:rPr>
      </w:pPr>
      <w:r>
        <w:rPr>
          <w:rStyle w:val="FontStyle15"/>
          <w:rFonts w:ascii="Times New Roman" w:hAnsi="Times New Roman" w:cs="Times New Roman"/>
          <w:i w:val="0"/>
          <w:spacing w:val="0"/>
          <w:sz w:val="28"/>
          <w:szCs w:val="36"/>
        </w:rPr>
        <w:br w:type="page"/>
      </w:r>
      <w:r w:rsidR="009501FE" w:rsidRPr="00863DF9">
        <w:rPr>
          <w:rStyle w:val="FontStyle15"/>
          <w:rFonts w:ascii="Times New Roman" w:hAnsi="Times New Roman" w:cs="Times New Roman"/>
          <w:i w:val="0"/>
          <w:spacing w:val="0"/>
          <w:sz w:val="28"/>
          <w:szCs w:val="36"/>
        </w:rPr>
        <w:t>Библиографический список</w:t>
      </w:r>
    </w:p>
    <w:p w:rsidR="009501FE" w:rsidRPr="00863DF9" w:rsidRDefault="009501FE" w:rsidP="00863DF9">
      <w:pPr>
        <w:pStyle w:val="Style6"/>
        <w:tabs>
          <w:tab w:val="left" w:pos="720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</w:p>
    <w:p w:rsidR="009501FE" w:rsidRPr="00863DF9" w:rsidRDefault="009501FE" w:rsidP="00F47C72">
      <w:pPr>
        <w:pStyle w:val="Style6"/>
        <w:tabs>
          <w:tab w:val="left" w:pos="720"/>
        </w:tabs>
        <w:spacing w:line="360" w:lineRule="auto"/>
        <w:ind w:firstLine="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1. Корнилов И.И. Состояние и перспективы применения титана и его сплавов в народном хозяйстве. Новый конструкционный материал титан. -М.: Наука, 1972.</w:t>
      </w:r>
    </w:p>
    <w:p w:rsidR="009501FE" w:rsidRPr="00863DF9" w:rsidRDefault="009501FE" w:rsidP="00F47C72">
      <w:pPr>
        <w:pStyle w:val="Style6"/>
        <w:tabs>
          <w:tab w:val="left" w:pos="720"/>
        </w:tabs>
        <w:spacing w:line="360" w:lineRule="auto"/>
        <w:ind w:firstLine="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2. Павлов И.М. Общие условия обработки давлением титана и его сплавов. Титан и его сплавы. -М.: Издательство АН СССР, 1958</w:t>
      </w:r>
    </w:p>
    <w:p w:rsidR="009501FE" w:rsidRPr="00863DF9" w:rsidRDefault="009501FE" w:rsidP="00F47C72">
      <w:pPr>
        <w:pStyle w:val="Style6"/>
        <w:tabs>
          <w:tab w:val="left" w:pos="720"/>
        </w:tabs>
        <w:spacing w:line="360" w:lineRule="auto"/>
        <w:ind w:firstLine="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3. Каганович И.Н. Особенности технологии производства полуфабрикатов из титана и его сплавов. Титановые сплавы для новой техники. -М.: Наука, 1968.</w:t>
      </w:r>
    </w:p>
    <w:p w:rsidR="009501FE" w:rsidRPr="00863DF9" w:rsidRDefault="009501FE" w:rsidP="00F47C72">
      <w:pPr>
        <w:pStyle w:val="Style6"/>
        <w:tabs>
          <w:tab w:val="left" w:pos="720"/>
        </w:tabs>
        <w:spacing w:line="360" w:lineRule="auto"/>
        <w:ind w:firstLine="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 xml:space="preserve">4. Аношкин Н.Ф., Ерманок 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  <w:lang w:val="en-US"/>
        </w:rPr>
        <w:t>M</w:t>
      </w: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.3. Полуфабрикаты из титановых сплавов. -М.: Металлургия, 1979.</w:t>
      </w:r>
    </w:p>
    <w:p w:rsidR="009501FE" w:rsidRPr="00863DF9" w:rsidRDefault="009501FE" w:rsidP="00F47C72">
      <w:pPr>
        <w:pStyle w:val="Style6"/>
        <w:tabs>
          <w:tab w:val="left" w:pos="720"/>
        </w:tabs>
        <w:spacing w:line="360" w:lineRule="auto"/>
        <w:ind w:firstLine="0"/>
        <w:jc w:val="both"/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</w:pPr>
      <w:r w:rsidRPr="00863DF9">
        <w:rPr>
          <w:rStyle w:val="FontStyle11"/>
          <w:rFonts w:ascii="Times New Roman" w:hAnsi="Times New Roman" w:cs="Times New Roman"/>
          <w:i w:val="0"/>
          <w:spacing w:val="0"/>
          <w:sz w:val="28"/>
          <w:szCs w:val="32"/>
        </w:rPr>
        <w:t>5. Глазунов С.Г. Современные титановые сплавы. Титановые сплавы для новой техники. -М..: Наука, 1968.</w:t>
      </w:r>
      <w:bookmarkStart w:id="0" w:name="_GoBack"/>
      <w:bookmarkEnd w:id="0"/>
    </w:p>
    <w:sectPr w:rsidR="009501FE" w:rsidRPr="00863DF9" w:rsidSect="00863D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169C2"/>
    <w:multiLevelType w:val="singleLevel"/>
    <w:tmpl w:val="F88EF4F2"/>
    <w:lvl w:ilvl="0">
      <w:start w:val="6"/>
      <w:numFmt w:val="decimal"/>
      <w:lvlText w:val="1.1.%1."/>
      <w:legacy w:legacy="1" w:legacySpace="0" w:legacyIndent="970"/>
      <w:lvlJc w:val="left"/>
      <w:rPr>
        <w:rFonts w:ascii="Tahoma" w:hAnsi="Tahoma" w:cs="Tahoma" w:hint="default"/>
      </w:rPr>
    </w:lvl>
  </w:abstractNum>
  <w:abstractNum w:abstractNumId="1">
    <w:nsid w:val="1E7B7E22"/>
    <w:multiLevelType w:val="singleLevel"/>
    <w:tmpl w:val="62DE522E"/>
    <w:lvl w:ilvl="0">
      <w:start w:val="1"/>
      <w:numFmt w:val="decimal"/>
      <w:lvlText w:val="1.1.%1."/>
      <w:legacy w:legacy="1" w:legacySpace="0" w:legacyIndent="1018"/>
      <w:lvlJc w:val="left"/>
      <w:rPr>
        <w:rFonts w:ascii="GOST type A" w:hAnsi="GOST type A" w:cs="Tahom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833"/>
    <w:rsid w:val="0001521D"/>
    <w:rsid w:val="000C43F3"/>
    <w:rsid w:val="001D5BFC"/>
    <w:rsid w:val="001F016F"/>
    <w:rsid w:val="001F41AC"/>
    <w:rsid w:val="00287833"/>
    <w:rsid w:val="002E443E"/>
    <w:rsid w:val="003355BF"/>
    <w:rsid w:val="003E53A2"/>
    <w:rsid w:val="004049B4"/>
    <w:rsid w:val="00474F7E"/>
    <w:rsid w:val="004910D4"/>
    <w:rsid w:val="00497B11"/>
    <w:rsid w:val="004F24F9"/>
    <w:rsid w:val="00506A7F"/>
    <w:rsid w:val="00593A99"/>
    <w:rsid w:val="006904E4"/>
    <w:rsid w:val="006B1820"/>
    <w:rsid w:val="00782E2E"/>
    <w:rsid w:val="007B0F9F"/>
    <w:rsid w:val="00863DF9"/>
    <w:rsid w:val="00881ED9"/>
    <w:rsid w:val="008B1B1A"/>
    <w:rsid w:val="008D62D6"/>
    <w:rsid w:val="009501FE"/>
    <w:rsid w:val="00A76E33"/>
    <w:rsid w:val="00B329C8"/>
    <w:rsid w:val="00BB2BC4"/>
    <w:rsid w:val="00BF6580"/>
    <w:rsid w:val="00C85790"/>
    <w:rsid w:val="00CF2041"/>
    <w:rsid w:val="00D65D08"/>
    <w:rsid w:val="00E15E26"/>
    <w:rsid w:val="00E35100"/>
    <w:rsid w:val="00E81934"/>
    <w:rsid w:val="00F2673D"/>
    <w:rsid w:val="00F453CD"/>
    <w:rsid w:val="00F47C72"/>
    <w:rsid w:val="00F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46"/>
        <o:r id="V:Rule12" type="connector" idref="#_x0000_s1050"/>
        <o:r id="V:Rule13" type="connector" idref="#_x0000_s1053"/>
        <o:r id="V:Rule14" type="connector" idref="#_x0000_s1054"/>
        <o:r id="V:Rule15" type="connector" idref="#_x0000_s1056"/>
        <o:r id="V:Rule16" type="connector" idref="#_x0000_s1060"/>
        <o:r id="V:Rule17" type="connector" idref="#_x0000_s1061"/>
        <o:r id="V:Rule18" type="connector" idref="#_x0000_s1062"/>
        <o:r id="V:Rule19" type="connector" idref="#_x0000_s1065"/>
        <o:r id="V:Rule20" type="connector" idref="#_x0000_s1067"/>
        <o:r id="V:Rule21" type="connector" idref="#_x0000_s1068"/>
        <o:r id="V:Rule22" type="connector" idref="#_x0000_s1072"/>
        <o:r id="V:Rule23" type="connector" idref="#_x0000_s1073"/>
        <o:r id="V:Rule24" type="connector" idref="#_x0000_s1074"/>
        <o:r id="V:Rule25" type="connector" idref="#_x0000_s1076"/>
      </o:rules>
    </o:shapelayout>
  </w:shapeDefaults>
  <w:decimalSymbol w:val=","/>
  <w:listSeparator w:val=";"/>
  <w14:defaultImageDpi w14:val="0"/>
  <w15:docId w15:val="{E065E2A7-27FA-435B-B47F-823F9E5F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F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8783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7833"/>
    <w:pPr>
      <w:widowControl w:val="0"/>
      <w:autoSpaceDE w:val="0"/>
      <w:autoSpaceDN w:val="0"/>
      <w:adjustRightInd w:val="0"/>
      <w:spacing w:after="0" w:line="32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87833"/>
    <w:pPr>
      <w:widowControl w:val="0"/>
      <w:autoSpaceDE w:val="0"/>
      <w:autoSpaceDN w:val="0"/>
      <w:adjustRightInd w:val="0"/>
      <w:spacing w:after="0" w:line="329" w:lineRule="exact"/>
      <w:ind w:firstLine="370"/>
    </w:pPr>
    <w:rPr>
      <w:rFonts w:ascii="Tahoma" w:hAnsi="Tahoma" w:cs="Tahom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87833"/>
    <w:pPr>
      <w:widowControl w:val="0"/>
      <w:autoSpaceDE w:val="0"/>
      <w:autoSpaceDN w:val="0"/>
      <w:adjustRightInd w:val="0"/>
      <w:spacing w:after="0" w:line="331" w:lineRule="exact"/>
      <w:ind w:firstLine="442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87833"/>
    <w:rPr>
      <w:rFonts w:ascii="Tahoma" w:hAnsi="Tahoma" w:cs="Tahoma"/>
      <w:i/>
      <w:iCs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sid w:val="00287833"/>
    <w:rPr>
      <w:rFonts w:ascii="Tahoma" w:hAnsi="Tahoma" w:cs="Tahoma"/>
      <w:i/>
      <w:iCs/>
      <w:spacing w:val="10"/>
      <w:sz w:val="24"/>
      <w:szCs w:val="24"/>
    </w:rPr>
  </w:style>
  <w:style w:type="paragraph" w:customStyle="1" w:styleId="a3">
    <w:name w:val="Чертежный"/>
    <w:rsid w:val="0001521D"/>
    <w:pPr>
      <w:jc w:val="both"/>
    </w:pPr>
    <w:rPr>
      <w:rFonts w:ascii="ISOCPEUR" w:hAnsi="ISOCPEUR" w:cs="Times New Roman"/>
      <w:i/>
      <w:sz w:val="28"/>
      <w:lang w:val="uk-UA"/>
    </w:rPr>
  </w:style>
  <w:style w:type="paragraph" w:customStyle="1" w:styleId="Style5">
    <w:name w:val="Style5"/>
    <w:basedOn w:val="a"/>
    <w:uiPriority w:val="99"/>
    <w:rsid w:val="00FC7AB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C7AB4"/>
    <w:pPr>
      <w:widowControl w:val="0"/>
      <w:autoSpaceDE w:val="0"/>
      <w:autoSpaceDN w:val="0"/>
      <w:adjustRightInd w:val="0"/>
      <w:spacing w:after="0" w:line="347" w:lineRule="exact"/>
      <w:ind w:hanging="1022"/>
    </w:pPr>
    <w:rPr>
      <w:rFonts w:ascii="Tahoma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C7AB4"/>
    <w:pPr>
      <w:widowControl w:val="0"/>
      <w:autoSpaceDE w:val="0"/>
      <w:autoSpaceDN w:val="0"/>
      <w:adjustRightInd w:val="0"/>
      <w:spacing w:after="0" w:line="350" w:lineRule="exact"/>
      <w:ind w:hanging="1018"/>
    </w:pPr>
    <w:rPr>
      <w:rFonts w:ascii="Tahoma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C7AB4"/>
    <w:pPr>
      <w:widowControl w:val="0"/>
      <w:autoSpaceDE w:val="0"/>
      <w:autoSpaceDN w:val="0"/>
      <w:adjustRightInd w:val="0"/>
      <w:spacing w:after="0" w:line="35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7AB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C7AB4"/>
    <w:rPr>
      <w:rFonts w:ascii="Tahoma" w:hAnsi="Tahoma" w:cs="Tahoma"/>
      <w:i/>
      <w:iCs/>
      <w:spacing w:val="10"/>
      <w:sz w:val="24"/>
      <w:szCs w:val="24"/>
    </w:rPr>
  </w:style>
  <w:style w:type="character" w:customStyle="1" w:styleId="FontStyle16">
    <w:name w:val="Font Style16"/>
    <w:basedOn w:val="a0"/>
    <w:uiPriority w:val="99"/>
    <w:rsid w:val="00FC7AB4"/>
    <w:rPr>
      <w:rFonts w:ascii="Bookman Old Style" w:hAnsi="Bookman Old Style" w:cs="Bookman Old Style"/>
      <w:b/>
      <w:bCs/>
      <w:sz w:val="36"/>
      <w:szCs w:val="36"/>
    </w:rPr>
  </w:style>
  <w:style w:type="character" w:customStyle="1" w:styleId="FontStyle14">
    <w:name w:val="Font Style14"/>
    <w:basedOn w:val="a0"/>
    <w:uiPriority w:val="99"/>
    <w:rsid w:val="007B0F9F"/>
    <w:rPr>
      <w:rFonts w:ascii="Arial Narrow" w:hAnsi="Arial Narrow" w:cs="Arial Narrow"/>
      <w:i/>
      <w:iCs/>
      <w:spacing w:val="-30"/>
      <w:sz w:val="38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F45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53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1934"/>
    <w:rPr>
      <w:rFonts w:cs="Times New Roman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881ED9"/>
    <w:rPr>
      <w:rFonts w:ascii="Arial" w:hAnsi="Arial" w:cs="Arial"/>
      <w:i/>
      <w:iCs/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3551-1F92-41EC-B4FD-ABE4B5AA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4621</Words>
  <Characters>26341</Characters>
  <Application>Microsoft Office Word</Application>
  <DocSecurity>0</DocSecurity>
  <Lines>219</Lines>
  <Paragraphs>61</Paragraphs>
  <ScaleCrop>false</ScaleCrop>
  <Company>Microsoft</Company>
  <LinksUpToDate>false</LinksUpToDate>
  <CharactersWithSpaces>30901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2010-10-10T07:28:00Z</cp:lastPrinted>
  <dcterms:created xsi:type="dcterms:W3CDTF">2014-04-06T23:19:00Z</dcterms:created>
  <dcterms:modified xsi:type="dcterms:W3CDTF">2014-04-06T23:19:00Z</dcterms:modified>
</cp:coreProperties>
</file>