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5C" w:rsidRPr="001D0C46" w:rsidRDefault="000247F4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 курсовой работе рассмотрены вопросы проектирования основных элементов</w:t>
      </w:r>
      <w:r w:rsidR="000F375C" w:rsidRPr="001D0C46">
        <w:rPr>
          <w:rFonts w:cs="Courier New"/>
          <w:sz w:val="28"/>
          <w:szCs w:val="28"/>
        </w:rPr>
        <w:t xml:space="preserve"> магистральных улиц общегородского значения</w:t>
      </w:r>
      <w:r w:rsidRPr="001D0C46">
        <w:rPr>
          <w:rFonts w:cs="Courier New"/>
          <w:sz w:val="28"/>
          <w:szCs w:val="28"/>
        </w:rPr>
        <w:t xml:space="preserve">. </w:t>
      </w:r>
    </w:p>
    <w:p w:rsidR="000247F4" w:rsidRPr="001D0C46" w:rsidRDefault="000247F4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Для заданных начального и конечного пунктов участка </w:t>
      </w:r>
      <w:r w:rsidR="000F375C" w:rsidRPr="001D0C46">
        <w:rPr>
          <w:rFonts w:cs="Courier New"/>
          <w:sz w:val="28"/>
          <w:szCs w:val="32"/>
        </w:rPr>
        <w:t>УЛИЦЫ</w:t>
      </w:r>
      <w:r w:rsidR="000F375C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предложен вариант</w:t>
      </w:r>
      <w:r w:rsidR="000F375C" w:rsidRPr="001D0C46">
        <w:rPr>
          <w:rFonts w:cs="Courier New"/>
          <w:sz w:val="28"/>
          <w:szCs w:val="28"/>
        </w:rPr>
        <w:t xml:space="preserve"> </w:t>
      </w:r>
      <w:r w:rsidR="000F375C" w:rsidRPr="001D0C46">
        <w:rPr>
          <w:rFonts w:cs="Courier New"/>
          <w:sz w:val="28"/>
          <w:szCs w:val="32"/>
        </w:rPr>
        <w:t>УЛИЦЫ</w:t>
      </w:r>
      <w:r w:rsidR="000F375C" w:rsidRPr="001D0C46">
        <w:rPr>
          <w:rFonts w:cs="Courier New"/>
          <w:sz w:val="28"/>
          <w:szCs w:val="28"/>
        </w:rPr>
        <w:t>, для которой</w:t>
      </w:r>
      <w:r w:rsidRPr="001D0C46">
        <w:rPr>
          <w:rFonts w:cs="Courier New"/>
          <w:sz w:val="28"/>
          <w:szCs w:val="28"/>
        </w:rPr>
        <w:t xml:space="preserve"> произведены расчеты элементов закруглений, разбит пикетаж и составлена ведомость элементов плана трассы. Продольный профиль запроектирован в основном по обертывающей в насыпях 1,5..</w:t>
      </w:r>
      <w:r w:rsidR="000F375C" w:rsidRPr="001D0C46">
        <w:rPr>
          <w:rFonts w:cs="Courier New"/>
          <w:sz w:val="28"/>
          <w:szCs w:val="28"/>
        </w:rPr>
        <w:t>3</w:t>
      </w:r>
      <w:r w:rsidRPr="001D0C46">
        <w:rPr>
          <w:rFonts w:cs="Courier New"/>
          <w:sz w:val="28"/>
          <w:szCs w:val="28"/>
        </w:rPr>
        <w:t>,0 м.</w:t>
      </w:r>
    </w:p>
    <w:p w:rsidR="001B2993" w:rsidRPr="001D0C46" w:rsidRDefault="000247F4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Детально запроектирован поперечный профиль земляного полотна на ПК</w:t>
      </w:r>
      <w:r w:rsidR="00D01F22" w:rsidRPr="001D0C46">
        <w:rPr>
          <w:rFonts w:cs="Courier New"/>
          <w:sz w:val="28"/>
          <w:szCs w:val="28"/>
        </w:rPr>
        <w:t>14</w:t>
      </w:r>
      <w:r w:rsidR="00CE2272" w:rsidRPr="001D0C46">
        <w:rPr>
          <w:rFonts w:cs="Courier New"/>
          <w:sz w:val="28"/>
          <w:szCs w:val="28"/>
        </w:rPr>
        <w:t>+00, для которого произведены необходимые расчеты параметров земляного полотна и резервов, определены площади поперечного сечения и вычислены ширины постоянного и временного отвода земли.</w:t>
      </w:r>
    </w:p>
    <w:p w:rsidR="00CE2272" w:rsidRPr="001D0C46" w:rsidRDefault="001D0C46" w:rsidP="001D0C46">
      <w:pPr>
        <w:widowControl w:val="0"/>
        <w:spacing w:line="360" w:lineRule="auto"/>
        <w:ind w:firstLine="720"/>
        <w:jc w:val="center"/>
        <w:rPr>
          <w:rFonts w:cs="Courier New"/>
          <w:b/>
          <w:sz w:val="28"/>
          <w:szCs w:val="32"/>
        </w:rPr>
      </w:pPr>
      <w:r>
        <w:rPr>
          <w:rFonts w:cs="Courier New"/>
          <w:sz w:val="28"/>
          <w:szCs w:val="28"/>
        </w:rPr>
        <w:br w:type="page"/>
      </w:r>
      <w:r w:rsidR="00CE2272" w:rsidRPr="001D0C46">
        <w:rPr>
          <w:rFonts w:cs="Courier New"/>
          <w:b/>
          <w:sz w:val="28"/>
          <w:szCs w:val="32"/>
        </w:rPr>
        <w:t>Содержание</w:t>
      </w:r>
    </w:p>
    <w:p w:rsidR="00CE2272" w:rsidRPr="001D0C46" w:rsidRDefault="00CE2272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CE2272" w:rsidRPr="001D0C46" w:rsidRDefault="00CE2272" w:rsidP="001D0C46">
      <w:pPr>
        <w:widowControl w:val="0"/>
        <w:spacing w:line="360" w:lineRule="auto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Введение</w:t>
      </w:r>
    </w:p>
    <w:p w:rsidR="00CE2272" w:rsidRPr="001D0C46" w:rsidRDefault="00F95B19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Анализ и оценка существующего рельефа по плану участка территрории в горизонталях</w:t>
      </w:r>
    </w:p>
    <w:p w:rsidR="00CE2272" w:rsidRPr="001D0C46" w:rsidRDefault="00F95B19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Обоснование и выбор расчетных параметров и нор</w:t>
      </w:r>
      <w:r w:rsidR="00F30518" w:rsidRPr="001D0C46">
        <w:rPr>
          <w:rFonts w:cs="Courier New"/>
          <w:sz w:val="28"/>
          <w:szCs w:val="28"/>
        </w:rPr>
        <w:t>мативов проектирования</w:t>
      </w:r>
    </w:p>
    <w:p w:rsidR="00CE2272" w:rsidRPr="001D0C46" w:rsidRDefault="00F95B19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Проектирование типового конструктивного поперечного профиля улицы</w:t>
      </w:r>
    </w:p>
    <w:p w:rsidR="00CE2272" w:rsidRPr="001D0C46" w:rsidRDefault="00F95B19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Проектирование улицы в плане</w:t>
      </w:r>
    </w:p>
    <w:p w:rsidR="00F95B19" w:rsidRPr="001D0C46" w:rsidRDefault="00032853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</w:t>
      </w:r>
      <w:r w:rsidR="00F95B19" w:rsidRPr="001D0C46">
        <w:rPr>
          <w:rFonts w:cs="Courier New"/>
          <w:sz w:val="28"/>
          <w:szCs w:val="28"/>
        </w:rPr>
        <w:t>роектирование про</w:t>
      </w:r>
      <w:r w:rsidR="00F30518" w:rsidRPr="001D0C46">
        <w:rPr>
          <w:rFonts w:cs="Courier New"/>
          <w:sz w:val="28"/>
          <w:szCs w:val="28"/>
        </w:rPr>
        <w:t xml:space="preserve">дольного профиля улицы </w:t>
      </w:r>
    </w:p>
    <w:p w:rsidR="00CE2272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Определение отметок по ломаной линии продольного профиля 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Расчет вертикальной кривой </w:t>
      </w:r>
    </w:p>
    <w:p w:rsidR="00CE2272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Проектирование поперечного профиля земляного полотна 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поперечного профиля земляного полотна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геометрических параметров поперечного профиля земляного полотна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геометрических размеров резерва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ширины полосы отвода</w:t>
      </w:r>
    </w:p>
    <w:p w:rsidR="00391A65" w:rsidRPr="001D0C46" w:rsidRDefault="00391A65" w:rsidP="001D0C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площадей поперечного сечения</w:t>
      </w:r>
    </w:p>
    <w:p w:rsidR="00326B28" w:rsidRPr="001D0C46" w:rsidRDefault="001D0C46" w:rsidP="001D0C46">
      <w:pPr>
        <w:widowControl w:val="0"/>
        <w:spacing w:line="360" w:lineRule="auto"/>
        <w:ind w:firstLine="720"/>
        <w:jc w:val="center"/>
        <w:rPr>
          <w:rFonts w:cs="Courier New"/>
          <w:b/>
          <w:sz w:val="28"/>
          <w:szCs w:val="32"/>
        </w:rPr>
      </w:pPr>
      <w:r>
        <w:rPr>
          <w:rFonts w:cs="Courier New"/>
          <w:sz w:val="28"/>
          <w:szCs w:val="32"/>
        </w:rPr>
        <w:br w:type="page"/>
      </w:r>
      <w:r w:rsidR="00326B28" w:rsidRPr="001D0C46">
        <w:rPr>
          <w:rFonts w:cs="Courier New"/>
          <w:b/>
          <w:sz w:val="28"/>
          <w:szCs w:val="32"/>
        </w:rPr>
        <w:t>Введение</w:t>
      </w:r>
    </w:p>
    <w:p w:rsidR="00326B28" w:rsidRPr="001D0C46" w:rsidRDefault="00326B2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5A5F82" w:rsidRPr="001D0C46" w:rsidRDefault="00326B2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Проблема безопасности </w:t>
      </w:r>
      <w:r w:rsidR="005A5F82" w:rsidRPr="001D0C46">
        <w:rPr>
          <w:rFonts w:cs="Courier New"/>
          <w:sz w:val="28"/>
          <w:szCs w:val="28"/>
        </w:rPr>
        <w:t>движения по дорогам, существовавшая еще в эпоху конного транспорта, особенно активизировалась с появлением механических транспортных средств. Уже в 1831г., когда в Лондоне делались первые попытки перевозки пассажиров на повозках с паровыми двигателями, случилось первое дорожно-транспортное происшествие, при котором повозка, объезжая детей, игравших на дороге, врезалась в стену дома и погиб водитель.</w:t>
      </w:r>
    </w:p>
    <w:p w:rsidR="00BE41BE" w:rsidRPr="001D0C46" w:rsidRDefault="005A5F82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Автомобилям все теснее становится на дорогах, а в число участников движения включаются новые, малоопытные водители. Все это проявляется в снижении эффективности автомобильного транспорта и росте числа дорожно-транспортных происшествий. Во многих странах число погибающих на дорогах соизмеримо с числом жертв войн, тяжелых болезней и эпидемий. Дороги стали своеобразным «полем сражений», где </w:t>
      </w:r>
      <w:r w:rsidR="00BE41BE" w:rsidRPr="001D0C46">
        <w:rPr>
          <w:rFonts w:cs="Courier New"/>
          <w:sz w:val="28"/>
          <w:szCs w:val="28"/>
        </w:rPr>
        <w:t>ошибки людей, неорганизованность движения, несовершенство дорог и неисправности автомобилей выдвигают перед человеком актуальную проблему борьбы за жизнь пользующихся дорогами. Проблема безопасности движения индивидуальна для каждой страны или даже ее районов и должна решаться самостоятельно.</w:t>
      </w:r>
    </w:p>
    <w:p w:rsidR="00BE41BE" w:rsidRPr="001D0C46" w:rsidRDefault="00BE41BE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 развитых странах при росте численности парка автомобилей в результате предпринимаемых мер по улучшению состояния дорожной сети и организации движения удается снизить как относительный показатель аварийности на 100млн. автомобиле-километров пробега, так и абсолютное число происшествий.</w:t>
      </w:r>
    </w:p>
    <w:p w:rsidR="00BE41BE" w:rsidRPr="001D0C46" w:rsidRDefault="00BE41BE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Обеспечение безопасности движения приобрело в стране общенациональное значение. Повышению безопасности движения был посвящен ряд правительственных постановлений. Решение проблемы безопасности движения требует проведения комплексных мероприятий.</w:t>
      </w:r>
    </w:p>
    <w:p w:rsidR="00BE41BE" w:rsidRPr="001D0C46" w:rsidRDefault="00BE41BE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 нашей стране с 1974г. начата подготовка инженеров новой специальности «Организация дорожного движения» как одна из мер по упорядочению движения по дорогам, повышения его безопасности и эффективности перевозок.</w:t>
      </w:r>
    </w:p>
    <w:p w:rsidR="00FC65BE" w:rsidRPr="001D0C46" w:rsidRDefault="001D0C46" w:rsidP="001D0C46">
      <w:pPr>
        <w:widowControl w:val="0"/>
        <w:numPr>
          <w:ilvl w:val="0"/>
          <w:numId w:val="6"/>
        </w:numPr>
        <w:spacing w:line="360" w:lineRule="auto"/>
        <w:ind w:left="0"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F21633" w:rsidRPr="001D0C46">
        <w:rPr>
          <w:rFonts w:cs="Courier New"/>
          <w:b/>
          <w:sz w:val="28"/>
          <w:szCs w:val="28"/>
        </w:rPr>
        <w:t>Анализ и оценка существующего рельефа по плану участка территории в горизонталях</w:t>
      </w:r>
    </w:p>
    <w:p w:rsidR="001D0C46" w:rsidRDefault="001D0C46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</w:p>
    <w:p w:rsidR="00F21633" w:rsidRPr="001D0C46" w:rsidRDefault="00F21633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По заданному плану рельефа местности были нанесены отметки всех горизонталей (считая их сечение через </w:t>
      </w:r>
      <w:r w:rsidR="00D01F22" w:rsidRPr="001D0C46">
        <w:rPr>
          <w:rFonts w:cs="Courier New"/>
          <w:sz w:val="28"/>
          <w:szCs w:val="28"/>
        </w:rPr>
        <w:t>0,5</w:t>
      </w:r>
      <w:r w:rsidRPr="001D0C46">
        <w:rPr>
          <w:rFonts w:cs="Courier New"/>
          <w:sz w:val="28"/>
          <w:szCs w:val="28"/>
        </w:rPr>
        <w:t>м.). Уклоны местности определяются во всех характерных направлениях как отношение разности отметок точек</w:t>
      </w:r>
      <w:r w:rsidR="00521EE3" w:rsidRPr="001D0C46">
        <w:rPr>
          <w:rFonts w:cs="Courier New"/>
          <w:sz w:val="28"/>
          <w:szCs w:val="28"/>
        </w:rPr>
        <w:t xml:space="preserve"> верха и низа склона (берутся по интерполяции) к расстоянию между этими точками (принимая масштаб заданного плана 1:1000). Полученное значение уклона надписано в тысячных над стрелкой, показывающей направление уклона. Под стрелкой указано расстояние в метрах между начальной и конечной точками склона (верхом и низом).</w:t>
      </w:r>
    </w:p>
    <w:p w:rsidR="00521EE3" w:rsidRPr="001D0C46" w:rsidRDefault="001D0C46" w:rsidP="001D0C46">
      <w:pPr>
        <w:widowControl w:val="0"/>
        <w:numPr>
          <w:ilvl w:val="0"/>
          <w:numId w:val="6"/>
        </w:numPr>
        <w:spacing w:line="360" w:lineRule="auto"/>
        <w:ind w:left="0"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521EE3" w:rsidRPr="001D0C46">
        <w:rPr>
          <w:rFonts w:cs="Courier New"/>
          <w:b/>
          <w:sz w:val="28"/>
          <w:szCs w:val="28"/>
        </w:rPr>
        <w:t>Обоснование и выбор расчетных параметров и нормативов проектирования</w:t>
      </w:r>
    </w:p>
    <w:p w:rsidR="001D0C46" w:rsidRDefault="001D0C46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</w:p>
    <w:p w:rsidR="00521EE3" w:rsidRPr="001D0C46" w:rsidRDefault="00521EE3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Для магистральных улиц и дорог общегородского значения </w:t>
      </w:r>
      <w:r w:rsidR="00296B8F" w:rsidRPr="001D0C46">
        <w:rPr>
          <w:rFonts w:cs="Courier New"/>
          <w:sz w:val="28"/>
          <w:szCs w:val="28"/>
        </w:rPr>
        <w:t>регулируемого движения рекомендуются следующие технические нормативы (СНиП П.60.75):</w:t>
      </w:r>
    </w:p>
    <w:p w:rsidR="00296B8F" w:rsidRPr="001D0C46" w:rsidRDefault="00D376C0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Таблица </w:t>
      </w:r>
      <w:r w:rsidR="00296B8F" w:rsidRPr="001D0C46">
        <w:rPr>
          <w:rFonts w:cs="Courier New"/>
          <w:sz w:val="28"/>
          <w:szCs w:val="28"/>
        </w:rPr>
        <w:t>1</w:t>
      </w:r>
      <w:r w:rsidRPr="001D0C46">
        <w:rPr>
          <w:rFonts w:cs="Courier New"/>
          <w:sz w:val="28"/>
          <w:szCs w:val="28"/>
        </w:rPr>
        <w:t xml:space="preserve">. Технические нормативы </w:t>
      </w: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675"/>
        <w:gridCol w:w="3330"/>
      </w:tblGrid>
      <w:tr w:rsidR="00F97378" w:rsidRPr="00B30DBD" w:rsidTr="00B30DBD">
        <w:tc>
          <w:tcPr>
            <w:tcW w:w="6228" w:type="dxa"/>
            <w:gridSpan w:val="2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Наименование норматива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Значение норматива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B3DC1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Число полос движения</w:t>
            </w:r>
            <w:r w:rsidR="00296B8F" w:rsidRPr="00B30DBD">
              <w:rPr>
                <w:rFonts w:cs="Courier New"/>
              </w:rPr>
              <w:t xml:space="preserve"> проезжей части в обоих направлениях:</w:t>
            </w:r>
          </w:p>
          <w:p w:rsidR="00296B8F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296B8F" w:rsidRPr="00B30DBD">
              <w:rPr>
                <w:rFonts w:cs="Courier New"/>
              </w:rPr>
              <w:t>наименьшее</w:t>
            </w:r>
          </w:p>
          <w:p w:rsidR="00296B8F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296B8F" w:rsidRPr="00B30DBD">
              <w:rPr>
                <w:rFonts w:cs="Courier New"/>
              </w:rPr>
              <w:t>с учетом резерва</w:t>
            </w:r>
          </w:p>
        </w:tc>
        <w:tc>
          <w:tcPr>
            <w:tcW w:w="3330" w:type="dxa"/>
            <w:shd w:val="clear" w:color="auto" w:fill="auto"/>
          </w:tcPr>
          <w:p w:rsidR="001F2444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1F2444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</w:t>
            </w:r>
          </w:p>
          <w:p w:rsidR="00A072F6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B3DC1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 xml:space="preserve">Ширина </w:t>
            </w:r>
            <w:r w:rsidR="00296B8F" w:rsidRPr="00B30DBD">
              <w:rPr>
                <w:rFonts w:cs="Courier New"/>
              </w:rPr>
              <w:t xml:space="preserve">одной </w:t>
            </w:r>
            <w:r w:rsidRPr="00B30DBD">
              <w:rPr>
                <w:rFonts w:cs="Courier New"/>
              </w:rPr>
              <w:t>полосы движения, м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AB3DC1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3,</w:t>
            </w:r>
            <w:r w:rsidR="00296B8F" w:rsidRPr="00B30DBD">
              <w:rPr>
                <w:rFonts w:cs="Courier New"/>
              </w:rPr>
              <w:t>7</w:t>
            </w:r>
            <w:r w:rsidRPr="00B30DBD">
              <w:rPr>
                <w:rFonts w:cs="Courier New"/>
              </w:rPr>
              <w:t>5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B3DC1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 xml:space="preserve">Ширина </w:t>
            </w:r>
            <w:r w:rsidR="001F2444" w:rsidRPr="00B30DBD">
              <w:rPr>
                <w:rFonts w:cs="Courier New"/>
              </w:rPr>
              <w:t xml:space="preserve">предохранительной полосы между </w:t>
            </w:r>
            <w:r w:rsidRPr="00B30DBD">
              <w:rPr>
                <w:rFonts w:cs="Courier New"/>
              </w:rPr>
              <w:t>проезжей част</w:t>
            </w:r>
            <w:r w:rsidR="001F2444" w:rsidRPr="00B30DBD">
              <w:rPr>
                <w:rFonts w:cs="Courier New"/>
              </w:rPr>
              <w:t>ью и бортовым камнем</w:t>
            </w:r>
            <w:r w:rsidRPr="00B30DBD">
              <w:rPr>
                <w:rFonts w:cs="Courier New"/>
              </w:rPr>
              <w:t>, м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1F2444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 xml:space="preserve">Наибольший продольный уклон, </w:t>
            </w:r>
            <w:r w:rsidRPr="001D0C46">
              <w:t>‰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40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Наименьший радиус кривых в плане, м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400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 xml:space="preserve">Алгебраическая разность уклонов переломов продольного профиля при которых необходимо вписывать вертикальные кривые, </w:t>
            </w:r>
            <w:r w:rsidRPr="001D0C46">
              <w:t>‰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:rsidR="001F2444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Наименьшие радиусы вертикальных кривых, м</w:t>
            </w:r>
            <w:r w:rsidR="00AC5292" w:rsidRPr="00B30DBD">
              <w:rPr>
                <w:rFonts w:cs="Courier New"/>
              </w:rPr>
              <w:t>:</w:t>
            </w:r>
          </w:p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1F2444" w:rsidRPr="00B30DBD">
              <w:rPr>
                <w:rFonts w:cs="Courier New"/>
              </w:rPr>
              <w:t>выпуклой</w:t>
            </w:r>
          </w:p>
          <w:p w:rsidR="001F2444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1F2444" w:rsidRPr="00B30DBD">
              <w:rPr>
                <w:rFonts w:cs="Courier New"/>
              </w:rPr>
              <w:t>вогнутой</w:t>
            </w:r>
          </w:p>
        </w:tc>
        <w:tc>
          <w:tcPr>
            <w:tcW w:w="3330" w:type="dxa"/>
            <w:shd w:val="clear" w:color="auto" w:fill="auto"/>
          </w:tcPr>
          <w:p w:rsidR="001F2444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1F2444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6000</w:t>
            </w:r>
          </w:p>
          <w:p w:rsidR="001F2444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1500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8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1F2444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 xml:space="preserve">Ширина центральной   раздели-тельной полосы, </w:t>
            </w:r>
            <w:r w:rsidR="00AB3DC1" w:rsidRPr="00B30DBD">
              <w:rPr>
                <w:rFonts w:cs="Courier New"/>
              </w:rPr>
              <w:t>м</w:t>
            </w:r>
            <w:r w:rsidR="00AC5292" w:rsidRPr="00B30DBD">
              <w:rPr>
                <w:rFonts w:cs="Courier New"/>
              </w:rPr>
              <w:t>:</w:t>
            </w:r>
          </w:p>
          <w:p w:rsidR="001F2444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1F2444" w:rsidRPr="00B30DBD">
              <w:rPr>
                <w:rFonts w:cs="Courier New"/>
              </w:rPr>
              <w:t>основная</w:t>
            </w:r>
          </w:p>
          <w:p w:rsidR="001F2444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  <w:r w:rsidR="001F2444" w:rsidRPr="00B30DBD">
              <w:rPr>
                <w:rFonts w:cs="Courier New"/>
              </w:rPr>
              <w:t>допускаемая</w:t>
            </w:r>
          </w:p>
        </w:tc>
        <w:tc>
          <w:tcPr>
            <w:tcW w:w="3330" w:type="dxa"/>
            <w:shd w:val="clear" w:color="auto" w:fill="auto"/>
          </w:tcPr>
          <w:p w:rsidR="001D0C46" w:rsidRPr="00B30DBD" w:rsidRDefault="001D0C46" w:rsidP="00B30DBD">
            <w:pPr>
              <w:widowControl w:val="0"/>
              <w:spacing w:line="360" w:lineRule="auto"/>
              <w:jc w:val="both"/>
              <w:rPr>
                <w:rFonts w:cs="Courier New"/>
                <w:lang w:val="en-US"/>
              </w:rPr>
            </w:pPr>
          </w:p>
          <w:p w:rsidR="001F2444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  <w:p w:rsidR="00AC5292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9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Ширина разделительных полос между элементами поперечного профиля улицы, м: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-между проезжей частью и тротуаром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 между тротуаром и велодорожкой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  <w:vertAlign w:val="subscript"/>
              </w:rPr>
            </w:pPr>
            <w:r w:rsidRPr="00B30DBD">
              <w:rPr>
                <w:rFonts w:cs="Courier New"/>
              </w:rPr>
              <w:t>- между проезжей частью и велодорожкой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10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Наименьшая ширина тротуаров, м: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-на первую очередь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 на расчетный срок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  <w:p w:rsidR="00AC5292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</w:tc>
      </w:tr>
      <w:tr w:rsidR="00D376C0" w:rsidRPr="00B30DBD" w:rsidTr="00B30DBD">
        <w:tc>
          <w:tcPr>
            <w:tcW w:w="553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  <w:r w:rsidR="00AC5292" w:rsidRPr="00B30DBD">
              <w:rPr>
                <w:rFonts w:cs="Courier New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376C0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Ширина велосипедной дорожки, м: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 однополосное</w:t>
            </w:r>
          </w:p>
          <w:p w:rsidR="00AC5292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-двухполосное</w:t>
            </w:r>
          </w:p>
        </w:tc>
        <w:tc>
          <w:tcPr>
            <w:tcW w:w="3330" w:type="dxa"/>
            <w:shd w:val="clear" w:color="auto" w:fill="auto"/>
          </w:tcPr>
          <w:p w:rsidR="00D376C0" w:rsidRPr="00B30DBD" w:rsidRDefault="00D376C0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</w:p>
          <w:p w:rsidR="00AC5292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  <w:p w:rsidR="00A072F6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</w:tc>
      </w:tr>
      <w:tr w:rsidR="00AB3DC1" w:rsidRPr="00B30DBD" w:rsidTr="00B30DBD">
        <w:tc>
          <w:tcPr>
            <w:tcW w:w="553" w:type="dxa"/>
            <w:shd w:val="clear" w:color="auto" w:fill="auto"/>
          </w:tcPr>
          <w:p w:rsidR="00AB3DC1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12</w:t>
            </w:r>
          </w:p>
        </w:tc>
        <w:tc>
          <w:tcPr>
            <w:tcW w:w="5675" w:type="dxa"/>
            <w:shd w:val="clear" w:color="auto" w:fill="auto"/>
          </w:tcPr>
          <w:p w:rsidR="00AB3DC1" w:rsidRPr="00B30DBD" w:rsidRDefault="00AC5292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Ширина разделительной полосы между велосипедными дорожками при двухполосном движении, м</w:t>
            </w:r>
          </w:p>
        </w:tc>
        <w:tc>
          <w:tcPr>
            <w:tcW w:w="3330" w:type="dxa"/>
            <w:shd w:val="clear" w:color="auto" w:fill="auto"/>
          </w:tcPr>
          <w:p w:rsidR="00AB3DC1" w:rsidRPr="00B30DBD" w:rsidRDefault="00A072F6" w:rsidP="00B30DBD">
            <w:pPr>
              <w:widowControl w:val="0"/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-</w:t>
            </w:r>
          </w:p>
        </w:tc>
      </w:tr>
    </w:tbl>
    <w:p w:rsidR="00F97378" w:rsidRPr="001D0C46" w:rsidRDefault="00F97378" w:rsidP="001D0C46">
      <w:pPr>
        <w:widowControl w:val="0"/>
        <w:spacing w:line="360" w:lineRule="auto"/>
        <w:jc w:val="both"/>
        <w:rPr>
          <w:rFonts w:cs="Courier New"/>
        </w:rPr>
      </w:pPr>
    </w:p>
    <w:p w:rsidR="00F97378" w:rsidRPr="001D0C46" w:rsidRDefault="00067478" w:rsidP="001D0C46">
      <w:pPr>
        <w:widowControl w:val="0"/>
        <w:numPr>
          <w:ilvl w:val="0"/>
          <w:numId w:val="6"/>
        </w:numPr>
        <w:spacing w:line="360" w:lineRule="auto"/>
        <w:ind w:left="0" w:firstLine="720"/>
        <w:jc w:val="center"/>
        <w:rPr>
          <w:rFonts w:cs="Courier New"/>
          <w:b/>
          <w:sz w:val="28"/>
          <w:szCs w:val="28"/>
        </w:rPr>
      </w:pPr>
      <w:r w:rsidRPr="001D0C46">
        <w:rPr>
          <w:rFonts w:cs="Courier New"/>
          <w:b/>
          <w:sz w:val="28"/>
          <w:szCs w:val="28"/>
        </w:rPr>
        <w:t>Проектирование типового конструктивного поперечного профиля улицы</w:t>
      </w:r>
    </w:p>
    <w:p w:rsidR="007016D8" w:rsidRPr="001D0C46" w:rsidRDefault="007016D8" w:rsidP="001D0C46">
      <w:pPr>
        <w:widowControl w:val="0"/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</w:p>
    <w:p w:rsidR="00067478" w:rsidRPr="001D0C46" w:rsidRDefault="0006747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Руководствуясь принятыми численными значениями нормативов (табл.1), конкретными местными условиями района проектирования (Сахалинская область) и с учетом общих требований к улицам заданной категории, спроектирован типовой конструктивный поперечный профиль.</w:t>
      </w:r>
    </w:p>
    <w:p w:rsidR="00067478" w:rsidRPr="001D0C46" w:rsidRDefault="0006747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Он отображает все составные элементы (проезжую часть, разделительную полосу, газоны, тротуары, велодорожки), их взаимное расположение, размеры и поперечные уклоны.</w:t>
      </w:r>
    </w:p>
    <w:p w:rsidR="003748A0" w:rsidRPr="001D0C46" w:rsidRDefault="0006747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Проезжим частям придают двухскатную поверхность с поперечным уклоном 15-20</w:t>
      </w:r>
      <w:r w:rsidRPr="001D0C46">
        <w:rPr>
          <w:sz w:val="28"/>
          <w:szCs w:val="28"/>
        </w:rPr>
        <w:t xml:space="preserve">‰ </w:t>
      </w:r>
      <w:r w:rsidRPr="001D0C46">
        <w:rPr>
          <w:rFonts w:cs="Courier New"/>
          <w:sz w:val="28"/>
          <w:szCs w:val="28"/>
        </w:rPr>
        <w:t>(для монолитных покрытий типа «асфальтобетон» и «цементобетон»-20</w:t>
      </w:r>
      <w:r w:rsidRPr="001D0C46">
        <w:rPr>
          <w:sz w:val="28"/>
          <w:szCs w:val="28"/>
        </w:rPr>
        <w:t xml:space="preserve">‰). </w:t>
      </w:r>
      <w:r w:rsidRPr="001D0C46">
        <w:rPr>
          <w:rFonts w:cs="Courier New"/>
          <w:sz w:val="28"/>
          <w:szCs w:val="28"/>
        </w:rPr>
        <w:t>Тротуарам, велодорожкам и газонам</w:t>
      </w:r>
      <w:r w:rsidR="003748A0" w:rsidRPr="001D0C46">
        <w:rPr>
          <w:rFonts w:cs="Courier New"/>
          <w:sz w:val="28"/>
          <w:szCs w:val="28"/>
        </w:rPr>
        <w:t xml:space="preserve"> придают односкатную поверхность с поперечным уклоном 20</w:t>
      </w:r>
      <w:r w:rsidR="003748A0" w:rsidRPr="001D0C46">
        <w:rPr>
          <w:sz w:val="28"/>
          <w:szCs w:val="28"/>
        </w:rPr>
        <w:t xml:space="preserve">‰   </w:t>
      </w:r>
      <w:r w:rsidR="003748A0" w:rsidRPr="001D0C46">
        <w:rPr>
          <w:rFonts w:cs="Courier New"/>
          <w:sz w:val="28"/>
          <w:szCs w:val="28"/>
        </w:rPr>
        <w:t>в сторону проезжей части.</w:t>
      </w:r>
    </w:p>
    <w:p w:rsidR="009B5563" w:rsidRPr="001D0C46" w:rsidRDefault="00785AA6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Поверхность тротуаров, газонов и велодорожек, примыкающих</w:t>
      </w:r>
      <w:r w:rsidR="009B5563" w:rsidRPr="001D0C46">
        <w:rPr>
          <w:rFonts w:cs="Courier New"/>
          <w:sz w:val="28"/>
          <w:szCs w:val="28"/>
        </w:rPr>
        <w:t xml:space="preserve"> непосредственно к проезжей части, возвышают над ее поверхностью на 0,15м.</w:t>
      </w:r>
    </w:p>
    <w:p w:rsidR="00785AA6" w:rsidRPr="001D0C46" w:rsidRDefault="009B5563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На конструктивном поперечном</w:t>
      </w:r>
      <w:r w:rsidR="00785AA6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профиле показывается так же  дорожная одежда проезжей части, тротуаров и велодорожек (принимается  конструктивно по рекомендованной литературе).</w:t>
      </w:r>
    </w:p>
    <w:p w:rsidR="007016D8" w:rsidRPr="001D0C46" w:rsidRDefault="007016D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9B5563" w:rsidRPr="001D0C46" w:rsidRDefault="001D0C46" w:rsidP="001D0C46">
      <w:pPr>
        <w:widowControl w:val="0"/>
        <w:numPr>
          <w:ilvl w:val="0"/>
          <w:numId w:val="6"/>
        </w:numPr>
        <w:spacing w:line="360" w:lineRule="auto"/>
        <w:ind w:left="0"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9B5563" w:rsidRPr="001D0C46">
        <w:rPr>
          <w:rFonts w:cs="Courier New"/>
          <w:b/>
          <w:sz w:val="28"/>
          <w:szCs w:val="28"/>
        </w:rPr>
        <w:t>Проектирование улицы в плане</w:t>
      </w:r>
    </w:p>
    <w:p w:rsidR="001D0C46" w:rsidRDefault="001D0C46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</w:p>
    <w:p w:rsidR="009B5563" w:rsidRPr="001D0C46" w:rsidRDefault="009B5563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Особое значение имеет определение положения оси, которую прокладывают от заданной точки на расстояние 400м в направлении</w:t>
      </w:r>
      <w:r w:rsidR="00EE44F8" w:rsidRPr="001D0C46">
        <w:rPr>
          <w:rFonts w:cs="Courier New"/>
          <w:sz w:val="28"/>
          <w:szCs w:val="28"/>
        </w:rPr>
        <w:t>, обеспечивающем оптимальные уклоны.</w:t>
      </w:r>
    </w:p>
    <w:p w:rsidR="00EE44F8" w:rsidRPr="001D0C46" w:rsidRDefault="00EE44F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Для проложения улицы наиболее благоприятным является рельеф с уклонами:</w:t>
      </w:r>
    </w:p>
    <w:p w:rsidR="00EE44F8" w:rsidRPr="001D0C46" w:rsidRDefault="00EE44F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5-60</w:t>
      </w:r>
      <w:r w:rsidRPr="001D0C46">
        <w:rPr>
          <w:sz w:val="28"/>
          <w:szCs w:val="28"/>
        </w:rPr>
        <w:t xml:space="preserve">‰ </w:t>
      </w:r>
      <w:r w:rsidRPr="001D0C46">
        <w:rPr>
          <w:rFonts w:cs="Courier New"/>
          <w:sz w:val="28"/>
          <w:szCs w:val="28"/>
        </w:rPr>
        <w:t>для магистральных улиц</w:t>
      </w:r>
    </w:p>
    <w:p w:rsidR="00EE44F8" w:rsidRPr="001D0C46" w:rsidRDefault="00EE44F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5-80</w:t>
      </w:r>
      <w:r w:rsidRPr="001D0C46">
        <w:rPr>
          <w:sz w:val="28"/>
          <w:szCs w:val="28"/>
        </w:rPr>
        <w:t xml:space="preserve">‰ </w:t>
      </w:r>
      <w:r w:rsidRPr="001D0C46">
        <w:rPr>
          <w:rFonts w:cs="Courier New"/>
          <w:sz w:val="28"/>
          <w:szCs w:val="28"/>
        </w:rPr>
        <w:t>для улиц и дорог местного значения.</w:t>
      </w:r>
    </w:p>
    <w:p w:rsidR="00EE44F8" w:rsidRPr="001D0C46" w:rsidRDefault="00EE44F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 условиях сложного рельефа трассирование улицы проектируется под углом к горизонталям. При этом за счет увеличения расстояния между перепадом отметок рельефа продольный уклон проектируемой улицы подобран достаточно близко к рекомендуемым значениям.</w:t>
      </w:r>
    </w:p>
    <w:p w:rsidR="00EE44F8" w:rsidRPr="001D0C46" w:rsidRDefault="00EE44F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Для обеспечения поверхностного стока  минимальный продольный уклон улицы принимается 5</w:t>
      </w:r>
      <w:r w:rsidRPr="001D0C46">
        <w:rPr>
          <w:sz w:val="28"/>
          <w:szCs w:val="28"/>
        </w:rPr>
        <w:t xml:space="preserve">‰ </w:t>
      </w:r>
      <w:r w:rsidRPr="001D0C46">
        <w:rPr>
          <w:rFonts w:cs="Courier New"/>
          <w:sz w:val="28"/>
          <w:szCs w:val="28"/>
        </w:rPr>
        <w:t xml:space="preserve"> (в исключительных случаях 4</w:t>
      </w:r>
      <w:r w:rsidRPr="001D0C46">
        <w:rPr>
          <w:sz w:val="28"/>
          <w:szCs w:val="28"/>
        </w:rPr>
        <w:t>‰</w:t>
      </w:r>
      <w:r w:rsidR="007016D8" w:rsidRPr="001D0C46">
        <w:rPr>
          <w:rFonts w:cs="Courier New"/>
          <w:sz w:val="28"/>
          <w:szCs w:val="28"/>
        </w:rPr>
        <w:t>).</w:t>
      </w:r>
    </w:p>
    <w:p w:rsidR="00181864" w:rsidRPr="001D0C46" w:rsidRDefault="007016D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После установления положения оси улицы производится разбивка пикетажа. Пикеты намечаются через 20м, начиная от начальной точки, принимаемой  за нулевой пикет </w:t>
      </w:r>
    </w:p>
    <w:p w:rsidR="007016D8" w:rsidRPr="001D0C46" w:rsidRDefault="007016D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(ПК-0).</w:t>
      </w:r>
    </w:p>
    <w:p w:rsidR="007016D8" w:rsidRPr="001D0C46" w:rsidRDefault="007016D8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Используя определенные в р.3 размеры поперечного профиля, наносят на плане соответствующие продольные линии, разграничивающие элементы улицы, а так же красные линии, определяющие границы улицы по ширине.</w:t>
      </w:r>
    </w:p>
    <w:p w:rsidR="007016D8" w:rsidRPr="001D0C46" w:rsidRDefault="001D0C46" w:rsidP="001D0C46">
      <w:pPr>
        <w:widowControl w:val="0"/>
        <w:numPr>
          <w:ilvl w:val="0"/>
          <w:numId w:val="6"/>
        </w:numPr>
        <w:spacing w:line="360" w:lineRule="auto"/>
        <w:ind w:left="0"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7016D8" w:rsidRPr="001D0C46">
        <w:rPr>
          <w:rFonts w:cs="Courier New"/>
          <w:b/>
          <w:sz w:val="28"/>
          <w:szCs w:val="28"/>
        </w:rPr>
        <w:t>Проектирование продольного профиля улицы</w:t>
      </w:r>
    </w:p>
    <w:p w:rsidR="000F3070" w:rsidRPr="001D0C46" w:rsidRDefault="000F3070" w:rsidP="001D0C46">
      <w:pPr>
        <w:widowControl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6B5242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Отметки поверхности земли по оси трассы определены для участка </w:t>
      </w:r>
      <w:r w:rsidR="000F3070" w:rsidRPr="001D0C46">
        <w:rPr>
          <w:rFonts w:cs="Courier New"/>
          <w:sz w:val="28"/>
          <w:szCs w:val="28"/>
        </w:rPr>
        <w:t>улицы</w:t>
      </w:r>
      <w:r w:rsidRPr="001D0C46">
        <w:rPr>
          <w:rFonts w:cs="Courier New"/>
          <w:sz w:val="28"/>
          <w:szCs w:val="28"/>
        </w:rPr>
        <w:t xml:space="preserve"> ПК0..ПК</w:t>
      </w:r>
      <w:r w:rsidR="00EF251B" w:rsidRPr="001D0C46">
        <w:rPr>
          <w:rFonts w:cs="Courier New"/>
          <w:sz w:val="28"/>
          <w:szCs w:val="28"/>
        </w:rPr>
        <w:t>17+</w:t>
      </w:r>
      <w:r w:rsidR="00DE11EA" w:rsidRPr="001D0C46">
        <w:rPr>
          <w:rFonts w:cs="Courier New"/>
          <w:sz w:val="28"/>
          <w:szCs w:val="28"/>
        </w:rPr>
        <w:t>5м</w:t>
      </w:r>
      <w:r w:rsidRPr="001D0C46">
        <w:rPr>
          <w:rFonts w:cs="Courier New"/>
          <w:sz w:val="28"/>
          <w:szCs w:val="28"/>
        </w:rPr>
        <w:t xml:space="preserve">. Отметки пикетов и плюсовых точек трассы относительно горизонталей определялись графически путем непосредственного измерения на плане трассы и вычислялись по формуле линейной интерполяции 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Н=Н</w:t>
      </w:r>
      <w:r w:rsidRPr="001D0C46">
        <w:rPr>
          <w:rFonts w:cs="Courier New"/>
          <w:sz w:val="28"/>
          <w:szCs w:val="28"/>
          <w:vertAlign w:val="subscript"/>
        </w:rPr>
        <w:t>(</w:t>
      </w:r>
      <w:r w:rsidRPr="001D0C46">
        <w:rPr>
          <w:rFonts w:cs="Courier New"/>
          <w:sz w:val="28"/>
          <w:szCs w:val="28"/>
          <w:vertAlign w:val="subscript"/>
          <w:lang w:val="en-US"/>
        </w:rPr>
        <w:t>min</w:t>
      </w:r>
      <w:r w:rsidRPr="001D0C46">
        <w:rPr>
          <w:rFonts w:cs="Courier New"/>
          <w:sz w:val="28"/>
          <w:szCs w:val="28"/>
          <w:vertAlign w:val="subscript"/>
        </w:rPr>
        <w:t>)</w:t>
      </w:r>
      <w:r w:rsidRPr="001D0C46">
        <w:rPr>
          <w:rFonts w:cs="Courier New"/>
          <w:sz w:val="28"/>
          <w:szCs w:val="28"/>
        </w:rPr>
        <w:t>+(</w:t>
      </w:r>
      <w:r w:rsidRPr="001D0C46">
        <w:rPr>
          <w:rFonts w:cs="Courier New"/>
          <w:sz w:val="28"/>
          <w:szCs w:val="28"/>
          <w:lang w:val="en-US"/>
        </w:rPr>
        <w:t>x</w:t>
      </w:r>
      <w:r w:rsidRPr="001D0C46">
        <w:rPr>
          <w:rFonts w:cs="Courier New"/>
          <w:sz w:val="28"/>
          <w:szCs w:val="28"/>
        </w:rPr>
        <w:t>/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)∙</w:t>
      </w:r>
      <w:r w:rsidRPr="001D0C46">
        <w:rPr>
          <w:rFonts w:cs="Courier New"/>
          <w:sz w:val="28"/>
          <w:szCs w:val="28"/>
          <w:lang w:val="en-US"/>
        </w:rPr>
        <w:t>dh</w:t>
      </w:r>
      <w:r w:rsidRPr="001D0C46">
        <w:rPr>
          <w:rFonts w:cs="Courier New"/>
          <w:sz w:val="28"/>
          <w:szCs w:val="28"/>
        </w:rPr>
        <w:t>,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где Н</w:t>
      </w:r>
      <w:r w:rsidRPr="001D0C46">
        <w:rPr>
          <w:rFonts w:cs="Courier New"/>
          <w:sz w:val="28"/>
          <w:szCs w:val="28"/>
          <w:vertAlign w:val="subscript"/>
        </w:rPr>
        <w:t>(</w:t>
      </w:r>
      <w:r w:rsidRPr="001D0C46">
        <w:rPr>
          <w:rFonts w:cs="Courier New"/>
          <w:sz w:val="28"/>
          <w:szCs w:val="28"/>
          <w:vertAlign w:val="subscript"/>
          <w:lang w:val="en-US"/>
        </w:rPr>
        <w:t>min</w:t>
      </w:r>
      <w:r w:rsidRPr="001D0C46">
        <w:rPr>
          <w:rFonts w:cs="Courier New"/>
          <w:sz w:val="28"/>
          <w:szCs w:val="28"/>
          <w:vertAlign w:val="subscript"/>
        </w:rPr>
        <w:t xml:space="preserve">) </w:t>
      </w:r>
      <w:r w:rsidRPr="001D0C46">
        <w:rPr>
          <w:rFonts w:cs="Courier New"/>
          <w:sz w:val="28"/>
          <w:szCs w:val="28"/>
        </w:rPr>
        <w:t>– отметка нижней горизонтали, м;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х – расстояние от нижней горизонтали до пикета (плюсовой точки);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 – расстояние между горизонталями по линии наибольшего ската;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Dh</w:t>
      </w:r>
      <w:r w:rsidRPr="001D0C46">
        <w:rPr>
          <w:rFonts w:cs="Courier New"/>
          <w:sz w:val="28"/>
          <w:szCs w:val="28"/>
        </w:rPr>
        <w:t xml:space="preserve"> – высота сечения горизонталей, которая для плана трассы равна </w:t>
      </w:r>
      <w:r w:rsidR="00EF251B" w:rsidRPr="001D0C46">
        <w:rPr>
          <w:rFonts w:cs="Courier New"/>
          <w:sz w:val="28"/>
          <w:szCs w:val="28"/>
        </w:rPr>
        <w:t>1,0</w:t>
      </w:r>
      <w:r w:rsidRPr="001D0C46">
        <w:rPr>
          <w:rFonts w:cs="Courier New"/>
          <w:sz w:val="28"/>
          <w:szCs w:val="28"/>
        </w:rPr>
        <w:t>м.</w:t>
      </w:r>
    </w:p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Результаты измерений расстояний по плану трассы и вычисления отметок земли по оси трассы приведены в таблице </w:t>
      </w:r>
      <w:r w:rsidR="00FC1918" w:rsidRPr="001D0C46">
        <w:rPr>
          <w:rFonts w:cs="Courier New"/>
          <w:sz w:val="28"/>
          <w:szCs w:val="28"/>
        </w:rPr>
        <w:t>3</w:t>
      </w:r>
      <w:r w:rsidRPr="001D0C46">
        <w:rPr>
          <w:rFonts w:cs="Courier New"/>
          <w:sz w:val="28"/>
          <w:szCs w:val="28"/>
        </w:rPr>
        <w:t>.1., в которой превышение точки относительно нижней горизонтали определяется:</w:t>
      </w:r>
    </w:p>
    <w:p w:rsidR="001B07D2" w:rsidRPr="001D0C46" w:rsidRDefault="001B07D2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</w:rPr>
        <w:t>=2,5∙</w:t>
      </w:r>
      <w:r w:rsidRPr="001D0C46">
        <w:rPr>
          <w:rFonts w:cs="Courier New"/>
          <w:sz w:val="28"/>
          <w:szCs w:val="28"/>
          <w:lang w:val="en-US"/>
        </w:rPr>
        <w:t>x</w:t>
      </w:r>
      <w:r w:rsidRPr="001D0C46">
        <w:rPr>
          <w:rFonts w:cs="Courier New"/>
          <w:sz w:val="28"/>
          <w:szCs w:val="28"/>
        </w:rPr>
        <w:t>/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.</w:t>
      </w:r>
    </w:p>
    <w:p w:rsidR="001B07D2" w:rsidRDefault="001B07D2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  <w:r w:rsidRPr="001D0C46">
        <w:rPr>
          <w:rFonts w:cs="Courier New"/>
          <w:sz w:val="28"/>
          <w:szCs w:val="28"/>
        </w:rPr>
        <w:t xml:space="preserve">Таблица </w:t>
      </w:r>
      <w:r w:rsidR="000F3070" w:rsidRPr="001D0C46">
        <w:rPr>
          <w:rFonts w:cs="Courier New"/>
          <w:sz w:val="28"/>
          <w:szCs w:val="28"/>
        </w:rPr>
        <w:t>2</w:t>
      </w:r>
      <w:r w:rsidRPr="001D0C46">
        <w:rPr>
          <w:rFonts w:cs="Courier New"/>
          <w:sz w:val="28"/>
          <w:szCs w:val="28"/>
        </w:rPr>
        <w:t xml:space="preserve"> Отметки земли по оси трассы</w:t>
      </w:r>
    </w:p>
    <w:p w:rsidR="001D0C46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080"/>
        <w:gridCol w:w="1530"/>
        <w:gridCol w:w="1260"/>
        <w:gridCol w:w="2250"/>
        <w:gridCol w:w="1620"/>
      </w:tblGrid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ПК +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х, мм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  <w:lang w:val="en-US"/>
              </w:rPr>
              <w:t>L</w:t>
            </w:r>
            <w:r w:rsidRPr="00B30DBD">
              <w:rPr>
                <w:rFonts w:cs="Courier New"/>
              </w:rPr>
              <w:t>, мм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  <w:lang w:val="en-US"/>
              </w:rPr>
              <w:t>h</w:t>
            </w:r>
            <w:r w:rsidRPr="00B30DBD">
              <w:rPr>
                <w:rFonts w:cs="Courier New"/>
              </w:rPr>
              <w:t>, м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  <w:lang w:val="en-US"/>
              </w:rPr>
              <w:t>H</w:t>
            </w:r>
            <w:r w:rsidRPr="00B30DBD">
              <w:rPr>
                <w:rFonts w:cs="Courier New"/>
                <w:vertAlign w:val="subscript"/>
                <w:lang w:val="en-US"/>
              </w:rPr>
              <w:t>(min)</w:t>
            </w:r>
            <w:r w:rsidRPr="00B30DBD">
              <w:rPr>
                <w:rFonts w:cs="Courier New"/>
              </w:rPr>
              <w:t>, м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  <w:lang w:val="en-US"/>
              </w:rPr>
              <w:t>H</w:t>
            </w:r>
            <w:r w:rsidRPr="00B30DBD">
              <w:rPr>
                <w:rFonts w:cs="Courier New"/>
              </w:rPr>
              <w:t>, м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НТ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E761F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E761F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E761F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200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200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0,67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202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202,67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207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207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0,42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209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209,42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0,9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210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209,1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0,78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210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209,22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0,67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210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209,33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2,5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0,25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208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207,75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5,5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0,55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204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203,45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0,33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202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201,67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3,5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0,875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199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198,125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195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195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0,71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195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194,29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0,37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190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189,63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0,2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193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192,8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4,5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5,5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0,82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192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191,18</w:t>
            </w:r>
          </w:p>
        </w:tc>
      </w:tr>
      <w:tr w:rsidR="001B07D2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1B07D2" w:rsidRPr="00B30DBD" w:rsidRDefault="001B07D2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</w:t>
            </w:r>
            <w:r w:rsidR="00DE0542" w:rsidRPr="00B30DBD">
              <w:rPr>
                <w:rFonts w:cs="Courier New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B07D2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6,5</w:t>
            </w:r>
          </w:p>
        </w:tc>
        <w:tc>
          <w:tcPr>
            <w:tcW w:w="126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0,62</w:t>
            </w:r>
          </w:p>
        </w:tc>
        <w:tc>
          <w:tcPr>
            <w:tcW w:w="225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191</w:t>
            </w:r>
          </w:p>
        </w:tc>
        <w:tc>
          <w:tcPr>
            <w:tcW w:w="1620" w:type="dxa"/>
            <w:shd w:val="clear" w:color="auto" w:fill="auto"/>
          </w:tcPr>
          <w:p w:rsidR="001B07D2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190,38</w:t>
            </w:r>
          </w:p>
        </w:tc>
      </w:tr>
      <w:tr w:rsidR="00C875B0" w:rsidRPr="00B30DBD" w:rsidTr="00B30DBD">
        <w:trPr>
          <w:jc w:val="center"/>
        </w:trPr>
        <w:tc>
          <w:tcPr>
            <w:tcW w:w="1188" w:type="dxa"/>
            <w:shd w:val="clear" w:color="auto" w:fill="auto"/>
          </w:tcPr>
          <w:p w:rsidR="00C875B0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КТ(ПК17+5)</w:t>
            </w:r>
          </w:p>
        </w:tc>
        <w:tc>
          <w:tcPr>
            <w:tcW w:w="1080" w:type="dxa"/>
            <w:shd w:val="clear" w:color="auto" w:fill="auto"/>
          </w:tcPr>
          <w:p w:rsidR="00C875B0" w:rsidRPr="00B30DBD" w:rsidRDefault="00C875B0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C875B0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875B0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C875B0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190</w:t>
            </w:r>
          </w:p>
        </w:tc>
        <w:tc>
          <w:tcPr>
            <w:tcW w:w="1620" w:type="dxa"/>
            <w:shd w:val="clear" w:color="auto" w:fill="auto"/>
          </w:tcPr>
          <w:p w:rsidR="00C875B0" w:rsidRPr="00B30DBD" w:rsidRDefault="008D550D" w:rsidP="00B30DB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cs="Courier New"/>
              </w:rPr>
            </w:pPr>
            <w:r w:rsidRPr="00B30DBD">
              <w:rPr>
                <w:rFonts w:cs="Courier New"/>
              </w:rPr>
              <w:t>190</w:t>
            </w:r>
          </w:p>
        </w:tc>
      </w:tr>
    </w:tbl>
    <w:p w:rsidR="0059140C" w:rsidRPr="001D0C46" w:rsidRDefault="0059140C" w:rsidP="001D0C46">
      <w:pPr>
        <w:widowControl w:val="0"/>
        <w:tabs>
          <w:tab w:val="left" w:pos="0"/>
        </w:tabs>
        <w:spacing w:line="360" w:lineRule="auto"/>
        <w:jc w:val="both"/>
        <w:rPr>
          <w:rFonts w:cs="Courier New"/>
        </w:rPr>
      </w:pPr>
      <w:r w:rsidRPr="001D0C46">
        <w:rPr>
          <w:rFonts w:cs="Courier New"/>
        </w:rPr>
        <w:t xml:space="preserve">  </w:t>
      </w:r>
    </w:p>
    <w:p w:rsidR="001B07D2" w:rsidRPr="001D0C46" w:rsidRDefault="001B07D2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Проектная линия продольного профиля</w:t>
      </w:r>
    </w:p>
    <w:p w:rsidR="003C60B5" w:rsidRPr="001D0C46" w:rsidRDefault="003C60B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Ломаная линия продольного профиля на 1-м участке имеет продольный уклон, </w:t>
      </w:r>
      <w:r w:rsidR="00F744E6" w:rsidRPr="001D0C46">
        <w:rPr>
          <w:rFonts w:cs="Courier New"/>
          <w:sz w:val="28"/>
          <w:szCs w:val="28"/>
        </w:rPr>
        <w:t>-</w:t>
      </w:r>
      <w:r w:rsidR="00E761F0" w:rsidRPr="001D0C46">
        <w:rPr>
          <w:rFonts w:cs="Courier New"/>
          <w:sz w:val="28"/>
          <w:szCs w:val="28"/>
        </w:rPr>
        <w:t>5</w:t>
      </w:r>
      <w:r w:rsidRPr="001D0C46">
        <w:rPr>
          <w:rFonts w:cs="Courier New"/>
          <w:sz w:val="28"/>
          <w:szCs w:val="28"/>
        </w:rPr>
        <w:t xml:space="preserve"> промилле (</w:t>
      </w:r>
      <w:r w:rsidR="00F744E6" w:rsidRPr="001D0C46">
        <w:rPr>
          <w:rFonts w:cs="Courier New"/>
          <w:sz w:val="28"/>
          <w:szCs w:val="28"/>
        </w:rPr>
        <w:t>спуск</w:t>
      </w:r>
      <w:r w:rsidRPr="001D0C46">
        <w:rPr>
          <w:rFonts w:cs="Courier New"/>
          <w:sz w:val="28"/>
          <w:szCs w:val="28"/>
        </w:rPr>
        <w:t xml:space="preserve">), протяженность </w:t>
      </w:r>
      <w:smartTag w:uri="urn:schemas-microsoft-com:office:smarttags" w:element="metricconverter">
        <w:smartTagPr>
          <w:attr w:name="ProductID" w:val="1210 м"/>
        </w:smartTagPr>
        <w:r w:rsidR="00F744E6" w:rsidRPr="001D0C46">
          <w:rPr>
            <w:rFonts w:cs="Courier New"/>
            <w:sz w:val="28"/>
            <w:szCs w:val="28"/>
          </w:rPr>
          <w:t>121</w:t>
        </w:r>
        <w:r w:rsidRPr="001D0C46">
          <w:rPr>
            <w:rFonts w:cs="Courier New"/>
            <w:sz w:val="28"/>
            <w:szCs w:val="28"/>
          </w:rPr>
          <w:t>0 м</w:t>
        </w:r>
      </w:smartTag>
      <w:r w:rsidRPr="001D0C46">
        <w:rPr>
          <w:rFonts w:cs="Courier New"/>
          <w:sz w:val="28"/>
          <w:szCs w:val="28"/>
        </w:rPr>
        <w:t>.</w:t>
      </w:r>
    </w:p>
    <w:p w:rsidR="003C60B5" w:rsidRPr="001D0C46" w:rsidRDefault="003C60B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Ломаная линия продольного профиля на 2-м участке имеет продольный уклон, </w:t>
      </w:r>
      <w:r w:rsidR="00F744E6" w:rsidRPr="001D0C46">
        <w:rPr>
          <w:rFonts w:cs="Courier New"/>
          <w:sz w:val="28"/>
          <w:szCs w:val="28"/>
        </w:rPr>
        <w:t>1</w:t>
      </w:r>
      <w:r w:rsidR="00E761F0" w:rsidRPr="001D0C46">
        <w:rPr>
          <w:rFonts w:cs="Courier New"/>
          <w:sz w:val="28"/>
          <w:szCs w:val="28"/>
        </w:rPr>
        <w:t>9</w:t>
      </w:r>
      <w:r w:rsidR="00827B21">
        <w:rPr>
          <w:rFonts w:cs="Courier New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1D0C46">
        <w:rPr>
          <w:rFonts w:cs="Courier New"/>
          <w:sz w:val="28"/>
          <w:szCs w:val="28"/>
        </w:rPr>
        <w:t xml:space="preserve"> промилле (</w:t>
      </w:r>
      <w:r w:rsidR="00F744E6" w:rsidRPr="001D0C46">
        <w:rPr>
          <w:rFonts w:cs="Courier New"/>
          <w:sz w:val="28"/>
          <w:szCs w:val="28"/>
        </w:rPr>
        <w:t>подъем</w:t>
      </w:r>
      <w:r w:rsidRPr="001D0C46">
        <w:rPr>
          <w:rFonts w:cs="Courier New"/>
          <w:sz w:val="28"/>
          <w:szCs w:val="28"/>
        </w:rPr>
        <w:t xml:space="preserve">), протяженность </w:t>
      </w:r>
      <w:smartTag w:uri="urn:schemas-microsoft-com:office:smarttags" w:element="metricconverter">
        <w:smartTagPr>
          <w:attr w:name="ProductID" w:val="230 м"/>
        </w:smartTagPr>
        <w:r w:rsidR="00F744E6" w:rsidRPr="001D0C46">
          <w:rPr>
            <w:rFonts w:cs="Courier New"/>
            <w:sz w:val="28"/>
            <w:szCs w:val="28"/>
          </w:rPr>
          <w:t>2</w:t>
        </w:r>
        <w:r w:rsidR="00E761F0" w:rsidRPr="001D0C46">
          <w:rPr>
            <w:rFonts w:cs="Courier New"/>
            <w:sz w:val="28"/>
            <w:szCs w:val="28"/>
          </w:rPr>
          <w:t>3</w:t>
        </w:r>
        <w:r w:rsidRPr="001D0C46">
          <w:rPr>
            <w:rFonts w:cs="Courier New"/>
            <w:sz w:val="28"/>
            <w:szCs w:val="28"/>
          </w:rPr>
          <w:t>0 м</w:t>
        </w:r>
      </w:smartTag>
      <w:r w:rsidRPr="001D0C46">
        <w:rPr>
          <w:rFonts w:cs="Courier New"/>
          <w:sz w:val="28"/>
          <w:szCs w:val="28"/>
        </w:rPr>
        <w:t>.</w:t>
      </w:r>
    </w:p>
    <w:p w:rsidR="003C60B5" w:rsidRPr="001D0C46" w:rsidRDefault="003C60B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Ломаная линия продольного профиля на 3-м участке имеет продольный уклон, </w:t>
      </w:r>
      <w:r w:rsidR="00F744E6" w:rsidRPr="001D0C46">
        <w:rPr>
          <w:rFonts w:cs="Courier New"/>
          <w:sz w:val="28"/>
          <w:szCs w:val="28"/>
        </w:rPr>
        <w:t>-2</w:t>
      </w:r>
      <w:r w:rsidR="00E761F0" w:rsidRPr="001D0C46">
        <w:rPr>
          <w:rFonts w:cs="Courier New"/>
          <w:sz w:val="28"/>
          <w:szCs w:val="28"/>
        </w:rPr>
        <w:t>7</w:t>
      </w:r>
      <w:r w:rsidRPr="001D0C46">
        <w:rPr>
          <w:rFonts w:cs="Courier New"/>
          <w:sz w:val="28"/>
          <w:szCs w:val="28"/>
        </w:rPr>
        <w:t xml:space="preserve"> промилле (</w:t>
      </w:r>
      <w:r w:rsidR="00F744E6" w:rsidRPr="001D0C46">
        <w:rPr>
          <w:rFonts w:cs="Courier New"/>
          <w:sz w:val="28"/>
          <w:szCs w:val="28"/>
        </w:rPr>
        <w:t>спуск</w:t>
      </w:r>
      <w:r w:rsidRPr="001D0C46">
        <w:rPr>
          <w:rFonts w:cs="Courier New"/>
          <w:sz w:val="28"/>
          <w:szCs w:val="28"/>
        </w:rPr>
        <w:t xml:space="preserve">), протяженность </w:t>
      </w:r>
      <w:smartTag w:uri="urn:schemas-microsoft-com:office:smarttags" w:element="metricconverter">
        <w:smartTagPr>
          <w:attr w:name="ProductID" w:val="290 м"/>
        </w:smartTagPr>
        <w:r w:rsidR="00F744E6" w:rsidRPr="001D0C46">
          <w:rPr>
            <w:rFonts w:cs="Courier New"/>
            <w:sz w:val="28"/>
            <w:szCs w:val="28"/>
          </w:rPr>
          <w:t>2</w:t>
        </w:r>
        <w:r w:rsidR="00E761F0" w:rsidRPr="001D0C46">
          <w:rPr>
            <w:rFonts w:cs="Courier New"/>
            <w:sz w:val="28"/>
            <w:szCs w:val="28"/>
          </w:rPr>
          <w:t>9</w:t>
        </w:r>
        <w:r w:rsidRPr="001D0C46">
          <w:rPr>
            <w:rFonts w:cs="Courier New"/>
            <w:sz w:val="28"/>
            <w:szCs w:val="28"/>
          </w:rPr>
          <w:t>0 м</w:t>
        </w:r>
      </w:smartTag>
      <w:r w:rsidRPr="001D0C46">
        <w:rPr>
          <w:rFonts w:cs="Courier New"/>
          <w:sz w:val="28"/>
          <w:szCs w:val="28"/>
        </w:rPr>
        <w:t>.</w:t>
      </w:r>
    </w:p>
    <w:p w:rsidR="001B07D2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6.</w:t>
      </w:r>
      <w:r w:rsidR="00BB64A0" w:rsidRPr="001D0C46">
        <w:rPr>
          <w:rFonts w:cs="Courier New"/>
          <w:b/>
          <w:sz w:val="28"/>
          <w:szCs w:val="28"/>
        </w:rPr>
        <w:t xml:space="preserve"> Определение отметок по ломаной линии продольного профиля</w:t>
      </w:r>
    </w:p>
    <w:p w:rsidR="00BB64A0" w:rsidRPr="001D0C46" w:rsidRDefault="00BB64A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F25945" w:rsidRPr="001D0C46" w:rsidRDefault="00F2594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На пикете </w:t>
      </w:r>
      <w:r w:rsidR="001E6BEA" w:rsidRPr="001D0C46">
        <w:rPr>
          <w:rFonts w:cs="Courier New"/>
          <w:sz w:val="28"/>
          <w:szCs w:val="28"/>
        </w:rPr>
        <w:t xml:space="preserve">0 отметка по ломаной линии продольного профиля принята равной </w:t>
      </w:r>
      <w:r w:rsidR="00E761F0" w:rsidRPr="001D0C46">
        <w:rPr>
          <w:rFonts w:cs="Courier New"/>
          <w:sz w:val="28"/>
          <w:szCs w:val="28"/>
        </w:rPr>
        <w:t>183</w:t>
      </w:r>
      <w:r w:rsidR="001E6BEA" w:rsidRPr="001D0C46">
        <w:rPr>
          <w:rFonts w:cs="Courier New"/>
          <w:sz w:val="28"/>
          <w:szCs w:val="28"/>
        </w:rPr>
        <w:t>,</w:t>
      </w:r>
      <w:r w:rsidR="00E761F0" w:rsidRPr="001D0C46">
        <w:rPr>
          <w:rFonts w:cs="Courier New"/>
          <w:sz w:val="28"/>
          <w:szCs w:val="28"/>
        </w:rPr>
        <w:t>50</w:t>
      </w:r>
      <w:r w:rsidR="001E6BEA" w:rsidRPr="001D0C46">
        <w:rPr>
          <w:rFonts w:cs="Courier New"/>
          <w:sz w:val="28"/>
          <w:szCs w:val="28"/>
        </w:rPr>
        <w:t xml:space="preserve">м. Первый участок ломаной линии имеет уклон </w:t>
      </w:r>
      <w:r w:rsidR="008B4D19" w:rsidRPr="001D0C46">
        <w:rPr>
          <w:rFonts w:cs="Courier New"/>
          <w:sz w:val="28"/>
          <w:szCs w:val="28"/>
        </w:rPr>
        <w:t>-</w:t>
      </w:r>
      <w:r w:rsidR="005F196C" w:rsidRPr="001D0C46">
        <w:rPr>
          <w:rFonts w:cs="Courier New"/>
          <w:sz w:val="28"/>
          <w:szCs w:val="28"/>
        </w:rPr>
        <w:t>6</w:t>
      </w:r>
      <w:r w:rsidR="001E6BEA" w:rsidRPr="001D0C46">
        <w:rPr>
          <w:rFonts w:cs="Courier New"/>
          <w:sz w:val="28"/>
          <w:szCs w:val="28"/>
        </w:rPr>
        <w:t xml:space="preserve"> промилле</w:t>
      </w:r>
      <w:r w:rsidR="003C1D18" w:rsidRPr="001D0C46">
        <w:rPr>
          <w:rFonts w:cs="Courier New"/>
          <w:sz w:val="28"/>
          <w:szCs w:val="28"/>
        </w:rPr>
        <w:t xml:space="preserve"> (</w:t>
      </w:r>
      <w:r w:rsidR="008B4D19" w:rsidRPr="001D0C46">
        <w:rPr>
          <w:rFonts w:cs="Courier New"/>
          <w:sz w:val="28"/>
          <w:szCs w:val="28"/>
        </w:rPr>
        <w:t>спуск</w:t>
      </w:r>
      <w:r w:rsidR="003C1D18" w:rsidRPr="001D0C46">
        <w:rPr>
          <w:rFonts w:cs="Courier New"/>
          <w:sz w:val="28"/>
          <w:szCs w:val="28"/>
        </w:rPr>
        <w:t xml:space="preserve">) и протяженность </w:t>
      </w:r>
      <w:r w:rsidR="008B4D19" w:rsidRPr="001D0C46">
        <w:rPr>
          <w:rFonts w:cs="Courier New"/>
          <w:sz w:val="28"/>
          <w:szCs w:val="28"/>
        </w:rPr>
        <w:t>12</w:t>
      </w:r>
      <w:r w:rsidR="005F196C" w:rsidRPr="001D0C46">
        <w:rPr>
          <w:rFonts w:cs="Courier New"/>
          <w:sz w:val="28"/>
          <w:szCs w:val="28"/>
        </w:rPr>
        <w:t>0</w:t>
      </w:r>
      <w:r w:rsidR="003C1D18" w:rsidRPr="001D0C46">
        <w:rPr>
          <w:rFonts w:cs="Courier New"/>
          <w:sz w:val="28"/>
          <w:szCs w:val="28"/>
        </w:rPr>
        <w:t>0м.</w:t>
      </w:r>
    </w:p>
    <w:p w:rsidR="003C1D18" w:rsidRPr="001D0C46" w:rsidRDefault="003C1D1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Вычисление отметок ломаной линии продольного профиля на 1-м участке:</w:t>
      </w:r>
    </w:p>
    <w:p w:rsidR="003C1D18" w:rsidRPr="001D0C46" w:rsidRDefault="003C1D1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Н(ПК1)=Н(ПК0)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="00101CE9"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18</w:t>
      </w:r>
      <w:r w:rsidR="00E761F0" w:rsidRPr="001D0C46">
        <w:rPr>
          <w:rFonts w:cs="Courier New"/>
          <w:sz w:val="28"/>
          <w:szCs w:val="28"/>
        </w:rPr>
        <w:t>3</w:t>
      </w:r>
      <w:r w:rsidRPr="001D0C46">
        <w:rPr>
          <w:rFonts w:cs="Courier New"/>
          <w:sz w:val="28"/>
          <w:szCs w:val="28"/>
        </w:rPr>
        <w:t>,</w:t>
      </w:r>
      <w:r w:rsidR="00E761F0" w:rsidRPr="001D0C46">
        <w:rPr>
          <w:rFonts w:cs="Courier New"/>
          <w:sz w:val="28"/>
          <w:szCs w:val="28"/>
        </w:rPr>
        <w:t>5</w:t>
      </w:r>
      <w:r w:rsidR="00886577" w:rsidRPr="001D0C46">
        <w:rPr>
          <w:rFonts w:cs="Courier New"/>
          <w:sz w:val="28"/>
          <w:szCs w:val="28"/>
        </w:rPr>
        <w:t>0-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886577" w:rsidRPr="001D0C46">
        <w:rPr>
          <w:rFonts w:cs="Courier New"/>
          <w:sz w:val="28"/>
          <w:szCs w:val="28"/>
        </w:rPr>
        <w:t>18</w:t>
      </w:r>
      <w:r w:rsidR="005F196C" w:rsidRPr="001D0C46">
        <w:rPr>
          <w:rFonts w:cs="Courier New"/>
          <w:sz w:val="28"/>
          <w:szCs w:val="28"/>
        </w:rPr>
        <w:t>2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Н(ПК2)=Н(ПК1)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18</w:t>
      </w:r>
      <w:r w:rsidR="005F196C" w:rsidRPr="001D0C46">
        <w:rPr>
          <w:rFonts w:cs="Courier New"/>
          <w:sz w:val="28"/>
          <w:szCs w:val="28"/>
        </w:rPr>
        <w:t>2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</w:t>
      </w:r>
      <w:r w:rsidR="00C919B5" w:rsidRPr="001D0C46">
        <w:rPr>
          <w:rFonts w:cs="Courier New"/>
          <w:sz w:val="28"/>
          <w:szCs w:val="28"/>
        </w:rPr>
        <w:t>0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E675E8" w:rsidRPr="001D0C46">
        <w:rPr>
          <w:rFonts w:cs="Courier New"/>
          <w:sz w:val="28"/>
          <w:szCs w:val="28"/>
        </w:rPr>
        <w:t>18</w:t>
      </w:r>
      <w:r w:rsidR="00C919B5" w:rsidRPr="001D0C46">
        <w:rPr>
          <w:rFonts w:cs="Courier New"/>
          <w:sz w:val="28"/>
          <w:szCs w:val="28"/>
        </w:rPr>
        <w:t>2,</w:t>
      </w:r>
      <w:r w:rsidR="005F196C" w:rsidRPr="001D0C46">
        <w:rPr>
          <w:rFonts w:cs="Courier New"/>
          <w:sz w:val="28"/>
          <w:szCs w:val="28"/>
        </w:rPr>
        <w:t>3</w:t>
      </w:r>
      <w:r w:rsidR="00C919B5" w:rsidRPr="001D0C46">
        <w:rPr>
          <w:rFonts w:cs="Courier New"/>
          <w:sz w:val="28"/>
          <w:szCs w:val="28"/>
        </w:rPr>
        <w:t xml:space="preserve">0 </w:t>
      </w:r>
      <w:r w:rsidRPr="001D0C46">
        <w:rPr>
          <w:rFonts w:cs="Courier New"/>
          <w:sz w:val="28"/>
          <w:szCs w:val="28"/>
        </w:rPr>
        <w:t>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Н(ПК3)=Н(ПК2)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18</w:t>
      </w:r>
      <w:r w:rsidR="00C919B5" w:rsidRPr="001D0C46">
        <w:rPr>
          <w:rFonts w:cs="Courier New"/>
          <w:sz w:val="28"/>
          <w:szCs w:val="28"/>
        </w:rPr>
        <w:t>2,</w:t>
      </w:r>
      <w:r w:rsidR="005F196C" w:rsidRPr="001D0C46">
        <w:rPr>
          <w:rFonts w:cs="Courier New"/>
          <w:sz w:val="28"/>
          <w:szCs w:val="28"/>
        </w:rPr>
        <w:t>3</w:t>
      </w:r>
      <w:r w:rsidR="00C919B5" w:rsidRPr="001D0C46">
        <w:rPr>
          <w:rFonts w:cs="Courier New"/>
          <w:sz w:val="28"/>
          <w:szCs w:val="28"/>
        </w:rPr>
        <w:t>0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E675E8" w:rsidRPr="001D0C46">
        <w:rPr>
          <w:rFonts w:cs="Courier New"/>
          <w:sz w:val="28"/>
          <w:szCs w:val="28"/>
        </w:rPr>
        <w:t>18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7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Н(ПК4)=Н(ПК3)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18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7</w:t>
      </w:r>
      <w:r w:rsidR="00C919B5" w:rsidRPr="001D0C46">
        <w:rPr>
          <w:rFonts w:cs="Courier New"/>
          <w:sz w:val="28"/>
          <w:szCs w:val="28"/>
        </w:rPr>
        <w:t>0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E675E8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81</w:t>
      </w:r>
      <w:r w:rsidR="00E675E8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Н(ПК5)=Н(ПК4)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81</w:t>
      </w:r>
      <w:r w:rsidR="00E675E8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0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E675E8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8</w:t>
      </w:r>
      <w:r w:rsidR="005F196C" w:rsidRPr="001D0C46">
        <w:rPr>
          <w:rFonts w:cs="Courier New"/>
          <w:sz w:val="28"/>
          <w:szCs w:val="28"/>
        </w:rPr>
        <w:t>0</w:t>
      </w:r>
      <w:r w:rsidR="00E675E8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5</w:t>
      </w:r>
      <w:r w:rsidR="00E675E8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Н(ПК6)=Н(ПК5)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E675E8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8</w:t>
      </w:r>
      <w:r w:rsidR="005F196C" w:rsidRPr="001D0C46">
        <w:rPr>
          <w:rFonts w:cs="Courier New"/>
          <w:sz w:val="28"/>
          <w:szCs w:val="28"/>
        </w:rPr>
        <w:t>0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5</w:t>
      </w:r>
      <w:r w:rsidR="00C919B5" w:rsidRPr="001D0C46">
        <w:rPr>
          <w:rFonts w:cs="Courier New"/>
          <w:sz w:val="28"/>
          <w:szCs w:val="28"/>
        </w:rPr>
        <w:t>0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E675E8" w:rsidRPr="001D0C46">
        <w:rPr>
          <w:rFonts w:cs="Courier New"/>
          <w:sz w:val="28"/>
          <w:szCs w:val="28"/>
        </w:rPr>
        <w:t>1</w:t>
      </w:r>
      <w:r w:rsidR="005F196C" w:rsidRPr="001D0C46">
        <w:rPr>
          <w:rFonts w:cs="Courier New"/>
          <w:sz w:val="28"/>
          <w:szCs w:val="28"/>
        </w:rPr>
        <w:t>79</w:t>
      </w:r>
      <w:r w:rsidR="00E675E8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Н(ПК7)=Н(ПК6)-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="005F196C" w:rsidRPr="001D0C46">
        <w:rPr>
          <w:rFonts w:cs="Courier New"/>
          <w:sz w:val="28"/>
          <w:szCs w:val="28"/>
        </w:rPr>
        <w:t>=179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∙100=1</w:t>
      </w:r>
      <w:r w:rsidR="005F196C" w:rsidRPr="001D0C46">
        <w:rPr>
          <w:rFonts w:cs="Courier New"/>
          <w:sz w:val="28"/>
          <w:szCs w:val="28"/>
        </w:rPr>
        <w:t>79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3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Н(ПК8)=Н(ПК7)-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=1</w:t>
      </w:r>
      <w:r w:rsidR="005F196C" w:rsidRPr="001D0C46">
        <w:rPr>
          <w:rFonts w:cs="Courier New"/>
          <w:sz w:val="28"/>
          <w:szCs w:val="28"/>
        </w:rPr>
        <w:t>79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3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∙100=1</w:t>
      </w:r>
      <w:r w:rsidR="00886577" w:rsidRPr="001D0C46">
        <w:rPr>
          <w:rFonts w:cs="Courier New"/>
          <w:sz w:val="28"/>
          <w:szCs w:val="28"/>
        </w:rPr>
        <w:t>7</w:t>
      </w:r>
      <w:r w:rsidR="005F196C" w:rsidRPr="001D0C46">
        <w:rPr>
          <w:rFonts w:cs="Courier New"/>
          <w:sz w:val="28"/>
          <w:szCs w:val="28"/>
        </w:rPr>
        <w:t>8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7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Н(ПК9)=Н(ПК8)-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=1</w:t>
      </w:r>
      <w:r w:rsidR="00C919B5" w:rsidRPr="001D0C46">
        <w:rPr>
          <w:rFonts w:cs="Courier New"/>
          <w:sz w:val="28"/>
          <w:szCs w:val="28"/>
        </w:rPr>
        <w:t>7</w:t>
      </w:r>
      <w:r w:rsidR="005F196C" w:rsidRPr="001D0C46">
        <w:rPr>
          <w:rFonts w:cs="Courier New"/>
          <w:sz w:val="28"/>
          <w:szCs w:val="28"/>
        </w:rPr>
        <w:t>8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7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</w:t>
      </w:r>
      <w:r w:rsidR="00886577" w:rsidRPr="001D0C46">
        <w:rPr>
          <w:rFonts w:cs="Courier New"/>
          <w:sz w:val="28"/>
          <w:szCs w:val="28"/>
        </w:rPr>
        <w:t>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886577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8</w:t>
      </w:r>
      <w:r w:rsidR="00886577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Н(ПК10)=Н(ПК9)-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C919B5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8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1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</w:t>
      </w:r>
      <w:r w:rsidR="00886577" w:rsidRPr="001D0C46">
        <w:rPr>
          <w:rFonts w:cs="Courier New"/>
          <w:sz w:val="28"/>
          <w:szCs w:val="28"/>
        </w:rPr>
        <w:t>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886577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7</w:t>
      </w:r>
      <w:r w:rsidR="00886577" w:rsidRPr="001D0C46">
        <w:rPr>
          <w:rFonts w:cs="Courier New"/>
          <w:sz w:val="28"/>
          <w:szCs w:val="28"/>
        </w:rPr>
        <w:t>,</w:t>
      </w:r>
      <w:r w:rsidR="00C919B5" w:rsidRPr="001D0C46">
        <w:rPr>
          <w:rFonts w:cs="Courier New"/>
          <w:sz w:val="28"/>
          <w:szCs w:val="28"/>
        </w:rPr>
        <w:t>5</w:t>
      </w:r>
      <w:r w:rsidR="00886577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Н(ПК11)=Н(ПК10)-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C919B5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7</w:t>
      </w:r>
      <w:r w:rsidR="00886577" w:rsidRPr="001D0C46">
        <w:rPr>
          <w:rFonts w:cs="Courier New"/>
          <w:sz w:val="28"/>
          <w:szCs w:val="28"/>
        </w:rPr>
        <w:t>,</w:t>
      </w:r>
      <w:r w:rsidR="00C919B5" w:rsidRPr="001D0C46">
        <w:rPr>
          <w:rFonts w:cs="Courier New"/>
          <w:sz w:val="28"/>
          <w:szCs w:val="28"/>
        </w:rPr>
        <w:t>5</w:t>
      </w:r>
      <w:r w:rsidR="00886577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</w:t>
      </w:r>
      <w:r w:rsidR="005F196C" w:rsidRPr="001D0C46">
        <w:rPr>
          <w:rFonts w:cs="Courier New"/>
          <w:sz w:val="28"/>
          <w:szCs w:val="28"/>
        </w:rPr>
        <w:t>06</w:t>
      </w:r>
      <w:r w:rsidRPr="001D0C46">
        <w:rPr>
          <w:rFonts w:cs="Courier New"/>
          <w:sz w:val="28"/>
          <w:szCs w:val="28"/>
        </w:rPr>
        <w:t>∙100=</w:t>
      </w:r>
      <w:r w:rsidR="00886577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E675E8" w:rsidRPr="001D0C46" w:rsidRDefault="00E675E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Н(ПК12)=Н(ПК11)-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886577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6</w:t>
      </w:r>
      <w:r w:rsidR="00C919B5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9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-0,0</w:t>
      </w:r>
      <w:r w:rsidR="00886577" w:rsidRPr="001D0C46">
        <w:rPr>
          <w:rFonts w:cs="Courier New"/>
          <w:sz w:val="28"/>
          <w:szCs w:val="28"/>
        </w:rPr>
        <w:t>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∙100=</w:t>
      </w:r>
      <w:r w:rsidR="00886577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6</w:t>
      </w:r>
      <w:r w:rsidR="00886577"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3</w:t>
      </w:r>
      <w:r w:rsidR="00C919B5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Проверка: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</w:t>
      </w:r>
      <w:r w:rsidR="00886577" w:rsidRPr="001D0C46">
        <w:rPr>
          <w:rFonts w:cs="Courier New"/>
          <w:sz w:val="28"/>
          <w:szCs w:val="28"/>
        </w:rPr>
        <w:t>12</w:t>
      </w:r>
      <w:r w:rsidRPr="001D0C46">
        <w:rPr>
          <w:rFonts w:cs="Courier New"/>
          <w:sz w:val="28"/>
          <w:szCs w:val="28"/>
        </w:rPr>
        <w:t>)=Н(ПК0)</w:t>
      </w:r>
      <w:r w:rsidR="00886577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886577" w:rsidRPr="001D0C46">
        <w:rPr>
          <w:rFonts w:cs="Courier New"/>
          <w:sz w:val="28"/>
          <w:szCs w:val="28"/>
        </w:rPr>
        <w:t>18</w:t>
      </w:r>
      <w:r w:rsidR="00BA1EA4" w:rsidRPr="001D0C46">
        <w:rPr>
          <w:rFonts w:cs="Courier New"/>
          <w:sz w:val="28"/>
          <w:szCs w:val="28"/>
        </w:rPr>
        <w:t>3</w:t>
      </w:r>
      <w:r w:rsidRPr="001D0C46">
        <w:rPr>
          <w:rFonts w:cs="Courier New"/>
          <w:sz w:val="28"/>
          <w:szCs w:val="28"/>
        </w:rPr>
        <w:t>,</w:t>
      </w:r>
      <w:r w:rsidR="00BA1EA4" w:rsidRPr="001D0C46">
        <w:rPr>
          <w:rFonts w:cs="Courier New"/>
          <w:sz w:val="28"/>
          <w:szCs w:val="28"/>
        </w:rPr>
        <w:t>5</w:t>
      </w:r>
      <w:r w:rsidR="00886577" w:rsidRPr="001D0C46">
        <w:rPr>
          <w:rFonts w:cs="Courier New"/>
          <w:sz w:val="28"/>
          <w:szCs w:val="28"/>
        </w:rPr>
        <w:t>0-</w:t>
      </w:r>
      <w:r w:rsidRPr="001D0C46">
        <w:rPr>
          <w:rFonts w:cs="Courier New"/>
          <w:sz w:val="28"/>
          <w:szCs w:val="28"/>
        </w:rPr>
        <w:t>0,00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∙</w:t>
      </w:r>
      <w:r w:rsidR="00886577" w:rsidRPr="001D0C46">
        <w:rPr>
          <w:rFonts w:cs="Courier New"/>
          <w:sz w:val="28"/>
          <w:szCs w:val="28"/>
        </w:rPr>
        <w:t>12</w:t>
      </w:r>
      <w:r w:rsidR="00ED3469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0=</w:t>
      </w:r>
      <w:r w:rsidR="008B4D19" w:rsidRPr="001D0C46">
        <w:rPr>
          <w:rFonts w:cs="Courier New"/>
          <w:sz w:val="28"/>
          <w:szCs w:val="28"/>
        </w:rPr>
        <w:t>17</w:t>
      </w:r>
      <w:r w:rsidR="005F196C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,</w:t>
      </w:r>
      <w:r w:rsidR="005F196C" w:rsidRPr="001D0C46">
        <w:rPr>
          <w:rFonts w:cs="Courier New"/>
          <w:sz w:val="28"/>
          <w:szCs w:val="28"/>
        </w:rPr>
        <w:t>3</w:t>
      </w:r>
      <w:r w:rsidR="00ED3469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C06F43" w:rsidRPr="001D0C46" w:rsidRDefault="00C06F4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Вычисление отметок ломаной линии продольного профиля на 2-м участке, который имеет продольный уклон </w:t>
      </w:r>
      <w:r w:rsidR="00ED0F02" w:rsidRPr="001D0C46">
        <w:rPr>
          <w:rFonts w:cs="Courier New"/>
          <w:sz w:val="28"/>
          <w:szCs w:val="28"/>
        </w:rPr>
        <w:t>21</w:t>
      </w:r>
      <w:r w:rsidRPr="001D0C46">
        <w:rPr>
          <w:rFonts w:cs="Courier New"/>
          <w:sz w:val="28"/>
          <w:szCs w:val="28"/>
        </w:rPr>
        <w:t xml:space="preserve"> промилле</w:t>
      </w:r>
      <w:r w:rsidR="00817495" w:rsidRPr="001D0C46">
        <w:rPr>
          <w:rFonts w:cs="Courier New"/>
          <w:sz w:val="28"/>
          <w:szCs w:val="28"/>
        </w:rPr>
        <w:t xml:space="preserve"> (</w:t>
      </w:r>
      <w:r w:rsidR="008B4D19" w:rsidRPr="001D0C46">
        <w:rPr>
          <w:rFonts w:cs="Courier New"/>
          <w:sz w:val="28"/>
          <w:szCs w:val="28"/>
        </w:rPr>
        <w:t>подъем</w:t>
      </w:r>
      <w:r w:rsidR="00817495" w:rsidRPr="001D0C46">
        <w:rPr>
          <w:rFonts w:cs="Courier New"/>
          <w:sz w:val="28"/>
          <w:szCs w:val="28"/>
        </w:rPr>
        <w:t xml:space="preserve">) </w:t>
      </w:r>
      <w:r w:rsidRPr="001D0C46">
        <w:rPr>
          <w:rFonts w:cs="Courier New"/>
          <w:sz w:val="28"/>
          <w:szCs w:val="28"/>
        </w:rPr>
        <w:t xml:space="preserve">и протяженность </w:t>
      </w:r>
      <w:r w:rsidR="008B4D19" w:rsidRPr="001D0C46">
        <w:rPr>
          <w:rFonts w:cs="Courier New"/>
          <w:sz w:val="28"/>
          <w:szCs w:val="28"/>
        </w:rPr>
        <w:t>2</w:t>
      </w:r>
      <w:r w:rsidR="00ED0F02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0 м: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</w:t>
      </w:r>
      <w:r w:rsidR="008B4D19" w:rsidRPr="001D0C46">
        <w:rPr>
          <w:rFonts w:cs="Courier New"/>
          <w:sz w:val="28"/>
          <w:szCs w:val="28"/>
        </w:rPr>
        <w:t>13</w:t>
      </w:r>
      <w:r w:rsidRPr="001D0C46">
        <w:rPr>
          <w:rFonts w:cs="Courier New"/>
          <w:sz w:val="28"/>
          <w:szCs w:val="28"/>
        </w:rPr>
        <w:t>)=Н(ПК</w:t>
      </w:r>
      <w:r w:rsidR="008B4D19" w:rsidRPr="001D0C46">
        <w:rPr>
          <w:rFonts w:cs="Courier New"/>
          <w:sz w:val="28"/>
          <w:szCs w:val="28"/>
        </w:rPr>
        <w:t>12</w:t>
      </w:r>
      <w:r w:rsidRPr="001D0C46">
        <w:rPr>
          <w:rFonts w:cs="Courier New"/>
          <w:sz w:val="28"/>
          <w:szCs w:val="28"/>
        </w:rPr>
        <w:t>)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="00C06F43"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8B4D19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6</w:t>
      </w:r>
      <w:r w:rsidR="008B4D19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3</w:t>
      </w:r>
      <w:r w:rsidR="00ED3469" w:rsidRPr="001D0C46">
        <w:rPr>
          <w:rFonts w:cs="Courier New"/>
          <w:sz w:val="28"/>
          <w:szCs w:val="28"/>
        </w:rPr>
        <w:t>0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2</w:t>
      </w:r>
      <w:r w:rsidR="008B4D19" w:rsidRPr="001D0C46">
        <w:rPr>
          <w:rFonts w:cs="Courier New"/>
          <w:sz w:val="28"/>
          <w:szCs w:val="28"/>
        </w:rPr>
        <w:t>1</w:t>
      </w:r>
      <w:r w:rsidRPr="001D0C46">
        <w:rPr>
          <w:rFonts w:cs="Courier New"/>
          <w:sz w:val="28"/>
          <w:szCs w:val="28"/>
        </w:rPr>
        <w:t>∙</w:t>
      </w:r>
      <w:r w:rsidR="00ED3469" w:rsidRPr="001D0C46">
        <w:rPr>
          <w:rFonts w:cs="Courier New"/>
          <w:sz w:val="28"/>
          <w:szCs w:val="28"/>
        </w:rPr>
        <w:t>10</w:t>
      </w:r>
      <w:r w:rsidRPr="001D0C46">
        <w:rPr>
          <w:rFonts w:cs="Courier New"/>
          <w:sz w:val="28"/>
          <w:szCs w:val="28"/>
        </w:rPr>
        <w:t>0=</w:t>
      </w:r>
      <w:r w:rsidR="008B4D19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8</w:t>
      </w:r>
      <w:r w:rsidR="008B4D19" w:rsidRPr="001D0C46">
        <w:rPr>
          <w:rFonts w:cs="Courier New"/>
          <w:sz w:val="28"/>
          <w:szCs w:val="28"/>
        </w:rPr>
        <w:t>,</w:t>
      </w:r>
      <w:r w:rsidR="00ED3469" w:rsidRPr="001D0C46">
        <w:rPr>
          <w:rFonts w:cs="Courier New"/>
          <w:sz w:val="28"/>
          <w:szCs w:val="28"/>
        </w:rPr>
        <w:t>40</w:t>
      </w:r>
      <w:r w:rsidRPr="001D0C46">
        <w:rPr>
          <w:rFonts w:cs="Courier New"/>
          <w:sz w:val="28"/>
          <w:szCs w:val="28"/>
        </w:rPr>
        <w:t xml:space="preserve"> м.</w:t>
      </w:r>
    </w:p>
    <w:p w:rsidR="00101CE9" w:rsidRPr="001D0C46" w:rsidRDefault="00101CE9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</w:t>
      </w:r>
      <w:r w:rsidR="008B4D19" w:rsidRPr="001D0C46">
        <w:rPr>
          <w:rFonts w:cs="Courier New"/>
          <w:sz w:val="28"/>
          <w:szCs w:val="28"/>
        </w:rPr>
        <w:t>14</w:t>
      </w:r>
      <w:r w:rsidRPr="001D0C46">
        <w:rPr>
          <w:rFonts w:cs="Courier New"/>
          <w:sz w:val="28"/>
          <w:szCs w:val="28"/>
        </w:rPr>
        <w:t>)=Н(ПК</w:t>
      </w:r>
      <w:r w:rsidR="008B4D19" w:rsidRPr="001D0C46">
        <w:rPr>
          <w:rFonts w:cs="Courier New"/>
          <w:sz w:val="28"/>
          <w:szCs w:val="28"/>
        </w:rPr>
        <w:t>13</w:t>
      </w:r>
      <w:r w:rsidRPr="001D0C46">
        <w:rPr>
          <w:rFonts w:cs="Courier New"/>
          <w:sz w:val="28"/>
          <w:szCs w:val="28"/>
        </w:rPr>
        <w:t>)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="00C06F43"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8B4D19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8</w:t>
      </w:r>
      <w:r w:rsidR="008B4D19" w:rsidRPr="001D0C46">
        <w:rPr>
          <w:rFonts w:cs="Courier New"/>
          <w:sz w:val="28"/>
          <w:szCs w:val="28"/>
        </w:rPr>
        <w:t>,</w:t>
      </w:r>
      <w:r w:rsidR="00ED3469" w:rsidRPr="001D0C46">
        <w:rPr>
          <w:rFonts w:cs="Courier New"/>
          <w:sz w:val="28"/>
          <w:szCs w:val="28"/>
        </w:rPr>
        <w:t>40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21</w:t>
      </w:r>
      <w:r w:rsidRPr="001D0C46">
        <w:rPr>
          <w:rFonts w:cs="Courier New"/>
          <w:sz w:val="28"/>
          <w:szCs w:val="28"/>
        </w:rPr>
        <w:t>∙100=</w:t>
      </w:r>
      <w:r w:rsidR="008B4D19" w:rsidRPr="001D0C46">
        <w:rPr>
          <w:rFonts w:cs="Courier New"/>
          <w:sz w:val="28"/>
          <w:szCs w:val="28"/>
        </w:rPr>
        <w:t>1</w:t>
      </w:r>
      <w:r w:rsidR="00BA1EA4" w:rsidRPr="001D0C46">
        <w:rPr>
          <w:rFonts w:cs="Courier New"/>
          <w:sz w:val="28"/>
          <w:szCs w:val="28"/>
        </w:rPr>
        <w:t>8</w:t>
      </w:r>
      <w:r w:rsidR="00ED0F02" w:rsidRPr="001D0C46">
        <w:rPr>
          <w:rFonts w:cs="Courier New"/>
          <w:sz w:val="28"/>
          <w:szCs w:val="28"/>
        </w:rPr>
        <w:t>0</w:t>
      </w:r>
      <w:r w:rsidR="008B4D19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</w:t>
      </w:r>
      <w:r w:rsidR="00ED3469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 xml:space="preserve"> м.</w:t>
      </w:r>
    </w:p>
    <w:p w:rsidR="00C06F43" w:rsidRPr="001D0C46" w:rsidRDefault="00C06F4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Проверка:</w:t>
      </w:r>
    </w:p>
    <w:p w:rsidR="00C06F43" w:rsidRPr="001D0C46" w:rsidRDefault="00C06F4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Н(ПК14)=Н(ПК</w:t>
      </w:r>
      <w:r w:rsidR="008B4D19" w:rsidRPr="001D0C46">
        <w:rPr>
          <w:rFonts w:cs="Courier New"/>
          <w:sz w:val="28"/>
          <w:szCs w:val="28"/>
        </w:rPr>
        <w:t>12</w:t>
      </w:r>
      <w:r w:rsidRPr="001D0C46">
        <w:rPr>
          <w:rFonts w:cs="Courier New"/>
          <w:sz w:val="28"/>
          <w:szCs w:val="28"/>
        </w:rPr>
        <w:t>)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8B4D19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6</w:t>
      </w:r>
      <w:r w:rsidR="00817495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30</w:t>
      </w:r>
      <w:r w:rsidR="008B4D19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21</w:t>
      </w:r>
      <w:r w:rsidRPr="001D0C46">
        <w:rPr>
          <w:rFonts w:cs="Courier New"/>
          <w:sz w:val="28"/>
          <w:szCs w:val="28"/>
        </w:rPr>
        <w:t>∙</w:t>
      </w:r>
      <w:r w:rsidR="008B4D19" w:rsidRPr="001D0C46">
        <w:rPr>
          <w:rFonts w:cs="Courier New"/>
          <w:sz w:val="28"/>
          <w:szCs w:val="28"/>
        </w:rPr>
        <w:t>2</w:t>
      </w:r>
      <w:r w:rsidR="00ED0F02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0=</w:t>
      </w:r>
      <w:r w:rsidR="008B4D19" w:rsidRPr="001D0C46">
        <w:rPr>
          <w:rFonts w:cs="Courier New"/>
          <w:sz w:val="28"/>
          <w:szCs w:val="28"/>
        </w:rPr>
        <w:t>1</w:t>
      </w:r>
      <w:r w:rsidR="00BA1EA4" w:rsidRPr="001D0C46">
        <w:rPr>
          <w:rFonts w:cs="Courier New"/>
          <w:sz w:val="28"/>
          <w:szCs w:val="28"/>
        </w:rPr>
        <w:t>8</w:t>
      </w:r>
      <w:r w:rsidR="00ED0F02" w:rsidRPr="001D0C46">
        <w:rPr>
          <w:rFonts w:cs="Courier New"/>
          <w:sz w:val="28"/>
          <w:szCs w:val="28"/>
        </w:rPr>
        <w:t>0</w:t>
      </w:r>
      <w:r w:rsidR="008B4D19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50</w:t>
      </w:r>
      <w:r w:rsidR="00817495" w:rsidRPr="001D0C46">
        <w:rPr>
          <w:rFonts w:cs="Courier New"/>
          <w:sz w:val="28"/>
          <w:szCs w:val="28"/>
        </w:rPr>
        <w:t xml:space="preserve"> м.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Вычисление отметок ломаной линии продольного профиля на 3-м участке, который имеет продольный уклон </w:t>
      </w:r>
      <w:r w:rsidR="008B4D19" w:rsidRPr="001D0C46">
        <w:rPr>
          <w:rFonts w:cs="Courier New"/>
          <w:sz w:val="28"/>
          <w:szCs w:val="28"/>
        </w:rPr>
        <w:t>-2</w:t>
      </w:r>
      <w:r w:rsidR="00BA1EA4" w:rsidRPr="001D0C46">
        <w:rPr>
          <w:rFonts w:cs="Courier New"/>
          <w:sz w:val="28"/>
          <w:szCs w:val="28"/>
        </w:rPr>
        <w:t>7</w:t>
      </w:r>
      <w:r w:rsidRPr="001D0C46">
        <w:rPr>
          <w:rFonts w:cs="Courier New"/>
          <w:sz w:val="28"/>
          <w:szCs w:val="28"/>
        </w:rPr>
        <w:t xml:space="preserve"> промилле (</w:t>
      </w:r>
      <w:r w:rsidR="008B4D19" w:rsidRPr="001D0C46">
        <w:rPr>
          <w:rFonts w:cs="Courier New"/>
          <w:sz w:val="28"/>
          <w:szCs w:val="28"/>
        </w:rPr>
        <w:t>спуск</w:t>
      </w:r>
      <w:r w:rsidRPr="001D0C46">
        <w:rPr>
          <w:rFonts w:cs="Courier New"/>
          <w:sz w:val="28"/>
          <w:szCs w:val="28"/>
        </w:rPr>
        <w:t xml:space="preserve">) и протяженность </w:t>
      </w:r>
      <w:r w:rsidR="00ED0F02" w:rsidRPr="001D0C46">
        <w:rPr>
          <w:rFonts w:cs="Courier New"/>
          <w:sz w:val="28"/>
          <w:szCs w:val="28"/>
        </w:rPr>
        <w:t>330</w:t>
      </w:r>
      <w:r w:rsidRPr="001D0C46">
        <w:rPr>
          <w:rFonts w:cs="Courier New"/>
          <w:sz w:val="28"/>
          <w:szCs w:val="28"/>
        </w:rPr>
        <w:t xml:space="preserve"> м: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Н(ПК15)=Н(ПК14)</w:t>
      </w:r>
      <w:r w:rsidR="008B4D19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BA1EA4" w:rsidRPr="001D0C46">
        <w:rPr>
          <w:rFonts w:cs="Courier New"/>
          <w:sz w:val="28"/>
          <w:szCs w:val="28"/>
        </w:rPr>
        <w:t>18</w:t>
      </w:r>
      <w:r w:rsidR="00ED0F02" w:rsidRPr="001D0C46">
        <w:rPr>
          <w:rFonts w:cs="Courier New"/>
          <w:sz w:val="28"/>
          <w:szCs w:val="28"/>
        </w:rPr>
        <w:t>0</w:t>
      </w:r>
      <w:r w:rsidR="00BA1EA4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50</w:t>
      </w:r>
      <w:r w:rsidR="008B4D19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15</w:t>
      </w:r>
      <w:r w:rsidRPr="001D0C46">
        <w:rPr>
          <w:rFonts w:cs="Courier New"/>
          <w:sz w:val="28"/>
          <w:szCs w:val="28"/>
        </w:rPr>
        <w:t>∙</w:t>
      </w:r>
      <w:r w:rsidR="00ED0F02" w:rsidRPr="001D0C46">
        <w:rPr>
          <w:rFonts w:cs="Courier New"/>
          <w:sz w:val="28"/>
          <w:szCs w:val="28"/>
        </w:rPr>
        <w:t>100</w:t>
      </w:r>
      <w:r w:rsidRPr="001D0C46">
        <w:rPr>
          <w:rFonts w:cs="Courier New"/>
          <w:sz w:val="28"/>
          <w:szCs w:val="28"/>
        </w:rPr>
        <w:t>=</w:t>
      </w:r>
      <w:r w:rsidR="008B4D19" w:rsidRPr="001D0C46">
        <w:rPr>
          <w:rFonts w:cs="Courier New"/>
          <w:sz w:val="28"/>
          <w:szCs w:val="28"/>
        </w:rPr>
        <w:t>1</w:t>
      </w:r>
      <w:r w:rsidR="00ED0F02" w:rsidRPr="001D0C46">
        <w:rPr>
          <w:rFonts w:cs="Courier New"/>
          <w:sz w:val="28"/>
          <w:szCs w:val="28"/>
        </w:rPr>
        <w:t>79,00</w:t>
      </w:r>
      <w:r w:rsidRPr="001D0C46">
        <w:rPr>
          <w:rFonts w:cs="Courier New"/>
          <w:sz w:val="28"/>
          <w:szCs w:val="28"/>
        </w:rPr>
        <w:t xml:space="preserve"> м.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Н(ПК16)=Н(ПК15)</w:t>
      </w:r>
      <w:r w:rsidR="008B4D19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BA1EA4" w:rsidRPr="001D0C46">
        <w:rPr>
          <w:rFonts w:cs="Courier New"/>
          <w:sz w:val="28"/>
          <w:szCs w:val="28"/>
        </w:rPr>
        <w:t>1</w:t>
      </w:r>
      <w:r w:rsidR="00ED0F02" w:rsidRPr="001D0C46">
        <w:rPr>
          <w:rFonts w:cs="Courier New"/>
          <w:sz w:val="28"/>
          <w:szCs w:val="28"/>
        </w:rPr>
        <w:t>79,00</w:t>
      </w:r>
      <w:r w:rsidR="008B4D19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15</w:t>
      </w:r>
      <w:r w:rsidRPr="001D0C46">
        <w:rPr>
          <w:rFonts w:cs="Courier New"/>
          <w:sz w:val="28"/>
          <w:szCs w:val="28"/>
        </w:rPr>
        <w:t>∙100=</w:t>
      </w:r>
      <w:r w:rsidR="00F744E6" w:rsidRPr="001D0C46">
        <w:rPr>
          <w:rFonts w:cs="Courier New"/>
          <w:sz w:val="28"/>
          <w:szCs w:val="28"/>
        </w:rPr>
        <w:t>17</w:t>
      </w:r>
      <w:r w:rsidR="00BA1EA4" w:rsidRPr="001D0C46">
        <w:rPr>
          <w:rFonts w:cs="Courier New"/>
          <w:sz w:val="28"/>
          <w:szCs w:val="28"/>
        </w:rPr>
        <w:t>7</w:t>
      </w:r>
      <w:r w:rsidR="00F744E6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50</w:t>
      </w:r>
      <w:r w:rsidRPr="001D0C46">
        <w:rPr>
          <w:rFonts w:cs="Courier New"/>
          <w:sz w:val="28"/>
          <w:szCs w:val="28"/>
        </w:rPr>
        <w:t xml:space="preserve"> м.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Н(ПК17)=Н(ПК16)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F744E6" w:rsidRPr="001D0C46">
        <w:rPr>
          <w:rFonts w:cs="Courier New"/>
          <w:sz w:val="28"/>
          <w:szCs w:val="28"/>
        </w:rPr>
        <w:t>17</w:t>
      </w:r>
      <w:r w:rsidR="00BA1EA4" w:rsidRPr="001D0C46">
        <w:rPr>
          <w:rFonts w:cs="Courier New"/>
          <w:sz w:val="28"/>
          <w:szCs w:val="28"/>
        </w:rPr>
        <w:t>7</w:t>
      </w:r>
      <w:r w:rsidR="00F744E6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50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15</w:t>
      </w:r>
      <w:r w:rsidRPr="001D0C46">
        <w:rPr>
          <w:rFonts w:cs="Courier New"/>
          <w:sz w:val="28"/>
          <w:szCs w:val="28"/>
        </w:rPr>
        <w:t>∙100=</w:t>
      </w:r>
      <w:r w:rsidR="00F744E6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6</w:t>
      </w:r>
      <w:r w:rsidR="00F744E6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00</w:t>
      </w:r>
      <w:r w:rsidRPr="001D0C46">
        <w:rPr>
          <w:rFonts w:cs="Courier New"/>
          <w:sz w:val="28"/>
          <w:szCs w:val="28"/>
        </w:rPr>
        <w:t xml:space="preserve"> м.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</w:t>
      </w:r>
      <w:r w:rsidR="00F744E6" w:rsidRPr="001D0C46">
        <w:rPr>
          <w:rFonts w:cs="Courier New"/>
          <w:sz w:val="28"/>
          <w:szCs w:val="28"/>
        </w:rPr>
        <w:t>7+30</w:t>
      </w:r>
      <w:r w:rsidRPr="001D0C46">
        <w:rPr>
          <w:rFonts w:cs="Courier New"/>
          <w:sz w:val="28"/>
          <w:szCs w:val="28"/>
        </w:rPr>
        <w:t>)=Н(ПК17)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F744E6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6</w:t>
      </w:r>
      <w:r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00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15</w:t>
      </w:r>
      <w:r w:rsidRPr="001D0C46">
        <w:rPr>
          <w:rFonts w:cs="Courier New"/>
          <w:sz w:val="28"/>
          <w:szCs w:val="28"/>
        </w:rPr>
        <w:t>∙</w:t>
      </w:r>
      <w:r w:rsidR="00F744E6" w:rsidRPr="001D0C46">
        <w:rPr>
          <w:rFonts w:cs="Courier New"/>
          <w:sz w:val="28"/>
          <w:szCs w:val="28"/>
        </w:rPr>
        <w:t>3</w:t>
      </w:r>
      <w:r w:rsidRPr="001D0C46">
        <w:rPr>
          <w:rFonts w:cs="Courier New"/>
          <w:sz w:val="28"/>
          <w:szCs w:val="28"/>
        </w:rPr>
        <w:t>0=</w:t>
      </w:r>
      <w:r w:rsidR="00F744E6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5</w:t>
      </w:r>
      <w:r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55</w:t>
      </w:r>
      <w:r w:rsidRPr="001D0C46">
        <w:rPr>
          <w:rFonts w:cs="Courier New"/>
          <w:sz w:val="28"/>
          <w:szCs w:val="28"/>
        </w:rPr>
        <w:t xml:space="preserve"> м.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Проверка:</w:t>
      </w:r>
    </w:p>
    <w:p w:rsidR="00817495" w:rsidRPr="001D0C46" w:rsidRDefault="0081749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</w:t>
      </w:r>
      <w:r w:rsidR="00F744E6" w:rsidRPr="001D0C46">
        <w:rPr>
          <w:rFonts w:cs="Courier New"/>
          <w:sz w:val="28"/>
          <w:szCs w:val="28"/>
        </w:rPr>
        <w:t>7+30</w:t>
      </w:r>
      <w:r w:rsidRPr="001D0C46">
        <w:rPr>
          <w:rFonts w:cs="Courier New"/>
          <w:sz w:val="28"/>
          <w:szCs w:val="28"/>
        </w:rPr>
        <w:t>)=Н(ПК1</w:t>
      </w:r>
      <w:r w:rsidR="00F744E6" w:rsidRPr="001D0C46">
        <w:rPr>
          <w:rFonts w:cs="Courier New"/>
          <w:sz w:val="28"/>
          <w:szCs w:val="28"/>
        </w:rPr>
        <w:t>4</w:t>
      </w:r>
      <w:r w:rsidRPr="001D0C46">
        <w:rPr>
          <w:rFonts w:cs="Courier New"/>
          <w:sz w:val="28"/>
          <w:szCs w:val="28"/>
        </w:rPr>
        <w:t>)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=</w:t>
      </w:r>
      <w:r w:rsidR="00BA1EA4" w:rsidRPr="001D0C46">
        <w:rPr>
          <w:rFonts w:cs="Courier New"/>
          <w:sz w:val="28"/>
          <w:szCs w:val="28"/>
        </w:rPr>
        <w:t>18</w:t>
      </w:r>
      <w:r w:rsidR="00ED0F02" w:rsidRPr="001D0C46">
        <w:rPr>
          <w:rFonts w:cs="Courier New"/>
          <w:sz w:val="28"/>
          <w:szCs w:val="28"/>
        </w:rPr>
        <w:t>0</w:t>
      </w:r>
      <w:r w:rsidR="00BA1EA4"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50</w:t>
      </w:r>
      <w:r w:rsidR="00F744E6"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</w:rPr>
        <w:t>0,0</w:t>
      </w:r>
      <w:r w:rsidR="00ED0F02" w:rsidRPr="001D0C46">
        <w:rPr>
          <w:rFonts w:cs="Courier New"/>
          <w:sz w:val="28"/>
          <w:szCs w:val="28"/>
        </w:rPr>
        <w:t>15</w:t>
      </w:r>
      <w:r w:rsidRPr="001D0C46">
        <w:rPr>
          <w:rFonts w:cs="Courier New"/>
          <w:sz w:val="28"/>
          <w:szCs w:val="28"/>
        </w:rPr>
        <w:t>∙</w:t>
      </w:r>
      <w:r w:rsidR="00ED0F02" w:rsidRPr="001D0C46">
        <w:rPr>
          <w:rFonts w:cs="Courier New"/>
          <w:sz w:val="28"/>
          <w:szCs w:val="28"/>
        </w:rPr>
        <w:t>33</w:t>
      </w:r>
      <w:r w:rsidRPr="001D0C46">
        <w:rPr>
          <w:rFonts w:cs="Courier New"/>
          <w:sz w:val="28"/>
          <w:szCs w:val="28"/>
        </w:rPr>
        <w:t>0=</w:t>
      </w:r>
      <w:r w:rsidR="00F744E6" w:rsidRPr="001D0C46">
        <w:rPr>
          <w:rFonts w:cs="Courier New"/>
          <w:sz w:val="28"/>
          <w:szCs w:val="28"/>
        </w:rPr>
        <w:t>17</w:t>
      </w:r>
      <w:r w:rsidR="00ED0F02" w:rsidRPr="001D0C46">
        <w:rPr>
          <w:rFonts w:cs="Courier New"/>
          <w:sz w:val="28"/>
          <w:szCs w:val="28"/>
        </w:rPr>
        <w:t>5</w:t>
      </w:r>
      <w:r w:rsidRPr="001D0C46">
        <w:rPr>
          <w:rFonts w:cs="Courier New"/>
          <w:sz w:val="28"/>
          <w:szCs w:val="28"/>
        </w:rPr>
        <w:t>,</w:t>
      </w:r>
      <w:r w:rsidR="00ED0F02" w:rsidRPr="001D0C46">
        <w:rPr>
          <w:rFonts w:cs="Courier New"/>
          <w:sz w:val="28"/>
          <w:szCs w:val="28"/>
        </w:rPr>
        <w:t>55</w:t>
      </w:r>
      <w:r w:rsidRPr="001D0C46">
        <w:rPr>
          <w:rFonts w:cs="Courier New"/>
          <w:sz w:val="28"/>
          <w:szCs w:val="28"/>
        </w:rPr>
        <w:t xml:space="preserve"> м.</w:t>
      </w:r>
    </w:p>
    <w:p w:rsidR="005E76CB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7</w:t>
      </w:r>
      <w:r w:rsidR="005E76CB" w:rsidRPr="001D0C46">
        <w:rPr>
          <w:rFonts w:cs="Courier New"/>
          <w:b/>
          <w:sz w:val="28"/>
          <w:szCs w:val="28"/>
        </w:rPr>
        <w:t>. Расчет вертикальной кривой</w:t>
      </w:r>
    </w:p>
    <w:p w:rsidR="005E76CB" w:rsidRPr="001D0C46" w:rsidRDefault="005E76CB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5E76CB" w:rsidRPr="001D0C46" w:rsidRDefault="003532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Исходные данные для расчета кривой 1:</w:t>
      </w:r>
    </w:p>
    <w:p w:rsidR="0035320A" w:rsidRPr="001D0C46" w:rsidRDefault="003532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Пикетажное положение вершины вертикального угла: 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(ВВУ)=</w:t>
      </w:r>
      <w:r w:rsidR="00ED0F02" w:rsidRPr="001D0C46">
        <w:rPr>
          <w:rFonts w:cs="Courier New"/>
          <w:sz w:val="28"/>
          <w:szCs w:val="28"/>
        </w:rPr>
        <w:t>140</w:t>
      </w:r>
      <w:r w:rsidRPr="001D0C46">
        <w:rPr>
          <w:rFonts w:cs="Courier New"/>
          <w:sz w:val="28"/>
          <w:szCs w:val="28"/>
        </w:rPr>
        <w:t>0 м.</w:t>
      </w:r>
    </w:p>
    <w:p w:rsidR="0035320A" w:rsidRPr="001D0C46" w:rsidRDefault="003532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Радиус вогнутой вертикальной кривой: 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=10000 м.</w:t>
      </w:r>
    </w:p>
    <w:p w:rsidR="0035320A" w:rsidRPr="001D0C46" w:rsidRDefault="003532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начале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=</w:t>
      </w:r>
      <w:r w:rsidR="00CA6C40" w:rsidRPr="001D0C46">
        <w:rPr>
          <w:rFonts w:cs="Courier New"/>
          <w:sz w:val="28"/>
          <w:szCs w:val="28"/>
        </w:rPr>
        <w:t>0,008.</w:t>
      </w:r>
    </w:p>
    <w:p w:rsidR="00CA6C40" w:rsidRPr="001D0C46" w:rsidRDefault="00CA6C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конце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=-0,034.</w:t>
      </w:r>
    </w:p>
    <w:p w:rsidR="00CA6C40" w:rsidRPr="001D0C46" w:rsidRDefault="00CA6C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Отметки по ломаной линии продольного профиля:</w:t>
      </w:r>
    </w:p>
    <w:p w:rsidR="00CA6C40" w:rsidRPr="001D0C46" w:rsidRDefault="00CA6C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вершина вертикального угла Нт(ВВУ)=Нт(ПК6)=262,66 м;</w:t>
      </w:r>
    </w:p>
    <w:p w:rsidR="00CA6C40" w:rsidRPr="001D0C46" w:rsidRDefault="00CA6C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</w:t>
      </w:r>
      <w:r w:rsidR="00AB4575" w:rsidRPr="001D0C46">
        <w:rPr>
          <w:rFonts w:cs="Courier New"/>
          <w:sz w:val="28"/>
          <w:szCs w:val="28"/>
        </w:rPr>
        <w:t xml:space="preserve"> 5 Нт(ПК5)=261,86 м;</w:t>
      </w:r>
    </w:p>
    <w:p w:rsidR="00AB4575" w:rsidRPr="001D0C46" w:rsidRDefault="00AB457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 7 Нт(ПК7)=259,26 м.</w:t>
      </w:r>
    </w:p>
    <w:p w:rsidR="00101CE9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элементов вертикальной кривой</w:t>
      </w:r>
    </w:p>
    <w:p w:rsidR="003C60B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Кривая вертикальной кривой:</w:t>
      </w:r>
    </w:p>
    <w:p w:rsidR="004023A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К=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∙l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l=10000∙l 0,008-(-0,034)l=420,00 м.</w:t>
      </w:r>
    </w:p>
    <w:p w:rsidR="004023A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Тангенс вертикальной кривой:</w:t>
      </w:r>
    </w:p>
    <w:p w:rsidR="004023A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T</w:t>
      </w:r>
      <w:r w:rsidRPr="001D0C46">
        <w:rPr>
          <w:rFonts w:cs="Courier New"/>
          <w:sz w:val="28"/>
          <w:szCs w:val="28"/>
        </w:rPr>
        <w:t>=</w:t>
      </w:r>
      <w:r w:rsidRPr="001D0C46">
        <w:rPr>
          <w:rFonts w:cs="Courier New"/>
          <w:sz w:val="28"/>
          <w:szCs w:val="28"/>
          <w:lang w:val="en-US"/>
        </w:rPr>
        <w:t>K</w:t>
      </w:r>
      <w:r w:rsidRPr="001D0C46">
        <w:rPr>
          <w:rFonts w:cs="Courier New"/>
          <w:sz w:val="28"/>
          <w:szCs w:val="28"/>
        </w:rPr>
        <w:t>/2=420/2=210,00 м.</w:t>
      </w:r>
    </w:p>
    <w:p w:rsidR="004023A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Биссектриса вертикальной кривой:</w:t>
      </w:r>
    </w:p>
    <w:p w:rsidR="004023A5" w:rsidRPr="001D0C46" w:rsidRDefault="004023A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Б=Т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)=210,00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/(2∙10000)</w:t>
      </w:r>
      <w:r w:rsidR="00E5105A" w:rsidRPr="001D0C46">
        <w:rPr>
          <w:rFonts w:cs="Courier New"/>
          <w:sz w:val="28"/>
          <w:szCs w:val="28"/>
        </w:rPr>
        <w:t>=2,205</w:t>
      </w:r>
    </w:p>
    <w:p w:rsidR="00E5105A" w:rsidRPr="001D0C46" w:rsidRDefault="00E5105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пикетажных положений</w:t>
      </w:r>
    </w:p>
    <w:p w:rsidR="00BB64A0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положение начала вертикальной кривой: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(НВК)=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(ВВУ)-Т=600,00-210,00=390,00 м 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или ПК3+90,00.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положение конца вертикальной кривой: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(КВК)=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(ВВУ)+Т=600,00+210,00=810,00 м 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или ПК8+10,00.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отметок на вертикальной кривой</w:t>
      </w:r>
    </w:p>
    <w:p w:rsidR="00BB64A0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начала вертикальной кривой: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Н(НВК)=Н(</w:t>
      </w:r>
      <w:r w:rsidR="0037036B" w:rsidRPr="001D0C46">
        <w:rPr>
          <w:rFonts w:cs="Courier New"/>
          <w:sz w:val="28"/>
          <w:szCs w:val="28"/>
        </w:rPr>
        <w:t>В</w:t>
      </w:r>
      <w:r w:rsidRPr="001D0C46">
        <w:rPr>
          <w:rFonts w:cs="Courier New"/>
          <w:sz w:val="28"/>
          <w:szCs w:val="28"/>
        </w:rPr>
        <w:t>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∙Т=262,66+0,008∙210,00=264,34 м.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конца вертикальной кривой:</w:t>
      </w:r>
    </w:p>
    <w:p w:rsidR="00BB322E" w:rsidRPr="001D0C46" w:rsidRDefault="00BB322E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Н(КВК)=Н(</w:t>
      </w:r>
      <w:r w:rsidR="0037036B" w:rsidRPr="001D0C46">
        <w:rPr>
          <w:rFonts w:cs="Courier New"/>
          <w:sz w:val="28"/>
          <w:szCs w:val="28"/>
        </w:rPr>
        <w:t>В</w:t>
      </w:r>
      <w:r w:rsidRPr="001D0C46">
        <w:rPr>
          <w:rFonts w:cs="Courier New"/>
          <w:sz w:val="28"/>
          <w:szCs w:val="28"/>
        </w:rPr>
        <w:t>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∙Т=262,66-0,034∙210,00=255,52 м.</w:t>
      </w:r>
    </w:p>
    <w:p w:rsidR="001B07D2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ПК6+00 на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Н(ПК6)=Н(ВВУ)+Б=262,66+2,205=264,87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Исходные данные для расчета кривой 2: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Пикетажное положение вершины вертикального угла: 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(ВВУ)=1400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Радиус вогнутой вертикальной кривой: 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=3000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начале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=-0,034.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конце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=0,030.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Отметки по ломаной линии продольного профиля: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 13 Нт(ПК13)=238,86 м;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 15 Нт(ПК15)=238,46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элементов вертикальной кривой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Кривая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К=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∙l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l=3000∙l- 0,034-0,030l=192,00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Тангенс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T</w:t>
      </w:r>
      <w:r w:rsidRPr="001D0C46">
        <w:rPr>
          <w:rFonts w:cs="Courier New"/>
          <w:sz w:val="28"/>
          <w:szCs w:val="28"/>
        </w:rPr>
        <w:t>=</w:t>
      </w:r>
      <w:r w:rsidRPr="001D0C46">
        <w:rPr>
          <w:rFonts w:cs="Courier New"/>
          <w:sz w:val="28"/>
          <w:szCs w:val="28"/>
          <w:lang w:val="en-US"/>
        </w:rPr>
        <w:t>K</w:t>
      </w:r>
      <w:r w:rsidRPr="001D0C46">
        <w:rPr>
          <w:rFonts w:cs="Courier New"/>
          <w:sz w:val="28"/>
          <w:szCs w:val="28"/>
        </w:rPr>
        <w:t>/2=192/2=96,00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Биссектриса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Б=Т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)=96,00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/(2∙3000)=1,536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пикетажных положений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положение начала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(НВК)=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(ВВУ)-Т=1400,00-96,00=1304,00 м 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или ПК13+04,00.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положение конца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(КВК)=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(ВВУ)+Т=1400,00+96,00=1496,00 м 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или ПК14+96,00.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отметок на вертикальной кривой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начала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Н(НВК)=Н(</w:t>
      </w:r>
      <w:r w:rsidR="0037036B" w:rsidRPr="001D0C46">
        <w:rPr>
          <w:rFonts w:cs="Courier New"/>
          <w:sz w:val="28"/>
          <w:szCs w:val="28"/>
        </w:rPr>
        <w:t>В</w:t>
      </w:r>
      <w:r w:rsidRPr="001D0C46">
        <w:rPr>
          <w:rFonts w:cs="Courier New"/>
          <w:sz w:val="28"/>
          <w:szCs w:val="28"/>
        </w:rPr>
        <w:t>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∙Т=235,46-0,034∙96,00=232,196 м.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конца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Н(КВК)=Н(</w:t>
      </w:r>
      <w:r w:rsidR="0037036B" w:rsidRPr="001D0C46">
        <w:rPr>
          <w:rFonts w:cs="Courier New"/>
          <w:sz w:val="28"/>
          <w:szCs w:val="28"/>
        </w:rPr>
        <w:t>В</w:t>
      </w:r>
      <w:r w:rsidRPr="001D0C46">
        <w:rPr>
          <w:rFonts w:cs="Courier New"/>
          <w:sz w:val="28"/>
          <w:szCs w:val="28"/>
        </w:rPr>
        <w:t>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∙Т=2</w:t>
      </w:r>
      <w:r w:rsidR="00165A90" w:rsidRPr="001D0C46">
        <w:rPr>
          <w:rFonts w:cs="Courier New"/>
          <w:sz w:val="28"/>
          <w:szCs w:val="28"/>
        </w:rPr>
        <w:t>35</w:t>
      </w:r>
      <w:r w:rsidRPr="001D0C46">
        <w:rPr>
          <w:rFonts w:cs="Courier New"/>
          <w:sz w:val="28"/>
          <w:szCs w:val="28"/>
        </w:rPr>
        <w:t>,</w:t>
      </w:r>
      <w:r w:rsidR="00165A90" w:rsidRPr="001D0C46">
        <w:rPr>
          <w:rFonts w:cs="Courier New"/>
          <w:sz w:val="28"/>
          <w:szCs w:val="28"/>
        </w:rPr>
        <w:t>4</w:t>
      </w:r>
      <w:r w:rsidRPr="001D0C46">
        <w:rPr>
          <w:rFonts w:cs="Courier New"/>
          <w:sz w:val="28"/>
          <w:szCs w:val="28"/>
        </w:rPr>
        <w:t>6</w:t>
      </w:r>
      <w:r w:rsidR="00165A90"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</w:rPr>
        <w:t>0,03</w:t>
      </w:r>
      <w:r w:rsidR="00165A90" w:rsidRPr="001D0C46">
        <w:rPr>
          <w:rFonts w:cs="Courier New"/>
          <w:sz w:val="28"/>
          <w:szCs w:val="28"/>
        </w:rPr>
        <w:t>0</w:t>
      </w:r>
      <w:r w:rsidRPr="001D0C46">
        <w:rPr>
          <w:rFonts w:cs="Courier New"/>
          <w:sz w:val="28"/>
          <w:szCs w:val="28"/>
        </w:rPr>
        <w:t>∙</w:t>
      </w:r>
      <w:r w:rsidR="00165A90" w:rsidRPr="001D0C46">
        <w:rPr>
          <w:rFonts w:cs="Courier New"/>
          <w:sz w:val="28"/>
          <w:szCs w:val="28"/>
        </w:rPr>
        <w:t>96</w:t>
      </w:r>
      <w:r w:rsidRPr="001D0C46">
        <w:rPr>
          <w:rFonts w:cs="Courier New"/>
          <w:sz w:val="28"/>
          <w:szCs w:val="28"/>
        </w:rPr>
        <w:t>,00=2</w:t>
      </w:r>
      <w:r w:rsidR="00165A90" w:rsidRPr="001D0C46">
        <w:rPr>
          <w:rFonts w:cs="Courier New"/>
          <w:sz w:val="28"/>
          <w:szCs w:val="28"/>
        </w:rPr>
        <w:t>38</w:t>
      </w:r>
      <w:r w:rsidRPr="001D0C46">
        <w:rPr>
          <w:rFonts w:cs="Courier New"/>
          <w:sz w:val="28"/>
          <w:szCs w:val="28"/>
        </w:rPr>
        <w:t>,</w:t>
      </w:r>
      <w:r w:rsidR="00165A90" w:rsidRPr="001D0C46">
        <w:rPr>
          <w:rFonts w:cs="Courier New"/>
          <w:sz w:val="28"/>
          <w:szCs w:val="28"/>
        </w:rPr>
        <w:t>34</w:t>
      </w:r>
      <w:r w:rsidRPr="001D0C46">
        <w:rPr>
          <w:rFonts w:cs="Courier New"/>
          <w:sz w:val="28"/>
          <w:szCs w:val="28"/>
        </w:rPr>
        <w:t xml:space="preserve"> м.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Расстояние от начала вертикальной кривой до ПК13+00: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Х</w:t>
      </w:r>
      <w:r w:rsidRPr="001D0C46">
        <w:rPr>
          <w:rFonts w:cs="Courier New"/>
          <w:sz w:val="28"/>
          <w:szCs w:val="28"/>
          <w:vertAlign w:val="subscript"/>
        </w:rPr>
        <w:t>13</w:t>
      </w:r>
      <w:r w:rsidRPr="001D0C46">
        <w:rPr>
          <w:rFonts w:cs="Courier New"/>
          <w:sz w:val="28"/>
          <w:szCs w:val="28"/>
        </w:rPr>
        <w:t>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(ПК13)-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(НВК)=1300-1304=-4 м.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Y</w:t>
      </w:r>
      <w:r w:rsidRPr="001D0C46">
        <w:rPr>
          <w:rFonts w:cs="Courier New"/>
          <w:sz w:val="28"/>
          <w:szCs w:val="28"/>
          <w:vertAlign w:val="subscript"/>
        </w:rPr>
        <w:t>13</w:t>
      </w:r>
      <w:r w:rsidRPr="001D0C46">
        <w:rPr>
          <w:rFonts w:cs="Courier New"/>
          <w:sz w:val="28"/>
          <w:szCs w:val="28"/>
        </w:rPr>
        <w:t>=х</w:t>
      </w:r>
      <w:r w:rsidRPr="001D0C46">
        <w:rPr>
          <w:rFonts w:cs="Courier New"/>
          <w:sz w:val="28"/>
          <w:szCs w:val="28"/>
          <w:vertAlign w:val="subscript"/>
        </w:rPr>
        <w:t>13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/2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=(-4)</w:t>
      </w:r>
      <w:r w:rsidRPr="001D0C46">
        <w:rPr>
          <w:rFonts w:cs="Courier New"/>
          <w:sz w:val="28"/>
          <w:szCs w:val="28"/>
          <w:vertAlign w:val="superscript"/>
        </w:rPr>
        <w:t xml:space="preserve">2 </w:t>
      </w:r>
      <w:r w:rsidRPr="001D0C46">
        <w:rPr>
          <w:rFonts w:cs="Courier New"/>
          <w:sz w:val="28"/>
          <w:szCs w:val="28"/>
        </w:rPr>
        <w:t>/(2∙3000)=0,003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ПК</w:t>
      </w:r>
      <w:r w:rsidR="00165A90" w:rsidRPr="001D0C46">
        <w:rPr>
          <w:rFonts w:cs="Courier New"/>
          <w:sz w:val="28"/>
          <w:szCs w:val="28"/>
        </w:rPr>
        <w:t>14</w:t>
      </w:r>
      <w:r w:rsidRPr="001D0C46">
        <w:rPr>
          <w:rFonts w:cs="Courier New"/>
          <w:sz w:val="28"/>
          <w:szCs w:val="28"/>
        </w:rPr>
        <w:t>+00 на вертикальной кривой:</w:t>
      </w:r>
    </w:p>
    <w:p w:rsidR="00E45564" w:rsidRPr="001D0C46" w:rsidRDefault="00E4556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</w:t>
      </w:r>
      <w:r w:rsidR="00165A90" w:rsidRPr="001D0C46">
        <w:rPr>
          <w:rFonts w:cs="Courier New"/>
          <w:sz w:val="28"/>
          <w:szCs w:val="28"/>
        </w:rPr>
        <w:t>14</w:t>
      </w:r>
      <w:r w:rsidRPr="001D0C46">
        <w:rPr>
          <w:rFonts w:cs="Courier New"/>
          <w:sz w:val="28"/>
          <w:szCs w:val="28"/>
        </w:rPr>
        <w:t>)=Н(ВВУ)+Б=2</w:t>
      </w:r>
      <w:r w:rsidR="00165A90" w:rsidRPr="001D0C46">
        <w:rPr>
          <w:rFonts w:cs="Courier New"/>
          <w:sz w:val="28"/>
          <w:szCs w:val="28"/>
        </w:rPr>
        <w:t>35</w:t>
      </w:r>
      <w:r w:rsidRPr="001D0C46">
        <w:rPr>
          <w:rFonts w:cs="Courier New"/>
          <w:sz w:val="28"/>
          <w:szCs w:val="28"/>
        </w:rPr>
        <w:t>,</w:t>
      </w:r>
      <w:r w:rsidR="00165A90" w:rsidRPr="001D0C46">
        <w:rPr>
          <w:rFonts w:cs="Courier New"/>
          <w:sz w:val="28"/>
          <w:szCs w:val="28"/>
        </w:rPr>
        <w:t>4</w:t>
      </w:r>
      <w:r w:rsidRPr="001D0C46">
        <w:rPr>
          <w:rFonts w:cs="Courier New"/>
          <w:sz w:val="28"/>
          <w:szCs w:val="28"/>
        </w:rPr>
        <w:t>6+</w:t>
      </w:r>
      <w:r w:rsidR="00165A90" w:rsidRPr="001D0C46">
        <w:rPr>
          <w:rFonts w:cs="Courier New"/>
          <w:sz w:val="28"/>
          <w:szCs w:val="28"/>
        </w:rPr>
        <w:t>1</w:t>
      </w:r>
      <w:r w:rsidRPr="001D0C46">
        <w:rPr>
          <w:rFonts w:cs="Courier New"/>
          <w:sz w:val="28"/>
          <w:szCs w:val="28"/>
        </w:rPr>
        <w:t>,</w:t>
      </w:r>
      <w:r w:rsidR="00165A90" w:rsidRPr="001D0C46">
        <w:rPr>
          <w:rFonts w:cs="Courier New"/>
          <w:sz w:val="28"/>
          <w:szCs w:val="28"/>
        </w:rPr>
        <w:t>536</w:t>
      </w:r>
      <w:r w:rsidRPr="001D0C46">
        <w:rPr>
          <w:rFonts w:cs="Courier New"/>
          <w:sz w:val="28"/>
          <w:szCs w:val="28"/>
        </w:rPr>
        <w:t>=2</w:t>
      </w:r>
      <w:r w:rsidR="00165A90" w:rsidRPr="001D0C46">
        <w:rPr>
          <w:rFonts w:cs="Courier New"/>
          <w:sz w:val="28"/>
          <w:szCs w:val="28"/>
        </w:rPr>
        <w:t>36</w:t>
      </w:r>
      <w:r w:rsidRPr="001D0C46">
        <w:rPr>
          <w:rFonts w:cs="Courier New"/>
          <w:sz w:val="28"/>
          <w:szCs w:val="28"/>
        </w:rPr>
        <w:t>,</w:t>
      </w:r>
      <w:r w:rsidR="00165A90" w:rsidRPr="001D0C46">
        <w:rPr>
          <w:rFonts w:cs="Courier New"/>
          <w:sz w:val="28"/>
          <w:szCs w:val="28"/>
        </w:rPr>
        <w:t>996</w:t>
      </w:r>
      <w:r w:rsidRPr="001D0C46">
        <w:rPr>
          <w:rFonts w:cs="Courier New"/>
          <w:sz w:val="28"/>
          <w:szCs w:val="28"/>
        </w:rPr>
        <w:t xml:space="preserve"> м.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Расстояние от начала вертикальной кривой до ПК15+00: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Х</w:t>
      </w:r>
      <w:r w:rsidRPr="001D0C46">
        <w:rPr>
          <w:rFonts w:cs="Courier New"/>
          <w:sz w:val="28"/>
          <w:szCs w:val="28"/>
          <w:vertAlign w:val="subscript"/>
        </w:rPr>
        <w:t>15</w:t>
      </w:r>
      <w:r w:rsidRPr="001D0C46">
        <w:rPr>
          <w:rFonts w:cs="Courier New"/>
          <w:sz w:val="28"/>
          <w:szCs w:val="28"/>
        </w:rPr>
        <w:t>=</w:t>
      </w:r>
      <w:r w:rsidR="000526C9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(К</w:t>
      </w:r>
      <w:r w:rsidR="000526C9" w:rsidRPr="001D0C46">
        <w:rPr>
          <w:rFonts w:cs="Courier New"/>
          <w:sz w:val="28"/>
          <w:szCs w:val="28"/>
        </w:rPr>
        <w:t>ВК)-</w:t>
      </w:r>
      <w:r w:rsidR="000526C9" w:rsidRPr="001D0C46">
        <w:rPr>
          <w:rFonts w:cs="Courier New"/>
          <w:sz w:val="28"/>
          <w:szCs w:val="28"/>
          <w:lang w:val="en-US"/>
        </w:rPr>
        <w:t>L</w:t>
      </w:r>
      <w:r w:rsidR="000526C9" w:rsidRPr="001D0C46">
        <w:rPr>
          <w:rFonts w:cs="Courier New"/>
          <w:sz w:val="28"/>
          <w:szCs w:val="28"/>
        </w:rPr>
        <w:t>(ПК15)</w:t>
      </w:r>
      <w:r w:rsidRPr="001D0C46">
        <w:rPr>
          <w:rFonts w:cs="Courier New"/>
          <w:sz w:val="28"/>
          <w:szCs w:val="28"/>
        </w:rPr>
        <w:t>=1496-</w:t>
      </w:r>
      <w:r w:rsidR="000526C9" w:rsidRPr="001D0C46">
        <w:rPr>
          <w:rFonts w:cs="Courier New"/>
          <w:sz w:val="28"/>
          <w:szCs w:val="28"/>
        </w:rPr>
        <w:t>1500</w:t>
      </w:r>
      <w:r w:rsidRPr="001D0C46">
        <w:rPr>
          <w:rFonts w:cs="Courier New"/>
          <w:sz w:val="28"/>
          <w:szCs w:val="28"/>
        </w:rPr>
        <w:t>=-4 м.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Y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="000526C9" w:rsidRPr="001D0C46">
        <w:rPr>
          <w:rFonts w:cs="Courier New"/>
          <w:sz w:val="28"/>
          <w:szCs w:val="28"/>
          <w:vertAlign w:val="subscript"/>
        </w:rPr>
        <w:t>5</w:t>
      </w:r>
      <w:r w:rsidRPr="001D0C46">
        <w:rPr>
          <w:rFonts w:cs="Courier New"/>
          <w:sz w:val="28"/>
          <w:szCs w:val="28"/>
        </w:rPr>
        <w:t>=х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="000526C9" w:rsidRPr="001D0C46">
        <w:rPr>
          <w:rFonts w:cs="Courier New"/>
          <w:sz w:val="28"/>
          <w:szCs w:val="28"/>
          <w:vertAlign w:val="subscript"/>
        </w:rPr>
        <w:t>5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/2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=(-4)</w:t>
      </w:r>
      <w:r w:rsidRPr="001D0C46">
        <w:rPr>
          <w:rFonts w:cs="Courier New"/>
          <w:sz w:val="28"/>
          <w:szCs w:val="28"/>
          <w:vertAlign w:val="superscript"/>
        </w:rPr>
        <w:t xml:space="preserve">2 </w:t>
      </w:r>
      <w:r w:rsidRPr="001D0C46">
        <w:rPr>
          <w:rFonts w:cs="Courier New"/>
          <w:sz w:val="28"/>
          <w:szCs w:val="28"/>
        </w:rPr>
        <w:t>/(2∙3000)=0,003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ПК15+00 на вертикальной кривой:</w:t>
      </w:r>
    </w:p>
    <w:p w:rsidR="00165A90" w:rsidRPr="001D0C46" w:rsidRDefault="00165A9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Н(ПК15)=Н(ВВУ)+Б=238,46+0,003=238,463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Исходные данные для расчета кривой 3: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Пикетажное положение вершины вертикального угла: 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(ВВУ)=1800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Радиус вогнутой вертикальной кривой: 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=10000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начале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=0,030.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Продольный уклон в конце кривой: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=-0,022.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Отметки по ломаной линии продольного профиля: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 17 Нт(ПК17)=244,46 м;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- пикет 19 Нт(ПК19)=245,26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Расчет элементов вертикальной кривой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Кривая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К=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∙l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l=10000∙l 0,030-(-0,022)l=520,00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Тангенс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T</w:t>
      </w:r>
      <w:r w:rsidRPr="001D0C46">
        <w:rPr>
          <w:rFonts w:cs="Courier New"/>
          <w:sz w:val="28"/>
          <w:szCs w:val="28"/>
        </w:rPr>
        <w:t>=</w:t>
      </w:r>
      <w:r w:rsidRPr="001D0C46">
        <w:rPr>
          <w:rFonts w:cs="Courier New"/>
          <w:sz w:val="28"/>
          <w:szCs w:val="28"/>
          <w:lang w:val="en-US"/>
        </w:rPr>
        <w:t>K</w:t>
      </w:r>
      <w:r w:rsidRPr="001D0C46">
        <w:rPr>
          <w:rFonts w:cs="Courier New"/>
          <w:sz w:val="28"/>
          <w:szCs w:val="28"/>
        </w:rPr>
        <w:t>/2=520/2=260,00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Биссектриса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Б=Т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</w:t>
      </w:r>
      <w:r w:rsidRPr="001D0C46">
        <w:rPr>
          <w:rFonts w:cs="Courier New"/>
          <w:sz w:val="28"/>
          <w:szCs w:val="28"/>
          <w:lang w:val="en-US"/>
        </w:rPr>
        <w:t>R</w:t>
      </w:r>
      <w:r w:rsidRPr="001D0C46">
        <w:rPr>
          <w:rFonts w:cs="Courier New"/>
          <w:sz w:val="28"/>
          <w:szCs w:val="28"/>
        </w:rPr>
        <w:t>)=260,00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/(2∙10000)=3,38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пикетажных положений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положение начала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(НВК)=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 xml:space="preserve">(ВВУ)-Т=1800,00-260,00=1540,00 м 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или ПК15+40,00.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Пикетажное поло</w:t>
      </w:r>
      <w:r w:rsidR="003724C5" w:rsidRPr="001D0C46">
        <w:rPr>
          <w:rFonts w:cs="Courier New"/>
          <w:sz w:val="28"/>
          <w:szCs w:val="28"/>
        </w:rPr>
        <w:t>жение конца вертика</w:t>
      </w:r>
      <w:r w:rsidRPr="001D0C46">
        <w:rPr>
          <w:rFonts w:cs="Courier New"/>
          <w:sz w:val="28"/>
          <w:szCs w:val="28"/>
        </w:rPr>
        <w:t>ли ПК20+60,00.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Определение отметок на вертикальной кривой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начала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Н(НВК)=Н(ВВУ)+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1</w:t>
      </w:r>
      <w:r w:rsidRPr="001D0C46">
        <w:rPr>
          <w:rFonts w:cs="Courier New"/>
          <w:sz w:val="28"/>
          <w:szCs w:val="28"/>
        </w:rPr>
        <w:t>∙Т=247,46+0,030∙260,00=255,26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конца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Н(КВК)=Н(ВВУ)+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2</w:t>
      </w:r>
      <w:r w:rsidRPr="001D0C46">
        <w:rPr>
          <w:rFonts w:cs="Courier New"/>
          <w:sz w:val="28"/>
          <w:szCs w:val="28"/>
        </w:rPr>
        <w:t>∙Т=247,46-0,022∙260,00=241,74 м.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ПК18+00 на вертикальной кривой:</w:t>
      </w:r>
    </w:p>
    <w:p w:rsidR="0014340A" w:rsidRPr="001D0C46" w:rsidRDefault="0014340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Н(ПК18)=Н(ВВУ)+Б=247,46+3,38=2</w:t>
      </w:r>
      <w:r w:rsidR="0037036B" w:rsidRPr="001D0C46">
        <w:rPr>
          <w:rFonts w:cs="Courier New"/>
          <w:sz w:val="28"/>
          <w:szCs w:val="28"/>
        </w:rPr>
        <w:t>50</w:t>
      </w:r>
      <w:r w:rsidRPr="001D0C46">
        <w:rPr>
          <w:rFonts w:cs="Courier New"/>
          <w:sz w:val="28"/>
          <w:szCs w:val="28"/>
        </w:rPr>
        <w:t>,8</w:t>
      </w:r>
      <w:r w:rsidR="0037036B" w:rsidRPr="001D0C46">
        <w:rPr>
          <w:rFonts w:cs="Courier New"/>
          <w:sz w:val="28"/>
          <w:szCs w:val="28"/>
        </w:rPr>
        <w:t>4</w:t>
      </w:r>
      <w:r w:rsidRPr="001D0C46">
        <w:rPr>
          <w:rFonts w:cs="Courier New"/>
          <w:sz w:val="28"/>
          <w:szCs w:val="28"/>
        </w:rPr>
        <w:t xml:space="preserve"> м.</w:t>
      </w:r>
    </w:p>
    <w:p w:rsidR="00426CA2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32"/>
        </w:rPr>
      </w:pPr>
      <w:r>
        <w:rPr>
          <w:rFonts w:cs="Courier New"/>
          <w:sz w:val="28"/>
          <w:szCs w:val="32"/>
        </w:rPr>
        <w:br w:type="page"/>
      </w:r>
      <w:r w:rsidR="00391A65" w:rsidRPr="001D0C46">
        <w:rPr>
          <w:rFonts w:cs="Courier New"/>
          <w:b/>
          <w:sz w:val="28"/>
          <w:szCs w:val="32"/>
        </w:rPr>
        <w:t>8</w:t>
      </w:r>
      <w:r w:rsidR="00426CA2" w:rsidRPr="001D0C46">
        <w:rPr>
          <w:rFonts w:cs="Courier New"/>
          <w:b/>
          <w:sz w:val="28"/>
          <w:szCs w:val="32"/>
        </w:rPr>
        <w:t>. Проектирование поперечного профиля земляного полотна</w:t>
      </w:r>
    </w:p>
    <w:p w:rsid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  <w:lang w:val="en-US"/>
        </w:rPr>
      </w:pPr>
    </w:p>
    <w:p w:rsidR="00426CA2" w:rsidRPr="001D0C46" w:rsidRDefault="00426CA2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D0C46">
        <w:rPr>
          <w:rFonts w:cs="Courier New"/>
          <w:b/>
          <w:sz w:val="28"/>
          <w:szCs w:val="28"/>
        </w:rPr>
        <w:t>Типы поперечных профилей земляного полотна</w:t>
      </w:r>
    </w:p>
    <w:p w:rsidR="00426CA2" w:rsidRPr="001D0C46" w:rsidRDefault="00426CA2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10D21" w:rsidRPr="001D0C46" w:rsidRDefault="00426CA2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Анализ грунтового профиля показывает, что его верхняя часть сложена суглинками, поэтому для возведения земляного полотна в насыпях в качестве грунта принят суглинок. Участок трассы проходит в нестесненных условиях по неплодородным землям, поэтому возможно возведение насыпей из грунта </w:t>
      </w:r>
      <w:r w:rsidR="00210D21" w:rsidRPr="001D0C46">
        <w:rPr>
          <w:rFonts w:cs="Courier New"/>
          <w:sz w:val="28"/>
          <w:szCs w:val="28"/>
        </w:rPr>
        <w:t>б</w:t>
      </w:r>
      <w:r w:rsidRPr="001D0C46">
        <w:rPr>
          <w:rFonts w:cs="Courier New"/>
          <w:sz w:val="28"/>
          <w:szCs w:val="28"/>
        </w:rPr>
        <w:t xml:space="preserve">оковых </w:t>
      </w:r>
      <w:r w:rsidR="00210D21" w:rsidRPr="001D0C46">
        <w:rPr>
          <w:rFonts w:cs="Courier New"/>
          <w:sz w:val="28"/>
          <w:szCs w:val="28"/>
        </w:rPr>
        <w:t>резервов. Рекомендации типовых проектных решений земляного полотна учтены при назначении следующих типов поперечных профилей земляного полотна:</w:t>
      </w:r>
    </w:p>
    <w:p w:rsidR="00210D21" w:rsidRPr="001D0C46" w:rsidRDefault="00210D21" w:rsidP="001D0C46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при высоте насыпи до 3-х метров применяется тип 2 с коэффициентом заложения внутреннего откоса 1:4 и внешнего откоса резерва на участках ПК</w:t>
      </w:r>
      <w:r w:rsidR="00A030A4" w:rsidRPr="001D0C46">
        <w:rPr>
          <w:rFonts w:cs="Courier New"/>
          <w:sz w:val="28"/>
          <w:szCs w:val="28"/>
        </w:rPr>
        <w:t>13</w:t>
      </w:r>
      <w:r w:rsidRPr="001D0C46">
        <w:rPr>
          <w:rFonts w:cs="Courier New"/>
          <w:sz w:val="28"/>
          <w:szCs w:val="28"/>
        </w:rPr>
        <w:t>+</w:t>
      </w:r>
      <w:r w:rsidR="00A030A4" w:rsidRPr="001D0C46">
        <w:rPr>
          <w:rFonts w:cs="Courier New"/>
          <w:sz w:val="28"/>
          <w:szCs w:val="28"/>
        </w:rPr>
        <w:t>5</w:t>
      </w:r>
      <w:r w:rsidRPr="001D0C46">
        <w:rPr>
          <w:rFonts w:cs="Courier New"/>
          <w:sz w:val="28"/>
          <w:szCs w:val="28"/>
        </w:rPr>
        <w:t>0…</w:t>
      </w:r>
      <w:r w:rsidR="00A030A4" w:rsidRPr="001D0C46">
        <w:rPr>
          <w:rFonts w:cs="Courier New"/>
          <w:sz w:val="28"/>
          <w:szCs w:val="28"/>
        </w:rPr>
        <w:t>ПК20+00</w:t>
      </w:r>
    </w:p>
    <w:p w:rsidR="00A94639" w:rsidRPr="001D0C46" w:rsidRDefault="00210D21" w:rsidP="001D0C46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при высоте насыпи до 6-ти метров принимается тип </w:t>
      </w:r>
      <w:r w:rsidR="00A94639" w:rsidRPr="001D0C46">
        <w:rPr>
          <w:rFonts w:cs="Courier New"/>
          <w:sz w:val="28"/>
          <w:szCs w:val="28"/>
        </w:rPr>
        <w:t>2</w:t>
      </w:r>
      <w:r w:rsidRPr="001D0C46">
        <w:rPr>
          <w:rFonts w:cs="Courier New"/>
          <w:sz w:val="28"/>
          <w:szCs w:val="28"/>
        </w:rPr>
        <w:t xml:space="preserve"> с коэффициентом заложения внутреннего откоса 1:1,5 на участках </w:t>
      </w:r>
      <w:r w:rsidR="00A94639" w:rsidRPr="001D0C46">
        <w:rPr>
          <w:rFonts w:cs="Courier New"/>
          <w:sz w:val="28"/>
          <w:szCs w:val="28"/>
        </w:rPr>
        <w:t>ПК</w:t>
      </w:r>
      <w:r w:rsidR="00A030A4" w:rsidRPr="001D0C46">
        <w:rPr>
          <w:rFonts w:cs="Courier New"/>
          <w:sz w:val="28"/>
          <w:szCs w:val="28"/>
        </w:rPr>
        <w:t>0+00…ПК0+75, ПК9+50…ПК11+50</w:t>
      </w:r>
    </w:p>
    <w:p w:rsidR="00426CA2" w:rsidRPr="001D0C46" w:rsidRDefault="00A94639" w:rsidP="001D0C46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при высоте насыпи до 12-ти метров принимается тип 2 с коэффициентом заложения внутреннего откоса в нижней части 1:1,75, в верхней части 1:1,5 на участке ПК</w:t>
      </w:r>
      <w:r w:rsidR="00A030A4" w:rsidRPr="001D0C46">
        <w:rPr>
          <w:rFonts w:cs="Courier New"/>
          <w:sz w:val="28"/>
          <w:szCs w:val="28"/>
        </w:rPr>
        <w:t>0+75…ПК9+50, ПК11+50…ПК13+50</w:t>
      </w:r>
    </w:p>
    <w:p w:rsidR="006C4B07" w:rsidRPr="001D0C46" w:rsidRDefault="006C4B07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 связи с тем, что косогорность на участке трассы незначительна (менее 1:10), типы поперечных профилей земляного полотна слева и справа от оси дороги приняты одинаковыми.</w:t>
      </w:r>
    </w:p>
    <w:p w:rsidR="006C4B07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 xml:space="preserve">9. </w:t>
      </w:r>
      <w:r w:rsidR="006C4B07" w:rsidRPr="001D0C46">
        <w:rPr>
          <w:rFonts w:cs="Courier New"/>
          <w:b/>
          <w:sz w:val="28"/>
          <w:szCs w:val="28"/>
        </w:rPr>
        <w:t xml:space="preserve"> Расчет поперечного профиля земляного полотна</w:t>
      </w:r>
    </w:p>
    <w:p w:rsid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  <w:lang w:val="en-US"/>
        </w:rPr>
      </w:pPr>
    </w:p>
    <w:p w:rsidR="006C4B07" w:rsidRPr="001D0C46" w:rsidRDefault="0056089C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D0C46">
        <w:rPr>
          <w:rFonts w:cs="Courier New"/>
          <w:b/>
          <w:sz w:val="28"/>
          <w:szCs w:val="28"/>
        </w:rPr>
        <w:t>Исходные данные для проектирования</w:t>
      </w:r>
    </w:p>
    <w:p w:rsidR="006C4B07" w:rsidRPr="001D0C46" w:rsidRDefault="006C4B07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56089C" w:rsidRPr="001D0C46" w:rsidRDefault="0056089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Для расчета геометрических параметров поперечного профиля земляного полотна на ПК</w:t>
      </w:r>
      <w:r w:rsidR="002373D3" w:rsidRPr="001D0C46">
        <w:rPr>
          <w:rFonts w:cs="Courier New"/>
          <w:sz w:val="28"/>
          <w:szCs w:val="28"/>
        </w:rPr>
        <w:t>10</w:t>
      </w:r>
      <w:r w:rsidRPr="001D0C46">
        <w:rPr>
          <w:rFonts w:cs="Courier New"/>
          <w:sz w:val="28"/>
          <w:szCs w:val="28"/>
        </w:rPr>
        <w:t>+00 приняты следующие исходные данные: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тип поперечного профиля земляного полотна -</w:t>
      </w:r>
      <w:r w:rsidR="00384225" w:rsidRPr="001D0C46">
        <w:rPr>
          <w:rFonts w:cs="Courier New"/>
          <w:sz w:val="28"/>
          <w:szCs w:val="28"/>
        </w:rPr>
        <w:t xml:space="preserve"> 2</w:t>
      </w:r>
      <w:r w:rsidRPr="001D0C46">
        <w:rPr>
          <w:rFonts w:cs="Courier New"/>
          <w:sz w:val="28"/>
          <w:szCs w:val="28"/>
        </w:rPr>
        <w:t>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грунт земляного полотна – суглинок;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коэффициент заложения внутреннего откоса – 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=</w:t>
      </w:r>
      <w:r w:rsidR="002373D3" w:rsidRPr="001D0C46">
        <w:rPr>
          <w:rFonts w:cs="Courier New"/>
          <w:sz w:val="28"/>
          <w:szCs w:val="28"/>
        </w:rPr>
        <w:t>4</w:t>
      </w:r>
      <w:r w:rsidRPr="001D0C46">
        <w:rPr>
          <w:rFonts w:cs="Courier New"/>
          <w:sz w:val="28"/>
          <w:szCs w:val="28"/>
        </w:rPr>
        <w:t>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коэффициент заложения внешнего откоса канавы – 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=</w:t>
      </w:r>
      <w:r w:rsidR="002373D3" w:rsidRPr="001D0C46">
        <w:rPr>
          <w:rFonts w:cs="Courier New"/>
          <w:sz w:val="28"/>
          <w:szCs w:val="28"/>
        </w:rPr>
        <w:t>1,5</w:t>
      </w:r>
      <w:r w:rsidRPr="001D0C46">
        <w:rPr>
          <w:rFonts w:cs="Courier New"/>
          <w:sz w:val="28"/>
          <w:szCs w:val="28"/>
        </w:rPr>
        <w:t>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проектная отметка по оси дороги – Ноп=</w:t>
      </w:r>
      <w:r w:rsidR="00FC1918" w:rsidRPr="001D0C46">
        <w:rPr>
          <w:rFonts w:cs="Courier New"/>
          <w:sz w:val="28"/>
          <w:szCs w:val="28"/>
        </w:rPr>
        <w:t>246,06 м</w:t>
      </w:r>
      <w:r w:rsidRPr="001D0C46">
        <w:rPr>
          <w:rFonts w:cs="Courier New"/>
          <w:sz w:val="28"/>
          <w:szCs w:val="28"/>
        </w:rPr>
        <w:t>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по</w:t>
      </w:r>
      <w:r w:rsidR="00FC1918" w:rsidRPr="001D0C46">
        <w:rPr>
          <w:rFonts w:cs="Courier New"/>
          <w:sz w:val="28"/>
          <w:szCs w:val="28"/>
        </w:rPr>
        <w:t xml:space="preserve">верхности земли по оси трассы– </w:t>
      </w:r>
      <w:r w:rsidRPr="001D0C46">
        <w:rPr>
          <w:rFonts w:cs="Courier New"/>
          <w:sz w:val="28"/>
          <w:szCs w:val="28"/>
        </w:rPr>
        <w:t>Нпз=</w:t>
      </w:r>
      <w:r w:rsidR="00FC1918" w:rsidRPr="001D0C46">
        <w:rPr>
          <w:rFonts w:cs="Courier New"/>
          <w:sz w:val="28"/>
          <w:szCs w:val="28"/>
        </w:rPr>
        <w:t>243,17м</w:t>
      </w:r>
      <w:r w:rsidRPr="001D0C46">
        <w:rPr>
          <w:rFonts w:cs="Courier New"/>
          <w:sz w:val="28"/>
          <w:szCs w:val="28"/>
        </w:rPr>
        <w:t>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рабочая отметка –</w:t>
      </w:r>
      <w:r w:rsidR="00FC1918" w:rsidRPr="001D0C46">
        <w:rPr>
          <w:rFonts w:cs="Courier New"/>
          <w:sz w:val="28"/>
          <w:szCs w:val="28"/>
        </w:rPr>
        <w:t xml:space="preserve"> 2,43</w:t>
      </w:r>
      <w:r w:rsidRPr="001D0C46">
        <w:rPr>
          <w:rFonts w:cs="Courier New"/>
          <w:sz w:val="28"/>
          <w:szCs w:val="28"/>
        </w:rPr>
        <w:t xml:space="preserve"> м;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проезжей части – В=</w:t>
      </w:r>
      <w:r w:rsidR="00FC1918" w:rsidRPr="001D0C46">
        <w:rPr>
          <w:rFonts w:cs="Courier New"/>
          <w:sz w:val="28"/>
          <w:szCs w:val="28"/>
        </w:rPr>
        <w:t>7</w:t>
      </w:r>
      <w:r w:rsidR="00384225" w:rsidRPr="001D0C46">
        <w:rPr>
          <w:rFonts w:cs="Courier New"/>
          <w:sz w:val="28"/>
          <w:szCs w:val="28"/>
        </w:rPr>
        <w:t>,00</w:t>
      </w:r>
      <w:r w:rsidR="002373D3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м;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обочины – с=</w:t>
      </w:r>
      <w:r w:rsidR="00FC1918" w:rsidRPr="001D0C46">
        <w:rPr>
          <w:rFonts w:cs="Courier New"/>
          <w:sz w:val="28"/>
          <w:szCs w:val="28"/>
        </w:rPr>
        <w:t>2,5</w:t>
      </w:r>
      <w:r w:rsidRPr="001D0C46">
        <w:rPr>
          <w:rFonts w:cs="Courier New"/>
          <w:sz w:val="28"/>
          <w:szCs w:val="28"/>
        </w:rPr>
        <w:t xml:space="preserve"> м;</w:t>
      </w:r>
    </w:p>
    <w:p w:rsidR="0056089C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укрепленной полосы обочины –</w:t>
      </w:r>
      <w:r w:rsidR="00384225" w:rsidRPr="001D0C46">
        <w:rPr>
          <w:rFonts w:cs="Courier New"/>
          <w:sz w:val="28"/>
          <w:szCs w:val="28"/>
        </w:rPr>
        <w:t xml:space="preserve"> 0,50</w:t>
      </w:r>
      <w:r w:rsidRPr="001D0C46">
        <w:rPr>
          <w:rFonts w:cs="Courier New"/>
          <w:sz w:val="28"/>
          <w:szCs w:val="28"/>
        </w:rPr>
        <w:t xml:space="preserve"> м;</w:t>
      </w:r>
    </w:p>
    <w:p w:rsidR="007416D3" w:rsidRPr="001D0C46" w:rsidRDefault="0056089C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поперечный уклон проезжей части </w:t>
      </w:r>
      <w:r w:rsidR="007416D3" w:rsidRPr="001D0C46">
        <w:rPr>
          <w:rFonts w:cs="Courier New"/>
          <w:sz w:val="28"/>
          <w:szCs w:val="28"/>
        </w:rPr>
        <w:t>–</w:t>
      </w:r>
      <w:r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пч</w:t>
      </w:r>
      <w:r w:rsidR="007416D3" w:rsidRPr="001D0C46">
        <w:rPr>
          <w:rFonts w:cs="Courier New"/>
          <w:sz w:val="28"/>
          <w:szCs w:val="28"/>
        </w:rPr>
        <w:t>=</w:t>
      </w:r>
      <w:r w:rsidR="00FC1918" w:rsidRPr="001D0C46">
        <w:rPr>
          <w:rFonts w:cs="Courier New"/>
          <w:sz w:val="28"/>
          <w:szCs w:val="28"/>
        </w:rPr>
        <w:t>0,020 м</w:t>
      </w:r>
      <w:r w:rsidR="007416D3" w:rsidRPr="001D0C46">
        <w:rPr>
          <w:rFonts w:cs="Courier New"/>
          <w:sz w:val="28"/>
          <w:szCs w:val="28"/>
        </w:rPr>
        <w:t>;</w:t>
      </w:r>
    </w:p>
    <w:p w:rsidR="0056089C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поперечный уклон обочины –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об</w:t>
      </w:r>
      <w:r w:rsidRPr="001D0C46">
        <w:rPr>
          <w:rFonts w:cs="Courier New"/>
          <w:sz w:val="28"/>
          <w:szCs w:val="28"/>
        </w:rPr>
        <w:t>=</w:t>
      </w:r>
      <w:r w:rsidR="00FC1918" w:rsidRPr="001D0C46">
        <w:rPr>
          <w:rFonts w:cs="Courier New"/>
          <w:sz w:val="28"/>
          <w:szCs w:val="28"/>
        </w:rPr>
        <w:t>0,040</w:t>
      </w:r>
      <w:r w:rsidRPr="001D0C46">
        <w:rPr>
          <w:rFonts w:cs="Courier New"/>
          <w:sz w:val="28"/>
          <w:szCs w:val="28"/>
        </w:rPr>
        <w:t>;</w:t>
      </w:r>
    </w:p>
    <w:p w:rsidR="007416D3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поперечный уклон поверхности земляного полотна –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зп</w:t>
      </w:r>
      <w:r w:rsidRPr="001D0C46">
        <w:rPr>
          <w:rFonts w:cs="Courier New"/>
          <w:sz w:val="28"/>
          <w:szCs w:val="28"/>
        </w:rPr>
        <w:t>=</w:t>
      </w:r>
      <w:r w:rsidR="002373D3" w:rsidRPr="001D0C46">
        <w:rPr>
          <w:rFonts w:cs="Courier New"/>
          <w:sz w:val="28"/>
          <w:szCs w:val="28"/>
        </w:rPr>
        <w:t>0,040 м</w:t>
      </w:r>
      <w:r w:rsidRPr="001D0C46">
        <w:rPr>
          <w:rFonts w:cs="Courier New"/>
          <w:sz w:val="28"/>
          <w:szCs w:val="28"/>
        </w:rPr>
        <w:t>;</w:t>
      </w:r>
    </w:p>
    <w:p w:rsidR="007416D3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глубина канавы – 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=</w:t>
      </w:r>
      <w:r w:rsidR="002373D3" w:rsidRPr="001D0C46">
        <w:rPr>
          <w:rFonts w:cs="Courier New"/>
          <w:sz w:val="28"/>
          <w:szCs w:val="28"/>
        </w:rPr>
        <w:t>1</w:t>
      </w:r>
      <w:r w:rsidR="00384225" w:rsidRPr="001D0C46">
        <w:rPr>
          <w:rFonts w:cs="Courier New"/>
          <w:sz w:val="28"/>
          <w:szCs w:val="28"/>
        </w:rPr>
        <w:t>,00</w:t>
      </w:r>
      <w:r w:rsidRPr="001D0C46">
        <w:rPr>
          <w:rFonts w:cs="Courier New"/>
          <w:sz w:val="28"/>
          <w:szCs w:val="28"/>
        </w:rPr>
        <w:t xml:space="preserve"> м;</w:t>
      </w:r>
    </w:p>
    <w:p w:rsidR="007416D3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канавы – в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="00384225" w:rsidRPr="001D0C46">
        <w:rPr>
          <w:rFonts w:cs="Courier New"/>
          <w:sz w:val="28"/>
          <w:szCs w:val="28"/>
        </w:rPr>
        <w:t>=1,00</w:t>
      </w:r>
      <w:r w:rsidRPr="001D0C46">
        <w:rPr>
          <w:rFonts w:cs="Courier New"/>
          <w:sz w:val="28"/>
          <w:szCs w:val="28"/>
        </w:rPr>
        <w:t>;</w:t>
      </w:r>
    </w:p>
    <w:p w:rsidR="007416D3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толщина дорожной одежды – 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до</w:t>
      </w:r>
      <w:r w:rsidRPr="001D0C46">
        <w:rPr>
          <w:rFonts w:cs="Courier New"/>
          <w:sz w:val="28"/>
          <w:szCs w:val="28"/>
        </w:rPr>
        <w:t>=</w:t>
      </w:r>
      <w:r w:rsidR="00FC1918" w:rsidRPr="001D0C46">
        <w:rPr>
          <w:rFonts w:cs="Courier New"/>
          <w:sz w:val="28"/>
          <w:szCs w:val="28"/>
        </w:rPr>
        <w:t>0,60</w:t>
      </w:r>
      <w:r w:rsidRPr="001D0C46">
        <w:rPr>
          <w:rFonts w:cs="Courier New"/>
          <w:sz w:val="28"/>
          <w:szCs w:val="28"/>
        </w:rPr>
        <w:t xml:space="preserve"> м;</w:t>
      </w:r>
    </w:p>
    <w:p w:rsidR="007416D3" w:rsidRPr="001D0C46" w:rsidRDefault="007416D3" w:rsidP="001D0C46">
      <w:pPr>
        <w:widowControl w:val="0"/>
        <w:numPr>
          <w:ilvl w:val="0"/>
          <w:numId w:val="4"/>
        </w:numPr>
        <w:tabs>
          <w:tab w:val="clear" w:pos="2490"/>
          <w:tab w:val="left" w:pos="0"/>
          <w:tab w:val="num" w:pos="720"/>
          <w:tab w:val="left" w:pos="153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толщина растительного слоя – 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рс</w:t>
      </w:r>
      <w:r w:rsidR="00FC1918" w:rsidRPr="001D0C46">
        <w:rPr>
          <w:rFonts w:cs="Courier New"/>
          <w:sz w:val="28"/>
          <w:szCs w:val="28"/>
        </w:rPr>
        <w:t>=</w:t>
      </w:r>
      <w:r w:rsidR="002373D3" w:rsidRPr="001D0C46">
        <w:rPr>
          <w:rFonts w:cs="Courier New"/>
          <w:sz w:val="28"/>
          <w:szCs w:val="28"/>
        </w:rPr>
        <w:t>0,20</w:t>
      </w:r>
      <w:r w:rsidR="00FC1918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м.</w:t>
      </w:r>
    </w:p>
    <w:p w:rsidR="007416D3" w:rsidRPr="001D0C46" w:rsidRDefault="007416D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Возведение насыпи производится из привозного грунта. Предусматривается рекультивация дна канавы, внутренних и внешних откосов слоем растительного грунта, поэтому граница полосы постоянного отвода земли принята на расстоянии 1,0 м от низа внешнего откоса канавы.</w:t>
      </w:r>
    </w:p>
    <w:p w:rsidR="00426CA2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10.</w:t>
      </w:r>
      <w:r w:rsidR="007416D3" w:rsidRPr="001D0C46">
        <w:rPr>
          <w:rFonts w:cs="Courier New"/>
          <w:b/>
          <w:sz w:val="28"/>
          <w:szCs w:val="28"/>
        </w:rPr>
        <w:t xml:space="preserve"> Определение геометрических параметров поперечного профиля земляного полотна</w:t>
      </w:r>
    </w:p>
    <w:p w:rsidR="007416D3" w:rsidRPr="001D0C46" w:rsidRDefault="007416D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7416D3" w:rsidRPr="001D0C46" w:rsidRDefault="007416D3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Технологически покрытие проезжей части и укрепительной полосы обочины устраивается совместно, поэтому поперечные уклоны</w:t>
      </w:r>
      <w:r w:rsidR="00693BD0" w:rsidRPr="001D0C46">
        <w:rPr>
          <w:rFonts w:cs="Courier New"/>
          <w:sz w:val="28"/>
          <w:szCs w:val="28"/>
        </w:rPr>
        <w:t xml:space="preserve"> проезжей части и укрепительной полосы приняты одинаковыми и равными </w:t>
      </w:r>
      <w:r w:rsidR="00693BD0" w:rsidRPr="001D0C46">
        <w:rPr>
          <w:rFonts w:cs="Courier New"/>
          <w:sz w:val="28"/>
          <w:szCs w:val="28"/>
          <w:lang w:val="en-US"/>
        </w:rPr>
        <w:t>i</w:t>
      </w:r>
      <w:r w:rsidR="00693BD0" w:rsidRPr="001D0C46">
        <w:rPr>
          <w:rFonts w:cs="Courier New"/>
          <w:sz w:val="28"/>
          <w:szCs w:val="28"/>
          <w:vertAlign w:val="subscript"/>
        </w:rPr>
        <w:t>пч</w:t>
      </w:r>
      <w:r w:rsidR="00693BD0" w:rsidRPr="001D0C46">
        <w:rPr>
          <w:rFonts w:cs="Courier New"/>
          <w:sz w:val="28"/>
          <w:szCs w:val="28"/>
        </w:rPr>
        <w:t>.</w:t>
      </w:r>
    </w:p>
    <w:p w:rsidR="00693BD0" w:rsidRPr="001D0C46" w:rsidRDefault="00693BD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по кромке укрепительной полосы равна:</w:t>
      </w:r>
    </w:p>
    <w:p w:rsidR="00693BD0" w:rsidRPr="001D0C46" w:rsidRDefault="00693BD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Нкрп=Ноп-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пч</w:t>
      </w:r>
      <w:r w:rsidRPr="001D0C46">
        <w:rPr>
          <w:rFonts w:cs="Courier New"/>
          <w:sz w:val="28"/>
          <w:szCs w:val="28"/>
        </w:rPr>
        <w:t>∙[(В/2)+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к]=</w:t>
      </w:r>
      <w:r w:rsidR="002373D3" w:rsidRPr="001D0C46">
        <w:rPr>
          <w:rFonts w:cs="Courier New"/>
          <w:sz w:val="28"/>
          <w:szCs w:val="28"/>
        </w:rPr>
        <w:t>249,06-0,020[7/2+0,50]=248,98</w:t>
      </w:r>
      <w:r w:rsidRPr="001D0C46">
        <w:rPr>
          <w:rFonts w:cs="Courier New"/>
          <w:sz w:val="28"/>
          <w:szCs w:val="28"/>
        </w:rPr>
        <w:t xml:space="preserve"> м.</w:t>
      </w:r>
    </w:p>
    <w:p w:rsidR="00693BD0" w:rsidRPr="001D0C46" w:rsidRDefault="00693BD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бровки обочины:</w:t>
      </w:r>
    </w:p>
    <w:p w:rsidR="00693BD0" w:rsidRPr="001D0C46" w:rsidRDefault="00693BD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Ноб=Нкрп-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об</w:t>
      </w:r>
      <w:r w:rsidRPr="001D0C46">
        <w:rPr>
          <w:rFonts w:cs="Courier New"/>
          <w:sz w:val="28"/>
          <w:szCs w:val="28"/>
        </w:rPr>
        <w:t>∙(с-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к)=</w:t>
      </w:r>
      <w:r w:rsidR="0091124D" w:rsidRPr="001D0C46">
        <w:rPr>
          <w:rFonts w:cs="Courier New"/>
          <w:sz w:val="28"/>
          <w:szCs w:val="28"/>
        </w:rPr>
        <w:t>248,98-0,04(2,50-0,50)=248,9</w:t>
      </w:r>
      <w:r w:rsidRPr="001D0C46">
        <w:rPr>
          <w:rFonts w:cs="Courier New"/>
          <w:sz w:val="28"/>
          <w:szCs w:val="28"/>
        </w:rPr>
        <w:t xml:space="preserve"> м.</w:t>
      </w:r>
    </w:p>
    <w:p w:rsidR="00693BD0" w:rsidRPr="001D0C46" w:rsidRDefault="00693BD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земляного полотна по оси дороги:</w:t>
      </w:r>
    </w:p>
    <w:p w:rsidR="00693BD0" w:rsidRPr="001D0C46" w:rsidRDefault="007B5157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Ноз=Ноп-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до</w:t>
      </w:r>
      <w:r w:rsidRPr="001D0C46">
        <w:rPr>
          <w:rFonts w:cs="Courier New"/>
          <w:sz w:val="28"/>
          <w:szCs w:val="28"/>
        </w:rPr>
        <w:t>=</w:t>
      </w:r>
      <w:r w:rsidR="0091124D" w:rsidRPr="001D0C46">
        <w:rPr>
          <w:rFonts w:cs="Courier New"/>
          <w:sz w:val="28"/>
          <w:szCs w:val="28"/>
        </w:rPr>
        <w:t>249,06-0,60=248,46</w:t>
      </w:r>
      <w:r w:rsidRPr="001D0C46">
        <w:rPr>
          <w:rFonts w:cs="Courier New"/>
          <w:sz w:val="28"/>
          <w:szCs w:val="28"/>
        </w:rPr>
        <w:t xml:space="preserve"> м.</w:t>
      </w:r>
    </w:p>
    <w:p w:rsidR="007B5157" w:rsidRPr="001D0C46" w:rsidRDefault="007B5157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Отметка бровки Нбз и величина уширения </w:t>
      </w:r>
      <w:r w:rsidRPr="001D0C46">
        <w:rPr>
          <w:rFonts w:cs="Courier New"/>
          <w:sz w:val="28"/>
          <w:szCs w:val="28"/>
          <w:lang w:val="en-US"/>
        </w:rPr>
        <w:t>d</w:t>
      </w:r>
      <w:r w:rsidRPr="001D0C46">
        <w:rPr>
          <w:rFonts w:cs="Courier New"/>
          <w:sz w:val="28"/>
          <w:szCs w:val="28"/>
        </w:rPr>
        <w:t xml:space="preserve"> земляного полотна определяются из совместного решения двух уравнений: вычисление отметки Нбз по внутреннему откосу от отметки бровки обочины Ноб и вычисление отметки Нбз от отметки земляного полотна на оси дороги Ноз по уклону поверхности земляного полотна 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зп</w:t>
      </w:r>
      <w:r w:rsidRPr="001D0C46">
        <w:rPr>
          <w:rFonts w:cs="Courier New"/>
          <w:sz w:val="28"/>
          <w:szCs w:val="28"/>
        </w:rPr>
        <w:t xml:space="preserve">. </w:t>
      </w:r>
    </w:p>
    <w:p w:rsidR="007B5157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Величина уширения земляного полотна: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d</w:t>
      </w:r>
      <w:r w:rsidRPr="001D0C46">
        <w:rPr>
          <w:rFonts w:cs="Courier New"/>
          <w:sz w:val="28"/>
          <w:szCs w:val="28"/>
        </w:rPr>
        <w:t>=[Ноб-Ноз+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зп</w:t>
      </w:r>
      <w:r w:rsidRPr="001D0C46">
        <w:rPr>
          <w:rFonts w:cs="Courier New"/>
          <w:sz w:val="28"/>
          <w:szCs w:val="28"/>
        </w:rPr>
        <w:t>∙(с+В/2)]/[(1/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)-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зп</w:t>
      </w:r>
      <w:r w:rsidRPr="001D0C46">
        <w:rPr>
          <w:rFonts w:cs="Courier New"/>
          <w:sz w:val="28"/>
          <w:szCs w:val="28"/>
        </w:rPr>
        <w:t>]=[</w:t>
      </w:r>
      <w:r w:rsidR="00786CA6" w:rsidRPr="001D0C46">
        <w:rPr>
          <w:rFonts w:cs="Courier New"/>
          <w:sz w:val="28"/>
          <w:szCs w:val="28"/>
        </w:rPr>
        <w:t>248,9</w:t>
      </w:r>
      <w:r w:rsidRPr="001D0C46">
        <w:rPr>
          <w:rFonts w:cs="Courier New"/>
          <w:sz w:val="28"/>
          <w:szCs w:val="28"/>
        </w:rPr>
        <w:t>-</w:t>
      </w:r>
      <w:r w:rsidR="00786CA6" w:rsidRPr="001D0C46">
        <w:rPr>
          <w:rFonts w:cs="Courier New"/>
          <w:sz w:val="28"/>
          <w:szCs w:val="28"/>
        </w:rPr>
        <w:t xml:space="preserve">248,46 </w:t>
      </w:r>
      <w:r w:rsidRPr="001D0C46">
        <w:rPr>
          <w:rFonts w:cs="Courier New"/>
          <w:sz w:val="28"/>
          <w:szCs w:val="28"/>
        </w:rPr>
        <w:t>+</w:t>
      </w:r>
      <w:r w:rsidR="00786CA6" w:rsidRPr="001D0C46">
        <w:rPr>
          <w:rFonts w:cs="Courier New"/>
          <w:sz w:val="28"/>
          <w:szCs w:val="28"/>
        </w:rPr>
        <w:t xml:space="preserve"> 0,040 </w:t>
      </w:r>
      <w:r w:rsidRPr="001D0C46">
        <w:rPr>
          <w:rFonts w:cs="Courier New"/>
          <w:sz w:val="28"/>
          <w:szCs w:val="28"/>
        </w:rPr>
        <w:t>∙</w:t>
      </w:r>
      <w:r w:rsidR="00786CA6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(</w:t>
      </w:r>
      <w:r w:rsidR="00786CA6" w:rsidRPr="001D0C46">
        <w:rPr>
          <w:rFonts w:cs="Courier New"/>
          <w:sz w:val="28"/>
          <w:szCs w:val="28"/>
        </w:rPr>
        <w:t xml:space="preserve">2,5 </w:t>
      </w:r>
      <w:r w:rsidRPr="001D0C46">
        <w:rPr>
          <w:rFonts w:cs="Courier New"/>
          <w:sz w:val="28"/>
          <w:szCs w:val="28"/>
        </w:rPr>
        <w:t>+</w:t>
      </w:r>
      <w:r w:rsidR="00786CA6" w:rsidRPr="001D0C46">
        <w:rPr>
          <w:rFonts w:cs="Courier New"/>
          <w:sz w:val="28"/>
          <w:szCs w:val="28"/>
        </w:rPr>
        <w:t>7</w:t>
      </w:r>
      <w:r w:rsidRPr="001D0C46">
        <w:rPr>
          <w:rFonts w:cs="Courier New"/>
          <w:sz w:val="28"/>
          <w:szCs w:val="28"/>
        </w:rPr>
        <w:t>/2)]/[</w:t>
      </w:r>
      <w:r w:rsidR="00786CA6" w:rsidRPr="001D0C46">
        <w:rPr>
          <w:rFonts w:cs="Courier New"/>
          <w:sz w:val="28"/>
          <w:szCs w:val="28"/>
        </w:rPr>
        <w:t>1/4-0,04</w:t>
      </w:r>
      <w:r w:rsidRPr="001D0C46">
        <w:rPr>
          <w:rFonts w:cs="Courier New"/>
          <w:sz w:val="28"/>
          <w:szCs w:val="28"/>
        </w:rPr>
        <w:t>]</w:t>
      </w:r>
      <w:r w:rsidR="00786CA6" w:rsidRPr="001D0C46">
        <w:rPr>
          <w:rFonts w:cs="Courier New"/>
          <w:sz w:val="28"/>
          <w:szCs w:val="28"/>
        </w:rPr>
        <w:t>=3,24</w:t>
      </w:r>
      <w:r w:rsidRPr="001D0C46">
        <w:rPr>
          <w:rFonts w:cs="Courier New"/>
          <w:sz w:val="28"/>
          <w:szCs w:val="28"/>
        </w:rPr>
        <w:t xml:space="preserve"> м.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земляного полотна поверху: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зп=В+2(с+</w:t>
      </w:r>
      <w:r w:rsidRPr="001D0C46">
        <w:rPr>
          <w:rFonts w:cs="Courier New"/>
          <w:sz w:val="28"/>
          <w:szCs w:val="28"/>
          <w:lang w:val="en-US"/>
        </w:rPr>
        <w:t>d</w:t>
      </w:r>
      <w:r w:rsidRPr="001D0C46">
        <w:rPr>
          <w:rFonts w:cs="Courier New"/>
          <w:sz w:val="28"/>
          <w:szCs w:val="28"/>
        </w:rPr>
        <w:t>)=</w:t>
      </w:r>
      <w:r w:rsidR="00786CA6" w:rsidRPr="001D0C46">
        <w:rPr>
          <w:rFonts w:cs="Courier New"/>
          <w:sz w:val="28"/>
          <w:szCs w:val="28"/>
        </w:rPr>
        <w:t>7+2(2,5+3,24)=18,48</w:t>
      </w:r>
      <w:r w:rsidRPr="001D0C46">
        <w:rPr>
          <w:rFonts w:cs="Courier New"/>
          <w:sz w:val="28"/>
          <w:szCs w:val="28"/>
        </w:rPr>
        <w:t xml:space="preserve"> м.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бровки земляного полотна: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Нбз=Ноз-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зп</w:t>
      </w:r>
      <w:r w:rsidRPr="001D0C46">
        <w:rPr>
          <w:rFonts w:cs="Courier New"/>
          <w:sz w:val="28"/>
          <w:szCs w:val="28"/>
        </w:rPr>
        <w:t>∙(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зп/2)=</w:t>
      </w:r>
      <w:r w:rsidR="00786CA6" w:rsidRPr="001D0C46">
        <w:rPr>
          <w:rFonts w:cs="Courier New"/>
          <w:sz w:val="28"/>
          <w:szCs w:val="28"/>
        </w:rPr>
        <w:t>248,46-0,04(18,48/2)=248,09</w:t>
      </w:r>
      <w:r w:rsidRPr="001D0C46">
        <w:rPr>
          <w:rFonts w:cs="Courier New"/>
          <w:sz w:val="28"/>
          <w:szCs w:val="28"/>
        </w:rPr>
        <w:t xml:space="preserve"> м.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земляного полотна понизу: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зпн=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зп+2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(Нбз-Нпз)=</w:t>
      </w:r>
      <w:r w:rsidR="00324261" w:rsidRPr="001D0C46">
        <w:rPr>
          <w:rFonts w:cs="Courier New"/>
          <w:sz w:val="28"/>
          <w:szCs w:val="28"/>
        </w:rPr>
        <w:t>18,48+2∙4(248,09-243,17)=57,84</w:t>
      </w:r>
      <w:r w:rsidRPr="001D0C46">
        <w:rPr>
          <w:rFonts w:cs="Courier New"/>
          <w:sz w:val="28"/>
          <w:szCs w:val="28"/>
        </w:rPr>
        <w:t xml:space="preserve"> м.</w:t>
      </w:r>
    </w:p>
    <w:p w:rsidR="006F0B25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11</w:t>
      </w:r>
      <w:r w:rsidR="00B67708" w:rsidRPr="001D0C46">
        <w:rPr>
          <w:rFonts w:cs="Courier New"/>
          <w:b/>
          <w:sz w:val="28"/>
          <w:szCs w:val="28"/>
        </w:rPr>
        <w:t>. Расчет геометрических размеров резерва</w:t>
      </w: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При возведении насыпи из двухсторонних резервов необходимо, чтобы половина насыпи равнялась площади бокового резерва. При этом надо учитывать, что снимается растительный слой грунта для целей последующей рекультивации.</w:t>
      </w: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Площадь половины земляного полотна с учетом снятия растительного слоя:</w:t>
      </w: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н={[(Нбз-Нпз)+(Ноз-Нпз)]/2}(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пз/2)+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рс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зпн∙0,5+0,5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(Нбз-Нпз)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=</w:t>
      </w:r>
      <w:r w:rsidR="00E01036" w:rsidRPr="001D0C46">
        <w:rPr>
          <w:rFonts w:cs="Courier New"/>
          <w:sz w:val="28"/>
          <w:szCs w:val="28"/>
        </w:rPr>
        <w:t>{[(248,09-243,17)+(248,46-243,17)]/2}(18,48/2)+0,20</w:t>
      </w:r>
      <w:r w:rsidR="0024721B" w:rsidRPr="001D0C46">
        <w:rPr>
          <w:rFonts w:cs="Courier New"/>
          <w:sz w:val="28"/>
          <w:szCs w:val="28"/>
        </w:rPr>
        <w:t>∙</w:t>
      </w:r>
      <w:r w:rsidR="00E01036" w:rsidRPr="001D0C46">
        <w:rPr>
          <w:rFonts w:cs="Courier New"/>
          <w:sz w:val="28"/>
          <w:szCs w:val="28"/>
        </w:rPr>
        <w:t xml:space="preserve"> ∙0,5</w:t>
      </w:r>
      <w:r w:rsidR="00B83F38" w:rsidRPr="001D0C46">
        <w:rPr>
          <w:rFonts w:cs="Courier New"/>
          <w:sz w:val="28"/>
          <w:szCs w:val="28"/>
        </w:rPr>
        <w:t>∙18,48+0,5∙4(248,09-243,17)</w:t>
      </w:r>
      <w:r w:rsidR="00B83F38" w:rsidRPr="001D0C46">
        <w:rPr>
          <w:rFonts w:cs="Courier New"/>
          <w:sz w:val="28"/>
          <w:szCs w:val="28"/>
          <w:vertAlign w:val="superscript"/>
        </w:rPr>
        <w:t>2</w:t>
      </w:r>
      <w:r w:rsidR="00B83F38" w:rsidRPr="001D0C46">
        <w:rPr>
          <w:rFonts w:cs="Courier New"/>
          <w:sz w:val="28"/>
          <w:szCs w:val="28"/>
        </w:rPr>
        <w:t>=97,431</w:t>
      </w:r>
      <w:r w:rsidRPr="001D0C46">
        <w:rPr>
          <w:rFonts w:cs="Courier New"/>
          <w:sz w:val="28"/>
          <w:szCs w:val="28"/>
        </w:rPr>
        <w:t xml:space="preserve"> м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.</w:t>
      </w: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д</w:t>
      </w:r>
      <w:r w:rsidR="002E1A8A" w:rsidRPr="001D0C46">
        <w:rPr>
          <w:rFonts w:cs="Courier New"/>
          <w:sz w:val="28"/>
          <w:szCs w:val="28"/>
        </w:rPr>
        <w:t>на</w:t>
      </w:r>
      <w:r w:rsidRPr="001D0C46">
        <w:rPr>
          <w:rFonts w:cs="Courier New"/>
          <w:sz w:val="28"/>
          <w:szCs w:val="28"/>
        </w:rPr>
        <w:t xml:space="preserve"> резерва у внутреннего откоса насыпи:</w:t>
      </w:r>
    </w:p>
    <w:p w:rsidR="00B67708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Ндк=Нпз-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</w:t>
      </w:r>
      <w:r w:rsidRPr="001D0C46">
        <w:rPr>
          <w:rFonts w:cs="Courier New"/>
          <w:sz w:val="28"/>
          <w:szCs w:val="28"/>
        </w:rPr>
        <w:t>=</w:t>
      </w:r>
      <w:r w:rsidR="00881520" w:rsidRPr="001D0C46">
        <w:rPr>
          <w:rFonts w:cs="Courier New"/>
          <w:sz w:val="28"/>
          <w:szCs w:val="28"/>
        </w:rPr>
        <w:t>243,17-1,00=242,17</w:t>
      </w:r>
      <w:r w:rsidRPr="001D0C46">
        <w:rPr>
          <w:rFonts w:cs="Courier New"/>
          <w:sz w:val="28"/>
          <w:szCs w:val="28"/>
        </w:rPr>
        <w:t xml:space="preserve"> м.</w:t>
      </w:r>
    </w:p>
    <w:p w:rsidR="002E1A8A" w:rsidRPr="001D0C46" w:rsidRDefault="00B6770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Из равенства площади резерва за </w:t>
      </w:r>
      <w:r w:rsidR="002E1A8A" w:rsidRPr="001D0C46">
        <w:rPr>
          <w:rFonts w:cs="Courier New"/>
          <w:sz w:val="28"/>
          <w:szCs w:val="28"/>
        </w:rPr>
        <w:t>вычетом</w:t>
      </w:r>
      <w:r w:rsidRPr="001D0C46">
        <w:rPr>
          <w:rFonts w:cs="Courier New"/>
          <w:sz w:val="28"/>
          <w:szCs w:val="28"/>
        </w:rPr>
        <w:t xml:space="preserve"> слоя снимаемого растительного грунта и</w:t>
      </w:r>
      <w:r w:rsidR="002E1A8A" w:rsidRPr="001D0C46">
        <w:rPr>
          <w:rFonts w:cs="Courier New"/>
          <w:sz w:val="28"/>
          <w:szCs w:val="28"/>
        </w:rPr>
        <w:t xml:space="preserve"> площади половины насыпи земляного полотна </w:t>
      </w:r>
      <w:r w:rsidR="002E1A8A" w:rsidRPr="001D0C46">
        <w:rPr>
          <w:rFonts w:cs="Courier New"/>
          <w:sz w:val="28"/>
          <w:szCs w:val="28"/>
          <w:lang w:val="en-US"/>
        </w:rPr>
        <w:t>f</w:t>
      </w:r>
      <w:r w:rsidR="002E1A8A" w:rsidRPr="001D0C46">
        <w:rPr>
          <w:rFonts w:cs="Courier New"/>
          <w:sz w:val="28"/>
          <w:szCs w:val="28"/>
        </w:rPr>
        <w:t>н определяется расчетная ширина резерва по дну:</w:t>
      </w:r>
    </w:p>
    <w:p w:rsidR="002E1A8A" w:rsidRPr="001D0C46" w:rsidRDefault="002E1A8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рн=</w:t>
      </w: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н/(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рс</w:t>
      </w:r>
      <w:r w:rsidRPr="001D0C46">
        <w:rPr>
          <w:rFonts w:cs="Courier New"/>
          <w:sz w:val="28"/>
          <w:szCs w:val="28"/>
        </w:rPr>
        <w:t>)-(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-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рс</w:t>
      </w:r>
      <w:r w:rsidRPr="001D0C46">
        <w:rPr>
          <w:rFonts w:cs="Courier New"/>
          <w:sz w:val="28"/>
          <w:szCs w:val="28"/>
        </w:rPr>
        <w:t>)(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)∙0,5=</w:t>
      </w:r>
      <w:r w:rsidR="00881520" w:rsidRPr="001D0C46">
        <w:rPr>
          <w:rFonts w:cs="Courier New"/>
          <w:sz w:val="28"/>
          <w:szCs w:val="28"/>
        </w:rPr>
        <w:t>97,431/(1-0,20)-(1-0,20) (4+1,5)∙0,5=69,59</w:t>
      </w:r>
      <w:r w:rsidR="00B67708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м.</w:t>
      </w:r>
    </w:p>
    <w:p w:rsidR="00B67708" w:rsidRPr="001D0C46" w:rsidRDefault="002E1A8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Отметка дна</w:t>
      </w:r>
      <w:r w:rsidR="00B67708" w:rsidRPr="001D0C46">
        <w:rPr>
          <w:rFonts w:cs="Courier New"/>
          <w:sz w:val="28"/>
          <w:szCs w:val="28"/>
        </w:rPr>
        <w:t xml:space="preserve"> </w:t>
      </w:r>
      <w:r w:rsidRPr="001D0C46">
        <w:rPr>
          <w:rFonts w:cs="Courier New"/>
          <w:sz w:val="28"/>
          <w:szCs w:val="28"/>
        </w:rPr>
        <w:t>резерва у внешнего откоса:</w:t>
      </w:r>
    </w:p>
    <w:p w:rsidR="002E1A8A" w:rsidRPr="001D0C46" w:rsidRDefault="002E1A8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Ндкв=Ндк-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рн∙</w:t>
      </w:r>
      <w:r w:rsidRPr="001D0C46">
        <w:rPr>
          <w:rFonts w:cs="Courier New"/>
          <w:sz w:val="28"/>
          <w:szCs w:val="28"/>
          <w:lang w:val="en-US"/>
        </w:rPr>
        <w:t>i</w:t>
      </w:r>
      <w:r w:rsidRPr="001D0C46">
        <w:rPr>
          <w:rFonts w:cs="Courier New"/>
          <w:sz w:val="28"/>
          <w:szCs w:val="28"/>
          <w:vertAlign w:val="subscript"/>
        </w:rPr>
        <w:t>р</w:t>
      </w:r>
      <w:r w:rsidRPr="001D0C46">
        <w:rPr>
          <w:rFonts w:cs="Courier New"/>
          <w:sz w:val="28"/>
          <w:szCs w:val="28"/>
        </w:rPr>
        <w:t>=</w:t>
      </w:r>
      <w:r w:rsidR="00881520" w:rsidRPr="001D0C46">
        <w:rPr>
          <w:rFonts w:cs="Courier New"/>
          <w:sz w:val="28"/>
          <w:szCs w:val="28"/>
        </w:rPr>
        <w:t>242,17-69,59∙0,020=240,78</w:t>
      </w:r>
      <w:r w:rsidRPr="001D0C46">
        <w:rPr>
          <w:rFonts w:cs="Courier New"/>
          <w:sz w:val="28"/>
          <w:szCs w:val="28"/>
        </w:rPr>
        <w:t xml:space="preserve"> м.</w:t>
      </w:r>
    </w:p>
    <w:p w:rsidR="00B67708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резерва поверху:</w:t>
      </w: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рв=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(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+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)+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рн=</w:t>
      </w:r>
      <w:r w:rsidR="00881520" w:rsidRPr="001D0C46">
        <w:rPr>
          <w:rFonts w:cs="Courier New"/>
          <w:sz w:val="28"/>
          <w:szCs w:val="28"/>
        </w:rPr>
        <w:t>1(4+1,5)+69,59=75,09</w:t>
      </w:r>
      <w:r w:rsidRPr="001D0C46">
        <w:rPr>
          <w:rFonts w:cs="Courier New"/>
          <w:sz w:val="28"/>
          <w:szCs w:val="28"/>
        </w:rPr>
        <w:t xml:space="preserve"> м.</w:t>
      </w: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Заложение внешнего откоса:</w:t>
      </w: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ок=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=</w:t>
      </w:r>
      <w:r w:rsidR="00881520" w:rsidRPr="001D0C46">
        <w:rPr>
          <w:rFonts w:cs="Courier New"/>
          <w:sz w:val="28"/>
          <w:szCs w:val="28"/>
        </w:rPr>
        <w:t>1∙1,50=1,50</w:t>
      </w:r>
      <w:r w:rsidRPr="001D0C46">
        <w:rPr>
          <w:rFonts w:cs="Courier New"/>
          <w:sz w:val="28"/>
          <w:szCs w:val="28"/>
        </w:rPr>
        <w:t xml:space="preserve"> м.</w:t>
      </w:r>
    </w:p>
    <w:p w:rsidR="006F0B25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12</w:t>
      </w:r>
      <w:r w:rsidR="006F0B25" w:rsidRPr="001D0C46">
        <w:rPr>
          <w:rFonts w:cs="Courier New"/>
          <w:b/>
          <w:sz w:val="28"/>
          <w:szCs w:val="28"/>
        </w:rPr>
        <w:t>. Определение ширины полосы отвода</w:t>
      </w:r>
    </w:p>
    <w:p w:rsidR="006F0B25" w:rsidRPr="001D0C46" w:rsidRDefault="006F0B25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Горизонтальное проложение внутреннего откоса насыпи:</w:t>
      </w: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от=(Нбо-Ндк)∙</w:t>
      </w:r>
      <w:r w:rsidRPr="001D0C46">
        <w:rPr>
          <w:rFonts w:cs="Courier New"/>
          <w:sz w:val="28"/>
          <w:szCs w:val="28"/>
          <w:lang w:val="en-US"/>
        </w:rPr>
        <w:t>m</w:t>
      </w:r>
      <w:r w:rsidRPr="001D0C46">
        <w:rPr>
          <w:rFonts w:cs="Courier New"/>
          <w:sz w:val="28"/>
          <w:szCs w:val="28"/>
        </w:rPr>
        <w:t>=</w:t>
      </w:r>
      <w:r w:rsidR="00BD2962" w:rsidRPr="001D0C46">
        <w:rPr>
          <w:rFonts w:cs="Courier New"/>
          <w:sz w:val="28"/>
          <w:szCs w:val="28"/>
        </w:rPr>
        <w:t>(248,9-242,17)4=26,92</w:t>
      </w:r>
      <w:r w:rsidRPr="001D0C46">
        <w:rPr>
          <w:rFonts w:cs="Courier New"/>
          <w:sz w:val="28"/>
          <w:szCs w:val="28"/>
        </w:rPr>
        <w:t xml:space="preserve"> м.</w:t>
      </w:r>
    </w:p>
    <w:p w:rsidR="00123D40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Горизонтальное проложение внешнего откоса:</w:t>
      </w:r>
    </w:p>
    <w:p w:rsidR="006F0B25" w:rsidRPr="001D0C46" w:rsidRDefault="00123D40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ок=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к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=</w:t>
      </w:r>
      <w:r w:rsidR="00BD2962" w:rsidRPr="001D0C46">
        <w:rPr>
          <w:rFonts w:cs="Courier New"/>
          <w:sz w:val="28"/>
          <w:szCs w:val="28"/>
        </w:rPr>
        <w:t>1∙1,5=1,5</w:t>
      </w:r>
      <w:r w:rsidRPr="001D0C46">
        <w:rPr>
          <w:rFonts w:cs="Courier New"/>
          <w:sz w:val="28"/>
          <w:szCs w:val="28"/>
        </w:rPr>
        <w:t xml:space="preserve"> м.</w:t>
      </w:r>
    </w:p>
    <w:p w:rsidR="00123D40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полосы постоянного отвода земли: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оп=В+2(с+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от+1,00)=</w:t>
      </w:r>
      <w:r w:rsidR="00BD2962" w:rsidRPr="001D0C46">
        <w:rPr>
          <w:rFonts w:cs="Courier New"/>
          <w:sz w:val="28"/>
          <w:szCs w:val="28"/>
        </w:rPr>
        <w:t>7+2(2,5+26,92+1)=67,84</w:t>
      </w:r>
      <w:r w:rsidRPr="001D0C46">
        <w:rPr>
          <w:rFonts w:cs="Courier New"/>
          <w:sz w:val="28"/>
          <w:szCs w:val="28"/>
        </w:rPr>
        <w:t xml:space="preserve"> м.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Ширина полос временного отвода земли с каждой стороны от границы полосы постоянного отвода: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во=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рн+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</w:t>
      </w:r>
      <w:r w:rsidRPr="001D0C46">
        <w:rPr>
          <w:rFonts w:cs="Courier New"/>
          <w:sz w:val="28"/>
          <w:szCs w:val="28"/>
        </w:rPr>
        <w:t>∙</w:t>
      </w:r>
      <w:r w:rsidRPr="001D0C46">
        <w:rPr>
          <w:rFonts w:cs="Courier New"/>
          <w:sz w:val="28"/>
          <w:szCs w:val="28"/>
          <w:lang w:val="en-US"/>
        </w:rPr>
        <w:t>n</w:t>
      </w:r>
      <w:r w:rsidRPr="001D0C46">
        <w:rPr>
          <w:rFonts w:cs="Courier New"/>
          <w:sz w:val="28"/>
          <w:szCs w:val="28"/>
        </w:rPr>
        <w:t>+1,00=</w:t>
      </w:r>
      <w:r w:rsidR="00BD2962" w:rsidRPr="001D0C46">
        <w:rPr>
          <w:rFonts w:cs="Courier New"/>
          <w:sz w:val="28"/>
          <w:szCs w:val="28"/>
        </w:rPr>
        <w:t>69,59+1∙1,5+1=72,09</w:t>
      </w:r>
      <w:r w:rsidRPr="001D0C46">
        <w:rPr>
          <w:rFonts w:cs="Courier New"/>
          <w:sz w:val="28"/>
          <w:szCs w:val="28"/>
        </w:rPr>
        <w:t xml:space="preserve"> м.</w:t>
      </w:r>
    </w:p>
    <w:p w:rsidR="003B367C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91A65" w:rsidRPr="001D0C46">
        <w:rPr>
          <w:rFonts w:cs="Courier New"/>
          <w:b/>
          <w:sz w:val="28"/>
          <w:szCs w:val="28"/>
        </w:rPr>
        <w:t>13</w:t>
      </w:r>
      <w:r w:rsidR="003B367C" w:rsidRPr="001D0C46">
        <w:rPr>
          <w:rFonts w:cs="Courier New"/>
          <w:b/>
          <w:sz w:val="28"/>
          <w:szCs w:val="28"/>
        </w:rPr>
        <w:t>. Расчет площадей поперечного сечения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Площадь снимаемого слоя растительного грунта: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сн=(2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рв+</w:t>
      </w:r>
      <w:r w:rsidRPr="001D0C46">
        <w:rPr>
          <w:rFonts w:cs="Courier New"/>
          <w:sz w:val="28"/>
          <w:szCs w:val="28"/>
          <w:lang w:val="en-US"/>
        </w:rPr>
        <w:t>L</w:t>
      </w:r>
      <w:r w:rsidRPr="001D0C46">
        <w:rPr>
          <w:rFonts w:cs="Courier New"/>
          <w:sz w:val="28"/>
          <w:szCs w:val="28"/>
        </w:rPr>
        <w:t>зпн)∙</w:t>
      </w:r>
      <w:r w:rsidRPr="001D0C46">
        <w:rPr>
          <w:rFonts w:cs="Courier New"/>
          <w:sz w:val="28"/>
          <w:szCs w:val="28"/>
          <w:lang w:val="en-US"/>
        </w:rPr>
        <w:t>h</w:t>
      </w:r>
      <w:r w:rsidRPr="001D0C46">
        <w:rPr>
          <w:rFonts w:cs="Courier New"/>
          <w:sz w:val="28"/>
          <w:szCs w:val="28"/>
          <w:vertAlign w:val="subscript"/>
        </w:rPr>
        <w:t>рс</w:t>
      </w:r>
      <w:r w:rsidRPr="001D0C46">
        <w:rPr>
          <w:rFonts w:cs="Courier New"/>
          <w:sz w:val="28"/>
          <w:szCs w:val="28"/>
        </w:rPr>
        <w:t>=</w:t>
      </w:r>
      <w:r w:rsidR="00BD2962" w:rsidRPr="001D0C46">
        <w:rPr>
          <w:rFonts w:cs="Courier New"/>
          <w:sz w:val="28"/>
          <w:szCs w:val="28"/>
        </w:rPr>
        <w:t>(2∙75,09+57,84)0,20=41,604</w:t>
      </w:r>
      <w:r w:rsidRPr="001D0C46">
        <w:rPr>
          <w:rFonts w:cs="Courier New"/>
          <w:sz w:val="28"/>
          <w:szCs w:val="28"/>
        </w:rPr>
        <w:t xml:space="preserve"> м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.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Площадь насыпи земляного полотна: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н=2</w:t>
      </w: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н=</w:t>
      </w:r>
      <w:r w:rsidR="00BD2962" w:rsidRPr="001D0C46">
        <w:rPr>
          <w:rFonts w:cs="Courier New"/>
          <w:sz w:val="28"/>
          <w:szCs w:val="28"/>
        </w:rPr>
        <w:t>2∙97,431=194,862</w:t>
      </w:r>
      <w:r w:rsidRPr="001D0C46">
        <w:rPr>
          <w:rFonts w:cs="Courier New"/>
          <w:sz w:val="28"/>
          <w:szCs w:val="28"/>
        </w:rPr>
        <w:t xml:space="preserve"> м</w:t>
      </w:r>
      <w:r w:rsidRPr="001D0C46">
        <w:rPr>
          <w:rFonts w:cs="Courier New"/>
          <w:sz w:val="28"/>
          <w:szCs w:val="28"/>
          <w:vertAlign w:val="superscript"/>
        </w:rPr>
        <w:t>2</w:t>
      </w:r>
      <w:r w:rsidRPr="001D0C46">
        <w:rPr>
          <w:rFonts w:cs="Courier New"/>
          <w:sz w:val="28"/>
          <w:szCs w:val="28"/>
        </w:rPr>
        <w:t>.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Площадь выемки (резервов):</w:t>
      </w:r>
    </w:p>
    <w:p w:rsidR="003B367C" w:rsidRPr="001D0C46" w:rsidRDefault="003B367C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в=2</w:t>
      </w:r>
      <w:r w:rsidRPr="001D0C46">
        <w:rPr>
          <w:rFonts w:cs="Courier New"/>
          <w:sz w:val="28"/>
          <w:szCs w:val="28"/>
          <w:lang w:val="en-US"/>
        </w:rPr>
        <w:t>f</w:t>
      </w:r>
      <w:r w:rsidRPr="001D0C46">
        <w:rPr>
          <w:rFonts w:cs="Courier New"/>
          <w:sz w:val="28"/>
          <w:szCs w:val="28"/>
        </w:rPr>
        <w:t>н=</w:t>
      </w:r>
      <w:r w:rsidR="00BD2962" w:rsidRPr="001D0C46">
        <w:rPr>
          <w:rFonts w:cs="Courier New"/>
          <w:sz w:val="28"/>
          <w:szCs w:val="28"/>
        </w:rPr>
        <w:t>2∙97,431=194,862</w:t>
      </w:r>
      <w:r w:rsidRPr="001D0C46">
        <w:rPr>
          <w:rFonts w:cs="Courier New"/>
          <w:sz w:val="28"/>
          <w:szCs w:val="28"/>
        </w:rPr>
        <w:t xml:space="preserve"> м</w:t>
      </w:r>
      <w:r w:rsidRPr="001D0C46">
        <w:rPr>
          <w:rFonts w:cs="Courier New"/>
          <w:sz w:val="28"/>
          <w:szCs w:val="28"/>
          <w:vertAlign w:val="superscript"/>
          <w:lang w:val="en-US"/>
        </w:rPr>
        <w:t>2</w:t>
      </w:r>
      <w:r w:rsidRPr="001D0C46">
        <w:rPr>
          <w:rFonts w:cs="Courier New"/>
          <w:sz w:val="28"/>
          <w:szCs w:val="28"/>
        </w:rPr>
        <w:t>.</w:t>
      </w:r>
    </w:p>
    <w:p w:rsidR="00E25A6A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32"/>
        </w:rPr>
      </w:pPr>
      <w:r>
        <w:rPr>
          <w:rFonts w:cs="Courier New"/>
          <w:sz w:val="28"/>
          <w:szCs w:val="32"/>
        </w:rPr>
        <w:br w:type="page"/>
      </w:r>
      <w:r w:rsidR="00E25A6A" w:rsidRPr="001D0C46">
        <w:rPr>
          <w:rFonts w:cs="Courier New"/>
          <w:b/>
          <w:sz w:val="28"/>
          <w:szCs w:val="32"/>
        </w:rPr>
        <w:t>Заключение</w:t>
      </w:r>
    </w:p>
    <w:p w:rsidR="00E25A6A" w:rsidRPr="001D0C46" w:rsidRDefault="00E25A6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32"/>
        </w:rPr>
      </w:pPr>
    </w:p>
    <w:p w:rsidR="00E25A6A" w:rsidRPr="001D0C46" w:rsidRDefault="00E25A6A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В результате выполнения курсовой работы по проектированию участка автомобильной дороги </w:t>
      </w:r>
      <w:r w:rsidR="001F6238" w:rsidRPr="001D0C46">
        <w:rPr>
          <w:rFonts w:cs="Courier New"/>
          <w:sz w:val="28"/>
          <w:szCs w:val="28"/>
        </w:rPr>
        <w:t>Смидович-Биробиджан 3-й категории в Хабаровском крае разработаны основные проектные документы: план трассы, продольный профиль и поперечный профиль земляного полотна, которые характеризуются следующими техническими показателями.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 xml:space="preserve">1. Протяженность трассы – </w:t>
      </w:r>
      <w:r w:rsidR="008565CE" w:rsidRPr="001D0C46">
        <w:rPr>
          <w:rFonts w:cs="Courier New"/>
          <w:sz w:val="28"/>
          <w:szCs w:val="28"/>
        </w:rPr>
        <w:t xml:space="preserve">3300 </w:t>
      </w:r>
      <w:r w:rsidRPr="001D0C46">
        <w:rPr>
          <w:rFonts w:cs="Courier New"/>
          <w:sz w:val="28"/>
          <w:szCs w:val="28"/>
        </w:rPr>
        <w:t>м.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2. Коэффициент развития трассы – 1,30.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3. Запроектирован</w:t>
      </w:r>
      <w:r w:rsidR="008565CE" w:rsidRPr="001D0C46">
        <w:rPr>
          <w:rFonts w:cs="Courier New"/>
          <w:sz w:val="28"/>
          <w:szCs w:val="28"/>
        </w:rPr>
        <w:t>а</w:t>
      </w:r>
      <w:r w:rsidRPr="001D0C46">
        <w:rPr>
          <w:rFonts w:cs="Courier New"/>
          <w:sz w:val="28"/>
          <w:szCs w:val="28"/>
        </w:rPr>
        <w:t xml:space="preserve"> </w:t>
      </w:r>
      <w:r w:rsidR="008565CE" w:rsidRPr="001D0C46">
        <w:rPr>
          <w:rFonts w:cs="Courier New"/>
          <w:sz w:val="28"/>
          <w:szCs w:val="28"/>
        </w:rPr>
        <w:t>одна</w:t>
      </w:r>
      <w:r w:rsidRPr="001D0C46">
        <w:rPr>
          <w:rFonts w:cs="Courier New"/>
          <w:sz w:val="28"/>
          <w:szCs w:val="28"/>
        </w:rPr>
        <w:t xml:space="preserve"> крив</w:t>
      </w:r>
      <w:r w:rsidR="008565CE" w:rsidRPr="001D0C46">
        <w:rPr>
          <w:rFonts w:cs="Courier New"/>
          <w:sz w:val="28"/>
          <w:szCs w:val="28"/>
        </w:rPr>
        <w:t>ая</w:t>
      </w:r>
      <w:r w:rsidRPr="001D0C46">
        <w:rPr>
          <w:rFonts w:cs="Courier New"/>
          <w:sz w:val="28"/>
          <w:szCs w:val="28"/>
        </w:rPr>
        <w:t xml:space="preserve"> в плане с радиус</w:t>
      </w:r>
      <w:r w:rsidR="008565CE" w:rsidRPr="001D0C46">
        <w:rPr>
          <w:rFonts w:cs="Courier New"/>
          <w:sz w:val="28"/>
          <w:szCs w:val="28"/>
        </w:rPr>
        <w:t>ом 1000</w:t>
      </w:r>
      <w:r w:rsidRPr="001D0C46">
        <w:rPr>
          <w:rFonts w:cs="Courier New"/>
          <w:sz w:val="28"/>
          <w:szCs w:val="28"/>
        </w:rPr>
        <w:t xml:space="preserve"> м.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4. На участке трассы требуется устройство водопропускных труб.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5. Продольный профиль запроектирован в насыпях по обертывающей, за исключением отдельного участка.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6. Максимальный продольный уклон -34 промилле.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7. Минимальные радиусы вертикальных кривых: выпуклых – 10000 м; вогнутых – 3000 м.</w:t>
      </w:r>
    </w:p>
    <w:p w:rsidR="001F6238" w:rsidRPr="001D0C46" w:rsidRDefault="001F6238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8. В пределах</w:t>
      </w:r>
      <w:r w:rsidR="00E15984" w:rsidRPr="001D0C46">
        <w:rPr>
          <w:rFonts w:cs="Courier New"/>
          <w:sz w:val="28"/>
          <w:szCs w:val="28"/>
        </w:rPr>
        <w:t xml:space="preserve"> участка трассы запроектирован по типовым проектным решениям 2-й тип поперечного профиля.</w:t>
      </w:r>
    </w:p>
    <w:p w:rsidR="00E15984" w:rsidRPr="001D0C46" w:rsidRDefault="00E1598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9. Детально запроектирован поперечный профиль земляного полотна на ПК</w:t>
      </w:r>
      <w:r w:rsidR="00B72DA0" w:rsidRPr="001D0C46">
        <w:rPr>
          <w:rFonts w:cs="Courier New"/>
          <w:sz w:val="28"/>
          <w:szCs w:val="28"/>
        </w:rPr>
        <w:t>10</w:t>
      </w:r>
      <w:r w:rsidRPr="001D0C46">
        <w:rPr>
          <w:rFonts w:cs="Courier New"/>
          <w:sz w:val="28"/>
          <w:szCs w:val="28"/>
        </w:rPr>
        <w:t>+00, для которого рассчитаны геометрические параметры, определены площади поперечного сечения и рассчитаны ширины постоянного и временного отводов земли.</w:t>
      </w:r>
    </w:p>
    <w:p w:rsidR="00E15984" w:rsidRPr="001D0C46" w:rsidRDefault="001D0C46" w:rsidP="001D0C46">
      <w:pPr>
        <w:widowControl w:val="0"/>
        <w:tabs>
          <w:tab w:val="left" w:pos="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32"/>
        </w:rPr>
        <w:br w:type="page"/>
      </w:r>
      <w:r w:rsidR="00E15984" w:rsidRPr="001D0C46">
        <w:rPr>
          <w:rFonts w:cs="Courier New"/>
          <w:b/>
          <w:sz w:val="28"/>
          <w:szCs w:val="32"/>
        </w:rPr>
        <w:t>Список использованных источников</w:t>
      </w:r>
    </w:p>
    <w:p w:rsidR="00E15984" w:rsidRPr="001D0C46" w:rsidRDefault="00E15984" w:rsidP="001D0C46">
      <w:pPr>
        <w:widowControl w:val="0"/>
        <w:tabs>
          <w:tab w:val="left" w:pos="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E15984" w:rsidRPr="001D0C46" w:rsidRDefault="00E15984" w:rsidP="001D0C46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СНиП 2.05.02-85. Автомобильные дороги. – М.: Госстрой СССР, ЦИТП Госстроя СССР, 1986г.</w:t>
      </w:r>
    </w:p>
    <w:p w:rsidR="00025561" w:rsidRPr="001D0C46" w:rsidRDefault="00E15984" w:rsidP="001D0C46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ГОСТ 21.101-97. Основные требования</w:t>
      </w:r>
      <w:r w:rsidR="00025561" w:rsidRPr="001D0C46">
        <w:rPr>
          <w:rFonts w:cs="Courier New"/>
          <w:sz w:val="28"/>
          <w:szCs w:val="28"/>
        </w:rPr>
        <w:t xml:space="preserve"> к проектной и рабочей документации. - М.: ГП ЦНС Госстроя России, 1998г.</w:t>
      </w:r>
    </w:p>
    <w:p w:rsidR="00025561" w:rsidRPr="001D0C46" w:rsidRDefault="00025561" w:rsidP="001D0C46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Земляное полотно автомобильных дорог общего пользования: Типовые материалы для проектирования. – М.: ГПИ Союздорпроект, 1987г.</w:t>
      </w:r>
    </w:p>
    <w:p w:rsidR="00025561" w:rsidRPr="001D0C46" w:rsidRDefault="00025561" w:rsidP="001D0C46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Проектирование автомобильных дорог: Справочник инженера-дорожника/под ред. Г.А. Федотова. – М.: Транспорт, 1989г.</w:t>
      </w:r>
    </w:p>
    <w:p w:rsidR="00025561" w:rsidRPr="001D0C46" w:rsidRDefault="00025561" w:rsidP="001D0C46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1D0C46">
        <w:rPr>
          <w:rFonts w:cs="Courier New"/>
          <w:sz w:val="28"/>
          <w:szCs w:val="28"/>
        </w:rPr>
        <w:t>Бабков В.Ф., Андреев О.В. Проектирование автомобильных дорог. Ч.1. – М.: Транспорт, 1987г.</w:t>
      </w:r>
      <w:bookmarkStart w:id="0" w:name="_GoBack"/>
      <w:bookmarkEnd w:id="0"/>
    </w:p>
    <w:sectPr w:rsidR="00025561" w:rsidRPr="001D0C46" w:rsidSect="001D0C46">
      <w:footerReference w:type="default" r:id="rId8"/>
      <w:pgSz w:w="11906" w:h="16838" w:code="9"/>
      <w:pgMar w:top="1134" w:right="851" w:bottom="1134" w:left="1701" w:header="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BD" w:rsidRDefault="00B30DBD">
      <w:r>
        <w:separator/>
      </w:r>
    </w:p>
  </w:endnote>
  <w:endnote w:type="continuationSeparator" w:id="0">
    <w:p w:rsidR="00B30DBD" w:rsidRDefault="00B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3" w:rsidRDefault="00827B21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5pt;margin-top:28.4pt;width:42.75pt;height:19.95pt;z-index:251658240" filled="f" stroked="f">
          <v:textbox style="mso-next-textbox:#_x0000_s2049">
            <w:txbxContent>
              <w:p w:rsidR="00581AB3" w:rsidRPr="001D39FB" w:rsidRDefault="00581AB3" w:rsidP="001D39FB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left:0;text-align:left;margin-left:60.2pt;margin-top:27.15pt;width:59.85pt;height:19.95pt;z-index:251656192" o:allowincell="f" filled="f" stroked="f">
          <v:textbox style="mso-next-textbox:#_x0000_s2050">
            <w:txbxContent>
              <w:p w:rsidR="00581AB3" w:rsidRDefault="00581AB3">
                <w:pPr>
                  <w:rPr>
                    <w:rFonts w:ascii="Arial" w:hAnsi="Arial"/>
                    <w:i/>
                    <w:sz w:val="18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>
        <v:shape id="_x0000_s2051" type="#_x0000_t202" style="position:absolute;left:0;text-align:left;margin-left:6.05pt;margin-top:27.15pt;width:42.75pt;height:19.95pt;z-index:251657216" o:allowincell="f" filled="f" stroked="f">
          <v:textbox style="mso-next-textbox:#_x0000_s2051">
            <w:txbxContent>
              <w:p w:rsidR="00581AB3" w:rsidRPr="001D39FB" w:rsidRDefault="00581AB3" w:rsidP="001D39FB"/>
            </w:txbxContent>
          </v:textbox>
          <w10:wrap type="square"/>
        </v:shape>
      </w:pict>
    </w:r>
    <w:r>
      <w:rPr>
        <w:noProof/>
      </w:rPr>
      <w:pict>
        <v:shape id="_x0000_s2052" type="#_x0000_t202" style="position:absolute;left:0;text-align:left;margin-left:31.7pt;margin-top:27.15pt;width:59.85pt;height:19.95pt;z-index:251659264" o:allowincell="f" filled="f" stroked="f">
          <v:textbox style="mso-next-textbox:#_x0000_s2052">
            <w:txbxContent>
              <w:p w:rsidR="00581AB3" w:rsidRPr="001D39FB" w:rsidRDefault="00581AB3" w:rsidP="001D39FB"/>
            </w:txbxContent>
          </v:textbox>
          <w10:wrap type="square"/>
        </v:shape>
      </w:pict>
    </w:r>
    <w:r>
      <w:rPr>
        <w:noProof/>
      </w:rPr>
      <w:pict>
        <v:shape id="_x0000_s2053" type="#_x0000_t202" style="position:absolute;left:0;text-align:left;margin-left:268.25pt;margin-top:12.9pt;width:114pt;height:19.95pt;z-index:251660288" o:allowincell="f" filled="f" stroked="f">
          <v:textbox style="mso-next-textbox:#_x0000_s2053">
            <w:txbxContent>
              <w:p w:rsidR="00581AB3" w:rsidRPr="001D39FB" w:rsidRDefault="00581AB3" w:rsidP="001D39FB"/>
            </w:txbxContent>
          </v:textbox>
          <w10:wrap type="square"/>
        </v:shape>
      </w:pict>
    </w:r>
    <w:r>
      <w:rPr>
        <w:noProof/>
      </w:rPr>
      <w:pict>
        <v:shape id="_x0000_s2054" type="#_x0000_t202" style="position:absolute;left:0;text-align:left;margin-left:97.25pt;margin-top:27.15pt;width:42.75pt;height:19.95pt;z-index:251655168" o:allowincell="f" filled="f" stroked="f">
          <v:textbox style="mso-next-textbox:#_x0000_s2054">
            <w:txbxContent>
              <w:p w:rsidR="00581AB3" w:rsidRPr="001D39FB" w:rsidRDefault="00581AB3" w:rsidP="001D39FB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BD" w:rsidRDefault="00B30DBD">
      <w:r>
        <w:separator/>
      </w:r>
    </w:p>
  </w:footnote>
  <w:footnote w:type="continuationSeparator" w:id="0">
    <w:p w:rsidR="00B30DBD" w:rsidRDefault="00B3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716"/>
    <w:multiLevelType w:val="hybridMultilevel"/>
    <w:tmpl w:val="886A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E6570"/>
    <w:multiLevelType w:val="hybridMultilevel"/>
    <w:tmpl w:val="834A222A"/>
    <w:lvl w:ilvl="0" w:tplc="4AF28698">
      <w:start w:val="5"/>
      <w:numFmt w:val="bullet"/>
      <w:lvlText w:val=""/>
      <w:lvlJc w:val="left"/>
      <w:pPr>
        <w:tabs>
          <w:tab w:val="num" w:pos="2490"/>
        </w:tabs>
        <w:ind w:left="2490" w:hanging="10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95748C4"/>
    <w:multiLevelType w:val="hybridMultilevel"/>
    <w:tmpl w:val="FCD05038"/>
    <w:lvl w:ilvl="0" w:tplc="CD2E1274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5AEA5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AAC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38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385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A0C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4CE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14E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90D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E207391"/>
    <w:multiLevelType w:val="hybridMultilevel"/>
    <w:tmpl w:val="18EC8348"/>
    <w:lvl w:ilvl="0" w:tplc="4AF28698">
      <w:start w:val="5"/>
      <w:numFmt w:val="bullet"/>
      <w:lvlText w:val="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C13AC5"/>
    <w:multiLevelType w:val="hybridMultilevel"/>
    <w:tmpl w:val="92F8A42A"/>
    <w:lvl w:ilvl="0" w:tplc="BB9035F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AC76DE"/>
    <w:multiLevelType w:val="hybridMultilevel"/>
    <w:tmpl w:val="DE9A6B64"/>
    <w:lvl w:ilvl="0" w:tplc="3432D6F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1" w:tplc="39D4F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06E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2CD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DA8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986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285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040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C8F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2B8"/>
    <w:rsid w:val="000247F4"/>
    <w:rsid w:val="00025561"/>
    <w:rsid w:val="00032853"/>
    <w:rsid w:val="000526C9"/>
    <w:rsid w:val="000562C6"/>
    <w:rsid w:val="00067478"/>
    <w:rsid w:val="00097EDC"/>
    <w:rsid w:val="000C7267"/>
    <w:rsid w:val="000D059A"/>
    <w:rsid w:val="000F3070"/>
    <w:rsid w:val="000F375C"/>
    <w:rsid w:val="00101CE9"/>
    <w:rsid w:val="00105589"/>
    <w:rsid w:val="00122AF0"/>
    <w:rsid w:val="00123D40"/>
    <w:rsid w:val="0014340A"/>
    <w:rsid w:val="00163F48"/>
    <w:rsid w:val="00165A47"/>
    <w:rsid w:val="00165A90"/>
    <w:rsid w:val="001673B9"/>
    <w:rsid w:val="00181864"/>
    <w:rsid w:val="00181D1A"/>
    <w:rsid w:val="001B07D2"/>
    <w:rsid w:val="001B2993"/>
    <w:rsid w:val="001C729E"/>
    <w:rsid w:val="001C79E2"/>
    <w:rsid w:val="001D0C46"/>
    <w:rsid w:val="001D39FB"/>
    <w:rsid w:val="001D529A"/>
    <w:rsid w:val="001E4A16"/>
    <w:rsid w:val="001E4D66"/>
    <w:rsid w:val="001E6BEA"/>
    <w:rsid w:val="001F2444"/>
    <w:rsid w:val="001F2D0F"/>
    <w:rsid w:val="001F6238"/>
    <w:rsid w:val="00206F3F"/>
    <w:rsid w:val="00210D21"/>
    <w:rsid w:val="002373D3"/>
    <w:rsid w:val="0024721B"/>
    <w:rsid w:val="002507E5"/>
    <w:rsid w:val="0028510C"/>
    <w:rsid w:val="002931A0"/>
    <w:rsid w:val="00296B8F"/>
    <w:rsid w:val="002E1A8A"/>
    <w:rsid w:val="002E604E"/>
    <w:rsid w:val="002F61F4"/>
    <w:rsid w:val="003107C2"/>
    <w:rsid w:val="00315642"/>
    <w:rsid w:val="00324261"/>
    <w:rsid w:val="00326B28"/>
    <w:rsid w:val="0033044D"/>
    <w:rsid w:val="00332BF3"/>
    <w:rsid w:val="0035320A"/>
    <w:rsid w:val="0037036B"/>
    <w:rsid w:val="003724C5"/>
    <w:rsid w:val="003748A0"/>
    <w:rsid w:val="003776CE"/>
    <w:rsid w:val="00384225"/>
    <w:rsid w:val="00386D8F"/>
    <w:rsid w:val="00391A65"/>
    <w:rsid w:val="003922E6"/>
    <w:rsid w:val="003B367C"/>
    <w:rsid w:val="003C1D18"/>
    <w:rsid w:val="003C60B5"/>
    <w:rsid w:val="003E1A48"/>
    <w:rsid w:val="004023A5"/>
    <w:rsid w:val="004204AC"/>
    <w:rsid w:val="00426CA2"/>
    <w:rsid w:val="00437A3B"/>
    <w:rsid w:val="00446182"/>
    <w:rsid w:val="00457290"/>
    <w:rsid w:val="0046756D"/>
    <w:rsid w:val="004C0E11"/>
    <w:rsid w:val="004C186E"/>
    <w:rsid w:val="00521EE3"/>
    <w:rsid w:val="0056089C"/>
    <w:rsid w:val="00567DB9"/>
    <w:rsid w:val="00581AB3"/>
    <w:rsid w:val="0059140C"/>
    <w:rsid w:val="005A5F82"/>
    <w:rsid w:val="005E4D70"/>
    <w:rsid w:val="005E76CB"/>
    <w:rsid w:val="005F196C"/>
    <w:rsid w:val="005F34D7"/>
    <w:rsid w:val="005F62B8"/>
    <w:rsid w:val="00645353"/>
    <w:rsid w:val="00653C88"/>
    <w:rsid w:val="00665CD2"/>
    <w:rsid w:val="00667187"/>
    <w:rsid w:val="00675A9A"/>
    <w:rsid w:val="00683BD0"/>
    <w:rsid w:val="00693BD0"/>
    <w:rsid w:val="006A0F37"/>
    <w:rsid w:val="006B5242"/>
    <w:rsid w:val="006B6AC8"/>
    <w:rsid w:val="006C4B07"/>
    <w:rsid w:val="006C671B"/>
    <w:rsid w:val="006F0B25"/>
    <w:rsid w:val="007016D8"/>
    <w:rsid w:val="007416D3"/>
    <w:rsid w:val="00752C67"/>
    <w:rsid w:val="007573DA"/>
    <w:rsid w:val="00785AA6"/>
    <w:rsid w:val="00786CA6"/>
    <w:rsid w:val="007A4647"/>
    <w:rsid w:val="007A75DE"/>
    <w:rsid w:val="007B08A0"/>
    <w:rsid w:val="007B5157"/>
    <w:rsid w:val="007D1675"/>
    <w:rsid w:val="007D3574"/>
    <w:rsid w:val="007D5B44"/>
    <w:rsid w:val="0081467A"/>
    <w:rsid w:val="00817495"/>
    <w:rsid w:val="00827B21"/>
    <w:rsid w:val="00835E6E"/>
    <w:rsid w:val="008401F2"/>
    <w:rsid w:val="00853DC3"/>
    <w:rsid w:val="008565CE"/>
    <w:rsid w:val="00881520"/>
    <w:rsid w:val="00884033"/>
    <w:rsid w:val="00886577"/>
    <w:rsid w:val="008B2FCB"/>
    <w:rsid w:val="008B4D19"/>
    <w:rsid w:val="008B509E"/>
    <w:rsid w:val="008D550D"/>
    <w:rsid w:val="008E32E9"/>
    <w:rsid w:val="009057C6"/>
    <w:rsid w:val="00905DB1"/>
    <w:rsid w:val="00907289"/>
    <w:rsid w:val="00910A26"/>
    <w:rsid w:val="0091124D"/>
    <w:rsid w:val="00966FB2"/>
    <w:rsid w:val="0097320A"/>
    <w:rsid w:val="00976477"/>
    <w:rsid w:val="009A3BFF"/>
    <w:rsid w:val="009B5563"/>
    <w:rsid w:val="009C46DB"/>
    <w:rsid w:val="009D6835"/>
    <w:rsid w:val="009F10DF"/>
    <w:rsid w:val="009F77A2"/>
    <w:rsid w:val="00A025D2"/>
    <w:rsid w:val="00A030A4"/>
    <w:rsid w:val="00A072F6"/>
    <w:rsid w:val="00A94639"/>
    <w:rsid w:val="00A97E91"/>
    <w:rsid w:val="00AA6027"/>
    <w:rsid w:val="00AB3B42"/>
    <w:rsid w:val="00AB3DC1"/>
    <w:rsid w:val="00AB4575"/>
    <w:rsid w:val="00AC5292"/>
    <w:rsid w:val="00B06B53"/>
    <w:rsid w:val="00B30DBD"/>
    <w:rsid w:val="00B36EDE"/>
    <w:rsid w:val="00B43CA9"/>
    <w:rsid w:val="00B67708"/>
    <w:rsid w:val="00B72DA0"/>
    <w:rsid w:val="00B83F38"/>
    <w:rsid w:val="00B87ED7"/>
    <w:rsid w:val="00BA1EA4"/>
    <w:rsid w:val="00BB322E"/>
    <w:rsid w:val="00BB64A0"/>
    <w:rsid w:val="00BD2962"/>
    <w:rsid w:val="00BE1164"/>
    <w:rsid w:val="00BE12A6"/>
    <w:rsid w:val="00BE41BE"/>
    <w:rsid w:val="00C06F43"/>
    <w:rsid w:val="00C875B0"/>
    <w:rsid w:val="00C919B5"/>
    <w:rsid w:val="00CA6C40"/>
    <w:rsid w:val="00CA7E59"/>
    <w:rsid w:val="00CB4EBF"/>
    <w:rsid w:val="00CB7E68"/>
    <w:rsid w:val="00CC30F2"/>
    <w:rsid w:val="00CD45F4"/>
    <w:rsid w:val="00CD6680"/>
    <w:rsid w:val="00CE2272"/>
    <w:rsid w:val="00D01F22"/>
    <w:rsid w:val="00D1162A"/>
    <w:rsid w:val="00D376C0"/>
    <w:rsid w:val="00D52565"/>
    <w:rsid w:val="00D64A08"/>
    <w:rsid w:val="00DA2C45"/>
    <w:rsid w:val="00DA5230"/>
    <w:rsid w:val="00DB6630"/>
    <w:rsid w:val="00DD01C6"/>
    <w:rsid w:val="00DD1B31"/>
    <w:rsid w:val="00DE0542"/>
    <w:rsid w:val="00DE11EA"/>
    <w:rsid w:val="00DF14A6"/>
    <w:rsid w:val="00E01036"/>
    <w:rsid w:val="00E073F4"/>
    <w:rsid w:val="00E15984"/>
    <w:rsid w:val="00E25A6A"/>
    <w:rsid w:val="00E25C8B"/>
    <w:rsid w:val="00E36206"/>
    <w:rsid w:val="00E41943"/>
    <w:rsid w:val="00E44254"/>
    <w:rsid w:val="00E45564"/>
    <w:rsid w:val="00E5105A"/>
    <w:rsid w:val="00E63EF4"/>
    <w:rsid w:val="00E6724B"/>
    <w:rsid w:val="00E675E8"/>
    <w:rsid w:val="00E761F0"/>
    <w:rsid w:val="00E94309"/>
    <w:rsid w:val="00EA660C"/>
    <w:rsid w:val="00ED0F02"/>
    <w:rsid w:val="00ED3469"/>
    <w:rsid w:val="00EE44F8"/>
    <w:rsid w:val="00EF251B"/>
    <w:rsid w:val="00EF31B3"/>
    <w:rsid w:val="00F071CA"/>
    <w:rsid w:val="00F21633"/>
    <w:rsid w:val="00F25945"/>
    <w:rsid w:val="00F30518"/>
    <w:rsid w:val="00F348EC"/>
    <w:rsid w:val="00F62AF6"/>
    <w:rsid w:val="00F63B46"/>
    <w:rsid w:val="00F6741A"/>
    <w:rsid w:val="00F744E6"/>
    <w:rsid w:val="00F95B19"/>
    <w:rsid w:val="00F97378"/>
    <w:rsid w:val="00FA2EBA"/>
    <w:rsid w:val="00FC1902"/>
    <w:rsid w:val="00FC1918"/>
    <w:rsid w:val="00FC65BE"/>
    <w:rsid w:val="00FD0E07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chartTrackingRefBased/>
  <w15:docId w15:val="{961508D1-0A17-4281-A579-2C26B5C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ourier New" w:hAnsi="Courier New" w:cs="Courier New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4395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10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Чертежный"/>
    <w:uiPriority w:val="99"/>
    <w:rsid w:val="001C79E2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ody Text"/>
    <w:basedOn w:val="a"/>
    <w:link w:val="ad"/>
    <w:uiPriority w:val="99"/>
    <w:rsid w:val="001C79E2"/>
    <w:pPr>
      <w:jc w:val="center"/>
      <w:outlineLvl w:val="3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участка улицы</vt:lpstr>
    </vt:vector>
  </TitlesOfParts>
  <Company>Организация</Company>
  <LinksUpToDate>false</LinksUpToDate>
  <CharactersWithSpaces>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участка улицы</dc:title>
  <dc:subject>К.р. по транспортнай планировке городов</dc:subject>
  <dc:creator>ХГТУ</dc:creator>
  <cp:keywords/>
  <dc:description/>
  <cp:lastModifiedBy>admin</cp:lastModifiedBy>
  <cp:revision>2</cp:revision>
  <cp:lastPrinted>2005-01-21T21:32:00Z</cp:lastPrinted>
  <dcterms:created xsi:type="dcterms:W3CDTF">2014-03-09T23:02:00Z</dcterms:created>
  <dcterms:modified xsi:type="dcterms:W3CDTF">2014-03-09T23:02:00Z</dcterms:modified>
</cp:coreProperties>
</file>