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154" w:rsidRPr="001D7B90" w:rsidRDefault="00E33154" w:rsidP="001D7B90">
      <w:pPr>
        <w:pStyle w:val="FR1"/>
        <w:spacing w:before="0" w:line="360" w:lineRule="auto"/>
        <w:ind w:left="0" w:firstLine="720"/>
        <w:jc w:val="both"/>
        <w:rPr>
          <w:rFonts w:ascii="Times New Roman" w:hAnsi="Times New Roman"/>
          <w:sz w:val="28"/>
        </w:rPr>
      </w:pPr>
      <w:bookmarkStart w:id="0" w:name="_Toc74583302"/>
      <w:r w:rsidRPr="001D7B90">
        <w:rPr>
          <w:rFonts w:ascii="Times New Roman" w:hAnsi="Times New Roman"/>
          <w:sz w:val="28"/>
        </w:rPr>
        <w:t>СОДЕРЖАНИЕ</w:t>
      </w:r>
    </w:p>
    <w:p w:rsidR="00E33154" w:rsidRPr="001D7B90" w:rsidRDefault="00E33154" w:rsidP="001D7B90">
      <w:pPr>
        <w:pStyle w:val="FR1"/>
        <w:spacing w:before="0" w:line="360" w:lineRule="auto"/>
        <w:ind w:left="0" w:firstLine="720"/>
        <w:jc w:val="both"/>
        <w:rPr>
          <w:rFonts w:ascii="Times New Roman" w:hAnsi="Times New Roman"/>
          <w:sz w:val="28"/>
        </w:rPr>
      </w:pP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Введение</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1. Характеристика исходных данных и условия проектирования</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2. Определение полезной длины приемоотправочных путей</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2.1 Варианты схемы станции</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 xml:space="preserve">3. Определение числа путей </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3.1 Число путей для пассажирского движения</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3.2 Число приемоотправочного движения для грузового движения</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3.3 Расчет числа путей по интервалу прибытия (ЧПОП</w:t>
      </w:r>
      <w:r w:rsidR="001D7B90">
        <w:rPr>
          <w:rFonts w:ascii="Times New Roman" w:hAnsi="Times New Roman"/>
          <w:sz w:val="28"/>
        </w:rPr>
        <w:t>)</w:t>
      </w:r>
    </w:p>
    <w:p w:rsidR="00E33154" w:rsidRPr="001D7B90" w:rsidRDefault="001D7B90" w:rsidP="001D7B90">
      <w:pPr>
        <w:pStyle w:val="FR1"/>
        <w:spacing w:before="0" w:line="360" w:lineRule="auto"/>
        <w:ind w:left="0"/>
        <w:jc w:val="left"/>
        <w:rPr>
          <w:rFonts w:ascii="Times New Roman" w:hAnsi="Times New Roman"/>
          <w:sz w:val="28"/>
        </w:rPr>
      </w:pPr>
      <w:r>
        <w:rPr>
          <w:rFonts w:ascii="Times New Roman" w:hAnsi="Times New Roman"/>
          <w:sz w:val="28"/>
        </w:rPr>
        <w:t>3.4</w:t>
      </w:r>
      <w:r w:rsidR="00E33154" w:rsidRPr="001D7B90">
        <w:rPr>
          <w:rFonts w:ascii="Times New Roman" w:hAnsi="Times New Roman"/>
          <w:sz w:val="28"/>
        </w:rPr>
        <w:t xml:space="preserve"> Расчет числа путей по суммарной загрузке (НПОП</w:t>
      </w:r>
      <w:r>
        <w:rPr>
          <w:rFonts w:ascii="Times New Roman" w:hAnsi="Times New Roman"/>
          <w:sz w:val="28"/>
        </w:rPr>
        <w:t>)</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3.5 Определение числа вытяжных путей</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3.6 Определение числа сортировочных путей</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4. Определение размеров устро</w:t>
      </w:r>
      <w:r w:rsidR="007D0EA4" w:rsidRPr="001D7B90">
        <w:rPr>
          <w:rFonts w:ascii="Times New Roman" w:hAnsi="Times New Roman"/>
          <w:sz w:val="28"/>
        </w:rPr>
        <w:t>йств грузового двора</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5. Расчет устройств локомотивного хозяйства</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6. Расчет путепроводной развязк</w:t>
      </w:r>
      <w:r w:rsidR="007D0EA4" w:rsidRPr="001D7B90">
        <w:rPr>
          <w:rFonts w:ascii="Times New Roman" w:hAnsi="Times New Roman"/>
          <w:sz w:val="28"/>
        </w:rPr>
        <w:t>и подходов к станции</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 xml:space="preserve">7. Масштабная накладка </w:t>
      </w:r>
      <w:r w:rsidR="007D0EA4" w:rsidRPr="001D7B90">
        <w:rPr>
          <w:rFonts w:ascii="Times New Roman" w:hAnsi="Times New Roman"/>
          <w:sz w:val="28"/>
        </w:rPr>
        <w:t>плана станции</w:t>
      </w:r>
    </w:p>
    <w:p w:rsidR="00E33154" w:rsidRPr="001D7B90"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8. Организация раб</w:t>
      </w:r>
      <w:r w:rsidR="007D0EA4" w:rsidRPr="001D7B90">
        <w:rPr>
          <w:rFonts w:ascii="Times New Roman" w:hAnsi="Times New Roman"/>
          <w:sz w:val="28"/>
        </w:rPr>
        <w:t>оты станции</w:t>
      </w:r>
    </w:p>
    <w:p w:rsidR="00E33154" w:rsidRDefault="00E33154" w:rsidP="001D7B90">
      <w:pPr>
        <w:pStyle w:val="FR1"/>
        <w:spacing w:before="0" w:line="360" w:lineRule="auto"/>
        <w:ind w:left="0"/>
        <w:jc w:val="left"/>
        <w:rPr>
          <w:rFonts w:ascii="Times New Roman" w:hAnsi="Times New Roman"/>
          <w:sz w:val="28"/>
        </w:rPr>
      </w:pPr>
      <w:r w:rsidRPr="001D7B90">
        <w:rPr>
          <w:rFonts w:ascii="Times New Roman" w:hAnsi="Times New Roman"/>
          <w:sz w:val="28"/>
        </w:rPr>
        <w:t>Литератур</w:t>
      </w:r>
      <w:r w:rsidR="007D0EA4" w:rsidRPr="001D7B90">
        <w:rPr>
          <w:rFonts w:ascii="Times New Roman" w:hAnsi="Times New Roman"/>
          <w:sz w:val="28"/>
        </w:rPr>
        <w:t>а</w:t>
      </w:r>
    </w:p>
    <w:p w:rsidR="001D7B90" w:rsidRPr="001D7B90" w:rsidRDefault="001D7B90" w:rsidP="001D7B90">
      <w:pPr>
        <w:pStyle w:val="FR1"/>
        <w:spacing w:before="0" w:line="360" w:lineRule="auto"/>
        <w:ind w:left="0" w:firstLine="720"/>
        <w:jc w:val="both"/>
        <w:rPr>
          <w:rFonts w:ascii="Times New Roman" w:hAnsi="Times New Roman"/>
          <w:sz w:val="28"/>
        </w:rPr>
      </w:pPr>
    </w:p>
    <w:p w:rsidR="00E33154" w:rsidRPr="001D7B90" w:rsidRDefault="00E33154" w:rsidP="001D7B90">
      <w:pPr>
        <w:pStyle w:val="1"/>
        <w:keepNext w:val="0"/>
        <w:widowControl w:val="0"/>
        <w:spacing w:line="360" w:lineRule="auto"/>
        <w:ind w:firstLine="720"/>
        <w:jc w:val="both"/>
        <w:rPr>
          <w:rFonts w:ascii="Times New Roman" w:hAnsi="Times New Roman"/>
          <w:caps/>
          <w:sz w:val="28"/>
          <w:szCs w:val="36"/>
        </w:rPr>
      </w:pPr>
      <w:r w:rsidRPr="001D7B90">
        <w:rPr>
          <w:rFonts w:ascii="Times New Roman" w:hAnsi="Times New Roman"/>
          <w:sz w:val="28"/>
          <w:szCs w:val="36"/>
        </w:rPr>
        <w:br w:type="page"/>
      </w:r>
      <w:r w:rsidRPr="001D7B90">
        <w:rPr>
          <w:rFonts w:ascii="Times New Roman" w:hAnsi="Times New Roman"/>
          <w:caps/>
          <w:sz w:val="28"/>
          <w:szCs w:val="36"/>
        </w:rPr>
        <w:lastRenderedPageBreak/>
        <w:t>Введение</w:t>
      </w:r>
      <w:bookmarkEnd w:id="0"/>
    </w:p>
    <w:p w:rsidR="001D7B90" w:rsidRDefault="001D7B90" w:rsidP="001D7B90">
      <w:pPr>
        <w:pStyle w:val="a7"/>
        <w:widowControl w:val="0"/>
        <w:spacing w:line="360" w:lineRule="auto"/>
        <w:ind w:firstLine="720"/>
        <w:jc w:val="both"/>
      </w:pPr>
    </w:p>
    <w:p w:rsidR="00E33154" w:rsidRPr="001D7B90" w:rsidRDefault="00E33154" w:rsidP="001D7B90">
      <w:pPr>
        <w:pStyle w:val="a7"/>
        <w:widowControl w:val="0"/>
        <w:spacing w:line="360" w:lineRule="auto"/>
        <w:ind w:firstLine="720"/>
        <w:jc w:val="both"/>
      </w:pPr>
      <w:r w:rsidRPr="001D7B90">
        <w:t xml:space="preserve">Железнодорожная линия представляет собой совокупность перегонов, станций и других раздельных пунктов, оснащенных соответствующими техническими средствами для осуществления перевозок. Станции являются основными предприятиями транспорта, играющими важнейшую роль в обслуживании пассажиров, отправителей и получателей груза, организации вагонопотоков и перевозочного процесса в целом, обеспечении безопасности движения. </w:t>
      </w:r>
    </w:p>
    <w:p w:rsidR="00E33154" w:rsidRPr="001D7B90" w:rsidRDefault="00E33154" w:rsidP="001D7B90">
      <w:pPr>
        <w:pStyle w:val="a7"/>
        <w:widowControl w:val="0"/>
        <w:spacing w:line="360" w:lineRule="auto"/>
        <w:ind w:firstLine="720"/>
        <w:jc w:val="both"/>
      </w:pPr>
      <w:r w:rsidRPr="001D7B90">
        <w:t xml:space="preserve">По назначению и характеру работы станции подразделяются на промежуточные, участковые, сортировочные и грузовые, а в зависимости от объема работы бывают: </w:t>
      </w:r>
      <w:r w:rsidRPr="001D7B90">
        <w:rPr>
          <w:lang w:val="en-US"/>
        </w:rPr>
        <w:t>I</w:t>
      </w:r>
      <w:r w:rsidRPr="001D7B90">
        <w:t xml:space="preserve">, </w:t>
      </w:r>
      <w:r w:rsidRPr="001D7B90">
        <w:rPr>
          <w:lang w:val="en-US"/>
        </w:rPr>
        <w:t>II</w:t>
      </w:r>
      <w:r w:rsidRPr="001D7B90">
        <w:t xml:space="preserve">, </w:t>
      </w:r>
      <w:r w:rsidRPr="001D7B90">
        <w:rPr>
          <w:lang w:val="en-US"/>
        </w:rPr>
        <w:t>III</w:t>
      </w:r>
      <w:r w:rsidRPr="001D7B90">
        <w:t xml:space="preserve">, </w:t>
      </w:r>
      <w:r w:rsidRPr="001D7B90">
        <w:rPr>
          <w:lang w:val="en-US"/>
        </w:rPr>
        <w:t>IV</w:t>
      </w:r>
      <w:r w:rsidRPr="001D7B90">
        <w:t xml:space="preserve"> и </w:t>
      </w:r>
      <w:r w:rsidRPr="001D7B90">
        <w:rPr>
          <w:lang w:val="en-US"/>
        </w:rPr>
        <w:t>V</w:t>
      </w:r>
      <w:r w:rsidRPr="001D7B90">
        <w:t xml:space="preserve"> классов и внеклассные, имеющие большой объем работы и высокий уровень технического оснащения.</w:t>
      </w:r>
    </w:p>
    <w:p w:rsidR="00E33154" w:rsidRPr="001D7B90" w:rsidRDefault="00E33154" w:rsidP="001D7B90">
      <w:pPr>
        <w:pStyle w:val="a7"/>
        <w:widowControl w:val="0"/>
        <w:spacing w:line="360" w:lineRule="auto"/>
        <w:ind w:firstLine="720"/>
        <w:jc w:val="both"/>
      </w:pPr>
      <w:r w:rsidRPr="001D7B90">
        <w:t>Участковые станции играют важную роль в организации перевозок на железных дорогах</w:t>
      </w:r>
      <w:r w:rsidR="001D7B90">
        <w:t xml:space="preserve"> </w:t>
      </w:r>
      <w:r w:rsidRPr="001D7B90">
        <w:t>России, обеспечивая тяговое обслуживание поездов, организацию вагонопотоков на прилегающих участках, посадку-высадку пассажиров, техническое обслуживание и ремонт подвижного состава и т. п. Они в том или ином</w:t>
      </w:r>
      <w:r w:rsidR="001D7B90">
        <w:t xml:space="preserve"> </w:t>
      </w:r>
      <w:r w:rsidRPr="001D7B90">
        <w:t>объеме выполняют все виды технических, грузовых и коммерческих операций, присущих железнодорожным станциям вообще. Это объясняется многообразием размещаемых на станциях технических устройств и сложность их схем.</w:t>
      </w:r>
    </w:p>
    <w:p w:rsidR="00E33154" w:rsidRPr="001D7B90" w:rsidRDefault="00E33154" w:rsidP="001D7B90">
      <w:pPr>
        <w:pStyle w:val="a7"/>
        <w:widowControl w:val="0"/>
        <w:spacing w:line="360" w:lineRule="auto"/>
        <w:ind w:firstLine="720"/>
        <w:jc w:val="both"/>
      </w:pPr>
      <w:r w:rsidRPr="001D7B90">
        <w:rPr>
          <w:szCs w:val="28"/>
        </w:rPr>
        <w:t>Целью данного курсового проекта является разработка и выбор наиболее целесообразного варианта схемы новой участковой станции, выполнение расчетов путевого развития вариантов станции и других основных элементов станции</w:t>
      </w:r>
      <w:r w:rsidRPr="001D7B90">
        <w:t>.</w:t>
      </w:r>
    </w:p>
    <w:p w:rsidR="00270276" w:rsidRPr="001D7B90" w:rsidRDefault="001D7B90" w:rsidP="001D7B90">
      <w:pPr>
        <w:pStyle w:val="FR1"/>
        <w:spacing w:before="0" w:line="360" w:lineRule="auto"/>
        <w:ind w:left="0" w:firstLine="720"/>
        <w:jc w:val="both"/>
        <w:rPr>
          <w:rFonts w:ascii="Times New Roman" w:hAnsi="Times New Roman"/>
          <w:sz w:val="28"/>
          <w:szCs w:val="32"/>
        </w:rPr>
      </w:pPr>
      <w:r>
        <w:rPr>
          <w:rFonts w:ascii="Times New Roman" w:hAnsi="Times New Roman"/>
          <w:sz w:val="28"/>
          <w:szCs w:val="32"/>
        </w:rPr>
        <w:br w:type="page"/>
      </w:r>
      <w:r w:rsidR="00270276" w:rsidRPr="001D7B90">
        <w:rPr>
          <w:rFonts w:ascii="Times New Roman" w:hAnsi="Times New Roman"/>
          <w:sz w:val="28"/>
          <w:szCs w:val="32"/>
        </w:rPr>
        <w:t>1. ХАРАКТЕРИСТИКА ИСХОДНЫХ ДАННЫХ И УСЛОВИЯ</w:t>
      </w:r>
      <w:r>
        <w:rPr>
          <w:rFonts w:ascii="Times New Roman" w:hAnsi="Times New Roman"/>
          <w:sz w:val="28"/>
          <w:szCs w:val="32"/>
        </w:rPr>
        <w:t xml:space="preserve"> </w:t>
      </w:r>
      <w:r w:rsidR="00270276" w:rsidRPr="001D7B90">
        <w:rPr>
          <w:rFonts w:ascii="Times New Roman" w:hAnsi="Times New Roman"/>
          <w:sz w:val="28"/>
          <w:szCs w:val="32"/>
        </w:rPr>
        <w:t>ПРОЕКТИРОВАНИЯ</w:t>
      </w:r>
    </w:p>
    <w:p w:rsidR="00270276" w:rsidRPr="001D7B90" w:rsidRDefault="00270276" w:rsidP="001D7B90">
      <w:pPr>
        <w:pStyle w:val="FR1"/>
        <w:spacing w:before="0" w:line="360" w:lineRule="auto"/>
        <w:ind w:left="0" w:firstLine="720"/>
        <w:jc w:val="both"/>
        <w:rPr>
          <w:rFonts w:ascii="Times New Roman" w:hAnsi="Times New Roman"/>
          <w:sz w:val="28"/>
        </w:rPr>
      </w:pPr>
    </w:p>
    <w:p w:rsidR="00270276" w:rsidRPr="001D7B90" w:rsidRDefault="00270276" w:rsidP="001D7B90">
      <w:pPr>
        <w:pStyle w:val="FR1"/>
        <w:spacing w:before="0" w:line="360" w:lineRule="auto"/>
        <w:ind w:left="0" w:firstLine="720"/>
        <w:jc w:val="both"/>
        <w:rPr>
          <w:rFonts w:ascii="Times New Roman" w:hAnsi="Times New Roman"/>
          <w:sz w:val="28"/>
        </w:rPr>
      </w:pPr>
      <w:r w:rsidRPr="001D7B90">
        <w:rPr>
          <w:rFonts w:ascii="Times New Roman" w:hAnsi="Times New Roman"/>
          <w:sz w:val="28"/>
        </w:rPr>
        <w:t>Участковая станция проектируется на железной дороге первой категории. Размеры движения при параллельном графике составляет 16 пар поездов в сутки. Длина станционной площадки равна 2500 м, а полезная длина приемоотправочных путей – 850 м. Вид тяги – электровозная. Тип рельсов на главных путях – Р65, на приемоотправочных – Р50. Вид блокировки – автоматическая. Скорость безостановочного пропуска поездов по главным путям составляет 100 км/ч.</w:t>
      </w:r>
    </w:p>
    <w:p w:rsidR="00270276" w:rsidRPr="001D7B90" w:rsidRDefault="00270276" w:rsidP="001D7B90">
      <w:pPr>
        <w:pStyle w:val="FR1"/>
        <w:spacing w:before="0" w:line="360" w:lineRule="auto"/>
        <w:ind w:left="0" w:firstLine="720"/>
        <w:jc w:val="both"/>
        <w:rPr>
          <w:rFonts w:ascii="Times New Roman" w:hAnsi="Times New Roman"/>
          <w:sz w:val="28"/>
        </w:rPr>
      </w:pPr>
      <w:r w:rsidRPr="001D7B90">
        <w:rPr>
          <w:rFonts w:ascii="Times New Roman" w:hAnsi="Times New Roman"/>
          <w:sz w:val="28"/>
        </w:rPr>
        <w:t>На станции имеются следующие пассажирские устройства:</w:t>
      </w:r>
    </w:p>
    <w:p w:rsidR="00270276" w:rsidRPr="001D7B90" w:rsidRDefault="00270276" w:rsidP="001D7B90">
      <w:pPr>
        <w:pStyle w:val="FR1"/>
        <w:spacing w:before="0" w:line="360" w:lineRule="auto"/>
        <w:ind w:left="0" w:firstLine="720"/>
        <w:jc w:val="both"/>
        <w:rPr>
          <w:rFonts w:ascii="Times New Roman" w:hAnsi="Times New Roman"/>
          <w:sz w:val="28"/>
        </w:rPr>
      </w:pPr>
      <w:r w:rsidRPr="001D7B90">
        <w:rPr>
          <w:rFonts w:ascii="Times New Roman" w:hAnsi="Times New Roman"/>
          <w:sz w:val="28"/>
        </w:rPr>
        <w:t>- пассажирское здание на 100 пассажиров;</w:t>
      </w:r>
    </w:p>
    <w:p w:rsidR="00270276" w:rsidRPr="001D7B90" w:rsidRDefault="00270276" w:rsidP="001D7B90">
      <w:pPr>
        <w:pStyle w:val="FR1"/>
        <w:spacing w:before="0" w:line="360" w:lineRule="auto"/>
        <w:ind w:left="0" w:firstLine="720"/>
        <w:jc w:val="both"/>
        <w:rPr>
          <w:rFonts w:ascii="Times New Roman" w:hAnsi="Times New Roman"/>
          <w:sz w:val="28"/>
        </w:rPr>
      </w:pPr>
      <w:r w:rsidRPr="001D7B90">
        <w:rPr>
          <w:rFonts w:ascii="Times New Roman" w:hAnsi="Times New Roman"/>
          <w:sz w:val="28"/>
        </w:rPr>
        <w:t>- низкие пассажирские платформы длиной 400 м.</w:t>
      </w:r>
    </w:p>
    <w:p w:rsidR="00270276" w:rsidRPr="001D7B90" w:rsidRDefault="00270276" w:rsidP="001D7B90">
      <w:pPr>
        <w:pStyle w:val="FR1"/>
        <w:spacing w:before="0" w:line="360" w:lineRule="auto"/>
        <w:ind w:left="0" w:firstLine="720"/>
        <w:jc w:val="both"/>
        <w:rPr>
          <w:rFonts w:ascii="Times New Roman" w:hAnsi="Times New Roman"/>
          <w:sz w:val="28"/>
        </w:rPr>
      </w:pPr>
      <w:r w:rsidRPr="001D7B90">
        <w:rPr>
          <w:rFonts w:ascii="Times New Roman" w:hAnsi="Times New Roman"/>
          <w:sz w:val="28"/>
        </w:rPr>
        <w:t>В качестве перехода между пассажирским зданием и платформами используется настил шириной 3 метра.</w:t>
      </w:r>
    </w:p>
    <w:p w:rsidR="00270276" w:rsidRPr="001D7B90" w:rsidRDefault="00270276" w:rsidP="001D7B90">
      <w:pPr>
        <w:pStyle w:val="FR1"/>
        <w:spacing w:before="0" w:line="360" w:lineRule="auto"/>
        <w:ind w:left="0" w:firstLine="720"/>
        <w:jc w:val="both"/>
        <w:rPr>
          <w:rFonts w:ascii="Times New Roman" w:hAnsi="Times New Roman"/>
          <w:sz w:val="28"/>
        </w:rPr>
      </w:pPr>
      <w:r w:rsidRPr="001D7B90">
        <w:rPr>
          <w:rFonts w:ascii="Times New Roman" w:hAnsi="Times New Roman"/>
          <w:sz w:val="28"/>
        </w:rPr>
        <w:t>Грузовые устройства располагаются со стороны, противоположной пассажирскому зданию.</w:t>
      </w:r>
      <w:r w:rsidR="001D7B90">
        <w:rPr>
          <w:rFonts w:ascii="Times New Roman" w:hAnsi="Times New Roman"/>
          <w:sz w:val="28"/>
        </w:rPr>
        <w:t xml:space="preserve"> </w:t>
      </w:r>
      <w:r w:rsidRPr="001D7B90">
        <w:rPr>
          <w:rFonts w:ascii="Times New Roman" w:hAnsi="Times New Roman"/>
          <w:sz w:val="28"/>
        </w:rPr>
        <w:t>Подъездной путь примыкает к станции с юго-востока.</w:t>
      </w:r>
    </w:p>
    <w:p w:rsidR="00270276" w:rsidRPr="001D7B90" w:rsidRDefault="00270276" w:rsidP="001D7B90">
      <w:pPr>
        <w:pStyle w:val="a7"/>
        <w:widowControl w:val="0"/>
        <w:spacing w:line="360" w:lineRule="auto"/>
        <w:ind w:firstLine="720"/>
        <w:jc w:val="both"/>
      </w:pPr>
    </w:p>
    <w:p w:rsidR="00270276" w:rsidRPr="001D7B90" w:rsidRDefault="00270276" w:rsidP="001D7B90">
      <w:pPr>
        <w:pStyle w:val="a7"/>
        <w:widowControl w:val="0"/>
        <w:spacing w:line="360" w:lineRule="auto"/>
        <w:ind w:firstLine="720"/>
        <w:jc w:val="both"/>
      </w:pPr>
      <w:r w:rsidRPr="001D7B90">
        <w:t>Расчетные размеры движения поездов за сутки и число главных путей</w:t>
      </w:r>
      <w:r w:rsidR="001D7B90">
        <w:t xml:space="preserve"> </w:t>
      </w:r>
      <w:r w:rsidRPr="001D7B90">
        <w:t>на участках</w:t>
      </w: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4316"/>
        <w:gridCol w:w="496"/>
        <w:gridCol w:w="636"/>
        <w:gridCol w:w="540"/>
        <w:gridCol w:w="540"/>
      </w:tblGrid>
      <w:tr w:rsidR="00270276" w:rsidRPr="001D7B90" w:rsidTr="001D7B90">
        <w:trPr>
          <w:cantSplit/>
          <w:trHeight w:val="1290"/>
        </w:trPr>
        <w:tc>
          <w:tcPr>
            <w:tcW w:w="450" w:type="dxa"/>
            <w:vMerge w:val="restart"/>
          </w:tcPr>
          <w:p w:rsidR="00270276" w:rsidRPr="001D7B90" w:rsidRDefault="00270276" w:rsidP="001D7B90">
            <w:pPr>
              <w:pStyle w:val="a7"/>
              <w:widowControl w:val="0"/>
              <w:spacing w:line="360" w:lineRule="auto"/>
              <w:jc w:val="both"/>
              <w:rPr>
                <w:sz w:val="20"/>
              </w:rPr>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r w:rsidRPr="001D7B90">
              <w:t>А</w:t>
            </w:r>
          </w:p>
        </w:tc>
        <w:tc>
          <w:tcPr>
            <w:tcW w:w="4316" w:type="dxa"/>
            <w:vMerge w:val="restart"/>
          </w:tcPr>
          <w:p w:rsidR="00270276" w:rsidRPr="001D7B90" w:rsidRDefault="00270276" w:rsidP="001D7B90">
            <w:pPr>
              <w:pStyle w:val="a7"/>
              <w:widowControl w:val="0"/>
              <w:spacing w:line="360" w:lineRule="auto"/>
              <w:jc w:val="both"/>
              <w:rPr>
                <w:sz w:val="20"/>
              </w:rPr>
            </w:pPr>
            <w:r w:rsidRPr="001D7B90">
              <w:rPr>
                <w:sz w:val="20"/>
              </w:rPr>
              <w:t xml:space="preserve">Категория </w:t>
            </w:r>
          </w:p>
          <w:p w:rsidR="00270276" w:rsidRPr="001D7B90" w:rsidRDefault="00270276" w:rsidP="001D7B90">
            <w:pPr>
              <w:widowControl w:val="0"/>
              <w:spacing w:line="360" w:lineRule="auto"/>
              <w:jc w:val="both"/>
            </w:pPr>
            <w:r w:rsidRPr="001D7B90">
              <w:t>поездов</w:t>
            </w:r>
          </w:p>
        </w:tc>
        <w:tc>
          <w:tcPr>
            <w:tcW w:w="2212" w:type="dxa"/>
            <w:gridSpan w:val="4"/>
          </w:tcPr>
          <w:p w:rsidR="00270276" w:rsidRPr="001D7B90" w:rsidRDefault="00270276" w:rsidP="001D7B90">
            <w:pPr>
              <w:pStyle w:val="a7"/>
              <w:widowControl w:val="0"/>
              <w:spacing w:line="360" w:lineRule="auto"/>
              <w:jc w:val="both"/>
              <w:rPr>
                <w:sz w:val="20"/>
              </w:rPr>
            </w:pPr>
            <w:r w:rsidRPr="001D7B90">
              <w:rPr>
                <w:sz w:val="20"/>
              </w:rPr>
              <w:t>На станции</w:t>
            </w:r>
          </w:p>
        </w:tc>
      </w:tr>
      <w:tr w:rsidR="00270276" w:rsidRPr="001D7B90" w:rsidTr="001D7B90">
        <w:trPr>
          <w:cantSplit/>
          <w:trHeight w:val="345"/>
        </w:trPr>
        <w:tc>
          <w:tcPr>
            <w:tcW w:w="450" w:type="dxa"/>
            <w:vMerge/>
          </w:tcPr>
          <w:p w:rsidR="00270276" w:rsidRPr="001D7B90" w:rsidRDefault="00270276" w:rsidP="001D7B90">
            <w:pPr>
              <w:pStyle w:val="a7"/>
              <w:widowControl w:val="0"/>
              <w:spacing w:line="360" w:lineRule="auto"/>
              <w:jc w:val="both"/>
              <w:rPr>
                <w:sz w:val="20"/>
              </w:rPr>
            </w:pPr>
          </w:p>
        </w:tc>
        <w:tc>
          <w:tcPr>
            <w:tcW w:w="4316" w:type="dxa"/>
            <w:vMerge/>
          </w:tcPr>
          <w:p w:rsidR="00270276" w:rsidRPr="001D7B90" w:rsidRDefault="00270276" w:rsidP="001D7B90">
            <w:pPr>
              <w:pStyle w:val="a7"/>
              <w:widowControl w:val="0"/>
              <w:spacing w:line="360" w:lineRule="auto"/>
              <w:jc w:val="both"/>
              <w:rPr>
                <w:sz w:val="20"/>
              </w:rPr>
            </w:pPr>
          </w:p>
        </w:tc>
        <w:tc>
          <w:tcPr>
            <w:tcW w:w="496" w:type="dxa"/>
          </w:tcPr>
          <w:p w:rsidR="00270276" w:rsidRPr="001D7B90" w:rsidRDefault="00270276" w:rsidP="001D7B90">
            <w:pPr>
              <w:pStyle w:val="a7"/>
              <w:widowControl w:val="0"/>
              <w:spacing w:line="360" w:lineRule="auto"/>
              <w:jc w:val="both"/>
              <w:rPr>
                <w:sz w:val="20"/>
              </w:rPr>
            </w:pPr>
            <w:r w:rsidRPr="001D7B90">
              <w:rPr>
                <w:sz w:val="20"/>
              </w:rPr>
              <w:t>А</w:t>
            </w:r>
          </w:p>
        </w:tc>
        <w:tc>
          <w:tcPr>
            <w:tcW w:w="636" w:type="dxa"/>
          </w:tcPr>
          <w:p w:rsidR="00270276" w:rsidRPr="001D7B90" w:rsidRDefault="00270276" w:rsidP="001D7B90">
            <w:pPr>
              <w:pStyle w:val="a7"/>
              <w:widowControl w:val="0"/>
              <w:spacing w:line="360" w:lineRule="auto"/>
              <w:jc w:val="both"/>
              <w:rPr>
                <w:sz w:val="20"/>
              </w:rPr>
            </w:pPr>
            <w:r w:rsidRPr="001D7B90">
              <w:rPr>
                <w:sz w:val="20"/>
              </w:rPr>
              <w:t>Б</w:t>
            </w:r>
          </w:p>
        </w:tc>
        <w:tc>
          <w:tcPr>
            <w:tcW w:w="540" w:type="dxa"/>
          </w:tcPr>
          <w:p w:rsidR="00270276" w:rsidRPr="001D7B90" w:rsidRDefault="00270276" w:rsidP="001D7B90">
            <w:pPr>
              <w:pStyle w:val="a7"/>
              <w:widowControl w:val="0"/>
              <w:spacing w:line="360" w:lineRule="auto"/>
              <w:jc w:val="both"/>
              <w:rPr>
                <w:sz w:val="20"/>
              </w:rPr>
            </w:pPr>
            <w:r w:rsidRPr="001D7B90">
              <w:rPr>
                <w:sz w:val="20"/>
              </w:rPr>
              <w:t>В</w:t>
            </w:r>
          </w:p>
        </w:tc>
        <w:tc>
          <w:tcPr>
            <w:tcW w:w="540" w:type="dxa"/>
          </w:tcPr>
          <w:p w:rsidR="00270276" w:rsidRPr="001D7B90" w:rsidRDefault="00270276" w:rsidP="001D7B90">
            <w:pPr>
              <w:pStyle w:val="a7"/>
              <w:widowControl w:val="0"/>
              <w:spacing w:line="360" w:lineRule="auto"/>
              <w:jc w:val="both"/>
              <w:rPr>
                <w:sz w:val="20"/>
              </w:rPr>
            </w:pPr>
            <w:r w:rsidRPr="001D7B90">
              <w:rPr>
                <w:sz w:val="20"/>
              </w:rPr>
              <w:t>Д</w:t>
            </w:r>
          </w:p>
        </w:tc>
      </w:tr>
      <w:tr w:rsidR="00270276" w:rsidRPr="001D7B90" w:rsidTr="001D7B90">
        <w:trPr>
          <w:cantSplit/>
          <w:trHeight w:val="1615"/>
        </w:trPr>
        <w:tc>
          <w:tcPr>
            <w:tcW w:w="450" w:type="dxa"/>
            <w:vMerge/>
          </w:tcPr>
          <w:p w:rsidR="00270276" w:rsidRPr="001D7B90" w:rsidRDefault="00270276" w:rsidP="001D7B90">
            <w:pPr>
              <w:pStyle w:val="a7"/>
              <w:widowControl w:val="0"/>
              <w:spacing w:line="360" w:lineRule="auto"/>
              <w:jc w:val="both"/>
              <w:rPr>
                <w:sz w:val="20"/>
              </w:rPr>
            </w:pPr>
          </w:p>
        </w:tc>
        <w:tc>
          <w:tcPr>
            <w:tcW w:w="4316" w:type="dxa"/>
          </w:tcPr>
          <w:p w:rsidR="00270276" w:rsidRPr="001D7B90" w:rsidRDefault="00270276" w:rsidP="001D7B90">
            <w:pPr>
              <w:pStyle w:val="a7"/>
              <w:widowControl w:val="0"/>
              <w:spacing w:line="360" w:lineRule="auto"/>
              <w:jc w:val="both"/>
              <w:rPr>
                <w:sz w:val="20"/>
              </w:rPr>
            </w:pPr>
            <w:r w:rsidRPr="001D7B90">
              <w:rPr>
                <w:sz w:val="20"/>
              </w:rPr>
              <w:t>пассажирские</w:t>
            </w:r>
          </w:p>
          <w:p w:rsidR="00270276" w:rsidRPr="001D7B90" w:rsidRDefault="00270276" w:rsidP="001D7B90">
            <w:pPr>
              <w:widowControl w:val="0"/>
              <w:spacing w:line="360" w:lineRule="auto"/>
              <w:jc w:val="both"/>
            </w:pPr>
            <w:r w:rsidRPr="001D7B90">
              <w:t>пригородные</w:t>
            </w:r>
          </w:p>
          <w:p w:rsidR="00270276" w:rsidRPr="001D7B90" w:rsidRDefault="00270276" w:rsidP="001D7B90">
            <w:pPr>
              <w:widowControl w:val="0"/>
              <w:spacing w:line="360" w:lineRule="auto"/>
              <w:jc w:val="both"/>
            </w:pPr>
            <w:r w:rsidRPr="001D7B90">
              <w:t>грузовые транзитные</w:t>
            </w:r>
          </w:p>
          <w:p w:rsidR="00270276" w:rsidRPr="001D7B90" w:rsidRDefault="00270276" w:rsidP="001D7B90">
            <w:pPr>
              <w:widowControl w:val="0"/>
              <w:spacing w:line="360" w:lineRule="auto"/>
              <w:jc w:val="both"/>
            </w:pPr>
            <w:r w:rsidRPr="001D7B90">
              <w:t>грузовые сборные</w:t>
            </w:r>
          </w:p>
          <w:p w:rsidR="00270276" w:rsidRPr="001D7B90" w:rsidRDefault="00270276" w:rsidP="001D7B90">
            <w:pPr>
              <w:widowControl w:val="0"/>
              <w:spacing w:line="360" w:lineRule="auto"/>
              <w:jc w:val="both"/>
            </w:pPr>
            <w:r w:rsidRPr="001D7B90">
              <w:t>грузовые участковые</w:t>
            </w:r>
          </w:p>
        </w:tc>
        <w:tc>
          <w:tcPr>
            <w:tcW w:w="496" w:type="dxa"/>
          </w:tcPr>
          <w:p w:rsidR="00270276" w:rsidRPr="001D7B90" w:rsidRDefault="00270276" w:rsidP="001D7B90">
            <w:pPr>
              <w:pStyle w:val="a7"/>
              <w:widowControl w:val="0"/>
              <w:spacing w:line="360" w:lineRule="auto"/>
              <w:jc w:val="both"/>
              <w:rPr>
                <w:sz w:val="20"/>
              </w:rPr>
            </w:pPr>
            <w:r w:rsidRPr="001D7B90">
              <w:rPr>
                <w:sz w:val="20"/>
              </w:rPr>
              <w:t>-</w:t>
            </w:r>
          </w:p>
          <w:p w:rsidR="00270276" w:rsidRPr="001D7B90" w:rsidRDefault="00270276" w:rsidP="001D7B90">
            <w:pPr>
              <w:widowControl w:val="0"/>
              <w:spacing w:line="360" w:lineRule="auto"/>
              <w:jc w:val="both"/>
            </w:pPr>
            <w:r w:rsidRPr="001D7B90">
              <w:t>-</w:t>
            </w:r>
          </w:p>
          <w:p w:rsidR="00270276" w:rsidRPr="001D7B90" w:rsidRDefault="00270276" w:rsidP="001D7B90">
            <w:pPr>
              <w:widowControl w:val="0"/>
              <w:spacing w:line="360" w:lineRule="auto"/>
              <w:jc w:val="both"/>
            </w:pPr>
            <w:r w:rsidRPr="001D7B90">
              <w:t>-</w:t>
            </w:r>
          </w:p>
          <w:p w:rsidR="00270276" w:rsidRPr="001D7B90" w:rsidRDefault="00270276" w:rsidP="001D7B90">
            <w:pPr>
              <w:widowControl w:val="0"/>
              <w:spacing w:line="360" w:lineRule="auto"/>
              <w:jc w:val="both"/>
            </w:pPr>
            <w:r w:rsidRPr="001D7B90">
              <w:t>-</w:t>
            </w:r>
          </w:p>
          <w:p w:rsidR="00270276" w:rsidRPr="001D7B90" w:rsidRDefault="00270276" w:rsidP="001D7B90">
            <w:pPr>
              <w:widowControl w:val="0"/>
              <w:spacing w:line="360" w:lineRule="auto"/>
              <w:jc w:val="both"/>
            </w:pPr>
            <w:r w:rsidRPr="001D7B90">
              <w:t>-</w:t>
            </w:r>
          </w:p>
        </w:tc>
        <w:tc>
          <w:tcPr>
            <w:tcW w:w="636" w:type="dxa"/>
          </w:tcPr>
          <w:p w:rsidR="00270276" w:rsidRPr="001D7B90" w:rsidRDefault="00270276" w:rsidP="001D7B90">
            <w:pPr>
              <w:pStyle w:val="a7"/>
              <w:widowControl w:val="0"/>
              <w:spacing w:line="360" w:lineRule="auto"/>
              <w:jc w:val="both"/>
              <w:rPr>
                <w:sz w:val="20"/>
              </w:rPr>
            </w:pPr>
            <w:r w:rsidRPr="001D7B90">
              <w:rPr>
                <w:sz w:val="20"/>
              </w:rPr>
              <w:t xml:space="preserve"> 6</w:t>
            </w:r>
          </w:p>
          <w:p w:rsidR="00270276" w:rsidRPr="001D7B90" w:rsidRDefault="001D7B90" w:rsidP="001D7B90">
            <w:pPr>
              <w:widowControl w:val="0"/>
              <w:spacing w:line="360" w:lineRule="auto"/>
              <w:jc w:val="both"/>
            </w:pPr>
            <w:r w:rsidRPr="001D7B90">
              <w:t xml:space="preserve"> </w:t>
            </w:r>
            <w:r w:rsidR="00270276" w:rsidRPr="001D7B90">
              <w:t>-</w:t>
            </w:r>
          </w:p>
          <w:p w:rsidR="00270276" w:rsidRPr="001D7B90" w:rsidRDefault="00270276" w:rsidP="001D7B90">
            <w:pPr>
              <w:widowControl w:val="0"/>
              <w:spacing w:line="360" w:lineRule="auto"/>
              <w:jc w:val="both"/>
            </w:pPr>
            <w:r w:rsidRPr="001D7B90">
              <w:t>60</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w:t>
            </w:r>
          </w:p>
        </w:tc>
        <w:tc>
          <w:tcPr>
            <w:tcW w:w="540" w:type="dxa"/>
          </w:tcPr>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1</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w:t>
            </w:r>
          </w:p>
        </w:tc>
        <w:tc>
          <w:tcPr>
            <w:tcW w:w="540" w:type="dxa"/>
          </w:tcPr>
          <w:p w:rsidR="00270276" w:rsidRPr="001D7B90" w:rsidRDefault="00270276" w:rsidP="001D7B90">
            <w:pPr>
              <w:pStyle w:val="a7"/>
              <w:widowControl w:val="0"/>
              <w:spacing w:line="360" w:lineRule="auto"/>
              <w:jc w:val="both"/>
              <w:rPr>
                <w:sz w:val="20"/>
              </w:rPr>
            </w:pPr>
            <w:r w:rsidRPr="001D7B90">
              <w:rPr>
                <w:sz w:val="20"/>
              </w:rPr>
              <w:t xml:space="preserve"> 1</w:t>
            </w:r>
          </w:p>
          <w:p w:rsidR="00270276" w:rsidRPr="001D7B90" w:rsidRDefault="00270276" w:rsidP="001D7B90">
            <w:pPr>
              <w:widowControl w:val="0"/>
              <w:spacing w:line="360" w:lineRule="auto"/>
              <w:jc w:val="both"/>
            </w:pPr>
            <w:r w:rsidRPr="001D7B90">
              <w:t xml:space="preserve"> 6</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1</w:t>
            </w:r>
          </w:p>
          <w:p w:rsidR="00270276" w:rsidRPr="001D7B90" w:rsidRDefault="00270276" w:rsidP="001D7B90">
            <w:pPr>
              <w:widowControl w:val="0"/>
              <w:spacing w:line="360" w:lineRule="auto"/>
              <w:jc w:val="both"/>
            </w:pPr>
            <w:r w:rsidRPr="001D7B90">
              <w:t xml:space="preserve"> 2</w:t>
            </w:r>
          </w:p>
        </w:tc>
      </w:tr>
      <w:tr w:rsidR="00270276" w:rsidRPr="001D7B90" w:rsidTr="001D7B90">
        <w:trPr>
          <w:trHeight w:val="1615"/>
        </w:trPr>
        <w:tc>
          <w:tcPr>
            <w:tcW w:w="450" w:type="dxa"/>
          </w:tcPr>
          <w:p w:rsidR="00270276" w:rsidRPr="001D7B90" w:rsidRDefault="00270276" w:rsidP="001D7B90">
            <w:pPr>
              <w:pStyle w:val="a7"/>
              <w:widowControl w:val="0"/>
              <w:spacing w:line="360" w:lineRule="auto"/>
              <w:jc w:val="both"/>
              <w:rPr>
                <w:sz w:val="20"/>
              </w:rPr>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r w:rsidRPr="001D7B90">
              <w:t>Б</w:t>
            </w:r>
          </w:p>
        </w:tc>
        <w:tc>
          <w:tcPr>
            <w:tcW w:w="4316" w:type="dxa"/>
          </w:tcPr>
          <w:p w:rsidR="00270276" w:rsidRPr="001D7B90" w:rsidRDefault="00270276" w:rsidP="001D7B90">
            <w:pPr>
              <w:pStyle w:val="a7"/>
              <w:widowControl w:val="0"/>
              <w:spacing w:line="360" w:lineRule="auto"/>
              <w:jc w:val="both"/>
              <w:rPr>
                <w:sz w:val="20"/>
              </w:rPr>
            </w:pPr>
            <w:r w:rsidRPr="001D7B90">
              <w:rPr>
                <w:sz w:val="20"/>
              </w:rPr>
              <w:t>пассажирские</w:t>
            </w:r>
          </w:p>
          <w:p w:rsidR="00270276" w:rsidRPr="001D7B90" w:rsidRDefault="00270276" w:rsidP="001D7B90">
            <w:pPr>
              <w:widowControl w:val="0"/>
              <w:spacing w:line="360" w:lineRule="auto"/>
              <w:jc w:val="both"/>
            </w:pPr>
            <w:r w:rsidRPr="001D7B90">
              <w:t>пригородные</w:t>
            </w:r>
          </w:p>
          <w:p w:rsidR="00270276" w:rsidRPr="001D7B90" w:rsidRDefault="00270276" w:rsidP="001D7B90">
            <w:pPr>
              <w:widowControl w:val="0"/>
              <w:spacing w:line="360" w:lineRule="auto"/>
              <w:jc w:val="both"/>
            </w:pPr>
            <w:r w:rsidRPr="001D7B90">
              <w:t>грузовые транзитные</w:t>
            </w:r>
          </w:p>
          <w:p w:rsidR="00270276" w:rsidRPr="001D7B90" w:rsidRDefault="00270276" w:rsidP="001D7B90">
            <w:pPr>
              <w:widowControl w:val="0"/>
              <w:spacing w:line="360" w:lineRule="auto"/>
              <w:jc w:val="both"/>
            </w:pPr>
            <w:r w:rsidRPr="001D7B90">
              <w:t>грузовые сборные</w:t>
            </w:r>
          </w:p>
          <w:p w:rsidR="00270276" w:rsidRPr="001D7B90" w:rsidRDefault="00270276" w:rsidP="001D7B90">
            <w:pPr>
              <w:widowControl w:val="0"/>
              <w:spacing w:line="360" w:lineRule="auto"/>
              <w:jc w:val="both"/>
            </w:pPr>
            <w:r w:rsidRPr="001D7B90">
              <w:t>грузовые участковые</w:t>
            </w:r>
          </w:p>
        </w:tc>
        <w:tc>
          <w:tcPr>
            <w:tcW w:w="496" w:type="dxa"/>
          </w:tcPr>
          <w:p w:rsidR="00270276" w:rsidRPr="001D7B90" w:rsidRDefault="00270276" w:rsidP="001D7B90">
            <w:pPr>
              <w:pStyle w:val="a7"/>
              <w:widowControl w:val="0"/>
              <w:spacing w:line="360" w:lineRule="auto"/>
              <w:jc w:val="both"/>
              <w:rPr>
                <w:sz w:val="20"/>
              </w:rPr>
            </w:pPr>
            <w:r w:rsidRPr="001D7B90">
              <w:rPr>
                <w:sz w:val="20"/>
              </w:rPr>
              <w:t>6</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58</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w:t>
            </w:r>
          </w:p>
        </w:tc>
        <w:tc>
          <w:tcPr>
            <w:tcW w:w="636" w:type="dxa"/>
          </w:tcPr>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w:t>
            </w:r>
          </w:p>
        </w:tc>
        <w:tc>
          <w:tcPr>
            <w:tcW w:w="540" w:type="dxa"/>
          </w:tcPr>
          <w:p w:rsidR="00270276" w:rsidRPr="001D7B90" w:rsidRDefault="00270276" w:rsidP="001D7B90">
            <w:pPr>
              <w:pStyle w:val="a7"/>
              <w:widowControl w:val="0"/>
              <w:spacing w:line="360" w:lineRule="auto"/>
              <w:jc w:val="both"/>
              <w:rPr>
                <w:sz w:val="20"/>
              </w:rPr>
            </w:pPr>
            <w:r w:rsidRPr="001D7B90">
              <w:rPr>
                <w:sz w:val="20"/>
              </w:rPr>
              <w:t xml:space="preserve"> 3</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22</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w:t>
            </w:r>
          </w:p>
        </w:tc>
        <w:tc>
          <w:tcPr>
            <w:tcW w:w="540" w:type="dxa"/>
          </w:tcPr>
          <w:p w:rsidR="00270276" w:rsidRPr="001D7B90" w:rsidRDefault="00270276" w:rsidP="001D7B90">
            <w:pPr>
              <w:pStyle w:val="a7"/>
              <w:widowControl w:val="0"/>
              <w:spacing w:line="360" w:lineRule="auto"/>
              <w:jc w:val="both"/>
              <w:rPr>
                <w:sz w:val="20"/>
              </w:rPr>
            </w:pPr>
            <w:r w:rsidRPr="001D7B90">
              <w:rPr>
                <w:sz w:val="20"/>
              </w:rPr>
              <w:t xml:space="preserve"> 1</w:t>
            </w:r>
          </w:p>
          <w:p w:rsidR="00270276" w:rsidRPr="001D7B90" w:rsidRDefault="00270276" w:rsidP="001D7B90">
            <w:pPr>
              <w:widowControl w:val="0"/>
              <w:spacing w:line="360" w:lineRule="auto"/>
              <w:jc w:val="both"/>
            </w:pPr>
            <w:r w:rsidRPr="001D7B90">
              <w:t xml:space="preserve"> 7</w:t>
            </w:r>
          </w:p>
          <w:p w:rsidR="00270276" w:rsidRPr="001D7B90" w:rsidRDefault="00270276" w:rsidP="001D7B90">
            <w:pPr>
              <w:widowControl w:val="0"/>
              <w:spacing w:line="360" w:lineRule="auto"/>
              <w:jc w:val="both"/>
            </w:pPr>
            <w:r w:rsidRPr="001D7B90">
              <w:t xml:space="preserve"> -</w:t>
            </w:r>
          </w:p>
          <w:p w:rsidR="00270276" w:rsidRPr="001D7B90" w:rsidRDefault="00270276" w:rsidP="001D7B90">
            <w:pPr>
              <w:widowControl w:val="0"/>
              <w:spacing w:line="360" w:lineRule="auto"/>
              <w:jc w:val="both"/>
            </w:pPr>
            <w:r w:rsidRPr="001D7B90">
              <w:t xml:space="preserve"> 2</w:t>
            </w:r>
          </w:p>
          <w:p w:rsidR="00270276" w:rsidRPr="001D7B90" w:rsidRDefault="00270276" w:rsidP="001D7B90">
            <w:pPr>
              <w:widowControl w:val="0"/>
              <w:spacing w:line="360" w:lineRule="auto"/>
              <w:jc w:val="both"/>
            </w:pPr>
            <w:r w:rsidRPr="001D7B90">
              <w:t xml:space="preserve"> 4</w:t>
            </w:r>
          </w:p>
        </w:tc>
      </w:tr>
      <w:tr w:rsidR="00270276" w:rsidRPr="001D7B90" w:rsidTr="001D7B90">
        <w:trPr>
          <w:trHeight w:val="1615"/>
        </w:trPr>
        <w:tc>
          <w:tcPr>
            <w:tcW w:w="450" w:type="dxa"/>
          </w:tcPr>
          <w:p w:rsidR="00270276" w:rsidRPr="001D7B90" w:rsidRDefault="00270276" w:rsidP="001D7B90">
            <w:pPr>
              <w:pStyle w:val="a7"/>
              <w:widowControl w:val="0"/>
              <w:spacing w:line="360" w:lineRule="auto"/>
              <w:jc w:val="both"/>
              <w:rPr>
                <w:sz w:val="20"/>
              </w:rPr>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r w:rsidRPr="001D7B90">
              <w:t>В</w:t>
            </w:r>
          </w:p>
        </w:tc>
        <w:tc>
          <w:tcPr>
            <w:tcW w:w="4316" w:type="dxa"/>
          </w:tcPr>
          <w:p w:rsidR="00270276" w:rsidRPr="001D7B90" w:rsidRDefault="00270276" w:rsidP="001D7B90">
            <w:pPr>
              <w:pStyle w:val="a7"/>
              <w:widowControl w:val="0"/>
              <w:spacing w:line="360" w:lineRule="auto"/>
              <w:jc w:val="both"/>
              <w:rPr>
                <w:sz w:val="20"/>
              </w:rPr>
            </w:pPr>
            <w:r w:rsidRPr="001D7B90">
              <w:rPr>
                <w:sz w:val="20"/>
              </w:rPr>
              <w:t>пассажирские</w:t>
            </w:r>
          </w:p>
          <w:p w:rsidR="00270276" w:rsidRPr="001D7B90" w:rsidRDefault="00270276" w:rsidP="001D7B90">
            <w:pPr>
              <w:pStyle w:val="a7"/>
              <w:widowControl w:val="0"/>
              <w:spacing w:line="360" w:lineRule="auto"/>
              <w:jc w:val="both"/>
              <w:rPr>
                <w:sz w:val="20"/>
              </w:rPr>
            </w:pPr>
            <w:r w:rsidRPr="001D7B90">
              <w:rPr>
                <w:sz w:val="20"/>
              </w:rPr>
              <w:t>пригородные</w:t>
            </w:r>
          </w:p>
          <w:p w:rsidR="00270276" w:rsidRPr="001D7B90" w:rsidRDefault="00270276" w:rsidP="001D7B90">
            <w:pPr>
              <w:pStyle w:val="a7"/>
              <w:widowControl w:val="0"/>
              <w:spacing w:line="360" w:lineRule="auto"/>
              <w:jc w:val="both"/>
              <w:rPr>
                <w:sz w:val="20"/>
              </w:rPr>
            </w:pPr>
            <w:r w:rsidRPr="001D7B90">
              <w:rPr>
                <w:sz w:val="20"/>
              </w:rPr>
              <w:t>грузовые транзитные</w:t>
            </w:r>
          </w:p>
          <w:p w:rsidR="00270276" w:rsidRPr="001D7B90" w:rsidRDefault="00270276" w:rsidP="001D7B90">
            <w:pPr>
              <w:widowControl w:val="0"/>
              <w:spacing w:line="360" w:lineRule="auto"/>
              <w:jc w:val="both"/>
            </w:pPr>
            <w:r w:rsidRPr="001D7B90">
              <w:t>грузовые сборные</w:t>
            </w:r>
          </w:p>
          <w:p w:rsidR="00270276" w:rsidRPr="001D7B90" w:rsidRDefault="00270276" w:rsidP="001D7B90">
            <w:pPr>
              <w:widowControl w:val="0"/>
              <w:spacing w:line="360" w:lineRule="auto"/>
              <w:jc w:val="both"/>
            </w:pPr>
            <w:r w:rsidRPr="001D7B90">
              <w:t>грузовые участковые</w:t>
            </w:r>
          </w:p>
        </w:tc>
        <w:tc>
          <w:tcPr>
            <w:tcW w:w="496" w:type="dxa"/>
          </w:tcPr>
          <w:p w:rsidR="00270276" w:rsidRPr="001D7B90" w:rsidRDefault="00270276" w:rsidP="001D7B90">
            <w:pPr>
              <w:pStyle w:val="a7"/>
              <w:widowControl w:val="0"/>
              <w:spacing w:line="360" w:lineRule="auto"/>
              <w:jc w:val="both"/>
              <w:rPr>
                <w:sz w:val="20"/>
              </w:rPr>
            </w:pPr>
            <w:r w:rsidRPr="001D7B90">
              <w:rPr>
                <w:sz w:val="20"/>
              </w:rPr>
              <w:t>-</w:t>
            </w:r>
          </w:p>
          <w:p w:rsidR="00270276" w:rsidRPr="001D7B90" w:rsidRDefault="00270276" w:rsidP="001D7B90">
            <w:pPr>
              <w:pStyle w:val="a7"/>
              <w:widowControl w:val="0"/>
              <w:spacing w:line="360" w:lineRule="auto"/>
              <w:jc w:val="both"/>
              <w:rPr>
                <w:sz w:val="20"/>
              </w:rPr>
            </w:pPr>
            <w:r w:rsidRPr="001D7B90">
              <w:rPr>
                <w:sz w:val="20"/>
              </w:rPr>
              <w:t>-</w:t>
            </w:r>
          </w:p>
          <w:p w:rsidR="00270276" w:rsidRPr="001D7B90" w:rsidRDefault="00270276" w:rsidP="001D7B90">
            <w:pPr>
              <w:pStyle w:val="a7"/>
              <w:widowControl w:val="0"/>
              <w:spacing w:line="360" w:lineRule="auto"/>
              <w:jc w:val="both"/>
              <w:rPr>
                <w:sz w:val="20"/>
              </w:rPr>
            </w:pPr>
            <w:r w:rsidRPr="001D7B90">
              <w:rPr>
                <w:sz w:val="20"/>
              </w:rPr>
              <w:t>1</w:t>
            </w:r>
          </w:p>
          <w:p w:rsidR="00270276" w:rsidRPr="001D7B90" w:rsidRDefault="00270276" w:rsidP="001D7B90">
            <w:pPr>
              <w:pStyle w:val="a7"/>
              <w:widowControl w:val="0"/>
              <w:spacing w:line="360" w:lineRule="auto"/>
              <w:jc w:val="both"/>
              <w:rPr>
                <w:sz w:val="20"/>
              </w:rPr>
            </w:pPr>
            <w:r w:rsidRPr="001D7B90">
              <w:rPr>
                <w:sz w:val="20"/>
              </w:rPr>
              <w:t>-</w:t>
            </w:r>
          </w:p>
          <w:p w:rsidR="00270276" w:rsidRPr="001D7B90" w:rsidRDefault="00270276" w:rsidP="001D7B90">
            <w:pPr>
              <w:pStyle w:val="a7"/>
              <w:widowControl w:val="0"/>
              <w:spacing w:line="360" w:lineRule="auto"/>
              <w:jc w:val="both"/>
              <w:rPr>
                <w:sz w:val="20"/>
              </w:rPr>
            </w:pPr>
            <w:r w:rsidRPr="001D7B90">
              <w:rPr>
                <w:sz w:val="20"/>
              </w:rPr>
              <w:t>-</w:t>
            </w:r>
          </w:p>
        </w:tc>
        <w:tc>
          <w:tcPr>
            <w:tcW w:w="636" w:type="dxa"/>
          </w:tcPr>
          <w:p w:rsidR="00270276" w:rsidRPr="001D7B90" w:rsidRDefault="00270276" w:rsidP="001D7B90">
            <w:pPr>
              <w:pStyle w:val="a7"/>
              <w:widowControl w:val="0"/>
              <w:spacing w:line="360" w:lineRule="auto"/>
              <w:jc w:val="both"/>
              <w:rPr>
                <w:sz w:val="20"/>
              </w:rPr>
            </w:pPr>
            <w:r w:rsidRPr="001D7B90">
              <w:rPr>
                <w:sz w:val="20"/>
              </w:rPr>
              <w:t xml:space="preserve"> 3</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20</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tc>
        <w:tc>
          <w:tcPr>
            <w:tcW w:w="540" w:type="dxa"/>
          </w:tcPr>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tc>
        <w:tc>
          <w:tcPr>
            <w:tcW w:w="540" w:type="dxa"/>
          </w:tcPr>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7</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1</w:t>
            </w:r>
          </w:p>
          <w:p w:rsidR="00270276" w:rsidRPr="001D7B90" w:rsidRDefault="00270276" w:rsidP="001D7B90">
            <w:pPr>
              <w:pStyle w:val="a7"/>
              <w:widowControl w:val="0"/>
              <w:spacing w:line="360" w:lineRule="auto"/>
              <w:jc w:val="both"/>
              <w:rPr>
                <w:sz w:val="20"/>
              </w:rPr>
            </w:pPr>
            <w:r w:rsidRPr="001D7B90">
              <w:rPr>
                <w:sz w:val="20"/>
              </w:rPr>
              <w:t xml:space="preserve"> 2</w:t>
            </w:r>
          </w:p>
        </w:tc>
      </w:tr>
      <w:tr w:rsidR="00270276" w:rsidRPr="001D7B90" w:rsidTr="001D7B90">
        <w:trPr>
          <w:trHeight w:val="1615"/>
        </w:trPr>
        <w:tc>
          <w:tcPr>
            <w:tcW w:w="450" w:type="dxa"/>
          </w:tcPr>
          <w:p w:rsidR="00270276" w:rsidRPr="001D7B90" w:rsidRDefault="00270276" w:rsidP="001D7B90">
            <w:pPr>
              <w:pStyle w:val="a7"/>
              <w:widowControl w:val="0"/>
              <w:spacing w:line="360" w:lineRule="auto"/>
              <w:jc w:val="both"/>
              <w:rPr>
                <w:sz w:val="20"/>
              </w:rPr>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p>
          <w:p w:rsidR="00270276" w:rsidRPr="001D7B90" w:rsidRDefault="00270276" w:rsidP="001D7B90">
            <w:pPr>
              <w:widowControl w:val="0"/>
              <w:spacing w:line="360" w:lineRule="auto"/>
              <w:jc w:val="both"/>
            </w:pPr>
            <w:r w:rsidRPr="001D7B90">
              <w:t>Д</w:t>
            </w:r>
          </w:p>
        </w:tc>
        <w:tc>
          <w:tcPr>
            <w:tcW w:w="4316" w:type="dxa"/>
          </w:tcPr>
          <w:p w:rsidR="00270276" w:rsidRPr="001D7B90" w:rsidRDefault="00270276" w:rsidP="001D7B90">
            <w:pPr>
              <w:pStyle w:val="a7"/>
              <w:widowControl w:val="0"/>
              <w:spacing w:line="360" w:lineRule="auto"/>
              <w:jc w:val="both"/>
              <w:rPr>
                <w:sz w:val="20"/>
              </w:rPr>
            </w:pPr>
            <w:r w:rsidRPr="001D7B90">
              <w:rPr>
                <w:sz w:val="20"/>
              </w:rPr>
              <w:t>пассажирские</w:t>
            </w:r>
          </w:p>
          <w:p w:rsidR="00270276" w:rsidRPr="001D7B90" w:rsidRDefault="00270276" w:rsidP="001D7B90">
            <w:pPr>
              <w:pStyle w:val="a7"/>
              <w:widowControl w:val="0"/>
              <w:spacing w:line="360" w:lineRule="auto"/>
              <w:jc w:val="both"/>
              <w:rPr>
                <w:sz w:val="20"/>
              </w:rPr>
            </w:pPr>
            <w:r w:rsidRPr="001D7B90">
              <w:rPr>
                <w:sz w:val="20"/>
              </w:rPr>
              <w:t>пригородные</w:t>
            </w:r>
          </w:p>
          <w:p w:rsidR="00270276" w:rsidRPr="001D7B90" w:rsidRDefault="00270276" w:rsidP="001D7B90">
            <w:pPr>
              <w:pStyle w:val="a7"/>
              <w:widowControl w:val="0"/>
              <w:spacing w:line="360" w:lineRule="auto"/>
              <w:jc w:val="both"/>
              <w:rPr>
                <w:sz w:val="20"/>
              </w:rPr>
            </w:pPr>
            <w:r w:rsidRPr="001D7B90">
              <w:rPr>
                <w:sz w:val="20"/>
              </w:rPr>
              <w:t>грузовые транзитные</w:t>
            </w:r>
          </w:p>
          <w:p w:rsidR="00270276" w:rsidRPr="001D7B90" w:rsidRDefault="00270276" w:rsidP="001D7B90">
            <w:pPr>
              <w:pStyle w:val="a7"/>
              <w:widowControl w:val="0"/>
              <w:spacing w:line="360" w:lineRule="auto"/>
              <w:jc w:val="both"/>
              <w:rPr>
                <w:sz w:val="20"/>
              </w:rPr>
            </w:pPr>
            <w:r w:rsidRPr="001D7B90">
              <w:rPr>
                <w:sz w:val="20"/>
              </w:rPr>
              <w:t>грузовые сборные</w:t>
            </w:r>
          </w:p>
          <w:p w:rsidR="00270276" w:rsidRPr="001D7B90" w:rsidRDefault="00270276" w:rsidP="001D7B90">
            <w:pPr>
              <w:pStyle w:val="a7"/>
              <w:widowControl w:val="0"/>
              <w:spacing w:line="360" w:lineRule="auto"/>
              <w:jc w:val="both"/>
              <w:rPr>
                <w:sz w:val="20"/>
              </w:rPr>
            </w:pPr>
            <w:r w:rsidRPr="001D7B90">
              <w:rPr>
                <w:sz w:val="20"/>
              </w:rPr>
              <w:t>грузовые участковые</w:t>
            </w:r>
          </w:p>
        </w:tc>
        <w:tc>
          <w:tcPr>
            <w:tcW w:w="496" w:type="dxa"/>
          </w:tcPr>
          <w:p w:rsidR="00270276" w:rsidRPr="001D7B90" w:rsidRDefault="00270276" w:rsidP="001D7B90">
            <w:pPr>
              <w:pStyle w:val="a7"/>
              <w:widowControl w:val="0"/>
              <w:spacing w:line="360" w:lineRule="auto"/>
              <w:jc w:val="both"/>
              <w:rPr>
                <w:sz w:val="20"/>
              </w:rPr>
            </w:pPr>
            <w:r w:rsidRPr="001D7B90">
              <w:rPr>
                <w:sz w:val="20"/>
              </w:rPr>
              <w:t>1</w:t>
            </w:r>
          </w:p>
          <w:p w:rsidR="00270276" w:rsidRPr="001D7B90" w:rsidRDefault="00270276" w:rsidP="001D7B90">
            <w:pPr>
              <w:pStyle w:val="a7"/>
              <w:widowControl w:val="0"/>
              <w:spacing w:line="360" w:lineRule="auto"/>
              <w:jc w:val="both"/>
              <w:rPr>
                <w:sz w:val="20"/>
              </w:rPr>
            </w:pPr>
            <w:r w:rsidRPr="001D7B90">
              <w:rPr>
                <w:sz w:val="20"/>
              </w:rPr>
              <w:t>6</w:t>
            </w:r>
          </w:p>
          <w:p w:rsidR="00270276" w:rsidRPr="001D7B90" w:rsidRDefault="00270276" w:rsidP="001D7B90">
            <w:pPr>
              <w:pStyle w:val="a7"/>
              <w:widowControl w:val="0"/>
              <w:spacing w:line="360" w:lineRule="auto"/>
              <w:jc w:val="both"/>
              <w:rPr>
                <w:sz w:val="20"/>
              </w:rPr>
            </w:pPr>
            <w:r w:rsidRPr="001D7B90">
              <w:rPr>
                <w:sz w:val="20"/>
              </w:rPr>
              <w:t>-</w:t>
            </w:r>
          </w:p>
          <w:p w:rsidR="00270276" w:rsidRPr="001D7B90" w:rsidRDefault="00270276" w:rsidP="001D7B90">
            <w:pPr>
              <w:pStyle w:val="a7"/>
              <w:widowControl w:val="0"/>
              <w:spacing w:line="360" w:lineRule="auto"/>
              <w:jc w:val="both"/>
              <w:rPr>
                <w:sz w:val="20"/>
              </w:rPr>
            </w:pPr>
            <w:r w:rsidRPr="001D7B90">
              <w:rPr>
                <w:sz w:val="20"/>
              </w:rPr>
              <w:t>1</w:t>
            </w:r>
          </w:p>
          <w:p w:rsidR="00270276" w:rsidRPr="001D7B90" w:rsidRDefault="00270276" w:rsidP="001D7B90">
            <w:pPr>
              <w:pStyle w:val="a7"/>
              <w:widowControl w:val="0"/>
              <w:spacing w:line="360" w:lineRule="auto"/>
              <w:jc w:val="both"/>
              <w:rPr>
                <w:sz w:val="20"/>
              </w:rPr>
            </w:pPr>
            <w:r w:rsidRPr="001D7B90">
              <w:rPr>
                <w:sz w:val="20"/>
              </w:rPr>
              <w:t>3</w:t>
            </w:r>
          </w:p>
        </w:tc>
        <w:tc>
          <w:tcPr>
            <w:tcW w:w="636" w:type="dxa"/>
          </w:tcPr>
          <w:p w:rsidR="00270276" w:rsidRPr="001D7B90" w:rsidRDefault="00270276" w:rsidP="001D7B90">
            <w:pPr>
              <w:pStyle w:val="a7"/>
              <w:widowControl w:val="0"/>
              <w:spacing w:line="360" w:lineRule="auto"/>
              <w:jc w:val="both"/>
              <w:rPr>
                <w:sz w:val="20"/>
              </w:rPr>
            </w:pPr>
            <w:r w:rsidRPr="001D7B90">
              <w:rPr>
                <w:sz w:val="20"/>
              </w:rPr>
              <w:t xml:space="preserve"> 1</w:t>
            </w:r>
          </w:p>
          <w:p w:rsidR="00270276" w:rsidRPr="001D7B90" w:rsidRDefault="00270276" w:rsidP="001D7B90">
            <w:pPr>
              <w:pStyle w:val="a7"/>
              <w:widowControl w:val="0"/>
              <w:spacing w:line="360" w:lineRule="auto"/>
              <w:jc w:val="both"/>
              <w:rPr>
                <w:sz w:val="20"/>
              </w:rPr>
            </w:pPr>
            <w:r w:rsidRPr="001D7B90">
              <w:rPr>
                <w:sz w:val="20"/>
              </w:rPr>
              <w:t xml:space="preserve"> 7</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2</w:t>
            </w:r>
          </w:p>
          <w:p w:rsidR="00270276" w:rsidRPr="001D7B90" w:rsidRDefault="00270276" w:rsidP="001D7B90">
            <w:pPr>
              <w:pStyle w:val="a7"/>
              <w:widowControl w:val="0"/>
              <w:spacing w:line="360" w:lineRule="auto"/>
              <w:jc w:val="both"/>
              <w:rPr>
                <w:sz w:val="20"/>
              </w:rPr>
            </w:pPr>
            <w:r w:rsidRPr="001D7B90">
              <w:rPr>
                <w:sz w:val="20"/>
              </w:rPr>
              <w:t xml:space="preserve"> 3</w:t>
            </w:r>
          </w:p>
        </w:tc>
        <w:tc>
          <w:tcPr>
            <w:tcW w:w="540" w:type="dxa"/>
          </w:tcPr>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7</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1</w:t>
            </w:r>
          </w:p>
          <w:p w:rsidR="00270276" w:rsidRPr="001D7B90" w:rsidRDefault="00270276" w:rsidP="001D7B90">
            <w:pPr>
              <w:pStyle w:val="a7"/>
              <w:widowControl w:val="0"/>
              <w:spacing w:line="360" w:lineRule="auto"/>
              <w:jc w:val="both"/>
              <w:rPr>
                <w:sz w:val="20"/>
              </w:rPr>
            </w:pPr>
            <w:r w:rsidRPr="001D7B90">
              <w:rPr>
                <w:sz w:val="20"/>
              </w:rPr>
              <w:t xml:space="preserve"> 2</w:t>
            </w:r>
          </w:p>
        </w:tc>
        <w:tc>
          <w:tcPr>
            <w:tcW w:w="540" w:type="dxa"/>
          </w:tcPr>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p w:rsidR="00270276" w:rsidRPr="001D7B90" w:rsidRDefault="00270276" w:rsidP="001D7B90">
            <w:pPr>
              <w:pStyle w:val="a7"/>
              <w:widowControl w:val="0"/>
              <w:spacing w:line="360" w:lineRule="auto"/>
              <w:jc w:val="both"/>
              <w:rPr>
                <w:sz w:val="20"/>
              </w:rPr>
            </w:pPr>
            <w:r w:rsidRPr="001D7B90">
              <w:rPr>
                <w:sz w:val="20"/>
              </w:rPr>
              <w:t xml:space="preserve"> -</w:t>
            </w:r>
          </w:p>
        </w:tc>
      </w:tr>
      <w:tr w:rsidR="00270276" w:rsidRPr="001D7B90" w:rsidTr="001D7B90">
        <w:trPr>
          <w:trHeight w:val="376"/>
        </w:trPr>
        <w:tc>
          <w:tcPr>
            <w:tcW w:w="4766" w:type="dxa"/>
            <w:gridSpan w:val="2"/>
          </w:tcPr>
          <w:p w:rsidR="00270276" w:rsidRPr="001D7B90" w:rsidRDefault="00270276" w:rsidP="001D7B90">
            <w:pPr>
              <w:pStyle w:val="a7"/>
              <w:widowControl w:val="0"/>
              <w:spacing w:line="360" w:lineRule="auto"/>
              <w:jc w:val="both"/>
              <w:rPr>
                <w:sz w:val="20"/>
              </w:rPr>
            </w:pPr>
            <w:r w:rsidRPr="001D7B90">
              <w:rPr>
                <w:sz w:val="20"/>
              </w:rPr>
              <w:t>Итого поездов</w:t>
            </w:r>
          </w:p>
        </w:tc>
        <w:tc>
          <w:tcPr>
            <w:tcW w:w="496" w:type="dxa"/>
          </w:tcPr>
          <w:p w:rsidR="00270276" w:rsidRPr="001D7B90" w:rsidRDefault="00270276" w:rsidP="001D7B90">
            <w:pPr>
              <w:pStyle w:val="a7"/>
              <w:widowControl w:val="0"/>
              <w:spacing w:line="360" w:lineRule="auto"/>
              <w:jc w:val="both"/>
              <w:rPr>
                <w:sz w:val="20"/>
              </w:rPr>
            </w:pPr>
            <w:r w:rsidRPr="001D7B90">
              <w:rPr>
                <w:sz w:val="20"/>
              </w:rPr>
              <w:t>76</w:t>
            </w:r>
          </w:p>
        </w:tc>
        <w:tc>
          <w:tcPr>
            <w:tcW w:w="636" w:type="dxa"/>
          </w:tcPr>
          <w:p w:rsidR="00270276" w:rsidRPr="001D7B90" w:rsidRDefault="00270276" w:rsidP="001D7B90">
            <w:pPr>
              <w:pStyle w:val="a7"/>
              <w:widowControl w:val="0"/>
              <w:spacing w:line="360" w:lineRule="auto"/>
              <w:jc w:val="both"/>
              <w:rPr>
                <w:sz w:val="20"/>
              </w:rPr>
            </w:pPr>
            <w:r w:rsidRPr="001D7B90">
              <w:rPr>
                <w:sz w:val="20"/>
              </w:rPr>
              <w:t>102</w:t>
            </w:r>
          </w:p>
        </w:tc>
        <w:tc>
          <w:tcPr>
            <w:tcW w:w="540" w:type="dxa"/>
          </w:tcPr>
          <w:p w:rsidR="00270276" w:rsidRPr="001D7B90" w:rsidRDefault="00270276" w:rsidP="001D7B90">
            <w:pPr>
              <w:pStyle w:val="a7"/>
              <w:widowControl w:val="0"/>
              <w:spacing w:line="360" w:lineRule="auto"/>
              <w:jc w:val="both"/>
              <w:rPr>
                <w:sz w:val="20"/>
              </w:rPr>
            </w:pPr>
            <w:r w:rsidRPr="001D7B90">
              <w:rPr>
                <w:sz w:val="20"/>
              </w:rPr>
              <w:t>36</w:t>
            </w:r>
          </w:p>
        </w:tc>
        <w:tc>
          <w:tcPr>
            <w:tcW w:w="540" w:type="dxa"/>
          </w:tcPr>
          <w:p w:rsidR="00270276" w:rsidRPr="001D7B90" w:rsidRDefault="00270276" w:rsidP="001D7B90">
            <w:pPr>
              <w:pStyle w:val="a7"/>
              <w:widowControl w:val="0"/>
              <w:spacing w:line="360" w:lineRule="auto"/>
              <w:jc w:val="both"/>
              <w:rPr>
                <w:sz w:val="20"/>
              </w:rPr>
            </w:pPr>
            <w:r w:rsidRPr="001D7B90">
              <w:rPr>
                <w:sz w:val="20"/>
              </w:rPr>
              <w:t>34</w:t>
            </w:r>
          </w:p>
        </w:tc>
      </w:tr>
    </w:tbl>
    <w:p w:rsidR="00270276" w:rsidRPr="001D7B90" w:rsidRDefault="00270276" w:rsidP="001D7B90">
      <w:pPr>
        <w:pStyle w:val="a7"/>
        <w:widowControl w:val="0"/>
        <w:spacing w:line="360" w:lineRule="auto"/>
        <w:ind w:firstLine="720"/>
        <w:jc w:val="both"/>
      </w:pPr>
    </w:p>
    <w:p w:rsidR="00270276" w:rsidRPr="001D7B90" w:rsidRDefault="00270276" w:rsidP="001D7B90">
      <w:pPr>
        <w:pStyle w:val="a7"/>
        <w:widowControl w:val="0"/>
        <w:spacing w:line="360" w:lineRule="auto"/>
        <w:ind w:firstLine="720"/>
        <w:jc w:val="both"/>
      </w:pPr>
      <w:r w:rsidRPr="001D7B90">
        <w:t>Число главных путей на участках А-Д и Б-Д -</w:t>
      </w:r>
      <w:r w:rsidR="001D7B90">
        <w:t xml:space="preserve"> </w:t>
      </w:r>
      <w:r w:rsidRPr="001D7B90">
        <w:t>2</w:t>
      </w:r>
    </w:p>
    <w:p w:rsidR="001D7B90" w:rsidRDefault="001D7B90" w:rsidP="001D7B90">
      <w:pPr>
        <w:pStyle w:val="a7"/>
        <w:widowControl w:val="0"/>
        <w:tabs>
          <w:tab w:val="left" w:pos="4665"/>
        </w:tabs>
        <w:spacing w:line="360" w:lineRule="auto"/>
        <w:ind w:firstLine="720"/>
        <w:jc w:val="both"/>
      </w:pPr>
    </w:p>
    <w:p w:rsidR="00270276" w:rsidRPr="001D7B90" w:rsidRDefault="00270276" w:rsidP="001D7B90">
      <w:pPr>
        <w:pStyle w:val="a7"/>
        <w:widowControl w:val="0"/>
        <w:tabs>
          <w:tab w:val="left" w:pos="4665"/>
        </w:tabs>
        <w:spacing w:line="360" w:lineRule="auto"/>
        <w:ind w:firstLine="720"/>
        <w:jc w:val="both"/>
      </w:pPr>
      <w:r w:rsidRPr="001D7B90">
        <w:t>В-Д</w:t>
      </w:r>
      <w:r w:rsidR="001D7B90">
        <w:t xml:space="preserve"> </w:t>
      </w:r>
      <w:r w:rsidRPr="001D7B90">
        <w:t>- 1</w:t>
      </w:r>
    </w:p>
    <w:p w:rsidR="00270276" w:rsidRPr="001D7B90" w:rsidRDefault="00270276" w:rsidP="001D7B90">
      <w:pPr>
        <w:pStyle w:val="a7"/>
        <w:widowControl w:val="0"/>
        <w:spacing w:line="360" w:lineRule="auto"/>
        <w:ind w:firstLine="720"/>
        <w:jc w:val="both"/>
      </w:pPr>
    </w:p>
    <w:p w:rsidR="00270276" w:rsidRPr="001D7B90" w:rsidRDefault="00270276" w:rsidP="001D7B90">
      <w:pPr>
        <w:pStyle w:val="a7"/>
        <w:widowControl w:val="0"/>
        <w:spacing w:line="360" w:lineRule="auto"/>
        <w:ind w:firstLine="720"/>
        <w:jc w:val="both"/>
      </w:pPr>
      <w:r w:rsidRPr="001D7B90">
        <w:t>Руководящий уклон</w:t>
      </w:r>
      <w:r w:rsidR="001D7B90">
        <w:t xml:space="preserve"> </w:t>
      </w:r>
      <w:r w:rsidRPr="001D7B90">
        <w:t xml:space="preserve">/ Масса грузового поезда на участках: </w:t>
      </w:r>
    </w:p>
    <w:p w:rsidR="00270276" w:rsidRPr="001D7B90" w:rsidRDefault="00270276" w:rsidP="001D7B90">
      <w:pPr>
        <w:pStyle w:val="a7"/>
        <w:widowControl w:val="0"/>
        <w:spacing w:line="360" w:lineRule="auto"/>
        <w:ind w:firstLine="720"/>
        <w:jc w:val="both"/>
      </w:pPr>
      <w:r w:rsidRPr="001D7B90">
        <w:t>А – Д</w:t>
      </w:r>
      <w:r w:rsidR="001D7B90">
        <w:t xml:space="preserve"> </w:t>
      </w:r>
      <w:r w:rsidRPr="001D7B90">
        <w:t>8/4000 т;</w:t>
      </w:r>
    </w:p>
    <w:p w:rsidR="00270276" w:rsidRPr="001D7B90" w:rsidRDefault="00270276" w:rsidP="001D7B90">
      <w:pPr>
        <w:pStyle w:val="a7"/>
        <w:widowControl w:val="0"/>
        <w:spacing w:line="360" w:lineRule="auto"/>
        <w:ind w:firstLine="720"/>
        <w:jc w:val="both"/>
      </w:pPr>
      <w:r w:rsidRPr="001D7B90">
        <w:t>Б – Д</w:t>
      </w:r>
      <w:r w:rsidR="001D7B90">
        <w:t xml:space="preserve"> </w:t>
      </w:r>
      <w:r w:rsidRPr="001D7B90">
        <w:t>8/4000 т;</w:t>
      </w:r>
    </w:p>
    <w:p w:rsidR="00270276" w:rsidRPr="001D7B90" w:rsidRDefault="00270276" w:rsidP="001D7B90">
      <w:pPr>
        <w:pStyle w:val="a7"/>
        <w:widowControl w:val="0"/>
        <w:spacing w:line="360" w:lineRule="auto"/>
        <w:ind w:firstLine="720"/>
        <w:jc w:val="both"/>
      </w:pPr>
      <w:r w:rsidRPr="001D7B90">
        <w:t>В – Д 10/3300 т.</w:t>
      </w:r>
    </w:p>
    <w:p w:rsidR="00270276" w:rsidRPr="001D7B90" w:rsidRDefault="00270276" w:rsidP="001D7B90">
      <w:pPr>
        <w:pStyle w:val="a7"/>
        <w:widowControl w:val="0"/>
        <w:spacing w:line="360" w:lineRule="auto"/>
        <w:ind w:firstLine="720"/>
        <w:jc w:val="both"/>
      </w:pPr>
      <w:r w:rsidRPr="001D7B90">
        <w:t xml:space="preserve">Характеристика парка грузовых вагонов – процент / средняя нагрузка нетто: </w:t>
      </w:r>
    </w:p>
    <w:p w:rsidR="00270276" w:rsidRPr="001D7B90" w:rsidRDefault="00270276" w:rsidP="001D7B90">
      <w:pPr>
        <w:pStyle w:val="a7"/>
        <w:widowControl w:val="0"/>
        <w:spacing w:line="360" w:lineRule="auto"/>
        <w:ind w:firstLine="720"/>
        <w:jc w:val="both"/>
      </w:pPr>
      <w:r w:rsidRPr="001D7B90">
        <w:t>четырехосных</w:t>
      </w:r>
      <w:r w:rsidR="001D7B90">
        <w:t xml:space="preserve"> </w:t>
      </w:r>
      <w:r w:rsidRPr="001D7B90">
        <w:t>95%</w:t>
      </w:r>
      <w:r w:rsidR="001D7B90">
        <w:t xml:space="preserve"> </w:t>
      </w:r>
      <w:r w:rsidRPr="001D7B90">
        <w:t>/</w:t>
      </w:r>
      <w:r w:rsidR="001D7B90">
        <w:t xml:space="preserve"> </w:t>
      </w:r>
      <w:r w:rsidRPr="001D7B90">
        <w:t>55 т;</w:t>
      </w:r>
    </w:p>
    <w:p w:rsidR="00270276" w:rsidRPr="001D7B90" w:rsidRDefault="00270276" w:rsidP="001D7B90">
      <w:pPr>
        <w:pStyle w:val="a7"/>
        <w:widowControl w:val="0"/>
        <w:tabs>
          <w:tab w:val="left" w:pos="4410"/>
        </w:tabs>
        <w:spacing w:line="360" w:lineRule="auto"/>
        <w:ind w:firstLine="720"/>
        <w:jc w:val="both"/>
      </w:pPr>
      <w:r w:rsidRPr="001D7B90">
        <w:t>восьмиосных</w:t>
      </w:r>
      <w:r w:rsidR="001D7B90">
        <w:t xml:space="preserve"> </w:t>
      </w:r>
      <w:r w:rsidRPr="001D7B90">
        <w:t>5 %</w:t>
      </w:r>
      <w:r w:rsidR="001D7B90">
        <w:t xml:space="preserve"> </w:t>
      </w:r>
      <w:r w:rsidRPr="001D7B90">
        <w:t>/</w:t>
      </w:r>
      <w:r w:rsidR="001D7B90">
        <w:t xml:space="preserve"> </w:t>
      </w:r>
      <w:r w:rsidRPr="001D7B90">
        <w:t>112 т.</w:t>
      </w:r>
    </w:p>
    <w:p w:rsidR="00270276" w:rsidRPr="001D7B90" w:rsidRDefault="00270276" w:rsidP="001D7B90">
      <w:pPr>
        <w:pStyle w:val="a7"/>
        <w:widowControl w:val="0"/>
        <w:spacing w:line="360" w:lineRule="auto"/>
        <w:ind w:firstLine="720"/>
        <w:jc w:val="both"/>
      </w:pPr>
      <w:r w:rsidRPr="001D7B90">
        <w:t>Угол путепроводной развязки γ – 25 град.</w:t>
      </w:r>
    </w:p>
    <w:p w:rsidR="00270276" w:rsidRPr="001D7B90" w:rsidRDefault="00270276" w:rsidP="001D7B90">
      <w:pPr>
        <w:pStyle w:val="a7"/>
        <w:widowControl w:val="0"/>
        <w:spacing w:line="360" w:lineRule="auto"/>
        <w:ind w:firstLine="720"/>
        <w:jc w:val="both"/>
      </w:pPr>
      <w:r w:rsidRPr="001D7B90">
        <w:t>Серия грузовых локомотивов ВЛ 8;</w:t>
      </w:r>
    </w:p>
    <w:p w:rsidR="00270276" w:rsidRPr="001D7B90" w:rsidRDefault="00270276" w:rsidP="001D7B90">
      <w:pPr>
        <w:pStyle w:val="a7"/>
        <w:widowControl w:val="0"/>
        <w:spacing w:line="360" w:lineRule="auto"/>
        <w:ind w:firstLine="720"/>
        <w:jc w:val="both"/>
      </w:pPr>
      <w:r w:rsidRPr="001D7B90">
        <w:t>Локомотивное депо – основное;</w:t>
      </w:r>
    </w:p>
    <w:p w:rsidR="00270276" w:rsidRPr="001D7B90" w:rsidRDefault="00270276" w:rsidP="001D7B90">
      <w:pPr>
        <w:pStyle w:val="a7"/>
        <w:widowControl w:val="0"/>
        <w:spacing w:line="360" w:lineRule="auto"/>
        <w:ind w:firstLine="720"/>
        <w:jc w:val="both"/>
      </w:pPr>
      <w:r w:rsidRPr="001D7B90">
        <w:t>Годовой пробег грузовых локомотивов депо – 30 млн.км;</w:t>
      </w:r>
    </w:p>
    <w:p w:rsidR="00270276" w:rsidRPr="001D7B90" w:rsidRDefault="00270276" w:rsidP="001D7B90">
      <w:pPr>
        <w:pStyle w:val="a7"/>
        <w:widowControl w:val="0"/>
        <w:spacing w:line="360" w:lineRule="auto"/>
        <w:ind w:firstLine="720"/>
        <w:jc w:val="both"/>
      </w:pPr>
      <w:r w:rsidRPr="001D7B90">
        <w:t>Проектируемые устройства для ремонта вагонов – вагонное депо;</w:t>
      </w:r>
    </w:p>
    <w:p w:rsidR="00270276" w:rsidRPr="001D7B90" w:rsidRDefault="00270276" w:rsidP="001D7B90">
      <w:pPr>
        <w:pStyle w:val="a7"/>
        <w:widowControl w:val="0"/>
        <w:spacing w:line="360" w:lineRule="auto"/>
        <w:ind w:firstLine="720"/>
        <w:jc w:val="both"/>
      </w:pPr>
      <w:r w:rsidRPr="001D7B90">
        <w:t>Данные для проектирования грузового двора:</w:t>
      </w:r>
    </w:p>
    <w:p w:rsidR="00270276" w:rsidRPr="001D7B90" w:rsidRDefault="00270276" w:rsidP="001D7B90">
      <w:pPr>
        <w:pStyle w:val="a7"/>
        <w:widowControl w:val="0"/>
        <w:spacing w:line="360" w:lineRule="auto"/>
        <w:ind w:firstLine="720"/>
        <w:jc w:val="both"/>
      </w:pPr>
      <w:r w:rsidRPr="001D7B90">
        <w:t>а) тарно-упаковочные грузы: площадь – 3600 м2;</w:t>
      </w:r>
    </w:p>
    <w:p w:rsidR="00270276" w:rsidRPr="001D7B90" w:rsidRDefault="00270276" w:rsidP="001D7B90">
      <w:pPr>
        <w:pStyle w:val="a7"/>
        <w:widowControl w:val="0"/>
        <w:spacing w:line="360" w:lineRule="auto"/>
        <w:ind w:firstLine="720"/>
        <w:jc w:val="both"/>
      </w:pPr>
      <w:r w:rsidRPr="001D7B90">
        <w:t>б) контейнерные грузы: площадь – 930 м2;</w:t>
      </w:r>
    </w:p>
    <w:p w:rsidR="00270276" w:rsidRPr="001D7B90" w:rsidRDefault="00270276" w:rsidP="001D7B90">
      <w:pPr>
        <w:pStyle w:val="a7"/>
        <w:widowControl w:val="0"/>
        <w:spacing w:line="360" w:lineRule="auto"/>
        <w:ind w:firstLine="720"/>
        <w:jc w:val="both"/>
      </w:pPr>
      <w:r w:rsidRPr="001D7B90">
        <w:t>в) навалочные грузы: площадь – 3240 м2;</w:t>
      </w:r>
    </w:p>
    <w:p w:rsidR="00270276" w:rsidRPr="001D7B90" w:rsidRDefault="00270276" w:rsidP="001D7B90">
      <w:pPr>
        <w:pStyle w:val="a7"/>
        <w:widowControl w:val="0"/>
        <w:spacing w:line="360" w:lineRule="auto"/>
        <w:ind w:firstLine="720"/>
        <w:jc w:val="both"/>
      </w:pPr>
      <w:r w:rsidRPr="001D7B90">
        <w:t>Данные для проектирования подъездных путей:</w:t>
      </w:r>
    </w:p>
    <w:p w:rsidR="00270276" w:rsidRPr="001D7B90" w:rsidRDefault="00270276" w:rsidP="001D7B90">
      <w:pPr>
        <w:pStyle w:val="a7"/>
        <w:widowControl w:val="0"/>
        <w:spacing w:line="360" w:lineRule="auto"/>
        <w:ind w:firstLine="720"/>
        <w:jc w:val="both"/>
      </w:pPr>
      <w:r w:rsidRPr="001D7B90">
        <w:t>а) нефтебаза – суточный слив, - 18 цистерн;</w:t>
      </w:r>
    </w:p>
    <w:p w:rsidR="00270276" w:rsidRPr="001D7B90" w:rsidRDefault="00270276" w:rsidP="001D7B90">
      <w:pPr>
        <w:pStyle w:val="a7"/>
        <w:widowControl w:val="0"/>
        <w:spacing w:line="360" w:lineRule="auto"/>
        <w:ind w:firstLine="720"/>
        <w:jc w:val="both"/>
      </w:pPr>
      <w:r w:rsidRPr="001D7B90">
        <w:t>б) завод – суточная выгрузка 28 вагонов;</w:t>
      </w:r>
    </w:p>
    <w:p w:rsidR="00270276" w:rsidRPr="001D7B90" w:rsidRDefault="00270276" w:rsidP="001D7B90">
      <w:pPr>
        <w:pStyle w:val="a7"/>
        <w:widowControl w:val="0"/>
        <w:spacing w:line="360" w:lineRule="auto"/>
        <w:ind w:firstLine="720"/>
        <w:jc w:val="both"/>
      </w:pPr>
      <w:r w:rsidRPr="001D7B90">
        <w:t>суточная погрузка 10 вагонов;</w:t>
      </w:r>
    </w:p>
    <w:p w:rsidR="00270276" w:rsidRPr="001D7B90" w:rsidRDefault="00270276" w:rsidP="001D7B90">
      <w:pPr>
        <w:pStyle w:val="a7"/>
        <w:widowControl w:val="0"/>
        <w:spacing w:line="360" w:lineRule="auto"/>
        <w:ind w:firstLine="720"/>
        <w:jc w:val="both"/>
      </w:pPr>
      <w:r w:rsidRPr="001D7B90">
        <w:t>Длина пассажирского поезда - 440 м;</w:t>
      </w:r>
    </w:p>
    <w:p w:rsidR="00270276" w:rsidRPr="001D7B90" w:rsidRDefault="00270276" w:rsidP="001D7B90">
      <w:pPr>
        <w:pStyle w:val="a7"/>
        <w:widowControl w:val="0"/>
        <w:spacing w:line="360" w:lineRule="auto"/>
        <w:ind w:firstLine="720"/>
        <w:jc w:val="both"/>
      </w:pPr>
      <w:r w:rsidRPr="001D7B90">
        <w:t>пригородного поезда - 300 м.</w:t>
      </w:r>
    </w:p>
    <w:p w:rsidR="00270276" w:rsidRPr="001D7B90" w:rsidRDefault="00270276" w:rsidP="001D7B90">
      <w:pPr>
        <w:pStyle w:val="a7"/>
        <w:widowControl w:val="0"/>
        <w:spacing w:line="360" w:lineRule="auto"/>
        <w:ind w:firstLine="720"/>
        <w:jc w:val="both"/>
      </w:pPr>
    </w:p>
    <w:p w:rsidR="00270276" w:rsidRPr="001D7B90" w:rsidRDefault="00270276" w:rsidP="001D7B90">
      <w:pPr>
        <w:widowControl w:val="0"/>
        <w:spacing w:line="360" w:lineRule="auto"/>
        <w:ind w:firstLine="720"/>
        <w:jc w:val="both"/>
        <w:rPr>
          <w:sz w:val="28"/>
          <w:szCs w:val="32"/>
        </w:rPr>
      </w:pPr>
      <w:r w:rsidRPr="001D7B90">
        <w:rPr>
          <w:sz w:val="28"/>
          <w:szCs w:val="32"/>
        </w:rPr>
        <w:br w:type="page"/>
        <w:t>2. ОПРЕДЕЛЕНИЕ ПОЛЕЗНОЙ ДЛИНЫ ПРИЕМО-ОТПРАВОЧНЫХ ПУТЕЙ</w:t>
      </w:r>
    </w:p>
    <w:p w:rsidR="00270276" w:rsidRPr="001D7B90" w:rsidRDefault="00270276" w:rsidP="001D7B90">
      <w:pPr>
        <w:widowControl w:val="0"/>
        <w:spacing w:line="360" w:lineRule="auto"/>
        <w:ind w:firstLine="720"/>
        <w:jc w:val="both"/>
        <w:rPr>
          <w:sz w:val="28"/>
          <w:szCs w:val="32"/>
        </w:rPr>
      </w:pPr>
    </w:p>
    <w:p w:rsidR="00270276" w:rsidRPr="001D7B90" w:rsidRDefault="00270276" w:rsidP="001D7B90">
      <w:pPr>
        <w:widowControl w:val="0"/>
        <w:spacing w:line="360" w:lineRule="auto"/>
        <w:ind w:firstLine="720"/>
        <w:jc w:val="both"/>
        <w:rPr>
          <w:sz w:val="28"/>
          <w:szCs w:val="28"/>
        </w:rPr>
      </w:pPr>
      <w:r w:rsidRPr="001D7B90">
        <w:rPr>
          <w:sz w:val="28"/>
          <w:szCs w:val="28"/>
        </w:rPr>
        <w:t>Полезная длина приемо-отправочных путей устанавливается в зависимости от длины обращающихся поездов.</w:t>
      </w:r>
    </w:p>
    <w:p w:rsidR="00270276" w:rsidRPr="001D7B90" w:rsidRDefault="00270276" w:rsidP="001D7B90">
      <w:pPr>
        <w:widowControl w:val="0"/>
        <w:spacing w:line="360" w:lineRule="auto"/>
        <w:ind w:firstLine="720"/>
        <w:jc w:val="both"/>
        <w:rPr>
          <w:sz w:val="28"/>
          <w:szCs w:val="28"/>
        </w:rPr>
      </w:pPr>
      <w:r w:rsidRPr="001D7B90">
        <w:rPr>
          <w:sz w:val="28"/>
          <w:szCs w:val="28"/>
        </w:rPr>
        <w:t>Длина грузового поезда определяется по формуле:</w:t>
      </w:r>
    </w:p>
    <w:p w:rsidR="001D7B90" w:rsidRDefault="001D7B90" w:rsidP="001D7B90">
      <w:pPr>
        <w:widowControl w:val="0"/>
        <w:tabs>
          <w:tab w:val="right" w:pos="9355"/>
        </w:tabs>
        <w:spacing w:line="360" w:lineRule="auto"/>
        <w:ind w:firstLine="720"/>
        <w:jc w:val="both"/>
        <w:rPr>
          <w:sz w:val="28"/>
          <w:szCs w:val="32"/>
        </w:rPr>
      </w:pPr>
    </w:p>
    <w:p w:rsidR="00270276" w:rsidRPr="001D7B90" w:rsidRDefault="00270276" w:rsidP="001D7B90">
      <w:pPr>
        <w:widowControl w:val="0"/>
        <w:tabs>
          <w:tab w:val="right" w:pos="9355"/>
        </w:tabs>
        <w:spacing w:line="360" w:lineRule="auto"/>
        <w:ind w:firstLine="720"/>
        <w:jc w:val="both"/>
        <w:rPr>
          <w:sz w:val="28"/>
          <w:szCs w:val="28"/>
        </w:rPr>
      </w:pPr>
      <w:r w:rsidRPr="001D7B90">
        <w:rPr>
          <w:sz w:val="28"/>
          <w:szCs w:val="32"/>
          <w:lang w:val="en-US"/>
        </w:rPr>
        <w:t>L</w:t>
      </w:r>
      <w:r w:rsidRPr="001D7B90">
        <w:rPr>
          <w:sz w:val="28"/>
          <w:szCs w:val="32"/>
        </w:rPr>
        <w:t>п</w:t>
      </w:r>
      <w:r w:rsidRPr="001D7B90">
        <w:rPr>
          <w:sz w:val="28"/>
          <w:szCs w:val="28"/>
        </w:rPr>
        <w:t xml:space="preserve"> = </w:t>
      </w:r>
      <w:r w:rsidR="007D0EA4" w:rsidRPr="001D7B90">
        <w:rPr>
          <w:sz w:val="28"/>
          <w:szCs w:val="28"/>
        </w:rPr>
        <w:object w:dxaOrig="328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75pt;height:42.75pt" o:ole="">
            <v:imagedata r:id="rId7" o:title=""/>
          </v:shape>
          <o:OLEObject Type="Embed" ProgID="Equation.3" ShapeID="_x0000_i1025" DrawAspect="Content" ObjectID="_1457396786" r:id="rId8"/>
        </w:object>
      </w:r>
      <w:r w:rsidRPr="001D7B90">
        <w:rPr>
          <w:sz w:val="28"/>
          <w:szCs w:val="28"/>
        </w:rPr>
        <w:t>;</w:t>
      </w:r>
      <w:r w:rsidRPr="001D7B90">
        <w:rPr>
          <w:sz w:val="28"/>
          <w:szCs w:val="28"/>
        </w:rPr>
        <w:tab/>
        <w:t>(2.1)</w:t>
      </w:r>
    </w:p>
    <w:p w:rsidR="001D7B90" w:rsidRDefault="001D7B90" w:rsidP="001D7B90">
      <w:pPr>
        <w:widowControl w:val="0"/>
        <w:tabs>
          <w:tab w:val="right" w:pos="9355"/>
        </w:tabs>
        <w:spacing w:line="360" w:lineRule="auto"/>
        <w:ind w:firstLine="720"/>
        <w:jc w:val="both"/>
        <w:rPr>
          <w:sz w:val="28"/>
          <w:szCs w:val="28"/>
        </w:rPr>
      </w:pPr>
    </w:p>
    <w:p w:rsidR="00270276" w:rsidRPr="001D7B90" w:rsidRDefault="00270276" w:rsidP="001D7B90">
      <w:pPr>
        <w:widowControl w:val="0"/>
        <w:tabs>
          <w:tab w:val="right" w:pos="9355"/>
        </w:tabs>
        <w:spacing w:line="360" w:lineRule="auto"/>
        <w:ind w:firstLine="720"/>
        <w:jc w:val="both"/>
        <w:rPr>
          <w:sz w:val="28"/>
          <w:szCs w:val="28"/>
        </w:rPr>
      </w:pPr>
      <w:r w:rsidRPr="001D7B90">
        <w:rPr>
          <w:sz w:val="28"/>
          <w:szCs w:val="28"/>
        </w:rPr>
        <w:t>Где,</w:t>
      </w:r>
      <w:r w:rsidR="001D7B90">
        <w:rPr>
          <w:sz w:val="28"/>
          <w:szCs w:val="28"/>
        </w:rPr>
        <w:t xml:space="preserve"> </w:t>
      </w:r>
      <w:r w:rsidRPr="001D7B90">
        <w:rPr>
          <w:sz w:val="28"/>
          <w:szCs w:val="28"/>
          <w:lang w:val="en-US"/>
        </w:rPr>
        <w:t>Q</w:t>
      </w:r>
      <w:r w:rsidRPr="001D7B90">
        <w:rPr>
          <w:sz w:val="28"/>
          <w:szCs w:val="32"/>
        </w:rPr>
        <w:t>п</w:t>
      </w:r>
      <w:r w:rsidRPr="001D7B90">
        <w:rPr>
          <w:sz w:val="28"/>
          <w:szCs w:val="28"/>
        </w:rPr>
        <w:t xml:space="preserve"> – масса поезда, т;</w:t>
      </w:r>
    </w:p>
    <w:p w:rsidR="00270276" w:rsidRPr="001D7B90" w:rsidRDefault="00270276" w:rsidP="001D7B90">
      <w:pPr>
        <w:widowControl w:val="0"/>
        <w:tabs>
          <w:tab w:val="right" w:pos="9355"/>
        </w:tabs>
        <w:spacing w:line="360" w:lineRule="auto"/>
        <w:ind w:firstLine="720"/>
        <w:jc w:val="both"/>
        <w:rPr>
          <w:sz w:val="28"/>
          <w:szCs w:val="28"/>
        </w:rPr>
      </w:pPr>
      <w:r w:rsidRPr="001D7B90">
        <w:rPr>
          <w:sz w:val="28"/>
          <w:szCs w:val="28"/>
        </w:rPr>
        <w:t>q8, q4 – масса брутто соответственно восьми – и четырехосных вагонов, м;</w:t>
      </w:r>
    </w:p>
    <w:p w:rsidR="00270276" w:rsidRPr="001D7B90" w:rsidRDefault="00270276" w:rsidP="001D7B90">
      <w:pPr>
        <w:widowControl w:val="0"/>
        <w:tabs>
          <w:tab w:val="right" w:pos="9355"/>
        </w:tabs>
        <w:spacing w:line="360" w:lineRule="auto"/>
        <w:ind w:firstLine="720"/>
        <w:jc w:val="both"/>
        <w:rPr>
          <w:sz w:val="28"/>
          <w:szCs w:val="28"/>
        </w:rPr>
      </w:pPr>
      <w:r w:rsidRPr="001D7B90">
        <w:rPr>
          <w:sz w:val="28"/>
          <w:szCs w:val="28"/>
        </w:rPr>
        <w:t>γ8, γ4</w:t>
      </w:r>
      <w:r w:rsidR="001D7B90">
        <w:rPr>
          <w:sz w:val="28"/>
          <w:szCs w:val="28"/>
        </w:rPr>
        <w:t xml:space="preserve"> </w:t>
      </w:r>
      <w:r w:rsidRPr="001D7B90">
        <w:rPr>
          <w:sz w:val="28"/>
          <w:szCs w:val="28"/>
        </w:rPr>
        <w:t>– доля соответственно восьми – и четырехосных вагонов, м;</w:t>
      </w:r>
    </w:p>
    <w:p w:rsidR="00270276" w:rsidRPr="001D7B90" w:rsidRDefault="00270276" w:rsidP="001D7B90">
      <w:pPr>
        <w:widowControl w:val="0"/>
        <w:tabs>
          <w:tab w:val="right" w:pos="9355"/>
        </w:tabs>
        <w:spacing w:line="360" w:lineRule="auto"/>
        <w:ind w:firstLine="720"/>
        <w:jc w:val="both"/>
        <w:rPr>
          <w:sz w:val="28"/>
          <w:szCs w:val="28"/>
        </w:rPr>
      </w:pPr>
      <w:r w:rsidRPr="001D7B90">
        <w:rPr>
          <w:sz w:val="28"/>
          <w:szCs w:val="28"/>
          <w:lang w:val="en-US"/>
        </w:rPr>
        <w:t>l</w:t>
      </w:r>
      <w:r w:rsidRPr="001D7B90">
        <w:rPr>
          <w:sz w:val="28"/>
          <w:szCs w:val="28"/>
        </w:rPr>
        <w:t xml:space="preserve">8, </w:t>
      </w:r>
      <w:r w:rsidRPr="001D7B90">
        <w:rPr>
          <w:sz w:val="28"/>
          <w:szCs w:val="28"/>
          <w:lang w:val="en-US"/>
        </w:rPr>
        <w:t>l</w:t>
      </w:r>
      <w:r w:rsidRPr="001D7B90">
        <w:rPr>
          <w:sz w:val="28"/>
          <w:szCs w:val="28"/>
        </w:rPr>
        <w:t>4</w:t>
      </w:r>
      <w:r w:rsidR="001D7B90">
        <w:rPr>
          <w:sz w:val="28"/>
          <w:szCs w:val="28"/>
        </w:rPr>
        <w:t xml:space="preserve"> </w:t>
      </w:r>
      <w:r w:rsidRPr="001D7B90">
        <w:rPr>
          <w:sz w:val="28"/>
          <w:szCs w:val="28"/>
        </w:rPr>
        <w:t>– длина соответственно восьми – и четырехосных вагонов, м;</w:t>
      </w:r>
    </w:p>
    <w:p w:rsidR="00270276" w:rsidRPr="001D7B90" w:rsidRDefault="00270276" w:rsidP="001D7B90">
      <w:pPr>
        <w:widowControl w:val="0"/>
        <w:tabs>
          <w:tab w:val="right" w:pos="9355"/>
        </w:tabs>
        <w:spacing w:line="360" w:lineRule="auto"/>
        <w:ind w:firstLine="720"/>
        <w:jc w:val="both"/>
        <w:rPr>
          <w:sz w:val="28"/>
          <w:szCs w:val="28"/>
        </w:rPr>
      </w:pPr>
      <w:r w:rsidRPr="001D7B90">
        <w:rPr>
          <w:sz w:val="28"/>
          <w:szCs w:val="28"/>
          <w:lang w:val="en-US"/>
        </w:rPr>
        <w:t>l</w:t>
      </w:r>
      <w:r w:rsidRPr="001D7B90">
        <w:rPr>
          <w:sz w:val="28"/>
          <w:szCs w:val="28"/>
        </w:rPr>
        <w:t>л</w:t>
      </w:r>
      <w:r w:rsidR="001D7B90">
        <w:rPr>
          <w:sz w:val="28"/>
          <w:szCs w:val="28"/>
        </w:rPr>
        <w:t xml:space="preserve"> </w:t>
      </w:r>
      <w:r w:rsidRPr="001D7B90">
        <w:rPr>
          <w:sz w:val="28"/>
          <w:szCs w:val="28"/>
        </w:rPr>
        <w:t>– длина локомотива, м.</w:t>
      </w:r>
      <w:r w:rsidR="001D7B90">
        <w:rPr>
          <w:sz w:val="28"/>
          <w:szCs w:val="28"/>
        </w:rPr>
        <w:t xml:space="preserve"> </w:t>
      </w:r>
    </w:p>
    <w:p w:rsidR="00270276" w:rsidRPr="001D7B90" w:rsidRDefault="00270276" w:rsidP="001D7B90">
      <w:pPr>
        <w:widowControl w:val="0"/>
        <w:spacing w:line="360" w:lineRule="auto"/>
        <w:ind w:firstLine="720"/>
        <w:jc w:val="both"/>
        <w:rPr>
          <w:sz w:val="28"/>
          <w:szCs w:val="28"/>
        </w:rPr>
      </w:pPr>
      <w:r w:rsidRPr="001D7B90">
        <w:rPr>
          <w:sz w:val="28"/>
          <w:szCs w:val="28"/>
        </w:rPr>
        <w:t>По длине грузового поезда принимается ближайшая стандартная длина приемо-отправочных путей станции (1250, 1050 или 850 м).</w:t>
      </w:r>
    </w:p>
    <w:p w:rsidR="00270276" w:rsidRPr="001D7B90" w:rsidRDefault="00270276" w:rsidP="001D7B90">
      <w:pPr>
        <w:widowControl w:val="0"/>
        <w:spacing w:line="360" w:lineRule="auto"/>
        <w:ind w:firstLine="720"/>
        <w:jc w:val="both"/>
        <w:rPr>
          <w:sz w:val="28"/>
          <w:szCs w:val="28"/>
        </w:rPr>
      </w:pPr>
      <w:r w:rsidRPr="001D7B90">
        <w:rPr>
          <w:sz w:val="28"/>
          <w:szCs w:val="28"/>
        </w:rPr>
        <w:t>Участок А-Д</w:t>
      </w:r>
    </w:p>
    <w:p w:rsidR="001D7B90" w:rsidRDefault="001D7B90" w:rsidP="001D7B90">
      <w:pPr>
        <w:widowControl w:val="0"/>
        <w:spacing w:line="360" w:lineRule="auto"/>
        <w:ind w:firstLine="720"/>
        <w:jc w:val="both"/>
        <w:rPr>
          <w:sz w:val="28"/>
          <w:szCs w:val="32"/>
        </w:rPr>
      </w:pPr>
    </w:p>
    <w:p w:rsidR="00270276" w:rsidRPr="001D7B90" w:rsidRDefault="00270276" w:rsidP="001D7B90">
      <w:pPr>
        <w:widowControl w:val="0"/>
        <w:spacing w:line="360" w:lineRule="auto"/>
        <w:ind w:firstLine="720"/>
        <w:jc w:val="both"/>
        <w:rPr>
          <w:sz w:val="28"/>
          <w:szCs w:val="28"/>
        </w:rPr>
      </w:pPr>
      <w:r w:rsidRPr="001D7B90">
        <w:rPr>
          <w:sz w:val="28"/>
          <w:szCs w:val="32"/>
          <w:lang w:val="en-US"/>
        </w:rPr>
        <w:t>L</w:t>
      </w:r>
      <w:r w:rsidRPr="001D7B90">
        <w:rPr>
          <w:sz w:val="28"/>
          <w:szCs w:val="32"/>
        </w:rPr>
        <w:t xml:space="preserve">п </w:t>
      </w:r>
      <w:r w:rsidRPr="001D7B90">
        <w:rPr>
          <w:sz w:val="28"/>
          <w:szCs w:val="28"/>
        </w:rPr>
        <w:t xml:space="preserve">= </w:t>
      </w:r>
      <w:r w:rsidR="00B67B59" w:rsidRPr="001D7B90">
        <w:rPr>
          <w:sz w:val="28"/>
          <w:szCs w:val="28"/>
        </w:rPr>
        <w:object w:dxaOrig="7040" w:dyaOrig="639">
          <v:shape id="_x0000_i1026" type="#_x0000_t75" style="width:415.5pt;height:38.25pt" o:ole="">
            <v:imagedata r:id="rId9" o:title=""/>
          </v:shape>
          <o:OLEObject Type="Embed" ProgID="Equation.3" ShapeID="_x0000_i1026" DrawAspect="Content" ObjectID="_1457396787" r:id="rId10"/>
        </w:object>
      </w:r>
      <w:r w:rsidR="00B67B59" w:rsidRPr="001D7B90">
        <w:rPr>
          <w:sz w:val="28"/>
          <w:szCs w:val="28"/>
        </w:rPr>
        <w:t xml:space="preserve"> </w:t>
      </w:r>
      <w:r w:rsidRPr="001D7B90">
        <w:rPr>
          <w:sz w:val="28"/>
          <w:szCs w:val="28"/>
        </w:rPr>
        <w:t>м;</w:t>
      </w:r>
    </w:p>
    <w:p w:rsidR="001D7B90" w:rsidRDefault="001D7B90" w:rsidP="001D7B90">
      <w:pPr>
        <w:widowControl w:val="0"/>
        <w:spacing w:line="360" w:lineRule="auto"/>
        <w:ind w:firstLine="720"/>
        <w:jc w:val="both"/>
        <w:rPr>
          <w:sz w:val="28"/>
          <w:szCs w:val="28"/>
        </w:rPr>
      </w:pPr>
    </w:p>
    <w:p w:rsidR="00270276" w:rsidRPr="001D7B90" w:rsidRDefault="00270276" w:rsidP="001D7B90">
      <w:pPr>
        <w:widowControl w:val="0"/>
        <w:spacing w:line="360" w:lineRule="auto"/>
        <w:ind w:firstLine="720"/>
        <w:jc w:val="both"/>
        <w:rPr>
          <w:sz w:val="28"/>
          <w:szCs w:val="28"/>
        </w:rPr>
      </w:pPr>
      <w:r w:rsidRPr="001D7B90">
        <w:rPr>
          <w:sz w:val="28"/>
          <w:szCs w:val="28"/>
        </w:rPr>
        <w:t>длина приемо-отправочных путей – 850 м</w:t>
      </w:r>
    </w:p>
    <w:p w:rsidR="00270276" w:rsidRPr="001D7B90" w:rsidRDefault="00270276" w:rsidP="001D7B90">
      <w:pPr>
        <w:widowControl w:val="0"/>
        <w:spacing w:line="360" w:lineRule="auto"/>
        <w:ind w:firstLine="720"/>
        <w:jc w:val="both"/>
        <w:rPr>
          <w:sz w:val="28"/>
          <w:szCs w:val="28"/>
        </w:rPr>
      </w:pPr>
      <w:r w:rsidRPr="001D7B90">
        <w:rPr>
          <w:sz w:val="28"/>
          <w:szCs w:val="28"/>
        </w:rPr>
        <w:t>Участок Б-Д = 850 м</w:t>
      </w:r>
    </w:p>
    <w:p w:rsidR="00270276" w:rsidRPr="001D7B90" w:rsidRDefault="00270276" w:rsidP="001D7B90">
      <w:pPr>
        <w:widowControl w:val="0"/>
        <w:spacing w:line="360" w:lineRule="auto"/>
        <w:ind w:firstLine="720"/>
        <w:jc w:val="both"/>
        <w:rPr>
          <w:sz w:val="28"/>
          <w:szCs w:val="28"/>
        </w:rPr>
      </w:pPr>
      <w:r w:rsidRPr="001D7B90">
        <w:rPr>
          <w:sz w:val="28"/>
          <w:szCs w:val="28"/>
        </w:rPr>
        <w:t>Участок В-Д</w:t>
      </w:r>
    </w:p>
    <w:p w:rsidR="001D7B90" w:rsidRDefault="001D7B90" w:rsidP="001D7B90">
      <w:pPr>
        <w:widowControl w:val="0"/>
        <w:spacing w:line="360" w:lineRule="auto"/>
        <w:ind w:firstLine="720"/>
        <w:jc w:val="both"/>
        <w:rPr>
          <w:sz w:val="28"/>
          <w:szCs w:val="32"/>
        </w:rPr>
      </w:pPr>
    </w:p>
    <w:p w:rsidR="00270276" w:rsidRPr="001D7B90" w:rsidRDefault="00270276" w:rsidP="001D7B90">
      <w:pPr>
        <w:widowControl w:val="0"/>
        <w:spacing w:line="360" w:lineRule="auto"/>
        <w:ind w:firstLine="720"/>
        <w:jc w:val="both"/>
        <w:rPr>
          <w:sz w:val="28"/>
          <w:szCs w:val="28"/>
        </w:rPr>
      </w:pPr>
      <w:r w:rsidRPr="001D7B90">
        <w:rPr>
          <w:sz w:val="28"/>
          <w:szCs w:val="32"/>
          <w:lang w:val="en-US"/>
        </w:rPr>
        <w:t>L</w:t>
      </w:r>
      <w:r w:rsidRPr="001D7B90">
        <w:rPr>
          <w:sz w:val="28"/>
          <w:szCs w:val="32"/>
        </w:rPr>
        <w:t>п</w:t>
      </w:r>
      <w:r w:rsidR="00B67B59" w:rsidRPr="001D7B90">
        <w:rPr>
          <w:sz w:val="28"/>
          <w:szCs w:val="28"/>
        </w:rPr>
        <w:t xml:space="preserve"> =</w:t>
      </w:r>
      <w:r w:rsidR="001D7B90">
        <w:rPr>
          <w:sz w:val="28"/>
          <w:szCs w:val="28"/>
        </w:rPr>
        <w:t xml:space="preserve"> </w:t>
      </w:r>
      <w:r w:rsidR="00B67B59" w:rsidRPr="001D7B90">
        <w:rPr>
          <w:sz w:val="28"/>
          <w:szCs w:val="28"/>
        </w:rPr>
        <w:object w:dxaOrig="7060" w:dyaOrig="639">
          <v:shape id="_x0000_i1027" type="#_x0000_t75" style="width:416.25pt;height:38.25pt" o:ole="">
            <v:imagedata r:id="rId11" o:title=""/>
          </v:shape>
          <o:OLEObject Type="Embed" ProgID="Equation.3" ShapeID="_x0000_i1027" DrawAspect="Content" ObjectID="_1457396788" r:id="rId12"/>
        </w:object>
      </w:r>
      <w:r w:rsidRPr="001D7B90">
        <w:rPr>
          <w:sz w:val="28"/>
          <w:szCs w:val="28"/>
        </w:rPr>
        <w:t xml:space="preserve"> м;</w:t>
      </w:r>
    </w:p>
    <w:p w:rsidR="001D7B90" w:rsidRDefault="001D7B90" w:rsidP="001D7B90">
      <w:pPr>
        <w:widowControl w:val="0"/>
        <w:spacing w:line="360" w:lineRule="auto"/>
        <w:ind w:firstLine="720"/>
        <w:jc w:val="both"/>
        <w:rPr>
          <w:sz w:val="28"/>
          <w:szCs w:val="28"/>
        </w:rPr>
      </w:pPr>
    </w:p>
    <w:p w:rsidR="00270276" w:rsidRPr="001D7B90" w:rsidRDefault="00270276" w:rsidP="001D7B90">
      <w:pPr>
        <w:widowControl w:val="0"/>
        <w:spacing w:line="360" w:lineRule="auto"/>
        <w:ind w:firstLine="720"/>
        <w:jc w:val="both"/>
        <w:rPr>
          <w:sz w:val="28"/>
          <w:szCs w:val="28"/>
        </w:rPr>
      </w:pPr>
      <w:r w:rsidRPr="001D7B90">
        <w:rPr>
          <w:sz w:val="28"/>
          <w:szCs w:val="28"/>
        </w:rPr>
        <w:t>Следовательно, полезная длина приемо-отправочных путей для грузовых поездов должна быть принята равной 850 м.</w:t>
      </w:r>
    </w:p>
    <w:p w:rsidR="00270276" w:rsidRPr="001D7B90" w:rsidRDefault="00270276" w:rsidP="001D7B90">
      <w:pPr>
        <w:widowControl w:val="0"/>
        <w:spacing w:line="360" w:lineRule="auto"/>
        <w:ind w:firstLine="720"/>
        <w:jc w:val="both"/>
        <w:rPr>
          <w:sz w:val="28"/>
          <w:szCs w:val="32"/>
        </w:rPr>
      </w:pPr>
    </w:p>
    <w:p w:rsidR="00270276" w:rsidRPr="001D7B90" w:rsidRDefault="00F668E4" w:rsidP="001D7B90">
      <w:pPr>
        <w:widowControl w:val="0"/>
        <w:spacing w:line="360" w:lineRule="auto"/>
        <w:ind w:firstLine="720"/>
        <w:jc w:val="both"/>
        <w:rPr>
          <w:sz w:val="28"/>
          <w:szCs w:val="32"/>
        </w:rPr>
      </w:pPr>
      <w:r w:rsidRPr="001D7B90">
        <w:rPr>
          <w:sz w:val="28"/>
          <w:szCs w:val="32"/>
        </w:rPr>
        <w:t>2</w:t>
      </w:r>
      <w:r w:rsidR="00270276" w:rsidRPr="001D7B90">
        <w:rPr>
          <w:sz w:val="28"/>
          <w:szCs w:val="32"/>
        </w:rPr>
        <w:t>.</w:t>
      </w:r>
      <w:r w:rsidRPr="001D7B90">
        <w:rPr>
          <w:sz w:val="28"/>
          <w:szCs w:val="32"/>
        </w:rPr>
        <w:t>1</w:t>
      </w:r>
      <w:r w:rsidR="00270276" w:rsidRPr="001D7B90">
        <w:rPr>
          <w:sz w:val="28"/>
          <w:szCs w:val="32"/>
        </w:rPr>
        <w:t xml:space="preserve"> ВАРИАНТЫ СХЕМЫ СТАНЦИИ</w:t>
      </w:r>
    </w:p>
    <w:p w:rsidR="00270276" w:rsidRPr="001D7B90" w:rsidRDefault="00270276" w:rsidP="001D7B90">
      <w:pPr>
        <w:widowControl w:val="0"/>
        <w:spacing w:line="360" w:lineRule="auto"/>
        <w:ind w:firstLine="720"/>
        <w:jc w:val="both"/>
        <w:rPr>
          <w:sz w:val="28"/>
          <w:szCs w:val="28"/>
        </w:rPr>
      </w:pPr>
    </w:p>
    <w:p w:rsidR="00270276" w:rsidRPr="001D7B90" w:rsidRDefault="00270276" w:rsidP="001D7B90">
      <w:pPr>
        <w:widowControl w:val="0"/>
        <w:spacing w:line="360" w:lineRule="auto"/>
        <w:ind w:firstLine="720"/>
        <w:jc w:val="both"/>
        <w:rPr>
          <w:sz w:val="28"/>
          <w:szCs w:val="28"/>
        </w:rPr>
      </w:pPr>
      <w:r w:rsidRPr="001D7B90">
        <w:rPr>
          <w:sz w:val="28"/>
          <w:szCs w:val="28"/>
        </w:rPr>
        <w:t>Прежде чем приступить к проектированию плана участковой станции, необходимо выбрать ее принципиальную схему. В зависимости от заданной длины станционной площадки нужно рассмотреть не менее двух схем станции разных типов.</w:t>
      </w:r>
    </w:p>
    <w:p w:rsidR="00270276" w:rsidRPr="001D7B90" w:rsidRDefault="00270276" w:rsidP="001D7B90">
      <w:pPr>
        <w:widowControl w:val="0"/>
        <w:spacing w:line="360" w:lineRule="auto"/>
        <w:ind w:firstLine="720"/>
        <w:jc w:val="both"/>
        <w:rPr>
          <w:sz w:val="28"/>
          <w:szCs w:val="28"/>
        </w:rPr>
      </w:pPr>
      <w:r w:rsidRPr="001D7B90">
        <w:rPr>
          <w:sz w:val="28"/>
          <w:szCs w:val="28"/>
        </w:rPr>
        <w:t xml:space="preserve">Потребные длины станционных площадок при принятой после расчета полезной длине приемо-отправочных путей </w:t>
      </w:r>
      <w:r w:rsidRPr="001D7B90">
        <w:rPr>
          <w:sz w:val="28"/>
          <w:szCs w:val="28"/>
          <w:lang w:val="en-US"/>
        </w:rPr>
        <w:t>L</w:t>
      </w:r>
      <w:r w:rsidRPr="001D7B90">
        <w:rPr>
          <w:sz w:val="28"/>
          <w:szCs w:val="32"/>
        </w:rPr>
        <w:t xml:space="preserve">по </w:t>
      </w:r>
      <w:r w:rsidRPr="001D7B90">
        <w:rPr>
          <w:sz w:val="28"/>
          <w:szCs w:val="28"/>
        </w:rPr>
        <w:t>равны соответственно для типов схемы:</w:t>
      </w:r>
    </w:p>
    <w:p w:rsidR="00270276" w:rsidRPr="001D7B90" w:rsidRDefault="00270276" w:rsidP="001D7B90">
      <w:pPr>
        <w:widowControl w:val="0"/>
        <w:tabs>
          <w:tab w:val="left" w:pos="720"/>
          <w:tab w:val="left" w:pos="1440"/>
          <w:tab w:val="left" w:pos="2160"/>
          <w:tab w:val="left" w:pos="2880"/>
          <w:tab w:val="left" w:pos="3600"/>
          <w:tab w:val="left" w:pos="4320"/>
          <w:tab w:val="left" w:pos="5040"/>
          <w:tab w:val="left" w:pos="9060"/>
        </w:tabs>
        <w:spacing w:line="360" w:lineRule="auto"/>
        <w:ind w:firstLine="720"/>
        <w:jc w:val="both"/>
        <w:rPr>
          <w:sz w:val="28"/>
          <w:szCs w:val="28"/>
        </w:rPr>
      </w:pPr>
      <w:r w:rsidRPr="001D7B90">
        <w:rPr>
          <w:sz w:val="28"/>
          <w:szCs w:val="28"/>
        </w:rPr>
        <w:t>продольной .</w:t>
      </w:r>
      <w:r w:rsidR="001D7B90">
        <w:rPr>
          <w:sz w:val="28"/>
          <w:szCs w:val="28"/>
        </w:rPr>
        <w:t xml:space="preserve"> </w:t>
      </w:r>
      <w:r w:rsidRPr="001D7B90">
        <w:rPr>
          <w:sz w:val="28"/>
          <w:szCs w:val="28"/>
        </w:rPr>
        <w:t>.</w:t>
      </w:r>
      <w:r w:rsidR="001D7B90">
        <w:rPr>
          <w:sz w:val="28"/>
          <w:szCs w:val="28"/>
        </w:rPr>
        <w:t xml:space="preserve"> </w:t>
      </w:r>
      <w:r w:rsidRPr="001D7B90">
        <w:rPr>
          <w:sz w:val="28"/>
          <w:szCs w:val="28"/>
        </w:rPr>
        <w:t>.</w:t>
      </w:r>
      <w:r w:rsidR="001D7B90">
        <w:rPr>
          <w:sz w:val="28"/>
          <w:szCs w:val="28"/>
        </w:rPr>
        <w:t xml:space="preserve"> </w:t>
      </w:r>
      <w:r w:rsidRPr="001D7B90">
        <w:rPr>
          <w:sz w:val="28"/>
          <w:szCs w:val="28"/>
        </w:rPr>
        <w:t xml:space="preserve">. 2 </w:t>
      </w:r>
      <w:r w:rsidRPr="001D7B90">
        <w:rPr>
          <w:sz w:val="28"/>
          <w:szCs w:val="32"/>
          <w:lang w:val="en-US"/>
        </w:rPr>
        <w:t>L</w:t>
      </w:r>
      <w:r w:rsidRPr="001D7B90">
        <w:rPr>
          <w:sz w:val="28"/>
          <w:szCs w:val="32"/>
        </w:rPr>
        <w:t>по</w:t>
      </w:r>
      <w:r w:rsidR="001B037A" w:rsidRPr="001D7B90">
        <w:rPr>
          <w:sz w:val="28"/>
          <w:szCs w:val="28"/>
        </w:rPr>
        <w:t xml:space="preserve"> + 1990 м;</w:t>
      </w:r>
      <w:r w:rsidR="001B037A" w:rsidRPr="001D7B90">
        <w:rPr>
          <w:sz w:val="28"/>
          <w:szCs w:val="28"/>
        </w:rPr>
        <w:tab/>
        <w:t>(2.1</w:t>
      </w:r>
      <w:r w:rsidRPr="001D7B90">
        <w:rPr>
          <w:sz w:val="28"/>
          <w:szCs w:val="28"/>
        </w:rPr>
        <w:t>.1)</w:t>
      </w:r>
    </w:p>
    <w:p w:rsidR="00270276" w:rsidRPr="001D7B90" w:rsidRDefault="00270276" w:rsidP="001D7B90">
      <w:pPr>
        <w:widowControl w:val="0"/>
        <w:spacing w:line="360" w:lineRule="auto"/>
        <w:ind w:firstLine="720"/>
        <w:jc w:val="both"/>
        <w:rPr>
          <w:sz w:val="28"/>
        </w:rPr>
      </w:pPr>
      <w:r w:rsidRPr="001D7B90">
        <w:rPr>
          <w:sz w:val="28"/>
        </w:rPr>
        <w:t>2500 &lt; 2 · 850 + 1900 = 3600 м;</w:t>
      </w:r>
    </w:p>
    <w:p w:rsidR="00270276" w:rsidRPr="001D7B90" w:rsidRDefault="00270276" w:rsidP="001D7B90">
      <w:pPr>
        <w:widowControl w:val="0"/>
        <w:tabs>
          <w:tab w:val="left" w:pos="9105"/>
        </w:tabs>
        <w:spacing w:line="360" w:lineRule="auto"/>
        <w:ind w:firstLine="720"/>
        <w:jc w:val="both"/>
        <w:rPr>
          <w:sz w:val="28"/>
          <w:szCs w:val="28"/>
        </w:rPr>
      </w:pPr>
      <w:r w:rsidRPr="001D7B90">
        <w:rPr>
          <w:sz w:val="28"/>
        </w:rPr>
        <w:t>полупродольной .</w:t>
      </w:r>
      <w:r w:rsidR="001D7B90">
        <w:rPr>
          <w:sz w:val="28"/>
        </w:rPr>
        <w:t xml:space="preserve"> </w:t>
      </w:r>
      <w:r w:rsidRPr="001D7B90">
        <w:rPr>
          <w:sz w:val="28"/>
        </w:rPr>
        <w:t>.</w:t>
      </w:r>
      <w:r w:rsidR="001D7B90">
        <w:rPr>
          <w:sz w:val="28"/>
        </w:rPr>
        <w:t xml:space="preserve"> </w:t>
      </w:r>
      <w:r w:rsidRPr="001D7B90">
        <w:rPr>
          <w:sz w:val="28"/>
          <w:szCs w:val="28"/>
        </w:rPr>
        <w:t xml:space="preserve">2 </w:t>
      </w:r>
      <w:r w:rsidRPr="001D7B90">
        <w:rPr>
          <w:sz w:val="28"/>
          <w:szCs w:val="32"/>
          <w:lang w:val="en-US"/>
        </w:rPr>
        <w:t>L</w:t>
      </w:r>
      <w:r w:rsidRPr="001D7B90">
        <w:rPr>
          <w:sz w:val="28"/>
          <w:szCs w:val="32"/>
        </w:rPr>
        <w:t>по</w:t>
      </w:r>
      <w:r w:rsidR="001B037A" w:rsidRPr="001D7B90">
        <w:rPr>
          <w:sz w:val="28"/>
          <w:szCs w:val="28"/>
        </w:rPr>
        <w:t xml:space="preserve"> + 750 м;(2.1</w:t>
      </w:r>
      <w:r w:rsidRPr="001D7B90">
        <w:rPr>
          <w:sz w:val="28"/>
          <w:szCs w:val="28"/>
        </w:rPr>
        <w:t>.2)</w:t>
      </w:r>
    </w:p>
    <w:p w:rsidR="00270276" w:rsidRPr="001D7B90" w:rsidRDefault="00270276" w:rsidP="001D7B90">
      <w:pPr>
        <w:widowControl w:val="0"/>
        <w:spacing w:line="360" w:lineRule="auto"/>
        <w:ind w:firstLine="720"/>
        <w:jc w:val="both"/>
        <w:rPr>
          <w:sz w:val="28"/>
        </w:rPr>
      </w:pPr>
      <w:r w:rsidRPr="001D7B90">
        <w:rPr>
          <w:sz w:val="28"/>
        </w:rPr>
        <w:t>2500 &gt; 2 · 850 + 750 = 2450 м;</w:t>
      </w:r>
    </w:p>
    <w:p w:rsidR="00270276" w:rsidRPr="001D7B90" w:rsidRDefault="00270276" w:rsidP="001D7B90">
      <w:pPr>
        <w:widowControl w:val="0"/>
        <w:spacing w:line="360" w:lineRule="auto"/>
        <w:ind w:firstLine="720"/>
        <w:jc w:val="both"/>
        <w:rPr>
          <w:sz w:val="28"/>
          <w:szCs w:val="28"/>
        </w:rPr>
      </w:pPr>
      <w:r w:rsidRPr="001D7B90">
        <w:rPr>
          <w:sz w:val="28"/>
        </w:rPr>
        <w:t>поперечной .</w:t>
      </w:r>
      <w:r w:rsidR="001D7B90">
        <w:rPr>
          <w:sz w:val="28"/>
        </w:rPr>
        <w:t xml:space="preserve"> </w:t>
      </w:r>
      <w:r w:rsidRPr="001D7B90">
        <w:rPr>
          <w:sz w:val="28"/>
        </w:rPr>
        <w:t>.</w:t>
      </w:r>
      <w:r w:rsidR="001D7B90">
        <w:rPr>
          <w:sz w:val="28"/>
        </w:rPr>
        <w:t xml:space="preserve"> </w:t>
      </w:r>
      <w:r w:rsidRPr="001D7B90">
        <w:rPr>
          <w:sz w:val="28"/>
        </w:rPr>
        <w:t>.</w:t>
      </w:r>
      <w:r w:rsidR="001D7B90">
        <w:rPr>
          <w:sz w:val="28"/>
        </w:rPr>
        <w:t xml:space="preserve"> </w:t>
      </w:r>
      <w:r w:rsidRPr="001D7B90">
        <w:rPr>
          <w:sz w:val="28"/>
        </w:rPr>
        <w:t>.</w:t>
      </w:r>
      <w:r w:rsidR="001D7B90">
        <w:rPr>
          <w:sz w:val="28"/>
        </w:rPr>
        <w:t xml:space="preserve"> </w:t>
      </w:r>
      <w:r w:rsidRPr="001D7B90">
        <w:rPr>
          <w:sz w:val="28"/>
        </w:rPr>
        <w:t>.</w:t>
      </w:r>
      <w:r w:rsidRPr="001D7B90">
        <w:rPr>
          <w:sz w:val="28"/>
          <w:szCs w:val="32"/>
          <w:lang w:val="en-US"/>
        </w:rPr>
        <w:t>L</w:t>
      </w:r>
      <w:r w:rsidRPr="001D7B90">
        <w:rPr>
          <w:sz w:val="28"/>
          <w:szCs w:val="32"/>
        </w:rPr>
        <w:t>по</w:t>
      </w:r>
      <w:r w:rsidRPr="001D7B90">
        <w:rPr>
          <w:sz w:val="28"/>
          <w:szCs w:val="28"/>
        </w:rPr>
        <w:t xml:space="preserve"> + 1350 м для линий </w:t>
      </w:r>
      <w:r w:rsidRPr="001D7B90">
        <w:rPr>
          <w:sz w:val="28"/>
          <w:szCs w:val="28"/>
          <w:lang w:val="en-US"/>
        </w:rPr>
        <w:t>I</w:t>
      </w:r>
      <w:r w:rsidRPr="001D7B90">
        <w:rPr>
          <w:sz w:val="28"/>
          <w:szCs w:val="28"/>
        </w:rPr>
        <w:t xml:space="preserve"> категории, </w:t>
      </w:r>
    </w:p>
    <w:p w:rsidR="00270276" w:rsidRPr="001D7B90" w:rsidRDefault="00270276" w:rsidP="001D7B90">
      <w:pPr>
        <w:widowControl w:val="0"/>
        <w:spacing w:line="360" w:lineRule="auto"/>
        <w:ind w:firstLine="720"/>
        <w:jc w:val="both"/>
        <w:rPr>
          <w:sz w:val="28"/>
          <w:szCs w:val="28"/>
        </w:rPr>
      </w:pPr>
      <w:r w:rsidRPr="001D7B90">
        <w:rPr>
          <w:sz w:val="28"/>
          <w:szCs w:val="32"/>
          <w:lang w:val="en-US"/>
        </w:rPr>
        <w:t>L</w:t>
      </w:r>
      <w:r w:rsidRPr="001D7B90">
        <w:rPr>
          <w:sz w:val="28"/>
          <w:szCs w:val="32"/>
        </w:rPr>
        <w:t>по</w:t>
      </w:r>
      <w:r w:rsidRPr="001D7B90">
        <w:rPr>
          <w:sz w:val="28"/>
          <w:szCs w:val="28"/>
        </w:rPr>
        <w:t xml:space="preserve"> + 1150 м для линий </w:t>
      </w:r>
      <w:r w:rsidRPr="001D7B90">
        <w:rPr>
          <w:sz w:val="28"/>
          <w:szCs w:val="28"/>
          <w:lang w:val="en-US"/>
        </w:rPr>
        <w:t>I</w:t>
      </w:r>
      <w:r w:rsidRPr="001D7B90">
        <w:rPr>
          <w:sz w:val="28"/>
          <w:szCs w:val="28"/>
        </w:rPr>
        <w:t xml:space="preserve"> </w:t>
      </w:r>
      <w:r w:rsidRPr="001D7B90">
        <w:rPr>
          <w:sz w:val="28"/>
          <w:szCs w:val="28"/>
          <w:lang w:val="en-US"/>
        </w:rPr>
        <w:t>I</w:t>
      </w:r>
      <w:r w:rsidRPr="001D7B90">
        <w:rPr>
          <w:sz w:val="28"/>
          <w:szCs w:val="28"/>
        </w:rPr>
        <w:t xml:space="preserve"> и </w:t>
      </w:r>
      <w:r w:rsidRPr="001D7B90">
        <w:rPr>
          <w:sz w:val="28"/>
          <w:szCs w:val="28"/>
          <w:lang w:val="en-US"/>
        </w:rPr>
        <w:t>I</w:t>
      </w:r>
      <w:r w:rsidRPr="001D7B90">
        <w:rPr>
          <w:sz w:val="28"/>
          <w:szCs w:val="28"/>
        </w:rPr>
        <w:t xml:space="preserve"> </w:t>
      </w:r>
      <w:r w:rsidRPr="001D7B90">
        <w:rPr>
          <w:sz w:val="28"/>
          <w:szCs w:val="28"/>
          <w:lang w:val="en-US"/>
        </w:rPr>
        <w:t>I</w:t>
      </w:r>
      <w:r w:rsidRPr="001D7B90">
        <w:rPr>
          <w:sz w:val="28"/>
          <w:szCs w:val="28"/>
        </w:rPr>
        <w:t xml:space="preserve"> </w:t>
      </w:r>
      <w:r w:rsidRPr="001D7B90">
        <w:rPr>
          <w:sz w:val="28"/>
          <w:szCs w:val="28"/>
          <w:lang w:val="en-US"/>
        </w:rPr>
        <w:t>I</w:t>
      </w:r>
      <w:r w:rsidR="001B037A" w:rsidRPr="001D7B90">
        <w:rPr>
          <w:sz w:val="28"/>
          <w:szCs w:val="28"/>
        </w:rPr>
        <w:t xml:space="preserve"> категорий.</w:t>
      </w:r>
      <w:r w:rsidR="001D7B90">
        <w:rPr>
          <w:sz w:val="28"/>
          <w:szCs w:val="28"/>
        </w:rPr>
        <w:t xml:space="preserve"> </w:t>
      </w:r>
      <w:r w:rsidR="001B037A" w:rsidRPr="001D7B90">
        <w:rPr>
          <w:sz w:val="28"/>
          <w:szCs w:val="28"/>
        </w:rPr>
        <w:t>(2.1</w:t>
      </w:r>
      <w:r w:rsidRPr="001D7B90">
        <w:rPr>
          <w:sz w:val="28"/>
          <w:szCs w:val="28"/>
        </w:rPr>
        <w:t>.3)</w:t>
      </w:r>
    </w:p>
    <w:p w:rsidR="00270276" w:rsidRPr="001D7B90" w:rsidRDefault="00270276" w:rsidP="001D7B90">
      <w:pPr>
        <w:widowControl w:val="0"/>
        <w:tabs>
          <w:tab w:val="left" w:pos="1380"/>
        </w:tabs>
        <w:spacing w:line="360" w:lineRule="auto"/>
        <w:ind w:firstLine="720"/>
        <w:jc w:val="both"/>
        <w:rPr>
          <w:sz w:val="28"/>
        </w:rPr>
      </w:pPr>
      <w:r w:rsidRPr="001D7B90">
        <w:rPr>
          <w:sz w:val="28"/>
        </w:rPr>
        <w:t>2500 &gt; 850 + 1350 = 2200 м.</w:t>
      </w:r>
    </w:p>
    <w:p w:rsidR="00270276" w:rsidRPr="001D7B90" w:rsidRDefault="00270276" w:rsidP="001D7B90">
      <w:pPr>
        <w:widowControl w:val="0"/>
        <w:tabs>
          <w:tab w:val="left" w:pos="1380"/>
        </w:tabs>
        <w:spacing w:line="360" w:lineRule="auto"/>
        <w:ind w:firstLine="720"/>
        <w:jc w:val="both"/>
        <w:rPr>
          <w:sz w:val="28"/>
        </w:rPr>
      </w:pPr>
      <w:r w:rsidRPr="001D7B90">
        <w:rPr>
          <w:sz w:val="28"/>
        </w:rPr>
        <w:t>После выбора сравниваемых типов станции необходимо составить их принципиальные схемы.</w:t>
      </w:r>
    </w:p>
    <w:p w:rsidR="00270276" w:rsidRPr="001D7B90" w:rsidRDefault="00270276" w:rsidP="001D7B90">
      <w:pPr>
        <w:widowControl w:val="0"/>
        <w:tabs>
          <w:tab w:val="left" w:pos="1380"/>
        </w:tabs>
        <w:spacing w:line="360" w:lineRule="auto"/>
        <w:ind w:firstLine="720"/>
        <w:jc w:val="both"/>
        <w:rPr>
          <w:sz w:val="28"/>
        </w:rPr>
      </w:pPr>
      <w:r w:rsidRPr="001D7B90">
        <w:rPr>
          <w:sz w:val="28"/>
        </w:rPr>
        <w:t>Проверка показала, что продольный тип станции не подходит, так как его устройство не позволяет заданная длина станционной площадки.</w:t>
      </w:r>
    </w:p>
    <w:p w:rsidR="00270276" w:rsidRPr="001D7B90" w:rsidRDefault="00270276" w:rsidP="001D7B90">
      <w:pPr>
        <w:widowControl w:val="0"/>
        <w:tabs>
          <w:tab w:val="left" w:pos="1380"/>
        </w:tabs>
        <w:spacing w:line="360" w:lineRule="auto"/>
        <w:ind w:firstLine="720"/>
        <w:jc w:val="both"/>
        <w:rPr>
          <w:sz w:val="28"/>
        </w:rPr>
      </w:pPr>
      <w:r w:rsidRPr="001D7B90">
        <w:rPr>
          <w:sz w:val="28"/>
        </w:rPr>
        <w:t xml:space="preserve">2500 &lt; 3600; </w:t>
      </w:r>
    </w:p>
    <w:p w:rsidR="00270276" w:rsidRPr="001D7B90" w:rsidRDefault="00270276" w:rsidP="001D7B90">
      <w:pPr>
        <w:widowControl w:val="0"/>
        <w:tabs>
          <w:tab w:val="left" w:pos="1380"/>
        </w:tabs>
        <w:spacing w:line="360" w:lineRule="auto"/>
        <w:ind w:firstLine="720"/>
        <w:jc w:val="both"/>
        <w:rPr>
          <w:sz w:val="28"/>
        </w:rPr>
      </w:pPr>
      <w:r w:rsidRPr="001D7B90">
        <w:rPr>
          <w:sz w:val="28"/>
        </w:rPr>
        <w:t>Полупродольный тип подходит, так его устройство вмещается в заданные размеры станционной площадки.</w:t>
      </w:r>
    </w:p>
    <w:p w:rsidR="00270276" w:rsidRPr="001D7B90" w:rsidRDefault="00270276" w:rsidP="001D7B90">
      <w:pPr>
        <w:widowControl w:val="0"/>
        <w:tabs>
          <w:tab w:val="left" w:pos="1380"/>
        </w:tabs>
        <w:spacing w:line="360" w:lineRule="auto"/>
        <w:ind w:firstLine="720"/>
        <w:jc w:val="both"/>
        <w:rPr>
          <w:sz w:val="28"/>
        </w:rPr>
      </w:pPr>
      <w:r w:rsidRPr="001D7B90">
        <w:rPr>
          <w:sz w:val="28"/>
        </w:rPr>
        <w:t>2500 &gt; 2450;</w:t>
      </w:r>
    </w:p>
    <w:p w:rsidR="00270276" w:rsidRPr="001D7B90" w:rsidRDefault="00270276" w:rsidP="001D7B90">
      <w:pPr>
        <w:widowControl w:val="0"/>
        <w:tabs>
          <w:tab w:val="left" w:pos="1380"/>
        </w:tabs>
        <w:spacing w:line="360" w:lineRule="auto"/>
        <w:ind w:firstLine="720"/>
        <w:jc w:val="both"/>
        <w:rPr>
          <w:sz w:val="28"/>
        </w:rPr>
      </w:pPr>
      <w:r w:rsidRPr="001D7B90">
        <w:rPr>
          <w:sz w:val="28"/>
        </w:rPr>
        <w:t>Поперечный тип тоже подходит, потому что его устройство меньше заданной длины станционной площадки.</w:t>
      </w:r>
    </w:p>
    <w:p w:rsidR="00270276" w:rsidRPr="001D7B90" w:rsidRDefault="00270276" w:rsidP="001D7B90">
      <w:pPr>
        <w:widowControl w:val="0"/>
        <w:tabs>
          <w:tab w:val="left" w:pos="1380"/>
        </w:tabs>
        <w:spacing w:line="360" w:lineRule="auto"/>
        <w:ind w:firstLine="720"/>
        <w:jc w:val="both"/>
        <w:rPr>
          <w:sz w:val="28"/>
        </w:rPr>
      </w:pPr>
      <w:r w:rsidRPr="001D7B90">
        <w:rPr>
          <w:sz w:val="28"/>
        </w:rPr>
        <w:t>2500 &gt; 2200.</w:t>
      </w:r>
    </w:p>
    <w:p w:rsidR="00270276" w:rsidRPr="001D7B90" w:rsidRDefault="00270276" w:rsidP="001D7B90">
      <w:pPr>
        <w:widowControl w:val="0"/>
        <w:tabs>
          <w:tab w:val="left" w:pos="1380"/>
        </w:tabs>
        <w:spacing w:line="360" w:lineRule="auto"/>
        <w:ind w:firstLine="720"/>
        <w:jc w:val="both"/>
        <w:rPr>
          <w:sz w:val="28"/>
          <w:szCs w:val="28"/>
        </w:rPr>
      </w:pPr>
      <w:r w:rsidRPr="001D7B90">
        <w:rPr>
          <w:sz w:val="28"/>
        </w:rPr>
        <w:t xml:space="preserve">Выбираем полупродольный тип участковой станции. </w:t>
      </w:r>
    </w:p>
    <w:p w:rsidR="00270276" w:rsidRPr="001D7B90" w:rsidRDefault="00270276" w:rsidP="001D7B90">
      <w:pPr>
        <w:widowControl w:val="0"/>
        <w:spacing w:line="360" w:lineRule="auto"/>
        <w:ind w:firstLine="720"/>
        <w:jc w:val="both"/>
        <w:rPr>
          <w:sz w:val="28"/>
        </w:rPr>
      </w:pPr>
      <w:r w:rsidRPr="001D7B90">
        <w:rPr>
          <w:sz w:val="28"/>
          <w:szCs w:val="28"/>
        </w:rPr>
        <w:t>Схема участковой станции поперечного типа на двухпутной линии. Приемо-отправочные парки для грузовых поездов специализированы по направлениям движения. Конструкция горловин позволяет одновременно принимать и отправлять поезда с обоих направлений. Центральная горловина запроектирована так, что можно одновременно убирать локомотивы в депо и подавать их из депо к составам. Если на станции локомотивы транзитных поездов не меняются, достаточно иметь один ходовой путь между парками. При смене на станции локомотивов всех грузовых поездов может возникнуть необходимость во втором ходовом пути, который укладывается рядом с первым. Размещение локомотивного хозяйства со стороны парков для грузового движения дает возможность избежать пересечений главного пути при подаче и уборке локомотивов грузовых поездов. Участковые станции поперечного типа имеют компактное расположение</w:t>
      </w:r>
      <w:r w:rsidR="001D7B90">
        <w:rPr>
          <w:sz w:val="28"/>
          <w:szCs w:val="28"/>
        </w:rPr>
        <w:t xml:space="preserve"> </w:t>
      </w:r>
      <w:r w:rsidRPr="001D7B90">
        <w:rPr>
          <w:sz w:val="28"/>
          <w:szCs w:val="28"/>
        </w:rPr>
        <w:t>устройств и могутразмещаться на более короткой площадке по сравнению с другими типами. Сосредоточение парков в одном месте дает возможность обойтись меньшим штатом работников службы движения и вагонной службы. Горловины станции поперечного типа конструируют таким образом, чтобы имелся выход из всех парков на оба главных и вытяжные пути. Маневровая работа на вытяжном пути изолирована от маршрутов приема и отправления поездов. В горловинах станции укладывают параллельные съезды, которые обеспечивают прием грузовых поездов с данного направления и отправление грузовых поездов на это же направление. Существенный недостаток схемы поперечного типа заключается в том, что на обеих горловинах имеются пересечения маршрутов следования пассажирских и грузовых поездов.</w:t>
      </w:r>
    </w:p>
    <w:p w:rsidR="00270276" w:rsidRPr="001D7B90" w:rsidRDefault="00270276" w:rsidP="001D7B90">
      <w:pPr>
        <w:widowControl w:val="0"/>
        <w:spacing w:line="360" w:lineRule="auto"/>
        <w:ind w:firstLine="720"/>
        <w:jc w:val="both"/>
        <w:rPr>
          <w:sz w:val="28"/>
          <w:szCs w:val="28"/>
        </w:rPr>
      </w:pPr>
      <w:r w:rsidRPr="001D7B90">
        <w:rPr>
          <w:sz w:val="28"/>
          <w:szCs w:val="28"/>
        </w:rPr>
        <w:t xml:space="preserve">Схема участковой станции полупродольного типа отличается от продольного тем, что приемо-отправочный парк для четных транзитных поездов сдвинут ближе к пассажирскому зданию (примерно на 700 м и более по сравнению с продольным типом), поэтому прямой выход из парка П-О </w:t>
      </w:r>
      <w:r w:rsidRPr="001D7B90">
        <w:rPr>
          <w:sz w:val="28"/>
          <w:szCs w:val="28"/>
          <w:lang w:val="en-US"/>
        </w:rPr>
        <w:t>II</w:t>
      </w:r>
      <w:r w:rsidR="001D7B90">
        <w:rPr>
          <w:sz w:val="28"/>
          <w:szCs w:val="28"/>
        </w:rPr>
        <w:t xml:space="preserve"> </w:t>
      </w:r>
      <w:r w:rsidRPr="001D7B90">
        <w:rPr>
          <w:sz w:val="28"/>
          <w:szCs w:val="28"/>
        </w:rPr>
        <w:t xml:space="preserve">в парки П-О </w:t>
      </w:r>
      <w:r w:rsidRPr="001D7B90">
        <w:rPr>
          <w:sz w:val="28"/>
          <w:szCs w:val="28"/>
          <w:lang w:val="en-US"/>
        </w:rPr>
        <w:t>I</w:t>
      </w:r>
      <w:r w:rsidRPr="001D7B90">
        <w:rPr>
          <w:sz w:val="28"/>
          <w:szCs w:val="28"/>
        </w:rPr>
        <w:t xml:space="preserve"> и сортировочный отсутствует. Такая сдвижка дает возможность расположить станцию на более короткой площадке, но несколько ухудшает маневренность станции. Связь приемо-отправочного парка </w:t>
      </w:r>
      <w:r w:rsidRPr="001D7B90">
        <w:rPr>
          <w:sz w:val="28"/>
          <w:szCs w:val="28"/>
          <w:lang w:val="en-US"/>
        </w:rPr>
        <w:t>II</w:t>
      </w:r>
      <w:r w:rsidRPr="001D7B90">
        <w:rPr>
          <w:sz w:val="28"/>
          <w:szCs w:val="28"/>
        </w:rPr>
        <w:t xml:space="preserve"> с сортировочным и приемо-отправочным парком </w:t>
      </w:r>
      <w:r w:rsidRPr="001D7B90">
        <w:rPr>
          <w:sz w:val="28"/>
          <w:szCs w:val="28"/>
          <w:lang w:val="en-US"/>
        </w:rPr>
        <w:t>I</w:t>
      </w:r>
      <w:r w:rsidRPr="001D7B90">
        <w:rPr>
          <w:sz w:val="28"/>
          <w:szCs w:val="28"/>
        </w:rPr>
        <w:t xml:space="preserve"> будет в основном через пассажирские пути и вытяжной путь. По характеру пересечений в горловинах схема полупродольного типа не отличается существенно от схемы продольного типа. Участковая станция полупродольного типа может иметь более простую схему, в которой локомотивное депо отсутствует, имеются только экипировочные устройства, приближенные к горловине. Выход из нечетного приемо-отправочного парка на главный путь предусмотрен в обход экипировочных устройств, а при небольших размерах пассажирского движения достаточно иметь один приемо-отправочный</w:t>
      </w:r>
      <w:r w:rsidR="001D7B90">
        <w:rPr>
          <w:sz w:val="28"/>
          <w:szCs w:val="28"/>
        </w:rPr>
        <w:t xml:space="preserve"> </w:t>
      </w:r>
      <w:r w:rsidRPr="001D7B90">
        <w:rPr>
          <w:sz w:val="28"/>
          <w:szCs w:val="28"/>
        </w:rPr>
        <w:t>пассажирский путь. Схемы полупродольного типа могут применяться на двухпутных линиях, по условиям местности нельзя получить площадку, достаточную для станции продольного типа. Величина смещения парков может быть различной в зависимости от длины площадки, но во всех случаях должно быть обеспечено размещение пассажирских путей и платформ последовательно со смещенным парком.</w:t>
      </w:r>
    </w:p>
    <w:p w:rsidR="00270276" w:rsidRPr="001D7B90" w:rsidRDefault="00270276" w:rsidP="001D7B90">
      <w:pPr>
        <w:widowControl w:val="0"/>
        <w:spacing w:line="360" w:lineRule="auto"/>
        <w:ind w:firstLine="720"/>
        <w:jc w:val="both"/>
        <w:rPr>
          <w:sz w:val="28"/>
        </w:rPr>
      </w:pPr>
    </w:p>
    <w:p w:rsidR="00E33154" w:rsidRPr="001D7B90" w:rsidRDefault="00441687" w:rsidP="001D7B90">
      <w:pPr>
        <w:widowControl w:val="0"/>
        <w:spacing w:line="360" w:lineRule="auto"/>
        <w:ind w:firstLine="720"/>
        <w:jc w:val="both"/>
        <w:rPr>
          <w:sz w:val="28"/>
          <w:szCs w:val="28"/>
        </w:rPr>
      </w:pPr>
      <w:r w:rsidRPr="001D7B90">
        <w:rPr>
          <w:sz w:val="28"/>
          <w:szCs w:val="32"/>
        </w:rPr>
        <w:br w:type="page"/>
      </w:r>
      <w:r w:rsidR="00E33154" w:rsidRPr="001D7B90">
        <w:rPr>
          <w:sz w:val="28"/>
          <w:szCs w:val="28"/>
        </w:rPr>
        <w:t xml:space="preserve">3. ОПРЕДЕЛЕНИЕ ЧИСЛА ПУТЕЙ </w:t>
      </w:r>
    </w:p>
    <w:p w:rsidR="00E33154" w:rsidRPr="001D7B90" w:rsidRDefault="00E33154" w:rsidP="001D7B90">
      <w:pPr>
        <w:widowControl w:val="0"/>
        <w:spacing w:line="360" w:lineRule="auto"/>
        <w:ind w:firstLine="720"/>
        <w:jc w:val="both"/>
        <w:rPr>
          <w:sz w:val="28"/>
          <w:szCs w:val="32"/>
        </w:rPr>
      </w:pPr>
    </w:p>
    <w:p w:rsidR="00E33154" w:rsidRPr="001D7B90" w:rsidRDefault="00E33154" w:rsidP="001D7B90">
      <w:pPr>
        <w:widowControl w:val="0"/>
        <w:spacing w:line="360" w:lineRule="auto"/>
        <w:ind w:firstLine="720"/>
        <w:jc w:val="both"/>
        <w:rPr>
          <w:bCs/>
          <w:caps/>
          <w:sz w:val="28"/>
          <w:szCs w:val="28"/>
        </w:rPr>
      </w:pPr>
      <w:r w:rsidRPr="001D7B90">
        <w:rPr>
          <w:caps/>
          <w:sz w:val="28"/>
          <w:szCs w:val="28"/>
        </w:rPr>
        <w:t xml:space="preserve">3.1 </w:t>
      </w:r>
      <w:r w:rsidRPr="001D7B90">
        <w:rPr>
          <w:bCs/>
          <w:caps/>
          <w:sz w:val="28"/>
          <w:szCs w:val="28"/>
        </w:rPr>
        <w:t>Число п</w:t>
      </w:r>
      <w:r w:rsidR="001D7B90" w:rsidRPr="001D7B90">
        <w:rPr>
          <w:bCs/>
          <w:caps/>
          <w:sz w:val="28"/>
          <w:szCs w:val="28"/>
        </w:rPr>
        <w:t>утей для пассажирского движения</w:t>
      </w:r>
    </w:p>
    <w:p w:rsidR="00E33154" w:rsidRPr="001D7B90" w:rsidRDefault="00E33154" w:rsidP="001D7B90">
      <w:pPr>
        <w:widowControl w:val="0"/>
        <w:spacing w:line="360" w:lineRule="auto"/>
        <w:ind w:firstLine="720"/>
        <w:jc w:val="both"/>
        <w:rPr>
          <w:bCs/>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ab/>
        <w:t>На участковых станциях для приема и отправления пассажирских поездов используются главные и специальные пассажирские приемо-отправочные пути. Число пассажирских приемо-отправочных путей, включая главные, должно быть не менее числа примыкающих к станции направлений. При этом для обеспечения возможности пропуска пассажирских поездов пачками и пакетами необходимо иметь дополнительный путь сверх числа главных путей.</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36"/>
          <w:lang w:val="en-US"/>
        </w:rPr>
        <w:t>m</w:t>
      </w:r>
      <w:r w:rsidRPr="001D7B90">
        <w:rPr>
          <w:sz w:val="28"/>
          <w:szCs w:val="36"/>
        </w:rPr>
        <w:t xml:space="preserve">пас = </w:t>
      </w:r>
      <w:r w:rsidRPr="001D7B90">
        <w:rPr>
          <w:sz w:val="28"/>
          <w:szCs w:val="36"/>
          <w:lang w:val="en-US"/>
        </w:rPr>
        <w:t>m</w:t>
      </w:r>
      <w:r w:rsidRPr="001D7B90">
        <w:rPr>
          <w:sz w:val="28"/>
          <w:szCs w:val="36"/>
        </w:rPr>
        <w:t xml:space="preserve">под + </w:t>
      </w:r>
      <w:r w:rsidRPr="001D7B90">
        <w:rPr>
          <w:sz w:val="28"/>
          <w:szCs w:val="36"/>
          <w:lang w:val="en-US"/>
        </w:rPr>
        <w:t>m</w:t>
      </w:r>
      <w:r w:rsidRPr="001D7B90">
        <w:rPr>
          <w:sz w:val="28"/>
          <w:szCs w:val="36"/>
        </w:rPr>
        <w:t>доп</w:t>
      </w:r>
      <w:r w:rsidR="001D7B90">
        <w:rPr>
          <w:sz w:val="28"/>
          <w:szCs w:val="36"/>
        </w:rPr>
        <w:t xml:space="preserve"> </w:t>
      </w:r>
      <w:r w:rsidR="0031752C" w:rsidRPr="001D7B90">
        <w:rPr>
          <w:sz w:val="28"/>
          <w:szCs w:val="28"/>
        </w:rPr>
        <w:t>(3.1)</w:t>
      </w:r>
      <w:r w:rsidR="001D7B90">
        <w:rPr>
          <w:sz w:val="28"/>
          <w:szCs w:val="28"/>
        </w:rPr>
        <w:t xml:space="preserve"> </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где </w:t>
      </w:r>
      <w:r w:rsidRPr="001D7B90">
        <w:rPr>
          <w:sz w:val="28"/>
          <w:szCs w:val="28"/>
          <w:lang w:val="en-US"/>
        </w:rPr>
        <w:t>m</w:t>
      </w:r>
      <w:r w:rsidRPr="001D7B90">
        <w:rPr>
          <w:sz w:val="28"/>
          <w:szCs w:val="28"/>
        </w:rPr>
        <w:t>под – число примыканий подходов железнодорожных линий;</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m</w:t>
      </w:r>
      <w:r w:rsidRPr="001D7B90">
        <w:rPr>
          <w:sz w:val="28"/>
          <w:szCs w:val="28"/>
        </w:rPr>
        <w:t>доп – число дополнительных пассажирских приемоотправочных путей, которое принимается равным: 1 – для схем поперечного типа, 2 -</w:t>
      </w:r>
      <w:r w:rsidR="001D7B90">
        <w:rPr>
          <w:sz w:val="28"/>
          <w:szCs w:val="28"/>
        </w:rPr>
        <w:t xml:space="preserve"> </w:t>
      </w:r>
      <w:r w:rsidRPr="001D7B90">
        <w:rPr>
          <w:sz w:val="28"/>
          <w:szCs w:val="28"/>
        </w:rPr>
        <w:t>для продольных и полупродольных схем.</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m</w:t>
      </w:r>
      <w:r w:rsidRPr="001D7B90">
        <w:rPr>
          <w:sz w:val="28"/>
          <w:szCs w:val="28"/>
        </w:rPr>
        <w:t>пас = 3 + 2 = 5</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bCs/>
          <w:caps/>
          <w:sz w:val="28"/>
          <w:szCs w:val="28"/>
        </w:rPr>
      </w:pPr>
      <w:r w:rsidRPr="001D7B90">
        <w:rPr>
          <w:caps/>
          <w:sz w:val="28"/>
          <w:szCs w:val="28"/>
        </w:rPr>
        <w:t xml:space="preserve">3.2 </w:t>
      </w:r>
      <w:r w:rsidRPr="001D7B90">
        <w:rPr>
          <w:bCs/>
          <w:caps/>
          <w:sz w:val="28"/>
          <w:szCs w:val="28"/>
        </w:rPr>
        <w:t>Число приемоотправочных путей для грузового дви</w:t>
      </w:r>
      <w:r w:rsidR="001D7B90" w:rsidRPr="001D7B90">
        <w:rPr>
          <w:bCs/>
          <w:caps/>
          <w:sz w:val="28"/>
          <w:szCs w:val="28"/>
        </w:rPr>
        <w:t>жения</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Произведем распределение поездной работы между парками с тем, чтобы ясно себе представлять какие категории поездов и в каких количествах пропускаются через рассматриваемый парк.</w:t>
      </w:r>
    </w:p>
    <w:p w:rsidR="00E33154" w:rsidRPr="001D7B90" w:rsidRDefault="001D7B90" w:rsidP="001D7B90">
      <w:pPr>
        <w:pStyle w:val="8"/>
        <w:keepNext w:val="0"/>
        <w:widowControl w:val="0"/>
        <w:spacing w:line="360" w:lineRule="auto"/>
        <w:ind w:firstLine="720"/>
        <w:jc w:val="both"/>
        <w:rPr>
          <w:szCs w:val="28"/>
        </w:rPr>
      </w:pPr>
      <w:r>
        <w:rPr>
          <w:szCs w:val="28"/>
        </w:rPr>
        <w:br w:type="page"/>
      </w:r>
      <w:r w:rsidR="00E33154" w:rsidRPr="001D7B90">
        <w:rPr>
          <w:szCs w:val="28"/>
        </w:rPr>
        <w:t>Таблица 3.1</w:t>
      </w:r>
    </w:p>
    <w:p w:rsidR="00E33154" w:rsidRPr="001D7B90" w:rsidRDefault="00E33154" w:rsidP="001D7B90">
      <w:pPr>
        <w:pStyle w:val="7"/>
        <w:keepNext w:val="0"/>
        <w:widowControl w:val="0"/>
        <w:spacing w:line="360" w:lineRule="auto"/>
        <w:ind w:firstLine="720"/>
        <w:jc w:val="both"/>
        <w:rPr>
          <w:szCs w:val="28"/>
        </w:rPr>
      </w:pPr>
      <w:r w:rsidRPr="001D7B90">
        <w:rPr>
          <w:szCs w:val="28"/>
        </w:rPr>
        <w:t>Распределение поездной работы между парками станции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0"/>
        <w:gridCol w:w="3245"/>
        <w:gridCol w:w="1759"/>
        <w:gridCol w:w="1275"/>
        <w:gridCol w:w="1588"/>
      </w:tblGrid>
      <w:tr w:rsidR="00E33154" w:rsidRPr="001D7B90" w:rsidTr="001D7B90">
        <w:tc>
          <w:tcPr>
            <w:tcW w:w="1200" w:type="dxa"/>
          </w:tcPr>
          <w:p w:rsidR="00E33154" w:rsidRPr="001D7B90" w:rsidRDefault="00E33154" w:rsidP="001D7B90">
            <w:pPr>
              <w:widowControl w:val="0"/>
              <w:spacing w:line="360" w:lineRule="auto"/>
              <w:jc w:val="both"/>
            </w:pPr>
            <w:r w:rsidRPr="001D7B90">
              <w:t xml:space="preserve">Из </w:t>
            </w:r>
          </w:p>
        </w:tc>
        <w:tc>
          <w:tcPr>
            <w:tcW w:w="3245" w:type="dxa"/>
          </w:tcPr>
          <w:p w:rsidR="00E33154" w:rsidRPr="001D7B90" w:rsidRDefault="00E33154" w:rsidP="001D7B90">
            <w:pPr>
              <w:widowControl w:val="0"/>
              <w:spacing w:line="360" w:lineRule="auto"/>
              <w:jc w:val="both"/>
              <w:rPr>
                <w:lang w:val="en-US"/>
              </w:rPr>
            </w:pPr>
            <w:r w:rsidRPr="001D7B90">
              <w:t>Категория состава</w:t>
            </w:r>
            <w:r w:rsidR="001D7B90" w:rsidRPr="001D7B90">
              <w:rPr>
                <w:lang w:val="en-US"/>
              </w:rPr>
              <w:t xml:space="preserve"> </w:t>
            </w:r>
          </w:p>
        </w:tc>
        <w:tc>
          <w:tcPr>
            <w:tcW w:w="1759" w:type="dxa"/>
          </w:tcPr>
          <w:p w:rsidR="00E33154" w:rsidRPr="001D7B90" w:rsidRDefault="00E33154" w:rsidP="001D7B90">
            <w:pPr>
              <w:widowControl w:val="0"/>
              <w:spacing w:line="360" w:lineRule="auto"/>
              <w:jc w:val="both"/>
            </w:pPr>
            <w:r w:rsidRPr="001D7B90">
              <w:t xml:space="preserve">На </w:t>
            </w:r>
          </w:p>
        </w:tc>
        <w:tc>
          <w:tcPr>
            <w:tcW w:w="1275" w:type="dxa"/>
          </w:tcPr>
          <w:p w:rsidR="00E33154" w:rsidRPr="001D7B90" w:rsidRDefault="00E33154" w:rsidP="001D7B90">
            <w:pPr>
              <w:widowControl w:val="0"/>
              <w:spacing w:line="360" w:lineRule="auto"/>
              <w:jc w:val="both"/>
            </w:pPr>
            <w:r w:rsidRPr="001D7B90">
              <w:t xml:space="preserve">ПО - </w:t>
            </w:r>
            <w:r w:rsidRPr="001D7B90">
              <w:rPr>
                <w:lang w:val="en-US"/>
              </w:rPr>
              <w:t>I</w:t>
            </w:r>
          </w:p>
        </w:tc>
        <w:tc>
          <w:tcPr>
            <w:tcW w:w="1588" w:type="dxa"/>
          </w:tcPr>
          <w:p w:rsidR="00E33154" w:rsidRPr="001D7B90" w:rsidRDefault="00E33154" w:rsidP="001D7B90">
            <w:pPr>
              <w:widowControl w:val="0"/>
              <w:spacing w:line="360" w:lineRule="auto"/>
              <w:jc w:val="both"/>
            </w:pPr>
            <w:r w:rsidRPr="001D7B90">
              <w:t xml:space="preserve">ПО - </w:t>
            </w:r>
            <w:r w:rsidRPr="001D7B90">
              <w:rPr>
                <w:lang w:val="en-US"/>
              </w:rPr>
              <w:t>II</w:t>
            </w:r>
          </w:p>
        </w:tc>
      </w:tr>
      <w:tr w:rsidR="00E33154" w:rsidRPr="001D7B90" w:rsidTr="001D7B90">
        <w:trPr>
          <w:cantSplit/>
        </w:trPr>
        <w:tc>
          <w:tcPr>
            <w:tcW w:w="1200" w:type="dxa"/>
            <w:vMerge w:val="restart"/>
            <w:vAlign w:val="center"/>
          </w:tcPr>
          <w:p w:rsidR="00E33154" w:rsidRPr="001D7B90" w:rsidRDefault="00E33154" w:rsidP="001D7B90">
            <w:pPr>
              <w:widowControl w:val="0"/>
              <w:spacing w:line="360" w:lineRule="auto"/>
              <w:jc w:val="both"/>
            </w:pPr>
            <w:r w:rsidRPr="001D7B90">
              <w:t>А</w:t>
            </w:r>
          </w:p>
        </w:tc>
        <w:tc>
          <w:tcPr>
            <w:tcW w:w="3245" w:type="dxa"/>
            <w:vMerge w:val="restart"/>
            <w:vAlign w:val="center"/>
          </w:tcPr>
          <w:p w:rsidR="00E33154" w:rsidRPr="001D7B90" w:rsidRDefault="00E33154" w:rsidP="001D7B90">
            <w:pPr>
              <w:widowControl w:val="0"/>
              <w:spacing w:line="360" w:lineRule="auto"/>
              <w:jc w:val="both"/>
            </w:pPr>
            <w:r w:rsidRPr="001D7B90">
              <w:t>Транзитные</w:t>
            </w:r>
          </w:p>
        </w:tc>
        <w:tc>
          <w:tcPr>
            <w:tcW w:w="1759" w:type="dxa"/>
            <w:vAlign w:val="center"/>
          </w:tcPr>
          <w:p w:rsidR="00E33154" w:rsidRPr="001D7B90" w:rsidRDefault="00E33154" w:rsidP="001D7B90">
            <w:pPr>
              <w:widowControl w:val="0"/>
              <w:spacing w:line="360" w:lineRule="auto"/>
              <w:jc w:val="both"/>
            </w:pPr>
            <w:r w:rsidRPr="001D7B90">
              <w:t>Б</w:t>
            </w:r>
          </w:p>
        </w:tc>
        <w:tc>
          <w:tcPr>
            <w:tcW w:w="1275" w:type="dxa"/>
            <w:vAlign w:val="center"/>
          </w:tcPr>
          <w:p w:rsidR="00E33154" w:rsidRPr="001D7B90" w:rsidRDefault="00E33154" w:rsidP="001D7B90">
            <w:pPr>
              <w:widowControl w:val="0"/>
              <w:spacing w:line="360" w:lineRule="auto"/>
              <w:jc w:val="both"/>
            </w:pPr>
          </w:p>
        </w:tc>
        <w:tc>
          <w:tcPr>
            <w:tcW w:w="1588" w:type="dxa"/>
            <w:vAlign w:val="center"/>
          </w:tcPr>
          <w:p w:rsidR="00E33154" w:rsidRPr="001D7B90" w:rsidRDefault="00E33154" w:rsidP="001D7B90">
            <w:pPr>
              <w:widowControl w:val="0"/>
              <w:spacing w:line="360" w:lineRule="auto"/>
              <w:jc w:val="both"/>
            </w:pPr>
            <w:r w:rsidRPr="001D7B90">
              <w:t>60</w:t>
            </w:r>
          </w:p>
        </w:tc>
      </w:tr>
      <w:tr w:rsidR="00E33154" w:rsidRPr="001D7B90" w:rsidTr="001D7B90">
        <w:trPr>
          <w:cantSplit/>
        </w:trPr>
        <w:tc>
          <w:tcPr>
            <w:tcW w:w="1200" w:type="dxa"/>
            <w:vMerge/>
            <w:vAlign w:val="center"/>
          </w:tcPr>
          <w:p w:rsidR="00E33154" w:rsidRPr="001D7B90" w:rsidRDefault="00E33154" w:rsidP="001D7B90">
            <w:pPr>
              <w:widowControl w:val="0"/>
              <w:spacing w:line="360" w:lineRule="auto"/>
              <w:jc w:val="both"/>
            </w:pPr>
          </w:p>
        </w:tc>
        <w:tc>
          <w:tcPr>
            <w:tcW w:w="3245" w:type="dxa"/>
            <w:vMerge/>
            <w:vAlign w:val="center"/>
          </w:tcPr>
          <w:p w:rsidR="00E33154" w:rsidRPr="001D7B90" w:rsidRDefault="00E33154" w:rsidP="001D7B90">
            <w:pPr>
              <w:widowControl w:val="0"/>
              <w:spacing w:line="360" w:lineRule="auto"/>
              <w:jc w:val="both"/>
            </w:pPr>
          </w:p>
        </w:tc>
        <w:tc>
          <w:tcPr>
            <w:tcW w:w="1759" w:type="dxa"/>
            <w:vAlign w:val="center"/>
          </w:tcPr>
          <w:p w:rsidR="00E33154" w:rsidRPr="001D7B90" w:rsidRDefault="00E33154" w:rsidP="001D7B90">
            <w:pPr>
              <w:widowControl w:val="0"/>
              <w:spacing w:line="360" w:lineRule="auto"/>
              <w:jc w:val="both"/>
            </w:pPr>
            <w:r w:rsidRPr="001D7B90">
              <w:t>В</w:t>
            </w:r>
          </w:p>
        </w:tc>
        <w:tc>
          <w:tcPr>
            <w:tcW w:w="1275" w:type="dxa"/>
            <w:vAlign w:val="center"/>
          </w:tcPr>
          <w:p w:rsidR="00E33154" w:rsidRPr="001D7B90" w:rsidRDefault="00E33154" w:rsidP="001D7B90">
            <w:pPr>
              <w:widowControl w:val="0"/>
              <w:spacing w:line="360" w:lineRule="auto"/>
              <w:jc w:val="both"/>
            </w:pPr>
            <w:r w:rsidRPr="001D7B90">
              <w:t>1</w:t>
            </w:r>
          </w:p>
        </w:tc>
        <w:tc>
          <w:tcPr>
            <w:tcW w:w="1588" w:type="dxa"/>
            <w:vAlign w:val="center"/>
          </w:tcPr>
          <w:p w:rsidR="00E33154" w:rsidRPr="001D7B90" w:rsidRDefault="00E33154" w:rsidP="001D7B90">
            <w:pPr>
              <w:widowControl w:val="0"/>
              <w:spacing w:line="360" w:lineRule="auto"/>
              <w:jc w:val="both"/>
            </w:pPr>
          </w:p>
        </w:tc>
      </w:tr>
      <w:tr w:rsidR="00E33154" w:rsidRPr="001D7B90" w:rsidTr="001D7B90">
        <w:trPr>
          <w:cantSplit/>
        </w:trPr>
        <w:tc>
          <w:tcPr>
            <w:tcW w:w="1200" w:type="dxa"/>
            <w:vMerge/>
            <w:vAlign w:val="center"/>
          </w:tcPr>
          <w:p w:rsidR="00E33154" w:rsidRPr="001D7B90" w:rsidRDefault="00E33154" w:rsidP="001D7B90">
            <w:pPr>
              <w:widowControl w:val="0"/>
              <w:spacing w:line="360" w:lineRule="auto"/>
              <w:jc w:val="both"/>
            </w:pPr>
          </w:p>
        </w:tc>
        <w:tc>
          <w:tcPr>
            <w:tcW w:w="3245" w:type="dxa"/>
            <w:vAlign w:val="center"/>
          </w:tcPr>
          <w:p w:rsidR="00E33154" w:rsidRPr="001D7B90" w:rsidRDefault="00E33154" w:rsidP="001D7B90">
            <w:pPr>
              <w:widowControl w:val="0"/>
              <w:spacing w:line="360" w:lineRule="auto"/>
              <w:jc w:val="both"/>
            </w:pPr>
            <w:r w:rsidRPr="001D7B90">
              <w:t>В расформирование</w:t>
            </w:r>
          </w:p>
        </w:tc>
        <w:tc>
          <w:tcPr>
            <w:tcW w:w="1759" w:type="dxa"/>
            <w:vAlign w:val="center"/>
          </w:tcPr>
          <w:p w:rsidR="00E33154" w:rsidRPr="001D7B90" w:rsidRDefault="00E33154" w:rsidP="001D7B90">
            <w:pPr>
              <w:widowControl w:val="0"/>
              <w:spacing w:line="360" w:lineRule="auto"/>
              <w:jc w:val="both"/>
            </w:pPr>
            <w:r w:rsidRPr="001D7B90">
              <w:t>На станцию</w:t>
            </w:r>
          </w:p>
        </w:tc>
        <w:tc>
          <w:tcPr>
            <w:tcW w:w="1275" w:type="dxa"/>
            <w:vAlign w:val="center"/>
          </w:tcPr>
          <w:p w:rsidR="00E33154" w:rsidRPr="001D7B90" w:rsidRDefault="00E33154" w:rsidP="001D7B90">
            <w:pPr>
              <w:widowControl w:val="0"/>
              <w:spacing w:line="360" w:lineRule="auto"/>
              <w:jc w:val="both"/>
            </w:pPr>
          </w:p>
        </w:tc>
        <w:tc>
          <w:tcPr>
            <w:tcW w:w="1588" w:type="dxa"/>
            <w:vAlign w:val="center"/>
          </w:tcPr>
          <w:p w:rsidR="00E33154" w:rsidRPr="001D7B90" w:rsidRDefault="00E33154" w:rsidP="001D7B90">
            <w:pPr>
              <w:widowControl w:val="0"/>
              <w:spacing w:line="360" w:lineRule="auto"/>
              <w:jc w:val="both"/>
            </w:pPr>
            <w:r w:rsidRPr="001D7B90">
              <w:t>3</w:t>
            </w:r>
          </w:p>
        </w:tc>
      </w:tr>
      <w:tr w:rsidR="00E33154" w:rsidRPr="001D7B90" w:rsidTr="001D7B90">
        <w:trPr>
          <w:cantSplit/>
        </w:trPr>
        <w:tc>
          <w:tcPr>
            <w:tcW w:w="1200" w:type="dxa"/>
            <w:vMerge w:val="restart"/>
            <w:vAlign w:val="center"/>
          </w:tcPr>
          <w:p w:rsidR="00E33154" w:rsidRPr="001D7B90" w:rsidRDefault="00E33154" w:rsidP="001D7B90">
            <w:pPr>
              <w:widowControl w:val="0"/>
              <w:spacing w:line="360" w:lineRule="auto"/>
              <w:jc w:val="both"/>
            </w:pPr>
            <w:r w:rsidRPr="001D7B90">
              <w:t>Б</w:t>
            </w:r>
          </w:p>
        </w:tc>
        <w:tc>
          <w:tcPr>
            <w:tcW w:w="3245" w:type="dxa"/>
            <w:vMerge w:val="restart"/>
            <w:vAlign w:val="center"/>
          </w:tcPr>
          <w:p w:rsidR="00E33154" w:rsidRPr="001D7B90" w:rsidRDefault="00E33154" w:rsidP="001D7B90">
            <w:pPr>
              <w:widowControl w:val="0"/>
              <w:spacing w:line="360" w:lineRule="auto"/>
              <w:jc w:val="both"/>
            </w:pPr>
            <w:r w:rsidRPr="001D7B90">
              <w:t>Транзитные</w:t>
            </w:r>
          </w:p>
        </w:tc>
        <w:tc>
          <w:tcPr>
            <w:tcW w:w="1759" w:type="dxa"/>
            <w:vAlign w:val="center"/>
          </w:tcPr>
          <w:p w:rsidR="00E33154" w:rsidRPr="001D7B90" w:rsidRDefault="00E33154" w:rsidP="001D7B90">
            <w:pPr>
              <w:widowControl w:val="0"/>
              <w:spacing w:line="360" w:lineRule="auto"/>
              <w:jc w:val="both"/>
            </w:pPr>
            <w:r w:rsidRPr="001D7B90">
              <w:t>А</w:t>
            </w:r>
          </w:p>
        </w:tc>
        <w:tc>
          <w:tcPr>
            <w:tcW w:w="1275" w:type="dxa"/>
            <w:vAlign w:val="center"/>
          </w:tcPr>
          <w:p w:rsidR="00E33154" w:rsidRPr="001D7B90" w:rsidRDefault="00E33154" w:rsidP="001D7B90">
            <w:pPr>
              <w:widowControl w:val="0"/>
              <w:spacing w:line="360" w:lineRule="auto"/>
              <w:jc w:val="both"/>
            </w:pPr>
            <w:r w:rsidRPr="001D7B90">
              <w:t>58</w:t>
            </w:r>
          </w:p>
        </w:tc>
        <w:tc>
          <w:tcPr>
            <w:tcW w:w="1588" w:type="dxa"/>
            <w:vAlign w:val="center"/>
          </w:tcPr>
          <w:p w:rsidR="00E33154" w:rsidRPr="001D7B90" w:rsidRDefault="00E33154" w:rsidP="001D7B90">
            <w:pPr>
              <w:widowControl w:val="0"/>
              <w:spacing w:line="360" w:lineRule="auto"/>
              <w:jc w:val="both"/>
            </w:pPr>
          </w:p>
        </w:tc>
      </w:tr>
      <w:tr w:rsidR="00E33154" w:rsidRPr="001D7B90" w:rsidTr="001D7B90">
        <w:trPr>
          <w:cantSplit/>
        </w:trPr>
        <w:tc>
          <w:tcPr>
            <w:tcW w:w="1200" w:type="dxa"/>
            <w:vMerge/>
            <w:vAlign w:val="center"/>
          </w:tcPr>
          <w:p w:rsidR="00E33154" w:rsidRPr="001D7B90" w:rsidRDefault="00E33154" w:rsidP="001D7B90">
            <w:pPr>
              <w:widowControl w:val="0"/>
              <w:spacing w:line="360" w:lineRule="auto"/>
              <w:jc w:val="both"/>
            </w:pPr>
          </w:p>
        </w:tc>
        <w:tc>
          <w:tcPr>
            <w:tcW w:w="3245" w:type="dxa"/>
            <w:vMerge/>
            <w:vAlign w:val="center"/>
          </w:tcPr>
          <w:p w:rsidR="00E33154" w:rsidRPr="001D7B90" w:rsidRDefault="00E33154" w:rsidP="001D7B90">
            <w:pPr>
              <w:widowControl w:val="0"/>
              <w:spacing w:line="360" w:lineRule="auto"/>
              <w:jc w:val="both"/>
            </w:pPr>
          </w:p>
        </w:tc>
        <w:tc>
          <w:tcPr>
            <w:tcW w:w="1759" w:type="dxa"/>
            <w:vAlign w:val="center"/>
          </w:tcPr>
          <w:p w:rsidR="00E33154" w:rsidRPr="001D7B90" w:rsidRDefault="00E33154" w:rsidP="001D7B90">
            <w:pPr>
              <w:widowControl w:val="0"/>
              <w:spacing w:line="360" w:lineRule="auto"/>
              <w:jc w:val="both"/>
            </w:pPr>
            <w:r w:rsidRPr="001D7B90">
              <w:t>В</w:t>
            </w:r>
          </w:p>
        </w:tc>
        <w:tc>
          <w:tcPr>
            <w:tcW w:w="1275" w:type="dxa"/>
            <w:vAlign w:val="center"/>
          </w:tcPr>
          <w:p w:rsidR="00E33154" w:rsidRPr="001D7B90" w:rsidRDefault="00E33154" w:rsidP="001D7B90">
            <w:pPr>
              <w:widowControl w:val="0"/>
              <w:spacing w:line="360" w:lineRule="auto"/>
              <w:jc w:val="both"/>
            </w:pPr>
            <w:r w:rsidRPr="001D7B90">
              <w:t>22</w:t>
            </w:r>
          </w:p>
        </w:tc>
        <w:tc>
          <w:tcPr>
            <w:tcW w:w="1588" w:type="dxa"/>
            <w:vAlign w:val="center"/>
          </w:tcPr>
          <w:p w:rsidR="00E33154" w:rsidRPr="001D7B90" w:rsidRDefault="00E33154" w:rsidP="001D7B90">
            <w:pPr>
              <w:widowControl w:val="0"/>
              <w:spacing w:line="360" w:lineRule="auto"/>
              <w:jc w:val="both"/>
            </w:pPr>
          </w:p>
        </w:tc>
      </w:tr>
      <w:tr w:rsidR="00E33154" w:rsidRPr="001D7B90" w:rsidTr="001D7B90">
        <w:trPr>
          <w:cantSplit/>
        </w:trPr>
        <w:tc>
          <w:tcPr>
            <w:tcW w:w="1200" w:type="dxa"/>
            <w:vMerge/>
            <w:vAlign w:val="center"/>
          </w:tcPr>
          <w:p w:rsidR="00E33154" w:rsidRPr="001D7B90" w:rsidRDefault="00E33154" w:rsidP="001D7B90">
            <w:pPr>
              <w:widowControl w:val="0"/>
              <w:spacing w:line="360" w:lineRule="auto"/>
              <w:jc w:val="both"/>
            </w:pPr>
          </w:p>
        </w:tc>
        <w:tc>
          <w:tcPr>
            <w:tcW w:w="3245" w:type="dxa"/>
            <w:vAlign w:val="center"/>
          </w:tcPr>
          <w:p w:rsidR="00E33154" w:rsidRPr="001D7B90" w:rsidRDefault="00E33154" w:rsidP="001D7B90">
            <w:pPr>
              <w:widowControl w:val="0"/>
              <w:spacing w:line="360" w:lineRule="auto"/>
              <w:jc w:val="both"/>
            </w:pPr>
            <w:r w:rsidRPr="001D7B90">
              <w:t>В расформирование</w:t>
            </w:r>
          </w:p>
        </w:tc>
        <w:tc>
          <w:tcPr>
            <w:tcW w:w="1759" w:type="dxa"/>
            <w:vAlign w:val="center"/>
          </w:tcPr>
          <w:p w:rsidR="00E33154" w:rsidRPr="001D7B90" w:rsidRDefault="00E33154" w:rsidP="001D7B90">
            <w:pPr>
              <w:widowControl w:val="0"/>
              <w:spacing w:line="360" w:lineRule="auto"/>
              <w:jc w:val="both"/>
            </w:pPr>
            <w:r w:rsidRPr="001D7B90">
              <w:t>На станцию</w:t>
            </w:r>
          </w:p>
        </w:tc>
        <w:tc>
          <w:tcPr>
            <w:tcW w:w="1275" w:type="dxa"/>
            <w:vAlign w:val="center"/>
          </w:tcPr>
          <w:p w:rsidR="00E33154" w:rsidRPr="001D7B90" w:rsidRDefault="00E33154" w:rsidP="001D7B90">
            <w:pPr>
              <w:widowControl w:val="0"/>
              <w:spacing w:line="360" w:lineRule="auto"/>
              <w:jc w:val="both"/>
            </w:pPr>
          </w:p>
        </w:tc>
        <w:tc>
          <w:tcPr>
            <w:tcW w:w="1588" w:type="dxa"/>
            <w:vAlign w:val="center"/>
          </w:tcPr>
          <w:p w:rsidR="00E33154" w:rsidRPr="001D7B90" w:rsidRDefault="00E33154" w:rsidP="001D7B90">
            <w:pPr>
              <w:widowControl w:val="0"/>
              <w:spacing w:line="360" w:lineRule="auto"/>
              <w:jc w:val="both"/>
            </w:pPr>
            <w:r w:rsidRPr="001D7B90">
              <w:t>6</w:t>
            </w:r>
          </w:p>
        </w:tc>
      </w:tr>
      <w:tr w:rsidR="00E33154" w:rsidRPr="001D7B90" w:rsidTr="001D7B90">
        <w:trPr>
          <w:cantSplit/>
        </w:trPr>
        <w:tc>
          <w:tcPr>
            <w:tcW w:w="1200" w:type="dxa"/>
            <w:vMerge w:val="restart"/>
            <w:vAlign w:val="center"/>
          </w:tcPr>
          <w:p w:rsidR="00E33154" w:rsidRPr="001D7B90" w:rsidRDefault="00E33154" w:rsidP="001D7B90">
            <w:pPr>
              <w:widowControl w:val="0"/>
              <w:spacing w:line="360" w:lineRule="auto"/>
              <w:jc w:val="both"/>
            </w:pPr>
            <w:r w:rsidRPr="001D7B90">
              <w:t>В</w:t>
            </w:r>
            <w:r w:rsidR="001D7B90" w:rsidRPr="001D7B90">
              <w:t xml:space="preserve"> </w:t>
            </w:r>
          </w:p>
        </w:tc>
        <w:tc>
          <w:tcPr>
            <w:tcW w:w="3245" w:type="dxa"/>
            <w:vMerge w:val="restart"/>
            <w:vAlign w:val="center"/>
          </w:tcPr>
          <w:p w:rsidR="00E33154" w:rsidRPr="001D7B90" w:rsidRDefault="00E33154" w:rsidP="001D7B90">
            <w:pPr>
              <w:widowControl w:val="0"/>
              <w:spacing w:line="360" w:lineRule="auto"/>
              <w:jc w:val="both"/>
            </w:pPr>
            <w:r w:rsidRPr="001D7B90">
              <w:t>Транзитные</w:t>
            </w:r>
          </w:p>
        </w:tc>
        <w:tc>
          <w:tcPr>
            <w:tcW w:w="1759" w:type="dxa"/>
            <w:vAlign w:val="center"/>
          </w:tcPr>
          <w:p w:rsidR="00E33154" w:rsidRPr="001D7B90" w:rsidRDefault="00E33154" w:rsidP="001D7B90">
            <w:pPr>
              <w:widowControl w:val="0"/>
              <w:spacing w:line="360" w:lineRule="auto"/>
              <w:jc w:val="both"/>
            </w:pPr>
            <w:r w:rsidRPr="001D7B90">
              <w:t>А</w:t>
            </w:r>
          </w:p>
        </w:tc>
        <w:tc>
          <w:tcPr>
            <w:tcW w:w="1275" w:type="dxa"/>
            <w:vAlign w:val="center"/>
          </w:tcPr>
          <w:p w:rsidR="00E33154" w:rsidRPr="001D7B90" w:rsidRDefault="00E33154" w:rsidP="001D7B90">
            <w:pPr>
              <w:widowControl w:val="0"/>
              <w:spacing w:line="360" w:lineRule="auto"/>
              <w:jc w:val="both"/>
            </w:pPr>
            <w:r w:rsidRPr="001D7B90">
              <w:t>1</w:t>
            </w:r>
          </w:p>
        </w:tc>
        <w:tc>
          <w:tcPr>
            <w:tcW w:w="1588" w:type="dxa"/>
            <w:vAlign w:val="center"/>
          </w:tcPr>
          <w:p w:rsidR="00E33154" w:rsidRPr="001D7B90" w:rsidRDefault="00E33154" w:rsidP="001D7B90">
            <w:pPr>
              <w:widowControl w:val="0"/>
              <w:spacing w:line="360" w:lineRule="auto"/>
              <w:jc w:val="both"/>
            </w:pPr>
          </w:p>
        </w:tc>
      </w:tr>
      <w:tr w:rsidR="00E33154" w:rsidRPr="001D7B90" w:rsidTr="001D7B90">
        <w:trPr>
          <w:cantSplit/>
        </w:trPr>
        <w:tc>
          <w:tcPr>
            <w:tcW w:w="1200" w:type="dxa"/>
            <w:vMerge/>
            <w:vAlign w:val="center"/>
          </w:tcPr>
          <w:p w:rsidR="00E33154" w:rsidRPr="001D7B90" w:rsidRDefault="00E33154" w:rsidP="001D7B90">
            <w:pPr>
              <w:widowControl w:val="0"/>
              <w:spacing w:line="360" w:lineRule="auto"/>
              <w:jc w:val="both"/>
            </w:pPr>
          </w:p>
        </w:tc>
        <w:tc>
          <w:tcPr>
            <w:tcW w:w="3245" w:type="dxa"/>
            <w:vMerge/>
            <w:vAlign w:val="center"/>
          </w:tcPr>
          <w:p w:rsidR="00E33154" w:rsidRPr="001D7B90" w:rsidRDefault="00E33154" w:rsidP="001D7B90">
            <w:pPr>
              <w:widowControl w:val="0"/>
              <w:spacing w:line="360" w:lineRule="auto"/>
              <w:jc w:val="both"/>
            </w:pPr>
          </w:p>
        </w:tc>
        <w:tc>
          <w:tcPr>
            <w:tcW w:w="1759" w:type="dxa"/>
            <w:vAlign w:val="center"/>
          </w:tcPr>
          <w:p w:rsidR="00E33154" w:rsidRPr="001D7B90" w:rsidRDefault="00E33154" w:rsidP="001D7B90">
            <w:pPr>
              <w:widowControl w:val="0"/>
              <w:spacing w:line="360" w:lineRule="auto"/>
              <w:jc w:val="both"/>
            </w:pPr>
            <w:r w:rsidRPr="001D7B90">
              <w:t>Б</w:t>
            </w:r>
          </w:p>
        </w:tc>
        <w:tc>
          <w:tcPr>
            <w:tcW w:w="1275" w:type="dxa"/>
            <w:vAlign w:val="center"/>
          </w:tcPr>
          <w:p w:rsidR="00E33154" w:rsidRPr="001D7B90" w:rsidRDefault="00E33154" w:rsidP="001D7B90">
            <w:pPr>
              <w:widowControl w:val="0"/>
              <w:spacing w:line="360" w:lineRule="auto"/>
              <w:jc w:val="both"/>
            </w:pPr>
          </w:p>
        </w:tc>
        <w:tc>
          <w:tcPr>
            <w:tcW w:w="1588" w:type="dxa"/>
            <w:vAlign w:val="center"/>
          </w:tcPr>
          <w:p w:rsidR="00E33154" w:rsidRPr="001D7B90" w:rsidRDefault="00E33154" w:rsidP="001D7B90">
            <w:pPr>
              <w:widowControl w:val="0"/>
              <w:spacing w:line="360" w:lineRule="auto"/>
              <w:jc w:val="both"/>
            </w:pPr>
            <w:r w:rsidRPr="001D7B90">
              <w:t>20</w:t>
            </w:r>
          </w:p>
        </w:tc>
      </w:tr>
      <w:tr w:rsidR="00E33154" w:rsidRPr="001D7B90" w:rsidTr="001D7B90">
        <w:trPr>
          <w:cantSplit/>
        </w:trPr>
        <w:tc>
          <w:tcPr>
            <w:tcW w:w="1200" w:type="dxa"/>
            <w:vMerge/>
            <w:vAlign w:val="center"/>
          </w:tcPr>
          <w:p w:rsidR="00E33154" w:rsidRPr="001D7B90" w:rsidRDefault="00E33154" w:rsidP="001D7B90">
            <w:pPr>
              <w:widowControl w:val="0"/>
              <w:spacing w:line="360" w:lineRule="auto"/>
              <w:jc w:val="both"/>
            </w:pPr>
          </w:p>
        </w:tc>
        <w:tc>
          <w:tcPr>
            <w:tcW w:w="3245" w:type="dxa"/>
            <w:vAlign w:val="center"/>
          </w:tcPr>
          <w:p w:rsidR="00E33154" w:rsidRPr="001D7B90" w:rsidRDefault="00E33154" w:rsidP="001D7B90">
            <w:pPr>
              <w:widowControl w:val="0"/>
              <w:spacing w:line="360" w:lineRule="auto"/>
              <w:jc w:val="both"/>
            </w:pPr>
            <w:r w:rsidRPr="001D7B90">
              <w:t>В расформирование</w:t>
            </w:r>
          </w:p>
        </w:tc>
        <w:tc>
          <w:tcPr>
            <w:tcW w:w="1759" w:type="dxa"/>
            <w:vAlign w:val="center"/>
          </w:tcPr>
          <w:p w:rsidR="00E33154" w:rsidRPr="001D7B90" w:rsidRDefault="00E33154" w:rsidP="001D7B90">
            <w:pPr>
              <w:widowControl w:val="0"/>
              <w:spacing w:line="360" w:lineRule="auto"/>
              <w:jc w:val="both"/>
            </w:pPr>
            <w:r w:rsidRPr="001D7B90">
              <w:t>На станцию</w:t>
            </w:r>
          </w:p>
        </w:tc>
        <w:tc>
          <w:tcPr>
            <w:tcW w:w="1275" w:type="dxa"/>
            <w:vAlign w:val="center"/>
          </w:tcPr>
          <w:p w:rsidR="00E33154" w:rsidRPr="001D7B90" w:rsidRDefault="00E33154" w:rsidP="001D7B90">
            <w:pPr>
              <w:widowControl w:val="0"/>
              <w:spacing w:line="360" w:lineRule="auto"/>
              <w:jc w:val="both"/>
            </w:pPr>
          </w:p>
        </w:tc>
        <w:tc>
          <w:tcPr>
            <w:tcW w:w="1588" w:type="dxa"/>
            <w:vAlign w:val="center"/>
          </w:tcPr>
          <w:p w:rsidR="00E33154" w:rsidRPr="001D7B90" w:rsidRDefault="00E33154" w:rsidP="001D7B90">
            <w:pPr>
              <w:widowControl w:val="0"/>
              <w:spacing w:line="360" w:lineRule="auto"/>
              <w:jc w:val="both"/>
            </w:pPr>
            <w:r w:rsidRPr="001D7B90">
              <w:t>3</w:t>
            </w:r>
          </w:p>
        </w:tc>
      </w:tr>
      <w:tr w:rsidR="00E33154" w:rsidRPr="001D7B90" w:rsidTr="001D7B90">
        <w:trPr>
          <w:cantSplit/>
        </w:trPr>
        <w:tc>
          <w:tcPr>
            <w:tcW w:w="1200" w:type="dxa"/>
            <w:vMerge w:val="restart"/>
            <w:vAlign w:val="center"/>
          </w:tcPr>
          <w:p w:rsidR="00E33154" w:rsidRPr="001D7B90" w:rsidRDefault="00E33154" w:rsidP="001D7B90">
            <w:pPr>
              <w:widowControl w:val="0"/>
              <w:spacing w:line="360" w:lineRule="auto"/>
              <w:jc w:val="both"/>
            </w:pPr>
            <w:r w:rsidRPr="001D7B90">
              <w:t>Станция</w:t>
            </w:r>
          </w:p>
        </w:tc>
        <w:tc>
          <w:tcPr>
            <w:tcW w:w="3245" w:type="dxa"/>
            <w:vMerge w:val="restart"/>
            <w:vAlign w:val="center"/>
          </w:tcPr>
          <w:p w:rsidR="00E33154" w:rsidRPr="001D7B90" w:rsidRDefault="00E33154" w:rsidP="001D7B90">
            <w:pPr>
              <w:widowControl w:val="0"/>
              <w:spacing w:line="360" w:lineRule="auto"/>
              <w:jc w:val="both"/>
            </w:pPr>
            <w:r w:rsidRPr="001D7B90">
              <w:t>Своего формирования</w:t>
            </w:r>
          </w:p>
        </w:tc>
        <w:tc>
          <w:tcPr>
            <w:tcW w:w="1759" w:type="dxa"/>
            <w:vAlign w:val="center"/>
          </w:tcPr>
          <w:p w:rsidR="00E33154" w:rsidRPr="001D7B90" w:rsidRDefault="00E33154" w:rsidP="001D7B90">
            <w:pPr>
              <w:widowControl w:val="0"/>
              <w:spacing w:line="360" w:lineRule="auto"/>
              <w:jc w:val="both"/>
            </w:pPr>
            <w:r w:rsidRPr="001D7B90">
              <w:t>А</w:t>
            </w:r>
          </w:p>
        </w:tc>
        <w:tc>
          <w:tcPr>
            <w:tcW w:w="1275" w:type="dxa"/>
            <w:vAlign w:val="center"/>
          </w:tcPr>
          <w:p w:rsidR="00E33154" w:rsidRPr="001D7B90" w:rsidRDefault="00E33154" w:rsidP="001D7B90">
            <w:pPr>
              <w:widowControl w:val="0"/>
              <w:spacing w:line="360" w:lineRule="auto"/>
              <w:jc w:val="both"/>
            </w:pPr>
            <w:r w:rsidRPr="001D7B90">
              <w:t>4</w:t>
            </w:r>
          </w:p>
        </w:tc>
        <w:tc>
          <w:tcPr>
            <w:tcW w:w="1588" w:type="dxa"/>
            <w:vAlign w:val="center"/>
          </w:tcPr>
          <w:p w:rsidR="00E33154" w:rsidRPr="001D7B90" w:rsidRDefault="00E33154" w:rsidP="001D7B90">
            <w:pPr>
              <w:widowControl w:val="0"/>
              <w:spacing w:line="360" w:lineRule="auto"/>
              <w:jc w:val="both"/>
            </w:pPr>
          </w:p>
        </w:tc>
      </w:tr>
      <w:tr w:rsidR="00E33154" w:rsidRPr="001D7B90" w:rsidTr="001D7B90">
        <w:trPr>
          <w:cantSplit/>
        </w:trPr>
        <w:tc>
          <w:tcPr>
            <w:tcW w:w="1200" w:type="dxa"/>
            <w:vMerge/>
            <w:vAlign w:val="center"/>
          </w:tcPr>
          <w:p w:rsidR="00E33154" w:rsidRPr="001D7B90" w:rsidRDefault="00E33154" w:rsidP="001D7B90">
            <w:pPr>
              <w:widowControl w:val="0"/>
              <w:spacing w:line="360" w:lineRule="auto"/>
              <w:jc w:val="both"/>
            </w:pPr>
          </w:p>
        </w:tc>
        <w:tc>
          <w:tcPr>
            <w:tcW w:w="3245" w:type="dxa"/>
            <w:vMerge/>
            <w:vAlign w:val="center"/>
          </w:tcPr>
          <w:p w:rsidR="00E33154" w:rsidRPr="001D7B90" w:rsidRDefault="00E33154" w:rsidP="001D7B90">
            <w:pPr>
              <w:widowControl w:val="0"/>
              <w:spacing w:line="360" w:lineRule="auto"/>
              <w:jc w:val="both"/>
            </w:pPr>
          </w:p>
        </w:tc>
        <w:tc>
          <w:tcPr>
            <w:tcW w:w="1759" w:type="dxa"/>
            <w:vAlign w:val="center"/>
          </w:tcPr>
          <w:p w:rsidR="00E33154" w:rsidRPr="001D7B90" w:rsidRDefault="00E33154" w:rsidP="001D7B90">
            <w:pPr>
              <w:widowControl w:val="0"/>
              <w:spacing w:line="360" w:lineRule="auto"/>
              <w:jc w:val="both"/>
            </w:pPr>
            <w:r w:rsidRPr="001D7B90">
              <w:t>Б</w:t>
            </w:r>
          </w:p>
        </w:tc>
        <w:tc>
          <w:tcPr>
            <w:tcW w:w="1275" w:type="dxa"/>
            <w:vAlign w:val="center"/>
          </w:tcPr>
          <w:p w:rsidR="00E33154" w:rsidRPr="001D7B90" w:rsidRDefault="00E33154" w:rsidP="001D7B90">
            <w:pPr>
              <w:widowControl w:val="0"/>
              <w:spacing w:line="360" w:lineRule="auto"/>
              <w:jc w:val="both"/>
            </w:pPr>
          </w:p>
        </w:tc>
        <w:tc>
          <w:tcPr>
            <w:tcW w:w="1588" w:type="dxa"/>
            <w:vAlign w:val="center"/>
          </w:tcPr>
          <w:p w:rsidR="00E33154" w:rsidRPr="001D7B90" w:rsidRDefault="00E33154" w:rsidP="001D7B90">
            <w:pPr>
              <w:widowControl w:val="0"/>
              <w:spacing w:line="360" w:lineRule="auto"/>
              <w:jc w:val="both"/>
            </w:pPr>
            <w:r w:rsidRPr="001D7B90">
              <w:t>5</w:t>
            </w:r>
          </w:p>
        </w:tc>
      </w:tr>
      <w:tr w:rsidR="00E33154" w:rsidRPr="001D7B90" w:rsidTr="001D7B90">
        <w:trPr>
          <w:cantSplit/>
        </w:trPr>
        <w:tc>
          <w:tcPr>
            <w:tcW w:w="1200" w:type="dxa"/>
            <w:vMerge/>
            <w:vAlign w:val="center"/>
          </w:tcPr>
          <w:p w:rsidR="00E33154" w:rsidRPr="001D7B90" w:rsidRDefault="00E33154" w:rsidP="001D7B90">
            <w:pPr>
              <w:widowControl w:val="0"/>
              <w:spacing w:line="360" w:lineRule="auto"/>
              <w:jc w:val="both"/>
            </w:pPr>
          </w:p>
        </w:tc>
        <w:tc>
          <w:tcPr>
            <w:tcW w:w="3245" w:type="dxa"/>
            <w:vMerge/>
            <w:vAlign w:val="center"/>
          </w:tcPr>
          <w:p w:rsidR="00E33154" w:rsidRPr="001D7B90" w:rsidRDefault="00E33154" w:rsidP="001D7B90">
            <w:pPr>
              <w:widowControl w:val="0"/>
              <w:spacing w:line="360" w:lineRule="auto"/>
              <w:jc w:val="both"/>
            </w:pPr>
          </w:p>
        </w:tc>
        <w:tc>
          <w:tcPr>
            <w:tcW w:w="1759" w:type="dxa"/>
            <w:vAlign w:val="center"/>
          </w:tcPr>
          <w:p w:rsidR="00E33154" w:rsidRPr="001D7B90" w:rsidRDefault="00E33154" w:rsidP="001D7B90">
            <w:pPr>
              <w:widowControl w:val="0"/>
              <w:spacing w:line="360" w:lineRule="auto"/>
              <w:jc w:val="both"/>
            </w:pPr>
            <w:r w:rsidRPr="001D7B90">
              <w:t>В</w:t>
            </w:r>
          </w:p>
        </w:tc>
        <w:tc>
          <w:tcPr>
            <w:tcW w:w="1275" w:type="dxa"/>
            <w:vAlign w:val="center"/>
          </w:tcPr>
          <w:p w:rsidR="00E33154" w:rsidRPr="001D7B90" w:rsidRDefault="00E33154" w:rsidP="001D7B90">
            <w:pPr>
              <w:widowControl w:val="0"/>
              <w:spacing w:line="360" w:lineRule="auto"/>
              <w:jc w:val="both"/>
            </w:pPr>
            <w:r w:rsidRPr="001D7B90">
              <w:t>3</w:t>
            </w:r>
          </w:p>
        </w:tc>
        <w:tc>
          <w:tcPr>
            <w:tcW w:w="1588" w:type="dxa"/>
            <w:vAlign w:val="center"/>
          </w:tcPr>
          <w:p w:rsidR="00E33154" w:rsidRPr="001D7B90" w:rsidRDefault="00E33154" w:rsidP="001D7B90">
            <w:pPr>
              <w:widowControl w:val="0"/>
              <w:spacing w:line="360" w:lineRule="auto"/>
              <w:jc w:val="both"/>
            </w:pPr>
          </w:p>
        </w:tc>
      </w:tr>
      <w:tr w:rsidR="00E33154" w:rsidRPr="001D7B90" w:rsidTr="001D7B90">
        <w:trPr>
          <w:cantSplit/>
        </w:trPr>
        <w:tc>
          <w:tcPr>
            <w:tcW w:w="6204" w:type="dxa"/>
            <w:gridSpan w:val="3"/>
            <w:vAlign w:val="center"/>
          </w:tcPr>
          <w:p w:rsidR="00E33154" w:rsidRPr="001D7B90" w:rsidRDefault="00E33154" w:rsidP="001D7B90">
            <w:pPr>
              <w:widowControl w:val="0"/>
              <w:spacing w:line="360" w:lineRule="auto"/>
              <w:jc w:val="both"/>
            </w:pPr>
            <w:r w:rsidRPr="001D7B90">
              <w:t>Итого по паркам</w:t>
            </w:r>
          </w:p>
        </w:tc>
        <w:tc>
          <w:tcPr>
            <w:tcW w:w="1275" w:type="dxa"/>
            <w:vAlign w:val="center"/>
          </w:tcPr>
          <w:p w:rsidR="00E33154" w:rsidRPr="001D7B90" w:rsidRDefault="00E33154" w:rsidP="001D7B90">
            <w:pPr>
              <w:widowControl w:val="0"/>
              <w:spacing w:line="360" w:lineRule="auto"/>
              <w:jc w:val="both"/>
            </w:pPr>
            <w:r w:rsidRPr="001D7B90">
              <w:t>89</w:t>
            </w:r>
          </w:p>
        </w:tc>
        <w:tc>
          <w:tcPr>
            <w:tcW w:w="1588" w:type="dxa"/>
            <w:vAlign w:val="center"/>
          </w:tcPr>
          <w:p w:rsidR="00E33154" w:rsidRPr="001D7B90" w:rsidRDefault="00E33154" w:rsidP="001D7B90">
            <w:pPr>
              <w:widowControl w:val="0"/>
              <w:spacing w:line="360" w:lineRule="auto"/>
              <w:jc w:val="both"/>
            </w:pPr>
            <w:r w:rsidRPr="001D7B90">
              <w:t>97</w:t>
            </w:r>
          </w:p>
        </w:tc>
      </w:tr>
    </w:tbl>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numPr>
          <w:ilvl w:val="1"/>
          <w:numId w:val="43"/>
        </w:numPr>
        <w:spacing w:line="360" w:lineRule="auto"/>
        <w:ind w:left="0" w:firstLine="720"/>
        <w:jc w:val="both"/>
        <w:rPr>
          <w:bCs/>
          <w:caps/>
          <w:sz w:val="28"/>
          <w:szCs w:val="28"/>
        </w:rPr>
      </w:pPr>
      <w:r w:rsidRPr="001D7B90">
        <w:rPr>
          <w:bCs/>
          <w:caps/>
          <w:sz w:val="28"/>
          <w:szCs w:val="28"/>
        </w:rPr>
        <w:t>Расчет числа путей по интервалу прибытия (ЧПОП)</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Установив число приемоотправочных путей для пассажирских поездов, следует перейти к управлению количества приемоотправочных путей для грузовых поездов. Его рассчитывают в зависимости от размеров и характера движения, устройств автоматики и телемеханики на станции и прилегающих перегонах и технологических норм обработки поездов.</w:t>
      </w:r>
    </w:p>
    <w:p w:rsidR="00E33154" w:rsidRPr="001D7B90" w:rsidRDefault="00E33154" w:rsidP="001D7B90">
      <w:pPr>
        <w:widowControl w:val="0"/>
        <w:spacing w:line="360" w:lineRule="auto"/>
        <w:ind w:firstLine="720"/>
        <w:jc w:val="both"/>
        <w:rPr>
          <w:sz w:val="28"/>
          <w:szCs w:val="28"/>
        </w:rPr>
      </w:pPr>
      <w:r w:rsidRPr="001D7B90">
        <w:rPr>
          <w:sz w:val="28"/>
          <w:szCs w:val="28"/>
        </w:rPr>
        <w:t>Число путей в приемоотправочных парках для транзитных грузовых поездов определяется по формуле:</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32"/>
          <w:lang w:val="en-US"/>
        </w:rPr>
        <w:t>m</w:t>
      </w:r>
      <w:r w:rsidRPr="001D7B90">
        <w:rPr>
          <w:sz w:val="28"/>
          <w:szCs w:val="28"/>
        </w:rPr>
        <w:t xml:space="preserve"> =</w:t>
      </w:r>
      <w:r w:rsidR="00B67B59" w:rsidRPr="001D7B90">
        <w:rPr>
          <w:sz w:val="28"/>
          <w:szCs w:val="28"/>
        </w:rPr>
        <w:object w:dxaOrig="720" w:dyaOrig="680">
          <v:shape id="_x0000_i1028" type="#_x0000_t75" style="width:45pt;height:42.75pt" o:ole="">
            <v:imagedata r:id="rId13" o:title=""/>
          </v:shape>
          <o:OLEObject Type="Embed" ProgID="Equation.3" ShapeID="_x0000_i1028" DrawAspect="Content" ObjectID="_1457396789" r:id="rId14"/>
        </w:object>
      </w:r>
      <w:r w:rsidR="00ED31A5" w:rsidRPr="001D7B90">
        <w:rPr>
          <w:sz w:val="28"/>
          <w:szCs w:val="28"/>
        </w:rPr>
        <w:t xml:space="preserve"> </w:t>
      </w:r>
      <w:r w:rsidRPr="001D7B90">
        <w:rPr>
          <w:sz w:val="28"/>
          <w:szCs w:val="28"/>
        </w:rPr>
        <w:t>,</w:t>
      </w:r>
      <w:r w:rsidRPr="001D7B90">
        <w:rPr>
          <w:sz w:val="28"/>
          <w:szCs w:val="32"/>
        </w:rPr>
        <w:t xml:space="preserve"> </w:t>
      </w:r>
      <w:r w:rsidRPr="001D7B90">
        <w:rPr>
          <w:sz w:val="28"/>
          <w:szCs w:val="28"/>
        </w:rPr>
        <w:t>путей;</w:t>
      </w:r>
      <w:r w:rsidR="001D7B90">
        <w:rPr>
          <w:sz w:val="28"/>
          <w:szCs w:val="28"/>
        </w:rPr>
        <w:t xml:space="preserve"> </w:t>
      </w:r>
      <w:r w:rsidR="00441687" w:rsidRPr="001D7B90">
        <w:rPr>
          <w:sz w:val="28"/>
          <w:szCs w:val="28"/>
        </w:rPr>
        <w:t>(3.3.1.)</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где, </w:t>
      </w:r>
      <w:r w:rsidRPr="001D7B90">
        <w:rPr>
          <w:sz w:val="28"/>
          <w:szCs w:val="28"/>
          <w:lang w:val="en-US"/>
        </w:rPr>
        <w:t>t</w:t>
      </w:r>
      <w:r w:rsidRPr="001D7B90">
        <w:rPr>
          <w:sz w:val="28"/>
          <w:szCs w:val="32"/>
        </w:rPr>
        <w:t>зам</w:t>
      </w:r>
      <w:r w:rsidRPr="001D7B90">
        <w:rPr>
          <w:sz w:val="28"/>
          <w:szCs w:val="28"/>
        </w:rPr>
        <w:t xml:space="preserve"> – время занятия пути одним поездом, мин;</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J</w:t>
      </w:r>
      <w:r w:rsidRPr="001D7B90">
        <w:rPr>
          <w:sz w:val="28"/>
          <w:szCs w:val="32"/>
        </w:rPr>
        <w:t>р</w:t>
      </w:r>
      <w:r w:rsidRPr="001D7B90">
        <w:rPr>
          <w:sz w:val="28"/>
          <w:szCs w:val="28"/>
        </w:rPr>
        <w:t xml:space="preserve"> –</w:t>
      </w:r>
      <w:r w:rsidR="001D7B90">
        <w:rPr>
          <w:sz w:val="28"/>
          <w:szCs w:val="28"/>
        </w:rPr>
        <w:t xml:space="preserve"> </w:t>
      </w:r>
      <w:r w:rsidRPr="001D7B90">
        <w:rPr>
          <w:sz w:val="28"/>
          <w:szCs w:val="28"/>
        </w:rPr>
        <w:t>расчетный интервал прибытия поездов в данный парк, мин;</w:t>
      </w:r>
    </w:p>
    <w:p w:rsidR="00E33154" w:rsidRPr="001D7B90" w:rsidRDefault="00E33154" w:rsidP="001D7B90">
      <w:pPr>
        <w:widowControl w:val="0"/>
        <w:spacing w:line="360" w:lineRule="auto"/>
        <w:ind w:firstLine="720"/>
        <w:jc w:val="both"/>
        <w:rPr>
          <w:sz w:val="28"/>
          <w:szCs w:val="28"/>
        </w:rPr>
      </w:pPr>
      <w:r w:rsidRPr="001D7B90">
        <w:rPr>
          <w:sz w:val="28"/>
          <w:szCs w:val="28"/>
        </w:rPr>
        <w:t>1 –</w:t>
      </w:r>
      <w:r w:rsidR="001D7B90">
        <w:rPr>
          <w:sz w:val="28"/>
          <w:szCs w:val="28"/>
        </w:rPr>
        <w:t xml:space="preserve"> </w:t>
      </w:r>
      <w:r w:rsidRPr="001D7B90">
        <w:rPr>
          <w:sz w:val="28"/>
          <w:szCs w:val="28"/>
        </w:rPr>
        <w:t>путь для обгона.</w:t>
      </w:r>
    </w:p>
    <w:p w:rsidR="00E33154" w:rsidRPr="001D7B90" w:rsidRDefault="00E33154" w:rsidP="001D7B90">
      <w:pPr>
        <w:widowControl w:val="0"/>
        <w:spacing w:line="360" w:lineRule="auto"/>
        <w:ind w:firstLine="720"/>
        <w:jc w:val="both"/>
        <w:rPr>
          <w:sz w:val="28"/>
          <w:szCs w:val="28"/>
        </w:rPr>
      </w:pPr>
      <w:r w:rsidRPr="001D7B90">
        <w:rPr>
          <w:sz w:val="28"/>
          <w:szCs w:val="28"/>
        </w:rPr>
        <w:t>При поступлении в парк поездов только с одного направления значение расчетного интервала с достаточной точностью можно принять</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32"/>
          <w:lang w:val="en-US"/>
        </w:rPr>
        <w:t>J</w:t>
      </w:r>
      <w:r w:rsidRPr="001D7B90">
        <w:rPr>
          <w:sz w:val="28"/>
          <w:szCs w:val="32"/>
        </w:rPr>
        <w:t>р</w:t>
      </w:r>
      <w:r w:rsidRPr="001D7B90">
        <w:rPr>
          <w:sz w:val="28"/>
          <w:szCs w:val="28"/>
        </w:rPr>
        <w:t xml:space="preserve"> =</w:t>
      </w:r>
      <w:r w:rsidR="00B67B59" w:rsidRPr="001D7B90">
        <w:rPr>
          <w:sz w:val="28"/>
          <w:szCs w:val="28"/>
        </w:rPr>
        <w:object w:dxaOrig="1219" w:dyaOrig="620">
          <v:shape id="_x0000_i1029" type="#_x0000_t75" style="width:75.75pt;height:38.25pt" o:ole="">
            <v:imagedata r:id="rId15" o:title=""/>
          </v:shape>
          <o:OLEObject Type="Embed" ProgID="Equation.3" ShapeID="_x0000_i1029" DrawAspect="Content" ObjectID="_1457396790" r:id="rId16"/>
        </w:object>
      </w:r>
      <w:r w:rsidRPr="001D7B90">
        <w:rPr>
          <w:sz w:val="28"/>
          <w:szCs w:val="28"/>
        </w:rPr>
        <w:t>, мин;</w:t>
      </w:r>
      <w:r w:rsidR="001D7B90">
        <w:rPr>
          <w:sz w:val="28"/>
          <w:szCs w:val="28"/>
        </w:rPr>
        <w:t xml:space="preserve"> </w:t>
      </w:r>
      <w:r w:rsidR="0031752C" w:rsidRPr="001D7B90">
        <w:rPr>
          <w:sz w:val="28"/>
          <w:szCs w:val="28"/>
        </w:rPr>
        <w:t>(3.3.2)</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где, </w:t>
      </w:r>
      <w:r w:rsidRPr="001D7B90">
        <w:rPr>
          <w:sz w:val="28"/>
          <w:szCs w:val="28"/>
          <w:lang w:val="en-US"/>
        </w:rPr>
        <w:t>J</w:t>
      </w:r>
      <w:r w:rsidRPr="001D7B90">
        <w:rPr>
          <w:sz w:val="28"/>
          <w:szCs w:val="32"/>
          <w:lang w:val="en-US"/>
        </w:rPr>
        <w:t>min</w:t>
      </w:r>
      <w:r w:rsidRPr="001D7B90">
        <w:rPr>
          <w:sz w:val="28"/>
          <w:szCs w:val="28"/>
        </w:rPr>
        <w:t xml:space="preserve"> – минимальный интервал следования грузовых поездов на участке (можно принять равным 8 или 10 мин при АБ и 20 мин при полу</w:t>
      </w:r>
      <w:r w:rsidR="001D7B90">
        <w:rPr>
          <w:sz w:val="28"/>
          <w:szCs w:val="28"/>
        </w:rPr>
        <w:t xml:space="preserve"> </w:t>
      </w:r>
      <w:r w:rsidRPr="001D7B90">
        <w:rPr>
          <w:sz w:val="28"/>
          <w:szCs w:val="28"/>
        </w:rPr>
        <w:t>АБ);</w:t>
      </w:r>
      <w:r w:rsidR="001D7B90">
        <w:rPr>
          <w:sz w:val="28"/>
          <w:szCs w:val="28"/>
        </w:rPr>
        <w:t xml:space="preserve"> </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J</w:t>
      </w:r>
      <w:r w:rsidRPr="001D7B90">
        <w:rPr>
          <w:sz w:val="28"/>
          <w:szCs w:val="32"/>
        </w:rPr>
        <w:t>ср</w:t>
      </w:r>
      <w:r w:rsidRPr="001D7B90">
        <w:rPr>
          <w:sz w:val="28"/>
          <w:szCs w:val="28"/>
        </w:rPr>
        <w:t xml:space="preserve"> – средний интервал прибытия поездов на станцию</w:t>
      </w:r>
    </w:p>
    <w:p w:rsidR="00E33154" w:rsidRPr="001D7B90" w:rsidRDefault="00E33154" w:rsidP="001D7B90">
      <w:pPr>
        <w:widowControl w:val="0"/>
        <w:spacing w:line="360" w:lineRule="auto"/>
        <w:ind w:firstLine="720"/>
        <w:jc w:val="both"/>
        <w:rPr>
          <w:sz w:val="28"/>
          <w:szCs w:val="28"/>
        </w:rPr>
      </w:pPr>
      <w:r w:rsidRPr="001D7B90">
        <w:rPr>
          <w:sz w:val="28"/>
          <w:szCs w:val="28"/>
        </w:rPr>
        <w:t>Средний интервал прибытия</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32"/>
          <w:lang w:val="en-US"/>
        </w:rPr>
        <w:t>J</w:t>
      </w:r>
      <w:r w:rsidRPr="001D7B90">
        <w:rPr>
          <w:sz w:val="28"/>
          <w:szCs w:val="28"/>
        </w:rPr>
        <w:t>ср =</w:t>
      </w:r>
      <w:r w:rsidR="001B0F10" w:rsidRPr="001D7B90">
        <w:rPr>
          <w:sz w:val="28"/>
          <w:szCs w:val="28"/>
        </w:rPr>
        <w:object w:dxaOrig="1260" w:dyaOrig="680">
          <v:shape id="_x0000_i1030" type="#_x0000_t75" style="width:79.5pt;height:42.75pt" o:ole="">
            <v:imagedata r:id="rId17" o:title=""/>
          </v:shape>
          <o:OLEObject Type="Embed" ProgID="Equation.3" ShapeID="_x0000_i1030" DrawAspect="Content" ObjectID="_1457396791" r:id="rId18"/>
        </w:object>
      </w:r>
      <w:r w:rsidRPr="001D7B90">
        <w:rPr>
          <w:sz w:val="28"/>
          <w:szCs w:val="32"/>
        </w:rPr>
        <w:t xml:space="preserve">, </w:t>
      </w:r>
      <w:r w:rsidRPr="001D7B90">
        <w:rPr>
          <w:sz w:val="28"/>
          <w:szCs w:val="28"/>
        </w:rPr>
        <w:t>мин;</w:t>
      </w:r>
      <w:r w:rsidR="001D7B90">
        <w:rPr>
          <w:sz w:val="28"/>
          <w:szCs w:val="28"/>
        </w:rPr>
        <w:t xml:space="preserve"> </w:t>
      </w:r>
      <w:r w:rsidR="0031752C" w:rsidRPr="001D7B90">
        <w:rPr>
          <w:sz w:val="28"/>
          <w:szCs w:val="28"/>
        </w:rPr>
        <w:t>(3.3.3)</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где, </w:t>
      </w:r>
      <w:r w:rsidRPr="001D7B90">
        <w:rPr>
          <w:sz w:val="28"/>
          <w:szCs w:val="28"/>
          <w:lang w:val="en-US"/>
        </w:rPr>
        <w:t>N</w:t>
      </w:r>
      <w:r w:rsidRPr="001D7B90">
        <w:rPr>
          <w:sz w:val="28"/>
          <w:szCs w:val="32"/>
        </w:rPr>
        <w:t xml:space="preserve">гр </w:t>
      </w:r>
      <w:r w:rsidRPr="001D7B90">
        <w:rPr>
          <w:sz w:val="28"/>
          <w:szCs w:val="28"/>
        </w:rPr>
        <w:t xml:space="preserve">и </w:t>
      </w:r>
      <w:r w:rsidRPr="001D7B90">
        <w:rPr>
          <w:sz w:val="28"/>
          <w:szCs w:val="28"/>
          <w:lang w:val="en-US"/>
        </w:rPr>
        <w:t>N</w:t>
      </w:r>
      <w:r w:rsidRPr="001D7B90">
        <w:rPr>
          <w:sz w:val="28"/>
          <w:szCs w:val="32"/>
        </w:rPr>
        <w:t xml:space="preserve">пс </w:t>
      </w:r>
      <w:r w:rsidRPr="001D7B90">
        <w:rPr>
          <w:sz w:val="28"/>
          <w:szCs w:val="28"/>
        </w:rPr>
        <w:t>– соответственно число грузовых и пассажирских поездов в рассчитываемом направлении;</w:t>
      </w:r>
    </w:p>
    <w:p w:rsidR="00E33154" w:rsidRPr="001D7B90" w:rsidRDefault="001D7B90" w:rsidP="001D7B90">
      <w:pPr>
        <w:widowControl w:val="0"/>
        <w:spacing w:line="360" w:lineRule="auto"/>
        <w:ind w:firstLine="720"/>
        <w:jc w:val="both"/>
        <w:rPr>
          <w:sz w:val="28"/>
          <w:szCs w:val="28"/>
        </w:rPr>
      </w:pPr>
      <w:r>
        <w:rPr>
          <w:sz w:val="28"/>
          <w:szCs w:val="28"/>
        </w:rPr>
        <w:t xml:space="preserve"> </w:t>
      </w:r>
      <w:r w:rsidR="00E33154" w:rsidRPr="001D7B90">
        <w:rPr>
          <w:sz w:val="28"/>
          <w:szCs w:val="28"/>
        </w:rPr>
        <w:t>ε –</w:t>
      </w:r>
      <w:r>
        <w:rPr>
          <w:sz w:val="28"/>
          <w:szCs w:val="28"/>
        </w:rPr>
        <w:t xml:space="preserve"> </w:t>
      </w:r>
      <w:r w:rsidR="00E33154" w:rsidRPr="001D7B90">
        <w:rPr>
          <w:sz w:val="28"/>
          <w:szCs w:val="28"/>
        </w:rPr>
        <w:t>коэффициент грузовых поездов пассажирскими (можно принять 1,8 на двухпутном и 1,3 на однопутном участках).</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с А </w:t>
      </w:r>
      <w:r w:rsidRPr="001D7B90">
        <w:rPr>
          <w:sz w:val="28"/>
          <w:szCs w:val="28"/>
        </w:rPr>
        <w:tab/>
      </w:r>
      <w:r w:rsidRPr="001D7B90">
        <w:rPr>
          <w:sz w:val="28"/>
          <w:szCs w:val="36"/>
          <w:lang w:val="en-US"/>
        </w:rPr>
        <w:t>J</w:t>
      </w:r>
      <w:r w:rsidRPr="001D7B90">
        <w:rPr>
          <w:sz w:val="28"/>
          <w:szCs w:val="32"/>
        </w:rPr>
        <w:t>ср</w:t>
      </w:r>
      <w:r w:rsidRPr="001D7B90">
        <w:rPr>
          <w:sz w:val="28"/>
          <w:szCs w:val="28"/>
        </w:rPr>
        <w:t xml:space="preserve"> = </w:t>
      </w:r>
      <w:r w:rsidR="001B0F10" w:rsidRPr="001D7B90">
        <w:rPr>
          <w:sz w:val="28"/>
          <w:szCs w:val="28"/>
        </w:rPr>
        <w:object w:dxaOrig="1800" w:dyaOrig="639">
          <v:shape id="_x0000_i1031" type="#_x0000_t75" style="width:106.5pt;height:38.25pt" o:ole="">
            <v:imagedata r:id="rId19" o:title=""/>
          </v:shape>
          <o:OLEObject Type="Embed" ProgID="Equation.3" ShapeID="_x0000_i1031" DrawAspect="Content" ObjectID="_1457396792" r:id="rId20"/>
        </w:object>
      </w:r>
      <w:r w:rsidR="001D7B90">
        <w:rPr>
          <w:sz w:val="28"/>
          <w:szCs w:val="28"/>
        </w:rPr>
        <w:t xml:space="preserve"> мин;</w:t>
      </w:r>
    </w:p>
    <w:p w:rsidR="001D7B90" w:rsidRDefault="001D7B90" w:rsidP="001D7B90">
      <w:pPr>
        <w:widowControl w:val="0"/>
        <w:spacing w:line="360" w:lineRule="auto"/>
        <w:ind w:firstLine="720"/>
        <w:jc w:val="both"/>
        <w:rPr>
          <w:sz w:val="28"/>
          <w:szCs w:val="36"/>
        </w:rPr>
      </w:pPr>
    </w:p>
    <w:p w:rsidR="00E33154" w:rsidRPr="001D7B90" w:rsidRDefault="00E33154" w:rsidP="001D7B90">
      <w:pPr>
        <w:widowControl w:val="0"/>
        <w:spacing w:line="360" w:lineRule="auto"/>
        <w:ind w:firstLine="720"/>
        <w:jc w:val="both"/>
        <w:rPr>
          <w:sz w:val="28"/>
          <w:szCs w:val="28"/>
        </w:rPr>
      </w:pPr>
      <w:r w:rsidRPr="001D7B90">
        <w:rPr>
          <w:sz w:val="28"/>
          <w:szCs w:val="36"/>
          <w:lang w:val="en-US"/>
        </w:rPr>
        <w:t>J</w:t>
      </w:r>
      <w:r w:rsidRPr="001D7B90">
        <w:rPr>
          <w:sz w:val="28"/>
          <w:szCs w:val="32"/>
        </w:rPr>
        <w:t xml:space="preserve">р </w:t>
      </w:r>
      <w:r w:rsidRPr="001D7B90">
        <w:rPr>
          <w:sz w:val="28"/>
          <w:szCs w:val="28"/>
        </w:rPr>
        <w:t xml:space="preserve">= </w:t>
      </w:r>
      <w:r w:rsidR="001B0F10" w:rsidRPr="001D7B90">
        <w:rPr>
          <w:sz w:val="28"/>
          <w:szCs w:val="28"/>
        </w:rPr>
        <w:object w:dxaOrig="1320" w:dyaOrig="620">
          <v:shape id="_x0000_i1032" type="#_x0000_t75" style="width:79.5pt;height:37.5pt" o:ole="">
            <v:imagedata r:id="rId21" o:title=""/>
          </v:shape>
          <o:OLEObject Type="Embed" ProgID="Equation.3" ShapeID="_x0000_i1032" DrawAspect="Content" ObjectID="_1457396793" r:id="rId22"/>
        </w:object>
      </w:r>
      <w:r w:rsidRPr="001D7B90">
        <w:rPr>
          <w:sz w:val="28"/>
          <w:szCs w:val="28"/>
        </w:rPr>
        <w:t xml:space="preserve"> мин;</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с В </w:t>
      </w:r>
      <w:r w:rsidRPr="001D7B90">
        <w:rPr>
          <w:sz w:val="28"/>
          <w:szCs w:val="28"/>
        </w:rPr>
        <w:tab/>
      </w:r>
      <w:r w:rsidRPr="001D7B90">
        <w:rPr>
          <w:sz w:val="28"/>
          <w:szCs w:val="36"/>
          <w:lang w:val="en-US"/>
        </w:rPr>
        <w:t>J</w:t>
      </w:r>
      <w:r w:rsidRPr="001D7B90">
        <w:rPr>
          <w:sz w:val="28"/>
          <w:szCs w:val="32"/>
        </w:rPr>
        <w:t>ср</w:t>
      </w:r>
      <w:r w:rsidRPr="001D7B90">
        <w:rPr>
          <w:sz w:val="28"/>
          <w:szCs w:val="28"/>
        </w:rPr>
        <w:t xml:space="preserve"> = </w:t>
      </w:r>
      <w:r w:rsidR="001B0F10" w:rsidRPr="001D7B90">
        <w:rPr>
          <w:sz w:val="28"/>
          <w:szCs w:val="28"/>
        </w:rPr>
        <w:object w:dxaOrig="1800" w:dyaOrig="639">
          <v:shape id="_x0000_i1033" type="#_x0000_t75" style="width:106.5pt;height:38.25pt" o:ole="">
            <v:imagedata r:id="rId23" o:title=""/>
          </v:shape>
          <o:OLEObject Type="Embed" ProgID="Equation.3" ShapeID="_x0000_i1033" DrawAspect="Content" ObjectID="_1457396794" r:id="rId24"/>
        </w:object>
      </w:r>
      <w:r w:rsidRPr="001D7B90">
        <w:rPr>
          <w:sz w:val="28"/>
          <w:szCs w:val="28"/>
        </w:rPr>
        <w:t xml:space="preserve"> мин;</w:t>
      </w:r>
    </w:p>
    <w:p w:rsidR="00E33154" w:rsidRPr="001D7B90" w:rsidRDefault="001D7B90" w:rsidP="001D7B90">
      <w:pPr>
        <w:widowControl w:val="0"/>
        <w:spacing w:line="360" w:lineRule="auto"/>
        <w:ind w:firstLine="720"/>
        <w:jc w:val="both"/>
        <w:rPr>
          <w:sz w:val="28"/>
          <w:szCs w:val="28"/>
        </w:rPr>
      </w:pPr>
      <w:r>
        <w:rPr>
          <w:sz w:val="28"/>
          <w:szCs w:val="36"/>
        </w:rPr>
        <w:br w:type="page"/>
      </w:r>
      <w:r w:rsidR="00E33154" w:rsidRPr="001D7B90">
        <w:rPr>
          <w:sz w:val="28"/>
          <w:szCs w:val="36"/>
          <w:lang w:val="en-US"/>
        </w:rPr>
        <w:t>J</w:t>
      </w:r>
      <w:r w:rsidR="00E33154" w:rsidRPr="001D7B90">
        <w:rPr>
          <w:sz w:val="28"/>
          <w:szCs w:val="32"/>
        </w:rPr>
        <w:t>р</w:t>
      </w:r>
      <w:r w:rsidR="00E33154" w:rsidRPr="001D7B90">
        <w:rPr>
          <w:sz w:val="28"/>
          <w:szCs w:val="28"/>
        </w:rPr>
        <w:t xml:space="preserve"> = </w:t>
      </w:r>
      <w:r w:rsidR="001B0F10" w:rsidRPr="001D7B90">
        <w:rPr>
          <w:sz w:val="28"/>
          <w:szCs w:val="28"/>
        </w:rPr>
        <w:object w:dxaOrig="1340" w:dyaOrig="620">
          <v:shape id="_x0000_i1034" type="#_x0000_t75" style="width:81pt;height:37.5pt" o:ole="">
            <v:imagedata r:id="rId25" o:title=""/>
          </v:shape>
          <o:OLEObject Type="Embed" ProgID="Equation.3" ShapeID="_x0000_i1034" DrawAspect="Content" ObjectID="_1457396795" r:id="rId26"/>
        </w:object>
      </w:r>
      <w:r w:rsidR="00E33154" w:rsidRPr="001D7B90">
        <w:rPr>
          <w:sz w:val="28"/>
          <w:szCs w:val="28"/>
        </w:rPr>
        <w:t xml:space="preserve"> мин;</w: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szCs w:val="28"/>
        </w:rPr>
      </w:pPr>
      <w:r w:rsidRPr="001D7B90">
        <w:rPr>
          <w:sz w:val="28"/>
          <w:szCs w:val="28"/>
        </w:rPr>
        <w:t>На узловых участковых станциях в приемо-отправочный парк поезда принимаются с двух подходов. В этом случае определяется средневзвешенный расчетный интервал приема поездов в парк:</w:t>
      </w:r>
    </w:p>
    <w:p w:rsidR="001D7B90" w:rsidRDefault="001D7B90" w:rsidP="001D7B90">
      <w:pPr>
        <w:widowControl w:val="0"/>
        <w:tabs>
          <w:tab w:val="left" w:pos="708"/>
          <w:tab w:val="left" w:pos="1416"/>
          <w:tab w:val="left" w:pos="2124"/>
          <w:tab w:val="left" w:pos="2832"/>
          <w:tab w:val="left" w:pos="3540"/>
          <w:tab w:val="left" w:pos="4248"/>
          <w:tab w:val="left" w:pos="8625"/>
        </w:tabs>
        <w:spacing w:line="360" w:lineRule="auto"/>
        <w:ind w:firstLine="720"/>
        <w:jc w:val="both"/>
        <w:rPr>
          <w:sz w:val="28"/>
          <w:szCs w:val="32"/>
        </w:rPr>
      </w:pPr>
    </w:p>
    <w:p w:rsidR="00E33154" w:rsidRPr="001D7B90" w:rsidRDefault="00E33154" w:rsidP="001D7B90">
      <w:pPr>
        <w:widowControl w:val="0"/>
        <w:tabs>
          <w:tab w:val="left" w:pos="708"/>
          <w:tab w:val="left" w:pos="1416"/>
          <w:tab w:val="left" w:pos="2124"/>
          <w:tab w:val="left" w:pos="2832"/>
          <w:tab w:val="left" w:pos="3540"/>
          <w:tab w:val="left" w:pos="4248"/>
          <w:tab w:val="left" w:pos="8625"/>
        </w:tabs>
        <w:spacing w:line="360" w:lineRule="auto"/>
        <w:ind w:firstLine="720"/>
        <w:jc w:val="both"/>
        <w:rPr>
          <w:sz w:val="28"/>
          <w:szCs w:val="28"/>
          <w:lang w:bidi="he-IL"/>
        </w:rPr>
      </w:pPr>
      <w:r w:rsidRPr="001D7B90">
        <w:rPr>
          <w:sz w:val="28"/>
          <w:szCs w:val="32"/>
          <w:lang w:val="en-US"/>
        </w:rPr>
        <w:t>J</w:t>
      </w:r>
      <w:r w:rsidRPr="001D7B90">
        <w:rPr>
          <w:sz w:val="28"/>
          <w:szCs w:val="32"/>
        </w:rPr>
        <w:t>рср в</w:t>
      </w:r>
      <w:r w:rsidRPr="001D7B90">
        <w:rPr>
          <w:sz w:val="28"/>
          <w:szCs w:val="28"/>
        </w:rPr>
        <w:t xml:space="preserve"> =</w:t>
      </w:r>
      <w:r w:rsidRPr="001D7B90">
        <w:rPr>
          <w:sz w:val="28"/>
          <w:szCs w:val="32"/>
        </w:rPr>
        <w:t xml:space="preserve"> </w:t>
      </w:r>
      <w:r w:rsidR="0031752C" w:rsidRPr="001D7B90">
        <w:rPr>
          <w:sz w:val="28"/>
          <w:szCs w:val="32"/>
        </w:rPr>
        <w:object w:dxaOrig="999" w:dyaOrig="840">
          <v:shape id="_x0000_i1035" type="#_x0000_t75" style="width:66pt;height:54.75pt" o:ole="">
            <v:imagedata r:id="rId27" o:title=""/>
          </v:shape>
          <o:OLEObject Type="Embed" ProgID="Equation.3" ShapeID="_x0000_i1035" DrawAspect="Content" ObjectID="_1457396796" r:id="rId28"/>
        </w:object>
      </w:r>
      <w:r w:rsidRPr="001D7B90">
        <w:rPr>
          <w:sz w:val="28"/>
          <w:szCs w:val="32"/>
          <w:lang w:bidi="he-IL"/>
        </w:rPr>
        <w:t>,</w:t>
      </w:r>
      <w:r w:rsidR="001D7B90">
        <w:rPr>
          <w:sz w:val="28"/>
          <w:szCs w:val="32"/>
          <w:lang w:bidi="he-IL"/>
        </w:rPr>
        <w:t xml:space="preserve"> </w:t>
      </w:r>
      <w:r w:rsidRPr="001D7B90">
        <w:rPr>
          <w:sz w:val="28"/>
          <w:szCs w:val="28"/>
          <w:lang w:bidi="he-IL"/>
        </w:rPr>
        <w:t>мин</w:t>
      </w:r>
      <w:r w:rsidR="001D7B90">
        <w:rPr>
          <w:sz w:val="28"/>
          <w:szCs w:val="32"/>
          <w:lang w:bidi="he-IL"/>
        </w:rPr>
        <w:t xml:space="preserve"> </w:t>
      </w:r>
      <w:r w:rsidR="00A17843" w:rsidRPr="001D7B90">
        <w:rPr>
          <w:sz w:val="28"/>
          <w:szCs w:val="28"/>
          <w:lang w:bidi="he-IL"/>
        </w:rPr>
        <w:t>(3.3.4)</w:t>
      </w:r>
      <w:r w:rsidR="001D7B90">
        <w:rPr>
          <w:sz w:val="28"/>
          <w:szCs w:val="32"/>
          <w:lang w:bidi="he-IL"/>
        </w:rPr>
        <w:t xml:space="preserve"> </w:t>
      </w:r>
    </w:p>
    <w:p w:rsidR="001D7B90" w:rsidRDefault="001D7B90" w:rsidP="001D7B90">
      <w:pPr>
        <w:widowControl w:val="0"/>
        <w:tabs>
          <w:tab w:val="left" w:pos="708"/>
          <w:tab w:val="left" w:pos="1416"/>
          <w:tab w:val="left" w:pos="2124"/>
          <w:tab w:val="left" w:pos="2832"/>
          <w:tab w:val="left" w:pos="3540"/>
          <w:tab w:val="left" w:pos="4248"/>
          <w:tab w:val="left" w:pos="8625"/>
        </w:tabs>
        <w:spacing w:line="360" w:lineRule="auto"/>
        <w:ind w:firstLine="720"/>
        <w:jc w:val="both"/>
        <w:rPr>
          <w:sz w:val="28"/>
          <w:szCs w:val="28"/>
          <w:lang w:bidi="he-IL"/>
        </w:rPr>
      </w:pPr>
    </w:p>
    <w:p w:rsidR="00E33154" w:rsidRPr="001D7B90" w:rsidRDefault="00E33154" w:rsidP="001D7B90">
      <w:pPr>
        <w:widowControl w:val="0"/>
        <w:tabs>
          <w:tab w:val="left" w:pos="708"/>
          <w:tab w:val="left" w:pos="1416"/>
          <w:tab w:val="left" w:pos="2124"/>
          <w:tab w:val="left" w:pos="2832"/>
          <w:tab w:val="left" w:pos="3540"/>
          <w:tab w:val="left" w:pos="4248"/>
          <w:tab w:val="left" w:pos="8625"/>
        </w:tabs>
        <w:spacing w:line="360" w:lineRule="auto"/>
        <w:ind w:firstLine="720"/>
        <w:jc w:val="both"/>
        <w:rPr>
          <w:sz w:val="28"/>
          <w:szCs w:val="28"/>
          <w:rtl/>
          <w:lang w:bidi="he-IL"/>
        </w:rPr>
      </w:pPr>
      <w:r w:rsidRPr="001D7B90">
        <w:rPr>
          <w:sz w:val="28"/>
          <w:szCs w:val="28"/>
          <w:lang w:bidi="he-IL"/>
        </w:rPr>
        <w:t>где,</w:t>
      </w:r>
      <w:r w:rsidR="001D7B90">
        <w:rPr>
          <w:sz w:val="28"/>
          <w:szCs w:val="28"/>
          <w:lang w:bidi="he-IL"/>
        </w:rPr>
        <w:t xml:space="preserve"> </w:t>
      </w:r>
      <w:r w:rsidRPr="001D7B90">
        <w:rPr>
          <w:sz w:val="28"/>
          <w:szCs w:val="32"/>
          <w:lang w:val="en-US" w:bidi="he-IL"/>
        </w:rPr>
        <w:t>J</w:t>
      </w:r>
      <w:r w:rsidRPr="001D7B90">
        <w:rPr>
          <w:sz w:val="28"/>
          <w:szCs w:val="32"/>
          <w:lang w:bidi="he-IL"/>
        </w:rPr>
        <w:t>р</w:t>
      </w:r>
      <w:r w:rsidRPr="001D7B90">
        <w:rPr>
          <w:sz w:val="28"/>
          <w:szCs w:val="32"/>
          <w:rtl/>
          <w:lang w:bidi="he-IL"/>
        </w:rPr>
        <w:t>׳</w:t>
      </w:r>
      <w:r w:rsidRPr="001D7B90">
        <w:rPr>
          <w:sz w:val="28"/>
          <w:szCs w:val="32"/>
          <w:lang w:bidi="he-IL"/>
        </w:rPr>
        <w:t xml:space="preserve"> </w:t>
      </w:r>
      <w:r w:rsidRPr="001D7B90">
        <w:rPr>
          <w:sz w:val="28"/>
          <w:szCs w:val="28"/>
          <w:lang w:bidi="he-IL"/>
        </w:rPr>
        <w:t>и</w:t>
      </w:r>
      <w:r w:rsidRPr="001D7B90">
        <w:rPr>
          <w:sz w:val="28"/>
          <w:szCs w:val="32"/>
          <w:lang w:bidi="he-IL"/>
        </w:rPr>
        <w:t xml:space="preserve"> </w:t>
      </w:r>
      <w:r w:rsidRPr="001D7B90">
        <w:rPr>
          <w:sz w:val="28"/>
          <w:szCs w:val="28"/>
          <w:lang w:val="en-US" w:bidi="he-IL"/>
        </w:rPr>
        <w:t>J</w:t>
      </w:r>
      <w:r w:rsidRPr="001D7B90">
        <w:rPr>
          <w:sz w:val="28"/>
          <w:szCs w:val="28"/>
          <w:lang w:bidi="he-IL"/>
        </w:rPr>
        <w:t>р</w:t>
      </w:r>
      <w:r w:rsidRPr="001D7B90">
        <w:rPr>
          <w:sz w:val="28"/>
          <w:szCs w:val="32"/>
          <w:rtl/>
          <w:lang w:bidi="he-IL"/>
        </w:rPr>
        <w:t xml:space="preserve"> -</w:t>
      </w:r>
      <w:r w:rsidR="001D7B90">
        <w:rPr>
          <w:sz w:val="28"/>
          <w:szCs w:val="32"/>
          <w:rtl/>
          <w:lang w:bidi="he-IL"/>
        </w:rPr>
        <w:t xml:space="preserve"> </w:t>
      </w:r>
      <w:r w:rsidRPr="001D7B90">
        <w:rPr>
          <w:sz w:val="28"/>
          <w:szCs w:val="32"/>
          <w:rtl/>
          <w:lang w:bidi="he-IL"/>
        </w:rPr>
        <w:t>״</w:t>
      </w:r>
      <w:r w:rsidR="00840A33" w:rsidRPr="001D7B90">
        <w:rPr>
          <w:sz w:val="28"/>
          <w:szCs w:val="28"/>
          <w:lang w:bidi="he-IL"/>
        </w:rPr>
        <w:t>расчетные интервалы прибытия поездов</w:t>
      </w:r>
    </w:p>
    <w:p w:rsidR="001D7B90" w:rsidRDefault="001D7B90" w:rsidP="001D7B90">
      <w:pPr>
        <w:widowControl w:val="0"/>
        <w:spacing w:line="360" w:lineRule="auto"/>
        <w:ind w:firstLine="720"/>
        <w:jc w:val="both"/>
        <w:rPr>
          <w:sz w:val="28"/>
          <w:szCs w:val="36"/>
        </w:rPr>
      </w:pPr>
    </w:p>
    <w:p w:rsidR="00E33154" w:rsidRPr="001D7B90" w:rsidRDefault="00E33154" w:rsidP="001D7B90">
      <w:pPr>
        <w:widowControl w:val="0"/>
        <w:spacing w:line="360" w:lineRule="auto"/>
        <w:ind w:firstLine="720"/>
        <w:jc w:val="both"/>
        <w:rPr>
          <w:sz w:val="28"/>
          <w:szCs w:val="28"/>
        </w:rPr>
      </w:pPr>
      <w:r w:rsidRPr="001D7B90">
        <w:rPr>
          <w:sz w:val="28"/>
          <w:szCs w:val="36"/>
          <w:lang w:val="en-US"/>
        </w:rPr>
        <w:t>J</w:t>
      </w:r>
      <w:r w:rsidRPr="001D7B90">
        <w:rPr>
          <w:sz w:val="28"/>
          <w:szCs w:val="32"/>
        </w:rPr>
        <w:t xml:space="preserve">рср </w:t>
      </w:r>
      <w:r w:rsidRPr="001D7B90">
        <w:rPr>
          <w:sz w:val="28"/>
          <w:szCs w:val="36"/>
        </w:rPr>
        <w:t xml:space="preserve">в </w:t>
      </w:r>
      <w:r w:rsidRPr="001D7B90">
        <w:rPr>
          <w:sz w:val="28"/>
          <w:szCs w:val="28"/>
        </w:rPr>
        <w:t>=</w:t>
      </w:r>
      <w:r w:rsidR="001D7B90">
        <w:rPr>
          <w:sz w:val="28"/>
          <w:szCs w:val="28"/>
        </w:rPr>
        <w:t xml:space="preserve"> </w:t>
      </w:r>
      <w:r w:rsidR="001F3CAF" w:rsidRPr="001D7B90">
        <w:rPr>
          <w:sz w:val="28"/>
          <w:szCs w:val="28"/>
        </w:rPr>
        <w:object w:dxaOrig="1200" w:dyaOrig="620">
          <v:shape id="_x0000_i1036" type="#_x0000_t75" style="width:73.5pt;height:37.5pt" o:ole="">
            <v:imagedata r:id="rId29" o:title=""/>
          </v:shape>
          <o:OLEObject Type="Embed" ProgID="Equation.3" ShapeID="_x0000_i1036" DrawAspect="Content" ObjectID="_1457396797" r:id="rId30"/>
        </w:object>
      </w:r>
      <w:r w:rsidRPr="001D7B90">
        <w:rPr>
          <w:sz w:val="28"/>
          <w:szCs w:val="28"/>
        </w:rPr>
        <w:t>мин;</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Время занятия пути одним поездом</w:t>
      </w:r>
    </w:p>
    <w:p w:rsidR="001D7B90" w:rsidRDefault="001D7B90" w:rsidP="001D7B90">
      <w:pPr>
        <w:widowControl w:val="0"/>
        <w:spacing w:line="360" w:lineRule="auto"/>
        <w:ind w:firstLine="720"/>
        <w:jc w:val="both"/>
        <w:rPr>
          <w:sz w:val="28"/>
          <w:szCs w:val="36"/>
        </w:rPr>
      </w:pPr>
    </w:p>
    <w:p w:rsidR="00E33154" w:rsidRPr="001D7B90" w:rsidRDefault="00E33154" w:rsidP="001D7B90">
      <w:pPr>
        <w:widowControl w:val="0"/>
        <w:spacing w:line="360" w:lineRule="auto"/>
        <w:ind w:firstLine="720"/>
        <w:jc w:val="both"/>
        <w:rPr>
          <w:sz w:val="28"/>
          <w:szCs w:val="28"/>
        </w:rPr>
      </w:pPr>
      <w:r w:rsidRPr="001D7B90">
        <w:rPr>
          <w:sz w:val="28"/>
          <w:szCs w:val="32"/>
          <w:lang w:val="en-US"/>
        </w:rPr>
        <w:t>t</w:t>
      </w:r>
      <w:r w:rsidRPr="001D7B90">
        <w:rPr>
          <w:sz w:val="28"/>
          <w:szCs w:val="32"/>
        </w:rPr>
        <w:t xml:space="preserve">зан = </w:t>
      </w:r>
      <w:r w:rsidRPr="001D7B90">
        <w:rPr>
          <w:sz w:val="28"/>
          <w:szCs w:val="32"/>
          <w:lang w:val="en-US"/>
        </w:rPr>
        <w:t>t</w:t>
      </w:r>
      <w:r w:rsidRPr="001D7B90">
        <w:rPr>
          <w:sz w:val="28"/>
          <w:szCs w:val="32"/>
        </w:rPr>
        <w:t xml:space="preserve">пр + </w:t>
      </w:r>
      <w:r w:rsidRPr="001D7B90">
        <w:rPr>
          <w:sz w:val="28"/>
          <w:szCs w:val="32"/>
          <w:lang w:val="en-US"/>
        </w:rPr>
        <w:t>t</w:t>
      </w:r>
      <w:r w:rsidRPr="001D7B90">
        <w:rPr>
          <w:sz w:val="28"/>
          <w:szCs w:val="32"/>
        </w:rPr>
        <w:t xml:space="preserve">оп + </w:t>
      </w:r>
      <w:r w:rsidRPr="001D7B90">
        <w:rPr>
          <w:sz w:val="28"/>
          <w:szCs w:val="32"/>
          <w:lang w:val="en-US"/>
        </w:rPr>
        <w:t>t</w:t>
      </w:r>
      <w:r w:rsidRPr="001D7B90">
        <w:rPr>
          <w:sz w:val="28"/>
          <w:szCs w:val="32"/>
        </w:rPr>
        <w:t xml:space="preserve">ож + </w:t>
      </w:r>
      <w:r w:rsidRPr="001D7B90">
        <w:rPr>
          <w:sz w:val="28"/>
          <w:szCs w:val="32"/>
          <w:lang w:val="en-US"/>
        </w:rPr>
        <w:t>t</w:t>
      </w:r>
      <w:r w:rsidRPr="001D7B90">
        <w:rPr>
          <w:sz w:val="28"/>
          <w:szCs w:val="32"/>
        </w:rPr>
        <w:t>от</w:t>
      </w:r>
      <w:r w:rsidRPr="001D7B90">
        <w:rPr>
          <w:sz w:val="28"/>
          <w:szCs w:val="28"/>
        </w:rPr>
        <w:t xml:space="preserve"> , мин;</w:t>
      </w:r>
      <w:r w:rsidR="001D7B90">
        <w:rPr>
          <w:sz w:val="28"/>
          <w:szCs w:val="28"/>
        </w:rPr>
        <w:t xml:space="preserve"> </w:t>
      </w:r>
      <w:r w:rsidRPr="001D7B90">
        <w:rPr>
          <w:sz w:val="28"/>
          <w:szCs w:val="28"/>
        </w:rPr>
        <w:t>(3.3.5)</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где, </w:t>
      </w:r>
      <w:r w:rsidRPr="001D7B90">
        <w:rPr>
          <w:sz w:val="28"/>
          <w:szCs w:val="32"/>
          <w:lang w:val="en-US"/>
        </w:rPr>
        <w:t>t</w:t>
      </w:r>
      <w:r w:rsidRPr="001D7B90">
        <w:rPr>
          <w:sz w:val="28"/>
          <w:szCs w:val="32"/>
        </w:rPr>
        <w:t xml:space="preserve">пр – </w:t>
      </w:r>
      <w:r w:rsidRPr="001D7B90">
        <w:rPr>
          <w:sz w:val="28"/>
          <w:szCs w:val="28"/>
        </w:rPr>
        <w:t>время занятия маршрута при приеме поезда на станцию;</w:t>
      </w:r>
    </w:p>
    <w:p w:rsidR="00E33154" w:rsidRPr="001D7B90" w:rsidRDefault="00E33154" w:rsidP="001D7B90">
      <w:pPr>
        <w:widowControl w:val="0"/>
        <w:spacing w:line="360" w:lineRule="auto"/>
        <w:ind w:firstLine="720"/>
        <w:jc w:val="both"/>
        <w:rPr>
          <w:sz w:val="28"/>
          <w:szCs w:val="28"/>
        </w:rPr>
      </w:pPr>
      <w:r w:rsidRPr="001D7B90">
        <w:rPr>
          <w:sz w:val="28"/>
          <w:szCs w:val="32"/>
          <w:lang w:val="en-US"/>
        </w:rPr>
        <w:t>t</w:t>
      </w:r>
      <w:r w:rsidRPr="001D7B90">
        <w:rPr>
          <w:sz w:val="28"/>
          <w:szCs w:val="32"/>
        </w:rPr>
        <w:t xml:space="preserve">оп – </w:t>
      </w:r>
      <w:r w:rsidRPr="001D7B90">
        <w:rPr>
          <w:sz w:val="28"/>
          <w:szCs w:val="28"/>
        </w:rPr>
        <w:t xml:space="preserve">время выполнения операций на </w:t>
      </w:r>
      <w:r w:rsidR="001D7B90">
        <w:rPr>
          <w:sz w:val="28"/>
          <w:szCs w:val="28"/>
        </w:rPr>
        <w:t>приемо-отправочных путях по тех</w:t>
      </w:r>
      <w:r w:rsidRPr="001D7B90">
        <w:rPr>
          <w:sz w:val="28"/>
          <w:szCs w:val="28"/>
        </w:rPr>
        <w:t>нологическому процессу = 30 мин;</w:t>
      </w:r>
    </w:p>
    <w:p w:rsidR="00E33154" w:rsidRPr="001D7B90" w:rsidRDefault="00E33154" w:rsidP="001D7B90">
      <w:pPr>
        <w:widowControl w:val="0"/>
        <w:spacing w:line="360" w:lineRule="auto"/>
        <w:ind w:firstLine="720"/>
        <w:jc w:val="both"/>
        <w:rPr>
          <w:sz w:val="28"/>
          <w:szCs w:val="28"/>
        </w:rPr>
      </w:pPr>
      <w:r w:rsidRPr="001D7B90">
        <w:rPr>
          <w:sz w:val="28"/>
          <w:szCs w:val="32"/>
          <w:lang w:val="en-US"/>
        </w:rPr>
        <w:t>t</w:t>
      </w:r>
      <w:r w:rsidRPr="001D7B90">
        <w:rPr>
          <w:sz w:val="28"/>
          <w:szCs w:val="32"/>
        </w:rPr>
        <w:t xml:space="preserve">ож – </w:t>
      </w:r>
      <w:r w:rsidRPr="001D7B90">
        <w:rPr>
          <w:sz w:val="28"/>
          <w:szCs w:val="28"/>
        </w:rPr>
        <w:t>время простоя поезда в ожидании отправления, вызываемого не</w:t>
      </w:r>
      <w:r w:rsidR="001D7B90">
        <w:rPr>
          <w:sz w:val="28"/>
          <w:szCs w:val="28"/>
        </w:rPr>
        <w:t>об</w:t>
      </w:r>
      <w:r w:rsidRPr="001D7B90">
        <w:rPr>
          <w:sz w:val="28"/>
          <w:szCs w:val="28"/>
        </w:rPr>
        <w:t>ходимостью пропуска пассажирских поездов и неравномерностью</w:t>
      </w:r>
      <w:r w:rsidR="001D7B90">
        <w:rPr>
          <w:sz w:val="28"/>
          <w:szCs w:val="28"/>
        </w:rPr>
        <w:t xml:space="preserve"> </w:t>
      </w:r>
      <w:r w:rsidRPr="001D7B90">
        <w:rPr>
          <w:sz w:val="28"/>
          <w:szCs w:val="28"/>
        </w:rPr>
        <w:t>поступления грузовых;</w:t>
      </w:r>
    </w:p>
    <w:p w:rsidR="00E33154" w:rsidRPr="001D7B90" w:rsidRDefault="00E33154" w:rsidP="001D7B90">
      <w:pPr>
        <w:widowControl w:val="0"/>
        <w:spacing w:line="360" w:lineRule="auto"/>
        <w:ind w:firstLine="720"/>
        <w:jc w:val="both"/>
        <w:rPr>
          <w:sz w:val="28"/>
          <w:szCs w:val="28"/>
        </w:rPr>
      </w:pPr>
      <w:r w:rsidRPr="001D7B90">
        <w:rPr>
          <w:sz w:val="28"/>
          <w:szCs w:val="32"/>
          <w:lang w:val="en-US"/>
        </w:rPr>
        <w:t>t</w:t>
      </w:r>
      <w:r w:rsidRPr="001D7B90">
        <w:rPr>
          <w:sz w:val="28"/>
          <w:szCs w:val="32"/>
        </w:rPr>
        <w:t>от</w:t>
      </w:r>
      <w:r w:rsidRPr="001D7B90">
        <w:rPr>
          <w:sz w:val="28"/>
          <w:szCs w:val="28"/>
        </w:rPr>
        <w:t xml:space="preserve"> – время занятия маршрута при от</w:t>
      </w:r>
      <w:r w:rsidR="001D7B90">
        <w:rPr>
          <w:sz w:val="28"/>
          <w:szCs w:val="28"/>
        </w:rPr>
        <w:t>правлении поезда с момента осво</w:t>
      </w:r>
      <w:r w:rsidRPr="001D7B90">
        <w:rPr>
          <w:sz w:val="28"/>
          <w:szCs w:val="28"/>
        </w:rPr>
        <w:t>бождения путевой секции.</w:t>
      </w:r>
    </w:p>
    <w:p w:rsidR="00E33154" w:rsidRPr="001D7B90" w:rsidRDefault="00E33154" w:rsidP="001D7B90">
      <w:pPr>
        <w:widowControl w:val="0"/>
        <w:spacing w:line="360" w:lineRule="auto"/>
        <w:ind w:firstLine="720"/>
        <w:jc w:val="both"/>
        <w:rPr>
          <w:sz w:val="28"/>
          <w:szCs w:val="28"/>
        </w:rPr>
      </w:pPr>
      <w:r w:rsidRPr="001D7B90">
        <w:rPr>
          <w:sz w:val="28"/>
          <w:szCs w:val="28"/>
        </w:rPr>
        <w:t>При автоблокировке можно считать, что в момент открытия входного сигнала поезд должен находиться от него на расстоянии двух блок-участков. В этом случае время занятия маршрута при приеме грузового поезда определяется по формуле:</w:t>
      </w:r>
    </w:p>
    <w:p w:rsidR="001D7B90" w:rsidRDefault="001D7B90" w:rsidP="001D7B90">
      <w:pPr>
        <w:widowControl w:val="0"/>
        <w:spacing w:line="360" w:lineRule="auto"/>
        <w:ind w:firstLine="720"/>
        <w:jc w:val="both"/>
        <w:rPr>
          <w:sz w:val="28"/>
          <w:szCs w:val="32"/>
        </w:rPr>
      </w:pP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rPr>
        <w:t>t</w:t>
      </w:r>
      <w:r w:rsidRPr="001D7B90">
        <w:rPr>
          <w:sz w:val="28"/>
          <w:szCs w:val="32"/>
        </w:rPr>
        <w:t xml:space="preserve">пр = </w:t>
      </w:r>
      <w:r w:rsidR="001F3CAF" w:rsidRPr="001D7B90">
        <w:rPr>
          <w:sz w:val="28"/>
          <w:szCs w:val="32"/>
        </w:rPr>
        <w:object w:dxaOrig="2100" w:dyaOrig="780">
          <v:shape id="_x0000_i1037" type="#_x0000_t75" style="width:130.5pt;height:48.75pt" o:ole="">
            <v:imagedata r:id="rId31" o:title=""/>
          </v:shape>
          <o:OLEObject Type="Embed" ProgID="Equation.3" ShapeID="_x0000_i1037" DrawAspect="Content" ObjectID="_1457396798" r:id="rId32"/>
        </w:object>
      </w:r>
      <w:r w:rsidRPr="001D7B90">
        <w:rPr>
          <w:sz w:val="28"/>
          <w:szCs w:val="32"/>
          <w:lang w:bidi="he-IL"/>
        </w:rPr>
        <w:t xml:space="preserve">, </w:t>
      </w:r>
      <w:r w:rsidRPr="001D7B90">
        <w:rPr>
          <w:sz w:val="28"/>
          <w:szCs w:val="28"/>
          <w:lang w:bidi="he-IL"/>
        </w:rPr>
        <w:t>мин;</w:t>
      </w:r>
      <w:r w:rsidR="001D7B90">
        <w:rPr>
          <w:sz w:val="28"/>
          <w:szCs w:val="28"/>
          <w:lang w:bidi="he-IL"/>
        </w:rPr>
        <w:t xml:space="preserve"> </w:t>
      </w:r>
      <w:r w:rsidR="00A17843" w:rsidRPr="001D7B90">
        <w:rPr>
          <w:sz w:val="28"/>
          <w:szCs w:val="28"/>
          <w:lang w:bidi="he-IL"/>
        </w:rPr>
        <w:t>(3.3.6)</w:t>
      </w:r>
    </w:p>
    <w:p w:rsidR="001D7B90" w:rsidRDefault="001D7B90"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 xml:space="preserve">где, </w:t>
      </w:r>
      <w:r w:rsidRPr="001D7B90">
        <w:rPr>
          <w:sz w:val="28"/>
          <w:szCs w:val="28"/>
          <w:lang w:bidi="he-IL"/>
        </w:rPr>
        <w:tab/>
      </w:r>
      <w:r w:rsidRPr="001D7B90">
        <w:rPr>
          <w:sz w:val="28"/>
          <w:szCs w:val="32"/>
          <w:lang w:val="en-US" w:bidi="he-IL"/>
        </w:rPr>
        <w:t>t</w:t>
      </w:r>
      <w:r w:rsidRPr="001D7B90">
        <w:rPr>
          <w:sz w:val="28"/>
          <w:szCs w:val="32"/>
          <w:lang w:bidi="he-IL"/>
        </w:rPr>
        <w:t xml:space="preserve">м </w:t>
      </w:r>
      <w:r w:rsidRPr="001D7B90">
        <w:rPr>
          <w:sz w:val="28"/>
          <w:szCs w:val="28"/>
          <w:lang w:bidi="he-IL"/>
        </w:rPr>
        <w:t>–</w:t>
      </w:r>
      <w:r w:rsidR="001D7B90">
        <w:rPr>
          <w:sz w:val="28"/>
          <w:szCs w:val="28"/>
          <w:lang w:bidi="he-IL"/>
        </w:rPr>
        <w:t xml:space="preserve"> </w:t>
      </w:r>
      <w:r w:rsidRPr="001D7B90">
        <w:rPr>
          <w:sz w:val="28"/>
          <w:szCs w:val="28"/>
          <w:lang w:bidi="he-IL"/>
        </w:rPr>
        <w:t xml:space="preserve">время приготовления маршрута приема, мин (при МРЦ </w:t>
      </w:r>
      <w:r w:rsidRPr="001D7B90">
        <w:rPr>
          <w:sz w:val="28"/>
          <w:szCs w:val="28"/>
          <w:lang w:val="en-US" w:bidi="he-IL"/>
        </w:rPr>
        <w:t>t</w:t>
      </w:r>
      <w:r w:rsidRPr="001D7B90">
        <w:rPr>
          <w:sz w:val="28"/>
          <w:szCs w:val="28"/>
          <w:lang w:bidi="he-IL"/>
        </w:rPr>
        <w:t>м = 0,15);</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16,7 – коэффициент для перевода значения скорости, выраженной в км/ч, к скорости в м/мин;</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l</w:t>
      </w:r>
      <w:r w:rsidRPr="001D7B90">
        <w:rPr>
          <w:sz w:val="28"/>
          <w:szCs w:val="32"/>
          <w:rtl/>
          <w:lang w:val="en-US" w:bidi="he-IL"/>
        </w:rPr>
        <w:t>׳</w:t>
      </w:r>
      <w:r w:rsidRPr="001D7B90">
        <w:rPr>
          <w:sz w:val="28"/>
          <w:szCs w:val="32"/>
          <w:lang w:bidi="he-IL"/>
        </w:rPr>
        <w:t>бл</w:t>
      </w:r>
      <w:r w:rsidRPr="001D7B90">
        <w:rPr>
          <w:sz w:val="28"/>
          <w:szCs w:val="28"/>
          <w:lang w:bidi="he-IL"/>
        </w:rPr>
        <w:t xml:space="preserve"> и </w:t>
      </w:r>
      <w:r w:rsidRPr="001D7B90">
        <w:rPr>
          <w:sz w:val="28"/>
          <w:szCs w:val="32"/>
          <w:lang w:val="en-US" w:bidi="he-IL"/>
        </w:rPr>
        <w:t>l</w:t>
      </w:r>
      <w:r w:rsidRPr="001D7B90">
        <w:rPr>
          <w:sz w:val="28"/>
          <w:szCs w:val="32"/>
          <w:rtl/>
          <w:lang w:val="en-US" w:bidi="he-IL"/>
        </w:rPr>
        <w:t>״</w:t>
      </w:r>
      <w:r w:rsidRPr="001D7B90">
        <w:rPr>
          <w:sz w:val="28"/>
          <w:szCs w:val="32"/>
          <w:lang w:bidi="he-IL"/>
        </w:rPr>
        <w:t>бл</w:t>
      </w:r>
      <w:r w:rsidR="001D7B90">
        <w:rPr>
          <w:sz w:val="28"/>
          <w:szCs w:val="32"/>
          <w:lang w:bidi="he-IL"/>
        </w:rPr>
        <w:t xml:space="preserve"> </w:t>
      </w:r>
      <w:r w:rsidRPr="001D7B90">
        <w:rPr>
          <w:sz w:val="28"/>
          <w:szCs w:val="32"/>
          <w:lang w:bidi="he-IL"/>
        </w:rPr>
        <w:t xml:space="preserve">- </w:t>
      </w:r>
      <w:r w:rsidRPr="001D7B90">
        <w:rPr>
          <w:sz w:val="28"/>
          <w:szCs w:val="28"/>
          <w:lang w:bidi="he-IL"/>
        </w:rPr>
        <w:t>соответственно длина первого и второго блок-участков, м</w:t>
      </w:r>
      <w:r w:rsidR="001D7B90">
        <w:rPr>
          <w:sz w:val="28"/>
          <w:szCs w:val="28"/>
          <w:lang w:bidi="he-IL"/>
        </w:rPr>
        <w:t xml:space="preserve"> </w:t>
      </w:r>
      <w:r w:rsidRPr="001D7B90">
        <w:rPr>
          <w:sz w:val="28"/>
          <w:szCs w:val="28"/>
          <w:lang w:bidi="he-IL"/>
        </w:rPr>
        <w:t>(можно принять 1000 м);</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bidi="he-IL"/>
        </w:rPr>
        <w:t>υ</w:t>
      </w:r>
      <w:r w:rsidRPr="001D7B90">
        <w:rPr>
          <w:sz w:val="28"/>
          <w:szCs w:val="28"/>
          <w:lang w:bidi="he-IL"/>
        </w:rPr>
        <w:t xml:space="preserve"> и </w:t>
      </w:r>
      <w:r w:rsidRPr="001D7B90">
        <w:rPr>
          <w:sz w:val="28"/>
          <w:szCs w:val="32"/>
          <w:lang w:bidi="he-IL"/>
        </w:rPr>
        <w:t xml:space="preserve">υвх – </w:t>
      </w:r>
      <w:r w:rsidRPr="001D7B90">
        <w:rPr>
          <w:sz w:val="28"/>
          <w:szCs w:val="28"/>
          <w:lang w:bidi="he-IL"/>
        </w:rPr>
        <w:t>скорость хода грузовых поездов соответственно по перегону</w:t>
      </w:r>
      <w:r w:rsidR="001D7B90">
        <w:rPr>
          <w:sz w:val="28"/>
          <w:szCs w:val="28"/>
          <w:lang w:bidi="he-IL"/>
        </w:rPr>
        <w:t xml:space="preserve"> </w:t>
      </w:r>
      <w:r w:rsidRPr="001D7B90">
        <w:rPr>
          <w:sz w:val="28"/>
          <w:szCs w:val="28"/>
          <w:lang w:bidi="he-IL"/>
        </w:rPr>
        <w:t>и при входе на станцию, км/ч (можно принять υ = 80 км/ч и</w:t>
      </w:r>
      <w:r w:rsidR="001D7B90">
        <w:rPr>
          <w:sz w:val="28"/>
          <w:szCs w:val="28"/>
          <w:lang w:bidi="he-IL"/>
        </w:rPr>
        <w:t xml:space="preserve"> </w:t>
      </w:r>
      <w:r w:rsidRPr="001D7B90">
        <w:rPr>
          <w:sz w:val="28"/>
          <w:szCs w:val="28"/>
          <w:lang w:bidi="he-IL"/>
        </w:rPr>
        <w:t>υвх = 40 км/ч);</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val="en-US" w:bidi="he-IL"/>
        </w:rPr>
        <w:t>L</w:t>
      </w:r>
      <w:r w:rsidRPr="001D7B90">
        <w:rPr>
          <w:sz w:val="28"/>
          <w:szCs w:val="32"/>
          <w:lang w:bidi="he-IL"/>
        </w:rPr>
        <w:t>вх</w:t>
      </w:r>
      <w:r w:rsidRPr="001D7B90">
        <w:rPr>
          <w:sz w:val="28"/>
          <w:szCs w:val="28"/>
          <w:lang w:bidi="he-IL"/>
        </w:rPr>
        <w:t xml:space="preserve"> = </w:t>
      </w:r>
      <w:r w:rsidRPr="001D7B90">
        <w:rPr>
          <w:sz w:val="28"/>
          <w:szCs w:val="28"/>
          <w:lang w:val="en-US" w:bidi="he-IL"/>
        </w:rPr>
        <w:t>L</w:t>
      </w:r>
      <w:r w:rsidRPr="001D7B90">
        <w:rPr>
          <w:sz w:val="28"/>
          <w:szCs w:val="32"/>
          <w:lang w:bidi="he-IL"/>
        </w:rPr>
        <w:t>рп</w:t>
      </w:r>
      <w:r w:rsidRPr="001D7B90">
        <w:rPr>
          <w:sz w:val="28"/>
          <w:szCs w:val="28"/>
          <w:lang w:bidi="he-IL"/>
        </w:rPr>
        <w:t xml:space="preserve"> + </w:t>
      </w:r>
      <w:r w:rsidRPr="001D7B90">
        <w:rPr>
          <w:sz w:val="28"/>
          <w:szCs w:val="28"/>
          <w:lang w:val="en-US" w:bidi="he-IL"/>
        </w:rPr>
        <w:t>L</w:t>
      </w:r>
      <w:r w:rsidRPr="001D7B90">
        <w:rPr>
          <w:sz w:val="28"/>
          <w:szCs w:val="32"/>
          <w:lang w:bidi="he-IL"/>
        </w:rPr>
        <w:t xml:space="preserve">п – </w:t>
      </w:r>
      <w:r w:rsidRPr="001D7B90">
        <w:rPr>
          <w:sz w:val="28"/>
          <w:szCs w:val="28"/>
          <w:lang w:bidi="he-IL"/>
        </w:rPr>
        <w:t>расстояние от входного до выходного сигнала приемо-отправочного пути.</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В последнем выражении:</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L</w:t>
      </w:r>
      <w:r w:rsidRPr="001D7B90">
        <w:rPr>
          <w:sz w:val="28"/>
          <w:szCs w:val="32"/>
          <w:lang w:bidi="he-IL"/>
        </w:rPr>
        <w:t>рп</w:t>
      </w:r>
      <w:r w:rsidRPr="001D7B90">
        <w:rPr>
          <w:sz w:val="28"/>
          <w:szCs w:val="28"/>
          <w:lang w:bidi="he-IL"/>
        </w:rPr>
        <w:t xml:space="preserve"> – длина горловины приема поезд</w:t>
      </w:r>
      <w:r w:rsidR="001D7B90">
        <w:rPr>
          <w:sz w:val="28"/>
          <w:szCs w:val="28"/>
          <w:lang w:bidi="he-IL"/>
        </w:rPr>
        <w:t>ов – расстояние от входного сиг</w:t>
      </w:r>
      <w:r w:rsidRPr="001D7B90">
        <w:rPr>
          <w:sz w:val="28"/>
          <w:szCs w:val="28"/>
          <w:lang w:bidi="he-IL"/>
        </w:rPr>
        <w:t>нала до предельного столбика на пути приема, м (можно принять</w:t>
      </w:r>
      <w:r w:rsidR="001D7B90">
        <w:rPr>
          <w:sz w:val="28"/>
          <w:szCs w:val="28"/>
          <w:lang w:bidi="he-IL"/>
        </w:rPr>
        <w:t xml:space="preserve"> </w:t>
      </w:r>
      <w:r w:rsidRPr="001D7B90">
        <w:rPr>
          <w:sz w:val="28"/>
          <w:szCs w:val="28"/>
          <w:lang w:bidi="he-IL"/>
        </w:rPr>
        <w:t>равной 650 м при электрической</w:t>
      </w:r>
      <w:r w:rsidR="001D7B90">
        <w:rPr>
          <w:sz w:val="28"/>
          <w:szCs w:val="28"/>
          <w:lang w:bidi="he-IL"/>
        </w:rPr>
        <w:t xml:space="preserve"> </w:t>
      </w:r>
      <w:r w:rsidRPr="001D7B90">
        <w:rPr>
          <w:sz w:val="28"/>
          <w:szCs w:val="28"/>
          <w:lang w:bidi="he-IL"/>
        </w:rPr>
        <w:t>и 400 м при тепловозной тяге);</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L</w:t>
      </w:r>
      <w:r w:rsidRPr="001D7B90">
        <w:rPr>
          <w:sz w:val="28"/>
          <w:szCs w:val="32"/>
          <w:lang w:bidi="he-IL"/>
        </w:rPr>
        <w:t>п –</w:t>
      </w:r>
      <w:r w:rsidR="001D7B90">
        <w:rPr>
          <w:sz w:val="28"/>
          <w:szCs w:val="32"/>
          <w:lang w:bidi="he-IL"/>
        </w:rPr>
        <w:t xml:space="preserve"> </w:t>
      </w:r>
      <w:r w:rsidRPr="001D7B90">
        <w:rPr>
          <w:sz w:val="28"/>
          <w:szCs w:val="28"/>
          <w:lang w:bidi="he-IL"/>
        </w:rPr>
        <w:t>длина поезда, равная полезной длине приемоотправочных</w:t>
      </w:r>
      <w:r w:rsidR="001D7B90">
        <w:rPr>
          <w:sz w:val="28"/>
          <w:szCs w:val="28"/>
          <w:lang w:bidi="he-IL"/>
        </w:rPr>
        <w:t xml:space="preserve"> </w:t>
      </w:r>
      <w:r w:rsidRPr="001D7B90">
        <w:rPr>
          <w:sz w:val="28"/>
          <w:szCs w:val="28"/>
          <w:lang w:bidi="he-IL"/>
        </w:rPr>
        <w:t>путей, м.</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При этих условиях время занятия маршрута при приеме поезда на станцию</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t</w:t>
      </w:r>
      <w:r w:rsidRPr="001D7B90">
        <w:rPr>
          <w:sz w:val="28"/>
          <w:szCs w:val="32"/>
          <w:lang w:bidi="he-IL"/>
        </w:rPr>
        <w:t xml:space="preserve">пр </w:t>
      </w:r>
      <w:r w:rsidRPr="001D7B90">
        <w:rPr>
          <w:sz w:val="28"/>
          <w:szCs w:val="28"/>
          <w:lang w:bidi="he-IL"/>
        </w:rPr>
        <w:t>= 0,15 + 1000 / (16,7 · 80) + (400 + 850 + 1000) / (16,7 · 40) = 4 мин;</w:t>
      </w:r>
    </w:p>
    <w:p w:rsidR="00E33154" w:rsidRDefault="00E33154" w:rsidP="001D7B90">
      <w:pPr>
        <w:widowControl w:val="0"/>
        <w:spacing w:line="360" w:lineRule="auto"/>
        <w:ind w:firstLine="720"/>
        <w:jc w:val="both"/>
        <w:rPr>
          <w:sz w:val="28"/>
          <w:szCs w:val="28"/>
          <w:lang w:bidi="he-IL"/>
        </w:rPr>
      </w:pPr>
      <w:r w:rsidRPr="001D7B90">
        <w:rPr>
          <w:sz w:val="28"/>
          <w:szCs w:val="28"/>
          <w:lang w:bidi="he-IL"/>
        </w:rPr>
        <w:t>Для определения времени простоя поезда в ожидании отправления можно использовать основанную на теории массового обслуживания формулу:</w:t>
      </w:r>
    </w:p>
    <w:p w:rsidR="00E33154" w:rsidRPr="001D7B90" w:rsidRDefault="001D7B90" w:rsidP="001D7B90">
      <w:pPr>
        <w:widowControl w:val="0"/>
        <w:tabs>
          <w:tab w:val="center" w:pos="4960"/>
          <w:tab w:val="left" w:pos="8895"/>
        </w:tabs>
        <w:spacing w:line="360" w:lineRule="auto"/>
        <w:ind w:firstLine="720"/>
        <w:jc w:val="both"/>
        <w:rPr>
          <w:sz w:val="28"/>
          <w:szCs w:val="28"/>
          <w:lang w:bidi="he-IL"/>
        </w:rPr>
      </w:pPr>
      <w:r>
        <w:rPr>
          <w:sz w:val="28"/>
          <w:szCs w:val="28"/>
          <w:lang w:bidi="he-IL"/>
        </w:rPr>
        <w:br w:type="page"/>
      </w:r>
      <w:r w:rsidR="00E33154" w:rsidRPr="001D7B90">
        <w:rPr>
          <w:sz w:val="28"/>
          <w:szCs w:val="32"/>
          <w:lang w:val="en-US" w:bidi="he-IL"/>
        </w:rPr>
        <w:t>t</w:t>
      </w:r>
      <w:r w:rsidR="00E33154" w:rsidRPr="001D7B90">
        <w:rPr>
          <w:sz w:val="28"/>
          <w:szCs w:val="32"/>
          <w:lang w:bidi="he-IL"/>
        </w:rPr>
        <w:t xml:space="preserve">ож = </w:t>
      </w:r>
      <w:r w:rsidR="001F3CAF" w:rsidRPr="001D7B90">
        <w:rPr>
          <w:sz w:val="28"/>
          <w:szCs w:val="32"/>
          <w:lang w:bidi="he-IL"/>
        </w:rPr>
        <w:object w:dxaOrig="1900" w:dyaOrig="720">
          <v:shape id="_x0000_i1038" type="#_x0000_t75" style="width:120pt;height:45pt" o:ole="">
            <v:imagedata r:id="rId33" o:title=""/>
          </v:shape>
          <o:OLEObject Type="Embed" ProgID="Equation.3" ShapeID="_x0000_i1038" DrawAspect="Content" ObjectID="_1457396799" r:id="rId34"/>
        </w:object>
      </w:r>
      <w:r w:rsidR="00E33154" w:rsidRPr="001D7B90">
        <w:rPr>
          <w:sz w:val="28"/>
          <w:szCs w:val="28"/>
          <w:lang w:bidi="he-IL"/>
        </w:rPr>
        <w:t xml:space="preserve"> </w:t>
      </w:r>
      <w:r w:rsidR="00E33154" w:rsidRPr="001D7B90">
        <w:rPr>
          <w:sz w:val="28"/>
          <w:szCs w:val="32"/>
          <w:lang w:bidi="he-IL"/>
        </w:rPr>
        <w:t xml:space="preserve">, </w:t>
      </w:r>
      <w:r w:rsidR="00B704ED" w:rsidRPr="001D7B90">
        <w:rPr>
          <w:sz w:val="28"/>
          <w:szCs w:val="28"/>
          <w:lang w:bidi="he-IL"/>
        </w:rPr>
        <w:t>мин</w:t>
      </w:r>
      <w:r>
        <w:rPr>
          <w:sz w:val="28"/>
          <w:szCs w:val="28"/>
          <w:lang w:bidi="he-IL"/>
        </w:rPr>
        <w:t xml:space="preserve"> </w:t>
      </w:r>
      <w:r w:rsidR="00B704ED" w:rsidRPr="001D7B90">
        <w:rPr>
          <w:sz w:val="28"/>
          <w:szCs w:val="28"/>
          <w:lang w:bidi="he-IL"/>
        </w:rPr>
        <w:t>(3.3.7)</w:t>
      </w:r>
    </w:p>
    <w:p w:rsidR="001D7B90" w:rsidRDefault="001D7B90"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 xml:space="preserve">где, </w:t>
      </w:r>
      <w:r w:rsidRPr="001D7B90">
        <w:rPr>
          <w:sz w:val="28"/>
          <w:szCs w:val="36"/>
          <w:lang w:bidi="he-IL"/>
        </w:rPr>
        <w:t>ρ</w:t>
      </w:r>
      <w:r w:rsidRPr="001D7B90">
        <w:rPr>
          <w:sz w:val="28"/>
          <w:szCs w:val="32"/>
          <w:lang w:bidi="he-IL"/>
        </w:rPr>
        <w:t>о</w:t>
      </w:r>
      <w:r w:rsidRPr="001D7B90">
        <w:rPr>
          <w:sz w:val="28"/>
          <w:szCs w:val="28"/>
          <w:lang w:bidi="he-IL"/>
        </w:rPr>
        <w:t xml:space="preserve"> = </w:t>
      </w:r>
      <w:r w:rsidRPr="001D7B90">
        <w:rPr>
          <w:sz w:val="28"/>
          <w:szCs w:val="32"/>
          <w:lang w:val="en-US" w:bidi="he-IL"/>
        </w:rPr>
        <w:t>N</w:t>
      </w:r>
      <w:r w:rsidRPr="001D7B90">
        <w:rPr>
          <w:sz w:val="28"/>
          <w:szCs w:val="32"/>
          <w:lang w:bidi="he-IL"/>
        </w:rPr>
        <w:t xml:space="preserve"> / </w:t>
      </w:r>
      <w:r w:rsidRPr="001D7B90">
        <w:rPr>
          <w:sz w:val="28"/>
          <w:szCs w:val="32"/>
          <w:lang w:val="en-US" w:bidi="he-IL"/>
        </w:rPr>
        <w:t>N</w:t>
      </w:r>
      <w:r w:rsidRPr="001D7B90">
        <w:rPr>
          <w:sz w:val="28"/>
          <w:szCs w:val="32"/>
          <w:lang w:bidi="he-IL"/>
        </w:rPr>
        <w:t>тр</w:t>
      </w:r>
      <w:r w:rsidRPr="001D7B90">
        <w:rPr>
          <w:sz w:val="28"/>
          <w:szCs w:val="32"/>
          <w:lang w:val="en-US" w:bidi="he-IL"/>
        </w:rPr>
        <w:t>max</w:t>
      </w:r>
      <w:r w:rsidRPr="001D7B90">
        <w:rPr>
          <w:sz w:val="28"/>
          <w:szCs w:val="32"/>
          <w:lang w:bidi="he-IL"/>
        </w:rPr>
        <w:t xml:space="preserve"> – </w:t>
      </w:r>
      <w:r w:rsidRPr="001D7B90">
        <w:rPr>
          <w:sz w:val="28"/>
          <w:szCs w:val="28"/>
          <w:lang w:bidi="he-IL"/>
        </w:rPr>
        <w:t>коэффициент загрузки системы (участка);</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val="en-US" w:bidi="he-IL"/>
        </w:rPr>
        <w:t>N</w:t>
      </w:r>
      <w:r w:rsidRPr="001D7B90">
        <w:rPr>
          <w:sz w:val="28"/>
          <w:szCs w:val="28"/>
          <w:lang w:bidi="he-IL"/>
        </w:rPr>
        <w:t xml:space="preserve"> –</w:t>
      </w:r>
      <w:r w:rsidR="001D7B90">
        <w:rPr>
          <w:sz w:val="28"/>
          <w:szCs w:val="28"/>
          <w:lang w:bidi="he-IL"/>
        </w:rPr>
        <w:t xml:space="preserve"> </w:t>
      </w:r>
      <w:r w:rsidRPr="001D7B90">
        <w:rPr>
          <w:sz w:val="28"/>
          <w:szCs w:val="28"/>
          <w:lang w:bidi="he-IL"/>
        </w:rPr>
        <w:t>число грузовых поез</w:t>
      </w:r>
      <w:r w:rsidR="001D7B90">
        <w:rPr>
          <w:sz w:val="28"/>
          <w:szCs w:val="28"/>
          <w:lang w:bidi="he-IL"/>
        </w:rPr>
        <w:t>дов, поступающих в приемо-отпра</w:t>
      </w:r>
      <w:r w:rsidRPr="001D7B90">
        <w:rPr>
          <w:sz w:val="28"/>
          <w:szCs w:val="28"/>
          <w:lang w:bidi="he-IL"/>
        </w:rPr>
        <w:t>вочный парк в течении суток для отправления на Б;</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bidi="he-IL"/>
        </w:rPr>
        <w:t>νотп –</w:t>
      </w:r>
      <w:r w:rsidR="001D7B90">
        <w:rPr>
          <w:sz w:val="28"/>
          <w:szCs w:val="32"/>
          <w:lang w:bidi="he-IL"/>
        </w:rPr>
        <w:t xml:space="preserve"> </w:t>
      </w:r>
      <w:r w:rsidRPr="001D7B90">
        <w:rPr>
          <w:sz w:val="28"/>
          <w:szCs w:val="28"/>
          <w:lang w:bidi="he-IL"/>
        </w:rPr>
        <w:t>коэффициент вариации интервалов отправления по</w:t>
      </w:r>
      <w:r w:rsidR="001D7B90">
        <w:rPr>
          <w:sz w:val="28"/>
          <w:szCs w:val="28"/>
          <w:lang w:bidi="he-IL"/>
        </w:rPr>
        <w:t>ез</w:t>
      </w:r>
      <w:r w:rsidRPr="001D7B90">
        <w:rPr>
          <w:sz w:val="28"/>
          <w:szCs w:val="28"/>
          <w:lang w:bidi="he-IL"/>
        </w:rPr>
        <w:t>дов (νотп = 0,7 ÷ 0,9);</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N</w:t>
      </w:r>
      <w:r w:rsidRPr="001D7B90">
        <w:rPr>
          <w:sz w:val="28"/>
          <w:szCs w:val="32"/>
          <w:lang w:bidi="he-IL"/>
        </w:rPr>
        <w:t>гр</w:t>
      </w:r>
      <w:r w:rsidRPr="001D7B90">
        <w:rPr>
          <w:sz w:val="28"/>
          <w:szCs w:val="32"/>
          <w:lang w:val="en-US" w:bidi="he-IL"/>
        </w:rPr>
        <w:t>max</w:t>
      </w:r>
      <w:r w:rsidRPr="001D7B90">
        <w:rPr>
          <w:sz w:val="28"/>
          <w:szCs w:val="32"/>
          <w:lang w:bidi="he-IL"/>
        </w:rPr>
        <w:t xml:space="preserve"> </w:t>
      </w:r>
      <w:r w:rsidRPr="001D7B90">
        <w:rPr>
          <w:sz w:val="28"/>
          <w:szCs w:val="28"/>
          <w:lang w:bidi="he-IL"/>
        </w:rPr>
        <w:t>–</w:t>
      </w:r>
      <w:r w:rsidR="001D7B90">
        <w:rPr>
          <w:sz w:val="28"/>
          <w:szCs w:val="28"/>
          <w:lang w:bidi="he-IL"/>
        </w:rPr>
        <w:t xml:space="preserve"> </w:t>
      </w:r>
      <w:r w:rsidRPr="001D7B90">
        <w:rPr>
          <w:sz w:val="28"/>
          <w:szCs w:val="28"/>
          <w:lang w:bidi="he-IL"/>
        </w:rPr>
        <w:t>максимальная пропуск</w:t>
      </w:r>
      <w:r w:rsidR="001D7B90">
        <w:rPr>
          <w:sz w:val="28"/>
          <w:szCs w:val="28"/>
          <w:lang w:bidi="he-IL"/>
        </w:rPr>
        <w:t>ная способность участка для гру</w:t>
      </w:r>
      <w:r w:rsidRPr="001D7B90">
        <w:rPr>
          <w:sz w:val="28"/>
          <w:szCs w:val="28"/>
          <w:lang w:bidi="he-IL"/>
        </w:rPr>
        <w:t>зового движения;</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bidi="he-IL"/>
        </w:rPr>
        <w:t>λ</w:t>
      </w:r>
      <w:r w:rsidRPr="001D7B90">
        <w:rPr>
          <w:sz w:val="28"/>
          <w:szCs w:val="28"/>
          <w:lang w:bidi="he-IL"/>
        </w:rPr>
        <w:t xml:space="preserve"> = </w:t>
      </w:r>
      <w:r w:rsidRPr="001D7B90">
        <w:rPr>
          <w:sz w:val="28"/>
          <w:szCs w:val="28"/>
          <w:lang w:val="en-US" w:bidi="he-IL"/>
        </w:rPr>
        <w:t>N</w:t>
      </w:r>
      <w:r w:rsidRPr="001D7B90">
        <w:rPr>
          <w:sz w:val="28"/>
          <w:szCs w:val="28"/>
          <w:lang w:bidi="he-IL"/>
        </w:rPr>
        <w:t xml:space="preserve"> / 24 –</w:t>
      </w:r>
      <w:r w:rsidR="001D7B90">
        <w:rPr>
          <w:sz w:val="28"/>
          <w:szCs w:val="28"/>
          <w:lang w:bidi="he-IL"/>
        </w:rPr>
        <w:t xml:space="preserve"> </w:t>
      </w:r>
      <w:r w:rsidRPr="001D7B90">
        <w:rPr>
          <w:sz w:val="28"/>
          <w:szCs w:val="28"/>
          <w:lang w:bidi="he-IL"/>
        </w:rPr>
        <w:t>часовая интенсивность поступления поездов в парк от</w:t>
      </w:r>
      <w:r w:rsidR="001D7B90">
        <w:rPr>
          <w:sz w:val="28"/>
          <w:szCs w:val="28"/>
          <w:lang w:bidi="he-IL"/>
        </w:rPr>
        <w:t>пра</w:t>
      </w:r>
      <w:r w:rsidRPr="001D7B90">
        <w:rPr>
          <w:sz w:val="28"/>
          <w:szCs w:val="28"/>
          <w:lang w:bidi="he-IL"/>
        </w:rPr>
        <w:t>вления на Б.</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 xml:space="preserve">Для определения </w:t>
      </w:r>
      <w:r w:rsidRPr="001D7B90">
        <w:rPr>
          <w:sz w:val="28"/>
          <w:szCs w:val="32"/>
          <w:lang w:val="en-US" w:bidi="he-IL"/>
        </w:rPr>
        <w:t>N</w:t>
      </w:r>
      <w:r w:rsidRPr="001D7B90">
        <w:rPr>
          <w:sz w:val="28"/>
          <w:szCs w:val="32"/>
          <w:lang w:bidi="he-IL"/>
        </w:rPr>
        <w:t>гр</w:t>
      </w:r>
      <w:r w:rsidRPr="001D7B90">
        <w:rPr>
          <w:sz w:val="28"/>
          <w:szCs w:val="32"/>
          <w:lang w:val="en-US" w:bidi="he-IL"/>
        </w:rPr>
        <w:t>max</w:t>
      </w:r>
      <w:r w:rsidRPr="001D7B90">
        <w:rPr>
          <w:sz w:val="28"/>
          <w:szCs w:val="32"/>
          <w:lang w:bidi="he-IL"/>
        </w:rPr>
        <w:t xml:space="preserve"> </w:t>
      </w:r>
      <w:r w:rsidRPr="001D7B90">
        <w:rPr>
          <w:sz w:val="28"/>
          <w:szCs w:val="28"/>
          <w:lang w:bidi="he-IL"/>
        </w:rPr>
        <w:t>можно воспользоваться формулой</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tabs>
          <w:tab w:val="left" w:pos="8985"/>
        </w:tabs>
        <w:spacing w:line="360" w:lineRule="auto"/>
        <w:ind w:firstLine="720"/>
        <w:jc w:val="both"/>
        <w:rPr>
          <w:sz w:val="28"/>
          <w:szCs w:val="28"/>
          <w:lang w:bidi="he-IL"/>
        </w:rPr>
      </w:pPr>
      <w:r w:rsidRPr="001D7B90">
        <w:rPr>
          <w:sz w:val="28"/>
          <w:szCs w:val="32"/>
          <w:lang w:val="en-US" w:bidi="he-IL"/>
        </w:rPr>
        <w:t>N</w:t>
      </w:r>
      <w:r w:rsidRPr="001D7B90">
        <w:rPr>
          <w:sz w:val="28"/>
          <w:szCs w:val="32"/>
          <w:lang w:bidi="he-IL"/>
        </w:rPr>
        <w:t>гг</w:t>
      </w:r>
      <w:r w:rsidRPr="001D7B90">
        <w:rPr>
          <w:sz w:val="28"/>
          <w:szCs w:val="32"/>
          <w:lang w:val="en-US" w:bidi="he-IL"/>
        </w:rPr>
        <w:t>max</w:t>
      </w:r>
      <w:r w:rsidRPr="001D7B90">
        <w:rPr>
          <w:sz w:val="28"/>
          <w:szCs w:val="32"/>
          <w:lang w:bidi="he-IL"/>
        </w:rPr>
        <w:t xml:space="preserve"> </w:t>
      </w:r>
      <w:r w:rsidRPr="001D7B90">
        <w:rPr>
          <w:sz w:val="28"/>
          <w:szCs w:val="28"/>
          <w:lang w:bidi="he-IL"/>
        </w:rPr>
        <w:t xml:space="preserve">= </w:t>
      </w:r>
      <w:r w:rsidR="0031752C" w:rsidRPr="001D7B90">
        <w:rPr>
          <w:sz w:val="28"/>
          <w:szCs w:val="28"/>
          <w:lang w:bidi="he-IL"/>
        </w:rPr>
        <w:object w:dxaOrig="1620" w:dyaOrig="720">
          <v:shape id="_x0000_i1039" type="#_x0000_t75" style="width:105pt;height:47.25pt" o:ole="">
            <v:imagedata r:id="rId35" o:title=""/>
          </v:shape>
          <o:OLEObject Type="Embed" ProgID="Equation.3" ShapeID="_x0000_i1039" DrawAspect="Content" ObjectID="_1457396800" r:id="rId36"/>
        </w:object>
      </w:r>
      <w:r w:rsidR="001D7B90">
        <w:rPr>
          <w:sz w:val="28"/>
          <w:szCs w:val="28"/>
          <w:lang w:bidi="he-IL"/>
        </w:rPr>
        <w:t xml:space="preserve"> </w:t>
      </w:r>
      <w:r w:rsidRPr="001D7B90">
        <w:rPr>
          <w:sz w:val="28"/>
          <w:szCs w:val="32"/>
          <w:lang w:bidi="he-IL"/>
        </w:rPr>
        <w:t xml:space="preserve">, </w:t>
      </w:r>
      <w:r w:rsidRPr="001D7B90">
        <w:rPr>
          <w:sz w:val="28"/>
          <w:szCs w:val="28"/>
          <w:lang w:bidi="he-IL"/>
        </w:rPr>
        <w:t>пар/поездов</w:t>
      </w:r>
      <w:r w:rsidR="001D7B90">
        <w:rPr>
          <w:sz w:val="28"/>
          <w:szCs w:val="28"/>
          <w:lang w:bidi="he-IL"/>
        </w:rPr>
        <w:t xml:space="preserve"> </w:t>
      </w:r>
      <w:r w:rsidR="00B704ED" w:rsidRPr="001D7B90">
        <w:rPr>
          <w:sz w:val="28"/>
          <w:szCs w:val="28"/>
          <w:lang w:bidi="he-IL"/>
        </w:rPr>
        <w:t>(3.3.8)</w:t>
      </w:r>
      <w:r w:rsidR="001D7B90">
        <w:rPr>
          <w:sz w:val="28"/>
          <w:szCs w:val="28"/>
          <w:lang w:bidi="he-IL"/>
        </w:rPr>
        <w:t xml:space="preserve"> </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где,</w:t>
      </w:r>
      <w:r w:rsidRPr="001D7B90">
        <w:rPr>
          <w:sz w:val="28"/>
          <w:szCs w:val="28"/>
          <w:lang w:bidi="he-IL"/>
        </w:rPr>
        <w:tab/>
      </w:r>
      <w:r w:rsidRPr="001D7B90">
        <w:rPr>
          <w:sz w:val="28"/>
          <w:szCs w:val="28"/>
          <w:lang w:bidi="he-IL"/>
        </w:rPr>
        <w:tab/>
        <w:t xml:space="preserve"> </w:t>
      </w:r>
      <w:r w:rsidRPr="001D7B90">
        <w:rPr>
          <w:sz w:val="28"/>
          <w:szCs w:val="32"/>
          <w:lang w:val="en-US" w:bidi="he-IL"/>
        </w:rPr>
        <w:t>t</w:t>
      </w:r>
      <w:r w:rsidRPr="001D7B90">
        <w:rPr>
          <w:sz w:val="28"/>
          <w:szCs w:val="32"/>
          <w:lang w:bidi="he-IL"/>
        </w:rPr>
        <w:t>техн –</w:t>
      </w:r>
      <w:r w:rsidR="001D7B90">
        <w:rPr>
          <w:sz w:val="28"/>
          <w:szCs w:val="32"/>
          <w:lang w:bidi="he-IL"/>
        </w:rPr>
        <w:t xml:space="preserve"> </w:t>
      </w:r>
      <w:r w:rsidRPr="001D7B90">
        <w:rPr>
          <w:sz w:val="28"/>
          <w:szCs w:val="28"/>
          <w:lang w:bidi="he-IL"/>
        </w:rPr>
        <w:t>продолжительность технологического окна в графике</w:t>
      </w:r>
      <w:r w:rsidR="001D7B90">
        <w:rPr>
          <w:sz w:val="28"/>
          <w:szCs w:val="28"/>
          <w:lang w:bidi="he-IL"/>
        </w:rPr>
        <w:t xml:space="preserve"> </w:t>
      </w:r>
      <w:r w:rsidRPr="001D7B90">
        <w:rPr>
          <w:sz w:val="28"/>
          <w:szCs w:val="28"/>
          <w:lang w:bidi="he-IL"/>
        </w:rPr>
        <w:t>движения (на двухпутных линиях</w:t>
      </w:r>
      <w:r w:rsidR="001D7B90">
        <w:rPr>
          <w:sz w:val="28"/>
          <w:szCs w:val="28"/>
          <w:lang w:bidi="he-IL"/>
        </w:rPr>
        <w:t xml:space="preserve"> - 120 мин, на одно</w:t>
      </w:r>
      <w:r w:rsidRPr="001D7B90">
        <w:rPr>
          <w:sz w:val="28"/>
          <w:szCs w:val="28"/>
          <w:lang w:bidi="he-IL"/>
        </w:rPr>
        <w:t>путных – 60 мин);</w:t>
      </w:r>
    </w:p>
    <w:p w:rsidR="00E33154" w:rsidRPr="001D7B90" w:rsidRDefault="00E33154" w:rsidP="001D7B90">
      <w:pPr>
        <w:widowControl w:val="0"/>
        <w:spacing w:line="360" w:lineRule="auto"/>
        <w:ind w:firstLine="720"/>
        <w:jc w:val="both"/>
        <w:rPr>
          <w:sz w:val="28"/>
          <w:szCs w:val="28"/>
          <w:lang w:bidi="he-IL"/>
        </w:rPr>
      </w:pPr>
      <w:r w:rsidRPr="001D7B90">
        <w:rPr>
          <w:sz w:val="28"/>
          <w:szCs w:val="36"/>
          <w:lang w:bidi="he-IL"/>
        </w:rPr>
        <w:t xml:space="preserve">αн </w:t>
      </w:r>
      <w:r w:rsidRPr="001D7B90">
        <w:rPr>
          <w:sz w:val="28"/>
          <w:szCs w:val="28"/>
          <w:lang w:bidi="he-IL"/>
        </w:rPr>
        <w:t>– коэффициент надежности технических средств (0,91÷0,97);</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bidi="he-IL"/>
        </w:rPr>
        <w:t>Тпер –</w:t>
      </w:r>
      <w:r w:rsidR="001D7B90">
        <w:rPr>
          <w:sz w:val="28"/>
          <w:szCs w:val="32"/>
          <w:lang w:bidi="he-IL"/>
        </w:rPr>
        <w:t xml:space="preserve"> </w:t>
      </w:r>
      <w:r w:rsidRPr="001D7B90">
        <w:rPr>
          <w:sz w:val="28"/>
          <w:szCs w:val="28"/>
          <w:lang w:bidi="he-IL"/>
        </w:rPr>
        <w:t>период графика движения поездов (на однопут</w:t>
      </w:r>
      <w:r w:rsidR="001D7B90">
        <w:rPr>
          <w:sz w:val="28"/>
          <w:szCs w:val="28"/>
          <w:lang w:bidi="he-IL"/>
        </w:rPr>
        <w:t>ных ли</w:t>
      </w:r>
      <w:r w:rsidRPr="001D7B90">
        <w:rPr>
          <w:sz w:val="28"/>
          <w:szCs w:val="28"/>
          <w:lang w:bidi="he-IL"/>
        </w:rPr>
        <w:t>ниях от 25 до 30 мин</w:t>
      </w:r>
      <w:r w:rsidR="001D7B90">
        <w:rPr>
          <w:sz w:val="28"/>
          <w:szCs w:val="28"/>
          <w:lang w:bidi="he-IL"/>
        </w:rPr>
        <w:t>, на двухпутных – равным расчет</w:t>
      </w:r>
      <w:r w:rsidRPr="001D7B90">
        <w:rPr>
          <w:sz w:val="28"/>
          <w:szCs w:val="28"/>
          <w:lang w:bidi="he-IL"/>
        </w:rPr>
        <w:t xml:space="preserve">ному межпоездному интервалу </w:t>
      </w:r>
      <w:r w:rsidRPr="001D7B90">
        <w:rPr>
          <w:sz w:val="28"/>
          <w:szCs w:val="28"/>
          <w:lang w:val="en-US" w:bidi="he-IL"/>
        </w:rPr>
        <w:t>J</w:t>
      </w:r>
      <w:r w:rsidRPr="001D7B90">
        <w:rPr>
          <w:sz w:val="28"/>
          <w:szCs w:val="28"/>
          <w:lang w:bidi="he-IL"/>
        </w:rPr>
        <w:t xml:space="preserve"> в пакете).</w:t>
      </w:r>
    </w:p>
    <w:p w:rsidR="001D7B90" w:rsidRDefault="001D7B90" w:rsidP="001D7B90">
      <w:pPr>
        <w:widowControl w:val="0"/>
        <w:spacing w:line="360" w:lineRule="auto"/>
        <w:ind w:firstLine="720"/>
        <w:jc w:val="both"/>
        <w:rPr>
          <w:sz w:val="28"/>
          <w:szCs w:val="32"/>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N</w:t>
      </w:r>
      <w:r w:rsidRPr="001D7B90">
        <w:rPr>
          <w:sz w:val="28"/>
          <w:szCs w:val="32"/>
          <w:lang w:bidi="he-IL"/>
        </w:rPr>
        <w:t>гр</w:t>
      </w:r>
      <w:r w:rsidRPr="001D7B90">
        <w:rPr>
          <w:sz w:val="28"/>
          <w:szCs w:val="32"/>
          <w:lang w:val="en-US" w:bidi="he-IL"/>
        </w:rPr>
        <w:t>max</w:t>
      </w:r>
      <w:r w:rsidRPr="001D7B90">
        <w:rPr>
          <w:sz w:val="28"/>
          <w:szCs w:val="28"/>
          <w:lang w:bidi="he-IL"/>
        </w:rPr>
        <w:t xml:space="preserve"> = </w:t>
      </w:r>
      <w:r w:rsidR="001F3CAF" w:rsidRPr="001D7B90">
        <w:rPr>
          <w:sz w:val="28"/>
          <w:szCs w:val="28"/>
          <w:lang w:bidi="he-IL"/>
        </w:rPr>
        <w:object w:dxaOrig="2439" w:dyaOrig="680">
          <v:shape id="_x0000_i1040" type="#_x0000_t75" style="width:147.75pt;height:40.5pt" o:ole="">
            <v:imagedata r:id="rId37" o:title=""/>
          </v:shape>
          <o:OLEObject Type="Embed" ProgID="Equation.3" ShapeID="_x0000_i1040" DrawAspect="Content" ObjectID="_1457396801" r:id="rId38"/>
        </w:object>
      </w:r>
      <w:r w:rsidRPr="001D7B90">
        <w:rPr>
          <w:sz w:val="28"/>
          <w:szCs w:val="28"/>
          <w:lang w:bidi="he-IL"/>
        </w:rPr>
        <w:t xml:space="preserve"> пар/поездов;</w:t>
      </w:r>
    </w:p>
    <w:p w:rsidR="001D7B90" w:rsidRDefault="001D7B90"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а среднее время простоя поезда в ожидании отправления</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t</w:t>
      </w:r>
      <w:r w:rsidRPr="001D7B90">
        <w:rPr>
          <w:sz w:val="28"/>
          <w:szCs w:val="32"/>
          <w:lang w:bidi="he-IL"/>
        </w:rPr>
        <w:t>ож</w:t>
      </w:r>
      <w:r w:rsidRPr="001D7B90">
        <w:rPr>
          <w:sz w:val="28"/>
          <w:szCs w:val="28"/>
          <w:lang w:bidi="he-IL"/>
        </w:rPr>
        <w:t xml:space="preserve"> =</w:t>
      </w:r>
      <w:r w:rsidR="001D7B90">
        <w:rPr>
          <w:sz w:val="28"/>
          <w:szCs w:val="28"/>
          <w:lang w:bidi="he-IL"/>
        </w:rPr>
        <w:t xml:space="preserve"> </w:t>
      </w:r>
      <w:r w:rsidR="001F3CAF" w:rsidRPr="001D7B90">
        <w:rPr>
          <w:sz w:val="28"/>
          <w:szCs w:val="28"/>
          <w:lang w:bidi="he-IL"/>
        </w:rPr>
        <w:object w:dxaOrig="2560" w:dyaOrig="680">
          <v:shape id="_x0000_i1041" type="#_x0000_t75" style="width:155.25pt;height:40.5pt" o:ole="">
            <v:imagedata r:id="rId39" o:title=""/>
          </v:shape>
          <o:OLEObject Type="Embed" ProgID="Equation.3" ShapeID="_x0000_i1041" DrawAspect="Content" ObjectID="_1457396802" r:id="rId40"/>
        </w:object>
      </w:r>
      <w:r w:rsidRPr="001D7B90">
        <w:rPr>
          <w:sz w:val="28"/>
          <w:szCs w:val="28"/>
          <w:lang w:bidi="he-IL"/>
        </w:rPr>
        <w:t xml:space="preserve"> мин.</w:t>
      </w:r>
    </w:p>
    <w:p w:rsidR="001D7B90" w:rsidRDefault="001D7B90"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Время занятия маршрута при отправлении поезда</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tabs>
          <w:tab w:val="center" w:pos="4960"/>
          <w:tab w:val="left" w:pos="9120"/>
        </w:tabs>
        <w:spacing w:line="360" w:lineRule="auto"/>
        <w:ind w:firstLine="720"/>
        <w:jc w:val="both"/>
        <w:rPr>
          <w:sz w:val="28"/>
          <w:szCs w:val="28"/>
          <w:lang w:bidi="he-IL"/>
        </w:rPr>
      </w:pPr>
      <w:r w:rsidRPr="001D7B90">
        <w:rPr>
          <w:sz w:val="28"/>
          <w:szCs w:val="32"/>
          <w:lang w:val="en-US" w:bidi="he-IL"/>
        </w:rPr>
        <w:t>t</w:t>
      </w:r>
      <w:r w:rsidRPr="001D7B90">
        <w:rPr>
          <w:sz w:val="28"/>
          <w:szCs w:val="32"/>
          <w:lang w:bidi="he-IL"/>
        </w:rPr>
        <w:t xml:space="preserve">от = </w:t>
      </w:r>
      <w:r w:rsidR="008246F7" w:rsidRPr="001D7B90">
        <w:rPr>
          <w:sz w:val="28"/>
          <w:szCs w:val="32"/>
          <w:lang w:bidi="he-IL"/>
        </w:rPr>
        <w:object w:dxaOrig="1280" w:dyaOrig="680">
          <v:shape id="_x0000_i1042" type="#_x0000_t75" style="width:79.5pt;height:42.75pt" o:ole="">
            <v:imagedata r:id="rId41" o:title=""/>
          </v:shape>
          <o:OLEObject Type="Embed" ProgID="Equation.3" ShapeID="_x0000_i1042" DrawAspect="Content" ObjectID="_1457396803" r:id="rId42"/>
        </w:object>
      </w:r>
      <w:r w:rsidRPr="001D7B90">
        <w:rPr>
          <w:sz w:val="28"/>
          <w:szCs w:val="32"/>
          <w:lang w:bidi="he-IL"/>
        </w:rPr>
        <w:t xml:space="preserve"> </w:t>
      </w:r>
      <w:r w:rsidRPr="001D7B90">
        <w:rPr>
          <w:sz w:val="28"/>
          <w:szCs w:val="28"/>
          <w:lang w:bidi="he-IL"/>
        </w:rPr>
        <w:t>мин;</w:t>
      </w:r>
      <w:r w:rsidR="008246F7" w:rsidRPr="001D7B90">
        <w:rPr>
          <w:sz w:val="28"/>
          <w:szCs w:val="28"/>
          <w:lang w:bidi="he-IL"/>
        </w:rPr>
        <w:t xml:space="preserve"> (3.3.9)</w:t>
      </w:r>
    </w:p>
    <w:p w:rsidR="001D7B90" w:rsidRDefault="001D7B90"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 xml:space="preserve">где, </w:t>
      </w:r>
      <w:r w:rsidRPr="001D7B90">
        <w:rPr>
          <w:sz w:val="28"/>
          <w:szCs w:val="32"/>
          <w:lang w:val="en-US" w:bidi="he-IL"/>
        </w:rPr>
        <w:t>t</w:t>
      </w:r>
      <w:r w:rsidRPr="001D7B90">
        <w:rPr>
          <w:sz w:val="28"/>
          <w:szCs w:val="32"/>
          <w:lang w:bidi="he-IL"/>
        </w:rPr>
        <w:t xml:space="preserve">м – </w:t>
      </w:r>
      <w:r w:rsidRPr="001D7B90">
        <w:rPr>
          <w:sz w:val="28"/>
          <w:szCs w:val="28"/>
          <w:lang w:bidi="he-IL"/>
        </w:rPr>
        <w:t>время на приготовление маршрута, = 0,15;</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t</w:t>
      </w:r>
      <w:r w:rsidRPr="001D7B90">
        <w:rPr>
          <w:sz w:val="28"/>
          <w:szCs w:val="32"/>
          <w:lang w:bidi="he-IL"/>
        </w:rPr>
        <w:t xml:space="preserve">о – </w:t>
      </w:r>
      <w:r w:rsidRPr="001D7B90">
        <w:rPr>
          <w:sz w:val="28"/>
          <w:szCs w:val="28"/>
          <w:lang w:bidi="he-IL"/>
        </w:rPr>
        <w:t>время от момента открытия сигнала до трогания грузового</w:t>
      </w:r>
      <w:r w:rsidR="001D7B90">
        <w:rPr>
          <w:sz w:val="28"/>
          <w:szCs w:val="28"/>
          <w:lang w:bidi="he-IL"/>
        </w:rPr>
        <w:t xml:space="preserve"> </w:t>
      </w:r>
      <w:r w:rsidRPr="001D7B90">
        <w:rPr>
          <w:sz w:val="28"/>
          <w:szCs w:val="28"/>
          <w:lang w:bidi="he-IL"/>
        </w:rPr>
        <w:t>поезда (1,0 мин);</w:t>
      </w:r>
    </w:p>
    <w:p w:rsidR="00E33154" w:rsidRPr="001D7B90" w:rsidRDefault="00E33154" w:rsidP="001D7B90">
      <w:pPr>
        <w:widowControl w:val="0"/>
        <w:spacing w:line="360" w:lineRule="auto"/>
        <w:ind w:firstLine="720"/>
        <w:jc w:val="both"/>
        <w:rPr>
          <w:sz w:val="28"/>
        </w:rPr>
      </w:pPr>
      <w:r w:rsidRPr="001D7B90">
        <w:rPr>
          <w:sz w:val="28"/>
          <w:szCs w:val="32"/>
          <w:lang w:val="en-US" w:bidi="he-IL"/>
        </w:rPr>
        <w:t>L</w:t>
      </w:r>
      <w:r w:rsidRPr="001D7B90">
        <w:rPr>
          <w:sz w:val="28"/>
          <w:szCs w:val="32"/>
          <w:lang w:bidi="he-IL"/>
        </w:rPr>
        <w:t>вых</w:t>
      </w:r>
      <w:r w:rsidR="001D7B90">
        <w:rPr>
          <w:sz w:val="28"/>
          <w:szCs w:val="32"/>
          <w:lang w:bidi="he-IL"/>
        </w:rPr>
        <w:t xml:space="preserve"> </w:t>
      </w:r>
      <w:r w:rsidRPr="001D7B90">
        <w:rPr>
          <w:sz w:val="28"/>
          <w:szCs w:val="28"/>
          <w:lang w:bidi="he-IL"/>
        </w:rPr>
        <w:t>– расстояние, проходимое по</w:t>
      </w:r>
      <w:r w:rsidR="001D7B90">
        <w:rPr>
          <w:sz w:val="28"/>
          <w:szCs w:val="28"/>
          <w:lang w:bidi="he-IL"/>
        </w:rPr>
        <w:t>ездом до освобождения пути, рав</w:t>
      </w:r>
      <w:r w:rsidRPr="001D7B90">
        <w:rPr>
          <w:sz w:val="28"/>
          <w:szCs w:val="28"/>
          <w:lang w:bidi="he-IL"/>
        </w:rPr>
        <w:t>ное сумме полезной длины этого пути и длины выходной горловины</w:t>
      </w:r>
    </w:p>
    <w:p w:rsidR="00E33154" w:rsidRPr="001D7B90" w:rsidRDefault="00E33154" w:rsidP="001D7B90">
      <w:pPr>
        <w:widowControl w:val="0"/>
        <w:spacing w:line="360" w:lineRule="auto"/>
        <w:ind w:firstLine="720"/>
        <w:jc w:val="both"/>
        <w:rPr>
          <w:sz w:val="28"/>
          <w:szCs w:val="28"/>
          <w:lang w:bidi="he-IL"/>
        </w:rPr>
      </w:pPr>
      <w:r w:rsidRPr="001D7B90">
        <w:rPr>
          <w:sz w:val="28"/>
          <w:szCs w:val="36"/>
          <w:lang w:bidi="he-IL"/>
        </w:rPr>
        <w:t>υ</w:t>
      </w:r>
      <w:r w:rsidRPr="001D7B90">
        <w:rPr>
          <w:sz w:val="28"/>
          <w:szCs w:val="32"/>
          <w:lang w:bidi="he-IL"/>
        </w:rPr>
        <w:t xml:space="preserve">вых – </w:t>
      </w:r>
      <w:r w:rsidRPr="001D7B90">
        <w:rPr>
          <w:sz w:val="28"/>
          <w:szCs w:val="28"/>
          <w:lang w:bidi="he-IL"/>
        </w:rPr>
        <w:t>средняя скорость выхода поезда со станции (= 30 км/ч).</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t</w:t>
      </w:r>
      <w:r w:rsidRPr="001D7B90">
        <w:rPr>
          <w:sz w:val="28"/>
          <w:szCs w:val="32"/>
          <w:lang w:bidi="he-IL"/>
        </w:rPr>
        <w:t>от</w:t>
      </w:r>
      <w:r w:rsidRPr="001D7B90">
        <w:rPr>
          <w:sz w:val="28"/>
          <w:szCs w:val="28"/>
          <w:lang w:bidi="he-IL"/>
        </w:rPr>
        <w:t xml:space="preserve"> = </w:t>
      </w:r>
      <w:r w:rsidR="008246F7" w:rsidRPr="001D7B90">
        <w:rPr>
          <w:sz w:val="28"/>
          <w:szCs w:val="28"/>
          <w:lang w:bidi="he-IL"/>
        </w:rPr>
        <w:object w:dxaOrig="2740" w:dyaOrig="660">
          <v:shape id="_x0000_i1043" type="#_x0000_t75" style="width:164.25pt;height:39.75pt" o:ole="">
            <v:imagedata r:id="rId43" o:title=""/>
          </v:shape>
          <o:OLEObject Type="Embed" ProgID="Equation.3" ShapeID="_x0000_i1043" DrawAspect="Content" ObjectID="_1457396804" r:id="rId44"/>
        </w:object>
      </w:r>
      <w:r w:rsidRPr="001D7B90">
        <w:rPr>
          <w:sz w:val="28"/>
          <w:szCs w:val="28"/>
          <w:lang w:bidi="he-IL"/>
        </w:rPr>
        <w:t xml:space="preserve"> мин.</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А общее время занятия пути поездом</w:t>
      </w:r>
    </w:p>
    <w:p w:rsidR="00E33154" w:rsidRPr="001D7B90" w:rsidRDefault="00E33154" w:rsidP="001D7B90">
      <w:pPr>
        <w:widowControl w:val="0"/>
        <w:spacing w:line="360" w:lineRule="auto"/>
        <w:ind w:firstLine="720"/>
        <w:jc w:val="both"/>
        <w:rPr>
          <w:sz w:val="28"/>
          <w:szCs w:val="28"/>
          <w:lang w:bidi="he-IL"/>
        </w:rPr>
      </w:pPr>
      <w:r w:rsidRPr="001D7B90">
        <w:rPr>
          <w:sz w:val="28"/>
          <w:szCs w:val="32"/>
          <w:lang w:val="en-US" w:bidi="he-IL"/>
        </w:rPr>
        <w:t>t</w:t>
      </w:r>
      <w:r w:rsidRPr="001D7B90">
        <w:rPr>
          <w:sz w:val="28"/>
          <w:szCs w:val="32"/>
          <w:lang w:bidi="he-IL"/>
        </w:rPr>
        <w:t>зан</w:t>
      </w:r>
      <w:r w:rsidRPr="001D7B90">
        <w:rPr>
          <w:sz w:val="28"/>
          <w:szCs w:val="28"/>
          <w:lang w:bidi="he-IL"/>
        </w:rPr>
        <w:t xml:space="preserve"> = 4 + 30 + 17 + 4 = 55 мин.</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Таким образом, число приемоотправочных путей для грузовых поездов четного направления составит:</w:t>
      </w:r>
    </w:p>
    <w:p w:rsidR="00E33154" w:rsidRPr="001D7B90" w:rsidRDefault="00E33154" w:rsidP="001D7B90">
      <w:pPr>
        <w:widowControl w:val="0"/>
        <w:spacing w:line="360" w:lineRule="auto"/>
        <w:ind w:firstLine="720"/>
        <w:jc w:val="both"/>
        <w:rPr>
          <w:sz w:val="28"/>
          <w:szCs w:val="28"/>
          <w:lang w:bidi="he-IL"/>
        </w:rPr>
      </w:pPr>
      <w:r w:rsidRPr="001D7B90">
        <w:rPr>
          <w:sz w:val="28"/>
          <w:szCs w:val="36"/>
          <w:lang w:val="en-US" w:bidi="he-IL"/>
        </w:rPr>
        <w:t>m</w:t>
      </w:r>
      <w:r w:rsidRPr="001D7B90">
        <w:rPr>
          <w:sz w:val="28"/>
          <w:szCs w:val="28"/>
          <w:lang w:bidi="he-IL"/>
        </w:rPr>
        <w:t xml:space="preserve"> = </w:t>
      </w:r>
      <w:r w:rsidR="008246F7" w:rsidRPr="001D7B90">
        <w:rPr>
          <w:sz w:val="28"/>
          <w:szCs w:val="28"/>
          <w:lang w:bidi="he-IL"/>
        </w:rPr>
        <w:object w:dxaOrig="1060" w:dyaOrig="620">
          <v:shape id="_x0000_i1044" type="#_x0000_t75" style="width:64.5pt;height:37.5pt" o:ole="">
            <v:imagedata r:id="rId45" o:title=""/>
          </v:shape>
          <o:OLEObject Type="Embed" ProgID="Equation.3" ShapeID="_x0000_i1044" DrawAspect="Content" ObjectID="_1457396805" r:id="rId46"/>
        </w:object>
      </w:r>
      <w:r w:rsidRPr="001D7B90">
        <w:rPr>
          <w:sz w:val="28"/>
          <w:szCs w:val="28"/>
          <w:lang w:bidi="he-IL"/>
        </w:rPr>
        <w:t xml:space="preserve"> путей.</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Расчетное число путей сопоставим с данными таблицы 3.2 и примем</w:t>
      </w:r>
      <w:r w:rsidR="001D7B90">
        <w:rPr>
          <w:sz w:val="28"/>
          <w:szCs w:val="28"/>
          <w:lang w:bidi="he-IL"/>
        </w:rPr>
        <w:t xml:space="preserve"> </w:t>
      </w:r>
      <w:r w:rsidRPr="001D7B90">
        <w:rPr>
          <w:sz w:val="28"/>
          <w:szCs w:val="28"/>
          <w:lang w:bidi="he-IL"/>
        </w:rPr>
        <w:t>большее значение.</w:t>
      </w:r>
    </w:p>
    <w:p w:rsidR="001D7B90" w:rsidRDefault="001D7B90" w:rsidP="001D7B90">
      <w:pPr>
        <w:pStyle w:val="8"/>
        <w:keepNext w:val="0"/>
        <w:widowControl w:val="0"/>
        <w:spacing w:line="360" w:lineRule="auto"/>
        <w:ind w:firstLine="720"/>
        <w:jc w:val="both"/>
        <w:rPr>
          <w:szCs w:val="28"/>
          <w:lang w:bidi="he-IL"/>
        </w:rPr>
      </w:pPr>
    </w:p>
    <w:p w:rsidR="00E33154" w:rsidRPr="001D7B90" w:rsidRDefault="001D7B90" w:rsidP="001D7B90">
      <w:pPr>
        <w:pStyle w:val="8"/>
        <w:keepNext w:val="0"/>
        <w:widowControl w:val="0"/>
        <w:spacing w:line="360" w:lineRule="auto"/>
        <w:ind w:firstLine="720"/>
        <w:jc w:val="both"/>
        <w:rPr>
          <w:szCs w:val="28"/>
          <w:lang w:bidi="he-IL"/>
        </w:rPr>
      </w:pPr>
      <w:r>
        <w:rPr>
          <w:szCs w:val="28"/>
          <w:lang w:bidi="he-IL"/>
        </w:rPr>
        <w:br w:type="page"/>
      </w:r>
      <w:r w:rsidR="00E33154" w:rsidRPr="001D7B90">
        <w:rPr>
          <w:szCs w:val="28"/>
          <w:lang w:bidi="he-IL"/>
        </w:rPr>
        <w:t>Таблица 3.2</w:t>
      </w:r>
    </w:p>
    <w:p w:rsidR="00E33154" w:rsidRPr="001D7B90" w:rsidRDefault="00E33154" w:rsidP="001D7B90">
      <w:pPr>
        <w:pStyle w:val="7"/>
        <w:keepNext w:val="0"/>
        <w:widowControl w:val="0"/>
        <w:spacing w:line="360" w:lineRule="auto"/>
        <w:ind w:firstLine="720"/>
        <w:jc w:val="both"/>
        <w:rPr>
          <w:szCs w:val="28"/>
          <w:lang w:bidi="he-IL"/>
        </w:rPr>
      </w:pPr>
      <w:r w:rsidRPr="001D7B90">
        <w:rPr>
          <w:szCs w:val="28"/>
          <w:lang w:bidi="he-IL"/>
        </w:rPr>
        <w:t>Потребное число путей в приемоотправочных парках участковых станций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4"/>
        <w:gridCol w:w="2371"/>
        <w:gridCol w:w="2413"/>
        <w:gridCol w:w="2372"/>
      </w:tblGrid>
      <w:tr w:rsidR="00E33154" w:rsidRPr="001D7B90">
        <w:tc>
          <w:tcPr>
            <w:tcW w:w="2534" w:type="dxa"/>
          </w:tcPr>
          <w:p w:rsidR="00E33154" w:rsidRPr="001D7B90" w:rsidRDefault="00E33154" w:rsidP="001D7B90">
            <w:pPr>
              <w:widowControl w:val="0"/>
              <w:spacing w:line="360" w:lineRule="auto"/>
              <w:jc w:val="both"/>
              <w:rPr>
                <w:lang w:bidi="he-IL"/>
              </w:rPr>
            </w:pPr>
            <w:r w:rsidRPr="001D7B90">
              <w:rPr>
                <w:lang w:bidi="he-IL"/>
              </w:rPr>
              <w:t>Число поступающих в парк поездов</w:t>
            </w:r>
          </w:p>
        </w:tc>
        <w:tc>
          <w:tcPr>
            <w:tcW w:w="2534" w:type="dxa"/>
          </w:tcPr>
          <w:p w:rsidR="00E33154" w:rsidRPr="001D7B90" w:rsidRDefault="00E33154" w:rsidP="001D7B90">
            <w:pPr>
              <w:widowControl w:val="0"/>
              <w:spacing w:line="360" w:lineRule="auto"/>
              <w:jc w:val="both"/>
              <w:rPr>
                <w:lang w:bidi="he-IL"/>
              </w:rPr>
            </w:pPr>
            <w:r w:rsidRPr="001D7B90">
              <w:rPr>
                <w:lang w:bidi="he-IL"/>
              </w:rPr>
              <w:t>Число путей в парке (без ходовых)</w:t>
            </w:r>
          </w:p>
        </w:tc>
        <w:tc>
          <w:tcPr>
            <w:tcW w:w="2534" w:type="dxa"/>
          </w:tcPr>
          <w:p w:rsidR="00E33154" w:rsidRPr="001D7B90" w:rsidRDefault="00E33154" w:rsidP="001D7B90">
            <w:pPr>
              <w:widowControl w:val="0"/>
              <w:spacing w:line="360" w:lineRule="auto"/>
              <w:jc w:val="both"/>
              <w:rPr>
                <w:lang w:bidi="he-IL"/>
              </w:rPr>
            </w:pPr>
            <w:r w:rsidRPr="001D7B90">
              <w:rPr>
                <w:lang w:bidi="he-IL"/>
              </w:rPr>
              <w:t>Число поступающих в парк поездов</w:t>
            </w:r>
          </w:p>
        </w:tc>
        <w:tc>
          <w:tcPr>
            <w:tcW w:w="2535" w:type="dxa"/>
          </w:tcPr>
          <w:p w:rsidR="00E33154" w:rsidRPr="001D7B90" w:rsidRDefault="00E33154" w:rsidP="001D7B90">
            <w:pPr>
              <w:widowControl w:val="0"/>
              <w:spacing w:line="360" w:lineRule="auto"/>
              <w:jc w:val="both"/>
              <w:rPr>
                <w:lang w:bidi="he-IL"/>
              </w:rPr>
            </w:pPr>
            <w:r w:rsidRPr="001D7B90">
              <w:rPr>
                <w:lang w:bidi="he-IL"/>
              </w:rPr>
              <w:t>Число путей в парке (без ходовых)</w:t>
            </w:r>
          </w:p>
        </w:tc>
      </w:tr>
      <w:tr w:rsidR="00E33154" w:rsidRPr="001D7B90">
        <w:tc>
          <w:tcPr>
            <w:tcW w:w="2534" w:type="dxa"/>
          </w:tcPr>
          <w:p w:rsidR="00E33154" w:rsidRPr="001D7B90" w:rsidRDefault="00E33154" w:rsidP="001D7B90">
            <w:pPr>
              <w:widowControl w:val="0"/>
              <w:spacing w:line="360" w:lineRule="auto"/>
              <w:jc w:val="both"/>
              <w:rPr>
                <w:lang w:bidi="he-IL"/>
              </w:rPr>
            </w:pPr>
            <w:r w:rsidRPr="001D7B90">
              <w:rPr>
                <w:lang w:bidi="he-IL"/>
              </w:rPr>
              <w:t>До 12</w:t>
            </w:r>
          </w:p>
        </w:tc>
        <w:tc>
          <w:tcPr>
            <w:tcW w:w="2534" w:type="dxa"/>
          </w:tcPr>
          <w:p w:rsidR="00E33154" w:rsidRPr="001D7B90" w:rsidRDefault="00E33154" w:rsidP="001D7B90">
            <w:pPr>
              <w:widowControl w:val="0"/>
              <w:spacing w:line="360" w:lineRule="auto"/>
              <w:jc w:val="both"/>
              <w:rPr>
                <w:lang w:bidi="he-IL"/>
              </w:rPr>
            </w:pPr>
            <w:r w:rsidRPr="001D7B90">
              <w:rPr>
                <w:lang w:bidi="he-IL"/>
              </w:rPr>
              <w:t>1</w:t>
            </w:r>
          </w:p>
        </w:tc>
        <w:tc>
          <w:tcPr>
            <w:tcW w:w="2534" w:type="dxa"/>
          </w:tcPr>
          <w:p w:rsidR="00E33154" w:rsidRPr="001D7B90" w:rsidRDefault="00E33154" w:rsidP="001D7B90">
            <w:pPr>
              <w:widowControl w:val="0"/>
              <w:spacing w:line="360" w:lineRule="auto"/>
              <w:jc w:val="both"/>
              <w:rPr>
                <w:lang w:bidi="he-IL"/>
              </w:rPr>
            </w:pPr>
            <w:r w:rsidRPr="001D7B90">
              <w:rPr>
                <w:lang w:bidi="he-IL"/>
              </w:rPr>
              <w:t>73-84</w:t>
            </w:r>
          </w:p>
        </w:tc>
        <w:tc>
          <w:tcPr>
            <w:tcW w:w="2535" w:type="dxa"/>
          </w:tcPr>
          <w:p w:rsidR="00E33154" w:rsidRPr="001D7B90" w:rsidRDefault="00E33154" w:rsidP="001D7B90">
            <w:pPr>
              <w:widowControl w:val="0"/>
              <w:spacing w:line="360" w:lineRule="auto"/>
              <w:jc w:val="both"/>
              <w:rPr>
                <w:lang w:bidi="he-IL"/>
              </w:rPr>
            </w:pPr>
            <w:r w:rsidRPr="001D7B90">
              <w:rPr>
                <w:lang w:bidi="he-IL"/>
              </w:rPr>
              <w:t>6-7</w:t>
            </w:r>
          </w:p>
        </w:tc>
      </w:tr>
      <w:tr w:rsidR="00E33154" w:rsidRPr="001D7B90">
        <w:tc>
          <w:tcPr>
            <w:tcW w:w="2534" w:type="dxa"/>
          </w:tcPr>
          <w:p w:rsidR="00E33154" w:rsidRPr="001D7B90" w:rsidRDefault="00E33154" w:rsidP="001D7B90">
            <w:pPr>
              <w:widowControl w:val="0"/>
              <w:spacing w:line="360" w:lineRule="auto"/>
              <w:jc w:val="both"/>
              <w:rPr>
                <w:lang w:bidi="he-IL"/>
              </w:rPr>
            </w:pPr>
            <w:r w:rsidRPr="001D7B90">
              <w:rPr>
                <w:lang w:bidi="he-IL"/>
              </w:rPr>
              <w:t>13-24</w:t>
            </w:r>
          </w:p>
        </w:tc>
        <w:tc>
          <w:tcPr>
            <w:tcW w:w="2534" w:type="dxa"/>
          </w:tcPr>
          <w:p w:rsidR="00E33154" w:rsidRPr="001D7B90" w:rsidRDefault="00E33154" w:rsidP="001D7B90">
            <w:pPr>
              <w:widowControl w:val="0"/>
              <w:spacing w:line="360" w:lineRule="auto"/>
              <w:jc w:val="both"/>
              <w:rPr>
                <w:lang w:bidi="he-IL"/>
              </w:rPr>
            </w:pPr>
            <w:r w:rsidRPr="001D7B90">
              <w:rPr>
                <w:lang w:bidi="he-IL"/>
              </w:rPr>
              <w:t>1-2</w:t>
            </w:r>
          </w:p>
        </w:tc>
        <w:tc>
          <w:tcPr>
            <w:tcW w:w="2534" w:type="dxa"/>
          </w:tcPr>
          <w:p w:rsidR="00E33154" w:rsidRPr="001D7B90" w:rsidRDefault="00E33154" w:rsidP="001D7B90">
            <w:pPr>
              <w:widowControl w:val="0"/>
              <w:spacing w:line="360" w:lineRule="auto"/>
              <w:jc w:val="both"/>
              <w:rPr>
                <w:lang w:bidi="he-IL"/>
              </w:rPr>
            </w:pPr>
            <w:r w:rsidRPr="001D7B90">
              <w:rPr>
                <w:lang w:bidi="he-IL"/>
              </w:rPr>
              <w:t>85-96</w:t>
            </w:r>
          </w:p>
        </w:tc>
        <w:tc>
          <w:tcPr>
            <w:tcW w:w="2535" w:type="dxa"/>
          </w:tcPr>
          <w:p w:rsidR="00E33154" w:rsidRPr="001D7B90" w:rsidRDefault="00E33154" w:rsidP="001D7B90">
            <w:pPr>
              <w:widowControl w:val="0"/>
              <w:spacing w:line="360" w:lineRule="auto"/>
              <w:jc w:val="both"/>
              <w:rPr>
                <w:lang w:bidi="he-IL"/>
              </w:rPr>
            </w:pPr>
            <w:r w:rsidRPr="001D7B90">
              <w:rPr>
                <w:lang w:bidi="he-IL"/>
              </w:rPr>
              <w:t>7-8</w:t>
            </w:r>
          </w:p>
        </w:tc>
      </w:tr>
      <w:tr w:rsidR="00E33154" w:rsidRPr="001D7B90">
        <w:tc>
          <w:tcPr>
            <w:tcW w:w="2534" w:type="dxa"/>
          </w:tcPr>
          <w:p w:rsidR="00E33154" w:rsidRPr="001D7B90" w:rsidRDefault="00E33154" w:rsidP="001D7B90">
            <w:pPr>
              <w:widowControl w:val="0"/>
              <w:spacing w:line="360" w:lineRule="auto"/>
              <w:jc w:val="both"/>
              <w:rPr>
                <w:lang w:bidi="he-IL"/>
              </w:rPr>
            </w:pPr>
            <w:r w:rsidRPr="001D7B90">
              <w:rPr>
                <w:lang w:bidi="he-IL"/>
              </w:rPr>
              <w:t>25-36</w:t>
            </w:r>
          </w:p>
        </w:tc>
        <w:tc>
          <w:tcPr>
            <w:tcW w:w="2534" w:type="dxa"/>
          </w:tcPr>
          <w:p w:rsidR="00E33154" w:rsidRPr="001D7B90" w:rsidRDefault="00E33154" w:rsidP="001D7B90">
            <w:pPr>
              <w:widowControl w:val="0"/>
              <w:spacing w:line="360" w:lineRule="auto"/>
              <w:jc w:val="both"/>
              <w:rPr>
                <w:lang w:bidi="he-IL"/>
              </w:rPr>
            </w:pPr>
            <w:r w:rsidRPr="001D7B90">
              <w:rPr>
                <w:lang w:bidi="he-IL"/>
              </w:rPr>
              <w:t>2-3</w:t>
            </w:r>
          </w:p>
        </w:tc>
        <w:tc>
          <w:tcPr>
            <w:tcW w:w="2534" w:type="dxa"/>
          </w:tcPr>
          <w:p w:rsidR="00E33154" w:rsidRPr="001D7B90" w:rsidRDefault="00E33154" w:rsidP="001D7B90">
            <w:pPr>
              <w:widowControl w:val="0"/>
              <w:spacing w:line="360" w:lineRule="auto"/>
              <w:jc w:val="both"/>
              <w:rPr>
                <w:lang w:bidi="he-IL"/>
              </w:rPr>
            </w:pPr>
            <w:r w:rsidRPr="001D7B90">
              <w:rPr>
                <w:lang w:bidi="he-IL"/>
              </w:rPr>
              <w:t>97-108</w:t>
            </w:r>
          </w:p>
        </w:tc>
        <w:tc>
          <w:tcPr>
            <w:tcW w:w="2535" w:type="dxa"/>
          </w:tcPr>
          <w:p w:rsidR="00E33154" w:rsidRPr="001D7B90" w:rsidRDefault="00E33154" w:rsidP="001D7B90">
            <w:pPr>
              <w:widowControl w:val="0"/>
              <w:spacing w:line="360" w:lineRule="auto"/>
              <w:jc w:val="both"/>
              <w:rPr>
                <w:lang w:bidi="he-IL"/>
              </w:rPr>
            </w:pPr>
            <w:r w:rsidRPr="001D7B90">
              <w:rPr>
                <w:lang w:bidi="he-IL"/>
              </w:rPr>
              <w:t>8-9</w:t>
            </w:r>
          </w:p>
        </w:tc>
      </w:tr>
      <w:tr w:rsidR="00E33154" w:rsidRPr="001D7B90">
        <w:tc>
          <w:tcPr>
            <w:tcW w:w="2534" w:type="dxa"/>
          </w:tcPr>
          <w:p w:rsidR="00E33154" w:rsidRPr="001D7B90" w:rsidRDefault="00E33154" w:rsidP="001D7B90">
            <w:pPr>
              <w:widowControl w:val="0"/>
              <w:spacing w:line="360" w:lineRule="auto"/>
              <w:jc w:val="both"/>
              <w:rPr>
                <w:lang w:bidi="he-IL"/>
              </w:rPr>
            </w:pPr>
            <w:r w:rsidRPr="001D7B90">
              <w:rPr>
                <w:lang w:bidi="he-IL"/>
              </w:rPr>
              <w:t>37-48</w:t>
            </w:r>
          </w:p>
        </w:tc>
        <w:tc>
          <w:tcPr>
            <w:tcW w:w="2534" w:type="dxa"/>
          </w:tcPr>
          <w:p w:rsidR="00E33154" w:rsidRPr="001D7B90" w:rsidRDefault="00E33154" w:rsidP="001D7B90">
            <w:pPr>
              <w:widowControl w:val="0"/>
              <w:spacing w:line="360" w:lineRule="auto"/>
              <w:jc w:val="both"/>
              <w:rPr>
                <w:lang w:bidi="he-IL"/>
              </w:rPr>
            </w:pPr>
            <w:r w:rsidRPr="001D7B90">
              <w:rPr>
                <w:lang w:bidi="he-IL"/>
              </w:rPr>
              <w:t>3-4</w:t>
            </w:r>
          </w:p>
        </w:tc>
        <w:tc>
          <w:tcPr>
            <w:tcW w:w="2534" w:type="dxa"/>
          </w:tcPr>
          <w:p w:rsidR="00E33154" w:rsidRPr="001D7B90" w:rsidRDefault="00E33154" w:rsidP="001D7B90">
            <w:pPr>
              <w:widowControl w:val="0"/>
              <w:spacing w:line="360" w:lineRule="auto"/>
              <w:jc w:val="both"/>
              <w:rPr>
                <w:lang w:bidi="he-IL"/>
              </w:rPr>
            </w:pPr>
            <w:r w:rsidRPr="001D7B90">
              <w:rPr>
                <w:lang w:bidi="he-IL"/>
              </w:rPr>
              <w:t>109-120</w:t>
            </w:r>
          </w:p>
        </w:tc>
        <w:tc>
          <w:tcPr>
            <w:tcW w:w="2535" w:type="dxa"/>
          </w:tcPr>
          <w:p w:rsidR="00E33154" w:rsidRPr="001D7B90" w:rsidRDefault="00E33154" w:rsidP="001D7B90">
            <w:pPr>
              <w:widowControl w:val="0"/>
              <w:spacing w:line="360" w:lineRule="auto"/>
              <w:jc w:val="both"/>
              <w:rPr>
                <w:lang w:bidi="he-IL"/>
              </w:rPr>
            </w:pPr>
            <w:r w:rsidRPr="001D7B90">
              <w:rPr>
                <w:lang w:bidi="he-IL"/>
              </w:rPr>
              <w:t>9-10</w:t>
            </w:r>
          </w:p>
        </w:tc>
      </w:tr>
      <w:tr w:rsidR="00E33154" w:rsidRPr="001D7B90">
        <w:tc>
          <w:tcPr>
            <w:tcW w:w="2534" w:type="dxa"/>
          </w:tcPr>
          <w:p w:rsidR="00E33154" w:rsidRPr="001D7B90" w:rsidRDefault="00E33154" w:rsidP="001D7B90">
            <w:pPr>
              <w:widowControl w:val="0"/>
              <w:spacing w:line="360" w:lineRule="auto"/>
              <w:jc w:val="both"/>
              <w:rPr>
                <w:lang w:bidi="he-IL"/>
              </w:rPr>
            </w:pPr>
            <w:r w:rsidRPr="001D7B90">
              <w:rPr>
                <w:lang w:bidi="he-IL"/>
              </w:rPr>
              <w:t>49-60</w:t>
            </w:r>
          </w:p>
        </w:tc>
        <w:tc>
          <w:tcPr>
            <w:tcW w:w="2534" w:type="dxa"/>
          </w:tcPr>
          <w:p w:rsidR="00E33154" w:rsidRPr="001D7B90" w:rsidRDefault="00E33154" w:rsidP="001D7B90">
            <w:pPr>
              <w:widowControl w:val="0"/>
              <w:spacing w:line="360" w:lineRule="auto"/>
              <w:jc w:val="both"/>
              <w:rPr>
                <w:lang w:bidi="he-IL"/>
              </w:rPr>
            </w:pPr>
            <w:r w:rsidRPr="001D7B90">
              <w:rPr>
                <w:lang w:bidi="he-IL"/>
              </w:rPr>
              <w:t>4-5</w:t>
            </w:r>
          </w:p>
        </w:tc>
        <w:tc>
          <w:tcPr>
            <w:tcW w:w="2534" w:type="dxa"/>
          </w:tcPr>
          <w:p w:rsidR="00E33154" w:rsidRPr="001D7B90" w:rsidRDefault="00E33154" w:rsidP="001D7B90">
            <w:pPr>
              <w:widowControl w:val="0"/>
              <w:spacing w:line="360" w:lineRule="auto"/>
              <w:jc w:val="both"/>
              <w:rPr>
                <w:lang w:bidi="he-IL"/>
              </w:rPr>
            </w:pPr>
            <w:r w:rsidRPr="001D7B90">
              <w:rPr>
                <w:lang w:bidi="he-IL"/>
              </w:rPr>
              <w:t>121-132</w:t>
            </w:r>
          </w:p>
        </w:tc>
        <w:tc>
          <w:tcPr>
            <w:tcW w:w="2535" w:type="dxa"/>
          </w:tcPr>
          <w:p w:rsidR="00E33154" w:rsidRPr="001D7B90" w:rsidRDefault="00E33154" w:rsidP="001D7B90">
            <w:pPr>
              <w:widowControl w:val="0"/>
              <w:spacing w:line="360" w:lineRule="auto"/>
              <w:jc w:val="both"/>
              <w:rPr>
                <w:lang w:bidi="he-IL"/>
              </w:rPr>
            </w:pPr>
            <w:r w:rsidRPr="001D7B90">
              <w:rPr>
                <w:lang w:bidi="he-IL"/>
              </w:rPr>
              <w:t>10-11</w:t>
            </w:r>
          </w:p>
        </w:tc>
      </w:tr>
      <w:tr w:rsidR="00E33154" w:rsidRPr="001D7B90">
        <w:tc>
          <w:tcPr>
            <w:tcW w:w="2534" w:type="dxa"/>
          </w:tcPr>
          <w:p w:rsidR="00E33154" w:rsidRPr="001D7B90" w:rsidRDefault="00E33154" w:rsidP="001D7B90">
            <w:pPr>
              <w:widowControl w:val="0"/>
              <w:spacing w:line="360" w:lineRule="auto"/>
              <w:jc w:val="both"/>
              <w:rPr>
                <w:lang w:bidi="he-IL"/>
              </w:rPr>
            </w:pPr>
            <w:r w:rsidRPr="001D7B90">
              <w:rPr>
                <w:lang w:bidi="he-IL"/>
              </w:rPr>
              <w:t>61-72</w:t>
            </w:r>
          </w:p>
        </w:tc>
        <w:tc>
          <w:tcPr>
            <w:tcW w:w="2534" w:type="dxa"/>
          </w:tcPr>
          <w:p w:rsidR="00E33154" w:rsidRPr="001D7B90" w:rsidRDefault="00E33154" w:rsidP="001D7B90">
            <w:pPr>
              <w:widowControl w:val="0"/>
              <w:spacing w:line="360" w:lineRule="auto"/>
              <w:jc w:val="both"/>
              <w:rPr>
                <w:lang w:bidi="he-IL"/>
              </w:rPr>
            </w:pPr>
            <w:r w:rsidRPr="001D7B90">
              <w:rPr>
                <w:lang w:bidi="he-IL"/>
              </w:rPr>
              <w:t>5-6</w:t>
            </w:r>
          </w:p>
        </w:tc>
        <w:tc>
          <w:tcPr>
            <w:tcW w:w="2534" w:type="dxa"/>
          </w:tcPr>
          <w:p w:rsidR="00E33154" w:rsidRPr="001D7B90" w:rsidRDefault="00E33154" w:rsidP="001D7B90">
            <w:pPr>
              <w:widowControl w:val="0"/>
              <w:spacing w:line="360" w:lineRule="auto"/>
              <w:jc w:val="both"/>
              <w:rPr>
                <w:lang w:bidi="he-IL"/>
              </w:rPr>
            </w:pPr>
            <w:r w:rsidRPr="001D7B90">
              <w:rPr>
                <w:lang w:bidi="he-IL"/>
              </w:rPr>
              <w:t>-</w:t>
            </w:r>
          </w:p>
        </w:tc>
        <w:tc>
          <w:tcPr>
            <w:tcW w:w="2535" w:type="dxa"/>
          </w:tcPr>
          <w:p w:rsidR="00E33154" w:rsidRPr="001D7B90" w:rsidRDefault="00E33154" w:rsidP="001D7B90">
            <w:pPr>
              <w:widowControl w:val="0"/>
              <w:spacing w:line="360" w:lineRule="auto"/>
              <w:jc w:val="both"/>
              <w:rPr>
                <w:lang w:bidi="he-IL"/>
              </w:rPr>
            </w:pPr>
            <w:r w:rsidRPr="001D7B90">
              <w:rPr>
                <w:lang w:bidi="he-IL"/>
              </w:rPr>
              <w:t>-</w:t>
            </w:r>
          </w:p>
        </w:tc>
      </w:tr>
    </w:tbl>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В четный приемоотправочный парк поступает 97 поездов за сутки (таблица 3.1), следовательно, требуется 8-9 путей. Значит в ЧПОП принимаем 8 путей.</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bCs/>
          <w:caps/>
          <w:sz w:val="28"/>
          <w:szCs w:val="28"/>
          <w:lang w:bidi="he-IL"/>
        </w:rPr>
      </w:pPr>
      <w:r w:rsidRPr="001D7B90">
        <w:rPr>
          <w:bCs/>
          <w:caps/>
          <w:sz w:val="28"/>
          <w:szCs w:val="28"/>
          <w:lang w:bidi="he-IL"/>
        </w:rPr>
        <w:t>3.4 Расчет числа путей по суммарной загрузке (НЧОП)</w:t>
      </w:r>
    </w:p>
    <w:p w:rsidR="00E33154" w:rsidRPr="001D7B90" w:rsidRDefault="00E33154" w:rsidP="001D7B90">
      <w:pPr>
        <w:widowControl w:val="0"/>
        <w:spacing w:line="360" w:lineRule="auto"/>
        <w:ind w:firstLine="720"/>
        <w:jc w:val="both"/>
        <w:rPr>
          <w:caps/>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 xml:space="preserve">Данный метод расчета применяется для парков, обслуживающих разные категории поездов, например транзитные в расформирование, групповые своего формирования, когда трудно выделить одну преимущественную категорию. Расчет производится в целом для парка по формуле: </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val="en-US" w:bidi="he-IL"/>
        </w:rPr>
        <w:t>m</w:t>
      </w:r>
      <w:r w:rsidRPr="001D7B90">
        <w:rPr>
          <w:sz w:val="28"/>
          <w:szCs w:val="28"/>
          <w:lang w:bidi="he-IL"/>
        </w:rPr>
        <w:t xml:space="preserve"> = </w:t>
      </w:r>
      <w:r w:rsidR="0031752C" w:rsidRPr="001D7B90">
        <w:rPr>
          <w:sz w:val="28"/>
          <w:szCs w:val="28"/>
          <w:lang w:bidi="he-IL"/>
        </w:rPr>
        <w:object w:dxaOrig="1780" w:dyaOrig="700">
          <v:shape id="_x0000_i1045" type="#_x0000_t75" style="width:117.75pt;height:46.5pt" o:ole="">
            <v:imagedata r:id="rId47" o:title=""/>
          </v:shape>
          <o:OLEObject Type="Embed" ProgID="Equation.3" ShapeID="_x0000_i1045" DrawAspect="Content" ObjectID="_1457396806" r:id="rId48"/>
        </w:object>
      </w:r>
      <w:r w:rsidR="001D7B90">
        <w:rPr>
          <w:sz w:val="28"/>
          <w:szCs w:val="28"/>
          <w:lang w:bidi="he-IL"/>
        </w:rPr>
        <w:t xml:space="preserve"> </w:t>
      </w:r>
      <w:r w:rsidRPr="001D7B90">
        <w:rPr>
          <w:sz w:val="28"/>
          <w:szCs w:val="28"/>
          <w:lang w:bidi="he-IL"/>
        </w:rPr>
        <w:t>(3.4.1)</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где ∑</w:t>
      </w:r>
      <w:r w:rsidRPr="001D7B90">
        <w:rPr>
          <w:sz w:val="28"/>
          <w:szCs w:val="28"/>
          <w:lang w:val="en-US" w:bidi="he-IL"/>
        </w:rPr>
        <w:t>Nt</w:t>
      </w:r>
      <w:r w:rsidRPr="001D7B90">
        <w:rPr>
          <w:sz w:val="28"/>
          <w:szCs w:val="28"/>
          <w:lang w:bidi="he-IL"/>
        </w:rPr>
        <w:t>зан – суммарное время занятия поездами разных категорий (мин), которое определяется</w:t>
      </w:r>
    </w:p>
    <w:p w:rsidR="001D7B90" w:rsidRDefault="001D7B90" w:rsidP="001D7B90">
      <w:pPr>
        <w:widowControl w:val="0"/>
        <w:spacing w:line="360" w:lineRule="auto"/>
        <w:ind w:firstLine="720"/>
        <w:jc w:val="both"/>
        <w:rPr>
          <w:sz w:val="28"/>
          <w:szCs w:val="32"/>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32"/>
          <w:lang w:bidi="he-IL"/>
        </w:rPr>
        <w:t>∑</w:t>
      </w:r>
      <w:r w:rsidRPr="001D7B90">
        <w:rPr>
          <w:sz w:val="28"/>
          <w:szCs w:val="32"/>
          <w:lang w:val="en-US" w:bidi="he-IL"/>
        </w:rPr>
        <w:t>Nt</w:t>
      </w:r>
      <w:r w:rsidRPr="001D7B90">
        <w:rPr>
          <w:sz w:val="28"/>
          <w:szCs w:val="32"/>
          <w:lang w:bidi="he-IL"/>
        </w:rPr>
        <w:t xml:space="preserve">зан = </w:t>
      </w:r>
      <w:r w:rsidRPr="001D7B90">
        <w:rPr>
          <w:sz w:val="28"/>
          <w:szCs w:val="32"/>
          <w:lang w:val="en-US" w:bidi="he-IL"/>
        </w:rPr>
        <w:t>N</w:t>
      </w:r>
      <w:r w:rsidRPr="001D7B90">
        <w:rPr>
          <w:sz w:val="28"/>
          <w:szCs w:val="32"/>
          <w:lang w:bidi="he-IL"/>
        </w:rPr>
        <w:t xml:space="preserve">тр </w:t>
      </w:r>
      <w:r w:rsidRPr="001D7B90">
        <w:rPr>
          <w:sz w:val="28"/>
          <w:szCs w:val="32"/>
          <w:lang w:val="en-US" w:bidi="he-IL"/>
        </w:rPr>
        <w:t>t</w:t>
      </w:r>
      <w:r w:rsidRPr="001D7B90">
        <w:rPr>
          <w:sz w:val="28"/>
          <w:szCs w:val="32"/>
          <w:lang w:bidi="he-IL"/>
        </w:rPr>
        <w:t>зантр</w:t>
      </w:r>
      <w:r w:rsidR="001D7B90">
        <w:rPr>
          <w:sz w:val="28"/>
          <w:szCs w:val="32"/>
          <w:lang w:bidi="he-IL"/>
        </w:rPr>
        <w:t xml:space="preserve"> </w:t>
      </w:r>
      <w:r w:rsidRPr="001D7B90">
        <w:rPr>
          <w:sz w:val="28"/>
          <w:szCs w:val="32"/>
          <w:lang w:bidi="he-IL"/>
        </w:rPr>
        <w:t xml:space="preserve">+ </w:t>
      </w:r>
      <w:r w:rsidRPr="001D7B90">
        <w:rPr>
          <w:sz w:val="28"/>
          <w:szCs w:val="32"/>
          <w:lang w:val="en-US" w:bidi="he-IL"/>
        </w:rPr>
        <w:t>N</w:t>
      </w:r>
      <w:r w:rsidRPr="001D7B90">
        <w:rPr>
          <w:sz w:val="28"/>
          <w:szCs w:val="32"/>
          <w:lang w:bidi="he-IL"/>
        </w:rPr>
        <w:t>рф</w:t>
      </w:r>
      <w:r w:rsidRPr="001D7B90">
        <w:rPr>
          <w:sz w:val="28"/>
          <w:szCs w:val="32"/>
          <w:lang w:val="en-US" w:bidi="he-IL"/>
        </w:rPr>
        <w:t>t</w:t>
      </w:r>
      <w:r w:rsidRPr="001D7B90">
        <w:rPr>
          <w:sz w:val="28"/>
          <w:szCs w:val="32"/>
          <w:lang w:bidi="he-IL"/>
        </w:rPr>
        <w:t>занрф</w:t>
      </w:r>
      <w:r w:rsidR="001D7B90">
        <w:rPr>
          <w:sz w:val="28"/>
          <w:szCs w:val="32"/>
          <w:lang w:bidi="he-IL"/>
        </w:rPr>
        <w:t xml:space="preserve"> </w:t>
      </w:r>
      <w:r w:rsidRPr="001D7B90">
        <w:rPr>
          <w:sz w:val="28"/>
          <w:szCs w:val="32"/>
          <w:lang w:bidi="he-IL"/>
        </w:rPr>
        <w:t xml:space="preserve">+ </w:t>
      </w:r>
      <w:r w:rsidRPr="001D7B90">
        <w:rPr>
          <w:sz w:val="28"/>
          <w:szCs w:val="32"/>
          <w:lang w:val="en-US" w:bidi="he-IL"/>
        </w:rPr>
        <w:t>N</w:t>
      </w:r>
      <w:r w:rsidRPr="001D7B90">
        <w:rPr>
          <w:sz w:val="28"/>
          <w:szCs w:val="32"/>
          <w:lang w:bidi="he-IL"/>
        </w:rPr>
        <w:t>сф</w:t>
      </w:r>
      <w:r w:rsidRPr="001D7B90">
        <w:rPr>
          <w:sz w:val="28"/>
          <w:szCs w:val="32"/>
          <w:lang w:val="en-US" w:bidi="he-IL"/>
        </w:rPr>
        <w:t>t</w:t>
      </w:r>
      <w:r w:rsidRPr="001D7B90">
        <w:rPr>
          <w:sz w:val="28"/>
          <w:szCs w:val="32"/>
          <w:lang w:bidi="he-IL"/>
        </w:rPr>
        <w:t>зансф</w:t>
      </w:r>
      <w:r w:rsidR="001D7B90">
        <w:rPr>
          <w:sz w:val="28"/>
          <w:szCs w:val="28"/>
          <w:lang w:bidi="he-IL"/>
        </w:rPr>
        <w:t xml:space="preserve"> </w:t>
      </w:r>
      <w:r w:rsidRPr="001D7B90">
        <w:rPr>
          <w:sz w:val="28"/>
          <w:szCs w:val="28"/>
          <w:lang w:bidi="he-IL"/>
        </w:rPr>
        <w:t>,</w:t>
      </w:r>
      <w:r w:rsidR="001D7B90">
        <w:rPr>
          <w:sz w:val="28"/>
          <w:szCs w:val="28"/>
          <w:lang w:bidi="he-IL"/>
        </w:rPr>
        <w:t xml:space="preserve"> </w:t>
      </w:r>
      <w:r w:rsidRPr="001D7B90">
        <w:rPr>
          <w:sz w:val="28"/>
          <w:szCs w:val="28"/>
          <w:lang w:bidi="he-IL"/>
        </w:rPr>
        <w:t>(3.4.2)</w:t>
      </w:r>
    </w:p>
    <w:p w:rsidR="00E33154" w:rsidRPr="001D7B90" w:rsidRDefault="001D7B90" w:rsidP="001D7B90">
      <w:pPr>
        <w:widowControl w:val="0"/>
        <w:spacing w:line="360" w:lineRule="auto"/>
        <w:ind w:firstLine="720"/>
        <w:jc w:val="both"/>
        <w:rPr>
          <w:sz w:val="28"/>
          <w:szCs w:val="28"/>
          <w:lang w:bidi="he-IL"/>
        </w:rPr>
      </w:pPr>
      <w:r>
        <w:rPr>
          <w:sz w:val="28"/>
          <w:szCs w:val="28"/>
          <w:lang w:bidi="he-IL"/>
        </w:rPr>
        <w:br w:type="page"/>
      </w:r>
      <w:r w:rsidR="00E33154" w:rsidRPr="001D7B90">
        <w:rPr>
          <w:sz w:val="28"/>
          <w:szCs w:val="28"/>
          <w:lang w:bidi="he-IL"/>
        </w:rPr>
        <w:t>Тпост – время использования пути не по прямому назначению (ремонт пути и контактной сети, очистка от снега, пропуск4 пассажирских поездов), можно принять 60-90 мин; кнер – коэффициент неравномерности движения грузовых поездов, который м можно определить через средний и расчетный интервалы:</w:t>
      </w:r>
    </w:p>
    <w:p w:rsidR="00E33154" w:rsidRPr="00026A8F" w:rsidRDefault="00EA7905" w:rsidP="001D7B90">
      <w:pPr>
        <w:widowControl w:val="0"/>
        <w:spacing w:line="360" w:lineRule="auto"/>
        <w:ind w:firstLine="720"/>
        <w:jc w:val="both"/>
        <w:rPr>
          <w:color w:val="FFFFFF"/>
          <w:sz w:val="28"/>
          <w:szCs w:val="28"/>
          <w:lang w:bidi="he-IL"/>
        </w:rPr>
      </w:pPr>
      <w:r w:rsidRPr="00026A8F">
        <w:rPr>
          <w:color w:val="FFFFFF"/>
          <w:sz w:val="28"/>
          <w:szCs w:val="28"/>
          <w:lang w:bidi="he-IL"/>
        </w:rPr>
        <w:t>железнодорожный станция путь развязка</w:t>
      </w:r>
    </w:p>
    <w:p w:rsidR="00E33154" w:rsidRPr="001D7B90" w:rsidRDefault="00E33154" w:rsidP="001D7B90">
      <w:pPr>
        <w:widowControl w:val="0"/>
        <w:spacing w:line="360" w:lineRule="auto"/>
        <w:ind w:firstLine="720"/>
        <w:jc w:val="both"/>
        <w:rPr>
          <w:sz w:val="28"/>
          <w:szCs w:val="28"/>
          <w:lang w:bidi="he-IL"/>
        </w:rPr>
      </w:pPr>
      <w:r w:rsidRPr="001D7B90">
        <w:rPr>
          <w:sz w:val="28"/>
          <w:szCs w:val="36"/>
          <w:lang w:bidi="he-IL"/>
        </w:rPr>
        <w:t xml:space="preserve">кнер </w:t>
      </w:r>
      <w:r w:rsidRPr="001D7B90">
        <w:rPr>
          <w:sz w:val="28"/>
          <w:szCs w:val="28"/>
          <w:lang w:bidi="he-IL"/>
        </w:rPr>
        <w:t xml:space="preserve">= </w:t>
      </w:r>
      <w:r w:rsidR="002E4D21" w:rsidRPr="001D7B90">
        <w:rPr>
          <w:sz w:val="28"/>
          <w:szCs w:val="28"/>
          <w:lang w:bidi="he-IL"/>
        </w:rPr>
        <w:object w:dxaOrig="400" w:dyaOrig="700">
          <v:shape id="_x0000_i1046" type="#_x0000_t75" style="width:24.75pt;height:43.5pt" o:ole="">
            <v:imagedata r:id="rId49" o:title=""/>
          </v:shape>
          <o:OLEObject Type="Embed" ProgID="Equation.3" ShapeID="_x0000_i1046" DrawAspect="Content" ObjectID="_1457396807" r:id="rId50"/>
        </w:object>
      </w:r>
      <w:r w:rsidR="007B5C6C" w:rsidRPr="001D7B90">
        <w:rPr>
          <w:sz w:val="28"/>
          <w:szCs w:val="28"/>
          <w:lang w:bidi="he-IL"/>
        </w:rPr>
        <w:t>;</w:t>
      </w:r>
      <w:r w:rsidR="001D7B90">
        <w:rPr>
          <w:sz w:val="28"/>
          <w:szCs w:val="28"/>
          <w:lang w:bidi="he-IL"/>
        </w:rPr>
        <w:t xml:space="preserve"> </w:t>
      </w:r>
      <w:r w:rsidR="007B5C6C" w:rsidRPr="001D7B90">
        <w:rPr>
          <w:sz w:val="28"/>
          <w:szCs w:val="28"/>
          <w:lang w:bidi="he-IL"/>
        </w:rPr>
        <w:t>(3.4.3)</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w:t>
      </w:r>
      <w:r w:rsidRPr="001D7B90">
        <w:rPr>
          <w:sz w:val="28"/>
          <w:szCs w:val="28"/>
          <w:lang w:val="en-US" w:bidi="he-IL"/>
        </w:rPr>
        <w:t>Nt</w:t>
      </w:r>
      <w:r w:rsidRPr="001D7B90">
        <w:rPr>
          <w:sz w:val="28"/>
          <w:szCs w:val="28"/>
          <w:lang w:bidi="he-IL"/>
        </w:rPr>
        <w:t>зан</w:t>
      </w:r>
      <w:r w:rsidR="007B5C6C" w:rsidRPr="001D7B90">
        <w:rPr>
          <w:sz w:val="28"/>
          <w:szCs w:val="28"/>
          <w:lang w:bidi="he-IL"/>
        </w:rPr>
        <w:t xml:space="preserve"> =80 · 54 + 7 · 62 + 6 · </w:t>
      </w:r>
      <w:r w:rsidRPr="001D7B90">
        <w:rPr>
          <w:sz w:val="28"/>
          <w:szCs w:val="28"/>
          <w:lang w:bidi="he-IL"/>
        </w:rPr>
        <w:t xml:space="preserve">80 = 5234 </w:t>
      </w:r>
    </w:p>
    <w:p w:rsidR="00E33154" w:rsidRPr="001D7B90" w:rsidRDefault="00E33154" w:rsidP="001D7B90">
      <w:pPr>
        <w:widowControl w:val="0"/>
        <w:spacing w:line="360" w:lineRule="auto"/>
        <w:ind w:firstLine="720"/>
        <w:jc w:val="both"/>
        <w:rPr>
          <w:sz w:val="28"/>
          <w:szCs w:val="28"/>
          <w:lang w:bidi="he-IL"/>
        </w:rPr>
      </w:pPr>
      <w:r w:rsidRPr="001D7B90">
        <w:rPr>
          <w:sz w:val="28"/>
          <w:szCs w:val="36"/>
          <w:lang w:bidi="he-IL"/>
        </w:rPr>
        <w:t xml:space="preserve">кнер </w:t>
      </w:r>
      <w:r w:rsidRPr="001D7B90">
        <w:rPr>
          <w:sz w:val="28"/>
          <w:szCs w:val="28"/>
          <w:lang w:bidi="he-IL"/>
        </w:rPr>
        <w:t xml:space="preserve">= </w:t>
      </w:r>
      <w:r w:rsidR="00A17843" w:rsidRPr="001D7B90">
        <w:rPr>
          <w:sz w:val="28"/>
          <w:szCs w:val="28"/>
          <w:lang w:bidi="he-IL"/>
        </w:rPr>
        <w:object w:dxaOrig="980" w:dyaOrig="620">
          <v:shape id="_x0000_i1047" type="#_x0000_t75" style="width:58.5pt;height:37.5pt" o:ole="">
            <v:imagedata r:id="rId51" o:title=""/>
          </v:shape>
          <o:OLEObject Type="Embed" ProgID="Equation.3" ShapeID="_x0000_i1047" DrawAspect="Content" ObjectID="_1457396808" r:id="rId52"/>
        </w:objec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val="en-US" w:bidi="he-IL"/>
        </w:rPr>
        <w:t>m</w:t>
      </w:r>
      <w:r w:rsidRPr="001D7B90">
        <w:rPr>
          <w:sz w:val="28"/>
          <w:szCs w:val="28"/>
          <w:lang w:bidi="he-IL"/>
        </w:rPr>
        <w:t xml:space="preserve"> </w:t>
      </w:r>
      <w:r w:rsidR="00A17843" w:rsidRPr="001D7B90">
        <w:rPr>
          <w:sz w:val="28"/>
          <w:szCs w:val="28"/>
          <w:lang w:bidi="he-IL"/>
        </w:rPr>
        <w:t xml:space="preserve">= </w:t>
      </w:r>
      <w:r w:rsidR="00A17843" w:rsidRPr="001D7B90">
        <w:rPr>
          <w:sz w:val="28"/>
          <w:szCs w:val="28"/>
          <w:lang w:bidi="he-IL"/>
        </w:rPr>
        <w:object w:dxaOrig="1920" w:dyaOrig="620">
          <v:shape id="_x0000_i1048" type="#_x0000_t75" style="width:116.25pt;height:37.5pt" o:ole="">
            <v:imagedata r:id="rId53" o:title=""/>
          </v:shape>
          <o:OLEObject Type="Embed" ProgID="Equation.3" ShapeID="_x0000_i1048" DrawAspect="Content" ObjectID="_1457396809" r:id="rId54"/>
        </w:objec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В нечетный приемоотправочный парк поступает 89 поездов за сутки (таблица 3.1), следовательно, требуется 7-8 путей. Значит в НПОП принимаем 7 путей.</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bCs/>
          <w:caps/>
          <w:sz w:val="28"/>
          <w:szCs w:val="28"/>
          <w:lang w:bidi="he-IL"/>
        </w:rPr>
      </w:pPr>
      <w:r w:rsidRPr="001D7B90">
        <w:rPr>
          <w:bCs/>
          <w:caps/>
          <w:sz w:val="28"/>
          <w:szCs w:val="28"/>
          <w:lang w:bidi="he-IL"/>
        </w:rPr>
        <w:t>3.5 Число вытяжных путей</w:t>
      </w:r>
    </w:p>
    <w:p w:rsidR="001D7B90" w:rsidRDefault="001D7B90"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После того, как будет определено число приемо-отправочных путей, следует перейти к расчету потребного количества сортировочных и вытяжных путей. Число сортировочных путей на участковых станциях зависит от количества назначений по плану формирования и количества перерабатываемых вагонов. Полезная длина сортировочных путей должна быть на 10% больше длины формируемого состава.</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Число вытяжных путей зависит от общего времени занятия этих путей маневровой работой:</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а) по расформированию и формированию участковых, сборных, групповых и других поездов;</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б) при подаче (уборке) вагонов на грузовой двор, на пути локомотивного хозяйства и др.;</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t>в) при подаче (уборке) вагонов на подъездные пути.</w:t>
      </w:r>
    </w:p>
    <w:p w:rsidR="00E33154" w:rsidRPr="001D7B90" w:rsidRDefault="00E33154" w:rsidP="001D7B90">
      <w:pPr>
        <w:widowControl w:val="0"/>
        <w:spacing w:line="360" w:lineRule="auto"/>
        <w:ind w:firstLine="720"/>
        <w:jc w:val="both"/>
        <w:rPr>
          <w:sz w:val="28"/>
          <w:szCs w:val="28"/>
        </w:rPr>
      </w:pPr>
      <w:r w:rsidRPr="001D7B90">
        <w:rPr>
          <w:sz w:val="28"/>
          <w:szCs w:val="28"/>
        </w:rPr>
        <w:t>При суточном расчетном поступлении более 20 – 25 вагонов для местных неисправных вагонов рекомендуется выделять один сортировочный путь</w:t>
      </w:r>
    </w:p>
    <w:p w:rsidR="00E33154" w:rsidRPr="001D7B90" w:rsidRDefault="00E33154" w:rsidP="001D7B90">
      <w:pPr>
        <w:pStyle w:val="4"/>
        <w:keepNext w:val="0"/>
        <w:widowControl w:val="0"/>
        <w:spacing w:line="360" w:lineRule="auto"/>
        <w:ind w:firstLine="720"/>
        <w:jc w:val="both"/>
        <w:rPr>
          <w:szCs w:val="28"/>
        </w:rPr>
      </w:pPr>
      <w:r w:rsidRPr="001D7B90">
        <w:rPr>
          <w:szCs w:val="28"/>
        </w:rPr>
        <w:t>Число вытяжных путей</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32"/>
        </w:rPr>
      </w:pPr>
      <w:r w:rsidRPr="001D7B90">
        <w:rPr>
          <w:sz w:val="28"/>
          <w:szCs w:val="32"/>
        </w:rPr>
        <w:t>m</w:t>
      </w:r>
      <w:r w:rsidR="001D7B90">
        <w:rPr>
          <w:sz w:val="28"/>
          <w:szCs w:val="32"/>
        </w:rPr>
        <w:t xml:space="preserve"> </w:t>
      </w:r>
      <w:r w:rsidRPr="001D7B90">
        <w:rPr>
          <w:sz w:val="28"/>
          <w:szCs w:val="32"/>
        </w:rPr>
        <w:t>=</w:t>
      </w:r>
      <w:r w:rsidR="001D7B90">
        <w:rPr>
          <w:sz w:val="28"/>
          <w:szCs w:val="32"/>
        </w:rPr>
        <w:t xml:space="preserve"> </w:t>
      </w:r>
      <w:r w:rsidR="00920550" w:rsidRPr="001D7B90">
        <w:rPr>
          <w:sz w:val="28"/>
          <w:szCs w:val="32"/>
        </w:rPr>
        <w:object w:dxaOrig="5300" w:dyaOrig="720">
          <v:shape id="_x0000_i1049" type="#_x0000_t75" style="width:344.25pt;height:46.5pt" o:ole="">
            <v:imagedata r:id="rId55" o:title=""/>
          </v:shape>
          <o:OLEObject Type="Embed" ProgID="Equation.3" ShapeID="_x0000_i1049" DrawAspect="Content" ObjectID="_1457396810" r:id="rId56"/>
        </w:object>
      </w:r>
      <w:r w:rsidRPr="001D7B90">
        <w:rPr>
          <w:sz w:val="28"/>
          <w:szCs w:val="32"/>
        </w:rPr>
        <w:t>;</w:t>
      </w:r>
      <w:r w:rsidR="001D7B90">
        <w:rPr>
          <w:sz w:val="28"/>
          <w:szCs w:val="32"/>
        </w:rPr>
        <w:t xml:space="preserve"> </w:t>
      </w:r>
      <w:r w:rsidR="00920550" w:rsidRPr="001D7B90">
        <w:rPr>
          <w:sz w:val="28"/>
          <w:szCs w:val="32"/>
        </w:rPr>
        <w:t>(</w:t>
      </w:r>
      <w:r w:rsidR="00920550" w:rsidRPr="001D7B90">
        <w:rPr>
          <w:sz w:val="28"/>
          <w:szCs w:val="28"/>
        </w:rPr>
        <w:t>3.5.1)</w:t>
      </w:r>
      <w:r w:rsidR="001D7B90">
        <w:rPr>
          <w:sz w:val="28"/>
          <w:szCs w:val="32"/>
        </w:rPr>
        <w:t xml:space="preserve"> </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где, </w:t>
      </w:r>
      <w:r w:rsidRPr="001D7B90">
        <w:rPr>
          <w:sz w:val="28"/>
          <w:szCs w:val="28"/>
        </w:rPr>
        <w:tab/>
      </w:r>
      <w:r w:rsidRPr="001D7B90">
        <w:rPr>
          <w:sz w:val="28"/>
          <w:szCs w:val="32"/>
          <w:lang w:val="en-US"/>
        </w:rPr>
        <w:t>N</w:t>
      </w:r>
      <w:r w:rsidRPr="001D7B90">
        <w:rPr>
          <w:sz w:val="28"/>
          <w:szCs w:val="32"/>
        </w:rPr>
        <w:t>расф</w:t>
      </w:r>
      <w:r w:rsidRPr="001D7B90">
        <w:rPr>
          <w:sz w:val="28"/>
          <w:szCs w:val="28"/>
        </w:rPr>
        <w:t xml:space="preserve"> – число участковых и сборны</w:t>
      </w:r>
      <w:r w:rsidR="001D7B90">
        <w:rPr>
          <w:sz w:val="28"/>
          <w:szCs w:val="28"/>
        </w:rPr>
        <w:t>х поездов, прибывающих в перера</w:t>
      </w:r>
      <w:r w:rsidRPr="001D7B90">
        <w:rPr>
          <w:sz w:val="28"/>
          <w:szCs w:val="28"/>
        </w:rPr>
        <w:t>ботку;</w:t>
      </w:r>
    </w:p>
    <w:p w:rsidR="00E33154" w:rsidRPr="001D7B90" w:rsidRDefault="00E33154" w:rsidP="001D7B90">
      <w:pPr>
        <w:widowControl w:val="0"/>
        <w:spacing w:line="360" w:lineRule="auto"/>
        <w:ind w:firstLine="720"/>
        <w:jc w:val="both"/>
        <w:rPr>
          <w:sz w:val="28"/>
          <w:szCs w:val="28"/>
        </w:rPr>
      </w:pPr>
      <w:r w:rsidRPr="001D7B90">
        <w:rPr>
          <w:sz w:val="28"/>
          <w:szCs w:val="32"/>
          <w:lang w:val="en-US"/>
        </w:rPr>
        <w:t>N</w:t>
      </w:r>
      <w:r w:rsidRPr="001D7B90">
        <w:rPr>
          <w:sz w:val="28"/>
          <w:szCs w:val="32"/>
        </w:rPr>
        <w:t xml:space="preserve">форм – </w:t>
      </w:r>
      <w:r w:rsidRPr="001D7B90">
        <w:rPr>
          <w:sz w:val="28"/>
          <w:szCs w:val="28"/>
        </w:rPr>
        <w:t>число</w:t>
      </w:r>
      <w:r w:rsidRPr="001D7B90">
        <w:rPr>
          <w:sz w:val="28"/>
          <w:szCs w:val="32"/>
        </w:rPr>
        <w:t xml:space="preserve"> </w:t>
      </w:r>
      <w:r w:rsidRPr="001D7B90">
        <w:rPr>
          <w:sz w:val="28"/>
          <w:szCs w:val="28"/>
        </w:rPr>
        <w:t>поездов</w:t>
      </w:r>
      <w:r w:rsidRPr="001D7B90">
        <w:rPr>
          <w:sz w:val="28"/>
          <w:szCs w:val="32"/>
        </w:rPr>
        <w:t xml:space="preserve"> </w:t>
      </w:r>
      <w:r w:rsidRPr="001D7B90">
        <w:rPr>
          <w:sz w:val="28"/>
          <w:szCs w:val="28"/>
        </w:rPr>
        <w:t>своего формирования;</w:t>
      </w:r>
    </w:p>
    <w:p w:rsidR="00E33154" w:rsidRPr="001D7B90" w:rsidRDefault="00E33154" w:rsidP="001D7B90">
      <w:pPr>
        <w:widowControl w:val="0"/>
        <w:spacing w:line="360" w:lineRule="auto"/>
        <w:ind w:firstLine="720"/>
        <w:jc w:val="both"/>
        <w:rPr>
          <w:sz w:val="28"/>
          <w:szCs w:val="28"/>
        </w:rPr>
      </w:pPr>
      <w:r w:rsidRPr="001D7B90">
        <w:rPr>
          <w:sz w:val="28"/>
          <w:szCs w:val="32"/>
          <w:lang w:val="en-US"/>
        </w:rPr>
        <w:t>N</w:t>
      </w:r>
      <w:r w:rsidRPr="001D7B90">
        <w:rPr>
          <w:sz w:val="28"/>
          <w:szCs w:val="32"/>
        </w:rPr>
        <w:t>гр</w:t>
      </w:r>
      <w:r w:rsidR="001D7B90">
        <w:rPr>
          <w:sz w:val="28"/>
          <w:szCs w:val="32"/>
        </w:rPr>
        <w:t xml:space="preserve"> </w:t>
      </w:r>
      <w:r w:rsidRPr="001D7B90">
        <w:rPr>
          <w:sz w:val="28"/>
          <w:szCs w:val="28"/>
        </w:rPr>
        <w:t>–</w:t>
      </w:r>
      <w:r w:rsidR="001D7B90">
        <w:rPr>
          <w:sz w:val="28"/>
          <w:szCs w:val="28"/>
        </w:rPr>
        <w:t xml:space="preserve"> </w:t>
      </w:r>
      <w:r w:rsidRPr="001D7B90">
        <w:rPr>
          <w:sz w:val="28"/>
          <w:szCs w:val="28"/>
        </w:rPr>
        <w:t>число подач на грузовой двор;</w:t>
      </w:r>
    </w:p>
    <w:p w:rsidR="00E33154" w:rsidRPr="001D7B90" w:rsidRDefault="00E33154" w:rsidP="001D7B90">
      <w:pPr>
        <w:widowControl w:val="0"/>
        <w:spacing w:line="360" w:lineRule="auto"/>
        <w:ind w:firstLine="720"/>
        <w:jc w:val="both"/>
        <w:rPr>
          <w:sz w:val="28"/>
          <w:szCs w:val="28"/>
        </w:rPr>
      </w:pPr>
      <w:r w:rsidRPr="001D7B90">
        <w:rPr>
          <w:sz w:val="28"/>
          <w:szCs w:val="32"/>
          <w:lang w:val="en-US"/>
        </w:rPr>
        <w:t>N</w:t>
      </w:r>
      <w:r w:rsidRPr="001D7B90">
        <w:rPr>
          <w:sz w:val="28"/>
          <w:szCs w:val="32"/>
        </w:rPr>
        <w:t>лок</w:t>
      </w:r>
      <w:r w:rsidRPr="001D7B90">
        <w:rPr>
          <w:sz w:val="28"/>
          <w:szCs w:val="28"/>
        </w:rPr>
        <w:t xml:space="preserve"> –</w:t>
      </w:r>
      <w:r w:rsidR="001D7B90">
        <w:rPr>
          <w:sz w:val="28"/>
          <w:szCs w:val="28"/>
        </w:rPr>
        <w:t xml:space="preserve"> </w:t>
      </w:r>
      <w:r w:rsidRPr="001D7B90">
        <w:rPr>
          <w:sz w:val="28"/>
          <w:szCs w:val="28"/>
        </w:rPr>
        <w:t>число подач на пути локомотивного хозяйства, в вагон</w:t>
      </w:r>
      <w:r w:rsidR="001D7B90">
        <w:rPr>
          <w:sz w:val="28"/>
          <w:szCs w:val="28"/>
        </w:rPr>
        <w:t>ное де</w:t>
      </w:r>
      <w:r w:rsidRPr="001D7B90">
        <w:rPr>
          <w:sz w:val="28"/>
          <w:szCs w:val="28"/>
        </w:rPr>
        <w:t>по и др.;</w:t>
      </w:r>
    </w:p>
    <w:p w:rsidR="00E33154" w:rsidRPr="001D7B90" w:rsidRDefault="00E33154" w:rsidP="001D7B90">
      <w:pPr>
        <w:widowControl w:val="0"/>
        <w:spacing w:line="360" w:lineRule="auto"/>
        <w:ind w:firstLine="720"/>
        <w:jc w:val="both"/>
        <w:rPr>
          <w:sz w:val="28"/>
          <w:szCs w:val="28"/>
        </w:rPr>
      </w:pPr>
      <w:r w:rsidRPr="001D7B90">
        <w:rPr>
          <w:sz w:val="28"/>
          <w:szCs w:val="32"/>
          <w:lang w:val="en-US"/>
        </w:rPr>
        <w:t>N</w:t>
      </w:r>
      <w:r w:rsidRPr="001D7B90">
        <w:rPr>
          <w:sz w:val="28"/>
          <w:szCs w:val="32"/>
        </w:rPr>
        <w:t xml:space="preserve">п </w:t>
      </w:r>
      <w:r w:rsidRPr="001D7B90">
        <w:rPr>
          <w:sz w:val="28"/>
          <w:szCs w:val="28"/>
        </w:rPr>
        <w:t>–</w:t>
      </w:r>
      <w:r w:rsidR="001D7B90">
        <w:rPr>
          <w:sz w:val="28"/>
          <w:szCs w:val="28"/>
        </w:rPr>
        <w:t xml:space="preserve"> </w:t>
      </w:r>
      <w:r w:rsidRPr="001D7B90">
        <w:rPr>
          <w:sz w:val="28"/>
          <w:szCs w:val="28"/>
        </w:rPr>
        <w:t>число подач на подъездной путь;</w:t>
      </w:r>
    </w:p>
    <w:p w:rsidR="00E33154" w:rsidRPr="001D7B90" w:rsidRDefault="00E33154" w:rsidP="001D7B90">
      <w:pPr>
        <w:widowControl w:val="0"/>
        <w:spacing w:line="360" w:lineRule="auto"/>
        <w:ind w:firstLine="720"/>
        <w:jc w:val="both"/>
        <w:rPr>
          <w:sz w:val="28"/>
          <w:szCs w:val="28"/>
        </w:rPr>
      </w:pPr>
      <w:r w:rsidRPr="001D7B90">
        <w:rPr>
          <w:sz w:val="28"/>
          <w:szCs w:val="32"/>
          <w:lang w:val="en-US"/>
        </w:rPr>
        <w:t>t</w:t>
      </w:r>
      <w:r w:rsidRPr="001D7B90">
        <w:rPr>
          <w:sz w:val="28"/>
          <w:szCs w:val="32"/>
        </w:rPr>
        <w:t xml:space="preserve">расф, </w:t>
      </w:r>
      <w:r w:rsidRPr="001D7B90">
        <w:rPr>
          <w:sz w:val="28"/>
          <w:szCs w:val="32"/>
          <w:lang w:val="en-US"/>
        </w:rPr>
        <w:t>t</w:t>
      </w:r>
      <w:r w:rsidRPr="001D7B90">
        <w:rPr>
          <w:sz w:val="28"/>
          <w:szCs w:val="32"/>
        </w:rPr>
        <w:t xml:space="preserve">форм, </w:t>
      </w:r>
      <w:r w:rsidRPr="001D7B90">
        <w:rPr>
          <w:sz w:val="28"/>
          <w:szCs w:val="32"/>
          <w:lang w:val="en-US"/>
        </w:rPr>
        <w:t>t</w:t>
      </w:r>
      <w:r w:rsidRPr="001D7B90">
        <w:rPr>
          <w:sz w:val="28"/>
          <w:szCs w:val="32"/>
        </w:rPr>
        <w:t xml:space="preserve">гр, </w:t>
      </w:r>
      <w:r w:rsidRPr="001D7B90">
        <w:rPr>
          <w:sz w:val="28"/>
          <w:szCs w:val="32"/>
          <w:lang w:val="en-US"/>
        </w:rPr>
        <w:t>t</w:t>
      </w:r>
      <w:r w:rsidRPr="001D7B90">
        <w:rPr>
          <w:sz w:val="28"/>
          <w:szCs w:val="32"/>
        </w:rPr>
        <w:t xml:space="preserve">лок, </w:t>
      </w:r>
      <w:r w:rsidRPr="001D7B90">
        <w:rPr>
          <w:sz w:val="28"/>
          <w:szCs w:val="32"/>
          <w:lang w:val="en-US"/>
        </w:rPr>
        <w:t>t</w:t>
      </w:r>
      <w:r w:rsidRPr="001D7B90">
        <w:rPr>
          <w:sz w:val="28"/>
          <w:szCs w:val="32"/>
        </w:rPr>
        <w:t xml:space="preserve">п – </w:t>
      </w:r>
      <w:r w:rsidRPr="001D7B90">
        <w:rPr>
          <w:sz w:val="28"/>
          <w:szCs w:val="28"/>
        </w:rPr>
        <w:t>соответственно время занятия вытяжного пути операциями с одним составом или подачей с учетом времени маневровое</w:t>
      </w:r>
      <w:r w:rsidR="001D7B90">
        <w:rPr>
          <w:sz w:val="28"/>
          <w:szCs w:val="28"/>
        </w:rPr>
        <w:t xml:space="preserve"> </w:t>
      </w:r>
      <w:r w:rsidRPr="001D7B90">
        <w:rPr>
          <w:sz w:val="28"/>
          <w:szCs w:val="28"/>
        </w:rPr>
        <w:t>передвижение по перестан</w:t>
      </w:r>
      <w:r w:rsidR="001D7B90">
        <w:rPr>
          <w:sz w:val="28"/>
          <w:szCs w:val="28"/>
        </w:rPr>
        <w:t>овке составов с приемо-отправоч</w:t>
      </w:r>
      <w:r w:rsidRPr="001D7B90">
        <w:rPr>
          <w:sz w:val="28"/>
          <w:szCs w:val="28"/>
        </w:rPr>
        <w:t>ных путей на вытяжной путь и обратно (принимается по [8] );</w:t>
      </w:r>
    </w:p>
    <w:p w:rsidR="00E33154" w:rsidRPr="001D7B90" w:rsidRDefault="00E33154" w:rsidP="001D7B90">
      <w:pPr>
        <w:widowControl w:val="0"/>
        <w:spacing w:line="360" w:lineRule="auto"/>
        <w:ind w:firstLine="720"/>
        <w:jc w:val="both"/>
        <w:rPr>
          <w:sz w:val="28"/>
          <w:szCs w:val="28"/>
        </w:rPr>
      </w:pPr>
      <w:r w:rsidRPr="001D7B90">
        <w:rPr>
          <w:sz w:val="28"/>
          <w:szCs w:val="32"/>
        </w:rPr>
        <w:t>Кнер</w:t>
      </w:r>
      <w:r w:rsidRPr="001D7B90">
        <w:rPr>
          <w:sz w:val="28"/>
          <w:szCs w:val="28"/>
        </w:rPr>
        <w:t xml:space="preserve"> –</w:t>
      </w:r>
      <w:r w:rsidR="001D7B90">
        <w:rPr>
          <w:sz w:val="28"/>
          <w:szCs w:val="28"/>
        </w:rPr>
        <w:t xml:space="preserve"> </w:t>
      </w:r>
      <w:r w:rsidRPr="001D7B90">
        <w:rPr>
          <w:sz w:val="28"/>
          <w:szCs w:val="28"/>
        </w:rPr>
        <w:t>коэффициент неравномерности объема маневровой работы</w:t>
      </w:r>
      <w:r w:rsidR="001D7B90">
        <w:rPr>
          <w:sz w:val="28"/>
          <w:szCs w:val="28"/>
        </w:rPr>
        <w:t xml:space="preserve"> </w:t>
      </w:r>
      <w:r w:rsidRPr="001D7B90">
        <w:rPr>
          <w:sz w:val="28"/>
          <w:szCs w:val="28"/>
        </w:rPr>
        <w:t>(1,3 – 1,4);</w:t>
      </w:r>
    </w:p>
    <w:p w:rsidR="00E33154" w:rsidRPr="001D7B90" w:rsidRDefault="00E33154" w:rsidP="001D7B90">
      <w:pPr>
        <w:widowControl w:val="0"/>
        <w:spacing w:line="360" w:lineRule="auto"/>
        <w:ind w:firstLine="720"/>
        <w:jc w:val="both"/>
        <w:rPr>
          <w:sz w:val="28"/>
          <w:szCs w:val="28"/>
        </w:rPr>
      </w:pPr>
      <w:r w:rsidRPr="001D7B90">
        <w:rPr>
          <w:sz w:val="28"/>
          <w:szCs w:val="32"/>
        </w:rPr>
        <w:t>Тэк</w:t>
      </w:r>
      <w:r w:rsidRPr="001D7B90">
        <w:rPr>
          <w:sz w:val="28"/>
          <w:szCs w:val="28"/>
        </w:rPr>
        <w:t xml:space="preserve"> –</w:t>
      </w:r>
      <w:r w:rsidR="001D7B90">
        <w:rPr>
          <w:sz w:val="28"/>
          <w:szCs w:val="28"/>
        </w:rPr>
        <w:t xml:space="preserve"> </w:t>
      </w:r>
      <w:r w:rsidRPr="001D7B90">
        <w:rPr>
          <w:sz w:val="28"/>
          <w:szCs w:val="28"/>
        </w:rPr>
        <w:t>продолжительность смены бригад и экипировки маневровых</w:t>
      </w:r>
      <w:r w:rsidR="001D7B90">
        <w:rPr>
          <w:sz w:val="28"/>
          <w:szCs w:val="28"/>
        </w:rPr>
        <w:t xml:space="preserve"> </w:t>
      </w:r>
      <w:r w:rsidRPr="001D7B90">
        <w:rPr>
          <w:sz w:val="28"/>
          <w:szCs w:val="28"/>
        </w:rPr>
        <w:t>локомотивов за сутки (для тепловозов = 90 мин).</w:t>
      </w:r>
    </w:p>
    <w:p w:rsidR="00E33154" w:rsidRPr="001D7B90" w:rsidRDefault="00E33154" w:rsidP="001D7B90">
      <w:pPr>
        <w:widowControl w:val="0"/>
        <w:spacing w:line="360" w:lineRule="auto"/>
        <w:ind w:firstLine="720"/>
        <w:jc w:val="both"/>
        <w:rPr>
          <w:sz w:val="28"/>
          <w:szCs w:val="28"/>
        </w:rPr>
      </w:pPr>
      <w:r w:rsidRPr="001D7B90">
        <w:rPr>
          <w:sz w:val="28"/>
          <w:szCs w:val="28"/>
        </w:rPr>
        <w:t>На участковых станциях независимо от расчета для обеспечения одновременной сортировочной работы в обеих горловинах парках принимается, как правило, два вытяжных пути. При этом путь в горловине, противоположной локомотивному хозяйству, проектируется как основной на полную длину состава, а путь в центральной горловине – как вспомогательный полезной длиной на половину состава.</w:t>
      </w:r>
    </w:p>
    <w:p w:rsidR="00E33154" w:rsidRPr="001D7B90" w:rsidRDefault="00E33154" w:rsidP="001D7B90">
      <w:pPr>
        <w:widowControl w:val="0"/>
        <w:spacing w:line="360" w:lineRule="auto"/>
        <w:ind w:firstLine="720"/>
        <w:jc w:val="both"/>
        <w:rPr>
          <w:sz w:val="28"/>
          <w:szCs w:val="28"/>
        </w:rPr>
      </w:pPr>
      <w:r w:rsidRPr="001D7B90">
        <w:rPr>
          <w:sz w:val="28"/>
          <w:szCs w:val="28"/>
        </w:rPr>
        <w:t xml:space="preserve">Если на участковой станции перерабатывается 250 и более вагонов в сутки, необходимо запроектировать одно из специальных сортировочных устройств – профилированный вытяжной путь или горку малой мощности на основном вытяжном пути. </w: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rPr>
      </w:pPr>
      <w:r w:rsidRPr="001D7B90">
        <w:rPr>
          <w:sz w:val="28"/>
          <w:szCs w:val="32"/>
        </w:rPr>
        <w:t>m</w:t>
      </w:r>
      <w:r w:rsidR="001D7B90">
        <w:rPr>
          <w:sz w:val="28"/>
          <w:szCs w:val="32"/>
        </w:rPr>
        <w:t xml:space="preserve"> </w:t>
      </w:r>
      <w:r w:rsidRPr="001D7B90">
        <w:rPr>
          <w:sz w:val="28"/>
          <w:szCs w:val="32"/>
        </w:rPr>
        <w:t xml:space="preserve">= </w:t>
      </w:r>
      <w:r w:rsidR="00563B78" w:rsidRPr="001D7B90">
        <w:rPr>
          <w:sz w:val="28"/>
          <w:szCs w:val="32"/>
        </w:rPr>
        <w:object w:dxaOrig="6340" w:dyaOrig="639">
          <v:shape id="_x0000_i1050" type="#_x0000_t75" style="width:374.25pt;height:38.25pt" o:ole="">
            <v:imagedata r:id="rId57" o:title=""/>
          </v:shape>
          <o:OLEObject Type="Embed" ProgID="Equation.3" ShapeID="_x0000_i1050" DrawAspect="Content" ObjectID="_1457396811" r:id="rId58"/>
        </w:objec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bCs/>
          <w:caps/>
          <w:sz w:val="28"/>
        </w:rPr>
      </w:pPr>
      <w:r w:rsidRPr="001D7B90">
        <w:rPr>
          <w:bCs/>
          <w:caps/>
          <w:sz w:val="28"/>
        </w:rPr>
        <w:t>3.6 Число путей в сортировочном парке</w:t>
      </w:r>
    </w:p>
    <w:p w:rsidR="001D7B90" w:rsidRDefault="001D7B90"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rPr>
      </w:pPr>
      <w:r w:rsidRPr="001D7B90">
        <w:rPr>
          <w:sz w:val="28"/>
        </w:rPr>
        <w:t>Сортировочные пути служат для накопления вагонов по назначениям плана формирования, местных вагонов и других нужд. Число сортировочных путей на участковых станциях должно соответствовать размерам и характеру работы с поездами местными вагонами и определяется в зависимости от числа</w:t>
      </w:r>
      <w:r w:rsidR="001D7B90">
        <w:rPr>
          <w:sz w:val="28"/>
        </w:rPr>
        <w:t xml:space="preserve"> </w:t>
      </w:r>
      <w:r w:rsidRPr="001D7B90">
        <w:rPr>
          <w:sz w:val="28"/>
        </w:rPr>
        <w:t xml:space="preserve">назначений сортировки, суточного количества перерабатываемых вагонов технологического процесса работы станции. </w:t>
      </w:r>
    </w:p>
    <w:p w:rsidR="001D7B90" w:rsidRDefault="001D7B90"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rPr>
      </w:pPr>
      <w:r w:rsidRPr="001D7B90">
        <w:rPr>
          <w:sz w:val="28"/>
        </w:rPr>
        <w:t>Таблица 3.6</w:t>
      </w:r>
    </w:p>
    <w:p w:rsidR="00E33154" w:rsidRPr="001D7B90" w:rsidRDefault="00E33154" w:rsidP="001D7B90">
      <w:pPr>
        <w:widowControl w:val="0"/>
        <w:spacing w:line="360" w:lineRule="auto"/>
        <w:ind w:firstLine="720"/>
        <w:jc w:val="both"/>
        <w:rPr>
          <w:sz w:val="28"/>
        </w:rPr>
      </w:pPr>
      <w:r w:rsidRPr="001D7B90">
        <w:rPr>
          <w:sz w:val="28"/>
        </w:rPr>
        <w:t>Потребное число сортировочных путей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76"/>
        <w:gridCol w:w="1591"/>
      </w:tblGrid>
      <w:tr w:rsidR="00E33154" w:rsidRPr="001D7B90" w:rsidTr="001D7B90">
        <w:tc>
          <w:tcPr>
            <w:tcW w:w="6476" w:type="dxa"/>
          </w:tcPr>
          <w:p w:rsidR="00E33154" w:rsidRPr="001D7B90" w:rsidRDefault="00E33154" w:rsidP="001D7B90">
            <w:pPr>
              <w:widowControl w:val="0"/>
              <w:spacing w:line="360" w:lineRule="auto"/>
              <w:jc w:val="both"/>
            </w:pPr>
            <w:r w:rsidRPr="001D7B90">
              <w:t>Назначение путей</w:t>
            </w:r>
          </w:p>
        </w:tc>
        <w:tc>
          <w:tcPr>
            <w:tcW w:w="1591" w:type="dxa"/>
          </w:tcPr>
          <w:p w:rsidR="00E33154" w:rsidRPr="001D7B90" w:rsidRDefault="00E33154" w:rsidP="001D7B90">
            <w:pPr>
              <w:widowControl w:val="0"/>
              <w:spacing w:line="360" w:lineRule="auto"/>
              <w:jc w:val="both"/>
            </w:pPr>
            <w:r w:rsidRPr="001D7B90">
              <w:t>Число путей</w:t>
            </w:r>
          </w:p>
        </w:tc>
      </w:tr>
      <w:tr w:rsidR="00E33154" w:rsidRPr="001D7B90" w:rsidTr="001D7B90">
        <w:tc>
          <w:tcPr>
            <w:tcW w:w="6476" w:type="dxa"/>
          </w:tcPr>
          <w:p w:rsidR="00E33154" w:rsidRPr="001D7B90" w:rsidRDefault="00E33154" w:rsidP="001D7B90">
            <w:pPr>
              <w:widowControl w:val="0"/>
              <w:spacing w:line="360" w:lineRule="auto"/>
              <w:jc w:val="both"/>
            </w:pPr>
            <w:r w:rsidRPr="001D7B90">
              <w:t>Для накопления вагонов, включаемых:</w:t>
            </w:r>
          </w:p>
        </w:tc>
        <w:tc>
          <w:tcPr>
            <w:tcW w:w="1591" w:type="dxa"/>
          </w:tcPr>
          <w:p w:rsidR="00E33154" w:rsidRPr="001D7B90" w:rsidRDefault="00E33154" w:rsidP="001D7B90">
            <w:pPr>
              <w:widowControl w:val="0"/>
              <w:spacing w:line="360" w:lineRule="auto"/>
              <w:jc w:val="both"/>
            </w:pPr>
          </w:p>
        </w:tc>
      </w:tr>
      <w:tr w:rsidR="00E33154" w:rsidRPr="001D7B90" w:rsidTr="001D7B90">
        <w:tc>
          <w:tcPr>
            <w:tcW w:w="6476" w:type="dxa"/>
          </w:tcPr>
          <w:p w:rsidR="00E33154" w:rsidRPr="001D7B90" w:rsidRDefault="00E33154" w:rsidP="001D7B90">
            <w:pPr>
              <w:widowControl w:val="0"/>
              <w:spacing w:line="360" w:lineRule="auto"/>
              <w:jc w:val="both"/>
            </w:pPr>
            <w:r w:rsidRPr="001D7B90">
              <w:t>- в сборные поезда на А</w:t>
            </w:r>
          </w:p>
        </w:tc>
        <w:tc>
          <w:tcPr>
            <w:tcW w:w="1591" w:type="dxa"/>
          </w:tcPr>
          <w:p w:rsidR="00E33154" w:rsidRPr="001D7B90" w:rsidRDefault="00E33154" w:rsidP="001D7B90">
            <w:pPr>
              <w:widowControl w:val="0"/>
              <w:spacing w:line="360" w:lineRule="auto"/>
              <w:jc w:val="both"/>
            </w:pPr>
            <w:r w:rsidRPr="001D7B90">
              <w:t>1</w:t>
            </w:r>
          </w:p>
        </w:tc>
      </w:tr>
      <w:tr w:rsidR="00E33154" w:rsidRPr="001D7B90" w:rsidTr="001D7B90">
        <w:tc>
          <w:tcPr>
            <w:tcW w:w="6476" w:type="dxa"/>
          </w:tcPr>
          <w:p w:rsidR="00E33154" w:rsidRPr="001D7B90" w:rsidRDefault="00E33154" w:rsidP="001D7B90">
            <w:pPr>
              <w:widowControl w:val="0"/>
              <w:spacing w:line="360" w:lineRule="auto"/>
              <w:jc w:val="both"/>
            </w:pPr>
            <w:r w:rsidRPr="001D7B90">
              <w:t>- в участковые поезда на А</w:t>
            </w:r>
          </w:p>
        </w:tc>
        <w:tc>
          <w:tcPr>
            <w:tcW w:w="1591" w:type="dxa"/>
          </w:tcPr>
          <w:p w:rsidR="00E33154" w:rsidRPr="001D7B90" w:rsidRDefault="00E33154" w:rsidP="001D7B90">
            <w:pPr>
              <w:widowControl w:val="0"/>
              <w:spacing w:line="360" w:lineRule="auto"/>
              <w:jc w:val="both"/>
            </w:pPr>
            <w:r w:rsidRPr="001D7B90">
              <w:t>1</w:t>
            </w:r>
          </w:p>
        </w:tc>
      </w:tr>
      <w:tr w:rsidR="00E33154" w:rsidRPr="001D7B90" w:rsidTr="001D7B90">
        <w:tc>
          <w:tcPr>
            <w:tcW w:w="6476" w:type="dxa"/>
          </w:tcPr>
          <w:p w:rsidR="00E33154" w:rsidRPr="001D7B90" w:rsidRDefault="00E33154" w:rsidP="001D7B90">
            <w:pPr>
              <w:widowControl w:val="0"/>
              <w:spacing w:line="360" w:lineRule="auto"/>
              <w:jc w:val="both"/>
            </w:pPr>
            <w:r w:rsidRPr="001D7B90">
              <w:t>- в сборные поезда на Б</w:t>
            </w:r>
          </w:p>
        </w:tc>
        <w:tc>
          <w:tcPr>
            <w:tcW w:w="1591" w:type="dxa"/>
          </w:tcPr>
          <w:p w:rsidR="00E33154" w:rsidRPr="001D7B90" w:rsidRDefault="00E33154" w:rsidP="001D7B90">
            <w:pPr>
              <w:widowControl w:val="0"/>
              <w:spacing w:line="360" w:lineRule="auto"/>
              <w:jc w:val="both"/>
            </w:pPr>
            <w:r w:rsidRPr="001D7B90">
              <w:t>1</w:t>
            </w:r>
          </w:p>
        </w:tc>
      </w:tr>
      <w:tr w:rsidR="00E33154" w:rsidRPr="001D7B90" w:rsidTr="001D7B90">
        <w:tc>
          <w:tcPr>
            <w:tcW w:w="6476" w:type="dxa"/>
          </w:tcPr>
          <w:p w:rsidR="00E33154" w:rsidRPr="001D7B90" w:rsidRDefault="00E33154" w:rsidP="001D7B90">
            <w:pPr>
              <w:widowControl w:val="0"/>
              <w:spacing w:line="360" w:lineRule="auto"/>
              <w:jc w:val="both"/>
            </w:pPr>
            <w:r w:rsidRPr="001D7B90">
              <w:t>- в участковые поезда на Б</w:t>
            </w:r>
          </w:p>
        </w:tc>
        <w:tc>
          <w:tcPr>
            <w:tcW w:w="1591" w:type="dxa"/>
          </w:tcPr>
          <w:p w:rsidR="00E33154" w:rsidRPr="001D7B90" w:rsidRDefault="00E33154" w:rsidP="001D7B90">
            <w:pPr>
              <w:widowControl w:val="0"/>
              <w:spacing w:line="360" w:lineRule="auto"/>
              <w:jc w:val="both"/>
            </w:pPr>
            <w:r w:rsidRPr="001D7B90">
              <w:t>1</w:t>
            </w:r>
          </w:p>
        </w:tc>
      </w:tr>
      <w:tr w:rsidR="00E33154" w:rsidRPr="001D7B90" w:rsidTr="001D7B90">
        <w:tc>
          <w:tcPr>
            <w:tcW w:w="6476" w:type="dxa"/>
          </w:tcPr>
          <w:p w:rsidR="00E33154" w:rsidRPr="001D7B90" w:rsidRDefault="00E33154" w:rsidP="001D7B90">
            <w:pPr>
              <w:widowControl w:val="0"/>
              <w:spacing w:line="360" w:lineRule="auto"/>
              <w:jc w:val="both"/>
            </w:pPr>
            <w:r w:rsidRPr="001D7B90">
              <w:t>- в участковые и сборные поезда на В</w:t>
            </w:r>
          </w:p>
        </w:tc>
        <w:tc>
          <w:tcPr>
            <w:tcW w:w="1591" w:type="dxa"/>
          </w:tcPr>
          <w:p w:rsidR="00E33154" w:rsidRPr="001D7B90" w:rsidRDefault="00E33154" w:rsidP="001D7B90">
            <w:pPr>
              <w:widowControl w:val="0"/>
              <w:spacing w:line="360" w:lineRule="auto"/>
              <w:jc w:val="both"/>
            </w:pPr>
            <w:r w:rsidRPr="001D7B90">
              <w:t>1</w:t>
            </w:r>
          </w:p>
        </w:tc>
      </w:tr>
      <w:tr w:rsidR="00E33154" w:rsidRPr="001D7B90" w:rsidTr="001D7B90">
        <w:tc>
          <w:tcPr>
            <w:tcW w:w="6476" w:type="dxa"/>
          </w:tcPr>
          <w:p w:rsidR="00E33154" w:rsidRPr="001D7B90" w:rsidRDefault="00E33154" w:rsidP="001D7B90">
            <w:pPr>
              <w:widowControl w:val="0"/>
              <w:spacing w:line="360" w:lineRule="auto"/>
              <w:jc w:val="both"/>
            </w:pPr>
            <w:r w:rsidRPr="001D7B90">
              <w:t>Для накопления вагонов на ГД</w:t>
            </w:r>
          </w:p>
        </w:tc>
        <w:tc>
          <w:tcPr>
            <w:tcW w:w="1591" w:type="dxa"/>
          </w:tcPr>
          <w:p w:rsidR="00E33154" w:rsidRPr="001D7B90" w:rsidRDefault="00E33154" w:rsidP="001D7B90">
            <w:pPr>
              <w:widowControl w:val="0"/>
              <w:spacing w:line="360" w:lineRule="auto"/>
              <w:jc w:val="both"/>
            </w:pPr>
            <w:r w:rsidRPr="001D7B90">
              <w:t>2</w:t>
            </w:r>
          </w:p>
        </w:tc>
      </w:tr>
      <w:tr w:rsidR="00E33154" w:rsidRPr="001D7B90" w:rsidTr="001D7B90">
        <w:tc>
          <w:tcPr>
            <w:tcW w:w="6476" w:type="dxa"/>
          </w:tcPr>
          <w:p w:rsidR="00E33154" w:rsidRPr="001D7B90" w:rsidRDefault="00E33154" w:rsidP="001D7B90">
            <w:pPr>
              <w:widowControl w:val="0"/>
              <w:spacing w:line="360" w:lineRule="auto"/>
              <w:jc w:val="both"/>
            </w:pPr>
            <w:r w:rsidRPr="001D7B90">
              <w:t>Для накопления вагонов на подъездные пути, ЛХ</w:t>
            </w:r>
          </w:p>
        </w:tc>
        <w:tc>
          <w:tcPr>
            <w:tcW w:w="1591" w:type="dxa"/>
          </w:tcPr>
          <w:p w:rsidR="00E33154" w:rsidRPr="001D7B90" w:rsidRDefault="00E33154" w:rsidP="001D7B90">
            <w:pPr>
              <w:widowControl w:val="0"/>
              <w:spacing w:line="360" w:lineRule="auto"/>
              <w:jc w:val="both"/>
            </w:pPr>
            <w:r w:rsidRPr="001D7B90">
              <w:t>1</w:t>
            </w:r>
          </w:p>
        </w:tc>
      </w:tr>
      <w:tr w:rsidR="00E33154" w:rsidRPr="001D7B90" w:rsidTr="001D7B90">
        <w:tc>
          <w:tcPr>
            <w:tcW w:w="6476" w:type="dxa"/>
          </w:tcPr>
          <w:p w:rsidR="00E33154" w:rsidRPr="001D7B90" w:rsidRDefault="00E33154" w:rsidP="001D7B90">
            <w:pPr>
              <w:widowControl w:val="0"/>
              <w:spacing w:line="360" w:lineRule="auto"/>
              <w:jc w:val="both"/>
            </w:pPr>
            <w:r w:rsidRPr="001D7B90">
              <w:t>Для накопления неисправных и бездокументных вагонов</w:t>
            </w:r>
          </w:p>
        </w:tc>
        <w:tc>
          <w:tcPr>
            <w:tcW w:w="1591" w:type="dxa"/>
          </w:tcPr>
          <w:p w:rsidR="00E33154" w:rsidRPr="001D7B90" w:rsidRDefault="00E33154" w:rsidP="001D7B90">
            <w:pPr>
              <w:widowControl w:val="0"/>
              <w:spacing w:line="360" w:lineRule="auto"/>
              <w:jc w:val="both"/>
            </w:pPr>
            <w:r w:rsidRPr="001D7B90">
              <w:t>1</w:t>
            </w:r>
          </w:p>
        </w:tc>
      </w:tr>
      <w:tr w:rsidR="00E33154" w:rsidRPr="001D7B90" w:rsidTr="001D7B90">
        <w:tc>
          <w:tcPr>
            <w:tcW w:w="6476" w:type="dxa"/>
          </w:tcPr>
          <w:p w:rsidR="00E33154" w:rsidRPr="001D7B90" w:rsidRDefault="00E33154" w:rsidP="001D7B90">
            <w:pPr>
              <w:pStyle w:val="4"/>
              <w:keepNext w:val="0"/>
              <w:widowControl w:val="0"/>
              <w:spacing w:line="360" w:lineRule="auto"/>
              <w:jc w:val="both"/>
              <w:rPr>
                <w:sz w:val="20"/>
              </w:rPr>
            </w:pPr>
            <w:r w:rsidRPr="001D7B90">
              <w:rPr>
                <w:sz w:val="20"/>
              </w:rPr>
              <w:t>Для вагонов с разрядными грузами</w:t>
            </w:r>
          </w:p>
        </w:tc>
        <w:tc>
          <w:tcPr>
            <w:tcW w:w="1591" w:type="dxa"/>
          </w:tcPr>
          <w:p w:rsidR="00E33154" w:rsidRPr="001D7B90" w:rsidRDefault="00E33154" w:rsidP="001D7B90">
            <w:pPr>
              <w:widowControl w:val="0"/>
              <w:spacing w:line="360" w:lineRule="auto"/>
              <w:jc w:val="both"/>
            </w:pPr>
            <w:r w:rsidRPr="001D7B90">
              <w:t>1</w:t>
            </w:r>
          </w:p>
        </w:tc>
      </w:tr>
      <w:tr w:rsidR="00E33154" w:rsidRPr="001D7B90" w:rsidTr="001D7B90">
        <w:tc>
          <w:tcPr>
            <w:tcW w:w="6476" w:type="dxa"/>
          </w:tcPr>
          <w:p w:rsidR="00E33154" w:rsidRPr="001D7B90" w:rsidRDefault="00E33154" w:rsidP="001D7B90">
            <w:pPr>
              <w:widowControl w:val="0"/>
              <w:spacing w:line="360" w:lineRule="auto"/>
              <w:jc w:val="both"/>
            </w:pPr>
            <w:r w:rsidRPr="001D7B90">
              <w:t>итого</w:t>
            </w:r>
          </w:p>
        </w:tc>
        <w:tc>
          <w:tcPr>
            <w:tcW w:w="1591" w:type="dxa"/>
          </w:tcPr>
          <w:p w:rsidR="00E33154" w:rsidRPr="001D7B90" w:rsidRDefault="00E33154" w:rsidP="001D7B90">
            <w:pPr>
              <w:widowControl w:val="0"/>
              <w:spacing w:line="360" w:lineRule="auto"/>
              <w:jc w:val="both"/>
            </w:pPr>
            <w:r w:rsidRPr="001D7B90">
              <w:t>10</w:t>
            </w:r>
          </w:p>
        </w:tc>
      </w:tr>
    </w:tbl>
    <w:p w:rsidR="00E33154" w:rsidRPr="001D7B90" w:rsidRDefault="00E33154" w:rsidP="001D7B90">
      <w:pPr>
        <w:widowControl w:val="0"/>
        <w:spacing w:line="360" w:lineRule="auto"/>
        <w:ind w:firstLine="720"/>
        <w:jc w:val="both"/>
        <w:rPr>
          <w:sz w:val="28"/>
          <w:szCs w:val="28"/>
        </w:rPr>
      </w:pPr>
      <w:r w:rsidRPr="001D7B90">
        <w:rPr>
          <w:sz w:val="28"/>
          <w:szCs w:val="32"/>
        </w:rPr>
        <w:br w:type="page"/>
      </w:r>
      <w:r w:rsidRPr="001D7B90">
        <w:rPr>
          <w:sz w:val="28"/>
          <w:szCs w:val="28"/>
        </w:rPr>
        <w:t>4. ОПРЕДЕЛЕНИЕ РАЗМЕРОВ УСТРОЙСТВ ГРУЗОВОГО ДВОРА</w:t>
      </w:r>
    </w:p>
    <w:p w:rsidR="00E33154" w:rsidRPr="001D7B90" w:rsidRDefault="00E33154" w:rsidP="001D7B90">
      <w:pPr>
        <w:widowControl w:val="0"/>
        <w:spacing w:line="360" w:lineRule="auto"/>
        <w:ind w:firstLine="720"/>
        <w:jc w:val="both"/>
        <w:rPr>
          <w:sz w:val="28"/>
          <w:szCs w:val="32"/>
        </w:rPr>
      </w:pPr>
    </w:p>
    <w:p w:rsidR="00E33154" w:rsidRPr="001D7B90" w:rsidRDefault="00E33154" w:rsidP="001D7B90">
      <w:pPr>
        <w:widowControl w:val="0"/>
        <w:spacing w:line="360" w:lineRule="auto"/>
        <w:ind w:firstLine="720"/>
        <w:jc w:val="both"/>
        <w:rPr>
          <w:sz w:val="28"/>
          <w:szCs w:val="28"/>
        </w:rPr>
      </w:pPr>
      <w:r w:rsidRPr="001D7B90">
        <w:rPr>
          <w:sz w:val="28"/>
          <w:szCs w:val="28"/>
        </w:rPr>
        <w:t>На грузовых дворах участковых станций обычно имеются крытые склады для тарно-упаковочных грузов и мелких отправок, а также открытые площадки для контейнеров, тяжеловесных и навалочных грузов. Площади этих устройств при проектировании станции рассчитываются по категориям грузов в отдельности для прибывающих и отправляемых грузов с учетом применяемых средств механизации погрузочно-разгрузочных работ. В проекте площадь принимается по заданию.</w:t>
      </w:r>
    </w:p>
    <w:p w:rsidR="00E33154" w:rsidRPr="001D7B90" w:rsidRDefault="00E33154" w:rsidP="001D7B90">
      <w:pPr>
        <w:widowControl w:val="0"/>
        <w:spacing w:line="360" w:lineRule="auto"/>
        <w:ind w:firstLine="720"/>
        <w:jc w:val="both"/>
        <w:rPr>
          <w:sz w:val="28"/>
          <w:szCs w:val="28"/>
        </w:rPr>
      </w:pPr>
      <w:r w:rsidRPr="001D7B90">
        <w:rPr>
          <w:sz w:val="28"/>
          <w:szCs w:val="28"/>
        </w:rPr>
        <w:t>Грузовой двор следует проектировать, как правило, со стороны и непосредственной близости от сортировочного парка в том же районе станции, что и локомотивное хозяйство, с примыканием к вытяжному пути. Это обеспечивает с одной стороны подачу-уборку вагонов без пересечения главных путей при минимальных пробегах маневровых составов, а с другой – возможность дальнейшего развития станции и грузового двора.</w:t>
      </w:r>
    </w:p>
    <w:p w:rsidR="00E33154" w:rsidRPr="001D7B90" w:rsidRDefault="00E33154" w:rsidP="001D7B90">
      <w:pPr>
        <w:widowControl w:val="0"/>
        <w:spacing w:line="360" w:lineRule="auto"/>
        <w:ind w:firstLine="720"/>
        <w:jc w:val="both"/>
        <w:rPr>
          <w:sz w:val="28"/>
          <w:szCs w:val="28"/>
        </w:rPr>
      </w:pPr>
      <w:r w:rsidRPr="001D7B90">
        <w:rPr>
          <w:sz w:val="28"/>
          <w:szCs w:val="28"/>
        </w:rPr>
        <w:t>В обоснованных случаях допускается расположение грузового двора со стороны пассажирского здания или других районах станции. При этом грузовой двор примыкает с устройством дополнительного вытяжного пути, и предусматривает прямую связь с СП и одним из вытяжных путей с тем, чтобы производить подачу-уборку вагонов за один маневровый полурейс непосредственно из СП или с вытяжного пути.</w:t>
      </w:r>
    </w:p>
    <w:p w:rsidR="00E33154" w:rsidRPr="001D7B90" w:rsidRDefault="00E33154" w:rsidP="001D7B90">
      <w:pPr>
        <w:pStyle w:val="21"/>
        <w:widowControl w:val="0"/>
        <w:ind w:firstLine="720"/>
        <w:jc w:val="both"/>
      </w:pPr>
      <w:r w:rsidRPr="001D7B90">
        <w:t>На участковых станциях для выполнения грузовых операций сооружаются крытые склады общего пользования, крытые и открытые платформы, навалочные площадки. Перечисленные устройства располагаются обычно на отдельной территории, называемой грузовым двором.</w:t>
      </w:r>
    </w:p>
    <w:p w:rsidR="00E33154" w:rsidRPr="001D7B90" w:rsidRDefault="00E33154" w:rsidP="001D7B90">
      <w:pPr>
        <w:pStyle w:val="21"/>
        <w:widowControl w:val="0"/>
        <w:ind w:firstLine="720"/>
        <w:jc w:val="both"/>
      </w:pPr>
      <w:r w:rsidRPr="001D7B90">
        <w:t>Далее на основании типовых схем расположения грузовых устройств разрабатывается схема грузового двора. Грузовые склады, крытые и открытые площадки сооружаются по типовым. проектам. В курсовой работе ширина этих устройств принимается равной 18 м. Также необходимо запроектировать рампу шириной 3 метра со стороны железнодорожного пути и 1,5 метра со стороны подъезда автомашин. Площадка для навалочных грузов ширина, которой составляет 18 м. Между складами и площадками для движения автомашин и их стоянки устраиваются автопроезды. Их ширина зависит от характера движения автомашин и расположения грузовых устройств. В курсовой работе автопроезды между комбинированной секцией и навалочной площадкой и забором имеют ширину 16 м.</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rPr>
        <w:br w:type="page"/>
        <w:t>5</w:t>
      </w:r>
      <w:r w:rsidRPr="001D7B90">
        <w:rPr>
          <w:sz w:val="28"/>
          <w:szCs w:val="28"/>
        </w:rPr>
        <w:t>.РАСЧЕТ</w:t>
      </w:r>
      <w:r w:rsidR="001D7B90">
        <w:rPr>
          <w:sz w:val="28"/>
          <w:szCs w:val="28"/>
        </w:rPr>
        <w:t xml:space="preserve"> </w:t>
      </w:r>
      <w:r w:rsidRPr="001D7B90">
        <w:rPr>
          <w:sz w:val="28"/>
          <w:szCs w:val="28"/>
        </w:rPr>
        <w:t>УСТРОЙСТВ</w:t>
      </w:r>
      <w:r w:rsidR="001D7B90">
        <w:rPr>
          <w:sz w:val="28"/>
          <w:szCs w:val="28"/>
        </w:rPr>
        <w:t xml:space="preserve"> </w:t>
      </w:r>
      <w:r w:rsidRPr="001D7B90">
        <w:rPr>
          <w:sz w:val="28"/>
          <w:szCs w:val="28"/>
        </w:rPr>
        <w:t>ЛОКОМОТИВНОГО</w:t>
      </w:r>
      <w:r w:rsidR="001D7B90">
        <w:rPr>
          <w:sz w:val="28"/>
          <w:szCs w:val="28"/>
        </w:rPr>
        <w:t xml:space="preserve"> </w:t>
      </w:r>
      <w:r w:rsidRPr="001D7B90">
        <w:rPr>
          <w:sz w:val="28"/>
          <w:szCs w:val="28"/>
        </w:rPr>
        <w:t>ХОЗЯЙСТВА</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При разработке курсового проекта участковой станции необходимо сначала определить количество ремонтных стойл локомотивного депо, число мест экипировки локомотивов, емкость склада для хранения дизельного топлива. Далее по этим данным устанавливаются размеры (длина, ширина) устройств локомотивного хозяйства.</w:t>
      </w:r>
    </w:p>
    <w:p w:rsidR="00E33154" w:rsidRPr="001D7B90" w:rsidRDefault="00E33154" w:rsidP="001D7B90">
      <w:pPr>
        <w:widowControl w:val="0"/>
        <w:spacing w:line="360" w:lineRule="auto"/>
        <w:ind w:firstLine="720"/>
        <w:jc w:val="both"/>
        <w:rPr>
          <w:sz w:val="28"/>
          <w:szCs w:val="28"/>
        </w:rPr>
      </w:pPr>
      <w:r w:rsidRPr="001D7B90">
        <w:rPr>
          <w:sz w:val="28"/>
          <w:szCs w:val="28"/>
        </w:rPr>
        <w:t>Годовое число ремонтов поездных локомотивов и необходимое количество стойл по видам ремонта определяются по формулам, приведенным в таблице.</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861"/>
        <w:gridCol w:w="2944"/>
      </w:tblGrid>
      <w:tr w:rsidR="00E33154" w:rsidRPr="001D7B90" w:rsidTr="001D7B90">
        <w:trPr>
          <w:trHeight w:val="565"/>
        </w:trPr>
        <w:tc>
          <w:tcPr>
            <w:tcW w:w="2093" w:type="dxa"/>
            <w:vAlign w:val="center"/>
          </w:tcPr>
          <w:p w:rsidR="00E33154" w:rsidRPr="001D7B90" w:rsidRDefault="00E33154" w:rsidP="001D7B90">
            <w:pPr>
              <w:widowControl w:val="0"/>
              <w:spacing w:line="360" w:lineRule="auto"/>
              <w:jc w:val="both"/>
            </w:pPr>
            <w:r w:rsidRPr="001D7B90">
              <w:t>Вид ремонта</w:t>
            </w:r>
          </w:p>
        </w:tc>
        <w:tc>
          <w:tcPr>
            <w:tcW w:w="3861" w:type="dxa"/>
            <w:vAlign w:val="center"/>
          </w:tcPr>
          <w:p w:rsidR="00E33154" w:rsidRPr="001D7B90" w:rsidRDefault="00E33154" w:rsidP="001D7B90">
            <w:pPr>
              <w:widowControl w:val="0"/>
              <w:spacing w:line="360" w:lineRule="auto"/>
              <w:jc w:val="both"/>
            </w:pPr>
            <w:r w:rsidRPr="001D7B90">
              <w:t>Число ремонтов в</w:t>
            </w:r>
          </w:p>
          <w:p w:rsidR="00E33154" w:rsidRPr="001D7B90" w:rsidRDefault="00E33154" w:rsidP="001D7B90">
            <w:pPr>
              <w:widowControl w:val="0"/>
              <w:spacing w:line="360" w:lineRule="auto"/>
              <w:jc w:val="both"/>
            </w:pPr>
            <w:r w:rsidRPr="001D7B90">
              <w:t>год А</w:t>
            </w:r>
          </w:p>
        </w:tc>
        <w:tc>
          <w:tcPr>
            <w:tcW w:w="2944" w:type="dxa"/>
            <w:vAlign w:val="center"/>
          </w:tcPr>
          <w:p w:rsidR="00E33154" w:rsidRPr="001D7B90" w:rsidRDefault="00E33154" w:rsidP="001D7B90">
            <w:pPr>
              <w:widowControl w:val="0"/>
              <w:spacing w:line="360" w:lineRule="auto"/>
              <w:jc w:val="both"/>
            </w:pPr>
            <w:r w:rsidRPr="001D7B90">
              <w:t>Число стойл с</w:t>
            </w:r>
          </w:p>
        </w:tc>
      </w:tr>
      <w:tr w:rsidR="00E33154" w:rsidRPr="001D7B90" w:rsidTr="001D7B90">
        <w:trPr>
          <w:trHeight w:val="733"/>
        </w:trPr>
        <w:tc>
          <w:tcPr>
            <w:tcW w:w="2093" w:type="dxa"/>
          </w:tcPr>
          <w:p w:rsidR="00E33154" w:rsidRPr="001D7B90" w:rsidRDefault="001D7B90" w:rsidP="001D7B90">
            <w:pPr>
              <w:widowControl w:val="0"/>
              <w:spacing w:line="360" w:lineRule="auto"/>
              <w:jc w:val="both"/>
            </w:pPr>
            <w:r w:rsidRPr="001D7B90">
              <w:t xml:space="preserve"> </w:t>
            </w:r>
            <w:r w:rsidR="00E33154" w:rsidRPr="001D7B90">
              <w:t>ТР-3</w:t>
            </w:r>
          </w:p>
        </w:tc>
        <w:tc>
          <w:tcPr>
            <w:tcW w:w="3861" w:type="dxa"/>
          </w:tcPr>
          <w:p w:rsidR="00E33154" w:rsidRPr="001D7B90" w:rsidRDefault="00E33154" w:rsidP="001D7B90">
            <w:pPr>
              <w:widowControl w:val="0"/>
              <w:spacing w:line="360" w:lineRule="auto"/>
              <w:jc w:val="both"/>
            </w:pPr>
            <w:r w:rsidRPr="001D7B90">
              <w:object w:dxaOrig="180" w:dyaOrig="340">
                <v:shape id="_x0000_i1051" type="#_x0000_t75" style="width:9pt;height:17.25pt" o:ole="">
                  <v:imagedata r:id="rId59" o:title=""/>
                </v:shape>
                <o:OLEObject Type="Embed" ProgID="Equation.3" ShapeID="_x0000_i1051" DrawAspect="Content" ObjectID="_1457396812" r:id="rId60"/>
              </w:object>
            </w:r>
            <w:r w:rsidRPr="001D7B90">
              <w:object w:dxaOrig="180" w:dyaOrig="340">
                <v:shape id="_x0000_i1052" type="#_x0000_t75" style="width:9pt;height:17.25pt" o:ole="">
                  <v:imagedata r:id="rId59" o:title=""/>
                </v:shape>
                <o:OLEObject Type="Embed" ProgID="Equation.3" ShapeID="_x0000_i1052" DrawAspect="Content" ObjectID="_1457396813" r:id="rId61"/>
              </w:object>
            </w:r>
            <w:r w:rsidR="001D7B90" w:rsidRPr="001D7B90">
              <w:t xml:space="preserve"> </w:t>
            </w:r>
            <w:r w:rsidRPr="001D7B90">
              <w:t xml:space="preserve">Атр-3 = </w:t>
            </w:r>
            <w:r w:rsidR="00920550" w:rsidRPr="001D7B90">
              <w:object w:dxaOrig="1340" w:dyaOrig="720">
                <v:shape id="_x0000_i1053" type="#_x0000_t75" style="width:66.75pt;height:36pt" o:ole="">
                  <v:imagedata r:id="rId62" o:title=""/>
                </v:shape>
                <o:OLEObject Type="Embed" ProgID="Equation.3" ShapeID="_x0000_i1053" DrawAspect="Content" ObjectID="_1457396814" r:id="rId63"/>
              </w:object>
            </w:r>
          </w:p>
        </w:tc>
        <w:tc>
          <w:tcPr>
            <w:tcW w:w="2944" w:type="dxa"/>
          </w:tcPr>
          <w:p w:rsidR="00E33154" w:rsidRPr="001D7B90" w:rsidRDefault="001D7B90" w:rsidP="001D7B90">
            <w:pPr>
              <w:widowControl w:val="0"/>
              <w:spacing w:line="360" w:lineRule="auto"/>
              <w:jc w:val="both"/>
            </w:pPr>
            <w:r w:rsidRPr="001D7B90">
              <w:t xml:space="preserve"> </w:t>
            </w:r>
            <w:r w:rsidR="00E33154" w:rsidRPr="001D7B90">
              <w:t>Стр-3</w:t>
            </w:r>
            <w:r w:rsidRPr="001D7B90">
              <w:t xml:space="preserve"> </w:t>
            </w:r>
            <w:r w:rsidR="00E33154" w:rsidRPr="001D7B90">
              <w:t>=</w:t>
            </w:r>
            <w:r w:rsidR="00280E2A" w:rsidRPr="001D7B90">
              <w:object w:dxaOrig="1160" w:dyaOrig="720">
                <v:shape id="_x0000_i1054" type="#_x0000_t75" style="width:57.75pt;height:36pt" o:ole="">
                  <v:imagedata r:id="rId64" o:title=""/>
                </v:shape>
                <o:OLEObject Type="Embed" ProgID="Equation.3" ShapeID="_x0000_i1054" DrawAspect="Content" ObjectID="_1457396815" r:id="rId65"/>
              </w:object>
            </w:r>
            <w:r w:rsidR="00E33154" w:rsidRPr="001D7B90">
              <w:object w:dxaOrig="180" w:dyaOrig="340">
                <v:shape id="_x0000_i1055" type="#_x0000_t75" style="width:9pt;height:17.25pt" o:ole="">
                  <v:imagedata r:id="rId66" o:title=""/>
                </v:shape>
                <o:OLEObject Type="Embed" ProgID="Equation.3" ShapeID="_x0000_i1055" DrawAspect="Content" ObjectID="_1457396816" r:id="rId67"/>
              </w:object>
            </w:r>
          </w:p>
        </w:tc>
      </w:tr>
      <w:tr w:rsidR="00E33154" w:rsidRPr="001D7B90" w:rsidTr="001D7B90">
        <w:trPr>
          <w:trHeight w:val="839"/>
        </w:trPr>
        <w:tc>
          <w:tcPr>
            <w:tcW w:w="2093" w:type="dxa"/>
          </w:tcPr>
          <w:p w:rsidR="00E33154" w:rsidRPr="001D7B90" w:rsidRDefault="001D7B90" w:rsidP="001D7B90">
            <w:pPr>
              <w:widowControl w:val="0"/>
              <w:spacing w:line="360" w:lineRule="auto"/>
              <w:jc w:val="both"/>
            </w:pPr>
            <w:r w:rsidRPr="001D7B90">
              <w:t xml:space="preserve"> </w:t>
            </w:r>
            <w:r w:rsidR="00E33154" w:rsidRPr="001D7B90">
              <w:t>ТР-2</w:t>
            </w:r>
          </w:p>
        </w:tc>
        <w:tc>
          <w:tcPr>
            <w:tcW w:w="3861" w:type="dxa"/>
          </w:tcPr>
          <w:p w:rsidR="00E33154" w:rsidRPr="001D7B90" w:rsidRDefault="001D7B90" w:rsidP="001D7B90">
            <w:pPr>
              <w:widowControl w:val="0"/>
              <w:spacing w:line="360" w:lineRule="auto"/>
              <w:jc w:val="both"/>
            </w:pPr>
            <w:r w:rsidRPr="001D7B90">
              <w:t xml:space="preserve"> </w:t>
            </w:r>
            <w:r w:rsidR="00E33154" w:rsidRPr="001D7B90">
              <w:object w:dxaOrig="180" w:dyaOrig="340">
                <v:shape id="_x0000_i1056" type="#_x0000_t75" style="width:9pt;height:17.25pt" o:ole="">
                  <v:imagedata r:id="rId66" o:title=""/>
                </v:shape>
                <o:OLEObject Type="Embed" ProgID="Equation.3" ShapeID="_x0000_i1056" DrawAspect="Content" ObjectID="_1457396817" r:id="rId68"/>
              </w:object>
            </w:r>
            <w:r w:rsidR="00E33154" w:rsidRPr="001D7B90">
              <w:object w:dxaOrig="180" w:dyaOrig="340">
                <v:shape id="_x0000_i1057" type="#_x0000_t75" style="width:9pt;height:17.25pt" o:ole="">
                  <v:imagedata r:id="rId66" o:title=""/>
                </v:shape>
                <o:OLEObject Type="Embed" ProgID="Equation.3" ShapeID="_x0000_i1057" DrawAspect="Content" ObjectID="_1457396818" r:id="rId69"/>
              </w:object>
            </w:r>
            <w:r w:rsidR="00E33154" w:rsidRPr="001D7B90">
              <w:t>Атр-2 =</w:t>
            </w:r>
            <w:r w:rsidR="00920550" w:rsidRPr="001D7B90">
              <w:object w:dxaOrig="1420" w:dyaOrig="720">
                <v:shape id="_x0000_i1058" type="#_x0000_t75" style="width:71.25pt;height:36pt" o:ole="">
                  <v:imagedata r:id="rId70" o:title=""/>
                </v:shape>
                <o:OLEObject Type="Embed" ProgID="Equation.3" ShapeID="_x0000_i1058" DrawAspect="Content" ObjectID="_1457396819" r:id="rId71"/>
              </w:object>
            </w:r>
          </w:p>
        </w:tc>
        <w:tc>
          <w:tcPr>
            <w:tcW w:w="2944" w:type="dxa"/>
          </w:tcPr>
          <w:p w:rsidR="00E33154" w:rsidRPr="001D7B90" w:rsidRDefault="001D7B90" w:rsidP="001D7B90">
            <w:pPr>
              <w:widowControl w:val="0"/>
              <w:spacing w:line="360" w:lineRule="auto"/>
              <w:jc w:val="both"/>
            </w:pPr>
            <w:r w:rsidRPr="001D7B90">
              <w:t xml:space="preserve"> </w:t>
            </w:r>
            <w:r w:rsidR="00E33154" w:rsidRPr="001D7B90">
              <w:t>Стр-2 =</w:t>
            </w:r>
            <w:r w:rsidR="00280E2A" w:rsidRPr="001D7B90">
              <w:object w:dxaOrig="1180" w:dyaOrig="720">
                <v:shape id="_x0000_i1059" type="#_x0000_t75" style="width:59.25pt;height:36pt" o:ole="">
                  <v:imagedata r:id="rId72" o:title=""/>
                </v:shape>
                <o:OLEObject Type="Embed" ProgID="Equation.3" ShapeID="_x0000_i1059" DrawAspect="Content" ObjectID="_1457396820" r:id="rId73"/>
              </w:object>
            </w:r>
          </w:p>
        </w:tc>
      </w:tr>
      <w:tr w:rsidR="00E33154" w:rsidRPr="001D7B90" w:rsidTr="001D7B90">
        <w:trPr>
          <w:trHeight w:val="837"/>
        </w:trPr>
        <w:tc>
          <w:tcPr>
            <w:tcW w:w="2093" w:type="dxa"/>
          </w:tcPr>
          <w:p w:rsidR="00E33154" w:rsidRPr="001D7B90" w:rsidRDefault="001D7B90" w:rsidP="001D7B90">
            <w:pPr>
              <w:widowControl w:val="0"/>
              <w:spacing w:line="360" w:lineRule="auto"/>
              <w:jc w:val="both"/>
            </w:pPr>
            <w:r w:rsidRPr="001D7B90">
              <w:t xml:space="preserve"> </w:t>
            </w:r>
            <w:r w:rsidR="00E33154" w:rsidRPr="001D7B90">
              <w:t>ТР-1</w:t>
            </w:r>
          </w:p>
        </w:tc>
        <w:tc>
          <w:tcPr>
            <w:tcW w:w="3861" w:type="dxa"/>
          </w:tcPr>
          <w:p w:rsidR="00E33154" w:rsidRPr="001D7B90" w:rsidRDefault="001D7B90" w:rsidP="001D7B90">
            <w:pPr>
              <w:widowControl w:val="0"/>
              <w:spacing w:line="360" w:lineRule="auto"/>
              <w:jc w:val="both"/>
            </w:pPr>
            <w:r w:rsidRPr="001D7B90">
              <w:t xml:space="preserve"> </w:t>
            </w:r>
            <w:r w:rsidR="00E33154" w:rsidRPr="001D7B90">
              <w:t xml:space="preserve">Атр-1 = </w:t>
            </w:r>
            <w:r w:rsidR="00920550" w:rsidRPr="001D7B90">
              <w:object w:dxaOrig="1400" w:dyaOrig="720">
                <v:shape id="_x0000_i1060" type="#_x0000_t75" style="width:69.75pt;height:36pt" o:ole="">
                  <v:imagedata r:id="rId74" o:title=""/>
                </v:shape>
                <o:OLEObject Type="Embed" ProgID="Equation.3" ShapeID="_x0000_i1060" DrawAspect="Content" ObjectID="_1457396821" r:id="rId75"/>
              </w:object>
            </w:r>
          </w:p>
        </w:tc>
        <w:tc>
          <w:tcPr>
            <w:tcW w:w="2944" w:type="dxa"/>
          </w:tcPr>
          <w:p w:rsidR="00E33154" w:rsidRPr="001D7B90" w:rsidRDefault="00E33154" w:rsidP="001D7B90">
            <w:pPr>
              <w:widowControl w:val="0"/>
              <w:spacing w:line="360" w:lineRule="auto"/>
              <w:jc w:val="both"/>
            </w:pPr>
            <w:r w:rsidRPr="001D7B90">
              <w:t xml:space="preserve">Стр-1 = </w:t>
            </w:r>
            <w:r w:rsidR="00280E2A" w:rsidRPr="001D7B90">
              <w:object w:dxaOrig="1340" w:dyaOrig="740">
                <v:shape id="_x0000_i1061" type="#_x0000_t75" style="width:66.75pt;height:36.75pt" o:ole="">
                  <v:imagedata r:id="rId76" o:title=""/>
                </v:shape>
                <o:OLEObject Type="Embed" ProgID="Equation.3" ShapeID="_x0000_i1061" DrawAspect="Content" ObjectID="_1457396822" r:id="rId77"/>
              </w:object>
            </w:r>
          </w:p>
        </w:tc>
      </w:tr>
      <w:tr w:rsidR="00E33154" w:rsidRPr="001D7B90" w:rsidTr="001D7B90">
        <w:trPr>
          <w:trHeight w:val="707"/>
        </w:trPr>
        <w:tc>
          <w:tcPr>
            <w:tcW w:w="2093" w:type="dxa"/>
          </w:tcPr>
          <w:p w:rsidR="00E33154" w:rsidRPr="001D7B90" w:rsidRDefault="001D7B90" w:rsidP="001D7B90">
            <w:pPr>
              <w:widowControl w:val="0"/>
              <w:spacing w:line="360" w:lineRule="auto"/>
              <w:jc w:val="both"/>
            </w:pPr>
            <w:r w:rsidRPr="001D7B90">
              <w:t xml:space="preserve"> </w:t>
            </w:r>
            <w:r w:rsidR="00E33154" w:rsidRPr="001D7B90">
              <w:t>ТО-3</w:t>
            </w:r>
          </w:p>
        </w:tc>
        <w:tc>
          <w:tcPr>
            <w:tcW w:w="3861" w:type="dxa"/>
          </w:tcPr>
          <w:p w:rsidR="00E33154" w:rsidRPr="001D7B90" w:rsidRDefault="001D7B90" w:rsidP="001D7B90">
            <w:pPr>
              <w:widowControl w:val="0"/>
              <w:spacing w:line="360" w:lineRule="auto"/>
              <w:jc w:val="both"/>
            </w:pPr>
            <w:r w:rsidRPr="001D7B90">
              <w:t xml:space="preserve"> </w:t>
            </w:r>
            <w:r w:rsidR="00E33154" w:rsidRPr="001D7B90">
              <w:t xml:space="preserve">Ато-3 = </w:t>
            </w:r>
            <w:r w:rsidR="00920550" w:rsidRPr="001D7B90">
              <w:object w:dxaOrig="1400" w:dyaOrig="720">
                <v:shape id="_x0000_i1062" type="#_x0000_t75" style="width:69.75pt;height:36pt" o:ole="">
                  <v:imagedata r:id="rId78" o:title=""/>
                </v:shape>
                <o:OLEObject Type="Embed" ProgID="Equation.3" ShapeID="_x0000_i1062" DrawAspect="Content" ObjectID="_1457396823" r:id="rId79"/>
              </w:object>
            </w:r>
          </w:p>
        </w:tc>
        <w:tc>
          <w:tcPr>
            <w:tcW w:w="2944" w:type="dxa"/>
          </w:tcPr>
          <w:p w:rsidR="00E33154" w:rsidRPr="001D7B90" w:rsidRDefault="00E33154" w:rsidP="001D7B90">
            <w:pPr>
              <w:widowControl w:val="0"/>
              <w:spacing w:line="360" w:lineRule="auto"/>
              <w:jc w:val="both"/>
            </w:pPr>
            <w:r w:rsidRPr="001D7B90">
              <w:t xml:space="preserve">Сто-3 = </w:t>
            </w:r>
            <w:r w:rsidR="00280E2A" w:rsidRPr="001D7B90">
              <w:object w:dxaOrig="1520" w:dyaOrig="700">
                <v:shape id="_x0000_i1063" type="#_x0000_t75" style="width:75.75pt;height:35.25pt" o:ole="">
                  <v:imagedata r:id="rId80" o:title=""/>
                </v:shape>
                <o:OLEObject Type="Embed" ProgID="Equation.3" ShapeID="_x0000_i1063" DrawAspect="Content" ObjectID="_1457396824" r:id="rId81"/>
              </w:object>
            </w:r>
          </w:p>
        </w:tc>
      </w:tr>
    </w:tbl>
    <w:p w:rsidR="00E33154" w:rsidRPr="001D7B90" w:rsidRDefault="00E33154" w:rsidP="001D7B90">
      <w:pPr>
        <w:widowControl w:val="0"/>
        <w:spacing w:line="360" w:lineRule="auto"/>
        <w:ind w:firstLine="720"/>
        <w:jc w:val="both"/>
        <w:rPr>
          <w:sz w:val="28"/>
          <w:szCs w:val="28"/>
        </w:rPr>
      </w:pPr>
      <w:r w:rsidRPr="001D7B90">
        <w:rPr>
          <w:sz w:val="28"/>
          <w:szCs w:val="28"/>
        </w:rPr>
        <w:object w:dxaOrig="180" w:dyaOrig="340">
          <v:shape id="_x0000_i1064" type="#_x0000_t75" style="width:9pt;height:17.25pt" o:ole="">
            <v:imagedata r:id="rId59" o:title=""/>
          </v:shape>
          <o:OLEObject Type="Embed" ProgID="Equation.3" ShapeID="_x0000_i1064" DrawAspect="Content" ObjectID="_1457396825" r:id="rId82"/>
        </w:object>
      </w:r>
    </w:p>
    <w:p w:rsidR="00E33154" w:rsidRPr="001D7B90" w:rsidRDefault="00E33154" w:rsidP="001D7B90">
      <w:pPr>
        <w:widowControl w:val="0"/>
        <w:spacing w:line="360" w:lineRule="auto"/>
        <w:ind w:firstLine="720"/>
        <w:jc w:val="both"/>
        <w:rPr>
          <w:sz w:val="28"/>
          <w:szCs w:val="28"/>
        </w:rPr>
      </w:pPr>
      <w:r w:rsidRPr="001D7B90">
        <w:rPr>
          <w:sz w:val="28"/>
          <w:szCs w:val="28"/>
        </w:rPr>
        <w:t xml:space="preserve">В этих формулах </w:t>
      </w:r>
      <w:r w:rsidRPr="001D7B90">
        <w:rPr>
          <w:sz w:val="28"/>
          <w:szCs w:val="28"/>
          <w:lang w:val="en-US"/>
        </w:rPr>
        <w:t>S</w:t>
      </w:r>
      <w:r w:rsidRPr="001D7B90">
        <w:rPr>
          <w:sz w:val="28"/>
          <w:szCs w:val="28"/>
        </w:rPr>
        <w:t>год – годовой пробег грузовых локомотивов депо;</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lang w:val="en-US"/>
        </w:rPr>
        <w:t>L</w:t>
      </w:r>
      <w:r w:rsidRPr="001D7B90">
        <w:rPr>
          <w:sz w:val="28"/>
          <w:szCs w:val="28"/>
        </w:rPr>
        <w:t xml:space="preserve">кр-1, </w:t>
      </w:r>
      <w:r w:rsidRPr="001D7B90">
        <w:rPr>
          <w:sz w:val="28"/>
          <w:szCs w:val="28"/>
          <w:lang w:val="en-US"/>
        </w:rPr>
        <w:t>L</w:t>
      </w:r>
      <w:r w:rsidRPr="001D7B90">
        <w:rPr>
          <w:sz w:val="28"/>
          <w:szCs w:val="28"/>
        </w:rPr>
        <w:t xml:space="preserve">тр-3, </w:t>
      </w:r>
      <w:r w:rsidRPr="001D7B90">
        <w:rPr>
          <w:sz w:val="28"/>
          <w:szCs w:val="28"/>
          <w:lang w:val="en-US"/>
        </w:rPr>
        <w:t>L</w:t>
      </w:r>
      <w:r w:rsidRPr="001D7B90">
        <w:rPr>
          <w:sz w:val="28"/>
          <w:szCs w:val="28"/>
        </w:rPr>
        <w:t xml:space="preserve">тр-2, </w:t>
      </w:r>
      <w:r w:rsidRPr="001D7B90">
        <w:rPr>
          <w:sz w:val="28"/>
          <w:szCs w:val="28"/>
          <w:lang w:val="en-US"/>
        </w:rPr>
        <w:t>L</w:t>
      </w:r>
      <w:r w:rsidRPr="001D7B90">
        <w:rPr>
          <w:sz w:val="28"/>
          <w:szCs w:val="28"/>
        </w:rPr>
        <w:t xml:space="preserve">тр-1, </w:t>
      </w:r>
      <w:r w:rsidRPr="001D7B90">
        <w:rPr>
          <w:sz w:val="28"/>
          <w:szCs w:val="28"/>
          <w:lang w:val="en-US"/>
        </w:rPr>
        <w:t>L</w:t>
      </w:r>
      <w:r w:rsidRPr="001D7B90">
        <w:rPr>
          <w:sz w:val="28"/>
          <w:szCs w:val="28"/>
        </w:rPr>
        <w:t>тр-3 -</w:t>
      </w:r>
    </w:p>
    <w:p w:rsidR="00E33154" w:rsidRPr="001D7B90" w:rsidRDefault="00E33154" w:rsidP="001D7B90">
      <w:pPr>
        <w:widowControl w:val="0"/>
        <w:spacing w:line="360" w:lineRule="auto"/>
        <w:ind w:firstLine="720"/>
        <w:jc w:val="both"/>
        <w:rPr>
          <w:sz w:val="28"/>
          <w:szCs w:val="28"/>
        </w:rPr>
      </w:pPr>
      <w:r w:rsidRPr="001D7B90">
        <w:rPr>
          <w:sz w:val="28"/>
          <w:szCs w:val="28"/>
        </w:rPr>
        <w:t>нормы пробега локомотивов между капитальными ремонтами КР-1, текущими ремонтами ТР-3, ТР-2, ТР-1, техническими обслуживаниями ТО-3 по приказу МПС</w:t>
      </w:r>
      <w:r w:rsidR="001D7B90">
        <w:rPr>
          <w:sz w:val="28"/>
          <w:szCs w:val="28"/>
        </w:rPr>
        <w:t xml:space="preserve"> </w:t>
      </w:r>
      <w:r w:rsidRPr="001D7B90">
        <w:rPr>
          <w:sz w:val="28"/>
          <w:szCs w:val="28"/>
        </w:rPr>
        <w:t>28Ц – 1986 г.;</w:t>
      </w:r>
    </w:p>
    <w:p w:rsidR="001D7B90" w:rsidRDefault="001D7B90" w:rsidP="001D7B90">
      <w:pPr>
        <w:widowControl w:val="0"/>
        <w:tabs>
          <w:tab w:val="left" w:pos="2250"/>
        </w:tabs>
        <w:spacing w:line="360" w:lineRule="auto"/>
        <w:ind w:firstLine="720"/>
        <w:jc w:val="both"/>
        <w:rPr>
          <w:sz w:val="28"/>
          <w:szCs w:val="28"/>
        </w:rPr>
      </w:pPr>
    </w:p>
    <w:p w:rsidR="00E33154" w:rsidRPr="001D7B90" w:rsidRDefault="00E33154" w:rsidP="001D7B90">
      <w:pPr>
        <w:widowControl w:val="0"/>
        <w:tabs>
          <w:tab w:val="left" w:pos="2250"/>
        </w:tabs>
        <w:spacing w:line="360" w:lineRule="auto"/>
        <w:ind w:firstLine="720"/>
        <w:jc w:val="both"/>
        <w:rPr>
          <w:sz w:val="28"/>
          <w:szCs w:val="28"/>
        </w:rPr>
      </w:pPr>
      <w:r w:rsidRPr="001D7B90">
        <w:rPr>
          <w:sz w:val="28"/>
          <w:szCs w:val="28"/>
          <w:lang w:val="en-US"/>
        </w:rPr>
        <w:t>t</w:t>
      </w:r>
      <w:r w:rsidRPr="001D7B90">
        <w:rPr>
          <w:sz w:val="28"/>
          <w:szCs w:val="28"/>
        </w:rPr>
        <w:t xml:space="preserve">тр-3, </w:t>
      </w:r>
      <w:r w:rsidRPr="001D7B90">
        <w:rPr>
          <w:sz w:val="28"/>
          <w:szCs w:val="28"/>
          <w:lang w:val="en-US"/>
        </w:rPr>
        <w:t>t</w:t>
      </w:r>
      <w:r w:rsidRPr="001D7B90">
        <w:rPr>
          <w:sz w:val="28"/>
          <w:szCs w:val="28"/>
        </w:rPr>
        <w:t xml:space="preserve">тр-2, </w:t>
      </w:r>
      <w:r w:rsidRPr="001D7B90">
        <w:rPr>
          <w:sz w:val="28"/>
          <w:szCs w:val="28"/>
          <w:lang w:val="en-US"/>
        </w:rPr>
        <w:t>t</w:t>
      </w:r>
      <w:r w:rsidRPr="001D7B90">
        <w:rPr>
          <w:sz w:val="28"/>
          <w:szCs w:val="28"/>
        </w:rPr>
        <w:t xml:space="preserve">тр-1, </w:t>
      </w:r>
      <w:r w:rsidRPr="001D7B90">
        <w:rPr>
          <w:sz w:val="28"/>
          <w:szCs w:val="28"/>
          <w:lang w:val="en-US"/>
        </w:rPr>
        <w:t>t</w:t>
      </w:r>
      <w:r w:rsidRPr="001D7B90">
        <w:rPr>
          <w:sz w:val="28"/>
          <w:szCs w:val="28"/>
        </w:rPr>
        <w:t xml:space="preserve">то-3 - </w:t>
      </w:r>
    </w:p>
    <w:p w:rsidR="00E33154" w:rsidRPr="001D7B90" w:rsidRDefault="00E33154" w:rsidP="001D7B90">
      <w:pPr>
        <w:widowControl w:val="0"/>
        <w:tabs>
          <w:tab w:val="left" w:pos="2970"/>
        </w:tabs>
        <w:spacing w:line="360" w:lineRule="auto"/>
        <w:ind w:firstLine="720"/>
        <w:jc w:val="both"/>
        <w:rPr>
          <w:sz w:val="28"/>
          <w:szCs w:val="28"/>
        </w:rPr>
      </w:pPr>
      <w:r w:rsidRPr="001D7B90">
        <w:rPr>
          <w:sz w:val="28"/>
          <w:szCs w:val="28"/>
        </w:rPr>
        <w:t>нормы продолжительности текущих ремонтов и ТО-3;</w:t>
      </w:r>
    </w:p>
    <w:p w:rsidR="00E33154" w:rsidRPr="001D7B90" w:rsidRDefault="00E33154" w:rsidP="001D7B90">
      <w:pPr>
        <w:widowControl w:val="0"/>
        <w:tabs>
          <w:tab w:val="left" w:pos="2310"/>
        </w:tabs>
        <w:spacing w:line="360" w:lineRule="auto"/>
        <w:ind w:firstLine="720"/>
        <w:jc w:val="both"/>
        <w:rPr>
          <w:sz w:val="28"/>
        </w:rPr>
      </w:pPr>
      <w:r w:rsidRPr="001D7B90">
        <w:rPr>
          <w:sz w:val="28"/>
        </w:rPr>
        <w:t>Тр – продолжительность одной смены, ч;</w:t>
      </w:r>
    </w:p>
    <w:p w:rsidR="00E33154" w:rsidRPr="001D7B90" w:rsidRDefault="00E33154" w:rsidP="001D7B90">
      <w:pPr>
        <w:widowControl w:val="0"/>
        <w:tabs>
          <w:tab w:val="left" w:pos="2310"/>
        </w:tabs>
        <w:spacing w:line="360" w:lineRule="auto"/>
        <w:ind w:firstLine="720"/>
        <w:jc w:val="both"/>
        <w:rPr>
          <w:sz w:val="28"/>
        </w:rPr>
      </w:pPr>
      <w:r w:rsidRPr="001D7B90">
        <w:rPr>
          <w:sz w:val="28"/>
        </w:rPr>
        <w:t>α –</w:t>
      </w:r>
      <w:r w:rsidR="001D7B90">
        <w:rPr>
          <w:sz w:val="28"/>
        </w:rPr>
        <w:t xml:space="preserve"> </w:t>
      </w:r>
      <w:r w:rsidRPr="001D7B90">
        <w:rPr>
          <w:sz w:val="28"/>
        </w:rPr>
        <w:t>число смен (принимать две смены при пятидневной</w:t>
      </w:r>
      <w:r w:rsidR="001D7B90">
        <w:rPr>
          <w:sz w:val="28"/>
        </w:rPr>
        <w:t xml:space="preserve"> </w:t>
      </w:r>
      <w:r w:rsidRPr="001D7B90">
        <w:rPr>
          <w:sz w:val="28"/>
        </w:rPr>
        <w:t>рабочей неделе, а для ТО-3 – 2-3 смены при непрерывной</w:t>
      </w:r>
      <w:r w:rsidR="001D7B90">
        <w:rPr>
          <w:sz w:val="28"/>
        </w:rPr>
        <w:t xml:space="preserve"> </w:t>
      </w:r>
      <w:r w:rsidRPr="001D7B90">
        <w:rPr>
          <w:sz w:val="28"/>
        </w:rPr>
        <w:t>рабочей неделе);</w:t>
      </w:r>
    </w:p>
    <w:p w:rsidR="00E33154" w:rsidRPr="001D7B90" w:rsidRDefault="00E33154" w:rsidP="001D7B90">
      <w:pPr>
        <w:widowControl w:val="0"/>
        <w:tabs>
          <w:tab w:val="left" w:pos="2400"/>
        </w:tabs>
        <w:spacing w:line="360" w:lineRule="auto"/>
        <w:ind w:firstLine="720"/>
        <w:jc w:val="both"/>
        <w:rPr>
          <w:sz w:val="28"/>
        </w:rPr>
      </w:pPr>
      <w:r w:rsidRPr="001D7B90">
        <w:rPr>
          <w:sz w:val="28"/>
          <w:lang w:val="en-US"/>
        </w:rPr>
        <w:t>k</w:t>
      </w:r>
      <w:r w:rsidRPr="001D7B90">
        <w:rPr>
          <w:sz w:val="28"/>
        </w:rPr>
        <w:t xml:space="preserve"> –</w:t>
      </w:r>
      <w:r w:rsidR="001D7B90">
        <w:rPr>
          <w:sz w:val="28"/>
        </w:rPr>
        <w:t xml:space="preserve"> </w:t>
      </w:r>
      <w:r w:rsidRPr="001D7B90">
        <w:rPr>
          <w:sz w:val="28"/>
        </w:rPr>
        <w:t>коэффициент неравномерности поступления локомо</w:t>
      </w:r>
      <w:r w:rsidR="001D7B90">
        <w:rPr>
          <w:sz w:val="28"/>
        </w:rPr>
        <w:t>ти</w:t>
      </w:r>
      <w:r w:rsidRPr="001D7B90">
        <w:rPr>
          <w:sz w:val="28"/>
        </w:rPr>
        <w:t>вов на ТО-3 (</w:t>
      </w:r>
      <w:r w:rsidRPr="001D7B90">
        <w:rPr>
          <w:sz w:val="28"/>
          <w:lang w:val="en-US"/>
        </w:rPr>
        <w:t>k</w:t>
      </w:r>
      <w:r w:rsidRPr="001D7B90">
        <w:rPr>
          <w:sz w:val="28"/>
        </w:rPr>
        <w:t xml:space="preserve"> = 1,2 ÷ 1,5).</w: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szCs w:val="28"/>
        </w:rPr>
      </w:pPr>
      <w:r w:rsidRPr="001D7B90">
        <w:rPr>
          <w:sz w:val="28"/>
        </w:rPr>
        <w:t>ТР-3 -</w:t>
      </w:r>
      <w:r w:rsidR="001D7B90">
        <w:rPr>
          <w:sz w:val="28"/>
        </w:rPr>
        <w:t xml:space="preserve"> </w:t>
      </w:r>
      <w:r w:rsidRPr="001D7B90">
        <w:rPr>
          <w:sz w:val="28"/>
        </w:rPr>
        <w:t>А</w:t>
      </w:r>
      <w:r w:rsidRPr="001D7B90">
        <w:rPr>
          <w:sz w:val="28"/>
          <w:szCs w:val="32"/>
        </w:rPr>
        <w:t xml:space="preserve">тр-3 = </w:t>
      </w:r>
      <w:r w:rsidR="00280E2A" w:rsidRPr="001D7B90">
        <w:rPr>
          <w:sz w:val="28"/>
          <w:szCs w:val="32"/>
        </w:rPr>
        <w:object w:dxaOrig="3060" w:dyaOrig="680">
          <v:shape id="_x0000_i1065" type="#_x0000_t75" style="width:192.75pt;height:42.75pt" o:ole="">
            <v:imagedata r:id="rId83" o:title=""/>
          </v:shape>
          <o:OLEObject Type="Embed" ProgID="Equation.3" ShapeID="_x0000_i1065" DrawAspect="Content" ObjectID="_1457396826" r:id="rId84"/>
        </w:object>
      </w:r>
      <w:r w:rsidR="003758D2" w:rsidRPr="001D7B90">
        <w:rPr>
          <w:sz w:val="28"/>
          <w:szCs w:val="32"/>
        </w:rPr>
        <w:t>;</w:t>
      </w:r>
    </w:p>
    <w:p w:rsidR="00E33154" w:rsidRPr="001D7B90" w:rsidRDefault="00E33154" w:rsidP="001D7B90">
      <w:pPr>
        <w:widowControl w:val="0"/>
        <w:spacing w:line="360" w:lineRule="auto"/>
        <w:ind w:firstLine="720"/>
        <w:jc w:val="both"/>
        <w:rPr>
          <w:sz w:val="28"/>
          <w:szCs w:val="32"/>
        </w:rPr>
      </w:pPr>
      <w:r w:rsidRPr="001D7B90">
        <w:rPr>
          <w:sz w:val="28"/>
          <w:szCs w:val="32"/>
        </w:rPr>
        <w:t xml:space="preserve">Стр-3 </w:t>
      </w:r>
      <w:r w:rsidRPr="001D7B90">
        <w:rPr>
          <w:sz w:val="28"/>
          <w:szCs w:val="28"/>
        </w:rPr>
        <w:t xml:space="preserve">= </w:t>
      </w:r>
      <w:r w:rsidR="003758D2" w:rsidRPr="001D7B90">
        <w:rPr>
          <w:sz w:val="28"/>
          <w:szCs w:val="28"/>
        </w:rPr>
        <w:object w:dxaOrig="1780" w:dyaOrig="620">
          <v:shape id="_x0000_i1066" type="#_x0000_t75" style="width:112.5pt;height:39pt" o:ole="">
            <v:imagedata r:id="rId85" o:title=""/>
          </v:shape>
          <o:OLEObject Type="Embed" ProgID="Equation.3" ShapeID="_x0000_i1066" DrawAspect="Content" ObjectID="_1457396827" r:id="rId86"/>
        </w:object>
      </w:r>
      <w:r w:rsidR="003758D2" w:rsidRPr="001D7B90">
        <w:rPr>
          <w:sz w:val="28"/>
          <w:szCs w:val="28"/>
        </w:rPr>
        <w:t>;</w:t>
      </w:r>
    </w:p>
    <w:p w:rsidR="00E33154" w:rsidRPr="001D7B90" w:rsidRDefault="00E33154" w:rsidP="001D7B90">
      <w:pPr>
        <w:widowControl w:val="0"/>
        <w:spacing w:line="360" w:lineRule="auto"/>
        <w:ind w:firstLine="720"/>
        <w:jc w:val="both"/>
        <w:rPr>
          <w:sz w:val="28"/>
          <w:szCs w:val="28"/>
        </w:rPr>
      </w:pPr>
      <w:r w:rsidRPr="001D7B90">
        <w:rPr>
          <w:sz w:val="28"/>
          <w:szCs w:val="28"/>
        </w:rPr>
        <w:t xml:space="preserve">ТР-2 - </w:t>
      </w:r>
      <w:r w:rsidRPr="001D7B90">
        <w:rPr>
          <w:sz w:val="28"/>
          <w:szCs w:val="28"/>
        </w:rPr>
        <w:object w:dxaOrig="180" w:dyaOrig="340">
          <v:shape id="_x0000_i1067" type="#_x0000_t75" style="width:9pt;height:17.25pt" o:ole="">
            <v:imagedata r:id="rId66" o:title=""/>
          </v:shape>
          <o:OLEObject Type="Embed" ProgID="Equation.3" ShapeID="_x0000_i1067" DrawAspect="Content" ObjectID="_1457396828" r:id="rId87"/>
        </w:object>
      </w:r>
      <w:r w:rsidRPr="001D7B90">
        <w:rPr>
          <w:sz w:val="28"/>
          <w:szCs w:val="28"/>
        </w:rPr>
        <w:t>А</w:t>
      </w:r>
      <w:r w:rsidRPr="001D7B90">
        <w:rPr>
          <w:sz w:val="28"/>
          <w:szCs w:val="32"/>
        </w:rPr>
        <w:t>тр-2</w:t>
      </w:r>
      <w:r w:rsidR="003758D2" w:rsidRPr="001D7B90">
        <w:rPr>
          <w:sz w:val="28"/>
          <w:szCs w:val="28"/>
        </w:rPr>
        <w:t xml:space="preserve"> = </w:t>
      </w:r>
      <w:r w:rsidR="003758D2" w:rsidRPr="001D7B90">
        <w:rPr>
          <w:sz w:val="28"/>
          <w:szCs w:val="28"/>
        </w:rPr>
        <w:object w:dxaOrig="180" w:dyaOrig="340">
          <v:shape id="_x0000_i1068" type="#_x0000_t75" style="width:9pt;height:17.25pt" o:ole="">
            <v:imagedata r:id="rId59" o:title=""/>
          </v:shape>
          <o:OLEObject Type="Embed" ProgID="Equation.3" ShapeID="_x0000_i1068" DrawAspect="Content" ObjectID="_1457396829" r:id="rId88"/>
        </w:object>
      </w:r>
      <w:r w:rsidR="003758D2" w:rsidRPr="001D7B90">
        <w:rPr>
          <w:sz w:val="28"/>
          <w:szCs w:val="28"/>
        </w:rPr>
        <w:object w:dxaOrig="3080" w:dyaOrig="680">
          <v:shape id="_x0000_i1069" type="#_x0000_t75" style="width:184.5pt;height:40.5pt" o:ole="">
            <v:imagedata r:id="rId89" o:title=""/>
          </v:shape>
          <o:OLEObject Type="Embed" ProgID="Equation.3" ShapeID="_x0000_i1069" DrawAspect="Content" ObjectID="_1457396830" r:id="rId90"/>
        </w:object>
      </w:r>
      <w:r w:rsidR="003758D2" w:rsidRPr="001D7B90">
        <w:rPr>
          <w:sz w:val="28"/>
          <w:szCs w:val="28"/>
        </w:rPr>
        <w:t>;</w:t>
      </w:r>
    </w:p>
    <w:p w:rsidR="00E33154" w:rsidRPr="001D7B90" w:rsidRDefault="00E33154" w:rsidP="001D7B90">
      <w:pPr>
        <w:widowControl w:val="0"/>
        <w:spacing w:line="360" w:lineRule="auto"/>
        <w:ind w:firstLine="720"/>
        <w:jc w:val="both"/>
        <w:rPr>
          <w:sz w:val="28"/>
          <w:szCs w:val="28"/>
        </w:rPr>
      </w:pPr>
      <w:r w:rsidRPr="001D7B90">
        <w:rPr>
          <w:sz w:val="28"/>
          <w:szCs w:val="28"/>
        </w:rPr>
        <w:t>С</w:t>
      </w:r>
      <w:r w:rsidRPr="001D7B90">
        <w:rPr>
          <w:sz w:val="28"/>
          <w:szCs w:val="32"/>
        </w:rPr>
        <w:t>тр-2</w:t>
      </w:r>
      <w:r w:rsidR="003758D2" w:rsidRPr="001D7B90">
        <w:rPr>
          <w:sz w:val="28"/>
          <w:szCs w:val="28"/>
        </w:rPr>
        <w:t xml:space="preserve"> = </w:t>
      </w:r>
      <w:r w:rsidR="003758D2" w:rsidRPr="001D7B90">
        <w:rPr>
          <w:sz w:val="28"/>
          <w:szCs w:val="28"/>
        </w:rPr>
        <w:object w:dxaOrig="1760" w:dyaOrig="620">
          <v:shape id="_x0000_i1070" type="#_x0000_t75" style="width:87.75pt;height:36.75pt" o:ole="">
            <v:imagedata r:id="rId91" o:title=""/>
          </v:shape>
          <o:OLEObject Type="Embed" ProgID="Equation.3" ShapeID="_x0000_i1070" DrawAspect="Content" ObjectID="_1457396831" r:id="rId92"/>
        </w:object>
      </w:r>
      <w:r w:rsidR="00A85B42" w:rsidRPr="001D7B90">
        <w:rPr>
          <w:sz w:val="28"/>
          <w:szCs w:val="28"/>
        </w:rPr>
        <w:t>;</w:t>
      </w:r>
    </w:p>
    <w:p w:rsidR="00E33154" w:rsidRPr="001D7B90" w:rsidRDefault="00E33154" w:rsidP="001D7B90">
      <w:pPr>
        <w:widowControl w:val="0"/>
        <w:spacing w:line="360" w:lineRule="auto"/>
        <w:ind w:firstLine="720"/>
        <w:jc w:val="both"/>
        <w:rPr>
          <w:sz w:val="28"/>
          <w:szCs w:val="28"/>
        </w:rPr>
      </w:pPr>
      <w:r w:rsidRPr="001D7B90">
        <w:rPr>
          <w:sz w:val="28"/>
          <w:szCs w:val="28"/>
        </w:rPr>
        <w:t>ТР-1 -</w:t>
      </w:r>
      <w:r w:rsidR="001D7B90">
        <w:rPr>
          <w:sz w:val="28"/>
          <w:szCs w:val="28"/>
        </w:rPr>
        <w:t xml:space="preserve"> </w:t>
      </w:r>
      <w:r w:rsidRPr="001D7B90">
        <w:rPr>
          <w:sz w:val="28"/>
          <w:szCs w:val="28"/>
        </w:rPr>
        <w:t>А</w:t>
      </w:r>
      <w:r w:rsidRPr="001D7B90">
        <w:rPr>
          <w:sz w:val="28"/>
          <w:szCs w:val="32"/>
        </w:rPr>
        <w:t>тр-1</w:t>
      </w:r>
      <w:r w:rsidR="00A85B42" w:rsidRPr="001D7B90">
        <w:rPr>
          <w:sz w:val="28"/>
          <w:szCs w:val="28"/>
        </w:rPr>
        <w:t xml:space="preserve"> = </w:t>
      </w:r>
      <w:r w:rsidR="00A85B42" w:rsidRPr="001D7B90">
        <w:rPr>
          <w:sz w:val="28"/>
          <w:szCs w:val="28"/>
        </w:rPr>
        <w:object w:dxaOrig="3300" w:dyaOrig="680">
          <v:shape id="_x0000_i1071" type="#_x0000_t75" style="width:198pt;height:40.5pt" o:ole="">
            <v:imagedata r:id="rId93" o:title=""/>
          </v:shape>
          <o:OLEObject Type="Embed" ProgID="Equation.3" ShapeID="_x0000_i1071" DrawAspect="Content" ObjectID="_1457396832" r:id="rId94"/>
        </w:object>
      </w:r>
      <w:r w:rsidR="00A85B42" w:rsidRPr="001D7B90">
        <w:rPr>
          <w:sz w:val="28"/>
          <w:szCs w:val="28"/>
        </w:rPr>
        <w:t>;</w:t>
      </w:r>
    </w:p>
    <w:p w:rsidR="00E33154" w:rsidRPr="001D7B90" w:rsidRDefault="00E33154" w:rsidP="001D7B90">
      <w:pPr>
        <w:widowControl w:val="0"/>
        <w:spacing w:line="360" w:lineRule="auto"/>
        <w:ind w:firstLine="720"/>
        <w:jc w:val="both"/>
        <w:rPr>
          <w:sz w:val="28"/>
          <w:szCs w:val="28"/>
        </w:rPr>
      </w:pPr>
      <w:r w:rsidRPr="001D7B90">
        <w:rPr>
          <w:sz w:val="28"/>
          <w:szCs w:val="28"/>
        </w:rPr>
        <w:t>С</w:t>
      </w:r>
      <w:r w:rsidRPr="001D7B90">
        <w:rPr>
          <w:sz w:val="28"/>
          <w:szCs w:val="32"/>
        </w:rPr>
        <w:t>тр-1</w:t>
      </w:r>
      <w:r w:rsidRPr="001D7B90">
        <w:rPr>
          <w:sz w:val="28"/>
          <w:szCs w:val="28"/>
        </w:rPr>
        <w:t xml:space="preserve"> </w:t>
      </w:r>
      <w:r w:rsidR="00A85B42" w:rsidRPr="001D7B90">
        <w:rPr>
          <w:sz w:val="28"/>
          <w:szCs w:val="28"/>
        </w:rPr>
        <w:t xml:space="preserve">= </w:t>
      </w:r>
      <w:r w:rsidR="00A85B42" w:rsidRPr="001D7B90">
        <w:rPr>
          <w:sz w:val="28"/>
          <w:szCs w:val="28"/>
        </w:rPr>
        <w:object w:dxaOrig="2079" w:dyaOrig="620">
          <v:shape id="_x0000_i1072" type="#_x0000_t75" style="width:126.75pt;height:37.5pt" o:ole="">
            <v:imagedata r:id="rId95" o:title=""/>
          </v:shape>
          <o:OLEObject Type="Embed" ProgID="Equation.3" ShapeID="_x0000_i1072" DrawAspect="Content" ObjectID="_1457396833" r:id="rId96"/>
        </w:object>
      </w:r>
      <w:r w:rsidR="00A85B42" w:rsidRPr="001D7B90">
        <w:rPr>
          <w:sz w:val="28"/>
          <w:szCs w:val="28"/>
        </w:rPr>
        <w:t>;</w:t>
      </w:r>
    </w:p>
    <w:p w:rsidR="00E33154" w:rsidRPr="001D7B90" w:rsidRDefault="00E33154" w:rsidP="001D7B90">
      <w:pPr>
        <w:widowControl w:val="0"/>
        <w:spacing w:line="360" w:lineRule="auto"/>
        <w:ind w:firstLine="720"/>
        <w:jc w:val="both"/>
        <w:rPr>
          <w:sz w:val="28"/>
          <w:szCs w:val="28"/>
        </w:rPr>
      </w:pPr>
      <w:r w:rsidRPr="001D7B90">
        <w:rPr>
          <w:sz w:val="28"/>
          <w:szCs w:val="28"/>
        </w:rPr>
        <w:t>ТО-3 -</w:t>
      </w:r>
      <w:r w:rsidR="001D7B90">
        <w:rPr>
          <w:sz w:val="28"/>
          <w:szCs w:val="28"/>
        </w:rPr>
        <w:t xml:space="preserve"> </w:t>
      </w:r>
      <w:r w:rsidRPr="001D7B90">
        <w:rPr>
          <w:sz w:val="28"/>
          <w:szCs w:val="28"/>
        </w:rPr>
        <w:t>А</w:t>
      </w:r>
      <w:r w:rsidRPr="001D7B90">
        <w:rPr>
          <w:sz w:val="28"/>
          <w:szCs w:val="32"/>
        </w:rPr>
        <w:t>то-3</w:t>
      </w:r>
      <w:r w:rsidR="00A85B42" w:rsidRPr="001D7B90">
        <w:rPr>
          <w:sz w:val="28"/>
          <w:szCs w:val="28"/>
        </w:rPr>
        <w:t xml:space="preserve"> =</w:t>
      </w:r>
      <w:r w:rsidR="006A7500" w:rsidRPr="001D7B90">
        <w:rPr>
          <w:sz w:val="28"/>
          <w:szCs w:val="28"/>
        </w:rPr>
        <w:object w:dxaOrig="3300" w:dyaOrig="680">
          <v:shape id="_x0000_i1073" type="#_x0000_t75" style="width:198pt;height:40.5pt" o:ole="">
            <v:imagedata r:id="rId97" o:title=""/>
          </v:shape>
          <o:OLEObject Type="Embed" ProgID="Equation.3" ShapeID="_x0000_i1073" DrawAspect="Content" ObjectID="_1457396834" r:id="rId98"/>
        </w:object>
      </w:r>
      <w:r w:rsidRPr="001D7B90">
        <w:rPr>
          <w:sz w:val="28"/>
          <w:szCs w:val="28"/>
        </w:rPr>
        <w:t>;</w:t>
      </w:r>
    </w:p>
    <w:p w:rsidR="00E33154" w:rsidRPr="001D7B90" w:rsidRDefault="00E33154" w:rsidP="001D7B90">
      <w:pPr>
        <w:widowControl w:val="0"/>
        <w:spacing w:line="360" w:lineRule="auto"/>
        <w:ind w:firstLine="720"/>
        <w:jc w:val="both"/>
        <w:rPr>
          <w:sz w:val="28"/>
          <w:szCs w:val="28"/>
        </w:rPr>
      </w:pPr>
      <w:r w:rsidRPr="001D7B90">
        <w:rPr>
          <w:sz w:val="28"/>
          <w:szCs w:val="28"/>
        </w:rPr>
        <w:t>С</w:t>
      </w:r>
      <w:r w:rsidRPr="001D7B90">
        <w:rPr>
          <w:sz w:val="28"/>
          <w:szCs w:val="32"/>
        </w:rPr>
        <w:t>то-3</w:t>
      </w:r>
      <w:r w:rsidR="006A7500" w:rsidRPr="001D7B90">
        <w:rPr>
          <w:sz w:val="28"/>
          <w:szCs w:val="28"/>
        </w:rPr>
        <w:t xml:space="preserve"> = </w:t>
      </w:r>
      <w:r w:rsidR="006A7500" w:rsidRPr="001D7B90">
        <w:rPr>
          <w:sz w:val="28"/>
          <w:szCs w:val="28"/>
        </w:rPr>
        <w:object w:dxaOrig="2240" w:dyaOrig="620">
          <v:shape id="_x0000_i1074" type="#_x0000_t75" style="width:135.75pt;height:37.5pt" o:ole="">
            <v:imagedata r:id="rId99" o:title=""/>
          </v:shape>
          <o:OLEObject Type="Embed" ProgID="Equation.3" ShapeID="_x0000_i1074" DrawAspect="Content" ObjectID="_1457396835" r:id="rId100"/>
        </w:object>
      </w:r>
      <w:r w:rsidR="006A7500" w:rsidRPr="001D7B90">
        <w:rPr>
          <w:sz w:val="28"/>
          <w:szCs w:val="28"/>
        </w:rPr>
        <w:t>.</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Исходя из количества стойл, определяем тип и размеры депо.</w:t>
      </w:r>
    </w:p>
    <w:p w:rsidR="00E33154" w:rsidRPr="001D7B90" w:rsidRDefault="00E33154" w:rsidP="001D7B90">
      <w:pPr>
        <w:widowControl w:val="0"/>
        <w:spacing w:line="360" w:lineRule="auto"/>
        <w:ind w:firstLine="720"/>
        <w:jc w:val="both"/>
        <w:rPr>
          <w:sz w:val="28"/>
          <w:szCs w:val="28"/>
        </w:rPr>
      </w:pPr>
      <w:r w:rsidRPr="001D7B90">
        <w:rPr>
          <w:sz w:val="28"/>
          <w:szCs w:val="28"/>
        </w:rPr>
        <w:t xml:space="preserve">При тепловозной тяге в основных депо предусматривают дополнительно 1-2 стойла для реостатных испытаний тепловозов на открытых путях. ( </w:t>
      </w:r>
      <w:r w:rsidRPr="001D7B90">
        <w:rPr>
          <w:sz w:val="28"/>
          <w:szCs w:val="28"/>
          <w:lang w:val="en-US"/>
        </w:rPr>
        <w:t>III</w:t>
      </w:r>
      <w:r w:rsidRPr="001D7B90">
        <w:rPr>
          <w:sz w:val="28"/>
          <w:szCs w:val="28"/>
        </w:rPr>
        <w:t xml:space="preserve"> типа)</w:t>
      </w:r>
    </w:p>
    <w:p w:rsidR="00E33154" w:rsidRPr="001D7B90" w:rsidRDefault="00E33154" w:rsidP="001D7B90">
      <w:pPr>
        <w:widowControl w:val="0"/>
        <w:spacing w:line="360" w:lineRule="auto"/>
        <w:ind w:firstLine="720"/>
        <w:jc w:val="both"/>
        <w:rPr>
          <w:sz w:val="28"/>
          <w:szCs w:val="28"/>
        </w:rPr>
      </w:pPr>
      <w:r w:rsidRPr="001D7B90">
        <w:rPr>
          <w:sz w:val="28"/>
          <w:szCs w:val="28"/>
        </w:rPr>
        <w:t>Число мест экипировки и технического обслуживания ТО-2.</w:t>
      </w:r>
    </w:p>
    <w:p w:rsidR="00E33154" w:rsidRPr="001D7B90" w:rsidRDefault="00E33154" w:rsidP="001D7B90">
      <w:pPr>
        <w:widowControl w:val="0"/>
        <w:spacing w:line="360" w:lineRule="auto"/>
        <w:ind w:firstLine="720"/>
        <w:jc w:val="both"/>
        <w:rPr>
          <w:sz w:val="28"/>
          <w:szCs w:val="28"/>
        </w:rPr>
      </w:pPr>
      <w:r w:rsidRPr="001D7B90">
        <w:rPr>
          <w:sz w:val="28"/>
          <w:szCs w:val="32"/>
        </w:rPr>
        <w:t>Сэк =</w:t>
      </w:r>
      <w:r w:rsidRPr="001D7B90">
        <w:rPr>
          <w:sz w:val="28"/>
          <w:szCs w:val="28"/>
        </w:rPr>
        <w:t xml:space="preserve"> </w:t>
      </w:r>
      <w:r w:rsidR="006A7500" w:rsidRPr="001D7B90">
        <w:rPr>
          <w:sz w:val="28"/>
          <w:szCs w:val="28"/>
        </w:rPr>
        <w:object w:dxaOrig="1280" w:dyaOrig="700">
          <v:shape id="_x0000_i1075" type="#_x0000_t75" style="width:81.75pt;height:45pt" o:ole="">
            <v:imagedata r:id="rId101" o:title=""/>
          </v:shape>
          <o:OLEObject Type="Embed" ProgID="Equation.3" ShapeID="_x0000_i1075" DrawAspect="Content" ObjectID="_1457396836" r:id="rId102"/>
        </w:object>
      </w:r>
      <w:r w:rsidRPr="001D7B90">
        <w:rPr>
          <w:sz w:val="28"/>
          <w:szCs w:val="28"/>
        </w:rPr>
        <w:t>;</w:t>
      </w:r>
      <w:r w:rsidR="001D7B90">
        <w:rPr>
          <w:sz w:val="28"/>
          <w:szCs w:val="28"/>
        </w:rPr>
        <w:t xml:space="preserve"> </w:t>
      </w:r>
      <w:r w:rsidR="00303F92" w:rsidRPr="001D7B90">
        <w:rPr>
          <w:sz w:val="28"/>
          <w:szCs w:val="28"/>
        </w:rPr>
        <w:t xml:space="preserve">(5.1)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где </w:t>
      </w:r>
      <w:r w:rsidRPr="001D7B90">
        <w:rPr>
          <w:sz w:val="28"/>
          <w:szCs w:val="28"/>
          <w:lang w:val="en-US"/>
        </w:rPr>
        <w:t>N</w:t>
      </w:r>
      <w:r w:rsidRPr="001D7B90">
        <w:rPr>
          <w:sz w:val="28"/>
          <w:szCs w:val="28"/>
        </w:rPr>
        <w:t>-</w:t>
      </w:r>
      <w:r w:rsidR="001D7B90">
        <w:rPr>
          <w:sz w:val="28"/>
          <w:szCs w:val="28"/>
        </w:rPr>
        <w:t xml:space="preserve"> </w:t>
      </w:r>
      <w:r w:rsidRPr="001D7B90">
        <w:rPr>
          <w:sz w:val="28"/>
          <w:szCs w:val="28"/>
        </w:rPr>
        <w:t>число локомотивов, поступающих на экипировку и ТО-2 в сутки (эки</w:t>
      </w:r>
      <w:r w:rsidR="001D7B90">
        <w:rPr>
          <w:sz w:val="28"/>
          <w:szCs w:val="28"/>
        </w:rPr>
        <w:t>пи</w:t>
      </w:r>
      <w:r w:rsidRPr="001D7B90">
        <w:rPr>
          <w:sz w:val="28"/>
          <w:szCs w:val="28"/>
        </w:rPr>
        <w:t>руется 40 – 50 % локомотивов);</w:t>
      </w:r>
    </w:p>
    <w:p w:rsidR="00E33154" w:rsidRPr="001D7B90" w:rsidRDefault="00E33154" w:rsidP="001D7B90">
      <w:pPr>
        <w:widowControl w:val="0"/>
        <w:spacing w:line="360" w:lineRule="auto"/>
        <w:ind w:firstLine="720"/>
        <w:jc w:val="both"/>
        <w:rPr>
          <w:sz w:val="28"/>
        </w:rPr>
      </w:pPr>
      <w:r w:rsidRPr="001D7B90">
        <w:rPr>
          <w:sz w:val="28"/>
          <w:szCs w:val="32"/>
          <w:lang w:val="en-US"/>
        </w:rPr>
        <w:t>t</w:t>
      </w:r>
      <w:r w:rsidRPr="001D7B90">
        <w:rPr>
          <w:sz w:val="28"/>
          <w:szCs w:val="32"/>
        </w:rPr>
        <w:t>эк</w:t>
      </w:r>
      <w:r w:rsidRPr="001D7B90">
        <w:rPr>
          <w:sz w:val="28"/>
          <w:szCs w:val="28"/>
        </w:rPr>
        <w:t xml:space="preserve"> – продолжительность экипировки и ТО-2 одного локомотива, мин (для</w:t>
      </w:r>
      <w:r w:rsidR="00CB3168">
        <w:rPr>
          <w:noProof/>
        </w:rPr>
        <w:object w:dxaOrig="1440" w:dyaOrig="1440">
          <v:shape id="_x0000_s1026" type="#_x0000_t75" style="position:absolute;left:0;text-align:left;margin-left:0;margin-top:.1pt;width:9pt;height:17.25pt;z-index:251657728;mso-position-horizontal:left;mso-position-horizontal-relative:text;mso-position-vertical-relative:text">
            <v:imagedata r:id="rId103" o:title=""/>
            <w10:wrap type="square" side="right"/>
          </v:shape>
          <o:OLEObject Type="Embed" ProgID="Equation.3" ShapeID="_x0000_s1026" DrawAspect="Content" ObjectID="_1457396843" r:id="rId104"/>
        </w:object>
      </w:r>
      <w:r w:rsidR="001D7B90">
        <w:rPr>
          <w:sz w:val="28"/>
        </w:rPr>
        <w:t xml:space="preserve"> </w:t>
      </w:r>
      <w:r w:rsidRPr="001D7B90">
        <w:rPr>
          <w:sz w:val="28"/>
        </w:rPr>
        <w:t>грузовых локомотивов = 50 ÷ 60 мин);</w:t>
      </w:r>
    </w:p>
    <w:p w:rsidR="00E33154" w:rsidRPr="001D7B90" w:rsidRDefault="00E33154" w:rsidP="001D7B90">
      <w:pPr>
        <w:widowControl w:val="0"/>
        <w:spacing w:line="360" w:lineRule="auto"/>
        <w:ind w:firstLine="720"/>
        <w:jc w:val="both"/>
        <w:rPr>
          <w:sz w:val="28"/>
        </w:rPr>
      </w:pPr>
      <w:r w:rsidRPr="001D7B90">
        <w:rPr>
          <w:sz w:val="28"/>
        </w:rPr>
        <w:t>К</w:t>
      </w:r>
      <w:r w:rsidRPr="001D7B90">
        <w:rPr>
          <w:sz w:val="28"/>
          <w:szCs w:val="32"/>
        </w:rPr>
        <w:t>нер</w:t>
      </w:r>
      <w:r w:rsidRPr="001D7B90">
        <w:rPr>
          <w:sz w:val="28"/>
          <w:szCs w:val="28"/>
        </w:rPr>
        <w:t xml:space="preserve"> – коэффициент неравномерности поступления локомотивов в эки</w:t>
      </w:r>
      <w:r w:rsidR="001D7B90">
        <w:rPr>
          <w:sz w:val="28"/>
          <w:szCs w:val="28"/>
        </w:rPr>
        <w:t>пиров</w:t>
      </w:r>
      <w:r w:rsidRPr="001D7B90">
        <w:rPr>
          <w:sz w:val="28"/>
        </w:rPr>
        <w:t>ку (= 1,2 ÷ 1,3);</w:t>
      </w:r>
    </w:p>
    <w:p w:rsidR="00E33154" w:rsidRPr="001D7B90" w:rsidRDefault="00E33154" w:rsidP="001D7B90">
      <w:pPr>
        <w:widowControl w:val="0"/>
        <w:spacing w:line="360" w:lineRule="auto"/>
        <w:ind w:firstLine="720"/>
        <w:jc w:val="both"/>
        <w:rPr>
          <w:sz w:val="28"/>
          <w:szCs w:val="28"/>
        </w:rPr>
      </w:pPr>
      <w:r w:rsidRPr="001D7B90">
        <w:rPr>
          <w:sz w:val="28"/>
        </w:rPr>
        <w:t>Т</w:t>
      </w:r>
      <w:r w:rsidRPr="001D7B90">
        <w:rPr>
          <w:sz w:val="28"/>
          <w:szCs w:val="32"/>
        </w:rPr>
        <w:t>пер</w:t>
      </w:r>
      <w:r w:rsidRPr="001D7B90">
        <w:rPr>
          <w:sz w:val="28"/>
          <w:szCs w:val="28"/>
        </w:rPr>
        <w:t xml:space="preserve"> – время технологических перерывов в работе устройств (= 60);</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32"/>
        </w:rPr>
      </w:pPr>
      <w:r w:rsidRPr="001D7B90">
        <w:rPr>
          <w:sz w:val="28"/>
          <w:szCs w:val="28"/>
        </w:rPr>
        <w:t>С</w:t>
      </w:r>
      <w:r w:rsidRPr="001D7B90">
        <w:rPr>
          <w:sz w:val="28"/>
          <w:szCs w:val="32"/>
        </w:rPr>
        <w:t>эк</w:t>
      </w:r>
      <w:r w:rsidRPr="001D7B90">
        <w:rPr>
          <w:sz w:val="28"/>
          <w:szCs w:val="28"/>
        </w:rPr>
        <w:t xml:space="preserve"> =</w:t>
      </w:r>
      <w:r w:rsidRPr="001D7B90">
        <w:rPr>
          <w:sz w:val="28"/>
          <w:szCs w:val="28"/>
        </w:rPr>
        <w:object w:dxaOrig="180" w:dyaOrig="340">
          <v:shape id="_x0000_i1077" type="#_x0000_t75" style="width:9pt;height:17.25pt" o:ole="">
            <v:imagedata r:id="rId66" o:title=""/>
          </v:shape>
          <o:OLEObject Type="Embed" ProgID="Equation.3" ShapeID="_x0000_i1077" DrawAspect="Content" ObjectID="_1457396837" r:id="rId105"/>
        </w:object>
      </w:r>
      <w:r w:rsidR="00563B78" w:rsidRPr="001D7B90">
        <w:rPr>
          <w:sz w:val="28"/>
          <w:szCs w:val="28"/>
        </w:rPr>
        <w:object w:dxaOrig="1960" w:dyaOrig="620">
          <v:shape id="_x0000_i1078" type="#_x0000_t75" style="width:111pt;height:35.25pt" o:ole="">
            <v:imagedata r:id="rId106" o:title=""/>
          </v:shape>
          <o:OLEObject Type="Embed" ProgID="Equation.3" ShapeID="_x0000_i1078" DrawAspect="Content" ObjectID="_1457396838" r:id="rId107"/>
        </w:object>
      </w:r>
      <w:r w:rsidRPr="001D7B90">
        <w:rPr>
          <w:sz w:val="28"/>
        </w:rPr>
        <w:t>;</w: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rPr>
      </w:pPr>
      <w:r w:rsidRPr="001D7B90">
        <w:rPr>
          <w:sz w:val="28"/>
        </w:rPr>
        <w:t>Емкость склада песка в м3</w:t>
      </w:r>
      <w:r w:rsidR="001D7B90">
        <w:rPr>
          <w:sz w:val="28"/>
        </w:rPr>
        <w:t xml:space="preserve"> </w:t>
      </w:r>
    </w:p>
    <w:p w:rsidR="001D7B90" w:rsidRDefault="001D7B90" w:rsidP="001D7B90">
      <w:pPr>
        <w:widowControl w:val="0"/>
        <w:tabs>
          <w:tab w:val="left" w:pos="720"/>
          <w:tab w:val="left" w:pos="1440"/>
          <w:tab w:val="left" w:pos="2160"/>
          <w:tab w:val="left" w:pos="2880"/>
          <w:tab w:val="left" w:pos="8355"/>
        </w:tabs>
        <w:spacing w:line="360" w:lineRule="auto"/>
        <w:ind w:firstLine="720"/>
        <w:jc w:val="both"/>
        <w:rPr>
          <w:sz w:val="28"/>
          <w:szCs w:val="32"/>
        </w:rPr>
      </w:pPr>
    </w:p>
    <w:p w:rsidR="00E33154" w:rsidRPr="001D7B90" w:rsidRDefault="00E33154" w:rsidP="001D7B90">
      <w:pPr>
        <w:widowControl w:val="0"/>
        <w:tabs>
          <w:tab w:val="left" w:pos="720"/>
          <w:tab w:val="left" w:pos="1440"/>
          <w:tab w:val="left" w:pos="2160"/>
          <w:tab w:val="left" w:pos="2880"/>
          <w:tab w:val="left" w:pos="8355"/>
        </w:tabs>
        <w:spacing w:line="360" w:lineRule="auto"/>
        <w:ind w:firstLine="720"/>
        <w:jc w:val="both"/>
        <w:rPr>
          <w:sz w:val="28"/>
          <w:szCs w:val="28"/>
        </w:rPr>
      </w:pPr>
      <w:r w:rsidRPr="001D7B90">
        <w:rPr>
          <w:sz w:val="28"/>
          <w:szCs w:val="32"/>
        </w:rPr>
        <w:t>Ен = 30 Есут · М, (м3)</w:t>
      </w:r>
      <w:r w:rsidRPr="001D7B90">
        <w:rPr>
          <w:sz w:val="28"/>
          <w:szCs w:val="28"/>
        </w:rPr>
        <w:t>;</w:t>
      </w:r>
      <w:r w:rsidR="001D7B90">
        <w:rPr>
          <w:sz w:val="28"/>
          <w:szCs w:val="28"/>
        </w:rPr>
        <w:t xml:space="preserve"> </w:t>
      </w:r>
      <w:r w:rsidR="006A7500" w:rsidRPr="001D7B90">
        <w:rPr>
          <w:sz w:val="28"/>
          <w:szCs w:val="28"/>
        </w:rPr>
        <w:t>(5.2)</w: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szCs w:val="28"/>
        </w:rPr>
      </w:pPr>
      <w:r w:rsidRPr="001D7B90">
        <w:rPr>
          <w:sz w:val="28"/>
        </w:rPr>
        <w:t>где</w:t>
      </w:r>
      <w:r w:rsidR="001D7B90">
        <w:rPr>
          <w:sz w:val="28"/>
        </w:rPr>
        <w:t xml:space="preserve"> </w:t>
      </w:r>
      <w:r w:rsidRPr="001D7B90">
        <w:rPr>
          <w:sz w:val="28"/>
        </w:rPr>
        <w:t>Е</w:t>
      </w:r>
      <w:r w:rsidRPr="001D7B90">
        <w:rPr>
          <w:sz w:val="28"/>
          <w:szCs w:val="32"/>
        </w:rPr>
        <w:t>сут</w:t>
      </w:r>
      <w:r w:rsidRPr="001D7B90">
        <w:rPr>
          <w:sz w:val="28"/>
          <w:szCs w:val="28"/>
        </w:rPr>
        <w:t xml:space="preserve"> – суточный расход песка локомотивами;</w:t>
      </w:r>
    </w:p>
    <w:p w:rsidR="00E33154" w:rsidRPr="001D7B90" w:rsidRDefault="00E33154" w:rsidP="001D7B90">
      <w:pPr>
        <w:widowControl w:val="0"/>
        <w:spacing w:line="360" w:lineRule="auto"/>
        <w:ind w:firstLine="720"/>
        <w:jc w:val="both"/>
        <w:rPr>
          <w:sz w:val="28"/>
        </w:rPr>
      </w:pPr>
      <w:r w:rsidRPr="001D7B90">
        <w:rPr>
          <w:sz w:val="28"/>
          <w:szCs w:val="28"/>
        </w:rPr>
        <w:t>М –</w:t>
      </w:r>
      <w:r w:rsidR="001D7B90">
        <w:rPr>
          <w:sz w:val="28"/>
          <w:szCs w:val="28"/>
        </w:rPr>
        <w:t xml:space="preserve"> </w:t>
      </w:r>
      <w:r w:rsidRPr="001D7B90">
        <w:rPr>
          <w:sz w:val="28"/>
          <w:szCs w:val="28"/>
        </w:rPr>
        <w:t xml:space="preserve">период, на который должен содержаться запас песка (= 2 </w:t>
      </w:r>
      <w:r w:rsidRPr="001D7B90">
        <w:rPr>
          <w:sz w:val="28"/>
        </w:rPr>
        <w:t>÷ 6 месяцев).</w:t>
      </w:r>
    </w:p>
    <w:p w:rsidR="00E33154" w:rsidRPr="001D7B90" w:rsidRDefault="00E33154" w:rsidP="001D7B90">
      <w:pPr>
        <w:widowControl w:val="0"/>
        <w:spacing w:line="360" w:lineRule="auto"/>
        <w:ind w:firstLine="720"/>
        <w:jc w:val="both"/>
        <w:rPr>
          <w:sz w:val="28"/>
        </w:rPr>
      </w:pPr>
      <w:r w:rsidRPr="001D7B90">
        <w:rPr>
          <w:sz w:val="28"/>
        </w:rPr>
        <w:t>Суточный расход песка для снабжения локомотивов в данном пункте в м3 определяется по формуле:</w:t>
      </w:r>
    </w:p>
    <w:p w:rsidR="001D7B90" w:rsidRDefault="001D7B90" w:rsidP="001D7B90">
      <w:pPr>
        <w:widowControl w:val="0"/>
        <w:tabs>
          <w:tab w:val="left" w:pos="720"/>
          <w:tab w:val="left" w:pos="1440"/>
          <w:tab w:val="left" w:pos="2160"/>
          <w:tab w:val="left" w:pos="2880"/>
          <w:tab w:val="left" w:pos="3600"/>
          <w:tab w:val="left" w:pos="4320"/>
          <w:tab w:val="left" w:pos="9195"/>
        </w:tabs>
        <w:spacing w:line="360" w:lineRule="auto"/>
        <w:ind w:firstLine="720"/>
        <w:jc w:val="both"/>
        <w:rPr>
          <w:sz w:val="28"/>
          <w:szCs w:val="32"/>
        </w:rPr>
      </w:pPr>
    </w:p>
    <w:p w:rsidR="00E33154" w:rsidRPr="001D7B90" w:rsidRDefault="00E33154" w:rsidP="001D7B90">
      <w:pPr>
        <w:widowControl w:val="0"/>
        <w:tabs>
          <w:tab w:val="left" w:pos="720"/>
          <w:tab w:val="left" w:pos="1440"/>
          <w:tab w:val="left" w:pos="2160"/>
          <w:tab w:val="left" w:pos="2880"/>
          <w:tab w:val="left" w:pos="3600"/>
          <w:tab w:val="left" w:pos="4320"/>
          <w:tab w:val="left" w:pos="9195"/>
        </w:tabs>
        <w:spacing w:line="360" w:lineRule="auto"/>
        <w:ind w:firstLine="720"/>
        <w:jc w:val="both"/>
        <w:rPr>
          <w:sz w:val="28"/>
        </w:rPr>
      </w:pPr>
      <w:r w:rsidRPr="001D7B90">
        <w:rPr>
          <w:sz w:val="28"/>
          <w:szCs w:val="32"/>
        </w:rPr>
        <w:t>Есут</w:t>
      </w:r>
      <w:r w:rsidRPr="001D7B90">
        <w:rPr>
          <w:sz w:val="28"/>
          <w:szCs w:val="28"/>
        </w:rPr>
        <w:t xml:space="preserve"> =</w:t>
      </w:r>
      <w:r w:rsidR="00563B78" w:rsidRPr="001D7B90">
        <w:rPr>
          <w:sz w:val="28"/>
          <w:szCs w:val="28"/>
        </w:rPr>
        <w:object w:dxaOrig="1200" w:dyaOrig="660">
          <v:shape id="_x0000_i1079" type="#_x0000_t75" style="width:75.75pt;height:41.25pt" o:ole="">
            <v:imagedata r:id="rId108" o:title=""/>
          </v:shape>
          <o:OLEObject Type="Embed" ProgID="Equation.3" ShapeID="_x0000_i1079" DrawAspect="Content" ObjectID="_1457396839" r:id="rId109"/>
        </w:object>
      </w:r>
      <w:r w:rsidRPr="001D7B90">
        <w:rPr>
          <w:sz w:val="28"/>
        </w:rPr>
        <w:t xml:space="preserve"> , (м3);</w:t>
      </w:r>
      <w:r w:rsidR="001D7B90">
        <w:rPr>
          <w:sz w:val="28"/>
        </w:rPr>
        <w:t xml:space="preserve"> </w:t>
      </w:r>
      <w:r w:rsidR="006A7500" w:rsidRPr="001D7B90">
        <w:rPr>
          <w:sz w:val="28"/>
        </w:rPr>
        <w:t>(5.3)</w:t>
      </w:r>
    </w:p>
    <w:p w:rsidR="00E33154" w:rsidRPr="001D7B90" w:rsidRDefault="00E33154"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rPr>
        <w:t>где,</w:t>
      </w:r>
      <w:r w:rsidR="001D7B90">
        <w:rPr>
          <w:sz w:val="28"/>
        </w:rPr>
        <w:t xml:space="preserve"> </w:t>
      </w:r>
      <w:r w:rsidRPr="001D7B90">
        <w:rPr>
          <w:sz w:val="28"/>
          <w:lang w:val="en-US"/>
        </w:rPr>
        <w:t>S</w:t>
      </w:r>
      <w:r w:rsidRPr="001D7B90">
        <w:rPr>
          <w:sz w:val="28"/>
          <w:szCs w:val="32"/>
        </w:rPr>
        <w:t>год</w:t>
      </w:r>
      <w:r w:rsidRPr="001D7B90">
        <w:rPr>
          <w:sz w:val="28"/>
          <w:szCs w:val="28"/>
        </w:rPr>
        <w:t xml:space="preserve"> – годовой пробег локомотивов, км;</w:t>
      </w:r>
    </w:p>
    <w:p w:rsidR="00E33154" w:rsidRPr="001D7B90" w:rsidRDefault="00E33154" w:rsidP="001D7B90">
      <w:pPr>
        <w:widowControl w:val="0"/>
        <w:spacing w:line="360" w:lineRule="auto"/>
        <w:ind w:firstLine="720"/>
        <w:jc w:val="both"/>
        <w:rPr>
          <w:sz w:val="28"/>
          <w:szCs w:val="28"/>
        </w:rPr>
      </w:pPr>
      <w:r w:rsidRPr="001D7B90">
        <w:rPr>
          <w:sz w:val="28"/>
          <w:szCs w:val="32"/>
        </w:rPr>
        <w:t>αр</w:t>
      </w:r>
      <w:r w:rsidRPr="001D7B90">
        <w:rPr>
          <w:sz w:val="28"/>
          <w:szCs w:val="28"/>
        </w:rPr>
        <w:t xml:space="preserve"> – коэффициент, учитывающий резервный пробег локомотивов (= 0,8</w:t>
      </w:r>
      <w:r w:rsidRPr="001D7B90">
        <w:rPr>
          <w:sz w:val="28"/>
        </w:rPr>
        <w:t>÷0,9)</w:t>
      </w:r>
    </w:p>
    <w:p w:rsidR="00E33154" w:rsidRPr="001D7B90" w:rsidRDefault="00E33154" w:rsidP="001D7B90">
      <w:pPr>
        <w:widowControl w:val="0"/>
        <w:spacing w:line="360" w:lineRule="auto"/>
        <w:ind w:firstLine="720"/>
        <w:jc w:val="both"/>
        <w:rPr>
          <w:sz w:val="28"/>
          <w:szCs w:val="28"/>
        </w:rPr>
      </w:pPr>
      <w:r w:rsidRPr="001D7B90">
        <w:rPr>
          <w:sz w:val="28"/>
          <w:lang w:val="en-US"/>
        </w:rPr>
        <w:t>q</w:t>
      </w:r>
      <w:r w:rsidRPr="001D7B90">
        <w:rPr>
          <w:sz w:val="28"/>
          <w:szCs w:val="32"/>
          <w:lang w:val="en-US"/>
        </w:rPr>
        <w:t>n</w:t>
      </w:r>
      <w:r w:rsidRPr="001D7B90">
        <w:rPr>
          <w:sz w:val="28"/>
          <w:szCs w:val="28"/>
        </w:rPr>
        <w:t xml:space="preserve"> – расход песка на 1000 поездо-км, м3;</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r</w:t>
      </w:r>
      <w:r w:rsidRPr="001D7B90">
        <w:rPr>
          <w:sz w:val="28"/>
          <w:szCs w:val="32"/>
          <w:lang w:val="en-US"/>
        </w:rPr>
        <w:t>n</w:t>
      </w:r>
      <w:r w:rsidRPr="001D7B90">
        <w:rPr>
          <w:sz w:val="28"/>
          <w:szCs w:val="32"/>
        </w:rPr>
        <w:t xml:space="preserve"> – </w:t>
      </w:r>
      <w:r w:rsidRPr="001D7B90">
        <w:rPr>
          <w:sz w:val="28"/>
          <w:szCs w:val="28"/>
        </w:rPr>
        <w:t>коэффициент, учитывающий, какая часть песка подается на локомотивы</w:t>
      </w:r>
    </w:p>
    <w:p w:rsidR="00E33154" w:rsidRPr="001D7B90" w:rsidRDefault="00E33154" w:rsidP="001D7B90">
      <w:pPr>
        <w:widowControl w:val="0"/>
        <w:tabs>
          <w:tab w:val="left" w:pos="1245"/>
        </w:tabs>
        <w:spacing w:line="360" w:lineRule="auto"/>
        <w:ind w:firstLine="720"/>
        <w:jc w:val="both"/>
        <w:rPr>
          <w:sz w:val="28"/>
        </w:rPr>
      </w:pPr>
      <w:r w:rsidRPr="001D7B90">
        <w:rPr>
          <w:sz w:val="28"/>
        </w:rPr>
        <w:t>в данном пункте (= 0,6÷0,9).</w:t>
      </w:r>
    </w:p>
    <w:p w:rsidR="001D7B90" w:rsidRDefault="001D7B90" w:rsidP="001D7B90">
      <w:pPr>
        <w:widowControl w:val="0"/>
        <w:tabs>
          <w:tab w:val="left" w:pos="1245"/>
        </w:tabs>
        <w:spacing w:line="360" w:lineRule="auto"/>
        <w:ind w:firstLine="720"/>
        <w:jc w:val="both"/>
        <w:rPr>
          <w:sz w:val="28"/>
        </w:rPr>
      </w:pPr>
    </w:p>
    <w:p w:rsidR="00E33154" w:rsidRPr="001D7B90" w:rsidRDefault="00E33154" w:rsidP="001D7B90">
      <w:pPr>
        <w:widowControl w:val="0"/>
        <w:tabs>
          <w:tab w:val="left" w:pos="1245"/>
        </w:tabs>
        <w:spacing w:line="360" w:lineRule="auto"/>
        <w:ind w:firstLine="720"/>
        <w:jc w:val="both"/>
        <w:rPr>
          <w:sz w:val="28"/>
          <w:szCs w:val="28"/>
        </w:rPr>
      </w:pPr>
      <w:r w:rsidRPr="001D7B90">
        <w:rPr>
          <w:sz w:val="28"/>
        </w:rPr>
        <w:t>Е</w:t>
      </w:r>
      <w:r w:rsidRPr="001D7B90">
        <w:rPr>
          <w:sz w:val="28"/>
          <w:szCs w:val="32"/>
        </w:rPr>
        <w:t>сут</w:t>
      </w:r>
      <w:r w:rsidRPr="001D7B90">
        <w:rPr>
          <w:sz w:val="28"/>
          <w:szCs w:val="28"/>
        </w:rPr>
        <w:t xml:space="preserve"> = </w:t>
      </w:r>
      <w:r w:rsidR="00303F92" w:rsidRPr="001D7B90">
        <w:rPr>
          <w:sz w:val="28"/>
          <w:szCs w:val="28"/>
        </w:rPr>
        <w:object w:dxaOrig="2980" w:dyaOrig="620">
          <v:shape id="_x0000_i1080" type="#_x0000_t75" style="width:180pt;height:37.5pt" o:ole="">
            <v:imagedata r:id="rId110" o:title=""/>
          </v:shape>
          <o:OLEObject Type="Embed" ProgID="Equation.3" ShapeID="_x0000_i1080" DrawAspect="Content" ObjectID="_1457396840" r:id="rId111"/>
        </w:object>
      </w:r>
      <w:r w:rsidRPr="001D7B90">
        <w:rPr>
          <w:sz w:val="28"/>
          <w:szCs w:val="28"/>
        </w:rPr>
        <w:t>;</w:t>
      </w:r>
    </w:p>
    <w:p w:rsidR="001D7B90" w:rsidRDefault="001D7B90" w:rsidP="001D7B90">
      <w:pPr>
        <w:widowControl w:val="0"/>
        <w:tabs>
          <w:tab w:val="left" w:pos="1245"/>
        </w:tabs>
        <w:spacing w:line="360" w:lineRule="auto"/>
        <w:ind w:firstLine="720"/>
        <w:jc w:val="both"/>
        <w:rPr>
          <w:sz w:val="28"/>
          <w:szCs w:val="28"/>
        </w:rPr>
      </w:pPr>
    </w:p>
    <w:p w:rsidR="00E33154" w:rsidRPr="001D7B90" w:rsidRDefault="00E33154" w:rsidP="001D7B90">
      <w:pPr>
        <w:widowControl w:val="0"/>
        <w:tabs>
          <w:tab w:val="left" w:pos="1245"/>
        </w:tabs>
        <w:spacing w:line="360" w:lineRule="auto"/>
        <w:ind w:firstLine="720"/>
        <w:jc w:val="both"/>
        <w:rPr>
          <w:sz w:val="28"/>
          <w:szCs w:val="28"/>
        </w:rPr>
      </w:pPr>
      <w:r w:rsidRPr="001D7B90">
        <w:rPr>
          <w:sz w:val="28"/>
          <w:szCs w:val="28"/>
        </w:rPr>
        <w:t>Е</w:t>
      </w:r>
      <w:r w:rsidRPr="001D7B90">
        <w:rPr>
          <w:sz w:val="28"/>
          <w:szCs w:val="32"/>
        </w:rPr>
        <w:t>п</w:t>
      </w:r>
      <w:r w:rsidRPr="001D7B90">
        <w:rPr>
          <w:sz w:val="28"/>
          <w:szCs w:val="28"/>
        </w:rPr>
        <w:t xml:space="preserve"> = 30 · 28 · 6 = 5040 м3.</w:t>
      </w:r>
    </w:p>
    <w:p w:rsidR="00E33154" w:rsidRPr="001D7B90" w:rsidRDefault="00E33154" w:rsidP="001D7B90">
      <w:pPr>
        <w:widowControl w:val="0"/>
        <w:tabs>
          <w:tab w:val="left" w:pos="1245"/>
        </w:tabs>
        <w:spacing w:line="360" w:lineRule="auto"/>
        <w:ind w:firstLine="720"/>
        <w:jc w:val="both"/>
        <w:rPr>
          <w:sz w:val="28"/>
          <w:szCs w:val="28"/>
        </w:rPr>
      </w:pPr>
      <w:r w:rsidRPr="001D7B90">
        <w:rPr>
          <w:sz w:val="28"/>
          <w:szCs w:val="28"/>
        </w:rPr>
        <w:t>Длина склада песка шатрового типа в м определяется отдельно для сухого и сырого песка по формуле:</w:t>
      </w:r>
    </w:p>
    <w:p w:rsidR="001D7B90" w:rsidRDefault="001D7B90" w:rsidP="001D7B90">
      <w:pPr>
        <w:widowControl w:val="0"/>
        <w:tabs>
          <w:tab w:val="left" w:pos="1245"/>
          <w:tab w:val="left" w:pos="8880"/>
        </w:tabs>
        <w:spacing w:line="360" w:lineRule="auto"/>
        <w:ind w:firstLine="720"/>
        <w:jc w:val="both"/>
        <w:rPr>
          <w:sz w:val="28"/>
          <w:szCs w:val="28"/>
        </w:rPr>
      </w:pPr>
    </w:p>
    <w:p w:rsidR="00E33154" w:rsidRPr="001D7B90" w:rsidRDefault="00E33154" w:rsidP="001D7B90">
      <w:pPr>
        <w:widowControl w:val="0"/>
        <w:tabs>
          <w:tab w:val="left" w:pos="1245"/>
          <w:tab w:val="left" w:pos="8880"/>
        </w:tabs>
        <w:spacing w:line="360" w:lineRule="auto"/>
        <w:ind w:firstLine="720"/>
        <w:jc w:val="both"/>
        <w:rPr>
          <w:sz w:val="28"/>
          <w:szCs w:val="28"/>
        </w:rPr>
      </w:pPr>
      <w:r w:rsidRPr="001D7B90">
        <w:rPr>
          <w:sz w:val="28"/>
          <w:szCs w:val="28"/>
          <w:lang w:val="en-US"/>
        </w:rPr>
        <w:t>L</w:t>
      </w:r>
      <w:r w:rsidRPr="001D7B90">
        <w:rPr>
          <w:sz w:val="28"/>
          <w:szCs w:val="32"/>
        </w:rPr>
        <w:t>скл</w:t>
      </w:r>
      <w:r w:rsidRPr="001D7B90">
        <w:rPr>
          <w:sz w:val="28"/>
          <w:szCs w:val="28"/>
        </w:rPr>
        <w:t xml:space="preserve"> = </w:t>
      </w:r>
      <w:r w:rsidR="00BC783E" w:rsidRPr="001D7B90">
        <w:rPr>
          <w:sz w:val="28"/>
          <w:szCs w:val="28"/>
        </w:rPr>
        <w:object w:dxaOrig="1100" w:dyaOrig="680">
          <v:shape id="_x0000_i1081" type="#_x0000_t75" style="width:67.5pt;height:42.75pt" o:ole="">
            <v:imagedata r:id="rId112" o:title=""/>
          </v:shape>
          <o:OLEObject Type="Embed" ProgID="Equation.3" ShapeID="_x0000_i1081" DrawAspect="Content" ObjectID="_1457396841" r:id="rId113"/>
        </w:object>
      </w:r>
      <w:r w:rsidRPr="001D7B90">
        <w:rPr>
          <w:sz w:val="28"/>
          <w:szCs w:val="28"/>
        </w:rPr>
        <w:t>, м;</w:t>
      </w:r>
      <w:r w:rsidR="001D7B90">
        <w:rPr>
          <w:sz w:val="28"/>
          <w:szCs w:val="28"/>
        </w:rPr>
        <w:t xml:space="preserve"> </w:t>
      </w:r>
      <w:r w:rsidR="00BC783E" w:rsidRPr="001D7B90">
        <w:rPr>
          <w:sz w:val="28"/>
          <w:szCs w:val="28"/>
        </w:rPr>
        <w:t>(5.4)</w:t>
      </w:r>
    </w:p>
    <w:p w:rsidR="001D7B90" w:rsidRDefault="001D7B90" w:rsidP="001D7B90">
      <w:pPr>
        <w:widowControl w:val="0"/>
        <w:tabs>
          <w:tab w:val="left" w:pos="1245"/>
          <w:tab w:val="left" w:pos="8880"/>
        </w:tabs>
        <w:spacing w:line="360" w:lineRule="auto"/>
        <w:ind w:firstLine="720"/>
        <w:jc w:val="both"/>
        <w:rPr>
          <w:sz w:val="28"/>
          <w:szCs w:val="28"/>
        </w:rPr>
      </w:pPr>
    </w:p>
    <w:p w:rsidR="00E33154" w:rsidRPr="001D7B90" w:rsidRDefault="00E33154" w:rsidP="001D7B90">
      <w:pPr>
        <w:widowControl w:val="0"/>
        <w:tabs>
          <w:tab w:val="left" w:pos="1245"/>
          <w:tab w:val="left" w:pos="8880"/>
        </w:tabs>
        <w:spacing w:line="360" w:lineRule="auto"/>
        <w:ind w:firstLine="720"/>
        <w:jc w:val="both"/>
        <w:rPr>
          <w:sz w:val="28"/>
          <w:szCs w:val="28"/>
        </w:rPr>
      </w:pPr>
      <w:r w:rsidRPr="001D7B90">
        <w:rPr>
          <w:sz w:val="28"/>
          <w:szCs w:val="28"/>
        </w:rPr>
        <w:t>где,</w:t>
      </w:r>
      <w:r w:rsidR="001D7B90">
        <w:rPr>
          <w:sz w:val="28"/>
          <w:szCs w:val="28"/>
        </w:rPr>
        <w:t xml:space="preserve"> </w:t>
      </w:r>
      <w:r w:rsidRPr="001D7B90">
        <w:rPr>
          <w:sz w:val="28"/>
          <w:szCs w:val="28"/>
        </w:rPr>
        <w:t>Р</w:t>
      </w:r>
      <w:r w:rsidRPr="001D7B90">
        <w:rPr>
          <w:sz w:val="28"/>
          <w:szCs w:val="32"/>
        </w:rPr>
        <w:t>скл</w:t>
      </w:r>
      <w:r w:rsidRPr="001D7B90">
        <w:rPr>
          <w:sz w:val="28"/>
          <w:szCs w:val="28"/>
        </w:rPr>
        <w:t xml:space="preserve"> – емкость склада на 1 пог. м его длины, м3;</w:t>
      </w:r>
    </w:p>
    <w:p w:rsidR="00E33154" w:rsidRPr="001D7B90" w:rsidRDefault="00E33154" w:rsidP="001D7B90">
      <w:pPr>
        <w:widowControl w:val="0"/>
        <w:tabs>
          <w:tab w:val="left" w:pos="1245"/>
          <w:tab w:val="left" w:pos="8880"/>
        </w:tabs>
        <w:spacing w:line="360" w:lineRule="auto"/>
        <w:ind w:firstLine="720"/>
        <w:jc w:val="both"/>
        <w:rPr>
          <w:sz w:val="28"/>
          <w:szCs w:val="28"/>
        </w:rPr>
      </w:pPr>
      <w:r w:rsidRPr="001D7B90">
        <w:rPr>
          <w:sz w:val="28"/>
          <w:szCs w:val="28"/>
        </w:rPr>
        <w:t>С</w:t>
      </w:r>
      <w:r w:rsidRPr="001D7B90">
        <w:rPr>
          <w:sz w:val="28"/>
          <w:szCs w:val="32"/>
        </w:rPr>
        <w:t xml:space="preserve">п </w:t>
      </w:r>
      <w:r w:rsidRPr="001D7B90">
        <w:rPr>
          <w:sz w:val="28"/>
          <w:szCs w:val="28"/>
        </w:rPr>
        <w:t>– постоянная величина для заданной ширины склада, м</w:t>
      </w:r>
    </w:p>
    <w:p w:rsidR="00E33154" w:rsidRPr="001D7B90" w:rsidRDefault="00E33154" w:rsidP="001D7B90">
      <w:pPr>
        <w:widowControl w:val="0"/>
        <w:tabs>
          <w:tab w:val="left" w:pos="1245"/>
          <w:tab w:val="left" w:pos="8880"/>
        </w:tabs>
        <w:spacing w:line="360" w:lineRule="auto"/>
        <w:ind w:firstLine="720"/>
        <w:jc w:val="both"/>
        <w:rPr>
          <w:sz w:val="28"/>
          <w:szCs w:val="28"/>
        </w:rPr>
      </w:pPr>
      <w:r w:rsidRPr="001D7B90">
        <w:rPr>
          <w:sz w:val="28"/>
          <w:szCs w:val="28"/>
        </w:rPr>
        <w:t>т.е. необходимо иметь два склада песка емкостью по 2520 м3 каждый (один склад для сухого песка, другой – для сырого).</w:t>
      </w:r>
    </w:p>
    <w:p w:rsidR="00E33154" w:rsidRPr="001D7B90" w:rsidRDefault="00E33154" w:rsidP="001D7B90">
      <w:pPr>
        <w:widowControl w:val="0"/>
        <w:tabs>
          <w:tab w:val="left" w:pos="1245"/>
          <w:tab w:val="left" w:pos="8880"/>
        </w:tabs>
        <w:spacing w:line="360" w:lineRule="auto"/>
        <w:ind w:firstLine="720"/>
        <w:jc w:val="both"/>
        <w:rPr>
          <w:sz w:val="28"/>
          <w:szCs w:val="28"/>
        </w:rPr>
      </w:pPr>
      <w:r w:rsidRPr="001D7B90">
        <w:rPr>
          <w:sz w:val="28"/>
          <w:szCs w:val="28"/>
        </w:rPr>
        <w:t>При ширине 18 м длина каждого склада</w:t>
      </w:r>
    </w:p>
    <w:p w:rsidR="00E33154" w:rsidRPr="001D7B90" w:rsidRDefault="00E33154" w:rsidP="001D7B90">
      <w:pPr>
        <w:widowControl w:val="0"/>
        <w:tabs>
          <w:tab w:val="left" w:pos="1245"/>
          <w:tab w:val="left" w:pos="8880"/>
        </w:tabs>
        <w:spacing w:line="360" w:lineRule="auto"/>
        <w:ind w:firstLine="720"/>
        <w:jc w:val="both"/>
        <w:rPr>
          <w:sz w:val="28"/>
          <w:szCs w:val="28"/>
        </w:rPr>
      </w:pPr>
      <w:r w:rsidRPr="001D7B90">
        <w:rPr>
          <w:sz w:val="28"/>
          <w:szCs w:val="28"/>
          <w:lang w:val="en-US"/>
        </w:rPr>
        <w:t>L</w:t>
      </w:r>
      <w:r w:rsidRPr="001D7B90">
        <w:rPr>
          <w:sz w:val="28"/>
          <w:szCs w:val="32"/>
        </w:rPr>
        <w:t>скл</w:t>
      </w:r>
      <w:r w:rsidR="00BC783E" w:rsidRPr="001D7B90">
        <w:rPr>
          <w:sz w:val="28"/>
          <w:szCs w:val="28"/>
        </w:rPr>
        <w:t xml:space="preserve"> = </w:t>
      </w:r>
      <w:r w:rsidR="00BC783E" w:rsidRPr="001D7B90">
        <w:rPr>
          <w:sz w:val="28"/>
          <w:szCs w:val="28"/>
        </w:rPr>
        <w:object w:dxaOrig="1740" w:dyaOrig="639">
          <v:shape id="_x0000_i1082" type="#_x0000_t75" style="width:102.75pt;height:38.25pt" o:ole="">
            <v:imagedata r:id="rId114" o:title=""/>
          </v:shape>
          <o:OLEObject Type="Embed" ProgID="Equation.3" ShapeID="_x0000_i1082" DrawAspect="Content" ObjectID="_1457396842" r:id="rId115"/>
        </w:object>
      </w:r>
      <w:r w:rsidRPr="001D7B90">
        <w:rPr>
          <w:sz w:val="28"/>
          <w:szCs w:val="28"/>
        </w:rPr>
        <w:t xml:space="preserve"> м.</w:t>
      </w:r>
    </w:p>
    <w:p w:rsidR="00E33154" w:rsidRPr="001D7B90" w:rsidRDefault="00E33154" w:rsidP="001D7B90">
      <w:pPr>
        <w:widowControl w:val="0"/>
        <w:tabs>
          <w:tab w:val="left" w:pos="1245"/>
          <w:tab w:val="left" w:pos="8880"/>
        </w:tabs>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rPr>
        <w:br w:type="page"/>
      </w:r>
      <w:r w:rsidRPr="001D7B90">
        <w:rPr>
          <w:sz w:val="28"/>
          <w:szCs w:val="28"/>
        </w:rPr>
        <w:t>6. РАСЧЕТ ПУТЕПРОВОДНОЙ РАЗВЯЗКИ ПОДХОДОВ К</w:t>
      </w:r>
      <w:r w:rsidR="001D7B90">
        <w:rPr>
          <w:sz w:val="28"/>
          <w:szCs w:val="28"/>
        </w:rPr>
        <w:t xml:space="preserve"> </w:t>
      </w:r>
      <w:r w:rsidRPr="001D7B90">
        <w:rPr>
          <w:sz w:val="28"/>
          <w:szCs w:val="28"/>
        </w:rPr>
        <w:t>СТАНЦИИ</w: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rPr>
      </w:pPr>
      <w:r w:rsidRPr="001D7B90">
        <w:rPr>
          <w:sz w:val="28"/>
        </w:rPr>
        <w:t>Путепроводные развязки устраняют пересечение</w:t>
      </w:r>
      <w:r w:rsidR="001D7B90">
        <w:rPr>
          <w:sz w:val="28"/>
        </w:rPr>
        <w:t xml:space="preserve"> </w:t>
      </w:r>
      <w:r w:rsidRPr="001D7B90">
        <w:rPr>
          <w:sz w:val="28"/>
        </w:rPr>
        <w:t>маршрутов следования поездов</w:t>
      </w:r>
      <w:r w:rsidR="001D7B90">
        <w:rPr>
          <w:sz w:val="28"/>
        </w:rPr>
        <w:t xml:space="preserve"> </w:t>
      </w:r>
      <w:r w:rsidRPr="001D7B90">
        <w:rPr>
          <w:sz w:val="28"/>
        </w:rPr>
        <w:t>в горловинах станции, повышают пропускную способность и безопасность движения и устраняют задержки приема поездов с подходов.</w:t>
      </w:r>
    </w:p>
    <w:p w:rsidR="00E33154" w:rsidRPr="001D7B90" w:rsidRDefault="00E33154" w:rsidP="001D7B90">
      <w:pPr>
        <w:widowControl w:val="0"/>
        <w:spacing w:line="360" w:lineRule="auto"/>
        <w:ind w:firstLine="720"/>
        <w:jc w:val="both"/>
        <w:rPr>
          <w:sz w:val="28"/>
        </w:rPr>
      </w:pPr>
      <w:r w:rsidRPr="001D7B90">
        <w:rPr>
          <w:sz w:val="28"/>
        </w:rPr>
        <w:t>Профиль и план главных путей с учетом переходных кривых проектируются в путепроводной развязке в соответствии с нормами в [2], причем эти нормы различаются</w:t>
      </w:r>
      <w:r w:rsidR="001D7B90">
        <w:rPr>
          <w:sz w:val="28"/>
        </w:rPr>
        <w:t xml:space="preserve"> </w:t>
      </w:r>
      <w:r w:rsidRPr="001D7B90">
        <w:rPr>
          <w:sz w:val="28"/>
        </w:rPr>
        <w:t>в зависимости</w:t>
      </w:r>
      <w:r w:rsidR="001D7B90">
        <w:rPr>
          <w:sz w:val="28"/>
        </w:rPr>
        <w:t xml:space="preserve"> </w:t>
      </w:r>
      <w:r w:rsidRPr="001D7B90">
        <w:rPr>
          <w:sz w:val="28"/>
        </w:rPr>
        <w:t>от категории линии, заданного руководящего уклона и местных условий. Для сокращения строительных затрат допускается</w:t>
      </w:r>
      <w:r w:rsidR="001D7B90">
        <w:rPr>
          <w:sz w:val="28"/>
        </w:rPr>
        <w:t xml:space="preserve"> </w:t>
      </w:r>
      <w:r w:rsidRPr="001D7B90">
        <w:rPr>
          <w:sz w:val="28"/>
        </w:rPr>
        <w:t xml:space="preserve">применение в трудных условиях радиусов кривых 1200 – 800 м на линиях </w:t>
      </w:r>
      <w:r w:rsidRPr="001D7B90">
        <w:rPr>
          <w:sz w:val="28"/>
          <w:lang w:val="en-US"/>
        </w:rPr>
        <w:t>I</w:t>
      </w:r>
      <w:r w:rsidR="001D7B90">
        <w:rPr>
          <w:sz w:val="28"/>
        </w:rPr>
        <w:t xml:space="preserve"> </w:t>
      </w:r>
      <w:r w:rsidRPr="001D7B90">
        <w:rPr>
          <w:sz w:val="28"/>
        </w:rPr>
        <w:t xml:space="preserve">и </w:t>
      </w:r>
      <w:r w:rsidRPr="001D7B90">
        <w:rPr>
          <w:sz w:val="28"/>
          <w:lang w:val="en-US"/>
        </w:rPr>
        <w:t>II</w:t>
      </w:r>
      <w:r w:rsidRPr="001D7B90">
        <w:rPr>
          <w:sz w:val="28"/>
        </w:rPr>
        <w:t xml:space="preserve"> категории.</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γ</w:t>
      </w:r>
      <w:r w:rsidRPr="001D7B90">
        <w:rPr>
          <w:sz w:val="28"/>
          <w:szCs w:val="28"/>
        </w:rPr>
        <w:t xml:space="preserve"> = 45о длина путепровода</w:t>
      </w:r>
      <w:r w:rsidR="001D7B90">
        <w:rPr>
          <w:sz w:val="28"/>
          <w:szCs w:val="28"/>
        </w:rPr>
        <w:t xml:space="preserve"> </w:t>
      </w:r>
      <w:r w:rsidRPr="001D7B90">
        <w:rPr>
          <w:sz w:val="28"/>
          <w:szCs w:val="28"/>
          <w:lang w:val="en-US"/>
        </w:rPr>
        <w:t>L</w:t>
      </w:r>
      <w:r w:rsidRPr="001D7B90">
        <w:rPr>
          <w:sz w:val="28"/>
          <w:szCs w:val="28"/>
        </w:rPr>
        <w:t xml:space="preserve">пут = 57,2 м , радиус кривых </w:t>
      </w:r>
      <w:r w:rsidRPr="001D7B90">
        <w:rPr>
          <w:sz w:val="28"/>
          <w:szCs w:val="28"/>
          <w:lang w:val="en-US"/>
        </w:rPr>
        <w:t>R</w:t>
      </w:r>
      <w:r w:rsidRPr="001D7B90">
        <w:rPr>
          <w:sz w:val="28"/>
          <w:szCs w:val="28"/>
        </w:rPr>
        <w:t xml:space="preserve">1 </w:t>
      </w:r>
      <w:r w:rsidR="003D10CF" w:rsidRPr="001D7B90">
        <w:rPr>
          <w:sz w:val="28"/>
          <w:szCs w:val="28"/>
        </w:rPr>
        <w:t>=</w:t>
      </w:r>
      <w:r w:rsidRPr="001D7B90">
        <w:rPr>
          <w:sz w:val="28"/>
          <w:szCs w:val="28"/>
        </w:rPr>
        <w:t xml:space="preserve"> </w:t>
      </w:r>
      <w:r w:rsidRPr="001D7B90">
        <w:rPr>
          <w:sz w:val="28"/>
          <w:szCs w:val="28"/>
          <w:lang w:val="en-US"/>
        </w:rPr>
        <w:t>R</w:t>
      </w:r>
      <w:r w:rsidRPr="001D7B90">
        <w:rPr>
          <w:sz w:val="28"/>
          <w:szCs w:val="28"/>
        </w:rPr>
        <w:t xml:space="preserve">2 =1200 м , длина переходных кривых С1 = С2 = 100 м . Руководящий подъем на направлении В </w:t>
      </w:r>
      <w:r w:rsidRPr="001D7B90">
        <w:rPr>
          <w:sz w:val="28"/>
          <w:szCs w:val="28"/>
          <w:lang w:val="en-US"/>
        </w:rPr>
        <w:t>Ip</w:t>
      </w:r>
      <w:r w:rsidRPr="001D7B90">
        <w:rPr>
          <w:sz w:val="28"/>
          <w:szCs w:val="28"/>
        </w:rPr>
        <w:t xml:space="preserve"> = 8‰. </w:t>
      </w:r>
    </w:p>
    <w:p w:rsidR="00E33154" w:rsidRPr="001D7B90" w:rsidRDefault="00E33154" w:rsidP="001D7B90">
      <w:pPr>
        <w:widowControl w:val="0"/>
        <w:spacing w:line="360" w:lineRule="auto"/>
        <w:ind w:firstLine="720"/>
        <w:jc w:val="both"/>
        <w:rPr>
          <w:sz w:val="28"/>
          <w:szCs w:val="28"/>
        </w:rPr>
      </w:pPr>
      <w:r w:rsidRPr="001D7B90">
        <w:rPr>
          <w:sz w:val="28"/>
          <w:szCs w:val="28"/>
        </w:rPr>
        <w:t>Угол</w:t>
      </w:r>
      <w:r w:rsidR="001D7B90">
        <w:rPr>
          <w:sz w:val="28"/>
          <w:szCs w:val="28"/>
        </w:rPr>
        <w:t xml:space="preserve"> </w:t>
      </w:r>
      <w:r w:rsidRPr="001D7B90">
        <w:rPr>
          <w:sz w:val="28"/>
          <w:szCs w:val="28"/>
        </w:rPr>
        <w:t>поворота</w:t>
      </w:r>
      <w:r w:rsidR="001D7B90">
        <w:rPr>
          <w:sz w:val="28"/>
          <w:szCs w:val="28"/>
        </w:rPr>
        <w:t xml:space="preserve"> </w:t>
      </w:r>
      <w:r w:rsidRPr="001D7B90">
        <w:rPr>
          <w:sz w:val="28"/>
          <w:szCs w:val="28"/>
        </w:rPr>
        <w:t>β</w:t>
      </w:r>
      <w:r w:rsidR="001D7B90">
        <w:rPr>
          <w:sz w:val="28"/>
          <w:szCs w:val="28"/>
        </w:rPr>
        <w:t xml:space="preserve"> </w:t>
      </w:r>
      <w:r w:rsidRPr="001D7B90">
        <w:rPr>
          <w:sz w:val="28"/>
          <w:szCs w:val="28"/>
        </w:rPr>
        <w:t>пути,</w:t>
      </w:r>
      <w:r w:rsidR="001D7B90">
        <w:rPr>
          <w:sz w:val="28"/>
          <w:szCs w:val="28"/>
        </w:rPr>
        <w:t xml:space="preserve"> </w:t>
      </w:r>
      <w:r w:rsidRPr="001D7B90">
        <w:rPr>
          <w:sz w:val="28"/>
          <w:szCs w:val="28"/>
        </w:rPr>
        <w:t>идущего</w:t>
      </w:r>
      <w:r w:rsidR="001D7B90">
        <w:rPr>
          <w:sz w:val="28"/>
          <w:szCs w:val="28"/>
        </w:rPr>
        <w:t xml:space="preserve"> </w:t>
      </w:r>
      <w:r w:rsidRPr="001D7B90">
        <w:rPr>
          <w:sz w:val="28"/>
          <w:szCs w:val="28"/>
        </w:rPr>
        <w:t>на</w:t>
      </w:r>
      <w:r w:rsidR="001D7B90">
        <w:rPr>
          <w:sz w:val="28"/>
          <w:szCs w:val="28"/>
        </w:rPr>
        <w:t xml:space="preserve"> </w:t>
      </w:r>
      <w:r w:rsidRPr="001D7B90">
        <w:rPr>
          <w:sz w:val="28"/>
          <w:szCs w:val="28"/>
        </w:rPr>
        <w:t>путепровод:</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lang w:val="en-US"/>
        </w:rPr>
      </w:pPr>
      <w:r w:rsidRPr="001D7B90">
        <w:rPr>
          <w:sz w:val="28"/>
          <w:szCs w:val="28"/>
          <w:lang w:val="en-US"/>
        </w:rPr>
        <w:t>cos (</w:t>
      </w:r>
      <w:r w:rsidRPr="001D7B90">
        <w:rPr>
          <w:sz w:val="28"/>
          <w:szCs w:val="28"/>
        </w:rPr>
        <w:t>β</w:t>
      </w:r>
      <w:r w:rsidRPr="001D7B90">
        <w:rPr>
          <w:sz w:val="28"/>
          <w:szCs w:val="28"/>
          <w:lang w:val="en-US"/>
        </w:rPr>
        <w:t>+</w:t>
      </w:r>
      <w:r w:rsidRPr="001D7B90">
        <w:rPr>
          <w:sz w:val="28"/>
          <w:szCs w:val="28"/>
        </w:rPr>
        <w:t>φ</w:t>
      </w:r>
      <w:r w:rsidRPr="001D7B90">
        <w:rPr>
          <w:sz w:val="28"/>
          <w:szCs w:val="28"/>
          <w:lang w:val="en-US"/>
        </w:rPr>
        <w:t>)=2R-u / 2R·cos</w:t>
      </w:r>
      <w:r w:rsidRPr="001D7B90">
        <w:rPr>
          <w:sz w:val="28"/>
          <w:szCs w:val="28"/>
        </w:rPr>
        <w:t>φ</w:t>
      </w:r>
      <w:r w:rsidR="001D7B90">
        <w:rPr>
          <w:sz w:val="28"/>
          <w:szCs w:val="28"/>
          <w:lang w:val="en-US"/>
        </w:rPr>
        <w:t xml:space="preserve"> </w:t>
      </w:r>
      <w:r w:rsidRPr="001D7B90">
        <w:rPr>
          <w:sz w:val="28"/>
          <w:szCs w:val="28"/>
          <w:lang w:val="en-US"/>
        </w:rPr>
        <w:t>;</w:t>
      </w:r>
    </w:p>
    <w:p w:rsidR="00E33154" w:rsidRPr="001D7B90" w:rsidRDefault="00E33154" w:rsidP="001D7B90">
      <w:pPr>
        <w:widowControl w:val="0"/>
        <w:spacing w:line="360" w:lineRule="auto"/>
        <w:ind w:firstLine="720"/>
        <w:jc w:val="both"/>
        <w:rPr>
          <w:sz w:val="28"/>
          <w:szCs w:val="28"/>
          <w:lang w:val="en-US"/>
        </w:rPr>
      </w:pPr>
      <w:r w:rsidRPr="001D7B90">
        <w:rPr>
          <w:sz w:val="28"/>
          <w:szCs w:val="28"/>
        </w:rPr>
        <w:t>β</w:t>
      </w:r>
      <w:r w:rsidRPr="001D7B90">
        <w:rPr>
          <w:sz w:val="28"/>
          <w:szCs w:val="28"/>
          <w:lang w:val="en-US"/>
        </w:rPr>
        <w:t>=(</w:t>
      </w:r>
      <w:r w:rsidRPr="001D7B90">
        <w:rPr>
          <w:sz w:val="28"/>
          <w:szCs w:val="28"/>
        </w:rPr>
        <w:t>β</w:t>
      </w:r>
      <w:r w:rsidRPr="001D7B90">
        <w:rPr>
          <w:sz w:val="28"/>
          <w:szCs w:val="28"/>
          <w:lang w:val="en-US"/>
        </w:rPr>
        <w:t>+</w:t>
      </w:r>
      <w:r w:rsidRPr="001D7B90">
        <w:rPr>
          <w:sz w:val="28"/>
          <w:szCs w:val="28"/>
        </w:rPr>
        <w:t>φ</w:t>
      </w:r>
      <w:r w:rsidRPr="001D7B90">
        <w:rPr>
          <w:sz w:val="28"/>
          <w:szCs w:val="28"/>
          <w:lang w:val="en-US"/>
        </w:rPr>
        <w:t>)-</w:t>
      </w:r>
      <w:r w:rsidRPr="001D7B90">
        <w:rPr>
          <w:sz w:val="28"/>
          <w:szCs w:val="28"/>
        </w:rPr>
        <w:t>φ</w:t>
      </w:r>
      <w:r w:rsidRPr="001D7B90">
        <w:rPr>
          <w:sz w:val="28"/>
          <w:szCs w:val="28"/>
          <w:lang w:val="en-US"/>
        </w:rPr>
        <w:t xml:space="preserve"> ;</w:t>
      </w:r>
      <w:r w:rsidR="001D7B90">
        <w:rPr>
          <w:sz w:val="28"/>
          <w:szCs w:val="28"/>
          <w:lang w:val="en-US"/>
        </w:rPr>
        <w:t xml:space="preserve"> </w:t>
      </w:r>
      <w:r w:rsidRPr="001D7B90">
        <w:rPr>
          <w:sz w:val="28"/>
          <w:szCs w:val="28"/>
        </w:rPr>
        <w:t>β</w:t>
      </w:r>
      <w:r w:rsidRPr="001D7B90">
        <w:rPr>
          <w:sz w:val="28"/>
          <w:szCs w:val="28"/>
          <w:lang w:val="en-US"/>
        </w:rPr>
        <w:t>+</w:t>
      </w:r>
      <w:r w:rsidRPr="001D7B90">
        <w:rPr>
          <w:sz w:val="28"/>
          <w:szCs w:val="28"/>
        </w:rPr>
        <w:t>φ</w:t>
      </w:r>
      <w:r w:rsidRPr="001D7B90">
        <w:rPr>
          <w:sz w:val="28"/>
          <w:szCs w:val="28"/>
          <w:lang w:val="en-US"/>
        </w:rPr>
        <w:t>=arc cos (2R-u/2R·cos φ);</w:t>
      </w:r>
    </w:p>
    <w:p w:rsidR="00E33154" w:rsidRPr="001D7B90" w:rsidRDefault="00E33154" w:rsidP="001D7B90">
      <w:pPr>
        <w:widowControl w:val="0"/>
        <w:spacing w:line="360" w:lineRule="auto"/>
        <w:ind w:firstLine="720"/>
        <w:jc w:val="both"/>
        <w:rPr>
          <w:sz w:val="28"/>
          <w:szCs w:val="28"/>
          <w:lang w:val="en-US"/>
        </w:rPr>
      </w:pPr>
      <w:r w:rsidRPr="001D7B90">
        <w:rPr>
          <w:sz w:val="28"/>
          <w:szCs w:val="28"/>
          <w:lang w:val="en-US"/>
        </w:rPr>
        <w:t xml:space="preserve">u=α sin </w:t>
      </w:r>
      <w:r w:rsidRPr="001D7B90">
        <w:rPr>
          <w:sz w:val="28"/>
          <w:szCs w:val="28"/>
        </w:rPr>
        <w:t>γ</w:t>
      </w:r>
      <w:r w:rsidRPr="001D7B90">
        <w:rPr>
          <w:sz w:val="28"/>
          <w:szCs w:val="28"/>
          <w:lang w:val="en-US"/>
        </w:rPr>
        <w:t>-15e;</w:t>
      </w:r>
    </w:p>
    <w:p w:rsidR="00E33154" w:rsidRPr="001D7B90" w:rsidRDefault="00E33154" w:rsidP="001D7B90">
      <w:pPr>
        <w:widowControl w:val="0"/>
        <w:spacing w:line="360" w:lineRule="auto"/>
        <w:ind w:firstLine="720"/>
        <w:jc w:val="both"/>
        <w:rPr>
          <w:sz w:val="28"/>
          <w:szCs w:val="28"/>
          <w:lang w:val="en-US"/>
        </w:rPr>
      </w:pPr>
      <w:r w:rsidRPr="001D7B90">
        <w:rPr>
          <w:sz w:val="28"/>
          <w:szCs w:val="28"/>
        </w:rPr>
        <w:t>α</w:t>
      </w:r>
      <w:r w:rsidRPr="001D7B90">
        <w:rPr>
          <w:sz w:val="28"/>
          <w:szCs w:val="28"/>
          <w:lang w:val="en-US"/>
        </w:rPr>
        <w:t>= b+C2/2+T2;</w:t>
      </w:r>
    </w:p>
    <w:p w:rsidR="00E33154" w:rsidRPr="001D7B90" w:rsidRDefault="00E33154" w:rsidP="001D7B90">
      <w:pPr>
        <w:widowControl w:val="0"/>
        <w:spacing w:line="360" w:lineRule="auto"/>
        <w:ind w:firstLine="720"/>
        <w:jc w:val="both"/>
        <w:rPr>
          <w:sz w:val="28"/>
          <w:szCs w:val="28"/>
          <w:lang w:val="en-US"/>
        </w:rPr>
      </w:pPr>
      <w:r w:rsidRPr="001D7B90">
        <w:rPr>
          <w:sz w:val="28"/>
          <w:szCs w:val="28"/>
          <w:lang w:val="en-US"/>
        </w:rPr>
        <w:t>T2=R2·tg γ/2;</w:t>
      </w:r>
    </w:p>
    <w:p w:rsidR="00E33154" w:rsidRPr="001D7B90" w:rsidRDefault="00E33154" w:rsidP="001D7B90">
      <w:pPr>
        <w:widowControl w:val="0"/>
        <w:spacing w:line="360" w:lineRule="auto"/>
        <w:ind w:firstLine="720"/>
        <w:jc w:val="both"/>
        <w:rPr>
          <w:sz w:val="28"/>
          <w:szCs w:val="28"/>
          <w:lang w:val="en-US"/>
        </w:rPr>
      </w:pPr>
      <w:r w:rsidRPr="001D7B90">
        <w:rPr>
          <w:sz w:val="28"/>
          <w:szCs w:val="28"/>
        </w:rPr>
        <w:t>φ</w:t>
      </w:r>
      <w:r w:rsidRPr="001D7B90">
        <w:rPr>
          <w:sz w:val="28"/>
          <w:szCs w:val="28"/>
          <w:lang w:val="en-US"/>
        </w:rPr>
        <w:t xml:space="preserve">= arc tg Y </w:t>
      </w:r>
      <w:r w:rsidRPr="001D7B90">
        <w:rPr>
          <w:sz w:val="28"/>
          <w:szCs w:val="28"/>
        </w:rPr>
        <w:t>при</w:t>
      </w:r>
      <w:r w:rsidRPr="001D7B90">
        <w:rPr>
          <w:sz w:val="28"/>
          <w:szCs w:val="28"/>
          <w:lang w:val="en-US"/>
        </w:rPr>
        <w:t xml:space="preserve"> Y = d / 2R;</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tg</w:t>
      </w:r>
      <w:r w:rsidRPr="001D7B90">
        <w:rPr>
          <w:sz w:val="28"/>
          <w:szCs w:val="28"/>
        </w:rPr>
        <w:t xml:space="preserve"> φ = </w:t>
      </w:r>
      <w:r w:rsidRPr="001D7B90">
        <w:rPr>
          <w:sz w:val="28"/>
          <w:szCs w:val="28"/>
          <w:lang w:val="en-US"/>
        </w:rPr>
        <w:t>d</w:t>
      </w:r>
      <w:r w:rsidRPr="001D7B90">
        <w:rPr>
          <w:sz w:val="28"/>
          <w:szCs w:val="28"/>
        </w:rPr>
        <w:t>/2</w:t>
      </w:r>
      <w:r w:rsidRPr="001D7B90">
        <w:rPr>
          <w:sz w:val="28"/>
          <w:szCs w:val="28"/>
          <w:lang w:val="en-US"/>
        </w:rPr>
        <w:t>R</w:t>
      </w:r>
      <w:r w:rsidRPr="001D7B90">
        <w:rPr>
          <w:sz w:val="28"/>
          <w:szCs w:val="28"/>
        </w:rPr>
        <w:t xml:space="preserve">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где d = С1 / 2 + do + С2 / 2;</w:t>
      </w:r>
    </w:p>
    <w:p w:rsidR="00E33154" w:rsidRPr="001D7B90" w:rsidRDefault="00E33154" w:rsidP="001D7B90">
      <w:pPr>
        <w:widowControl w:val="0"/>
        <w:spacing w:line="360" w:lineRule="auto"/>
        <w:ind w:firstLine="720"/>
        <w:jc w:val="both"/>
        <w:rPr>
          <w:sz w:val="28"/>
          <w:szCs w:val="28"/>
        </w:rPr>
      </w:pPr>
      <w:r w:rsidRPr="001D7B90">
        <w:rPr>
          <w:sz w:val="28"/>
          <w:szCs w:val="28"/>
        </w:rPr>
        <w:t>e-ширина межпутья (на перегоне е = 4,1 м );</w:t>
      </w:r>
    </w:p>
    <w:p w:rsidR="00E33154" w:rsidRPr="001D7B90" w:rsidRDefault="00E33154" w:rsidP="001D7B90">
      <w:pPr>
        <w:widowControl w:val="0"/>
        <w:spacing w:line="360" w:lineRule="auto"/>
        <w:ind w:firstLine="720"/>
        <w:jc w:val="both"/>
        <w:rPr>
          <w:sz w:val="28"/>
          <w:szCs w:val="28"/>
        </w:rPr>
      </w:pPr>
      <w:r w:rsidRPr="001D7B90">
        <w:rPr>
          <w:sz w:val="28"/>
          <w:szCs w:val="28"/>
        </w:rPr>
        <w:t>do-длина прямой вставки (между обратными кривыми do=75 м).</w:t>
      </w:r>
    </w:p>
    <w:p w:rsidR="00E33154" w:rsidRPr="001D7B90" w:rsidRDefault="00E33154" w:rsidP="001D7B90">
      <w:pPr>
        <w:widowControl w:val="0"/>
        <w:spacing w:line="360" w:lineRule="auto"/>
        <w:ind w:firstLine="720"/>
        <w:jc w:val="both"/>
        <w:rPr>
          <w:sz w:val="28"/>
          <w:szCs w:val="28"/>
        </w:rPr>
      </w:pPr>
      <w:r w:rsidRPr="001D7B90">
        <w:rPr>
          <w:sz w:val="28"/>
          <w:szCs w:val="28"/>
        </w:rPr>
        <w:t>Чтобы избежать совмещение переходной кривой в плане с вертикальной сопрягающей кривой в профиле, минимальная величина b должна быть равна:</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lang w:val="en-US"/>
        </w:rPr>
        <w:t>B</w:t>
      </w:r>
      <w:r w:rsidRPr="001D7B90">
        <w:rPr>
          <w:sz w:val="28"/>
          <w:szCs w:val="28"/>
        </w:rPr>
        <w:t xml:space="preserve"> = </w:t>
      </w:r>
      <w:r w:rsidRPr="001D7B90">
        <w:rPr>
          <w:sz w:val="28"/>
          <w:szCs w:val="28"/>
          <w:lang w:val="en-US"/>
        </w:rPr>
        <w:t>l</w:t>
      </w:r>
      <w:r w:rsidRPr="001D7B90">
        <w:rPr>
          <w:sz w:val="28"/>
          <w:szCs w:val="28"/>
        </w:rPr>
        <w:t>пл / 2+Т</w:t>
      </w:r>
      <w:r w:rsidRPr="001D7B90">
        <w:rPr>
          <w:sz w:val="28"/>
          <w:szCs w:val="28"/>
          <w:lang w:val="en-US"/>
        </w:rPr>
        <w:t>B</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при условии, что </w:t>
      </w:r>
      <w:r w:rsidRPr="001D7B90">
        <w:rPr>
          <w:sz w:val="28"/>
          <w:szCs w:val="28"/>
          <w:lang w:val="en-US"/>
        </w:rPr>
        <w:t>l</w:t>
      </w:r>
      <w:r w:rsidRPr="001D7B90">
        <w:rPr>
          <w:sz w:val="28"/>
          <w:szCs w:val="28"/>
        </w:rPr>
        <w:t>пл</w:t>
      </w:r>
      <w:r w:rsidR="001D7B90">
        <w:rPr>
          <w:sz w:val="28"/>
          <w:szCs w:val="28"/>
        </w:rPr>
        <w:t xml:space="preserve"> </w:t>
      </w:r>
      <w:r w:rsidRPr="001D7B90">
        <w:rPr>
          <w:sz w:val="28"/>
          <w:szCs w:val="28"/>
        </w:rPr>
        <w:t xml:space="preserve">/ 2 ≥ </w:t>
      </w:r>
      <w:r w:rsidRPr="001D7B90">
        <w:rPr>
          <w:sz w:val="28"/>
          <w:szCs w:val="28"/>
          <w:lang w:val="en-US"/>
        </w:rPr>
        <w:t>l</w:t>
      </w:r>
      <w:r w:rsidRPr="001D7B90">
        <w:rPr>
          <w:sz w:val="28"/>
          <w:szCs w:val="28"/>
        </w:rPr>
        <w:t>пут / 2 + Т</w:t>
      </w:r>
      <w:r w:rsidRPr="001D7B90">
        <w:rPr>
          <w:sz w:val="28"/>
          <w:szCs w:val="28"/>
          <w:lang w:val="en-US"/>
        </w:rPr>
        <w:t>B</w:t>
      </w:r>
      <w:r w:rsidRPr="001D7B90">
        <w:rPr>
          <w:sz w:val="28"/>
          <w:szCs w:val="28"/>
        </w:rPr>
        <w:t xml:space="preserve"> ,</w:t>
      </w:r>
    </w:p>
    <w:p w:rsidR="00E33154" w:rsidRPr="001D7B90" w:rsidRDefault="00E33154" w:rsidP="001D7B90">
      <w:pPr>
        <w:widowControl w:val="0"/>
        <w:spacing w:line="360" w:lineRule="auto"/>
        <w:ind w:firstLine="720"/>
        <w:jc w:val="both"/>
        <w:rPr>
          <w:sz w:val="28"/>
          <w:szCs w:val="28"/>
        </w:rPr>
      </w:pPr>
      <w:r w:rsidRPr="001D7B90">
        <w:rPr>
          <w:sz w:val="28"/>
          <w:szCs w:val="28"/>
        </w:rPr>
        <w:t xml:space="preserve">где </w:t>
      </w:r>
      <w:r w:rsidRPr="001D7B90">
        <w:rPr>
          <w:sz w:val="28"/>
          <w:szCs w:val="28"/>
          <w:lang w:val="en-US"/>
        </w:rPr>
        <w:t>l</w:t>
      </w:r>
      <w:r w:rsidRPr="001D7B90">
        <w:rPr>
          <w:sz w:val="28"/>
          <w:szCs w:val="28"/>
        </w:rPr>
        <w:t>пл-длина элемента профиля (площадки) в месте</w:t>
      </w:r>
      <w:r w:rsidR="003D10CF" w:rsidRPr="001D7B90">
        <w:rPr>
          <w:sz w:val="28"/>
          <w:szCs w:val="28"/>
        </w:rPr>
        <w:t xml:space="preserve"> сооружения </w:t>
      </w:r>
      <w:r w:rsidRPr="001D7B90">
        <w:rPr>
          <w:sz w:val="28"/>
          <w:szCs w:val="28"/>
        </w:rPr>
        <w:t xml:space="preserve">путепровода, м. СНиП допускает минимальную длину </w:t>
      </w:r>
      <w:r w:rsidRPr="001D7B90">
        <w:rPr>
          <w:sz w:val="28"/>
          <w:szCs w:val="28"/>
          <w:lang w:val="en-US"/>
        </w:rPr>
        <w:t>l</w:t>
      </w:r>
      <w:r w:rsidRPr="001D7B90">
        <w:rPr>
          <w:sz w:val="28"/>
          <w:szCs w:val="28"/>
        </w:rPr>
        <w:t xml:space="preserve">пл=300 м, а в трудных условиях </w:t>
      </w:r>
      <w:r w:rsidRPr="001D7B90">
        <w:rPr>
          <w:sz w:val="28"/>
          <w:szCs w:val="28"/>
          <w:lang w:val="en-US"/>
        </w:rPr>
        <w:t>l</w:t>
      </w:r>
      <w:r w:rsidRPr="001D7B90">
        <w:rPr>
          <w:sz w:val="28"/>
          <w:szCs w:val="28"/>
        </w:rPr>
        <w:t>пл=200 м ;</w:t>
      </w:r>
    </w:p>
    <w:p w:rsidR="00E33154" w:rsidRPr="001D7B90" w:rsidRDefault="00E33154" w:rsidP="001D7B90">
      <w:pPr>
        <w:widowControl w:val="0"/>
        <w:spacing w:line="360" w:lineRule="auto"/>
        <w:ind w:firstLine="720"/>
        <w:jc w:val="both"/>
        <w:rPr>
          <w:sz w:val="28"/>
          <w:szCs w:val="28"/>
        </w:rPr>
      </w:pPr>
      <w:r w:rsidRPr="001D7B90">
        <w:rPr>
          <w:sz w:val="28"/>
          <w:szCs w:val="28"/>
        </w:rPr>
        <w:t>Т</w:t>
      </w:r>
      <w:r w:rsidRPr="001D7B90">
        <w:rPr>
          <w:sz w:val="28"/>
          <w:szCs w:val="28"/>
          <w:lang w:val="en-US"/>
        </w:rPr>
        <w:t>B</w:t>
      </w:r>
      <w:r w:rsidRPr="001D7B90">
        <w:rPr>
          <w:sz w:val="28"/>
          <w:szCs w:val="28"/>
        </w:rPr>
        <w:t>-длина тангенса вертикальной сопрягающей кривой , м ;</w:t>
      </w:r>
    </w:p>
    <w:p w:rsidR="00E33154" w:rsidRPr="001D7B90" w:rsidRDefault="00E33154" w:rsidP="001D7B90">
      <w:pPr>
        <w:widowControl w:val="0"/>
        <w:spacing w:line="360" w:lineRule="auto"/>
        <w:ind w:firstLine="720"/>
        <w:jc w:val="both"/>
        <w:rPr>
          <w:sz w:val="28"/>
          <w:szCs w:val="28"/>
        </w:rPr>
      </w:pPr>
      <w:r w:rsidRPr="001D7B90">
        <w:rPr>
          <w:sz w:val="28"/>
          <w:szCs w:val="28"/>
        </w:rPr>
        <w:t>Rв-радиус вертикальной сопрягающей кривой, м;</w:t>
      </w:r>
    </w:p>
    <w:p w:rsidR="00E33154" w:rsidRPr="001D7B90" w:rsidRDefault="00E33154" w:rsidP="001D7B90">
      <w:pPr>
        <w:widowControl w:val="0"/>
        <w:spacing w:line="360" w:lineRule="auto"/>
        <w:ind w:firstLine="720"/>
        <w:jc w:val="both"/>
        <w:rPr>
          <w:sz w:val="28"/>
          <w:szCs w:val="28"/>
        </w:rPr>
      </w:pPr>
      <w:r w:rsidRPr="001D7B90">
        <w:rPr>
          <w:sz w:val="28"/>
          <w:szCs w:val="28"/>
        </w:rPr>
        <w:t>∆i-алгебраическая разность сопрягаемых уклонов, ‰ .</w:t>
      </w:r>
    </w:p>
    <w:p w:rsidR="00E33154" w:rsidRPr="001D7B90" w:rsidRDefault="00E33154" w:rsidP="001D7B90">
      <w:pPr>
        <w:widowControl w:val="0"/>
        <w:spacing w:line="360" w:lineRule="auto"/>
        <w:ind w:firstLine="720"/>
        <w:jc w:val="both"/>
        <w:rPr>
          <w:sz w:val="28"/>
          <w:szCs w:val="28"/>
        </w:rPr>
      </w:pPr>
      <w:r w:rsidRPr="001D7B90">
        <w:rPr>
          <w:sz w:val="28"/>
          <w:szCs w:val="28"/>
        </w:rPr>
        <w:t>Для вычисления угла β в приведенные формулы подставляем из условия примера исходные данные (c1 ; c2 ; dо ; R1 ; R2 ; α ; ρ )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lang w:val="en-US"/>
        </w:rPr>
        <w:t>d</w:t>
      </w:r>
      <w:r w:rsidRPr="001D7B90">
        <w:rPr>
          <w:sz w:val="28"/>
          <w:szCs w:val="28"/>
        </w:rPr>
        <w:t xml:space="preserve">=100/2+75+100/2=175 м ; </w:t>
      </w:r>
      <w:r w:rsidRPr="001D7B90">
        <w:rPr>
          <w:sz w:val="28"/>
          <w:szCs w:val="28"/>
          <w:lang w:val="en-US"/>
        </w:rPr>
        <w:t>tg</w:t>
      </w:r>
      <w:r w:rsidRPr="001D7B90">
        <w:rPr>
          <w:sz w:val="28"/>
          <w:szCs w:val="28"/>
        </w:rPr>
        <w:t xml:space="preserve"> φ=175/2400=0,07292 ;</w:t>
      </w:r>
    </w:p>
    <w:p w:rsidR="00E33154" w:rsidRPr="001D7B90" w:rsidRDefault="00E33154" w:rsidP="001D7B90">
      <w:pPr>
        <w:widowControl w:val="0"/>
        <w:spacing w:line="360" w:lineRule="auto"/>
        <w:ind w:firstLine="720"/>
        <w:jc w:val="both"/>
        <w:rPr>
          <w:sz w:val="28"/>
          <w:szCs w:val="28"/>
        </w:rPr>
      </w:pPr>
      <w:r w:rsidRPr="001D7B90">
        <w:rPr>
          <w:sz w:val="28"/>
          <w:szCs w:val="28"/>
        </w:rPr>
        <w:t xml:space="preserve">φ= </w:t>
      </w:r>
      <w:r w:rsidRPr="001D7B90">
        <w:rPr>
          <w:sz w:val="28"/>
          <w:szCs w:val="28"/>
          <w:lang w:val="en-US"/>
        </w:rPr>
        <w:t>arc</w:t>
      </w:r>
      <w:r w:rsidRPr="001D7B90">
        <w:rPr>
          <w:sz w:val="28"/>
          <w:szCs w:val="28"/>
        </w:rPr>
        <w:t xml:space="preserve"> </w:t>
      </w:r>
      <w:r w:rsidRPr="001D7B90">
        <w:rPr>
          <w:sz w:val="28"/>
          <w:szCs w:val="28"/>
          <w:lang w:val="en-US"/>
        </w:rPr>
        <w:t>tg</w:t>
      </w:r>
      <w:r w:rsidRPr="001D7B90">
        <w:rPr>
          <w:sz w:val="28"/>
          <w:szCs w:val="28"/>
        </w:rPr>
        <w:t xml:space="preserve"> 0,07292=4о 10' ;</w:t>
      </w:r>
    </w:p>
    <w:p w:rsidR="00E33154" w:rsidRPr="001D7B90" w:rsidRDefault="00E33154" w:rsidP="001D7B90">
      <w:pPr>
        <w:widowControl w:val="0"/>
        <w:spacing w:line="360" w:lineRule="auto"/>
        <w:ind w:firstLine="720"/>
        <w:jc w:val="both"/>
        <w:rPr>
          <w:sz w:val="28"/>
          <w:szCs w:val="28"/>
        </w:rPr>
      </w:pPr>
      <w:r w:rsidRPr="001D7B90">
        <w:rPr>
          <w:sz w:val="28"/>
          <w:szCs w:val="28"/>
        </w:rPr>
        <w:t xml:space="preserve">Т2=1200 </w:t>
      </w:r>
      <w:r w:rsidRPr="001D7B90">
        <w:rPr>
          <w:sz w:val="28"/>
          <w:szCs w:val="28"/>
          <w:lang w:val="en-US"/>
        </w:rPr>
        <w:t>tg</w:t>
      </w:r>
      <w:r w:rsidRPr="001D7B90">
        <w:rPr>
          <w:sz w:val="28"/>
          <w:szCs w:val="28"/>
        </w:rPr>
        <w:t xml:space="preserve"> 22о 30' =1200·0,4142=497,04 м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Так как </w:t>
      </w:r>
      <w:r w:rsidRPr="001D7B90">
        <w:rPr>
          <w:sz w:val="28"/>
          <w:szCs w:val="28"/>
          <w:lang w:val="en-US"/>
        </w:rPr>
        <w:t>l</w:t>
      </w:r>
      <w:r w:rsidRPr="001D7B90">
        <w:rPr>
          <w:sz w:val="28"/>
          <w:szCs w:val="28"/>
        </w:rPr>
        <w:t>пут/2+ Т</w:t>
      </w:r>
      <w:r w:rsidRPr="001D7B90">
        <w:rPr>
          <w:sz w:val="28"/>
          <w:szCs w:val="28"/>
          <w:lang w:val="en-US"/>
        </w:rPr>
        <w:t>B</w:t>
      </w:r>
      <w:r w:rsidR="003D10CF" w:rsidRPr="001D7B90">
        <w:rPr>
          <w:sz w:val="28"/>
          <w:szCs w:val="28"/>
        </w:rPr>
        <w:t>=57,2/2+40=68,6 м</w:t>
      </w:r>
      <w:r w:rsidRPr="001D7B90">
        <w:rPr>
          <w:sz w:val="28"/>
          <w:szCs w:val="28"/>
        </w:rPr>
        <w:t>,</w:t>
      </w:r>
      <w:r w:rsidR="003D10CF" w:rsidRPr="001D7B90">
        <w:rPr>
          <w:sz w:val="28"/>
          <w:szCs w:val="28"/>
        </w:rPr>
        <w:t xml:space="preserve"> </w:t>
      </w:r>
      <w:r w:rsidRPr="001D7B90">
        <w:rPr>
          <w:sz w:val="28"/>
          <w:szCs w:val="28"/>
        </w:rPr>
        <w:t xml:space="preserve">принимаем </w:t>
      </w:r>
      <w:r w:rsidRPr="001D7B90">
        <w:rPr>
          <w:sz w:val="28"/>
          <w:szCs w:val="28"/>
          <w:lang w:val="en-US"/>
        </w:rPr>
        <w:t>l</w:t>
      </w:r>
      <w:r w:rsidRPr="001D7B90">
        <w:rPr>
          <w:sz w:val="28"/>
          <w:szCs w:val="28"/>
        </w:rPr>
        <w:t>пл =200 м (200/2&gt;57,2/2+40). Тогда b=100+40=140 м . Подставляя полученные значения в формулы (11.4) , (11.5) , получим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lang w:val="en-US"/>
        </w:rPr>
        <w:t>a</w:t>
      </w:r>
      <w:r w:rsidRPr="001D7B90">
        <w:rPr>
          <w:sz w:val="28"/>
          <w:szCs w:val="28"/>
        </w:rPr>
        <w:t>=140+100/2+497,04=687,04 м ;</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u</w:t>
      </w:r>
      <w:r w:rsidRPr="001D7B90">
        <w:rPr>
          <w:sz w:val="28"/>
          <w:szCs w:val="28"/>
        </w:rPr>
        <w:t xml:space="preserve">=698,04 </w:t>
      </w:r>
      <w:r w:rsidRPr="001D7B90">
        <w:rPr>
          <w:sz w:val="28"/>
          <w:szCs w:val="28"/>
          <w:lang w:val="en-US"/>
        </w:rPr>
        <w:t>sin</w:t>
      </w:r>
      <w:r w:rsidRPr="001D7B90">
        <w:rPr>
          <w:sz w:val="28"/>
          <w:szCs w:val="28"/>
        </w:rPr>
        <w:t xml:space="preserve"> 45о-1,5·4,1=479,66 м ;</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cos</w:t>
      </w:r>
      <w:r w:rsidRPr="001D7B90">
        <w:rPr>
          <w:sz w:val="28"/>
          <w:szCs w:val="28"/>
        </w:rPr>
        <w:t xml:space="preserve"> (</w:t>
      </w:r>
      <w:r w:rsidRPr="001D7B90">
        <w:rPr>
          <w:sz w:val="28"/>
          <w:szCs w:val="28"/>
          <w:lang w:val="en-US"/>
        </w:rPr>
        <w:t>β</w:t>
      </w:r>
      <w:r w:rsidRPr="001D7B90">
        <w:rPr>
          <w:sz w:val="28"/>
          <w:szCs w:val="28"/>
        </w:rPr>
        <w:t>+</w:t>
      </w:r>
      <w:r w:rsidRPr="001D7B90">
        <w:rPr>
          <w:sz w:val="28"/>
          <w:szCs w:val="28"/>
          <w:lang w:val="en-US"/>
        </w:rPr>
        <w:t>φ</w:t>
      </w:r>
      <w:r w:rsidRPr="001D7B90">
        <w:rPr>
          <w:sz w:val="28"/>
          <w:szCs w:val="28"/>
        </w:rPr>
        <w:t>)=(2</w:t>
      </w:r>
      <w:r w:rsidRPr="001D7B90">
        <w:rPr>
          <w:sz w:val="28"/>
          <w:szCs w:val="28"/>
          <w:lang w:val="en-US"/>
        </w:rPr>
        <w:t>·</w:t>
      </w:r>
      <w:r w:rsidRPr="001D7B90">
        <w:rPr>
          <w:sz w:val="28"/>
          <w:szCs w:val="28"/>
        </w:rPr>
        <w:t>1200-479.66)/(2</w:t>
      </w:r>
      <w:r w:rsidRPr="001D7B90">
        <w:rPr>
          <w:sz w:val="28"/>
          <w:szCs w:val="28"/>
          <w:lang w:val="en-US"/>
        </w:rPr>
        <w:t>·</w:t>
      </w:r>
      <w:r w:rsidRPr="001D7B90">
        <w:rPr>
          <w:sz w:val="28"/>
          <w:szCs w:val="28"/>
        </w:rPr>
        <w:t>1200)</w:t>
      </w:r>
      <w:r w:rsidRPr="001D7B90">
        <w:rPr>
          <w:sz w:val="28"/>
          <w:szCs w:val="28"/>
          <w:lang w:val="en-US"/>
        </w:rPr>
        <w:t>·</w:t>
      </w:r>
      <w:r w:rsidRPr="001D7B90">
        <w:rPr>
          <w:sz w:val="28"/>
          <w:szCs w:val="28"/>
        </w:rPr>
        <w:t xml:space="preserve"> </w:t>
      </w:r>
      <w:r w:rsidRPr="001D7B90">
        <w:rPr>
          <w:sz w:val="28"/>
          <w:szCs w:val="28"/>
          <w:lang w:val="en-US"/>
        </w:rPr>
        <w:t>cos</w:t>
      </w:r>
      <w:r w:rsidRPr="001D7B90">
        <w:rPr>
          <w:sz w:val="28"/>
          <w:szCs w:val="28"/>
        </w:rPr>
        <w:t xml:space="preserve"> 4о 10'=0.7978 ;</w:t>
      </w:r>
    </w:p>
    <w:p w:rsidR="00E33154" w:rsidRPr="001D7B90" w:rsidRDefault="00E33154" w:rsidP="001D7B90">
      <w:pPr>
        <w:widowControl w:val="0"/>
        <w:spacing w:line="360" w:lineRule="auto"/>
        <w:ind w:firstLine="720"/>
        <w:jc w:val="both"/>
        <w:rPr>
          <w:sz w:val="28"/>
          <w:szCs w:val="28"/>
        </w:rPr>
      </w:pPr>
      <w:r w:rsidRPr="001D7B90">
        <w:rPr>
          <w:sz w:val="28"/>
          <w:szCs w:val="28"/>
          <w:lang w:val="en-US"/>
        </w:rPr>
        <w:t>β</w:t>
      </w:r>
      <w:r w:rsidRPr="001D7B90">
        <w:rPr>
          <w:sz w:val="28"/>
          <w:szCs w:val="28"/>
        </w:rPr>
        <w:t>+</w:t>
      </w:r>
      <w:r w:rsidRPr="001D7B90">
        <w:rPr>
          <w:sz w:val="28"/>
          <w:szCs w:val="28"/>
          <w:lang w:val="en-US"/>
        </w:rPr>
        <w:t>φ</w:t>
      </w:r>
      <w:r w:rsidRPr="001D7B90">
        <w:rPr>
          <w:sz w:val="28"/>
          <w:szCs w:val="28"/>
        </w:rPr>
        <w:t xml:space="preserve">= </w:t>
      </w:r>
      <w:r w:rsidRPr="001D7B90">
        <w:rPr>
          <w:sz w:val="28"/>
          <w:szCs w:val="28"/>
          <w:lang w:val="en-US"/>
        </w:rPr>
        <w:t>arc</w:t>
      </w:r>
      <w:r w:rsidRPr="001D7B90">
        <w:rPr>
          <w:sz w:val="28"/>
          <w:szCs w:val="28"/>
        </w:rPr>
        <w:t xml:space="preserve"> </w:t>
      </w:r>
      <w:r w:rsidRPr="001D7B90">
        <w:rPr>
          <w:sz w:val="28"/>
          <w:szCs w:val="28"/>
          <w:lang w:val="en-US"/>
        </w:rPr>
        <w:t>cos</w:t>
      </w:r>
      <w:r w:rsidRPr="001D7B90">
        <w:rPr>
          <w:sz w:val="28"/>
          <w:szCs w:val="28"/>
        </w:rPr>
        <w:t xml:space="preserve"> 0,7978=37о5' , </w:t>
      </w:r>
      <w:r w:rsidRPr="001D7B90">
        <w:rPr>
          <w:sz w:val="28"/>
          <w:szCs w:val="28"/>
          <w:lang w:val="en-US"/>
        </w:rPr>
        <w:t>β</w:t>
      </w:r>
      <w:r w:rsidRPr="001D7B90">
        <w:rPr>
          <w:sz w:val="28"/>
          <w:szCs w:val="28"/>
        </w:rPr>
        <w:t>=37о5'-4о10'=32о55'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Длина тангенса Т1=R </w:t>
      </w:r>
      <w:r w:rsidRPr="001D7B90">
        <w:rPr>
          <w:sz w:val="28"/>
          <w:szCs w:val="28"/>
          <w:lang w:val="en-US"/>
        </w:rPr>
        <w:t>tg</w:t>
      </w:r>
      <w:r w:rsidRPr="001D7B90">
        <w:rPr>
          <w:sz w:val="28"/>
          <w:szCs w:val="28"/>
        </w:rPr>
        <w:t xml:space="preserve"> </w:t>
      </w:r>
      <w:r w:rsidRPr="001D7B90">
        <w:rPr>
          <w:sz w:val="28"/>
          <w:szCs w:val="28"/>
          <w:lang w:val="en-US"/>
        </w:rPr>
        <w:t>β</w:t>
      </w:r>
      <w:r w:rsidRPr="001D7B90">
        <w:rPr>
          <w:sz w:val="28"/>
          <w:szCs w:val="28"/>
        </w:rPr>
        <w:t xml:space="preserve">/2=1200 </w:t>
      </w:r>
      <w:r w:rsidRPr="001D7B90">
        <w:rPr>
          <w:sz w:val="28"/>
          <w:szCs w:val="28"/>
          <w:lang w:val="en-US"/>
        </w:rPr>
        <w:t>tg</w:t>
      </w:r>
      <w:r w:rsidRPr="001D7B90">
        <w:rPr>
          <w:sz w:val="28"/>
          <w:szCs w:val="28"/>
        </w:rPr>
        <w:t xml:space="preserve"> 16о27'=1200·0,2952=354,24 м ;</w:t>
      </w:r>
    </w:p>
    <w:p w:rsidR="00E33154" w:rsidRPr="001D7B90" w:rsidRDefault="00E33154" w:rsidP="001D7B90">
      <w:pPr>
        <w:widowControl w:val="0"/>
        <w:spacing w:line="360" w:lineRule="auto"/>
        <w:ind w:firstLine="720"/>
        <w:jc w:val="both"/>
        <w:rPr>
          <w:sz w:val="28"/>
          <w:szCs w:val="28"/>
        </w:rPr>
      </w:pPr>
      <w:r w:rsidRPr="001D7B90">
        <w:rPr>
          <w:sz w:val="28"/>
          <w:szCs w:val="28"/>
        </w:rPr>
        <w:t>длина кривых :</w:t>
      </w:r>
    </w:p>
    <w:p w:rsidR="00E33154" w:rsidRPr="001D7B90" w:rsidRDefault="00E33154" w:rsidP="001D7B90">
      <w:pPr>
        <w:widowControl w:val="0"/>
        <w:spacing w:line="360" w:lineRule="auto"/>
        <w:ind w:firstLine="720"/>
        <w:jc w:val="both"/>
        <w:rPr>
          <w:sz w:val="28"/>
          <w:szCs w:val="28"/>
        </w:rPr>
      </w:pPr>
      <w:r w:rsidRPr="001D7B90">
        <w:rPr>
          <w:sz w:val="28"/>
          <w:szCs w:val="28"/>
        </w:rPr>
        <w:t>К1=0,017453Rβ=0,017453·1200·32,92=689,34 м ;</w:t>
      </w:r>
    </w:p>
    <w:p w:rsidR="00E33154" w:rsidRPr="001D7B90" w:rsidRDefault="00E33154" w:rsidP="001D7B90">
      <w:pPr>
        <w:widowControl w:val="0"/>
        <w:spacing w:line="360" w:lineRule="auto"/>
        <w:ind w:firstLine="720"/>
        <w:jc w:val="both"/>
        <w:rPr>
          <w:sz w:val="28"/>
          <w:szCs w:val="28"/>
        </w:rPr>
      </w:pPr>
      <w:r w:rsidRPr="001D7B90">
        <w:rPr>
          <w:sz w:val="28"/>
          <w:szCs w:val="28"/>
        </w:rPr>
        <w:t>К2=0,017453Rφ=0,017453·1200·45=942 м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Минимальная длина путепроводной развязки в плане от точки А отхода пути на путепровод до его середины</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Lпл=К1+С1/2+d+ С2/2+ К1+ К2+ С2/2+b=689,34+100/2+75+100/2+689,34+942+100/2+140=2685,68 м ≈ 2,686 км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rPr>
        <w:t xml:space="preserve">длина проекции путепроводной развязки на горизонтальную ось </w:t>
      </w:r>
    </w:p>
    <w:p w:rsidR="001D7B90" w:rsidRDefault="001D7B90" w:rsidP="001D7B90">
      <w:pPr>
        <w:widowControl w:val="0"/>
        <w:spacing w:line="360" w:lineRule="auto"/>
        <w:ind w:firstLine="720"/>
        <w:jc w:val="both"/>
        <w:rPr>
          <w:sz w:val="28"/>
          <w:szCs w:val="28"/>
        </w:rPr>
      </w:pPr>
    </w:p>
    <w:p w:rsidR="00E33154" w:rsidRPr="001D7B90" w:rsidRDefault="00E33154" w:rsidP="001D7B90">
      <w:pPr>
        <w:widowControl w:val="0"/>
        <w:spacing w:line="360" w:lineRule="auto"/>
        <w:ind w:firstLine="720"/>
        <w:jc w:val="both"/>
        <w:rPr>
          <w:sz w:val="28"/>
          <w:szCs w:val="28"/>
        </w:rPr>
      </w:pPr>
      <w:r w:rsidRPr="001D7B90">
        <w:rPr>
          <w:sz w:val="28"/>
          <w:szCs w:val="28"/>
          <w:lang w:val="en-US"/>
        </w:rPr>
        <w:t>L</w:t>
      </w:r>
      <w:r w:rsidRPr="001D7B90">
        <w:rPr>
          <w:sz w:val="28"/>
          <w:szCs w:val="28"/>
        </w:rPr>
        <w:t xml:space="preserve">= α </w:t>
      </w:r>
      <w:r w:rsidRPr="001D7B90">
        <w:rPr>
          <w:sz w:val="28"/>
          <w:szCs w:val="28"/>
          <w:lang w:val="en-US"/>
        </w:rPr>
        <w:t>cos</w:t>
      </w:r>
      <w:r w:rsidRPr="001D7B90">
        <w:rPr>
          <w:sz w:val="28"/>
          <w:szCs w:val="28"/>
        </w:rPr>
        <w:t xml:space="preserve"> </w:t>
      </w:r>
      <w:r w:rsidRPr="001D7B90">
        <w:rPr>
          <w:sz w:val="28"/>
          <w:szCs w:val="28"/>
          <w:lang w:val="en-US"/>
        </w:rPr>
        <w:t>γ</w:t>
      </w:r>
      <w:r w:rsidRPr="001D7B90">
        <w:rPr>
          <w:sz w:val="28"/>
          <w:szCs w:val="28"/>
        </w:rPr>
        <w:t>+ Т2+2</w:t>
      </w:r>
      <w:r w:rsidRPr="001D7B90">
        <w:rPr>
          <w:sz w:val="28"/>
          <w:szCs w:val="28"/>
          <w:lang w:val="en-US"/>
        </w:rPr>
        <w:t>R</w:t>
      </w:r>
      <w:r w:rsidRPr="001D7B90">
        <w:rPr>
          <w:sz w:val="28"/>
          <w:szCs w:val="28"/>
        </w:rPr>
        <w:t xml:space="preserve"> </w:t>
      </w:r>
      <w:r w:rsidRPr="001D7B90">
        <w:rPr>
          <w:sz w:val="28"/>
          <w:szCs w:val="28"/>
          <w:lang w:val="en-US"/>
        </w:rPr>
        <w:t>sin</w:t>
      </w:r>
      <w:r w:rsidRPr="001D7B90">
        <w:rPr>
          <w:sz w:val="28"/>
          <w:szCs w:val="28"/>
        </w:rPr>
        <w:t xml:space="preserve"> </w:t>
      </w:r>
      <w:r w:rsidRPr="001D7B90">
        <w:rPr>
          <w:sz w:val="28"/>
          <w:szCs w:val="28"/>
          <w:lang w:val="en-US"/>
        </w:rPr>
        <w:t>β</w:t>
      </w:r>
      <w:r w:rsidRPr="001D7B90">
        <w:rPr>
          <w:sz w:val="28"/>
          <w:szCs w:val="28"/>
        </w:rPr>
        <w:t>+</w:t>
      </w:r>
      <w:r w:rsidRPr="001D7B90">
        <w:rPr>
          <w:sz w:val="28"/>
          <w:szCs w:val="28"/>
          <w:lang w:val="en-US"/>
        </w:rPr>
        <w:t>d</w:t>
      </w:r>
      <w:r w:rsidRPr="001D7B90">
        <w:rPr>
          <w:sz w:val="28"/>
          <w:szCs w:val="28"/>
        </w:rPr>
        <w:t xml:space="preserve"> </w:t>
      </w:r>
      <w:r w:rsidRPr="001D7B90">
        <w:rPr>
          <w:sz w:val="28"/>
          <w:szCs w:val="28"/>
          <w:lang w:val="en-US"/>
        </w:rPr>
        <w:t>cos</w:t>
      </w:r>
      <w:r w:rsidRPr="001D7B90">
        <w:rPr>
          <w:sz w:val="28"/>
          <w:szCs w:val="28"/>
        </w:rPr>
        <w:t xml:space="preserve"> </w:t>
      </w:r>
      <w:r w:rsidRPr="001D7B90">
        <w:rPr>
          <w:sz w:val="28"/>
          <w:szCs w:val="28"/>
          <w:lang w:val="en-US"/>
        </w:rPr>
        <w:t>β</w:t>
      </w:r>
      <w:r w:rsidRPr="001D7B90">
        <w:rPr>
          <w:sz w:val="28"/>
          <w:szCs w:val="28"/>
        </w:rPr>
        <w:t xml:space="preserve">=687,04 </w:t>
      </w:r>
      <w:r w:rsidRPr="001D7B90">
        <w:rPr>
          <w:sz w:val="28"/>
          <w:szCs w:val="28"/>
          <w:lang w:val="en-US"/>
        </w:rPr>
        <w:t>cos</w:t>
      </w:r>
      <w:r w:rsidRPr="001D7B90">
        <w:rPr>
          <w:sz w:val="28"/>
          <w:szCs w:val="28"/>
        </w:rPr>
        <w:t xml:space="preserve">45о+497,04+2·1200 </w:t>
      </w:r>
      <w:r w:rsidRPr="001D7B90">
        <w:rPr>
          <w:sz w:val="28"/>
          <w:szCs w:val="28"/>
          <w:lang w:val="en-US"/>
        </w:rPr>
        <w:t>sin</w:t>
      </w:r>
      <w:r w:rsidRPr="001D7B90">
        <w:rPr>
          <w:sz w:val="28"/>
          <w:szCs w:val="28"/>
        </w:rPr>
        <w:t xml:space="preserve"> 32о55'+175 </w:t>
      </w:r>
      <w:r w:rsidRPr="001D7B90">
        <w:rPr>
          <w:sz w:val="28"/>
          <w:szCs w:val="28"/>
          <w:lang w:val="en-US"/>
        </w:rPr>
        <w:t>cos</w:t>
      </w:r>
      <w:r w:rsidRPr="001D7B90">
        <w:rPr>
          <w:sz w:val="28"/>
          <w:szCs w:val="28"/>
        </w:rPr>
        <w:t xml:space="preserve"> 32о55'=2434,10 м .</w: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rPr>
      </w:pPr>
      <w:r w:rsidRPr="001D7B90">
        <w:rPr>
          <w:sz w:val="28"/>
        </w:rPr>
        <w:br w:type="page"/>
        <w:t>7. МАСШТАБНАЯ НАКЛАДКА ПЛАНА СТАНЦИИ</w:t>
      </w:r>
    </w:p>
    <w:p w:rsidR="00E33154" w:rsidRPr="001D7B90" w:rsidRDefault="00E33154" w:rsidP="001D7B90">
      <w:pPr>
        <w:widowControl w:val="0"/>
        <w:spacing w:line="360" w:lineRule="auto"/>
        <w:ind w:firstLine="720"/>
        <w:jc w:val="both"/>
        <w:rPr>
          <w:sz w:val="28"/>
        </w:rPr>
      </w:pPr>
    </w:p>
    <w:p w:rsidR="00E33154" w:rsidRPr="001D7B90" w:rsidRDefault="00E33154" w:rsidP="001D7B90">
      <w:pPr>
        <w:widowControl w:val="0"/>
        <w:spacing w:line="360" w:lineRule="auto"/>
        <w:ind w:firstLine="720"/>
        <w:jc w:val="both"/>
        <w:rPr>
          <w:sz w:val="28"/>
        </w:rPr>
      </w:pPr>
      <w:r w:rsidRPr="001D7B90">
        <w:rPr>
          <w:sz w:val="28"/>
        </w:rPr>
        <w:t>Генеральный план станции проектируется на чертежной бумаге в масштабе 1: 2000, размеры листа выбираются с учетом общей длины станции. Для нанесения этого плана необходимо иметь просвечивающийся треугольник с нарезками марок крестовин. При нанесении кривых рекомендуется пользоваться масштабными лекалами.</w:t>
      </w:r>
    </w:p>
    <w:p w:rsidR="00E33154" w:rsidRPr="001D7B90" w:rsidRDefault="00E33154" w:rsidP="001D7B90">
      <w:pPr>
        <w:widowControl w:val="0"/>
        <w:spacing w:line="360" w:lineRule="auto"/>
        <w:ind w:firstLine="720"/>
        <w:jc w:val="both"/>
        <w:rPr>
          <w:sz w:val="28"/>
        </w:rPr>
      </w:pPr>
      <w:r w:rsidRPr="001D7B90">
        <w:rPr>
          <w:sz w:val="28"/>
        </w:rPr>
        <w:t>Работу следует начать с нанесения параллельных линий осей путей по указанному масштабу с учетом проектируемых междупутных</w:t>
      </w:r>
      <w:r w:rsidR="001D7B90">
        <w:rPr>
          <w:sz w:val="28"/>
        </w:rPr>
        <w:t xml:space="preserve"> </w:t>
      </w:r>
      <w:r w:rsidRPr="001D7B90">
        <w:rPr>
          <w:sz w:val="28"/>
        </w:rPr>
        <w:t>расстояний. После этого можно начать укладку одной из горловин в соответствии с принятой схемой. Рекомендуется сначала проектировать (укладывать) горловину, расположенную в противоположном от локомотивного хозяйства в конце станции.</w:t>
      </w:r>
    </w:p>
    <w:p w:rsidR="00E33154" w:rsidRPr="001D7B90" w:rsidRDefault="00E33154" w:rsidP="001D7B90">
      <w:pPr>
        <w:widowControl w:val="0"/>
        <w:spacing w:line="360" w:lineRule="auto"/>
        <w:ind w:firstLine="720"/>
        <w:jc w:val="both"/>
        <w:rPr>
          <w:sz w:val="28"/>
        </w:rPr>
      </w:pPr>
      <w:r w:rsidRPr="001D7B90">
        <w:rPr>
          <w:sz w:val="28"/>
        </w:rPr>
        <w:t>Проектирование приемо-отправочных парков и горловин следует начинать от главных путей станции. При укладке масштабного плана в расположении отдельных стрелок и съездов в горловинах могут быть</w:t>
      </w:r>
      <w:r w:rsidR="001D7B90">
        <w:rPr>
          <w:sz w:val="28"/>
        </w:rPr>
        <w:t xml:space="preserve"> </w:t>
      </w:r>
      <w:r w:rsidRPr="001D7B90">
        <w:rPr>
          <w:sz w:val="28"/>
        </w:rPr>
        <w:t>внесены соблюдением необходимых выходов и параллельности операций. В целях уменьшения длины горловины, в особенности горловин сортировочного парка, стрелочные улицы рекомендуется проектировать сокращенными с применением в некоторых случаях симметричных стрелочных переводов марки 1/6.</w:t>
      </w:r>
    </w:p>
    <w:p w:rsidR="00E33154" w:rsidRPr="001D7B90" w:rsidRDefault="00E33154" w:rsidP="001D7B90">
      <w:pPr>
        <w:widowControl w:val="0"/>
        <w:spacing w:line="360" w:lineRule="auto"/>
        <w:ind w:firstLine="720"/>
        <w:jc w:val="both"/>
        <w:rPr>
          <w:sz w:val="28"/>
        </w:rPr>
      </w:pPr>
      <w:r w:rsidRPr="001D7B90">
        <w:rPr>
          <w:sz w:val="28"/>
        </w:rPr>
        <w:t>Основные размеры стрелочных переводов, расстояния между центрами переводов и элементы круговых кривых при углах, кратных стрелочным.</w:t>
      </w:r>
    </w:p>
    <w:p w:rsidR="00E33154" w:rsidRPr="001D7B90" w:rsidRDefault="00E33154" w:rsidP="001D7B90">
      <w:pPr>
        <w:widowControl w:val="0"/>
        <w:spacing w:line="360" w:lineRule="auto"/>
        <w:ind w:firstLine="720"/>
        <w:jc w:val="both"/>
        <w:rPr>
          <w:sz w:val="28"/>
        </w:rPr>
      </w:pPr>
      <w:r w:rsidRPr="001D7B90">
        <w:rPr>
          <w:sz w:val="28"/>
        </w:rPr>
        <w:t>После того как будет уложена первая горловина, можно переходить к укладке второй. Следует учесть, что в приемоотправочном парке наиболее короткий путь принимается стандартной полезной длины, остальные пути будут несколько длиннее. После масштабной укладки путей и всех горловин станции можно начать масштабную укладку локомотивного и вагонного хозяйства, грузового двора и других устройств станции.</w:t>
      </w:r>
    </w:p>
    <w:p w:rsidR="00E33154" w:rsidRPr="001D7B90" w:rsidRDefault="00E33154" w:rsidP="001D7B90">
      <w:pPr>
        <w:widowControl w:val="0"/>
        <w:spacing w:line="360" w:lineRule="auto"/>
        <w:ind w:firstLine="720"/>
        <w:jc w:val="both"/>
        <w:rPr>
          <w:sz w:val="28"/>
        </w:rPr>
      </w:pPr>
      <w:r w:rsidRPr="001D7B90">
        <w:rPr>
          <w:sz w:val="28"/>
        </w:rPr>
        <w:t>На генеральном плане запроектированной станции необходимо произвести расстановку входных, выходных и маршрутных сигналов. Выходные и маршрутные по отправлению светофоры устанавливаются для каждого отправочного пути.</w:t>
      </w:r>
    </w:p>
    <w:p w:rsidR="00E33154" w:rsidRPr="001D7B90" w:rsidRDefault="00E33154" w:rsidP="001D7B90">
      <w:pPr>
        <w:widowControl w:val="0"/>
        <w:spacing w:line="360" w:lineRule="auto"/>
        <w:ind w:firstLine="720"/>
        <w:jc w:val="both"/>
        <w:rPr>
          <w:sz w:val="28"/>
        </w:rPr>
      </w:pPr>
      <w:r w:rsidRPr="001D7B90">
        <w:rPr>
          <w:sz w:val="28"/>
        </w:rPr>
        <w:t>Расстояния от этих сигналов до центров стрелочных переводов определяются</w:t>
      </w:r>
      <w:r w:rsidR="001D7B90">
        <w:rPr>
          <w:sz w:val="28"/>
        </w:rPr>
        <w:t xml:space="preserve"> </w:t>
      </w:r>
      <w:r w:rsidRPr="001D7B90">
        <w:rPr>
          <w:sz w:val="28"/>
        </w:rPr>
        <w:t>расчетами.</w:t>
      </w:r>
    </w:p>
    <w:p w:rsidR="00E33154" w:rsidRPr="001D7B90" w:rsidRDefault="00E33154" w:rsidP="001D7B90">
      <w:pPr>
        <w:widowControl w:val="0"/>
        <w:spacing w:line="360" w:lineRule="auto"/>
        <w:ind w:firstLine="720"/>
        <w:jc w:val="both"/>
        <w:rPr>
          <w:sz w:val="28"/>
        </w:rPr>
      </w:pPr>
      <w:r w:rsidRPr="001D7B90">
        <w:rPr>
          <w:sz w:val="28"/>
        </w:rPr>
        <w:t>Маршрутные светофоры применяются на станциях с продольным и полупродольным расположением путей и парков и располагаются перед стрелками, отделяющими районы станции друг от друга. В качестве маневровых обычно используются карликовые светофоры. Мачтовые маневровые светофоры применяются в следующих случаях:</w:t>
      </w:r>
    </w:p>
    <w:p w:rsidR="00E33154" w:rsidRPr="001D7B90" w:rsidRDefault="00E33154" w:rsidP="001D7B90">
      <w:pPr>
        <w:widowControl w:val="0"/>
        <w:numPr>
          <w:ilvl w:val="0"/>
          <w:numId w:val="42"/>
        </w:numPr>
        <w:spacing w:line="360" w:lineRule="auto"/>
        <w:ind w:left="0" w:firstLine="720"/>
        <w:jc w:val="both"/>
        <w:rPr>
          <w:sz w:val="28"/>
        </w:rPr>
      </w:pPr>
      <w:r w:rsidRPr="001D7B90">
        <w:rPr>
          <w:sz w:val="28"/>
        </w:rPr>
        <w:t>когда карликовые светофоры не обеспечивают хорошей видимости сигнальных показаний;</w:t>
      </w:r>
    </w:p>
    <w:p w:rsidR="00E33154" w:rsidRPr="001D7B90" w:rsidRDefault="00E33154" w:rsidP="001D7B90">
      <w:pPr>
        <w:widowControl w:val="0"/>
        <w:numPr>
          <w:ilvl w:val="0"/>
          <w:numId w:val="42"/>
        </w:numPr>
        <w:spacing w:line="360" w:lineRule="auto"/>
        <w:ind w:left="0" w:firstLine="720"/>
        <w:jc w:val="both"/>
        <w:rPr>
          <w:sz w:val="28"/>
        </w:rPr>
      </w:pPr>
      <w:r w:rsidRPr="001D7B90">
        <w:rPr>
          <w:sz w:val="28"/>
        </w:rPr>
        <w:t>когда маневровые передвижения по данному светофору производятся преимущественно вагонами вперед;</w:t>
      </w:r>
    </w:p>
    <w:p w:rsidR="00E33154" w:rsidRPr="001D7B90" w:rsidRDefault="00E33154" w:rsidP="001D7B90">
      <w:pPr>
        <w:widowControl w:val="0"/>
        <w:numPr>
          <w:ilvl w:val="0"/>
          <w:numId w:val="42"/>
        </w:numPr>
        <w:spacing w:line="360" w:lineRule="auto"/>
        <w:ind w:left="0" w:firstLine="720"/>
        <w:jc w:val="both"/>
        <w:rPr>
          <w:sz w:val="28"/>
        </w:rPr>
      </w:pPr>
      <w:r w:rsidRPr="001D7B90">
        <w:rPr>
          <w:sz w:val="28"/>
        </w:rPr>
        <w:t>на выходах из районов нецентрализованных стрелок;</w:t>
      </w:r>
    </w:p>
    <w:p w:rsidR="00E33154" w:rsidRPr="001D7B90" w:rsidRDefault="00E33154" w:rsidP="001D7B90">
      <w:pPr>
        <w:widowControl w:val="0"/>
        <w:numPr>
          <w:ilvl w:val="0"/>
          <w:numId w:val="42"/>
        </w:numPr>
        <w:spacing w:line="360" w:lineRule="auto"/>
        <w:ind w:left="0" w:firstLine="720"/>
        <w:jc w:val="both"/>
        <w:rPr>
          <w:sz w:val="28"/>
        </w:rPr>
      </w:pPr>
      <w:r w:rsidRPr="001D7B90">
        <w:rPr>
          <w:sz w:val="28"/>
        </w:rPr>
        <w:t>со стороны примыкающих к станции подъездных путей.</w:t>
      </w:r>
    </w:p>
    <w:p w:rsidR="00E33154" w:rsidRPr="001D7B90" w:rsidRDefault="00E33154" w:rsidP="001D7B90">
      <w:pPr>
        <w:widowControl w:val="0"/>
        <w:spacing w:line="360" w:lineRule="auto"/>
        <w:ind w:firstLine="720"/>
        <w:jc w:val="both"/>
        <w:rPr>
          <w:sz w:val="28"/>
        </w:rPr>
      </w:pPr>
      <w:r w:rsidRPr="001D7B90">
        <w:rPr>
          <w:sz w:val="28"/>
        </w:rPr>
        <w:t>Когда место установки маневрового светофора совпадает с местом установки выходного или маршрутного светофора, эти светофоры совмещаются на одной мачте; они могут быть и в виде сдвоенных карликовых светофоров. Место установки светофоров между станционными путями определяется габаритными условиями в зависимости от ширины междупутья и марки стрелочных крестовин.</w:t>
      </w:r>
    </w:p>
    <w:p w:rsidR="00E33154" w:rsidRPr="001D7B90" w:rsidRDefault="00E33154" w:rsidP="001D7B90">
      <w:pPr>
        <w:widowControl w:val="0"/>
        <w:spacing w:line="360" w:lineRule="auto"/>
        <w:ind w:firstLine="720"/>
        <w:jc w:val="both"/>
        <w:rPr>
          <w:sz w:val="28"/>
        </w:rPr>
      </w:pPr>
      <w:r w:rsidRPr="001D7B90">
        <w:rPr>
          <w:sz w:val="28"/>
        </w:rPr>
        <w:t>Участковые станции, как правило, должны располагаться на площадках; в отдельных случаях допускается расположение их на уклонах, не превышающих 1,5 ‰. Для переустраиваемых станций в трудных условиях может быть допущено увеличение уклона станционной площадки, но не более 2,5 ‰.</w:t>
      </w:r>
    </w:p>
    <w:p w:rsidR="00E33154" w:rsidRPr="001D7B90" w:rsidRDefault="00E33154" w:rsidP="001D7B90">
      <w:pPr>
        <w:widowControl w:val="0"/>
        <w:spacing w:line="360" w:lineRule="auto"/>
        <w:ind w:firstLine="720"/>
        <w:jc w:val="both"/>
        <w:rPr>
          <w:sz w:val="28"/>
        </w:rPr>
      </w:pPr>
      <w:r w:rsidRPr="001D7B90">
        <w:rPr>
          <w:sz w:val="28"/>
        </w:rPr>
        <w:t>При проектировании станционных путей в профиле и плане соблюдают общие требования. На ходовых путях, предназначенных для движения одиночных локомотивов, допускаются уклоны до 40 ‰ . Вытяжные пути за пределами стрелочной горловины станции проектируют на спуске не круче 2,5</w:t>
      </w:r>
      <w:r w:rsidR="001D7B90">
        <w:rPr>
          <w:sz w:val="28"/>
        </w:rPr>
        <w:t xml:space="preserve"> </w:t>
      </w:r>
      <w:r w:rsidRPr="001D7B90">
        <w:rPr>
          <w:sz w:val="28"/>
        </w:rPr>
        <w:t>‰</w:t>
      </w:r>
      <w:r w:rsidR="001D7B90">
        <w:rPr>
          <w:sz w:val="28"/>
        </w:rPr>
        <w:t xml:space="preserve"> </w:t>
      </w:r>
      <w:r w:rsidRPr="001D7B90">
        <w:rPr>
          <w:sz w:val="28"/>
        </w:rPr>
        <w:t>в сторону обслуживаемых ими путей или на площадке. В трудных условиях допускается проектировать вытяжные пути на подъеме не круче 2</w:t>
      </w:r>
      <w:r w:rsidR="001D7B90">
        <w:rPr>
          <w:sz w:val="28"/>
        </w:rPr>
        <w:t xml:space="preserve"> </w:t>
      </w:r>
      <w:r w:rsidRPr="001D7B90">
        <w:rPr>
          <w:sz w:val="28"/>
        </w:rPr>
        <w:t>‰</w:t>
      </w:r>
      <w:r w:rsidR="001D7B90">
        <w:rPr>
          <w:sz w:val="28"/>
        </w:rPr>
        <w:t xml:space="preserve"> </w:t>
      </w:r>
      <w:r w:rsidRPr="001D7B90">
        <w:rPr>
          <w:sz w:val="28"/>
        </w:rPr>
        <w:t>в сторону обслуживаемых путей. На внутренних соединительных и ходовых путях радиусы кривых должны быть не менее 200 м; в трудных условиях допускается</w:t>
      </w:r>
      <w:r w:rsidR="001D7B90">
        <w:rPr>
          <w:sz w:val="28"/>
        </w:rPr>
        <w:t xml:space="preserve"> </w:t>
      </w:r>
      <w:r w:rsidRPr="001D7B90">
        <w:rPr>
          <w:sz w:val="28"/>
        </w:rPr>
        <w:t>уменьшение этих радиусов до 180 м.</w:t>
      </w:r>
    </w:p>
    <w:p w:rsidR="00E33154" w:rsidRPr="001D7B90" w:rsidRDefault="00E33154" w:rsidP="001D7B90">
      <w:pPr>
        <w:widowControl w:val="0"/>
        <w:spacing w:line="360" w:lineRule="auto"/>
        <w:ind w:firstLine="720"/>
        <w:jc w:val="both"/>
        <w:rPr>
          <w:sz w:val="28"/>
        </w:rPr>
      </w:pPr>
      <w:r w:rsidRPr="001D7B90">
        <w:rPr>
          <w:sz w:val="28"/>
        </w:rPr>
        <w:t>Тип рельсов</w:t>
      </w:r>
      <w:r w:rsidR="001D7B90">
        <w:rPr>
          <w:sz w:val="28"/>
        </w:rPr>
        <w:t xml:space="preserve"> </w:t>
      </w:r>
      <w:r w:rsidRPr="001D7B90">
        <w:rPr>
          <w:sz w:val="28"/>
        </w:rPr>
        <w:t>на главных путях принимается</w:t>
      </w:r>
      <w:r w:rsidR="001D7B90">
        <w:rPr>
          <w:sz w:val="28"/>
        </w:rPr>
        <w:t xml:space="preserve"> </w:t>
      </w:r>
      <w:r w:rsidRPr="001D7B90">
        <w:rPr>
          <w:sz w:val="28"/>
        </w:rPr>
        <w:t xml:space="preserve">для линий </w:t>
      </w:r>
      <w:r w:rsidRPr="001D7B90">
        <w:rPr>
          <w:sz w:val="28"/>
          <w:lang w:val="en-US"/>
        </w:rPr>
        <w:t>I</w:t>
      </w:r>
      <w:r w:rsidRPr="001D7B90">
        <w:rPr>
          <w:sz w:val="28"/>
        </w:rPr>
        <w:t xml:space="preserve"> категории Р65, </w:t>
      </w:r>
      <w:r w:rsidRPr="001D7B90">
        <w:rPr>
          <w:sz w:val="28"/>
          <w:lang w:val="en-US"/>
        </w:rPr>
        <w:t>I</w:t>
      </w:r>
      <w:r w:rsidRPr="001D7B90">
        <w:rPr>
          <w:sz w:val="28"/>
        </w:rPr>
        <w:t xml:space="preserve"> </w:t>
      </w:r>
      <w:r w:rsidRPr="001D7B90">
        <w:rPr>
          <w:sz w:val="28"/>
          <w:lang w:val="en-US"/>
        </w:rPr>
        <w:t>I</w:t>
      </w:r>
      <w:r w:rsidR="001D7B90">
        <w:rPr>
          <w:sz w:val="28"/>
        </w:rPr>
        <w:t xml:space="preserve"> </w:t>
      </w:r>
      <w:r w:rsidRPr="001D7B90">
        <w:rPr>
          <w:sz w:val="28"/>
        </w:rPr>
        <w:t xml:space="preserve">Р65 – Р50; на приемо-отправочных путях для линий </w:t>
      </w:r>
      <w:r w:rsidRPr="001D7B90">
        <w:rPr>
          <w:sz w:val="28"/>
          <w:lang w:val="en-US"/>
        </w:rPr>
        <w:t>I</w:t>
      </w:r>
      <w:r w:rsidRPr="001D7B90">
        <w:rPr>
          <w:sz w:val="28"/>
        </w:rPr>
        <w:t xml:space="preserve"> категории Р50, </w:t>
      </w:r>
      <w:r w:rsidRPr="001D7B90">
        <w:rPr>
          <w:sz w:val="28"/>
          <w:lang w:val="en-US"/>
        </w:rPr>
        <w:t>I</w:t>
      </w:r>
      <w:r w:rsidRPr="001D7B90">
        <w:rPr>
          <w:sz w:val="28"/>
        </w:rPr>
        <w:t xml:space="preserve"> </w:t>
      </w:r>
      <w:r w:rsidRPr="001D7B90">
        <w:rPr>
          <w:sz w:val="28"/>
          <w:lang w:val="en-US"/>
        </w:rPr>
        <w:t>I</w:t>
      </w:r>
      <w:r w:rsidR="001D7B90">
        <w:rPr>
          <w:sz w:val="28"/>
        </w:rPr>
        <w:t xml:space="preserve"> </w:t>
      </w:r>
      <w:r w:rsidRPr="001D7B90">
        <w:rPr>
          <w:sz w:val="28"/>
        </w:rPr>
        <w:t>категории Р50 – Р43; на сортировочных, вытяжных погрузочно-выгрузочных, деповских и других путях – старогодные рельсы не легче Р43.</w:t>
      </w:r>
    </w:p>
    <w:p w:rsidR="00E33154" w:rsidRPr="001D7B90" w:rsidRDefault="00E33154" w:rsidP="001D7B90">
      <w:pPr>
        <w:widowControl w:val="0"/>
        <w:spacing w:line="360" w:lineRule="auto"/>
        <w:ind w:firstLine="720"/>
        <w:jc w:val="both"/>
        <w:rPr>
          <w:sz w:val="28"/>
        </w:rPr>
      </w:pPr>
      <w:r w:rsidRPr="001D7B90">
        <w:rPr>
          <w:sz w:val="28"/>
        </w:rPr>
        <w:t>Нормальные расстояния между осями главных, приемо-отправочных и сортировочных путей</w:t>
      </w:r>
      <w:r w:rsidR="001D7B90">
        <w:rPr>
          <w:sz w:val="28"/>
        </w:rPr>
        <w:t xml:space="preserve"> </w:t>
      </w:r>
      <w:r w:rsidRPr="001D7B90">
        <w:rPr>
          <w:sz w:val="28"/>
        </w:rPr>
        <w:t>(в прямых участках) 5,3 м, наименьшие</w:t>
      </w:r>
      <w:r w:rsidR="001D7B90">
        <w:rPr>
          <w:sz w:val="28"/>
        </w:rPr>
        <w:t xml:space="preserve"> </w:t>
      </w:r>
      <w:r w:rsidRPr="001D7B90">
        <w:rPr>
          <w:sz w:val="28"/>
        </w:rPr>
        <w:t>(в стесненных условиях) 4,8 м. В парках отправления, в пунктах технического обслуживания при механизации продольной и поперечной транспортировки запасных частей для ремонта вагонов в поездах нормальное расстояние через один путь 6,5 и 5,3 м . Между вытяжным и смежным с ним путем нормальное расстояние 6,5 м, наименьшее 5,3 м. Для второстепенных станционных путей нормальное расстояние между осями путей 4,8, наименьшее 4,5 м .</w:t>
      </w:r>
    </w:p>
    <w:p w:rsidR="00E33154" w:rsidRPr="001D7B90" w:rsidRDefault="00E33154" w:rsidP="001D7B90">
      <w:pPr>
        <w:widowControl w:val="0"/>
        <w:spacing w:line="360" w:lineRule="auto"/>
        <w:ind w:firstLine="720"/>
        <w:jc w:val="both"/>
        <w:rPr>
          <w:sz w:val="28"/>
        </w:rPr>
      </w:pPr>
      <w:r w:rsidRPr="001D7B90">
        <w:rPr>
          <w:sz w:val="28"/>
        </w:rPr>
        <w:t>Если между путями размещаются пассажирские платформы, то расстояние между осями путей должно быть равно ширине платформы плюс удвоенное габаритное расстояние от оси пути до борта платформы (1,75 м для низких и 1,92 для высоких платформ). При расположении в междупутьях сигналов, опор контактной сети, зданий</w:t>
      </w:r>
      <w:r w:rsidR="001D7B90">
        <w:rPr>
          <w:sz w:val="28"/>
        </w:rPr>
        <w:t xml:space="preserve"> </w:t>
      </w:r>
      <w:r w:rsidRPr="001D7B90">
        <w:rPr>
          <w:sz w:val="28"/>
        </w:rPr>
        <w:t>и других сооружений расстояния от оси пути до этих сооружений должны быть не менее установленных по габариту приближения строений. На участковых и других крупных станциях между отдельными парками, но не реже, чем через каждые 8 – 10 путей, междупутья, в которых должны размещаться</w:t>
      </w:r>
      <w:r w:rsidR="001D7B90">
        <w:rPr>
          <w:sz w:val="28"/>
        </w:rPr>
        <w:t xml:space="preserve"> </w:t>
      </w:r>
      <w:r w:rsidRPr="001D7B90">
        <w:rPr>
          <w:sz w:val="28"/>
        </w:rPr>
        <w:t>все устройства, препятствующие работе снегоуборочных и снегоочистительных машин.</w:t>
      </w:r>
    </w:p>
    <w:p w:rsidR="00E33154" w:rsidRPr="001D7B90" w:rsidRDefault="00E33154" w:rsidP="001D7B90">
      <w:pPr>
        <w:widowControl w:val="0"/>
        <w:spacing w:line="360" w:lineRule="auto"/>
        <w:ind w:firstLine="720"/>
        <w:jc w:val="both"/>
        <w:rPr>
          <w:sz w:val="28"/>
        </w:rPr>
      </w:pPr>
      <w:r w:rsidRPr="001D7B90">
        <w:rPr>
          <w:sz w:val="28"/>
        </w:rPr>
        <w:t>При длительном смещении главного пути</w:t>
      </w:r>
      <w:r w:rsidR="001D7B90">
        <w:rPr>
          <w:sz w:val="28"/>
        </w:rPr>
        <w:t xml:space="preserve"> </w:t>
      </w:r>
      <w:r w:rsidRPr="001D7B90">
        <w:rPr>
          <w:sz w:val="28"/>
        </w:rPr>
        <w:t>(в случае уширения междупутий) проектируется</w:t>
      </w:r>
      <w:r w:rsidR="001D7B90">
        <w:rPr>
          <w:sz w:val="28"/>
        </w:rPr>
        <w:t xml:space="preserve"> </w:t>
      </w:r>
      <w:r w:rsidRPr="001D7B90">
        <w:rPr>
          <w:sz w:val="28"/>
        </w:rPr>
        <w:t>переход посредством обратных кривых радиусом 4000 – 3000 м с устройством переходных кривых и прямых вставок между начальными точками переходных кривых. Полезная</w:t>
      </w:r>
      <w:r w:rsidR="001D7B90">
        <w:rPr>
          <w:sz w:val="28"/>
        </w:rPr>
        <w:t xml:space="preserve"> </w:t>
      </w:r>
      <w:r w:rsidRPr="001D7B90">
        <w:rPr>
          <w:sz w:val="28"/>
        </w:rPr>
        <w:t>длина путей для составов, передаваемых на грузовые станции (дворы), заводы и другие предприятия, устанавливается в зависимости от размеров вагонопотока и принятого технологического процесса работы. Полезную длину вытяжных путей проектируют из расчета размещения состава полной длины с локомотивом; в трудных условиях полезная длина вытяжного пути должна быть не менее половины длины состава плюс длина локомотива.</w:t>
      </w:r>
    </w:p>
    <w:p w:rsidR="00E33154" w:rsidRPr="001D7B90" w:rsidRDefault="00E33154" w:rsidP="001D7B90">
      <w:pPr>
        <w:widowControl w:val="0"/>
        <w:spacing w:line="360" w:lineRule="auto"/>
        <w:ind w:firstLine="720"/>
        <w:jc w:val="both"/>
        <w:rPr>
          <w:sz w:val="28"/>
        </w:rPr>
      </w:pPr>
      <w:r w:rsidRPr="001D7B90">
        <w:rPr>
          <w:sz w:val="28"/>
        </w:rPr>
        <w:t>Стрелочные переводы,</w:t>
      </w:r>
      <w:r w:rsidR="001D7B90">
        <w:rPr>
          <w:sz w:val="28"/>
        </w:rPr>
        <w:t xml:space="preserve"> </w:t>
      </w:r>
      <w:r w:rsidRPr="001D7B90">
        <w:rPr>
          <w:sz w:val="28"/>
        </w:rPr>
        <w:t>по которым пассажирские поезда принимаются на боковой путь или отправляются</w:t>
      </w:r>
      <w:r w:rsidR="001D7B90">
        <w:rPr>
          <w:sz w:val="28"/>
        </w:rPr>
        <w:t xml:space="preserve"> </w:t>
      </w:r>
      <w:r w:rsidRPr="001D7B90">
        <w:rPr>
          <w:sz w:val="28"/>
        </w:rPr>
        <w:t>с бокового пути, а также диспетчерские съезды должны иметь крестовины не круче 1/11.</w:t>
      </w:r>
    </w:p>
    <w:p w:rsidR="00E33154" w:rsidRPr="001D7B90" w:rsidRDefault="00E33154" w:rsidP="001D7B90">
      <w:pPr>
        <w:widowControl w:val="0"/>
        <w:spacing w:line="360" w:lineRule="auto"/>
        <w:ind w:firstLine="720"/>
        <w:jc w:val="both"/>
        <w:rPr>
          <w:sz w:val="28"/>
        </w:rPr>
      </w:pPr>
      <w:r w:rsidRPr="001D7B90">
        <w:rPr>
          <w:sz w:val="28"/>
        </w:rPr>
        <w:t>При разработке проекта необходимо выбрать стрелки, включаемые в электрическую централизацию (ЭЦ). Прежде всего, в ЭЦ включаются стрелки, находящиеся на маршрутах приема-отправления поездов и охранные к этим маршрутам. Включение других стрелок в ЭЦ может быть допущено лишь при технико-экономическом обосновании. Для стрелок сортировочного парка может предусматриваться упрощенная система ЭЦ маневровых районов с частичной изоляцией стрелочных</w:t>
      </w:r>
      <w:r w:rsidR="001D7B90">
        <w:rPr>
          <w:sz w:val="28"/>
        </w:rPr>
        <w:t xml:space="preserve"> </w:t>
      </w:r>
      <w:r w:rsidRPr="001D7B90">
        <w:rPr>
          <w:sz w:val="28"/>
        </w:rPr>
        <w:t>переводов; при большом числе отправляемых из сортировочного парка поездов эти стрелки проектируются на двойном управлении – централизованном и местном.</w:t>
      </w:r>
    </w:p>
    <w:p w:rsidR="00E33154" w:rsidRPr="001D7B90" w:rsidRDefault="00E33154" w:rsidP="001D7B90">
      <w:pPr>
        <w:widowControl w:val="0"/>
        <w:spacing w:line="360" w:lineRule="auto"/>
        <w:ind w:firstLine="720"/>
        <w:jc w:val="both"/>
        <w:rPr>
          <w:sz w:val="28"/>
        </w:rPr>
      </w:pPr>
      <w:r w:rsidRPr="001D7B90">
        <w:rPr>
          <w:sz w:val="28"/>
        </w:rPr>
        <w:t>На масштабном плане необходимо рационально разместить все служебно-технические</w:t>
      </w:r>
      <w:r w:rsidR="001D7B90">
        <w:rPr>
          <w:sz w:val="28"/>
        </w:rPr>
        <w:t xml:space="preserve"> </w:t>
      </w:r>
      <w:r w:rsidRPr="001D7B90">
        <w:rPr>
          <w:sz w:val="28"/>
        </w:rPr>
        <w:t>здания, добиваясь при этом максимально возможной их концентрации в одном районе, что обеспечивает наименьшие расходы на теплофикацию и освещение, создает лучшие условия для работников станции, позволяет кооперировать однородные устройства и сооружения. С этой целью пассажирское здание вместе с платформами, ПТО и пост ЭЦ необходимо располагать ближе к центральной горловине. Все ремонтные мастерские по возможности должны располагаться</w:t>
      </w:r>
      <w:r w:rsidR="001D7B90">
        <w:rPr>
          <w:sz w:val="28"/>
        </w:rPr>
        <w:t xml:space="preserve"> </w:t>
      </w:r>
      <w:r w:rsidRPr="001D7B90">
        <w:rPr>
          <w:sz w:val="28"/>
        </w:rPr>
        <w:t>на</w:t>
      </w:r>
      <w:r w:rsidR="001D7B90">
        <w:rPr>
          <w:sz w:val="28"/>
        </w:rPr>
        <w:t xml:space="preserve"> </w:t>
      </w:r>
      <w:r w:rsidRPr="001D7B90">
        <w:rPr>
          <w:sz w:val="28"/>
        </w:rPr>
        <w:t>территории локомотивного хозяйства или вблизи него.</w:t>
      </w:r>
    </w:p>
    <w:p w:rsidR="00E33154" w:rsidRPr="001D7B90" w:rsidRDefault="00E33154" w:rsidP="001D7B90">
      <w:pPr>
        <w:widowControl w:val="0"/>
        <w:spacing w:line="360" w:lineRule="auto"/>
        <w:ind w:firstLine="720"/>
        <w:jc w:val="both"/>
        <w:rPr>
          <w:sz w:val="28"/>
        </w:rPr>
      </w:pPr>
      <w:r w:rsidRPr="001D7B90">
        <w:rPr>
          <w:sz w:val="28"/>
        </w:rPr>
        <w:t>После масштабной накладки на плане станции необходимо занумеровать все пути, стрелочные переводы, здания и сооружения и привести их в соответствующих ведомостях под планом станции.</w:t>
      </w:r>
    </w:p>
    <w:p w:rsidR="00E33154" w:rsidRPr="001D7B90" w:rsidRDefault="00E33154" w:rsidP="001D7B90">
      <w:pPr>
        <w:widowControl w:val="0"/>
        <w:spacing w:line="360" w:lineRule="auto"/>
        <w:ind w:firstLine="720"/>
        <w:jc w:val="both"/>
        <w:rPr>
          <w:sz w:val="28"/>
        </w:rPr>
      </w:pPr>
      <w:r w:rsidRPr="001D7B90">
        <w:rPr>
          <w:sz w:val="28"/>
        </w:rPr>
        <w:t>При примыкании к станции боковых линий в соответствии с расчетами следует запроектировать развязку подходов, как в плане, так и в профиле.</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br w:type="page"/>
        <w:t>8. ОРГАНИЗАЦИЯ РАБОТЫ СТАНЦИИ</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spacing w:line="360" w:lineRule="auto"/>
        <w:ind w:firstLine="720"/>
        <w:jc w:val="both"/>
        <w:rPr>
          <w:sz w:val="28"/>
          <w:szCs w:val="28"/>
          <w:lang w:bidi="he-IL"/>
        </w:rPr>
      </w:pPr>
      <w:r w:rsidRPr="001D7B90">
        <w:rPr>
          <w:iCs/>
          <w:sz w:val="28"/>
          <w:szCs w:val="28"/>
          <w:lang w:bidi="he-IL"/>
        </w:rPr>
        <w:t xml:space="preserve">Пассажирские поезда </w:t>
      </w:r>
      <w:r w:rsidRPr="001D7B90">
        <w:rPr>
          <w:sz w:val="28"/>
          <w:szCs w:val="28"/>
          <w:lang w:bidi="he-IL"/>
        </w:rPr>
        <w:t>принимаются с остановкой</w:t>
      </w:r>
      <w:r w:rsidRPr="001D7B90">
        <w:rPr>
          <w:iCs/>
          <w:sz w:val="28"/>
          <w:szCs w:val="28"/>
          <w:lang w:bidi="he-IL"/>
        </w:rPr>
        <w:t xml:space="preserve"> </w:t>
      </w:r>
      <w:r w:rsidRPr="001D7B90">
        <w:rPr>
          <w:sz w:val="28"/>
          <w:szCs w:val="28"/>
          <w:lang w:bidi="he-IL"/>
        </w:rPr>
        <w:t>на главных и приемоотправочных путях, у которых устроены пассажирские платформы.</w:t>
      </w:r>
    </w:p>
    <w:p w:rsidR="00E33154" w:rsidRPr="001D7B90" w:rsidRDefault="00E33154" w:rsidP="001D7B90">
      <w:pPr>
        <w:widowControl w:val="0"/>
        <w:spacing w:line="360" w:lineRule="auto"/>
        <w:ind w:firstLine="720"/>
        <w:jc w:val="both"/>
        <w:rPr>
          <w:sz w:val="28"/>
          <w:szCs w:val="28"/>
          <w:lang w:bidi="he-IL"/>
        </w:rPr>
      </w:pPr>
      <w:r w:rsidRPr="001D7B90">
        <w:rPr>
          <w:iCs/>
          <w:sz w:val="28"/>
          <w:szCs w:val="28"/>
          <w:lang w:bidi="he-IL"/>
        </w:rPr>
        <w:t>Грузовые поезда</w:t>
      </w:r>
      <w:r w:rsidRPr="001D7B90">
        <w:rPr>
          <w:sz w:val="28"/>
          <w:szCs w:val="28"/>
          <w:lang w:bidi="he-IL"/>
        </w:rPr>
        <w:t xml:space="preserve"> четного направления принимаются в ПОП-</w:t>
      </w:r>
      <w:r w:rsidRPr="001D7B90">
        <w:rPr>
          <w:sz w:val="28"/>
          <w:szCs w:val="28"/>
          <w:lang w:val="en-US" w:bidi="he-IL"/>
        </w:rPr>
        <w:t>II</w:t>
      </w:r>
      <w:r w:rsidRPr="001D7B90">
        <w:rPr>
          <w:sz w:val="28"/>
          <w:szCs w:val="28"/>
          <w:lang w:bidi="he-IL"/>
        </w:rPr>
        <w:t>, а нечетного направления – в ПОП –</w:t>
      </w:r>
      <w:r w:rsidRPr="001D7B90">
        <w:rPr>
          <w:sz w:val="28"/>
          <w:szCs w:val="28"/>
          <w:lang w:val="en-US" w:bidi="he-IL"/>
        </w:rPr>
        <w:t>I</w:t>
      </w:r>
      <w:r w:rsidRPr="001D7B90">
        <w:rPr>
          <w:sz w:val="28"/>
          <w:szCs w:val="28"/>
          <w:lang w:bidi="he-IL"/>
        </w:rPr>
        <w:t>. Входные горловины парков разделены на секции. Это позволяет одновременно принимать транзитные поезда</w:t>
      </w:r>
      <w:r w:rsidR="001D7B90">
        <w:rPr>
          <w:sz w:val="28"/>
          <w:szCs w:val="28"/>
          <w:lang w:bidi="he-IL"/>
        </w:rPr>
        <w:t xml:space="preserve"> </w:t>
      </w:r>
      <w:r w:rsidRPr="001D7B90">
        <w:rPr>
          <w:sz w:val="28"/>
          <w:szCs w:val="28"/>
          <w:lang w:bidi="he-IL"/>
        </w:rPr>
        <w:t xml:space="preserve">из А и В в парк ПОП – </w:t>
      </w:r>
      <w:r w:rsidRPr="001D7B90">
        <w:rPr>
          <w:sz w:val="28"/>
          <w:szCs w:val="28"/>
          <w:lang w:val="en-US" w:bidi="he-IL"/>
        </w:rPr>
        <w:t>II</w:t>
      </w:r>
      <w:r w:rsidRPr="001D7B90">
        <w:rPr>
          <w:sz w:val="28"/>
          <w:szCs w:val="28"/>
          <w:lang w:bidi="he-IL"/>
        </w:rPr>
        <w:t>, а из Б – в ПОП –</w:t>
      </w:r>
      <w:r w:rsidRPr="001D7B90">
        <w:rPr>
          <w:sz w:val="28"/>
          <w:szCs w:val="28"/>
          <w:lang w:val="en-US" w:bidi="he-IL"/>
        </w:rPr>
        <w:t>I</w:t>
      </w:r>
      <w:r w:rsidRPr="001D7B90">
        <w:rPr>
          <w:sz w:val="28"/>
          <w:szCs w:val="28"/>
          <w:lang w:bidi="he-IL"/>
        </w:rPr>
        <w:t xml:space="preserve">. Здесь они осматриваются в техническом и коммерческом отношении бригадами ПТО и ПКО. Локомотивы от прибывших поездов убирают в ЛХ, а на замену им выдают из депо другие, подготовленные к работе. Смена локомотивов у нечетных поездов производится с использованием тупика 31 в четной горловине ПОП- </w:t>
      </w:r>
      <w:r w:rsidRPr="001D7B90">
        <w:rPr>
          <w:sz w:val="28"/>
          <w:szCs w:val="28"/>
          <w:lang w:val="en-US" w:bidi="he-IL"/>
        </w:rPr>
        <w:t>I</w:t>
      </w:r>
      <w:r w:rsidRPr="001D7B90">
        <w:rPr>
          <w:sz w:val="28"/>
          <w:szCs w:val="28"/>
          <w:lang w:bidi="he-IL"/>
        </w:rPr>
        <w:t xml:space="preserve"> .</w:t>
      </w:r>
    </w:p>
    <w:p w:rsidR="00E33154" w:rsidRPr="001D7B90" w:rsidRDefault="00E33154" w:rsidP="001D7B90">
      <w:pPr>
        <w:widowControl w:val="0"/>
        <w:spacing w:line="360" w:lineRule="auto"/>
        <w:ind w:firstLine="720"/>
        <w:jc w:val="both"/>
        <w:rPr>
          <w:sz w:val="28"/>
          <w:szCs w:val="28"/>
          <w:lang w:bidi="he-IL"/>
        </w:rPr>
      </w:pPr>
      <w:r w:rsidRPr="001D7B90">
        <w:rPr>
          <w:iCs/>
          <w:sz w:val="28"/>
          <w:szCs w:val="28"/>
          <w:lang w:bidi="he-IL"/>
        </w:rPr>
        <w:t>Поезда, поступающие в расформирование</w:t>
      </w:r>
      <w:r w:rsidRPr="001D7B90">
        <w:rPr>
          <w:sz w:val="28"/>
          <w:szCs w:val="28"/>
          <w:lang w:bidi="he-IL"/>
        </w:rPr>
        <w:t xml:space="preserve"> со всех примыкающих подходов на крайние, ближайшие к</w:t>
      </w:r>
      <w:r w:rsidR="001D7B90">
        <w:rPr>
          <w:sz w:val="28"/>
          <w:szCs w:val="28"/>
          <w:lang w:bidi="he-IL"/>
        </w:rPr>
        <w:t xml:space="preserve"> </w:t>
      </w:r>
      <w:r w:rsidRPr="001D7B90">
        <w:rPr>
          <w:sz w:val="28"/>
          <w:szCs w:val="28"/>
          <w:lang w:bidi="he-IL"/>
        </w:rPr>
        <w:t xml:space="preserve">СП пути ПОП – </w:t>
      </w:r>
      <w:r w:rsidRPr="001D7B90">
        <w:rPr>
          <w:sz w:val="28"/>
          <w:szCs w:val="28"/>
          <w:lang w:val="en-US" w:bidi="he-IL"/>
        </w:rPr>
        <w:t>II</w:t>
      </w:r>
      <w:r w:rsidRPr="001D7B90">
        <w:rPr>
          <w:sz w:val="28"/>
          <w:szCs w:val="28"/>
          <w:lang w:bidi="he-IL"/>
        </w:rPr>
        <w:t>. После уборки локомотива</w:t>
      </w:r>
      <w:r w:rsidR="001D7B90">
        <w:rPr>
          <w:sz w:val="28"/>
          <w:szCs w:val="28"/>
          <w:lang w:bidi="he-IL"/>
        </w:rPr>
        <w:t xml:space="preserve"> </w:t>
      </w:r>
      <w:r w:rsidRPr="001D7B90">
        <w:rPr>
          <w:sz w:val="28"/>
          <w:szCs w:val="28"/>
          <w:lang w:bidi="he-IL"/>
        </w:rPr>
        <w:t>и обработки состава бригадами ПТО ПКО, он вытягивается на основной вытяжной путь 31. Составительская бригада расформировывает состав направляя вагоны на пути сортировочного парка в соответствии со специализацией путей и назначением групп вагонов.</w:t>
      </w:r>
    </w:p>
    <w:p w:rsidR="00E33154" w:rsidRPr="001D7B90" w:rsidRDefault="00E33154" w:rsidP="001D7B90">
      <w:pPr>
        <w:widowControl w:val="0"/>
        <w:spacing w:line="360" w:lineRule="auto"/>
        <w:ind w:firstLine="720"/>
        <w:jc w:val="both"/>
        <w:rPr>
          <w:sz w:val="28"/>
          <w:szCs w:val="28"/>
          <w:lang w:bidi="he-IL"/>
        </w:rPr>
      </w:pPr>
      <w:r w:rsidRPr="001D7B90">
        <w:rPr>
          <w:iCs/>
          <w:sz w:val="28"/>
          <w:szCs w:val="28"/>
          <w:lang w:bidi="he-IL"/>
        </w:rPr>
        <w:t xml:space="preserve">Поезда своего формирования </w:t>
      </w:r>
      <w:r w:rsidRPr="001D7B90">
        <w:rPr>
          <w:sz w:val="28"/>
          <w:szCs w:val="28"/>
          <w:lang w:bidi="he-IL"/>
        </w:rPr>
        <w:t>отправляются из приемоотправочных парков. Для этого они переставляются из СП через вытяжной путь 31 на свободные пути парков ПО-</w:t>
      </w:r>
      <w:r w:rsidRPr="001D7B90">
        <w:rPr>
          <w:sz w:val="28"/>
          <w:szCs w:val="28"/>
          <w:lang w:val="en-US" w:bidi="he-IL"/>
        </w:rPr>
        <w:t>I</w:t>
      </w:r>
      <w:r w:rsidRPr="001D7B90">
        <w:rPr>
          <w:sz w:val="28"/>
          <w:szCs w:val="28"/>
          <w:lang w:bidi="he-IL"/>
        </w:rPr>
        <w:t xml:space="preserve"> или ПОП-</w:t>
      </w:r>
      <w:r w:rsidRPr="001D7B90">
        <w:rPr>
          <w:sz w:val="28"/>
          <w:szCs w:val="28"/>
          <w:lang w:val="en-US" w:bidi="he-IL"/>
        </w:rPr>
        <w:t>II</w:t>
      </w:r>
      <w:r w:rsidRPr="001D7B90">
        <w:rPr>
          <w:sz w:val="28"/>
          <w:szCs w:val="28"/>
          <w:lang w:bidi="he-IL"/>
        </w:rPr>
        <w:t xml:space="preserve">. </w:t>
      </w:r>
    </w:p>
    <w:p w:rsidR="00E33154" w:rsidRPr="001D7B90" w:rsidRDefault="00E33154" w:rsidP="001D7B90">
      <w:pPr>
        <w:widowControl w:val="0"/>
        <w:spacing w:line="360" w:lineRule="auto"/>
        <w:ind w:firstLine="720"/>
        <w:jc w:val="both"/>
        <w:rPr>
          <w:sz w:val="28"/>
          <w:szCs w:val="28"/>
          <w:lang w:bidi="he-IL"/>
        </w:rPr>
      </w:pPr>
      <w:r w:rsidRPr="001D7B90">
        <w:rPr>
          <w:iCs/>
          <w:sz w:val="28"/>
          <w:szCs w:val="28"/>
          <w:lang w:bidi="he-IL"/>
        </w:rPr>
        <w:t>Прцепка-отцепка групп вагонов в транзитных поездах</w:t>
      </w:r>
      <w:r w:rsidR="001D7B90">
        <w:rPr>
          <w:iCs/>
          <w:sz w:val="28"/>
          <w:szCs w:val="28"/>
          <w:lang w:bidi="he-IL"/>
        </w:rPr>
        <w:t xml:space="preserve"> </w:t>
      </w:r>
      <w:r w:rsidRPr="001D7B90">
        <w:rPr>
          <w:sz w:val="28"/>
          <w:szCs w:val="28"/>
          <w:lang w:bidi="he-IL"/>
        </w:rPr>
        <w:t>производится на вытяжном пути 33. Отцепляемы группы переставляются в СП, а прицепляемые – формируются в СП и заблаговременно выставляются в ПОП для подготовки к отправлению.</w:t>
      </w:r>
    </w:p>
    <w:p w:rsidR="00E33154" w:rsidRPr="001D7B90" w:rsidRDefault="00E33154" w:rsidP="001D7B90">
      <w:pPr>
        <w:widowControl w:val="0"/>
        <w:spacing w:line="360" w:lineRule="auto"/>
        <w:ind w:firstLine="720"/>
        <w:jc w:val="both"/>
        <w:rPr>
          <w:sz w:val="28"/>
          <w:szCs w:val="28"/>
          <w:lang w:bidi="he-IL"/>
        </w:rPr>
      </w:pPr>
      <w:r w:rsidRPr="001D7B90">
        <w:rPr>
          <w:iCs/>
          <w:sz w:val="28"/>
          <w:szCs w:val="28"/>
          <w:lang w:bidi="he-IL"/>
        </w:rPr>
        <w:t>Местные вагоны</w:t>
      </w:r>
      <w:r w:rsidRPr="001D7B90">
        <w:rPr>
          <w:sz w:val="28"/>
          <w:szCs w:val="28"/>
          <w:lang w:bidi="he-IL"/>
        </w:rPr>
        <w:t xml:space="preserve"> накапливаются на путях СП в процессе расформирования. Для подборки подач и расформирования съемок, подачи (уборки) вагонов на ГД</w:t>
      </w:r>
      <w:r w:rsidR="001D7B90">
        <w:rPr>
          <w:sz w:val="28"/>
          <w:szCs w:val="28"/>
          <w:lang w:bidi="he-IL"/>
        </w:rPr>
        <w:t xml:space="preserve"> </w:t>
      </w:r>
      <w:r w:rsidRPr="001D7B90">
        <w:rPr>
          <w:sz w:val="28"/>
          <w:szCs w:val="28"/>
          <w:lang w:bidi="he-IL"/>
        </w:rPr>
        <w:t xml:space="preserve">используют вспомогательный вытяжной путь 33. </w:t>
      </w:r>
    </w:p>
    <w:p w:rsidR="00E33154" w:rsidRPr="001D7B90" w:rsidRDefault="00E33154" w:rsidP="001D7B90">
      <w:pPr>
        <w:widowControl w:val="0"/>
        <w:spacing w:line="360" w:lineRule="auto"/>
        <w:ind w:firstLine="720"/>
        <w:jc w:val="both"/>
        <w:rPr>
          <w:sz w:val="28"/>
          <w:szCs w:val="28"/>
          <w:lang w:bidi="he-IL"/>
        </w:rPr>
      </w:pPr>
      <w:r w:rsidRPr="001D7B90">
        <w:rPr>
          <w:sz w:val="28"/>
          <w:szCs w:val="28"/>
          <w:lang w:bidi="he-IL"/>
        </w:rPr>
        <w:br w:type="page"/>
        <w:t>ЛИТЕРАТУРА</w:t>
      </w:r>
    </w:p>
    <w:p w:rsidR="00E33154" w:rsidRPr="001D7B90" w:rsidRDefault="00E33154" w:rsidP="001D7B90">
      <w:pPr>
        <w:widowControl w:val="0"/>
        <w:spacing w:line="360" w:lineRule="auto"/>
        <w:ind w:firstLine="720"/>
        <w:jc w:val="both"/>
        <w:rPr>
          <w:sz w:val="28"/>
          <w:szCs w:val="28"/>
          <w:lang w:bidi="he-IL"/>
        </w:rPr>
      </w:pPr>
    </w:p>
    <w:p w:rsidR="00E33154" w:rsidRPr="001D7B90" w:rsidRDefault="00E33154" w:rsidP="001D7B90">
      <w:pPr>
        <w:widowControl w:val="0"/>
        <w:numPr>
          <w:ilvl w:val="0"/>
          <w:numId w:val="44"/>
        </w:numPr>
        <w:spacing w:line="360" w:lineRule="auto"/>
        <w:ind w:left="0" w:firstLine="0"/>
        <w:jc w:val="both"/>
        <w:rPr>
          <w:sz w:val="28"/>
          <w:szCs w:val="28"/>
          <w:lang w:bidi="he-IL"/>
        </w:rPr>
      </w:pPr>
      <w:r w:rsidRPr="001D7B90">
        <w:rPr>
          <w:sz w:val="28"/>
          <w:szCs w:val="28"/>
          <w:lang w:bidi="he-IL"/>
        </w:rPr>
        <w:t>Правила тяговых расчетов для поездной работы. – М.: Транспорт, 1969. – 276 с.</w:t>
      </w:r>
    </w:p>
    <w:p w:rsidR="00E33154" w:rsidRPr="001D7B90" w:rsidRDefault="00E33154" w:rsidP="001D7B90">
      <w:pPr>
        <w:widowControl w:val="0"/>
        <w:numPr>
          <w:ilvl w:val="0"/>
          <w:numId w:val="44"/>
        </w:numPr>
        <w:spacing w:line="360" w:lineRule="auto"/>
        <w:ind w:left="0" w:firstLine="0"/>
        <w:jc w:val="both"/>
        <w:rPr>
          <w:sz w:val="28"/>
          <w:szCs w:val="28"/>
          <w:lang w:bidi="he-IL"/>
        </w:rPr>
      </w:pPr>
      <w:r w:rsidRPr="001D7B90">
        <w:rPr>
          <w:sz w:val="28"/>
          <w:szCs w:val="28"/>
          <w:lang w:bidi="he-IL"/>
        </w:rPr>
        <w:t>Савченко И.Е., Земблинов С.В., Страковский И.И. Железнодорожные станции и узлы. – М.: Транспорт, 1980. – 479 с.</w:t>
      </w:r>
    </w:p>
    <w:p w:rsidR="00E33154" w:rsidRPr="001D7B90" w:rsidRDefault="00E33154" w:rsidP="001D7B90">
      <w:pPr>
        <w:widowControl w:val="0"/>
        <w:numPr>
          <w:ilvl w:val="0"/>
          <w:numId w:val="44"/>
        </w:numPr>
        <w:spacing w:line="360" w:lineRule="auto"/>
        <w:ind w:left="0" w:firstLine="0"/>
        <w:jc w:val="both"/>
        <w:rPr>
          <w:sz w:val="28"/>
          <w:szCs w:val="28"/>
          <w:lang w:bidi="he-IL"/>
        </w:rPr>
      </w:pPr>
      <w:r w:rsidRPr="001D7B90">
        <w:rPr>
          <w:sz w:val="28"/>
          <w:szCs w:val="28"/>
          <w:lang w:bidi="he-IL"/>
        </w:rPr>
        <w:t>Инструкция по проектированию станций и узлов на дорогах общей сети Союза ССР. –М.: Транспорт,1978. – 171 с.</w:t>
      </w:r>
    </w:p>
    <w:p w:rsidR="00E33154" w:rsidRPr="001D7B90" w:rsidRDefault="00E33154" w:rsidP="001D7B90">
      <w:pPr>
        <w:widowControl w:val="0"/>
        <w:numPr>
          <w:ilvl w:val="0"/>
          <w:numId w:val="44"/>
        </w:numPr>
        <w:spacing w:line="360" w:lineRule="auto"/>
        <w:ind w:left="0" w:firstLine="0"/>
        <w:jc w:val="both"/>
        <w:rPr>
          <w:sz w:val="28"/>
          <w:szCs w:val="28"/>
          <w:lang w:bidi="he-IL"/>
        </w:rPr>
      </w:pPr>
      <w:r w:rsidRPr="001D7B90">
        <w:rPr>
          <w:sz w:val="28"/>
          <w:szCs w:val="28"/>
          <w:lang w:bidi="he-IL"/>
        </w:rPr>
        <w:t xml:space="preserve">Проектирование участковых станций. – Ю.И. Котельников. Учебное пособие. МПСРФ ДВГУПС. </w:t>
      </w:r>
    </w:p>
    <w:p w:rsidR="00E33154" w:rsidRPr="00026A8F" w:rsidRDefault="00E33154" w:rsidP="001D7B90">
      <w:pPr>
        <w:widowControl w:val="0"/>
        <w:spacing w:line="360" w:lineRule="auto"/>
        <w:ind w:firstLine="720"/>
        <w:jc w:val="both"/>
        <w:rPr>
          <w:color w:val="FFFFFF"/>
          <w:sz w:val="28"/>
          <w:szCs w:val="28"/>
          <w:lang w:bidi="he-IL"/>
        </w:rPr>
      </w:pPr>
      <w:bookmarkStart w:id="1" w:name="_GoBack"/>
      <w:bookmarkEnd w:id="1"/>
    </w:p>
    <w:sectPr w:rsidR="00E33154" w:rsidRPr="00026A8F" w:rsidSect="001D7B90">
      <w:headerReference w:type="default" r:id="rId116"/>
      <w:footerReference w:type="even" r:id="rId117"/>
      <w:pgSz w:w="11906" w:h="16838" w:code="9"/>
      <w:pgMar w:top="1134" w:right="851" w:bottom="1134" w:left="1701" w:header="397"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A8F" w:rsidRDefault="00026A8F">
      <w:r>
        <w:separator/>
      </w:r>
    </w:p>
  </w:endnote>
  <w:endnote w:type="continuationSeparator" w:id="0">
    <w:p w:rsidR="00026A8F" w:rsidRDefault="00026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B90" w:rsidRDefault="001D7B90">
    <w:pPr>
      <w:pStyle w:val="a5"/>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1D7B90" w:rsidRDefault="001D7B90">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A8F" w:rsidRDefault="00026A8F">
      <w:r>
        <w:separator/>
      </w:r>
    </w:p>
  </w:footnote>
  <w:footnote w:type="continuationSeparator" w:id="0">
    <w:p w:rsidR="00026A8F" w:rsidRDefault="00026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905" w:rsidRPr="00EA7905" w:rsidRDefault="00EA7905" w:rsidP="00EA7905">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44DFD"/>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1">
    <w:nsid w:val="0F37673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0FED17A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F43E3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4">
    <w:nsid w:val="15C5679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A601D33"/>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6">
    <w:nsid w:val="211428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228032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2D73D30"/>
    <w:multiLevelType w:val="singleLevel"/>
    <w:tmpl w:val="0419000F"/>
    <w:lvl w:ilvl="0">
      <w:start w:val="1"/>
      <w:numFmt w:val="decimal"/>
      <w:lvlText w:val="%1."/>
      <w:lvlJc w:val="left"/>
      <w:pPr>
        <w:tabs>
          <w:tab w:val="num" w:pos="360"/>
        </w:tabs>
        <w:ind w:left="360" w:hanging="360"/>
      </w:pPr>
      <w:rPr>
        <w:rFonts w:cs="Times New Roman"/>
      </w:rPr>
    </w:lvl>
  </w:abstractNum>
  <w:abstractNum w:abstractNumId="9">
    <w:nsid w:val="27E827F0"/>
    <w:multiLevelType w:val="hybridMultilevel"/>
    <w:tmpl w:val="92A65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F03744"/>
    <w:multiLevelType w:val="multilevel"/>
    <w:tmpl w:val="E8246F66"/>
    <w:lvl w:ilvl="0">
      <w:start w:val="3"/>
      <w:numFmt w:val="decimal"/>
      <w:lvlText w:val="%1."/>
      <w:lvlJc w:val="left"/>
      <w:pPr>
        <w:tabs>
          <w:tab w:val="num" w:pos="630"/>
        </w:tabs>
        <w:ind w:left="630" w:hanging="630"/>
      </w:pPr>
      <w:rPr>
        <w:rFonts w:cs="Times New Roman" w:hint="default"/>
      </w:rPr>
    </w:lvl>
    <w:lvl w:ilvl="1">
      <w:start w:val="3"/>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1">
    <w:nsid w:val="296A11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2E92546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2FA04D60"/>
    <w:multiLevelType w:val="singleLevel"/>
    <w:tmpl w:val="53D0C552"/>
    <w:lvl w:ilvl="0">
      <w:start w:val="1"/>
      <w:numFmt w:val="decimal"/>
      <w:lvlText w:val="%1."/>
      <w:lvlJc w:val="left"/>
      <w:pPr>
        <w:tabs>
          <w:tab w:val="num" w:pos="1211"/>
        </w:tabs>
        <w:ind w:left="1211" w:hanging="360"/>
      </w:pPr>
      <w:rPr>
        <w:rFonts w:cs="Times New Roman" w:hint="default"/>
      </w:rPr>
    </w:lvl>
  </w:abstractNum>
  <w:abstractNum w:abstractNumId="14">
    <w:nsid w:val="31605C8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5">
    <w:nsid w:val="31832EE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6">
    <w:nsid w:val="318C759F"/>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17">
    <w:nsid w:val="34613BC6"/>
    <w:multiLevelType w:val="singleLevel"/>
    <w:tmpl w:val="B7A0F358"/>
    <w:lvl w:ilvl="0">
      <w:start w:val="1"/>
      <w:numFmt w:val="bullet"/>
      <w:lvlText w:val=""/>
      <w:lvlJc w:val="left"/>
      <w:pPr>
        <w:tabs>
          <w:tab w:val="num" w:pos="927"/>
        </w:tabs>
        <w:ind w:left="360" w:firstLine="207"/>
      </w:pPr>
      <w:rPr>
        <w:rFonts w:ascii="Symbol" w:hAnsi="Symbol" w:hint="default"/>
      </w:rPr>
    </w:lvl>
  </w:abstractNum>
  <w:abstractNum w:abstractNumId="18">
    <w:nsid w:val="3527526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99C5D78"/>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20">
    <w:nsid w:val="39D730BD"/>
    <w:multiLevelType w:val="singleLevel"/>
    <w:tmpl w:val="04190011"/>
    <w:lvl w:ilvl="0">
      <w:start w:val="7"/>
      <w:numFmt w:val="decimal"/>
      <w:lvlText w:val="%1)"/>
      <w:lvlJc w:val="left"/>
      <w:pPr>
        <w:tabs>
          <w:tab w:val="num" w:pos="360"/>
        </w:tabs>
        <w:ind w:left="360" w:hanging="360"/>
      </w:pPr>
      <w:rPr>
        <w:rFonts w:cs="Times New Roman" w:hint="default"/>
      </w:rPr>
    </w:lvl>
  </w:abstractNum>
  <w:abstractNum w:abstractNumId="21">
    <w:nsid w:val="3AF751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2">
    <w:nsid w:val="3B8B7C1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4071770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1BD3FAC"/>
    <w:multiLevelType w:val="singleLevel"/>
    <w:tmpl w:val="04190017"/>
    <w:lvl w:ilvl="0">
      <w:start w:val="1"/>
      <w:numFmt w:val="lowerLetter"/>
      <w:lvlText w:val="%1)"/>
      <w:lvlJc w:val="left"/>
      <w:pPr>
        <w:tabs>
          <w:tab w:val="num" w:pos="360"/>
        </w:tabs>
        <w:ind w:left="360" w:hanging="360"/>
      </w:pPr>
      <w:rPr>
        <w:rFonts w:cs="Times New Roman"/>
      </w:rPr>
    </w:lvl>
  </w:abstractNum>
  <w:abstractNum w:abstractNumId="25">
    <w:nsid w:val="424A528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3432AF4"/>
    <w:multiLevelType w:val="multilevel"/>
    <w:tmpl w:val="3552FA5E"/>
    <w:lvl w:ilvl="0">
      <w:start w:val="1"/>
      <w:numFmt w:val="decimal"/>
      <w:lvlText w:val="%1."/>
      <w:lvlJc w:val="left"/>
      <w:pPr>
        <w:tabs>
          <w:tab w:val="num" w:pos="1211"/>
        </w:tabs>
        <w:ind w:left="1211" w:hanging="360"/>
      </w:pPr>
      <w:rPr>
        <w:rFonts w:cs="Times New Roman" w:hint="default"/>
      </w:rPr>
    </w:lvl>
    <w:lvl w:ilvl="1">
      <w:start w:val="1"/>
      <w:numFmt w:val="decimal"/>
      <w:isLgl/>
      <w:lvlText w:val="%1.%2"/>
      <w:lvlJc w:val="left"/>
      <w:pPr>
        <w:tabs>
          <w:tab w:val="num" w:pos="1631"/>
        </w:tabs>
        <w:ind w:left="1631" w:hanging="420"/>
      </w:pPr>
      <w:rPr>
        <w:rFonts w:cs="Times New Roman" w:hint="default"/>
      </w:rPr>
    </w:lvl>
    <w:lvl w:ilvl="2">
      <w:start w:val="1"/>
      <w:numFmt w:val="decimal"/>
      <w:isLgl/>
      <w:lvlText w:val="%1.%2.%3"/>
      <w:lvlJc w:val="left"/>
      <w:pPr>
        <w:tabs>
          <w:tab w:val="num" w:pos="2291"/>
        </w:tabs>
        <w:ind w:left="2291" w:hanging="720"/>
      </w:pPr>
      <w:rPr>
        <w:rFonts w:cs="Times New Roman" w:hint="default"/>
      </w:rPr>
    </w:lvl>
    <w:lvl w:ilvl="3">
      <w:start w:val="1"/>
      <w:numFmt w:val="decimal"/>
      <w:isLgl/>
      <w:lvlText w:val="%1.%2.%3.%4"/>
      <w:lvlJc w:val="left"/>
      <w:pPr>
        <w:tabs>
          <w:tab w:val="num" w:pos="3011"/>
        </w:tabs>
        <w:ind w:left="3011" w:hanging="1080"/>
      </w:pPr>
      <w:rPr>
        <w:rFonts w:cs="Times New Roman" w:hint="default"/>
      </w:rPr>
    </w:lvl>
    <w:lvl w:ilvl="4">
      <w:start w:val="1"/>
      <w:numFmt w:val="decimal"/>
      <w:isLgl/>
      <w:lvlText w:val="%1.%2.%3.%4.%5"/>
      <w:lvlJc w:val="left"/>
      <w:pPr>
        <w:tabs>
          <w:tab w:val="num" w:pos="3371"/>
        </w:tabs>
        <w:ind w:left="3371" w:hanging="1080"/>
      </w:pPr>
      <w:rPr>
        <w:rFonts w:cs="Times New Roman" w:hint="default"/>
      </w:rPr>
    </w:lvl>
    <w:lvl w:ilvl="5">
      <w:start w:val="1"/>
      <w:numFmt w:val="decimal"/>
      <w:isLgl/>
      <w:lvlText w:val="%1.%2.%3.%4.%5.%6"/>
      <w:lvlJc w:val="left"/>
      <w:pPr>
        <w:tabs>
          <w:tab w:val="num" w:pos="4091"/>
        </w:tabs>
        <w:ind w:left="4091" w:hanging="1440"/>
      </w:pPr>
      <w:rPr>
        <w:rFonts w:cs="Times New Roman" w:hint="default"/>
      </w:rPr>
    </w:lvl>
    <w:lvl w:ilvl="6">
      <w:start w:val="1"/>
      <w:numFmt w:val="decimal"/>
      <w:isLgl/>
      <w:lvlText w:val="%1.%2.%3.%4.%5.%6.%7"/>
      <w:lvlJc w:val="left"/>
      <w:pPr>
        <w:tabs>
          <w:tab w:val="num" w:pos="4451"/>
        </w:tabs>
        <w:ind w:left="4451" w:hanging="1440"/>
      </w:pPr>
      <w:rPr>
        <w:rFonts w:cs="Times New Roman" w:hint="default"/>
      </w:rPr>
    </w:lvl>
    <w:lvl w:ilvl="7">
      <w:start w:val="1"/>
      <w:numFmt w:val="decimal"/>
      <w:isLgl/>
      <w:lvlText w:val="%1.%2.%3.%4.%5.%6.%7.%8"/>
      <w:lvlJc w:val="left"/>
      <w:pPr>
        <w:tabs>
          <w:tab w:val="num" w:pos="5171"/>
        </w:tabs>
        <w:ind w:left="5171" w:hanging="1800"/>
      </w:pPr>
      <w:rPr>
        <w:rFonts w:cs="Times New Roman" w:hint="default"/>
      </w:rPr>
    </w:lvl>
    <w:lvl w:ilvl="8">
      <w:start w:val="1"/>
      <w:numFmt w:val="decimal"/>
      <w:isLgl/>
      <w:lvlText w:val="%1.%2.%3.%4.%5.%6.%7.%8.%9"/>
      <w:lvlJc w:val="left"/>
      <w:pPr>
        <w:tabs>
          <w:tab w:val="num" w:pos="5891"/>
        </w:tabs>
        <w:ind w:left="5891" w:hanging="2160"/>
      </w:pPr>
      <w:rPr>
        <w:rFonts w:cs="Times New Roman" w:hint="default"/>
      </w:rPr>
    </w:lvl>
  </w:abstractNum>
  <w:abstractNum w:abstractNumId="27">
    <w:nsid w:val="449D095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8">
    <w:nsid w:val="465202B0"/>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9">
    <w:nsid w:val="470128E2"/>
    <w:multiLevelType w:val="multilevel"/>
    <w:tmpl w:val="6060D47A"/>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0">
    <w:nsid w:val="487203C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1">
    <w:nsid w:val="49BE3D0C"/>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32">
    <w:nsid w:val="4A8D580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2E034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4">
    <w:nsid w:val="56A6636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5">
    <w:nsid w:val="598C2A98"/>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6">
    <w:nsid w:val="5ACB56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7">
    <w:nsid w:val="6B84697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BBB2C0F"/>
    <w:multiLevelType w:val="singleLevel"/>
    <w:tmpl w:val="04190007"/>
    <w:lvl w:ilvl="0">
      <w:start w:val="1"/>
      <w:numFmt w:val="bullet"/>
      <w:lvlText w:val=""/>
      <w:lvlJc w:val="left"/>
      <w:pPr>
        <w:tabs>
          <w:tab w:val="num" w:pos="360"/>
        </w:tabs>
        <w:ind w:left="360" w:hanging="360"/>
      </w:pPr>
      <w:rPr>
        <w:rFonts w:ascii="Wingdings" w:hAnsi="Wingdings" w:hint="default"/>
        <w:sz w:val="16"/>
      </w:rPr>
    </w:lvl>
  </w:abstractNum>
  <w:abstractNum w:abstractNumId="39">
    <w:nsid w:val="6C764C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6D4D04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0CE5BCD"/>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42">
    <w:nsid w:val="767A75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9D537A7"/>
    <w:multiLevelType w:val="hybridMultilevel"/>
    <w:tmpl w:val="0F7EBF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9"/>
  </w:num>
  <w:num w:numId="2">
    <w:abstractNumId w:val="27"/>
  </w:num>
  <w:num w:numId="3">
    <w:abstractNumId w:val="14"/>
  </w:num>
  <w:num w:numId="4">
    <w:abstractNumId w:val="41"/>
  </w:num>
  <w:num w:numId="5">
    <w:abstractNumId w:val="1"/>
  </w:num>
  <w:num w:numId="6">
    <w:abstractNumId w:val="24"/>
  </w:num>
  <w:num w:numId="7">
    <w:abstractNumId w:val="8"/>
  </w:num>
  <w:num w:numId="8">
    <w:abstractNumId w:val="30"/>
  </w:num>
  <w:num w:numId="9">
    <w:abstractNumId w:val="34"/>
  </w:num>
  <w:num w:numId="10">
    <w:abstractNumId w:val="42"/>
  </w:num>
  <w:num w:numId="11">
    <w:abstractNumId w:val="18"/>
  </w:num>
  <w:num w:numId="12">
    <w:abstractNumId w:val="35"/>
  </w:num>
  <w:num w:numId="13">
    <w:abstractNumId w:val="33"/>
  </w:num>
  <w:num w:numId="14">
    <w:abstractNumId w:val="39"/>
  </w:num>
  <w:num w:numId="15">
    <w:abstractNumId w:val="21"/>
  </w:num>
  <w:num w:numId="16">
    <w:abstractNumId w:val="40"/>
  </w:num>
  <w:num w:numId="17">
    <w:abstractNumId w:val="6"/>
  </w:num>
  <w:num w:numId="18">
    <w:abstractNumId w:val="2"/>
  </w:num>
  <w:num w:numId="19">
    <w:abstractNumId w:val="7"/>
  </w:num>
  <w:num w:numId="20">
    <w:abstractNumId w:val="11"/>
  </w:num>
  <w:num w:numId="21">
    <w:abstractNumId w:val="32"/>
  </w:num>
  <w:num w:numId="22">
    <w:abstractNumId w:val="23"/>
  </w:num>
  <w:num w:numId="23">
    <w:abstractNumId w:val="4"/>
  </w:num>
  <w:num w:numId="24">
    <w:abstractNumId w:val="17"/>
  </w:num>
  <w:num w:numId="25">
    <w:abstractNumId w:val="16"/>
  </w:num>
  <w:num w:numId="26">
    <w:abstractNumId w:val="5"/>
  </w:num>
  <w:num w:numId="27">
    <w:abstractNumId w:val="3"/>
  </w:num>
  <w:num w:numId="28">
    <w:abstractNumId w:val="12"/>
  </w:num>
  <w:num w:numId="29">
    <w:abstractNumId w:val="38"/>
  </w:num>
  <w:num w:numId="30">
    <w:abstractNumId w:val="0"/>
  </w:num>
  <w:num w:numId="31">
    <w:abstractNumId w:val="19"/>
  </w:num>
  <w:num w:numId="32">
    <w:abstractNumId w:val="36"/>
  </w:num>
  <w:num w:numId="33">
    <w:abstractNumId w:val="31"/>
  </w:num>
  <w:num w:numId="34">
    <w:abstractNumId w:val="20"/>
  </w:num>
  <w:num w:numId="35">
    <w:abstractNumId w:val="25"/>
  </w:num>
  <w:num w:numId="36">
    <w:abstractNumId w:val="37"/>
  </w:num>
  <w:num w:numId="37">
    <w:abstractNumId w:val="15"/>
  </w:num>
  <w:num w:numId="38">
    <w:abstractNumId w:val="13"/>
  </w:num>
  <w:num w:numId="39">
    <w:abstractNumId w:val="26"/>
  </w:num>
  <w:num w:numId="40">
    <w:abstractNumId w:val="28"/>
  </w:num>
  <w:num w:numId="41">
    <w:abstractNumId w:val="22"/>
  </w:num>
  <w:num w:numId="42">
    <w:abstractNumId w:val="9"/>
  </w:num>
  <w:num w:numId="43">
    <w:abstractNumId w:val="10"/>
  </w:num>
  <w:num w:numId="44">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93BE7"/>
    <w:rsid w:val="00026A8F"/>
    <w:rsid w:val="000803F9"/>
    <w:rsid w:val="001B037A"/>
    <w:rsid w:val="001B0F10"/>
    <w:rsid w:val="001D7B90"/>
    <w:rsid w:val="001F3CAF"/>
    <w:rsid w:val="00270276"/>
    <w:rsid w:val="00280E2A"/>
    <w:rsid w:val="002E4D21"/>
    <w:rsid w:val="00303F92"/>
    <w:rsid w:val="0031752C"/>
    <w:rsid w:val="003758D2"/>
    <w:rsid w:val="003D10CF"/>
    <w:rsid w:val="00441687"/>
    <w:rsid w:val="00553F9D"/>
    <w:rsid w:val="00563B78"/>
    <w:rsid w:val="006310A3"/>
    <w:rsid w:val="006A7500"/>
    <w:rsid w:val="00751034"/>
    <w:rsid w:val="007B5C6C"/>
    <w:rsid w:val="007D0EA4"/>
    <w:rsid w:val="008246F7"/>
    <w:rsid w:val="00840A33"/>
    <w:rsid w:val="008A1BC7"/>
    <w:rsid w:val="00920550"/>
    <w:rsid w:val="00A17843"/>
    <w:rsid w:val="00A85B42"/>
    <w:rsid w:val="00B67B59"/>
    <w:rsid w:val="00B704ED"/>
    <w:rsid w:val="00BC783E"/>
    <w:rsid w:val="00C93BE7"/>
    <w:rsid w:val="00CB3168"/>
    <w:rsid w:val="00CD7254"/>
    <w:rsid w:val="00E33154"/>
    <w:rsid w:val="00EA7905"/>
    <w:rsid w:val="00ED31A5"/>
    <w:rsid w:val="00F668E4"/>
    <w:rsid w:val="00F926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4"/>
    <o:shapelayout v:ext="edit">
      <o:idmap v:ext="edit" data="1"/>
    </o:shapelayout>
  </w:shapeDefaults>
  <w:decimalSymbol w:val=","/>
  <w:listSeparator w:val=";"/>
  <w14:defaultImageDpi w14:val="0"/>
  <w15:chartTrackingRefBased/>
  <w15:docId w15:val="{3202A041-256D-4766-BD33-C57D27DBF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outlineLvl w:val="0"/>
    </w:pPr>
    <w:rPr>
      <w:rFonts w:ascii="Arial" w:hAnsi="Arial"/>
      <w:sz w:val="24"/>
    </w:rPr>
  </w:style>
  <w:style w:type="paragraph" w:styleId="2">
    <w:name w:val="heading 2"/>
    <w:basedOn w:val="a"/>
    <w:next w:val="a"/>
    <w:link w:val="20"/>
    <w:uiPriority w:val="9"/>
    <w:qFormat/>
    <w:pPr>
      <w:keepNext/>
      <w:outlineLvl w:val="1"/>
    </w:pPr>
    <w:rPr>
      <w:b/>
      <w:sz w:val="32"/>
    </w:rPr>
  </w:style>
  <w:style w:type="paragraph" w:styleId="3">
    <w:name w:val="heading 3"/>
    <w:basedOn w:val="a"/>
    <w:next w:val="a"/>
    <w:link w:val="30"/>
    <w:uiPriority w:val="9"/>
    <w:qFormat/>
    <w:pPr>
      <w:keepNext/>
      <w:tabs>
        <w:tab w:val="num" w:pos="284"/>
      </w:tabs>
      <w:ind w:firstLine="284"/>
      <w:outlineLvl w:val="2"/>
    </w:pPr>
    <w:rPr>
      <w:sz w:val="28"/>
    </w:rPr>
  </w:style>
  <w:style w:type="paragraph" w:styleId="4">
    <w:name w:val="heading 4"/>
    <w:basedOn w:val="a"/>
    <w:next w:val="a"/>
    <w:link w:val="40"/>
    <w:uiPriority w:val="9"/>
    <w:qFormat/>
    <w:pPr>
      <w:keepNext/>
      <w:outlineLvl w:val="3"/>
    </w:pPr>
    <w:rPr>
      <w:sz w:val="28"/>
    </w:rPr>
  </w:style>
  <w:style w:type="paragraph" w:styleId="5">
    <w:name w:val="heading 5"/>
    <w:basedOn w:val="a"/>
    <w:next w:val="a"/>
    <w:link w:val="50"/>
    <w:uiPriority w:val="9"/>
    <w:qFormat/>
    <w:pPr>
      <w:keepNext/>
      <w:ind w:firstLine="426"/>
      <w:jc w:val="both"/>
      <w:outlineLvl w:val="4"/>
    </w:pPr>
    <w:rPr>
      <w:sz w:val="28"/>
    </w:rPr>
  </w:style>
  <w:style w:type="paragraph" w:styleId="6">
    <w:name w:val="heading 6"/>
    <w:basedOn w:val="a"/>
    <w:next w:val="a"/>
    <w:link w:val="60"/>
    <w:uiPriority w:val="9"/>
    <w:qFormat/>
    <w:pPr>
      <w:keepNext/>
      <w:jc w:val="both"/>
      <w:outlineLvl w:val="5"/>
    </w:pPr>
    <w:rPr>
      <w:sz w:val="28"/>
    </w:rPr>
  </w:style>
  <w:style w:type="paragraph" w:styleId="7">
    <w:name w:val="heading 7"/>
    <w:basedOn w:val="a"/>
    <w:next w:val="a"/>
    <w:link w:val="70"/>
    <w:uiPriority w:val="9"/>
    <w:qFormat/>
    <w:pPr>
      <w:keepNext/>
      <w:jc w:val="center"/>
      <w:outlineLvl w:val="6"/>
    </w:pPr>
    <w:rPr>
      <w:sz w:val="28"/>
    </w:rPr>
  </w:style>
  <w:style w:type="paragraph" w:styleId="8">
    <w:name w:val="heading 8"/>
    <w:basedOn w:val="a"/>
    <w:next w:val="a"/>
    <w:link w:val="80"/>
    <w:uiPriority w:val="9"/>
    <w:qFormat/>
    <w:pPr>
      <w:keepNext/>
      <w:jc w:val="right"/>
      <w:outlineLvl w:val="7"/>
    </w:pPr>
    <w:rPr>
      <w:sz w:val="28"/>
    </w:rPr>
  </w:style>
  <w:style w:type="paragraph" w:styleId="9">
    <w:name w:val="heading 9"/>
    <w:basedOn w:val="a"/>
    <w:next w:val="a"/>
    <w:link w:val="90"/>
    <w:uiPriority w:val="9"/>
    <w:qFormat/>
    <w:pPr>
      <w:keepNext/>
      <w:jc w:val="right"/>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link w:val="a3"/>
    <w:uiPriority w:val="99"/>
    <w:semiHidden/>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link w:val="a5"/>
    <w:uiPriority w:val="99"/>
    <w:semiHidden/>
  </w:style>
  <w:style w:type="paragraph" w:styleId="a7">
    <w:name w:val="Body Text"/>
    <w:basedOn w:val="a"/>
    <w:link w:val="a8"/>
    <w:uiPriority w:val="99"/>
    <w:rPr>
      <w:sz w:val="28"/>
    </w:rPr>
  </w:style>
  <w:style w:type="character" w:customStyle="1" w:styleId="a8">
    <w:name w:val="Основной текст Знак"/>
    <w:link w:val="a7"/>
    <w:uiPriority w:val="99"/>
    <w:semiHidden/>
  </w:style>
  <w:style w:type="paragraph" w:styleId="a9">
    <w:name w:val="Body Text Indent"/>
    <w:basedOn w:val="a"/>
    <w:link w:val="aa"/>
    <w:uiPriority w:val="99"/>
    <w:pPr>
      <w:ind w:firstLine="567"/>
    </w:pPr>
    <w:rPr>
      <w:sz w:val="28"/>
    </w:rPr>
  </w:style>
  <w:style w:type="character" w:customStyle="1" w:styleId="aa">
    <w:name w:val="Основной текст с отступом Знак"/>
    <w:link w:val="a9"/>
    <w:uiPriority w:val="99"/>
    <w:semiHidden/>
  </w:style>
  <w:style w:type="paragraph" w:styleId="21">
    <w:name w:val="Body Text Indent 2"/>
    <w:basedOn w:val="a"/>
    <w:link w:val="22"/>
    <w:uiPriority w:val="99"/>
    <w:pPr>
      <w:spacing w:line="360" w:lineRule="auto"/>
      <w:ind w:firstLine="680"/>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pPr>
      <w:spacing w:line="360" w:lineRule="auto"/>
      <w:ind w:firstLine="680"/>
    </w:pPr>
    <w:rPr>
      <w:b/>
      <w:i/>
      <w:sz w:val="28"/>
    </w:rPr>
  </w:style>
  <w:style w:type="character" w:customStyle="1" w:styleId="32">
    <w:name w:val="Основной текст с отступом 3 Знак"/>
    <w:link w:val="31"/>
    <w:uiPriority w:val="99"/>
    <w:semiHidden/>
    <w:rPr>
      <w:sz w:val="16"/>
      <w:szCs w:val="16"/>
    </w:rPr>
  </w:style>
  <w:style w:type="paragraph" w:styleId="33">
    <w:name w:val="Body Text 3"/>
    <w:basedOn w:val="a"/>
    <w:link w:val="34"/>
    <w:uiPriority w:val="99"/>
    <w:rPr>
      <w:b/>
      <w:i/>
      <w:sz w:val="28"/>
    </w:rPr>
  </w:style>
  <w:style w:type="character" w:customStyle="1" w:styleId="34">
    <w:name w:val="Основной текст 3 Знак"/>
    <w:link w:val="33"/>
    <w:uiPriority w:val="99"/>
    <w:semiHidden/>
    <w:rPr>
      <w:sz w:val="16"/>
      <w:szCs w:val="16"/>
    </w:rPr>
  </w:style>
  <w:style w:type="paragraph" w:styleId="23">
    <w:name w:val="Body Text 2"/>
    <w:basedOn w:val="a"/>
    <w:link w:val="24"/>
    <w:uiPriority w:val="99"/>
    <w:rPr>
      <w:sz w:val="28"/>
    </w:rPr>
  </w:style>
  <w:style w:type="character" w:customStyle="1" w:styleId="24">
    <w:name w:val="Основной текст 2 Знак"/>
    <w:link w:val="23"/>
    <w:uiPriority w:val="99"/>
    <w:semiHidden/>
  </w:style>
  <w:style w:type="paragraph" w:styleId="ab">
    <w:name w:val="Title"/>
    <w:basedOn w:val="a"/>
    <w:link w:val="ac"/>
    <w:uiPriority w:val="10"/>
    <w:qFormat/>
    <w:pPr>
      <w:jc w:val="center"/>
    </w:pPr>
    <w:rPr>
      <w:b/>
      <w:sz w:val="24"/>
    </w:rPr>
  </w:style>
  <w:style w:type="character" w:customStyle="1" w:styleId="ac">
    <w:name w:val="Название Знак"/>
    <w:link w:val="ab"/>
    <w:uiPriority w:val="10"/>
    <w:rPr>
      <w:rFonts w:ascii="Cambria" w:eastAsia="Times New Roman" w:hAnsi="Cambria" w:cs="Times New Roman"/>
      <w:b/>
      <w:bCs/>
      <w:kern w:val="28"/>
      <w:sz w:val="32"/>
      <w:szCs w:val="32"/>
    </w:rPr>
  </w:style>
  <w:style w:type="paragraph" w:styleId="ad">
    <w:name w:val="caption"/>
    <w:basedOn w:val="a"/>
    <w:next w:val="a"/>
    <w:uiPriority w:val="35"/>
    <w:qFormat/>
    <w:pPr>
      <w:jc w:val="both"/>
    </w:pPr>
    <w:rPr>
      <w:sz w:val="28"/>
    </w:rPr>
  </w:style>
  <w:style w:type="character" w:styleId="ae">
    <w:name w:val="page number"/>
    <w:uiPriority w:val="99"/>
    <w:rPr>
      <w:rFonts w:cs="Times New Roman"/>
    </w:rPr>
  </w:style>
  <w:style w:type="paragraph" w:styleId="af">
    <w:name w:val="Subtitle"/>
    <w:basedOn w:val="a"/>
    <w:link w:val="af0"/>
    <w:uiPriority w:val="11"/>
    <w:qFormat/>
    <w:pPr>
      <w:ind w:firstLine="851"/>
    </w:pPr>
    <w:rPr>
      <w:kern w:val="28"/>
      <w:sz w:val="28"/>
    </w:rPr>
  </w:style>
  <w:style w:type="character" w:customStyle="1" w:styleId="af0">
    <w:name w:val="Подзаголовок Знак"/>
    <w:link w:val="af"/>
    <w:uiPriority w:val="11"/>
    <w:rPr>
      <w:rFonts w:ascii="Cambria" w:eastAsia="Times New Roman" w:hAnsi="Cambria" w:cs="Times New Roman"/>
      <w:sz w:val="24"/>
      <w:szCs w:val="24"/>
    </w:rPr>
  </w:style>
  <w:style w:type="paragraph" w:styleId="af1">
    <w:name w:val="Document Map"/>
    <w:basedOn w:val="a"/>
    <w:link w:val="af2"/>
    <w:uiPriority w:val="99"/>
    <w:semiHidden/>
    <w:pPr>
      <w:shd w:val="clear" w:color="auto" w:fill="000080"/>
    </w:pPr>
    <w:rPr>
      <w:rFonts w:ascii="Tahoma" w:hAnsi="Tahoma"/>
    </w:rPr>
  </w:style>
  <w:style w:type="character" w:customStyle="1" w:styleId="af2">
    <w:name w:val="Схема документа Знак"/>
    <w:link w:val="af1"/>
    <w:uiPriority w:val="99"/>
    <w:semiHidden/>
    <w:rPr>
      <w:rFonts w:ascii="Tahoma" w:hAnsi="Tahoma" w:cs="Tahoma"/>
      <w:sz w:val="16"/>
      <w:szCs w:val="16"/>
    </w:rPr>
  </w:style>
  <w:style w:type="paragraph" w:customStyle="1" w:styleId="FR1">
    <w:name w:val="FR1"/>
    <w:pPr>
      <w:widowControl w:val="0"/>
      <w:autoSpaceDE w:val="0"/>
      <w:autoSpaceDN w:val="0"/>
      <w:spacing w:before="240"/>
      <w:ind w:left="40"/>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footer" Target="footer1.xml"/><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29.bin"/><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39.wmf"/><Relationship Id="rId112" Type="http://schemas.openxmlformats.org/officeDocument/2006/relationships/image" Target="media/image50.wmf"/><Relationship Id="rId16" Type="http://schemas.openxmlformats.org/officeDocument/2006/relationships/oleObject" Target="embeddings/oleObject5.bin"/><Relationship Id="rId107" Type="http://schemas.openxmlformats.org/officeDocument/2006/relationships/oleObject" Target="embeddings/oleObject54.bin"/><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image" Target="media/image24.wmf"/><Relationship Id="rId58" Type="http://schemas.openxmlformats.org/officeDocument/2006/relationships/oleObject" Target="embeddings/oleObject26.bin"/><Relationship Id="rId66" Type="http://schemas.openxmlformats.org/officeDocument/2006/relationships/image" Target="media/image30.wmf"/><Relationship Id="rId74" Type="http://schemas.openxmlformats.org/officeDocument/2006/relationships/image" Target="media/image33.wmf"/><Relationship Id="rId79" Type="http://schemas.openxmlformats.org/officeDocument/2006/relationships/oleObject" Target="embeddings/oleObject38.bin"/><Relationship Id="rId87" Type="http://schemas.openxmlformats.org/officeDocument/2006/relationships/oleObject" Target="embeddings/oleObject43.bin"/><Relationship Id="rId102" Type="http://schemas.openxmlformats.org/officeDocument/2006/relationships/oleObject" Target="embeddings/oleObject51.bin"/><Relationship Id="rId110" Type="http://schemas.openxmlformats.org/officeDocument/2006/relationships/image" Target="media/image49.wmf"/><Relationship Id="rId115" Type="http://schemas.openxmlformats.org/officeDocument/2006/relationships/oleObject" Target="embeddings/oleObject58.bin"/><Relationship Id="rId5" Type="http://schemas.openxmlformats.org/officeDocument/2006/relationships/footnotes" Target="footnotes.xml"/><Relationship Id="rId61" Type="http://schemas.openxmlformats.org/officeDocument/2006/relationships/oleObject" Target="embeddings/oleObject28.bin"/><Relationship Id="rId82" Type="http://schemas.openxmlformats.org/officeDocument/2006/relationships/oleObject" Target="embeddings/oleObject40.bin"/><Relationship Id="rId90" Type="http://schemas.openxmlformats.org/officeDocument/2006/relationships/oleObject" Target="embeddings/oleObject45.bin"/><Relationship Id="rId95" Type="http://schemas.openxmlformats.org/officeDocument/2006/relationships/image" Target="media/image42.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29.wmf"/><Relationship Id="rId69" Type="http://schemas.openxmlformats.org/officeDocument/2006/relationships/oleObject" Target="embeddings/oleObject33.bin"/><Relationship Id="rId77" Type="http://schemas.openxmlformats.org/officeDocument/2006/relationships/oleObject" Target="embeddings/oleObject37.bin"/><Relationship Id="rId100" Type="http://schemas.openxmlformats.org/officeDocument/2006/relationships/oleObject" Target="embeddings/oleObject50.bin"/><Relationship Id="rId105" Type="http://schemas.openxmlformats.org/officeDocument/2006/relationships/oleObject" Target="embeddings/oleObject53.bin"/><Relationship Id="rId113" Type="http://schemas.openxmlformats.org/officeDocument/2006/relationships/oleObject" Target="embeddings/oleObject57.bin"/><Relationship Id="rId11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image" Target="media/image38.wmf"/><Relationship Id="rId93" Type="http://schemas.openxmlformats.org/officeDocument/2006/relationships/image" Target="media/image41.wmf"/><Relationship Id="rId98" Type="http://schemas.openxmlformats.org/officeDocument/2006/relationships/oleObject" Target="embeddings/oleObject49.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31.bin"/><Relationship Id="rId103" Type="http://schemas.openxmlformats.org/officeDocument/2006/relationships/image" Target="media/image46.wmf"/><Relationship Id="rId108" Type="http://schemas.openxmlformats.org/officeDocument/2006/relationships/image" Target="media/image48.wmf"/><Relationship Id="rId116" Type="http://schemas.openxmlformats.org/officeDocument/2006/relationships/header" Target="header1.xml"/><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6.bin"/><Relationship Id="rId83" Type="http://schemas.openxmlformats.org/officeDocument/2006/relationships/image" Target="media/image37.wmf"/><Relationship Id="rId88" Type="http://schemas.openxmlformats.org/officeDocument/2006/relationships/oleObject" Target="embeddings/oleObject44.bin"/><Relationship Id="rId91" Type="http://schemas.openxmlformats.org/officeDocument/2006/relationships/image" Target="media/image40.wmf"/><Relationship Id="rId96" Type="http://schemas.openxmlformats.org/officeDocument/2006/relationships/oleObject" Target="embeddings/oleObject48.bin"/><Relationship Id="rId111" Type="http://schemas.openxmlformats.org/officeDocument/2006/relationships/oleObject" Target="embeddings/oleObject5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6" Type="http://schemas.openxmlformats.org/officeDocument/2006/relationships/image" Target="media/image47.wmf"/><Relationship Id="rId114" Type="http://schemas.openxmlformats.org/officeDocument/2006/relationships/image" Target="media/image51.wmf"/><Relationship Id="rId119"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30.bin"/><Relationship Id="rId73" Type="http://schemas.openxmlformats.org/officeDocument/2006/relationships/oleObject" Target="embeddings/oleObject35.bin"/><Relationship Id="rId78" Type="http://schemas.openxmlformats.org/officeDocument/2006/relationships/image" Target="media/image35.wmf"/><Relationship Id="rId81" Type="http://schemas.openxmlformats.org/officeDocument/2006/relationships/oleObject" Target="embeddings/oleObject39.bin"/><Relationship Id="rId86" Type="http://schemas.openxmlformats.org/officeDocument/2006/relationships/oleObject" Target="embeddings/oleObject42.bin"/><Relationship Id="rId94" Type="http://schemas.openxmlformats.org/officeDocument/2006/relationships/oleObject" Target="embeddings/oleObject47.bin"/><Relationship Id="rId99" Type="http://schemas.openxmlformats.org/officeDocument/2006/relationships/image" Target="media/image44.wmf"/><Relationship Id="rId101" Type="http://schemas.openxmlformats.org/officeDocument/2006/relationships/image" Target="media/image45.wmf"/><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5.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4.wmf"/><Relationship Id="rId97" Type="http://schemas.openxmlformats.org/officeDocument/2006/relationships/image" Target="media/image43.wmf"/><Relationship Id="rId104" Type="http://schemas.openxmlformats.org/officeDocument/2006/relationships/oleObject" Target="embeddings/oleObject52.bin"/><Relationship Id="rId7" Type="http://schemas.openxmlformats.org/officeDocument/2006/relationships/image" Target="media/image1.wmf"/><Relationship Id="rId71" Type="http://schemas.openxmlformats.org/officeDocument/2006/relationships/oleObject" Target="embeddings/oleObject34.bin"/><Relationship Id="rId92" Type="http://schemas.openxmlformats.org/officeDocument/2006/relationships/oleObject" Target="embeddings/oleObject46.bin"/><Relationship Id="rId2" Type="http://schemas.openxmlformats.org/officeDocument/2006/relationships/styles" Target="styles.xml"/><Relationship Id="rId29" Type="http://schemas.openxmlformats.org/officeDocument/2006/relationships/image" Target="media/image12.wmf"/></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44;&#1080;&#1087;&#1083;&#1086;&#108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Диплом.dot</Template>
  <TotalTime>0</TotalTime>
  <Pages>1</Pages>
  <Words>5914</Words>
  <Characters>33710</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ХТК</Company>
  <LinksUpToDate>false</LinksUpToDate>
  <CharactersWithSpaces>39545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Людмила Ивановна</dc:creator>
  <cp:keywords/>
  <dc:description/>
  <cp:lastModifiedBy>admin</cp:lastModifiedBy>
  <cp:revision>2</cp:revision>
  <cp:lastPrinted>2001-12-15T09:14:00Z</cp:lastPrinted>
  <dcterms:created xsi:type="dcterms:W3CDTF">2014-03-27T01:38:00Z</dcterms:created>
  <dcterms:modified xsi:type="dcterms:W3CDTF">2014-03-27T01:38:00Z</dcterms:modified>
</cp:coreProperties>
</file>