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DB" w:rsidRDefault="00290D27" w:rsidP="009F7CDB">
      <w:pPr>
        <w:pStyle w:val="aff4"/>
      </w:pPr>
      <w:r w:rsidRPr="009F7CDB">
        <w:t>ФЕДЕРАЛЬНОЕ АГЕНСТВО ПО ОБРАЗОВАНИЮ РФ</w:t>
      </w: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Default="009F7CDB" w:rsidP="009F7CDB">
      <w:pPr>
        <w:pStyle w:val="aff4"/>
      </w:pPr>
    </w:p>
    <w:p w:rsidR="009F7CDB" w:rsidRPr="009F7CDB" w:rsidRDefault="00290D27" w:rsidP="009F7CDB">
      <w:pPr>
        <w:pStyle w:val="aff4"/>
      </w:pPr>
      <w:r w:rsidRPr="009F7CDB">
        <w:t>Пояснительная записка</w:t>
      </w:r>
    </w:p>
    <w:p w:rsidR="009F7CDB" w:rsidRPr="009F7CDB" w:rsidRDefault="00290D27" w:rsidP="009F7CDB">
      <w:pPr>
        <w:pStyle w:val="aff4"/>
      </w:pPr>
      <w:r w:rsidRPr="009F7CDB">
        <w:t>по дисциплине</w:t>
      </w:r>
      <w:r w:rsidR="009F7CDB" w:rsidRPr="009F7CDB">
        <w:t xml:space="preserve">: </w:t>
      </w:r>
      <w:r w:rsidRPr="009F7CDB">
        <w:t>”Элементы систем автоматики”</w:t>
      </w:r>
    </w:p>
    <w:p w:rsidR="009F7CDB" w:rsidRDefault="00290D27" w:rsidP="009F7CDB">
      <w:pPr>
        <w:pStyle w:val="aff4"/>
      </w:pPr>
      <w:r w:rsidRPr="009F7CDB">
        <w:t>на тему</w:t>
      </w:r>
      <w:r w:rsidR="009F7CDB" w:rsidRPr="009F7CDB">
        <w:t>:</w:t>
      </w:r>
      <w:r w:rsidR="009F7CDB">
        <w:t xml:space="preserve"> "</w:t>
      </w:r>
      <w:r w:rsidRPr="009F7CDB">
        <w:t>Разработка устройства логического управления</w:t>
      </w:r>
      <w:r w:rsidR="009F7CDB">
        <w:t>."</w:t>
      </w:r>
    </w:p>
    <w:p w:rsidR="005D7355" w:rsidRDefault="009F7CDB" w:rsidP="009F7CDB">
      <w:pPr>
        <w:pStyle w:val="afc"/>
      </w:pPr>
      <w:r>
        <w:br w:type="page"/>
      </w:r>
      <w:r w:rsidR="005D7355" w:rsidRPr="009F7CDB">
        <w:t>Содержание</w:t>
      </w:r>
    </w:p>
    <w:p w:rsidR="009F7CDB" w:rsidRDefault="009F7CDB" w:rsidP="009F7CDB">
      <w:pPr>
        <w:pStyle w:val="afc"/>
      </w:pP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Введение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 Структурный синтез управляющего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1.1 Построение направленного графа абстрактного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1.2 Минимизация абстрактного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1.3 Кодирование внутренних состояний и выбор типа памяти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1.4 Определение логических функций возбуждения памяти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1.5 Разработка схемы дискретного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1.6 Моделирование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1.7 Выбор элементной базы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2. Выбор аналоговых элементов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3. Разработка устройств сопряжения по входу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 xml:space="preserve">3.1 Согласование датчика с Функцией </w:t>
      </w:r>
      <w:r w:rsidRPr="00FB2650">
        <w:rPr>
          <w:rStyle w:val="ae"/>
          <w:noProof/>
          <w:lang w:val="en-US"/>
        </w:rPr>
        <w:t>F</w:t>
      </w:r>
      <w:r w:rsidRPr="00FB2650">
        <w:rPr>
          <w:rStyle w:val="ae"/>
          <w:noProof/>
          <w:vertAlign w:val="subscript"/>
        </w:rPr>
        <w:t>2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3.2 Сопряжение внешних ТТЛ сигналов (</w:t>
      </w:r>
      <w:r w:rsidRPr="00FB2650">
        <w:rPr>
          <w:rStyle w:val="ae"/>
          <w:noProof/>
          <w:lang w:val="en-US"/>
        </w:rPr>
        <w:t>b</w:t>
      </w:r>
      <w:r w:rsidRPr="00FB2650">
        <w:rPr>
          <w:rStyle w:val="ae"/>
          <w:noProof/>
        </w:rPr>
        <w:t xml:space="preserve">1 и </w:t>
      </w:r>
      <w:r w:rsidRPr="00FB2650">
        <w:rPr>
          <w:rStyle w:val="ae"/>
          <w:noProof/>
          <w:lang w:val="en-US"/>
        </w:rPr>
        <w:t>b</w:t>
      </w:r>
      <w:r w:rsidRPr="00FB2650">
        <w:rPr>
          <w:rStyle w:val="ae"/>
          <w:noProof/>
        </w:rPr>
        <w:t>2) с входом В1, В2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3.3 Тактовый генератор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3.4 Устройство начального пуска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3.5 Разработка таймера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 xml:space="preserve">3.6 Устройство реализации функции </w:t>
      </w:r>
      <w:r w:rsidRPr="00FB2650">
        <w:rPr>
          <w:rStyle w:val="ae"/>
          <w:noProof/>
          <w:lang w:val="en-US"/>
        </w:rPr>
        <w:t>F</w:t>
      </w:r>
      <w:r w:rsidRPr="00FB2650">
        <w:rPr>
          <w:rStyle w:val="ae"/>
          <w:noProof/>
        </w:rPr>
        <w:t>1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3.7 Устройство реализации функции F2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4. Разработка устройств сопряжения по выходу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4.1 Согласование электролампы с выходом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4.2 Согласование светодиодов с выходом автомата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 xml:space="preserve">5. Устройство индикации мгновенного значения </w:t>
      </w:r>
      <w:r w:rsidRPr="00FB2650">
        <w:rPr>
          <w:rStyle w:val="ae"/>
          <w:noProof/>
          <w:lang w:val="en-US"/>
        </w:rPr>
        <w:t>F</w:t>
      </w:r>
      <w:r w:rsidRPr="00FB2650">
        <w:rPr>
          <w:rStyle w:val="ae"/>
          <w:noProof/>
        </w:rPr>
        <w:t>2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Заключение</w:t>
      </w:r>
    </w:p>
    <w:p w:rsidR="00AE30F1" w:rsidRDefault="00AE30F1">
      <w:pPr>
        <w:pStyle w:val="24"/>
        <w:rPr>
          <w:smallCaps w:val="0"/>
          <w:noProof/>
          <w:sz w:val="24"/>
          <w:szCs w:val="24"/>
        </w:rPr>
      </w:pPr>
      <w:r w:rsidRPr="00FB2650">
        <w:rPr>
          <w:rStyle w:val="ae"/>
          <w:noProof/>
        </w:rPr>
        <w:t>Список литературы</w:t>
      </w:r>
    </w:p>
    <w:p w:rsidR="005F7899" w:rsidRPr="009F7CDB" w:rsidRDefault="005F7899" w:rsidP="009F7CDB">
      <w:pPr>
        <w:pStyle w:val="afc"/>
      </w:pPr>
    </w:p>
    <w:p w:rsidR="009F7CDB" w:rsidRPr="009F7CDB" w:rsidRDefault="009F7CDB" w:rsidP="009F7CDB">
      <w:pPr>
        <w:pStyle w:val="2"/>
      </w:pPr>
      <w:r>
        <w:br w:type="page"/>
      </w:r>
      <w:bookmarkStart w:id="0" w:name="_Toc236851343"/>
      <w:r w:rsidR="00B96154" w:rsidRPr="009F7CDB">
        <w:t>Введение</w:t>
      </w:r>
      <w:bookmarkEnd w:id="0"/>
    </w:p>
    <w:p w:rsidR="009F7CDB" w:rsidRDefault="009F7CDB" w:rsidP="009F7CDB"/>
    <w:p w:rsidR="009F7CDB" w:rsidRDefault="00B96154" w:rsidP="009F7CDB">
      <w:r w:rsidRPr="009F7CDB">
        <w:t>Современное промышленное производство является сложным комплексным процессом, который требует быстрого и многомерного контроля за всеми параметрами</w:t>
      </w:r>
      <w:r w:rsidR="009F7CDB" w:rsidRPr="009F7CDB">
        <w:t xml:space="preserve">. </w:t>
      </w:r>
      <w:r w:rsidRPr="009F7CDB">
        <w:t>Такой контроль был бы невозможен без применения современной электронной техники и автоматики вследствие того, что существуют многочисленные физические явления недоступные для простого визуального контроля</w:t>
      </w:r>
      <w:r w:rsidR="009F7CDB" w:rsidRPr="009F7CDB">
        <w:t xml:space="preserve">. </w:t>
      </w:r>
      <w:r w:rsidRPr="009F7CDB">
        <w:t>В настоящее время промышленная автоматика развивается значительными темпами, что связано с постоянно повышающимся уровнем сложности и качества технологических процессов</w:t>
      </w:r>
      <w:r w:rsidR="009F7CDB" w:rsidRPr="009F7CDB">
        <w:t xml:space="preserve">. </w:t>
      </w:r>
      <w:r w:rsidRPr="009F7CDB">
        <w:t>Электронные промышленные устройства являются сложными системами, в состав которых входят энергетические преобразователи, элементы электропривода, микропроцессорные узлы обработки информации и связи с внешними управляющими объектами, а также датчики различного назначения, устройства согласования с объектом управления</w:t>
      </w:r>
      <w:r w:rsidR="009F7CDB" w:rsidRPr="009F7CDB">
        <w:t xml:space="preserve">. </w:t>
      </w:r>
      <w:r w:rsidRPr="009F7CDB">
        <w:t>Очевидно, что задача разработки промышленного автомата включает в себя комплекс проблем, которые сами по себе представляют отдельную область современной электроники</w:t>
      </w:r>
      <w:r w:rsidR="009F7CDB" w:rsidRPr="009F7CDB">
        <w:t xml:space="preserve">. </w:t>
      </w:r>
      <w:r w:rsidRPr="009F7CDB">
        <w:t>Важно обеспечить высокую надежность и защиту от сбоев, поскольку существуют технологические процессы, нарушение которых может привести к катастрофическим последствиям опасным для жизни людей и окружающей среды</w:t>
      </w:r>
      <w:r w:rsidR="009F7CDB" w:rsidRPr="009F7CDB">
        <w:t xml:space="preserve">. </w:t>
      </w:r>
      <w:r w:rsidRPr="009F7CDB">
        <w:t>Поэтому создание таких устройств требует от разработчика хороших знаний в области электроники, и в области технологических процессов для управления которыми создается промышленный автомат</w:t>
      </w:r>
      <w:r w:rsidR="009F7CDB" w:rsidRPr="009F7CDB">
        <w:t>.</w:t>
      </w:r>
    </w:p>
    <w:p w:rsidR="009F7CDB" w:rsidRDefault="00B96154" w:rsidP="009F7CDB">
      <w:r w:rsidRPr="009F7CDB">
        <w:t>Целью данного курсового проекта является разработка электронного автомата при заданных входных сигналах и контролируемых параметрах, а также исполнительных устройствах</w:t>
      </w:r>
      <w:r w:rsidR="009F7CDB" w:rsidRPr="009F7CDB">
        <w:t xml:space="preserve">. </w:t>
      </w:r>
      <w:r w:rsidRPr="009F7CDB">
        <w:t>Функционирование автомата производится по приведенному в задании алгоритму</w:t>
      </w:r>
      <w:r w:rsidR="009F7CDB" w:rsidRPr="009F7CDB">
        <w:t>.</w:t>
      </w:r>
    </w:p>
    <w:p w:rsidR="009F7CDB" w:rsidRDefault="009F7CDB" w:rsidP="009F7CDB">
      <w:pPr>
        <w:pStyle w:val="2"/>
      </w:pPr>
      <w:bookmarkStart w:id="1" w:name="_Toc154749567"/>
      <w:r>
        <w:br w:type="page"/>
      </w:r>
      <w:bookmarkStart w:id="2" w:name="_Toc236851344"/>
      <w:r>
        <w:t>1</w:t>
      </w:r>
      <w:r w:rsidRPr="009F7CDB">
        <w:t xml:space="preserve">. </w:t>
      </w:r>
      <w:r w:rsidR="00B96154" w:rsidRPr="009F7CDB">
        <w:t>Структурный синтез управляющего автомата</w:t>
      </w:r>
      <w:bookmarkEnd w:id="2"/>
    </w:p>
    <w:p w:rsidR="009F7CDB" w:rsidRDefault="009F7CDB" w:rsidP="009F7CDB"/>
    <w:p w:rsidR="009F7CDB" w:rsidRDefault="009F7CDB" w:rsidP="00AE30F1">
      <w:pPr>
        <w:pStyle w:val="2"/>
      </w:pPr>
      <w:bookmarkStart w:id="3" w:name="_Toc236851345"/>
      <w:r>
        <w:t>1.1</w:t>
      </w:r>
      <w:r w:rsidR="00A73870" w:rsidRPr="009F7CDB">
        <w:t xml:space="preserve"> </w:t>
      </w:r>
      <w:r w:rsidR="00C45852" w:rsidRPr="009F7CDB">
        <w:t>Построение направленного графа абстрактного автомата</w:t>
      </w:r>
      <w:bookmarkEnd w:id="1"/>
      <w:bookmarkEnd w:id="3"/>
    </w:p>
    <w:p w:rsidR="009F7CDB" w:rsidRDefault="009F7CDB" w:rsidP="009F7CDB"/>
    <w:p w:rsidR="009F7CDB" w:rsidRDefault="00C45852" w:rsidP="009F7CDB">
      <w:r w:rsidRPr="009F7CDB">
        <w:t>При</w:t>
      </w:r>
      <w:r w:rsidR="009F7CDB" w:rsidRPr="009F7CDB">
        <w:t xml:space="preserve"> </w:t>
      </w:r>
      <w:r w:rsidRPr="009F7CDB">
        <w:t>проектировании</w:t>
      </w:r>
      <w:r w:rsidR="009F7CDB" w:rsidRPr="009F7CDB">
        <w:t xml:space="preserve"> </w:t>
      </w:r>
      <w:r w:rsidRPr="009F7CDB">
        <w:t>устройства</w:t>
      </w:r>
      <w:r w:rsidR="009F7CDB" w:rsidRPr="009F7CDB">
        <w:t xml:space="preserve"> </w:t>
      </w:r>
      <w:r w:rsidRPr="009F7CDB">
        <w:t>логического</w:t>
      </w:r>
      <w:r w:rsidR="009F7CDB" w:rsidRPr="009F7CDB">
        <w:t xml:space="preserve"> </w:t>
      </w:r>
      <w:r w:rsidRPr="009F7CDB">
        <w:t>управления</w:t>
      </w:r>
      <w:r w:rsidR="009F7CDB" w:rsidRPr="009F7CDB">
        <w:t xml:space="preserve"> </w:t>
      </w:r>
      <w:r w:rsidRPr="009F7CDB">
        <w:t>будем</w:t>
      </w:r>
      <w:r w:rsidR="009F7CDB" w:rsidRPr="009F7CDB">
        <w:t xml:space="preserve"> </w:t>
      </w:r>
      <w:r w:rsidRPr="009F7CDB">
        <w:t>ориентироваться</w:t>
      </w:r>
      <w:r w:rsidR="009F7CDB" w:rsidRPr="009F7CDB">
        <w:t xml:space="preserve"> </w:t>
      </w:r>
      <w:r w:rsidRPr="009F7CDB">
        <w:t>на</w:t>
      </w:r>
      <w:r w:rsidR="009F7CDB" w:rsidRPr="009F7CDB">
        <w:t xml:space="preserve"> </w:t>
      </w:r>
      <w:r w:rsidRPr="009F7CDB">
        <w:t>синхронный</w:t>
      </w:r>
      <w:r w:rsidR="009F7CDB" w:rsidRPr="009F7CDB">
        <w:t xml:space="preserve"> </w:t>
      </w:r>
      <w:r w:rsidRPr="009F7CDB">
        <w:t>дискретный</w:t>
      </w:r>
      <w:r w:rsidR="009F7CDB" w:rsidRPr="009F7CDB">
        <w:t xml:space="preserve"> </w:t>
      </w:r>
      <w:r w:rsidRPr="009F7CDB">
        <w:t>автомат</w:t>
      </w:r>
      <w:r w:rsidR="009F7CDB" w:rsidRPr="009F7CDB">
        <w:t xml:space="preserve"> </w:t>
      </w:r>
      <w:r w:rsidRPr="009F7CDB">
        <w:t>Мура</w:t>
      </w:r>
      <w:r w:rsidR="009F7CDB" w:rsidRPr="009F7CDB">
        <w:t xml:space="preserve">, </w:t>
      </w:r>
      <w:r w:rsidRPr="009F7CDB">
        <w:t>поскольку</w:t>
      </w:r>
      <w:r w:rsidR="009F7CDB" w:rsidRPr="009F7CDB">
        <w:t xml:space="preserve"> </w:t>
      </w:r>
      <w:r w:rsidRPr="009F7CDB">
        <w:t>для</w:t>
      </w:r>
      <w:r w:rsidR="009F7CDB" w:rsidRPr="009F7CDB">
        <w:t xml:space="preserve"> </w:t>
      </w:r>
      <w:r w:rsidRPr="009F7CDB">
        <w:t>асинхронного</w:t>
      </w:r>
      <w:r w:rsidR="009F7CDB" w:rsidRPr="009F7CDB">
        <w:t xml:space="preserve"> </w:t>
      </w:r>
      <w:r w:rsidRPr="009F7CDB">
        <w:t>дискретного автомата</w:t>
      </w:r>
      <w:r w:rsidR="009F7CDB" w:rsidRPr="009F7CDB">
        <w:t xml:space="preserve"> </w:t>
      </w:r>
      <w:r w:rsidRPr="009F7CDB">
        <w:t>опасен</w:t>
      </w:r>
      <w:r w:rsidR="009F7CDB" w:rsidRPr="009F7CDB">
        <w:t xml:space="preserve"> </w:t>
      </w:r>
      <w:r w:rsidRPr="009F7CDB">
        <w:t>эффект</w:t>
      </w:r>
      <w:r w:rsidR="009F7CDB" w:rsidRPr="009F7CDB">
        <w:t xml:space="preserve"> </w:t>
      </w:r>
      <w:r w:rsidRPr="009F7CDB">
        <w:t>состязания</w:t>
      </w:r>
      <w:r w:rsidR="009F7CDB">
        <w:t xml:space="preserve"> ("</w:t>
      </w:r>
      <w:r w:rsidRPr="009F7CDB">
        <w:t>гонок</w:t>
      </w:r>
      <w:r w:rsidR="009F7CDB">
        <w:t>"</w:t>
      </w:r>
      <w:r w:rsidR="009F7CDB" w:rsidRPr="009F7CDB">
        <w:t xml:space="preserve">). </w:t>
      </w:r>
      <w:r w:rsidRPr="009F7CDB">
        <w:t>Для</w:t>
      </w:r>
      <w:r w:rsidR="009F7CDB" w:rsidRPr="009F7CDB">
        <w:t xml:space="preserve"> </w:t>
      </w:r>
      <w:r w:rsidRPr="009F7CDB">
        <w:t>исключения</w:t>
      </w:r>
      <w:r w:rsidR="009F7CDB" w:rsidRPr="009F7CDB">
        <w:t xml:space="preserve"> </w:t>
      </w:r>
      <w:r w:rsidRPr="009F7CDB">
        <w:t>эффекта</w:t>
      </w:r>
      <w:r w:rsidR="009F7CDB">
        <w:t xml:space="preserve"> "</w:t>
      </w:r>
      <w:r w:rsidRPr="009F7CDB">
        <w:t>гонок</w:t>
      </w:r>
      <w:r w:rsidR="009F7CDB">
        <w:t xml:space="preserve">" </w:t>
      </w:r>
      <w:r w:rsidRPr="009F7CDB">
        <w:t>нужно применять соседнее</w:t>
      </w:r>
      <w:r w:rsidR="009F7CDB" w:rsidRPr="009F7CDB">
        <w:t xml:space="preserve"> </w:t>
      </w:r>
      <w:r w:rsidRPr="009F7CDB">
        <w:t>кодирование</w:t>
      </w:r>
      <w:r w:rsidR="009F7CDB" w:rsidRPr="009F7CDB">
        <w:t xml:space="preserve"> </w:t>
      </w:r>
      <w:r w:rsidRPr="009F7CDB">
        <w:t>логических</w:t>
      </w:r>
      <w:r w:rsidR="009F7CDB" w:rsidRPr="009F7CDB">
        <w:t xml:space="preserve"> </w:t>
      </w:r>
      <w:r w:rsidRPr="009F7CDB">
        <w:t>переменных всех состояний автомата, чтобы</w:t>
      </w:r>
      <w:r w:rsidR="009F7CDB" w:rsidRPr="009F7CDB">
        <w:t xml:space="preserve"> </w:t>
      </w:r>
      <w:r w:rsidRPr="009F7CDB">
        <w:t>переход</w:t>
      </w:r>
      <w:r w:rsidR="009F7CDB" w:rsidRPr="009F7CDB">
        <w:t xml:space="preserve"> </w:t>
      </w:r>
      <w:r w:rsidRPr="009F7CDB">
        <w:t>в</w:t>
      </w:r>
      <w:r w:rsidR="009F7CDB" w:rsidRPr="009F7CDB">
        <w:t xml:space="preserve"> </w:t>
      </w:r>
      <w:r w:rsidRPr="009F7CDB">
        <w:t>следующее</w:t>
      </w:r>
      <w:r w:rsidR="009F7CDB" w:rsidRPr="009F7CDB">
        <w:t xml:space="preserve"> </w:t>
      </w:r>
      <w:r w:rsidRPr="009F7CDB">
        <w:t>состояние</w:t>
      </w:r>
      <w:r w:rsidR="009F7CDB" w:rsidRPr="009F7CDB">
        <w:t xml:space="preserve"> </w:t>
      </w:r>
      <w:r w:rsidRPr="009F7CDB">
        <w:t>отличался</w:t>
      </w:r>
      <w:r w:rsidR="009F7CDB" w:rsidRPr="009F7CDB">
        <w:t xml:space="preserve"> </w:t>
      </w:r>
      <w:r w:rsidRPr="009F7CDB">
        <w:t>от</w:t>
      </w:r>
      <w:r w:rsidR="009F7CDB" w:rsidRPr="009F7CDB">
        <w:t xml:space="preserve"> </w:t>
      </w:r>
      <w:r w:rsidRPr="009F7CDB">
        <w:t>предыдущего</w:t>
      </w:r>
      <w:r w:rsidR="009F7CDB" w:rsidRPr="009F7CDB">
        <w:t xml:space="preserve"> </w:t>
      </w:r>
      <w:r w:rsidRPr="009F7CDB">
        <w:t>только</w:t>
      </w:r>
      <w:r w:rsidR="009F7CDB" w:rsidRPr="009F7CDB">
        <w:t xml:space="preserve"> </w:t>
      </w:r>
      <w:r w:rsidRPr="009F7CDB">
        <w:t>одним</w:t>
      </w:r>
      <w:r w:rsidR="009F7CDB" w:rsidRPr="009F7CDB">
        <w:t xml:space="preserve"> </w:t>
      </w:r>
      <w:r w:rsidRPr="009F7CDB">
        <w:t>разрядом</w:t>
      </w:r>
      <w:r w:rsidR="009F7CDB" w:rsidRPr="009F7CDB">
        <w:t xml:space="preserve">. </w:t>
      </w:r>
      <w:r w:rsidRPr="009F7CDB">
        <w:t>Кроме</w:t>
      </w:r>
      <w:r w:rsidR="009F7CDB" w:rsidRPr="009F7CDB">
        <w:t xml:space="preserve"> </w:t>
      </w:r>
      <w:r w:rsidRPr="009F7CDB">
        <w:t>того, для</w:t>
      </w:r>
      <w:r w:rsidR="009F7CDB" w:rsidRPr="009F7CDB">
        <w:t xml:space="preserve"> </w:t>
      </w:r>
      <w:r w:rsidRPr="009F7CDB">
        <w:t>автомата</w:t>
      </w:r>
      <w:r w:rsidR="009F7CDB" w:rsidRPr="009F7CDB">
        <w:t xml:space="preserve"> </w:t>
      </w:r>
      <w:r w:rsidRPr="009F7CDB">
        <w:t>Мура</w:t>
      </w:r>
      <w:r w:rsidR="009F7CDB" w:rsidRPr="009F7CDB">
        <w:t xml:space="preserve"> </w:t>
      </w:r>
      <w:r w:rsidRPr="009F7CDB">
        <w:t>таблица</w:t>
      </w:r>
      <w:r w:rsidR="009F7CDB" w:rsidRPr="009F7CDB">
        <w:t xml:space="preserve"> </w:t>
      </w:r>
      <w:r w:rsidRPr="009F7CDB">
        <w:t>выходов</w:t>
      </w:r>
      <w:r w:rsidR="009F7CDB" w:rsidRPr="009F7CDB">
        <w:t xml:space="preserve"> </w:t>
      </w:r>
      <w:r w:rsidRPr="009F7CDB">
        <w:t>вырождается</w:t>
      </w:r>
      <w:r w:rsidR="009F7CDB" w:rsidRPr="009F7CDB">
        <w:t xml:space="preserve"> </w:t>
      </w:r>
      <w:r w:rsidRPr="009F7CDB">
        <w:t>в</w:t>
      </w:r>
      <w:r w:rsidR="009F7CDB" w:rsidRPr="009F7CDB">
        <w:t xml:space="preserve"> </w:t>
      </w:r>
      <w:r w:rsidRPr="009F7CDB">
        <w:t>одну</w:t>
      </w:r>
      <w:r w:rsidR="009F7CDB" w:rsidRPr="009F7CDB">
        <w:t xml:space="preserve"> </w:t>
      </w:r>
      <w:r w:rsidRPr="009F7CDB">
        <w:t>строку</w:t>
      </w:r>
      <w:r w:rsidR="009F7CDB" w:rsidRPr="009F7CDB">
        <w:t xml:space="preserve">, </w:t>
      </w:r>
      <w:r w:rsidRPr="009F7CDB">
        <w:t>в</w:t>
      </w:r>
      <w:r w:rsidR="009F7CDB" w:rsidRPr="009F7CDB">
        <w:t xml:space="preserve"> </w:t>
      </w:r>
      <w:r w:rsidRPr="009F7CDB">
        <w:t>отличие</w:t>
      </w:r>
      <w:r w:rsidR="009F7CDB" w:rsidRPr="009F7CDB">
        <w:t xml:space="preserve"> </w:t>
      </w:r>
      <w:r w:rsidRPr="009F7CDB">
        <w:t>от</w:t>
      </w:r>
      <w:r w:rsidR="009F7CDB" w:rsidRPr="009F7CDB">
        <w:t xml:space="preserve"> </w:t>
      </w:r>
      <w:r w:rsidRPr="009F7CDB">
        <w:t>автомата</w:t>
      </w:r>
      <w:r w:rsidR="009F7CDB" w:rsidRPr="009F7CDB">
        <w:t xml:space="preserve"> </w:t>
      </w:r>
      <w:r w:rsidRPr="009F7CDB">
        <w:t>Мили</w:t>
      </w:r>
      <w:r w:rsidR="009F7CDB" w:rsidRPr="009F7CDB">
        <w:t xml:space="preserve">. </w:t>
      </w:r>
      <w:r w:rsidRPr="009F7CDB">
        <w:t>При</w:t>
      </w:r>
      <w:r w:rsidR="009F7CDB" w:rsidRPr="009F7CDB">
        <w:t xml:space="preserve"> </w:t>
      </w:r>
      <w:r w:rsidRPr="009F7CDB">
        <w:t>построении</w:t>
      </w:r>
      <w:r w:rsidR="009F7CDB" w:rsidRPr="009F7CDB">
        <w:t xml:space="preserve"> </w:t>
      </w:r>
      <w:r w:rsidRPr="009F7CDB">
        <w:t>автомата</w:t>
      </w:r>
      <w:r w:rsidR="009F7CDB" w:rsidRPr="009F7CDB">
        <w:t xml:space="preserve"> </w:t>
      </w:r>
      <w:r w:rsidRPr="009F7CDB">
        <w:t>Мура</w:t>
      </w:r>
      <w:r w:rsidR="009F7CDB" w:rsidRPr="009F7CDB">
        <w:t xml:space="preserve"> </w:t>
      </w:r>
      <w:r w:rsidRPr="009F7CDB">
        <w:t>операторные</w:t>
      </w:r>
      <w:r w:rsidR="009F7CDB" w:rsidRPr="009F7CDB">
        <w:t xml:space="preserve"> </w:t>
      </w:r>
      <w:r w:rsidRPr="009F7CDB">
        <w:t>вершины</w:t>
      </w:r>
      <w:r w:rsidR="009F7CDB" w:rsidRPr="009F7CDB">
        <w:t xml:space="preserve"> </w:t>
      </w:r>
      <w:r w:rsidRPr="009F7CDB">
        <w:t>граф-схемы ставятся</w:t>
      </w:r>
      <w:r w:rsidR="009F7CDB" w:rsidRPr="009F7CDB">
        <w:t xml:space="preserve"> </w:t>
      </w:r>
      <w:r w:rsidRPr="009F7CDB">
        <w:t>в соответствие</w:t>
      </w:r>
      <w:r w:rsidR="009F7CDB" w:rsidRPr="009F7CDB">
        <w:t xml:space="preserve"> </w:t>
      </w:r>
      <w:r w:rsidRPr="009F7CDB">
        <w:t>состояниям</w:t>
      </w:r>
      <w:r w:rsidR="009F7CDB" w:rsidRPr="009F7CDB">
        <w:t xml:space="preserve"> </w:t>
      </w:r>
      <w:r w:rsidRPr="009F7CDB">
        <w:t>автомата</w:t>
      </w:r>
      <w:r w:rsidR="009F7CDB" w:rsidRPr="009F7CDB">
        <w:t xml:space="preserve">. </w:t>
      </w:r>
      <w:r w:rsidRPr="009F7CDB">
        <w:t>Переход</w:t>
      </w:r>
      <w:r w:rsidR="009F7CDB" w:rsidRPr="009F7CDB">
        <w:t xml:space="preserve"> </w:t>
      </w:r>
      <w:r w:rsidRPr="009F7CDB">
        <w:t>в новое</w:t>
      </w:r>
      <w:r w:rsidR="009F7CDB" w:rsidRPr="009F7CDB">
        <w:t xml:space="preserve"> </w:t>
      </w:r>
      <w:r w:rsidRPr="009F7CDB">
        <w:t>состояние</w:t>
      </w:r>
      <w:r w:rsidR="009F7CDB" w:rsidRPr="009F7CDB">
        <w:t xml:space="preserve"> </w:t>
      </w:r>
      <w:r w:rsidRPr="009F7CDB">
        <w:t>осуществляется</w:t>
      </w:r>
      <w:r w:rsidR="009F7CDB" w:rsidRPr="009F7CDB">
        <w:t xml:space="preserve"> </w:t>
      </w:r>
      <w:r w:rsidRPr="009F7CDB">
        <w:t>в</w:t>
      </w:r>
      <w:r w:rsidR="009F7CDB" w:rsidRPr="009F7CDB">
        <w:t xml:space="preserve"> </w:t>
      </w:r>
      <w:r w:rsidRPr="009F7CDB">
        <w:t>зависимости</w:t>
      </w:r>
      <w:r w:rsidR="009F7CDB" w:rsidRPr="009F7CDB">
        <w:t xml:space="preserve"> </w:t>
      </w:r>
      <w:r w:rsidRPr="009F7CDB">
        <w:t>от</w:t>
      </w:r>
      <w:r w:rsidR="009F7CDB" w:rsidRPr="009F7CDB">
        <w:t xml:space="preserve"> </w:t>
      </w:r>
      <w:r w:rsidRPr="009F7CDB">
        <w:t>содержания</w:t>
      </w:r>
      <w:r w:rsidR="009F7CDB" w:rsidRPr="009F7CDB">
        <w:t xml:space="preserve"> </w:t>
      </w:r>
      <w:r w:rsidRPr="009F7CDB">
        <w:t>условной</w:t>
      </w:r>
      <w:r w:rsidR="009F7CDB" w:rsidRPr="009F7CDB">
        <w:t xml:space="preserve"> </w:t>
      </w:r>
      <w:r w:rsidRPr="009F7CDB">
        <w:t>вершины</w:t>
      </w:r>
      <w:r w:rsidR="009F7CDB" w:rsidRPr="009F7CDB">
        <w:t xml:space="preserve">, </w:t>
      </w:r>
      <w:r w:rsidRPr="009F7CDB">
        <w:t>следующей</w:t>
      </w:r>
      <w:r w:rsidR="009F7CDB" w:rsidRPr="009F7CDB">
        <w:t xml:space="preserve"> </w:t>
      </w:r>
      <w:r w:rsidRPr="009F7CDB">
        <w:t>за</w:t>
      </w:r>
      <w:r w:rsidR="009F7CDB" w:rsidRPr="009F7CDB">
        <w:t xml:space="preserve"> </w:t>
      </w:r>
      <w:r w:rsidRPr="009F7CDB">
        <w:t>операторной</w:t>
      </w:r>
      <w:r w:rsidR="009F7CDB" w:rsidRPr="009F7CDB">
        <w:t>.</w:t>
      </w:r>
    </w:p>
    <w:p w:rsidR="009F7CDB" w:rsidRDefault="00C45852" w:rsidP="009F7CDB">
      <w:r w:rsidRPr="009F7CDB">
        <w:t>Построение направленного графа автомата Мура</w:t>
      </w:r>
      <w:r w:rsidR="009F7CDB" w:rsidRPr="009F7CDB">
        <w:t>:</w:t>
      </w:r>
    </w:p>
    <w:p w:rsidR="009F7CDB" w:rsidRDefault="009F7CDB" w:rsidP="009F7CDB"/>
    <w:p w:rsidR="009F7CDB" w:rsidRPr="009F7CDB" w:rsidRDefault="003649AE" w:rsidP="009F7CDB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61.25pt">
            <v:imagedata r:id="rId7" o:title=""/>
          </v:shape>
        </w:pict>
      </w:r>
    </w:p>
    <w:p w:rsidR="009F7CDB" w:rsidRDefault="009F7CDB" w:rsidP="009F7CDB">
      <w:r>
        <w:t>Рис.1</w:t>
      </w:r>
      <w:r w:rsidR="00C45852" w:rsidRPr="009F7CDB">
        <w:t xml:space="preserve"> Направленный граф автомата Мура</w:t>
      </w:r>
      <w:r w:rsidRPr="009F7CDB">
        <w:t>.</w:t>
      </w:r>
    </w:p>
    <w:p w:rsidR="00C459A4" w:rsidRPr="009F7CDB" w:rsidRDefault="00C459A4" w:rsidP="009F7CDB"/>
    <w:p w:rsidR="009F7CDB" w:rsidRDefault="00C45852" w:rsidP="009F7CDB">
      <w:r w:rsidRPr="009F7CDB">
        <w:t>Направленный граф автомата построен, исходя из заданного алгоритма, и имеет шесть состояний, соответствующих операторным</w:t>
      </w:r>
      <w:r w:rsidR="009F7CDB" w:rsidRPr="009F7CDB">
        <w:t xml:space="preserve"> </w:t>
      </w:r>
      <w:r w:rsidRPr="009F7CDB">
        <w:t>вершинам исходного алгоритма</w:t>
      </w:r>
      <w:r w:rsidR="009F7CDB" w:rsidRPr="009F7CDB">
        <w:t>.</w:t>
      </w:r>
    </w:p>
    <w:p w:rsidR="009F7CDB" w:rsidRDefault="009F7CDB" w:rsidP="009F7CDB">
      <w:r>
        <w:br w:type="page"/>
      </w:r>
      <w:r w:rsidR="00C45852" w:rsidRPr="009F7CDB">
        <w:t>Здесь использованы следующие логические условия и сигналы</w:t>
      </w:r>
      <w:r w:rsidRPr="009F7CDB">
        <w:t>:</w:t>
      </w:r>
    </w:p>
    <w:p w:rsidR="009F7CDB" w:rsidRDefault="009F7CDB" w:rsidP="009F7CDB"/>
    <w:p w:rsidR="009F7CDB" w:rsidRDefault="00C45852" w:rsidP="009F7CDB">
      <w:r w:rsidRPr="009F7CDB">
        <w:rPr>
          <w:lang w:val="en-US"/>
        </w:rPr>
        <w:t>B</w:t>
      </w:r>
      <w:r w:rsidRPr="009F7CDB">
        <w:t>1=</w:t>
      </w:r>
      <w:r w:rsidR="009F7CDB" w:rsidRPr="009F7CDB">
        <w:t xml:space="preserve"> </w:t>
      </w:r>
      <w:r w:rsidR="003649AE">
        <w:rPr>
          <w:position w:val="-10"/>
        </w:rPr>
        <w:pict>
          <v:shape id="_x0000_i1026" type="#_x0000_t75" style="width:38.25pt;height:20.25pt">
            <v:imagedata r:id="rId8" o:title=""/>
          </v:shape>
        </w:pict>
      </w:r>
      <w:r w:rsidR="009F7CDB" w:rsidRPr="009F7CDB">
        <w:t>;</w:t>
      </w:r>
      <w:r w:rsidR="009F7CDB">
        <w:t xml:space="preserve"> </w:t>
      </w:r>
      <w:r w:rsidR="00BD5F8C" w:rsidRPr="009F7CDB">
        <w:rPr>
          <w:lang w:val="en-US"/>
        </w:rPr>
        <w:t>B</w:t>
      </w:r>
      <w:r w:rsidR="00BD5F8C" w:rsidRPr="009F7CDB">
        <w:t>2=</w:t>
      </w:r>
      <w:r w:rsidR="009F7CDB" w:rsidRPr="009F7CDB">
        <w:t xml:space="preserve"> </w:t>
      </w:r>
      <w:r w:rsidR="003649AE">
        <w:rPr>
          <w:position w:val="-10"/>
        </w:rPr>
        <w:pict>
          <v:shape id="_x0000_i1027" type="#_x0000_t75" style="width:38.25pt;height:20.25pt">
            <v:imagedata r:id="rId9" o:title=""/>
          </v:shape>
        </w:pict>
      </w:r>
      <w:r w:rsidR="009F7CDB" w:rsidRPr="009F7CDB">
        <w:t>;</w:t>
      </w:r>
    </w:p>
    <w:p w:rsidR="009F7CDB" w:rsidRDefault="009F7CDB" w:rsidP="009F7CDB"/>
    <w:p w:rsidR="009F7CDB" w:rsidRDefault="00C45852" w:rsidP="009F7CDB">
      <w:r w:rsidRPr="009F7CDB">
        <w:t>При построении графа использованы следующие логические условия и сигналы</w:t>
      </w:r>
      <w:r w:rsidR="009F7CDB" w:rsidRPr="009F7CDB">
        <w:t>:</w:t>
      </w:r>
    </w:p>
    <w:p w:rsidR="009F7CDB" w:rsidRDefault="009F7CDB" w:rsidP="009F7CDB"/>
    <w:p w:rsidR="00C45852" w:rsidRPr="009F7CDB" w:rsidRDefault="003649AE" w:rsidP="009F7CDB">
      <w:r>
        <w:rPr>
          <w:position w:val="-10"/>
        </w:rPr>
        <w:pict>
          <v:shape id="_x0000_i1028" type="#_x0000_t75" style="width:269.25pt;height:24pt">
            <v:imagedata r:id="rId10" o:title=""/>
          </v:shape>
        </w:pict>
      </w:r>
    </w:p>
    <w:p w:rsidR="00C45852" w:rsidRPr="009F7CDB" w:rsidRDefault="003649AE" w:rsidP="009F7CDB">
      <w:r>
        <w:rPr>
          <w:position w:val="-12"/>
        </w:rPr>
        <w:pict>
          <v:shape id="_x0000_i1029" type="#_x0000_t75" style="width:6in;height:26.25pt">
            <v:imagedata r:id="rId11" o:title=""/>
          </v:shape>
        </w:pict>
      </w:r>
    </w:p>
    <w:p w:rsidR="009F7CDB" w:rsidRDefault="009F7CDB" w:rsidP="009F7CDB"/>
    <w:p w:rsidR="009F7CDB" w:rsidRDefault="00C45852" w:rsidP="009F7CDB">
      <w:r w:rsidRPr="009F7CDB">
        <w:t>Сигналы</w:t>
      </w:r>
      <w:r w:rsidR="009F7CDB" w:rsidRPr="009F7CDB">
        <w:t>:</w:t>
      </w:r>
    </w:p>
    <w:p w:rsidR="009F7CDB" w:rsidRDefault="000805A0" w:rsidP="009F7CDB">
      <w:r w:rsidRPr="009F7CDB">
        <w:rPr>
          <w:lang w:val="en-US"/>
        </w:rPr>
        <w:t>b</w:t>
      </w:r>
      <w:r w:rsidRPr="009F7CDB">
        <w:t xml:space="preserve"> </w:t>
      </w:r>
      <w:r w:rsidR="009F7CDB">
        <w:t>-</w:t>
      </w:r>
      <w:r w:rsidRPr="009F7CDB">
        <w:t xml:space="preserve"> сигнал контактного датчика</w:t>
      </w:r>
      <w:r w:rsidR="009F7CDB">
        <w:t xml:space="preserve"> (</w:t>
      </w:r>
      <w:r w:rsidRPr="009F7CDB">
        <w:rPr>
          <w:lang w:val="en-US"/>
        </w:rPr>
        <w:t>b</w:t>
      </w:r>
      <w:r w:rsidRPr="009F7CDB">
        <w:t xml:space="preserve">=0 </w:t>
      </w:r>
      <w:r w:rsidR="009F7CDB">
        <w:t>-</w:t>
      </w:r>
      <w:r w:rsidRPr="009F7CDB">
        <w:t xml:space="preserve"> логический ноль, </w:t>
      </w:r>
      <w:r w:rsidRPr="009F7CDB">
        <w:rPr>
          <w:lang w:val="en-US"/>
        </w:rPr>
        <w:t>b</w:t>
      </w:r>
      <w:r w:rsidR="00C45852" w:rsidRPr="009F7CDB">
        <w:t>=1</w:t>
      </w:r>
      <w:r w:rsidR="009F7CDB">
        <w:t xml:space="preserve"> - </w:t>
      </w:r>
      <w:r w:rsidRPr="009F7CDB">
        <w:t>логическая единица</w:t>
      </w:r>
      <w:r w:rsidR="009F7CDB" w:rsidRPr="009F7CDB">
        <w:t xml:space="preserve">); </w:t>
      </w:r>
      <w:r w:rsidR="003649AE">
        <w:rPr>
          <w:position w:val="-6"/>
        </w:rPr>
        <w:pict>
          <v:shape id="_x0000_i1030" type="#_x0000_t75" style="width:24pt;height:14.25pt">
            <v:imagedata r:id="rId12" o:title=""/>
          </v:shape>
        </w:pict>
      </w:r>
      <w:r w:rsidR="00C45852" w:rsidRPr="009F7CDB">
        <w:t xml:space="preserve">временная задержка, </w:t>
      </w:r>
      <w:r w:rsidR="003649AE">
        <w:rPr>
          <w:position w:val="-6"/>
        </w:rPr>
        <w:pict>
          <v:shape id="_x0000_i1031" type="#_x0000_t75" style="width:44.25pt;height:15.75pt">
            <v:imagedata r:id="rId13" o:title=""/>
          </v:shape>
        </w:pict>
      </w:r>
      <w:r w:rsidR="009F7CDB" w:rsidRPr="009F7CDB">
        <w:t>.</w:t>
      </w:r>
    </w:p>
    <w:p w:rsidR="009F7CDB" w:rsidRDefault="009F7CDB" w:rsidP="009F7CDB">
      <w:pPr>
        <w:pStyle w:val="2"/>
      </w:pPr>
      <w:bookmarkStart w:id="4" w:name="_Toc39867664"/>
      <w:bookmarkStart w:id="5" w:name="_Toc154749568"/>
    </w:p>
    <w:p w:rsidR="009F7CDB" w:rsidRDefault="009F7CDB" w:rsidP="009F7CDB">
      <w:pPr>
        <w:pStyle w:val="2"/>
      </w:pPr>
      <w:bookmarkStart w:id="6" w:name="_Toc236851346"/>
      <w:r>
        <w:t>1.2</w:t>
      </w:r>
      <w:r w:rsidR="002110CC" w:rsidRPr="009F7CDB">
        <w:t xml:space="preserve"> </w:t>
      </w:r>
      <w:r w:rsidR="00C45852" w:rsidRPr="009F7CDB">
        <w:t>Минимизация абстрактного автомата</w:t>
      </w:r>
      <w:bookmarkEnd w:id="4"/>
      <w:bookmarkEnd w:id="5"/>
      <w:bookmarkEnd w:id="6"/>
    </w:p>
    <w:p w:rsidR="009F7CDB" w:rsidRPr="009F7CDB" w:rsidRDefault="009F7CDB" w:rsidP="009F7CDB"/>
    <w:p w:rsidR="009F7CDB" w:rsidRDefault="00A0657E" w:rsidP="009F7CDB">
      <w:r w:rsidRPr="009F7CDB">
        <w:t>Для сокращения объема памяти минимизируем автомат</w:t>
      </w:r>
      <w:r w:rsidR="009F7CDB" w:rsidRPr="009F7CDB">
        <w:t xml:space="preserve">. </w:t>
      </w:r>
      <w:r w:rsidR="00660EC4" w:rsidRPr="009F7CDB">
        <w:t>При рассмотрении задания видно, что автомат имеет шесть различных состояний</w:t>
      </w:r>
      <w:r w:rsidR="009F7CDB" w:rsidRPr="009F7CDB">
        <w:t xml:space="preserve">. </w:t>
      </w:r>
      <w:r w:rsidR="00660EC4" w:rsidRPr="009F7CDB">
        <w:t>Таким образом нам необходимо три триггера, которые могут закодировать 8 различных состояний</w:t>
      </w:r>
      <w:r w:rsidR="009F7CDB" w:rsidRPr="009F7CDB">
        <w:t xml:space="preserve">. </w:t>
      </w:r>
      <w:r w:rsidR="00660EC4" w:rsidRPr="009F7CDB">
        <w:t xml:space="preserve">Оставшиеся 2 состояния </w:t>
      </w:r>
      <w:r w:rsidR="009F7CDB">
        <w:t>-</w:t>
      </w:r>
      <w:r w:rsidR="00660EC4" w:rsidRPr="009F7CDB">
        <w:t xml:space="preserve"> называются нештатными, попадание в которые возможно при наличии какой-либо помехи</w:t>
      </w:r>
      <w:r w:rsidR="009F7CDB" w:rsidRPr="009F7CDB">
        <w:t xml:space="preserve">. </w:t>
      </w:r>
      <w:r w:rsidR="00660EC4" w:rsidRPr="009F7CDB">
        <w:t>Упростим направленный граф</w:t>
      </w:r>
      <w:r w:rsidR="009F7CDB" w:rsidRPr="009F7CDB">
        <w:t>.</w:t>
      </w:r>
    </w:p>
    <w:p w:rsidR="00660EC4" w:rsidRPr="009F7CDB" w:rsidRDefault="00660EC4" w:rsidP="009F7C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16"/>
        <w:gridCol w:w="416"/>
        <w:gridCol w:w="416"/>
      </w:tblGrid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q0</w:t>
            </w:r>
          </w:p>
        </w:tc>
      </w:tr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</w:tr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</w:tr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</w:tr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</w:tr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</w:tr>
      <w:tr w:rsidR="006B169E" w:rsidRPr="009F7CDB" w:rsidTr="00BE0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169E" w:rsidRPr="00BE0C43" w:rsidRDefault="007F45AB" w:rsidP="009F7CDB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</w:tr>
    </w:tbl>
    <w:p w:rsidR="009F7CDB" w:rsidRDefault="009F7CDB" w:rsidP="009F7CDB"/>
    <w:p w:rsidR="007F45AB" w:rsidRPr="009F7CDB" w:rsidRDefault="003649AE" w:rsidP="009F7CDB">
      <w:bookmarkStart w:id="7" w:name="_Toc39867665"/>
      <w:bookmarkStart w:id="8" w:name="_Toc154749569"/>
      <w:r>
        <w:pict>
          <v:shape id="_x0000_i1032" type="#_x0000_t75" style="width:243.75pt;height:165pt">
            <v:imagedata r:id="rId14" o:title=""/>
          </v:shape>
        </w:pict>
      </w:r>
    </w:p>
    <w:p w:rsidR="009F7CDB" w:rsidRDefault="009F7CDB" w:rsidP="009F7CDB">
      <w:r>
        <w:t>Рис.2</w:t>
      </w:r>
      <w:r w:rsidR="007F45AB" w:rsidRPr="009F7CDB">
        <w:t xml:space="preserve"> </w:t>
      </w:r>
      <w:r w:rsidR="005B470A" w:rsidRPr="009F7CDB">
        <w:t>Упрощенный н</w:t>
      </w:r>
      <w:r w:rsidR="007F45AB" w:rsidRPr="009F7CDB">
        <w:t>аправленный граф автомата Мура</w:t>
      </w:r>
      <w:r w:rsidRPr="009F7CDB">
        <w:t>.</w:t>
      </w:r>
    </w:p>
    <w:p w:rsidR="009F7CDB" w:rsidRDefault="009F7CDB" w:rsidP="009F7CDB"/>
    <w:p w:rsidR="009F7CDB" w:rsidRDefault="009F7CDB" w:rsidP="009F7CDB">
      <w:pPr>
        <w:pStyle w:val="2"/>
      </w:pPr>
      <w:bookmarkStart w:id="9" w:name="_Toc236851347"/>
      <w:r>
        <w:t>1.3</w:t>
      </w:r>
      <w:r w:rsidR="00C17855" w:rsidRPr="009F7CDB">
        <w:t xml:space="preserve"> </w:t>
      </w:r>
      <w:r w:rsidR="00C45852" w:rsidRPr="009F7CDB">
        <w:t>Кодирование внутренних состояний и выбор типа памяти</w:t>
      </w:r>
      <w:bookmarkEnd w:id="7"/>
      <w:bookmarkEnd w:id="8"/>
      <w:bookmarkEnd w:id="9"/>
    </w:p>
    <w:p w:rsidR="009F7CDB" w:rsidRPr="009F7CDB" w:rsidRDefault="009F7CDB" w:rsidP="009F7CDB"/>
    <w:p w:rsidR="009F7CDB" w:rsidRDefault="00C45852" w:rsidP="009F7CDB">
      <w:r w:rsidRPr="009F7CDB">
        <w:t>Поскольку автомат имеет шесть внутренних состояний, потребуется использовать трехразрядный код и соответственно три ячейки памяти</w:t>
      </w:r>
      <w:r w:rsidR="009F7CDB" w:rsidRPr="009F7CDB">
        <w:t xml:space="preserve">. </w:t>
      </w:r>
      <w:r w:rsidRPr="009F7CDB">
        <w:t>Это следует из формулы</w:t>
      </w:r>
      <w:r w:rsidR="009F7CDB" w:rsidRPr="009F7CDB">
        <w:t>:</w:t>
      </w:r>
      <w:r w:rsidR="009F7CDB">
        <w:t xml:space="preserve"> </w:t>
      </w:r>
    </w:p>
    <w:p w:rsidR="009F7CDB" w:rsidRDefault="009F7CDB" w:rsidP="009F7CDB"/>
    <w:p w:rsidR="009F7CDB" w:rsidRDefault="00C45852" w:rsidP="009F7CDB">
      <w:r w:rsidRPr="009F7CDB">
        <w:rPr>
          <w:lang w:val="en-US"/>
        </w:rPr>
        <w:t>n</w:t>
      </w:r>
      <w:r w:rsidRPr="009F7CDB">
        <w:t>=</w:t>
      </w:r>
      <w:r w:rsidR="009F7CDB" w:rsidRPr="009F7CDB">
        <w:t xml:space="preserve"> [</w:t>
      </w:r>
      <w:r w:rsidRPr="009F7CDB">
        <w:t>целая</w:t>
      </w:r>
      <w:r w:rsidR="009F7CDB" w:rsidRPr="009F7CDB">
        <w:t xml:space="preserve"> </w:t>
      </w:r>
      <w:r w:rsidRPr="009F7CDB">
        <w:t>часть</w:t>
      </w:r>
      <w:r w:rsidR="009F7CDB">
        <w:t xml:space="preserve"> (</w:t>
      </w:r>
      <w:r w:rsidRPr="009F7CDB">
        <w:rPr>
          <w:lang w:val="en-US"/>
        </w:rPr>
        <w:t>log</w:t>
      </w:r>
      <w:r w:rsidRPr="009F7CDB">
        <w:rPr>
          <w:vertAlign w:val="subscript"/>
        </w:rPr>
        <w:t>2</w:t>
      </w:r>
      <w:r w:rsidRPr="009F7CDB">
        <w:rPr>
          <w:lang w:val="en-US"/>
        </w:rPr>
        <w:t>N</w:t>
      </w:r>
      <w:r w:rsidR="009F7CDB" w:rsidRPr="009F7CDB">
        <w:t xml:space="preserve">)] </w:t>
      </w:r>
      <w:r w:rsidRPr="009F7CDB">
        <w:t>+</w:t>
      </w:r>
      <w:r w:rsidR="009F7CDB">
        <w:t>1,</w:t>
      </w:r>
    </w:p>
    <w:p w:rsidR="009F7CDB" w:rsidRDefault="009F7CDB" w:rsidP="009F7CDB"/>
    <w:p w:rsidR="009F7CDB" w:rsidRDefault="00C45852" w:rsidP="009F7CDB">
      <w:r w:rsidRPr="009F7CDB">
        <w:t>где</w:t>
      </w:r>
      <w:r w:rsidR="009F7CDB" w:rsidRPr="009F7CDB">
        <w:t xml:space="preserve"> </w:t>
      </w:r>
      <w:r w:rsidRPr="009F7CDB">
        <w:rPr>
          <w:lang w:val="en-US"/>
        </w:rPr>
        <w:t>N</w:t>
      </w:r>
      <w:r w:rsidR="009F7CDB" w:rsidRPr="009F7CDB">
        <w:t xml:space="preserve"> - </w:t>
      </w:r>
      <w:r w:rsidRPr="009F7CDB">
        <w:t>число внутренних состояний автомата</w:t>
      </w:r>
      <w:r w:rsidR="009F7CDB" w:rsidRPr="009F7CDB">
        <w:t xml:space="preserve">; </w:t>
      </w:r>
      <w:r w:rsidRPr="009F7CDB">
        <w:rPr>
          <w:lang w:val="en-US"/>
        </w:rPr>
        <w:t>n</w:t>
      </w:r>
      <w:r w:rsidR="009F7CDB" w:rsidRPr="009F7CDB">
        <w:t xml:space="preserve"> - </w:t>
      </w:r>
      <w:r w:rsidRPr="009F7CDB">
        <w:t>количество ячеек памяти</w:t>
      </w:r>
      <w:r w:rsidR="009F7CDB" w:rsidRPr="009F7CDB">
        <w:t>.</w:t>
      </w:r>
    </w:p>
    <w:p w:rsidR="009F7CDB" w:rsidRDefault="00C45852" w:rsidP="009F7CDB">
      <w:r w:rsidRPr="009F7CDB">
        <w:t xml:space="preserve">В качестве элементов памяти применяются динамические </w:t>
      </w:r>
      <w:r w:rsidRPr="009F7CDB">
        <w:rPr>
          <w:lang w:val="en-US"/>
        </w:rPr>
        <w:t>D</w:t>
      </w:r>
      <w:r w:rsidR="009F7CDB" w:rsidRPr="009F7CDB">
        <w:t xml:space="preserve"> - </w:t>
      </w:r>
      <w:r w:rsidRPr="009F7CDB">
        <w:t>триггеры, таким образом, автомат будет синхронным</w:t>
      </w:r>
      <w:r w:rsidR="009F7CDB" w:rsidRPr="009F7CDB">
        <w:t xml:space="preserve">. </w:t>
      </w:r>
      <w:r w:rsidRPr="009F7CDB">
        <w:t>Отказ от разработки асинхронного автомата связан со сложностью кодирования состояний асинхронного автомата с учетом эффекта</w:t>
      </w:r>
      <w:r w:rsidR="009F7CDB">
        <w:t xml:space="preserve"> "</w:t>
      </w:r>
      <w:r w:rsidRPr="009F7CDB">
        <w:t>гонок</w:t>
      </w:r>
      <w:r w:rsidR="009F7CDB">
        <w:t xml:space="preserve">". </w:t>
      </w:r>
      <w:r w:rsidRPr="009F7CDB">
        <w:t>В связи с этим надежность асинхронного автомата при воздействии внешних возмущений, которые присутствуют в промышленных условиях, будет невысокой</w:t>
      </w:r>
      <w:r w:rsidR="009F7CDB" w:rsidRPr="009F7CDB">
        <w:t xml:space="preserve">. </w:t>
      </w:r>
      <w:r w:rsidRPr="009F7CDB">
        <w:t>Например, наличие импульсных помех в сигнальных цепях внешних датчиков и каналов связи может привести к ложным переключениям логических элементов, если не использовать дополнительных мер по защите от помех</w:t>
      </w:r>
      <w:r w:rsidR="009F7CDB" w:rsidRPr="009F7CDB">
        <w:t xml:space="preserve">. </w:t>
      </w:r>
      <w:r w:rsidRPr="009F7CDB">
        <w:t xml:space="preserve">При этом синхронный автомат более устойчив к импульсным помехам, так как входной сигнал </w:t>
      </w:r>
      <w:r w:rsidRPr="009F7CDB">
        <w:rPr>
          <w:lang w:val="en-US"/>
        </w:rPr>
        <w:t>D</w:t>
      </w:r>
      <w:r w:rsidRPr="009F7CDB">
        <w:t xml:space="preserve"> </w:t>
      </w:r>
      <w:r w:rsidR="009F7CDB">
        <w:t>-</w:t>
      </w:r>
      <w:r w:rsidRPr="009F7CDB">
        <w:t xml:space="preserve"> триггера должен быть зафиксирован заранее, до прихода тактового перепада, на время не меньшее чем защитный интервал</w:t>
      </w:r>
      <w:r w:rsidR="009F7CDB" w:rsidRPr="009F7CDB">
        <w:t>.</w:t>
      </w:r>
    </w:p>
    <w:p w:rsidR="009F7CDB" w:rsidRDefault="009F7CDB" w:rsidP="009F7CDB">
      <w:pPr>
        <w:pStyle w:val="2"/>
      </w:pPr>
    </w:p>
    <w:p w:rsidR="009F7CDB" w:rsidRDefault="009F7CDB" w:rsidP="009F7CDB">
      <w:pPr>
        <w:pStyle w:val="2"/>
      </w:pPr>
      <w:bookmarkStart w:id="10" w:name="_Toc236851348"/>
      <w:r>
        <w:t>1.4</w:t>
      </w:r>
      <w:r w:rsidR="00442D5F" w:rsidRPr="009F7CDB">
        <w:t xml:space="preserve"> Определение логических функций возбуждения памяти</w:t>
      </w:r>
      <w:bookmarkEnd w:id="10"/>
    </w:p>
    <w:p w:rsidR="009F7CDB" w:rsidRPr="009F7CDB" w:rsidRDefault="009F7CDB" w:rsidP="009F7CDB"/>
    <w:p w:rsidR="009F7CDB" w:rsidRDefault="00442D5F" w:rsidP="009F7CDB">
      <w:r w:rsidRPr="009F7CDB">
        <w:t>Определим</w:t>
      </w:r>
      <w:r w:rsidR="009F7CDB" w:rsidRPr="009F7CDB">
        <w:t xml:space="preserve"> </w:t>
      </w:r>
      <w:r w:rsidRPr="009F7CDB">
        <w:t>функции</w:t>
      </w:r>
      <w:r w:rsidR="009F7CDB" w:rsidRPr="009F7CDB">
        <w:t xml:space="preserve"> </w:t>
      </w:r>
      <w:r w:rsidRPr="009F7CDB">
        <w:t>возбуждения</w:t>
      </w:r>
      <w:r w:rsidR="009F7CDB" w:rsidRPr="009F7CDB">
        <w:t xml:space="preserve"> </w:t>
      </w:r>
      <w:r w:rsidRPr="009F7CDB">
        <w:t>памяти</w:t>
      </w:r>
      <w:r w:rsidR="009F7CDB" w:rsidRPr="009F7CDB">
        <w:t xml:space="preserve">. </w:t>
      </w:r>
      <w:r w:rsidRPr="009F7CDB">
        <w:t>При</w:t>
      </w:r>
      <w:r w:rsidR="009F7CDB" w:rsidRPr="009F7CDB">
        <w:t xml:space="preserve"> </w:t>
      </w:r>
      <w:r w:rsidRPr="009F7CDB">
        <w:t>составлении</w:t>
      </w:r>
      <w:r w:rsidR="009F7CDB" w:rsidRPr="009F7CDB">
        <w:t xml:space="preserve"> </w:t>
      </w:r>
      <w:r w:rsidRPr="009F7CDB">
        <w:t>функций</w:t>
      </w:r>
      <w:r w:rsidR="009F7CDB" w:rsidRPr="009F7CDB">
        <w:t xml:space="preserve"> </w:t>
      </w:r>
      <w:r w:rsidRPr="009F7CDB">
        <w:t>возбуждения</w:t>
      </w:r>
      <w:r w:rsidR="009F7CDB" w:rsidRPr="009F7CDB">
        <w:t xml:space="preserve"> </w:t>
      </w:r>
      <w:r w:rsidRPr="009F7CDB">
        <w:t>памяти</w:t>
      </w:r>
      <w:r w:rsidR="009F7CDB" w:rsidRPr="009F7CDB">
        <w:t xml:space="preserve"> </w:t>
      </w:r>
      <w:r w:rsidRPr="009F7CDB">
        <w:t>учитываются</w:t>
      </w:r>
      <w:r w:rsidR="009F7CDB" w:rsidRPr="009F7CDB">
        <w:t xml:space="preserve"> </w:t>
      </w:r>
      <w:r w:rsidRPr="009F7CDB">
        <w:t>только</w:t>
      </w:r>
      <w:r w:rsidR="009F7CDB" w:rsidRPr="009F7CDB">
        <w:t xml:space="preserve"> </w:t>
      </w:r>
      <w:r w:rsidRPr="009F7CDB">
        <w:t>те</w:t>
      </w:r>
      <w:r w:rsidR="009F7CDB" w:rsidRPr="009F7CDB">
        <w:t xml:space="preserve"> </w:t>
      </w:r>
      <w:r w:rsidRPr="009F7CDB">
        <w:t>переходы</w:t>
      </w:r>
      <w:r w:rsidR="009F7CDB" w:rsidRPr="009F7CDB">
        <w:t xml:space="preserve">, </w:t>
      </w:r>
      <w:r w:rsidRPr="009F7CDB">
        <w:t>включая</w:t>
      </w:r>
      <w:r w:rsidR="009F7CDB" w:rsidRPr="009F7CDB">
        <w:t xml:space="preserve"> </w:t>
      </w:r>
      <w:r w:rsidRPr="009F7CDB">
        <w:t>петли</w:t>
      </w:r>
      <w:r w:rsidR="009F7CDB" w:rsidRPr="009F7CDB">
        <w:t xml:space="preserve">, </w:t>
      </w:r>
      <w:r w:rsidRPr="009F7CDB">
        <w:t>при которых</w:t>
      </w:r>
      <w:r w:rsidR="009F7CDB" w:rsidRPr="009F7CDB">
        <w:t xml:space="preserve"> </w:t>
      </w:r>
      <w:r w:rsidRPr="009F7CDB">
        <w:t>в</w:t>
      </w:r>
      <w:r w:rsidR="009F7CDB" w:rsidRPr="009F7CDB">
        <w:t xml:space="preserve"> </w:t>
      </w:r>
      <w:r w:rsidRPr="009F7CDB">
        <w:t>соответствующем</w:t>
      </w:r>
      <w:r w:rsidR="009F7CDB" w:rsidRPr="009F7CDB">
        <w:t xml:space="preserve"> </w:t>
      </w:r>
      <w:r w:rsidRPr="009F7CDB">
        <w:t>разряде</w:t>
      </w:r>
      <w:r w:rsidR="009F7CDB" w:rsidRPr="009F7CDB">
        <w:t xml:space="preserve"> </w:t>
      </w:r>
      <w:r w:rsidRPr="009F7CDB">
        <w:t>логический</w:t>
      </w:r>
      <w:r w:rsidR="009F7CDB">
        <w:t xml:space="preserve"> "</w:t>
      </w:r>
      <w:r w:rsidRPr="009F7CDB">
        <w:t>0</w:t>
      </w:r>
      <w:r w:rsidR="009F7CDB">
        <w:t xml:space="preserve">" </w:t>
      </w:r>
      <w:r w:rsidRPr="009F7CDB">
        <w:t>меняется</w:t>
      </w:r>
      <w:r w:rsidR="009F7CDB" w:rsidRPr="009F7CDB">
        <w:t xml:space="preserve"> </w:t>
      </w:r>
      <w:r w:rsidRPr="009F7CDB">
        <w:t>на</w:t>
      </w:r>
      <w:r w:rsidR="009F7CDB">
        <w:t xml:space="preserve"> "</w:t>
      </w:r>
      <w:r w:rsidRPr="009F7CDB">
        <w:t>1</w:t>
      </w:r>
      <w:r w:rsidR="009F7CDB">
        <w:t xml:space="preserve">" </w:t>
      </w:r>
      <w:r w:rsidRPr="009F7CDB">
        <w:t>или</w:t>
      </w:r>
      <w:r w:rsidR="009F7CDB">
        <w:t xml:space="preserve"> "</w:t>
      </w:r>
      <w:r w:rsidRPr="009F7CDB">
        <w:t>1</w:t>
      </w:r>
      <w:r w:rsidR="009F7CDB">
        <w:t xml:space="preserve">" </w:t>
      </w:r>
      <w:r w:rsidRPr="009F7CDB">
        <w:t>сохраняется</w:t>
      </w:r>
      <w:r w:rsidR="009F7CDB" w:rsidRPr="009F7CDB">
        <w:t>.</w:t>
      </w:r>
    </w:p>
    <w:p w:rsidR="009F7CDB" w:rsidRDefault="009F7CDB" w:rsidP="009F7CDB"/>
    <w:p w:rsidR="00C45852" w:rsidRPr="009F7CDB" w:rsidRDefault="00861754" w:rsidP="009F7CDB">
      <w:r w:rsidRPr="009F7CDB">
        <w:t>__</w:t>
      </w:r>
      <w:r w:rsidR="009F7CDB" w:rsidRPr="009F7CDB">
        <w:t xml:space="preserve"> </w:t>
      </w:r>
      <w:r w:rsidR="00C45852"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="00C45852" w:rsidRPr="009F7CDB">
        <w:t>__</w:t>
      </w:r>
      <w:r w:rsidR="009F7CDB" w:rsidRPr="009F7CDB">
        <w:t xml:space="preserve"> </w:t>
      </w:r>
      <w:r w:rsidR="00C45852"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</w:p>
    <w:p w:rsidR="009F7CDB" w:rsidRDefault="00C45852" w:rsidP="009F7CDB">
      <w:r w:rsidRPr="009F7CDB">
        <w:rPr>
          <w:lang w:val="en-US"/>
        </w:rPr>
        <w:t>D</w:t>
      </w:r>
      <w:r w:rsidRPr="009F7CDB">
        <w:t>2=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="00861754" w:rsidRPr="009F7CDB">
        <w:rPr>
          <w:lang w:val="en-US"/>
        </w:rPr>
        <w:t>B</w:t>
      </w:r>
      <w:r w:rsidR="00861754" w:rsidRPr="009F7CDB">
        <w:t>2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="00861754" w:rsidRPr="009F7CDB">
        <w:rPr>
          <w:lang w:val="en-US"/>
        </w:rPr>
        <w:t>B</w:t>
      </w:r>
      <w:r w:rsidR="00861754" w:rsidRPr="009F7CDB">
        <w:t xml:space="preserve">2 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="00861754" w:rsidRPr="009F7CDB">
        <w:rPr>
          <w:lang w:val="en-US"/>
        </w:rPr>
        <w:t>F</w:t>
      </w:r>
      <w:r w:rsidR="00861754" w:rsidRPr="009F7CDB">
        <w:t xml:space="preserve">1 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="00861754" w:rsidRPr="009F7CDB">
        <w:t>2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="00861754" w:rsidRPr="009F7CDB">
        <w:t>2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="00861754" w:rsidRPr="009F7CDB">
        <w:t>1</w:t>
      </w:r>
      <w:r w:rsidR="009F7CDB" w:rsidRPr="009F7CDB">
        <w:t>;</w:t>
      </w:r>
    </w:p>
    <w:p w:rsidR="009F7CDB" w:rsidRDefault="00861754" w:rsidP="009F7CDB">
      <w:r w:rsidRPr="009F7CDB">
        <w:t>__</w:t>
      </w:r>
      <w:r w:rsidR="009F7CDB" w:rsidRPr="009F7CDB">
        <w:t xml:space="preserve"> </w:t>
      </w:r>
      <w:r w:rsidR="00C45852" w:rsidRPr="009F7CDB">
        <w:t>__</w:t>
      </w:r>
      <w:r w:rsidR="009F7CDB" w:rsidRPr="009F7CDB">
        <w:t xml:space="preserve"> </w:t>
      </w:r>
      <w:r w:rsidR="00C45852" w:rsidRPr="009F7CDB">
        <w:t>_</w:t>
      </w:r>
      <w:r w:rsidRPr="009F7CDB">
        <w:t>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="00C45852" w:rsidRPr="009F7CDB">
        <w:t>__</w:t>
      </w:r>
    </w:p>
    <w:p w:rsidR="009F7CDB" w:rsidRDefault="00C45852" w:rsidP="009F7CDB">
      <w:r w:rsidRPr="009F7CDB">
        <w:rPr>
          <w:lang w:val="en-US"/>
        </w:rPr>
        <w:t>D</w:t>
      </w:r>
      <w:r w:rsidRPr="009F7CDB">
        <w:t>1=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0∆</w:t>
      </w:r>
      <w:r w:rsidRPr="009F7CDB">
        <w:rPr>
          <w:lang w:val="en-US"/>
        </w:rPr>
        <w:t>t</w:t>
      </w:r>
      <w:r w:rsidRPr="009F7CDB">
        <w:t xml:space="preserve"> 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F</w:t>
      </w:r>
      <w:r w:rsidR="00861754" w:rsidRPr="009F7CDB">
        <w:t>2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F</w:t>
      </w:r>
      <w:r w:rsidR="00861754" w:rsidRPr="009F7CDB">
        <w:t>1</w:t>
      </w:r>
      <w:r w:rsidR="009F7CDB" w:rsidRPr="009F7CDB">
        <w:t>;</w:t>
      </w:r>
    </w:p>
    <w:p w:rsidR="00C45852" w:rsidRPr="009F7CDB" w:rsidRDefault="00C45852" w:rsidP="009F7CDB"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="00861754"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="00861754" w:rsidRPr="009F7CDB">
        <w:t>___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="0061182C" w:rsidRPr="009F7CDB">
        <w:t>_</w:t>
      </w:r>
      <w:r w:rsidRPr="009F7CDB">
        <w:t>__</w:t>
      </w:r>
      <w:r w:rsidR="009F7CDB" w:rsidRPr="009F7CDB">
        <w:t xml:space="preserve"> </w:t>
      </w:r>
      <w:r w:rsidR="0061182C" w:rsidRPr="009F7CDB">
        <w:t>__</w:t>
      </w:r>
      <w:r w:rsidR="009F7CDB" w:rsidRPr="009F7CDB">
        <w:t xml:space="preserve"> </w:t>
      </w:r>
      <w:r w:rsidR="0061182C" w:rsidRPr="009F7CDB">
        <w:t>__</w:t>
      </w:r>
      <w:r w:rsidR="009F7CDB" w:rsidRPr="009F7CDB">
        <w:t xml:space="preserve"> </w:t>
      </w:r>
      <w:r w:rsidR="0061182C" w:rsidRPr="009F7CDB">
        <w:t>___</w:t>
      </w:r>
    </w:p>
    <w:p w:rsidR="009F7CDB" w:rsidRDefault="00C45852" w:rsidP="009F7CDB">
      <w:r w:rsidRPr="009F7CDB">
        <w:rPr>
          <w:lang w:val="en-US"/>
        </w:rPr>
        <w:t>D</w:t>
      </w:r>
      <w:r w:rsidRPr="009F7CDB">
        <w:t>0=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="00861754" w:rsidRPr="009F7CDB">
        <w:t xml:space="preserve"> </w:t>
      </w:r>
      <w:r w:rsidR="00861754" w:rsidRPr="009F7CDB">
        <w:rPr>
          <w:lang w:val="en-US"/>
        </w:rPr>
        <w:t>F</w:t>
      </w:r>
      <w:r w:rsidR="00861754" w:rsidRPr="009F7CDB">
        <w:t>2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0∆</w:t>
      </w:r>
      <w:r w:rsidRPr="009F7CDB">
        <w:rPr>
          <w:lang w:val="en-US"/>
        </w:rPr>
        <w:t>t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="00861754" w:rsidRPr="009F7CDB">
        <w:t>∆</w:t>
      </w:r>
      <w:r w:rsidR="00861754" w:rsidRPr="009F7CDB">
        <w:rPr>
          <w:lang w:val="en-US"/>
        </w:rPr>
        <w:t>t</w:t>
      </w:r>
      <w:r w:rsidR="00861754" w:rsidRPr="009F7CDB">
        <w:t xml:space="preserve"> 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="0061182C" w:rsidRPr="009F7CDB">
        <w:t>2</w:t>
      </w:r>
      <w:r w:rsidRPr="009F7CDB">
        <w:t>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="0061182C" w:rsidRPr="009F7CDB">
        <w:rPr>
          <w:lang w:val="en-US"/>
        </w:rPr>
        <w:t>B</w:t>
      </w:r>
      <w:r w:rsidR="0061182C" w:rsidRPr="009F7CDB">
        <w:t>2</w:t>
      </w:r>
      <w:r w:rsidR="009F7CDB" w:rsidRPr="009F7CDB">
        <w:t>.</w:t>
      </w:r>
    </w:p>
    <w:p w:rsidR="009F7CDB" w:rsidRDefault="00C45852" w:rsidP="009F7CDB">
      <w:r w:rsidRPr="009F7CDB">
        <w:t>Упростив выражения, применяя алгебру логики</w:t>
      </w:r>
      <w:r w:rsidR="009F7CDB" w:rsidRPr="009F7CDB">
        <w:t xml:space="preserve">, </w:t>
      </w:r>
      <w:r w:rsidRPr="009F7CDB">
        <w:t>получим</w:t>
      </w:r>
      <w:r w:rsidR="009F7CDB" w:rsidRPr="009F7CDB">
        <w:t>:</w:t>
      </w:r>
    </w:p>
    <w:p w:rsidR="0061182C" w:rsidRPr="009F7CDB" w:rsidRDefault="0061182C" w:rsidP="009F7CDB"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</w:p>
    <w:p w:rsidR="009F7CDB" w:rsidRDefault="0061182C" w:rsidP="009F7CDB">
      <w:r w:rsidRPr="009F7CDB">
        <w:rPr>
          <w:lang w:val="en-US"/>
        </w:rPr>
        <w:t>D</w:t>
      </w:r>
      <w:r w:rsidRPr="009F7CDB">
        <w:t>2=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 1 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F</w:t>
      </w:r>
      <w:r w:rsidRPr="009F7CDB">
        <w:t>1 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 1 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Pr="009F7CDB">
        <w:t>1</w:t>
      </w:r>
      <w:r w:rsidR="009F7CDB" w:rsidRPr="009F7CDB">
        <w:t>;</w:t>
      </w:r>
    </w:p>
    <w:p w:rsidR="009F7CDB" w:rsidRDefault="0061182C" w:rsidP="009F7CDB"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Pr="009F7CDB">
        <w:t>__</w:t>
      </w:r>
    </w:p>
    <w:p w:rsidR="009F7CDB" w:rsidRDefault="0061182C" w:rsidP="009F7CDB">
      <w:r w:rsidRPr="009F7CDB">
        <w:rPr>
          <w:lang w:val="en-US"/>
        </w:rPr>
        <w:t>D</w:t>
      </w:r>
      <w:r w:rsidRPr="009F7CDB">
        <w:t>1=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0∆</w:t>
      </w:r>
      <w:r w:rsidRPr="009F7CDB">
        <w:rPr>
          <w:lang w:val="en-US"/>
        </w:rPr>
        <w:t>t</w:t>
      </w:r>
      <w:r w:rsidRPr="009F7CDB">
        <w:t xml:space="preserve"> 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F</w:t>
      </w:r>
      <w:r w:rsidRPr="009F7CDB">
        <w:t>2+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F</w:t>
      </w:r>
      <w:r w:rsidRPr="009F7CDB">
        <w:t>1</w:t>
      </w:r>
      <w:r w:rsidR="009F7CDB" w:rsidRPr="009F7CDB">
        <w:t>;</w:t>
      </w:r>
    </w:p>
    <w:p w:rsidR="0061182C" w:rsidRPr="009F7CDB" w:rsidRDefault="0061182C" w:rsidP="009F7CDB"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</w:t>
      </w:r>
      <w:r w:rsidR="009F7CDB" w:rsidRPr="009F7CDB">
        <w:t xml:space="preserve"> </w:t>
      </w:r>
      <w:r w:rsidRPr="009F7CDB">
        <w:t>___</w:t>
      </w:r>
    </w:p>
    <w:p w:rsidR="009F7CDB" w:rsidRDefault="0061182C" w:rsidP="009F7CDB">
      <w:r w:rsidRPr="009F7CDB">
        <w:rPr>
          <w:lang w:val="en-US"/>
        </w:rPr>
        <w:t>D</w:t>
      </w:r>
      <w:r w:rsidRPr="009F7CDB">
        <w:t>0=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 xml:space="preserve">0 </w:t>
      </w:r>
      <w:r w:rsidRPr="009F7CDB">
        <w:rPr>
          <w:lang w:val="en-US"/>
        </w:rPr>
        <w:t>F</w:t>
      </w:r>
      <w:r w:rsidRPr="009F7CDB">
        <w:t>2+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 1 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Pr="009F7CDB">
        <w:t>2+</w:t>
      </w:r>
      <w:r w:rsidRPr="009F7CDB">
        <w:rPr>
          <w:lang w:val="en-US"/>
        </w:rPr>
        <w:t>g</w:t>
      </w:r>
      <w:r w:rsidRPr="009F7CDB">
        <w:t>2</w:t>
      </w:r>
      <w:r w:rsidRPr="009F7CDB">
        <w:rPr>
          <w:lang w:val="en-US"/>
        </w:rPr>
        <w:t>g</w:t>
      </w:r>
      <w:r w:rsidRPr="009F7CDB">
        <w:t>1</w:t>
      </w:r>
      <w:r w:rsidRPr="009F7CDB">
        <w:rPr>
          <w:lang w:val="en-US"/>
        </w:rPr>
        <w:t>g</w:t>
      </w:r>
      <w:r w:rsidRPr="009F7CDB">
        <w:t>0</w:t>
      </w:r>
      <w:r w:rsidRPr="009F7CDB">
        <w:rPr>
          <w:lang w:val="en-US"/>
        </w:rPr>
        <w:t>B</w:t>
      </w:r>
      <w:r w:rsidRPr="009F7CDB">
        <w:t>2</w:t>
      </w:r>
      <w:r w:rsidR="009F7CDB" w:rsidRPr="009F7CDB">
        <w:t>.</w:t>
      </w:r>
    </w:p>
    <w:p w:rsidR="009F7CDB" w:rsidRDefault="009F7CDB" w:rsidP="009F7CDB"/>
    <w:p w:rsidR="009F7CDB" w:rsidRDefault="00C45852" w:rsidP="009F7CDB">
      <w:r w:rsidRPr="009F7CDB">
        <w:t>Теоретически возможны дальнейшие преобразования приведенных выражений и их минимизация в ещё большей степени, но в данном случае минимизация производилась с учетом использования мультиплексоров при реализации автомата с целью снизить количество корпусов микросхем</w:t>
      </w:r>
      <w:r w:rsidR="009F7CDB" w:rsidRPr="009F7CDB">
        <w:t>.</w:t>
      </w:r>
    </w:p>
    <w:p w:rsidR="009F7CDB" w:rsidRDefault="00C45852" w:rsidP="009F7CDB">
      <w:r w:rsidRPr="009F7CDB">
        <w:t>Таким образом, число элементарных логических элементов в схеме автомата будет сведено к минимуму</w:t>
      </w:r>
      <w:r w:rsidR="009F7CDB" w:rsidRPr="009F7CDB">
        <w:t>.</w:t>
      </w:r>
    </w:p>
    <w:p w:rsidR="009F7CDB" w:rsidRDefault="00C45852" w:rsidP="009F7CDB">
      <w:bookmarkStart w:id="11" w:name="_Toc154749571"/>
      <w:bookmarkStart w:id="12" w:name="_Toc74029666"/>
      <w:r w:rsidRPr="009F7CDB">
        <w:t>Составление таблицы переходов</w:t>
      </w:r>
      <w:r w:rsidR="009F7CDB" w:rsidRPr="009F7CDB">
        <w:t>.</w:t>
      </w:r>
      <w:bookmarkEnd w:id="11"/>
    </w:p>
    <w:p w:rsidR="009F7CDB" w:rsidRDefault="00C45852" w:rsidP="009F7CDB">
      <w:r w:rsidRPr="009F7CDB">
        <w:t>Составим таблицу переходов</w:t>
      </w:r>
      <w:r w:rsidR="009F7CDB">
        <w:t xml:space="preserve"> (</w:t>
      </w:r>
      <w:r w:rsidRPr="009F7CDB">
        <w:t>таблица 1</w:t>
      </w:r>
      <w:r w:rsidR="009F7CDB" w:rsidRPr="009F7CDB">
        <w:t>):</w:t>
      </w:r>
    </w:p>
    <w:p w:rsidR="00637381" w:rsidRDefault="00637381" w:rsidP="009F7CDB">
      <w:pPr>
        <w:rPr>
          <w:b/>
          <w:bCs/>
        </w:rPr>
      </w:pPr>
    </w:p>
    <w:p w:rsidR="00C45852" w:rsidRPr="009F7CDB" w:rsidRDefault="00C45852" w:rsidP="009F7CDB">
      <w:pPr>
        <w:rPr>
          <w:b/>
          <w:bCs/>
        </w:rPr>
      </w:pPr>
      <w:r w:rsidRPr="009F7CDB">
        <w:rPr>
          <w:b/>
          <w:bCs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12"/>
        <w:gridCol w:w="3529"/>
      </w:tblGrid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9F7CDB" w:rsidRDefault="00C45852" w:rsidP="00637381">
            <w:pPr>
              <w:pStyle w:val="afd"/>
            </w:pPr>
            <w:r w:rsidRPr="009F7CDB">
              <w:t>№</w:t>
            </w:r>
            <w:r w:rsidRPr="00BE0C43">
              <w:rPr>
                <w:lang w:val="en-US"/>
              </w:rPr>
              <w:t xml:space="preserve"> </w:t>
            </w:r>
            <w:r w:rsidRPr="009F7CDB">
              <w:t>п</w:t>
            </w:r>
            <w:r w:rsidRPr="00BE0C43">
              <w:rPr>
                <w:lang w:val="en-US"/>
              </w:rPr>
              <w:t>/</w:t>
            </w:r>
            <w:r w:rsidRPr="009F7CDB">
              <w:t>п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9F7CDB" w:rsidRDefault="00C45852" w:rsidP="00637381">
            <w:pPr>
              <w:pStyle w:val="afd"/>
            </w:pPr>
            <w:r w:rsidRPr="009F7CDB">
              <w:t>При переменных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C45852" w:rsidP="00637381">
            <w:pPr>
              <w:pStyle w:val="afd"/>
            </w:pPr>
            <w:r w:rsidRPr="009F7CDB">
              <w:t>Переходы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BE0C43" w:rsidRDefault="0061182C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F</w:t>
            </w:r>
            <w:r w:rsidRPr="009F7CDB">
              <w:t xml:space="preserve">2 </w:t>
            </w:r>
            <w:r w:rsidR="003649AE">
              <w:rPr>
                <w:position w:val="-6"/>
              </w:rPr>
              <w:pict>
                <v:shape id="_x0000_i1033" type="#_x0000_t75" style="width:15pt;height:17.25pt">
                  <v:imagedata r:id="rId15" o:title=""/>
                </v:shape>
              </w:pic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0A2CAC" w:rsidP="00637381">
            <w:pPr>
              <w:pStyle w:val="afd"/>
            </w:pPr>
            <w:r w:rsidRPr="009F7CDB">
              <w:t>000</w:t>
            </w:r>
            <w:r w:rsidR="00C45852" w:rsidRPr="009F7CDB">
              <w:t>-</w:t>
            </w:r>
            <w:r w:rsidR="00C45852" w:rsidRPr="00BE0C43">
              <w:rPr>
                <w:lang w:val="en-US"/>
              </w:rPr>
              <w:t>&gt;</w:t>
            </w:r>
            <w:r w:rsidRPr="009F7CDB">
              <w:t>001</w:t>
            </w:r>
            <w:r w:rsidRPr="00BE0C43">
              <w:rPr>
                <w:lang w:val="en-US"/>
              </w:rPr>
              <w:t>-&gt;</w:t>
            </w:r>
            <w:r w:rsidRPr="009F7CDB">
              <w:t>001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BE0C43" w:rsidRDefault="0061182C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F</w:t>
            </w:r>
            <w:r w:rsidRPr="009F7CDB">
              <w:t>2</w:t>
            </w:r>
            <w:r w:rsidR="003649AE">
              <w:rPr>
                <w:position w:val="-6"/>
              </w:rPr>
              <w:pict>
                <v:shape id="_x0000_i1034" type="#_x0000_t75" style="width:15pt;height:14.25pt">
                  <v:imagedata r:id="rId16" o:title=""/>
                </v:shape>
              </w:pict>
            </w:r>
            <w:r w:rsidRPr="00BE0C43">
              <w:rPr>
                <w:lang w:val="en-US"/>
              </w:rPr>
              <w:t>B</w:t>
            </w:r>
            <w:r w:rsidRPr="009F7CDB">
              <w:t>2</w:t>
            </w:r>
            <w:r w:rsidRPr="00BE0C43">
              <w:rPr>
                <w:lang w:val="en-US"/>
              </w:rPr>
              <w:t>B</w:t>
            </w:r>
            <w:r w:rsidRPr="009F7CDB">
              <w:t>1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BE0C43" w:rsidRDefault="000A2CAC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0</w:t>
            </w:r>
            <w:r w:rsidRPr="009F7CDB">
              <w:t>00</w:t>
            </w:r>
            <w:r w:rsidR="00C45852" w:rsidRPr="00BE0C43">
              <w:rPr>
                <w:lang w:val="en-US"/>
              </w:rPr>
              <w:t>-&gt;</w:t>
            </w:r>
            <w:r w:rsidRPr="009F7CDB">
              <w:t>001</w:t>
            </w:r>
            <w:r w:rsidR="00C45852" w:rsidRPr="00BE0C43">
              <w:rPr>
                <w:lang w:val="en-US"/>
              </w:rPr>
              <w:t>-&gt;</w:t>
            </w:r>
            <w:r w:rsidRPr="009F7CDB">
              <w:t>011</w:t>
            </w:r>
            <w:r w:rsidR="00C45852" w:rsidRPr="00BE0C43">
              <w:rPr>
                <w:lang w:val="en-US"/>
              </w:rPr>
              <w:t>-&gt;</w:t>
            </w:r>
            <w:r w:rsidRPr="009F7CDB">
              <w:t>100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BE0C43" w:rsidRDefault="0061182C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F</w:t>
            </w:r>
            <w:r w:rsidRPr="009F7CDB">
              <w:t>2</w:t>
            </w:r>
            <w:r w:rsidR="003649AE">
              <w:rPr>
                <w:position w:val="-6"/>
              </w:rPr>
              <w:pict>
                <v:shape id="_x0000_i1035" type="#_x0000_t75" style="width:15pt;height:14.25pt">
                  <v:imagedata r:id="rId16" o:title=""/>
                </v:shape>
              </w:pict>
            </w:r>
            <w:r w:rsidRPr="00BE0C43">
              <w:rPr>
                <w:lang w:val="en-US"/>
              </w:rPr>
              <w:t>B</w:t>
            </w:r>
            <w:r w:rsidRPr="009F7CDB">
              <w:t>2</w:t>
            </w:r>
            <w:r w:rsidR="003649AE">
              <w:rPr>
                <w:position w:val="-4"/>
              </w:rPr>
              <w:pict>
                <v:shape id="_x0000_i1036" type="#_x0000_t75" style="width:15.75pt;height:15.75pt">
                  <v:imagedata r:id="rId17" o:title=""/>
                </v:shape>
              </w:pic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0A2CAC" w:rsidP="00637381">
            <w:pPr>
              <w:pStyle w:val="afd"/>
            </w:pPr>
            <w:r w:rsidRPr="00BE0C43">
              <w:rPr>
                <w:lang w:val="en-US"/>
              </w:rPr>
              <w:t>0</w:t>
            </w:r>
            <w:r w:rsidRPr="009F7CDB">
              <w:t>0</w:t>
            </w:r>
            <w:r w:rsidR="00C45852" w:rsidRPr="00BE0C43">
              <w:rPr>
                <w:lang w:val="en-US"/>
              </w:rPr>
              <w:t>0-&gt;</w:t>
            </w:r>
            <w:r w:rsidRPr="009F7CDB">
              <w:t>001</w:t>
            </w:r>
            <w:r w:rsidR="00C45852" w:rsidRPr="00BE0C43">
              <w:rPr>
                <w:lang w:val="en-US"/>
              </w:rPr>
              <w:t>-&gt;</w:t>
            </w:r>
            <w:r w:rsidRPr="009F7CDB">
              <w:t>011</w:t>
            </w:r>
            <w:r w:rsidRPr="00BE0C43">
              <w:rPr>
                <w:lang w:val="en-US"/>
              </w:rPr>
              <w:t>-&gt;</w:t>
            </w:r>
            <w:r w:rsidRPr="009F7CDB">
              <w:t>100</w:t>
            </w:r>
            <w:r w:rsidR="00C45852" w:rsidRPr="00BE0C43">
              <w:rPr>
                <w:lang w:val="en-US"/>
              </w:rPr>
              <w:t>-&gt;1</w:t>
            </w:r>
            <w:r w:rsidRPr="009F7CDB">
              <w:t>00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4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BE0C43" w:rsidRDefault="0061182C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F</w:t>
            </w:r>
            <w:r w:rsidRPr="009F7CDB">
              <w:t>2</w:t>
            </w:r>
            <w:r w:rsidR="003649AE">
              <w:rPr>
                <w:position w:val="-6"/>
              </w:rPr>
              <w:pict>
                <v:shape id="_x0000_i1037" type="#_x0000_t75" style="width:15pt;height:14.25pt">
                  <v:imagedata r:id="rId16" o:title=""/>
                </v:shape>
              </w:pict>
            </w:r>
            <w:r w:rsidR="003649AE">
              <w:rPr>
                <w:position w:val="-4"/>
              </w:rPr>
              <w:pict>
                <v:shape id="_x0000_i1038" type="#_x0000_t75" style="width:18pt;height:15.75pt">
                  <v:imagedata r:id="rId18" o:title=""/>
                </v:shape>
              </w:pict>
            </w:r>
            <w:r w:rsidR="003649AE">
              <w:rPr>
                <w:position w:val="-4"/>
              </w:rPr>
              <w:pict>
                <v:shape id="_x0000_i1039" type="#_x0000_t75" style="width:17.25pt;height:15.75pt">
                  <v:imagedata r:id="rId19" o:title=""/>
                </v:shape>
              </w:pict>
            </w:r>
            <w:r w:rsidRPr="00BE0C43">
              <w:rPr>
                <w:lang w:val="en-US"/>
              </w:rPr>
              <w:t>B</w:t>
            </w:r>
            <w:r w:rsidRPr="009F7CDB">
              <w:t>1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0A2CAC" w:rsidP="00637381">
            <w:pPr>
              <w:pStyle w:val="afd"/>
            </w:pPr>
            <w:r w:rsidRPr="00BE0C43">
              <w:rPr>
                <w:lang w:val="en-US"/>
              </w:rPr>
              <w:t>0</w:t>
            </w:r>
            <w:r w:rsidRPr="009F7CDB">
              <w:t>0</w:t>
            </w:r>
            <w:r w:rsidRPr="00BE0C43">
              <w:rPr>
                <w:lang w:val="en-US"/>
              </w:rPr>
              <w:t>0-&gt;</w:t>
            </w:r>
            <w:r w:rsidRPr="009F7CDB">
              <w:t>001</w:t>
            </w:r>
            <w:r w:rsidR="00C45852" w:rsidRPr="00BE0C43">
              <w:rPr>
                <w:lang w:val="en-US"/>
              </w:rPr>
              <w:t>-&gt;</w:t>
            </w:r>
            <w:r w:rsidRPr="009F7CDB">
              <w:t>011</w:t>
            </w:r>
            <w:r w:rsidRPr="00BE0C43">
              <w:rPr>
                <w:lang w:val="en-US"/>
              </w:rPr>
              <w:t>-&gt;</w:t>
            </w:r>
            <w:r w:rsidRPr="009F7CDB">
              <w:t>101</w:t>
            </w:r>
            <w:r w:rsidR="00C45852" w:rsidRPr="00BE0C43">
              <w:rPr>
                <w:lang w:val="en-US"/>
              </w:rPr>
              <w:t>-&gt;10</w:t>
            </w:r>
            <w:r w:rsidRPr="009F7CDB">
              <w:t>0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5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9F7CDB" w:rsidRDefault="0061182C" w:rsidP="00637381">
            <w:pPr>
              <w:pStyle w:val="afd"/>
            </w:pPr>
            <w:r w:rsidRPr="00BE0C43">
              <w:rPr>
                <w:lang w:val="en-US"/>
              </w:rPr>
              <w:t>F</w:t>
            </w:r>
            <w:r w:rsidRPr="009F7CDB">
              <w:t>2</w:t>
            </w:r>
            <w:r w:rsidR="003649AE">
              <w:rPr>
                <w:position w:val="-6"/>
              </w:rPr>
              <w:pict>
                <v:shape id="_x0000_i1040" type="#_x0000_t75" style="width:15pt;height:14.25pt">
                  <v:imagedata r:id="rId16" o:title=""/>
                </v:shape>
              </w:pict>
            </w:r>
            <w:r w:rsidR="003649AE">
              <w:rPr>
                <w:position w:val="-4"/>
              </w:rPr>
              <w:pict>
                <v:shape id="_x0000_i1041" type="#_x0000_t75" style="width:18pt;height:15.75pt">
                  <v:imagedata r:id="rId18" o:title=""/>
                </v:shape>
              </w:pict>
            </w:r>
            <w:r w:rsidR="003649AE">
              <w:rPr>
                <w:position w:val="-4"/>
              </w:rPr>
              <w:pict>
                <v:shape id="_x0000_i1042" type="#_x0000_t75" style="width:17.25pt;height:15.75pt">
                  <v:imagedata r:id="rId20" o:title=""/>
                </v:shape>
              </w:pict>
            </w:r>
            <w:r w:rsidR="003649AE">
              <w:rPr>
                <w:position w:val="-4"/>
              </w:rPr>
              <w:pict>
                <v:shape id="_x0000_i1043" type="#_x0000_t75" style="width:15.75pt;height:15.75pt">
                  <v:imagedata r:id="rId17" o:title=""/>
                </v:shape>
              </w:pic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0A2CAC" w:rsidP="00637381">
            <w:pPr>
              <w:pStyle w:val="afd"/>
            </w:pPr>
            <w:r w:rsidRPr="00BE0C43">
              <w:rPr>
                <w:lang w:val="en-US"/>
              </w:rPr>
              <w:t>0</w:t>
            </w:r>
            <w:r w:rsidRPr="009F7CDB">
              <w:t>0</w:t>
            </w:r>
            <w:r w:rsidR="00C45852" w:rsidRPr="00BE0C43">
              <w:rPr>
                <w:lang w:val="en-US"/>
              </w:rPr>
              <w:t>0-&gt;</w:t>
            </w:r>
            <w:r w:rsidRPr="009F7CDB">
              <w:t>001</w:t>
            </w:r>
            <w:r w:rsidR="00C45852" w:rsidRPr="00BE0C43">
              <w:rPr>
                <w:lang w:val="en-US"/>
              </w:rPr>
              <w:t>-&gt;</w:t>
            </w:r>
            <w:r w:rsidRPr="009F7CDB">
              <w:t>011</w:t>
            </w:r>
            <w:r w:rsidR="00C45852" w:rsidRPr="00BE0C43">
              <w:rPr>
                <w:lang w:val="en-US"/>
              </w:rPr>
              <w:t>-&gt;</w:t>
            </w:r>
            <w:r w:rsidRPr="009F7CDB">
              <w:t>101</w:t>
            </w:r>
            <w:r w:rsidR="00C45852" w:rsidRPr="00BE0C43">
              <w:rPr>
                <w:lang w:val="en-US"/>
              </w:rPr>
              <w:t>-&gt;1</w:t>
            </w:r>
            <w:r w:rsidRPr="009F7CDB">
              <w:t>00</w:t>
            </w:r>
            <w:r w:rsidRPr="00BE0C43">
              <w:rPr>
                <w:lang w:val="en-US"/>
              </w:rPr>
              <w:t>-&gt;</w:t>
            </w:r>
            <w:r w:rsidRPr="009F7CDB">
              <w:t>100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6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BE0C43" w:rsidRDefault="0061182C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F</w:t>
            </w:r>
            <w:r w:rsidRPr="009F7CDB">
              <w:t>2</w:t>
            </w:r>
            <w:r w:rsidR="003649AE">
              <w:rPr>
                <w:position w:val="-6"/>
              </w:rPr>
              <w:pict>
                <v:shape id="_x0000_i1044" type="#_x0000_t75" style="width:15pt;height:14.25pt">
                  <v:imagedata r:id="rId16" o:title=""/>
                </v:shape>
              </w:pict>
            </w:r>
            <w:r w:rsidR="003649AE">
              <w:rPr>
                <w:position w:val="-4"/>
              </w:rPr>
              <w:pict>
                <v:shape id="_x0000_i1045" type="#_x0000_t75" style="width:18pt;height:15.75pt">
                  <v:imagedata r:id="rId18" o:title=""/>
                </v:shape>
              </w:pict>
            </w:r>
            <w:r w:rsidRPr="00BE0C43">
              <w:rPr>
                <w:lang w:val="en-US"/>
              </w:rPr>
              <w:t xml:space="preserve"> F1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0A2CAC" w:rsidP="00637381">
            <w:pPr>
              <w:pStyle w:val="afd"/>
            </w:pPr>
            <w:r w:rsidRPr="00BE0C43">
              <w:rPr>
                <w:lang w:val="en-US"/>
              </w:rPr>
              <w:t>0</w:t>
            </w:r>
            <w:r w:rsidRPr="009F7CDB">
              <w:t>0</w:t>
            </w:r>
            <w:r w:rsidR="00C45852" w:rsidRPr="00BE0C43">
              <w:rPr>
                <w:lang w:val="en-US"/>
              </w:rPr>
              <w:t>0-&gt;</w:t>
            </w:r>
            <w:r w:rsidR="008037B0" w:rsidRPr="009F7CDB">
              <w:t>001</w:t>
            </w:r>
            <w:r w:rsidR="00C45852" w:rsidRPr="00BE0C43">
              <w:rPr>
                <w:lang w:val="en-US"/>
              </w:rPr>
              <w:t>-&gt;</w:t>
            </w:r>
            <w:r w:rsidR="008037B0" w:rsidRPr="009F7CDB">
              <w:t>011</w:t>
            </w:r>
            <w:r w:rsidR="00C45852" w:rsidRPr="00BE0C43">
              <w:rPr>
                <w:lang w:val="en-US"/>
              </w:rPr>
              <w:t>-&gt;1</w:t>
            </w:r>
            <w:r w:rsidR="008037B0" w:rsidRPr="009F7CDB">
              <w:t>0</w:t>
            </w:r>
            <w:r w:rsidR="00C45852" w:rsidRPr="00BE0C43">
              <w:rPr>
                <w:lang w:val="en-US"/>
              </w:rPr>
              <w:t>1</w:t>
            </w:r>
            <w:r w:rsidR="008037B0" w:rsidRPr="00BE0C43">
              <w:rPr>
                <w:lang w:val="en-US"/>
              </w:rPr>
              <w:t>-&gt;</w:t>
            </w:r>
            <w:r w:rsidR="008037B0" w:rsidRPr="009F7CDB">
              <w:t>010</w:t>
            </w:r>
            <w:r w:rsidR="008037B0" w:rsidRPr="00BE0C43">
              <w:rPr>
                <w:lang w:val="en-US"/>
              </w:rPr>
              <w:t>-&gt;</w:t>
            </w:r>
            <w:r w:rsidR="008037B0" w:rsidRPr="009F7CDB">
              <w:t>101</w:t>
            </w:r>
            <w:r w:rsidR="008037B0" w:rsidRPr="00BE0C43">
              <w:rPr>
                <w:lang w:val="en-US"/>
              </w:rPr>
              <w:t>-&gt;</w:t>
            </w:r>
            <w:r w:rsidR="008037B0" w:rsidRPr="009F7CDB">
              <w:t>010</w:t>
            </w:r>
          </w:p>
        </w:tc>
      </w:tr>
      <w:tr w:rsidR="00C45852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C45852" w:rsidRPr="00BE0C43" w:rsidRDefault="00C45852" w:rsidP="00637381">
            <w:pPr>
              <w:pStyle w:val="afd"/>
              <w:rPr>
                <w:lang w:val="en-US"/>
              </w:rPr>
            </w:pPr>
            <w:r w:rsidRPr="00BE0C43">
              <w:rPr>
                <w:lang w:val="en-US"/>
              </w:rPr>
              <w:t>7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45852" w:rsidRPr="009F7CDB" w:rsidRDefault="003649AE" w:rsidP="00637381">
            <w:pPr>
              <w:pStyle w:val="afd"/>
            </w:pPr>
            <w:r>
              <w:rPr>
                <w:position w:val="-4"/>
              </w:rPr>
              <w:pict>
                <v:shape id="_x0000_i1046" type="#_x0000_t75" style="width:18.75pt;height:15.75pt">
                  <v:imagedata r:id="rId21" o:title=""/>
                </v:shape>
              </w:pict>
            </w:r>
            <w:r>
              <w:rPr>
                <w:position w:val="-4"/>
              </w:rPr>
              <w:pict>
                <v:shape id="_x0000_i1047" type="#_x0000_t75" style="width:18pt;height:15.75pt">
                  <v:imagedata r:id="rId18" o:title=""/>
                </v:shape>
              </w:pict>
            </w:r>
            <w:r>
              <w:rPr>
                <w:position w:val="-4"/>
              </w:rPr>
              <w:pict>
                <v:shape id="_x0000_i1048" type="#_x0000_t75" style="width:17.25pt;height:15.75pt">
                  <v:imagedata r:id="rId22" o:title=""/>
                </v:shape>
              </w:pict>
            </w:r>
            <w:r w:rsidR="0061182C" w:rsidRPr="00BE0C43">
              <w:rPr>
                <w:lang w:val="en-US"/>
              </w:rPr>
              <w:t xml:space="preserve"> B1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45852" w:rsidRPr="009F7CDB" w:rsidRDefault="00C45852" w:rsidP="00637381">
            <w:pPr>
              <w:pStyle w:val="afd"/>
            </w:pPr>
            <w:r w:rsidRPr="00BE0C43">
              <w:rPr>
                <w:lang w:val="en-US"/>
              </w:rPr>
              <w:t>0</w:t>
            </w:r>
            <w:r w:rsidR="008037B0" w:rsidRPr="009F7CDB">
              <w:t>0</w:t>
            </w:r>
            <w:r w:rsidRPr="00BE0C43">
              <w:rPr>
                <w:lang w:val="en-US"/>
              </w:rPr>
              <w:t>0-&gt;</w:t>
            </w:r>
            <w:r w:rsidR="008037B0" w:rsidRPr="009F7CDB">
              <w:t>010</w:t>
            </w:r>
            <w:r w:rsidRPr="00BE0C43">
              <w:rPr>
                <w:lang w:val="en-US"/>
              </w:rPr>
              <w:t>-&gt;</w:t>
            </w:r>
            <w:r w:rsidR="008037B0" w:rsidRPr="009F7CDB">
              <w:t>101</w:t>
            </w:r>
            <w:r w:rsidRPr="00BE0C43">
              <w:rPr>
                <w:lang w:val="en-US"/>
              </w:rPr>
              <w:t>-&gt;</w:t>
            </w:r>
            <w:r w:rsidR="008037B0" w:rsidRPr="009F7CDB">
              <w:t>100</w:t>
            </w:r>
          </w:p>
        </w:tc>
      </w:tr>
      <w:tr w:rsidR="000A2CAC" w:rsidRPr="009F7CDB" w:rsidTr="00BE0C4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2CAC" w:rsidRPr="009F7CDB" w:rsidRDefault="000A2CAC" w:rsidP="00637381">
            <w:pPr>
              <w:pStyle w:val="afd"/>
            </w:pPr>
            <w:r w:rsidRPr="009F7CDB">
              <w:t>8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A2CAC" w:rsidRPr="009F7CDB" w:rsidRDefault="003649AE" w:rsidP="00637381">
            <w:pPr>
              <w:pStyle w:val="afd"/>
            </w:pPr>
            <w:r>
              <w:rPr>
                <w:position w:val="-4"/>
              </w:rPr>
              <w:pict>
                <v:shape id="_x0000_i1049" type="#_x0000_t75" style="width:18.75pt;height:15.75pt">
                  <v:imagedata r:id="rId21" o:title=""/>
                </v:shape>
              </w:pict>
            </w:r>
            <w:r w:rsidR="000A2CAC" w:rsidRPr="00BE0C43">
              <w:rPr>
                <w:lang w:val="en-US"/>
              </w:rPr>
              <w:t xml:space="preserve"> B</w:t>
            </w:r>
            <w:r w:rsidR="000A2CAC" w:rsidRPr="009F7CDB">
              <w:t>2</w:t>
            </w:r>
            <w:r>
              <w:rPr>
                <w:position w:val="-4"/>
              </w:rPr>
              <w:pict>
                <v:shape id="_x0000_i1050" type="#_x0000_t75" style="width:15.75pt;height:15.75pt">
                  <v:imagedata r:id="rId17" o:title=""/>
                </v:shape>
              </w:pic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0A2CAC" w:rsidRPr="009F7CDB" w:rsidRDefault="008037B0" w:rsidP="00637381">
            <w:pPr>
              <w:pStyle w:val="afd"/>
            </w:pPr>
            <w:r w:rsidRPr="009F7CDB">
              <w:t>000</w:t>
            </w:r>
            <w:r w:rsidRPr="00BE0C43">
              <w:rPr>
                <w:lang w:val="en-US"/>
              </w:rPr>
              <w:t>-&gt;</w:t>
            </w:r>
            <w:r w:rsidRPr="009F7CDB">
              <w:t>010</w:t>
            </w:r>
            <w:r w:rsidRPr="00BE0C43">
              <w:rPr>
                <w:lang w:val="en-US"/>
              </w:rPr>
              <w:t>-&gt;</w:t>
            </w:r>
            <w:r w:rsidRPr="009F7CDB">
              <w:t>100</w:t>
            </w:r>
            <w:r w:rsidRPr="00BE0C43">
              <w:rPr>
                <w:lang w:val="en-US"/>
              </w:rPr>
              <w:t>-&gt;</w:t>
            </w:r>
            <w:r w:rsidRPr="009F7CDB">
              <w:t>100</w:t>
            </w:r>
          </w:p>
        </w:tc>
      </w:tr>
      <w:bookmarkEnd w:id="12"/>
    </w:tbl>
    <w:p w:rsidR="009F7CDB" w:rsidRDefault="009F7CDB" w:rsidP="009F7CDB"/>
    <w:p w:rsidR="009F7CDB" w:rsidRDefault="00637381" w:rsidP="00637381">
      <w:pPr>
        <w:pStyle w:val="2"/>
      </w:pPr>
      <w:bookmarkStart w:id="13" w:name="_Toc236851349"/>
      <w:r>
        <w:t>1</w:t>
      </w:r>
      <w:r w:rsidR="009F7CDB">
        <w:t>.5</w:t>
      </w:r>
      <w:r w:rsidR="009546C4" w:rsidRPr="009F7CDB">
        <w:t xml:space="preserve"> </w:t>
      </w:r>
      <w:r w:rsidR="009F566A" w:rsidRPr="009F7CDB">
        <w:t>Разработка схемы дискретного автомата</w:t>
      </w:r>
      <w:bookmarkEnd w:id="13"/>
    </w:p>
    <w:p w:rsidR="00637381" w:rsidRDefault="00637381" w:rsidP="009F7CDB"/>
    <w:p w:rsidR="009F7CDB" w:rsidRDefault="00C45852" w:rsidP="009F7CDB">
      <w:r w:rsidRPr="009F7CDB">
        <w:t>Схема дискретного автомата выглядит следующим образом</w:t>
      </w:r>
      <w:r w:rsidR="009F7CDB" w:rsidRPr="009F7CDB">
        <w:t>:</w:t>
      </w:r>
    </w:p>
    <w:p w:rsidR="009F7CDB" w:rsidRDefault="003649AE" w:rsidP="00637381">
      <w:pPr>
        <w:pStyle w:val="aff4"/>
      </w:pPr>
      <w:r>
        <w:pict>
          <v:shape id="_x0000_i1051" type="#_x0000_t75" style="width:362.25pt;height:267.75pt">
            <v:imagedata r:id="rId23" o:title=""/>
          </v:shape>
        </w:pict>
      </w:r>
    </w:p>
    <w:p w:rsidR="009F7CDB" w:rsidRDefault="009F7CDB" w:rsidP="009F7CDB">
      <w:r>
        <w:t>Рис.3</w:t>
      </w:r>
      <w:r w:rsidRPr="009F7CDB">
        <w:t xml:space="preserve"> </w:t>
      </w:r>
      <w:r w:rsidR="00C45852" w:rsidRPr="009F7CDB">
        <w:t>Схема</w:t>
      </w:r>
      <w:r w:rsidRPr="009F7CDB">
        <w:t xml:space="preserve"> </w:t>
      </w:r>
      <w:r w:rsidR="00C45852" w:rsidRPr="009F7CDB">
        <w:t>управляющего</w:t>
      </w:r>
      <w:r w:rsidRPr="009F7CDB">
        <w:t xml:space="preserve"> </w:t>
      </w:r>
      <w:r w:rsidR="00C45852" w:rsidRPr="009F7CDB">
        <w:t>автомата</w:t>
      </w:r>
      <w:r w:rsidRPr="009F7CDB">
        <w:t>.</w:t>
      </w:r>
    </w:p>
    <w:p w:rsidR="009F7CDB" w:rsidRDefault="009F7CDB" w:rsidP="009F7CDB"/>
    <w:p w:rsidR="009F7CDB" w:rsidRDefault="00637381" w:rsidP="00637381">
      <w:pPr>
        <w:pStyle w:val="2"/>
      </w:pPr>
      <w:bookmarkStart w:id="14" w:name="_Toc236851350"/>
      <w:r>
        <w:t>1</w:t>
      </w:r>
      <w:r w:rsidR="009F7CDB">
        <w:t>.6</w:t>
      </w:r>
      <w:r w:rsidR="009F566A" w:rsidRPr="009F7CDB">
        <w:t xml:space="preserve"> Моделирование автомата</w:t>
      </w:r>
      <w:bookmarkEnd w:id="14"/>
    </w:p>
    <w:p w:rsidR="00637381" w:rsidRDefault="00637381" w:rsidP="009F7CDB">
      <w:pPr>
        <w:rPr>
          <w:b/>
          <w:bCs/>
        </w:rPr>
      </w:pPr>
    </w:p>
    <w:p w:rsidR="009F7CDB" w:rsidRDefault="006D5E90" w:rsidP="009F7CDB">
      <w:pPr>
        <w:rPr>
          <w:b/>
          <w:bCs/>
        </w:rPr>
      </w:pPr>
      <w:r w:rsidRPr="009F7CDB">
        <w:rPr>
          <w:b/>
          <w:bCs/>
        </w:rPr>
        <w:t xml:space="preserve">Составление модели в </w:t>
      </w:r>
      <w:r w:rsidRPr="009F7CDB">
        <w:rPr>
          <w:b/>
          <w:bCs/>
          <w:lang w:val="en-US"/>
        </w:rPr>
        <w:t>OrCAD</w:t>
      </w:r>
      <w:r w:rsidRPr="009F7CDB">
        <w:rPr>
          <w:b/>
          <w:bCs/>
        </w:rPr>
        <w:t xml:space="preserve"> на основе полученных упрощенных выражений</w:t>
      </w:r>
      <w:r w:rsidR="009F7CDB" w:rsidRPr="009F7CDB">
        <w:rPr>
          <w:b/>
          <w:bCs/>
        </w:rPr>
        <w:t>.</w:t>
      </w:r>
    </w:p>
    <w:p w:rsidR="009F7CDB" w:rsidRPr="009F7CDB" w:rsidRDefault="003649AE" w:rsidP="00637381">
      <w:pPr>
        <w:pStyle w:val="aff4"/>
      </w:pPr>
      <w:r>
        <w:pict>
          <v:shape id="_x0000_i1052" type="#_x0000_t75" style="width:350.25pt;height:273pt">
            <v:imagedata r:id="rId24" o:title=""/>
          </v:shape>
        </w:pict>
      </w:r>
    </w:p>
    <w:p w:rsidR="009F7CDB" w:rsidRDefault="009F7CDB" w:rsidP="009F7CDB">
      <w:r>
        <w:t>Рис.4</w:t>
      </w:r>
      <w:r w:rsidRPr="009F7CDB">
        <w:t xml:space="preserve"> </w:t>
      </w:r>
      <w:r w:rsidR="006D5E90" w:rsidRPr="009F7CDB">
        <w:t>Схема</w:t>
      </w:r>
      <w:r w:rsidRPr="009F7CDB">
        <w:t xml:space="preserve"> </w:t>
      </w:r>
      <w:r w:rsidR="006D5E90" w:rsidRPr="009F7CDB">
        <w:t>управляющего</w:t>
      </w:r>
      <w:r w:rsidRPr="009F7CDB">
        <w:t xml:space="preserve"> </w:t>
      </w:r>
      <w:r w:rsidR="006D5E90" w:rsidRPr="009F7CDB">
        <w:t>автомата</w:t>
      </w:r>
      <w:r w:rsidRPr="009F7CDB">
        <w:t xml:space="preserve"> </w:t>
      </w:r>
      <w:r w:rsidR="006D5E90" w:rsidRPr="009F7CDB">
        <w:t>при</w:t>
      </w:r>
      <w:r w:rsidRPr="009F7CDB">
        <w:t xml:space="preserve"> </w:t>
      </w:r>
      <w:r w:rsidR="006D5E90" w:rsidRPr="009F7CDB">
        <w:t>моделировании</w:t>
      </w:r>
      <w:r w:rsidRPr="009F7CDB">
        <w:t>.</w:t>
      </w:r>
    </w:p>
    <w:p w:rsidR="009F7CDB" w:rsidRDefault="009F7CDB" w:rsidP="009F7CDB"/>
    <w:p w:rsidR="009F7CDB" w:rsidRDefault="006D5E90" w:rsidP="009F7CDB">
      <w:pPr>
        <w:rPr>
          <w:b/>
          <w:bCs/>
        </w:rPr>
      </w:pPr>
      <w:r w:rsidRPr="009F7CDB">
        <w:rPr>
          <w:b/>
          <w:bCs/>
        </w:rPr>
        <w:t>Результаты моделирования схемы автомата</w:t>
      </w:r>
      <w:r w:rsidR="009F7CDB" w:rsidRPr="009F7CDB">
        <w:rPr>
          <w:b/>
          <w:bCs/>
        </w:rPr>
        <w:t>.</w:t>
      </w:r>
    </w:p>
    <w:p w:rsidR="009F7CDB" w:rsidRDefault="006D5E90" w:rsidP="009F7CDB">
      <w:r w:rsidRPr="009F7CDB">
        <w:t xml:space="preserve">Подставляя на соответствующие входы значения </w:t>
      </w:r>
      <w:r w:rsidR="003649AE">
        <w:rPr>
          <w:position w:val="-16"/>
        </w:rPr>
        <w:pict>
          <v:shape id="_x0000_i1053" type="#_x0000_t75" style="width:98.25pt;height:20.25pt">
            <v:imagedata r:id="rId25" o:title=""/>
          </v:shape>
        </w:pict>
      </w:r>
      <w:r w:rsidRPr="009F7CDB">
        <w:t xml:space="preserve"> проверяем правильность составления модели</w:t>
      </w:r>
      <w:r w:rsidR="009F7CDB" w:rsidRPr="009F7CDB">
        <w:t>:</w:t>
      </w:r>
    </w:p>
    <w:p w:rsidR="009F7CDB" w:rsidRDefault="006D5E90" w:rsidP="009F7CDB">
      <w:r w:rsidRPr="009F7CDB">
        <w:t>1</w:t>
      </w:r>
      <w:r w:rsidR="009F7CDB" w:rsidRPr="009F7CDB">
        <w:t xml:space="preserve">) </w:t>
      </w:r>
      <w:r w:rsidRPr="009F7CDB">
        <w:rPr>
          <w:lang w:val="en-US"/>
        </w:rPr>
        <w:t>F</w:t>
      </w:r>
      <w:r w:rsidRPr="009F7CDB">
        <w:t xml:space="preserve">2 </w:t>
      </w:r>
      <w:r w:rsidR="003649AE">
        <w:rPr>
          <w:position w:val="-6"/>
        </w:rPr>
        <w:pict>
          <v:shape id="_x0000_i1054" type="#_x0000_t75" style="width:15pt;height:17.25pt">
            <v:imagedata r:id="rId15" o:title=""/>
          </v:shape>
        </w:pict>
      </w:r>
    </w:p>
    <w:p w:rsidR="00637381" w:rsidRPr="009F7CDB" w:rsidRDefault="00637381" w:rsidP="009F7CDB"/>
    <w:p w:rsidR="009F7CDB" w:rsidRPr="009F7CDB" w:rsidRDefault="003649AE" w:rsidP="00637381">
      <w:pPr>
        <w:pStyle w:val="aff4"/>
      </w:pPr>
      <w:r>
        <w:pict>
          <v:shape id="_x0000_i1055" type="#_x0000_t75" style="width:15.75pt;height:84pt">
            <v:imagedata r:id="rId26" o:title=""/>
          </v:shape>
        </w:pict>
      </w:r>
      <w:r>
        <w:pict>
          <v:shape id="_x0000_i1056" type="#_x0000_t75" style="width:364.5pt;height:66.75pt">
            <v:imagedata r:id="rId27" o:title=""/>
          </v:shape>
        </w:pict>
      </w:r>
    </w:p>
    <w:p w:rsidR="00637381" w:rsidRDefault="00637381" w:rsidP="009F7CDB"/>
    <w:p w:rsidR="009F7CDB" w:rsidRDefault="00637381" w:rsidP="009F7CDB">
      <w:r>
        <w:br w:type="page"/>
      </w:r>
      <w:r w:rsidR="006D5E90" w:rsidRPr="009F7CDB">
        <w:t>2</w:t>
      </w:r>
      <w:r w:rsidR="009F7CDB" w:rsidRPr="009F7CDB">
        <w:t xml:space="preserve">) </w:t>
      </w:r>
      <w:r w:rsidR="006D5E90" w:rsidRPr="009F7CDB">
        <w:rPr>
          <w:lang w:val="en-US"/>
        </w:rPr>
        <w:t>F</w:t>
      </w:r>
      <w:r w:rsidR="00460BC8" w:rsidRPr="009F7CDB">
        <w:t>2</w:t>
      </w:r>
      <w:r w:rsidR="003649AE">
        <w:rPr>
          <w:position w:val="-6"/>
        </w:rPr>
        <w:pict>
          <v:shape id="_x0000_i1057" type="#_x0000_t75" style="width:15pt;height:14.25pt">
            <v:imagedata r:id="rId16" o:title=""/>
          </v:shape>
        </w:pict>
      </w:r>
      <w:r w:rsidR="006D5E90" w:rsidRPr="009F7CDB">
        <w:rPr>
          <w:lang w:val="en-US"/>
        </w:rPr>
        <w:t>B</w:t>
      </w:r>
      <w:r w:rsidR="00460BC8" w:rsidRPr="009F7CDB">
        <w:t>2</w:t>
      </w:r>
      <w:r w:rsidR="00460BC8" w:rsidRPr="009F7CDB">
        <w:rPr>
          <w:lang w:val="en-US"/>
        </w:rPr>
        <w:t>B</w:t>
      </w:r>
      <w:r w:rsidR="00460BC8" w:rsidRPr="009F7CDB">
        <w:t>1</w:t>
      </w:r>
    </w:p>
    <w:p w:rsidR="00637381" w:rsidRPr="009F7CDB" w:rsidRDefault="00637381" w:rsidP="009F7CDB"/>
    <w:p w:rsidR="009F7CDB" w:rsidRPr="009F7CDB" w:rsidRDefault="003649AE" w:rsidP="00637381">
      <w:pPr>
        <w:pStyle w:val="aff4"/>
      </w:pPr>
      <w:r>
        <w:pict>
          <v:shape id="_x0000_i1058" type="#_x0000_t75" style="width:408.75pt;height:74.25pt">
            <v:imagedata r:id="rId28" o:title=""/>
          </v:shape>
        </w:pict>
      </w:r>
    </w:p>
    <w:p w:rsidR="00637381" w:rsidRDefault="00637381" w:rsidP="009F7CDB"/>
    <w:p w:rsidR="009F7CDB" w:rsidRDefault="006D5E90" w:rsidP="009F7CDB">
      <w:r w:rsidRPr="009F7CDB">
        <w:t>3</w:t>
      </w:r>
      <w:r w:rsidR="009F7CDB" w:rsidRPr="009F7CDB">
        <w:t xml:space="preserve">) </w:t>
      </w:r>
      <w:r w:rsidR="00460BC8" w:rsidRPr="009F7CDB">
        <w:rPr>
          <w:lang w:val="en-US"/>
        </w:rPr>
        <w:t>F</w:t>
      </w:r>
      <w:r w:rsidR="00460BC8" w:rsidRPr="009F7CDB">
        <w:t>2</w:t>
      </w:r>
      <w:r w:rsidR="003649AE">
        <w:rPr>
          <w:position w:val="-6"/>
        </w:rPr>
        <w:pict>
          <v:shape id="_x0000_i1059" type="#_x0000_t75" style="width:15pt;height:14.25pt">
            <v:imagedata r:id="rId16" o:title=""/>
          </v:shape>
        </w:pict>
      </w:r>
      <w:r w:rsidR="00460BC8" w:rsidRPr="009F7CDB">
        <w:rPr>
          <w:lang w:val="en-US"/>
        </w:rPr>
        <w:t>B</w:t>
      </w:r>
      <w:r w:rsidR="00460BC8" w:rsidRPr="009F7CDB">
        <w:t>2</w:t>
      </w:r>
      <w:r w:rsidR="003649AE">
        <w:rPr>
          <w:position w:val="-4"/>
        </w:rPr>
        <w:pict>
          <v:shape id="_x0000_i1060" type="#_x0000_t75" style="width:15.75pt;height:15.75pt">
            <v:imagedata r:id="rId17" o:title=""/>
          </v:shape>
        </w:pict>
      </w:r>
    </w:p>
    <w:p w:rsidR="00637381" w:rsidRPr="009F7CDB" w:rsidRDefault="00637381" w:rsidP="009F7CDB"/>
    <w:p w:rsidR="009F7CDB" w:rsidRPr="009F7CDB" w:rsidRDefault="003649AE" w:rsidP="00637381">
      <w:pPr>
        <w:pStyle w:val="aff4"/>
      </w:pPr>
      <w:r>
        <w:pict>
          <v:shape id="_x0000_i1061" type="#_x0000_t75" style="width:15.75pt;height:84pt">
            <v:imagedata r:id="rId26" o:title=""/>
          </v:shape>
        </w:pict>
      </w:r>
      <w:r>
        <w:pict>
          <v:shape id="_x0000_i1062" type="#_x0000_t75" style="width:405pt;height:74.25pt">
            <v:imagedata r:id="rId29" o:title=""/>
          </v:shape>
        </w:pict>
      </w:r>
    </w:p>
    <w:p w:rsidR="00637381" w:rsidRDefault="00637381" w:rsidP="009F7CDB"/>
    <w:p w:rsidR="009F7CDB" w:rsidRDefault="006D5E90" w:rsidP="009F7CDB">
      <w:r w:rsidRPr="009F7CDB">
        <w:t>4</w:t>
      </w:r>
      <w:r w:rsidR="009F7CDB" w:rsidRPr="009F7CDB">
        <w:t xml:space="preserve">) </w:t>
      </w:r>
      <w:r w:rsidR="00460BC8" w:rsidRPr="009F7CDB">
        <w:rPr>
          <w:lang w:val="en-US"/>
        </w:rPr>
        <w:t>F</w:t>
      </w:r>
      <w:r w:rsidR="00460BC8" w:rsidRPr="009F7CDB">
        <w:t>2</w:t>
      </w:r>
      <w:r w:rsidR="003649AE">
        <w:rPr>
          <w:position w:val="-6"/>
        </w:rPr>
        <w:pict>
          <v:shape id="_x0000_i1063" type="#_x0000_t75" style="width:15pt;height:14.25pt">
            <v:imagedata r:id="rId16" o:title=""/>
          </v:shape>
        </w:pict>
      </w:r>
      <w:r w:rsidR="003649AE">
        <w:rPr>
          <w:position w:val="-4"/>
        </w:rPr>
        <w:pict>
          <v:shape id="_x0000_i1064" type="#_x0000_t75" style="width:18pt;height:15.75pt">
            <v:imagedata r:id="rId18" o:title=""/>
          </v:shape>
        </w:pict>
      </w:r>
      <w:r w:rsidR="003649AE">
        <w:rPr>
          <w:position w:val="-4"/>
        </w:rPr>
        <w:pict>
          <v:shape id="_x0000_i1065" type="#_x0000_t75" style="width:17.25pt;height:15.75pt">
            <v:imagedata r:id="rId19" o:title=""/>
          </v:shape>
        </w:pict>
      </w:r>
      <w:r w:rsidR="00460BC8" w:rsidRPr="009F7CDB">
        <w:rPr>
          <w:lang w:val="en-US"/>
        </w:rPr>
        <w:t>B</w:t>
      </w:r>
      <w:r w:rsidR="00460BC8" w:rsidRPr="009F7CDB">
        <w:t>1</w:t>
      </w:r>
    </w:p>
    <w:p w:rsidR="00637381" w:rsidRDefault="00637381" w:rsidP="009F7CDB"/>
    <w:p w:rsidR="009F7CDB" w:rsidRPr="009F7CDB" w:rsidRDefault="003649AE" w:rsidP="00637381">
      <w:pPr>
        <w:pStyle w:val="aff4"/>
      </w:pPr>
      <w:r>
        <w:pict>
          <v:shape id="_x0000_i1066" type="#_x0000_t75" style="width:15.75pt;height:84pt">
            <v:imagedata r:id="rId26" o:title=""/>
          </v:shape>
        </w:pict>
      </w:r>
      <w:r>
        <w:pict>
          <v:shape id="_x0000_i1067" type="#_x0000_t75" style="width:385.5pt;height:70.5pt">
            <v:imagedata r:id="rId30" o:title=""/>
          </v:shape>
        </w:pict>
      </w:r>
    </w:p>
    <w:p w:rsidR="00637381" w:rsidRDefault="00637381" w:rsidP="009F7CDB"/>
    <w:p w:rsidR="009F7CDB" w:rsidRDefault="006D5E90" w:rsidP="009F7CDB">
      <w:r w:rsidRPr="009F7CDB">
        <w:t>5</w:t>
      </w:r>
      <w:r w:rsidR="009F7CDB" w:rsidRPr="009F7CDB">
        <w:t xml:space="preserve">) </w:t>
      </w:r>
      <w:r w:rsidR="00460BC8" w:rsidRPr="009F7CDB">
        <w:rPr>
          <w:lang w:val="en-US"/>
        </w:rPr>
        <w:t>F</w:t>
      </w:r>
      <w:r w:rsidR="00460BC8" w:rsidRPr="009F7CDB">
        <w:t>2</w:t>
      </w:r>
      <w:r w:rsidR="003649AE">
        <w:rPr>
          <w:position w:val="-6"/>
        </w:rPr>
        <w:pict>
          <v:shape id="_x0000_i1068" type="#_x0000_t75" style="width:15pt;height:14.25pt">
            <v:imagedata r:id="rId16" o:title=""/>
          </v:shape>
        </w:pict>
      </w:r>
      <w:r w:rsidR="003649AE">
        <w:rPr>
          <w:position w:val="-4"/>
        </w:rPr>
        <w:pict>
          <v:shape id="_x0000_i1069" type="#_x0000_t75" style="width:18pt;height:15.75pt">
            <v:imagedata r:id="rId18" o:title=""/>
          </v:shape>
        </w:pict>
      </w:r>
      <w:r w:rsidR="003649AE">
        <w:rPr>
          <w:position w:val="-4"/>
        </w:rPr>
        <w:pict>
          <v:shape id="_x0000_i1070" type="#_x0000_t75" style="width:17.25pt;height:15.75pt">
            <v:imagedata r:id="rId20" o:title=""/>
          </v:shape>
        </w:pict>
      </w:r>
      <w:r w:rsidR="003649AE">
        <w:rPr>
          <w:position w:val="-4"/>
        </w:rPr>
        <w:pict>
          <v:shape id="_x0000_i1071" type="#_x0000_t75" style="width:15.75pt;height:15.75pt">
            <v:imagedata r:id="rId17" o:title=""/>
          </v:shape>
        </w:pict>
      </w:r>
    </w:p>
    <w:p w:rsidR="00637381" w:rsidRPr="009F7CDB" w:rsidRDefault="00637381" w:rsidP="009F7CDB"/>
    <w:p w:rsidR="009F7CDB" w:rsidRPr="009F7CDB" w:rsidRDefault="003649AE" w:rsidP="00637381">
      <w:pPr>
        <w:pStyle w:val="aff4"/>
      </w:pPr>
      <w:r>
        <w:pict>
          <v:shape id="_x0000_i1072" type="#_x0000_t75" style="width:15.75pt;height:84pt">
            <v:imagedata r:id="rId26" o:title=""/>
          </v:shape>
        </w:pict>
      </w:r>
      <w:r>
        <w:pict>
          <v:shape id="_x0000_i1073" type="#_x0000_t75" style="width:414pt;height:76.5pt">
            <v:imagedata r:id="rId31" o:title=""/>
          </v:shape>
        </w:pict>
      </w:r>
    </w:p>
    <w:p w:rsidR="009F7CDB" w:rsidRDefault="006D5E90" w:rsidP="009F7CDB">
      <w:r w:rsidRPr="009F7CDB">
        <w:t>6</w:t>
      </w:r>
      <w:r w:rsidR="009F7CDB" w:rsidRPr="009F7CDB">
        <w:t xml:space="preserve">) </w:t>
      </w:r>
      <w:r w:rsidR="00460BC8" w:rsidRPr="009F7CDB">
        <w:rPr>
          <w:lang w:val="en-US"/>
        </w:rPr>
        <w:t>F</w:t>
      </w:r>
      <w:r w:rsidR="00460BC8" w:rsidRPr="009F7CDB">
        <w:t>2</w:t>
      </w:r>
      <w:r w:rsidR="003649AE">
        <w:rPr>
          <w:position w:val="-6"/>
        </w:rPr>
        <w:pict>
          <v:shape id="_x0000_i1074" type="#_x0000_t75" style="width:15pt;height:14.25pt">
            <v:imagedata r:id="rId16" o:title=""/>
          </v:shape>
        </w:pict>
      </w:r>
      <w:r w:rsidR="003649AE">
        <w:rPr>
          <w:position w:val="-4"/>
        </w:rPr>
        <w:pict>
          <v:shape id="_x0000_i1075" type="#_x0000_t75" style="width:18pt;height:15.75pt">
            <v:imagedata r:id="rId18" o:title=""/>
          </v:shape>
        </w:pict>
      </w:r>
      <w:r w:rsidR="00460BC8" w:rsidRPr="009F7CDB">
        <w:t xml:space="preserve"> </w:t>
      </w:r>
      <w:r w:rsidR="00460BC8" w:rsidRPr="009F7CDB">
        <w:rPr>
          <w:lang w:val="en-US"/>
        </w:rPr>
        <w:t>F</w:t>
      </w:r>
      <w:r w:rsidR="00460BC8" w:rsidRPr="009F7CDB">
        <w:t>1</w:t>
      </w:r>
    </w:p>
    <w:p w:rsidR="009F7CDB" w:rsidRPr="009F7CDB" w:rsidRDefault="003649AE" w:rsidP="00637381">
      <w:pPr>
        <w:pStyle w:val="aff4"/>
      </w:pPr>
      <w:r>
        <w:pict>
          <v:shape id="_x0000_i1076" type="#_x0000_t75" style="width:15.75pt;height:84pt">
            <v:imagedata r:id="rId26" o:title=""/>
          </v:shape>
        </w:pict>
      </w:r>
      <w:r w:rsidR="000C2EFE" w:rsidRPr="009F7CDB">
        <w:t xml:space="preserve"> </w:t>
      </w:r>
      <w:r>
        <w:pict>
          <v:shape id="_x0000_i1077" type="#_x0000_t75" style="width:354.75pt;height:64.5pt">
            <v:imagedata r:id="rId32" o:title=""/>
          </v:shape>
        </w:pict>
      </w:r>
    </w:p>
    <w:p w:rsidR="00637381" w:rsidRDefault="00637381" w:rsidP="009F7CDB"/>
    <w:p w:rsidR="009F7CDB" w:rsidRDefault="006D5E90" w:rsidP="009F7CDB">
      <w:r w:rsidRPr="009F7CDB">
        <w:t>7</w:t>
      </w:r>
      <w:r w:rsidR="009F7CDB" w:rsidRPr="009F7CDB">
        <w:t xml:space="preserve">) </w:t>
      </w:r>
      <w:r w:rsidR="003649AE">
        <w:rPr>
          <w:position w:val="-4"/>
        </w:rPr>
        <w:pict>
          <v:shape id="_x0000_i1078" type="#_x0000_t75" style="width:18.75pt;height:15.75pt">
            <v:imagedata r:id="rId21" o:title=""/>
          </v:shape>
        </w:pict>
      </w:r>
      <w:r w:rsidR="003649AE">
        <w:rPr>
          <w:position w:val="-4"/>
        </w:rPr>
        <w:pict>
          <v:shape id="_x0000_i1079" type="#_x0000_t75" style="width:18pt;height:15.75pt">
            <v:imagedata r:id="rId18" o:title=""/>
          </v:shape>
        </w:pict>
      </w:r>
      <w:r w:rsidR="003649AE">
        <w:rPr>
          <w:position w:val="-4"/>
        </w:rPr>
        <w:pict>
          <v:shape id="_x0000_i1080" type="#_x0000_t75" style="width:17.25pt;height:15.75pt">
            <v:imagedata r:id="rId22" o:title=""/>
          </v:shape>
        </w:pict>
      </w:r>
      <w:r w:rsidRPr="009F7CDB">
        <w:t xml:space="preserve"> </w:t>
      </w:r>
      <w:r w:rsidRPr="009F7CDB">
        <w:rPr>
          <w:lang w:val="en-US"/>
        </w:rPr>
        <w:t>B</w:t>
      </w:r>
      <w:r w:rsidRPr="009F7CDB">
        <w:t>1</w:t>
      </w:r>
    </w:p>
    <w:p w:rsidR="00637381" w:rsidRDefault="00637381" w:rsidP="009F7CDB"/>
    <w:p w:rsidR="009F7CDB" w:rsidRPr="009F7CDB" w:rsidRDefault="003649AE" w:rsidP="00637381">
      <w:pPr>
        <w:pStyle w:val="aff4"/>
      </w:pPr>
      <w:r>
        <w:pict>
          <v:shape id="_x0000_i1081" type="#_x0000_t75" style="width:15.75pt;height:84pt">
            <v:imagedata r:id="rId26" o:title=""/>
          </v:shape>
        </w:pict>
      </w:r>
      <w:r>
        <w:pict>
          <v:shape id="_x0000_i1082" type="#_x0000_t75" style="width:376.5pt;height:69.75pt">
            <v:imagedata r:id="rId33" o:title=""/>
          </v:shape>
        </w:pict>
      </w:r>
    </w:p>
    <w:p w:rsidR="00637381" w:rsidRDefault="00637381" w:rsidP="009F7CDB"/>
    <w:p w:rsidR="009F7CDB" w:rsidRDefault="000A2CAC" w:rsidP="009F7CDB">
      <w:r w:rsidRPr="009F7CDB">
        <w:t>8</w:t>
      </w:r>
      <w:r w:rsidR="009F7CDB" w:rsidRPr="009F7CDB">
        <w:t xml:space="preserve">) </w:t>
      </w:r>
      <w:r w:rsidR="003649AE">
        <w:rPr>
          <w:position w:val="-4"/>
        </w:rPr>
        <w:pict>
          <v:shape id="_x0000_i1083" type="#_x0000_t75" style="width:18.75pt;height:15.75pt">
            <v:imagedata r:id="rId21" o:title=""/>
          </v:shape>
        </w:pict>
      </w:r>
      <w:r w:rsidRPr="009F7CDB">
        <w:t xml:space="preserve"> </w:t>
      </w:r>
      <w:r w:rsidRPr="009F7CDB">
        <w:rPr>
          <w:lang w:val="en-US"/>
        </w:rPr>
        <w:t>B</w:t>
      </w:r>
      <w:r w:rsidRPr="009F7CDB">
        <w:t>2</w:t>
      </w:r>
      <w:r w:rsidR="003649AE">
        <w:rPr>
          <w:position w:val="-4"/>
        </w:rPr>
        <w:pict>
          <v:shape id="_x0000_i1084" type="#_x0000_t75" style="width:15.75pt;height:15.75pt">
            <v:imagedata r:id="rId17" o:title=""/>
          </v:shape>
        </w:pict>
      </w:r>
    </w:p>
    <w:p w:rsidR="00637381" w:rsidRPr="009F7CDB" w:rsidRDefault="00637381" w:rsidP="009F7CDB"/>
    <w:p w:rsidR="009F7CDB" w:rsidRDefault="003649AE" w:rsidP="00637381">
      <w:pPr>
        <w:pStyle w:val="aff4"/>
      </w:pPr>
      <w:r>
        <w:pict>
          <v:shape id="_x0000_i1085" type="#_x0000_t75" style="width:15.75pt;height:84pt">
            <v:imagedata r:id="rId26" o:title=""/>
          </v:shape>
        </w:pict>
      </w:r>
      <w:r>
        <w:pict>
          <v:shape id="_x0000_i1086" type="#_x0000_t75" style="width:400.5pt;height:73.5pt">
            <v:imagedata r:id="rId34" o:title=""/>
          </v:shape>
        </w:pict>
      </w:r>
    </w:p>
    <w:p w:rsidR="009F7CDB" w:rsidRDefault="009F7CDB" w:rsidP="009F7CDB"/>
    <w:p w:rsidR="009F7CDB" w:rsidRDefault="00637381" w:rsidP="00637381">
      <w:pPr>
        <w:pStyle w:val="2"/>
      </w:pPr>
      <w:bookmarkStart w:id="15" w:name="_Toc236851351"/>
      <w:r>
        <w:t>1</w:t>
      </w:r>
      <w:r w:rsidR="009F7CDB">
        <w:t>.7</w:t>
      </w:r>
      <w:r w:rsidR="002110CC" w:rsidRPr="009F7CDB">
        <w:t xml:space="preserve"> Выбор элементной базы</w:t>
      </w:r>
      <w:bookmarkEnd w:id="15"/>
    </w:p>
    <w:p w:rsidR="00637381" w:rsidRPr="00637381" w:rsidRDefault="00637381" w:rsidP="00637381"/>
    <w:p w:rsidR="00637381" w:rsidRDefault="002110CC" w:rsidP="009F7CDB">
      <w:bookmarkStart w:id="16" w:name="_Toc39867670"/>
      <w:r w:rsidRPr="009F7CDB">
        <w:t>С учётом промышленного назначения проектируемого автомата целесообразно использовать ТТЛ-логику</w:t>
      </w:r>
      <w:r w:rsidR="009F7CDB">
        <w:t xml:space="preserve"> (</w:t>
      </w:r>
      <w:r w:rsidRPr="009F7CDB">
        <w:t xml:space="preserve">для простоты коммутации </w:t>
      </w:r>
      <w:r w:rsidR="009F7CDB">
        <w:t>-</w:t>
      </w:r>
      <w:r w:rsidRPr="009F7CDB">
        <w:t xml:space="preserve"> так как часть входных сигналов задается уровнем ТТЛ</w:t>
      </w:r>
      <w:r w:rsidR="009F7CDB">
        <w:t xml:space="preserve"> (</w:t>
      </w:r>
      <w:r w:rsidRPr="009F7CDB">
        <w:rPr>
          <w:lang w:val="en-US"/>
        </w:rPr>
        <w:t>b</w:t>
      </w:r>
      <w:r w:rsidRPr="009F7CDB">
        <w:t>1</w:t>
      </w:r>
      <w:r w:rsidR="009F7CDB" w:rsidRPr="009F7CDB">
        <w:t xml:space="preserve">) </w:t>
      </w:r>
      <w:r w:rsidRPr="009F7CDB">
        <w:t>при напряжении питания 12 В</w:t>
      </w:r>
      <w:r w:rsidR="009F7CDB" w:rsidRPr="009F7CDB">
        <w:t xml:space="preserve">). </w:t>
      </w:r>
    </w:p>
    <w:p w:rsidR="009F7CDB" w:rsidRDefault="002110CC" w:rsidP="009F7CDB">
      <w:r w:rsidRPr="009F7CDB">
        <w:t>Для реализации автомата потребуются микросхемы</w:t>
      </w:r>
      <w:r w:rsidR="009F7CDB" w:rsidRPr="009F7CDB">
        <w:t xml:space="preserve">: </w:t>
      </w:r>
      <w:r w:rsidRPr="009F7CDB">
        <w:t>2 8-входовых мультиплексора</w:t>
      </w:r>
      <w:r w:rsidR="009F7CDB">
        <w:t xml:space="preserve"> (</w:t>
      </w:r>
      <w:r w:rsidRPr="009F7CDB">
        <w:t>74151А</w:t>
      </w:r>
      <w:r w:rsidR="009F7CDB" w:rsidRPr="009F7CDB">
        <w:t>),</w:t>
      </w:r>
      <w:r w:rsidRPr="009F7CDB">
        <w:t xml:space="preserve"> 1 4-входовый мультиплексор, 3 D-триггера с дополнительными входами установки и сброса</w:t>
      </w:r>
      <w:r w:rsidR="009F7CDB">
        <w:t xml:space="preserve"> (</w:t>
      </w:r>
      <w:r w:rsidRPr="009F7CDB">
        <w:t>7474</w:t>
      </w:r>
      <w:r w:rsidR="009F7CDB" w:rsidRPr="009F7CDB">
        <w:t>),</w:t>
      </w:r>
      <w:r w:rsidRPr="009F7CDB">
        <w:t xml:space="preserve"> 4 элемента НЕ</w:t>
      </w:r>
      <w:r w:rsidR="009F7CDB">
        <w:t xml:space="preserve"> (</w:t>
      </w:r>
      <w:r w:rsidRPr="009F7CDB">
        <w:t>7404</w:t>
      </w:r>
      <w:r w:rsidR="009F7CDB" w:rsidRPr="009F7CDB">
        <w:t>),</w:t>
      </w:r>
      <w:r w:rsidRPr="009F7CDB">
        <w:t xml:space="preserve"> 2 элемента И-НЕ</w:t>
      </w:r>
      <w:r w:rsidR="009F7CDB">
        <w:t xml:space="preserve"> (</w:t>
      </w:r>
      <w:r w:rsidRPr="009F7CDB">
        <w:t>7400</w:t>
      </w:r>
      <w:r w:rsidR="009F7CDB" w:rsidRPr="009F7CDB">
        <w:t xml:space="preserve">). </w:t>
      </w:r>
      <w:r w:rsidRPr="009F7CDB">
        <w:t>Также в состав автомата входят некоторые другие микросхемы, которые будут рассмотрены при разработке соответствующих функциональных блоков</w:t>
      </w:r>
      <w:bookmarkEnd w:id="16"/>
      <w:r w:rsidR="009F7CDB" w:rsidRPr="009F7CDB">
        <w:t>.</w:t>
      </w:r>
    </w:p>
    <w:p w:rsidR="00637381" w:rsidRDefault="00637381" w:rsidP="009F7CDB"/>
    <w:p w:rsidR="002110CC" w:rsidRPr="009F7CDB" w:rsidRDefault="003649AE" w:rsidP="009F7CDB">
      <w:r>
        <w:pict>
          <v:shape id="_x0000_i1087" type="#_x0000_t75" style="width:184.5pt;height:116.25pt">
            <v:imagedata r:id="rId35" o:title="" cropright="23935f"/>
          </v:shape>
        </w:pict>
      </w:r>
    </w:p>
    <w:p w:rsidR="00637381" w:rsidRDefault="00637381" w:rsidP="009F7CDB"/>
    <w:p w:rsidR="009F7CDB" w:rsidRDefault="002110CC" w:rsidP="009F7CDB">
      <w:r w:rsidRPr="009F7CDB">
        <w:t>Выбираем следующие элементы</w:t>
      </w:r>
      <w:r w:rsidR="009F7CDB" w:rsidRPr="009F7CDB">
        <w:t>:</w:t>
      </w:r>
    </w:p>
    <w:p w:rsidR="009F7CDB" w:rsidRDefault="002110CC" w:rsidP="009F7CDB">
      <w:r w:rsidRPr="009F7CDB">
        <w:t xml:space="preserve">3 </w:t>
      </w:r>
      <w:r w:rsidRPr="009F7CDB">
        <w:rPr>
          <w:lang w:val="en-US"/>
        </w:rPr>
        <w:t>D</w:t>
      </w:r>
      <w:r w:rsidRPr="009F7CDB">
        <w:t>-триггера КР1533ТМ2</w:t>
      </w:r>
      <w:r w:rsidR="009F7CDB">
        <w:t xml:space="preserve"> (</w:t>
      </w:r>
      <w:r w:rsidRPr="009F7CDB">
        <w:t>2 триггера в одном корпусе</w:t>
      </w:r>
      <w:r w:rsidR="009F7CDB" w:rsidRPr="009F7CDB">
        <w:t>)</w:t>
      </w:r>
    </w:p>
    <w:p w:rsidR="009F7CDB" w:rsidRDefault="002110CC" w:rsidP="009F7CDB">
      <w:r w:rsidRPr="009F7CDB">
        <w:t xml:space="preserve">4 логических элементов НЕ </w:t>
      </w:r>
      <w:r w:rsidR="009F7CDB">
        <w:t>-</w:t>
      </w:r>
      <w:r w:rsidRPr="009F7CDB">
        <w:t xml:space="preserve"> КР1522ЛН1</w:t>
      </w:r>
      <w:r w:rsidR="009F7CDB">
        <w:t xml:space="preserve"> (</w:t>
      </w:r>
      <w:r w:rsidRPr="009F7CDB">
        <w:t>6 эл</w:t>
      </w:r>
      <w:r w:rsidR="009F7CDB" w:rsidRPr="009F7CDB">
        <w:t xml:space="preserve">. </w:t>
      </w:r>
      <w:r w:rsidRPr="009F7CDB">
        <w:t>в 1 корпусе</w:t>
      </w:r>
      <w:r w:rsidR="009F7CDB" w:rsidRPr="009F7CDB">
        <w:t>)</w:t>
      </w:r>
    </w:p>
    <w:p w:rsidR="009F7CDB" w:rsidRDefault="002110CC" w:rsidP="009F7CDB">
      <w:r w:rsidRPr="009F7CDB">
        <w:t xml:space="preserve">2 логических элементов 2И-НЕ </w:t>
      </w:r>
      <w:r w:rsidR="009F7CDB">
        <w:t>-</w:t>
      </w:r>
      <w:r w:rsidRPr="009F7CDB">
        <w:t xml:space="preserve"> КР1533ЛА3</w:t>
      </w:r>
      <w:r w:rsidR="009F7CDB">
        <w:t xml:space="preserve"> (</w:t>
      </w:r>
      <w:r w:rsidRPr="009F7CDB">
        <w:t>4 эл</w:t>
      </w:r>
      <w:r w:rsidR="009F7CDB" w:rsidRPr="009F7CDB">
        <w:t xml:space="preserve">. </w:t>
      </w:r>
      <w:r w:rsidRPr="009F7CDB">
        <w:t>в 1 корпусе</w:t>
      </w:r>
      <w:r w:rsidR="009F7CDB" w:rsidRPr="009F7CDB">
        <w:t>)</w:t>
      </w:r>
    </w:p>
    <w:p w:rsidR="009F7CDB" w:rsidRPr="009F7CDB" w:rsidRDefault="002110CC" w:rsidP="009F7CDB">
      <w:r w:rsidRPr="009F7CDB">
        <w:t>2 8-входовых мультиплексора</w:t>
      </w:r>
    </w:p>
    <w:p w:rsidR="009F7CDB" w:rsidRDefault="002110CC" w:rsidP="009F7CDB">
      <w:r w:rsidRPr="009F7CDB">
        <w:t>1 4-входовый мультиплексор</w:t>
      </w:r>
    </w:p>
    <w:p w:rsidR="009F7CDB" w:rsidRDefault="009F7CDB" w:rsidP="009F7CDB"/>
    <w:p w:rsidR="009F7CDB" w:rsidRPr="009F7CDB" w:rsidRDefault="0099583F" w:rsidP="0099583F">
      <w:pPr>
        <w:pStyle w:val="2"/>
      </w:pPr>
      <w:r>
        <w:br w:type="page"/>
      </w:r>
      <w:bookmarkStart w:id="17" w:name="_Toc236851352"/>
      <w:r>
        <w:t>2</w:t>
      </w:r>
      <w:r w:rsidR="009F7CDB" w:rsidRPr="009F7CDB">
        <w:t xml:space="preserve">. </w:t>
      </w:r>
      <w:r w:rsidR="00D05023" w:rsidRPr="009F7CDB">
        <w:t>Выбор аналоговых элементов</w:t>
      </w:r>
      <w:bookmarkEnd w:id="17"/>
    </w:p>
    <w:p w:rsidR="0099583F" w:rsidRDefault="0099583F" w:rsidP="009F7CDB">
      <w:pPr>
        <w:rPr>
          <w:b/>
          <w:bCs/>
        </w:rPr>
      </w:pPr>
    </w:p>
    <w:p w:rsidR="009F7CDB" w:rsidRDefault="00901C81" w:rsidP="009F7CDB">
      <w:pPr>
        <w:rPr>
          <w:b/>
          <w:bCs/>
        </w:rPr>
      </w:pPr>
      <w:r w:rsidRPr="009F7CDB">
        <w:rPr>
          <w:b/>
          <w:bCs/>
        </w:rPr>
        <w:t xml:space="preserve">Светодиоды </w:t>
      </w:r>
      <w:r w:rsidRPr="009F7CDB">
        <w:rPr>
          <w:b/>
          <w:bCs/>
          <w:lang w:val="en-US"/>
        </w:rPr>
        <w:t>VD</w:t>
      </w:r>
      <w:r w:rsidRPr="009F7CDB">
        <w:rPr>
          <w:b/>
          <w:bCs/>
        </w:rPr>
        <w:t>1,</w:t>
      </w:r>
      <w:r w:rsidRPr="009F7CDB">
        <w:rPr>
          <w:b/>
          <w:bCs/>
          <w:lang w:val="en-US"/>
        </w:rPr>
        <w:t>VD</w:t>
      </w:r>
      <w:r w:rsidRPr="009F7CDB">
        <w:rPr>
          <w:b/>
          <w:bCs/>
        </w:rPr>
        <w:t>2-АЛ307БМ</w:t>
      </w:r>
      <w:r w:rsidR="009F7CDB" w:rsidRPr="009F7CDB">
        <w:rPr>
          <w:b/>
          <w:bCs/>
        </w:rPr>
        <w:t>.</w:t>
      </w:r>
    </w:p>
    <w:p w:rsidR="009F7CDB" w:rsidRDefault="00445123" w:rsidP="009F7CDB">
      <w:r w:rsidRPr="009F7CDB">
        <w:t>Общие сведения о данных светодиодов занесены в таблицу</w:t>
      </w:r>
      <w:r w:rsidR="009F7CDB">
        <w:t xml:space="preserve"> (</w:t>
      </w:r>
      <w:r w:rsidRPr="009F7CDB">
        <w:t xml:space="preserve">таблица </w:t>
      </w:r>
      <w:r w:rsidR="009F7CDB" w:rsidRPr="009F7CDB">
        <w:t>):</w:t>
      </w:r>
    </w:p>
    <w:p w:rsidR="00A0422C" w:rsidRPr="009F7CDB" w:rsidRDefault="00A0422C" w:rsidP="009F7CDB"/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029"/>
        <w:gridCol w:w="1367"/>
        <w:gridCol w:w="1241"/>
        <w:gridCol w:w="540"/>
        <w:gridCol w:w="884"/>
      </w:tblGrid>
      <w:tr w:rsidR="009F7CDB" w:rsidRPr="009F7CDB"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Тип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светодиода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Цвет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Свечения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Сила света,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мкд, не более</w:t>
            </w:r>
          </w:p>
        </w:tc>
        <w:tc>
          <w:tcPr>
            <w:tcW w:w="0" w:type="auto"/>
          </w:tcPr>
          <w:p w:rsidR="009F7CDB" w:rsidRDefault="00901C81" w:rsidP="0099583F">
            <w:pPr>
              <w:pStyle w:val="afd"/>
            </w:pPr>
            <w:r w:rsidRPr="009F7CDB">
              <w:t>Пост</w:t>
            </w:r>
            <w:r w:rsidR="009F7CDB" w:rsidRPr="009F7CDB">
              <w:t xml:space="preserve">. </w:t>
            </w:r>
            <w:r w:rsidRPr="009F7CDB">
              <w:t>пр</w:t>
            </w:r>
            <w:r w:rsidR="009F7CDB" w:rsidRPr="009F7CDB">
              <w:t>.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напряжение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В, не более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rPr>
                <w:lang w:val="en-US"/>
              </w:rPr>
              <w:t>I</w:t>
            </w:r>
            <w:r w:rsidRPr="009F7CDB">
              <w:t>пр,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мА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rPr>
                <w:lang w:val="en-US"/>
              </w:rPr>
              <w:t>I</w:t>
            </w:r>
            <w:r w:rsidRPr="009F7CDB">
              <w:t>пр</w:t>
            </w:r>
            <w:r w:rsidRPr="009F7CDB">
              <w:rPr>
                <w:lang w:val="en-US"/>
              </w:rPr>
              <w:t>max</w:t>
            </w:r>
            <w:r w:rsidRPr="009F7CDB">
              <w:t>,</w:t>
            </w:r>
          </w:p>
          <w:p w:rsidR="00901C81" w:rsidRPr="009F7CDB" w:rsidRDefault="00901C81" w:rsidP="0099583F">
            <w:pPr>
              <w:pStyle w:val="afd"/>
            </w:pPr>
            <w:r w:rsidRPr="009F7CDB">
              <w:t>мА</w:t>
            </w:r>
          </w:p>
        </w:tc>
      </w:tr>
      <w:tr w:rsidR="009F7CDB" w:rsidRPr="009F7CDB"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АЛ307БМ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Красный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0</w:t>
            </w:r>
            <w:r w:rsidR="009F7CDB">
              <w:t>.9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2,0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10</w:t>
            </w:r>
          </w:p>
        </w:tc>
        <w:tc>
          <w:tcPr>
            <w:tcW w:w="0" w:type="auto"/>
          </w:tcPr>
          <w:p w:rsidR="00901C81" w:rsidRPr="009F7CDB" w:rsidRDefault="00901C81" w:rsidP="0099583F">
            <w:pPr>
              <w:pStyle w:val="afd"/>
            </w:pPr>
            <w:r w:rsidRPr="009F7CDB">
              <w:t>20</w:t>
            </w:r>
          </w:p>
        </w:tc>
      </w:tr>
    </w:tbl>
    <w:p w:rsidR="00901C81" w:rsidRPr="009F7CDB" w:rsidRDefault="00901C81" w:rsidP="009F7CDB"/>
    <w:p w:rsidR="009F7CDB" w:rsidRDefault="00901C81" w:rsidP="009F7CDB">
      <w:pPr>
        <w:rPr>
          <w:b/>
          <w:bCs/>
        </w:rPr>
      </w:pPr>
      <w:r w:rsidRPr="009F7CDB">
        <w:rPr>
          <w:b/>
          <w:bCs/>
        </w:rPr>
        <w:t xml:space="preserve">Светодиод </w:t>
      </w:r>
      <w:r w:rsidRPr="009F7CDB">
        <w:rPr>
          <w:b/>
          <w:bCs/>
          <w:lang w:val="en-US"/>
        </w:rPr>
        <w:t>VD</w:t>
      </w:r>
      <w:r w:rsidRPr="009F7CDB">
        <w:rPr>
          <w:b/>
          <w:bCs/>
        </w:rPr>
        <w:t>3-АЛ119А</w:t>
      </w:r>
      <w:r w:rsidR="009F7CDB" w:rsidRPr="009F7CDB">
        <w:rPr>
          <w:b/>
          <w:bCs/>
        </w:rPr>
        <w:t>.</w:t>
      </w:r>
    </w:p>
    <w:p w:rsidR="009F7CDB" w:rsidRDefault="00445123" w:rsidP="009F7CDB">
      <w:r w:rsidRPr="009F7CDB">
        <w:t>Общие сведения</w:t>
      </w:r>
      <w:r w:rsidR="009F7CDB" w:rsidRPr="009F7CDB">
        <w:t>:</w:t>
      </w:r>
    </w:p>
    <w:p w:rsidR="009F7CDB" w:rsidRPr="009F7CDB" w:rsidRDefault="00445123" w:rsidP="009F7CDB">
      <w:r w:rsidRPr="009F7CDB">
        <w:t>Пост</w:t>
      </w:r>
      <w:r w:rsidR="009F7CDB" w:rsidRPr="009F7CDB">
        <w:t xml:space="preserve">. </w:t>
      </w:r>
      <w:r w:rsidRPr="009F7CDB">
        <w:t>пр</w:t>
      </w:r>
      <w:r w:rsidR="009F7CDB" w:rsidRPr="009F7CDB">
        <w:t xml:space="preserve">. </w:t>
      </w:r>
      <w:r w:rsidRPr="009F7CDB">
        <w:t>напряжение</w:t>
      </w:r>
      <w:r w:rsidR="009F7CDB">
        <w:t xml:space="preserve"> (</w:t>
      </w:r>
      <w:r w:rsidRPr="009F7CDB">
        <w:rPr>
          <w:lang w:val="en-US"/>
        </w:rPr>
        <w:t>U</w:t>
      </w:r>
      <w:r w:rsidRPr="009F7CDB">
        <w:t>пр</w:t>
      </w:r>
      <w:r w:rsidR="009F7CDB" w:rsidRPr="009F7CDB">
        <w:t xml:space="preserve">) </w:t>
      </w:r>
      <w:r w:rsidRPr="009F7CDB">
        <w:t>В, не более……3</w:t>
      </w:r>
    </w:p>
    <w:p w:rsidR="009F7CDB" w:rsidRPr="009F7CDB" w:rsidRDefault="00445123" w:rsidP="009F7CDB">
      <w:r w:rsidRPr="009F7CDB">
        <w:rPr>
          <w:lang w:val="en-US"/>
        </w:rPr>
        <w:t>I</w:t>
      </w:r>
      <w:r w:rsidRPr="009F7CDB">
        <w:t>пр, мА……………………………………</w:t>
      </w:r>
      <w:r w:rsidR="009F7CDB">
        <w:t>...3</w:t>
      </w:r>
      <w:r w:rsidRPr="009F7CDB">
        <w:t>00</w:t>
      </w:r>
    </w:p>
    <w:p w:rsidR="009F7CDB" w:rsidRDefault="00461C4E" w:rsidP="009F7CDB">
      <w:r w:rsidRPr="009F7CDB">
        <w:rPr>
          <w:b/>
          <w:bCs/>
        </w:rPr>
        <w:t>Электролампа</w:t>
      </w:r>
      <w:r w:rsidR="009F7CDB">
        <w:rPr>
          <w:b/>
          <w:bCs/>
        </w:rPr>
        <w:t xml:space="preserve"> (</w:t>
      </w:r>
      <w:r w:rsidRPr="009F7CDB">
        <w:t>60 Вт</w:t>
      </w:r>
      <w:r w:rsidR="009F7CDB" w:rsidRPr="009F7CDB">
        <w:t xml:space="preserve">, </w:t>
      </w:r>
      <w:r w:rsidRPr="009F7CDB">
        <w:t>127 В</w:t>
      </w:r>
      <w:r w:rsidR="009F7CDB" w:rsidRPr="009F7CDB">
        <w:t>).</w:t>
      </w:r>
    </w:p>
    <w:p w:rsidR="009F7CDB" w:rsidRPr="009F7CDB" w:rsidRDefault="00A0422C" w:rsidP="009F7CDB">
      <w:pPr>
        <w:rPr>
          <w:b/>
          <w:bCs/>
        </w:rPr>
      </w:pPr>
      <w:r w:rsidRPr="009F7CDB">
        <w:rPr>
          <w:b/>
          <w:bCs/>
        </w:rPr>
        <w:t>Датчик освещенности</w:t>
      </w:r>
      <w:r w:rsidR="0099583F">
        <w:rPr>
          <w:b/>
          <w:bCs/>
        </w:rPr>
        <w:t>.</w:t>
      </w:r>
    </w:p>
    <w:p w:rsidR="009F7CDB" w:rsidRDefault="00A0422C" w:rsidP="009F7CDB">
      <w:r w:rsidRPr="009F7CDB">
        <w:t>Датчик освещенности выбираем из условия, что измерения б</w:t>
      </w:r>
      <w:r w:rsidR="00984D01" w:rsidRPr="009F7CDB">
        <w:t xml:space="preserve">удут производиться в диапазоне </w:t>
      </w:r>
      <w:r w:rsidRPr="009F7CDB">
        <w:t>5</w:t>
      </w:r>
      <w:r w:rsidR="00984D01" w:rsidRPr="009F7CDB">
        <w:t>0…20</w:t>
      </w:r>
      <w:r w:rsidRPr="009F7CDB">
        <w:t>0лк</w:t>
      </w:r>
      <w:r w:rsidR="009F7CDB" w:rsidRPr="009F7CDB">
        <w:t>.</w:t>
      </w:r>
    </w:p>
    <w:p w:rsidR="009F7CDB" w:rsidRDefault="00A0422C" w:rsidP="009F7CDB">
      <w:r w:rsidRPr="009F7CDB">
        <w:t>Датчик</w:t>
      </w:r>
      <w:r w:rsidR="009F7CDB" w:rsidRPr="009F7CDB">
        <w:t xml:space="preserve"> [</w:t>
      </w:r>
      <w:r w:rsidRPr="009F7CDB">
        <w:t>2</w:t>
      </w:r>
      <w:r w:rsidR="009F7CDB" w:rsidRPr="009F7CDB">
        <w:t xml:space="preserve">] </w:t>
      </w:r>
      <w:r w:rsidRPr="009F7CDB">
        <w:t>позволяет измерять действующее значение освещенности и в зависимости от этого формирует выходное напряжение</w:t>
      </w:r>
      <w:r w:rsidR="009F7CDB" w:rsidRPr="009F7CDB">
        <w:t xml:space="preserve">. </w:t>
      </w:r>
      <w:r w:rsidRPr="009F7CDB">
        <w:t xml:space="preserve">Внешний </w:t>
      </w:r>
      <w:r w:rsidR="005B470A" w:rsidRPr="009F7CDB">
        <w:t xml:space="preserve">вид датчика приведен на </w:t>
      </w:r>
      <w:r w:rsidR="009F7CDB">
        <w:t>рис.5</w:t>
      </w:r>
      <w:r w:rsidR="009F7CDB" w:rsidRPr="009F7CDB">
        <w:t>.</w:t>
      </w:r>
    </w:p>
    <w:p w:rsidR="0099583F" w:rsidRDefault="0099583F" w:rsidP="009F7CDB"/>
    <w:p w:rsidR="00A0422C" w:rsidRPr="009F7CDB" w:rsidRDefault="003649AE" w:rsidP="009F7CDB">
      <w:r>
        <w:pict>
          <v:shape id="_x0000_i1088" type="#_x0000_t75" style="width:145.5pt;height:72.75pt">
            <v:imagedata r:id="rId36" o:title=""/>
          </v:shape>
        </w:pict>
      </w:r>
    </w:p>
    <w:p w:rsidR="00A0422C" w:rsidRDefault="009F7CDB" w:rsidP="009F7CDB">
      <w:r>
        <w:t>Рис.5</w:t>
      </w:r>
      <w:r w:rsidR="00A0422C" w:rsidRPr="009F7CDB">
        <w:t xml:space="preserve"> Внешний вид датчика освещенности</w:t>
      </w:r>
    </w:p>
    <w:p w:rsidR="0099583F" w:rsidRPr="009F7CDB" w:rsidRDefault="0099583F" w:rsidP="009F7CDB"/>
    <w:p w:rsidR="00A0422C" w:rsidRDefault="0099583F" w:rsidP="009F7CDB">
      <w:r>
        <w:br w:type="page"/>
      </w:r>
      <w:r w:rsidR="00A0422C" w:rsidRPr="009F7CDB">
        <w:t>В таблице ниже приводятся характеристики и параметры датчика освещенности</w:t>
      </w:r>
    </w:p>
    <w:p w:rsidR="0099583F" w:rsidRPr="009F7CDB" w:rsidRDefault="0099583F" w:rsidP="009F7C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163"/>
      </w:tblGrid>
      <w:tr w:rsidR="00A0422C" w:rsidRPr="009F7CDB" w:rsidTr="00BE0C43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Характеристика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Параметры</w:t>
            </w:r>
          </w:p>
        </w:tc>
      </w:tr>
      <w:tr w:rsidR="00A0422C" w:rsidRPr="009F7CDB" w:rsidTr="00BE0C43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Диапазон измеряемой освещенности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От 10 люкс до 1500 люкс</w:t>
            </w:r>
          </w:p>
        </w:tc>
      </w:tr>
      <w:tr w:rsidR="00A0422C" w:rsidRPr="009F7CDB" w:rsidTr="00BE0C43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Выходное напряжение датчика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 xml:space="preserve">От 0 В до 5 В </w:t>
            </w:r>
          </w:p>
        </w:tc>
      </w:tr>
      <w:tr w:rsidR="00A0422C" w:rsidRPr="009F7CDB" w:rsidTr="00BE0C43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Напряжение питания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0422C" w:rsidRPr="00BE0C43" w:rsidRDefault="00A0422C" w:rsidP="0099583F">
            <w:pPr>
              <w:pStyle w:val="afd"/>
              <w:rPr>
                <w:lang w:val="en-US"/>
              </w:rPr>
            </w:pPr>
            <w:r w:rsidRPr="009F7CDB">
              <w:t>Постоянное 12 В ±10</w:t>
            </w:r>
            <w:r w:rsidRPr="00BE0C43">
              <w:rPr>
                <w:lang w:val="en-US"/>
              </w:rPr>
              <w:t>%</w:t>
            </w:r>
          </w:p>
        </w:tc>
      </w:tr>
      <w:tr w:rsidR="00A0422C" w:rsidRPr="009F7CDB" w:rsidTr="00BE0C43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Потребляемый ток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0422C" w:rsidRPr="009F7CDB" w:rsidRDefault="00A0422C" w:rsidP="0099583F">
            <w:pPr>
              <w:pStyle w:val="afd"/>
            </w:pPr>
            <w:r w:rsidRPr="009F7CDB">
              <w:t>Не более 12 мА</w:t>
            </w:r>
          </w:p>
        </w:tc>
      </w:tr>
    </w:tbl>
    <w:p w:rsidR="009F7CDB" w:rsidRDefault="009F7CDB" w:rsidP="009F7CDB"/>
    <w:p w:rsidR="009F7CDB" w:rsidRDefault="00A0422C" w:rsidP="009F7CDB">
      <w:r w:rsidRPr="009F7CDB">
        <w:t xml:space="preserve">Датчик устанавливается в разъём </w:t>
      </w:r>
      <w:r w:rsidRPr="009F7CDB">
        <w:rPr>
          <w:lang w:val="en-US"/>
        </w:rPr>
        <w:t>RJ</w:t>
      </w:r>
      <w:r w:rsidRPr="009F7CDB">
        <w:t>-11</w:t>
      </w:r>
      <w:r w:rsidR="009F7CDB" w:rsidRPr="009F7CDB">
        <w:t xml:space="preserve">. </w:t>
      </w:r>
      <w:r w:rsidRPr="009F7CDB">
        <w:t xml:space="preserve">Внешний </w:t>
      </w:r>
      <w:r w:rsidR="00460CAD" w:rsidRPr="009F7CDB">
        <w:t xml:space="preserve">вид разъёма приведен на </w:t>
      </w:r>
      <w:r w:rsidR="009F7CDB">
        <w:t>Рис.6</w:t>
      </w:r>
      <w:r w:rsidR="009F7CDB" w:rsidRPr="009F7CDB">
        <w:t>.</w:t>
      </w:r>
    </w:p>
    <w:p w:rsidR="0099583F" w:rsidRDefault="0099583F" w:rsidP="009F7CDB"/>
    <w:p w:rsidR="00A0422C" w:rsidRPr="009F7CDB" w:rsidRDefault="003649AE" w:rsidP="009F7CDB">
      <w:r>
        <w:pict>
          <v:shape id="_x0000_i1089" type="#_x0000_t75" style="width:72.75pt;height:145.5pt">
            <v:imagedata r:id="rId37" o:title=""/>
          </v:shape>
        </w:pict>
      </w:r>
    </w:p>
    <w:p w:rsidR="009F7CDB" w:rsidRDefault="009F7CDB" w:rsidP="009F7CDB">
      <w:r>
        <w:t>Рис.6</w:t>
      </w:r>
      <w:r w:rsidRPr="009F7CDB">
        <w:t xml:space="preserve">. </w:t>
      </w:r>
      <w:r w:rsidR="00A0422C" w:rsidRPr="009F7CDB">
        <w:t xml:space="preserve">Внешний вид разъёма </w:t>
      </w:r>
      <w:r w:rsidR="00A0422C" w:rsidRPr="009F7CDB">
        <w:rPr>
          <w:lang w:val="en-US"/>
        </w:rPr>
        <w:t>RJ</w:t>
      </w:r>
      <w:r w:rsidR="00A0422C" w:rsidRPr="009F7CDB">
        <w:t>-11</w:t>
      </w:r>
    </w:p>
    <w:p w:rsidR="0099583F" w:rsidRPr="009F7CDB" w:rsidRDefault="0099583F" w:rsidP="009F7CDB"/>
    <w:p w:rsidR="009F7CDB" w:rsidRDefault="009878DA" w:rsidP="009F7CDB">
      <w:r w:rsidRPr="009F7CDB">
        <w:t>Назначение контактов разъема RJ-11 представлено в таблице ниже</w:t>
      </w:r>
      <w:r w:rsidR="009F7CDB" w:rsidRPr="009F7CDB">
        <w:t>.</w:t>
      </w:r>
    </w:p>
    <w:p w:rsidR="009878DA" w:rsidRPr="009F7CDB" w:rsidRDefault="009878DA" w:rsidP="009F7CDB"/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992"/>
        <w:gridCol w:w="1980"/>
      </w:tblGrid>
      <w:tr w:rsidR="00672EC2" w:rsidRPr="009F7CDB">
        <w:tc>
          <w:tcPr>
            <w:tcW w:w="1588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9878DA" w:rsidRPr="009F7CDB">
              <w:t>Контакт</w:t>
            </w:r>
          </w:p>
        </w:tc>
        <w:tc>
          <w:tcPr>
            <w:tcW w:w="3992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9878DA" w:rsidRPr="009F7CDB">
              <w:t>Рекомендуемая цветовая маркировка</w:t>
            </w:r>
          </w:p>
        </w:tc>
        <w:tc>
          <w:tcPr>
            <w:tcW w:w="1980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9878DA" w:rsidRPr="009F7CDB">
              <w:t>Назначение</w:t>
            </w:r>
          </w:p>
        </w:tc>
      </w:tr>
      <w:tr w:rsidR="00672EC2" w:rsidRPr="009F7CDB">
        <w:tc>
          <w:tcPr>
            <w:tcW w:w="1588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672EC2" w:rsidRPr="009F7CDB">
              <w:t>1</w:t>
            </w:r>
          </w:p>
        </w:tc>
        <w:tc>
          <w:tcPr>
            <w:tcW w:w="3992" w:type="dxa"/>
          </w:tcPr>
          <w:p w:rsidR="00672EC2" w:rsidRPr="009F7CDB" w:rsidRDefault="00672EC2" w:rsidP="0099583F">
            <w:pPr>
              <w:pStyle w:val="afd"/>
            </w:pPr>
            <w:r w:rsidRPr="009F7CDB">
              <w:t>Оранжевый</w:t>
            </w:r>
          </w:p>
        </w:tc>
        <w:tc>
          <w:tcPr>
            <w:tcW w:w="1980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672EC2" w:rsidRPr="009F7CDB">
              <w:t>Питание +12 B</w:t>
            </w:r>
          </w:p>
        </w:tc>
      </w:tr>
      <w:tr w:rsidR="00672EC2" w:rsidRPr="009F7CDB">
        <w:tc>
          <w:tcPr>
            <w:tcW w:w="1588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672EC2" w:rsidRPr="009F7CDB">
              <w:t>2</w:t>
            </w:r>
          </w:p>
        </w:tc>
        <w:tc>
          <w:tcPr>
            <w:tcW w:w="3992" w:type="dxa"/>
          </w:tcPr>
          <w:p w:rsidR="00672EC2" w:rsidRPr="009F7CDB" w:rsidRDefault="00672EC2" w:rsidP="0099583F">
            <w:pPr>
              <w:pStyle w:val="afd"/>
            </w:pPr>
            <w:r w:rsidRPr="009F7CDB">
              <w:t>-</w:t>
            </w:r>
          </w:p>
        </w:tc>
        <w:tc>
          <w:tcPr>
            <w:tcW w:w="1980" w:type="dxa"/>
          </w:tcPr>
          <w:p w:rsidR="00672EC2" w:rsidRPr="009F7CDB" w:rsidRDefault="00672EC2" w:rsidP="0099583F">
            <w:pPr>
              <w:pStyle w:val="afd"/>
            </w:pPr>
            <w:r w:rsidRPr="009F7CDB">
              <w:t>-</w:t>
            </w:r>
          </w:p>
        </w:tc>
      </w:tr>
      <w:tr w:rsidR="00672EC2" w:rsidRPr="009F7CDB">
        <w:tc>
          <w:tcPr>
            <w:tcW w:w="1588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672EC2" w:rsidRPr="009F7CDB">
              <w:t>3</w:t>
            </w:r>
          </w:p>
        </w:tc>
        <w:tc>
          <w:tcPr>
            <w:tcW w:w="3992" w:type="dxa"/>
          </w:tcPr>
          <w:p w:rsidR="00672EC2" w:rsidRPr="009F7CDB" w:rsidRDefault="00672EC2" w:rsidP="0099583F">
            <w:pPr>
              <w:pStyle w:val="afd"/>
            </w:pPr>
            <w:r w:rsidRPr="009F7CDB">
              <w:t>синий и бело-синий</w:t>
            </w:r>
          </w:p>
        </w:tc>
        <w:tc>
          <w:tcPr>
            <w:tcW w:w="1980" w:type="dxa"/>
          </w:tcPr>
          <w:p w:rsidR="00672EC2" w:rsidRPr="009F7CDB" w:rsidRDefault="009F7CDB" w:rsidP="0099583F">
            <w:pPr>
              <w:pStyle w:val="afd"/>
              <w:rPr>
                <w:lang w:val="en-US"/>
              </w:rPr>
            </w:pPr>
            <w:r w:rsidRPr="009F7CDB">
              <w:t xml:space="preserve"> </w:t>
            </w:r>
            <w:r w:rsidR="00672EC2" w:rsidRPr="009F7CDB">
              <w:t>Выход</w:t>
            </w:r>
          </w:p>
        </w:tc>
      </w:tr>
      <w:tr w:rsidR="00672EC2" w:rsidRPr="009F7CDB">
        <w:tc>
          <w:tcPr>
            <w:tcW w:w="1588" w:type="dxa"/>
          </w:tcPr>
          <w:p w:rsidR="00672EC2" w:rsidRPr="009F7CDB" w:rsidRDefault="009F7CDB" w:rsidP="0099583F">
            <w:pPr>
              <w:pStyle w:val="afd"/>
            </w:pPr>
            <w:r w:rsidRPr="009F7CDB">
              <w:t xml:space="preserve"> </w:t>
            </w:r>
            <w:r w:rsidR="00672EC2" w:rsidRPr="009F7CDB">
              <w:t>4</w:t>
            </w:r>
          </w:p>
        </w:tc>
        <w:tc>
          <w:tcPr>
            <w:tcW w:w="3992" w:type="dxa"/>
          </w:tcPr>
          <w:p w:rsidR="00672EC2" w:rsidRPr="009F7CDB" w:rsidRDefault="00672EC2" w:rsidP="0099583F">
            <w:pPr>
              <w:pStyle w:val="afd"/>
            </w:pPr>
            <w:r w:rsidRPr="009F7CDB">
              <w:t>бело-оранжевый</w:t>
            </w:r>
          </w:p>
        </w:tc>
        <w:tc>
          <w:tcPr>
            <w:tcW w:w="1980" w:type="dxa"/>
          </w:tcPr>
          <w:p w:rsidR="00672EC2" w:rsidRPr="009F7CDB" w:rsidRDefault="009F7CDB" w:rsidP="0099583F">
            <w:pPr>
              <w:pStyle w:val="afd"/>
            </w:pPr>
            <w:r>
              <w:t xml:space="preserve"> "</w:t>
            </w:r>
            <w:r w:rsidR="00672EC2" w:rsidRPr="009F7CDB">
              <w:t>Общий</w:t>
            </w:r>
            <w:r>
              <w:t>"</w:t>
            </w:r>
          </w:p>
        </w:tc>
      </w:tr>
    </w:tbl>
    <w:p w:rsidR="0099583F" w:rsidRDefault="0099583F" w:rsidP="009F7CDB"/>
    <w:p w:rsidR="009F7CDB" w:rsidRPr="009F7CDB" w:rsidRDefault="0099583F" w:rsidP="0099583F">
      <w:pPr>
        <w:pStyle w:val="2"/>
      </w:pPr>
      <w:r>
        <w:br w:type="page"/>
      </w:r>
      <w:bookmarkStart w:id="18" w:name="_Toc236851353"/>
      <w:r>
        <w:t>3.</w:t>
      </w:r>
      <w:r w:rsidR="00CE126F" w:rsidRPr="009F7CDB">
        <w:t xml:space="preserve"> Разработка устройств сопряжения по входу</w:t>
      </w:r>
      <w:bookmarkEnd w:id="18"/>
    </w:p>
    <w:p w:rsidR="0099583F" w:rsidRDefault="0099583F" w:rsidP="009F7CDB">
      <w:pPr>
        <w:rPr>
          <w:b/>
          <w:bCs/>
        </w:rPr>
      </w:pPr>
    </w:p>
    <w:p w:rsidR="009F7CDB" w:rsidRDefault="0099583F" w:rsidP="0099583F">
      <w:pPr>
        <w:pStyle w:val="2"/>
      </w:pPr>
      <w:bookmarkStart w:id="19" w:name="_Toc236851354"/>
      <w:r>
        <w:t>3.</w:t>
      </w:r>
      <w:r w:rsidR="009F7CDB">
        <w:t>1</w:t>
      </w:r>
      <w:r w:rsidR="00CE126F" w:rsidRPr="009F7CDB">
        <w:t xml:space="preserve"> Согл</w:t>
      </w:r>
      <w:r w:rsidR="00AE30F1">
        <w:t>а</w:t>
      </w:r>
      <w:r w:rsidR="00CE126F" w:rsidRPr="009F7CDB">
        <w:t xml:space="preserve">сование датчика с Функцией </w:t>
      </w:r>
      <w:r w:rsidR="00CE126F" w:rsidRPr="009F7CDB">
        <w:rPr>
          <w:lang w:val="en-US"/>
        </w:rPr>
        <w:t>F</w:t>
      </w:r>
      <w:r w:rsidR="00CE126F" w:rsidRPr="009F7CDB">
        <w:rPr>
          <w:vertAlign w:val="subscript"/>
        </w:rPr>
        <w:t>2</w:t>
      </w:r>
      <w:bookmarkEnd w:id="19"/>
    </w:p>
    <w:p w:rsidR="0099583F" w:rsidRDefault="0099583F" w:rsidP="009F7CDB"/>
    <w:p w:rsidR="0099583F" w:rsidRDefault="00345624" w:rsidP="009F7CDB">
      <w:r w:rsidRPr="009F7CDB">
        <w:t>Нормализация шкалы датчика</w:t>
      </w:r>
      <w:r w:rsidR="009F7CDB" w:rsidRPr="009F7CDB">
        <w:t>.</w:t>
      </w:r>
      <w:r w:rsidR="0099583F">
        <w:t xml:space="preserve"> </w:t>
      </w:r>
      <w:r w:rsidRPr="009F7CDB">
        <w:t>Для нормализации шкалы датчика надо сместить ноль и расширить шкалу до 10В</w:t>
      </w:r>
      <w:r w:rsidR="009F7CDB" w:rsidRPr="009F7CDB">
        <w:t>.</w:t>
      </w:r>
      <w:r w:rsidR="0099583F">
        <w:t xml:space="preserve"> </w:t>
      </w:r>
      <w:r w:rsidRPr="009F7CDB">
        <w:t>Для смещения используем схему вычитателя</w:t>
      </w:r>
      <w:r w:rsidR="009F7CDB" w:rsidRPr="009F7CDB">
        <w:t xml:space="preserve">. </w:t>
      </w:r>
      <w:r w:rsidRPr="009F7CDB">
        <w:t>Диапазон измерения датчика 1490лк, предполагая шкалу линейной найдем значение 50 лк в Вольтах по этой шкале</w:t>
      </w:r>
      <w:r w:rsidR="009F7CDB" w:rsidRPr="009F7CDB">
        <w:t xml:space="preserve">. </w:t>
      </w:r>
    </w:p>
    <w:p w:rsidR="0099583F" w:rsidRDefault="0099583F" w:rsidP="009F7CDB"/>
    <w:p w:rsidR="00345624" w:rsidRPr="009F7CDB" w:rsidRDefault="00345624" w:rsidP="009F7CDB">
      <w:r w:rsidRPr="009F7CDB">
        <w:rPr>
          <w:lang w:val="en-US"/>
        </w:rPr>
        <w:t>U</w:t>
      </w:r>
      <w:r w:rsidRPr="009F7CDB">
        <w:rPr>
          <w:vertAlign w:val="subscript"/>
        </w:rPr>
        <w:t>см</w:t>
      </w:r>
      <w:r w:rsidRPr="009F7CDB">
        <w:t>=</w:t>
      </w:r>
      <w:r w:rsidR="003649AE">
        <w:rPr>
          <w:position w:val="-24"/>
        </w:rPr>
        <w:pict>
          <v:shape id="_x0000_i1090" type="#_x0000_t75" style="width:132.75pt;height:30.75pt">
            <v:imagedata r:id="rId38" o:title=""/>
          </v:shape>
        </w:pict>
      </w:r>
    </w:p>
    <w:p w:rsidR="0099583F" w:rsidRDefault="0099583F" w:rsidP="009F7CDB"/>
    <w:p w:rsidR="009F7CDB" w:rsidRDefault="008125EE" w:rsidP="009F7CDB">
      <w:r w:rsidRPr="009F7CDB">
        <w:t xml:space="preserve">По графику зависимости выходного напряжения от освещенности </w:t>
      </w:r>
      <w:r w:rsidR="0033094C" w:rsidRPr="009F7CDB">
        <w:t>напряжению</w:t>
      </w:r>
      <w:r w:rsidR="00345624" w:rsidRPr="009F7CDB">
        <w:t xml:space="preserve"> </w:t>
      </w:r>
      <w:r w:rsidR="0033094C" w:rsidRPr="009F7CDB">
        <w:t>1В будет соответствовать 200 лк</w:t>
      </w:r>
      <w:r w:rsidR="009F7CDB" w:rsidRPr="009F7CDB">
        <w:t>.</w:t>
      </w:r>
      <w:r w:rsidR="0099583F">
        <w:t xml:space="preserve"> </w:t>
      </w:r>
      <w:r w:rsidR="00345624" w:rsidRPr="009F7CDB">
        <w:t xml:space="preserve">Отсюда получаем значение коэффициента усиления </w:t>
      </w:r>
      <w:r w:rsidR="00345624" w:rsidRPr="009F7CDB">
        <w:rPr>
          <w:lang w:val="en-US"/>
        </w:rPr>
        <w:t>K</w:t>
      </w:r>
      <w:r w:rsidR="00345624" w:rsidRPr="009F7CDB">
        <w:t>=10/</w:t>
      </w:r>
      <w:r w:rsidRPr="009F7CDB">
        <w:t>1</w:t>
      </w:r>
      <w:r w:rsidR="00345624" w:rsidRPr="009F7CDB">
        <w:t>=</w:t>
      </w:r>
      <w:r w:rsidRPr="009F7CDB">
        <w:t>10</w:t>
      </w:r>
      <w:r w:rsidR="009F7CDB" w:rsidRPr="009F7CDB">
        <w:t>.</w:t>
      </w:r>
      <w:r w:rsidR="0099583F">
        <w:t xml:space="preserve"> </w:t>
      </w:r>
      <w:r w:rsidR="00345624" w:rsidRPr="009F7CDB">
        <w:t>Выбираем схему вычитателя</w:t>
      </w:r>
      <w:r w:rsidR="009F7CDB" w:rsidRPr="009F7CDB">
        <w:t>.</w:t>
      </w:r>
    </w:p>
    <w:p w:rsidR="0099583F" w:rsidRDefault="0099583F" w:rsidP="009F7CDB"/>
    <w:p w:rsidR="009F7CDB" w:rsidRDefault="00345624" w:rsidP="009F7CDB">
      <w:r w:rsidRPr="009F7CDB">
        <w:rPr>
          <w:lang w:val="en-US"/>
        </w:rPr>
        <w:t>U</w:t>
      </w:r>
      <w:r w:rsidRPr="009F7CDB">
        <w:rPr>
          <w:vertAlign w:val="subscript"/>
        </w:rPr>
        <w:t>вых</w:t>
      </w:r>
      <w:r w:rsidRPr="009F7CDB">
        <w:t>=</w:t>
      </w:r>
      <w:r w:rsidRPr="009F7CDB">
        <w:rPr>
          <w:lang w:val="en-US"/>
        </w:rPr>
        <w:t>A</w:t>
      </w:r>
      <w:r w:rsidR="009F7CDB">
        <w:t xml:space="preserve"> (</w:t>
      </w:r>
      <w:r w:rsidRPr="009F7CDB">
        <w:rPr>
          <w:lang w:val="en-US"/>
        </w:rPr>
        <w:t>U</w:t>
      </w:r>
      <w:r w:rsidRPr="009F7CDB">
        <w:rPr>
          <w:vertAlign w:val="subscript"/>
        </w:rPr>
        <w:t>1</w:t>
      </w:r>
      <w:r w:rsidRPr="009F7CDB">
        <w:t xml:space="preserve"> </w:t>
      </w:r>
      <w:r w:rsidR="009F7CDB">
        <w:t>-</w:t>
      </w:r>
      <w:r w:rsidRPr="009F7CDB">
        <w:t xml:space="preserve"> </w:t>
      </w:r>
      <w:r w:rsidRPr="009F7CDB">
        <w:rPr>
          <w:lang w:val="en-US"/>
        </w:rPr>
        <w:t>U</w:t>
      </w:r>
      <w:r w:rsidRPr="009F7CDB">
        <w:rPr>
          <w:vertAlign w:val="subscript"/>
        </w:rPr>
        <w:t>2</w:t>
      </w:r>
      <w:r w:rsidR="009F7CDB" w:rsidRPr="009F7CDB">
        <w:t>)</w:t>
      </w:r>
    </w:p>
    <w:p w:rsidR="0099583F" w:rsidRDefault="0099583F" w:rsidP="009F7CDB"/>
    <w:p w:rsidR="009F7CDB" w:rsidRDefault="00345624" w:rsidP="009F7CDB">
      <w:r w:rsidRPr="009F7CDB">
        <w:t xml:space="preserve">Выбираем </w:t>
      </w:r>
      <w:r w:rsidRPr="009F7CDB">
        <w:rPr>
          <w:lang w:val="en-US"/>
        </w:rPr>
        <w:t>R</w:t>
      </w:r>
      <w:r w:rsidRPr="009F7CDB">
        <w:t>12=</w:t>
      </w:r>
      <w:r w:rsidRPr="009F7CDB">
        <w:rPr>
          <w:lang w:val="en-US"/>
        </w:rPr>
        <w:t>R</w:t>
      </w:r>
      <w:r w:rsidRPr="009F7CDB">
        <w:t xml:space="preserve">13=10кОм, тогда </w:t>
      </w:r>
      <w:r w:rsidRPr="009F7CDB">
        <w:rPr>
          <w:lang w:val="en-US"/>
        </w:rPr>
        <w:t>R</w:t>
      </w:r>
      <w:r w:rsidRPr="009F7CDB">
        <w:t>10=</w:t>
      </w:r>
      <w:r w:rsidRPr="009F7CDB">
        <w:rPr>
          <w:lang w:val="en-US"/>
        </w:rPr>
        <w:t>R</w:t>
      </w:r>
      <w:r w:rsidRPr="009F7CDB">
        <w:t>11=</w:t>
      </w:r>
      <w:r w:rsidRPr="009F7CDB">
        <w:rPr>
          <w:lang w:val="en-US"/>
        </w:rPr>
        <w:t>R</w:t>
      </w:r>
      <w:r w:rsidRPr="009F7CDB">
        <w:t>12/</w:t>
      </w:r>
      <w:r w:rsidRPr="009F7CDB">
        <w:rPr>
          <w:lang w:val="en-US"/>
        </w:rPr>
        <w:t>A</w:t>
      </w:r>
      <w:r w:rsidRPr="009F7CDB">
        <w:t>=10/</w:t>
      </w:r>
      <w:r w:rsidR="008125EE" w:rsidRPr="009F7CDB">
        <w:t>10</w:t>
      </w:r>
      <w:r w:rsidRPr="009F7CDB">
        <w:t>=</w:t>
      </w:r>
      <w:r w:rsidR="008125EE" w:rsidRPr="009F7CDB">
        <w:t>1</w:t>
      </w:r>
      <w:r w:rsidRPr="009F7CDB">
        <w:t xml:space="preserve"> кОм</w:t>
      </w:r>
      <w:r w:rsidR="009F7CDB" w:rsidRPr="009F7CDB">
        <w:t>.</w:t>
      </w:r>
    </w:p>
    <w:p w:rsidR="009F7CDB" w:rsidRDefault="00345624" w:rsidP="009F7CDB">
      <w:r w:rsidRPr="009F7CDB">
        <w:t xml:space="preserve">Выбираем резисторы из ряда </w:t>
      </w:r>
      <w:r w:rsidRPr="009F7CDB">
        <w:rPr>
          <w:lang w:val="en-US"/>
        </w:rPr>
        <w:t>E</w:t>
      </w:r>
      <w:r w:rsidR="00BE525B" w:rsidRPr="009F7CDB">
        <w:t xml:space="preserve">192 </w:t>
      </w:r>
      <w:r w:rsidRPr="009F7CDB">
        <w:t>10</w:t>
      </w:r>
      <w:r w:rsidR="008125EE" w:rsidRPr="009F7CDB">
        <w:t xml:space="preserve"> </w:t>
      </w:r>
      <w:r w:rsidRPr="009F7CDB">
        <w:t>кОм и</w:t>
      </w:r>
      <w:r w:rsidR="009F7CDB" w:rsidRPr="009F7CDB">
        <w:t xml:space="preserve"> </w:t>
      </w:r>
      <w:r w:rsidR="008125EE" w:rsidRPr="009F7CDB">
        <w:t>1</w:t>
      </w:r>
      <w:r w:rsidR="00BE525B" w:rsidRPr="009F7CDB">
        <w:t xml:space="preserve"> </w:t>
      </w:r>
      <w:r w:rsidR="008125EE" w:rsidRPr="009F7CDB">
        <w:t>к</w:t>
      </w:r>
      <w:r w:rsidRPr="009F7CDB">
        <w:t>Ом</w:t>
      </w:r>
      <w:r w:rsidR="009F7CDB" w:rsidRPr="009F7CDB">
        <w:t>.</w:t>
      </w:r>
    </w:p>
    <w:p w:rsidR="0099583F" w:rsidRDefault="0099583F" w:rsidP="009F7CDB"/>
    <w:p w:rsidR="00345624" w:rsidRPr="009F7CDB" w:rsidRDefault="003649AE" w:rsidP="009F7CDB">
      <w:r>
        <w:pict>
          <v:shape id="_x0000_i1091" type="#_x0000_t75" style="width:141pt;height:141pt">
            <v:imagedata r:id="rId39" o:title=""/>
          </v:shape>
        </w:pict>
      </w:r>
    </w:p>
    <w:p w:rsidR="009F7CDB" w:rsidRDefault="009F7CDB" w:rsidP="009F7CDB">
      <w:r>
        <w:t>Рис.7</w:t>
      </w:r>
      <w:r w:rsidRPr="009F7CDB">
        <w:t xml:space="preserve">. </w:t>
      </w:r>
      <w:r w:rsidR="00345624" w:rsidRPr="009F7CDB">
        <w:t>Схема нормализации сигнала датчика</w:t>
      </w:r>
      <w:r w:rsidRPr="009F7CDB">
        <w:t>.</w:t>
      </w:r>
    </w:p>
    <w:p w:rsidR="009F7CDB" w:rsidRDefault="009F7CDB" w:rsidP="009F7CDB"/>
    <w:p w:rsidR="009F7CDB" w:rsidRPr="009F7CDB" w:rsidRDefault="0099583F" w:rsidP="0099583F">
      <w:pPr>
        <w:pStyle w:val="2"/>
      </w:pPr>
      <w:bookmarkStart w:id="20" w:name="_Toc236851355"/>
      <w:r>
        <w:t>3</w:t>
      </w:r>
      <w:r w:rsidR="009F7CDB">
        <w:t>.2</w:t>
      </w:r>
      <w:r w:rsidR="00CE126F" w:rsidRPr="009F7CDB">
        <w:t xml:space="preserve"> Сопряжение внешних ТТЛ сигналов</w:t>
      </w:r>
      <w:r w:rsidR="009F7CDB">
        <w:t xml:space="preserve"> (</w:t>
      </w:r>
      <w:r w:rsidR="00CE126F" w:rsidRPr="009F7CDB">
        <w:rPr>
          <w:lang w:val="en-US"/>
        </w:rPr>
        <w:t>b</w:t>
      </w:r>
      <w:r w:rsidR="00CE126F" w:rsidRPr="009F7CDB">
        <w:t xml:space="preserve">1 и </w:t>
      </w:r>
      <w:r w:rsidR="00CE126F" w:rsidRPr="009F7CDB">
        <w:rPr>
          <w:lang w:val="en-US"/>
        </w:rPr>
        <w:t>b</w:t>
      </w:r>
      <w:r w:rsidR="00CE126F" w:rsidRPr="009F7CDB">
        <w:t>2</w:t>
      </w:r>
      <w:r w:rsidR="009F7CDB" w:rsidRPr="009F7CDB">
        <w:t xml:space="preserve">) </w:t>
      </w:r>
      <w:r w:rsidR="00CE126F" w:rsidRPr="009F7CDB">
        <w:t>с</w:t>
      </w:r>
      <w:r w:rsidR="009F7CDB" w:rsidRPr="009F7CDB">
        <w:t xml:space="preserve"> </w:t>
      </w:r>
      <w:r w:rsidR="00CE126F" w:rsidRPr="009F7CDB">
        <w:t>входом В1</w:t>
      </w:r>
      <w:r w:rsidR="009F7CDB">
        <w:t>, В</w:t>
      </w:r>
      <w:r w:rsidR="00CE126F" w:rsidRPr="009F7CDB">
        <w:t>2 автомата</w:t>
      </w:r>
      <w:bookmarkEnd w:id="20"/>
    </w:p>
    <w:p w:rsidR="0099583F" w:rsidRDefault="0099583F" w:rsidP="009F7CDB">
      <w:bookmarkStart w:id="21" w:name="_Toc154749582"/>
    </w:p>
    <w:p w:rsidR="009F7CDB" w:rsidRDefault="00CE126F" w:rsidP="009F7CDB">
      <w:r w:rsidRPr="009F7CDB">
        <w:t>По заданию В1=</w:t>
      </w:r>
      <w:r w:rsidR="003649AE">
        <w:rPr>
          <w:position w:val="-6"/>
        </w:rPr>
        <w:pict>
          <v:shape id="_x0000_i1092" type="#_x0000_t75" style="width:36.75pt;height:17.25pt">
            <v:imagedata r:id="rId40" o:title=""/>
          </v:shape>
        </w:pict>
      </w:r>
      <w:r w:rsidRPr="009F7CDB">
        <w:t>, В2=</w:t>
      </w:r>
      <w:r w:rsidR="003649AE">
        <w:rPr>
          <w:position w:val="-6"/>
        </w:rPr>
        <w:pict>
          <v:shape id="_x0000_i1093" type="#_x0000_t75" style="width:36.75pt;height:17.25pt">
            <v:imagedata r:id="rId41" o:title=""/>
          </v:shape>
        </w:pict>
      </w:r>
      <w:r w:rsidRPr="009F7CDB">
        <w:t xml:space="preserve">, где </w:t>
      </w:r>
      <w:r w:rsidR="003649AE">
        <w:rPr>
          <w:position w:val="-10"/>
        </w:rPr>
        <w:pict>
          <v:shape id="_x0000_i1094" type="#_x0000_t75" style="width:30pt;height:15.75pt">
            <v:imagedata r:id="rId42" o:title=""/>
          </v:shape>
        </w:pict>
      </w:r>
      <w:r w:rsidRPr="009F7CDB">
        <w:t xml:space="preserve"> логический сигнал</w:t>
      </w:r>
      <w:r w:rsidR="009F7CDB">
        <w:t xml:space="preserve"> (</w:t>
      </w:r>
      <w:r w:rsidRPr="009F7CDB">
        <w:t>ТТЛ</w:t>
      </w:r>
      <w:r w:rsidR="009F7CDB" w:rsidRPr="009F7CDB">
        <w:t>).</w:t>
      </w:r>
    </w:p>
    <w:p w:rsidR="0099583F" w:rsidRDefault="0099583F" w:rsidP="009F7CDB"/>
    <w:p w:rsidR="00CE126F" w:rsidRPr="009F7CDB" w:rsidRDefault="003649AE" w:rsidP="009F7CDB">
      <w:r>
        <w:pict>
          <v:shape id="_x0000_i1095" type="#_x0000_t75" style="width:202.5pt;height:155.25pt">
            <v:imagedata r:id="rId43" o:title=""/>
          </v:shape>
        </w:pict>
      </w:r>
    </w:p>
    <w:p w:rsidR="009F7CDB" w:rsidRDefault="009F7CDB" w:rsidP="009F7CDB">
      <w:r>
        <w:t>Рис.8</w:t>
      </w:r>
      <w:r w:rsidRPr="009F7CDB">
        <w:t xml:space="preserve"> </w:t>
      </w:r>
      <w:r w:rsidR="00CE126F" w:rsidRPr="009F7CDB">
        <w:t xml:space="preserve">Схема реализации сигнала </w:t>
      </w:r>
      <w:r w:rsidR="00CE126F" w:rsidRPr="009F7CDB">
        <w:rPr>
          <w:lang w:val="en-US"/>
        </w:rPr>
        <w:t>B</w:t>
      </w:r>
      <w:r w:rsidR="00CE126F" w:rsidRPr="009F7CDB">
        <w:t>1 и</w:t>
      </w:r>
      <w:r w:rsidRPr="009F7CDB">
        <w:t xml:space="preserve"> </w:t>
      </w:r>
      <w:r w:rsidR="00CE126F" w:rsidRPr="009F7CDB">
        <w:rPr>
          <w:lang w:val="en-US"/>
        </w:rPr>
        <w:t>B</w:t>
      </w:r>
      <w:r w:rsidR="00CE126F" w:rsidRPr="009F7CDB">
        <w:t>2</w:t>
      </w:r>
      <w:r w:rsidRPr="009F7CDB">
        <w:t>.</w:t>
      </w:r>
    </w:p>
    <w:p w:rsidR="0099583F" w:rsidRDefault="0099583F" w:rsidP="009F7CDB"/>
    <w:p w:rsidR="009F7CDB" w:rsidRPr="009F7CDB" w:rsidRDefault="0099583F" w:rsidP="0099583F">
      <w:pPr>
        <w:pStyle w:val="2"/>
      </w:pPr>
      <w:bookmarkStart w:id="22" w:name="_Toc236851356"/>
      <w:r>
        <w:t>3</w:t>
      </w:r>
      <w:r w:rsidR="009F7CDB">
        <w:t>.3</w:t>
      </w:r>
      <w:r w:rsidR="000636FA" w:rsidRPr="009F7CDB">
        <w:t xml:space="preserve"> Тактовый генератор</w:t>
      </w:r>
      <w:bookmarkEnd w:id="22"/>
    </w:p>
    <w:p w:rsidR="0099583F" w:rsidRDefault="0099583F" w:rsidP="009F7CDB"/>
    <w:p w:rsidR="000636FA" w:rsidRPr="009F7CDB" w:rsidRDefault="000636FA" w:rsidP="009F7CDB">
      <w:r w:rsidRPr="009F7CDB">
        <w:t>В качестве тактового генератора будем использовать микросхему КР531ГГ1</w:t>
      </w:r>
      <w:r w:rsidR="009F7CDB" w:rsidRPr="009F7CDB">
        <w:t xml:space="preserve">. </w:t>
      </w:r>
      <w:r w:rsidRPr="009F7CDB">
        <w:t>Данная микросхема удобна тем, что на выходе мы получаем стандартный сигнал ТТЛ логики и простотой управления частотой</w:t>
      </w:r>
      <w:r w:rsidR="009F7CDB" w:rsidRPr="009F7CDB">
        <w:t>.</w:t>
      </w:r>
      <w:r w:rsidR="0099583F">
        <w:t xml:space="preserve"> </w:t>
      </w:r>
      <w:r w:rsidRPr="009F7CDB">
        <w:t>Микросхема представляет собой два независимых генератора, частота которых определяется напряжением</w:t>
      </w:r>
      <w:r w:rsidR="009F7CDB" w:rsidRPr="009F7CDB">
        <w:t>.</w:t>
      </w:r>
      <w:r w:rsidR="0099583F">
        <w:t xml:space="preserve"> </w:t>
      </w:r>
      <w:r w:rsidRPr="009F7CDB">
        <w:t>Каждый генератор имеет два входа для управления частотой</w:t>
      </w:r>
      <w:r w:rsidR="009F7CDB" w:rsidRPr="009F7CDB">
        <w:t xml:space="preserve">: </w:t>
      </w:r>
      <w:r w:rsidRPr="009F7CDB">
        <w:rPr>
          <w:lang w:val="en-US"/>
        </w:rPr>
        <w:t>U</w:t>
      </w:r>
      <w:r w:rsidRPr="009F7CDB">
        <w:t xml:space="preserve"> </w:t>
      </w:r>
      <w:r w:rsidR="009F7CDB">
        <w:t>-</w:t>
      </w:r>
      <w:r w:rsidRPr="009F7CDB">
        <w:t xml:space="preserve"> управление частотой, </w:t>
      </w:r>
      <w:r w:rsidRPr="009F7CDB">
        <w:rPr>
          <w:lang w:val="en-US"/>
        </w:rPr>
        <w:t>DU</w:t>
      </w:r>
      <w:r w:rsidRPr="009F7CDB">
        <w:t xml:space="preserve"> </w:t>
      </w:r>
      <w:r w:rsidR="009F7CDB">
        <w:t>-</w:t>
      </w:r>
      <w:r w:rsidRPr="009F7CDB">
        <w:t xml:space="preserve"> управление диапазоном частоты</w:t>
      </w:r>
      <w:r w:rsidR="009F7CDB" w:rsidRPr="009F7CDB">
        <w:t xml:space="preserve">. </w:t>
      </w:r>
      <w:r w:rsidRPr="009F7CDB">
        <w:t xml:space="preserve">Если на вход </w:t>
      </w:r>
      <w:r w:rsidRPr="009F7CDB">
        <w:rPr>
          <w:lang w:val="en-US"/>
        </w:rPr>
        <w:t>U</w:t>
      </w:r>
      <w:r w:rsidRPr="009F7CDB">
        <w:t xml:space="preserve"> подан высокий уровень, а на </w:t>
      </w:r>
      <w:r w:rsidRPr="009F7CDB">
        <w:rPr>
          <w:lang w:val="en-US"/>
        </w:rPr>
        <w:t>DU</w:t>
      </w:r>
      <w:r w:rsidRPr="009F7CDB">
        <w:t xml:space="preserve"> низкий, то для фиксации частоты следует подсоединить</w:t>
      </w:r>
      <w:r w:rsidR="009F7CDB" w:rsidRPr="009F7CDB">
        <w:t xml:space="preserve"> </w:t>
      </w:r>
      <w:r w:rsidRPr="009F7CDB">
        <w:t>между входами С</w:t>
      </w:r>
      <w:r w:rsidRPr="009F7CDB">
        <w:rPr>
          <w:vertAlign w:val="subscript"/>
        </w:rPr>
        <w:t>вн</w:t>
      </w:r>
      <w:r w:rsidRPr="009F7CDB">
        <w:t xml:space="preserve"> внешний элемент </w:t>
      </w:r>
      <w:r w:rsidR="009F7CDB">
        <w:t>-</w:t>
      </w:r>
      <w:r w:rsidRPr="009F7CDB">
        <w:t xml:space="preserve"> конденсатор или кварцевый резонатор</w:t>
      </w:r>
      <w:r w:rsidR="009F7CDB" w:rsidRPr="009F7CDB">
        <w:t>.</w:t>
      </w:r>
      <w:r w:rsidR="0099583F">
        <w:t xml:space="preserve"> </w:t>
      </w:r>
      <w:r w:rsidRPr="009F7CDB">
        <w:t>На выходах мультивибраторов получается меандр с частотой</w:t>
      </w:r>
    </w:p>
    <w:p w:rsidR="0099583F" w:rsidRDefault="0099583F" w:rsidP="009F7CDB"/>
    <w:p w:rsidR="009F7CDB" w:rsidRDefault="000636FA" w:rsidP="009F7CDB">
      <w:r w:rsidRPr="009F7CDB">
        <w:rPr>
          <w:lang w:val="en-US"/>
        </w:rPr>
        <w:t>f</w:t>
      </w:r>
      <w:r w:rsidRPr="009F7CDB">
        <w:rPr>
          <w:vertAlign w:val="subscript"/>
        </w:rPr>
        <w:t>0</w:t>
      </w:r>
      <w:r w:rsidRPr="009F7CDB">
        <w:t>=0</w:t>
      </w:r>
      <w:r w:rsidR="009F7CDB">
        <w:t>.0</w:t>
      </w:r>
      <w:r w:rsidRPr="009F7CDB">
        <w:t>005/</w:t>
      </w:r>
      <w:r w:rsidRPr="009F7CDB">
        <w:rPr>
          <w:lang w:val="en-US"/>
        </w:rPr>
        <w:t>C</w:t>
      </w:r>
      <w:r w:rsidRPr="009F7CDB">
        <w:rPr>
          <w:vertAlign w:val="subscript"/>
        </w:rPr>
        <w:t>Т</w:t>
      </w:r>
    </w:p>
    <w:p w:rsidR="0099583F" w:rsidRDefault="0099583F" w:rsidP="009F7CDB"/>
    <w:p w:rsidR="009F7CDB" w:rsidRDefault="000636FA" w:rsidP="009F7CDB">
      <w:r w:rsidRPr="009F7CDB">
        <w:t>Приведенное выше выражение справедливо только для ТТЛ серии</w:t>
      </w:r>
      <w:r w:rsidR="009F7CDB" w:rsidRPr="009F7CDB">
        <w:t>.</w:t>
      </w:r>
    </w:p>
    <w:p w:rsidR="009F7CDB" w:rsidRDefault="000636FA" w:rsidP="009F7CDB">
      <w:r w:rsidRPr="009F7CDB">
        <w:t>По входу Е</w:t>
      </w:r>
      <w:r w:rsidRPr="009F7CDB">
        <w:rPr>
          <w:lang w:val="en-US"/>
        </w:rPr>
        <w:t>I</w:t>
      </w:r>
      <w:r w:rsidRPr="009F7CDB">
        <w:t xml:space="preserve"> входную последовательность можно запретить, если подать напряжение высокого уровня</w:t>
      </w:r>
      <w:r w:rsidR="009F7CDB" w:rsidRPr="009F7CDB">
        <w:t>.</w:t>
      </w:r>
    </w:p>
    <w:p w:rsidR="0099583F" w:rsidRDefault="0099583F" w:rsidP="009F7CDB"/>
    <w:p w:rsidR="009F7CDB" w:rsidRPr="009F7CDB" w:rsidRDefault="003649AE" w:rsidP="009F7CDB">
      <w:r>
        <w:pict>
          <v:shape id="_x0000_i1096" type="#_x0000_t75" style="width:103.5pt;height:88.5pt">
            <v:imagedata r:id="rId44" o:title=""/>
          </v:shape>
        </w:pict>
      </w:r>
    </w:p>
    <w:p w:rsidR="009F7CDB" w:rsidRDefault="009F7CDB" w:rsidP="009F7CDB">
      <w:r>
        <w:t>Рис.9</w:t>
      </w:r>
      <w:r w:rsidRPr="009F7CDB">
        <w:t xml:space="preserve"> </w:t>
      </w:r>
      <w:r w:rsidR="000636FA" w:rsidRPr="009F7CDB">
        <w:t>Схема подключения генератора</w:t>
      </w:r>
      <w:r w:rsidRPr="009F7CDB">
        <w:t>.</w:t>
      </w:r>
    </w:p>
    <w:p w:rsidR="0099583F" w:rsidRDefault="0099583F" w:rsidP="009F7CDB"/>
    <w:p w:rsidR="009F7CDB" w:rsidRDefault="000636FA" w:rsidP="009F7CDB">
      <w:r w:rsidRPr="009F7CDB">
        <w:t>Емкости, необходимая для нашей частоты</w:t>
      </w:r>
      <w:r w:rsidR="009F7CDB">
        <w:t xml:space="preserve"> (</w:t>
      </w:r>
      <w:r w:rsidRPr="009F7CDB">
        <w:t>100 Гц</w:t>
      </w:r>
      <w:r w:rsidR="009F7CDB" w:rsidRPr="009F7CDB">
        <w:t xml:space="preserve">) </w:t>
      </w:r>
      <w:r w:rsidRPr="009F7CDB">
        <w:t>находится из уравнения</w:t>
      </w:r>
      <w:r w:rsidR="009F7CDB" w:rsidRPr="009F7CDB">
        <w:t xml:space="preserve">: </w:t>
      </w:r>
      <w:r w:rsidRPr="009F7CDB">
        <w:t>100=0</w:t>
      </w:r>
      <w:r w:rsidR="009F7CDB">
        <w:t>.0</w:t>
      </w:r>
      <w:r w:rsidRPr="009F7CDB">
        <w:t>005/</w:t>
      </w:r>
      <w:r w:rsidRPr="009F7CDB">
        <w:rPr>
          <w:lang w:val="en-US"/>
        </w:rPr>
        <w:t>C</w:t>
      </w:r>
      <w:r w:rsidRPr="009F7CDB">
        <w:rPr>
          <w:vertAlign w:val="subscript"/>
        </w:rPr>
        <w:t>Т</w:t>
      </w:r>
      <w:r w:rsidR="009F7CDB" w:rsidRPr="009F7CDB">
        <w:t xml:space="preserve">. </w:t>
      </w:r>
      <w:r w:rsidRPr="009F7CDB">
        <w:t>Отсюда С</w:t>
      </w:r>
      <w:r w:rsidRPr="009F7CDB">
        <w:rPr>
          <w:vertAlign w:val="subscript"/>
        </w:rPr>
        <w:t>Т</w:t>
      </w:r>
      <w:r w:rsidRPr="009F7CDB">
        <w:t>=0</w:t>
      </w:r>
      <w:r w:rsidR="009F7CDB">
        <w:t>.0</w:t>
      </w:r>
      <w:r w:rsidRPr="009F7CDB">
        <w:t>005/100=5 мкФ</w:t>
      </w:r>
      <w:r w:rsidR="009F7CDB" w:rsidRPr="009F7CDB">
        <w:t>.</w:t>
      </w:r>
      <w:r w:rsidR="002569B8">
        <w:t xml:space="preserve"> </w:t>
      </w:r>
      <w:r w:rsidRPr="009F7CDB">
        <w:t>Выбираем емкость К50-35-25В-5мкФ</w:t>
      </w:r>
      <w:r w:rsidR="009F7CDB" w:rsidRPr="009F7CDB">
        <w:t>.</w:t>
      </w:r>
    </w:p>
    <w:p w:rsidR="0099583F" w:rsidRDefault="0099583F" w:rsidP="009F7CDB">
      <w:pPr>
        <w:rPr>
          <w:b/>
          <w:bCs/>
        </w:rPr>
      </w:pPr>
    </w:p>
    <w:p w:rsidR="009F7CDB" w:rsidRDefault="0099583F" w:rsidP="0099583F">
      <w:pPr>
        <w:pStyle w:val="2"/>
      </w:pPr>
      <w:bookmarkStart w:id="23" w:name="_Toc236851357"/>
      <w:r>
        <w:t>3</w:t>
      </w:r>
      <w:r w:rsidR="009F7CDB">
        <w:t>.4</w:t>
      </w:r>
      <w:r w:rsidR="00541A79" w:rsidRPr="009F7CDB">
        <w:t xml:space="preserve"> Устройство начального пуска</w:t>
      </w:r>
      <w:bookmarkEnd w:id="23"/>
    </w:p>
    <w:p w:rsidR="0099583F" w:rsidRPr="0099583F" w:rsidRDefault="0099583F" w:rsidP="0099583F"/>
    <w:p w:rsidR="009F7CDB" w:rsidRDefault="000636FA" w:rsidP="009F7CDB">
      <w:r w:rsidRPr="009F7CDB">
        <w:t xml:space="preserve">Устройство представляет собой </w:t>
      </w:r>
      <w:r w:rsidRPr="009F7CDB">
        <w:rPr>
          <w:lang w:val="en-US"/>
        </w:rPr>
        <w:t>RC</w:t>
      </w:r>
      <w:r w:rsidRPr="009F7CDB">
        <w:t xml:space="preserve"> </w:t>
      </w:r>
      <w:r w:rsidR="009F7CDB">
        <w:t>-</w:t>
      </w:r>
      <w:r w:rsidRPr="009F7CDB">
        <w:t xml:space="preserve"> цепь, формирующую при включении низкий потенциал на входе сброса </w:t>
      </w:r>
      <w:r w:rsidRPr="009F7CDB">
        <w:rPr>
          <w:lang w:val="en-US"/>
        </w:rPr>
        <w:t>D</w:t>
      </w:r>
      <w:r w:rsidRPr="009F7CDB">
        <w:t xml:space="preserve"> </w:t>
      </w:r>
      <w:r w:rsidR="009F7CDB">
        <w:t>-</w:t>
      </w:r>
      <w:r w:rsidRPr="009F7CDB">
        <w:t xml:space="preserve"> триггеров, для принудительного установления начального состояния</w:t>
      </w:r>
      <w:r w:rsidR="009F7CDB" w:rsidRPr="009F7CDB">
        <w:t>.</w:t>
      </w:r>
      <w:r w:rsidR="002569B8">
        <w:t xml:space="preserve"> </w:t>
      </w:r>
      <w:r w:rsidRPr="009F7CDB">
        <w:t>Схема устройства приведена ниже</w:t>
      </w:r>
      <w:r w:rsidR="009F7CDB" w:rsidRPr="009F7CDB">
        <w:t>:</w:t>
      </w:r>
    </w:p>
    <w:p w:rsidR="002569B8" w:rsidRDefault="002569B8" w:rsidP="009F7CDB"/>
    <w:p w:rsidR="000636FA" w:rsidRPr="009F7CDB" w:rsidRDefault="003649AE" w:rsidP="009F7CDB">
      <w:r>
        <w:pict>
          <v:shape id="_x0000_i1097" type="#_x0000_t75" style="width:226.5pt;height:77.25pt">
            <v:imagedata r:id="rId45" o:title=""/>
          </v:shape>
        </w:pict>
      </w:r>
    </w:p>
    <w:p w:rsidR="009F7CDB" w:rsidRDefault="009F7CDB" w:rsidP="009F7CDB">
      <w:r>
        <w:t>Рис.1</w:t>
      </w:r>
      <w:r w:rsidR="005A7569" w:rsidRPr="009F7CDB">
        <w:t>0</w:t>
      </w:r>
      <w:r w:rsidRPr="009F7CDB">
        <w:t xml:space="preserve"> </w:t>
      </w:r>
      <w:r w:rsidR="000636FA" w:rsidRPr="009F7CDB">
        <w:t>Устройство начального сброса</w:t>
      </w:r>
      <w:r w:rsidRPr="009F7CDB">
        <w:t>.</w:t>
      </w:r>
    </w:p>
    <w:p w:rsidR="002569B8" w:rsidRDefault="002569B8" w:rsidP="009F7CDB"/>
    <w:p w:rsidR="009F7CDB" w:rsidRPr="009F7CDB" w:rsidRDefault="000636FA" w:rsidP="009F7CDB">
      <w:r w:rsidRPr="009F7CDB">
        <w:t>Величины элементов выбираем следующие</w:t>
      </w:r>
      <w:r w:rsidR="009F7CDB" w:rsidRPr="009F7CDB">
        <w:t xml:space="preserve">: </w:t>
      </w:r>
      <w:r w:rsidRPr="009F7CDB">
        <w:rPr>
          <w:lang w:val="en-US"/>
        </w:rPr>
        <w:t>R</w:t>
      </w:r>
      <w:r w:rsidRPr="009F7CDB">
        <w:t>1=1 кОм, С1=</w:t>
      </w:r>
      <w:r w:rsidR="00AB0063" w:rsidRPr="009F7CDB">
        <w:t>1</w:t>
      </w:r>
      <w:r w:rsidRPr="009F7CDB">
        <w:t xml:space="preserve"> </w:t>
      </w:r>
      <w:r w:rsidR="00F47241" w:rsidRPr="009F7CDB">
        <w:t>мк</w:t>
      </w:r>
      <w:r w:rsidRPr="009F7CDB">
        <w:t>Ф</w:t>
      </w:r>
      <w:r w:rsidR="009F7CDB" w:rsidRPr="009F7CDB">
        <w:t xml:space="preserve">. </w:t>
      </w:r>
      <w:r w:rsidRPr="009F7CDB">
        <w:t>Резистор типа С2-29В-0</w:t>
      </w:r>
      <w:r w:rsidR="009F7CDB">
        <w:t>.1</w:t>
      </w:r>
      <w:r w:rsidRPr="009F7CDB">
        <w:t>25-1кОм</w:t>
      </w:r>
      <w:r w:rsidRPr="009F7CDB">
        <w:sym w:font="Symbol" w:char="F0B1"/>
      </w:r>
      <w:r w:rsidRPr="009F7CDB">
        <w:t xml:space="preserve">1%, конденсатор </w:t>
      </w:r>
      <w:r w:rsidR="009F7CDB">
        <w:t>-</w:t>
      </w:r>
      <w:r w:rsidRPr="009F7CDB">
        <w:t xml:space="preserve"> К50-35-25В-</w:t>
      </w:r>
      <w:r w:rsidR="00AB0063" w:rsidRPr="009F7CDB">
        <w:t>1</w:t>
      </w:r>
      <w:r w:rsidR="00F47241" w:rsidRPr="009F7CDB">
        <w:t>мк</w:t>
      </w:r>
      <w:r w:rsidRPr="009F7CDB">
        <w:t>Ф</w:t>
      </w:r>
    </w:p>
    <w:p w:rsidR="009F7CDB" w:rsidRDefault="002569B8" w:rsidP="002569B8">
      <w:pPr>
        <w:pStyle w:val="2"/>
      </w:pPr>
      <w:r>
        <w:br w:type="page"/>
      </w:r>
      <w:bookmarkStart w:id="24" w:name="_Toc236851358"/>
      <w:r>
        <w:t>3.</w:t>
      </w:r>
      <w:r w:rsidR="009F7CDB">
        <w:t>5</w:t>
      </w:r>
      <w:r w:rsidR="00125535" w:rsidRPr="009F7CDB">
        <w:t xml:space="preserve"> </w:t>
      </w:r>
      <w:r w:rsidR="00C9396A" w:rsidRPr="009F7CDB">
        <w:t>Разработка т</w:t>
      </w:r>
      <w:r w:rsidR="00125535" w:rsidRPr="009F7CDB">
        <w:t>аймер</w:t>
      </w:r>
      <w:r w:rsidR="00C9396A" w:rsidRPr="009F7CDB">
        <w:t>а</w:t>
      </w:r>
      <w:bookmarkEnd w:id="24"/>
    </w:p>
    <w:p w:rsidR="002569B8" w:rsidRPr="002569B8" w:rsidRDefault="002569B8" w:rsidP="002569B8"/>
    <w:p w:rsidR="009F7CDB" w:rsidRDefault="005B6B10" w:rsidP="009F7CDB">
      <w:r w:rsidRPr="009F7CDB">
        <w:t>На основе счетчиков довольно просто строить формирователи временных интервалов с длительностью, задаваемой внешним кодом</w:t>
      </w:r>
      <w:r w:rsidR="009F7CDB" w:rsidRPr="009F7CDB">
        <w:t xml:space="preserve">. </w:t>
      </w:r>
      <w:r w:rsidRPr="009F7CDB">
        <w:t>Такие формирователи находят широкое применение, например, в различных измерительных устройствах</w:t>
      </w:r>
      <w:r w:rsidR="009F7CDB">
        <w:t>.</w:t>
      </w:r>
    </w:p>
    <w:p w:rsidR="009F7CDB" w:rsidRDefault="005B6B10" w:rsidP="009F7CDB">
      <w:r w:rsidRPr="009F7CDB">
        <w:t>Через заданный интервал времени после сигнала запуска, который придет с автомата, высокий уровень на выходе таймера сменится на низкий</w:t>
      </w:r>
      <w:r w:rsidR="009F7CDB" w:rsidRPr="009F7CDB">
        <w:t xml:space="preserve">. </w:t>
      </w:r>
      <w:r w:rsidRPr="009F7CDB">
        <w:t xml:space="preserve">Так как через </w:t>
      </w:r>
      <w:r w:rsidR="003649AE">
        <w:rPr>
          <w:position w:val="-6"/>
        </w:rPr>
        <w:pict>
          <v:shape id="_x0000_i1098" type="#_x0000_t75" style="width:15pt;height:14.25pt">
            <v:imagedata r:id="rId46" o:title=""/>
          </v:shape>
        </w:pict>
      </w:r>
      <w:r w:rsidRPr="009F7CDB">
        <w:t xml:space="preserve"> нам необходимо получить “1” то подключим к выходам таймеров инверторы</w:t>
      </w:r>
      <w:r w:rsidR="009F7CDB" w:rsidRPr="009F7CDB">
        <w:t xml:space="preserve">. </w:t>
      </w:r>
      <w:r w:rsidRPr="009F7CDB">
        <w:t>Тогда</w:t>
      </w:r>
      <w:r w:rsidR="009F7CDB" w:rsidRPr="009F7CDB">
        <w:t xml:space="preserve"> </w:t>
      </w:r>
      <w:r w:rsidRPr="009F7CDB">
        <w:t>через</w:t>
      </w:r>
      <w:r w:rsidR="009F7CDB" w:rsidRPr="009F7CDB">
        <w:t xml:space="preserve"> </w:t>
      </w:r>
      <w:r w:rsidRPr="009F7CDB">
        <w:t>3с</w:t>
      </w:r>
      <w:r w:rsidR="009F7CDB" w:rsidRPr="009F7CDB">
        <w:t xml:space="preserve"> </w:t>
      </w:r>
      <w:r w:rsidRPr="009F7CDB">
        <w:t xml:space="preserve">сигналы </w:t>
      </w:r>
      <w:r w:rsidR="003649AE">
        <w:rPr>
          <w:position w:val="-6"/>
        </w:rPr>
        <w:pict>
          <v:shape id="_x0000_i1099" type="#_x0000_t75" style="width:42pt;height:15.75pt">
            <v:imagedata r:id="rId47" o:title=""/>
          </v:shape>
        </w:pict>
      </w:r>
      <w:r w:rsidR="009F7CDB" w:rsidRPr="009F7CDB">
        <w:t xml:space="preserve"> </w:t>
      </w:r>
      <w:r w:rsidRPr="009F7CDB">
        <w:t>примут истинные значения</w:t>
      </w:r>
      <w:r w:rsidR="009F7CDB" w:rsidRPr="009F7CDB">
        <w:t>.</w:t>
      </w:r>
    </w:p>
    <w:p w:rsidR="009F7CDB" w:rsidRDefault="00541A79" w:rsidP="009F7CDB">
      <w:r w:rsidRPr="009F7CDB">
        <w:t>Из блок-схемы</w:t>
      </w:r>
      <w:r w:rsidR="009F7CDB">
        <w:t xml:space="preserve"> (Рис.2</w:t>
      </w:r>
      <w:r w:rsidR="009F7CDB" w:rsidRPr="009F7CDB">
        <w:t xml:space="preserve">) </w:t>
      </w:r>
      <w:r w:rsidRPr="009F7CDB">
        <w:t>видно, что 3-секундный таймер должен запускается при выходном состоянии автомата</w:t>
      </w:r>
      <w:r w:rsidR="009F7CDB">
        <w:t xml:space="preserve"> "</w:t>
      </w:r>
      <w:r w:rsidRPr="009F7CDB">
        <w:t>001</w:t>
      </w:r>
      <w:r w:rsidR="009F7CDB">
        <w:t>".Т. к.</w:t>
      </w:r>
      <w:r w:rsidR="009F7CDB" w:rsidRPr="009F7CDB">
        <w:t xml:space="preserve"> </w:t>
      </w:r>
      <w:r w:rsidRPr="009F7CDB">
        <w:t>таймер запускается отрицательным импульсом, то на вход элементов таймера подключим КЛУ</w:t>
      </w:r>
      <w:r w:rsidR="009F7CDB">
        <w:t>.</w:t>
      </w:r>
    </w:p>
    <w:p w:rsidR="009F7CDB" w:rsidRDefault="005B6B10" w:rsidP="009F7CDB">
      <w:r w:rsidRPr="009F7CDB">
        <w:t>Выходной импульс заданной длительности начинается сразу после входного сигнала, но длительность его может отличаться от заданной на какое-то время, меньшее периода тактового сигнала</w:t>
      </w:r>
      <w:r w:rsidR="009F7CDB" w:rsidRPr="009F7CDB">
        <w:t xml:space="preserve">. </w:t>
      </w:r>
      <w:r w:rsidRPr="009F7CDB">
        <w:t>Иногда это более приемлемое решение, особенно при больших длительностях выходного сигнала, значительно больших, чем период тактового сигнала</w:t>
      </w:r>
      <w:r w:rsidR="009F7CDB" w:rsidRPr="009F7CDB">
        <w:t xml:space="preserve">. </w:t>
      </w:r>
      <w:r w:rsidRPr="009F7CDB">
        <w:t xml:space="preserve">Схема формирователя временного интервала показана на </w:t>
      </w:r>
      <w:r w:rsidR="009F7CDB">
        <w:t>рис.1</w:t>
      </w:r>
      <w:r w:rsidR="00541A79" w:rsidRPr="009F7CDB">
        <w:t>1</w:t>
      </w:r>
      <w:r w:rsidR="009F7CDB">
        <w:t>.</w:t>
      </w:r>
    </w:p>
    <w:p w:rsidR="009F7CDB" w:rsidRDefault="005B6B10" w:rsidP="009F7CDB">
      <w:r w:rsidRPr="009F7CDB">
        <w:t xml:space="preserve">Работа схемы начинается с подачи короткого отрицательного импульса </w:t>
      </w:r>
      <w:r w:rsidR="009F7CDB">
        <w:t>-</w:t>
      </w:r>
      <w:r w:rsidRPr="009F7CDB">
        <w:t>Старт</w:t>
      </w:r>
      <w:r w:rsidR="009F7CDB" w:rsidRPr="009F7CDB">
        <w:t xml:space="preserve">. </w:t>
      </w:r>
      <w:r w:rsidRPr="009F7CDB">
        <w:t xml:space="preserve">Он перебрасывает триггер, который разрешает работу счетчиков снятием сигнала параллельной записи </w:t>
      </w:r>
      <w:r w:rsidR="009F7CDB">
        <w:t>-</w:t>
      </w:r>
      <w:r w:rsidRPr="009F7CDB">
        <w:t>WR</w:t>
      </w:r>
      <w:r w:rsidR="009F7CDB" w:rsidRPr="009F7CDB">
        <w:t xml:space="preserve">. </w:t>
      </w:r>
      <w:r w:rsidRPr="009F7CDB">
        <w:t>По отрицательному фронту входного сигнала начинается положительный выходной сигнал заданной длительности</w:t>
      </w:r>
      <w:r w:rsidR="009F7CDB" w:rsidRPr="009F7CDB">
        <w:t xml:space="preserve">. </w:t>
      </w:r>
      <w:r w:rsidRPr="009F7CDB">
        <w:t>Счетчики начинают считать на уменьшение кода по положительным фронтам тактового сигнала с генератора</w:t>
      </w:r>
      <w:r w:rsidR="009F7CDB" w:rsidRPr="009F7CDB">
        <w:t xml:space="preserve">. </w:t>
      </w:r>
      <w:r w:rsidRPr="009F7CDB">
        <w:t>Когда они досчитают до нуля, вырабатывается сигнал переноса, перебрасывающий триггер в исходное состояние</w:t>
      </w:r>
      <w:r w:rsidR="009F7CDB" w:rsidRPr="009F7CDB">
        <w:t xml:space="preserve">. </w:t>
      </w:r>
      <w:r w:rsidRPr="009F7CDB">
        <w:t xml:space="preserve">Работа схемы возобновится после следующего сигнала </w:t>
      </w:r>
      <w:r w:rsidR="009F7CDB">
        <w:t>-</w:t>
      </w:r>
      <w:r w:rsidR="00CE3EF7" w:rsidRPr="009F7CDB">
        <w:t xml:space="preserve"> </w:t>
      </w:r>
      <w:r w:rsidRPr="009F7CDB">
        <w:t>Старт</w:t>
      </w:r>
      <w:r w:rsidR="009F7CDB" w:rsidRPr="009F7CDB">
        <w:t>.</w:t>
      </w:r>
    </w:p>
    <w:p w:rsidR="002569B8" w:rsidRDefault="002569B8" w:rsidP="009F7CDB"/>
    <w:p w:rsidR="002569B8" w:rsidRDefault="003649AE" w:rsidP="002569B8">
      <w:bookmarkStart w:id="25" w:name="image_9_17"/>
      <w:bookmarkEnd w:id="25"/>
      <w:r>
        <w:pict>
          <v:shape id="_x0000_i1100" type="#_x0000_t75" style="width:387pt;height:104.25pt">
            <v:imagedata r:id="rId48" o:title=""/>
          </v:shape>
        </w:pict>
      </w:r>
      <w:r w:rsidR="009F7CDB">
        <w:t xml:space="preserve"> </w:t>
      </w:r>
    </w:p>
    <w:p w:rsidR="009F7CDB" w:rsidRDefault="009F7CDB" w:rsidP="002569B8">
      <w:r>
        <w:t>Рис.1</w:t>
      </w:r>
      <w:r w:rsidR="00541A79" w:rsidRPr="009F7CDB">
        <w:t>1</w:t>
      </w:r>
      <w:r w:rsidRPr="009F7CDB">
        <w:t xml:space="preserve">. </w:t>
      </w:r>
      <w:r w:rsidR="005B6B10" w:rsidRPr="009F7CDB">
        <w:t>Формирователь временного интервала</w:t>
      </w:r>
      <w:r>
        <w:t>.</w:t>
      </w:r>
    </w:p>
    <w:p w:rsidR="002569B8" w:rsidRDefault="002569B8" w:rsidP="002569B8"/>
    <w:p w:rsidR="009F7CDB" w:rsidRDefault="009F7CDB" w:rsidP="009F7CDB">
      <w:r w:rsidRPr="009F7CDB">
        <w:t xml:space="preserve"> </w:t>
      </w:r>
      <w:r w:rsidR="005B6B10" w:rsidRPr="009F7CDB">
        <w:t>Если входной код равен 300, то длительность выходного сигнала составит от 300Т до 301Т, где Т</w:t>
      </w:r>
      <w:r w:rsidRPr="009F7CDB">
        <w:t xml:space="preserve"> - </w:t>
      </w:r>
      <w:r w:rsidR="005B6B10" w:rsidRPr="009F7CDB">
        <w:t>период тактового сигнала, в зависимости от момента прихода входного сигнала по отношению к тактовому сигналу</w:t>
      </w:r>
      <w:r w:rsidRPr="009F7CDB">
        <w:t xml:space="preserve">. </w:t>
      </w:r>
      <w:r w:rsidR="005B6B10" w:rsidRPr="009F7CDB">
        <w:t>Абсолютная погрешность выдержки длительности выходного сигнала в любом случае не превышает периода тактового сигнала Т</w:t>
      </w:r>
      <w:r w:rsidRPr="009F7CDB">
        <w:t xml:space="preserve">. </w:t>
      </w:r>
      <w:r w:rsidR="005B6B10" w:rsidRPr="009F7CDB">
        <w:t>Погрешность при Т=0</w:t>
      </w:r>
      <w:r>
        <w:t>.0</w:t>
      </w:r>
      <w:r w:rsidR="005B6B10" w:rsidRPr="009F7CDB">
        <w:t>1с равна</w:t>
      </w:r>
    </w:p>
    <w:p w:rsidR="002569B8" w:rsidRDefault="002569B8" w:rsidP="009F7CDB"/>
    <w:p w:rsidR="009F7CDB" w:rsidRPr="009F7CDB" w:rsidRDefault="003649AE" w:rsidP="009F7CDB">
      <w:r>
        <w:pict>
          <v:shape id="_x0000_i1101" type="#_x0000_t75" style="width:114pt;height:30.75pt">
            <v:imagedata r:id="rId49" o:title=""/>
          </v:shape>
        </w:pict>
      </w:r>
    </w:p>
    <w:p w:rsidR="002569B8" w:rsidRDefault="002569B8" w:rsidP="009F7CDB">
      <w:pPr>
        <w:rPr>
          <w:b/>
          <w:bCs/>
        </w:rPr>
      </w:pPr>
    </w:p>
    <w:p w:rsidR="009F7CDB" w:rsidRDefault="002569B8" w:rsidP="002569B8">
      <w:pPr>
        <w:pStyle w:val="2"/>
      </w:pPr>
      <w:bookmarkStart w:id="26" w:name="_Toc236851359"/>
      <w:r>
        <w:t>3</w:t>
      </w:r>
      <w:r w:rsidR="009F7CDB">
        <w:t>.6</w:t>
      </w:r>
      <w:r w:rsidR="009972B7" w:rsidRPr="009F7CDB">
        <w:t xml:space="preserve"> </w:t>
      </w:r>
      <w:r w:rsidR="00C42B8F" w:rsidRPr="009F7CDB">
        <w:t xml:space="preserve">Устройство реализации функции </w:t>
      </w:r>
      <w:r w:rsidR="00C42B8F" w:rsidRPr="009F7CDB">
        <w:rPr>
          <w:lang w:val="en-US"/>
        </w:rPr>
        <w:t>F</w:t>
      </w:r>
      <w:r w:rsidR="00C42B8F" w:rsidRPr="009F7CDB">
        <w:t>1</w:t>
      </w:r>
      <w:bookmarkEnd w:id="26"/>
    </w:p>
    <w:p w:rsidR="002569B8" w:rsidRDefault="002569B8" w:rsidP="009F7CDB"/>
    <w:p w:rsidR="009F7CDB" w:rsidRDefault="00C42B8F" w:rsidP="009F7CDB">
      <w:r w:rsidRPr="009F7CDB">
        <w:t>Задание</w:t>
      </w:r>
      <w:r w:rsidR="009F7CDB" w:rsidRPr="009F7CDB">
        <w:t xml:space="preserve">: </w:t>
      </w:r>
      <w:r w:rsidRPr="009F7CDB">
        <w:rPr>
          <w:lang w:val="en-US"/>
        </w:rPr>
        <w:t>F</w:t>
      </w:r>
      <w:r w:rsidRPr="009F7CDB">
        <w:t>1=ФВЧ 1</w:t>
      </w:r>
      <w:r w:rsidRPr="009F7CDB">
        <w:rPr>
          <w:vertAlign w:val="superscript"/>
        </w:rPr>
        <w:t>го</w:t>
      </w:r>
      <w:r w:rsidRPr="009F7CDB">
        <w:t xml:space="preserve"> порядка, </w:t>
      </w:r>
      <w:r w:rsidRPr="009F7CDB">
        <w:rPr>
          <w:lang w:val="en-US"/>
        </w:rPr>
        <w:t>f</w:t>
      </w:r>
      <w:r w:rsidRPr="009F7CDB">
        <w:rPr>
          <w:vertAlign w:val="subscript"/>
        </w:rPr>
        <w:t>гр</w:t>
      </w:r>
      <w:r w:rsidRPr="009F7CDB">
        <w:t>=2,5 кГц, К</w:t>
      </w:r>
      <w:r w:rsidRPr="009F7CDB">
        <w:rPr>
          <w:vertAlign w:val="subscript"/>
        </w:rPr>
        <w:t>у</w:t>
      </w:r>
      <w:r w:rsidRPr="009F7CDB">
        <w:t>=6дб, х</w:t>
      </w:r>
      <w:r w:rsidRPr="009F7CDB">
        <w:rPr>
          <w:vertAlign w:val="subscript"/>
        </w:rPr>
        <w:t>1</w:t>
      </w:r>
      <w:r w:rsidRPr="009F7CDB">
        <w:t>=-6Дб</w:t>
      </w:r>
      <w:r w:rsidR="009F7CDB" w:rsidRPr="009F7CDB">
        <w:t>.</w:t>
      </w:r>
    </w:p>
    <w:p w:rsidR="009F7CDB" w:rsidRDefault="00707CAB" w:rsidP="009F7CDB">
      <w:r w:rsidRPr="009F7CDB">
        <w:t xml:space="preserve">На рисунке </w:t>
      </w:r>
      <w:r w:rsidR="00FE0B62" w:rsidRPr="009F7CDB">
        <w:t>11а</w:t>
      </w:r>
      <w:r w:rsidR="009F7CDB" w:rsidRPr="009F7CDB">
        <w:t xml:space="preserve"> </w:t>
      </w:r>
      <w:r w:rsidRPr="009F7CDB">
        <w:t>изображены амплитудо-частотные характеристики ФВЧ</w:t>
      </w:r>
      <w:r w:rsidR="009F7CDB" w:rsidRPr="009F7CDB">
        <w:t>.</w:t>
      </w:r>
    </w:p>
    <w:p w:rsidR="009F7CDB" w:rsidRDefault="00C42B8F" w:rsidP="009F7CDB">
      <w:r w:rsidRPr="009F7CDB">
        <w:t>Передаточной функцией</w:t>
      </w:r>
      <w:r w:rsidR="009F7CDB" w:rsidRPr="009F7CDB">
        <w:t xml:space="preserve"> </w:t>
      </w:r>
      <w:r w:rsidRPr="009F7CDB">
        <w:t>ФВЧ 1</w:t>
      </w:r>
      <w:r w:rsidRPr="009F7CDB">
        <w:rPr>
          <w:vertAlign w:val="superscript"/>
        </w:rPr>
        <w:t>го</w:t>
      </w:r>
      <w:r w:rsidRPr="009F7CDB">
        <w:t xml:space="preserve"> порядка является передаточная функция апериодического звена 1</w:t>
      </w:r>
      <w:r w:rsidRPr="009F7CDB">
        <w:rPr>
          <w:vertAlign w:val="superscript"/>
        </w:rPr>
        <w:t>го</w:t>
      </w:r>
      <w:r w:rsidRPr="009F7CDB">
        <w:t xml:space="preserve"> порядка</w:t>
      </w:r>
      <w:r w:rsidR="009F7CDB" w:rsidRPr="009F7CDB">
        <w:t xml:space="preserve">. </w:t>
      </w:r>
      <w:r w:rsidRPr="009F7CDB">
        <w:t>Рассчитаем ФВЧ с помощью передаточной функции звена 1</w:t>
      </w:r>
      <w:r w:rsidRPr="009F7CDB">
        <w:rPr>
          <w:vertAlign w:val="superscript"/>
        </w:rPr>
        <w:t>го</w:t>
      </w:r>
      <w:r w:rsidR="009F7CDB" w:rsidRPr="009F7CDB">
        <w:rPr>
          <w:vertAlign w:val="superscript"/>
        </w:rPr>
        <w:t xml:space="preserve"> </w:t>
      </w:r>
      <w:r w:rsidRPr="009F7CDB">
        <w:t>порядка</w:t>
      </w:r>
      <w:r w:rsidR="009F7CDB" w:rsidRPr="009F7CDB">
        <w:t>.</w:t>
      </w:r>
    </w:p>
    <w:p w:rsidR="002569B8" w:rsidRDefault="002569B8" w:rsidP="009F7CDB"/>
    <w:p w:rsidR="00C42B8F" w:rsidRPr="009F7CDB" w:rsidRDefault="003649AE" w:rsidP="009F7CDB">
      <w:r>
        <w:rPr>
          <w:position w:val="-10"/>
        </w:rPr>
        <w:pict>
          <v:shape id="_x0000_i1102" type="#_x0000_t75" style="width:9pt;height:17.25pt">
            <v:imagedata r:id="rId50" o:title=""/>
          </v:shape>
        </w:pict>
      </w:r>
      <w:r>
        <w:rPr>
          <w:position w:val="-30"/>
        </w:rPr>
        <w:pict>
          <v:shape id="_x0000_i1103" type="#_x0000_t75" style="width:60pt;height:33.75pt">
            <v:imagedata r:id="rId51" o:title=""/>
          </v:shape>
        </w:pict>
      </w:r>
    </w:p>
    <w:p w:rsidR="00C42B8F" w:rsidRPr="009F7CDB" w:rsidRDefault="003649AE" w:rsidP="009F7CDB">
      <w:r>
        <w:rPr>
          <w:position w:val="-28"/>
        </w:rPr>
        <w:pict>
          <v:shape id="_x0000_i1104" type="#_x0000_t75" style="width:78pt;height:33pt">
            <v:imagedata r:id="rId52" o:title=""/>
          </v:shape>
        </w:pict>
      </w:r>
    </w:p>
    <w:p w:rsidR="00C42B8F" w:rsidRPr="009F7CDB" w:rsidRDefault="003649AE" w:rsidP="009F7CDB">
      <w:r>
        <w:rPr>
          <w:position w:val="-46"/>
        </w:rPr>
        <w:pict>
          <v:shape id="_x0000_i1105" type="#_x0000_t75" style="width:129.75pt;height:51.75pt">
            <v:imagedata r:id="rId53" o:title=""/>
          </v:shape>
        </w:pict>
      </w:r>
    </w:p>
    <w:p w:rsidR="009F7CDB" w:rsidRDefault="003649AE" w:rsidP="009F7CDB">
      <w:r>
        <w:rPr>
          <w:position w:val="-10"/>
        </w:rPr>
        <w:pict>
          <v:shape id="_x0000_i1106" type="#_x0000_t75" style="width:9pt;height:17.25pt">
            <v:imagedata r:id="rId50" o:title=""/>
          </v:shape>
        </w:pict>
      </w:r>
      <w:r>
        <w:rPr>
          <w:position w:val="-224"/>
        </w:rPr>
        <w:pict>
          <v:shape id="_x0000_i1107" type="#_x0000_t75" style="width:114.75pt;height:230.25pt">
            <v:imagedata r:id="rId54" o:title=""/>
          </v:shape>
        </w:pict>
      </w:r>
    </w:p>
    <w:p w:rsidR="002569B8" w:rsidRDefault="002569B8" w:rsidP="009F7CDB"/>
    <w:p w:rsidR="002569B8" w:rsidRDefault="003649AE" w:rsidP="009F7CDB">
      <w:r>
        <w:pict>
          <v:shape id="_x0000_i1108" type="#_x0000_t75" style="width:195pt;height:161.25pt">
            <v:imagedata r:id="rId55" o:title=""/>
          </v:shape>
        </w:pict>
      </w:r>
    </w:p>
    <w:p w:rsidR="009F7CDB" w:rsidRDefault="00707CAB" w:rsidP="009F7CDB">
      <w:r w:rsidRPr="009F7CDB">
        <w:t xml:space="preserve">Рис </w:t>
      </w:r>
      <w:r w:rsidR="00FE0B62" w:rsidRPr="009F7CDB">
        <w:t>11а</w:t>
      </w:r>
      <w:r w:rsidR="009F7CDB" w:rsidRPr="009F7CDB">
        <w:t>.</w:t>
      </w:r>
    </w:p>
    <w:p w:rsidR="002569B8" w:rsidRDefault="002569B8" w:rsidP="009F7CDB"/>
    <w:p w:rsidR="009F7CDB" w:rsidRDefault="00C42B8F" w:rsidP="009F7CDB">
      <w:r w:rsidRPr="009F7CDB">
        <w:t>Резистор и конденсатор выбираем из стандартного ряда Е48 или Е96 для обеспечения допустимого класса точности</w:t>
      </w:r>
      <w:r w:rsidR="009F7CDB" w:rsidRPr="009F7CDB">
        <w:t>.</w:t>
      </w:r>
    </w:p>
    <w:p w:rsidR="009F7CDB" w:rsidRDefault="00C42B8F" w:rsidP="009F7CDB">
      <w:r w:rsidRPr="009F7CDB">
        <w:t xml:space="preserve">Для выполнения условия </w:t>
      </w:r>
      <w:r w:rsidR="003649AE">
        <w:rPr>
          <w:position w:val="-4"/>
        </w:rPr>
        <w:pict>
          <v:shape id="_x0000_i1109" type="#_x0000_t75" style="width:42.75pt;height:12.75pt">
            <v:imagedata r:id="rId56" o:title=""/>
          </v:shape>
        </w:pict>
      </w:r>
      <w:r w:rsidRPr="009F7CDB">
        <w:t xml:space="preserve"> ставим на выходе ФНЧ компаратор, который сравнивает выходное напряжение ФНЧ и опорное напряжение</w:t>
      </w:r>
      <w:r w:rsidR="009F7CDB" w:rsidRPr="009F7CDB">
        <w:t>.</w:t>
      </w:r>
    </w:p>
    <w:p w:rsidR="009F7CDB" w:rsidRDefault="009F7CDB" w:rsidP="009F7CDB">
      <w:r>
        <w:t>Т. к.</w:t>
      </w:r>
      <w:r w:rsidRPr="009F7CDB">
        <w:t xml:space="preserve"> </w:t>
      </w:r>
      <w:r w:rsidR="00C42B8F" w:rsidRPr="009F7CDB">
        <w:t>датчик освещённости приведенный потенциальный выход 0…10В</w:t>
      </w:r>
      <w:r w:rsidRPr="009F7CDB">
        <w:t>,</w:t>
      </w:r>
      <w:r w:rsidR="00C42B8F" w:rsidRPr="009F7CDB">
        <w:t xml:space="preserve"> то опорное напряжение рассчитаем от уровня 10В</w:t>
      </w:r>
      <w:r w:rsidRPr="009F7CDB">
        <w:t>.</w:t>
      </w:r>
    </w:p>
    <w:p w:rsidR="002569B8" w:rsidRDefault="00C42B8F" w:rsidP="009F7CDB">
      <w:r w:rsidRPr="009F7CDB">
        <w:t>Для сравнения сигнала с фильтра и сравнения его с заданным воспользуемся формулой</w:t>
      </w:r>
      <w:r w:rsidR="009F7CDB" w:rsidRPr="009F7CDB">
        <w:t xml:space="preserve">: - </w:t>
      </w:r>
      <w:r w:rsidRPr="009F7CDB">
        <w:t>6дБ=20</w:t>
      </w:r>
      <w:r w:rsidRPr="009F7CDB">
        <w:rPr>
          <w:lang w:val="en-US"/>
        </w:rPr>
        <w:t>lg</w:t>
      </w:r>
      <w:r w:rsidR="009F7CDB">
        <w:t xml:space="preserve"> (</w:t>
      </w:r>
      <w:r w:rsidRPr="009F7CDB">
        <w:rPr>
          <w:lang w:val="en-US"/>
        </w:rPr>
        <w:t>U</w:t>
      </w:r>
      <w:r w:rsidRPr="009F7CDB">
        <w:rPr>
          <w:vertAlign w:val="subscript"/>
        </w:rPr>
        <w:t>вых</w:t>
      </w:r>
      <w:r w:rsidRPr="009F7CDB">
        <w:t>/</w:t>
      </w:r>
      <w:r w:rsidRPr="009F7CDB">
        <w:rPr>
          <w:lang w:val="en-US"/>
        </w:rPr>
        <w:t>U</w:t>
      </w:r>
      <w:r w:rsidRPr="009F7CDB">
        <w:rPr>
          <w:vertAlign w:val="subscript"/>
        </w:rPr>
        <w:t>вх</w:t>
      </w:r>
      <w:r w:rsidR="009F7CDB" w:rsidRPr="009F7CDB">
        <w:t xml:space="preserve">). </w:t>
      </w:r>
      <w:r w:rsidRPr="009F7CDB">
        <w:t xml:space="preserve">Отсюда для сравнения будем брать величину </w:t>
      </w:r>
    </w:p>
    <w:p w:rsidR="002569B8" w:rsidRDefault="002569B8" w:rsidP="009F7CDB"/>
    <w:p w:rsidR="009F7CDB" w:rsidRDefault="00C42B8F" w:rsidP="009F7CDB">
      <w:r w:rsidRPr="009F7CDB">
        <w:rPr>
          <w:lang w:val="en-US"/>
        </w:rPr>
        <w:t>U</w:t>
      </w:r>
      <w:r w:rsidRPr="009F7CDB">
        <w:rPr>
          <w:vertAlign w:val="subscript"/>
        </w:rPr>
        <w:t>вых</w:t>
      </w:r>
      <w:r w:rsidRPr="009F7CDB">
        <w:t xml:space="preserve">= </w:t>
      </w:r>
      <w:r w:rsidRPr="009F7CDB">
        <w:rPr>
          <w:lang w:val="en-US"/>
        </w:rPr>
        <w:t>U</w:t>
      </w:r>
      <w:r w:rsidRPr="009F7CDB">
        <w:rPr>
          <w:vertAlign w:val="subscript"/>
        </w:rPr>
        <w:t>вх</w:t>
      </w:r>
      <w:r w:rsidRPr="009F7CDB">
        <w:t>*10</w:t>
      </w:r>
      <w:r w:rsidRPr="009F7CDB">
        <w:rPr>
          <w:vertAlign w:val="superscript"/>
        </w:rPr>
        <w:t>-6/20</w:t>
      </w:r>
      <w:r w:rsidRPr="009F7CDB">
        <w:t xml:space="preserve">=0,5 </w:t>
      </w:r>
      <w:r w:rsidRPr="009F7CDB">
        <w:rPr>
          <w:lang w:val="en-US"/>
        </w:rPr>
        <w:t>U</w:t>
      </w:r>
      <w:r w:rsidRPr="009F7CDB">
        <w:rPr>
          <w:vertAlign w:val="subscript"/>
        </w:rPr>
        <w:t>вх</w:t>
      </w:r>
      <w:r w:rsidR="009F7CDB" w:rsidRPr="009F7CDB">
        <w:t>.</w:t>
      </w:r>
    </w:p>
    <w:p w:rsidR="00C42B8F" w:rsidRPr="009F7CDB" w:rsidRDefault="009F7CDB" w:rsidP="009F7CDB">
      <w:r>
        <w:t>Т.о.</w:t>
      </w:r>
      <w:r w:rsidRPr="009F7CDB">
        <w:t xml:space="preserve"> </w:t>
      </w:r>
      <w:r w:rsidR="00C42B8F" w:rsidRPr="009F7CDB">
        <w:rPr>
          <w:lang w:val="en-US"/>
        </w:rPr>
        <w:t>U</w:t>
      </w:r>
      <w:r w:rsidR="00C42B8F" w:rsidRPr="009F7CDB">
        <w:t xml:space="preserve">оп = </w:t>
      </w:r>
      <w:r w:rsidR="003649AE">
        <w:rPr>
          <w:position w:val="-10"/>
        </w:rPr>
        <w:pict>
          <v:shape id="_x0000_i1110" type="#_x0000_t75" style="width:62.25pt;height:15.75pt">
            <v:imagedata r:id="rId57" o:title=""/>
          </v:shape>
        </w:pict>
      </w:r>
    </w:p>
    <w:p w:rsidR="002569B8" w:rsidRDefault="002569B8" w:rsidP="009F7CDB"/>
    <w:p w:rsidR="009F7CDB" w:rsidRDefault="00C42B8F" w:rsidP="009F7CDB">
      <w:r w:rsidRPr="009F7CDB">
        <w:t xml:space="preserve">Для получения </w:t>
      </w:r>
      <w:r w:rsidRPr="009F7CDB">
        <w:rPr>
          <w:lang w:val="en-US"/>
        </w:rPr>
        <w:t>U</w:t>
      </w:r>
      <w:r w:rsidRPr="009F7CDB">
        <w:t xml:space="preserve">оп используем источник тока </w:t>
      </w:r>
      <w:r w:rsidRPr="009F7CDB">
        <w:rPr>
          <w:lang w:val="en-US"/>
        </w:rPr>
        <w:t>REF</w:t>
      </w:r>
      <w:r w:rsidRPr="009F7CDB">
        <w:t xml:space="preserve">200 с выходом 100мкА и резисторы </w:t>
      </w:r>
      <w:r w:rsidRPr="009F7CDB">
        <w:rPr>
          <w:lang w:val="en-US"/>
        </w:rPr>
        <w:t>R</w:t>
      </w:r>
      <w:r w:rsidRPr="009F7CDB">
        <w:t xml:space="preserve"> 50 кОм</w:t>
      </w:r>
      <w:r w:rsidR="009F7CDB" w:rsidRPr="009F7CDB">
        <w:t>.</w:t>
      </w:r>
    </w:p>
    <w:p w:rsidR="009F7CDB" w:rsidRDefault="00C42B8F" w:rsidP="009F7CDB">
      <w:r w:rsidRPr="009F7CDB">
        <w:t xml:space="preserve">Схема реализации </w:t>
      </w:r>
      <w:r w:rsidRPr="009F7CDB">
        <w:rPr>
          <w:lang w:val="en-US"/>
        </w:rPr>
        <w:t>U</w:t>
      </w:r>
      <w:r w:rsidRPr="009F7CDB">
        <w:t>оп представлена на рис</w:t>
      </w:r>
      <w:r w:rsidR="009F7CDB" w:rsidRPr="009F7CDB">
        <w:t>.</w:t>
      </w:r>
    </w:p>
    <w:p w:rsidR="009F7CDB" w:rsidRDefault="00C42B8F" w:rsidP="009F7CDB">
      <w:r w:rsidRPr="009F7CDB">
        <w:t xml:space="preserve">Схема реализации функции </w:t>
      </w:r>
      <w:r w:rsidR="003649AE">
        <w:rPr>
          <w:position w:val="-4"/>
        </w:rPr>
        <w:pict>
          <v:shape id="_x0000_i1111" type="#_x0000_t75" style="width:42.75pt;height:12.75pt">
            <v:imagedata r:id="rId58" o:title=""/>
          </v:shape>
        </w:pict>
      </w:r>
      <w:r w:rsidRPr="009F7CDB">
        <w:t xml:space="preserve"> представлена на рис</w:t>
      </w:r>
      <w:r w:rsidR="009F7CDB" w:rsidRPr="009F7CDB">
        <w:t>.</w:t>
      </w:r>
    </w:p>
    <w:p w:rsidR="00C42B8F" w:rsidRPr="009F7CDB" w:rsidRDefault="00C42B8F" w:rsidP="009F7CDB">
      <w:r w:rsidRPr="009F7CDB">
        <w:t>Используемые элементы С</w:t>
      </w:r>
      <w:r w:rsidR="001D24B3" w:rsidRPr="009F7CDB">
        <w:t>1</w:t>
      </w:r>
      <w:r w:rsidRPr="009F7CDB">
        <w:t xml:space="preserve"> </w:t>
      </w:r>
      <w:r w:rsidR="001D24B3" w:rsidRPr="009F7CDB">
        <w:t>К50-35-25В-22</w:t>
      </w:r>
      <w:r w:rsidRPr="009F7CDB">
        <w:t>нФ</w:t>
      </w:r>
    </w:p>
    <w:p w:rsidR="009F7CDB" w:rsidRDefault="00C42B8F" w:rsidP="009F7CDB">
      <w:r w:rsidRPr="009F7CDB">
        <w:rPr>
          <w:lang w:val="en-US"/>
        </w:rPr>
        <w:t>R</w:t>
      </w:r>
      <w:r w:rsidR="001D24B3" w:rsidRPr="009F7CDB">
        <w:t>1</w:t>
      </w:r>
      <w:r w:rsidRPr="009F7CDB">
        <w:t xml:space="preserve"> С2-23 0,125/0,25 1%</w:t>
      </w:r>
      <w:r w:rsidR="009F7CDB" w:rsidRPr="009F7CDB">
        <w:t xml:space="preserve"> </w:t>
      </w:r>
      <w:r w:rsidR="001D24B3" w:rsidRPr="009F7CDB">
        <w:t>2,9</w:t>
      </w:r>
      <w:r w:rsidRPr="009F7CDB">
        <w:t>кОм</w:t>
      </w:r>
    </w:p>
    <w:p w:rsidR="002569B8" w:rsidRDefault="002569B8" w:rsidP="009F7CDB"/>
    <w:p w:rsidR="001D24B3" w:rsidRPr="009F7CDB" w:rsidRDefault="003649AE" w:rsidP="009F7CDB">
      <w:r>
        <w:rPr>
          <w:position w:val="-94"/>
        </w:rPr>
        <w:pict>
          <v:shape id="_x0000_i1112" type="#_x0000_t75" style="width:75.75pt;height:99.75pt">
            <v:imagedata r:id="rId59" o:title=""/>
          </v:shape>
        </w:pict>
      </w:r>
    </w:p>
    <w:p w:rsidR="002569B8" w:rsidRDefault="002569B8" w:rsidP="009F7CDB"/>
    <w:p w:rsidR="00CD26AC" w:rsidRPr="009F7CDB" w:rsidRDefault="00CD26AC" w:rsidP="009F7CDB">
      <w:r w:rsidRPr="009F7CDB">
        <w:t>Отсюда,</w:t>
      </w:r>
    </w:p>
    <w:p w:rsidR="002569B8" w:rsidRDefault="002569B8" w:rsidP="009F7CDB"/>
    <w:p w:rsidR="009F7CDB" w:rsidRDefault="001D24B3" w:rsidP="009F7CDB">
      <w:r w:rsidRPr="009F7CDB">
        <w:rPr>
          <w:lang w:val="en-US"/>
        </w:rPr>
        <w:t>R</w:t>
      </w:r>
      <w:r w:rsidRPr="009F7CDB">
        <w:t>2 С2-23 0,125/0,25 1%</w:t>
      </w:r>
      <w:r w:rsidR="009F7CDB" w:rsidRPr="009F7CDB">
        <w:t xml:space="preserve"> </w:t>
      </w:r>
      <w:r w:rsidRPr="009F7CDB">
        <w:t>2,9кОм</w:t>
      </w:r>
    </w:p>
    <w:p w:rsidR="009F7CDB" w:rsidRDefault="001D24B3" w:rsidP="009F7CDB">
      <w:r w:rsidRPr="009F7CDB">
        <w:rPr>
          <w:lang w:val="en-US"/>
        </w:rPr>
        <w:t>R</w:t>
      </w:r>
      <w:r w:rsidRPr="009F7CDB">
        <w:t>3 С2-23 0,125/0,25 1%</w:t>
      </w:r>
      <w:r w:rsidR="009F7CDB" w:rsidRPr="009F7CDB">
        <w:t xml:space="preserve"> </w:t>
      </w:r>
      <w:r w:rsidRPr="009F7CDB">
        <w:t>2,9кОм</w:t>
      </w:r>
    </w:p>
    <w:p w:rsidR="002569B8" w:rsidRDefault="002569B8" w:rsidP="009F7CDB"/>
    <w:p w:rsidR="009F7CDB" w:rsidRDefault="00CD26AC" w:rsidP="009F7CDB">
      <w:r w:rsidRPr="009F7CDB">
        <w:t>К</w:t>
      </w:r>
      <w:r w:rsidR="00C42B8F" w:rsidRPr="009F7CDB">
        <w:t>омпаратор К554СА2</w:t>
      </w:r>
      <w:r w:rsidR="009F7CDB" w:rsidRPr="009F7CDB">
        <w:t>.</w:t>
      </w:r>
    </w:p>
    <w:p w:rsidR="009F7CDB" w:rsidRPr="009F7CDB" w:rsidRDefault="003649AE" w:rsidP="002569B8">
      <w:pPr>
        <w:pStyle w:val="aff4"/>
      </w:pPr>
      <w:r>
        <w:pict>
          <v:shape id="_x0000_i1113" type="#_x0000_t75" style="width:325.5pt;height:134.25pt">
            <v:imagedata r:id="rId60" o:title=""/>
          </v:shape>
        </w:pict>
      </w:r>
    </w:p>
    <w:p w:rsidR="009F7CDB" w:rsidRDefault="00C42B8F" w:rsidP="009F7CDB">
      <w:r w:rsidRPr="009F7CDB">
        <w:t xml:space="preserve">Рис </w:t>
      </w:r>
      <w:r w:rsidR="005A7569" w:rsidRPr="009F7CDB">
        <w:t>12</w:t>
      </w:r>
      <w:r w:rsidR="009F7CDB" w:rsidRPr="009F7CDB">
        <w:t>.</w:t>
      </w:r>
    </w:p>
    <w:p w:rsidR="002569B8" w:rsidRDefault="002569B8" w:rsidP="009F7CDB"/>
    <w:p w:rsidR="009F7CDB" w:rsidRDefault="003649AE" w:rsidP="009F7CDB">
      <w:r>
        <w:pict>
          <v:shape id="_x0000_i1114" type="#_x0000_t75" style="width:157.5pt;height:86.25pt">
            <v:imagedata r:id="rId61" o:title=""/>
          </v:shape>
        </w:pict>
      </w:r>
    </w:p>
    <w:p w:rsidR="009F7CDB" w:rsidRDefault="00C42B8F" w:rsidP="009F7CDB">
      <w:r w:rsidRPr="009F7CDB">
        <w:t xml:space="preserve">Рис </w:t>
      </w:r>
      <w:r w:rsidR="005A7569" w:rsidRPr="009F7CDB">
        <w:t>13</w:t>
      </w:r>
      <w:r w:rsidR="009F7CDB" w:rsidRPr="009F7CDB">
        <w:t>.</w:t>
      </w:r>
    </w:p>
    <w:p w:rsidR="002569B8" w:rsidRDefault="002569B8" w:rsidP="009F7CDB"/>
    <w:p w:rsidR="009F7CDB" w:rsidRDefault="001A7994" w:rsidP="009F7CDB">
      <w:r w:rsidRPr="009F7CDB">
        <w:t xml:space="preserve">Схема реализации функции </w:t>
      </w:r>
      <w:r w:rsidRPr="009F7CDB">
        <w:rPr>
          <w:lang w:val="en-US"/>
        </w:rPr>
        <w:t>F</w:t>
      </w:r>
      <w:r w:rsidRPr="009F7CDB">
        <w:t xml:space="preserve">1 в программе </w:t>
      </w:r>
      <w:r w:rsidRPr="009F7CDB">
        <w:rPr>
          <w:lang w:val="en-US"/>
        </w:rPr>
        <w:t>OrCAD</w:t>
      </w:r>
      <w:r w:rsidRPr="009F7CDB">
        <w:t xml:space="preserve"> представлена на рис</w:t>
      </w:r>
      <w:r w:rsidR="009F7CDB" w:rsidRPr="009F7CDB">
        <w:t>.</w:t>
      </w:r>
    </w:p>
    <w:p w:rsidR="002569B8" w:rsidRDefault="002569B8" w:rsidP="009F7CDB"/>
    <w:p w:rsidR="009F7CDB" w:rsidRPr="009F7CDB" w:rsidRDefault="003649AE" w:rsidP="009F7CDB">
      <w:r>
        <w:pict>
          <v:shape id="_x0000_i1115" type="#_x0000_t75" style="width:251.25pt;height:117.75pt">
            <v:imagedata r:id="rId62" o:title=""/>
          </v:shape>
        </w:pict>
      </w:r>
    </w:p>
    <w:p w:rsidR="009F7CDB" w:rsidRDefault="001A7994" w:rsidP="009F7CDB">
      <w:r w:rsidRPr="009F7CDB">
        <w:t xml:space="preserve">Рис </w:t>
      </w:r>
      <w:r w:rsidR="006E71D4" w:rsidRPr="009F7CDB">
        <w:t>14</w:t>
      </w:r>
      <w:r w:rsidR="009F7CDB" w:rsidRPr="009F7CDB">
        <w:t>.</w:t>
      </w:r>
    </w:p>
    <w:p w:rsidR="002569B8" w:rsidRDefault="002569B8" w:rsidP="009F7CDB"/>
    <w:p w:rsidR="009F7CDB" w:rsidRDefault="001F02F1" w:rsidP="009F7CDB">
      <w:r w:rsidRPr="009F7CDB">
        <w:t xml:space="preserve">Полученные графики представлены на рис </w:t>
      </w:r>
      <w:r w:rsidR="006E71D4" w:rsidRPr="009F7CDB">
        <w:t>15</w:t>
      </w:r>
      <w:r w:rsidR="009F7CDB" w:rsidRPr="009F7CDB">
        <w:t>.</w:t>
      </w:r>
    </w:p>
    <w:p w:rsidR="009F7CDB" w:rsidRDefault="001F02F1" w:rsidP="009F7CDB">
      <w:r w:rsidRPr="009F7CDB">
        <w:t xml:space="preserve">При </w:t>
      </w:r>
      <w:r w:rsidRPr="009F7CDB">
        <w:rPr>
          <w:lang w:val="en-US"/>
        </w:rPr>
        <w:t>f=</w:t>
      </w:r>
      <w:r w:rsidR="001A7994" w:rsidRPr="009F7CDB">
        <w:t>2500</w:t>
      </w:r>
      <w:r w:rsidRPr="009F7CDB">
        <w:t xml:space="preserve"> Гц</w:t>
      </w:r>
      <w:r w:rsidR="009F7CDB" w:rsidRPr="009F7CDB">
        <w:t>.</w:t>
      </w:r>
    </w:p>
    <w:p w:rsidR="009F7CDB" w:rsidRPr="009F7CDB" w:rsidRDefault="003649AE" w:rsidP="002569B8">
      <w:pPr>
        <w:pStyle w:val="aff4"/>
      </w:pPr>
      <w:r>
        <w:pict>
          <v:shape id="_x0000_i1116" type="#_x0000_t75" style="width:343.5pt;height:134.25pt">
            <v:imagedata r:id="rId63" o:title=""/>
          </v:shape>
        </w:pict>
      </w:r>
    </w:p>
    <w:p w:rsidR="002569B8" w:rsidRDefault="002569B8" w:rsidP="009F7CDB"/>
    <w:p w:rsidR="009F7CDB" w:rsidRDefault="001F02F1" w:rsidP="009F7CDB">
      <w:r w:rsidRPr="009F7CDB">
        <w:t xml:space="preserve">При </w:t>
      </w:r>
      <w:r w:rsidRPr="009F7CDB">
        <w:rPr>
          <w:lang w:val="en-US"/>
        </w:rPr>
        <w:t>f</w:t>
      </w:r>
      <w:r w:rsidRPr="009F7CDB">
        <w:t>=10000 Гц</w:t>
      </w:r>
      <w:r w:rsidR="009F7CDB" w:rsidRPr="009F7CDB">
        <w:t>.</w:t>
      </w:r>
    </w:p>
    <w:p w:rsidR="002569B8" w:rsidRDefault="002569B8" w:rsidP="009F7CDB"/>
    <w:p w:rsidR="009F7CDB" w:rsidRDefault="003649AE" w:rsidP="002569B8">
      <w:pPr>
        <w:pStyle w:val="aff4"/>
      </w:pPr>
      <w:r>
        <w:pict>
          <v:shape id="_x0000_i1117" type="#_x0000_t75" style="width:330pt;height:130.5pt">
            <v:imagedata r:id="rId64" o:title=""/>
          </v:shape>
        </w:pict>
      </w:r>
    </w:p>
    <w:p w:rsidR="002569B8" w:rsidRDefault="002569B8" w:rsidP="009F7CDB"/>
    <w:p w:rsidR="009F7CDB" w:rsidRDefault="001F02F1" w:rsidP="009F7CDB">
      <w:r w:rsidRPr="009F7CDB">
        <w:t xml:space="preserve">При </w:t>
      </w:r>
      <w:r w:rsidRPr="009F7CDB">
        <w:rPr>
          <w:lang w:val="en-US"/>
        </w:rPr>
        <w:t>f</w:t>
      </w:r>
      <w:r w:rsidRPr="009F7CDB">
        <w:t>=500 Гц</w:t>
      </w:r>
      <w:r w:rsidR="009F7CDB" w:rsidRPr="009F7CDB">
        <w:t>.</w:t>
      </w:r>
    </w:p>
    <w:p w:rsidR="002569B8" w:rsidRDefault="002569B8" w:rsidP="009F7CDB"/>
    <w:p w:rsidR="009F7CDB" w:rsidRPr="009F7CDB" w:rsidRDefault="003649AE" w:rsidP="002569B8">
      <w:pPr>
        <w:pStyle w:val="aff4"/>
      </w:pPr>
      <w:r>
        <w:pict>
          <v:shape id="_x0000_i1118" type="#_x0000_t75" style="width:344.25pt;height:132.75pt">
            <v:imagedata r:id="rId65" o:title=""/>
          </v:shape>
        </w:pict>
      </w:r>
    </w:p>
    <w:p w:rsidR="009F7CDB" w:rsidRDefault="001F02F1" w:rsidP="009F7CDB">
      <w:r w:rsidRPr="009F7CDB">
        <w:t xml:space="preserve">Рис </w:t>
      </w:r>
      <w:r w:rsidR="006E71D4" w:rsidRPr="009F7CDB">
        <w:t>15</w:t>
      </w:r>
      <w:r w:rsidR="009F7CDB" w:rsidRPr="009F7CDB">
        <w:t xml:space="preserve">. </w:t>
      </w:r>
      <w:r w:rsidRPr="009F7CDB">
        <w:t xml:space="preserve">Графики зависимости </w:t>
      </w:r>
      <w:r w:rsidRPr="009F7CDB">
        <w:rPr>
          <w:lang w:val="en-US"/>
        </w:rPr>
        <w:t>U</w:t>
      </w:r>
      <w:r w:rsidRPr="009F7CDB">
        <w:rPr>
          <w:vertAlign w:val="subscript"/>
        </w:rPr>
        <w:t>вых</w:t>
      </w:r>
      <w:r w:rsidR="009F7CDB">
        <w:t xml:space="preserve"> (</w:t>
      </w:r>
      <w:r w:rsidRPr="009F7CDB">
        <w:rPr>
          <w:lang w:val="en-US"/>
        </w:rPr>
        <w:t>t</w:t>
      </w:r>
      <w:r w:rsidR="009F7CDB" w:rsidRPr="009F7CDB">
        <w:t xml:space="preserve">) </w:t>
      </w:r>
      <w:r w:rsidRPr="009F7CDB">
        <w:t xml:space="preserve">и </w:t>
      </w:r>
      <w:r w:rsidRPr="009F7CDB">
        <w:rPr>
          <w:lang w:val="en-US"/>
        </w:rPr>
        <w:t>U</w:t>
      </w:r>
      <w:r w:rsidRPr="009F7CDB">
        <w:rPr>
          <w:vertAlign w:val="subscript"/>
        </w:rPr>
        <w:t>вх</w:t>
      </w:r>
      <w:r w:rsidR="009F7CDB">
        <w:t xml:space="preserve"> (</w:t>
      </w:r>
      <w:r w:rsidRPr="009F7CDB">
        <w:rPr>
          <w:lang w:val="en-US"/>
        </w:rPr>
        <w:t>t</w:t>
      </w:r>
      <w:r w:rsidR="009F7CDB" w:rsidRPr="009F7CDB">
        <w:t>)</w:t>
      </w:r>
    </w:p>
    <w:p w:rsidR="002569B8" w:rsidRDefault="002569B8" w:rsidP="009F7CDB"/>
    <w:p w:rsidR="009F7CDB" w:rsidRDefault="002569B8" w:rsidP="002569B8">
      <w:pPr>
        <w:pStyle w:val="2"/>
      </w:pPr>
      <w:r>
        <w:br w:type="page"/>
      </w:r>
      <w:bookmarkStart w:id="27" w:name="_Toc236851360"/>
      <w:r>
        <w:t>3</w:t>
      </w:r>
      <w:r w:rsidR="009F7CDB">
        <w:t>.7</w:t>
      </w:r>
      <w:r w:rsidR="009972B7" w:rsidRPr="009F7CDB">
        <w:t xml:space="preserve"> </w:t>
      </w:r>
      <w:r w:rsidR="00C42B8F" w:rsidRPr="009F7CDB">
        <w:t xml:space="preserve">Устройство </w:t>
      </w:r>
      <w:r w:rsidR="00024CF9" w:rsidRPr="009F7CDB">
        <w:t>реализации</w:t>
      </w:r>
      <w:r w:rsidR="00C42B8F" w:rsidRPr="009F7CDB">
        <w:t xml:space="preserve"> функци</w:t>
      </w:r>
      <w:r w:rsidR="00024CF9" w:rsidRPr="009F7CDB">
        <w:t>и</w:t>
      </w:r>
      <w:r w:rsidR="00C42B8F" w:rsidRPr="009F7CDB">
        <w:t xml:space="preserve"> F2</w:t>
      </w:r>
      <w:bookmarkEnd w:id="27"/>
    </w:p>
    <w:p w:rsidR="002569B8" w:rsidRPr="002569B8" w:rsidRDefault="002569B8" w:rsidP="002569B8"/>
    <w:p w:rsidR="009F7CDB" w:rsidRDefault="00C42B8F" w:rsidP="009F7CDB">
      <w:r w:rsidRPr="009F7CDB">
        <w:t>Задание</w:t>
      </w:r>
      <w:r w:rsidR="009F7CDB" w:rsidRPr="009F7CDB">
        <w:t xml:space="preserve">: </w:t>
      </w:r>
      <w:r w:rsidRPr="009F7CDB">
        <w:rPr>
          <w:lang w:val="en-US"/>
        </w:rPr>
        <w:t>F</w:t>
      </w:r>
      <w:r w:rsidRPr="009F7CDB">
        <w:t>2=</w:t>
      </w:r>
      <w:r w:rsidRPr="009F7CDB">
        <w:rPr>
          <w:lang w:val="en-US"/>
        </w:rPr>
        <w:t>U</w:t>
      </w:r>
      <w:r w:rsidRPr="009F7CDB">
        <w:rPr>
          <w:vertAlign w:val="subscript"/>
        </w:rPr>
        <w:t>вых</w:t>
      </w:r>
      <w:r w:rsidRPr="009F7CDB">
        <w:t>=5</w:t>
      </w:r>
      <w:r w:rsidRPr="009F7CDB">
        <w:rPr>
          <w:lang w:val="en-US"/>
        </w:rPr>
        <w:t>lnU</w:t>
      </w:r>
      <w:r w:rsidRPr="009F7CDB">
        <w:rPr>
          <w:vertAlign w:val="subscript"/>
          <w:lang w:val="en-US"/>
        </w:rPr>
        <w:t>H</w:t>
      </w:r>
      <w:r w:rsidRPr="009F7CDB">
        <w:t>-</w:t>
      </w:r>
      <w:r w:rsidRPr="009F7CDB">
        <w:rPr>
          <w:lang w:val="en-US"/>
        </w:rPr>
        <w:t>U</w:t>
      </w:r>
      <w:r w:rsidRPr="009F7CDB">
        <w:rPr>
          <w:vertAlign w:val="subscript"/>
          <w:lang w:val="en-US"/>
        </w:rPr>
        <w:t>H</w:t>
      </w:r>
      <w:r w:rsidR="009F7CDB" w:rsidRPr="009F7CDB">
        <w:t xml:space="preserve">, </w:t>
      </w:r>
      <w:r w:rsidRPr="009F7CDB">
        <w:t>Х2 = 5В</w:t>
      </w:r>
      <w:r w:rsidR="009F7CDB" w:rsidRPr="009F7CDB">
        <w:t>.</w:t>
      </w:r>
    </w:p>
    <w:p w:rsidR="009F7CDB" w:rsidRDefault="00C42B8F" w:rsidP="009F7CDB">
      <w:r w:rsidRPr="009F7CDB">
        <w:t>Для реализации задания потребуется логарифматор и аналоговый вычитатель</w:t>
      </w:r>
      <w:r w:rsidR="009F7CDB" w:rsidRPr="009F7CDB">
        <w:t xml:space="preserve">. </w:t>
      </w:r>
      <w:r w:rsidRPr="009F7CDB">
        <w:t xml:space="preserve">Схема реализации функции </w:t>
      </w:r>
      <w:r w:rsidRPr="009F7CDB">
        <w:rPr>
          <w:lang w:val="en-US"/>
        </w:rPr>
        <w:t>F</w:t>
      </w:r>
      <w:r w:rsidRPr="009F7CDB">
        <w:t>2&gt;</w:t>
      </w:r>
      <w:r w:rsidRPr="009F7CDB">
        <w:rPr>
          <w:lang w:val="en-US"/>
        </w:rPr>
        <w:t>X</w:t>
      </w:r>
      <w:r w:rsidRPr="009F7CDB">
        <w:t>2 представлена на рис</w:t>
      </w:r>
      <w:r w:rsidR="006E71D4" w:rsidRPr="009F7CDB">
        <w:t>16</w:t>
      </w:r>
      <w:r w:rsidR="009F7CDB" w:rsidRPr="009F7CDB">
        <w:t>.</w:t>
      </w:r>
    </w:p>
    <w:p w:rsidR="009F7CDB" w:rsidRDefault="00C42B8F" w:rsidP="009F7CDB">
      <w:r w:rsidRPr="009F7CDB">
        <w:t>Логарифмический усилитель предназначен для получения выходного напряжения, которое пропорционально логарифму входного напряжения</w:t>
      </w:r>
      <w:r w:rsidR="009F7CDB" w:rsidRPr="009F7CDB">
        <w:t xml:space="preserve">. </w:t>
      </w:r>
      <w:r w:rsidRPr="009F7CDB">
        <w:t>Для этого можно использовать характеристику диода или транзистора</w:t>
      </w:r>
      <w:r w:rsidR="009F7CDB" w:rsidRPr="009F7CDB">
        <w:t xml:space="preserve">. </w:t>
      </w:r>
      <w:r w:rsidRPr="009F7CDB">
        <w:t>Я использовал характеристику транзистора</w:t>
      </w:r>
      <w:r w:rsidR="009F7CDB" w:rsidRPr="009F7CDB">
        <w:t xml:space="preserve">. </w:t>
      </w:r>
      <w:r w:rsidRPr="009F7CDB">
        <w:t>В этой схеме дифференциальный усилитель на транзисторах Т1 и Т2 служит для логарифмирования</w:t>
      </w:r>
      <w:r w:rsidR="009F7CDB" w:rsidRPr="009F7CDB">
        <w:t xml:space="preserve">. </w:t>
      </w:r>
      <w:r w:rsidRPr="009F7CDB">
        <w:t>Выходное напряжение логарифматора считается по следующей формуле</w:t>
      </w:r>
      <w:r w:rsidR="009F7CDB" w:rsidRPr="009F7CDB">
        <w:t>:</w:t>
      </w:r>
    </w:p>
    <w:p w:rsidR="005F7899" w:rsidRDefault="005F7899" w:rsidP="009F7CDB"/>
    <w:p w:rsidR="00C42B8F" w:rsidRPr="009F7CDB" w:rsidRDefault="003649AE" w:rsidP="009F7CDB">
      <w:r>
        <w:rPr>
          <w:position w:val="-10"/>
        </w:rPr>
        <w:pict>
          <v:shape id="_x0000_i1119" type="#_x0000_t75" style="width:227.25pt;height:15.75pt">
            <v:imagedata r:id="rId66" o:title=""/>
          </v:shape>
        </w:pict>
      </w:r>
    </w:p>
    <w:p w:rsidR="005F7899" w:rsidRDefault="005F7899" w:rsidP="009F7CDB"/>
    <w:p w:rsidR="009F7CDB" w:rsidRDefault="00C42B8F" w:rsidP="009F7CDB">
      <w:r w:rsidRPr="009F7CDB">
        <w:t xml:space="preserve">при </w:t>
      </w:r>
      <w:r w:rsidRPr="009F7CDB">
        <w:rPr>
          <w:lang w:val="en-US"/>
        </w:rPr>
        <w:t>Ue</w:t>
      </w:r>
      <w:r w:rsidR="009F7CDB" w:rsidRPr="009F7CDB">
        <w:t>,</w:t>
      </w:r>
      <w:r w:rsidRPr="009F7CDB">
        <w:t xml:space="preserve"> </w:t>
      </w:r>
      <w:r w:rsidRPr="009F7CDB">
        <w:rPr>
          <w:lang w:val="en-US"/>
        </w:rPr>
        <w:t>U</w:t>
      </w:r>
      <w:r w:rsidRPr="009F7CDB">
        <w:t>опорн &gt; 0</w:t>
      </w:r>
      <w:r w:rsidR="00EE12DE" w:rsidRPr="009F7CDB">
        <w:t>,</w:t>
      </w:r>
      <w:r w:rsidR="00EE12DE" w:rsidRPr="009F7CDB">
        <w:rPr>
          <w:lang w:val="en-US"/>
        </w:rPr>
        <w:t>Ut</w:t>
      </w:r>
      <w:r w:rsidR="00EE12DE" w:rsidRPr="009F7CDB">
        <w:t>=</w:t>
      </w:r>
      <w:r w:rsidR="00641C3A" w:rsidRPr="009F7CDB">
        <w:t>0,02586 В</w:t>
      </w:r>
      <w:r w:rsidR="009F7CDB" w:rsidRPr="009F7CDB">
        <w:t>.</w:t>
      </w:r>
    </w:p>
    <w:p w:rsidR="009F7CDB" w:rsidRDefault="00C42B8F" w:rsidP="009F7CDB">
      <w:r w:rsidRPr="009F7CDB">
        <w:t xml:space="preserve">Величина сопротивления </w:t>
      </w:r>
      <w:r w:rsidRPr="009F7CDB">
        <w:rPr>
          <w:lang w:val="en-US"/>
        </w:rPr>
        <w:t>R</w:t>
      </w:r>
      <w:r w:rsidRPr="009F7CDB">
        <w:t>5 в это выражение не входит</w:t>
      </w:r>
      <w:r w:rsidR="009F7CDB" w:rsidRPr="009F7CDB">
        <w:t xml:space="preserve">. </w:t>
      </w:r>
      <w:r w:rsidRPr="009F7CDB">
        <w:t>Этот резистор выбирают таким образом, чтобы падение напряжения на нём не превышало выходного напряжения операционного усилителя</w:t>
      </w:r>
      <w:r w:rsidR="009F7CDB" w:rsidRPr="009F7CDB">
        <w:t xml:space="preserve">. </w:t>
      </w:r>
      <w:r w:rsidRPr="009F7CDB">
        <w:t>Конденсаторы С1 и С2 служат для дополнительной частотной коррекции</w:t>
      </w:r>
      <w:r w:rsidR="009F7CDB" w:rsidRPr="009F7CDB">
        <w:t xml:space="preserve">. </w:t>
      </w:r>
      <w:r w:rsidRPr="009F7CDB">
        <w:t xml:space="preserve">Компенсация температурной зависимости </w:t>
      </w:r>
      <w:r w:rsidRPr="009F7CDB">
        <w:rPr>
          <w:lang w:val="en-US"/>
        </w:rPr>
        <w:t>Ut</w:t>
      </w:r>
      <w:r w:rsidRPr="009F7CDB">
        <w:t xml:space="preserve"> выполняется с помощью резистора </w:t>
      </w:r>
      <w:r w:rsidRPr="009F7CDB">
        <w:rPr>
          <w:lang w:val="en-US"/>
        </w:rPr>
        <w:t>R</w:t>
      </w:r>
      <w:r w:rsidRPr="009F7CDB">
        <w:t>4, имеющего положительный температурный коэффициент порядка 0,3% К</w:t>
      </w:r>
      <w:r w:rsidR="009F7CDB" w:rsidRPr="009F7CDB">
        <w:t>.</w:t>
      </w:r>
    </w:p>
    <w:p w:rsidR="009F7CDB" w:rsidRDefault="00C42B8F" w:rsidP="009F7CDB">
      <w:r w:rsidRPr="009F7CDB">
        <w:t>Выбираем следующие значения сопротивлений и конденсаторов из ряда Е96</w:t>
      </w:r>
      <w:r w:rsidR="009F7CDB" w:rsidRPr="009F7CDB">
        <w:t>:</w:t>
      </w:r>
    </w:p>
    <w:p w:rsidR="005F7899" w:rsidRDefault="005F7899" w:rsidP="009F7CDB"/>
    <w:p w:rsidR="009F7CDB" w:rsidRDefault="00C42B8F" w:rsidP="009F7CDB">
      <w:r w:rsidRPr="009F7CDB">
        <w:rPr>
          <w:lang w:val="en-US"/>
        </w:rPr>
        <w:t>R</w:t>
      </w:r>
      <w:r w:rsidRPr="009F7CDB">
        <w:t>1</w:t>
      </w:r>
      <w:r w:rsidR="009F7CDB">
        <w:t xml:space="preserve"> </w:t>
      </w:r>
      <w:r w:rsidRPr="009F7CDB">
        <w:t>С2-23 0,125/0,25 1%</w:t>
      </w:r>
      <w:r w:rsidR="009F7CDB" w:rsidRPr="009F7CDB">
        <w:t xml:space="preserve"> </w:t>
      </w:r>
      <w:r w:rsidRPr="009F7CDB">
        <w:t xml:space="preserve">200 Ом, </w:t>
      </w:r>
      <w:r w:rsidRPr="009F7CDB">
        <w:rPr>
          <w:lang w:val="en-US"/>
        </w:rPr>
        <w:t>R</w:t>
      </w:r>
      <w:r w:rsidRPr="009F7CDB">
        <w:t>2</w:t>
      </w:r>
      <w:r w:rsidR="009F7CDB" w:rsidRPr="009F7CDB">
        <w:t xml:space="preserve"> </w:t>
      </w:r>
      <w:r w:rsidRPr="009F7CDB">
        <w:t>С2-23 0,125/0,25 1%</w:t>
      </w:r>
      <w:r w:rsidR="009F7CDB" w:rsidRPr="009F7CDB">
        <w:t xml:space="preserve"> </w:t>
      </w:r>
      <w:r w:rsidRPr="009F7CDB">
        <w:t>2кОм</w:t>
      </w:r>
    </w:p>
    <w:p w:rsidR="009F7CDB" w:rsidRDefault="00C42B8F" w:rsidP="009F7CDB">
      <w:r w:rsidRPr="009F7CDB">
        <w:rPr>
          <w:lang w:val="en-US"/>
        </w:rPr>
        <w:t>R</w:t>
      </w:r>
      <w:r w:rsidRPr="009F7CDB">
        <w:t>3</w:t>
      </w:r>
      <w:r w:rsidR="009F7CDB">
        <w:t xml:space="preserve"> </w:t>
      </w:r>
      <w:r w:rsidRPr="009F7CDB">
        <w:t>С2-23 0,125/0,25 1%</w:t>
      </w:r>
      <w:r w:rsidR="009F7CDB" w:rsidRPr="009F7CDB">
        <w:t xml:space="preserve"> </w:t>
      </w:r>
      <w:r w:rsidRPr="009F7CDB">
        <w:t xml:space="preserve">4 кОм, </w:t>
      </w:r>
      <w:r w:rsidRPr="009F7CDB">
        <w:rPr>
          <w:lang w:val="en-US"/>
        </w:rPr>
        <w:t>R</w:t>
      </w:r>
      <w:r w:rsidRPr="009F7CDB">
        <w:t>4</w:t>
      </w:r>
      <w:r w:rsidR="009F7CDB" w:rsidRPr="009F7CDB">
        <w:t xml:space="preserve"> </w:t>
      </w:r>
      <w:r w:rsidRPr="009F7CDB">
        <w:t>ТРП-27</w:t>
      </w:r>
      <w:r w:rsidR="009F7CDB">
        <w:t xml:space="preserve"> </w:t>
      </w:r>
      <w:r w:rsidRPr="009F7CDB">
        <w:t>22 Ом</w:t>
      </w:r>
      <w:r w:rsidR="009F7CDB" w:rsidRPr="009F7CDB">
        <w:t>.</w:t>
      </w:r>
    </w:p>
    <w:p w:rsidR="005F7899" w:rsidRDefault="005F7899" w:rsidP="009F7CDB"/>
    <w:p w:rsidR="009F7CDB" w:rsidRDefault="005F7899" w:rsidP="009F7CDB">
      <w:r>
        <w:br w:type="page"/>
      </w:r>
      <w:r w:rsidR="00C42B8F" w:rsidRPr="009F7CDB">
        <w:t>Аналоговый вычитатель напряжения рассчитываем по следующей формуле</w:t>
      </w:r>
      <w:r w:rsidR="009F7CDB" w:rsidRPr="009F7CDB">
        <w:t>:</w:t>
      </w:r>
    </w:p>
    <w:p w:rsidR="005F7899" w:rsidRDefault="005F7899" w:rsidP="009F7CDB"/>
    <w:p w:rsidR="009F7CDB" w:rsidRPr="009F7CDB" w:rsidRDefault="003649AE" w:rsidP="009F7CDB">
      <w:r>
        <w:rPr>
          <w:position w:val="-28"/>
        </w:rPr>
        <w:pict>
          <v:shape id="_x0000_i1120" type="#_x0000_t75" style="width:213pt;height:33.75pt">
            <v:imagedata r:id="rId67" o:title=""/>
          </v:shape>
        </w:pict>
      </w:r>
    </w:p>
    <w:p w:rsidR="005F7899" w:rsidRDefault="005F7899" w:rsidP="009F7CDB"/>
    <w:p w:rsidR="009F7CDB" w:rsidRDefault="00C42B8F" w:rsidP="009F7CDB">
      <w:r w:rsidRPr="009F7CDB">
        <w:t>Выбираем следующие значения сопротивлений из ряда Е96</w:t>
      </w:r>
      <w:r w:rsidR="009F7CDB" w:rsidRPr="009F7CDB">
        <w:t>:</w:t>
      </w:r>
    </w:p>
    <w:p w:rsidR="009F7CDB" w:rsidRDefault="00C42B8F" w:rsidP="009F7CDB">
      <w:r w:rsidRPr="009F7CDB">
        <w:rPr>
          <w:lang w:val="en-US"/>
        </w:rPr>
        <w:t>R</w:t>
      </w:r>
      <w:r w:rsidRPr="009F7CDB">
        <w:t>6</w:t>
      </w:r>
      <w:r w:rsidR="009F7CDB" w:rsidRPr="009F7CDB">
        <w:t>,</w:t>
      </w:r>
      <w:r w:rsidRPr="009F7CDB">
        <w:rPr>
          <w:lang w:val="en-US"/>
        </w:rPr>
        <w:t>R</w:t>
      </w:r>
      <w:r w:rsidRPr="009F7CDB">
        <w:t xml:space="preserve">7, </w:t>
      </w:r>
      <w:r w:rsidRPr="009F7CDB">
        <w:rPr>
          <w:lang w:val="en-US"/>
        </w:rPr>
        <w:t>R</w:t>
      </w:r>
      <w:r w:rsidRPr="009F7CDB">
        <w:t>8</w:t>
      </w:r>
      <w:r w:rsidR="009F7CDB" w:rsidRPr="009F7CDB">
        <w:t>,</w:t>
      </w:r>
      <w:r w:rsidRPr="009F7CDB">
        <w:rPr>
          <w:lang w:val="en-US"/>
        </w:rPr>
        <w:t>R</w:t>
      </w:r>
      <w:r w:rsidRPr="009F7CDB">
        <w:t>9</w:t>
      </w:r>
      <w:r w:rsidR="009F7CDB" w:rsidRPr="009F7CDB">
        <w:t xml:space="preserve"> </w:t>
      </w:r>
      <w:r w:rsidRPr="009F7CDB">
        <w:t>С2-23 0,125/0,25 1% 2кОм</w:t>
      </w:r>
      <w:r w:rsidR="009F7CDB" w:rsidRPr="009F7CDB">
        <w:t>,</w:t>
      </w:r>
      <w:r w:rsidRPr="009F7CDB">
        <w:rPr>
          <w:lang w:val="en-US"/>
        </w:rPr>
        <w:t>R</w:t>
      </w:r>
      <w:r w:rsidRPr="009F7CDB">
        <w:t>5</w:t>
      </w:r>
      <w:r w:rsidR="009F7CDB" w:rsidRPr="009F7CDB">
        <w:t xml:space="preserve"> </w:t>
      </w:r>
      <w:r w:rsidRPr="009F7CDB">
        <w:t>С2-23 0,125/0,25 1%</w:t>
      </w:r>
      <w:r w:rsidR="009F7CDB" w:rsidRPr="009F7CDB">
        <w:t xml:space="preserve"> </w:t>
      </w:r>
      <w:r w:rsidRPr="009F7CDB">
        <w:t>200Ом</w:t>
      </w:r>
    </w:p>
    <w:p w:rsidR="009F7CDB" w:rsidRDefault="00C42B8F" w:rsidP="009F7CDB">
      <w:r w:rsidRPr="009F7CDB">
        <w:t>Компаратор К554СА2</w:t>
      </w:r>
      <w:r w:rsidR="009F7CDB" w:rsidRPr="009F7CDB">
        <w:t>.</w:t>
      </w:r>
    </w:p>
    <w:p w:rsidR="005F7899" w:rsidRDefault="005F7899" w:rsidP="009F7CDB"/>
    <w:p w:rsidR="009F7CDB" w:rsidRPr="009F7CDB" w:rsidRDefault="009F7CDB" w:rsidP="009F7CDB"/>
    <w:p w:rsidR="009F7CDB" w:rsidRDefault="003649AE" w:rsidP="005F7899">
      <w:pPr>
        <w:pStyle w:val="aff4"/>
      </w:pPr>
      <w:r>
        <w:rPr>
          <w:lang w:val="en-US"/>
        </w:rPr>
        <w:pict>
          <v:shape id="_x0000_i1121" type="#_x0000_t75" style="width:372pt;height:192pt">
            <v:imagedata r:id="rId68" o:title=""/>
          </v:shape>
        </w:pict>
      </w:r>
    </w:p>
    <w:p w:rsidR="009F7CDB" w:rsidRDefault="00C42B8F" w:rsidP="009F7CDB">
      <w:r w:rsidRPr="009F7CDB">
        <w:t xml:space="preserve">Рис </w:t>
      </w:r>
      <w:r w:rsidR="006E71D4" w:rsidRPr="009F7CDB">
        <w:t>16</w:t>
      </w:r>
      <w:r w:rsidR="009F7CDB" w:rsidRPr="009F7CDB">
        <w:t>.</w:t>
      </w:r>
    </w:p>
    <w:p w:rsidR="005F7899" w:rsidRDefault="005F7899" w:rsidP="009F7CDB"/>
    <w:p w:rsidR="009F7CDB" w:rsidRDefault="00C42B8F" w:rsidP="009F7CDB">
      <w:r w:rsidRPr="009F7CDB">
        <w:t>Схема получения</w:t>
      </w:r>
      <w:r w:rsidR="009F7CDB" w:rsidRPr="009F7CDB">
        <w:t xml:space="preserve"> </w:t>
      </w:r>
      <w:r w:rsidRPr="009F7CDB">
        <w:rPr>
          <w:lang w:val="en-US"/>
        </w:rPr>
        <w:t>U</w:t>
      </w:r>
      <w:r w:rsidRPr="009F7CDB">
        <w:t>опорн представлена на рис</w:t>
      </w:r>
      <w:r w:rsidR="006E71D4" w:rsidRPr="009F7CDB">
        <w:t>17</w:t>
      </w:r>
      <w:r w:rsidR="009F7CDB" w:rsidRPr="009F7CDB">
        <w:t xml:space="preserve">. </w:t>
      </w:r>
      <w:r w:rsidRPr="009F7CDB">
        <w:t xml:space="preserve">Использую микросхему </w:t>
      </w:r>
      <w:r w:rsidRPr="009F7CDB">
        <w:rPr>
          <w:lang w:val="en-US"/>
        </w:rPr>
        <w:t>REF</w:t>
      </w:r>
      <w:r w:rsidRPr="009F7CDB">
        <w:t>200, содержащую в одном корпусе 2 источника тока</w:t>
      </w:r>
      <w:r w:rsidR="009F7CDB" w:rsidRPr="009F7CDB">
        <w:t xml:space="preserve">. </w:t>
      </w:r>
      <w:r w:rsidRPr="009F7CDB">
        <w:t xml:space="preserve">Выбираем резистор </w:t>
      </w:r>
      <w:r w:rsidRPr="009F7CDB">
        <w:rPr>
          <w:lang w:val="en-US"/>
        </w:rPr>
        <w:t>R</w:t>
      </w:r>
      <w:r w:rsidR="009F7CDB" w:rsidRPr="009F7CDB">
        <w:t xml:space="preserve"> </w:t>
      </w:r>
      <w:r w:rsidRPr="009F7CDB">
        <w:t>из ряда Е96 С2-23 0,125/0,25 1% 100кОм</w:t>
      </w:r>
      <w:r w:rsidR="009F7CDB" w:rsidRPr="009F7CDB">
        <w:t xml:space="preserve">. </w:t>
      </w:r>
      <w:r w:rsidRPr="009F7CDB">
        <w:t>При таком значении получаю значение</w:t>
      </w:r>
      <w:r w:rsidR="009F7CDB" w:rsidRPr="009F7CDB">
        <w:t xml:space="preserve"> </w:t>
      </w:r>
      <w:r w:rsidRPr="009F7CDB">
        <w:rPr>
          <w:lang w:val="en-US"/>
        </w:rPr>
        <w:t>U</w:t>
      </w:r>
      <w:r w:rsidRPr="009F7CDB">
        <w:t>оп</w:t>
      </w:r>
      <w:r w:rsidR="009F7CDB" w:rsidRPr="009F7CDB">
        <w:t xml:space="preserve"> </w:t>
      </w:r>
      <w:r w:rsidRPr="009F7CDB">
        <w:t>= 10В</w:t>
      </w:r>
      <w:r w:rsidR="009F7CDB" w:rsidRPr="009F7CDB">
        <w:t xml:space="preserve">. </w:t>
      </w:r>
      <w:r w:rsidRPr="009F7CDB">
        <w:t xml:space="preserve">Для получения напряжения сравнения </w:t>
      </w:r>
      <w:r w:rsidRPr="009F7CDB">
        <w:rPr>
          <w:lang w:val="en-US"/>
        </w:rPr>
        <w:t>U</w:t>
      </w:r>
      <w:r w:rsidRPr="009F7CDB">
        <w:t>оп</w:t>
      </w:r>
      <w:r w:rsidR="009F7CDB" w:rsidRPr="009F7CDB">
        <w:t xml:space="preserve"> </w:t>
      </w:r>
      <w:r w:rsidRPr="009F7CDB">
        <w:t>=</w:t>
      </w:r>
      <w:r w:rsidR="009F7CDB" w:rsidRPr="009F7CDB">
        <w:t xml:space="preserve"> </w:t>
      </w:r>
      <w:r w:rsidRPr="009F7CDB">
        <w:t>5В выбираем резистор</w:t>
      </w:r>
      <w:r w:rsidR="009F7CDB" w:rsidRPr="009F7CDB">
        <w:t xml:space="preserve"> </w:t>
      </w:r>
      <w:r w:rsidRPr="009F7CDB">
        <w:rPr>
          <w:lang w:val="en-US"/>
        </w:rPr>
        <w:t>R</w:t>
      </w:r>
      <w:r w:rsidR="009F7CDB" w:rsidRPr="009F7CDB">
        <w:t xml:space="preserve"> </w:t>
      </w:r>
      <w:r w:rsidRPr="009F7CDB">
        <w:t>С2-23 0,125/0,25 1% 50кОм</w:t>
      </w:r>
      <w:r w:rsidR="009F7CDB" w:rsidRPr="009F7CDB">
        <w:t>.</w:t>
      </w:r>
    </w:p>
    <w:p w:rsidR="005F7899" w:rsidRDefault="005F7899" w:rsidP="009F7CDB"/>
    <w:p w:rsidR="009F7CDB" w:rsidRPr="009F7CDB" w:rsidRDefault="003649AE" w:rsidP="009F7CDB">
      <w:r>
        <w:pict>
          <v:shape id="_x0000_i1122" type="#_x0000_t75" style="width:124.5pt;height:98.25pt">
            <v:imagedata r:id="rId69" o:title=""/>
          </v:shape>
        </w:pict>
      </w:r>
    </w:p>
    <w:p w:rsidR="009F7CDB" w:rsidRDefault="00C42B8F" w:rsidP="009F7CDB">
      <w:r w:rsidRPr="009F7CDB">
        <w:t xml:space="preserve">Рис </w:t>
      </w:r>
      <w:r w:rsidR="006E71D4" w:rsidRPr="009F7CDB">
        <w:t>17</w:t>
      </w:r>
      <w:r w:rsidR="009F7CDB" w:rsidRPr="009F7CDB">
        <w:t>.</w:t>
      </w:r>
    </w:p>
    <w:p w:rsidR="005F7899" w:rsidRDefault="005F7899" w:rsidP="009F7CDB"/>
    <w:p w:rsidR="009F7CDB" w:rsidRDefault="00C42B8F" w:rsidP="009F7CDB">
      <w:r w:rsidRPr="009F7CDB">
        <w:t xml:space="preserve">Схема реализации функции </w:t>
      </w:r>
      <w:r w:rsidRPr="009F7CDB">
        <w:rPr>
          <w:lang w:val="en-US"/>
        </w:rPr>
        <w:t>F</w:t>
      </w:r>
      <w:r w:rsidRPr="009F7CDB">
        <w:t xml:space="preserve">2 в программе </w:t>
      </w:r>
      <w:r w:rsidRPr="009F7CDB">
        <w:rPr>
          <w:lang w:val="en-US"/>
        </w:rPr>
        <w:t>OrCAD</w:t>
      </w:r>
      <w:r w:rsidRPr="009F7CDB">
        <w:t xml:space="preserve"> представлена на рис </w:t>
      </w:r>
      <w:r w:rsidR="006E71D4" w:rsidRPr="009F7CDB">
        <w:t>18</w:t>
      </w:r>
      <w:r w:rsidR="009F7CDB" w:rsidRPr="009F7CDB">
        <w:t>.</w:t>
      </w:r>
    </w:p>
    <w:p w:rsidR="005F7899" w:rsidRDefault="005F7899" w:rsidP="009F7CDB"/>
    <w:p w:rsidR="009F7CDB" w:rsidRDefault="003649AE" w:rsidP="005F7899">
      <w:pPr>
        <w:pStyle w:val="aff4"/>
      </w:pPr>
      <w:r>
        <w:rPr>
          <w:lang w:val="en-US"/>
        </w:rPr>
        <w:pict>
          <v:shape id="_x0000_i1123" type="#_x0000_t75" style="width:402pt;height:213pt">
            <v:imagedata r:id="rId70" o:title=""/>
          </v:shape>
        </w:pict>
      </w:r>
    </w:p>
    <w:p w:rsidR="009F7CDB" w:rsidRDefault="00C42B8F" w:rsidP="009F7CDB">
      <w:r w:rsidRPr="009F7CDB">
        <w:t xml:space="preserve">Рис </w:t>
      </w:r>
      <w:r w:rsidR="006E71D4" w:rsidRPr="009F7CDB">
        <w:t>18</w:t>
      </w:r>
      <w:r w:rsidR="009F7CDB" w:rsidRPr="009F7CDB">
        <w:t>.</w:t>
      </w:r>
    </w:p>
    <w:p w:rsidR="005F7899" w:rsidRDefault="005F7899" w:rsidP="009F7CDB"/>
    <w:p w:rsidR="009F7CDB" w:rsidRDefault="00C42B8F" w:rsidP="009F7CDB">
      <w:r w:rsidRPr="009F7CDB">
        <w:t xml:space="preserve">Полученный график представлен на рис </w:t>
      </w:r>
      <w:r w:rsidR="006E71D4" w:rsidRPr="009F7CDB">
        <w:t>19</w:t>
      </w:r>
      <w:r w:rsidR="009F7CDB" w:rsidRPr="009F7CDB">
        <w:t>.</w:t>
      </w:r>
    </w:p>
    <w:p w:rsidR="009F7CDB" w:rsidRPr="009F7CDB" w:rsidRDefault="003649AE" w:rsidP="005F7899">
      <w:pPr>
        <w:pStyle w:val="aff4"/>
      </w:pPr>
      <w:r>
        <w:pict>
          <v:shape id="_x0000_i1124" type="#_x0000_t75" style="width:371.25pt;height:142.5pt">
            <v:imagedata r:id="rId71" o:title=""/>
          </v:shape>
        </w:pict>
      </w:r>
    </w:p>
    <w:p w:rsidR="009F7CDB" w:rsidRDefault="00C42B8F" w:rsidP="009F7CDB">
      <w:r w:rsidRPr="009F7CDB">
        <w:t>Рис</w:t>
      </w:r>
      <w:r w:rsidR="009F7CDB" w:rsidRPr="009F7CDB">
        <w:t xml:space="preserve"> </w:t>
      </w:r>
      <w:r w:rsidR="006E71D4" w:rsidRPr="009F7CDB">
        <w:t>19</w:t>
      </w:r>
      <w:r w:rsidR="009F7CDB" w:rsidRPr="009F7CDB">
        <w:t xml:space="preserve">. </w:t>
      </w:r>
      <w:r w:rsidRPr="009F7CDB">
        <w:t xml:space="preserve">Графики зависимости </w:t>
      </w:r>
      <w:r w:rsidRPr="009F7CDB">
        <w:rPr>
          <w:lang w:val="en-US"/>
        </w:rPr>
        <w:t>U</w:t>
      </w:r>
      <w:r w:rsidRPr="009F7CDB">
        <w:rPr>
          <w:vertAlign w:val="subscript"/>
        </w:rPr>
        <w:t>вых</w:t>
      </w:r>
      <w:r w:rsidR="009F7CDB">
        <w:t xml:space="preserve"> (</w:t>
      </w:r>
      <w:r w:rsidRPr="009F7CDB">
        <w:rPr>
          <w:lang w:val="en-US"/>
        </w:rPr>
        <w:t>t</w:t>
      </w:r>
      <w:r w:rsidR="009F7CDB" w:rsidRPr="009F7CDB">
        <w:t xml:space="preserve">) </w:t>
      </w:r>
      <w:r w:rsidRPr="009F7CDB">
        <w:t xml:space="preserve">и </w:t>
      </w:r>
      <w:r w:rsidRPr="009F7CDB">
        <w:rPr>
          <w:lang w:val="en-US"/>
        </w:rPr>
        <w:t>U</w:t>
      </w:r>
      <w:r w:rsidRPr="009F7CDB">
        <w:rPr>
          <w:vertAlign w:val="subscript"/>
        </w:rPr>
        <w:t>вх</w:t>
      </w:r>
      <w:r w:rsidR="009F7CDB">
        <w:t xml:space="preserve"> (</w:t>
      </w:r>
      <w:r w:rsidRPr="009F7CDB">
        <w:rPr>
          <w:lang w:val="en-US"/>
        </w:rPr>
        <w:t>t</w:t>
      </w:r>
      <w:r w:rsidR="009F7CDB" w:rsidRPr="009F7CDB">
        <w:t>)</w:t>
      </w:r>
    </w:p>
    <w:p w:rsidR="009F7CDB" w:rsidRDefault="005F7899" w:rsidP="005F7899">
      <w:pPr>
        <w:pStyle w:val="2"/>
      </w:pPr>
      <w:r>
        <w:br w:type="page"/>
      </w:r>
      <w:bookmarkStart w:id="28" w:name="_Toc236851361"/>
      <w:r>
        <w:t>4.</w:t>
      </w:r>
      <w:r w:rsidR="009F7CDB" w:rsidRPr="009F7CDB">
        <w:t xml:space="preserve"> </w:t>
      </w:r>
      <w:r w:rsidR="0059786E" w:rsidRPr="009F7CDB">
        <w:t>Разработка устройств сопряжения по выходу</w:t>
      </w:r>
      <w:bookmarkEnd w:id="28"/>
    </w:p>
    <w:p w:rsidR="005F7899" w:rsidRPr="005F7899" w:rsidRDefault="005F7899" w:rsidP="005F7899"/>
    <w:p w:rsidR="009F7CDB" w:rsidRDefault="005F7899" w:rsidP="005F7899">
      <w:pPr>
        <w:pStyle w:val="2"/>
      </w:pPr>
      <w:bookmarkStart w:id="29" w:name="_Toc236851362"/>
      <w:r>
        <w:t>4</w:t>
      </w:r>
      <w:r w:rsidR="009F7CDB">
        <w:t>.1</w:t>
      </w:r>
      <w:r w:rsidR="00FE7D9D" w:rsidRPr="009F7CDB">
        <w:t xml:space="preserve"> </w:t>
      </w:r>
      <w:r w:rsidR="003735D9" w:rsidRPr="009F7CDB">
        <w:t xml:space="preserve">Согласование </w:t>
      </w:r>
      <w:r w:rsidR="006D5839" w:rsidRPr="009F7CDB">
        <w:t>электролампы</w:t>
      </w:r>
      <w:r w:rsidR="003735D9" w:rsidRPr="009F7CDB">
        <w:t xml:space="preserve"> с выходом автомата</w:t>
      </w:r>
      <w:bookmarkEnd w:id="29"/>
    </w:p>
    <w:p w:rsidR="005F7899" w:rsidRDefault="005F7899" w:rsidP="009F7CDB">
      <w:pPr>
        <w:rPr>
          <w:b/>
          <w:bCs/>
        </w:rPr>
      </w:pPr>
    </w:p>
    <w:p w:rsidR="009F7CDB" w:rsidRDefault="006D5839" w:rsidP="009F7CDB">
      <w:r w:rsidRPr="009F7CDB">
        <w:rPr>
          <w:b/>
          <w:bCs/>
        </w:rPr>
        <w:t xml:space="preserve">По заданию требуется управлять </w:t>
      </w:r>
      <w:r w:rsidR="003735D9" w:rsidRPr="009F7CDB">
        <w:rPr>
          <w:b/>
          <w:bCs/>
        </w:rPr>
        <w:t>электролампой</w:t>
      </w:r>
      <w:r w:rsidR="00FE7D9D" w:rsidRPr="009F7CDB">
        <w:rPr>
          <w:b/>
          <w:bCs/>
        </w:rPr>
        <w:t xml:space="preserve"> с параметрами</w:t>
      </w:r>
      <w:r w:rsidR="005F7899">
        <w:rPr>
          <w:b/>
          <w:bCs/>
        </w:rPr>
        <w:t xml:space="preserve"> </w:t>
      </w:r>
      <w:r w:rsidR="003649AE">
        <w:rPr>
          <w:position w:val="-6"/>
        </w:rPr>
        <w:pict>
          <v:shape id="_x0000_i1125" type="#_x0000_t75" style="width:30.75pt;height:14.25pt">
            <v:imagedata r:id="rId72" o:title=""/>
          </v:shape>
        </w:pict>
      </w:r>
      <w:r w:rsidR="00FE7D9D" w:rsidRPr="009F7CDB">
        <w:t>В, 60Вт</w:t>
      </w:r>
      <w:r w:rsidR="009F7CDB" w:rsidRPr="009F7CDB">
        <w:t>.</w:t>
      </w:r>
    </w:p>
    <w:p w:rsidR="005F7899" w:rsidRDefault="005F7899" w:rsidP="009F7CDB"/>
    <w:p w:rsidR="00FE7D9D" w:rsidRPr="009F7CDB" w:rsidRDefault="003649AE" w:rsidP="009F7CDB">
      <w:r>
        <w:rPr>
          <w:position w:val="-24"/>
        </w:rPr>
        <w:pict>
          <v:shape id="_x0000_i1126" type="#_x0000_t75" style="width:83.25pt;height:30.75pt">
            <v:imagedata r:id="rId73" o:title=""/>
          </v:shape>
        </w:pict>
      </w:r>
    </w:p>
    <w:p w:rsidR="005F7899" w:rsidRDefault="005F7899" w:rsidP="009F7CDB"/>
    <w:p w:rsidR="009F7CDB" w:rsidRDefault="00FE7D9D" w:rsidP="009F7CDB">
      <w:r w:rsidRPr="009F7CDB">
        <w:t xml:space="preserve">Для сопряжения автомата с электролампой используем твёрдотельное реле </w:t>
      </w:r>
      <w:r w:rsidRPr="009F7CDB">
        <w:rPr>
          <w:lang w:val="en-US"/>
        </w:rPr>
        <w:t>DPA</w:t>
      </w:r>
      <w:r w:rsidRPr="009F7CDB">
        <w:t>6119 со следующими параметрами</w:t>
      </w:r>
      <w:r w:rsidR="009F7CDB" w:rsidRPr="009F7CDB">
        <w:t>:</w:t>
      </w:r>
    </w:p>
    <w:p w:rsidR="009F7CDB" w:rsidRDefault="00FE7D9D" w:rsidP="009F7CDB">
      <w:r w:rsidRPr="009F7CDB">
        <w:t>Управление</w:t>
      </w:r>
      <w:r w:rsidR="009F7CDB" w:rsidRPr="009F7CDB">
        <w:t xml:space="preserve">: </w:t>
      </w:r>
      <w:r w:rsidRPr="009F7CDB">
        <w:t>постоянное напряжение 3,5…10В</w:t>
      </w:r>
      <w:r w:rsidR="009F7CDB" w:rsidRPr="009F7CDB">
        <w:t>;</w:t>
      </w:r>
    </w:p>
    <w:p w:rsidR="009F7CDB" w:rsidRDefault="00FE7D9D" w:rsidP="009F7CDB">
      <w:r w:rsidRPr="009F7CDB">
        <w:t>Коммутируемое переменное напряжение ~20…280В</w:t>
      </w:r>
      <w:r w:rsidR="009F7CDB" w:rsidRPr="009F7CDB">
        <w:t>;</w:t>
      </w:r>
    </w:p>
    <w:p w:rsidR="009F7CDB" w:rsidRDefault="00FE7D9D" w:rsidP="009F7CDB">
      <w:r w:rsidRPr="009F7CDB">
        <w:t>Максимальный ток нагрузки 1А</w:t>
      </w:r>
      <w:r w:rsidR="009F7CDB" w:rsidRPr="009F7CDB">
        <w:t>;</w:t>
      </w:r>
    </w:p>
    <w:p w:rsidR="009F7CDB" w:rsidRDefault="00FE7D9D" w:rsidP="009F7CDB">
      <w:r w:rsidRPr="009F7CDB">
        <w:t>Время вкл</w:t>
      </w:r>
      <w:r w:rsidR="009F7CDB" w:rsidRPr="009F7CDB">
        <w:t xml:space="preserve">. </w:t>
      </w:r>
      <w:r w:rsidRPr="009F7CDB">
        <w:t>и выкл</w:t>
      </w:r>
      <w:r w:rsidR="009F7CDB">
        <w:t>.1</w:t>
      </w:r>
      <w:r w:rsidRPr="009F7CDB">
        <w:t>0мс</w:t>
      </w:r>
      <w:r w:rsidR="009F7CDB" w:rsidRPr="009F7CDB">
        <w:t>.</w:t>
      </w:r>
    </w:p>
    <w:p w:rsidR="005F7899" w:rsidRDefault="00FE7D9D" w:rsidP="005F7899">
      <w:r w:rsidRPr="009F7CDB">
        <w:t>Схема включения</w:t>
      </w:r>
      <w:r w:rsidR="009F7CDB" w:rsidRPr="009F7CDB">
        <w:t xml:space="preserve">: </w:t>
      </w:r>
    </w:p>
    <w:p w:rsidR="005F7899" w:rsidRDefault="005F7899" w:rsidP="005F7899"/>
    <w:p w:rsidR="009F7CDB" w:rsidRDefault="003649AE" w:rsidP="005F7899">
      <w:pPr>
        <w:pStyle w:val="aff4"/>
      </w:pPr>
      <w:r>
        <w:rPr>
          <w:lang w:val="en-US"/>
        </w:rPr>
        <w:pict>
          <v:shape id="_x0000_i1127" type="#_x0000_t75" style="width:291.75pt;height:71.25pt">
            <v:imagedata r:id="rId74" o:title=""/>
          </v:shape>
        </w:pict>
      </w:r>
    </w:p>
    <w:p w:rsidR="009F7CDB" w:rsidRDefault="009F7CDB" w:rsidP="009F7CDB">
      <w:r>
        <w:t xml:space="preserve">Рис.20 </w:t>
      </w:r>
      <w:r w:rsidR="00FE7D9D" w:rsidRPr="009F7CDB">
        <w:t>Схема включения твёрдотельного реле</w:t>
      </w:r>
      <w:r w:rsidRPr="009F7CDB">
        <w:t>.</w:t>
      </w:r>
    </w:p>
    <w:p w:rsidR="005F7899" w:rsidRDefault="005F7899" w:rsidP="009F7CDB"/>
    <w:p w:rsidR="005F7899" w:rsidRDefault="00FE7D9D" w:rsidP="005F7899">
      <w:r w:rsidRPr="009F7CDB">
        <w:t xml:space="preserve">Резистор </w:t>
      </w:r>
      <w:r w:rsidRPr="009F7CDB">
        <w:rPr>
          <w:lang w:val="en-US"/>
        </w:rPr>
        <w:t>R</w:t>
      </w:r>
      <w:r w:rsidRPr="009F7CDB">
        <w:t>1 предназначен для ограничения входного тока реле на уровне10 мА</w:t>
      </w:r>
      <w:r w:rsidR="009F7CDB" w:rsidRPr="009F7CDB">
        <w:t>:</w:t>
      </w:r>
    </w:p>
    <w:p w:rsidR="005F7899" w:rsidRDefault="005F7899" w:rsidP="005F7899"/>
    <w:p w:rsidR="005F7899" w:rsidRDefault="00FE7D9D" w:rsidP="005F7899">
      <w:r w:rsidRPr="009F7CDB">
        <w:rPr>
          <w:lang w:val="en-US"/>
        </w:rPr>
        <w:t>R</w:t>
      </w:r>
      <w:r w:rsidRPr="009F7CDB">
        <w:t>1=</w:t>
      </w:r>
      <w:r w:rsidR="009F7CDB">
        <w:t xml:space="preserve"> (</w:t>
      </w:r>
      <w:r w:rsidRPr="009F7CDB">
        <w:t>5-1,2</w:t>
      </w:r>
      <w:r w:rsidR="009F7CDB" w:rsidRPr="009F7CDB">
        <w:t xml:space="preserve">) </w:t>
      </w:r>
      <w:r w:rsidRPr="009F7CDB">
        <w:t>/0,01=380 Ом</w:t>
      </w:r>
      <w:r w:rsidR="009F7CDB" w:rsidRPr="009F7CDB">
        <w:t>.</w:t>
      </w:r>
      <w:r w:rsidR="005F7899">
        <w:t xml:space="preserve"> </w:t>
      </w:r>
    </w:p>
    <w:p w:rsidR="005F7899" w:rsidRDefault="005F7899" w:rsidP="005F7899"/>
    <w:p w:rsidR="009F7CDB" w:rsidRDefault="00FE7D9D" w:rsidP="005F7899">
      <w:r w:rsidRPr="009F7CDB">
        <w:t xml:space="preserve">Ближайшее стандартное </w:t>
      </w:r>
      <w:r w:rsidR="009F7CDB">
        <w:t>-</w:t>
      </w:r>
      <w:r w:rsidRPr="009F7CDB">
        <w:t xml:space="preserve"> 383 Ом из ряда Е48</w:t>
      </w:r>
      <w:r w:rsidR="009F7CDB" w:rsidRPr="009F7CDB">
        <w:t>.</w:t>
      </w:r>
    </w:p>
    <w:p w:rsidR="009F7CDB" w:rsidRDefault="005F7899" w:rsidP="005F7899">
      <w:pPr>
        <w:pStyle w:val="2"/>
      </w:pPr>
      <w:r>
        <w:br w:type="page"/>
      </w:r>
      <w:bookmarkStart w:id="30" w:name="_Toc236851363"/>
      <w:r>
        <w:t>4</w:t>
      </w:r>
      <w:r w:rsidR="009F7CDB">
        <w:t>.2</w:t>
      </w:r>
      <w:r w:rsidR="00B4290E" w:rsidRPr="009F7CDB">
        <w:t xml:space="preserve"> Согласование </w:t>
      </w:r>
      <w:r w:rsidR="003B6BD0" w:rsidRPr="009F7CDB">
        <w:t>светодиодов</w:t>
      </w:r>
      <w:r w:rsidR="00B4290E" w:rsidRPr="009F7CDB">
        <w:t xml:space="preserve"> с выходом автомата</w:t>
      </w:r>
      <w:bookmarkEnd w:id="30"/>
    </w:p>
    <w:p w:rsidR="005F7899" w:rsidRPr="005F7899" w:rsidRDefault="005F7899" w:rsidP="005F7899"/>
    <w:p w:rsidR="009F7CDB" w:rsidRPr="009F7CDB" w:rsidRDefault="003649AE" w:rsidP="009F7CDB">
      <w:r>
        <w:pict>
          <v:shape id="_x0000_i1128" type="#_x0000_t75" style="width:249.75pt;height:77.25pt">
            <v:imagedata r:id="rId75" o:title=""/>
          </v:shape>
        </w:pict>
      </w:r>
    </w:p>
    <w:p w:rsidR="009F7CDB" w:rsidRDefault="009F7CDB" w:rsidP="009F7CDB">
      <w:r>
        <w:t>Рис.2</w:t>
      </w:r>
      <w:r w:rsidR="006E71D4" w:rsidRPr="009F7CDB">
        <w:t>1</w:t>
      </w:r>
      <w:r w:rsidRPr="009F7CDB">
        <w:t xml:space="preserve"> </w:t>
      </w:r>
      <w:r w:rsidR="00FE7D9D" w:rsidRPr="009F7CDB">
        <w:t>Индикация исполнительных устройств</w:t>
      </w:r>
      <w:r w:rsidRPr="009F7CDB">
        <w:t>.</w:t>
      </w:r>
    </w:p>
    <w:p w:rsidR="005F7899" w:rsidRDefault="005F7899" w:rsidP="009F7CDB"/>
    <w:p w:rsidR="009F7CDB" w:rsidRDefault="00FE7D9D" w:rsidP="009F7CDB">
      <w:r w:rsidRPr="009F7CDB">
        <w:t>Используемые элементы</w:t>
      </w:r>
      <w:r w:rsidR="009F7CDB" w:rsidRPr="009F7CDB">
        <w:t>:</w:t>
      </w:r>
    </w:p>
    <w:p w:rsidR="009F7CDB" w:rsidRDefault="00FE7D9D" w:rsidP="009F7CDB">
      <w:r w:rsidRPr="009F7CDB">
        <w:t>Выбираем</w:t>
      </w:r>
      <w:r w:rsidR="009F7CDB" w:rsidRPr="009F7CDB">
        <w:t xml:space="preserve"> </w:t>
      </w:r>
      <w:r w:rsidRPr="009F7CDB">
        <w:t xml:space="preserve">резистор </w:t>
      </w:r>
      <w:r w:rsidRPr="009F7CDB">
        <w:rPr>
          <w:lang w:val="en-US"/>
        </w:rPr>
        <w:t>R</w:t>
      </w:r>
      <w:r w:rsidRPr="009F7CDB">
        <w:t>1</w:t>
      </w:r>
      <w:r w:rsidR="009F7CDB" w:rsidRPr="009F7CDB">
        <w:t xml:space="preserve"> </w:t>
      </w:r>
      <w:r w:rsidRPr="009F7CDB">
        <w:t>из ряда Е96 С2-23 0,125/0,25 1%</w:t>
      </w:r>
      <w:r w:rsidR="009F7CDB" w:rsidRPr="009F7CDB">
        <w:t xml:space="preserve"> </w:t>
      </w:r>
      <w:r w:rsidRPr="009F7CDB">
        <w:t>270Ом</w:t>
      </w:r>
      <w:r w:rsidR="009F7CDB" w:rsidRPr="009F7CDB">
        <w:t>.</w:t>
      </w:r>
    </w:p>
    <w:p w:rsidR="009F7CDB" w:rsidRDefault="00FE7D9D" w:rsidP="009F7CDB">
      <w:r w:rsidRPr="009F7CDB">
        <w:t xml:space="preserve">Светодиод АЛ307АМ, с параметрами </w:t>
      </w:r>
      <w:r w:rsidRPr="009F7CDB">
        <w:rPr>
          <w:lang w:val="en-US"/>
        </w:rPr>
        <w:t>U</w:t>
      </w:r>
      <w:r w:rsidRPr="009F7CDB">
        <w:rPr>
          <w:vertAlign w:val="subscript"/>
        </w:rPr>
        <w:t xml:space="preserve">ПР </w:t>
      </w:r>
      <w:r w:rsidRPr="009F7CDB">
        <w:t>= 2В</w:t>
      </w:r>
      <w:r w:rsidR="009F7CDB" w:rsidRPr="009F7CDB">
        <w:t xml:space="preserve">, </w:t>
      </w:r>
      <w:r w:rsidRPr="009F7CDB">
        <w:rPr>
          <w:lang w:val="en-US"/>
        </w:rPr>
        <w:t>I</w:t>
      </w:r>
      <w:r w:rsidRPr="009F7CDB">
        <w:rPr>
          <w:vertAlign w:val="subscript"/>
        </w:rPr>
        <w:t xml:space="preserve">ПР </w:t>
      </w:r>
      <w:r w:rsidRPr="009F7CDB">
        <w:t>=10 мА</w:t>
      </w:r>
      <w:r w:rsidR="009F7CDB" w:rsidRPr="009F7CDB">
        <w:t>.</w:t>
      </w:r>
    </w:p>
    <w:p w:rsidR="009F7CDB" w:rsidRDefault="00FE7D9D" w:rsidP="009F7CDB">
      <w:r w:rsidRPr="009F7CDB">
        <w:t>Выбираем</w:t>
      </w:r>
      <w:r w:rsidR="009F7CDB" w:rsidRPr="009F7CDB">
        <w:t xml:space="preserve"> </w:t>
      </w:r>
      <w:r w:rsidRPr="009F7CDB">
        <w:t xml:space="preserve">резистор </w:t>
      </w:r>
      <w:r w:rsidRPr="009F7CDB">
        <w:rPr>
          <w:lang w:val="en-US"/>
        </w:rPr>
        <w:t>R</w:t>
      </w:r>
      <w:r w:rsidRPr="009F7CDB">
        <w:t>2</w:t>
      </w:r>
      <w:r w:rsidR="009F7CDB" w:rsidRPr="009F7CDB">
        <w:t xml:space="preserve"> </w:t>
      </w:r>
      <w:r w:rsidRPr="009F7CDB">
        <w:t>из ряда Е96 С2-23 0,125/0,25 1%</w:t>
      </w:r>
      <w:r w:rsidR="009F7CDB" w:rsidRPr="009F7CDB">
        <w:t xml:space="preserve"> </w:t>
      </w:r>
      <w:r w:rsidRPr="009F7CDB">
        <w:t>5,6Ом</w:t>
      </w:r>
      <w:r w:rsidR="009F7CDB" w:rsidRPr="009F7CDB">
        <w:t>.</w:t>
      </w:r>
    </w:p>
    <w:p w:rsidR="009F7CDB" w:rsidRDefault="00FE7D9D" w:rsidP="009F7CDB">
      <w:r w:rsidRPr="009F7CDB">
        <w:t xml:space="preserve">Светодиод АЛ119А, с параметрами </w:t>
      </w:r>
      <w:r w:rsidRPr="009F7CDB">
        <w:rPr>
          <w:lang w:val="en-US"/>
        </w:rPr>
        <w:t>U</w:t>
      </w:r>
      <w:r w:rsidRPr="009F7CDB">
        <w:rPr>
          <w:vertAlign w:val="subscript"/>
        </w:rPr>
        <w:t xml:space="preserve">ПР </w:t>
      </w:r>
      <w:r w:rsidRPr="009F7CDB">
        <w:t>= 3В</w:t>
      </w:r>
      <w:r w:rsidR="009F7CDB" w:rsidRPr="009F7CDB">
        <w:t xml:space="preserve">, </w:t>
      </w:r>
      <w:r w:rsidRPr="009F7CDB">
        <w:rPr>
          <w:lang w:val="en-US"/>
        </w:rPr>
        <w:t>I</w:t>
      </w:r>
      <w:r w:rsidRPr="009F7CDB">
        <w:rPr>
          <w:vertAlign w:val="subscript"/>
        </w:rPr>
        <w:t xml:space="preserve">ПР </w:t>
      </w:r>
      <w:r w:rsidRPr="009F7CDB">
        <w:t>=300 мА</w:t>
      </w:r>
      <w:r w:rsidR="009F7CDB" w:rsidRPr="009F7CDB">
        <w:t>.</w:t>
      </w:r>
    </w:p>
    <w:bookmarkEnd w:id="21"/>
    <w:p w:rsidR="005F7899" w:rsidRDefault="005F7899" w:rsidP="009F7CDB">
      <w:pPr>
        <w:rPr>
          <w:b/>
          <w:bCs/>
        </w:rPr>
      </w:pPr>
    </w:p>
    <w:p w:rsidR="009F7CDB" w:rsidRDefault="005F7899" w:rsidP="005F7899">
      <w:pPr>
        <w:pStyle w:val="2"/>
      </w:pPr>
      <w:r>
        <w:br w:type="page"/>
      </w:r>
      <w:bookmarkStart w:id="31" w:name="_Toc236851364"/>
      <w:r>
        <w:t>5.</w:t>
      </w:r>
      <w:r w:rsidR="009F7CDB" w:rsidRPr="009F7CDB">
        <w:t xml:space="preserve"> </w:t>
      </w:r>
      <w:r w:rsidR="00C42B8F" w:rsidRPr="009F7CDB">
        <w:t xml:space="preserve">Устройство индикации мгновенного значения </w:t>
      </w:r>
      <w:r w:rsidR="00C42B8F" w:rsidRPr="009F7CDB">
        <w:rPr>
          <w:lang w:val="en-US"/>
        </w:rPr>
        <w:t>F</w:t>
      </w:r>
      <w:r w:rsidR="00C42B8F" w:rsidRPr="009F7CDB">
        <w:t>2</w:t>
      </w:r>
      <w:bookmarkEnd w:id="31"/>
    </w:p>
    <w:p w:rsidR="005F7899" w:rsidRPr="005F7899" w:rsidRDefault="005F7899" w:rsidP="005F7899"/>
    <w:p w:rsidR="009F7CDB" w:rsidRDefault="00C42B8F" w:rsidP="009F7CDB">
      <w:r w:rsidRPr="009F7CDB">
        <w:t>Для реализации устройства</w:t>
      </w:r>
      <w:r w:rsidR="009F7CDB" w:rsidRPr="009F7CDB">
        <w:t xml:space="preserve"> </w:t>
      </w:r>
      <w:r w:rsidRPr="009F7CDB">
        <w:t>индикации индукции воспользуемся индикатором ИЖЦ 5-4/8</w:t>
      </w:r>
      <w:r w:rsidR="009F7CDB" w:rsidRPr="009F7CDB">
        <w:t xml:space="preserve">. </w:t>
      </w:r>
      <w:r w:rsidRPr="009F7CDB">
        <w:t>Индикатор имеет 4 разряда и работает в статическом режиме</w:t>
      </w:r>
      <w:r w:rsidR="009F7CDB" w:rsidRPr="009F7CDB">
        <w:t xml:space="preserve">. </w:t>
      </w:r>
      <w:r w:rsidRPr="009F7CDB">
        <w:t xml:space="preserve">Типовая схема включения преобразователя, его соединения с жидкокристаллическим индикатором и четырьмя элементами ИСКЛЮЧАЮЩЕЕ ИЛИ, необходимыми для управления десятичными запятыми индикатора, показана на </w:t>
      </w:r>
      <w:r w:rsidR="009F7CDB">
        <w:t>рис.2</w:t>
      </w:r>
      <w:r w:rsidR="006E71D4" w:rsidRPr="009F7CDB">
        <w:t>2</w:t>
      </w:r>
      <w:r w:rsidR="009F7CDB" w:rsidRPr="009F7CDB">
        <w:t xml:space="preserve">. </w:t>
      </w:r>
      <w:r w:rsidRPr="009F7CDB">
        <w:t>Жидкокристаллический индикатор полностью управляется АЦП типа К572ПВ5</w:t>
      </w:r>
      <w:r w:rsidR="009F7CDB" w:rsidRPr="009F7CDB">
        <w:t xml:space="preserve">. </w:t>
      </w:r>
      <w:r w:rsidRPr="009F7CDB">
        <w:t>Также воспользуемся делителем напряжения, и повторителем</w:t>
      </w:r>
      <w:r w:rsidR="009F7CDB" w:rsidRPr="009F7CDB">
        <w:t>.</w:t>
      </w:r>
    </w:p>
    <w:p w:rsidR="009F7CDB" w:rsidRDefault="00C42B8F" w:rsidP="009F7CDB">
      <w:r w:rsidRPr="009F7CDB">
        <w:t>Выбираем сопротивления для делителя напряжения</w:t>
      </w:r>
      <w:r w:rsidR="009F7CDB" w:rsidRPr="009F7CDB">
        <w:t xml:space="preserve">: </w:t>
      </w:r>
      <w:r w:rsidRPr="009F7CDB">
        <w:rPr>
          <w:lang w:val="en-US"/>
        </w:rPr>
        <w:t>R</w:t>
      </w:r>
      <w:r w:rsidRPr="009F7CDB">
        <w:t>1</w:t>
      </w:r>
      <w:r w:rsidR="009F7CDB" w:rsidRPr="009F7CDB">
        <w:t xml:space="preserve"> - </w:t>
      </w:r>
      <w:r w:rsidRPr="009F7CDB">
        <w:t>С2-23 0,125/0,25 1% 10 кОм</w:t>
      </w:r>
      <w:r w:rsidR="009F7CDB" w:rsidRPr="009F7CDB">
        <w:t xml:space="preserve">; </w:t>
      </w:r>
      <w:r w:rsidRPr="009F7CDB">
        <w:rPr>
          <w:lang w:val="en-US"/>
        </w:rPr>
        <w:t>R</w:t>
      </w:r>
      <w:r w:rsidRPr="009F7CDB">
        <w:t>2</w:t>
      </w:r>
      <w:r w:rsidR="009F7CDB" w:rsidRPr="009F7CDB">
        <w:t xml:space="preserve"> - </w:t>
      </w:r>
      <w:r w:rsidRPr="009F7CDB">
        <w:t>С2-23 0,125/0,25 1% 10 кОм</w:t>
      </w:r>
      <w:r w:rsidR="009F7CDB" w:rsidRPr="009F7CDB">
        <w:t>.</w:t>
      </w:r>
    </w:p>
    <w:p w:rsidR="009F7CDB" w:rsidRDefault="00C42B8F" w:rsidP="009F7CDB">
      <w:r w:rsidRPr="009F7CDB">
        <w:t>В преобразователе К572ПВ5 использован принцип двойного интегрирования, в соответствии с которым вначале разряженный интегрирующий конденсатор Синт заряжают определенное время током, пропорциональным измеряемому напряжению, а затем разряжают строго определенным током до нуля</w:t>
      </w:r>
      <w:r w:rsidR="009F7CDB" w:rsidRPr="009F7CDB">
        <w:t xml:space="preserve">. </w:t>
      </w:r>
      <w:r w:rsidRPr="009F7CDB">
        <w:t>Время, в течение которого происходит разрядка и разрядка конденсатора, будет пропорционально измеряемому напряжению</w:t>
      </w:r>
      <w:r w:rsidR="009F7CDB" w:rsidRPr="009F7CDB">
        <w:t xml:space="preserve">. </w:t>
      </w:r>
      <w:r w:rsidRPr="009F7CDB">
        <w:t>Это время измеряют с помощью счетчика импульсов</w:t>
      </w:r>
      <w:r w:rsidR="009F7CDB" w:rsidRPr="009F7CDB">
        <w:t xml:space="preserve">; </w:t>
      </w:r>
      <w:r w:rsidRPr="009F7CDB">
        <w:t>с его выхода сигналы подают на индикатор</w:t>
      </w:r>
      <w:r w:rsidR="009F7CDB" w:rsidRPr="009F7CDB">
        <w:t>.</w:t>
      </w:r>
    </w:p>
    <w:p w:rsidR="009F7CDB" w:rsidRDefault="00C42B8F" w:rsidP="009F7CDB">
      <w:r w:rsidRPr="009F7CDB">
        <w:t>Пределы входного напряжения устройства зависят от образцового напряжения Uобр и определяются соотношением Uвх</w:t>
      </w:r>
      <w:r w:rsidR="009F7CDB" w:rsidRPr="009F7CDB">
        <w:t xml:space="preserve">. </w:t>
      </w:r>
      <w:r w:rsidRPr="009F7CDB">
        <w:t>max=±1,999 Uобр</w:t>
      </w:r>
      <w:r w:rsidR="009F7CDB" w:rsidRPr="009F7CDB">
        <w:t xml:space="preserve">. </w:t>
      </w:r>
      <w:r w:rsidRPr="009F7CDB">
        <w:t>Текущие показания индикатора должны выражаться числом, равным 1000 Uвх/Uобр, однако на практике они ниже на 0,1</w:t>
      </w:r>
      <w:r w:rsidR="009F7CDB">
        <w:t>...0</w:t>
      </w:r>
      <w:r w:rsidRPr="009F7CDB">
        <w:t>,2%</w:t>
      </w:r>
      <w:r w:rsidR="009F7CDB" w:rsidRPr="009F7CDB">
        <w:t xml:space="preserve">. </w:t>
      </w:r>
      <w:r w:rsidRPr="009F7CDB">
        <w:t>В основном используют частоту тактового генератора равную 200, 100, 67, 50, 40 КГц</w:t>
      </w:r>
      <w:r w:rsidR="009F7CDB" w:rsidRPr="009F7CDB">
        <w:t xml:space="preserve">. </w:t>
      </w:r>
      <w:r w:rsidRPr="009F7CDB">
        <w:t>Период измерений при тактовой частоте 50 кГц равен 320 мс</w:t>
      </w:r>
      <w:r w:rsidR="009F7CDB" w:rsidRPr="009F7CDB">
        <w:t xml:space="preserve">. </w:t>
      </w:r>
      <w:r w:rsidRPr="009F7CDB">
        <w:t>Иначе говоря, прибор производит 3 измерения в секунду</w:t>
      </w:r>
      <w:r w:rsidR="009F7CDB" w:rsidRPr="009F7CDB">
        <w:t>.</w:t>
      </w:r>
    </w:p>
    <w:p w:rsidR="009F7CDB" w:rsidRDefault="00C42B8F" w:rsidP="009F7CDB">
      <w:r w:rsidRPr="009F7CDB">
        <w:t>Преобразователь оснащен двумя встроенными источниками питания, один напряжением 2,9±0,5 В, а второй</w:t>
      </w:r>
      <w:r w:rsidR="009F7CDB" w:rsidRPr="009F7CDB">
        <w:t xml:space="preserve"> - </w:t>
      </w:r>
      <w:r w:rsidRPr="009F7CDB">
        <w:t>около 5 В</w:t>
      </w:r>
      <w:r w:rsidR="009F7CDB" w:rsidRPr="009F7CDB">
        <w:t xml:space="preserve">. </w:t>
      </w:r>
      <w:r w:rsidRPr="009F7CDB">
        <w:t>Плюс первого соединен с выв</w:t>
      </w:r>
      <w:r w:rsidR="009F7CDB">
        <w:t>.1</w:t>
      </w:r>
      <w:r w:rsidRPr="009F7CDB">
        <w:t>, а минус</w:t>
      </w:r>
      <w:r w:rsidR="009F7CDB" w:rsidRPr="009F7CDB">
        <w:t xml:space="preserve"> - </w:t>
      </w:r>
      <w:r w:rsidRPr="009F7CDB">
        <w:t>с выв</w:t>
      </w:r>
      <w:r w:rsidR="009F7CDB">
        <w:t>.3</w:t>
      </w:r>
      <w:r w:rsidRPr="009F7CDB">
        <w:t>2</w:t>
      </w:r>
      <w:r w:rsidR="009F7CDB">
        <w:t xml:space="preserve"> (</w:t>
      </w:r>
      <w:r w:rsidRPr="009F7CDB">
        <w:t>этот вывод принято считать общим проводом аналоговой части преобразователя</w:t>
      </w:r>
      <w:r w:rsidR="009F7CDB" w:rsidRPr="009F7CDB">
        <w:t xml:space="preserve">). </w:t>
      </w:r>
      <w:r w:rsidRPr="009F7CDB">
        <w:t>У второго источника плюс на том же выв</w:t>
      </w:r>
      <w:r w:rsidR="009F7CDB">
        <w:t>.1</w:t>
      </w:r>
      <w:r w:rsidRPr="009F7CDB">
        <w:t>, а минус</w:t>
      </w:r>
      <w:r w:rsidR="009F7CDB" w:rsidRPr="009F7CDB">
        <w:t xml:space="preserve"> - </w:t>
      </w:r>
      <w:r w:rsidRPr="009F7CDB">
        <w:t>на выв</w:t>
      </w:r>
      <w:r w:rsidR="009F7CDB">
        <w:t>.3</w:t>
      </w:r>
      <w:r w:rsidRPr="009F7CDB">
        <w:t>7</w:t>
      </w:r>
      <w:r w:rsidR="009F7CDB" w:rsidRPr="009F7CDB">
        <w:t>.</w:t>
      </w:r>
      <w:r w:rsidR="005F7899">
        <w:t xml:space="preserve"> </w:t>
      </w:r>
      <w:r w:rsidRPr="009F7CDB">
        <w:t>На выходе F преобразователь вырабатывает последовательность прямоугольных импульсов вида</w:t>
      </w:r>
      <w:r w:rsidR="009F7CDB">
        <w:t xml:space="preserve"> "</w:t>
      </w:r>
      <w:r w:rsidRPr="009F7CDB">
        <w:t>меандр</w:t>
      </w:r>
      <w:r w:rsidR="009F7CDB">
        <w:t xml:space="preserve">" </w:t>
      </w:r>
      <w:r w:rsidRPr="009F7CDB">
        <w:t>с частотой, в 800 раз меньшей тактовой</w:t>
      </w:r>
      <w:r w:rsidR="009F7CDB">
        <w:t xml:space="preserve"> (</w:t>
      </w:r>
      <w:r w:rsidRPr="009F7CDB">
        <w:t>62,5 Гц при fт = 50 кГц</w:t>
      </w:r>
      <w:r w:rsidR="009F7CDB" w:rsidRPr="009F7CDB">
        <w:t xml:space="preserve">). </w:t>
      </w:r>
      <w:r w:rsidRPr="009F7CDB">
        <w:t>На выходах, подключаемых к элементам цифр индикатора, напряжение имеет ту же амплитуду, форму и частоту, но оно синфазно с напряжением на выходе F для невидимых элементов и противофазно для видимых</w:t>
      </w:r>
      <w:r w:rsidR="009F7CDB" w:rsidRPr="009F7CDB">
        <w:t xml:space="preserve">. </w:t>
      </w:r>
      <w:r w:rsidRPr="009F7CDB">
        <w:t>Низкий уровень этих импульсов соответствует</w:t>
      </w:r>
      <w:r w:rsidR="009F7CDB" w:rsidRPr="009F7CDB">
        <w:t xml:space="preserve"> - </w:t>
      </w:r>
      <w:r w:rsidRPr="009F7CDB">
        <w:t>5 В</w:t>
      </w:r>
      <w:r w:rsidR="009F7CDB">
        <w:t xml:space="preserve"> (</w:t>
      </w:r>
      <w:r w:rsidRPr="009F7CDB">
        <w:t>выв</w:t>
      </w:r>
      <w:r w:rsidR="009F7CDB">
        <w:t>.3</w:t>
      </w:r>
      <w:r w:rsidRPr="009F7CDB">
        <w:t>7</w:t>
      </w:r>
      <w:r w:rsidR="009F7CDB" w:rsidRPr="009F7CDB">
        <w:t>),</w:t>
      </w:r>
      <w:r w:rsidRPr="009F7CDB">
        <w:t xml:space="preserve"> а высокий</w:t>
      </w:r>
      <w:r w:rsidR="009F7CDB" w:rsidRPr="009F7CDB">
        <w:t xml:space="preserve"> - </w:t>
      </w:r>
      <w:r w:rsidRPr="009F7CDB">
        <w:t>нулю</w:t>
      </w:r>
      <w:r w:rsidR="009F7CDB">
        <w:t xml:space="preserve"> (</w:t>
      </w:r>
      <w:r w:rsidRPr="009F7CDB">
        <w:t>выв</w:t>
      </w:r>
      <w:r w:rsidR="009F7CDB">
        <w:t>.1</w:t>
      </w:r>
      <w:r w:rsidR="009F7CDB" w:rsidRPr="009F7CDB">
        <w:t>).</w:t>
      </w:r>
      <w:r w:rsidR="005F7899">
        <w:t xml:space="preserve"> </w:t>
      </w:r>
      <w:r w:rsidRPr="009F7CDB">
        <w:t>Для управления четырьмя десятичными запятыми необходимы дополнительные четыре логических элемента ИСКЛЮЧАЮЩЕЕ ИЛИ</w:t>
      </w:r>
      <w:r w:rsidR="009F7CDB">
        <w:t xml:space="preserve"> (</w:t>
      </w:r>
      <w:r w:rsidRPr="009F7CDB">
        <w:t>DD2</w:t>
      </w:r>
      <w:r w:rsidR="009F7CDB" w:rsidRPr="009F7CDB">
        <w:t xml:space="preserve">). </w:t>
      </w:r>
      <w:r w:rsidRPr="009F7CDB">
        <w:t>Они повторяют фазу</w:t>
      </w:r>
      <w:r w:rsidR="009F7CDB">
        <w:t xml:space="preserve"> "</w:t>
      </w:r>
      <w:r w:rsidRPr="009F7CDB">
        <w:t>меандра</w:t>
      </w:r>
      <w:r w:rsidR="009F7CDB">
        <w:t xml:space="preserve">" </w:t>
      </w:r>
      <w:r w:rsidRPr="009F7CDB">
        <w:t>для неиндицируемых запятых и инвертируют ее для той, которая должна быть видна</w:t>
      </w:r>
      <w:r w:rsidR="009F7CDB" w:rsidRPr="009F7CDB">
        <w:t>.</w:t>
      </w:r>
    </w:p>
    <w:p w:rsidR="005F7899" w:rsidRDefault="005F7899" w:rsidP="009F7CDB"/>
    <w:p w:rsidR="009F7CDB" w:rsidRPr="009F7CDB" w:rsidRDefault="003649AE" w:rsidP="005F7899">
      <w:pPr>
        <w:pStyle w:val="aff4"/>
      </w:pPr>
      <w:r>
        <w:pict>
          <v:shape id="_x0000_i1129" type="#_x0000_t75" style="width:352.5pt;height:312.75pt">
            <v:imagedata r:id="rId76" o:title=""/>
          </v:shape>
        </w:pict>
      </w:r>
    </w:p>
    <w:p w:rsidR="009F7CDB" w:rsidRDefault="009F7CDB" w:rsidP="009F7CDB">
      <w:pPr>
        <w:rPr>
          <w:lang w:val="uk-UA"/>
        </w:rPr>
      </w:pPr>
      <w:r>
        <w:t>Рис.2</w:t>
      </w:r>
      <w:r w:rsidR="006E71D4" w:rsidRPr="009F7CDB">
        <w:t>2</w:t>
      </w:r>
      <w:r w:rsidRPr="009F7CDB">
        <w:t xml:space="preserve"> </w:t>
      </w:r>
      <w:r w:rsidR="00C42B8F" w:rsidRPr="009F7CDB">
        <w:t>Схема включения АЦП</w:t>
      </w:r>
      <w:r w:rsidRPr="009F7CDB">
        <w:t xml:space="preserve"> </w:t>
      </w:r>
      <w:r w:rsidR="00C42B8F" w:rsidRPr="009F7CDB">
        <w:t>и индикатора контролируемого параметра</w:t>
      </w:r>
    </w:p>
    <w:p w:rsidR="009F7CDB" w:rsidRDefault="005F7899" w:rsidP="005F7899">
      <w:pPr>
        <w:pStyle w:val="2"/>
      </w:pPr>
      <w:bookmarkStart w:id="32" w:name="_Toc154943001"/>
      <w:r>
        <w:br w:type="page"/>
      </w:r>
      <w:bookmarkStart w:id="33" w:name="_Toc236851365"/>
      <w:bookmarkEnd w:id="32"/>
      <w:r w:rsidR="00CF64F1" w:rsidRPr="009F7CDB">
        <w:t>Заключение</w:t>
      </w:r>
      <w:bookmarkEnd w:id="33"/>
    </w:p>
    <w:p w:rsidR="005F7899" w:rsidRPr="005F7899" w:rsidRDefault="005F7899" w:rsidP="005F7899"/>
    <w:p w:rsidR="009F7CDB" w:rsidRDefault="009742E0" w:rsidP="009F7CDB">
      <w:r w:rsidRPr="009F7CDB">
        <w:t>В результате выполнения курсовой работы</w:t>
      </w:r>
      <w:r w:rsidR="000574E5" w:rsidRPr="009F7CDB">
        <w:t xml:space="preserve"> был выполнен структурный синтез устройства логического уп</w:t>
      </w:r>
      <w:r w:rsidR="00F912A7" w:rsidRPr="009F7CDB">
        <w:t>равления, выбор элементной базы</w:t>
      </w:r>
      <w:r w:rsidR="009F7CDB" w:rsidRPr="009F7CDB">
        <w:t xml:space="preserve">; </w:t>
      </w:r>
      <w:r w:rsidR="006E71D4" w:rsidRPr="009F7CDB">
        <w:t>синтез сопряжения</w:t>
      </w:r>
      <w:r w:rsidR="00CF64F1" w:rsidRPr="009F7CDB">
        <w:t xml:space="preserve"> по входу и выходу</w:t>
      </w:r>
      <w:r w:rsidR="00F912A7" w:rsidRPr="009F7CDB">
        <w:t xml:space="preserve">, </w:t>
      </w:r>
      <w:r w:rsidR="00CF64F1" w:rsidRPr="009F7CDB">
        <w:t>таймера, тактового генератора и устройства индикации</w:t>
      </w:r>
      <w:r w:rsidR="009F7CDB" w:rsidRPr="009F7CDB">
        <w:t>.</w:t>
      </w:r>
    </w:p>
    <w:p w:rsidR="009F7CDB" w:rsidRDefault="005C3577" w:rsidP="009F7CDB">
      <w:r w:rsidRPr="009F7CDB">
        <w:t xml:space="preserve">В </w:t>
      </w:r>
      <w:r w:rsidR="00DD7D66" w:rsidRPr="009F7CDB">
        <w:t>курсовой работе</w:t>
      </w:r>
      <w:r w:rsidR="00D034B1" w:rsidRPr="009F7CDB">
        <w:t xml:space="preserve"> контролируемой величи</w:t>
      </w:r>
      <w:r w:rsidR="00DD7D66" w:rsidRPr="009F7CDB">
        <w:t>ной</w:t>
      </w:r>
      <w:r w:rsidR="00D034B1" w:rsidRPr="009F7CDB">
        <w:t xml:space="preserve"> является освещенность, измеряемая датчиком освещенности, который позволяет измерять действующее значение освещенности и в зависимости от этого формирует выходное напряжение</w:t>
      </w:r>
      <w:r w:rsidR="009F7CDB" w:rsidRPr="009F7CDB">
        <w:t xml:space="preserve">. </w:t>
      </w:r>
      <w:r w:rsidR="00D034B1" w:rsidRPr="009F7CDB">
        <w:t>При этом требовалось нормирование контролируемой величины</w:t>
      </w:r>
      <w:r w:rsidR="00DD7D66" w:rsidRPr="009F7CDB">
        <w:t>,</w:t>
      </w:r>
      <w:r w:rsidR="00D034B1" w:rsidRPr="009F7CDB">
        <w:t xml:space="preserve"> приведение </w:t>
      </w:r>
      <w:r w:rsidR="00DD7D66" w:rsidRPr="009F7CDB">
        <w:t xml:space="preserve">её к шкале 10В для </w:t>
      </w:r>
      <w:r w:rsidR="00D034B1" w:rsidRPr="009F7CDB">
        <w:t>согласовани</w:t>
      </w:r>
      <w:r w:rsidR="00DD7D66" w:rsidRPr="009F7CDB">
        <w:t>я</w:t>
      </w:r>
      <w:r w:rsidR="00D034B1" w:rsidRPr="009F7CDB">
        <w:t xml:space="preserve"> датчика с</w:t>
      </w:r>
      <w:r w:rsidRPr="009F7CDB">
        <w:t xml:space="preserve"> </w:t>
      </w:r>
      <w:r w:rsidR="00D034B1" w:rsidRPr="009F7CDB">
        <w:t>преобразователем аналоговых сигналов</w:t>
      </w:r>
      <w:r w:rsidR="00DD7D66" w:rsidRPr="009F7CDB">
        <w:t xml:space="preserve">, реализующий функцию </w:t>
      </w:r>
      <w:r w:rsidR="00DD7D66" w:rsidRPr="009F7CDB">
        <w:rPr>
          <w:lang w:val="en-US"/>
        </w:rPr>
        <w:t>F</w:t>
      </w:r>
      <w:r w:rsidR="00DD7D66" w:rsidRPr="009F7CDB">
        <w:rPr>
          <w:vertAlign w:val="subscript"/>
        </w:rPr>
        <w:t>2</w:t>
      </w:r>
      <w:r w:rsidR="009F7CDB" w:rsidRPr="009F7CDB">
        <w:t>.</w:t>
      </w:r>
    </w:p>
    <w:p w:rsidR="009F7CDB" w:rsidRDefault="00006418" w:rsidP="009F7CDB">
      <w:r w:rsidRPr="009F7CDB">
        <w:t xml:space="preserve">Дискретный автомат был реализован на базе мультиплексора, в качестве элементов памяти были применены динамические </w:t>
      </w:r>
      <w:r w:rsidRPr="009F7CDB">
        <w:rPr>
          <w:lang w:val="en-US"/>
        </w:rPr>
        <w:t>D</w:t>
      </w:r>
      <w:r w:rsidRPr="009F7CDB">
        <w:t xml:space="preserve"> </w:t>
      </w:r>
      <w:r w:rsidR="009F7CDB">
        <w:t>-</w:t>
      </w:r>
      <w:r w:rsidRPr="009F7CDB">
        <w:t xml:space="preserve"> триггеры</w:t>
      </w:r>
      <w:r w:rsidR="009F7CDB" w:rsidRPr="009F7CDB">
        <w:t>.</w:t>
      </w:r>
    </w:p>
    <w:p w:rsidR="009F7CDB" w:rsidRDefault="00006418" w:rsidP="009F7CDB">
      <w:r w:rsidRPr="009F7CDB">
        <w:t>При в</w:t>
      </w:r>
      <w:r w:rsidR="00DD7D66" w:rsidRPr="009F7CDB">
        <w:t>ыбор</w:t>
      </w:r>
      <w:r w:rsidRPr="009F7CDB">
        <w:t>е схем,</w:t>
      </w:r>
      <w:r w:rsidR="00DD7D66" w:rsidRPr="009F7CDB">
        <w:t xml:space="preserve"> реализующих заданные передаточные функ</w:t>
      </w:r>
      <w:r w:rsidRPr="009F7CDB">
        <w:t xml:space="preserve">ции, </w:t>
      </w:r>
      <w:r w:rsidR="00DD7D66" w:rsidRPr="009F7CDB">
        <w:t>вспомогательные функции и реализация коммутаций устройств со схемой автомата Мура</w:t>
      </w:r>
      <w:r w:rsidRPr="009F7CDB">
        <w:t>, были выбраны</w:t>
      </w:r>
      <w:r w:rsidR="009F7CDB" w:rsidRPr="009F7CDB">
        <w:t xml:space="preserve">: </w:t>
      </w:r>
      <w:r w:rsidRPr="009F7CDB">
        <w:t>таймер, тактовый генератор, устройство начального пуска, устройство реализации функции F1 и F2, устройства опорного напряжения, устройства сопряжения, устройство индикации</w:t>
      </w:r>
      <w:r w:rsidR="009F7CDB" w:rsidRPr="009F7CDB">
        <w:t>.</w:t>
      </w:r>
    </w:p>
    <w:p w:rsidR="005F7899" w:rsidRDefault="009E3B44" w:rsidP="009F7CDB">
      <w:r w:rsidRPr="009F7CDB">
        <w:t>При разработке устройства индикации, в качестве преобразователя аналогового сигнала в цифровой использована микросхема КР572ПВ5, которая представляет собой преобразователь на 3,5 десятичных разрядов, работающий по принципу последовательного счета с двойным интегрированием, с автоматической коррекцией нуля и определением полярности входного сигнала</w:t>
      </w:r>
      <w:r w:rsidR="009F7CDB" w:rsidRPr="009F7CDB">
        <w:t>.</w:t>
      </w:r>
      <w:r w:rsidR="005F7899">
        <w:t xml:space="preserve"> </w:t>
      </w:r>
      <w:r w:rsidR="008452DB" w:rsidRPr="009F7CDB">
        <w:t xml:space="preserve">Адекватность </w:t>
      </w:r>
      <w:r w:rsidR="005C3577" w:rsidRPr="009F7CDB">
        <w:t xml:space="preserve">работы </w:t>
      </w:r>
      <w:r w:rsidR="008452DB" w:rsidRPr="009F7CDB">
        <w:t xml:space="preserve">дискретного автомата и преобразователей </w:t>
      </w:r>
      <w:r w:rsidR="008452DB" w:rsidRPr="009F7CDB">
        <w:rPr>
          <w:lang w:val="en-US"/>
        </w:rPr>
        <w:t>F</w:t>
      </w:r>
      <w:r w:rsidR="008452DB" w:rsidRPr="009F7CDB">
        <w:rPr>
          <w:vertAlign w:val="subscript"/>
        </w:rPr>
        <w:t>1</w:t>
      </w:r>
      <w:r w:rsidR="008452DB" w:rsidRPr="009F7CDB">
        <w:t xml:space="preserve"> и </w:t>
      </w:r>
      <w:r w:rsidR="008452DB" w:rsidRPr="009F7CDB">
        <w:rPr>
          <w:lang w:val="en-US"/>
        </w:rPr>
        <w:t>F</w:t>
      </w:r>
      <w:r w:rsidR="008452DB" w:rsidRPr="009F7CDB">
        <w:rPr>
          <w:vertAlign w:val="subscript"/>
        </w:rPr>
        <w:t>2</w:t>
      </w:r>
      <w:r w:rsidR="008452DB" w:rsidRPr="009F7CDB">
        <w:t xml:space="preserve"> была проверена с помощью моделирования в программном комплексе </w:t>
      </w:r>
      <w:r w:rsidR="008452DB" w:rsidRPr="009F7CDB">
        <w:rPr>
          <w:lang w:val="en-US"/>
        </w:rPr>
        <w:t>OrCAD</w:t>
      </w:r>
      <w:r w:rsidR="008452DB" w:rsidRPr="009F7CDB">
        <w:t xml:space="preserve"> 9</w:t>
      </w:r>
      <w:r w:rsidR="009F7CDB">
        <w:t>.1</w:t>
      </w:r>
      <w:r w:rsidR="009F7CDB" w:rsidRPr="009F7CDB">
        <w:t>.</w:t>
      </w:r>
      <w:r w:rsidR="005F7899">
        <w:t xml:space="preserve"> </w:t>
      </w:r>
      <w:r w:rsidR="00DD7D66" w:rsidRPr="009F7CDB">
        <w:t xml:space="preserve">В результате выполнения курсовой работы были </w:t>
      </w:r>
      <w:r w:rsidR="000E18F5" w:rsidRPr="009F7CDB">
        <w:t>получены навыки разработки</w:t>
      </w:r>
      <w:r w:rsidR="009742E0" w:rsidRPr="009F7CDB">
        <w:t xml:space="preserve"> и моделирования цифровых и аналоговых устройств</w:t>
      </w:r>
      <w:r w:rsidR="009F7CDB" w:rsidRPr="009F7CDB">
        <w:t>.</w:t>
      </w:r>
    </w:p>
    <w:p w:rsidR="005F7899" w:rsidRDefault="005F7899" w:rsidP="005F7899">
      <w:pPr>
        <w:pStyle w:val="2"/>
      </w:pPr>
      <w:r>
        <w:br w:type="page"/>
      </w:r>
      <w:bookmarkStart w:id="34" w:name="_Toc236851366"/>
      <w:r w:rsidRPr="009F7CDB">
        <w:t>Список литературы</w:t>
      </w:r>
      <w:bookmarkEnd w:id="34"/>
    </w:p>
    <w:p w:rsidR="005F7899" w:rsidRPr="005F7899" w:rsidRDefault="005F7899" w:rsidP="005F7899"/>
    <w:p w:rsidR="005F7899" w:rsidRDefault="005F7899" w:rsidP="005F7899">
      <w:pPr>
        <w:pStyle w:val="a0"/>
      </w:pPr>
      <w:r w:rsidRPr="009F7CDB">
        <w:t>Гусев В</w:t>
      </w:r>
      <w:r>
        <w:t xml:space="preserve">.Г., </w:t>
      </w:r>
      <w:r w:rsidRPr="009F7CDB">
        <w:t>Гусев Ю</w:t>
      </w:r>
      <w:r>
        <w:t xml:space="preserve">.М. </w:t>
      </w:r>
      <w:r w:rsidRPr="009F7CDB">
        <w:t xml:space="preserve">Электроники и микропроцессорная техника. </w:t>
      </w:r>
      <w:r>
        <w:t>-</w:t>
      </w:r>
      <w:r w:rsidRPr="009F7CDB">
        <w:t xml:space="preserve"> М</w:t>
      </w:r>
      <w:r>
        <w:t>.:</w:t>
      </w:r>
      <w:r w:rsidRPr="009F7CDB">
        <w:t xml:space="preserve"> Высшая школа</w:t>
      </w:r>
      <w:r>
        <w:t>. 20</w:t>
      </w:r>
      <w:r w:rsidRPr="009F7CDB">
        <w:t xml:space="preserve">05. </w:t>
      </w:r>
      <w:r>
        <w:t>-</w:t>
      </w:r>
      <w:r w:rsidRPr="009F7CDB">
        <w:t xml:space="preserve"> 790 с.</w:t>
      </w:r>
    </w:p>
    <w:p w:rsidR="005F7899" w:rsidRDefault="005F7899" w:rsidP="005F7899">
      <w:pPr>
        <w:pStyle w:val="a0"/>
      </w:pPr>
      <w:r w:rsidRPr="009F7CDB">
        <w:t>Титце У</w:t>
      </w:r>
      <w:r>
        <w:t>., Ш</w:t>
      </w:r>
      <w:r w:rsidRPr="009F7CDB">
        <w:t>енк К.</w:t>
      </w:r>
      <w:r>
        <w:t xml:space="preserve"> </w:t>
      </w:r>
      <w:r w:rsidRPr="009F7CDB">
        <w:t xml:space="preserve">Полупроводниковая схемотехника: Справочное руководство. </w:t>
      </w:r>
      <w:r>
        <w:t>-</w:t>
      </w:r>
      <w:r w:rsidRPr="009F7CDB">
        <w:t xml:space="preserve"> М</w:t>
      </w:r>
      <w:r>
        <w:t>.:</w:t>
      </w:r>
      <w:r w:rsidRPr="009F7CDB">
        <w:t xml:space="preserve"> Мир</w:t>
      </w:r>
      <w:r>
        <w:t>. 19</w:t>
      </w:r>
      <w:r w:rsidRPr="009F7CDB">
        <w:t xml:space="preserve">82. </w:t>
      </w:r>
      <w:r>
        <w:t>-</w:t>
      </w:r>
      <w:r w:rsidRPr="009F7CDB">
        <w:t xml:space="preserve"> 512 с.</w:t>
      </w:r>
    </w:p>
    <w:p w:rsidR="005F7899" w:rsidRDefault="005F7899" w:rsidP="005F7899">
      <w:pPr>
        <w:pStyle w:val="a0"/>
      </w:pPr>
      <w:r w:rsidRPr="009F7CDB">
        <w:t>Быстров Ю</w:t>
      </w:r>
      <w:r>
        <w:t xml:space="preserve">.А., </w:t>
      </w:r>
      <w:r w:rsidRPr="009F7CDB">
        <w:t>Мироненко И</w:t>
      </w:r>
      <w:r>
        <w:t xml:space="preserve">.Г. </w:t>
      </w:r>
      <w:r w:rsidRPr="009F7CDB">
        <w:t xml:space="preserve">Электронные цепи и схемотехника. </w:t>
      </w:r>
      <w:r>
        <w:t>-</w:t>
      </w:r>
      <w:r w:rsidRPr="009F7CDB">
        <w:t xml:space="preserve"> М</w:t>
      </w:r>
      <w:r>
        <w:t>.:</w:t>
      </w:r>
      <w:r w:rsidRPr="009F7CDB">
        <w:t xml:space="preserve"> Высшая школа</w:t>
      </w:r>
      <w:r>
        <w:t>. 20</w:t>
      </w:r>
      <w:r w:rsidRPr="009F7CDB">
        <w:t xml:space="preserve">02. </w:t>
      </w:r>
      <w:r>
        <w:t>-</w:t>
      </w:r>
      <w:r w:rsidRPr="009F7CDB">
        <w:t xml:space="preserve"> 384 с.</w:t>
      </w:r>
    </w:p>
    <w:p w:rsidR="005F7899" w:rsidRDefault="005F7899" w:rsidP="005F7899">
      <w:pPr>
        <w:pStyle w:val="a0"/>
      </w:pPr>
      <w:r w:rsidRPr="009F7CDB">
        <w:t>Дубровский В</w:t>
      </w:r>
      <w:r>
        <w:t xml:space="preserve">.В., </w:t>
      </w:r>
      <w:r w:rsidRPr="009F7CDB">
        <w:t>Иванов Д</w:t>
      </w:r>
      <w:r>
        <w:t xml:space="preserve">.М. </w:t>
      </w:r>
      <w:r w:rsidRPr="009F7CDB">
        <w:t xml:space="preserve">Резисторы: Справочник. </w:t>
      </w:r>
      <w:r>
        <w:t>-</w:t>
      </w:r>
      <w:r w:rsidRPr="009F7CDB">
        <w:t xml:space="preserve"> М</w:t>
      </w:r>
      <w:r>
        <w:t>.:</w:t>
      </w:r>
      <w:r w:rsidRPr="009F7CDB">
        <w:t xml:space="preserve"> Радио и связь 1991. </w:t>
      </w:r>
      <w:r>
        <w:t>-</w:t>
      </w:r>
      <w:r w:rsidRPr="009F7CDB">
        <w:t xml:space="preserve"> 528 с.</w:t>
      </w:r>
    </w:p>
    <w:p w:rsidR="005F7899" w:rsidRDefault="005F7899" w:rsidP="005F7899">
      <w:pPr>
        <w:pStyle w:val="a0"/>
      </w:pPr>
      <w:r w:rsidRPr="009F7CDB">
        <w:t>Якубовский С</w:t>
      </w:r>
      <w:r>
        <w:t xml:space="preserve">.В., </w:t>
      </w:r>
      <w:r w:rsidRPr="009F7CDB">
        <w:t>Ниссельсон Л</w:t>
      </w:r>
      <w:r>
        <w:t xml:space="preserve">.И., </w:t>
      </w:r>
      <w:r w:rsidRPr="009F7CDB">
        <w:t xml:space="preserve">и др. Цифровые и аналоговые микросхемы: Справочник. </w:t>
      </w:r>
      <w:r>
        <w:t>-</w:t>
      </w:r>
      <w:r w:rsidRPr="009F7CDB">
        <w:t xml:space="preserve"> М</w:t>
      </w:r>
      <w:r>
        <w:t>.:</w:t>
      </w:r>
      <w:r w:rsidRPr="009F7CDB">
        <w:t xml:space="preserve"> Радио и связь</w:t>
      </w:r>
      <w:r>
        <w:t>. 19</w:t>
      </w:r>
      <w:r w:rsidRPr="009F7CDB">
        <w:t xml:space="preserve">980. </w:t>
      </w:r>
      <w:r>
        <w:t>-</w:t>
      </w:r>
      <w:r w:rsidRPr="009F7CDB">
        <w:t xml:space="preserve"> 496 с.</w:t>
      </w:r>
    </w:p>
    <w:p w:rsidR="005F7899" w:rsidRDefault="005F7899" w:rsidP="005F7899">
      <w:pPr>
        <w:pStyle w:val="a0"/>
      </w:pPr>
      <w:r w:rsidRPr="009F7CDB">
        <w:t>Радио. №9, 1990</w:t>
      </w:r>
      <w:r>
        <w:t>.8</w:t>
      </w:r>
      <w:r w:rsidRPr="009F7CDB">
        <w:t>0с.</w:t>
      </w:r>
      <w:r>
        <w:t xml:space="preserve"> </w:t>
      </w:r>
    </w:p>
    <w:p w:rsidR="000E18F5" w:rsidRPr="009F7CDB" w:rsidRDefault="005F7899" w:rsidP="005F7899">
      <w:pPr>
        <w:pStyle w:val="a0"/>
      </w:pPr>
      <w:r w:rsidRPr="009F7CDB">
        <w:t xml:space="preserve">Техническая документация сайтов </w:t>
      </w:r>
      <w:r w:rsidRPr="00FB2650">
        <w:t>http://tomschools.ru</w:t>
      </w:r>
      <w:r w:rsidRPr="009F7CDB">
        <w:t xml:space="preserve">, </w:t>
      </w:r>
      <w:r w:rsidRPr="00FB2650">
        <w:t>http://www.nightbird.ru/help.html</w:t>
      </w:r>
      <w:bookmarkStart w:id="35" w:name="_GoBack"/>
      <w:bookmarkEnd w:id="35"/>
    </w:p>
    <w:sectPr w:rsidR="000E18F5" w:rsidRPr="009F7CDB" w:rsidSect="009F7CDB">
      <w:headerReference w:type="default" r:id="rId77"/>
      <w:footerReference w:type="default" r:id="rId78"/>
      <w:headerReference w:type="first" r:id="rId79"/>
      <w:footerReference w:type="first" r:id="rId8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43" w:rsidRDefault="00BE0C43" w:rsidP="009F7CDB">
      <w:r>
        <w:separator/>
      </w:r>
    </w:p>
  </w:endnote>
  <w:endnote w:type="continuationSeparator" w:id="0">
    <w:p w:rsidR="00BE0C43" w:rsidRDefault="00BE0C43" w:rsidP="009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E0" w:rsidRDefault="001139E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E0" w:rsidRDefault="001139E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43" w:rsidRDefault="00BE0C43" w:rsidP="009F7CDB">
      <w:r>
        <w:separator/>
      </w:r>
    </w:p>
  </w:footnote>
  <w:footnote w:type="continuationSeparator" w:id="0">
    <w:p w:rsidR="00BE0C43" w:rsidRDefault="00BE0C43" w:rsidP="009F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E0" w:rsidRDefault="00FB2650" w:rsidP="009F7CDB">
    <w:pPr>
      <w:pStyle w:val="af0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1139E0" w:rsidRDefault="001139E0" w:rsidP="009F7CDB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E0" w:rsidRDefault="001139E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D1015"/>
    <w:multiLevelType w:val="singleLevel"/>
    <w:tmpl w:val="6A26A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23DE4420"/>
    <w:multiLevelType w:val="hybridMultilevel"/>
    <w:tmpl w:val="B2DE7ABE"/>
    <w:lvl w:ilvl="0" w:tplc="5D96D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3C5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4D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AA5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6C1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100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CAD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E002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5EA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DB4B5B"/>
    <w:multiLevelType w:val="hybridMultilevel"/>
    <w:tmpl w:val="5192C8B6"/>
    <w:lvl w:ilvl="0" w:tplc="E536F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6AF"/>
    <w:rsid w:val="00000640"/>
    <w:rsid w:val="00006418"/>
    <w:rsid w:val="00024CF9"/>
    <w:rsid w:val="000430B9"/>
    <w:rsid w:val="000574E5"/>
    <w:rsid w:val="000636FA"/>
    <w:rsid w:val="000805A0"/>
    <w:rsid w:val="000870C2"/>
    <w:rsid w:val="00091192"/>
    <w:rsid w:val="000A2CAC"/>
    <w:rsid w:val="000A58FE"/>
    <w:rsid w:val="000C2EFE"/>
    <w:rsid w:val="000D047C"/>
    <w:rsid w:val="000E18F5"/>
    <w:rsid w:val="001139E0"/>
    <w:rsid w:val="00124B92"/>
    <w:rsid w:val="00125535"/>
    <w:rsid w:val="001A7994"/>
    <w:rsid w:val="001D15F6"/>
    <w:rsid w:val="001D24B3"/>
    <w:rsid w:val="001F02F1"/>
    <w:rsid w:val="00202E84"/>
    <w:rsid w:val="002110CC"/>
    <w:rsid w:val="00214FD2"/>
    <w:rsid w:val="002569B8"/>
    <w:rsid w:val="0026005B"/>
    <w:rsid w:val="002720A5"/>
    <w:rsid w:val="00290D27"/>
    <w:rsid w:val="002E17C1"/>
    <w:rsid w:val="002E4BFC"/>
    <w:rsid w:val="002E6E81"/>
    <w:rsid w:val="00303640"/>
    <w:rsid w:val="003233F1"/>
    <w:rsid w:val="0033094C"/>
    <w:rsid w:val="0033435B"/>
    <w:rsid w:val="00345624"/>
    <w:rsid w:val="003649AE"/>
    <w:rsid w:val="003735D9"/>
    <w:rsid w:val="0037758A"/>
    <w:rsid w:val="003A14FC"/>
    <w:rsid w:val="003B6BD0"/>
    <w:rsid w:val="003F3654"/>
    <w:rsid w:val="00400279"/>
    <w:rsid w:val="00404BA9"/>
    <w:rsid w:val="00420B26"/>
    <w:rsid w:val="00442D5F"/>
    <w:rsid w:val="00445123"/>
    <w:rsid w:val="00460BC8"/>
    <w:rsid w:val="00460CAD"/>
    <w:rsid w:val="00461C4E"/>
    <w:rsid w:val="00490B06"/>
    <w:rsid w:val="004A6E03"/>
    <w:rsid w:val="004C53C8"/>
    <w:rsid w:val="004D4427"/>
    <w:rsid w:val="004F7D20"/>
    <w:rsid w:val="00511B74"/>
    <w:rsid w:val="0053255E"/>
    <w:rsid w:val="00541A79"/>
    <w:rsid w:val="005515A6"/>
    <w:rsid w:val="00557BBF"/>
    <w:rsid w:val="00583301"/>
    <w:rsid w:val="0059786E"/>
    <w:rsid w:val="005A7569"/>
    <w:rsid w:val="005B18F3"/>
    <w:rsid w:val="005B459B"/>
    <w:rsid w:val="005B470A"/>
    <w:rsid w:val="005B6B10"/>
    <w:rsid w:val="005C3577"/>
    <w:rsid w:val="005C42CF"/>
    <w:rsid w:val="005D7355"/>
    <w:rsid w:val="005F7899"/>
    <w:rsid w:val="0061182C"/>
    <w:rsid w:val="00637381"/>
    <w:rsid w:val="00641B78"/>
    <w:rsid w:val="00641C3A"/>
    <w:rsid w:val="006471DE"/>
    <w:rsid w:val="00650BB8"/>
    <w:rsid w:val="00660EC4"/>
    <w:rsid w:val="00672EC2"/>
    <w:rsid w:val="006763ED"/>
    <w:rsid w:val="00691781"/>
    <w:rsid w:val="006B169E"/>
    <w:rsid w:val="006C05A8"/>
    <w:rsid w:val="006D5839"/>
    <w:rsid w:val="006D5E90"/>
    <w:rsid w:val="006E71D4"/>
    <w:rsid w:val="007021D9"/>
    <w:rsid w:val="00707CAB"/>
    <w:rsid w:val="00710E09"/>
    <w:rsid w:val="00726F14"/>
    <w:rsid w:val="007332D0"/>
    <w:rsid w:val="00747C89"/>
    <w:rsid w:val="00753D9F"/>
    <w:rsid w:val="007D2EC8"/>
    <w:rsid w:val="007F45AB"/>
    <w:rsid w:val="008000AB"/>
    <w:rsid w:val="008037B0"/>
    <w:rsid w:val="0080416F"/>
    <w:rsid w:val="00810A1D"/>
    <w:rsid w:val="008125EE"/>
    <w:rsid w:val="0083552D"/>
    <w:rsid w:val="00845235"/>
    <w:rsid w:val="008452DB"/>
    <w:rsid w:val="00853370"/>
    <w:rsid w:val="00861754"/>
    <w:rsid w:val="00883250"/>
    <w:rsid w:val="008A3C2F"/>
    <w:rsid w:val="008E766B"/>
    <w:rsid w:val="008F5828"/>
    <w:rsid w:val="00901C81"/>
    <w:rsid w:val="00910360"/>
    <w:rsid w:val="00910E86"/>
    <w:rsid w:val="00913E27"/>
    <w:rsid w:val="009302A3"/>
    <w:rsid w:val="009546C4"/>
    <w:rsid w:val="009742E0"/>
    <w:rsid w:val="00984D01"/>
    <w:rsid w:val="009878DA"/>
    <w:rsid w:val="0099583F"/>
    <w:rsid w:val="00996362"/>
    <w:rsid w:val="009972B7"/>
    <w:rsid w:val="009D6C89"/>
    <w:rsid w:val="009E3B44"/>
    <w:rsid w:val="009F566A"/>
    <w:rsid w:val="009F7CDB"/>
    <w:rsid w:val="00A0422C"/>
    <w:rsid w:val="00A0657E"/>
    <w:rsid w:val="00A25B4E"/>
    <w:rsid w:val="00A27175"/>
    <w:rsid w:val="00A426EE"/>
    <w:rsid w:val="00A6727A"/>
    <w:rsid w:val="00A73870"/>
    <w:rsid w:val="00AA4580"/>
    <w:rsid w:val="00AB0063"/>
    <w:rsid w:val="00AD394F"/>
    <w:rsid w:val="00AE30F1"/>
    <w:rsid w:val="00B15659"/>
    <w:rsid w:val="00B17767"/>
    <w:rsid w:val="00B30BAE"/>
    <w:rsid w:val="00B4290E"/>
    <w:rsid w:val="00B44224"/>
    <w:rsid w:val="00B96154"/>
    <w:rsid w:val="00BB38BF"/>
    <w:rsid w:val="00BD5F8C"/>
    <w:rsid w:val="00BE0C43"/>
    <w:rsid w:val="00BE196E"/>
    <w:rsid w:val="00BE525B"/>
    <w:rsid w:val="00C17855"/>
    <w:rsid w:val="00C37A03"/>
    <w:rsid w:val="00C42B8F"/>
    <w:rsid w:val="00C43EFF"/>
    <w:rsid w:val="00C45852"/>
    <w:rsid w:val="00C459A4"/>
    <w:rsid w:val="00C54441"/>
    <w:rsid w:val="00C57E33"/>
    <w:rsid w:val="00C71729"/>
    <w:rsid w:val="00C81759"/>
    <w:rsid w:val="00C822E0"/>
    <w:rsid w:val="00C9396A"/>
    <w:rsid w:val="00CA64C8"/>
    <w:rsid w:val="00CD26AC"/>
    <w:rsid w:val="00CE126F"/>
    <w:rsid w:val="00CE3EF7"/>
    <w:rsid w:val="00CF64F1"/>
    <w:rsid w:val="00D034B1"/>
    <w:rsid w:val="00D05023"/>
    <w:rsid w:val="00D176AF"/>
    <w:rsid w:val="00D35FFC"/>
    <w:rsid w:val="00DC74AF"/>
    <w:rsid w:val="00DD024C"/>
    <w:rsid w:val="00DD60B9"/>
    <w:rsid w:val="00DD7D66"/>
    <w:rsid w:val="00DF3143"/>
    <w:rsid w:val="00E06FDB"/>
    <w:rsid w:val="00E2534E"/>
    <w:rsid w:val="00E92FC6"/>
    <w:rsid w:val="00ED146D"/>
    <w:rsid w:val="00EE12DE"/>
    <w:rsid w:val="00EE23A6"/>
    <w:rsid w:val="00F06672"/>
    <w:rsid w:val="00F11370"/>
    <w:rsid w:val="00F47241"/>
    <w:rsid w:val="00F912A7"/>
    <w:rsid w:val="00FB2650"/>
    <w:rsid w:val="00FE0B62"/>
    <w:rsid w:val="00FE2491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D4FC7399-B81F-4116-A881-DE4D00FE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23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23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23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E23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23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23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23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23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23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5D73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EE23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7">
    <w:name w:val="Чертежный"/>
    <w:uiPriority w:val="99"/>
    <w:rsid w:val="00D176A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10">
    <w:name w:val="Заголовок 1 Знак"/>
    <w:link w:val="1"/>
    <w:uiPriority w:val="99"/>
    <w:locked/>
    <w:rsid w:val="006D5E90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9"/>
    <w:uiPriority w:val="99"/>
    <w:rsid w:val="00EE23A6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C45852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aa">
    <w:name w:val="Весь текст"/>
    <w:basedOn w:val="a2"/>
    <w:uiPriority w:val="99"/>
    <w:rsid w:val="00C45852"/>
  </w:style>
  <w:style w:type="paragraph" w:styleId="ab">
    <w:name w:val="Title"/>
    <w:basedOn w:val="a2"/>
    <w:link w:val="ac"/>
    <w:uiPriority w:val="99"/>
    <w:qFormat/>
    <w:rsid w:val="00B96154"/>
    <w:pPr>
      <w:jc w:val="center"/>
    </w:pPr>
    <w:rPr>
      <w:sz w:val="40"/>
      <w:szCs w:val="40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2"/>
    <w:uiPriority w:val="99"/>
    <w:rsid w:val="00EE23A6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uiPriority w:val="99"/>
    <w:rsid w:val="00EE23A6"/>
    <w:rPr>
      <w:rFonts w:cs="Times New Roman"/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EE23A6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EE23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8"/>
    <w:link w:val="af1"/>
    <w:uiPriority w:val="99"/>
    <w:rsid w:val="00EE23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EE23A6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EE23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4"/>
    <w:uiPriority w:val="99"/>
    <w:rsid w:val="00EE23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E23A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paragraph" w:styleId="af">
    <w:name w:val="Plain Text"/>
    <w:basedOn w:val="a2"/>
    <w:link w:val="11"/>
    <w:uiPriority w:val="99"/>
    <w:rsid w:val="00EE23A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EE23A6"/>
    <w:rPr>
      <w:rFonts w:cs="Times New Roman"/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EE23A6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locked/>
    <w:rsid w:val="00EE23A6"/>
    <w:rPr>
      <w:rFonts w:cs="Times New Roman"/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EE23A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23A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EE23A6"/>
    <w:rPr>
      <w:rFonts w:cs="Times New Roman"/>
    </w:rPr>
  </w:style>
  <w:style w:type="character" w:customStyle="1" w:styleId="afb">
    <w:name w:val="номер страницы"/>
    <w:uiPriority w:val="99"/>
    <w:rsid w:val="00EE23A6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E23A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EE23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23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23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23A6"/>
    <w:pPr>
      <w:ind w:left="958"/>
    </w:pPr>
  </w:style>
  <w:style w:type="paragraph" w:styleId="25">
    <w:name w:val="Body Text Indent 2"/>
    <w:basedOn w:val="a2"/>
    <w:link w:val="26"/>
    <w:uiPriority w:val="99"/>
    <w:rsid w:val="00EE23A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E23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EE23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23A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23A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E23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E23A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E23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23A6"/>
    <w:rPr>
      <w:i/>
      <w:iCs/>
    </w:rPr>
  </w:style>
  <w:style w:type="paragraph" w:customStyle="1" w:styleId="afd">
    <w:name w:val="ТАБЛИЦА"/>
    <w:next w:val="a2"/>
    <w:autoRedefine/>
    <w:uiPriority w:val="99"/>
    <w:rsid w:val="00EE23A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E23A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E23A6"/>
  </w:style>
  <w:style w:type="table" w:customStyle="1" w:styleId="15">
    <w:name w:val="Стиль таблицы1"/>
    <w:uiPriority w:val="99"/>
    <w:rsid w:val="00EE23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E23A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E23A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E23A6"/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E23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e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emf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РФ</vt:lpstr>
    </vt:vector>
  </TitlesOfParts>
  <Company>Diapsalmata</Company>
  <LinksUpToDate>false</LinksUpToDate>
  <CharactersWithSpaces>23728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РФ</dc:title>
  <dc:subject/>
  <dc:creator>Лёха</dc:creator>
  <cp:keywords/>
  <dc:description/>
  <cp:lastModifiedBy>admin</cp:lastModifiedBy>
  <cp:revision>2</cp:revision>
  <cp:lastPrinted>2007-11-02T00:32:00Z</cp:lastPrinted>
  <dcterms:created xsi:type="dcterms:W3CDTF">2014-03-20T02:06:00Z</dcterms:created>
  <dcterms:modified xsi:type="dcterms:W3CDTF">2014-03-20T02:06:00Z</dcterms:modified>
</cp:coreProperties>
</file>