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BF" w:rsidRPr="00E05F28" w:rsidRDefault="00F925E6" w:rsidP="00332A17">
      <w:pPr>
        <w:jc w:val="center"/>
        <w:rPr>
          <w:b/>
          <w:bCs/>
          <w:i/>
          <w:iCs/>
          <w:sz w:val="48"/>
          <w:szCs w:val="48"/>
          <w:u w:val="single"/>
        </w:rPr>
      </w:pPr>
      <w:r w:rsidRPr="00E05F28">
        <w:rPr>
          <w:b/>
          <w:bCs/>
          <w:i/>
          <w:iCs/>
          <w:sz w:val="48"/>
          <w:szCs w:val="48"/>
          <w:u w:val="single"/>
        </w:rPr>
        <w:t>Содержание</w:t>
      </w:r>
    </w:p>
    <w:p w:rsidR="00F925E6" w:rsidRPr="002E4431" w:rsidRDefault="00F925E6">
      <w:pPr>
        <w:rPr>
          <w:sz w:val="30"/>
          <w:szCs w:val="30"/>
        </w:rPr>
      </w:pPr>
      <w:r w:rsidRPr="002E4431">
        <w:rPr>
          <w:sz w:val="30"/>
          <w:szCs w:val="30"/>
        </w:rPr>
        <w:t>Введение</w:t>
      </w:r>
    </w:p>
    <w:p w:rsidR="00F925E6" w:rsidRPr="002E4431" w:rsidRDefault="00EC2480" w:rsidP="00F925E6">
      <w:pPr>
        <w:numPr>
          <w:ilvl w:val="0"/>
          <w:numId w:val="3"/>
        </w:numPr>
        <w:rPr>
          <w:sz w:val="30"/>
          <w:szCs w:val="30"/>
        </w:rPr>
      </w:pPr>
      <w:r w:rsidRPr="002E4431">
        <w:rPr>
          <w:sz w:val="30"/>
          <w:szCs w:val="30"/>
        </w:rPr>
        <w:t>А</w:t>
      </w:r>
      <w:r w:rsidR="00F925E6" w:rsidRPr="002E4431">
        <w:rPr>
          <w:sz w:val="30"/>
          <w:szCs w:val="30"/>
        </w:rPr>
        <w:t>нализ работы станции</w:t>
      </w:r>
      <w:r w:rsidRPr="002E4431">
        <w:rPr>
          <w:sz w:val="30"/>
          <w:szCs w:val="30"/>
        </w:rPr>
        <w:t>.</w:t>
      </w:r>
    </w:p>
    <w:p w:rsidR="00EC2480" w:rsidRPr="002E4431" w:rsidRDefault="00EC2480" w:rsidP="00F925E6">
      <w:pPr>
        <w:numPr>
          <w:ilvl w:val="0"/>
          <w:numId w:val="3"/>
        </w:numPr>
        <w:rPr>
          <w:sz w:val="30"/>
          <w:szCs w:val="30"/>
        </w:rPr>
      </w:pPr>
      <w:r w:rsidRPr="002E4431">
        <w:rPr>
          <w:sz w:val="30"/>
          <w:szCs w:val="30"/>
        </w:rPr>
        <w:t>Определение полезной длины приемо-отправочных путей.</w:t>
      </w:r>
    </w:p>
    <w:p w:rsidR="00EC2480" w:rsidRPr="002E4431" w:rsidRDefault="00EC2480" w:rsidP="00F925E6">
      <w:pPr>
        <w:numPr>
          <w:ilvl w:val="0"/>
          <w:numId w:val="3"/>
        </w:numPr>
        <w:rPr>
          <w:sz w:val="30"/>
          <w:szCs w:val="30"/>
        </w:rPr>
      </w:pPr>
      <w:r w:rsidRPr="002E4431">
        <w:rPr>
          <w:sz w:val="30"/>
          <w:szCs w:val="30"/>
        </w:rPr>
        <w:t>Варианты схемы станций.</w:t>
      </w:r>
    </w:p>
    <w:p w:rsidR="00EC2480" w:rsidRPr="002E4431" w:rsidRDefault="00EC2480" w:rsidP="00F925E6">
      <w:pPr>
        <w:numPr>
          <w:ilvl w:val="0"/>
          <w:numId w:val="3"/>
        </w:numPr>
        <w:rPr>
          <w:sz w:val="30"/>
          <w:szCs w:val="30"/>
        </w:rPr>
      </w:pPr>
      <w:r w:rsidRPr="002E4431">
        <w:rPr>
          <w:sz w:val="30"/>
          <w:szCs w:val="30"/>
        </w:rPr>
        <w:t>Расчет путевого развития станции.</w:t>
      </w:r>
    </w:p>
    <w:p w:rsidR="00EC2480" w:rsidRPr="002E4431" w:rsidRDefault="00EC2480" w:rsidP="00EC2480">
      <w:pPr>
        <w:numPr>
          <w:ilvl w:val="1"/>
          <w:numId w:val="3"/>
        </w:numPr>
        <w:rPr>
          <w:sz w:val="30"/>
          <w:szCs w:val="30"/>
        </w:rPr>
      </w:pPr>
      <w:r w:rsidRPr="002E4431">
        <w:rPr>
          <w:sz w:val="30"/>
          <w:szCs w:val="30"/>
        </w:rPr>
        <w:t>Определение числа путей в приемо-отправочных парках.</w:t>
      </w:r>
    </w:p>
    <w:p w:rsidR="00EC2480" w:rsidRPr="002E4431" w:rsidRDefault="00EC2480" w:rsidP="00EC2480">
      <w:pPr>
        <w:numPr>
          <w:ilvl w:val="1"/>
          <w:numId w:val="3"/>
        </w:numPr>
        <w:rPr>
          <w:sz w:val="30"/>
          <w:szCs w:val="30"/>
        </w:rPr>
      </w:pPr>
      <w:r w:rsidRPr="002E4431">
        <w:rPr>
          <w:sz w:val="30"/>
          <w:szCs w:val="30"/>
        </w:rPr>
        <w:t>Определение числа сортировочных и вытяжных путей.</w:t>
      </w:r>
    </w:p>
    <w:p w:rsidR="00EC2480" w:rsidRPr="002E4431" w:rsidRDefault="00EC2480" w:rsidP="00EC2480">
      <w:pPr>
        <w:numPr>
          <w:ilvl w:val="0"/>
          <w:numId w:val="3"/>
        </w:numPr>
        <w:rPr>
          <w:sz w:val="30"/>
          <w:szCs w:val="30"/>
        </w:rPr>
      </w:pPr>
      <w:r w:rsidRPr="002E4431">
        <w:rPr>
          <w:sz w:val="30"/>
          <w:szCs w:val="30"/>
        </w:rPr>
        <w:t>Определение размеров устройств грузового района.</w:t>
      </w:r>
    </w:p>
    <w:p w:rsidR="00EC2480" w:rsidRPr="002E4431" w:rsidRDefault="00EC2480" w:rsidP="00EC2480">
      <w:pPr>
        <w:numPr>
          <w:ilvl w:val="0"/>
          <w:numId w:val="3"/>
        </w:numPr>
        <w:rPr>
          <w:sz w:val="30"/>
          <w:szCs w:val="30"/>
        </w:rPr>
      </w:pPr>
      <w:r w:rsidRPr="002E4431">
        <w:rPr>
          <w:sz w:val="30"/>
          <w:szCs w:val="30"/>
        </w:rPr>
        <w:t>Расчет устройств локомотивного хозяйства.</w:t>
      </w:r>
    </w:p>
    <w:p w:rsidR="00EC2480" w:rsidRPr="002E4431" w:rsidRDefault="00EC2480" w:rsidP="00EC2480">
      <w:pPr>
        <w:numPr>
          <w:ilvl w:val="0"/>
          <w:numId w:val="3"/>
        </w:numPr>
        <w:rPr>
          <w:sz w:val="30"/>
          <w:szCs w:val="30"/>
        </w:rPr>
      </w:pPr>
      <w:r w:rsidRPr="002E4431">
        <w:rPr>
          <w:sz w:val="30"/>
          <w:szCs w:val="30"/>
        </w:rPr>
        <w:t>Расчет устройств вагонного хозяйства.</w:t>
      </w:r>
    </w:p>
    <w:p w:rsidR="00EC2480" w:rsidRPr="002E4431" w:rsidRDefault="00EC2480" w:rsidP="00EC2480">
      <w:pPr>
        <w:numPr>
          <w:ilvl w:val="0"/>
          <w:numId w:val="3"/>
        </w:numPr>
        <w:rPr>
          <w:sz w:val="30"/>
          <w:szCs w:val="30"/>
        </w:rPr>
      </w:pPr>
      <w:r w:rsidRPr="002E4431">
        <w:rPr>
          <w:sz w:val="30"/>
          <w:szCs w:val="30"/>
        </w:rPr>
        <w:t>Технико-экономическое сравнение и выбор схемы станции.</w:t>
      </w:r>
    </w:p>
    <w:p w:rsidR="00EC2480" w:rsidRPr="002E4431" w:rsidRDefault="00EC2480" w:rsidP="00EC2480">
      <w:pPr>
        <w:numPr>
          <w:ilvl w:val="0"/>
          <w:numId w:val="3"/>
        </w:numPr>
        <w:rPr>
          <w:sz w:val="30"/>
          <w:szCs w:val="30"/>
        </w:rPr>
      </w:pPr>
      <w:r w:rsidRPr="002E4431">
        <w:rPr>
          <w:sz w:val="30"/>
          <w:szCs w:val="30"/>
        </w:rPr>
        <w:t>Организация работы станции.</w:t>
      </w:r>
    </w:p>
    <w:p w:rsidR="002E4431" w:rsidRPr="002E4431" w:rsidRDefault="00EC2480" w:rsidP="002E4431">
      <w:pPr>
        <w:ind w:left="720"/>
        <w:rPr>
          <w:sz w:val="30"/>
          <w:szCs w:val="30"/>
        </w:rPr>
      </w:pPr>
      <w:r w:rsidRPr="002E4431">
        <w:rPr>
          <w:sz w:val="30"/>
          <w:szCs w:val="30"/>
        </w:rPr>
        <w:t>Заклю</w:t>
      </w:r>
      <w:r w:rsidR="002E4431" w:rsidRPr="002E4431">
        <w:rPr>
          <w:sz w:val="30"/>
          <w:szCs w:val="30"/>
        </w:rPr>
        <w:t>чение</w:t>
      </w:r>
    </w:p>
    <w:p w:rsidR="00EC2480" w:rsidRPr="002E4431" w:rsidRDefault="002E4431" w:rsidP="00EC2480">
      <w:pPr>
        <w:ind w:left="360"/>
        <w:rPr>
          <w:sz w:val="30"/>
          <w:szCs w:val="30"/>
        </w:rPr>
      </w:pPr>
      <w:r w:rsidRPr="002E4431">
        <w:rPr>
          <w:sz w:val="30"/>
          <w:szCs w:val="30"/>
        </w:rPr>
        <w:t xml:space="preserve">      Литература </w:t>
      </w:r>
      <w:r w:rsidR="00EC2480" w:rsidRPr="002E4431">
        <w:rPr>
          <w:sz w:val="30"/>
          <w:szCs w:val="30"/>
        </w:rPr>
        <w:t xml:space="preserve"> </w:t>
      </w:r>
    </w:p>
    <w:p w:rsidR="00F925E6" w:rsidRPr="002E4431" w:rsidRDefault="00F925E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2E4431" w:rsidRDefault="00D57426">
      <w:pPr>
        <w:rPr>
          <w:sz w:val="30"/>
          <w:szCs w:val="30"/>
        </w:rPr>
      </w:pPr>
    </w:p>
    <w:p w:rsidR="00D57426" w:rsidRPr="00E05F28" w:rsidRDefault="00332A17" w:rsidP="00332A17">
      <w:pPr>
        <w:jc w:val="center"/>
        <w:rPr>
          <w:b/>
          <w:bCs/>
          <w:sz w:val="30"/>
          <w:szCs w:val="30"/>
        </w:rPr>
      </w:pPr>
      <w:r w:rsidRPr="00E05F28">
        <w:rPr>
          <w:b/>
          <w:bCs/>
          <w:i/>
          <w:iCs/>
          <w:sz w:val="48"/>
          <w:szCs w:val="48"/>
          <w:u w:val="single"/>
        </w:rPr>
        <w:t>Введение</w:t>
      </w: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8A7367" w:rsidRPr="008A7367" w:rsidRDefault="008A7367" w:rsidP="008A7367">
      <w:pPr>
        <w:shd w:val="clear" w:color="auto" w:fill="FFFFFF"/>
        <w:spacing w:before="466" w:line="230" w:lineRule="exact"/>
        <w:ind w:right="130" w:firstLine="461"/>
        <w:rPr>
          <w:sz w:val="32"/>
          <w:szCs w:val="32"/>
        </w:rPr>
      </w:pPr>
      <w:r w:rsidRPr="008A7367">
        <w:rPr>
          <w:color w:val="000000"/>
          <w:spacing w:val="12"/>
          <w:sz w:val="32"/>
          <w:szCs w:val="32"/>
        </w:rPr>
        <w:t xml:space="preserve">Экономика любого государства не может успешно </w:t>
      </w:r>
      <w:r w:rsidRPr="008A7367">
        <w:rPr>
          <w:color w:val="000000"/>
          <w:spacing w:val="4"/>
          <w:sz w:val="32"/>
          <w:szCs w:val="32"/>
        </w:rPr>
        <w:t xml:space="preserve">функционировать без развитого железнодорожного транспорта. Он </w:t>
      </w:r>
      <w:r w:rsidRPr="008A7367">
        <w:rPr>
          <w:color w:val="000000"/>
          <w:spacing w:val="2"/>
          <w:sz w:val="32"/>
          <w:szCs w:val="32"/>
        </w:rPr>
        <w:t>обеспечивает стабильное удовлетворение транспортных потребностей народного хозяйства и населения. Железные дороги Казахстана по-</w:t>
      </w:r>
      <w:r w:rsidRPr="008A7367">
        <w:rPr>
          <w:color w:val="000000"/>
          <w:spacing w:val="-3"/>
          <w:sz w:val="32"/>
          <w:szCs w:val="32"/>
        </w:rPr>
        <w:t xml:space="preserve">прежнему остаются основным видом транспорта для перевозки массовых </w:t>
      </w:r>
      <w:r w:rsidRPr="008A7367">
        <w:rPr>
          <w:color w:val="000000"/>
          <w:sz w:val="32"/>
          <w:szCs w:val="32"/>
        </w:rPr>
        <w:t xml:space="preserve">грузов, реализации экономических взаимосвязей между регионами. В </w:t>
      </w:r>
      <w:r w:rsidRPr="008A7367">
        <w:rPr>
          <w:color w:val="000000"/>
          <w:spacing w:val="-3"/>
          <w:sz w:val="32"/>
          <w:szCs w:val="32"/>
        </w:rPr>
        <w:t xml:space="preserve">сопоставлении с другими видами транспорта железнодорожный транспорт является </w:t>
      </w:r>
      <w:r w:rsidRPr="008A7367">
        <w:rPr>
          <w:color w:val="000000"/>
          <w:sz w:val="32"/>
          <w:szCs w:val="32"/>
        </w:rPr>
        <w:t>наиболее конкурентоспособным и доступным.</w:t>
      </w:r>
    </w:p>
    <w:p w:rsidR="008A7367" w:rsidRPr="008A7367" w:rsidRDefault="008A7367" w:rsidP="008A7367">
      <w:pPr>
        <w:shd w:val="clear" w:color="auto" w:fill="FFFFFF"/>
        <w:tabs>
          <w:tab w:val="left" w:pos="5794"/>
        </w:tabs>
        <w:spacing w:line="230" w:lineRule="exact"/>
        <w:ind w:left="43" w:firstLine="466"/>
        <w:rPr>
          <w:sz w:val="32"/>
          <w:szCs w:val="32"/>
        </w:rPr>
      </w:pPr>
      <w:r w:rsidRPr="008A7367">
        <w:rPr>
          <w:color w:val="000000"/>
          <w:spacing w:val="13"/>
          <w:sz w:val="32"/>
          <w:szCs w:val="32"/>
        </w:rPr>
        <w:t xml:space="preserve">В современных условиях возросли требования к качеству </w:t>
      </w:r>
      <w:r w:rsidRPr="008A7367">
        <w:rPr>
          <w:color w:val="000000"/>
          <w:spacing w:val="-1"/>
          <w:sz w:val="32"/>
          <w:szCs w:val="32"/>
        </w:rPr>
        <w:t xml:space="preserve">транспортной работы, к уровню разработки технологических процессов, </w:t>
      </w:r>
      <w:r w:rsidRPr="008A7367">
        <w:rPr>
          <w:color w:val="000000"/>
          <w:spacing w:val="6"/>
          <w:sz w:val="32"/>
          <w:szCs w:val="32"/>
        </w:rPr>
        <w:t xml:space="preserve">графику движения поездов, организационному, информационному, </w:t>
      </w:r>
      <w:r w:rsidRPr="008A7367">
        <w:rPr>
          <w:color w:val="000000"/>
          <w:spacing w:val="4"/>
          <w:sz w:val="32"/>
          <w:szCs w:val="32"/>
        </w:rPr>
        <w:t xml:space="preserve">математическому обеспечению перевозочного процесса. Сегодня на </w:t>
      </w:r>
      <w:r w:rsidRPr="008A7367">
        <w:rPr>
          <w:color w:val="000000"/>
          <w:sz w:val="32"/>
          <w:szCs w:val="32"/>
        </w:rPr>
        <w:t xml:space="preserve">железных дорогах проводятся меры по повышению скорости движения </w:t>
      </w:r>
      <w:r w:rsidRPr="008A7367">
        <w:rPr>
          <w:color w:val="000000"/>
          <w:spacing w:val="-4"/>
          <w:sz w:val="32"/>
          <w:szCs w:val="32"/>
        </w:rPr>
        <w:t>грузовых и пассажирских поездов, совершенствованию конструкций пути, подвижного состава, разработке и использованию новых систем автомати</w:t>
      </w:r>
      <w:r w:rsidRPr="008A7367">
        <w:rPr>
          <w:color w:val="000000"/>
          <w:spacing w:val="-4"/>
          <w:sz w:val="32"/>
          <w:szCs w:val="32"/>
        </w:rPr>
        <w:softHyphen/>
      </w:r>
      <w:r w:rsidRPr="008A7367">
        <w:rPr>
          <w:color w:val="000000"/>
          <w:spacing w:val="6"/>
          <w:sz w:val="32"/>
          <w:szCs w:val="32"/>
        </w:rPr>
        <w:t xml:space="preserve">зированного управления технологическими процессами (АСУ ТП), </w:t>
      </w:r>
      <w:r w:rsidRPr="008A7367">
        <w:rPr>
          <w:color w:val="000000"/>
          <w:sz w:val="32"/>
          <w:szCs w:val="32"/>
        </w:rPr>
        <w:t xml:space="preserve">региональных автоматизированных диспетчерских центров управления </w:t>
      </w:r>
      <w:r w:rsidRPr="008A7367">
        <w:rPr>
          <w:color w:val="000000"/>
          <w:spacing w:val="5"/>
          <w:sz w:val="32"/>
          <w:szCs w:val="32"/>
        </w:rPr>
        <w:t xml:space="preserve">эксплуатационной работой (АДЦУ), созданию автоматизированных </w:t>
      </w:r>
      <w:r w:rsidRPr="008A7367">
        <w:rPr>
          <w:color w:val="000000"/>
          <w:spacing w:val="1"/>
          <w:sz w:val="32"/>
          <w:szCs w:val="32"/>
        </w:rPr>
        <w:t xml:space="preserve">рабочих мест персонала (АРМ) на различных уровнях управления. Эти </w:t>
      </w:r>
      <w:r w:rsidRPr="008A7367">
        <w:rPr>
          <w:color w:val="000000"/>
          <w:spacing w:val="-1"/>
          <w:sz w:val="32"/>
          <w:szCs w:val="32"/>
        </w:rPr>
        <w:t>меры облегчают труд железнодорожников, делают его более производи</w:t>
      </w:r>
      <w:r w:rsidRPr="008A7367">
        <w:rPr>
          <w:color w:val="000000"/>
          <w:spacing w:val="-1"/>
          <w:sz w:val="32"/>
          <w:szCs w:val="32"/>
        </w:rPr>
        <w:softHyphen/>
      </w:r>
      <w:r w:rsidRPr="008A7367">
        <w:rPr>
          <w:color w:val="000000"/>
          <w:spacing w:val="2"/>
          <w:sz w:val="32"/>
          <w:szCs w:val="32"/>
        </w:rPr>
        <w:t>тельным и престижным, повышают надежность и безопасность транс</w:t>
      </w:r>
      <w:r w:rsidRPr="008A7367">
        <w:rPr>
          <w:color w:val="000000"/>
          <w:spacing w:val="-1"/>
          <w:sz w:val="32"/>
          <w:szCs w:val="32"/>
        </w:rPr>
        <w:t>портных процессов.</w:t>
      </w:r>
      <w:r w:rsidRPr="008A7367">
        <w:rPr>
          <w:color w:val="000000"/>
          <w:sz w:val="32"/>
          <w:szCs w:val="32"/>
        </w:rPr>
        <w:tab/>
      </w:r>
    </w:p>
    <w:p w:rsidR="008A7367" w:rsidRPr="008A7367" w:rsidRDefault="008A7367" w:rsidP="008A7367">
      <w:pPr>
        <w:shd w:val="clear" w:color="auto" w:fill="FFFFFF"/>
        <w:spacing w:line="274" w:lineRule="exact"/>
        <w:ind w:left="130" w:right="24" w:firstLine="466"/>
        <w:rPr>
          <w:sz w:val="32"/>
          <w:szCs w:val="32"/>
        </w:rPr>
      </w:pPr>
      <w:r w:rsidRPr="008A7367">
        <w:rPr>
          <w:color w:val="000000"/>
          <w:sz w:val="32"/>
          <w:szCs w:val="32"/>
        </w:rPr>
        <w:t xml:space="preserve">Наиболее общим понятием эксплуатационной работы отделения </w:t>
      </w:r>
      <w:r w:rsidRPr="008A7367">
        <w:rPr>
          <w:color w:val="000000"/>
          <w:spacing w:val="3"/>
          <w:sz w:val="32"/>
          <w:szCs w:val="32"/>
        </w:rPr>
        <w:t xml:space="preserve">дороги является перевозочный процесс. </w:t>
      </w:r>
    </w:p>
    <w:p w:rsidR="008A7367" w:rsidRPr="008A7367" w:rsidRDefault="008A7367" w:rsidP="008A7367">
      <w:pPr>
        <w:shd w:val="clear" w:color="auto" w:fill="FFFFFF"/>
        <w:spacing w:line="264" w:lineRule="exact"/>
        <w:ind w:left="154" w:firstLine="456"/>
        <w:rPr>
          <w:color w:val="000000"/>
          <w:spacing w:val="1"/>
          <w:sz w:val="32"/>
          <w:szCs w:val="32"/>
        </w:rPr>
      </w:pPr>
      <w:r w:rsidRPr="008A7367">
        <w:rPr>
          <w:color w:val="000000"/>
          <w:spacing w:val="-4"/>
          <w:sz w:val="32"/>
          <w:szCs w:val="32"/>
        </w:rPr>
        <w:t xml:space="preserve">При выполнении курсового проекта "Организация работы отделения </w:t>
      </w:r>
      <w:r w:rsidRPr="008A7367">
        <w:rPr>
          <w:color w:val="000000"/>
          <w:sz w:val="32"/>
          <w:szCs w:val="32"/>
        </w:rPr>
        <w:t xml:space="preserve">перевозок" необходимо показать основную роль отделения перевозок в </w:t>
      </w:r>
      <w:r w:rsidRPr="008A7367">
        <w:rPr>
          <w:color w:val="000000"/>
          <w:spacing w:val="1"/>
          <w:sz w:val="32"/>
          <w:szCs w:val="32"/>
        </w:rPr>
        <w:t>управлении перевозочным процессом.</w:t>
      </w:r>
    </w:p>
    <w:p w:rsidR="008A7367" w:rsidRPr="008A7367" w:rsidRDefault="008A7367" w:rsidP="008A7367">
      <w:pPr>
        <w:shd w:val="clear" w:color="auto" w:fill="FFFFFF"/>
        <w:spacing w:line="264" w:lineRule="exact"/>
        <w:ind w:left="154" w:firstLine="456"/>
        <w:rPr>
          <w:color w:val="000000"/>
          <w:spacing w:val="1"/>
          <w:sz w:val="32"/>
          <w:szCs w:val="32"/>
        </w:rPr>
      </w:pPr>
    </w:p>
    <w:p w:rsidR="008A7367" w:rsidRPr="008A7367" w:rsidRDefault="008A7367" w:rsidP="008A7367">
      <w:pPr>
        <w:shd w:val="clear" w:color="auto" w:fill="FFFFFF"/>
        <w:spacing w:line="264" w:lineRule="exact"/>
        <w:ind w:left="154" w:firstLine="456"/>
        <w:jc w:val="both"/>
        <w:rPr>
          <w:color w:val="000000"/>
          <w:spacing w:val="1"/>
          <w:sz w:val="32"/>
          <w:szCs w:val="32"/>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505A84" w:rsidRPr="00E05F28" w:rsidRDefault="00332A17" w:rsidP="00332A17">
      <w:pPr>
        <w:jc w:val="center"/>
        <w:rPr>
          <w:b/>
          <w:bCs/>
          <w:sz w:val="30"/>
          <w:szCs w:val="30"/>
        </w:rPr>
      </w:pPr>
      <w:r w:rsidRPr="00E05F28">
        <w:rPr>
          <w:b/>
          <w:bCs/>
          <w:i/>
          <w:iCs/>
          <w:sz w:val="48"/>
          <w:szCs w:val="48"/>
          <w:u w:val="single"/>
        </w:rPr>
        <w:t>Анализ работы станции.</w:t>
      </w:r>
    </w:p>
    <w:p w:rsidR="00505A84" w:rsidRPr="002E4431" w:rsidRDefault="00505A84">
      <w:pPr>
        <w:rPr>
          <w:sz w:val="30"/>
          <w:szCs w:val="30"/>
        </w:rPr>
      </w:pPr>
      <w:r w:rsidRPr="002E4431">
        <w:rPr>
          <w:sz w:val="30"/>
          <w:szCs w:val="30"/>
        </w:rPr>
        <w:tab/>
        <w:t>Участковая станция-это раздельный пункт, путевое развитие которого, позволяет наряду с приёмом-отправлением, выполнить такие операции по приёму и выдаче грузов, обслуживанию пассажиров, формировать составы и выполнять технические операции с поездами, а также производится смена локомотивов или поездных бригад, выполняется техническое обслуживание и коммерческий осмотр и ремонт этих вагонов в поездах расформировывают сборные и участковые поезда.</w:t>
      </w:r>
    </w:p>
    <w:p w:rsidR="00EF1C30" w:rsidRPr="002E4431" w:rsidRDefault="00505A84">
      <w:pPr>
        <w:rPr>
          <w:sz w:val="30"/>
          <w:szCs w:val="30"/>
        </w:rPr>
      </w:pPr>
      <w:r w:rsidRPr="002E4431">
        <w:rPr>
          <w:sz w:val="30"/>
          <w:szCs w:val="30"/>
        </w:rPr>
        <w:tab/>
        <w:t xml:space="preserve">Данная станция О разработана на три направления А,В,С, поэтому является узловой, расположена на двухпутном участке, руководящий уклон </w:t>
      </w:r>
      <w:r w:rsidR="008A7367">
        <w:rPr>
          <w:sz w:val="30"/>
          <w:szCs w:val="30"/>
        </w:rPr>
        <w:t>12</w:t>
      </w:r>
      <w:r w:rsidRPr="002E4431">
        <w:rPr>
          <w:sz w:val="30"/>
          <w:szCs w:val="30"/>
        </w:rPr>
        <w:t>%, средства связи по движению поездов-автоблокировка, серия локомотива-ВЛ-8. Длина станционной площадки 3</w:t>
      </w:r>
      <w:r w:rsidR="00A54808">
        <w:rPr>
          <w:sz w:val="30"/>
          <w:szCs w:val="30"/>
        </w:rPr>
        <w:t>35</w:t>
      </w:r>
      <w:r w:rsidR="00943E9E">
        <w:rPr>
          <w:sz w:val="30"/>
          <w:szCs w:val="30"/>
        </w:rPr>
        <w:t>0</w:t>
      </w:r>
      <w:r w:rsidRPr="002E4431">
        <w:rPr>
          <w:sz w:val="30"/>
          <w:szCs w:val="30"/>
        </w:rPr>
        <w:t>м, тип рельсов на главных путях-Р65.</w:t>
      </w:r>
      <w:r w:rsidR="00EF1C30" w:rsidRPr="002E4431">
        <w:rPr>
          <w:sz w:val="30"/>
          <w:szCs w:val="30"/>
        </w:rPr>
        <w:t xml:space="preserve"> Маневровая работа выполняется двумя локомотивами серии ТЭМ-2 на дизельном топливе.</w:t>
      </w:r>
    </w:p>
    <w:p w:rsidR="00EF1C30" w:rsidRPr="002E4431" w:rsidRDefault="00EF1C30">
      <w:pPr>
        <w:rPr>
          <w:sz w:val="30"/>
          <w:szCs w:val="30"/>
        </w:rPr>
      </w:pPr>
      <w:r w:rsidRPr="002E4431">
        <w:rPr>
          <w:sz w:val="30"/>
          <w:szCs w:val="30"/>
        </w:rPr>
        <w:tab/>
        <w:t>Расформирование поездов происходит с помощью вытяжных путей. На станции находится основное депо, здание ступенчатого типа, способ обслуживания тяговых плеч-кольцевая езда, поэтому у транзитных поездов производится только смена локомотивных бригад и поезда стоят в ЧПОП и НПОП согласно графика обработки 15 минут.</w:t>
      </w:r>
    </w:p>
    <w:p w:rsidR="00EE7BB3" w:rsidRPr="002E4431" w:rsidRDefault="00EF1C30">
      <w:pPr>
        <w:rPr>
          <w:sz w:val="30"/>
          <w:szCs w:val="30"/>
        </w:rPr>
      </w:pPr>
      <w:r w:rsidRPr="002E4431">
        <w:rPr>
          <w:sz w:val="30"/>
          <w:szCs w:val="30"/>
        </w:rPr>
        <w:tab/>
        <w:t>На станции имеется МВРП, двор ПИ, мастерские контактной сети, воинская платформа, а также грузовой</w:t>
      </w:r>
      <w:r w:rsidR="001701E0" w:rsidRPr="002E4431">
        <w:rPr>
          <w:sz w:val="30"/>
          <w:szCs w:val="30"/>
        </w:rPr>
        <w:t xml:space="preserve"> район. В </w:t>
      </w:r>
      <w:r w:rsidR="00EE7BB3" w:rsidRPr="002E4431">
        <w:rPr>
          <w:sz w:val="30"/>
          <w:szCs w:val="30"/>
        </w:rPr>
        <w:t>грузовом районе имеются навалочные, контейнерные площадки, площадка для сыпучих и тяжёловесных грузов и крытые склады.</w:t>
      </w:r>
    </w:p>
    <w:p w:rsidR="00EE7BB3" w:rsidRPr="002E4431" w:rsidRDefault="00EE7BB3">
      <w:pPr>
        <w:rPr>
          <w:sz w:val="30"/>
          <w:szCs w:val="30"/>
        </w:rPr>
      </w:pPr>
      <w:r w:rsidRPr="002E4431">
        <w:rPr>
          <w:sz w:val="30"/>
          <w:szCs w:val="30"/>
        </w:rPr>
        <w:tab/>
        <w:t>Для обслуживания пассажиров предусмотрен вокзал, который расположен с севера, низкая пассажирская платформа, пешеходные настилы.</w:t>
      </w:r>
    </w:p>
    <w:p w:rsidR="00EE7BB3" w:rsidRPr="002E4431" w:rsidRDefault="00EE7BB3">
      <w:pPr>
        <w:rPr>
          <w:sz w:val="30"/>
          <w:szCs w:val="30"/>
        </w:rPr>
      </w:pPr>
      <w:r w:rsidRPr="002E4431">
        <w:rPr>
          <w:sz w:val="30"/>
          <w:szCs w:val="30"/>
        </w:rPr>
        <w:tab/>
        <w:t>Имеются поъездные пути с юго-востока ТЭЦ, с южной стороны-элеватор.</w:t>
      </w:r>
    </w:p>
    <w:p w:rsidR="00EE7BB3" w:rsidRPr="002E4431" w:rsidRDefault="00EE7BB3">
      <w:pPr>
        <w:rPr>
          <w:sz w:val="30"/>
          <w:szCs w:val="30"/>
        </w:rPr>
      </w:pPr>
      <w:r w:rsidRPr="002E4431">
        <w:rPr>
          <w:sz w:val="30"/>
          <w:szCs w:val="30"/>
        </w:rPr>
        <w:tab/>
        <w:t>Устройства СЦБ-ЭЦ.</w:t>
      </w:r>
    </w:p>
    <w:p w:rsidR="00EE7BB3" w:rsidRPr="002E4431" w:rsidRDefault="00EE7BB3">
      <w:pPr>
        <w:rPr>
          <w:sz w:val="30"/>
          <w:szCs w:val="30"/>
        </w:rPr>
      </w:pPr>
      <w:r w:rsidRPr="002E4431">
        <w:rPr>
          <w:sz w:val="30"/>
          <w:szCs w:val="30"/>
        </w:rPr>
        <w:tab/>
        <w:t>Размеры грузового движения в поездах за сутки.</w:t>
      </w:r>
    </w:p>
    <w:p w:rsidR="00EE7BB3" w:rsidRPr="002E4431" w:rsidRDefault="00EE7BB3">
      <w:pPr>
        <w:rPr>
          <w:sz w:val="30"/>
          <w:szCs w:val="30"/>
        </w:rPr>
      </w:pPr>
      <w:r w:rsidRPr="002E4431">
        <w:rPr>
          <w:sz w:val="30"/>
          <w:szCs w:val="30"/>
        </w:rPr>
        <w:tab/>
        <w:t>Из А на В – 2</w:t>
      </w:r>
      <w:r w:rsidR="00A54808">
        <w:rPr>
          <w:sz w:val="30"/>
          <w:szCs w:val="30"/>
        </w:rPr>
        <w:t>7</w:t>
      </w:r>
      <w:r w:rsidRPr="002E4431">
        <w:rPr>
          <w:sz w:val="30"/>
          <w:szCs w:val="30"/>
        </w:rPr>
        <w:t xml:space="preserve"> поездов</w:t>
      </w:r>
      <w:r w:rsidRPr="002E4431">
        <w:rPr>
          <w:sz w:val="30"/>
          <w:szCs w:val="30"/>
        </w:rPr>
        <w:tab/>
      </w:r>
      <w:r w:rsidRPr="002E4431">
        <w:rPr>
          <w:sz w:val="30"/>
          <w:szCs w:val="30"/>
        </w:rPr>
        <w:tab/>
        <w:t>Из С на А – 2</w:t>
      </w:r>
      <w:r w:rsidR="00A54808">
        <w:rPr>
          <w:sz w:val="30"/>
          <w:szCs w:val="30"/>
        </w:rPr>
        <w:t>0</w:t>
      </w:r>
      <w:r w:rsidRPr="002E4431">
        <w:rPr>
          <w:sz w:val="30"/>
          <w:szCs w:val="30"/>
        </w:rPr>
        <w:t xml:space="preserve"> поездов</w:t>
      </w:r>
    </w:p>
    <w:p w:rsidR="00EE7BB3" w:rsidRPr="002E4431" w:rsidRDefault="00EE7BB3">
      <w:pPr>
        <w:rPr>
          <w:sz w:val="30"/>
          <w:szCs w:val="30"/>
        </w:rPr>
      </w:pPr>
      <w:r w:rsidRPr="002E4431">
        <w:rPr>
          <w:sz w:val="30"/>
          <w:szCs w:val="30"/>
        </w:rPr>
        <w:tab/>
        <w:t xml:space="preserve">Из А на С – </w:t>
      </w:r>
      <w:r w:rsidR="00A54808">
        <w:rPr>
          <w:sz w:val="30"/>
          <w:szCs w:val="30"/>
        </w:rPr>
        <w:t>21</w:t>
      </w:r>
      <w:r w:rsidR="008A7367">
        <w:rPr>
          <w:sz w:val="30"/>
          <w:szCs w:val="30"/>
        </w:rPr>
        <w:t xml:space="preserve"> поездов</w:t>
      </w:r>
      <w:r w:rsidR="008A7367">
        <w:rPr>
          <w:sz w:val="30"/>
          <w:szCs w:val="30"/>
        </w:rPr>
        <w:tab/>
      </w:r>
      <w:r w:rsidR="008A7367">
        <w:rPr>
          <w:sz w:val="30"/>
          <w:szCs w:val="30"/>
        </w:rPr>
        <w:tab/>
        <w:t>Из В на С – 2</w:t>
      </w:r>
      <w:r w:rsidR="00A54808">
        <w:rPr>
          <w:sz w:val="30"/>
          <w:szCs w:val="30"/>
        </w:rPr>
        <w:t>3</w:t>
      </w:r>
      <w:r w:rsidRPr="002E4431">
        <w:rPr>
          <w:sz w:val="30"/>
          <w:szCs w:val="30"/>
        </w:rPr>
        <w:t xml:space="preserve"> поезд</w:t>
      </w:r>
    </w:p>
    <w:p w:rsidR="00EE7BB3" w:rsidRPr="002E4431" w:rsidRDefault="008A7367">
      <w:pPr>
        <w:rPr>
          <w:sz w:val="30"/>
          <w:szCs w:val="30"/>
        </w:rPr>
      </w:pPr>
      <w:r>
        <w:rPr>
          <w:sz w:val="30"/>
          <w:szCs w:val="30"/>
        </w:rPr>
        <w:tab/>
        <w:t>Из В н</w:t>
      </w:r>
      <w:r w:rsidR="00A54808">
        <w:rPr>
          <w:sz w:val="30"/>
          <w:szCs w:val="30"/>
        </w:rPr>
        <w:t>а А – 24 поездов</w:t>
      </w:r>
      <w:r w:rsidR="00A54808">
        <w:rPr>
          <w:sz w:val="30"/>
          <w:szCs w:val="30"/>
        </w:rPr>
        <w:tab/>
      </w:r>
      <w:r w:rsidR="00A54808">
        <w:rPr>
          <w:sz w:val="30"/>
          <w:szCs w:val="30"/>
        </w:rPr>
        <w:tab/>
        <w:t>Из С на В – 22</w:t>
      </w:r>
      <w:r w:rsidR="00EE7BB3" w:rsidRPr="002E4431">
        <w:rPr>
          <w:sz w:val="30"/>
          <w:szCs w:val="30"/>
        </w:rPr>
        <w:t xml:space="preserve"> поезда</w:t>
      </w:r>
    </w:p>
    <w:p w:rsidR="00EE7BB3" w:rsidRPr="002E4431" w:rsidRDefault="00EE7BB3">
      <w:pPr>
        <w:rPr>
          <w:sz w:val="30"/>
          <w:szCs w:val="30"/>
        </w:rPr>
      </w:pPr>
    </w:p>
    <w:p w:rsidR="00EE7BB3" w:rsidRPr="002E4431" w:rsidRDefault="00EE7BB3">
      <w:pPr>
        <w:rPr>
          <w:sz w:val="30"/>
          <w:szCs w:val="30"/>
        </w:rPr>
      </w:pPr>
      <w:r w:rsidRPr="002E4431">
        <w:rPr>
          <w:sz w:val="30"/>
          <w:szCs w:val="30"/>
        </w:rPr>
        <w:tab/>
        <w:t>На станции «О» формируются 3 участковых и 4 сборных поезда.</w:t>
      </w:r>
    </w:p>
    <w:p w:rsidR="00EE7BB3" w:rsidRPr="002E4431" w:rsidRDefault="00EE7BB3">
      <w:pPr>
        <w:rPr>
          <w:sz w:val="30"/>
          <w:szCs w:val="30"/>
        </w:rPr>
      </w:pPr>
      <w:r w:rsidRPr="002E4431">
        <w:rPr>
          <w:sz w:val="30"/>
          <w:szCs w:val="30"/>
        </w:rPr>
        <w:tab/>
        <w:t>Размеры пассажирского движения:</w:t>
      </w:r>
    </w:p>
    <w:p w:rsidR="00EE7BB3" w:rsidRPr="002E4431" w:rsidRDefault="00EE7BB3">
      <w:pPr>
        <w:rPr>
          <w:sz w:val="30"/>
          <w:szCs w:val="30"/>
        </w:rPr>
      </w:pPr>
      <w:r w:rsidRPr="002E4431">
        <w:rPr>
          <w:sz w:val="30"/>
          <w:szCs w:val="30"/>
        </w:rPr>
        <w:tab/>
        <w:t>На направлении</w:t>
      </w:r>
      <w:r w:rsidR="00210909" w:rsidRPr="002E4431">
        <w:rPr>
          <w:sz w:val="30"/>
          <w:szCs w:val="30"/>
        </w:rPr>
        <w:t xml:space="preserve"> </w:t>
      </w:r>
      <w:r w:rsidRPr="002E4431">
        <w:rPr>
          <w:sz w:val="30"/>
          <w:szCs w:val="30"/>
        </w:rPr>
        <w:t xml:space="preserve">АС – </w:t>
      </w:r>
      <w:r w:rsidR="00A54808">
        <w:rPr>
          <w:sz w:val="30"/>
          <w:szCs w:val="30"/>
        </w:rPr>
        <w:t>5</w:t>
      </w:r>
      <w:r w:rsidRPr="002E4431">
        <w:rPr>
          <w:sz w:val="30"/>
          <w:szCs w:val="30"/>
        </w:rPr>
        <w:t xml:space="preserve"> пп – </w:t>
      </w:r>
      <w:r w:rsidR="008A7367">
        <w:rPr>
          <w:sz w:val="30"/>
          <w:szCs w:val="30"/>
        </w:rPr>
        <w:t>3</w:t>
      </w:r>
      <w:r w:rsidRPr="002E4431">
        <w:rPr>
          <w:sz w:val="30"/>
          <w:szCs w:val="30"/>
        </w:rPr>
        <w:t xml:space="preserve"> –скорый, </w:t>
      </w:r>
      <w:r w:rsidR="00A54808">
        <w:rPr>
          <w:sz w:val="30"/>
          <w:szCs w:val="30"/>
        </w:rPr>
        <w:t>2</w:t>
      </w:r>
      <w:r w:rsidR="00943E9E">
        <w:rPr>
          <w:sz w:val="30"/>
          <w:szCs w:val="30"/>
        </w:rPr>
        <w:t>-</w:t>
      </w:r>
      <w:r w:rsidRPr="002E4431">
        <w:rPr>
          <w:sz w:val="30"/>
          <w:szCs w:val="30"/>
        </w:rPr>
        <w:t xml:space="preserve"> пассажирских</w:t>
      </w:r>
    </w:p>
    <w:p w:rsidR="00EE7BB3" w:rsidRPr="002E4431" w:rsidRDefault="00EE7BB3">
      <w:pPr>
        <w:rPr>
          <w:sz w:val="30"/>
          <w:szCs w:val="30"/>
        </w:rPr>
      </w:pPr>
      <w:r w:rsidRPr="002E4431">
        <w:rPr>
          <w:sz w:val="30"/>
          <w:szCs w:val="30"/>
        </w:rPr>
        <w:tab/>
        <w:t xml:space="preserve">На направлении АВ – 7 пп – </w:t>
      </w:r>
      <w:r w:rsidR="00A54808">
        <w:rPr>
          <w:sz w:val="30"/>
          <w:szCs w:val="30"/>
        </w:rPr>
        <w:t>5</w:t>
      </w:r>
      <w:r w:rsidRPr="002E4431">
        <w:rPr>
          <w:sz w:val="30"/>
          <w:szCs w:val="30"/>
        </w:rPr>
        <w:t xml:space="preserve"> – скорый, </w:t>
      </w:r>
      <w:r w:rsidR="00A54808">
        <w:rPr>
          <w:sz w:val="30"/>
          <w:szCs w:val="30"/>
        </w:rPr>
        <w:t>2</w:t>
      </w:r>
      <w:r w:rsidR="00943E9E">
        <w:rPr>
          <w:sz w:val="30"/>
          <w:szCs w:val="30"/>
        </w:rPr>
        <w:t>-</w:t>
      </w:r>
      <w:r w:rsidRPr="002E4431">
        <w:rPr>
          <w:sz w:val="30"/>
          <w:szCs w:val="30"/>
        </w:rPr>
        <w:t xml:space="preserve"> пассажирских</w:t>
      </w:r>
    </w:p>
    <w:p w:rsidR="00627315" w:rsidRPr="002E4431" w:rsidRDefault="00EE7BB3">
      <w:pPr>
        <w:rPr>
          <w:sz w:val="30"/>
          <w:szCs w:val="30"/>
        </w:rPr>
      </w:pPr>
      <w:r w:rsidRPr="002E4431">
        <w:rPr>
          <w:sz w:val="30"/>
          <w:szCs w:val="30"/>
        </w:rPr>
        <w:tab/>
        <w:t xml:space="preserve">На направлении ВС – </w:t>
      </w:r>
      <w:r w:rsidR="00A54808">
        <w:rPr>
          <w:sz w:val="30"/>
          <w:szCs w:val="30"/>
        </w:rPr>
        <w:t>3</w:t>
      </w:r>
      <w:r w:rsidRPr="002E4431">
        <w:rPr>
          <w:sz w:val="30"/>
          <w:szCs w:val="30"/>
        </w:rPr>
        <w:t xml:space="preserve"> пп – </w:t>
      </w:r>
      <w:r w:rsidR="00A54808">
        <w:rPr>
          <w:sz w:val="30"/>
          <w:szCs w:val="30"/>
        </w:rPr>
        <w:t>1-скорый, 2</w:t>
      </w:r>
      <w:r w:rsidR="00943E9E">
        <w:rPr>
          <w:sz w:val="30"/>
          <w:szCs w:val="30"/>
        </w:rPr>
        <w:t>-</w:t>
      </w:r>
      <w:r w:rsidRPr="002E4431">
        <w:rPr>
          <w:sz w:val="30"/>
          <w:szCs w:val="30"/>
        </w:rPr>
        <w:t>пассажирских</w:t>
      </w:r>
      <w:r w:rsidR="00627315" w:rsidRPr="002E4431">
        <w:rPr>
          <w:sz w:val="30"/>
          <w:szCs w:val="30"/>
        </w:rPr>
        <w:t>.</w:t>
      </w:r>
    </w:p>
    <w:p w:rsidR="00627315" w:rsidRPr="002E4431" w:rsidRDefault="00627315">
      <w:pPr>
        <w:rPr>
          <w:sz w:val="30"/>
          <w:szCs w:val="30"/>
        </w:rPr>
      </w:pPr>
      <w:r w:rsidRPr="002E4431">
        <w:rPr>
          <w:sz w:val="30"/>
          <w:szCs w:val="30"/>
        </w:rPr>
        <w:tab/>
        <w:t>Освещение станции должно выполняться в соответствии с нормами искусственного освещения объектов пути и горловины парков, приёма и отправления – 5 лк, сортировочные, вытяжные, пути транзитных парков – 5 лк. Для освещения открытых пространств механизированных складов, площадок – 5 лк.</w:t>
      </w:r>
    </w:p>
    <w:p w:rsidR="00627315" w:rsidRDefault="00627315">
      <w:pPr>
        <w:rPr>
          <w:sz w:val="30"/>
          <w:szCs w:val="30"/>
        </w:rPr>
      </w:pPr>
      <w:r w:rsidRPr="002E4431">
        <w:rPr>
          <w:sz w:val="30"/>
          <w:szCs w:val="30"/>
        </w:rPr>
        <w:tab/>
        <w:t>Для освещения дорог между складами используют светильники, установленные на стенах зданий.</w:t>
      </w: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627315" w:rsidRPr="00E05F28" w:rsidRDefault="00332A17" w:rsidP="00332A17">
      <w:pPr>
        <w:jc w:val="center"/>
        <w:rPr>
          <w:b/>
          <w:bCs/>
          <w:i/>
          <w:iCs/>
          <w:sz w:val="48"/>
          <w:szCs w:val="48"/>
          <w:u w:val="single"/>
        </w:rPr>
      </w:pPr>
      <w:r w:rsidRPr="00E05F28">
        <w:rPr>
          <w:b/>
          <w:bCs/>
          <w:i/>
          <w:iCs/>
          <w:sz w:val="48"/>
          <w:szCs w:val="48"/>
          <w:u w:val="single"/>
        </w:rPr>
        <w:t>Определение полезной длины приемо-отправочных путей.</w:t>
      </w:r>
    </w:p>
    <w:p w:rsidR="00627315" w:rsidRPr="002E4431" w:rsidRDefault="00627315">
      <w:pPr>
        <w:rPr>
          <w:sz w:val="30"/>
          <w:szCs w:val="30"/>
        </w:rPr>
      </w:pPr>
    </w:p>
    <w:p w:rsidR="00627315" w:rsidRPr="002E4431" w:rsidRDefault="00627315">
      <w:pPr>
        <w:rPr>
          <w:sz w:val="30"/>
          <w:szCs w:val="30"/>
        </w:rPr>
      </w:pPr>
      <w:r w:rsidRPr="002E4431">
        <w:rPr>
          <w:sz w:val="30"/>
          <w:szCs w:val="30"/>
        </w:rPr>
        <w:tab/>
        <w:t>Вес состава определяем по силе тяги локомотива и по руководящему уклону.</w:t>
      </w:r>
    </w:p>
    <w:p w:rsidR="00627315" w:rsidRPr="002E4431" w:rsidRDefault="00627315">
      <w:pPr>
        <w:rPr>
          <w:sz w:val="30"/>
          <w:szCs w:val="30"/>
        </w:rPr>
      </w:pPr>
      <w:r w:rsidRPr="002E4431">
        <w:rPr>
          <w:sz w:val="30"/>
          <w:szCs w:val="30"/>
        </w:rPr>
        <w:tab/>
        <w:t>Согласно задания на подходах к станции руководящий уклон 10%.</w:t>
      </w:r>
    </w:p>
    <w:p w:rsidR="00627315" w:rsidRPr="002E4431" w:rsidRDefault="00627315">
      <w:pPr>
        <w:rPr>
          <w:sz w:val="30"/>
          <w:szCs w:val="30"/>
        </w:rPr>
      </w:pPr>
      <w:r w:rsidRPr="002E4431">
        <w:rPr>
          <w:sz w:val="30"/>
          <w:szCs w:val="30"/>
        </w:rPr>
        <w:tab/>
        <w:t>На участках грузовые поезда обслуживаются электровозами ВЛ – 8.</w:t>
      </w:r>
    </w:p>
    <w:p w:rsidR="00627315" w:rsidRPr="002E4431" w:rsidRDefault="00627315">
      <w:pPr>
        <w:rPr>
          <w:sz w:val="30"/>
          <w:szCs w:val="30"/>
        </w:rPr>
      </w:pPr>
      <w:r w:rsidRPr="002E4431">
        <w:rPr>
          <w:sz w:val="30"/>
          <w:szCs w:val="30"/>
        </w:rPr>
        <w:t xml:space="preserve"> </w:t>
      </w:r>
      <w:r w:rsidRPr="002E4431">
        <w:rPr>
          <w:sz w:val="30"/>
          <w:szCs w:val="30"/>
        </w:rPr>
        <w:tab/>
        <w:t xml:space="preserve">Согласно таб. 20 (л 1 с 480 ) </w:t>
      </w:r>
      <w:r w:rsidRPr="002E4431">
        <w:rPr>
          <w:sz w:val="30"/>
          <w:szCs w:val="30"/>
          <w:lang w:val="en-US"/>
        </w:rPr>
        <w:t>Q</w:t>
      </w:r>
      <w:r w:rsidRPr="002E4431">
        <w:rPr>
          <w:sz w:val="30"/>
          <w:szCs w:val="30"/>
        </w:rPr>
        <w:t xml:space="preserve"> =3750 т., где </w:t>
      </w:r>
      <w:r w:rsidRPr="002E4431">
        <w:rPr>
          <w:sz w:val="30"/>
          <w:szCs w:val="30"/>
          <w:lang w:val="en-US"/>
        </w:rPr>
        <w:t>Q</w:t>
      </w:r>
      <w:r w:rsidRPr="002E4431">
        <w:rPr>
          <w:sz w:val="30"/>
          <w:szCs w:val="30"/>
        </w:rPr>
        <w:t xml:space="preserve"> – вес поезда.</w:t>
      </w:r>
    </w:p>
    <w:p w:rsidR="00627315" w:rsidRPr="002E4431" w:rsidRDefault="00627315">
      <w:pPr>
        <w:rPr>
          <w:sz w:val="30"/>
          <w:szCs w:val="30"/>
        </w:rPr>
      </w:pPr>
      <w:r w:rsidRPr="002E4431">
        <w:rPr>
          <w:sz w:val="30"/>
          <w:szCs w:val="30"/>
        </w:rPr>
        <w:tab/>
        <w:t>Количество вагонов в поезде определено по формуле</w:t>
      </w:r>
    </w:p>
    <w:p w:rsidR="00627315" w:rsidRPr="002E4431" w:rsidRDefault="00627315">
      <w:pPr>
        <w:rPr>
          <w:sz w:val="30"/>
          <w:szCs w:val="30"/>
        </w:rPr>
      </w:pPr>
      <w:r w:rsidRPr="002E4431">
        <w:rPr>
          <w:sz w:val="30"/>
          <w:szCs w:val="30"/>
        </w:rPr>
        <w:tab/>
      </w:r>
    </w:p>
    <w:p w:rsidR="00425F7E" w:rsidRPr="002E4431" w:rsidRDefault="00627315">
      <w:pPr>
        <w:rPr>
          <w:sz w:val="30"/>
          <w:szCs w:val="30"/>
        </w:rPr>
      </w:pPr>
      <w:r w:rsidRPr="002E4431">
        <w:rPr>
          <w:sz w:val="30"/>
          <w:szCs w:val="30"/>
        </w:rPr>
        <w:tab/>
        <w:t>Где</w:t>
      </w:r>
      <w:r w:rsidR="00425F7E" w:rsidRPr="002E4431">
        <w:rPr>
          <w:sz w:val="30"/>
          <w:szCs w:val="30"/>
        </w:rPr>
        <w:t xml:space="preserve"> </w:t>
      </w:r>
      <w:r w:rsidR="00425F7E" w:rsidRPr="002E4431">
        <w:rPr>
          <w:sz w:val="30"/>
          <w:szCs w:val="30"/>
          <w:lang w:val="en-US"/>
        </w:rPr>
        <w:t>q</w:t>
      </w:r>
      <w:r w:rsidR="00425F7E" w:rsidRPr="002E4431">
        <w:rPr>
          <w:sz w:val="30"/>
          <w:szCs w:val="30"/>
        </w:rPr>
        <w:t xml:space="preserve"> бр </w:t>
      </w:r>
      <w:r w:rsidRPr="002E4431">
        <w:rPr>
          <w:sz w:val="30"/>
          <w:szCs w:val="30"/>
        </w:rPr>
        <w:t xml:space="preserve"> </w:t>
      </w:r>
      <w:r w:rsidR="00425F7E" w:rsidRPr="002E4431">
        <w:rPr>
          <w:sz w:val="30"/>
          <w:szCs w:val="30"/>
        </w:rPr>
        <w:t xml:space="preserve">   - средняя нагрузка на один вагон.</w:t>
      </w:r>
    </w:p>
    <w:p w:rsidR="00425F7E" w:rsidRPr="002E4431" w:rsidRDefault="00425F7E">
      <w:pPr>
        <w:rPr>
          <w:sz w:val="30"/>
          <w:szCs w:val="30"/>
        </w:rPr>
      </w:pPr>
    </w:p>
    <w:p w:rsidR="00425F7E" w:rsidRPr="002E4431" w:rsidRDefault="00425F7E">
      <w:pPr>
        <w:rPr>
          <w:sz w:val="30"/>
          <w:szCs w:val="30"/>
        </w:rPr>
      </w:pPr>
      <w:r w:rsidRPr="002E4431">
        <w:rPr>
          <w:sz w:val="30"/>
          <w:szCs w:val="30"/>
        </w:rPr>
        <w:tab/>
        <w:t xml:space="preserve">Где </w:t>
      </w:r>
      <w:r w:rsidRPr="002E4431">
        <w:rPr>
          <w:sz w:val="30"/>
          <w:szCs w:val="30"/>
          <w:lang w:val="en-US"/>
        </w:rPr>
        <w:t>q</w:t>
      </w:r>
      <w:r w:rsidRPr="002E4431">
        <w:rPr>
          <w:sz w:val="30"/>
          <w:szCs w:val="30"/>
        </w:rPr>
        <w:t xml:space="preserve"> – средняя нагрузка вагона (дана в здании) тара одного </w:t>
      </w:r>
      <w:r w:rsidR="00B30E94" w:rsidRPr="002E4431">
        <w:rPr>
          <w:sz w:val="30"/>
          <w:szCs w:val="30"/>
        </w:rPr>
        <w:t>ч</w:t>
      </w:r>
      <w:r w:rsidRPr="002E4431">
        <w:rPr>
          <w:sz w:val="30"/>
          <w:szCs w:val="30"/>
        </w:rPr>
        <w:t>етырёхосного вагона</w:t>
      </w:r>
    </w:p>
    <w:p w:rsidR="00425F7E" w:rsidRPr="002E4431" w:rsidRDefault="00425F7E">
      <w:pPr>
        <w:rPr>
          <w:sz w:val="30"/>
          <w:szCs w:val="30"/>
        </w:rPr>
      </w:pPr>
    </w:p>
    <w:p w:rsidR="00425F7E" w:rsidRPr="002E4431" w:rsidRDefault="00425F7E">
      <w:pPr>
        <w:rPr>
          <w:sz w:val="30"/>
          <w:szCs w:val="30"/>
        </w:rPr>
      </w:pPr>
    </w:p>
    <w:p w:rsidR="00425F7E" w:rsidRPr="002E4431" w:rsidRDefault="00425F7E">
      <w:pPr>
        <w:rPr>
          <w:sz w:val="30"/>
          <w:szCs w:val="30"/>
        </w:rPr>
      </w:pPr>
      <w:r w:rsidRPr="002E4431">
        <w:rPr>
          <w:sz w:val="30"/>
          <w:szCs w:val="30"/>
        </w:rPr>
        <w:tab/>
        <w:t xml:space="preserve">Длина порожнего состава на 15% длиннее груженного, а длина груженного определяется по формуле: </w:t>
      </w:r>
    </w:p>
    <w:p w:rsidR="00425F7E" w:rsidRPr="002E4431" w:rsidRDefault="00425F7E">
      <w:pPr>
        <w:rPr>
          <w:sz w:val="30"/>
          <w:szCs w:val="30"/>
        </w:rPr>
      </w:pPr>
      <w:r w:rsidRPr="002E4431">
        <w:rPr>
          <w:sz w:val="30"/>
          <w:szCs w:val="30"/>
          <w:lang w:val="en-US"/>
        </w:rPr>
        <w:t>L</w:t>
      </w:r>
      <w:r w:rsidRPr="002E4431">
        <w:rPr>
          <w:sz w:val="30"/>
          <w:szCs w:val="30"/>
          <w:vertAlign w:val="subscript"/>
          <w:lang w:val="kk-KZ"/>
        </w:rPr>
        <w:t>гр</w:t>
      </w:r>
      <w:r w:rsidRPr="002E4431">
        <w:rPr>
          <w:sz w:val="30"/>
          <w:szCs w:val="30"/>
        </w:rPr>
        <w:t>=</w:t>
      </w:r>
      <w:r w:rsidRPr="002E4431">
        <w:rPr>
          <w:sz w:val="30"/>
          <w:szCs w:val="30"/>
          <w:lang w:val="en-US"/>
        </w:rPr>
        <w:t>R*l</w:t>
      </w:r>
      <w:r w:rsidRPr="002E4431">
        <w:rPr>
          <w:sz w:val="30"/>
          <w:szCs w:val="30"/>
          <w:vertAlign w:val="subscript"/>
          <w:lang w:val="kk-KZ"/>
        </w:rPr>
        <w:t>ваг</w:t>
      </w:r>
      <w:r w:rsidRPr="002E4431">
        <w:rPr>
          <w:sz w:val="30"/>
          <w:szCs w:val="30"/>
          <w:lang w:val="kk-KZ"/>
        </w:rPr>
        <w:t xml:space="preserve">                                  </w:t>
      </w:r>
      <w:r w:rsidRPr="002E4431">
        <w:rPr>
          <w:sz w:val="30"/>
          <w:szCs w:val="30"/>
        </w:rPr>
        <w:t>(2.3)</w:t>
      </w:r>
    </w:p>
    <w:p w:rsidR="00425F7E" w:rsidRPr="002E4431" w:rsidRDefault="00425F7E">
      <w:pPr>
        <w:rPr>
          <w:sz w:val="30"/>
          <w:szCs w:val="30"/>
          <w:lang w:val="kk-KZ"/>
        </w:rPr>
      </w:pPr>
      <w:r w:rsidRPr="002E4431">
        <w:rPr>
          <w:sz w:val="30"/>
          <w:szCs w:val="30"/>
        </w:rPr>
        <w:t xml:space="preserve">Где </w:t>
      </w:r>
      <w:r w:rsidRPr="002E4431">
        <w:rPr>
          <w:sz w:val="30"/>
          <w:szCs w:val="30"/>
          <w:lang w:val="en-US"/>
        </w:rPr>
        <w:t>l</w:t>
      </w:r>
      <w:r w:rsidRPr="002E4431">
        <w:rPr>
          <w:sz w:val="30"/>
          <w:szCs w:val="30"/>
          <w:vertAlign w:val="subscript"/>
          <w:lang w:val="kk-KZ"/>
        </w:rPr>
        <w:t>ваг</w:t>
      </w:r>
      <w:r w:rsidRPr="002E4431">
        <w:rPr>
          <w:sz w:val="30"/>
          <w:szCs w:val="30"/>
          <w:lang w:val="kk-KZ"/>
        </w:rPr>
        <w:t>=15м- длина 4-х осного вагона</w:t>
      </w:r>
    </w:p>
    <w:p w:rsidR="00425F7E" w:rsidRPr="002E4431" w:rsidRDefault="00425F7E">
      <w:pPr>
        <w:rPr>
          <w:sz w:val="30"/>
          <w:szCs w:val="30"/>
        </w:rPr>
      </w:pPr>
      <w:r w:rsidRPr="002E4431">
        <w:rPr>
          <w:sz w:val="30"/>
          <w:szCs w:val="30"/>
          <w:lang w:val="en-US"/>
        </w:rPr>
        <w:t>L</w:t>
      </w:r>
      <w:r w:rsidRPr="002E4431">
        <w:rPr>
          <w:sz w:val="30"/>
          <w:szCs w:val="30"/>
          <w:vertAlign w:val="subscript"/>
          <w:lang w:val="kk-KZ"/>
        </w:rPr>
        <w:t>гр</w:t>
      </w:r>
      <w:r w:rsidRPr="002E4431">
        <w:rPr>
          <w:sz w:val="30"/>
          <w:szCs w:val="30"/>
          <w:lang w:val="kk-KZ"/>
        </w:rPr>
        <w:t>=52*15=780 м</w:t>
      </w:r>
    </w:p>
    <w:p w:rsidR="00425F7E" w:rsidRPr="002E4431" w:rsidRDefault="00425F7E">
      <w:pPr>
        <w:rPr>
          <w:sz w:val="30"/>
          <w:szCs w:val="30"/>
          <w:lang w:val="kk-KZ"/>
        </w:rPr>
      </w:pPr>
      <w:r w:rsidRPr="002E4431">
        <w:rPr>
          <w:sz w:val="30"/>
          <w:szCs w:val="30"/>
          <w:lang w:val="en-US"/>
        </w:rPr>
        <w:t>L</w:t>
      </w:r>
      <w:r w:rsidRPr="002E4431">
        <w:rPr>
          <w:sz w:val="30"/>
          <w:szCs w:val="30"/>
          <w:vertAlign w:val="subscript"/>
          <w:lang w:val="kk-KZ"/>
        </w:rPr>
        <w:t>пор</w:t>
      </w:r>
      <w:r w:rsidRPr="002E4431">
        <w:rPr>
          <w:sz w:val="30"/>
          <w:szCs w:val="30"/>
          <w:lang w:val="kk-KZ"/>
        </w:rPr>
        <w:t>=780*1,15=897 м</w:t>
      </w:r>
    </w:p>
    <w:p w:rsidR="00425F7E" w:rsidRPr="002E4431" w:rsidRDefault="00425F7E" w:rsidP="00E05F28">
      <w:pPr>
        <w:ind w:firstLine="708"/>
        <w:rPr>
          <w:sz w:val="30"/>
          <w:szCs w:val="30"/>
          <w:vertAlign w:val="subscript"/>
          <w:lang w:val="kk-KZ"/>
        </w:rPr>
      </w:pPr>
      <w:r w:rsidRPr="002E4431">
        <w:rPr>
          <w:sz w:val="30"/>
          <w:szCs w:val="30"/>
          <w:lang w:val="kk-KZ"/>
        </w:rPr>
        <w:t xml:space="preserve">Зная длину порожнего состава, можно определить полную длину состава </w:t>
      </w:r>
      <w:r w:rsidRPr="002E4431">
        <w:rPr>
          <w:sz w:val="30"/>
          <w:szCs w:val="30"/>
          <w:lang w:val="en-US"/>
        </w:rPr>
        <w:t>L</w:t>
      </w:r>
      <w:r w:rsidRPr="002E4431">
        <w:rPr>
          <w:sz w:val="30"/>
          <w:szCs w:val="30"/>
          <w:vertAlign w:val="subscript"/>
          <w:lang w:val="kk-KZ"/>
        </w:rPr>
        <w:t>п</w:t>
      </w:r>
    </w:p>
    <w:p w:rsidR="00425F7E" w:rsidRPr="002E4431" w:rsidRDefault="00425F7E">
      <w:pPr>
        <w:rPr>
          <w:sz w:val="30"/>
          <w:szCs w:val="30"/>
          <w:lang w:val="kk-KZ"/>
        </w:rPr>
      </w:pPr>
      <w:r w:rsidRPr="002E4431">
        <w:rPr>
          <w:sz w:val="30"/>
          <w:szCs w:val="30"/>
          <w:lang w:val="en-US"/>
        </w:rPr>
        <w:t>L</w:t>
      </w:r>
      <w:r w:rsidRPr="002E4431">
        <w:rPr>
          <w:sz w:val="30"/>
          <w:szCs w:val="30"/>
          <w:vertAlign w:val="subscript"/>
          <w:lang w:val="kk-KZ"/>
        </w:rPr>
        <w:t>п</w:t>
      </w:r>
      <w:r w:rsidRPr="002E4431">
        <w:rPr>
          <w:sz w:val="30"/>
          <w:szCs w:val="30"/>
          <w:lang w:val="kk-KZ"/>
        </w:rPr>
        <w:t>=</w:t>
      </w:r>
      <w:r w:rsidRPr="00E05F28">
        <w:rPr>
          <w:sz w:val="30"/>
          <w:szCs w:val="30"/>
        </w:rPr>
        <w:t xml:space="preserve"> </w:t>
      </w:r>
      <w:r w:rsidRPr="002E4431">
        <w:rPr>
          <w:sz w:val="30"/>
          <w:szCs w:val="30"/>
          <w:lang w:val="en-US"/>
        </w:rPr>
        <w:t>L</w:t>
      </w:r>
      <w:r w:rsidRPr="002E4431">
        <w:rPr>
          <w:sz w:val="30"/>
          <w:szCs w:val="30"/>
          <w:vertAlign w:val="subscript"/>
          <w:lang w:val="kk-KZ"/>
        </w:rPr>
        <w:t>пор</w:t>
      </w:r>
      <w:r w:rsidRPr="002E4431">
        <w:rPr>
          <w:sz w:val="30"/>
          <w:szCs w:val="30"/>
          <w:lang w:val="kk-KZ"/>
        </w:rPr>
        <w:t>+</w:t>
      </w:r>
      <w:r w:rsidRPr="00E05F28">
        <w:rPr>
          <w:sz w:val="30"/>
          <w:szCs w:val="30"/>
        </w:rPr>
        <w:t xml:space="preserve"> </w:t>
      </w:r>
      <w:r w:rsidRPr="002E4431">
        <w:rPr>
          <w:sz w:val="30"/>
          <w:szCs w:val="30"/>
          <w:lang w:val="en-US"/>
        </w:rPr>
        <w:t>L</w:t>
      </w:r>
      <w:r w:rsidRPr="002E4431">
        <w:rPr>
          <w:sz w:val="30"/>
          <w:szCs w:val="30"/>
          <w:vertAlign w:val="subscript"/>
          <w:lang w:val="kk-KZ"/>
        </w:rPr>
        <w:t>лок</w:t>
      </w:r>
      <w:r w:rsidRPr="002E4431">
        <w:rPr>
          <w:sz w:val="30"/>
          <w:szCs w:val="30"/>
          <w:lang w:val="kk-KZ"/>
        </w:rPr>
        <w:t>+10                     (2.4)</w:t>
      </w:r>
    </w:p>
    <w:p w:rsidR="00425F7E" w:rsidRPr="002E4431" w:rsidRDefault="00196124">
      <w:pPr>
        <w:rPr>
          <w:sz w:val="30"/>
          <w:szCs w:val="30"/>
          <w:lang w:val="kk-KZ"/>
        </w:rPr>
      </w:pPr>
      <w:r w:rsidRPr="002E4431">
        <w:rPr>
          <w:sz w:val="30"/>
          <w:szCs w:val="30"/>
          <w:lang w:val="kk-KZ"/>
        </w:rPr>
        <w:t xml:space="preserve">Где </w:t>
      </w:r>
      <w:r w:rsidRPr="002E4431">
        <w:rPr>
          <w:sz w:val="30"/>
          <w:szCs w:val="30"/>
          <w:lang w:val="en-US"/>
        </w:rPr>
        <w:t>L</w:t>
      </w:r>
      <w:r w:rsidRPr="002E4431">
        <w:rPr>
          <w:sz w:val="30"/>
          <w:szCs w:val="30"/>
          <w:vertAlign w:val="subscript"/>
          <w:lang w:val="kk-KZ"/>
        </w:rPr>
        <w:t>лок</w:t>
      </w:r>
      <w:r w:rsidRPr="002E4431">
        <w:rPr>
          <w:sz w:val="30"/>
          <w:szCs w:val="30"/>
          <w:lang w:val="kk-KZ"/>
        </w:rPr>
        <w:t>- длина локомотива</w:t>
      </w:r>
    </w:p>
    <w:p w:rsidR="00196124" w:rsidRPr="002E4431" w:rsidRDefault="00196124">
      <w:pPr>
        <w:rPr>
          <w:sz w:val="30"/>
          <w:szCs w:val="30"/>
          <w:lang w:val="kk-KZ"/>
        </w:rPr>
      </w:pPr>
      <w:r w:rsidRPr="002E4431">
        <w:rPr>
          <w:sz w:val="30"/>
          <w:szCs w:val="30"/>
          <w:lang w:val="kk-KZ"/>
        </w:rPr>
        <w:t xml:space="preserve">Согласно табл 21 </w:t>
      </w:r>
      <w:r w:rsidRPr="002E4431">
        <w:rPr>
          <w:sz w:val="30"/>
          <w:szCs w:val="30"/>
          <w:lang w:val="en-US"/>
        </w:rPr>
        <w:t>L</w:t>
      </w:r>
      <w:r w:rsidRPr="002E4431">
        <w:rPr>
          <w:sz w:val="30"/>
          <w:szCs w:val="30"/>
          <w:vertAlign w:val="subscript"/>
          <w:lang w:val="kk-KZ"/>
        </w:rPr>
        <w:t>лок</w:t>
      </w:r>
      <w:r w:rsidRPr="002E4431">
        <w:rPr>
          <w:sz w:val="30"/>
          <w:szCs w:val="30"/>
          <w:lang w:val="kk-KZ"/>
        </w:rPr>
        <w:t>=28 м</w:t>
      </w:r>
    </w:p>
    <w:p w:rsidR="00196124" w:rsidRPr="002E4431" w:rsidRDefault="00196124">
      <w:pPr>
        <w:rPr>
          <w:sz w:val="30"/>
          <w:szCs w:val="30"/>
          <w:lang w:val="kk-KZ"/>
        </w:rPr>
      </w:pPr>
      <w:r w:rsidRPr="002E4431">
        <w:rPr>
          <w:sz w:val="30"/>
          <w:szCs w:val="30"/>
          <w:lang w:val="en-US"/>
        </w:rPr>
        <w:t>L</w:t>
      </w:r>
      <w:r w:rsidRPr="002E4431">
        <w:rPr>
          <w:sz w:val="30"/>
          <w:szCs w:val="30"/>
          <w:vertAlign w:val="subscript"/>
          <w:lang w:val="kk-KZ"/>
        </w:rPr>
        <w:t>п</w:t>
      </w:r>
      <w:r w:rsidRPr="002E4431">
        <w:rPr>
          <w:sz w:val="30"/>
          <w:szCs w:val="30"/>
          <w:lang w:val="kk-KZ"/>
        </w:rPr>
        <w:t>=897+28+10=935 м</w:t>
      </w:r>
    </w:p>
    <w:p w:rsidR="00196124" w:rsidRDefault="00196124" w:rsidP="00E05F28">
      <w:pPr>
        <w:ind w:firstLine="708"/>
        <w:rPr>
          <w:sz w:val="30"/>
          <w:szCs w:val="30"/>
          <w:lang w:val="kk-KZ"/>
        </w:rPr>
      </w:pPr>
      <w:r w:rsidRPr="002E4431">
        <w:rPr>
          <w:sz w:val="30"/>
          <w:szCs w:val="30"/>
          <w:lang w:val="kk-KZ"/>
        </w:rPr>
        <w:t>Учитывая заданную длину станционной площадки равную 3600м и полную длину состава принимаем стандартную полезную длину приемоотправочных путей равной 1250м и, соответственно выбираем полупродольный тип участковой станции, как оптимальный.</w:t>
      </w:r>
    </w:p>
    <w:p w:rsidR="00332A17" w:rsidRDefault="00332A17">
      <w:pPr>
        <w:rPr>
          <w:sz w:val="30"/>
          <w:szCs w:val="30"/>
          <w:lang w:val="kk-KZ"/>
        </w:rPr>
      </w:pPr>
    </w:p>
    <w:p w:rsidR="00332A17" w:rsidRDefault="00332A17">
      <w:pPr>
        <w:rPr>
          <w:sz w:val="30"/>
          <w:szCs w:val="30"/>
          <w:lang w:val="kk-KZ"/>
        </w:rPr>
      </w:pPr>
    </w:p>
    <w:p w:rsidR="00332A17" w:rsidRDefault="00332A17">
      <w:pPr>
        <w:rPr>
          <w:sz w:val="30"/>
          <w:szCs w:val="30"/>
          <w:lang w:val="kk-KZ"/>
        </w:rPr>
      </w:pPr>
    </w:p>
    <w:p w:rsidR="00332A17" w:rsidRDefault="00332A17">
      <w:pPr>
        <w:rPr>
          <w:sz w:val="30"/>
          <w:szCs w:val="30"/>
          <w:lang w:val="kk-KZ"/>
        </w:rPr>
      </w:pPr>
    </w:p>
    <w:p w:rsidR="00332A17" w:rsidRDefault="00332A17">
      <w:pPr>
        <w:rPr>
          <w:sz w:val="30"/>
          <w:szCs w:val="30"/>
          <w:lang w:val="kk-KZ"/>
        </w:rPr>
      </w:pPr>
    </w:p>
    <w:p w:rsidR="00332A17" w:rsidRDefault="00332A17">
      <w:pPr>
        <w:rPr>
          <w:sz w:val="30"/>
          <w:szCs w:val="30"/>
          <w:lang w:val="kk-KZ"/>
        </w:rPr>
      </w:pPr>
    </w:p>
    <w:p w:rsidR="00332A17" w:rsidRPr="002E4431" w:rsidRDefault="00332A17">
      <w:pPr>
        <w:rPr>
          <w:sz w:val="30"/>
          <w:szCs w:val="30"/>
          <w:lang w:val="kk-KZ"/>
        </w:rPr>
      </w:pPr>
    </w:p>
    <w:p w:rsidR="00196124" w:rsidRPr="00E05F28" w:rsidRDefault="00332A17" w:rsidP="00332A17">
      <w:pPr>
        <w:jc w:val="center"/>
        <w:rPr>
          <w:b/>
          <w:bCs/>
          <w:i/>
          <w:iCs/>
          <w:sz w:val="48"/>
          <w:szCs w:val="48"/>
          <w:u w:val="single"/>
          <w:lang w:val="kk-KZ"/>
        </w:rPr>
      </w:pPr>
      <w:r w:rsidRPr="00E05F28">
        <w:rPr>
          <w:b/>
          <w:bCs/>
          <w:i/>
          <w:iCs/>
          <w:sz w:val="48"/>
          <w:szCs w:val="48"/>
          <w:u w:val="single"/>
          <w:lang w:val="kk-KZ"/>
        </w:rPr>
        <w:t>Р</w:t>
      </w:r>
      <w:r w:rsidR="00196124" w:rsidRPr="00E05F28">
        <w:rPr>
          <w:b/>
          <w:bCs/>
          <w:i/>
          <w:iCs/>
          <w:sz w:val="48"/>
          <w:szCs w:val="48"/>
          <w:u w:val="single"/>
          <w:lang w:val="kk-KZ"/>
        </w:rPr>
        <w:t>асчет путевого развития станции.</w:t>
      </w:r>
    </w:p>
    <w:p w:rsidR="00196124" w:rsidRPr="002E4431" w:rsidRDefault="00196124" w:rsidP="00E05F28">
      <w:pPr>
        <w:ind w:firstLine="708"/>
        <w:rPr>
          <w:sz w:val="30"/>
          <w:szCs w:val="30"/>
          <w:lang w:val="kk-KZ"/>
        </w:rPr>
      </w:pPr>
      <w:r w:rsidRPr="002E4431">
        <w:rPr>
          <w:sz w:val="30"/>
          <w:szCs w:val="30"/>
          <w:lang w:val="kk-KZ"/>
        </w:rPr>
        <w:t>На участк</w:t>
      </w:r>
      <w:r w:rsidR="00332A17">
        <w:rPr>
          <w:sz w:val="30"/>
          <w:szCs w:val="30"/>
          <w:lang w:val="kk-KZ"/>
        </w:rPr>
        <w:t>овых</w:t>
      </w:r>
      <w:r w:rsidRPr="002E4431">
        <w:rPr>
          <w:sz w:val="30"/>
          <w:szCs w:val="30"/>
          <w:lang w:val="kk-KZ"/>
        </w:rPr>
        <w:t xml:space="preserve"> станциях для приема и отправления пассажирских поездов используется главные и специальные пассажирские приемо-отправочные пути. Так как к станции О примыкает 3 направления, то для приема пассажирских поездов принято 3 пути:</w:t>
      </w:r>
    </w:p>
    <w:p w:rsidR="00196124" w:rsidRPr="002E4431" w:rsidRDefault="00196124">
      <w:pPr>
        <w:rPr>
          <w:sz w:val="30"/>
          <w:szCs w:val="30"/>
          <w:lang w:val="kk-KZ"/>
        </w:rPr>
      </w:pPr>
      <w:r w:rsidRPr="002E4431">
        <w:rPr>
          <w:sz w:val="30"/>
          <w:szCs w:val="30"/>
          <w:lang w:val="kk-KZ"/>
        </w:rPr>
        <w:t>1 главный-для нечетных;</w:t>
      </w:r>
    </w:p>
    <w:p w:rsidR="00196124" w:rsidRPr="002E4431" w:rsidRDefault="00196124">
      <w:pPr>
        <w:rPr>
          <w:sz w:val="30"/>
          <w:szCs w:val="30"/>
          <w:lang w:val="kk-KZ"/>
        </w:rPr>
      </w:pPr>
      <w:r w:rsidRPr="002E4431">
        <w:rPr>
          <w:sz w:val="30"/>
          <w:szCs w:val="30"/>
          <w:lang w:val="kk-KZ"/>
        </w:rPr>
        <w:t>2 главный- для четных;</w:t>
      </w:r>
    </w:p>
    <w:p w:rsidR="00196124" w:rsidRPr="002E4431" w:rsidRDefault="00196124">
      <w:pPr>
        <w:rPr>
          <w:sz w:val="30"/>
          <w:szCs w:val="30"/>
          <w:lang w:val="kk-KZ"/>
        </w:rPr>
      </w:pPr>
      <w:r w:rsidRPr="002E4431">
        <w:rPr>
          <w:sz w:val="30"/>
          <w:szCs w:val="30"/>
          <w:lang w:val="kk-KZ"/>
        </w:rPr>
        <w:t>3 приемо-отправочный путь для обоих направлений.</w:t>
      </w:r>
    </w:p>
    <w:p w:rsidR="00196124" w:rsidRPr="002E4431" w:rsidRDefault="00196124">
      <w:pPr>
        <w:rPr>
          <w:sz w:val="30"/>
          <w:szCs w:val="30"/>
          <w:lang w:val="kk-KZ"/>
        </w:rPr>
      </w:pPr>
    </w:p>
    <w:p w:rsidR="00196124" w:rsidRPr="00E05F28" w:rsidRDefault="00196124" w:rsidP="00332A17">
      <w:pPr>
        <w:jc w:val="center"/>
        <w:rPr>
          <w:b/>
          <w:bCs/>
          <w:sz w:val="36"/>
          <w:szCs w:val="36"/>
          <w:lang w:val="kk-KZ"/>
        </w:rPr>
      </w:pPr>
      <w:r w:rsidRPr="00E05F28">
        <w:rPr>
          <w:b/>
          <w:bCs/>
          <w:sz w:val="36"/>
          <w:szCs w:val="36"/>
          <w:lang w:val="kk-KZ"/>
        </w:rPr>
        <w:t>Определение числа путей в приемо-отправочных парках.</w:t>
      </w:r>
    </w:p>
    <w:p w:rsidR="00196124" w:rsidRPr="002E4431" w:rsidRDefault="00196124" w:rsidP="00E05F28">
      <w:pPr>
        <w:ind w:firstLine="708"/>
        <w:rPr>
          <w:sz w:val="30"/>
          <w:szCs w:val="30"/>
          <w:lang w:val="kk-KZ"/>
        </w:rPr>
      </w:pPr>
      <w:r w:rsidRPr="002E4431">
        <w:rPr>
          <w:sz w:val="30"/>
          <w:szCs w:val="30"/>
          <w:lang w:val="kk-KZ"/>
        </w:rPr>
        <w:t>Число путей в приемо-отправочных парках</w:t>
      </w:r>
      <w:r w:rsidR="009603E9" w:rsidRPr="002E4431">
        <w:rPr>
          <w:sz w:val="30"/>
          <w:szCs w:val="30"/>
          <w:lang w:val="kk-KZ"/>
        </w:rPr>
        <w:t xml:space="preserve"> рассчитывается в зависимости от размеров и характера движения, устройств автоматики и телемеханики на станции и прилегающих перегонах и техгологических норм обработки поездов.</w:t>
      </w:r>
    </w:p>
    <w:p w:rsidR="009603E9" w:rsidRPr="00E05F28" w:rsidRDefault="009603E9" w:rsidP="00332A17">
      <w:pPr>
        <w:jc w:val="center"/>
        <w:rPr>
          <w:b/>
          <w:bCs/>
          <w:sz w:val="36"/>
          <w:szCs w:val="36"/>
          <w:lang w:val="kk-KZ"/>
        </w:rPr>
      </w:pPr>
      <w:r w:rsidRPr="00E05F28">
        <w:rPr>
          <w:b/>
          <w:bCs/>
          <w:sz w:val="36"/>
          <w:szCs w:val="36"/>
          <w:lang w:val="kk-KZ"/>
        </w:rPr>
        <w:t>Расчет числа путей в четном приемо-отправочном парке.</w:t>
      </w:r>
    </w:p>
    <w:p w:rsidR="009603E9" w:rsidRPr="002E4431" w:rsidRDefault="00A14C08" w:rsidP="00E05F28">
      <w:pPr>
        <w:jc w:val="center"/>
        <w:rPr>
          <w:sz w:val="30"/>
          <w:szCs w:val="30"/>
          <w:lang w:val="kk-KZ"/>
        </w:rPr>
      </w:pPr>
      <w:r>
        <w:rPr>
          <w:position w:val="-32"/>
          <w:sz w:val="30"/>
          <w:szCs w:val="30"/>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1pt">
            <v:imagedata r:id="rId5" o:title=""/>
          </v:shape>
        </w:pict>
      </w:r>
      <w:r w:rsidR="009603E9" w:rsidRPr="002E4431">
        <w:rPr>
          <w:sz w:val="30"/>
          <w:szCs w:val="30"/>
          <w:lang w:val="kk-KZ"/>
        </w:rPr>
        <w:t xml:space="preserve">                                     (4.1)</w:t>
      </w:r>
    </w:p>
    <w:p w:rsidR="009603E9" w:rsidRPr="002E4431" w:rsidRDefault="009603E9" w:rsidP="00E05F28">
      <w:pPr>
        <w:ind w:firstLine="708"/>
        <w:rPr>
          <w:sz w:val="30"/>
          <w:szCs w:val="30"/>
        </w:rPr>
      </w:pPr>
      <w:r w:rsidRPr="002E4431">
        <w:rPr>
          <w:sz w:val="30"/>
          <w:szCs w:val="30"/>
          <w:lang w:val="en-US"/>
        </w:rPr>
        <w:t>I</w:t>
      </w:r>
      <w:r w:rsidRPr="002E4431">
        <w:rPr>
          <w:sz w:val="30"/>
          <w:szCs w:val="30"/>
          <w:vertAlign w:val="subscript"/>
          <w:lang w:val="en-US"/>
        </w:rPr>
        <w:t>p</w:t>
      </w:r>
      <w:r w:rsidRPr="002E4431">
        <w:rPr>
          <w:sz w:val="30"/>
          <w:szCs w:val="30"/>
        </w:rPr>
        <w:t>- расчетный интервал прибытия поездов в данный парк, мин;</w:t>
      </w:r>
    </w:p>
    <w:p w:rsidR="009603E9" w:rsidRPr="002E4431" w:rsidRDefault="009603E9" w:rsidP="00E05F28">
      <w:pPr>
        <w:ind w:firstLine="708"/>
        <w:rPr>
          <w:sz w:val="30"/>
          <w:szCs w:val="30"/>
        </w:rPr>
      </w:pPr>
      <w:r w:rsidRPr="002E4431">
        <w:rPr>
          <w:sz w:val="30"/>
          <w:szCs w:val="30"/>
          <w:lang w:val="en-US"/>
        </w:rPr>
        <w:t>T</w:t>
      </w:r>
      <w:r w:rsidRPr="002E4431">
        <w:rPr>
          <w:sz w:val="30"/>
          <w:szCs w:val="30"/>
          <w:vertAlign w:val="subscript"/>
          <w:lang w:val="kk-KZ"/>
        </w:rPr>
        <w:t>зан</w:t>
      </w:r>
      <w:r w:rsidRPr="002E4431">
        <w:rPr>
          <w:sz w:val="30"/>
          <w:szCs w:val="30"/>
        </w:rPr>
        <w:t>-время занятия пути одним поездом, мин;</w:t>
      </w:r>
    </w:p>
    <w:p w:rsidR="009603E9" w:rsidRPr="002E4431" w:rsidRDefault="009603E9" w:rsidP="00E05F28">
      <w:pPr>
        <w:ind w:firstLine="708"/>
        <w:rPr>
          <w:sz w:val="30"/>
          <w:szCs w:val="30"/>
        </w:rPr>
      </w:pPr>
      <w:r w:rsidRPr="002E4431">
        <w:rPr>
          <w:sz w:val="30"/>
          <w:szCs w:val="30"/>
        </w:rPr>
        <w:t>1-путь для обгона.</w:t>
      </w:r>
    </w:p>
    <w:p w:rsidR="009603E9" w:rsidRPr="002E4431" w:rsidRDefault="009603E9" w:rsidP="00E05F28">
      <w:pPr>
        <w:ind w:firstLine="708"/>
        <w:rPr>
          <w:sz w:val="30"/>
          <w:szCs w:val="30"/>
        </w:rPr>
      </w:pPr>
      <w:r w:rsidRPr="002E4431">
        <w:rPr>
          <w:sz w:val="30"/>
          <w:szCs w:val="30"/>
        </w:rPr>
        <w:t>В четной ПОП поезда поступают только с одного направления, поэтому значение расчетного интервала можно определить по формуле:</w:t>
      </w:r>
    </w:p>
    <w:p w:rsidR="000D5C84" w:rsidRPr="002E4431" w:rsidRDefault="00A14C08" w:rsidP="00E05F28">
      <w:pPr>
        <w:jc w:val="center"/>
        <w:rPr>
          <w:sz w:val="30"/>
          <w:szCs w:val="30"/>
        </w:rPr>
      </w:pPr>
      <w:r>
        <w:rPr>
          <w:position w:val="-24"/>
          <w:sz w:val="30"/>
          <w:szCs w:val="30"/>
        </w:rPr>
        <w:pict>
          <v:shape id="_x0000_i1026" type="#_x0000_t75" style="width:146.25pt;height:49.5pt">
            <v:imagedata r:id="rId6" o:title=""/>
          </v:shape>
        </w:pict>
      </w:r>
      <w:r w:rsidR="00627315" w:rsidRPr="002E4431">
        <w:rPr>
          <w:sz w:val="30"/>
          <w:szCs w:val="30"/>
        </w:rPr>
        <w:t xml:space="preserve"> </w:t>
      </w:r>
      <w:r w:rsidR="00210909" w:rsidRPr="002E4431">
        <w:rPr>
          <w:sz w:val="30"/>
          <w:szCs w:val="30"/>
        </w:rPr>
        <w:t xml:space="preserve">            </w:t>
      </w:r>
      <w:r w:rsidR="00FA0053" w:rsidRPr="002E4431">
        <w:rPr>
          <w:sz w:val="30"/>
          <w:szCs w:val="30"/>
        </w:rPr>
        <w:t xml:space="preserve">  </w:t>
      </w:r>
      <w:r w:rsidR="009603E9" w:rsidRPr="002E4431">
        <w:rPr>
          <w:sz w:val="30"/>
          <w:szCs w:val="30"/>
        </w:rPr>
        <w:t>(4.2)</w:t>
      </w:r>
    </w:p>
    <w:p w:rsidR="002E1FA4" w:rsidRPr="002E4431" w:rsidRDefault="009603E9" w:rsidP="00096F56">
      <w:pPr>
        <w:ind w:firstLine="708"/>
        <w:rPr>
          <w:sz w:val="30"/>
          <w:szCs w:val="30"/>
        </w:rPr>
      </w:pPr>
      <w:r w:rsidRPr="002E4431">
        <w:rPr>
          <w:sz w:val="30"/>
          <w:szCs w:val="30"/>
        </w:rPr>
        <w:t xml:space="preserve">Где </w:t>
      </w:r>
      <w:r w:rsidRPr="002E4431">
        <w:rPr>
          <w:sz w:val="30"/>
          <w:szCs w:val="30"/>
          <w:lang w:val="en-US"/>
        </w:rPr>
        <w:t>I</w:t>
      </w:r>
      <w:r w:rsidR="002E1FA4" w:rsidRPr="002E4431">
        <w:rPr>
          <w:sz w:val="30"/>
          <w:szCs w:val="30"/>
          <w:vertAlign w:val="subscript"/>
          <w:lang w:val="en-US"/>
        </w:rPr>
        <w:t>min</w:t>
      </w:r>
      <w:r w:rsidR="002E1FA4" w:rsidRPr="002E4431">
        <w:rPr>
          <w:sz w:val="30"/>
          <w:szCs w:val="30"/>
        </w:rPr>
        <w:t xml:space="preserve">- минимальный интервал следования грузовых поездов на участке </w:t>
      </w:r>
    </w:p>
    <w:p w:rsidR="009603E9" w:rsidRPr="002E4431" w:rsidRDefault="002E1FA4" w:rsidP="00096F56">
      <w:pPr>
        <w:ind w:firstLine="708"/>
        <w:rPr>
          <w:sz w:val="30"/>
          <w:szCs w:val="30"/>
        </w:rPr>
      </w:pPr>
      <w:r w:rsidRPr="002E4431">
        <w:rPr>
          <w:sz w:val="30"/>
          <w:szCs w:val="30"/>
        </w:rPr>
        <w:t xml:space="preserve">при АБ   </w:t>
      </w:r>
      <w:r w:rsidRPr="002E4431">
        <w:rPr>
          <w:sz w:val="30"/>
          <w:szCs w:val="30"/>
          <w:lang w:val="en-US"/>
        </w:rPr>
        <w:t>I</w:t>
      </w:r>
      <w:r w:rsidRPr="002E4431">
        <w:rPr>
          <w:sz w:val="30"/>
          <w:szCs w:val="30"/>
          <w:vertAlign w:val="subscript"/>
          <w:lang w:val="en-US"/>
        </w:rPr>
        <w:t>min</w:t>
      </w:r>
      <w:r w:rsidRPr="002E4431">
        <w:rPr>
          <w:sz w:val="30"/>
          <w:szCs w:val="30"/>
        </w:rPr>
        <w:t>=8-10 мин.</w:t>
      </w:r>
    </w:p>
    <w:p w:rsidR="002E1FA4" w:rsidRPr="002E4431" w:rsidRDefault="002E1FA4" w:rsidP="00096F56">
      <w:pPr>
        <w:ind w:firstLine="708"/>
        <w:rPr>
          <w:sz w:val="30"/>
          <w:szCs w:val="30"/>
        </w:rPr>
      </w:pPr>
      <w:r w:rsidRPr="002E4431">
        <w:rPr>
          <w:sz w:val="30"/>
          <w:szCs w:val="30"/>
          <w:lang w:val="en-US"/>
        </w:rPr>
        <w:t>I</w:t>
      </w:r>
      <w:r w:rsidRPr="002E4431">
        <w:rPr>
          <w:sz w:val="30"/>
          <w:szCs w:val="30"/>
          <w:vertAlign w:val="subscript"/>
          <w:lang w:val="en-US"/>
        </w:rPr>
        <w:t>c</w:t>
      </w:r>
      <w:r w:rsidRPr="002E4431">
        <w:rPr>
          <w:sz w:val="30"/>
          <w:szCs w:val="30"/>
          <w:vertAlign w:val="subscript"/>
        </w:rPr>
        <w:t>р</w:t>
      </w:r>
      <w:r w:rsidRPr="002E4431">
        <w:rPr>
          <w:sz w:val="30"/>
          <w:szCs w:val="30"/>
        </w:rPr>
        <w:t>- средний интервал прибытия поездов на станцию, определяемый по формуле:</w:t>
      </w:r>
    </w:p>
    <w:p w:rsidR="002E1FA4" w:rsidRPr="002E4431" w:rsidRDefault="00A14C08" w:rsidP="00096F56">
      <w:pPr>
        <w:jc w:val="center"/>
        <w:rPr>
          <w:sz w:val="30"/>
          <w:szCs w:val="30"/>
        </w:rPr>
      </w:pPr>
      <w:r>
        <w:rPr>
          <w:position w:val="-32"/>
          <w:sz w:val="30"/>
          <w:szCs w:val="30"/>
        </w:rPr>
        <w:pict>
          <v:shape id="_x0000_i1027" type="#_x0000_t75" style="width:271.5pt;height:60.75pt">
            <v:imagedata r:id="rId7" o:title=""/>
          </v:shape>
        </w:pict>
      </w:r>
      <w:r w:rsidR="002E1FA4" w:rsidRPr="002E4431">
        <w:rPr>
          <w:sz w:val="30"/>
          <w:szCs w:val="30"/>
        </w:rPr>
        <w:t xml:space="preserve">         (4.3)</w:t>
      </w:r>
    </w:p>
    <w:p w:rsidR="002E1FA4" w:rsidRPr="002E4431" w:rsidRDefault="002E1FA4" w:rsidP="00096F56">
      <w:pPr>
        <w:ind w:firstLine="708"/>
        <w:rPr>
          <w:sz w:val="30"/>
          <w:szCs w:val="30"/>
        </w:rPr>
      </w:pPr>
      <w:r w:rsidRPr="002E4431">
        <w:rPr>
          <w:sz w:val="30"/>
          <w:szCs w:val="30"/>
        </w:rPr>
        <w:t xml:space="preserve">Где </w:t>
      </w:r>
      <w:r w:rsidRPr="002E4431">
        <w:rPr>
          <w:sz w:val="30"/>
          <w:szCs w:val="30"/>
          <w:lang w:val="en-US"/>
        </w:rPr>
        <w:t>N</w:t>
      </w:r>
      <w:r w:rsidRPr="002E4431">
        <w:rPr>
          <w:sz w:val="30"/>
          <w:szCs w:val="30"/>
          <w:vertAlign w:val="subscript"/>
        </w:rPr>
        <w:t>гр</w:t>
      </w:r>
      <w:r w:rsidRPr="002E4431">
        <w:rPr>
          <w:sz w:val="30"/>
          <w:szCs w:val="30"/>
        </w:rPr>
        <w:t xml:space="preserve"> и </w:t>
      </w:r>
      <w:r w:rsidRPr="002E4431">
        <w:rPr>
          <w:sz w:val="30"/>
          <w:szCs w:val="30"/>
          <w:lang w:val="en-US"/>
        </w:rPr>
        <w:t>N</w:t>
      </w:r>
      <w:r w:rsidRPr="002E4431">
        <w:rPr>
          <w:sz w:val="30"/>
          <w:szCs w:val="30"/>
          <w:vertAlign w:val="subscript"/>
        </w:rPr>
        <w:t>пс</w:t>
      </w:r>
      <w:r w:rsidRPr="002E4431">
        <w:rPr>
          <w:sz w:val="30"/>
          <w:szCs w:val="30"/>
        </w:rPr>
        <w:t>- соответственно число грузовых и пассажирских поездов в рассчитываемом направлении;</w:t>
      </w:r>
    </w:p>
    <w:p w:rsidR="002E1FA4" w:rsidRPr="002E4431" w:rsidRDefault="002E1FA4" w:rsidP="00096F56">
      <w:pPr>
        <w:ind w:firstLine="708"/>
        <w:rPr>
          <w:sz w:val="30"/>
          <w:szCs w:val="30"/>
        </w:rPr>
      </w:pPr>
      <w:r w:rsidRPr="002E4431">
        <w:rPr>
          <w:sz w:val="30"/>
          <w:szCs w:val="30"/>
        </w:rPr>
        <w:t>ε- коэффициент съема грузовых поездов с пассажирскими; ε=1,5.</w:t>
      </w:r>
    </w:p>
    <w:p w:rsidR="002E1FA4" w:rsidRPr="002E4431" w:rsidRDefault="00A14C08" w:rsidP="001C7ACD">
      <w:pPr>
        <w:jc w:val="center"/>
        <w:rPr>
          <w:sz w:val="30"/>
          <w:szCs w:val="30"/>
        </w:rPr>
      </w:pPr>
      <w:r>
        <w:rPr>
          <w:position w:val="-28"/>
          <w:sz w:val="30"/>
          <w:szCs w:val="30"/>
        </w:rPr>
        <w:pict>
          <v:shape id="_x0000_i1028" type="#_x0000_t75" style="width:248.25pt;height:50.25pt">
            <v:imagedata r:id="rId8" o:title=""/>
          </v:shape>
        </w:pict>
      </w:r>
    </w:p>
    <w:p w:rsidR="002E1FA4" w:rsidRPr="002E4431" w:rsidRDefault="00A14C08" w:rsidP="001C7ACD">
      <w:pPr>
        <w:jc w:val="center"/>
        <w:rPr>
          <w:sz w:val="30"/>
          <w:szCs w:val="30"/>
        </w:rPr>
      </w:pPr>
      <w:r>
        <w:rPr>
          <w:position w:val="-24"/>
          <w:sz w:val="30"/>
          <w:szCs w:val="30"/>
        </w:rPr>
        <w:pict>
          <v:shape id="_x0000_i1029" type="#_x0000_t75" style="width:157.5pt;height:45pt">
            <v:imagedata r:id="rId9" o:title=""/>
          </v:shape>
        </w:pict>
      </w:r>
    </w:p>
    <w:p w:rsidR="002E1FA4" w:rsidRPr="001C7ACD" w:rsidRDefault="002E1FA4" w:rsidP="001C7ACD">
      <w:pPr>
        <w:ind w:firstLine="708"/>
        <w:rPr>
          <w:sz w:val="32"/>
          <w:szCs w:val="32"/>
        </w:rPr>
      </w:pPr>
      <w:r w:rsidRPr="001C7ACD">
        <w:rPr>
          <w:sz w:val="32"/>
          <w:szCs w:val="32"/>
          <w:lang w:val="en-US"/>
        </w:rPr>
        <w:t>t</w:t>
      </w:r>
      <w:r w:rsidRPr="001C7ACD">
        <w:rPr>
          <w:sz w:val="32"/>
          <w:szCs w:val="32"/>
          <w:vertAlign w:val="subscript"/>
        </w:rPr>
        <w:t>зан</w:t>
      </w:r>
      <w:r w:rsidRPr="001C7ACD">
        <w:rPr>
          <w:sz w:val="32"/>
          <w:szCs w:val="32"/>
        </w:rPr>
        <w:t>=</w:t>
      </w:r>
      <w:r w:rsidRPr="001C7ACD">
        <w:rPr>
          <w:sz w:val="32"/>
          <w:szCs w:val="32"/>
          <w:lang w:val="en-US"/>
        </w:rPr>
        <w:t>t</w:t>
      </w:r>
      <w:r w:rsidR="00B64102" w:rsidRPr="001C7ACD">
        <w:rPr>
          <w:sz w:val="32"/>
          <w:szCs w:val="32"/>
          <w:vertAlign w:val="subscript"/>
        </w:rPr>
        <w:t>пр</w:t>
      </w:r>
      <w:r w:rsidR="00B64102" w:rsidRPr="001C7ACD">
        <w:rPr>
          <w:sz w:val="32"/>
          <w:szCs w:val="32"/>
        </w:rPr>
        <w:t xml:space="preserve">+ </w:t>
      </w:r>
      <w:r w:rsidR="00B64102" w:rsidRPr="001C7ACD">
        <w:rPr>
          <w:sz w:val="32"/>
          <w:szCs w:val="32"/>
          <w:lang w:val="en-US"/>
        </w:rPr>
        <w:t>t</w:t>
      </w:r>
      <w:r w:rsidR="00B64102" w:rsidRPr="001C7ACD">
        <w:rPr>
          <w:sz w:val="32"/>
          <w:szCs w:val="32"/>
          <w:vertAlign w:val="subscript"/>
        </w:rPr>
        <w:t>оп</w:t>
      </w:r>
      <w:r w:rsidR="00B64102" w:rsidRPr="001C7ACD">
        <w:rPr>
          <w:sz w:val="32"/>
          <w:szCs w:val="32"/>
        </w:rPr>
        <w:t xml:space="preserve"> + </w:t>
      </w:r>
      <w:r w:rsidR="00B64102" w:rsidRPr="001C7ACD">
        <w:rPr>
          <w:sz w:val="32"/>
          <w:szCs w:val="32"/>
          <w:lang w:val="en-US"/>
        </w:rPr>
        <w:t>t</w:t>
      </w:r>
      <w:r w:rsidR="00B64102" w:rsidRPr="001C7ACD">
        <w:rPr>
          <w:sz w:val="32"/>
          <w:szCs w:val="32"/>
          <w:vertAlign w:val="subscript"/>
        </w:rPr>
        <w:t>ож</w:t>
      </w:r>
      <w:r w:rsidR="00B64102" w:rsidRPr="001C7ACD">
        <w:rPr>
          <w:sz w:val="32"/>
          <w:szCs w:val="32"/>
        </w:rPr>
        <w:t xml:space="preserve">+ </w:t>
      </w:r>
      <w:r w:rsidR="00B64102" w:rsidRPr="001C7ACD">
        <w:rPr>
          <w:sz w:val="32"/>
          <w:szCs w:val="32"/>
          <w:lang w:val="en-US"/>
        </w:rPr>
        <w:t>t</w:t>
      </w:r>
      <w:r w:rsidR="00B64102" w:rsidRPr="001C7ACD">
        <w:rPr>
          <w:sz w:val="32"/>
          <w:szCs w:val="32"/>
          <w:vertAlign w:val="subscript"/>
        </w:rPr>
        <w:t xml:space="preserve">от </w:t>
      </w:r>
      <w:r w:rsidR="00B64102" w:rsidRPr="001C7ACD">
        <w:rPr>
          <w:sz w:val="32"/>
          <w:szCs w:val="32"/>
        </w:rPr>
        <w:t xml:space="preserve">                                                      (4.4)</w:t>
      </w:r>
    </w:p>
    <w:p w:rsidR="00B64102" w:rsidRPr="002E4431" w:rsidRDefault="00B64102" w:rsidP="001C7ACD">
      <w:pPr>
        <w:ind w:firstLine="708"/>
        <w:rPr>
          <w:sz w:val="30"/>
          <w:szCs w:val="30"/>
        </w:rPr>
      </w:pPr>
      <w:r w:rsidRPr="002E4431">
        <w:rPr>
          <w:sz w:val="30"/>
          <w:szCs w:val="30"/>
          <w:lang w:val="en-US"/>
        </w:rPr>
        <w:t>t</w:t>
      </w:r>
      <w:r w:rsidRPr="002E4431">
        <w:rPr>
          <w:sz w:val="30"/>
          <w:szCs w:val="30"/>
          <w:vertAlign w:val="subscript"/>
        </w:rPr>
        <w:t>пр</w:t>
      </w:r>
      <w:r w:rsidRPr="002E4431">
        <w:rPr>
          <w:sz w:val="30"/>
          <w:szCs w:val="30"/>
        </w:rPr>
        <w:t>- время занятия пути при приеме поезда на станцию, мин;</w:t>
      </w:r>
    </w:p>
    <w:p w:rsidR="00B64102" w:rsidRPr="002E4431" w:rsidRDefault="00B64102" w:rsidP="001C7ACD">
      <w:pPr>
        <w:ind w:firstLine="708"/>
        <w:rPr>
          <w:sz w:val="30"/>
          <w:szCs w:val="30"/>
        </w:rPr>
      </w:pPr>
      <w:r w:rsidRPr="002E4431">
        <w:rPr>
          <w:sz w:val="30"/>
          <w:szCs w:val="30"/>
          <w:lang w:val="en-US"/>
        </w:rPr>
        <w:t>t</w:t>
      </w:r>
      <w:r w:rsidRPr="002E4431">
        <w:rPr>
          <w:sz w:val="30"/>
          <w:szCs w:val="30"/>
          <w:vertAlign w:val="subscript"/>
        </w:rPr>
        <w:t>оп</w:t>
      </w:r>
      <w:r w:rsidRPr="002E4431">
        <w:rPr>
          <w:sz w:val="30"/>
          <w:szCs w:val="30"/>
        </w:rPr>
        <w:t>- время выполнения операции на ПО путях по технологическому прцессу;</w:t>
      </w:r>
    </w:p>
    <w:p w:rsidR="00B64102" w:rsidRPr="002E4431" w:rsidRDefault="00B64102" w:rsidP="001C7ACD">
      <w:pPr>
        <w:ind w:firstLine="708"/>
        <w:rPr>
          <w:sz w:val="30"/>
          <w:szCs w:val="30"/>
        </w:rPr>
      </w:pPr>
      <w:r w:rsidRPr="002E4431">
        <w:rPr>
          <w:sz w:val="30"/>
          <w:szCs w:val="30"/>
          <w:lang w:val="en-US"/>
        </w:rPr>
        <w:t>t</w:t>
      </w:r>
      <w:r w:rsidRPr="002E4431">
        <w:rPr>
          <w:sz w:val="30"/>
          <w:szCs w:val="30"/>
          <w:vertAlign w:val="subscript"/>
        </w:rPr>
        <w:t>ож</w:t>
      </w:r>
      <w:r w:rsidRPr="002E4431">
        <w:rPr>
          <w:sz w:val="30"/>
          <w:szCs w:val="30"/>
        </w:rPr>
        <w:t>- время простоя поезда в ожидании отправления;</w:t>
      </w:r>
    </w:p>
    <w:p w:rsidR="00B64102" w:rsidRPr="002E4431" w:rsidRDefault="00B64102" w:rsidP="001C7ACD">
      <w:pPr>
        <w:ind w:firstLine="708"/>
        <w:rPr>
          <w:sz w:val="30"/>
          <w:szCs w:val="30"/>
        </w:rPr>
      </w:pPr>
      <w:r w:rsidRPr="002E4431">
        <w:rPr>
          <w:sz w:val="30"/>
          <w:szCs w:val="30"/>
          <w:lang w:val="en-US"/>
        </w:rPr>
        <w:t>t</w:t>
      </w:r>
      <w:r w:rsidRPr="002E4431">
        <w:rPr>
          <w:sz w:val="30"/>
          <w:szCs w:val="30"/>
          <w:vertAlign w:val="subscript"/>
        </w:rPr>
        <w:t>от</w:t>
      </w:r>
      <w:r w:rsidRPr="002E4431">
        <w:rPr>
          <w:sz w:val="30"/>
          <w:szCs w:val="30"/>
        </w:rPr>
        <w:t xml:space="preserve">- время занятия ПО пути отправления поезда. </w:t>
      </w:r>
    </w:p>
    <w:p w:rsidR="00B64102" w:rsidRPr="002E4431" w:rsidRDefault="00A14C08" w:rsidP="001C7ACD">
      <w:pPr>
        <w:jc w:val="center"/>
        <w:rPr>
          <w:sz w:val="30"/>
          <w:szCs w:val="30"/>
        </w:rPr>
      </w:pPr>
      <w:r>
        <w:rPr>
          <w:position w:val="-30"/>
          <w:sz w:val="30"/>
          <w:szCs w:val="30"/>
        </w:rPr>
        <w:pict>
          <v:shape id="_x0000_i1030" type="#_x0000_t75" style="width:3in;height:48.75pt">
            <v:imagedata r:id="rId10" o:title=""/>
          </v:shape>
        </w:pict>
      </w:r>
      <w:r w:rsidR="00B64102" w:rsidRPr="002E4431">
        <w:rPr>
          <w:sz w:val="30"/>
          <w:szCs w:val="30"/>
        </w:rPr>
        <w:t xml:space="preserve">         (4.5)</w:t>
      </w:r>
    </w:p>
    <w:p w:rsidR="00B64102" w:rsidRPr="002E4431" w:rsidRDefault="00B64102" w:rsidP="001C7ACD">
      <w:pPr>
        <w:ind w:firstLine="708"/>
        <w:rPr>
          <w:sz w:val="30"/>
          <w:szCs w:val="30"/>
        </w:rPr>
      </w:pPr>
      <w:r w:rsidRPr="002E4431">
        <w:rPr>
          <w:sz w:val="30"/>
          <w:szCs w:val="30"/>
        </w:rPr>
        <w:t xml:space="preserve">Где </w:t>
      </w:r>
      <w:r w:rsidRPr="002E4431">
        <w:rPr>
          <w:sz w:val="30"/>
          <w:szCs w:val="30"/>
          <w:lang w:val="en-US"/>
        </w:rPr>
        <w:t>t</w:t>
      </w:r>
      <w:r w:rsidRPr="002E4431">
        <w:rPr>
          <w:sz w:val="30"/>
          <w:szCs w:val="30"/>
          <w:vertAlign w:val="subscript"/>
        </w:rPr>
        <w:t>м</w:t>
      </w:r>
      <w:r w:rsidRPr="002E4431">
        <w:rPr>
          <w:sz w:val="30"/>
          <w:szCs w:val="30"/>
        </w:rPr>
        <w:t>-время приготовления маршрута приема;</w:t>
      </w:r>
    </w:p>
    <w:p w:rsidR="00B64102" w:rsidRPr="002E4431" w:rsidRDefault="00B64102" w:rsidP="001C7ACD">
      <w:pPr>
        <w:ind w:firstLine="708"/>
        <w:rPr>
          <w:sz w:val="30"/>
          <w:szCs w:val="30"/>
        </w:rPr>
      </w:pPr>
      <w:r w:rsidRPr="002E4431">
        <w:rPr>
          <w:sz w:val="30"/>
          <w:szCs w:val="30"/>
        </w:rPr>
        <w:t>60- переводной коэффициент;</w:t>
      </w:r>
    </w:p>
    <w:p w:rsidR="00B64102" w:rsidRPr="002E4431" w:rsidRDefault="00B64102" w:rsidP="001C7ACD">
      <w:pPr>
        <w:ind w:firstLine="708"/>
        <w:rPr>
          <w:sz w:val="30"/>
          <w:szCs w:val="30"/>
        </w:rPr>
      </w:pPr>
      <w:r w:rsidRPr="002E4431">
        <w:rPr>
          <w:sz w:val="30"/>
          <w:szCs w:val="30"/>
          <w:lang w:val="en-US"/>
        </w:rPr>
        <w:t>l</w:t>
      </w:r>
      <w:r w:rsidRPr="002E4431">
        <w:rPr>
          <w:sz w:val="30"/>
          <w:szCs w:val="30"/>
          <w:vertAlign w:val="subscript"/>
        </w:rPr>
        <w:t>бл</w:t>
      </w:r>
      <w:r w:rsidR="00623F04" w:rsidRPr="002E4431">
        <w:rPr>
          <w:sz w:val="30"/>
          <w:szCs w:val="30"/>
          <w:vertAlign w:val="subscript"/>
        </w:rPr>
        <w:t xml:space="preserve">- </w:t>
      </w:r>
      <w:r w:rsidR="00623F04" w:rsidRPr="002E4431">
        <w:rPr>
          <w:sz w:val="30"/>
          <w:szCs w:val="30"/>
        </w:rPr>
        <w:t>соответственно длина первого и второго блок-участка;</w:t>
      </w:r>
    </w:p>
    <w:p w:rsidR="00623F04" w:rsidRPr="002E4431" w:rsidRDefault="00623F04" w:rsidP="001C7ACD">
      <w:pPr>
        <w:ind w:firstLine="708"/>
        <w:rPr>
          <w:sz w:val="30"/>
          <w:szCs w:val="30"/>
        </w:rPr>
      </w:pPr>
      <w:r w:rsidRPr="002E4431">
        <w:rPr>
          <w:sz w:val="30"/>
          <w:szCs w:val="30"/>
          <w:lang w:val="en-US"/>
        </w:rPr>
        <w:t>V</w:t>
      </w:r>
      <w:r w:rsidRPr="002E4431">
        <w:rPr>
          <w:sz w:val="30"/>
          <w:szCs w:val="30"/>
        </w:rPr>
        <w:t xml:space="preserve"> и </w:t>
      </w:r>
      <w:r w:rsidRPr="002E4431">
        <w:rPr>
          <w:sz w:val="30"/>
          <w:szCs w:val="30"/>
          <w:lang w:val="en-US"/>
        </w:rPr>
        <w:t>V</w:t>
      </w:r>
      <w:r w:rsidRPr="002E4431">
        <w:rPr>
          <w:sz w:val="30"/>
          <w:szCs w:val="30"/>
          <w:vertAlign w:val="subscript"/>
        </w:rPr>
        <w:t>вх</w:t>
      </w:r>
      <w:r w:rsidRPr="002E4431">
        <w:rPr>
          <w:sz w:val="30"/>
          <w:szCs w:val="30"/>
        </w:rPr>
        <w:t>- скорость хода грузовых поездов;</w:t>
      </w:r>
    </w:p>
    <w:p w:rsidR="00623F04" w:rsidRPr="002E4431" w:rsidRDefault="00623F04" w:rsidP="001C7ACD">
      <w:pPr>
        <w:ind w:firstLine="708"/>
        <w:rPr>
          <w:sz w:val="30"/>
          <w:szCs w:val="30"/>
        </w:rPr>
      </w:pPr>
      <w:r w:rsidRPr="002E4431">
        <w:rPr>
          <w:sz w:val="30"/>
          <w:szCs w:val="30"/>
          <w:lang w:val="en-US"/>
        </w:rPr>
        <w:t>l</w:t>
      </w:r>
      <w:r w:rsidRPr="002E4431">
        <w:rPr>
          <w:sz w:val="30"/>
          <w:szCs w:val="30"/>
          <w:vertAlign w:val="subscript"/>
          <w:lang w:val="en-US"/>
        </w:rPr>
        <w:t>o</w:t>
      </w:r>
      <w:r w:rsidRPr="002E4431">
        <w:rPr>
          <w:sz w:val="30"/>
          <w:szCs w:val="30"/>
        </w:rPr>
        <w:t>- длина поезда;</w:t>
      </w:r>
    </w:p>
    <w:p w:rsidR="00623F04" w:rsidRPr="002E4431" w:rsidRDefault="00623F04" w:rsidP="001C7ACD">
      <w:pPr>
        <w:ind w:firstLine="708"/>
        <w:rPr>
          <w:sz w:val="30"/>
          <w:szCs w:val="30"/>
        </w:rPr>
      </w:pPr>
      <w:r w:rsidRPr="002E4431">
        <w:rPr>
          <w:sz w:val="30"/>
          <w:szCs w:val="30"/>
          <w:lang w:val="en-US"/>
        </w:rPr>
        <w:t>L</w:t>
      </w:r>
      <w:r w:rsidRPr="002E4431">
        <w:rPr>
          <w:sz w:val="30"/>
          <w:szCs w:val="30"/>
          <w:vertAlign w:val="subscript"/>
        </w:rPr>
        <w:t>ГП</w:t>
      </w:r>
      <w:r w:rsidRPr="002E4431">
        <w:rPr>
          <w:sz w:val="30"/>
          <w:szCs w:val="30"/>
        </w:rPr>
        <w:t>- длина горловины приема поездов.</w:t>
      </w:r>
    </w:p>
    <w:p w:rsidR="00623F04" w:rsidRPr="002E4431" w:rsidRDefault="00A14C08" w:rsidP="001C7ACD">
      <w:pPr>
        <w:ind w:firstLine="708"/>
        <w:rPr>
          <w:sz w:val="30"/>
          <w:szCs w:val="30"/>
        </w:rPr>
      </w:pPr>
      <w:r>
        <w:rPr>
          <w:position w:val="-24"/>
          <w:sz w:val="30"/>
          <w:szCs w:val="30"/>
        </w:rPr>
        <w:pict>
          <v:shape id="_x0000_i1031" type="#_x0000_t75" style="width:351pt;height:41.25pt">
            <v:imagedata r:id="rId11" o:title=""/>
          </v:shape>
        </w:pict>
      </w:r>
    </w:p>
    <w:p w:rsidR="00503664" w:rsidRPr="002E4431" w:rsidRDefault="00A14C08" w:rsidP="001C7ACD">
      <w:pPr>
        <w:jc w:val="center"/>
        <w:rPr>
          <w:sz w:val="30"/>
          <w:szCs w:val="30"/>
        </w:rPr>
      </w:pPr>
      <w:r>
        <w:rPr>
          <w:position w:val="-34"/>
          <w:sz w:val="30"/>
          <w:szCs w:val="30"/>
        </w:rPr>
        <w:pict>
          <v:shape id="_x0000_i1032" type="#_x0000_t75" style="width:189pt;height:44.25pt">
            <v:imagedata r:id="rId12" o:title=""/>
          </v:shape>
        </w:pict>
      </w:r>
      <w:r w:rsidR="00991C65" w:rsidRPr="002E4431">
        <w:rPr>
          <w:sz w:val="30"/>
          <w:szCs w:val="30"/>
        </w:rPr>
        <w:t xml:space="preserve">                        (4.6)</w:t>
      </w:r>
    </w:p>
    <w:p w:rsidR="00991C65" w:rsidRPr="002E4431" w:rsidRDefault="00991C65" w:rsidP="001C7ACD">
      <w:pPr>
        <w:ind w:firstLine="708"/>
        <w:rPr>
          <w:sz w:val="30"/>
          <w:szCs w:val="30"/>
        </w:rPr>
      </w:pPr>
      <w:r w:rsidRPr="002E4431">
        <w:rPr>
          <w:sz w:val="30"/>
          <w:szCs w:val="30"/>
        </w:rPr>
        <w:t xml:space="preserve">Где </w:t>
      </w:r>
      <w:r w:rsidRPr="002E4431">
        <w:rPr>
          <w:sz w:val="30"/>
          <w:szCs w:val="30"/>
          <w:lang w:val="en-US"/>
        </w:rPr>
        <w:t>N</w:t>
      </w:r>
      <w:r w:rsidRPr="002E4431">
        <w:rPr>
          <w:sz w:val="30"/>
          <w:szCs w:val="30"/>
        </w:rPr>
        <w:t>-</w:t>
      </w:r>
      <w:r w:rsidR="00155901" w:rsidRPr="002E4431">
        <w:rPr>
          <w:sz w:val="30"/>
          <w:szCs w:val="30"/>
        </w:rPr>
        <w:t>число грузовых поездов, поступающих в ПОП в течении суток.</w:t>
      </w:r>
    </w:p>
    <w:p w:rsidR="00991C65" w:rsidRPr="002E4431" w:rsidRDefault="00991C65" w:rsidP="001C7ACD">
      <w:pPr>
        <w:ind w:firstLine="708"/>
        <w:rPr>
          <w:sz w:val="30"/>
          <w:szCs w:val="30"/>
        </w:rPr>
      </w:pPr>
      <w:r w:rsidRPr="002E4431">
        <w:rPr>
          <w:sz w:val="30"/>
          <w:szCs w:val="30"/>
          <w:lang w:val="en-US"/>
        </w:rPr>
        <w:t>k</w:t>
      </w:r>
      <w:r w:rsidRPr="002E4431">
        <w:rPr>
          <w:sz w:val="30"/>
          <w:szCs w:val="30"/>
        </w:rPr>
        <w:t>-</w:t>
      </w:r>
      <w:r w:rsidR="00155901" w:rsidRPr="002E4431">
        <w:rPr>
          <w:sz w:val="30"/>
          <w:szCs w:val="30"/>
        </w:rPr>
        <w:t>коэффициент</w:t>
      </w:r>
    </w:p>
    <w:p w:rsidR="00991C65" w:rsidRPr="002E4431" w:rsidRDefault="00A14C08" w:rsidP="001C7ACD">
      <w:pPr>
        <w:jc w:val="center"/>
        <w:rPr>
          <w:sz w:val="30"/>
          <w:szCs w:val="30"/>
        </w:rPr>
      </w:pPr>
      <w:r>
        <w:rPr>
          <w:position w:val="-14"/>
          <w:sz w:val="30"/>
          <w:szCs w:val="30"/>
        </w:rPr>
        <w:pict>
          <v:shape id="_x0000_i1033" type="#_x0000_t75" style="width:171pt;height:37.5pt">
            <v:imagedata r:id="rId13" o:title=""/>
          </v:shape>
        </w:pict>
      </w:r>
      <w:r w:rsidR="00991C65" w:rsidRPr="002E4431">
        <w:rPr>
          <w:sz w:val="30"/>
          <w:szCs w:val="30"/>
        </w:rPr>
        <w:t xml:space="preserve">                              (4.7)</w:t>
      </w:r>
    </w:p>
    <w:p w:rsidR="00991C65" w:rsidRPr="002E4431" w:rsidRDefault="00991C65" w:rsidP="001C7ACD">
      <w:pPr>
        <w:ind w:firstLine="708"/>
        <w:rPr>
          <w:sz w:val="30"/>
          <w:szCs w:val="30"/>
        </w:rPr>
      </w:pPr>
      <w:r w:rsidRPr="002E4431">
        <w:rPr>
          <w:sz w:val="30"/>
          <w:szCs w:val="30"/>
        </w:rPr>
        <w:t xml:space="preserve">Где </w:t>
      </w:r>
      <w:r w:rsidRPr="002E4431">
        <w:rPr>
          <w:sz w:val="30"/>
          <w:szCs w:val="30"/>
          <w:lang w:val="en-US"/>
        </w:rPr>
        <w:t>N</w:t>
      </w:r>
      <w:r w:rsidRPr="002E4431">
        <w:rPr>
          <w:sz w:val="30"/>
          <w:szCs w:val="30"/>
          <w:vertAlign w:val="subscript"/>
        </w:rPr>
        <w:t>пг</w:t>
      </w:r>
      <w:r w:rsidRPr="002E4431">
        <w:rPr>
          <w:sz w:val="30"/>
          <w:szCs w:val="30"/>
        </w:rPr>
        <w:t xml:space="preserve">- </w:t>
      </w:r>
      <w:r w:rsidR="00155901" w:rsidRPr="002E4431">
        <w:rPr>
          <w:sz w:val="30"/>
          <w:szCs w:val="30"/>
        </w:rPr>
        <w:t xml:space="preserve">максимальная пропускная способность участка, на которую отправляются поезда. </w:t>
      </w:r>
      <w:r w:rsidRPr="002E4431">
        <w:rPr>
          <w:sz w:val="30"/>
          <w:szCs w:val="30"/>
        </w:rPr>
        <w:t xml:space="preserve">                                        </w:t>
      </w:r>
    </w:p>
    <w:p w:rsidR="00991C65" w:rsidRPr="002E4431" w:rsidRDefault="00A14C08" w:rsidP="001C7ACD">
      <w:pPr>
        <w:jc w:val="center"/>
        <w:rPr>
          <w:sz w:val="30"/>
          <w:szCs w:val="30"/>
        </w:rPr>
      </w:pPr>
      <w:r>
        <w:rPr>
          <w:position w:val="-30"/>
          <w:sz w:val="30"/>
          <w:szCs w:val="30"/>
        </w:rPr>
        <w:pict>
          <v:shape id="_x0000_i1034" type="#_x0000_t75" style="width:149.25pt;height:47.25pt">
            <v:imagedata r:id="rId14" o:title=""/>
          </v:shape>
        </w:pict>
      </w:r>
      <w:r w:rsidR="00991C65" w:rsidRPr="002E4431">
        <w:rPr>
          <w:sz w:val="30"/>
          <w:szCs w:val="30"/>
        </w:rPr>
        <w:t xml:space="preserve"> в сутки</w:t>
      </w:r>
    </w:p>
    <w:p w:rsidR="00991C65" w:rsidRPr="002E4431" w:rsidRDefault="00991C65" w:rsidP="001C7ACD">
      <w:pPr>
        <w:ind w:firstLine="708"/>
        <w:rPr>
          <w:sz w:val="30"/>
          <w:szCs w:val="30"/>
        </w:rPr>
      </w:pPr>
      <w:r w:rsidRPr="002E4431">
        <w:rPr>
          <w:sz w:val="30"/>
          <w:szCs w:val="30"/>
          <w:lang w:val="en-US"/>
        </w:rPr>
        <w:t>I</w:t>
      </w:r>
      <w:r w:rsidRPr="002E4431">
        <w:rPr>
          <w:sz w:val="30"/>
          <w:szCs w:val="30"/>
          <w:vertAlign w:val="subscript"/>
          <w:lang w:val="en-US"/>
        </w:rPr>
        <w:t>min</w:t>
      </w:r>
      <w:r w:rsidRPr="002E4431">
        <w:rPr>
          <w:sz w:val="30"/>
          <w:szCs w:val="30"/>
        </w:rPr>
        <w:t>-</w:t>
      </w:r>
      <w:r w:rsidR="00155901" w:rsidRPr="002E4431">
        <w:rPr>
          <w:sz w:val="30"/>
          <w:szCs w:val="30"/>
        </w:rPr>
        <w:t>минимальный интервал между поездами в пакете.</w:t>
      </w:r>
    </w:p>
    <w:p w:rsidR="00991C65" w:rsidRPr="002E4431" w:rsidRDefault="00A14C08" w:rsidP="001C7ACD">
      <w:pPr>
        <w:ind w:firstLine="708"/>
        <w:rPr>
          <w:sz w:val="30"/>
          <w:szCs w:val="30"/>
        </w:rPr>
      </w:pPr>
      <w:r>
        <w:rPr>
          <w:position w:val="-24"/>
          <w:sz w:val="30"/>
          <w:szCs w:val="30"/>
          <w:lang w:val="en-US"/>
        </w:rPr>
        <w:pict>
          <v:shape id="_x0000_i1035" type="#_x0000_t75" style="width:150.75pt;height:30.75pt">
            <v:imagedata r:id="rId15" o:title=""/>
          </v:shape>
        </w:pict>
      </w:r>
      <w:r w:rsidR="00991C65" w:rsidRPr="002E4431">
        <w:rPr>
          <w:sz w:val="30"/>
          <w:szCs w:val="30"/>
        </w:rPr>
        <w:t xml:space="preserve"> в сутки</w:t>
      </w:r>
    </w:p>
    <w:p w:rsidR="00991C65" w:rsidRDefault="00A14C08" w:rsidP="001C7ACD">
      <w:pPr>
        <w:ind w:firstLine="708"/>
        <w:rPr>
          <w:sz w:val="30"/>
          <w:szCs w:val="30"/>
        </w:rPr>
      </w:pPr>
      <w:r>
        <w:rPr>
          <w:position w:val="-28"/>
          <w:sz w:val="30"/>
          <w:szCs w:val="30"/>
        </w:rPr>
        <w:pict>
          <v:shape id="_x0000_i1036" type="#_x0000_t75" style="width:147pt;height:33pt">
            <v:imagedata r:id="rId16" o:title=""/>
          </v:shape>
        </w:pict>
      </w:r>
    </w:p>
    <w:p w:rsidR="001C7ACD" w:rsidRPr="002E4431" w:rsidRDefault="001C7ACD" w:rsidP="001C7ACD">
      <w:pPr>
        <w:ind w:firstLine="708"/>
        <w:rPr>
          <w:sz w:val="30"/>
          <w:szCs w:val="30"/>
        </w:rPr>
      </w:pPr>
    </w:p>
    <w:p w:rsidR="00991C65" w:rsidRPr="002E4431" w:rsidRDefault="00A14C08" w:rsidP="001C7ACD">
      <w:pPr>
        <w:jc w:val="center"/>
        <w:rPr>
          <w:sz w:val="30"/>
          <w:szCs w:val="30"/>
        </w:rPr>
      </w:pPr>
      <w:r>
        <w:rPr>
          <w:position w:val="-30"/>
          <w:sz w:val="30"/>
          <w:szCs w:val="30"/>
        </w:rPr>
        <w:pict>
          <v:shape id="_x0000_i1037" type="#_x0000_t75" style="width:198pt;height:53.25pt">
            <v:imagedata r:id="rId17" o:title=""/>
          </v:shape>
        </w:pict>
      </w:r>
      <w:r w:rsidR="00991C65" w:rsidRPr="002E4431">
        <w:rPr>
          <w:sz w:val="30"/>
          <w:szCs w:val="30"/>
        </w:rPr>
        <w:t xml:space="preserve">                         (4.8)</w:t>
      </w:r>
    </w:p>
    <w:p w:rsidR="00991C65" w:rsidRPr="002E4431" w:rsidRDefault="00991C65" w:rsidP="001C7ACD">
      <w:pPr>
        <w:ind w:firstLine="708"/>
        <w:rPr>
          <w:sz w:val="30"/>
          <w:szCs w:val="30"/>
        </w:rPr>
      </w:pPr>
      <w:r w:rsidRPr="002E4431">
        <w:rPr>
          <w:sz w:val="30"/>
          <w:szCs w:val="30"/>
        </w:rPr>
        <w:t xml:space="preserve">Где </w:t>
      </w:r>
      <w:r w:rsidR="003537B5" w:rsidRPr="002E4431">
        <w:rPr>
          <w:sz w:val="30"/>
          <w:szCs w:val="30"/>
          <w:lang w:val="en-US"/>
        </w:rPr>
        <w:t>t</w:t>
      </w:r>
      <w:r w:rsidR="003537B5" w:rsidRPr="002E4431">
        <w:rPr>
          <w:sz w:val="30"/>
          <w:szCs w:val="30"/>
          <w:vertAlign w:val="subscript"/>
          <w:lang w:val="en-US"/>
        </w:rPr>
        <w:t>o</w:t>
      </w:r>
      <w:r w:rsidR="003537B5" w:rsidRPr="002E4431">
        <w:rPr>
          <w:sz w:val="30"/>
          <w:szCs w:val="30"/>
        </w:rPr>
        <w:t>-</w:t>
      </w:r>
      <w:r w:rsidR="00155901" w:rsidRPr="002E4431">
        <w:rPr>
          <w:sz w:val="30"/>
          <w:szCs w:val="30"/>
        </w:rPr>
        <w:t>время от момента открытия сигнала до трогания поезда, мин.</w:t>
      </w:r>
    </w:p>
    <w:p w:rsidR="003537B5" w:rsidRPr="002E4431" w:rsidRDefault="00A14C08" w:rsidP="001C7ACD">
      <w:pPr>
        <w:ind w:firstLine="708"/>
        <w:rPr>
          <w:sz w:val="30"/>
          <w:szCs w:val="30"/>
        </w:rPr>
      </w:pPr>
      <w:r>
        <w:rPr>
          <w:position w:val="-24"/>
          <w:sz w:val="30"/>
          <w:szCs w:val="30"/>
        </w:rPr>
        <w:pict>
          <v:shape id="_x0000_i1038" type="#_x0000_t75" style="width:201.75pt;height:30.75pt">
            <v:imagedata r:id="rId18" o:title=""/>
          </v:shape>
        </w:pict>
      </w:r>
    </w:p>
    <w:p w:rsidR="00155901" w:rsidRPr="002E4431" w:rsidRDefault="00155901" w:rsidP="001C7ACD">
      <w:pPr>
        <w:ind w:firstLine="708"/>
        <w:rPr>
          <w:sz w:val="30"/>
          <w:szCs w:val="30"/>
        </w:rPr>
      </w:pPr>
      <w:r w:rsidRPr="002E4431">
        <w:rPr>
          <w:sz w:val="30"/>
          <w:szCs w:val="30"/>
        </w:rPr>
        <w:t>Таким образом, общее время занятия пути:</w:t>
      </w:r>
    </w:p>
    <w:p w:rsidR="00C91DD8" w:rsidRPr="002E4431" w:rsidRDefault="00C91DD8" w:rsidP="001C7ACD">
      <w:pPr>
        <w:ind w:firstLine="708"/>
        <w:rPr>
          <w:sz w:val="30"/>
          <w:szCs w:val="30"/>
        </w:rPr>
      </w:pPr>
      <w:r w:rsidRPr="002E4431">
        <w:rPr>
          <w:sz w:val="30"/>
          <w:szCs w:val="30"/>
          <w:lang w:val="en-US"/>
        </w:rPr>
        <w:t>t</w:t>
      </w:r>
      <w:r w:rsidRPr="002E4431">
        <w:rPr>
          <w:sz w:val="30"/>
          <w:szCs w:val="30"/>
          <w:vertAlign w:val="subscript"/>
        </w:rPr>
        <w:t>зан</w:t>
      </w:r>
      <w:r w:rsidRPr="002E4431">
        <w:rPr>
          <w:sz w:val="30"/>
          <w:szCs w:val="30"/>
        </w:rPr>
        <w:t>=5+15+</w:t>
      </w:r>
      <w:r w:rsidR="00271B06">
        <w:rPr>
          <w:sz w:val="30"/>
          <w:szCs w:val="30"/>
        </w:rPr>
        <w:t>8</w:t>
      </w:r>
      <w:r w:rsidRPr="002E4431">
        <w:rPr>
          <w:sz w:val="30"/>
          <w:szCs w:val="30"/>
        </w:rPr>
        <w:t>+3=3</w:t>
      </w:r>
      <w:r w:rsidR="00271B06">
        <w:rPr>
          <w:sz w:val="30"/>
          <w:szCs w:val="30"/>
        </w:rPr>
        <w:t>1</w:t>
      </w:r>
      <w:r w:rsidRPr="002E4431">
        <w:rPr>
          <w:sz w:val="30"/>
          <w:szCs w:val="30"/>
        </w:rPr>
        <w:t xml:space="preserve"> мин</w:t>
      </w:r>
    </w:p>
    <w:p w:rsidR="00C91DD8" w:rsidRDefault="00A14C08" w:rsidP="001C7ACD">
      <w:pPr>
        <w:ind w:firstLine="708"/>
        <w:rPr>
          <w:sz w:val="30"/>
          <w:szCs w:val="30"/>
        </w:rPr>
      </w:pPr>
      <w:r>
        <w:rPr>
          <w:position w:val="-24"/>
          <w:sz w:val="30"/>
          <w:szCs w:val="30"/>
        </w:rPr>
        <w:pict>
          <v:shape id="_x0000_i1039" type="#_x0000_t75" style="width:113.25pt;height:30.75pt">
            <v:imagedata r:id="rId19" o:title=""/>
          </v:shape>
        </w:pict>
      </w:r>
    </w:p>
    <w:p w:rsidR="00E05F28" w:rsidRDefault="00E05F28">
      <w:pPr>
        <w:rPr>
          <w:sz w:val="30"/>
          <w:szCs w:val="30"/>
        </w:rPr>
      </w:pPr>
    </w:p>
    <w:p w:rsidR="00E05F28" w:rsidRDefault="00E05F28">
      <w:pPr>
        <w:rPr>
          <w:sz w:val="30"/>
          <w:szCs w:val="30"/>
        </w:rPr>
      </w:pPr>
    </w:p>
    <w:p w:rsidR="00E05F28" w:rsidRPr="002E4431" w:rsidRDefault="00E05F28">
      <w:pPr>
        <w:rPr>
          <w:sz w:val="30"/>
          <w:szCs w:val="30"/>
        </w:rPr>
      </w:pPr>
    </w:p>
    <w:p w:rsidR="005A397A" w:rsidRPr="00E05F28" w:rsidRDefault="005A397A" w:rsidP="00332A17">
      <w:pPr>
        <w:jc w:val="center"/>
        <w:rPr>
          <w:b/>
          <w:bCs/>
          <w:sz w:val="36"/>
          <w:szCs w:val="36"/>
        </w:rPr>
      </w:pPr>
      <w:r w:rsidRPr="00E05F28">
        <w:rPr>
          <w:b/>
          <w:bCs/>
          <w:sz w:val="36"/>
          <w:szCs w:val="36"/>
        </w:rPr>
        <w:t>Расчет числа путей в нечетном приемо-отправочном парке</w:t>
      </w:r>
      <w:r w:rsidR="00155901" w:rsidRPr="00E05F28">
        <w:rPr>
          <w:b/>
          <w:bCs/>
          <w:sz w:val="36"/>
          <w:szCs w:val="36"/>
        </w:rPr>
        <w:t>.</w:t>
      </w:r>
    </w:p>
    <w:p w:rsidR="00155901" w:rsidRPr="002E4431" w:rsidRDefault="00155901" w:rsidP="001C7ACD">
      <w:pPr>
        <w:ind w:firstLine="708"/>
        <w:rPr>
          <w:sz w:val="30"/>
          <w:szCs w:val="30"/>
        </w:rPr>
      </w:pPr>
      <w:r w:rsidRPr="002E4431">
        <w:rPr>
          <w:sz w:val="30"/>
          <w:szCs w:val="30"/>
        </w:rPr>
        <w:t>В нечетный ПОП поезда прибывают с двух подходов. В этом случае определяется средневзвешенный расчетный интервал.</w:t>
      </w:r>
    </w:p>
    <w:p w:rsidR="00C91DD8" w:rsidRPr="002E4431" w:rsidRDefault="00A14C08" w:rsidP="00F02397">
      <w:pPr>
        <w:jc w:val="center"/>
        <w:rPr>
          <w:sz w:val="30"/>
          <w:szCs w:val="30"/>
        </w:rPr>
      </w:pPr>
      <w:r>
        <w:rPr>
          <w:position w:val="-34"/>
          <w:sz w:val="30"/>
          <w:szCs w:val="30"/>
        </w:rPr>
        <w:pict>
          <v:shape id="_x0000_i1040" type="#_x0000_t75" style="width:171pt;height:56.25pt">
            <v:imagedata r:id="rId20" o:title=""/>
          </v:shape>
        </w:pict>
      </w:r>
      <w:r w:rsidR="00C91DD8" w:rsidRPr="002E4431">
        <w:rPr>
          <w:sz w:val="30"/>
          <w:szCs w:val="30"/>
        </w:rPr>
        <w:t xml:space="preserve">                                     (4.9)</w:t>
      </w:r>
    </w:p>
    <w:p w:rsidR="008D236C" w:rsidRPr="002E4431" w:rsidRDefault="00C91DD8" w:rsidP="00F02397">
      <w:pPr>
        <w:ind w:firstLine="708"/>
        <w:rPr>
          <w:sz w:val="30"/>
          <w:szCs w:val="30"/>
        </w:rPr>
      </w:pPr>
      <w:r w:rsidRPr="002E4431">
        <w:rPr>
          <w:sz w:val="30"/>
          <w:szCs w:val="30"/>
        </w:rPr>
        <w:t xml:space="preserve">Где </w:t>
      </w:r>
      <w:r w:rsidR="00A14C08">
        <w:rPr>
          <w:position w:val="-14"/>
          <w:sz w:val="30"/>
          <w:szCs w:val="30"/>
        </w:rPr>
        <w:pict>
          <v:shape id="_x0000_i1041" type="#_x0000_t75" style="width:14.25pt;height:20.25pt">
            <v:imagedata r:id="rId21" o:title=""/>
          </v:shape>
        </w:pict>
      </w:r>
      <w:r w:rsidRPr="002E4431">
        <w:rPr>
          <w:sz w:val="30"/>
          <w:szCs w:val="30"/>
        </w:rPr>
        <w:t xml:space="preserve"> и </w:t>
      </w:r>
      <w:r w:rsidR="00A14C08">
        <w:rPr>
          <w:position w:val="-14"/>
          <w:sz w:val="30"/>
          <w:szCs w:val="30"/>
        </w:rPr>
        <w:pict>
          <v:shape id="_x0000_i1042" type="#_x0000_t75" style="width:14.25pt;height:20.25pt">
            <v:imagedata r:id="rId22" o:title=""/>
          </v:shape>
        </w:pict>
      </w:r>
      <w:r w:rsidRPr="002E4431">
        <w:rPr>
          <w:sz w:val="30"/>
          <w:szCs w:val="30"/>
        </w:rPr>
        <w:t>-</w:t>
      </w:r>
      <w:r w:rsidR="00155901" w:rsidRPr="002E4431">
        <w:rPr>
          <w:sz w:val="30"/>
          <w:szCs w:val="30"/>
        </w:rPr>
        <w:t xml:space="preserve"> расчетные интервалы прибытия поездов соответственно с 1-ого и 2-ого подхода</w:t>
      </w:r>
    </w:p>
    <w:p w:rsidR="00332A17" w:rsidRDefault="00A14C08">
      <w:pPr>
        <w:rPr>
          <w:sz w:val="30"/>
          <w:szCs w:val="30"/>
        </w:rPr>
      </w:pPr>
      <w:r>
        <w:rPr>
          <w:noProof/>
        </w:rPr>
        <w:pict>
          <v:shape id="_x0000_s1027" type="#_x0000_t75" style="position:absolute;margin-left:0;margin-top:44.35pt;width:272.4pt;height:254.25pt;z-index:251657728">
            <v:imagedata r:id="rId23" o:title=""/>
            <w10:wrap type="square" side="right"/>
          </v:shape>
        </w:pict>
      </w:r>
      <w:r w:rsidR="008D236C" w:rsidRPr="002E4431">
        <w:rPr>
          <w:sz w:val="30"/>
          <w:szCs w:val="30"/>
        </w:rPr>
        <w:br w:type="textWrapping" w:clear="all"/>
      </w: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C91DD8" w:rsidRPr="002E4431" w:rsidRDefault="00A14C08" w:rsidP="00F02397">
      <w:pPr>
        <w:jc w:val="center"/>
        <w:rPr>
          <w:sz w:val="30"/>
          <w:szCs w:val="30"/>
        </w:rPr>
      </w:pPr>
      <w:r>
        <w:rPr>
          <w:position w:val="-34"/>
          <w:sz w:val="30"/>
          <w:szCs w:val="30"/>
        </w:rPr>
        <w:pict>
          <v:shape id="_x0000_i1043" type="#_x0000_t75" style="width:206.25pt;height:54pt">
            <v:imagedata r:id="rId24" o:title=""/>
          </v:shape>
        </w:pict>
      </w:r>
      <w:r w:rsidR="008B506C" w:rsidRPr="002E4431">
        <w:rPr>
          <w:sz w:val="30"/>
          <w:szCs w:val="30"/>
        </w:rPr>
        <w:t xml:space="preserve">                                     (4.11)</w:t>
      </w:r>
    </w:p>
    <w:p w:rsidR="008B506C" w:rsidRPr="002E4431" w:rsidRDefault="00A14C08" w:rsidP="00F02397">
      <w:pPr>
        <w:ind w:firstLine="708"/>
        <w:rPr>
          <w:sz w:val="30"/>
          <w:szCs w:val="30"/>
        </w:rPr>
      </w:pPr>
      <w:r>
        <w:rPr>
          <w:position w:val="-28"/>
          <w:sz w:val="30"/>
          <w:szCs w:val="30"/>
        </w:rPr>
        <w:pict>
          <v:shape id="_x0000_i1044" type="#_x0000_t75" style="width:147pt;height:33pt">
            <v:imagedata r:id="rId25" o:title=""/>
          </v:shape>
        </w:pict>
      </w:r>
    </w:p>
    <w:p w:rsidR="00EE6E15" w:rsidRPr="002E4431" w:rsidRDefault="00A14C08" w:rsidP="00F02397">
      <w:pPr>
        <w:jc w:val="center"/>
        <w:rPr>
          <w:sz w:val="30"/>
          <w:szCs w:val="30"/>
        </w:rPr>
      </w:pPr>
      <w:r>
        <w:rPr>
          <w:position w:val="-14"/>
          <w:sz w:val="30"/>
          <w:szCs w:val="30"/>
        </w:rPr>
        <w:pict>
          <v:shape id="_x0000_i1045" type="#_x0000_t75" style="width:179.25pt;height:38.25pt">
            <v:imagedata r:id="rId13" o:title=""/>
          </v:shape>
        </w:pict>
      </w:r>
      <w:r w:rsidR="00EE6E15" w:rsidRPr="002E4431">
        <w:rPr>
          <w:sz w:val="30"/>
          <w:szCs w:val="30"/>
        </w:rPr>
        <w:t xml:space="preserve">                                            (4.12)</w:t>
      </w:r>
    </w:p>
    <w:p w:rsidR="00EE6E15" w:rsidRPr="002E4431" w:rsidRDefault="00A14C08" w:rsidP="00F02397">
      <w:pPr>
        <w:ind w:firstLine="708"/>
        <w:rPr>
          <w:sz w:val="30"/>
          <w:szCs w:val="30"/>
        </w:rPr>
      </w:pPr>
      <w:r>
        <w:rPr>
          <w:position w:val="-14"/>
          <w:sz w:val="30"/>
          <w:szCs w:val="30"/>
        </w:rPr>
        <w:pict>
          <v:shape id="_x0000_i1046" type="#_x0000_t75" style="width:2in;height:20.25pt">
            <v:imagedata r:id="rId26" o:title=""/>
          </v:shape>
        </w:pict>
      </w:r>
      <w:r w:rsidR="00EE6E15" w:rsidRPr="002E4431">
        <w:rPr>
          <w:sz w:val="30"/>
          <w:szCs w:val="30"/>
        </w:rPr>
        <w:t>поездов в сутки</w:t>
      </w:r>
    </w:p>
    <w:p w:rsidR="00EE6E15" w:rsidRPr="002E4431" w:rsidRDefault="00A14C08" w:rsidP="00F02397">
      <w:pPr>
        <w:jc w:val="center"/>
        <w:rPr>
          <w:sz w:val="30"/>
          <w:szCs w:val="30"/>
        </w:rPr>
      </w:pPr>
      <w:r>
        <w:rPr>
          <w:position w:val="-62"/>
          <w:sz w:val="30"/>
          <w:szCs w:val="30"/>
        </w:rPr>
        <w:pict>
          <v:shape id="_x0000_i1047" type="#_x0000_t75" style="width:188.25pt;height:50.25pt">
            <v:imagedata r:id="rId27" o:title=""/>
          </v:shape>
        </w:pict>
      </w:r>
      <w:r w:rsidR="00EE6E15" w:rsidRPr="002E4431">
        <w:rPr>
          <w:sz w:val="30"/>
          <w:szCs w:val="30"/>
        </w:rPr>
        <w:t xml:space="preserve">                                       (4.13)</w:t>
      </w:r>
    </w:p>
    <w:p w:rsidR="00EE6E15" w:rsidRPr="002E4431" w:rsidRDefault="00A14C08" w:rsidP="00F02397">
      <w:pPr>
        <w:ind w:firstLine="708"/>
        <w:rPr>
          <w:sz w:val="30"/>
          <w:szCs w:val="30"/>
        </w:rPr>
      </w:pPr>
      <w:r>
        <w:rPr>
          <w:position w:val="-24"/>
          <w:sz w:val="30"/>
          <w:szCs w:val="30"/>
        </w:rPr>
        <w:pict>
          <v:shape id="_x0000_i1048" type="#_x0000_t75" style="width:201.75pt;height:30.75pt">
            <v:imagedata r:id="rId28" o:title=""/>
          </v:shape>
        </w:pict>
      </w:r>
    </w:p>
    <w:p w:rsidR="00EE6E15" w:rsidRPr="002E4431" w:rsidRDefault="00EE6E15" w:rsidP="00F02397">
      <w:pPr>
        <w:ind w:firstLine="708"/>
        <w:rPr>
          <w:sz w:val="30"/>
          <w:szCs w:val="30"/>
        </w:rPr>
      </w:pPr>
      <w:r w:rsidRPr="002E4431">
        <w:rPr>
          <w:sz w:val="30"/>
          <w:szCs w:val="30"/>
          <w:lang w:val="en-US"/>
        </w:rPr>
        <w:t>t</w:t>
      </w:r>
      <w:r w:rsidRPr="002E4431">
        <w:rPr>
          <w:sz w:val="30"/>
          <w:szCs w:val="30"/>
          <w:vertAlign w:val="subscript"/>
        </w:rPr>
        <w:t>зан</w:t>
      </w:r>
      <w:r w:rsidRPr="002E4431">
        <w:rPr>
          <w:sz w:val="30"/>
          <w:szCs w:val="30"/>
        </w:rPr>
        <w:t>=5+15+</w:t>
      </w:r>
      <w:r w:rsidR="00CA1571">
        <w:rPr>
          <w:sz w:val="30"/>
          <w:szCs w:val="30"/>
        </w:rPr>
        <w:t>5</w:t>
      </w:r>
      <w:r w:rsidRPr="002E4431">
        <w:rPr>
          <w:sz w:val="30"/>
          <w:szCs w:val="30"/>
        </w:rPr>
        <w:t>+3=</w:t>
      </w:r>
      <w:r w:rsidR="00CA1571">
        <w:rPr>
          <w:sz w:val="30"/>
          <w:szCs w:val="30"/>
        </w:rPr>
        <w:t>28</w:t>
      </w:r>
      <w:r w:rsidRPr="002E4431">
        <w:rPr>
          <w:sz w:val="30"/>
          <w:szCs w:val="30"/>
        </w:rPr>
        <w:t xml:space="preserve"> мин</w:t>
      </w:r>
    </w:p>
    <w:p w:rsidR="00EE6E15" w:rsidRPr="002E4431" w:rsidRDefault="00A14C08" w:rsidP="00F02397">
      <w:pPr>
        <w:ind w:firstLine="708"/>
        <w:rPr>
          <w:sz w:val="30"/>
          <w:szCs w:val="30"/>
        </w:rPr>
      </w:pPr>
      <w:r>
        <w:rPr>
          <w:position w:val="-24"/>
          <w:sz w:val="30"/>
          <w:szCs w:val="30"/>
        </w:rPr>
        <w:pict>
          <v:shape id="_x0000_i1049" type="#_x0000_t75" style="width:120.75pt;height:30.75pt">
            <v:imagedata r:id="rId29" o:title=""/>
          </v:shape>
        </w:pict>
      </w:r>
    </w:p>
    <w:p w:rsidR="00155901" w:rsidRPr="002E4431" w:rsidRDefault="00155901">
      <w:pPr>
        <w:rPr>
          <w:sz w:val="30"/>
          <w:szCs w:val="30"/>
        </w:rPr>
      </w:pPr>
      <w:r w:rsidRPr="002E4431">
        <w:rPr>
          <w:sz w:val="30"/>
          <w:szCs w:val="30"/>
        </w:rPr>
        <w:t xml:space="preserve"> </w:t>
      </w:r>
      <w:r w:rsidR="00F02397">
        <w:rPr>
          <w:sz w:val="30"/>
          <w:szCs w:val="30"/>
        </w:rPr>
        <w:tab/>
      </w:r>
      <w:r w:rsidRPr="002E4431">
        <w:rPr>
          <w:sz w:val="30"/>
          <w:szCs w:val="30"/>
        </w:rPr>
        <w:t>Кроме</w:t>
      </w:r>
      <w:r w:rsidR="00FA219B" w:rsidRPr="002E4431">
        <w:rPr>
          <w:sz w:val="30"/>
          <w:szCs w:val="30"/>
        </w:rPr>
        <w:t xml:space="preserve"> рассчитанного количества путей для приема и отправления транзитных и групповых поездов в ПОП, расположенном рядом с сортировочным, т. е. в четном ПОП следует предусмотреть не менее 2-х путей для приема сборных и участковых поездов, а также для отправления поездов своего формирования.</w:t>
      </w:r>
      <w:r w:rsidRPr="002E4431">
        <w:rPr>
          <w:sz w:val="30"/>
          <w:szCs w:val="30"/>
        </w:rPr>
        <w:t xml:space="preserve">  </w:t>
      </w:r>
    </w:p>
    <w:p w:rsidR="00CA1571" w:rsidRDefault="00CA1571" w:rsidP="00332A17">
      <w:pPr>
        <w:ind w:firstLine="708"/>
        <w:jc w:val="center"/>
        <w:rPr>
          <w:b/>
          <w:bCs/>
          <w:sz w:val="36"/>
          <w:szCs w:val="36"/>
        </w:rPr>
      </w:pPr>
    </w:p>
    <w:p w:rsidR="00EE6E15" w:rsidRPr="00E05F28" w:rsidRDefault="00EE6E15" w:rsidP="00332A17">
      <w:pPr>
        <w:ind w:firstLine="708"/>
        <w:jc w:val="center"/>
        <w:rPr>
          <w:b/>
          <w:bCs/>
          <w:sz w:val="36"/>
          <w:szCs w:val="36"/>
        </w:rPr>
      </w:pPr>
      <w:r w:rsidRPr="00E05F28">
        <w:rPr>
          <w:b/>
          <w:bCs/>
          <w:sz w:val="36"/>
          <w:szCs w:val="36"/>
        </w:rPr>
        <w:t>Определение числа сортировочных и вытяжных путей.</w:t>
      </w:r>
    </w:p>
    <w:p w:rsidR="00926E20" w:rsidRPr="002E4431" w:rsidRDefault="00071581" w:rsidP="00F02397">
      <w:pPr>
        <w:ind w:firstLine="708"/>
        <w:rPr>
          <w:sz w:val="30"/>
          <w:szCs w:val="30"/>
        </w:rPr>
      </w:pPr>
      <w:r w:rsidRPr="002E4431">
        <w:rPr>
          <w:sz w:val="30"/>
          <w:szCs w:val="30"/>
        </w:rPr>
        <w:t>Пути</w:t>
      </w:r>
      <w:r w:rsidR="000C577E" w:rsidRPr="002E4431">
        <w:rPr>
          <w:sz w:val="30"/>
          <w:szCs w:val="30"/>
        </w:rPr>
        <w:t xml:space="preserve"> </w:t>
      </w:r>
      <w:r w:rsidR="00D65E2A" w:rsidRPr="002E4431">
        <w:rPr>
          <w:sz w:val="30"/>
          <w:szCs w:val="30"/>
        </w:rPr>
        <w:t xml:space="preserve">сортировочного парка предназначены для накопления вагонов по назначениям плана формирования, местных и неисправных вагонов. </w:t>
      </w:r>
      <w:r w:rsidR="0080541F" w:rsidRPr="002E4431">
        <w:rPr>
          <w:sz w:val="30"/>
          <w:szCs w:val="30"/>
        </w:rPr>
        <w:t>При расформировании составов участковых и сборных, а также подач, выводимых с подъездных путей и грузового двора, вагоны поступают на пути сортировочного парка в соответствии</w:t>
      </w:r>
      <w:r w:rsidR="00926E20" w:rsidRPr="002E4431">
        <w:rPr>
          <w:sz w:val="30"/>
          <w:szCs w:val="30"/>
        </w:rPr>
        <w:t xml:space="preserve"> с их назначением. Для неисправных вагонов выделяют 1 путь.</w:t>
      </w:r>
    </w:p>
    <w:p w:rsidR="00926E20" w:rsidRPr="002E4431" w:rsidRDefault="00926E20" w:rsidP="00F02397">
      <w:pPr>
        <w:ind w:firstLine="708"/>
        <w:rPr>
          <w:sz w:val="30"/>
          <w:szCs w:val="30"/>
        </w:rPr>
      </w:pPr>
      <w:r w:rsidRPr="002E4431">
        <w:rPr>
          <w:sz w:val="30"/>
          <w:szCs w:val="30"/>
        </w:rPr>
        <w:t>Итак, число путей в сортировочном парке определяем следующим образом:</w:t>
      </w:r>
    </w:p>
    <w:p w:rsidR="00926E20" w:rsidRPr="002E4431" w:rsidRDefault="00926E20" w:rsidP="00071581">
      <w:pPr>
        <w:rPr>
          <w:sz w:val="30"/>
          <w:szCs w:val="30"/>
        </w:rPr>
      </w:pPr>
      <w:r w:rsidRPr="002E4431">
        <w:rPr>
          <w:sz w:val="30"/>
          <w:szCs w:val="30"/>
        </w:rPr>
        <w:t>для участковых поездов- 3 пути;</w:t>
      </w:r>
    </w:p>
    <w:p w:rsidR="00926E20" w:rsidRPr="002E4431" w:rsidRDefault="00926E20" w:rsidP="00071581">
      <w:pPr>
        <w:rPr>
          <w:sz w:val="30"/>
          <w:szCs w:val="30"/>
        </w:rPr>
      </w:pPr>
      <w:r w:rsidRPr="002E4431">
        <w:rPr>
          <w:sz w:val="30"/>
          <w:szCs w:val="30"/>
        </w:rPr>
        <w:t>для сборных поездов- 3 пути;</w:t>
      </w:r>
    </w:p>
    <w:p w:rsidR="00125CD0" w:rsidRPr="002E4431" w:rsidRDefault="00125CD0" w:rsidP="00071581">
      <w:pPr>
        <w:rPr>
          <w:sz w:val="30"/>
          <w:szCs w:val="30"/>
        </w:rPr>
      </w:pPr>
      <w:r w:rsidRPr="002E4431">
        <w:rPr>
          <w:sz w:val="30"/>
          <w:szCs w:val="30"/>
        </w:rPr>
        <w:t>для накопления местных вагонов- 1 путь.</w:t>
      </w:r>
    </w:p>
    <w:p w:rsidR="00125CD0" w:rsidRPr="002E4431" w:rsidRDefault="00125CD0" w:rsidP="00071581">
      <w:pPr>
        <w:rPr>
          <w:sz w:val="30"/>
          <w:szCs w:val="30"/>
        </w:rPr>
      </w:pPr>
      <w:r w:rsidRPr="002E4431">
        <w:rPr>
          <w:sz w:val="30"/>
          <w:szCs w:val="30"/>
        </w:rPr>
        <w:t>для накопления неисправных вагонов-1 путь;</w:t>
      </w:r>
    </w:p>
    <w:p w:rsidR="00125CD0" w:rsidRPr="002E4431" w:rsidRDefault="00125CD0" w:rsidP="00071581">
      <w:pPr>
        <w:rPr>
          <w:sz w:val="30"/>
          <w:szCs w:val="30"/>
        </w:rPr>
      </w:pPr>
      <w:r w:rsidRPr="002E4431">
        <w:rPr>
          <w:sz w:val="30"/>
          <w:szCs w:val="30"/>
        </w:rPr>
        <w:t>для стоянки вагонов с разрядными грузами-1 путь.</w:t>
      </w:r>
    </w:p>
    <w:p w:rsidR="00125CD0" w:rsidRPr="002E4431" w:rsidRDefault="00125CD0" w:rsidP="00F02397">
      <w:pPr>
        <w:ind w:firstLine="708"/>
        <w:rPr>
          <w:sz w:val="30"/>
          <w:szCs w:val="30"/>
        </w:rPr>
      </w:pPr>
      <w:r w:rsidRPr="002E4431">
        <w:rPr>
          <w:sz w:val="30"/>
          <w:szCs w:val="30"/>
        </w:rPr>
        <w:t>Итого получается 9 путей для нормальной работы заданной участковой станции.</w:t>
      </w:r>
    </w:p>
    <w:p w:rsidR="00E15238" w:rsidRPr="002E4431" w:rsidRDefault="00E15238" w:rsidP="00F02397">
      <w:pPr>
        <w:ind w:firstLine="708"/>
        <w:rPr>
          <w:sz w:val="30"/>
          <w:szCs w:val="30"/>
        </w:rPr>
      </w:pPr>
      <w:r w:rsidRPr="002E4431">
        <w:rPr>
          <w:sz w:val="30"/>
          <w:szCs w:val="30"/>
        </w:rPr>
        <w:t>Число вытяжных путей зависит от числа перерабатывающих составов и передач, а также от продолжительности маневров по расформированию- формированию.</w:t>
      </w:r>
    </w:p>
    <w:p w:rsidR="00071581" w:rsidRPr="002E4431" w:rsidRDefault="00926E20" w:rsidP="00071581">
      <w:pPr>
        <w:rPr>
          <w:sz w:val="30"/>
          <w:szCs w:val="30"/>
        </w:rPr>
      </w:pPr>
      <w:r w:rsidRPr="002E4431">
        <w:rPr>
          <w:sz w:val="30"/>
          <w:szCs w:val="30"/>
        </w:rPr>
        <w:t xml:space="preserve"> </w:t>
      </w:r>
      <w:r w:rsidR="00071581" w:rsidRPr="002E4431">
        <w:rPr>
          <w:sz w:val="30"/>
          <w:szCs w:val="30"/>
        </w:rPr>
        <w:t xml:space="preserve"> </w:t>
      </w:r>
    </w:p>
    <w:p w:rsidR="005A397A" w:rsidRPr="002E4431" w:rsidRDefault="00A14C08" w:rsidP="00F02397">
      <w:pPr>
        <w:jc w:val="center"/>
        <w:rPr>
          <w:sz w:val="30"/>
          <w:szCs w:val="30"/>
        </w:rPr>
      </w:pPr>
      <w:r>
        <w:rPr>
          <w:position w:val="-30"/>
          <w:sz w:val="30"/>
          <w:szCs w:val="30"/>
        </w:rPr>
        <w:pict>
          <v:shape id="_x0000_i1050" type="#_x0000_t75" style="width:324.75pt;height:47.25pt">
            <v:imagedata r:id="rId30" o:title=""/>
          </v:shape>
        </w:pict>
      </w:r>
    </w:p>
    <w:p w:rsidR="00EE6E15" w:rsidRPr="002E4431" w:rsidRDefault="00760071" w:rsidP="00F02397">
      <w:pPr>
        <w:ind w:firstLine="708"/>
        <w:rPr>
          <w:sz w:val="30"/>
          <w:szCs w:val="30"/>
        </w:rPr>
      </w:pPr>
      <w:r w:rsidRPr="002E4431">
        <w:rPr>
          <w:sz w:val="30"/>
          <w:szCs w:val="30"/>
        </w:rPr>
        <w:t xml:space="preserve">Где </w:t>
      </w:r>
      <w:r w:rsidRPr="002E4431">
        <w:rPr>
          <w:sz w:val="30"/>
          <w:szCs w:val="30"/>
          <w:lang w:val="en-US"/>
        </w:rPr>
        <w:t>n</w:t>
      </w:r>
      <w:r w:rsidRPr="002E4431">
        <w:rPr>
          <w:sz w:val="30"/>
          <w:szCs w:val="30"/>
          <w:vertAlign w:val="subscript"/>
        </w:rPr>
        <w:t>гр</w:t>
      </w:r>
      <w:r w:rsidRPr="002E4431">
        <w:rPr>
          <w:sz w:val="30"/>
          <w:szCs w:val="30"/>
        </w:rPr>
        <w:t>-</w:t>
      </w:r>
      <w:r w:rsidR="001222A5" w:rsidRPr="002E4431">
        <w:rPr>
          <w:sz w:val="30"/>
          <w:szCs w:val="30"/>
        </w:rPr>
        <w:t>число групповых поездов</w:t>
      </w:r>
    </w:p>
    <w:p w:rsidR="00760071" w:rsidRPr="002E4431" w:rsidRDefault="00760071" w:rsidP="00F02397">
      <w:pPr>
        <w:ind w:firstLine="708"/>
        <w:rPr>
          <w:sz w:val="30"/>
          <w:szCs w:val="30"/>
        </w:rPr>
      </w:pPr>
      <w:r w:rsidRPr="002E4431">
        <w:rPr>
          <w:sz w:val="30"/>
          <w:szCs w:val="30"/>
          <w:lang w:val="en-US"/>
        </w:rPr>
        <w:t>n</w:t>
      </w:r>
      <w:r w:rsidRPr="002E4431">
        <w:rPr>
          <w:sz w:val="30"/>
          <w:szCs w:val="30"/>
          <w:vertAlign w:val="subscript"/>
        </w:rPr>
        <w:t>сб</w:t>
      </w:r>
      <w:r w:rsidRPr="002E4431">
        <w:rPr>
          <w:sz w:val="30"/>
          <w:szCs w:val="30"/>
        </w:rPr>
        <w:t xml:space="preserve">, </w:t>
      </w:r>
      <w:r w:rsidRPr="002E4431">
        <w:rPr>
          <w:sz w:val="30"/>
          <w:szCs w:val="30"/>
          <w:lang w:val="en-US"/>
        </w:rPr>
        <w:t>n</w:t>
      </w:r>
      <w:r w:rsidRPr="002E4431">
        <w:rPr>
          <w:sz w:val="30"/>
          <w:szCs w:val="30"/>
          <w:vertAlign w:val="subscript"/>
        </w:rPr>
        <w:t>уч</w:t>
      </w:r>
      <w:r w:rsidRPr="002E4431">
        <w:rPr>
          <w:sz w:val="30"/>
          <w:szCs w:val="30"/>
        </w:rPr>
        <w:t>-</w:t>
      </w:r>
      <w:r w:rsidR="001222A5" w:rsidRPr="002E4431">
        <w:rPr>
          <w:sz w:val="30"/>
          <w:szCs w:val="30"/>
        </w:rPr>
        <w:t>число сборных, участковых поездов, подлежащих расформировапнию;</w:t>
      </w:r>
    </w:p>
    <w:p w:rsidR="00760071" w:rsidRPr="002E4431" w:rsidRDefault="00A14C08" w:rsidP="00F02397">
      <w:pPr>
        <w:ind w:firstLine="708"/>
        <w:rPr>
          <w:sz w:val="30"/>
          <w:szCs w:val="30"/>
        </w:rPr>
      </w:pPr>
      <w:r>
        <w:rPr>
          <w:position w:val="-14"/>
          <w:sz w:val="30"/>
          <w:szCs w:val="30"/>
        </w:rPr>
        <w:pict>
          <v:shape id="_x0000_i1051" type="#_x0000_t75" style="width:48.75pt;height:20.25pt">
            <v:imagedata r:id="rId31" o:title=""/>
          </v:shape>
        </w:pict>
      </w:r>
      <w:r w:rsidR="001222A5" w:rsidRPr="002E4431">
        <w:rPr>
          <w:sz w:val="30"/>
          <w:szCs w:val="30"/>
        </w:rPr>
        <w:t>число поездов своего формирования, соответственно участковых и сборных;</w:t>
      </w:r>
    </w:p>
    <w:p w:rsidR="00760071" w:rsidRPr="002E4431" w:rsidRDefault="00760071" w:rsidP="00F02397">
      <w:pPr>
        <w:ind w:firstLine="708"/>
        <w:rPr>
          <w:sz w:val="30"/>
          <w:szCs w:val="30"/>
        </w:rPr>
      </w:pPr>
      <w:r w:rsidRPr="002E4431">
        <w:rPr>
          <w:sz w:val="30"/>
          <w:szCs w:val="30"/>
          <w:lang w:val="en-US"/>
        </w:rPr>
        <w:t>N</w:t>
      </w:r>
      <w:r w:rsidRPr="002E4431">
        <w:rPr>
          <w:sz w:val="30"/>
          <w:szCs w:val="30"/>
          <w:vertAlign w:val="subscript"/>
        </w:rPr>
        <w:t>п</w:t>
      </w:r>
      <w:r w:rsidRPr="002E4431">
        <w:rPr>
          <w:sz w:val="30"/>
          <w:szCs w:val="30"/>
        </w:rPr>
        <w:t>-</w:t>
      </w:r>
      <w:r w:rsidR="001222A5" w:rsidRPr="002E4431">
        <w:rPr>
          <w:sz w:val="30"/>
          <w:szCs w:val="30"/>
        </w:rPr>
        <w:t xml:space="preserve"> число подач , подлежащих расформированию, при поступлении вагонов после грузовых операций.</w:t>
      </w:r>
    </w:p>
    <w:p w:rsidR="00760071" w:rsidRPr="002E4431" w:rsidRDefault="00760071" w:rsidP="00F02397">
      <w:pPr>
        <w:ind w:firstLine="708"/>
        <w:rPr>
          <w:sz w:val="30"/>
          <w:szCs w:val="30"/>
        </w:rPr>
      </w:pPr>
      <w:r w:rsidRPr="002E4431">
        <w:rPr>
          <w:sz w:val="30"/>
          <w:szCs w:val="30"/>
          <w:lang w:val="en-US"/>
        </w:rPr>
        <w:t>t</w:t>
      </w:r>
      <w:r w:rsidRPr="002E4431">
        <w:rPr>
          <w:sz w:val="30"/>
          <w:szCs w:val="30"/>
          <w:vertAlign w:val="subscript"/>
        </w:rPr>
        <w:t>отц</w:t>
      </w:r>
      <w:r w:rsidRPr="002E4431">
        <w:rPr>
          <w:sz w:val="30"/>
          <w:szCs w:val="30"/>
        </w:rPr>
        <w:t xml:space="preserve">, </w:t>
      </w:r>
      <w:r w:rsidRPr="002E4431">
        <w:rPr>
          <w:sz w:val="30"/>
          <w:szCs w:val="30"/>
          <w:lang w:val="en-US"/>
        </w:rPr>
        <w:t>t</w:t>
      </w:r>
      <w:r w:rsidRPr="002E4431">
        <w:rPr>
          <w:sz w:val="30"/>
          <w:szCs w:val="30"/>
          <w:vertAlign w:val="subscript"/>
        </w:rPr>
        <w:t>пу</w:t>
      </w:r>
      <w:r w:rsidRPr="002E4431">
        <w:rPr>
          <w:sz w:val="30"/>
          <w:szCs w:val="30"/>
        </w:rPr>
        <w:t xml:space="preserve">, </w:t>
      </w:r>
      <w:r w:rsidRPr="002E4431">
        <w:rPr>
          <w:sz w:val="30"/>
          <w:szCs w:val="30"/>
          <w:lang w:val="en-US"/>
        </w:rPr>
        <w:t>t</w:t>
      </w:r>
      <w:r w:rsidRPr="002E4431">
        <w:rPr>
          <w:sz w:val="30"/>
          <w:szCs w:val="30"/>
          <w:vertAlign w:val="subscript"/>
        </w:rPr>
        <w:t>расф</w:t>
      </w:r>
      <w:r w:rsidRPr="002E4431">
        <w:rPr>
          <w:sz w:val="30"/>
          <w:szCs w:val="30"/>
        </w:rPr>
        <w:t xml:space="preserve">, </w:t>
      </w:r>
      <w:r w:rsidRPr="002E4431">
        <w:rPr>
          <w:sz w:val="30"/>
          <w:szCs w:val="30"/>
          <w:lang w:val="en-US"/>
        </w:rPr>
        <w:t>t</w:t>
      </w:r>
      <w:r w:rsidRPr="002E4431">
        <w:rPr>
          <w:sz w:val="30"/>
          <w:szCs w:val="30"/>
          <w:vertAlign w:val="subscript"/>
        </w:rPr>
        <w:t>ф</w:t>
      </w:r>
      <w:r w:rsidRPr="002E4431">
        <w:rPr>
          <w:sz w:val="30"/>
          <w:szCs w:val="30"/>
        </w:rPr>
        <w:t>-</w:t>
      </w:r>
      <w:r w:rsidR="001222A5" w:rsidRPr="002E4431">
        <w:rPr>
          <w:sz w:val="30"/>
          <w:szCs w:val="30"/>
        </w:rPr>
        <w:t xml:space="preserve"> время занятия вытяжки маневровой рботой.</w:t>
      </w:r>
    </w:p>
    <w:p w:rsidR="00760071" w:rsidRPr="002E4431" w:rsidRDefault="00760071" w:rsidP="00F02397">
      <w:pPr>
        <w:ind w:firstLine="708"/>
        <w:rPr>
          <w:sz w:val="30"/>
          <w:szCs w:val="30"/>
        </w:rPr>
      </w:pPr>
      <w:r w:rsidRPr="002E4431">
        <w:rPr>
          <w:sz w:val="30"/>
          <w:szCs w:val="30"/>
          <w:lang w:val="en-US"/>
        </w:rPr>
        <w:t>t</w:t>
      </w:r>
      <w:r w:rsidRPr="002E4431">
        <w:rPr>
          <w:sz w:val="30"/>
          <w:szCs w:val="30"/>
          <w:vertAlign w:val="subscript"/>
        </w:rPr>
        <w:t>пу</w:t>
      </w:r>
      <w:r w:rsidRPr="002E4431">
        <w:rPr>
          <w:sz w:val="30"/>
          <w:szCs w:val="30"/>
        </w:rPr>
        <w:t>=120 мин;</w:t>
      </w:r>
    </w:p>
    <w:p w:rsidR="00760071" w:rsidRPr="002E4431" w:rsidRDefault="00760071" w:rsidP="00F02397">
      <w:pPr>
        <w:ind w:firstLine="708"/>
        <w:rPr>
          <w:sz w:val="30"/>
          <w:szCs w:val="30"/>
        </w:rPr>
      </w:pPr>
      <w:r w:rsidRPr="002E4431">
        <w:rPr>
          <w:sz w:val="30"/>
          <w:szCs w:val="30"/>
          <w:lang w:val="en-US"/>
        </w:rPr>
        <w:t>t</w:t>
      </w:r>
      <w:r w:rsidRPr="002E4431">
        <w:rPr>
          <w:sz w:val="30"/>
          <w:szCs w:val="30"/>
          <w:vertAlign w:val="subscript"/>
        </w:rPr>
        <w:t>отц</w:t>
      </w:r>
      <w:r w:rsidRPr="002E4431">
        <w:rPr>
          <w:sz w:val="30"/>
          <w:szCs w:val="30"/>
        </w:rPr>
        <w:t xml:space="preserve">= </w:t>
      </w:r>
      <w:r w:rsidRPr="002E4431">
        <w:rPr>
          <w:sz w:val="30"/>
          <w:szCs w:val="30"/>
          <w:lang w:val="en-US"/>
        </w:rPr>
        <w:t>t</w:t>
      </w:r>
      <w:r w:rsidRPr="002E4431">
        <w:rPr>
          <w:sz w:val="30"/>
          <w:szCs w:val="30"/>
          <w:vertAlign w:val="subscript"/>
        </w:rPr>
        <w:t>л</w:t>
      </w:r>
      <w:r w:rsidRPr="002E4431">
        <w:rPr>
          <w:sz w:val="30"/>
          <w:szCs w:val="30"/>
        </w:rPr>
        <w:t xml:space="preserve"> +</w:t>
      </w:r>
      <w:r w:rsidRPr="002E4431">
        <w:rPr>
          <w:sz w:val="30"/>
          <w:szCs w:val="30"/>
          <w:lang w:val="en-US"/>
        </w:rPr>
        <w:t>t</w:t>
      </w:r>
      <w:r w:rsidRPr="002E4431">
        <w:rPr>
          <w:sz w:val="30"/>
          <w:szCs w:val="30"/>
          <w:vertAlign w:val="subscript"/>
        </w:rPr>
        <w:t>мо</w:t>
      </w:r>
      <w:r w:rsidRPr="002E4431">
        <w:rPr>
          <w:sz w:val="30"/>
          <w:szCs w:val="30"/>
        </w:rPr>
        <w:t xml:space="preserve"> +</w:t>
      </w:r>
      <w:r w:rsidRPr="002E4431">
        <w:rPr>
          <w:sz w:val="30"/>
          <w:szCs w:val="30"/>
          <w:lang w:val="en-US"/>
        </w:rPr>
        <w:t>t</w:t>
      </w:r>
      <w:r w:rsidRPr="002E4431">
        <w:rPr>
          <w:sz w:val="30"/>
          <w:szCs w:val="30"/>
          <w:vertAlign w:val="subscript"/>
        </w:rPr>
        <w:t>ман</w:t>
      </w:r>
      <w:r w:rsidRPr="002E4431">
        <w:rPr>
          <w:sz w:val="30"/>
          <w:szCs w:val="30"/>
        </w:rPr>
        <w:t>;</w:t>
      </w:r>
    </w:p>
    <w:p w:rsidR="00760071" w:rsidRPr="002E4431" w:rsidRDefault="00760071" w:rsidP="00F02397">
      <w:pPr>
        <w:ind w:firstLine="708"/>
        <w:rPr>
          <w:sz w:val="30"/>
          <w:szCs w:val="30"/>
        </w:rPr>
      </w:pPr>
      <w:r w:rsidRPr="002E4431">
        <w:rPr>
          <w:sz w:val="30"/>
          <w:szCs w:val="30"/>
          <w:lang w:val="en-US"/>
        </w:rPr>
        <w:t>t</w:t>
      </w:r>
      <w:r w:rsidRPr="002E4431">
        <w:rPr>
          <w:sz w:val="30"/>
          <w:szCs w:val="30"/>
          <w:vertAlign w:val="subscript"/>
        </w:rPr>
        <w:t>расф</w:t>
      </w:r>
      <w:r w:rsidRPr="002E4431">
        <w:rPr>
          <w:sz w:val="30"/>
          <w:szCs w:val="30"/>
        </w:rPr>
        <w:t xml:space="preserve"> =</w:t>
      </w:r>
      <w:r w:rsidRPr="002E4431">
        <w:rPr>
          <w:sz w:val="30"/>
          <w:szCs w:val="30"/>
          <w:lang w:val="en-US"/>
        </w:rPr>
        <w:t>t</w:t>
      </w:r>
      <w:r w:rsidRPr="002E4431">
        <w:rPr>
          <w:sz w:val="30"/>
          <w:szCs w:val="30"/>
          <w:vertAlign w:val="subscript"/>
        </w:rPr>
        <w:t>л</w:t>
      </w:r>
      <w:r w:rsidRPr="002E4431">
        <w:rPr>
          <w:sz w:val="30"/>
          <w:szCs w:val="30"/>
        </w:rPr>
        <w:t xml:space="preserve"> +</w:t>
      </w:r>
      <w:r w:rsidRPr="002E4431">
        <w:rPr>
          <w:sz w:val="30"/>
          <w:szCs w:val="30"/>
          <w:lang w:val="en-US"/>
        </w:rPr>
        <w:t>t</w:t>
      </w:r>
      <w:r w:rsidRPr="002E4431">
        <w:rPr>
          <w:sz w:val="30"/>
          <w:szCs w:val="30"/>
          <w:vertAlign w:val="subscript"/>
        </w:rPr>
        <w:t>мр</w:t>
      </w:r>
      <w:r w:rsidRPr="002E4431">
        <w:rPr>
          <w:sz w:val="30"/>
          <w:szCs w:val="30"/>
        </w:rPr>
        <w:t xml:space="preserve"> +</w:t>
      </w:r>
      <w:r w:rsidRPr="002E4431">
        <w:rPr>
          <w:sz w:val="30"/>
          <w:szCs w:val="30"/>
          <w:lang w:val="en-US"/>
        </w:rPr>
        <w:t>t</w:t>
      </w:r>
      <w:r w:rsidRPr="002E4431">
        <w:rPr>
          <w:sz w:val="30"/>
          <w:szCs w:val="30"/>
          <w:vertAlign w:val="subscript"/>
        </w:rPr>
        <w:t>ман</w:t>
      </w:r>
      <w:r w:rsidRPr="002E4431">
        <w:rPr>
          <w:sz w:val="30"/>
          <w:szCs w:val="30"/>
        </w:rPr>
        <w:t>;</w:t>
      </w:r>
    </w:p>
    <w:p w:rsidR="00760071" w:rsidRPr="002E4431" w:rsidRDefault="00760071" w:rsidP="00F02397">
      <w:pPr>
        <w:ind w:firstLine="708"/>
        <w:rPr>
          <w:sz w:val="30"/>
          <w:szCs w:val="30"/>
        </w:rPr>
      </w:pPr>
      <w:r w:rsidRPr="002E4431">
        <w:rPr>
          <w:sz w:val="30"/>
          <w:szCs w:val="30"/>
          <w:lang w:val="en-US"/>
        </w:rPr>
        <w:t>t</w:t>
      </w:r>
      <w:r w:rsidRPr="002E4431">
        <w:rPr>
          <w:sz w:val="30"/>
          <w:szCs w:val="30"/>
          <w:vertAlign w:val="subscript"/>
        </w:rPr>
        <w:t>ф</w:t>
      </w:r>
      <w:r w:rsidRPr="002E4431">
        <w:rPr>
          <w:sz w:val="30"/>
          <w:szCs w:val="30"/>
        </w:rPr>
        <w:t xml:space="preserve"> =</w:t>
      </w:r>
      <w:r w:rsidRPr="002E4431">
        <w:rPr>
          <w:sz w:val="30"/>
          <w:szCs w:val="30"/>
          <w:lang w:val="en-US"/>
        </w:rPr>
        <w:t>t</w:t>
      </w:r>
      <w:r w:rsidRPr="002E4431">
        <w:rPr>
          <w:sz w:val="30"/>
          <w:szCs w:val="30"/>
          <w:vertAlign w:val="subscript"/>
        </w:rPr>
        <w:t>л</w:t>
      </w:r>
      <w:r w:rsidRPr="002E4431">
        <w:rPr>
          <w:sz w:val="30"/>
          <w:szCs w:val="30"/>
        </w:rPr>
        <w:t xml:space="preserve"> +</w:t>
      </w:r>
      <w:r w:rsidRPr="002E4431">
        <w:rPr>
          <w:sz w:val="30"/>
          <w:szCs w:val="30"/>
          <w:lang w:val="en-US"/>
        </w:rPr>
        <w:t>t</w:t>
      </w:r>
      <w:r w:rsidRPr="002E4431">
        <w:rPr>
          <w:sz w:val="30"/>
          <w:szCs w:val="30"/>
          <w:vertAlign w:val="subscript"/>
        </w:rPr>
        <w:t>мф</w:t>
      </w:r>
      <w:r w:rsidRPr="002E4431">
        <w:rPr>
          <w:sz w:val="30"/>
          <w:szCs w:val="30"/>
        </w:rPr>
        <w:t xml:space="preserve"> +</w:t>
      </w:r>
      <w:r w:rsidRPr="002E4431">
        <w:rPr>
          <w:sz w:val="30"/>
          <w:szCs w:val="30"/>
          <w:lang w:val="en-US"/>
        </w:rPr>
        <w:t>t</w:t>
      </w:r>
      <w:r w:rsidRPr="002E4431">
        <w:rPr>
          <w:sz w:val="30"/>
          <w:szCs w:val="30"/>
          <w:vertAlign w:val="subscript"/>
        </w:rPr>
        <w:t>ман</w:t>
      </w:r>
      <w:r w:rsidRPr="002E4431">
        <w:rPr>
          <w:sz w:val="30"/>
          <w:szCs w:val="30"/>
        </w:rPr>
        <w:t>;</w:t>
      </w:r>
    </w:p>
    <w:p w:rsidR="00760071" w:rsidRPr="002E4431" w:rsidRDefault="00760071" w:rsidP="00F02397">
      <w:pPr>
        <w:ind w:firstLine="708"/>
        <w:rPr>
          <w:sz w:val="30"/>
          <w:szCs w:val="30"/>
        </w:rPr>
      </w:pPr>
      <w:r w:rsidRPr="002E4431">
        <w:rPr>
          <w:sz w:val="30"/>
          <w:szCs w:val="30"/>
        </w:rPr>
        <w:t xml:space="preserve">где </w:t>
      </w:r>
      <w:r w:rsidRPr="002E4431">
        <w:rPr>
          <w:sz w:val="30"/>
          <w:szCs w:val="30"/>
          <w:lang w:val="en-US"/>
        </w:rPr>
        <w:t>t</w:t>
      </w:r>
      <w:r w:rsidRPr="002E4431">
        <w:rPr>
          <w:sz w:val="30"/>
          <w:szCs w:val="30"/>
          <w:vertAlign w:val="subscript"/>
        </w:rPr>
        <w:t>мо</w:t>
      </w:r>
      <w:r w:rsidRPr="002E4431">
        <w:rPr>
          <w:sz w:val="30"/>
          <w:szCs w:val="30"/>
        </w:rPr>
        <w:t xml:space="preserve"> ,</w:t>
      </w:r>
      <w:r w:rsidRPr="002E4431">
        <w:rPr>
          <w:sz w:val="30"/>
          <w:szCs w:val="30"/>
          <w:lang w:val="en-US"/>
        </w:rPr>
        <w:t>t</w:t>
      </w:r>
      <w:r w:rsidRPr="002E4431">
        <w:rPr>
          <w:sz w:val="30"/>
          <w:szCs w:val="30"/>
          <w:vertAlign w:val="subscript"/>
        </w:rPr>
        <w:t>мр</w:t>
      </w:r>
      <w:r w:rsidRPr="002E4431">
        <w:rPr>
          <w:sz w:val="30"/>
          <w:szCs w:val="30"/>
        </w:rPr>
        <w:t xml:space="preserve"> ,</w:t>
      </w:r>
      <w:r w:rsidRPr="002E4431">
        <w:rPr>
          <w:sz w:val="30"/>
          <w:szCs w:val="30"/>
          <w:lang w:val="en-US"/>
        </w:rPr>
        <w:t>t</w:t>
      </w:r>
      <w:r w:rsidRPr="002E4431">
        <w:rPr>
          <w:sz w:val="30"/>
          <w:szCs w:val="30"/>
          <w:vertAlign w:val="subscript"/>
        </w:rPr>
        <w:t>мф</w:t>
      </w:r>
      <w:r w:rsidRPr="002E4431">
        <w:rPr>
          <w:sz w:val="30"/>
          <w:szCs w:val="30"/>
        </w:rPr>
        <w:t>-</w:t>
      </w:r>
      <w:r w:rsidR="00CF6B64" w:rsidRPr="002E4431">
        <w:rPr>
          <w:sz w:val="30"/>
          <w:szCs w:val="30"/>
        </w:rPr>
        <w:t xml:space="preserve"> продолжительность маневров отцепки-прицепки, расформирования- формирования;</w:t>
      </w:r>
    </w:p>
    <w:p w:rsidR="00760071" w:rsidRPr="002E4431" w:rsidRDefault="00760071" w:rsidP="00F02397">
      <w:pPr>
        <w:ind w:firstLine="708"/>
        <w:rPr>
          <w:sz w:val="30"/>
          <w:szCs w:val="30"/>
        </w:rPr>
      </w:pPr>
      <w:r w:rsidRPr="002E4431">
        <w:rPr>
          <w:sz w:val="30"/>
          <w:szCs w:val="30"/>
          <w:lang w:val="en-US"/>
        </w:rPr>
        <w:t>t</w:t>
      </w:r>
      <w:r w:rsidRPr="002E4431">
        <w:rPr>
          <w:sz w:val="30"/>
          <w:szCs w:val="30"/>
          <w:vertAlign w:val="subscript"/>
        </w:rPr>
        <w:t>ман</w:t>
      </w:r>
      <w:r w:rsidRPr="002E4431">
        <w:rPr>
          <w:sz w:val="30"/>
          <w:szCs w:val="30"/>
        </w:rPr>
        <w:t>-</w:t>
      </w:r>
      <w:r w:rsidR="00CF6B64" w:rsidRPr="002E4431">
        <w:rPr>
          <w:sz w:val="30"/>
          <w:szCs w:val="30"/>
        </w:rPr>
        <w:t xml:space="preserve"> время на маневровые передвижения по перестановке состава с ПО путей </w:t>
      </w:r>
    </w:p>
    <w:p w:rsidR="00760071" w:rsidRPr="002E4431" w:rsidRDefault="00760071" w:rsidP="00F02397">
      <w:pPr>
        <w:ind w:firstLine="708"/>
        <w:rPr>
          <w:sz w:val="30"/>
          <w:szCs w:val="30"/>
        </w:rPr>
      </w:pPr>
      <w:r w:rsidRPr="002E4431">
        <w:rPr>
          <w:sz w:val="30"/>
          <w:szCs w:val="30"/>
          <w:lang w:val="en-US"/>
        </w:rPr>
        <w:t>t</w:t>
      </w:r>
      <w:r w:rsidRPr="002E4431">
        <w:rPr>
          <w:sz w:val="30"/>
          <w:szCs w:val="30"/>
          <w:vertAlign w:val="subscript"/>
        </w:rPr>
        <w:t>л</w:t>
      </w:r>
      <w:r w:rsidRPr="002E4431">
        <w:rPr>
          <w:sz w:val="30"/>
          <w:szCs w:val="30"/>
        </w:rPr>
        <w:t>-</w:t>
      </w:r>
      <w:r w:rsidR="00CF6B64" w:rsidRPr="002E4431">
        <w:rPr>
          <w:sz w:val="30"/>
          <w:szCs w:val="30"/>
        </w:rPr>
        <w:t xml:space="preserve"> время на заезд локомотива;</w:t>
      </w:r>
    </w:p>
    <w:p w:rsidR="00760071" w:rsidRPr="002E4431" w:rsidRDefault="00760071" w:rsidP="00F02397">
      <w:pPr>
        <w:ind w:firstLine="708"/>
        <w:rPr>
          <w:sz w:val="30"/>
          <w:szCs w:val="30"/>
        </w:rPr>
      </w:pPr>
      <w:r w:rsidRPr="002E4431">
        <w:rPr>
          <w:sz w:val="30"/>
          <w:szCs w:val="30"/>
          <w:lang w:val="en-US"/>
        </w:rPr>
        <w:t>t</w:t>
      </w:r>
      <w:r w:rsidRPr="002E4431">
        <w:rPr>
          <w:sz w:val="30"/>
          <w:szCs w:val="30"/>
          <w:vertAlign w:val="subscript"/>
        </w:rPr>
        <w:t>эк</w:t>
      </w:r>
      <w:r w:rsidRPr="002E4431">
        <w:rPr>
          <w:sz w:val="30"/>
          <w:szCs w:val="30"/>
        </w:rPr>
        <w:t>-</w:t>
      </w:r>
      <w:r w:rsidR="00CF6B64" w:rsidRPr="002E4431">
        <w:rPr>
          <w:sz w:val="30"/>
          <w:szCs w:val="30"/>
        </w:rPr>
        <w:t xml:space="preserve"> время на экипировку и смену бригад;</w:t>
      </w:r>
    </w:p>
    <w:p w:rsidR="00760071" w:rsidRPr="002E4431" w:rsidRDefault="00760071" w:rsidP="00F02397">
      <w:pPr>
        <w:ind w:firstLine="708"/>
        <w:rPr>
          <w:sz w:val="30"/>
          <w:szCs w:val="30"/>
        </w:rPr>
      </w:pPr>
      <w:r w:rsidRPr="002E4431">
        <w:rPr>
          <w:sz w:val="30"/>
          <w:szCs w:val="30"/>
          <w:lang w:val="en-US"/>
        </w:rPr>
        <w:t>K</w:t>
      </w:r>
      <w:r w:rsidRPr="002E4431">
        <w:rPr>
          <w:sz w:val="30"/>
          <w:szCs w:val="30"/>
          <w:vertAlign w:val="subscript"/>
        </w:rPr>
        <w:t>ман</w:t>
      </w:r>
      <w:r w:rsidRPr="002E4431">
        <w:rPr>
          <w:sz w:val="30"/>
          <w:szCs w:val="30"/>
        </w:rPr>
        <w:t>-</w:t>
      </w:r>
      <w:r w:rsidR="00CF6B64" w:rsidRPr="002E4431">
        <w:rPr>
          <w:sz w:val="30"/>
          <w:szCs w:val="30"/>
        </w:rPr>
        <w:t xml:space="preserve"> число маневровых передвижений, занимающих вытяжной путь; </w:t>
      </w:r>
    </w:p>
    <w:p w:rsidR="00760071" w:rsidRPr="002E4431" w:rsidRDefault="00A14C08" w:rsidP="00F02397">
      <w:pPr>
        <w:jc w:val="center"/>
        <w:rPr>
          <w:sz w:val="30"/>
          <w:szCs w:val="30"/>
        </w:rPr>
      </w:pPr>
      <w:r>
        <w:rPr>
          <w:position w:val="-30"/>
          <w:sz w:val="30"/>
          <w:szCs w:val="30"/>
        </w:rPr>
        <w:pict>
          <v:shape id="_x0000_i1052" type="#_x0000_t75" style="width:189pt;height:47.25pt">
            <v:imagedata r:id="rId32" o:title=""/>
          </v:shape>
        </w:pict>
      </w:r>
      <w:r w:rsidR="00760071" w:rsidRPr="002E4431">
        <w:rPr>
          <w:sz w:val="30"/>
          <w:szCs w:val="30"/>
        </w:rPr>
        <w:t xml:space="preserve">                              (</w:t>
      </w:r>
      <w:r w:rsidR="0010753C" w:rsidRPr="002E4431">
        <w:rPr>
          <w:sz w:val="30"/>
          <w:szCs w:val="30"/>
        </w:rPr>
        <w:t>4.18</w:t>
      </w:r>
      <w:r w:rsidR="00760071" w:rsidRPr="002E4431">
        <w:rPr>
          <w:sz w:val="30"/>
          <w:szCs w:val="30"/>
        </w:rPr>
        <w:t>)</w:t>
      </w:r>
    </w:p>
    <w:p w:rsidR="0010753C" w:rsidRPr="002E4431" w:rsidRDefault="00A14C08" w:rsidP="00F02397">
      <w:pPr>
        <w:ind w:firstLine="708"/>
        <w:rPr>
          <w:sz w:val="30"/>
          <w:szCs w:val="30"/>
        </w:rPr>
      </w:pPr>
      <w:r>
        <w:rPr>
          <w:position w:val="-28"/>
          <w:sz w:val="30"/>
          <w:szCs w:val="30"/>
        </w:rPr>
        <w:pict>
          <v:shape id="_x0000_i1053" type="#_x0000_t75" style="width:174.75pt;height:33pt">
            <v:imagedata r:id="rId33" o:title=""/>
          </v:shape>
        </w:pict>
      </w:r>
    </w:p>
    <w:p w:rsidR="0010753C" w:rsidRPr="002E4431" w:rsidRDefault="0010753C" w:rsidP="00F02397">
      <w:pPr>
        <w:ind w:firstLine="708"/>
        <w:rPr>
          <w:sz w:val="30"/>
          <w:szCs w:val="30"/>
        </w:rPr>
      </w:pPr>
      <w:r w:rsidRPr="002E4431">
        <w:rPr>
          <w:sz w:val="30"/>
          <w:szCs w:val="30"/>
          <w:lang w:val="en-US"/>
        </w:rPr>
        <w:t>t</w:t>
      </w:r>
      <w:r w:rsidRPr="002E4431">
        <w:rPr>
          <w:sz w:val="30"/>
          <w:szCs w:val="30"/>
          <w:vertAlign w:val="subscript"/>
        </w:rPr>
        <w:t>отц</w:t>
      </w:r>
      <w:r w:rsidRPr="002E4431">
        <w:rPr>
          <w:sz w:val="30"/>
          <w:szCs w:val="30"/>
        </w:rPr>
        <w:t>=2+10+</w:t>
      </w:r>
      <w:r w:rsidR="0014372F">
        <w:rPr>
          <w:sz w:val="30"/>
          <w:szCs w:val="30"/>
        </w:rPr>
        <w:t>3,5</w:t>
      </w:r>
      <w:r w:rsidRPr="002E4431">
        <w:rPr>
          <w:sz w:val="30"/>
          <w:szCs w:val="30"/>
        </w:rPr>
        <w:t>=</w:t>
      </w:r>
      <w:r w:rsidR="0014372F">
        <w:rPr>
          <w:sz w:val="30"/>
          <w:szCs w:val="30"/>
        </w:rPr>
        <w:t>15,5</w:t>
      </w:r>
      <w:r w:rsidRPr="002E4431">
        <w:rPr>
          <w:sz w:val="30"/>
          <w:szCs w:val="30"/>
        </w:rPr>
        <w:t xml:space="preserve"> мин</w:t>
      </w:r>
    </w:p>
    <w:p w:rsidR="0010753C" w:rsidRPr="002E4431" w:rsidRDefault="0010753C" w:rsidP="00F02397">
      <w:pPr>
        <w:ind w:firstLine="708"/>
        <w:rPr>
          <w:sz w:val="30"/>
          <w:szCs w:val="30"/>
        </w:rPr>
      </w:pPr>
      <w:r w:rsidRPr="002E4431">
        <w:rPr>
          <w:sz w:val="30"/>
          <w:szCs w:val="30"/>
          <w:lang w:val="en-US"/>
        </w:rPr>
        <w:t>t</w:t>
      </w:r>
      <w:r w:rsidRPr="002E4431">
        <w:rPr>
          <w:sz w:val="30"/>
          <w:szCs w:val="30"/>
          <w:vertAlign w:val="subscript"/>
        </w:rPr>
        <w:t>расф</w:t>
      </w:r>
      <w:r w:rsidRPr="002E4431">
        <w:rPr>
          <w:sz w:val="30"/>
          <w:szCs w:val="30"/>
        </w:rPr>
        <w:t>=2+20+</w:t>
      </w:r>
      <w:r w:rsidR="0014372F">
        <w:rPr>
          <w:sz w:val="30"/>
          <w:szCs w:val="30"/>
        </w:rPr>
        <w:t>3,5</w:t>
      </w:r>
      <w:r w:rsidRPr="002E4431">
        <w:rPr>
          <w:sz w:val="30"/>
          <w:szCs w:val="30"/>
        </w:rPr>
        <w:t>=</w:t>
      </w:r>
      <w:r w:rsidR="0014372F">
        <w:rPr>
          <w:sz w:val="30"/>
          <w:szCs w:val="30"/>
        </w:rPr>
        <w:t>25,5</w:t>
      </w:r>
      <w:r w:rsidRPr="002E4431">
        <w:rPr>
          <w:sz w:val="30"/>
          <w:szCs w:val="30"/>
        </w:rPr>
        <w:t xml:space="preserve"> мин</w:t>
      </w:r>
    </w:p>
    <w:p w:rsidR="0010753C" w:rsidRPr="002E4431" w:rsidRDefault="00A14C08" w:rsidP="00F02397">
      <w:pPr>
        <w:ind w:firstLine="708"/>
        <w:rPr>
          <w:sz w:val="30"/>
          <w:szCs w:val="30"/>
        </w:rPr>
      </w:pPr>
      <w:r>
        <w:rPr>
          <w:position w:val="-36"/>
          <w:sz w:val="30"/>
          <w:szCs w:val="30"/>
        </w:rPr>
        <w:pict>
          <v:shape id="_x0000_i1054" type="#_x0000_t75" style="width:2in;height:42pt">
            <v:imagedata r:id="rId34" o:title=""/>
          </v:shape>
        </w:pict>
      </w:r>
    </w:p>
    <w:p w:rsidR="0010753C" w:rsidRPr="002E4431" w:rsidRDefault="0010753C" w:rsidP="00F02397">
      <w:pPr>
        <w:ind w:firstLine="708"/>
        <w:rPr>
          <w:sz w:val="30"/>
          <w:szCs w:val="30"/>
        </w:rPr>
      </w:pPr>
      <w:r w:rsidRPr="002E4431">
        <w:rPr>
          <w:sz w:val="30"/>
          <w:szCs w:val="30"/>
          <w:lang w:val="en-US"/>
        </w:rPr>
        <w:t>T=1</w:t>
      </w:r>
      <w:r w:rsidR="0014372F">
        <w:rPr>
          <w:sz w:val="30"/>
          <w:szCs w:val="30"/>
        </w:rPr>
        <w:t>6</w:t>
      </w:r>
      <w:r w:rsidRPr="002E4431">
        <w:rPr>
          <w:sz w:val="30"/>
          <w:szCs w:val="30"/>
          <w:lang w:val="en-US"/>
        </w:rPr>
        <w:t>*1</w:t>
      </w:r>
      <w:r w:rsidR="0014372F">
        <w:rPr>
          <w:sz w:val="30"/>
          <w:szCs w:val="30"/>
        </w:rPr>
        <w:t>5,5</w:t>
      </w:r>
      <w:r w:rsidRPr="002E4431">
        <w:rPr>
          <w:sz w:val="30"/>
          <w:szCs w:val="30"/>
          <w:lang w:val="en-US"/>
        </w:rPr>
        <w:t>+</w:t>
      </w:r>
      <w:r w:rsidR="0014372F">
        <w:rPr>
          <w:sz w:val="30"/>
          <w:szCs w:val="30"/>
        </w:rPr>
        <w:t>5</w:t>
      </w:r>
      <w:r w:rsidRPr="002E4431">
        <w:rPr>
          <w:sz w:val="30"/>
          <w:szCs w:val="30"/>
          <w:lang w:val="en-US"/>
        </w:rPr>
        <w:t>*2</w:t>
      </w:r>
      <w:r w:rsidR="0014372F">
        <w:rPr>
          <w:sz w:val="30"/>
          <w:szCs w:val="30"/>
        </w:rPr>
        <w:t>2,5</w:t>
      </w:r>
      <w:r w:rsidRPr="002E4431">
        <w:rPr>
          <w:sz w:val="30"/>
          <w:szCs w:val="30"/>
          <w:lang w:val="en-US"/>
        </w:rPr>
        <w:t>+3*</w:t>
      </w:r>
      <w:r w:rsidR="0014372F">
        <w:rPr>
          <w:sz w:val="30"/>
          <w:szCs w:val="30"/>
        </w:rPr>
        <w:t>22,5</w:t>
      </w:r>
      <w:r w:rsidRPr="002E4431">
        <w:rPr>
          <w:sz w:val="30"/>
          <w:szCs w:val="30"/>
          <w:lang w:val="en-US"/>
        </w:rPr>
        <w:t>+5*120+</w:t>
      </w:r>
      <w:r w:rsidR="0014372F">
        <w:rPr>
          <w:sz w:val="30"/>
          <w:szCs w:val="30"/>
        </w:rPr>
        <w:t>5</w:t>
      </w:r>
      <w:r w:rsidRPr="002E4431">
        <w:rPr>
          <w:sz w:val="30"/>
          <w:szCs w:val="30"/>
          <w:lang w:val="en-US"/>
        </w:rPr>
        <w:t>*</w:t>
      </w:r>
      <w:r w:rsidR="0014372F">
        <w:rPr>
          <w:sz w:val="30"/>
          <w:szCs w:val="30"/>
        </w:rPr>
        <w:t>19</w:t>
      </w:r>
      <w:r w:rsidRPr="002E4431">
        <w:rPr>
          <w:sz w:val="30"/>
          <w:szCs w:val="30"/>
          <w:lang w:val="en-US"/>
        </w:rPr>
        <w:t>+</w:t>
      </w:r>
      <w:r w:rsidR="0014372F">
        <w:rPr>
          <w:sz w:val="30"/>
          <w:szCs w:val="30"/>
        </w:rPr>
        <w:t>3</w:t>
      </w:r>
      <w:r w:rsidRPr="002E4431">
        <w:rPr>
          <w:sz w:val="30"/>
          <w:szCs w:val="30"/>
          <w:lang w:val="en-US"/>
        </w:rPr>
        <w:t>*</w:t>
      </w:r>
      <w:r w:rsidR="0014372F">
        <w:rPr>
          <w:sz w:val="30"/>
          <w:szCs w:val="30"/>
        </w:rPr>
        <w:t>44</w:t>
      </w:r>
      <w:r w:rsidRPr="002E4431">
        <w:rPr>
          <w:sz w:val="30"/>
          <w:szCs w:val="30"/>
          <w:lang w:val="en-US"/>
        </w:rPr>
        <w:t>+100=13</w:t>
      </w:r>
      <w:r w:rsidR="0014372F">
        <w:rPr>
          <w:sz w:val="30"/>
          <w:szCs w:val="30"/>
        </w:rPr>
        <w:t>55</w:t>
      </w:r>
      <w:r w:rsidRPr="002E4431">
        <w:rPr>
          <w:sz w:val="30"/>
          <w:szCs w:val="30"/>
          <w:lang w:val="en-US"/>
        </w:rPr>
        <w:t xml:space="preserve"> </w:t>
      </w:r>
      <w:r w:rsidRPr="002E4431">
        <w:rPr>
          <w:sz w:val="30"/>
          <w:szCs w:val="30"/>
        </w:rPr>
        <w:t>мин</w:t>
      </w:r>
    </w:p>
    <w:p w:rsidR="0010753C" w:rsidRPr="002E4431" w:rsidRDefault="00A14C08" w:rsidP="00F02397">
      <w:pPr>
        <w:ind w:firstLine="708"/>
        <w:rPr>
          <w:sz w:val="30"/>
          <w:szCs w:val="30"/>
        </w:rPr>
      </w:pPr>
      <w:r>
        <w:rPr>
          <w:position w:val="-24"/>
          <w:sz w:val="30"/>
          <w:szCs w:val="30"/>
        </w:rPr>
        <w:pict>
          <v:shape id="_x0000_i1055" type="#_x0000_t75" style="width:114.75pt;height:30.75pt">
            <v:imagedata r:id="rId35" o:title=""/>
          </v:shape>
        </w:pict>
      </w:r>
    </w:p>
    <w:p w:rsidR="009122A5" w:rsidRPr="002E4431" w:rsidRDefault="00CF6B64" w:rsidP="00F02397">
      <w:pPr>
        <w:ind w:firstLine="708"/>
        <w:rPr>
          <w:sz w:val="30"/>
          <w:szCs w:val="30"/>
        </w:rPr>
      </w:pPr>
      <w:r w:rsidRPr="002E4431">
        <w:rPr>
          <w:sz w:val="30"/>
          <w:szCs w:val="30"/>
        </w:rPr>
        <w:t>По расчетам</w:t>
      </w:r>
      <w:r w:rsidR="009C06C1" w:rsidRPr="002E4431">
        <w:rPr>
          <w:sz w:val="30"/>
          <w:szCs w:val="30"/>
        </w:rPr>
        <w:t xml:space="preserve"> для заданных размеров движения необходим 1 вытяжной путь, но т. к. станция полупродольного типа принимаем  3 вытяжных пути.</w:t>
      </w:r>
    </w:p>
    <w:p w:rsidR="009122A5" w:rsidRPr="00E05F28" w:rsidRDefault="009122A5" w:rsidP="00332A17">
      <w:pPr>
        <w:jc w:val="center"/>
        <w:rPr>
          <w:b/>
          <w:bCs/>
          <w:i/>
          <w:iCs/>
          <w:sz w:val="48"/>
          <w:szCs w:val="48"/>
          <w:u w:val="single"/>
        </w:rPr>
      </w:pPr>
      <w:r w:rsidRPr="00E05F28">
        <w:rPr>
          <w:b/>
          <w:bCs/>
          <w:i/>
          <w:iCs/>
          <w:sz w:val="48"/>
          <w:szCs w:val="48"/>
          <w:u w:val="single"/>
        </w:rPr>
        <w:t>Определение размеров устройств грузового района.</w:t>
      </w:r>
    </w:p>
    <w:p w:rsidR="00BC1DDF" w:rsidRPr="002E4431" w:rsidRDefault="00BC1DDF" w:rsidP="00F02397">
      <w:pPr>
        <w:ind w:firstLine="708"/>
        <w:rPr>
          <w:sz w:val="30"/>
          <w:szCs w:val="30"/>
        </w:rPr>
      </w:pPr>
      <w:r w:rsidRPr="002E4431">
        <w:rPr>
          <w:sz w:val="30"/>
          <w:szCs w:val="30"/>
        </w:rPr>
        <w:t>На участковых станциях устройства для грузовых операций располагаются на грузовом дворе и подъездных путях.</w:t>
      </w:r>
    </w:p>
    <w:p w:rsidR="00BC1DDF" w:rsidRPr="002E4431" w:rsidRDefault="00BC1DDF" w:rsidP="00F02397">
      <w:pPr>
        <w:ind w:firstLine="708"/>
        <w:rPr>
          <w:sz w:val="30"/>
          <w:szCs w:val="30"/>
        </w:rPr>
      </w:pPr>
      <w:r w:rsidRPr="002E4431">
        <w:rPr>
          <w:sz w:val="30"/>
          <w:szCs w:val="30"/>
        </w:rPr>
        <w:t>Грузовые дворы участковых станций обычно имеют крытые склады общего пользования, крытые и открытые платформы,</w:t>
      </w:r>
      <w:r w:rsidR="004E38C0" w:rsidRPr="002E4431">
        <w:rPr>
          <w:sz w:val="30"/>
          <w:szCs w:val="30"/>
        </w:rPr>
        <w:t xml:space="preserve"> площадки для контейнеров, тяжеловесов, лесоматериалов, площадки для навалочных грузов</w:t>
      </w:r>
      <w:r w:rsidR="00164BFA" w:rsidRPr="002E4431">
        <w:rPr>
          <w:sz w:val="30"/>
          <w:szCs w:val="30"/>
        </w:rPr>
        <w:t>, платформы для колесных грузов и самоходных единиц и устройства для непосредственной</w:t>
      </w:r>
      <w:r w:rsidR="004E38C0" w:rsidRPr="002E4431">
        <w:rPr>
          <w:sz w:val="30"/>
          <w:szCs w:val="30"/>
        </w:rPr>
        <w:t xml:space="preserve"> </w:t>
      </w:r>
      <w:r w:rsidR="00164BFA" w:rsidRPr="002E4431">
        <w:rPr>
          <w:sz w:val="30"/>
          <w:szCs w:val="30"/>
        </w:rPr>
        <w:t>перегрузки из вагонов на автотранспорт или наоборот.</w:t>
      </w:r>
    </w:p>
    <w:p w:rsidR="00DA0C84" w:rsidRPr="002E4431" w:rsidRDefault="00DA0C84">
      <w:pPr>
        <w:rPr>
          <w:sz w:val="30"/>
          <w:szCs w:val="30"/>
        </w:rPr>
      </w:pPr>
      <w:r w:rsidRPr="002E4431">
        <w:rPr>
          <w:sz w:val="30"/>
          <w:szCs w:val="30"/>
        </w:rPr>
        <w:t xml:space="preserve"> </w:t>
      </w:r>
      <w:r w:rsidR="00F02397">
        <w:rPr>
          <w:sz w:val="30"/>
          <w:szCs w:val="30"/>
        </w:rPr>
        <w:tab/>
      </w:r>
      <w:r w:rsidRPr="002E4431">
        <w:rPr>
          <w:sz w:val="30"/>
          <w:szCs w:val="30"/>
        </w:rPr>
        <w:t>Ширина крытых грузовых складов с внешним расположением погрузочно-выгрузочных путей по типовым проектам принимается 12 и 18 м. По заданию площадь склада составляет 1500 м</w:t>
      </w:r>
      <w:r w:rsidRPr="002E4431">
        <w:rPr>
          <w:sz w:val="30"/>
          <w:szCs w:val="30"/>
          <w:vertAlign w:val="superscript"/>
        </w:rPr>
        <w:t>2</w:t>
      </w:r>
      <w:r w:rsidRPr="002E4431">
        <w:rPr>
          <w:sz w:val="30"/>
          <w:szCs w:val="30"/>
        </w:rPr>
        <w:t>, значит при ширине склада 18 м, его длина равна 83 м.</w:t>
      </w:r>
      <w:r w:rsidR="00F722A5" w:rsidRPr="002E4431">
        <w:rPr>
          <w:sz w:val="30"/>
          <w:szCs w:val="30"/>
        </w:rPr>
        <w:t xml:space="preserve"> </w:t>
      </w:r>
    </w:p>
    <w:p w:rsidR="00F722A5" w:rsidRPr="002E4431" w:rsidRDefault="00F722A5">
      <w:pPr>
        <w:rPr>
          <w:sz w:val="30"/>
          <w:szCs w:val="30"/>
        </w:rPr>
      </w:pPr>
      <w:r w:rsidRPr="002E4431">
        <w:rPr>
          <w:sz w:val="30"/>
          <w:szCs w:val="30"/>
        </w:rPr>
        <w:t xml:space="preserve">на контейнерных площадках участковых станций наибольшее применение имеют </w:t>
      </w:r>
    </w:p>
    <w:p w:rsidR="00F722A5" w:rsidRPr="002E4431" w:rsidRDefault="00F722A5" w:rsidP="00F02397">
      <w:pPr>
        <w:ind w:firstLine="708"/>
        <w:rPr>
          <w:sz w:val="30"/>
          <w:szCs w:val="30"/>
        </w:rPr>
      </w:pPr>
      <w:r w:rsidRPr="002E4431">
        <w:rPr>
          <w:sz w:val="30"/>
          <w:szCs w:val="30"/>
        </w:rPr>
        <w:t>2-хконсальные козловые краны грузоподъемностью 5 и 10 т, пролетом 11,3; 16 и 25 м, и мостовые краны гр</w:t>
      </w:r>
      <w:r w:rsidR="006A6ECD" w:rsidRPr="002E4431">
        <w:rPr>
          <w:sz w:val="30"/>
          <w:szCs w:val="30"/>
        </w:rPr>
        <w:t>узоподъемностью 5-20 т и пролетами 22,5 и 31,5 м.</w:t>
      </w:r>
    </w:p>
    <w:p w:rsidR="006A6ECD" w:rsidRPr="002E4431" w:rsidRDefault="006A6ECD" w:rsidP="00F02397">
      <w:pPr>
        <w:ind w:firstLine="708"/>
        <w:rPr>
          <w:sz w:val="30"/>
          <w:szCs w:val="30"/>
        </w:rPr>
      </w:pPr>
      <w:r w:rsidRPr="002E4431">
        <w:rPr>
          <w:sz w:val="30"/>
          <w:szCs w:val="30"/>
        </w:rPr>
        <w:t xml:space="preserve">Для выгрузки угля и минерально-строительных материалов может устраиваться повышенный путь высотой 1,5 или 2,4-2,5 м . Подъем на повышенные пути производится по уклону 12 ‰. Для перегрузки грузов из вагонов на автотранспорт и наоборот устраивается высокая платформа. </w:t>
      </w:r>
    </w:p>
    <w:p w:rsidR="006A6ECD" w:rsidRPr="002E4431" w:rsidRDefault="006A6ECD" w:rsidP="00F02397">
      <w:pPr>
        <w:ind w:firstLine="708"/>
        <w:rPr>
          <w:sz w:val="30"/>
          <w:szCs w:val="30"/>
        </w:rPr>
      </w:pPr>
      <w:r w:rsidRPr="002E4431">
        <w:rPr>
          <w:sz w:val="30"/>
          <w:szCs w:val="30"/>
        </w:rPr>
        <w:t>Длина погрузочно-разгрузочного фронта для вагонов зависит от числа одновременно подаваемых вагонов и определяется по формуле:</w:t>
      </w:r>
    </w:p>
    <w:p w:rsidR="009903CC" w:rsidRPr="002E4431" w:rsidRDefault="00A14C08" w:rsidP="00F02397">
      <w:pPr>
        <w:jc w:val="center"/>
        <w:rPr>
          <w:sz w:val="30"/>
          <w:szCs w:val="30"/>
        </w:rPr>
      </w:pPr>
      <w:r>
        <w:rPr>
          <w:position w:val="-24"/>
          <w:sz w:val="30"/>
          <w:szCs w:val="30"/>
        </w:rPr>
        <w:pict>
          <v:shape id="_x0000_i1056" type="#_x0000_t75" style="width:170.25pt;height:43.5pt">
            <v:imagedata r:id="rId36" o:title=""/>
          </v:shape>
        </w:pict>
      </w:r>
    </w:p>
    <w:p w:rsidR="009903CC" w:rsidRPr="002E4431" w:rsidRDefault="009903CC" w:rsidP="00F02397">
      <w:pPr>
        <w:ind w:firstLine="708"/>
        <w:rPr>
          <w:sz w:val="30"/>
          <w:szCs w:val="30"/>
        </w:rPr>
      </w:pPr>
      <w:r w:rsidRPr="002E4431">
        <w:rPr>
          <w:sz w:val="30"/>
          <w:szCs w:val="30"/>
        </w:rPr>
        <w:t xml:space="preserve">Где </w:t>
      </w:r>
      <w:r w:rsidRPr="002E4431">
        <w:rPr>
          <w:sz w:val="30"/>
          <w:szCs w:val="30"/>
          <w:lang w:val="en-US"/>
        </w:rPr>
        <w:t>N</w:t>
      </w:r>
      <w:r w:rsidRPr="002E4431">
        <w:rPr>
          <w:sz w:val="30"/>
          <w:szCs w:val="30"/>
          <w:vertAlign w:val="subscript"/>
        </w:rPr>
        <w:t>фр</w:t>
      </w:r>
      <w:r w:rsidRPr="002E4431">
        <w:rPr>
          <w:sz w:val="30"/>
          <w:szCs w:val="30"/>
        </w:rPr>
        <w:t>-</w:t>
      </w:r>
      <w:r w:rsidR="00E135C7" w:rsidRPr="002E4431">
        <w:rPr>
          <w:sz w:val="30"/>
          <w:szCs w:val="30"/>
        </w:rPr>
        <w:t xml:space="preserve"> число вагонов, подаваемых к фронту за сутки;</w:t>
      </w:r>
    </w:p>
    <w:p w:rsidR="009903CC" w:rsidRPr="002E4431" w:rsidRDefault="009903CC" w:rsidP="00F02397">
      <w:pPr>
        <w:ind w:firstLine="708"/>
        <w:rPr>
          <w:sz w:val="30"/>
          <w:szCs w:val="30"/>
        </w:rPr>
      </w:pPr>
      <w:r w:rsidRPr="002E4431">
        <w:rPr>
          <w:sz w:val="30"/>
          <w:szCs w:val="30"/>
          <w:lang w:val="en-US"/>
        </w:rPr>
        <w:t>L</w:t>
      </w:r>
      <w:r w:rsidRPr="002E4431">
        <w:rPr>
          <w:sz w:val="30"/>
          <w:szCs w:val="30"/>
          <w:vertAlign w:val="subscript"/>
        </w:rPr>
        <w:t>фр</w:t>
      </w:r>
      <w:r w:rsidRPr="002E4431">
        <w:rPr>
          <w:sz w:val="30"/>
          <w:szCs w:val="30"/>
        </w:rPr>
        <w:t>-</w:t>
      </w:r>
      <w:r w:rsidR="00E135C7" w:rsidRPr="002E4431">
        <w:rPr>
          <w:sz w:val="30"/>
          <w:szCs w:val="30"/>
        </w:rPr>
        <w:t xml:space="preserve"> длина фронта, занимаемая одним фронтом:</w:t>
      </w:r>
    </w:p>
    <w:p w:rsidR="009903CC" w:rsidRPr="002E4431" w:rsidRDefault="009903CC" w:rsidP="00F02397">
      <w:pPr>
        <w:ind w:firstLine="708"/>
        <w:rPr>
          <w:sz w:val="30"/>
          <w:szCs w:val="30"/>
        </w:rPr>
      </w:pPr>
      <w:r w:rsidRPr="002E4431">
        <w:rPr>
          <w:sz w:val="30"/>
          <w:szCs w:val="30"/>
          <w:lang w:val="en-US"/>
        </w:rPr>
        <w:t>n</w:t>
      </w:r>
      <w:r w:rsidRPr="002E4431">
        <w:rPr>
          <w:sz w:val="30"/>
          <w:szCs w:val="30"/>
        </w:rPr>
        <w:t>-</w:t>
      </w:r>
      <w:r w:rsidR="00E135C7" w:rsidRPr="002E4431">
        <w:rPr>
          <w:sz w:val="30"/>
          <w:szCs w:val="30"/>
        </w:rPr>
        <w:t xml:space="preserve"> число подач на грузовой двор за сутки, зависящая от числа смен и числа подач за смену;</w:t>
      </w:r>
    </w:p>
    <w:p w:rsidR="009903CC" w:rsidRPr="002E4431" w:rsidRDefault="00A14C08" w:rsidP="00F02397">
      <w:pPr>
        <w:jc w:val="center"/>
        <w:rPr>
          <w:sz w:val="30"/>
          <w:szCs w:val="30"/>
        </w:rPr>
      </w:pPr>
      <w:r>
        <w:rPr>
          <w:position w:val="-30"/>
          <w:sz w:val="30"/>
          <w:szCs w:val="30"/>
          <w:lang w:val="en-US"/>
        </w:rPr>
        <w:pict>
          <v:shape id="_x0000_i1057" type="#_x0000_t75" style="width:162pt;height:47.25pt">
            <v:imagedata r:id="rId37" o:title=""/>
          </v:shape>
        </w:pict>
      </w:r>
    </w:p>
    <w:p w:rsidR="009903CC" w:rsidRPr="002E4431" w:rsidRDefault="009903CC" w:rsidP="00F02397">
      <w:pPr>
        <w:ind w:firstLine="708"/>
        <w:rPr>
          <w:sz w:val="30"/>
          <w:szCs w:val="30"/>
        </w:rPr>
      </w:pPr>
      <w:r w:rsidRPr="002E4431">
        <w:rPr>
          <w:sz w:val="30"/>
          <w:szCs w:val="30"/>
        </w:rPr>
        <w:t xml:space="preserve">Где </w:t>
      </w:r>
      <w:r w:rsidRPr="002E4431">
        <w:rPr>
          <w:sz w:val="30"/>
          <w:szCs w:val="30"/>
          <w:lang w:val="en-US"/>
        </w:rPr>
        <w:t>q</w:t>
      </w:r>
      <w:r w:rsidRPr="002E4431">
        <w:rPr>
          <w:sz w:val="30"/>
          <w:szCs w:val="30"/>
          <w:vertAlign w:val="subscript"/>
        </w:rPr>
        <w:t>ст</w:t>
      </w:r>
      <w:r w:rsidRPr="002E4431">
        <w:rPr>
          <w:sz w:val="30"/>
          <w:szCs w:val="30"/>
        </w:rPr>
        <w:t>-</w:t>
      </w:r>
      <w:r w:rsidR="002336A0" w:rsidRPr="002E4431">
        <w:rPr>
          <w:sz w:val="30"/>
          <w:szCs w:val="30"/>
        </w:rPr>
        <w:t xml:space="preserve"> средняя статическая нагрузка на условный вагон (можно принять для штучных грузов- 19-21 т.; навалочных 20-30 т.; контейнерных 14-16 т.)</w:t>
      </w:r>
    </w:p>
    <w:p w:rsidR="002336A0" w:rsidRPr="002E4431" w:rsidRDefault="002336A0" w:rsidP="00F02397">
      <w:pPr>
        <w:ind w:firstLine="708"/>
        <w:rPr>
          <w:sz w:val="30"/>
          <w:szCs w:val="30"/>
        </w:rPr>
      </w:pPr>
      <w:r w:rsidRPr="002E4431">
        <w:rPr>
          <w:sz w:val="30"/>
          <w:szCs w:val="30"/>
        </w:rPr>
        <w:t xml:space="preserve">Длина контейнерной площадки при </w:t>
      </w:r>
      <w:r w:rsidRPr="002E4431">
        <w:rPr>
          <w:sz w:val="30"/>
          <w:szCs w:val="30"/>
          <w:lang w:val="en-US"/>
        </w:rPr>
        <w:t>S</w:t>
      </w:r>
      <w:r w:rsidRPr="002E4431">
        <w:rPr>
          <w:sz w:val="30"/>
          <w:szCs w:val="30"/>
        </w:rPr>
        <w:t>=1500 м</w:t>
      </w:r>
      <w:r w:rsidRPr="002E4431">
        <w:rPr>
          <w:sz w:val="30"/>
          <w:szCs w:val="30"/>
          <w:vertAlign w:val="superscript"/>
        </w:rPr>
        <w:t>2</w:t>
      </w:r>
      <w:r w:rsidRPr="002E4431">
        <w:rPr>
          <w:sz w:val="30"/>
          <w:szCs w:val="30"/>
        </w:rPr>
        <w:t xml:space="preserve"> и ширине 16 м равна 94 м. </w:t>
      </w:r>
    </w:p>
    <w:p w:rsidR="009903CC" w:rsidRPr="002E4431" w:rsidRDefault="00A14C08" w:rsidP="00F02397">
      <w:pPr>
        <w:ind w:firstLine="708"/>
        <w:rPr>
          <w:sz w:val="30"/>
          <w:szCs w:val="30"/>
        </w:rPr>
      </w:pPr>
      <w:r>
        <w:rPr>
          <w:position w:val="-24"/>
          <w:sz w:val="30"/>
          <w:szCs w:val="30"/>
        </w:rPr>
        <w:pict>
          <v:shape id="_x0000_i1058" type="#_x0000_t75" style="width:135pt;height:30.75pt">
            <v:imagedata r:id="rId38" o:title=""/>
          </v:shape>
        </w:pict>
      </w:r>
    </w:p>
    <w:p w:rsidR="002336A0" w:rsidRPr="002E4431" w:rsidRDefault="002336A0" w:rsidP="00F02397">
      <w:pPr>
        <w:ind w:firstLine="708"/>
        <w:rPr>
          <w:sz w:val="30"/>
          <w:szCs w:val="30"/>
        </w:rPr>
      </w:pPr>
      <w:r w:rsidRPr="002E4431">
        <w:rPr>
          <w:sz w:val="30"/>
          <w:szCs w:val="30"/>
        </w:rPr>
        <w:t xml:space="preserve">Сопоставим полученную длину крытого склада с необходимой длиной фронта погрузочно-разгрузочных работ и принимаем большее значение. </w:t>
      </w:r>
    </w:p>
    <w:p w:rsidR="009903CC" w:rsidRPr="002E4431" w:rsidRDefault="009903CC" w:rsidP="00F02397">
      <w:pPr>
        <w:ind w:firstLine="708"/>
        <w:rPr>
          <w:sz w:val="30"/>
          <w:szCs w:val="30"/>
        </w:rPr>
      </w:pPr>
      <w:r w:rsidRPr="002E4431">
        <w:rPr>
          <w:sz w:val="30"/>
          <w:szCs w:val="30"/>
          <w:lang w:val="en-US"/>
        </w:rPr>
        <w:t>L</w:t>
      </w:r>
      <w:r w:rsidRPr="002E4431">
        <w:rPr>
          <w:sz w:val="30"/>
          <w:szCs w:val="30"/>
          <w:vertAlign w:val="subscript"/>
        </w:rPr>
        <w:t>скл</w:t>
      </w:r>
      <w:r w:rsidRPr="002E4431">
        <w:rPr>
          <w:sz w:val="30"/>
          <w:szCs w:val="30"/>
        </w:rPr>
        <w:t>=83 м</w:t>
      </w:r>
    </w:p>
    <w:p w:rsidR="009903CC" w:rsidRPr="002E4431" w:rsidRDefault="009903CC" w:rsidP="00F02397">
      <w:pPr>
        <w:ind w:firstLine="708"/>
        <w:rPr>
          <w:sz w:val="30"/>
          <w:szCs w:val="30"/>
        </w:rPr>
      </w:pPr>
      <w:r w:rsidRPr="002E4431">
        <w:rPr>
          <w:sz w:val="30"/>
          <w:szCs w:val="30"/>
          <w:lang w:val="en-US"/>
        </w:rPr>
        <w:t>L</w:t>
      </w:r>
      <w:r w:rsidRPr="002E4431">
        <w:rPr>
          <w:sz w:val="30"/>
          <w:szCs w:val="30"/>
          <w:vertAlign w:val="subscript"/>
        </w:rPr>
        <w:t>конт.пл.</w:t>
      </w:r>
      <w:r w:rsidRPr="002E4431">
        <w:rPr>
          <w:sz w:val="30"/>
          <w:szCs w:val="30"/>
        </w:rPr>
        <w:t>=94 м</w:t>
      </w:r>
    </w:p>
    <w:p w:rsidR="002336A0" w:rsidRPr="002E4431" w:rsidRDefault="002336A0" w:rsidP="00F02397">
      <w:pPr>
        <w:ind w:firstLine="708"/>
        <w:rPr>
          <w:sz w:val="30"/>
          <w:szCs w:val="30"/>
        </w:rPr>
      </w:pPr>
      <w:r w:rsidRPr="002E4431">
        <w:rPr>
          <w:sz w:val="30"/>
          <w:szCs w:val="30"/>
        </w:rPr>
        <w:t>Схемы грузовых дворов на участковых станциях могут быть тупикового и комбинированного типов.</w:t>
      </w:r>
    </w:p>
    <w:p w:rsidR="002336A0" w:rsidRPr="002E4431" w:rsidRDefault="00404B02" w:rsidP="00F02397">
      <w:pPr>
        <w:ind w:firstLine="708"/>
        <w:rPr>
          <w:sz w:val="30"/>
          <w:szCs w:val="30"/>
        </w:rPr>
      </w:pPr>
      <w:r w:rsidRPr="002E4431">
        <w:rPr>
          <w:sz w:val="30"/>
          <w:szCs w:val="30"/>
        </w:rPr>
        <w:t>Достоинством всех грузовых дворов с тупиковыми путями является изоляция подъезда автомашин к складам от маневровой работы по подаче и уборке вагонов.</w:t>
      </w:r>
    </w:p>
    <w:p w:rsidR="00404B02" w:rsidRPr="002E4431" w:rsidRDefault="00404B02" w:rsidP="00F02397">
      <w:pPr>
        <w:ind w:firstLine="708"/>
        <w:rPr>
          <w:sz w:val="30"/>
          <w:szCs w:val="30"/>
        </w:rPr>
      </w:pPr>
      <w:r w:rsidRPr="002E4431">
        <w:rPr>
          <w:sz w:val="30"/>
          <w:szCs w:val="30"/>
        </w:rPr>
        <w:t xml:space="preserve">Планировка устройств грузового двора выполняется с учетом обеспечения поточности движения автомашин, достаточной ширины </w:t>
      </w:r>
      <w:r w:rsidR="00FC1CBB" w:rsidRPr="002E4431">
        <w:rPr>
          <w:sz w:val="30"/>
          <w:szCs w:val="30"/>
        </w:rPr>
        <w:t>проездов и выделения специальных мест для стоянки.</w:t>
      </w:r>
    </w:p>
    <w:p w:rsidR="00FC1CBB" w:rsidRDefault="00FC1CBB" w:rsidP="00F02397">
      <w:pPr>
        <w:ind w:firstLine="708"/>
        <w:rPr>
          <w:sz w:val="30"/>
          <w:szCs w:val="30"/>
        </w:rPr>
      </w:pPr>
      <w:r w:rsidRPr="002E4431">
        <w:rPr>
          <w:sz w:val="30"/>
          <w:szCs w:val="30"/>
        </w:rPr>
        <w:t xml:space="preserve">Товарная контора располагается у въезда на грузовой. В здание конторы также размещается контейнерная трнаспортно-экспедиционная контора, помещения для грузчиков и контора погрузочно-разгрузочных работ с бытовыми помещениями для лиц, обслуживающих машины транспорт. В комплекс устройств грузового двора входят также зарядные станции, гаражи, ремонтные мастерские, склады горючих и смазочных материалов. </w:t>
      </w: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332A17" w:rsidRDefault="00332A17">
      <w:pPr>
        <w:rPr>
          <w:sz w:val="30"/>
          <w:szCs w:val="30"/>
        </w:rPr>
      </w:pPr>
    </w:p>
    <w:p w:rsidR="009903CC" w:rsidRPr="00E05F28" w:rsidRDefault="009903CC" w:rsidP="00332A17">
      <w:pPr>
        <w:jc w:val="center"/>
        <w:rPr>
          <w:b/>
          <w:bCs/>
          <w:i/>
          <w:iCs/>
          <w:sz w:val="48"/>
          <w:szCs w:val="48"/>
          <w:u w:val="single"/>
        </w:rPr>
      </w:pPr>
      <w:r w:rsidRPr="00E05F28">
        <w:rPr>
          <w:b/>
          <w:bCs/>
          <w:i/>
          <w:iCs/>
          <w:sz w:val="48"/>
          <w:szCs w:val="48"/>
          <w:u w:val="single"/>
        </w:rPr>
        <w:t>Расчет устройств локомотивного хозяйства.</w:t>
      </w:r>
    </w:p>
    <w:p w:rsidR="00FC1CBB" w:rsidRPr="002E4431" w:rsidRDefault="00FC1CBB" w:rsidP="00894524">
      <w:pPr>
        <w:ind w:firstLine="708"/>
        <w:rPr>
          <w:sz w:val="30"/>
          <w:szCs w:val="30"/>
        </w:rPr>
      </w:pPr>
      <w:r w:rsidRPr="002E4431">
        <w:rPr>
          <w:sz w:val="30"/>
          <w:szCs w:val="30"/>
        </w:rPr>
        <w:t>Локомотивное хозяйство содержит два основных комплекса устройств: деповские- для ремонта локомотивов и экипировочные- для осмотра, очистки, снабжения топливом, смазкой, песком, обтирочным материалами локомотивов.</w:t>
      </w:r>
    </w:p>
    <w:p w:rsidR="00FC1CBB" w:rsidRPr="002E4431" w:rsidRDefault="00FC1CBB" w:rsidP="00894524">
      <w:pPr>
        <w:ind w:firstLine="708"/>
        <w:rPr>
          <w:sz w:val="30"/>
          <w:szCs w:val="30"/>
        </w:rPr>
      </w:pPr>
      <w:r w:rsidRPr="002E4431">
        <w:rPr>
          <w:sz w:val="30"/>
          <w:szCs w:val="30"/>
        </w:rPr>
        <w:t>На участковых станциях с основным депо производится экипировка локомотивов и следующие виды ремонтов: профилактический осмотр, малый периодический, бо</w:t>
      </w:r>
      <w:r w:rsidR="00D907A3" w:rsidRPr="002E4431">
        <w:rPr>
          <w:sz w:val="30"/>
          <w:szCs w:val="30"/>
        </w:rPr>
        <w:t>л</w:t>
      </w:r>
      <w:r w:rsidRPr="002E4431">
        <w:rPr>
          <w:sz w:val="30"/>
          <w:szCs w:val="30"/>
        </w:rPr>
        <w:t>ьшой периодический и подъемочны</w:t>
      </w:r>
      <w:r w:rsidR="00C92512" w:rsidRPr="002E4431">
        <w:rPr>
          <w:sz w:val="30"/>
          <w:szCs w:val="30"/>
        </w:rPr>
        <w:t>й</w:t>
      </w:r>
      <w:r w:rsidR="00D907A3" w:rsidRPr="002E4431">
        <w:rPr>
          <w:sz w:val="30"/>
          <w:szCs w:val="30"/>
        </w:rPr>
        <w:t xml:space="preserve"> ремонты локомотивов, при этом последний выполняется лишь в некоторых случаях в наиболее технически оснащенных депо.</w:t>
      </w:r>
    </w:p>
    <w:p w:rsidR="009903CC" w:rsidRPr="00E05F28" w:rsidRDefault="009903CC" w:rsidP="00E05F28">
      <w:pPr>
        <w:jc w:val="center"/>
        <w:rPr>
          <w:b/>
          <w:bCs/>
          <w:sz w:val="36"/>
          <w:szCs w:val="36"/>
        </w:rPr>
      </w:pPr>
      <w:r w:rsidRPr="00E05F28">
        <w:rPr>
          <w:b/>
          <w:bCs/>
          <w:sz w:val="36"/>
          <w:szCs w:val="36"/>
        </w:rPr>
        <w:t>Расчет основных устройств экипировки локомотивов.</w:t>
      </w:r>
    </w:p>
    <w:p w:rsidR="00D907A3" w:rsidRPr="002E4431" w:rsidRDefault="00D907A3" w:rsidP="00894524">
      <w:pPr>
        <w:ind w:firstLine="708"/>
        <w:rPr>
          <w:sz w:val="30"/>
          <w:szCs w:val="30"/>
        </w:rPr>
      </w:pPr>
      <w:r w:rsidRPr="002E4431">
        <w:rPr>
          <w:sz w:val="30"/>
          <w:szCs w:val="30"/>
        </w:rPr>
        <w:t>Количество экипировочных позиций определяется по формуле:</w:t>
      </w:r>
    </w:p>
    <w:p w:rsidR="009903CC" w:rsidRPr="002E4431" w:rsidRDefault="00A14C08" w:rsidP="00894524">
      <w:pPr>
        <w:jc w:val="center"/>
        <w:rPr>
          <w:sz w:val="30"/>
          <w:szCs w:val="30"/>
        </w:rPr>
      </w:pPr>
      <w:r>
        <w:rPr>
          <w:position w:val="-24"/>
          <w:sz w:val="30"/>
          <w:szCs w:val="30"/>
        </w:rPr>
        <w:pict>
          <v:shape id="_x0000_i1059" type="#_x0000_t75" style="width:162pt;height:49.5pt">
            <v:imagedata r:id="rId39" o:title=""/>
          </v:shape>
        </w:pict>
      </w:r>
    </w:p>
    <w:p w:rsidR="009903CC" w:rsidRPr="002E4431" w:rsidRDefault="009903CC" w:rsidP="00894524">
      <w:pPr>
        <w:ind w:firstLine="708"/>
        <w:rPr>
          <w:sz w:val="30"/>
          <w:szCs w:val="30"/>
        </w:rPr>
      </w:pPr>
      <w:r w:rsidRPr="002E4431">
        <w:rPr>
          <w:sz w:val="30"/>
          <w:szCs w:val="30"/>
        </w:rPr>
        <w:t xml:space="preserve">Где </w:t>
      </w:r>
      <w:r w:rsidRPr="002E4431">
        <w:rPr>
          <w:sz w:val="30"/>
          <w:szCs w:val="30"/>
          <w:lang w:val="en-US"/>
        </w:rPr>
        <w:t>N</w:t>
      </w:r>
      <w:r w:rsidRPr="002E4431">
        <w:rPr>
          <w:sz w:val="30"/>
          <w:szCs w:val="30"/>
        </w:rPr>
        <w:t>-</w:t>
      </w:r>
      <w:r w:rsidR="00D907A3" w:rsidRPr="002E4431">
        <w:rPr>
          <w:sz w:val="30"/>
          <w:szCs w:val="30"/>
        </w:rPr>
        <w:t xml:space="preserve"> число локомотивов, поступающих на экипировку за сутки;</w:t>
      </w:r>
    </w:p>
    <w:p w:rsidR="009903CC" w:rsidRPr="002E4431" w:rsidRDefault="009270BC" w:rsidP="00894524">
      <w:pPr>
        <w:ind w:firstLine="708"/>
        <w:rPr>
          <w:sz w:val="30"/>
          <w:szCs w:val="30"/>
        </w:rPr>
      </w:pPr>
      <w:r w:rsidRPr="002E4431">
        <w:rPr>
          <w:sz w:val="30"/>
          <w:szCs w:val="30"/>
          <w:lang w:val="en-US"/>
        </w:rPr>
        <w:t>t</w:t>
      </w:r>
      <w:r w:rsidR="009903CC" w:rsidRPr="002E4431">
        <w:rPr>
          <w:sz w:val="30"/>
          <w:szCs w:val="30"/>
          <w:vertAlign w:val="subscript"/>
        </w:rPr>
        <w:t>э</w:t>
      </w:r>
      <w:r w:rsidR="009903CC" w:rsidRPr="002E4431">
        <w:rPr>
          <w:sz w:val="30"/>
          <w:szCs w:val="30"/>
        </w:rPr>
        <w:t>-</w:t>
      </w:r>
      <w:r w:rsidR="00D907A3" w:rsidRPr="002E4431">
        <w:rPr>
          <w:sz w:val="30"/>
          <w:szCs w:val="30"/>
        </w:rPr>
        <w:t xml:space="preserve"> продолжительность экипировки одного локомотива; для электровозов принимается 25 мин.;</w:t>
      </w:r>
    </w:p>
    <w:p w:rsidR="009270BC" w:rsidRPr="002E4431" w:rsidRDefault="009270BC" w:rsidP="00894524">
      <w:pPr>
        <w:ind w:firstLine="708"/>
        <w:rPr>
          <w:sz w:val="30"/>
          <w:szCs w:val="30"/>
        </w:rPr>
      </w:pPr>
      <w:r w:rsidRPr="002E4431">
        <w:rPr>
          <w:sz w:val="30"/>
          <w:szCs w:val="30"/>
        </w:rPr>
        <w:t>α-</w:t>
      </w:r>
      <w:r w:rsidR="00D907A3" w:rsidRPr="002E4431">
        <w:rPr>
          <w:sz w:val="30"/>
          <w:szCs w:val="30"/>
        </w:rPr>
        <w:t>коэффициент, учитывающий потери в использовании экипировочных устройств.</w:t>
      </w:r>
    </w:p>
    <w:p w:rsidR="009270BC" w:rsidRPr="002E4431" w:rsidRDefault="00A14C08" w:rsidP="00894524">
      <w:pPr>
        <w:ind w:firstLine="708"/>
        <w:rPr>
          <w:sz w:val="30"/>
          <w:szCs w:val="30"/>
        </w:rPr>
      </w:pPr>
      <w:r>
        <w:rPr>
          <w:position w:val="-28"/>
          <w:sz w:val="30"/>
          <w:szCs w:val="30"/>
        </w:rPr>
        <w:pict>
          <v:shape id="_x0000_i1060" type="#_x0000_t75" style="width:123pt;height:33pt">
            <v:imagedata r:id="rId40" o:title=""/>
          </v:shape>
        </w:pict>
      </w:r>
    </w:p>
    <w:p w:rsidR="00D907A3" w:rsidRPr="002E4431" w:rsidRDefault="0078163B" w:rsidP="00894524">
      <w:pPr>
        <w:ind w:firstLine="708"/>
        <w:rPr>
          <w:sz w:val="30"/>
          <w:szCs w:val="30"/>
        </w:rPr>
      </w:pPr>
      <w:r w:rsidRPr="002E4431">
        <w:rPr>
          <w:sz w:val="30"/>
          <w:szCs w:val="30"/>
        </w:rPr>
        <w:t>Для снабжения локомотивов песком должны быть предусмотрены устройства пескоснабжения, в некоторые входят печи для сушки песка, устройства для подачи песка на локомотивы и склад для хранения запаса песка.</w:t>
      </w:r>
    </w:p>
    <w:p w:rsidR="0078163B" w:rsidRPr="002E4431" w:rsidRDefault="0078163B" w:rsidP="00894524">
      <w:pPr>
        <w:ind w:firstLine="708"/>
        <w:rPr>
          <w:sz w:val="30"/>
          <w:szCs w:val="30"/>
        </w:rPr>
      </w:pPr>
      <w:r w:rsidRPr="002E4431">
        <w:rPr>
          <w:sz w:val="30"/>
          <w:szCs w:val="30"/>
        </w:rPr>
        <w:t>Нормы запаса сырого песка для хранения на складах устанавливаются в зависимости от расчетной температуры района.</w:t>
      </w:r>
    </w:p>
    <w:p w:rsidR="0078163B" w:rsidRPr="002E4431" w:rsidRDefault="0078163B" w:rsidP="00894524">
      <w:pPr>
        <w:ind w:firstLine="708"/>
        <w:rPr>
          <w:sz w:val="30"/>
          <w:szCs w:val="30"/>
        </w:rPr>
      </w:pPr>
      <w:r w:rsidRPr="002E4431">
        <w:rPr>
          <w:sz w:val="30"/>
          <w:szCs w:val="30"/>
        </w:rPr>
        <w:t>Емкость склада сухого и сырого песка определяется по формуле:</w:t>
      </w:r>
    </w:p>
    <w:p w:rsidR="009270BC" w:rsidRPr="00894524" w:rsidRDefault="009270BC" w:rsidP="00894524">
      <w:pPr>
        <w:ind w:left="2832" w:firstLine="708"/>
        <w:rPr>
          <w:sz w:val="32"/>
          <w:szCs w:val="32"/>
        </w:rPr>
      </w:pPr>
      <w:r w:rsidRPr="00894524">
        <w:rPr>
          <w:sz w:val="32"/>
          <w:szCs w:val="32"/>
          <w:lang w:val="en-US"/>
        </w:rPr>
        <w:t>E</w:t>
      </w:r>
      <w:r w:rsidRPr="00894524">
        <w:rPr>
          <w:sz w:val="32"/>
          <w:szCs w:val="32"/>
          <w:vertAlign w:val="subscript"/>
        </w:rPr>
        <w:t>п</w:t>
      </w:r>
      <w:r w:rsidRPr="00894524">
        <w:rPr>
          <w:sz w:val="32"/>
          <w:szCs w:val="32"/>
        </w:rPr>
        <w:t>=30*Е</w:t>
      </w:r>
      <w:r w:rsidRPr="00894524">
        <w:rPr>
          <w:sz w:val="32"/>
          <w:szCs w:val="32"/>
          <w:vertAlign w:val="subscript"/>
        </w:rPr>
        <w:t>сут</w:t>
      </w:r>
      <w:r w:rsidRPr="00894524">
        <w:rPr>
          <w:sz w:val="32"/>
          <w:szCs w:val="32"/>
        </w:rPr>
        <w:t>*</w:t>
      </w:r>
      <w:r w:rsidRPr="00894524">
        <w:rPr>
          <w:sz w:val="32"/>
          <w:szCs w:val="32"/>
          <w:lang w:val="en-US"/>
        </w:rPr>
        <w:t>t</w:t>
      </w:r>
      <w:r w:rsidRPr="00894524">
        <w:rPr>
          <w:sz w:val="32"/>
          <w:szCs w:val="32"/>
          <w:vertAlign w:val="subscript"/>
        </w:rPr>
        <w:t>мес</w:t>
      </w:r>
    </w:p>
    <w:p w:rsidR="009270BC" w:rsidRPr="002E4431" w:rsidRDefault="009270BC" w:rsidP="00894524">
      <w:pPr>
        <w:ind w:firstLine="708"/>
        <w:rPr>
          <w:sz w:val="30"/>
          <w:szCs w:val="30"/>
        </w:rPr>
      </w:pPr>
      <w:r w:rsidRPr="002E4431">
        <w:rPr>
          <w:sz w:val="30"/>
          <w:szCs w:val="30"/>
        </w:rPr>
        <w:t>где Е</w:t>
      </w:r>
      <w:r w:rsidRPr="002E4431">
        <w:rPr>
          <w:sz w:val="30"/>
          <w:szCs w:val="30"/>
          <w:vertAlign w:val="subscript"/>
        </w:rPr>
        <w:t>сут</w:t>
      </w:r>
      <w:r w:rsidRPr="002E4431">
        <w:rPr>
          <w:sz w:val="30"/>
          <w:szCs w:val="30"/>
        </w:rPr>
        <w:t>-</w:t>
      </w:r>
      <w:r w:rsidR="00E05F28">
        <w:rPr>
          <w:sz w:val="30"/>
          <w:szCs w:val="30"/>
        </w:rPr>
        <w:t xml:space="preserve"> </w:t>
      </w:r>
      <w:r w:rsidR="0078163B" w:rsidRPr="002E4431">
        <w:rPr>
          <w:sz w:val="30"/>
          <w:szCs w:val="30"/>
        </w:rPr>
        <w:t>суточный расход песка для снабжения локомотивов в данном пункте;</w:t>
      </w:r>
    </w:p>
    <w:p w:rsidR="009270BC" w:rsidRDefault="009270BC" w:rsidP="00894524">
      <w:pPr>
        <w:ind w:firstLine="708"/>
        <w:rPr>
          <w:sz w:val="30"/>
          <w:szCs w:val="30"/>
        </w:rPr>
      </w:pPr>
      <w:r w:rsidRPr="002E4431">
        <w:rPr>
          <w:sz w:val="30"/>
          <w:szCs w:val="30"/>
          <w:lang w:val="en-US"/>
        </w:rPr>
        <w:t>t</w:t>
      </w:r>
      <w:r w:rsidRPr="002E4431">
        <w:rPr>
          <w:sz w:val="30"/>
          <w:szCs w:val="30"/>
          <w:vertAlign w:val="subscript"/>
        </w:rPr>
        <w:t>мес</w:t>
      </w:r>
      <w:r w:rsidRPr="002E4431">
        <w:rPr>
          <w:sz w:val="30"/>
          <w:szCs w:val="30"/>
        </w:rPr>
        <w:t>-</w:t>
      </w:r>
      <w:r w:rsidR="00E05F28">
        <w:rPr>
          <w:sz w:val="30"/>
          <w:szCs w:val="30"/>
        </w:rPr>
        <w:t xml:space="preserve"> </w:t>
      </w:r>
      <w:r w:rsidR="0078163B" w:rsidRPr="002E4431">
        <w:rPr>
          <w:sz w:val="30"/>
          <w:szCs w:val="30"/>
        </w:rPr>
        <w:t>норма запаса песка в месяцах на зимний период (2-4 месяца для сухого и 2-6 месяцев для сырого)</w:t>
      </w:r>
      <w:r w:rsidR="00DB4777" w:rsidRPr="002E4431">
        <w:rPr>
          <w:sz w:val="30"/>
          <w:szCs w:val="30"/>
        </w:rPr>
        <w:t>.</w:t>
      </w:r>
    </w:p>
    <w:p w:rsidR="00894524" w:rsidRDefault="00894524" w:rsidP="00894524">
      <w:pPr>
        <w:ind w:firstLine="708"/>
        <w:rPr>
          <w:sz w:val="30"/>
          <w:szCs w:val="30"/>
        </w:rPr>
      </w:pPr>
    </w:p>
    <w:p w:rsidR="00894524" w:rsidRDefault="00894524" w:rsidP="00894524">
      <w:pPr>
        <w:ind w:firstLine="708"/>
        <w:rPr>
          <w:sz w:val="30"/>
          <w:szCs w:val="30"/>
        </w:rPr>
      </w:pPr>
    </w:p>
    <w:p w:rsidR="00894524" w:rsidRDefault="00894524" w:rsidP="00894524">
      <w:pPr>
        <w:ind w:firstLine="708"/>
        <w:rPr>
          <w:sz w:val="30"/>
          <w:szCs w:val="30"/>
        </w:rPr>
      </w:pPr>
    </w:p>
    <w:p w:rsidR="00894524" w:rsidRPr="002E4431" w:rsidRDefault="00894524" w:rsidP="00894524">
      <w:pPr>
        <w:ind w:firstLine="708"/>
        <w:rPr>
          <w:sz w:val="30"/>
          <w:szCs w:val="30"/>
        </w:rPr>
      </w:pPr>
    </w:p>
    <w:p w:rsidR="00DB4777" w:rsidRPr="002E4431" w:rsidRDefault="00DB4777" w:rsidP="00894524">
      <w:pPr>
        <w:ind w:firstLine="708"/>
        <w:rPr>
          <w:sz w:val="30"/>
          <w:szCs w:val="30"/>
        </w:rPr>
      </w:pPr>
      <w:r w:rsidRPr="002E4431">
        <w:rPr>
          <w:sz w:val="30"/>
          <w:szCs w:val="30"/>
        </w:rPr>
        <w:t>Суточный расход песка для снабжения поездных локомотивов в данном пункте определяется по формуле:</w:t>
      </w:r>
    </w:p>
    <w:p w:rsidR="009270BC" w:rsidRPr="002E4431" w:rsidRDefault="00A14C08" w:rsidP="00894524">
      <w:pPr>
        <w:jc w:val="center"/>
        <w:rPr>
          <w:sz w:val="30"/>
          <w:szCs w:val="30"/>
        </w:rPr>
      </w:pPr>
      <w:r>
        <w:rPr>
          <w:position w:val="-60"/>
          <w:sz w:val="30"/>
          <w:szCs w:val="30"/>
        </w:rPr>
        <w:pict>
          <v:shape id="_x0000_i1061" type="#_x0000_t75" style="width:326.25pt;height:66pt">
            <v:imagedata r:id="rId41" o:title=""/>
          </v:shape>
        </w:pict>
      </w:r>
    </w:p>
    <w:p w:rsidR="009270BC" w:rsidRPr="002E4431" w:rsidRDefault="00A14C08" w:rsidP="00894524">
      <w:pPr>
        <w:ind w:firstLine="708"/>
        <w:rPr>
          <w:sz w:val="30"/>
          <w:szCs w:val="30"/>
        </w:rPr>
      </w:pPr>
      <w:r>
        <w:rPr>
          <w:position w:val="-32"/>
          <w:sz w:val="30"/>
          <w:szCs w:val="30"/>
        </w:rPr>
        <w:pict>
          <v:shape id="_x0000_i1062" type="#_x0000_t75" style="width:156pt;height:38.25pt">
            <v:imagedata r:id="rId42" o:title=""/>
          </v:shape>
        </w:pict>
      </w:r>
    </w:p>
    <w:p w:rsidR="00DB4777" w:rsidRPr="002E4431" w:rsidRDefault="00DB4777" w:rsidP="00894524">
      <w:pPr>
        <w:ind w:firstLine="708"/>
        <w:rPr>
          <w:sz w:val="30"/>
          <w:szCs w:val="30"/>
        </w:rPr>
      </w:pPr>
      <w:r w:rsidRPr="002E4431">
        <w:rPr>
          <w:sz w:val="30"/>
          <w:szCs w:val="30"/>
        </w:rPr>
        <w:t>Длина склада песка шатрового типа определяется отдельно для сухого и сырого песка по формуле:</w:t>
      </w:r>
    </w:p>
    <w:p w:rsidR="009270BC" w:rsidRPr="002E4431" w:rsidRDefault="00A14C08" w:rsidP="00894524">
      <w:pPr>
        <w:jc w:val="center"/>
        <w:rPr>
          <w:sz w:val="30"/>
          <w:szCs w:val="30"/>
        </w:rPr>
      </w:pPr>
      <w:r>
        <w:rPr>
          <w:position w:val="-30"/>
          <w:sz w:val="30"/>
          <w:szCs w:val="30"/>
        </w:rPr>
        <w:pict>
          <v:shape id="_x0000_i1063" type="#_x0000_t75" style="width:162pt;height:52.5pt">
            <v:imagedata r:id="rId43" o:title=""/>
          </v:shape>
        </w:pict>
      </w:r>
    </w:p>
    <w:p w:rsidR="009270BC" w:rsidRPr="002E4431" w:rsidRDefault="009270BC" w:rsidP="0098317E">
      <w:pPr>
        <w:ind w:firstLine="708"/>
        <w:rPr>
          <w:sz w:val="30"/>
          <w:szCs w:val="30"/>
        </w:rPr>
      </w:pPr>
      <w:r w:rsidRPr="002E4431">
        <w:rPr>
          <w:sz w:val="30"/>
          <w:szCs w:val="30"/>
        </w:rPr>
        <w:t>где Р</w:t>
      </w:r>
      <w:r w:rsidRPr="002E4431">
        <w:rPr>
          <w:sz w:val="30"/>
          <w:szCs w:val="30"/>
          <w:vertAlign w:val="subscript"/>
        </w:rPr>
        <w:t>скл</w:t>
      </w:r>
      <w:r w:rsidRPr="002E4431">
        <w:rPr>
          <w:sz w:val="30"/>
          <w:szCs w:val="30"/>
        </w:rPr>
        <w:t>-</w:t>
      </w:r>
      <w:r w:rsidR="00DB4777" w:rsidRPr="002E4431">
        <w:rPr>
          <w:sz w:val="30"/>
          <w:szCs w:val="30"/>
        </w:rPr>
        <w:t xml:space="preserve"> емкость склада на 1 пог. м его длины (при ширине 14 м  Р</w:t>
      </w:r>
      <w:r w:rsidR="00DB4777" w:rsidRPr="002E4431">
        <w:rPr>
          <w:sz w:val="30"/>
          <w:szCs w:val="30"/>
          <w:vertAlign w:val="subscript"/>
        </w:rPr>
        <w:t>скл</w:t>
      </w:r>
      <w:r w:rsidR="00DB4777" w:rsidRPr="002E4431">
        <w:rPr>
          <w:sz w:val="30"/>
          <w:szCs w:val="30"/>
        </w:rPr>
        <w:t>=36м</w:t>
      </w:r>
      <w:r w:rsidR="00DB4777" w:rsidRPr="002E4431">
        <w:rPr>
          <w:sz w:val="30"/>
          <w:szCs w:val="30"/>
          <w:vertAlign w:val="superscript"/>
        </w:rPr>
        <w:t>3</w:t>
      </w:r>
      <w:r w:rsidR="00DB4777" w:rsidRPr="002E4431">
        <w:rPr>
          <w:sz w:val="30"/>
          <w:szCs w:val="30"/>
        </w:rPr>
        <w:t>, при 18м Р</w:t>
      </w:r>
      <w:r w:rsidR="00DB4777" w:rsidRPr="002E4431">
        <w:rPr>
          <w:sz w:val="30"/>
          <w:szCs w:val="30"/>
          <w:vertAlign w:val="subscript"/>
        </w:rPr>
        <w:t>скл</w:t>
      </w:r>
      <w:r w:rsidR="00DB4777" w:rsidRPr="002E4431">
        <w:rPr>
          <w:sz w:val="30"/>
          <w:szCs w:val="30"/>
        </w:rPr>
        <w:t>=62,5 м</w:t>
      </w:r>
      <w:r w:rsidR="00DB4777" w:rsidRPr="002E4431">
        <w:rPr>
          <w:sz w:val="30"/>
          <w:szCs w:val="30"/>
          <w:vertAlign w:val="superscript"/>
        </w:rPr>
        <w:t>3</w:t>
      </w:r>
      <w:r w:rsidR="00DB4777" w:rsidRPr="002E4431">
        <w:rPr>
          <w:sz w:val="30"/>
          <w:szCs w:val="30"/>
        </w:rPr>
        <w:t>).</w:t>
      </w:r>
    </w:p>
    <w:p w:rsidR="009270BC" w:rsidRPr="002E4431" w:rsidRDefault="009270BC" w:rsidP="0098317E">
      <w:pPr>
        <w:ind w:firstLine="708"/>
        <w:rPr>
          <w:sz w:val="30"/>
          <w:szCs w:val="30"/>
        </w:rPr>
      </w:pPr>
      <w:r w:rsidRPr="002E4431">
        <w:rPr>
          <w:sz w:val="30"/>
          <w:szCs w:val="30"/>
        </w:rPr>
        <w:t>С</w:t>
      </w:r>
      <w:r w:rsidRPr="002E4431">
        <w:rPr>
          <w:sz w:val="30"/>
          <w:szCs w:val="30"/>
          <w:vertAlign w:val="subscript"/>
        </w:rPr>
        <w:t>п</w:t>
      </w:r>
      <w:r w:rsidRPr="002E4431">
        <w:rPr>
          <w:sz w:val="30"/>
          <w:szCs w:val="30"/>
        </w:rPr>
        <w:t>- постоянная величина (при ширине 18м</w:t>
      </w:r>
      <w:r w:rsidR="00030D00" w:rsidRPr="002E4431">
        <w:rPr>
          <w:sz w:val="30"/>
          <w:szCs w:val="30"/>
        </w:rPr>
        <w:t xml:space="preserve"> - С</w:t>
      </w:r>
      <w:r w:rsidR="00030D00" w:rsidRPr="002E4431">
        <w:rPr>
          <w:sz w:val="30"/>
          <w:szCs w:val="30"/>
          <w:vertAlign w:val="subscript"/>
        </w:rPr>
        <w:t>п</w:t>
      </w:r>
      <w:r w:rsidR="00030D00" w:rsidRPr="002E4431">
        <w:rPr>
          <w:sz w:val="30"/>
          <w:szCs w:val="30"/>
        </w:rPr>
        <w:t>=12м, при 14м - С</w:t>
      </w:r>
      <w:r w:rsidR="00030D00" w:rsidRPr="002E4431">
        <w:rPr>
          <w:sz w:val="30"/>
          <w:szCs w:val="30"/>
          <w:vertAlign w:val="subscript"/>
        </w:rPr>
        <w:t>п</w:t>
      </w:r>
      <w:r w:rsidR="00030D00" w:rsidRPr="002E4431">
        <w:rPr>
          <w:sz w:val="30"/>
          <w:szCs w:val="30"/>
        </w:rPr>
        <w:t>=11м</w:t>
      </w:r>
      <w:r w:rsidRPr="002E4431">
        <w:rPr>
          <w:sz w:val="30"/>
          <w:szCs w:val="30"/>
        </w:rPr>
        <w:t xml:space="preserve"> )</w:t>
      </w:r>
    </w:p>
    <w:p w:rsidR="00030D00" w:rsidRPr="002E4431" w:rsidRDefault="00A14C08" w:rsidP="0098317E">
      <w:pPr>
        <w:ind w:firstLine="708"/>
        <w:rPr>
          <w:sz w:val="30"/>
          <w:szCs w:val="30"/>
        </w:rPr>
      </w:pPr>
      <w:r>
        <w:rPr>
          <w:position w:val="-60"/>
          <w:sz w:val="30"/>
          <w:szCs w:val="30"/>
        </w:rPr>
        <w:pict>
          <v:shape id="_x0000_i1064" type="#_x0000_t75" style="width:129pt;height:66pt">
            <v:imagedata r:id="rId44" o:title=""/>
          </v:shape>
        </w:pict>
      </w:r>
    </w:p>
    <w:p w:rsidR="00DB4777" w:rsidRPr="002E4431" w:rsidRDefault="00DB4777" w:rsidP="0098317E">
      <w:pPr>
        <w:ind w:firstLine="708"/>
        <w:rPr>
          <w:sz w:val="30"/>
          <w:szCs w:val="30"/>
        </w:rPr>
      </w:pPr>
      <w:r w:rsidRPr="002E4431">
        <w:rPr>
          <w:sz w:val="30"/>
          <w:szCs w:val="30"/>
        </w:rPr>
        <w:t>К ремонтным устройствам локомотива хозяйства относятся локомотивные здания (депо), представляющие собой закрытые помещения с необходимыми  числом стойл для плановых осмотров и ремонтов локомотивов, мастерские, служебно-бытовые помещения.</w:t>
      </w:r>
    </w:p>
    <w:p w:rsidR="00030D00" w:rsidRPr="00E05F28" w:rsidRDefault="00030D00" w:rsidP="00E05F28">
      <w:pPr>
        <w:jc w:val="center"/>
        <w:rPr>
          <w:sz w:val="36"/>
          <w:szCs w:val="36"/>
        </w:rPr>
      </w:pPr>
      <w:r w:rsidRPr="00E05F28">
        <w:rPr>
          <w:sz w:val="36"/>
          <w:szCs w:val="36"/>
        </w:rPr>
        <w:t>Расчет количества стойл.</w:t>
      </w:r>
    </w:p>
    <w:p w:rsidR="00DB4777" w:rsidRPr="002E4431" w:rsidRDefault="00DB4777" w:rsidP="0098317E">
      <w:pPr>
        <w:ind w:firstLine="708"/>
        <w:rPr>
          <w:sz w:val="30"/>
          <w:szCs w:val="30"/>
        </w:rPr>
      </w:pPr>
      <w:r w:rsidRPr="002E4431">
        <w:rPr>
          <w:sz w:val="30"/>
          <w:szCs w:val="30"/>
        </w:rPr>
        <w:t>Количество стойл для каждого вида ремонта и осмотра локомотивов можно определить по формуле:</w:t>
      </w:r>
    </w:p>
    <w:p w:rsidR="00030D00" w:rsidRPr="0098317E" w:rsidRDefault="00030D00" w:rsidP="0098317E">
      <w:pPr>
        <w:jc w:val="center"/>
        <w:rPr>
          <w:sz w:val="32"/>
          <w:szCs w:val="32"/>
          <w:lang w:val="en-US"/>
        </w:rPr>
      </w:pPr>
      <w:r w:rsidRPr="0098317E">
        <w:rPr>
          <w:sz w:val="32"/>
          <w:szCs w:val="32"/>
        </w:rPr>
        <w:t>С</w:t>
      </w:r>
      <w:r w:rsidRPr="0098317E">
        <w:rPr>
          <w:sz w:val="32"/>
          <w:szCs w:val="32"/>
          <w:vertAlign w:val="subscript"/>
          <w:lang w:val="en-US"/>
        </w:rPr>
        <w:t>i</w:t>
      </w:r>
      <w:r w:rsidRPr="0098317E">
        <w:rPr>
          <w:sz w:val="32"/>
          <w:szCs w:val="32"/>
        </w:rPr>
        <w:t>=</w:t>
      </w:r>
      <w:r w:rsidRPr="0098317E">
        <w:rPr>
          <w:sz w:val="32"/>
          <w:szCs w:val="32"/>
          <w:lang w:val="en-US"/>
        </w:rPr>
        <w:t>S</w:t>
      </w:r>
      <w:r w:rsidRPr="0098317E">
        <w:rPr>
          <w:sz w:val="32"/>
          <w:szCs w:val="32"/>
          <w:vertAlign w:val="subscript"/>
        </w:rPr>
        <w:t>год</w:t>
      </w:r>
      <w:r w:rsidRPr="0098317E">
        <w:rPr>
          <w:sz w:val="32"/>
          <w:szCs w:val="32"/>
        </w:rPr>
        <w:t>*γ</w:t>
      </w:r>
      <w:r w:rsidRPr="0098317E">
        <w:rPr>
          <w:sz w:val="32"/>
          <w:szCs w:val="32"/>
          <w:vertAlign w:val="subscript"/>
          <w:lang w:val="en-US"/>
        </w:rPr>
        <w:t>i</w:t>
      </w:r>
    </w:p>
    <w:p w:rsidR="00030D00" w:rsidRPr="002E4431" w:rsidRDefault="00030D00" w:rsidP="0098317E">
      <w:pPr>
        <w:ind w:firstLine="708"/>
        <w:rPr>
          <w:sz w:val="30"/>
          <w:szCs w:val="30"/>
        </w:rPr>
      </w:pPr>
      <w:r w:rsidRPr="002E4431">
        <w:rPr>
          <w:sz w:val="30"/>
          <w:szCs w:val="30"/>
        </w:rPr>
        <w:t xml:space="preserve">где </w:t>
      </w:r>
      <w:r w:rsidRPr="002E4431">
        <w:rPr>
          <w:sz w:val="30"/>
          <w:szCs w:val="30"/>
          <w:lang w:val="en-US"/>
        </w:rPr>
        <w:t>S</w:t>
      </w:r>
      <w:r w:rsidRPr="002E4431">
        <w:rPr>
          <w:sz w:val="30"/>
          <w:szCs w:val="30"/>
          <w:vertAlign w:val="subscript"/>
        </w:rPr>
        <w:t>год</w:t>
      </w:r>
      <w:r w:rsidRPr="002E4431">
        <w:rPr>
          <w:sz w:val="30"/>
          <w:szCs w:val="30"/>
        </w:rPr>
        <w:t>-</w:t>
      </w:r>
      <w:r w:rsidR="00DB4777" w:rsidRPr="002E4431">
        <w:rPr>
          <w:sz w:val="30"/>
          <w:szCs w:val="30"/>
        </w:rPr>
        <w:t xml:space="preserve"> годовой пробег локомотивов в млн. лок-км.;</w:t>
      </w:r>
    </w:p>
    <w:p w:rsidR="00030D00" w:rsidRPr="002E4431" w:rsidRDefault="00030D00">
      <w:pPr>
        <w:rPr>
          <w:sz w:val="30"/>
          <w:szCs w:val="30"/>
        </w:rPr>
      </w:pPr>
      <w:r w:rsidRPr="002E4431">
        <w:rPr>
          <w:sz w:val="30"/>
          <w:szCs w:val="30"/>
        </w:rPr>
        <w:t>γ</w:t>
      </w:r>
      <w:r w:rsidR="0098317E">
        <w:rPr>
          <w:sz w:val="30"/>
          <w:szCs w:val="30"/>
        </w:rPr>
        <w:tab/>
      </w:r>
      <w:r w:rsidRPr="002E4431">
        <w:rPr>
          <w:sz w:val="30"/>
          <w:szCs w:val="30"/>
          <w:vertAlign w:val="subscript"/>
          <w:lang w:val="en-US"/>
        </w:rPr>
        <w:t>i</w:t>
      </w:r>
      <w:r w:rsidRPr="002E4431">
        <w:rPr>
          <w:sz w:val="30"/>
          <w:szCs w:val="30"/>
        </w:rPr>
        <w:t>-</w:t>
      </w:r>
      <w:r w:rsidR="00DB4777" w:rsidRPr="002E4431">
        <w:rPr>
          <w:sz w:val="30"/>
          <w:szCs w:val="30"/>
        </w:rPr>
        <w:t xml:space="preserve"> потребность в стойлах для данного вида ремонта на 1 млн. лок-км в год;</w:t>
      </w:r>
    </w:p>
    <w:p w:rsidR="00030D00" w:rsidRPr="002E4431" w:rsidRDefault="00A14C08" w:rsidP="0098317E">
      <w:pPr>
        <w:jc w:val="center"/>
        <w:rPr>
          <w:sz w:val="30"/>
          <w:szCs w:val="30"/>
          <w:lang w:val="en-US"/>
        </w:rPr>
      </w:pPr>
      <w:r>
        <w:rPr>
          <w:position w:val="-32"/>
          <w:sz w:val="30"/>
          <w:szCs w:val="30"/>
          <w:lang w:val="en-US"/>
        </w:rPr>
        <w:pict>
          <v:shape id="_x0000_i1065" type="#_x0000_t75" style="width:206.25pt;height:48pt">
            <v:imagedata r:id="rId45" o:title=""/>
          </v:shape>
        </w:pict>
      </w:r>
    </w:p>
    <w:p w:rsidR="00030D00" w:rsidRPr="002E4431" w:rsidRDefault="00030D00" w:rsidP="0098317E">
      <w:pPr>
        <w:ind w:firstLine="708"/>
        <w:rPr>
          <w:sz w:val="30"/>
          <w:szCs w:val="30"/>
        </w:rPr>
      </w:pPr>
      <w:r w:rsidRPr="002E4431">
        <w:rPr>
          <w:sz w:val="30"/>
          <w:szCs w:val="30"/>
        </w:rPr>
        <w:t xml:space="preserve">где </w:t>
      </w:r>
      <w:r w:rsidRPr="002E4431">
        <w:rPr>
          <w:sz w:val="30"/>
          <w:szCs w:val="30"/>
          <w:lang w:val="en-US"/>
        </w:rPr>
        <w:t>l</w:t>
      </w:r>
      <w:r w:rsidRPr="002E4431">
        <w:rPr>
          <w:sz w:val="30"/>
          <w:szCs w:val="30"/>
        </w:rPr>
        <w:t>-</w:t>
      </w:r>
      <w:r w:rsidR="00DB4777" w:rsidRPr="002E4431">
        <w:rPr>
          <w:sz w:val="30"/>
          <w:szCs w:val="30"/>
        </w:rPr>
        <w:t xml:space="preserve"> длина участка обращения;</w:t>
      </w:r>
    </w:p>
    <w:p w:rsidR="00030D00" w:rsidRPr="002E4431" w:rsidRDefault="00030D00" w:rsidP="0098317E">
      <w:pPr>
        <w:ind w:firstLine="708"/>
        <w:rPr>
          <w:sz w:val="30"/>
          <w:szCs w:val="30"/>
        </w:rPr>
      </w:pPr>
      <w:r w:rsidRPr="002E4431">
        <w:rPr>
          <w:sz w:val="30"/>
          <w:szCs w:val="30"/>
          <w:lang w:val="en-US"/>
        </w:rPr>
        <w:t>N</w:t>
      </w:r>
      <w:r w:rsidRPr="002E4431">
        <w:rPr>
          <w:sz w:val="30"/>
          <w:szCs w:val="30"/>
        </w:rPr>
        <w:t>-</w:t>
      </w:r>
      <w:r w:rsidR="00DB4777" w:rsidRPr="002E4431">
        <w:rPr>
          <w:sz w:val="30"/>
          <w:szCs w:val="30"/>
        </w:rPr>
        <w:t>число пар поездов на соответствующих участках обращения;</w:t>
      </w:r>
    </w:p>
    <w:p w:rsidR="00030D00" w:rsidRPr="002E4431" w:rsidRDefault="00030D00" w:rsidP="0098317E">
      <w:pPr>
        <w:ind w:firstLine="708"/>
        <w:rPr>
          <w:sz w:val="30"/>
          <w:szCs w:val="30"/>
        </w:rPr>
      </w:pPr>
      <w:r w:rsidRPr="002E4431">
        <w:rPr>
          <w:sz w:val="30"/>
          <w:szCs w:val="30"/>
          <w:lang w:val="en-US"/>
        </w:rPr>
        <w:t>k</w:t>
      </w:r>
      <w:r w:rsidRPr="002E4431">
        <w:rPr>
          <w:sz w:val="30"/>
          <w:szCs w:val="30"/>
          <w:vertAlign w:val="subscript"/>
        </w:rPr>
        <w:t>нер</w:t>
      </w:r>
      <w:r w:rsidRPr="002E4431">
        <w:rPr>
          <w:sz w:val="30"/>
          <w:szCs w:val="30"/>
        </w:rPr>
        <w:t>-</w:t>
      </w:r>
      <w:r w:rsidR="00B41214" w:rsidRPr="002E4431">
        <w:rPr>
          <w:sz w:val="30"/>
          <w:szCs w:val="30"/>
        </w:rPr>
        <w:t xml:space="preserve"> коэффициент неравномерности движения (</w:t>
      </w:r>
      <w:r w:rsidR="00B41214" w:rsidRPr="002E4431">
        <w:rPr>
          <w:sz w:val="30"/>
          <w:szCs w:val="30"/>
          <w:lang w:val="en-US"/>
        </w:rPr>
        <w:t>k</w:t>
      </w:r>
      <w:r w:rsidR="00B41214" w:rsidRPr="002E4431">
        <w:rPr>
          <w:sz w:val="30"/>
          <w:szCs w:val="30"/>
          <w:vertAlign w:val="subscript"/>
        </w:rPr>
        <w:t>нер</w:t>
      </w:r>
      <w:r w:rsidR="00B41214" w:rsidRPr="002E4431">
        <w:rPr>
          <w:sz w:val="30"/>
          <w:szCs w:val="30"/>
        </w:rPr>
        <w:t>=1,25).</w:t>
      </w:r>
    </w:p>
    <w:p w:rsidR="00030D00" w:rsidRPr="002E4431" w:rsidRDefault="00A14C08" w:rsidP="0098317E">
      <w:pPr>
        <w:ind w:firstLine="708"/>
        <w:rPr>
          <w:sz w:val="30"/>
          <w:szCs w:val="30"/>
        </w:rPr>
      </w:pPr>
      <w:r>
        <w:rPr>
          <w:position w:val="-28"/>
          <w:sz w:val="30"/>
          <w:szCs w:val="30"/>
        </w:rPr>
        <w:pict>
          <v:shape id="_x0000_i1066" type="#_x0000_t75" style="width:309.75pt;height:33pt">
            <v:imagedata r:id="rId46" o:title=""/>
          </v:shape>
        </w:pict>
      </w:r>
    </w:p>
    <w:p w:rsidR="00030D00" w:rsidRPr="002E4431" w:rsidRDefault="00E4418F" w:rsidP="0098317E">
      <w:pPr>
        <w:ind w:firstLine="708"/>
        <w:rPr>
          <w:sz w:val="30"/>
          <w:szCs w:val="30"/>
        </w:rPr>
      </w:pPr>
      <w:r w:rsidRPr="002E4431">
        <w:rPr>
          <w:sz w:val="30"/>
          <w:szCs w:val="30"/>
        </w:rPr>
        <w:t>С</w:t>
      </w:r>
      <w:r w:rsidRPr="002E4431">
        <w:rPr>
          <w:sz w:val="30"/>
          <w:szCs w:val="30"/>
          <w:vertAlign w:val="subscript"/>
        </w:rPr>
        <w:t>то1</w:t>
      </w:r>
      <w:r w:rsidRPr="002E4431">
        <w:rPr>
          <w:sz w:val="30"/>
          <w:szCs w:val="30"/>
        </w:rPr>
        <w:t>=3</w:t>
      </w:r>
      <w:r w:rsidR="00BD6238">
        <w:rPr>
          <w:sz w:val="30"/>
          <w:szCs w:val="30"/>
        </w:rPr>
        <w:t>4,2</w:t>
      </w:r>
      <w:r w:rsidRPr="002E4431">
        <w:rPr>
          <w:sz w:val="30"/>
          <w:szCs w:val="30"/>
        </w:rPr>
        <w:t>*0,098=3,</w:t>
      </w:r>
      <w:r w:rsidR="00BD6238">
        <w:rPr>
          <w:sz w:val="30"/>
          <w:szCs w:val="30"/>
        </w:rPr>
        <w:t>35</w:t>
      </w:r>
    </w:p>
    <w:p w:rsidR="00E4418F" w:rsidRPr="002E4431" w:rsidRDefault="00E4418F" w:rsidP="0098317E">
      <w:pPr>
        <w:ind w:firstLine="708"/>
        <w:rPr>
          <w:sz w:val="30"/>
          <w:szCs w:val="30"/>
        </w:rPr>
      </w:pPr>
      <w:r w:rsidRPr="002E4431">
        <w:rPr>
          <w:sz w:val="30"/>
          <w:szCs w:val="30"/>
        </w:rPr>
        <w:t>С</w:t>
      </w:r>
      <w:r w:rsidRPr="002E4431">
        <w:rPr>
          <w:sz w:val="30"/>
          <w:szCs w:val="30"/>
          <w:vertAlign w:val="subscript"/>
        </w:rPr>
        <w:t>тр1</w:t>
      </w:r>
      <w:r w:rsidRPr="002E4431">
        <w:rPr>
          <w:sz w:val="30"/>
          <w:szCs w:val="30"/>
        </w:rPr>
        <w:t>=3</w:t>
      </w:r>
      <w:r w:rsidR="00BD6238">
        <w:rPr>
          <w:sz w:val="30"/>
          <w:szCs w:val="30"/>
        </w:rPr>
        <w:t>4,2</w:t>
      </w:r>
      <w:r w:rsidRPr="002E4431">
        <w:rPr>
          <w:sz w:val="30"/>
          <w:szCs w:val="30"/>
        </w:rPr>
        <w:t>*0,08=2,</w:t>
      </w:r>
      <w:r w:rsidR="00BD6238">
        <w:rPr>
          <w:sz w:val="30"/>
          <w:szCs w:val="30"/>
        </w:rPr>
        <w:t>74</w:t>
      </w:r>
    </w:p>
    <w:p w:rsidR="00E4418F" w:rsidRPr="002E4431" w:rsidRDefault="00E4418F" w:rsidP="0098317E">
      <w:pPr>
        <w:ind w:firstLine="708"/>
        <w:rPr>
          <w:sz w:val="30"/>
          <w:szCs w:val="30"/>
        </w:rPr>
      </w:pPr>
      <w:r w:rsidRPr="002E4431">
        <w:rPr>
          <w:sz w:val="30"/>
          <w:szCs w:val="30"/>
        </w:rPr>
        <w:t>С</w:t>
      </w:r>
      <w:r w:rsidRPr="002E4431">
        <w:rPr>
          <w:sz w:val="30"/>
          <w:szCs w:val="30"/>
          <w:vertAlign w:val="subscript"/>
        </w:rPr>
        <w:t>тр2</w:t>
      </w:r>
      <w:r w:rsidR="00BD6238">
        <w:rPr>
          <w:sz w:val="30"/>
          <w:szCs w:val="30"/>
        </w:rPr>
        <w:t>=34,2*0,02=0,68</w:t>
      </w:r>
    </w:p>
    <w:p w:rsidR="00E4418F" w:rsidRPr="002E4431" w:rsidRDefault="00E4418F" w:rsidP="0098317E">
      <w:pPr>
        <w:ind w:firstLine="708"/>
        <w:rPr>
          <w:sz w:val="30"/>
          <w:szCs w:val="30"/>
        </w:rPr>
      </w:pPr>
      <w:r w:rsidRPr="002E4431">
        <w:rPr>
          <w:sz w:val="30"/>
          <w:szCs w:val="30"/>
        </w:rPr>
        <w:t>С</w:t>
      </w:r>
      <w:r w:rsidRPr="002E4431">
        <w:rPr>
          <w:sz w:val="30"/>
          <w:szCs w:val="30"/>
          <w:vertAlign w:val="subscript"/>
        </w:rPr>
        <w:t>тр3</w:t>
      </w:r>
      <w:r w:rsidRPr="002E4431">
        <w:rPr>
          <w:sz w:val="30"/>
          <w:szCs w:val="30"/>
        </w:rPr>
        <w:t>=3</w:t>
      </w:r>
      <w:r w:rsidR="00BD6238">
        <w:rPr>
          <w:sz w:val="30"/>
          <w:szCs w:val="30"/>
        </w:rPr>
        <w:t>4,2</w:t>
      </w:r>
      <w:r w:rsidRPr="002E4431">
        <w:rPr>
          <w:sz w:val="30"/>
          <w:szCs w:val="30"/>
        </w:rPr>
        <w:t>*0,018=0,6</w:t>
      </w:r>
      <w:r w:rsidR="00BD6238">
        <w:rPr>
          <w:sz w:val="30"/>
          <w:szCs w:val="30"/>
        </w:rPr>
        <w:t>2</w:t>
      </w:r>
    </w:p>
    <w:p w:rsidR="00E4418F" w:rsidRPr="002E4431" w:rsidRDefault="00E4418F" w:rsidP="0098317E">
      <w:pPr>
        <w:ind w:firstLine="708"/>
        <w:rPr>
          <w:sz w:val="30"/>
          <w:szCs w:val="30"/>
        </w:rPr>
      </w:pPr>
      <w:r w:rsidRPr="002E4431">
        <w:rPr>
          <w:sz w:val="30"/>
          <w:szCs w:val="30"/>
        </w:rPr>
        <w:t>Общее число стойл в депо</w:t>
      </w:r>
      <w:r w:rsidR="00B41214" w:rsidRPr="002E4431">
        <w:rPr>
          <w:sz w:val="30"/>
          <w:szCs w:val="30"/>
        </w:rPr>
        <w:t>:</w:t>
      </w:r>
    </w:p>
    <w:p w:rsidR="00E4418F" w:rsidRPr="0098317E" w:rsidRDefault="00E4418F" w:rsidP="0098317E">
      <w:pPr>
        <w:jc w:val="center"/>
        <w:rPr>
          <w:sz w:val="32"/>
          <w:szCs w:val="32"/>
          <w:vertAlign w:val="subscript"/>
        </w:rPr>
      </w:pPr>
      <w:r w:rsidRPr="0098317E">
        <w:rPr>
          <w:sz w:val="32"/>
          <w:szCs w:val="32"/>
        </w:rPr>
        <w:t>С</w:t>
      </w:r>
      <w:r w:rsidRPr="0098317E">
        <w:rPr>
          <w:sz w:val="32"/>
          <w:szCs w:val="32"/>
          <w:vertAlign w:val="subscript"/>
        </w:rPr>
        <w:t>общ</w:t>
      </w:r>
      <w:r w:rsidRPr="0098317E">
        <w:rPr>
          <w:sz w:val="32"/>
          <w:szCs w:val="32"/>
        </w:rPr>
        <w:t>=Σ С</w:t>
      </w:r>
      <w:r w:rsidRPr="0098317E">
        <w:rPr>
          <w:sz w:val="32"/>
          <w:szCs w:val="32"/>
          <w:vertAlign w:val="subscript"/>
          <w:lang w:val="en-US"/>
        </w:rPr>
        <w:t>i</w:t>
      </w:r>
    </w:p>
    <w:p w:rsidR="00E4418F" w:rsidRPr="002E4431" w:rsidRDefault="00E4418F" w:rsidP="0098317E">
      <w:pPr>
        <w:ind w:firstLine="708"/>
        <w:rPr>
          <w:sz w:val="30"/>
          <w:szCs w:val="30"/>
        </w:rPr>
      </w:pPr>
      <w:r w:rsidRPr="002E4431">
        <w:rPr>
          <w:sz w:val="30"/>
          <w:szCs w:val="30"/>
        </w:rPr>
        <w:t>С</w:t>
      </w:r>
      <w:r w:rsidRPr="002E4431">
        <w:rPr>
          <w:sz w:val="30"/>
          <w:szCs w:val="30"/>
          <w:vertAlign w:val="subscript"/>
        </w:rPr>
        <w:t>общ</w:t>
      </w:r>
      <w:r w:rsidRPr="002E4431">
        <w:rPr>
          <w:sz w:val="30"/>
          <w:szCs w:val="30"/>
        </w:rPr>
        <w:t>=</w:t>
      </w:r>
      <w:r w:rsidR="00BD6238">
        <w:rPr>
          <w:sz w:val="30"/>
          <w:szCs w:val="30"/>
        </w:rPr>
        <w:t>3,35+0,68+2,74+0,62=7,4</w:t>
      </w:r>
      <w:r w:rsidRPr="002E4431">
        <w:rPr>
          <w:sz w:val="30"/>
          <w:szCs w:val="30"/>
        </w:rPr>
        <w:t xml:space="preserve"> стойл</w:t>
      </w:r>
    </w:p>
    <w:p w:rsidR="00B41214" w:rsidRPr="002E4431" w:rsidRDefault="00B41214" w:rsidP="0098317E">
      <w:pPr>
        <w:ind w:firstLine="360"/>
        <w:rPr>
          <w:sz w:val="30"/>
          <w:szCs w:val="30"/>
        </w:rPr>
      </w:pPr>
      <w:r w:rsidRPr="002E4431">
        <w:rPr>
          <w:sz w:val="30"/>
          <w:szCs w:val="30"/>
        </w:rPr>
        <w:t>На территории ЛХ, кроме РБ и ЭУ с соответствующим путевым развитием, могут располагаться, в зависимости от роли депо, путевые устройства и сооружения следующего назначения:</w:t>
      </w:r>
    </w:p>
    <w:p w:rsidR="00B41214" w:rsidRPr="002E4431" w:rsidRDefault="00B41214" w:rsidP="00B41214">
      <w:pPr>
        <w:numPr>
          <w:ilvl w:val="0"/>
          <w:numId w:val="1"/>
        </w:numPr>
        <w:rPr>
          <w:sz w:val="30"/>
          <w:szCs w:val="30"/>
        </w:rPr>
      </w:pPr>
      <w:r w:rsidRPr="002E4431">
        <w:rPr>
          <w:sz w:val="30"/>
          <w:szCs w:val="30"/>
        </w:rPr>
        <w:t>поворотные устройства в виде треугольников или кругов;</w:t>
      </w:r>
    </w:p>
    <w:p w:rsidR="00B41214" w:rsidRPr="002E4431" w:rsidRDefault="00B41214" w:rsidP="00B41214">
      <w:pPr>
        <w:numPr>
          <w:ilvl w:val="0"/>
          <w:numId w:val="1"/>
        </w:numPr>
        <w:rPr>
          <w:sz w:val="30"/>
          <w:szCs w:val="30"/>
        </w:rPr>
      </w:pPr>
      <w:r w:rsidRPr="002E4431">
        <w:rPr>
          <w:sz w:val="30"/>
          <w:szCs w:val="30"/>
        </w:rPr>
        <w:t>пути для стоянки локомотивов в ожидании подачи их к поездам и для стоянки резерва;</w:t>
      </w:r>
    </w:p>
    <w:p w:rsidR="00B41214" w:rsidRDefault="00B41214" w:rsidP="00B41214">
      <w:pPr>
        <w:numPr>
          <w:ilvl w:val="0"/>
          <w:numId w:val="1"/>
        </w:numPr>
        <w:rPr>
          <w:sz w:val="30"/>
          <w:szCs w:val="30"/>
        </w:rPr>
      </w:pPr>
      <w:r w:rsidRPr="002E4431">
        <w:rPr>
          <w:sz w:val="30"/>
          <w:szCs w:val="30"/>
        </w:rPr>
        <w:t>служебно-технические бытовые здания и автодорожные проезды на территории ЛХ с выходом на автодороги в районе станции.</w:t>
      </w: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E05F28" w:rsidRDefault="00E05F28" w:rsidP="00E05F28">
      <w:pPr>
        <w:rPr>
          <w:sz w:val="30"/>
          <w:szCs w:val="30"/>
        </w:rPr>
      </w:pPr>
    </w:p>
    <w:p w:rsidR="003946EC" w:rsidRPr="00E05F28" w:rsidRDefault="003946EC" w:rsidP="00E05F28">
      <w:pPr>
        <w:jc w:val="center"/>
        <w:rPr>
          <w:b/>
          <w:bCs/>
          <w:i/>
          <w:iCs/>
          <w:sz w:val="48"/>
          <w:szCs w:val="48"/>
          <w:u w:val="single"/>
        </w:rPr>
      </w:pPr>
      <w:r w:rsidRPr="00E05F28">
        <w:rPr>
          <w:b/>
          <w:bCs/>
          <w:i/>
          <w:iCs/>
          <w:sz w:val="48"/>
          <w:szCs w:val="48"/>
          <w:u w:val="single"/>
        </w:rPr>
        <w:t>Расчет устройств вагонного хозяйства.</w:t>
      </w:r>
    </w:p>
    <w:p w:rsidR="00B41214" w:rsidRPr="002E4431" w:rsidRDefault="00247029" w:rsidP="0098317E">
      <w:pPr>
        <w:ind w:firstLine="708"/>
        <w:rPr>
          <w:sz w:val="30"/>
          <w:szCs w:val="30"/>
        </w:rPr>
      </w:pPr>
      <w:r w:rsidRPr="002E4431">
        <w:rPr>
          <w:sz w:val="30"/>
          <w:szCs w:val="30"/>
        </w:rPr>
        <w:t xml:space="preserve">На участковых станциях проектируются устройства вагонного </w:t>
      </w:r>
      <w:r w:rsidR="00013D50" w:rsidRPr="002E4431">
        <w:rPr>
          <w:sz w:val="30"/>
          <w:szCs w:val="30"/>
        </w:rPr>
        <w:t>хозяйства: пункты технического осмотра и текущего ремонта, механизированные пункты отцепочного ремонта вагонов и при необходимости вагонные депо.</w:t>
      </w:r>
    </w:p>
    <w:p w:rsidR="00013D50" w:rsidRPr="002E4431" w:rsidRDefault="00013D50" w:rsidP="0098317E">
      <w:pPr>
        <w:ind w:firstLine="708"/>
        <w:rPr>
          <w:sz w:val="30"/>
          <w:szCs w:val="30"/>
        </w:rPr>
      </w:pPr>
      <w:r w:rsidRPr="002E4431">
        <w:rPr>
          <w:sz w:val="30"/>
          <w:szCs w:val="30"/>
        </w:rPr>
        <w:t>МВРП- механизированные вагоноремонтные пункты отцепочного ремонта вагонов располагаются вблизи сортировочного парка, что обеспечивает удобную подачу неисправных вагонов в ремонт и вывод их из ремонта.</w:t>
      </w:r>
    </w:p>
    <w:p w:rsidR="00013D50" w:rsidRDefault="00013D50" w:rsidP="0098317E">
      <w:pPr>
        <w:ind w:firstLine="708"/>
        <w:rPr>
          <w:sz w:val="30"/>
          <w:szCs w:val="30"/>
        </w:rPr>
      </w:pPr>
      <w:r w:rsidRPr="002E4431">
        <w:rPr>
          <w:sz w:val="30"/>
          <w:szCs w:val="30"/>
        </w:rPr>
        <w:t xml:space="preserve">В задачу МВРП входит устранение технических неисправностей вагонов для проследования их без ремонта по гарантийным участкам. Эти пункты имеют мастерские, кладовые запасных частей, ремонтные пути, козловой кран, мощеные дорожки для транспортировки запасных частей и деталей, освещение, двухстороннюю парковую связь с ремонтными и осмотровыми бригадами, имеется также котельная и подстанция. </w:t>
      </w: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3946EC" w:rsidRPr="00E05F28" w:rsidRDefault="003946EC" w:rsidP="00E05F28">
      <w:pPr>
        <w:jc w:val="center"/>
        <w:rPr>
          <w:b/>
          <w:bCs/>
          <w:i/>
          <w:iCs/>
          <w:sz w:val="48"/>
          <w:szCs w:val="48"/>
          <w:u w:val="single"/>
        </w:rPr>
      </w:pPr>
      <w:r w:rsidRPr="00E05F28">
        <w:rPr>
          <w:b/>
          <w:bCs/>
          <w:i/>
          <w:iCs/>
          <w:sz w:val="48"/>
          <w:szCs w:val="48"/>
          <w:u w:val="single"/>
        </w:rPr>
        <w:t>Технико-экономическое сравнение и выбор схемы станции.</w:t>
      </w:r>
    </w:p>
    <w:p w:rsidR="00183E92" w:rsidRPr="002E4431" w:rsidRDefault="00183E92" w:rsidP="0098317E">
      <w:pPr>
        <w:ind w:firstLine="708"/>
        <w:rPr>
          <w:sz w:val="30"/>
          <w:szCs w:val="30"/>
        </w:rPr>
      </w:pPr>
      <w:r w:rsidRPr="002E4431">
        <w:rPr>
          <w:sz w:val="30"/>
          <w:szCs w:val="30"/>
        </w:rPr>
        <w:t>Для нахождения оптимальной схемы участковой станции можно использовать методику, основанную на использовании технико-экономических показателей, прямо или косвенно зависящих от размеров движения. Такие измерители, определяющие строительную стоимость станции, как протяженность укладки приемо-отправочных путей, количество стрелочных переводов в приемо-отправочных парках, протяженность контактной сети, находятся в определенной зависимости от расчетного путевого развития, которое в свою очередь определяется размерами движения.</w:t>
      </w:r>
    </w:p>
    <w:p w:rsidR="00183E92" w:rsidRPr="002E4431" w:rsidRDefault="00183E92" w:rsidP="0098317E">
      <w:pPr>
        <w:ind w:firstLine="708"/>
        <w:rPr>
          <w:sz w:val="30"/>
          <w:szCs w:val="30"/>
        </w:rPr>
      </w:pPr>
      <w:r w:rsidRPr="002E4431">
        <w:rPr>
          <w:sz w:val="30"/>
          <w:szCs w:val="30"/>
        </w:rPr>
        <w:t>Эксплутационные же расходы зависят как от размеров движения, так и от названных уже измерителей.</w:t>
      </w:r>
    </w:p>
    <w:p w:rsidR="00183E92" w:rsidRPr="002E4431" w:rsidRDefault="00183E92" w:rsidP="0098317E">
      <w:pPr>
        <w:ind w:firstLine="708"/>
        <w:rPr>
          <w:sz w:val="30"/>
          <w:szCs w:val="30"/>
        </w:rPr>
      </w:pPr>
      <w:r w:rsidRPr="002E4431">
        <w:rPr>
          <w:sz w:val="30"/>
          <w:szCs w:val="30"/>
        </w:rPr>
        <w:t>Выбор схемы производится путем сравнения вариантов по приведенным расходам. При этом расчет капитальных и эксплуатационных затрат можно выполнять лишь по ПО паркам, так как затраты по СП, зданиям, сооружениям будут практически одинаковыми для всех схем.</w:t>
      </w:r>
    </w:p>
    <w:p w:rsidR="00183E92" w:rsidRPr="002E4431" w:rsidRDefault="00183E92" w:rsidP="0098317E">
      <w:pPr>
        <w:ind w:firstLine="708"/>
        <w:rPr>
          <w:sz w:val="30"/>
          <w:szCs w:val="30"/>
        </w:rPr>
      </w:pPr>
      <w:r w:rsidRPr="002E4431">
        <w:rPr>
          <w:sz w:val="30"/>
          <w:szCs w:val="30"/>
        </w:rPr>
        <w:t>Капитальные затраты по каждой из сравниваемых схем определяются лишь по элементам с различными объемами работ:</w:t>
      </w:r>
    </w:p>
    <w:p w:rsidR="00183E92" w:rsidRPr="002E4431" w:rsidRDefault="00183E92" w:rsidP="003D213E">
      <w:pPr>
        <w:ind w:firstLine="708"/>
        <w:rPr>
          <w:sz w:val="30"/>
          <w:szCs w:val="30"/>
        </w:rPr>
      </w:pPr>
      <w:r w:rsidRPr="002E4431">
        <w:rPr>
          <w:sz w:val="30"/>
          <w:szCs w:val="30"/>
        </w:rPr>
        <w:t>К</w:t>
      </w:r>
      <w:r w:rsidRPr="002E4431">
        <w:rPr>
          <w:sz w:val="30"/>
          <w:szCs w:val="30"/>
          <w:vertAlign w:val="subscript"/>
        </w:rPr>
        <w:t>п</w:t>
      </w:r>
      <w:r w:rsidRPr="002E4431">
        <w:rPr>
          <w:sz w:val="30"/>
          <w:szCs w:val="30"/>
        </w:rPr>
        <w:t>- на укладку путей ПО парков;</w:t>
      </w:r>
    </w:p>
    <w:p w:rsidR="00B517AB" w:rsidRPr="002E4431" w:rsidRDefault="00B517AB" w:rsidP="003D213E">
      <w:pPr>
        <w:ind w:firstLine="708"/>
        <w:rPr>
          <w:sz w:val="30"/>
          <w:szCs w:val="30"/>
        </w:rPr>
      </w:pPr>
      <w:r w:rsidRPr="002E4431">
        <w:rPr>
          <w:sz w:val="30"/>
          <w:szCs w:val="30"/>
        </w:rPr>
        <w:t>К</w:t>
      </w:r>
      <w:r w:rsidRPr="002E4431">
        <w:rPr>
          <w:sz w:val="30"/>
          <w:szCs w:val="30"/>
          <w:vertAlign w:val="subscript"/>
        </w:rPr>
        <w:t>стр</w:t>
      </w:r>
      <w:r w:rsidRPr="002E4431">
        <w:rPr>
          <w:sz w:val="30"/>
          <w:szCs w:val="30"/>
        </w:rPr>
        <w:t>- укладку стрелочных переводов;</w:t>
      </w:r>
    </w:p>
    <w:p w:rsidR="00B517AB" w:rsidRPr="002E4431" w:rsidRDefault="00B517AB" w:rsidP="003D213E">
      <w:pPr>
        <w:ind w:firstLine="708"/>
        <w:rPr>
          <w:sz w:val="30"/>
          <w:szCs w:val="30"/>
        </w:rPr>
      </w:pPr>
      <w:r w:rsidRPr="002E4431">
        <w:rPr>
          <w:sz w:val="30"/>
          <w:szCs w:val="30"/>
        </w:rPr>
        <w:t>К</w:t>
      </w:r>
      <w:r w:rsidRPr="002E4431">
        <w:rPr>
          <w:sz w:val="30"/>
          <w:szCs w:val="30"/>
          <w:vertAlign w:val="subscript"/>
        </w:rPr>
        <w:t>эц</w:t>
      </w:r>
      <w:r w:rsidRPr="002E4431">
        <w:rPr>
          <w:sz w:val="30"/>
          <w:szCs w:val="30"/>
        </w:rPr>
        <w:t>- электрическая централизация;</w:t>
      </w:r>
    </w:p>
    <w:p w:rsidR="00B517AB" w:rsidRPr="002E4431" w:rsidRDefault="00B517AB" w:rsidP="003D213E">
      <w:pPr>
        <w:ind w:firstLine="708"/>
        <w:rPr>
          <w:sz w:val="30"/>
          <w:szCs w:val="30"/>
        </w:rPr>
      </w:pPr>
      <w:r w:rsidRPr="002E4431">
        <w:rPr>
          <w:sz w:val="30"/>
          <w:szCs w:val="30"/>
        </w:rPr>
        <w:t>К</w:t>
      </w:r>
      <w:r w:rsidRPr="002E4431">
        <w:rPr>
          <w:sz w:val="30"/>
          <w:szCs w:val="30"/>
          <w:vertAlign w:val="subscript"/>
        </w:rPr>
        <w:t>кс</w:t>
      </w:r>
      <w:r w:rsidRPr="002E4431">
        <w:rPr>
          <w:sz w:val="30"/>
          <w:szCs w:val="30"/>
        </w:rPr>
        <w:t>- устройство контактной сети;</w:t>
      </w:r>
    </w:p>
    <w:p w:rsidR="00B517AB" w:rsidRPr="002E4431" w:rsidRDefault="00B517AB" w:rsidP="003D213E">
      <w:pPr>
        <w:ind w:firstLine="708"/>
        <w:rPr>
          <w:sz w:val="30"/>
          <w:szCs w:val="30"/>
        </w:rPr>
      </w:pPr>
      <w:r w:rsidRPr="002E4431">
        <w:rPr>
          <w:sz w:val="30"/>
          <w:szCs w:val="30"/>
        </w:rPr>
        <w:t>К</w:t>
      </w:r>
      <w:r w:rsidRPr="002E4431">
        <w:rPr>
          <w:sz w:val="30"/>
          <w:szCs w:val="30"/>
          <w:vertAlign w:val="subscript"/>
        </w:rPr>
        <w:t>з</w:t>
      </w:r>
      <w:r w:rsidRPr="002E4431">
        <w:rPr>
          <w:sz w:val="30"/>
          <w:szCs w:val="30"/>
        </w:rPr>
        <w:t>- земляные работы;</w:t>
      </w:r>
    </w:p>
    <w:p w:rsidR="00B517AB" w:rsidRPr="002E4431" w:rsidRDefault="00B517AB" w:rsidP="003D213E">
      <w:pPr>
        <w:ind w:firstLine="708"/>
        <w:rPr>
          <w:sz w:val="30"/>
          <w:szCs w:val="30"/>
        </w:rPr>
      </w:pPr>
      <w:r w:rsidRPr="002E4431">
        <w:rPr>
          <w:sz w:val="30"/>
          <w:szCs w:val="30"/>
        </w:rPr>
        <w:t>ΔК</w:t>
      </w:r>
      <w:r w:rsidRPr="002E4431">
        <w:rPr>
          <w:sz w:val="30"/>
          <w:szCs w:val="30"/>
          <w:vertAlign w:val="subscript"/>
        </w:rPr>
        <w:t>пр</w:t>
      </w:r>
      <w:r w:rsidRPr="002E4431">
        <w:rPr>
          <w:sz w:val="30"/>
          <w:szCs w:val="30"/>
        </w:rPr>
        <w:t>- дополнительные сооружения.</w:t>
      </w:r>
    </w:p>
    <w:p w:rsidR="00B517AB" w:rsidRPr="002E4431" w:rsidRDefault="00B517AB" w:rsidP="003D213E">
      <w:pPr>
        <w:ind w:firstLine="708"/>
        <w:rPr>
          <w:sz w:val="30"/>
          <w:szCs w:val="30"/>
        </w:rPr>
      </w:pPr>
      <w:r w:rsidRPr="002E4431">
        <w:rPr>
          <w:sz w:val="30"/>
          <w:szCs w:val="30"/>
        </w:rPr>
        <w:t>Сравниваем два варианта схем станции: полупродольный и поперчные типы.</w:t>
      </w:r>
    </w:p>
    <w:p w:rsidR="00183E92" w:rsidRPr="002E4431" w:rsidRDefault="00183E92">
      <w:pPr>
        <w:rPr>
          <w:sz w:val="30"/>
          <w:szCs w:val="30"/>
        </w:rPr>
      </w:pPr>
      <w:r w:rsidRPr="002E4431">
        <w:rPr>
          <w:sz w:val="30"/>
          <w:szCs w:val="30"/>
        </w:rPr>
        <w:t xml:space="preserve"> </w:t>
      </w:r>
    </w:p>
    <w:p w:rsidR="003946EC" w:rsidRPr="00E05F28" w:rsidRDefault="003946EC" w:rsidP="00E05F28">
      <w:pPr>
        <w:jc w:val="center"/>
        <w:rPr>
          <w:b/>
          <w:bCs/>
          <w:sz w:val="36"/>
          <w:szCs w:val="36"/>
        </w:rPr>
      </w:pPr>
      <w:r w:rsidRPr="00E05F28">
        <w:rPr>
          <w:b/>
          <w:bCs/>
          <w:sz w:val="36"/>
          <w:szCs w:val="36"/>
        </w:rPr>
        <w:t>Расчет капитальных затрат по вариантам схемы станции.</w:t>
      </w:r>
    </w:p>
    <w:p w:rsidR="00B517AB" w:rsidRPr="002E4431" w:rsidRDefault="00B517AB" w:rsidP="003D213E">
      <w:pPr>
        <w:ind w:firstLine="708"/>
        <w:rPr>
          <w:sz w:val="30"/>
          <w:szCs w:val="30"/>
        </w:rPr>
      </w:pPr>
      <w:r w:rsidRPr="002E4431">
        <w:rPr>
          <w:sz w:val="30"/>
          <w:szCs w:val="30"/>
        </w:rPr>
        <w:t>Капитальные затраты К</w:t>
      </w:r>
      <w:r w:rsidRPr="002E4431">
        <w:rPr>
          <w:sz w:val="30"/>
          <w:szCs w:val="30"/>
          <w:vertAlign w:val="subscript"/>
        </w:rPr>
        <w:t>п</w:t>
      </w:r>
      <w:r w:rsidRPr="002E4431">
        <w:rPr>
          <w:sz w:val="30"/>
          <w:szCs w:val="30"/>
        </w:rPr>
        <w:t>, К</w:t>
      </w:r>
      <w:r w:rsidRPr="002E4431">
        <w:rPr>
          <w:sz w:val="30"/>
          <w:szCs w:val="30"/>
          <w:vertAlign w:val="subscript"/>
        </w:rPr>
        <w:t>стр</w:t>
      </w:r>
      <w:r w:rsidRPr="002E4431">
        <w:rPr>
          <w:sz w:val="30"/>
          <w:szCs w:val="30"/>
        </w:rPr>
        <w:t>, К</w:t>
      </w:r>
      <w:r w:rsidRPr="002E4431">
        <w:rPr>
          <w:sz w:val="30"/>
          <w:szCs w:val="30"/>
          <w:vertAlign w:val="subscript"/>
        </w:rPr>
        <w:t>эц</w:t>
      </w:r>
      <w:r w:rsidRPr="002E4431">
        <w:rPr>
          <w:sz w:val="30"/>
          <w:szCs w:val="30"/>
        </w:rPr>
        <w:t>, К</w:t>
      </w:r>
      <w:r w:rsidRPr="002E4431">
        <w:rPr>
          <w:sz w:val="30"/>
          <w:szCs w:val="30"/>
          <w:vertAlign w:val="subscript"/>
        </w:rPr>
        <w:t>кс</w:t>
      </w:r>
      <w:r w:rsidRPr="002E4431">
        <w:rPr>
          <w:sz w:val="30"/>
          <w:szCs w:val="30"/>
        </w:rPr>
        <w:t xml:space="preserve"> можно определить по следующим формулам: </w:t>
      </w:r>
    </w:p>
    <w:p w:rsidR="003946EC" w:rsidRPr="002E4431" w:rsidRDefault="00A14C08" w:rsidP="003D213E">
      <w:pPr>
        <w:jc w:val="center"/>
        <w:rPr>
          <w:sz w:val="30"/>
          <w:szCs w:val="30"/>
        </w:rPr>
      </w:pPr>
      <w:r>
        <w:rPr>
          <w:position w:val="-14"/>
          <w:sz w:val="30"/>
          <w:szCs w:val="30"/>
        </w:rPr>
        <w:pict>
          <v:shape id="_x0000_i1067" type="#_x0000_t75" style="width:403.5pt;height:42.75pt">
            <v:imagedata r:id="rId47" o:title=""/>
          </v:shape>
        </w:pict>
      </w:r>
    </w:p>
    <w:p w:rsidR="00E4418F" w:rsidRPr="002E4431" w:rsidRDefault="003946EC" w:rsidP="003D213E">
      <w:pPr>
        <w:ind w:firstLine="708"/>
        <w:rPr>
          <w:sz w:val="30"/>
          <w:szCs w:val="30"/>
          <w:vertAlign w:val="subscript"/>
        </w:rPr>
      </w:pPr>
      <w:r w:rsidRPr="002E4431">
        <w:rPr>
          <w:sz w:val="30"/>
          <w:szCs w:val="30"/>
        </w:rPr>
        <w:t>К</w:t>
      </w:r>
      <w:r w:rsidRPr="002E4431">
        <w:rPr>
          <w:sz w:val="30"/>
          <w:szCs w:val="30"/>
          <w:vertAlign w:val="subscript"/>
        </w:rPr>
        <w:t>стр</w:t>
      </w:r>
      <w:r w:rsidRPr="002E4431">
        <w:rPr>
          <w:sz w:val="30"/>
          <w:szCs w:val="30"/>
        </w:rPr>
        <w:t>=</w:t>
      </w:r>
      <w:r w:rsidRPr="002E4431">
        <w:rPr>
          <w:sz w:val="30"/>
          <w:szCs w:val="30"/>
          <w:lang w:val="en-US"/>
        </w:rPr>
        <w:t>m</w:t>
      </w:r>
      <w:r w:rsidRPr="002E4431">
        <w:rPr>
          <w:sz w:val="30"/>
          <w:szCs w:val="30"/>
          <w:vertAlign w:val="subscript"/>
        </w:rPr>
        <w:t>осн</w:t>
      </w:r>
      <w:r w:rsidRPr="003D213E">
        <w:rPr>
          <w:sz w:val="30"/>
          <w:szCs w:val="30"/>
        </w:rPr>
        <w:t>*</w:t>
      </w:r>
      <w:r w:rsidRPr="002E4431">
        <w:rPr>
          <w:sz w:val="30"/>
          <w:szCs w:val="30"/>
          <w:lang w:val="en-US"/>
        </w:rPr>
        <w:t>β</w:t>
      </w:r>
      <w:r w:rsidRPr="003D213E">
        <w:rPr>
          <w:sz w:val="30"/>
          <w:szCs w:val="30"/>
        </w:rPr>
        <w:t>*</w:t>
      </w:r>
      <w:r w:rsidRPr="002E4431">
        <w:rPr>
          <w:sz w:val="30"/>
          <w:szCs w:val="30"/>
          <w:lang w:val="en-US"/>
        </w:rPr>
        <w:t>k</w:t>
      </w:r>
      <w:r w:rsidRPr="002E4431">
        <w:rPr>
          <w:sz w:val="30"/>
          <w:szCs w:val="30"/>
          <w:vertAlign w:val="subscript"/>
        </w:rPr>
        <w:t>стр</w:t>
      </w:r>
    </w:p>
    <w:p w:rsidR="003946EC" w:rsidRPr="002E4431" w:rsidRDefault="003946EC" w:rsidP="003D213E">
      <w:pPr>
        <w:ind w:firstLine="708"/>
        <w:rPr>
          <w:sz w:val="30"/>
          <w:szCs w:val="30"/>
          <w:vertAlign w:val="subscript"/>
        </w:rPr>
      </w:pPr>
      <w:r w:rsidRPr="002E4431">
        <w:rPr>
          <w:sz w:val="30"/>
          <w:szCs w:val="30"/>
        </w:rPr>
        <w:t>К</w:t>
      </w:r>
      <w:r w:rsidRPr="002E4431">
        <w:rPr>
          <w:sz w:val="30"/>
          <w:szCs w:val="30"/>
          <w:vertAlign w:val="subscript"/>
        </w:rPr>
        <w:t>эц</w:t>
      </w:r>
      <w:r w:rsidRPr="002E4431">
        <w:rPr>
          <w:sz w:val="30"/>
          <w:szCs w:val="30"/>
        </w:rPr>
        <w:t>=</w:t>
      </w:r>
      <w:r w:rsidRPr="002E4431">
        <w:rPr>
          <w:sz w:val="30"/>
          <w:szCs w:val="30"/>
          <w:lang w:val="en-US"/>
        </w:rPr>
        <w:t>m</w:t>
      </w:r>
      <w:r w:rsidRPr="002E4431">
        <w:rPr>
          <w:sz w:val="30"/>
          <w:szCs w:val="30"/>
          <w:vertAlign w:val="subscript"/>
        </w:rPr>
        <w:t>осн</w:t>
      </w:r>
      <w:r w:rsidRPr="003D213E">
        <w:rPr>
          <w:sz w:val="30"/>
          <w:szCs w:val="30"/>
        </w:rPr>
        <w:t>*</w:t>
      </w:r>
      <w:r w:rsidRPr="002E4431">
        <w:rPr>
          <w:sz w:val="30"/>
          <w:szCs w:val="30"/>
          <w:lang w:val="en-US"/>
        </w:rPr>
        <w:t>β</w:t>
      </w:r>
      <w:r w:rsidRPr="003D213E">
        <w:rPr>
          <w:sz w:val="30"/>
          <w:szCs w:val="30"/>
        </w:rPr>
        <w:t>*</w:t>
      </w:r>
      <w:r w:rsidRPr="002E4431">
        <w:rPr>
          <w:sz w:val="30"/>
          <w:szCs w:val="30"/>
          <w:lang w:val="en-US"/>
        </w:rPr>
        <w:t>k</w:t>
      </w:r>
      <w:r w:rsidRPr="002E4431">
        <w:rPr>
          <w:sz w:val="30"/>
          <w:szCs w:val="30"/>
        </w:rPr>
        <w:t>эц</w:t>
      </w:r>
    </w:p>
    <w:p w:rsidR="003946EC" w:rsidRPr="002E4431" w:rsidRDefault="00A14C08" w:rsidP="003D213E">
      <w:pPr>
        <w:jc w:val="center"/>
        <w:rPr>
          <w:sz w:val="30"/>
          <w:szCs w:val="30"/>
          <w:vertAlign w:val="subscript"/>
        </w:rPr>
      </w:pPr>
      <w:r>
        <w:rPr>
          <w:position w:val="-12"/>
          <w:sz w:val="30"/>
          <w:szCs w:val="30"/>
          <w:vertAlign w:val="subscript"/>
        </w:rPr>
        <w:pict>
          <v:shape id="_x0000_i1068" type="#_x0000_t75" style="width:403.5pt;height:34.5pt">
            <v:imagedata r:id="rId48" o:title=""/>
          </v:shape>
        </w:pict>
      </w:r>
    </w:p>
    <w:p w:rsidR="003946EC" w:rsidRPr="002E4431" w:rsidRDefault="003946EC" w:rsidP="003D213E">
      <w:pPr>
        <w:ind w:firstLine="708"/>
        <w:rPr>
          <w:sz w:val="30"/>
          <w:szCs w:val="30"/>
        </w:rPr>
      </w:pPr>
      <w:r w:rsidRPr="002E4431">
        <w:rPr>
          <w:sz w:val="30"/>
          <w:szCs w:val="30"/>
        </w:rPr>
        <w:t xml:space="preserve">где </w:t>
      </w:r>
      <w:r w:rsidRPr="002E4431">
        <w:rPr>
          <w:sz w:val="30"/>
          <w:szCs w:val="30"/>
          <w:lang w:val="en-US"/>
        </w:rPr>
        <w:t>L</w:t>
      </w:r>
      <w:r w:rsidRPr="002E4431">
        <w:rPr>
          <w:sz w:val="30"/>
          <w:szCs w:val="30"/>
          <w:vertAlign w:val="subscript"/>
        </w:rPr>
        <w:t>стр</w:t>
      </w:r>
      <w:r w:rsidRPr="002E4431">
        <w:rPr>
          <w:sz w:val="30"/>
          <w:szCs w:val="30"/>
        </w:rPr>
        <w:t>-</w:t>
      </w:r>
      <w:r w:rsidR="00B517AB" w:rsidRPr="002E4431">
        <w:rPr>
          <w:sz w:val="30"/>
          <w:szCs w:val="30"/>
        </w:rPr>
        <w:t xml:space="preserve"> общая строительная длина путей ПОП, км.;</w:t>
      </w:r>
    </w:p>
    <w:p w:rsidR="003946EC" w:rsidRPr="002E4431" w:rsidRDefault="00A14C08" w:rsidP="003D213E">
      <w:pPr>
        <w:ind w:firstLine="708"/>
        <w:rPr>
          <w:sz w:val="30"/>
          <w:szCs w:val="30"/>
        </w:rPr>
      </w:pPr>
      <w:r>
        <w:rPr>
          <w:position w:val="-12"/>
          <w:sz w:val="30"/>
          <w:szCs w:val="30"/>
        </w:rPr>
        <w:pict>
          <v:shape id="_x0000_i1069" type="#_x0000_t75" style="width:60pt;height:18.75pt">
            <v:imagedata r:id="rId49" o:title=""/>
          </v:shape>
        </w:pict>
      </w:r>
      <w:r w:rsidR="00B517AB" w:rsidRPr="002E4431">
        <w:rPr>
          <w:sz w:val="30"/>
          <w:szCs w:val="30"/>
        </w:rPr>
        <w:t>число ПО путей для грузовых и пассажирских поездов;</w:t>
      </w:r>
    </w:p>
    <w:p w:rsidR="00160964" w:rsidRPr="002E4431" w:rsidRDefault="00A14C08" w:rsidP="003D213E">
      <w:pPr>
        <w:ind w:firstLine="708"/>
        <w:rPr>
          <w:sz w:val="30"/>
          <w:szCs w:val="30"/>
        </w:rPr>
      </w:pPr>
      <w:r>
        <w:rPr>
          <w:position w:val="-12"/>
          <w:sz w:val="30"/>
          <w:szCs w:val="30"/>
        </w:rPr>
        <w:pict>
          <v:shape id="_x0000_i1070" type="#_x0000_t75" style="width:39pt;height:18.75pt">
            <v:imagedata r:id="rId50" o:title=""/>
          </v:shape>
        </w:pict>
      </w:r>
      <w:r w:rsidR="00160964" w:rsidRPr="002E4431">
        <w:rPr>
          <w:sz w:val="30"/>
          <w:szCs w:val="30"/>
        </w:rPr>
        <w:t>-</w:t>
      </w:r>
      <w:r w:rsidR="00B517AB" w:rsidRPr="002E4431">
        <w:rPr>
          <w:sz w:val="30"/>
          <w:szCs w:val="30"/>
        </w:rPr>
        <w:t xml:space="preserve"> нормативная полезная длина ПО путей; </w:t>
      </w:r>
    </w:p>
    <w:p w:rsidR="00B517AB" w:rsidRPr="002E4431" w:rsidRDefault="00B517AB" w:rsidP="003D213E">
      <w:pPr>
        <w:ind w:firstLine="708"/>
        <w:rPr>
          <w:sz w:val="30"/>
          <w:szCs w:val="30"/>
        </w:rPr>
      </w:pPr>
      <w:r w:rsidRPr="002E4431">
        <w:rPr>
          <w:sz w:val="30"/>
          <w:szCs w:val="30"/>
          <w:lang w:val="en-US"/>
        </w:rPr>
        <w:t>m</w:t>
      </w:r>
      <w:r w:rsidRPr="002E4431">
        <w:rPr>
          <w:sz w:val="30"/>
          <w:szCs w:val="30"/>
          <w:vertAlign w:val="subscript"/>
        </w:rPr>
        <w:t>осн</w:t>
      </w:r>
      <w:r w:rsidRPr="002E4431">
        <w:rPr>
          <w:sz w:val="30"/>
          <w:szCs w:val="30"/>
        </w:rPr>
        <w:t>- количество основных станционных путей.</w:t>
      </w:r>
    </w:p>
    <w:p w:rsidR="00160964" w:rsidRPr="002E4431" w:rsidRDefault="00A14C08" w:rsidP="003D213E">
      <w:pPr>
        <w:jc w:val="center"/>
        <w:rPr>
          <w:sz w:val="30"/>
          <w:szCs w:val="30"/>
        </w:rPr>
      </w:pPr>
      <w:r>
        <w:rPr>
          <w:position w:val="-12"/>
          <w:sz w:val="30"/>
          <w:szCs w:val="30"/>
        </w:rPr>
        <w:pict>
          <v:shape id="_x0000_i1071" type="#_x0000_t75" style="width:206.25pt;height:33pt">
            <v:imagedata r:id="rId51" o:title=""/>
          </v:shape>
        </w:pict>
      </w:r>
    </w:p>
    <w:p w:rsidR="00160964" w:rsidRPr="002E4431" w:rsidRDefault="00160964" w:rsidP="003D213E">
      <w:pPr>
        <w:ind w:firstLine="708"/>
        <w:rPr>
          <w:sz w:val="30"/>
          <w:szCs w:val="30"/>
        </w:rPr>
      </w:pPr>
      <w:r w:rsidRPr="002E4431">
        <w:rPr>
          <w:sz w:val="30"/>
          <w:szCs w:val="30"/>
        </w:rPr>
        <w:t>α</w:t>
      </w:r>
      <w:r w:rsidRPr="002E4431">
        <w:rPr>
          <w:sz w:val="30"/>
          <w:szCs w:val="30"/>
          <w:vertAlign w:val="subscript"/>
          <w:lang w:val="en-US"/>
        </w:rPr>
        <w:t>n</w:t>
      </w:r>
      <w:r w:rsidRPr="002E4431">
        <w:rPr>
          <w:sz w:val="30"/>
          <w:szCs w:val="30"/>
        </w:rPr>
        <w:t>-</w:t>
      </w:r>
      <w:r w:rsidR="00B517AB" w:rsidRPr="002E4431">
        <w:rPr>
          <w:sz w:val="30"/>
          <w:szCs w:val="30"/>
        </w:rPr>
        <w:t xml:space="preserve"> измеритель, показывающий строительную длину путей, приходящегося на 1 км потребной полезной длины ПОП</w:t>
      </w:r>
    </w:p>
    <w:p w:rsidR="00160964" w:rsidRPr="002E4431" w:rsidRDefault="00A14C08" w:rsidP="003D213E">
      <w:pPr>
        <w:jc w:val="center"/>
        <w:rPr>
          <w:sz w:val="30"/>
          <w:szCs w:val="30"/>
          <w:lang w:val="en-US"/>
        </w:rPr>
      </w:pPr>
      <w:r>
        <w:rPr>
          <w:position w:val="-30"/>
          <w:sz w:val="30"/>
          <w:szCs w:val="30"/>
          <w:lang w:val="en-US"/>
        </w:rPr>
        <w:pict>
          <v:shape id="_x0000_i1072" type="#_x0000_t75" style="width:189pt;height:36pt">
            <v:imagedata r:id="rId52" o:title=""/>
          </v:shape>
        </w:pict>
      </w:r>
    </w:p>
    <w:p w:rsidR="00160964" w:rsidRPr="002E4431" w:rsidRDefault="00160964" w:rsidP="003D213E">
      <w:pPr>
        <w:ind w:firstLine="708"/>
        <w:rPr>
          <w:sz w:val="30"/>
          <w:szCs w:val="30"/>
        </w:rPr>
      </w:pPr>
      <w:r w:rsidRPr="002E4431">
        <w:rPr>
          <w:sz w:val="30"/>
          <w:szCs w:val="30"/>
          <w:lang w:val="en-US"/>
        </w:rPr>
        <w:t>β</w:t>
      </w:r>
      <w:r w:rsidRPr="002E4431">
        <w:rPr>
          <w:sz w:val="30"/>
          <w:szCs w:val="30"/>
        </w:rPr>
        <w:t>-</w:t>
      </w:r>
      <w:r w:rsidR="00B517AB" w:rsidRPr="002E4431">
        <w:rPr>
          <w:sz w:val="30"/>
          <w:szCs w:val="30"/>
        </w:rPr>
        <w:t xml:space="preserve"> измеритель, показывающий число стрелочных переводов, приходящихся на один основной путь станции.</w:t>
      </w:r>
    </w:p>
    <w:p w:rsidR="00160964" w:rsidRPr="002E4431" w:rsidRDefault="00A14C08" w:rsidP="003D213E">
      <w:pPr>
        <w:jc w:val="center"/>
        <w:rPr>
          <w:sz w:val="30"/>
          <w:szCs w:val="30"/>
          <w:lang w:val="en-US"/>
        </w:rPr>
      </w:pPr>
      <w:r>
        <w:rPr>
          <w:position w:val="-30"/>
          <w:sz w:val="30"/>
          <w:szCs w:val="30"/>
          <w:lang w:val="en-US"/>
        </w:rPr>
        <w:pict>
          <v:shape id="_x0000_i1073" type="#_x0000_t75" style="width:117pt;height:47.25pt">
            <v:imagedata r:id="rId53" o:title=""/>
          </v:shape>
        </w:pict>
      </w:r>
    </w:p>
    <w:p w:rsidR="00160964" w:rsidRPr="002E4431" w:rsidRDefault="00160964" w:rsidP="003D213E">
      <w:pPr>
        <w:ind w:firstLine="708"/>
        <w:rPr>
          <w:sz w:val="30"/>
          <w:szCs w:val="30"/>
        </w:rPr>
      </w:pPr>
      <w:r w:rsidRPr="002E4431">
        <w:rPr>
          <w:sz w:val="30"/>
          <w:szCs w:val="30"/>
          <w:lang w:val="en-US"/>
        </w:rPr>
        <w:t>k</w:t>
      </w:r>
      <w:r w:rsidRPr="003D213E">
        <w:rPr>
          <w:sz w:val="30"/>
          <w:szCs w:val="30"/>
        </w:rPr>
        <w:t>-</w:t>
      </w:r>
      <w:r w:rsidR="00B517AB" w:rsidRPr="002E4431">
        <w:rPr>
          <w:sz w:val="30"/>
          <w:szCs w:val="30"/>
        </w:rPr>
        <w:t xml:space="preserve"> капитальные затраты.</w:t>
      </w:r>
    </w:p>
    <w:p w:rsidR="00B517AB" w:rsidRPr="002E4431" w:rsidRDefault="00B517AB" w:rsidP="003D213E">
      <w:pPr>
        <w:ind w:firstLine="708"/>
        <w:rPr>
          <w:sz w:val="30"/>
          <w:szCs w:val="30"/>
        </w:rPr>
      </w:pPr>
      <w:r w:rsidRPr="002E4431">
        <w:rPr>
          <w:sz w:val="30"/>
          <w:szCs w:val="30"/>
        </w:rPr>
        <w:t>Определяем капитальные затраты для поперечной схемы станции:</w:t>
      </w:r>
    </w:p>
    <w:p w:rsidR="00160964" w:rsidRPr="002E4431" w:rsidRDefault="00160964" w:rsidP="003D213E">
      <w:pPr>
        <w:ind w:firstLine="708"/>
        <w:rPr>
          <w:sz w:val="30"/>
          <w:szCs w:val="30"/>
        </w:rPr>
      </w:pPr>
      <w:r w:rsidRPr="002E4431">
        <w:rPr>
          <w:sz w:val="30"/>
          <w:szCs w:val="30"/>
          <w:lang w:val="en-US"/>
        </w:rPr>
        <w:t>K</w:t>
      </w:r>
      <w:r w:rsidRPr="002E4431">
        <w:rPr>
          <w:sz w:val="30"/>
          <w:szCs w:val="30"/>
          <w:vertAlign w:val="subscript"/>
        </w:rPr>
        <w:t>п</w:t>
      </w:r>
      <w:r w:rsidRPr="002E4431">
        <w:rPr>
          <w:sz w:val="30"/>
          <w:szCs w:val="30"/>
        </w:rPr>
        <w:t>=(</w:t>
      </w:r>
      <w:r w:rsidR="00BD6238">
        <w:rPr>
          <w:sz w:val="30"/>
          <w:szCs w:val="30"/>
        </w:rPr>
        <w:t>2</w:t>
      </w:r>
      <w:r w:rsidRPr="002E4431">
        <w:rPr>
          <w:sz w:val="30"/>
          <w:szCs w:val="30"/>
        </w:rPr>
        <w:t>*1250+</w:t>
      </w:r>
      <w:r w:rsidR="00BD6238">
        <w:rPr>
          <w:sz w:val="30"/>
          <w:szCs w:val="30"/>
        </w:rPr>
        <w:t>3</w:t>
      </w:r>
      <w:r w:rsidRPr="002E4431">
        <w:rPr>
          <w:sz w:val="30"/>
          <w:szCs w:val="30"/>
        </w:rPr>
        <w:t>*450)*1,29*55600=</w:t>
      </w:r>
      <w:r w:rsidR="00BD6238">
        <w:rPr>
          <w:sz w:val="30"/>
          <w:szCs w:val="30"/>
        </w:rPr>
        <w:t>276137400</w:t>
      </w:r>
      <w:r w:rsidRPr="002E4431">
        <w:rPr>
          <w:sz w:val="30"/>
          <w:szCs w:val="30"/>
        </w:rPr>
        <w:t xml:space="preserve"> тг</w:t>
      </w:r>
    </w:p>
    <w:p w:rsidR="00160964" w:rsidRPr="002E4431" w:rsidRDefault="00160964" w:rsidP="003D213E">
      <w:pPr>
        <w:ind w:firstLine="708"/>
        <w:rPr>
          <w:sz w:val="30"/>
          <w:szCs w:val="30"/>
        </w:rPr>
      </w:pPr>
      <w:r w:rsidRPr="002E4431">
        <w:rPr>
          <w:sz w:val="30"/>
          <w:szCs w:val="30"/>
          <w:lang w:val="en-US"/>
        </w:rPr>
        <w:t>K</w:t>
      </w:r>
      <w:r w:rsidRPr="002E4431">
        <w:rPr>
          <w:sz w:val="30"/>
          <w:szCs w:val="30"/>
          <w:vertAlign w:val="subscript"/>
        </w:rPr>
        <w:t>стр</w:t>
      </w:r>
      <w:r w:rsidRPr="002E4431">
        <w:rPr>
          <w:sz w:val="30"/>
          <w:szCs w:val="30"/>
        </w:rPr>
        <w:t>=</w:t>
      </w:r>
      <w:r w:rsidR="00BD6238">
        <w:rPr>
          <w:sz w:val="30"/>
          <w:szCs w:val="30"/>
        </w:rPr>
        <w:t>7</w:t>
      </w:r>
      <w:r w:rsidRPr="002E4431">
        <w:rPr>
          <w:sz w:val="30"/>
          <w:szCs w:val="30"/>
        </w:rPr>
        <w:t>*4,9*7700=</w:t>
      </w:r>
      <w:r w:rsidR="00BD6238">
        <w:rPr>
          <w:sz w:val="30"/>
          <w:szCs w:val="30"/>
        </w:rPr>
        <w:t>264110</w:t>
      </w:r>
      <w:r w:rsidRPr="002E4431">
        <w:rPr>
          <w:sz w:val="30"/>
          <w:szCs w:val="30"/>
        </w:rPr>
        <w:t xml:space="preserve"> тг</w:t>
      </w:r>
    </w:p>
    <w:p w:rsidR="00160964" w:rsidRPr="002E4431" w:rsidRDefault="00160964" w:rsidP="003D213E">
      <w:pPr>
        <w:ind w:firstLine="708"/>
        <w:rPr>
          <w:sz w:val="30"/>
          <w:szCs w:val="30"/>
        </w:rPr>
      </w:pPr>
      <w:r w:rsidRPr="002E4431">
        <w:rPr>
          <w:sz w:val="30"/>
          <w:szCs w:val="30"/>
          <w:lang w:val="en-US"/>
        </w:rPr>
        <w:t>K</w:t>
      </w:r>
      <w:r w:rsidRPr="002E4431">
        <w:rPr>
          <w:sz w:val="30"/>
          <w:szCs w:val="30"/>
          <w:vertAlign w:val="subscript"/>
        </w:rPr>
        <w:t>эц</w:t>
      </w:r>
      <w:r w:rsidRPr="002E4431">
        <w:rPr>
          <w:sz w:val="30"/>
          <w:szCs w:val="30"/>
        </w:rPr>
        <w:t>=</w:t>
      </w:r>
      <w:r w:rsidR="00BD6238">
        <w:rPr>
          <w:sz w:val="30"/>
          <w:szCs w:val="30"/>
        </w:rPr>
        <w:t>7</w:t>
      </w:r>
      <w:r w:rsidRPr="002E4431">
        <w:rPr>
          <w:sz w:val="30"/>
          <w:szCs w:val="30"/>
        </w:rPr>
        <w:t>*4,9*7000=</w:t>
      </w:r>
      <w:r w:rsidR="00BD6238">
        <w:rPr>
          <w:sz w:val="30"/>
          <w:szCs w:val="30"/>
        </w:rPr>
        <w:t>240100</w:t>
      </w:r>
      <w:r w:rsidRPr="002E4431">
        <w:rPr>
          <w:sz w:val="30"/>
          <w:szCs w:val="30"/>
        </w:rPr>
        <w:t xml:space="preserve"> тг</w:t>
      </w:r>
    </w:p>
    <w:p w:rsidR="00160964" w:rsidRPr="002E4431" w:rsidRDefault="00160964" w:rsidP="003D213E">
      <w:pPr>
        <w:ind w:firstLine="708"/>
        <w:rPr>
          <w:sz w:val="30"/>
          <w:szCs w:val="30"/>
        </w:rPr>
      </w:pPr>
      <w:r w:rsidRPr="002E4431">
        <w:rPr>
          <w:sz w:val="30"/>
          <w:szCs w:val="30"/>
          <w:lang w:val="en-US"/>
        </w:rPr>
        <w:t>K</w:t>
      </w:r>
      <w:r w:rsidRPr="002E4431">
        <w:rPr>
          <w:sz w:val="30"/>
          <w:szCs w:val="30"/>
          <w:vertAlign w:val="subscript"/>
        </w:rPr>
        <w:t>кс</w:t>
      </w:r>
      <w:r w:rsidRPr="002E4431">
        <w:rPr>
          <w:sz w:val="30"/>
          <w:szCs w:val="30"/>
        </w:rPr>
        <w:t>=((</w:t>
      </w:r>
      <w:r w:rsidR="00BD6238">
        <w:rPr>
          <w:sz w:val="30"/>
          <w:szCs w:val="30"/>
        </w:rPr>
        <w:t>2</w:t>
      </w:r>
      <w:r w:rsidRPr="002E4431">
        <w:rPr>
          <w:sz w:val="30"/>
          <w:szCs w:val="30"/>
        </w:rPr>
        <w:t>*1250+</w:t>
      </w:r>
      <w:r w:rsidR="00BD6238">
        <w:rPr>
          <w:sz w:val="30"/>
          <w:szCs w:val="30"/>
        </w:rPr>
        <w:t>3</w:t>
      </w:r>
      <w:r w:rsidRPr="002E4431">
        <w:rPr>
          <w:sz w:val="30"/>
          <w:szCs w:val="30"/>
        </w:rPr>
        <w:t>*450)*1,29+0,05*4,9*</w:t>
      </w:r>
      <w:r w:rsidR="00BD6238">
        <w:rPr>
          <w:sz w:val="30"/>
          <w:szCs w:val="30"/>
        </w:rPr>
        <w:t>7</w:t>
      </w:r>
      <w:r w:rsidRPr="002E4431">
        <w:rPr>
          <w:sz w:val="30"/>
          <w:szCs w:val="30"/>
        </w:rPr>
        <w:t>)*7000=</w:t>
      </w:r>
      <w:r w:rsidR="00BD6238">
        <w:rPr>
          <w:sz w:val="30"/>
          <w:szCs w:val="30"/>
        </w:rPr>
        <w:t>34777505</w:t>
      </w:r>
      <w:r w:rsidRPr="002E4431">
        <w:rPr>
          <w:sz w:val="30"/>
          <w:szCs w:val="30"/>
        </w:rPr>
        <w:t xml:space="preserve"> тг</w:t>
      </w:r>
    </w:p>
    <w:p w:rsidR="00160964" w:rsidRPr="002E4431" w:rsidRDefault="00160964" w:rsidP="003D213E">
      <w:pPr>
        <w:ind w:firstLine="708"/>
        <w:rPr>
          <w:sz w:val="30"/>
          <w:szCs w:val="30"/>
        </w:rPr>
      </w:pPr>
      <w:r w:rsidRPr="002E4431">
        <w:rPr>
          <w:sz w:val="30"/>
          <w:szCs w:val="30"/>
        </w:rPr>
        <w:t>и для полупродольной схемы</w:t>
      </w:r>
    </w:p>
    <w:p w:rsidR="00160964" w:rsidRPr="002E4431" w:rsidRDefault="00160964" w:rsidP="003D213E">
      <w:pPr>
        <w:ind w:firstLine="708"/>
        <w:rPr>
          <w:sz w:val="30"/>
          <w:szCs w:val="30"/>
        </w:rPr>
      </w:pPr>
      <w:r w:rsidRPr="002E4431">
        <w:rPr>
          <w:sz w:val="30"/>
          <w:szCs w:val="30"/>
          <w:lang w:val="en-US"/>
        </w:rPr>
        <w:t>K</w:t>
      </w:r>
      <w:r w:rsidRPr="002E4431">
        <w:rPr>
          <w:sz w:val="30"/>
          <w:szCs w:val="30"/>
          <w:vertAlign w:val="subscript"/>
        </w:rPr>
        <w:t>п</w:t>
      </w:r>
      <w:r w:rsidRPr="002E4431">
        <w:rPr>
          <w:sz w:val="30"/>
          <w:szCs w:val="30"/>
        </w:rPr>
        <w:t>=(</w:t>
      </w:r>
      <w:r w:rsidR="00BD6238">
        <w:rPr>
          <w:sz w:val="30"/>
          <w:szCs w:val="30"/>
        </w:rPr>
        <w:t>2</w:t>
      </w:r>
      <w:r w:rsidRPr="002E4431">
        <w:rPr>
          <w:sz w:val="30"/>
          <w:szCs w:val="30"/>
        </w:rPr>
        <w:t>*1250+</w:t>
      </w:r>
      <w:r w:rsidR="00BD6238">
        <w:rPr>
          <w:sz w:val="30"/>
          <w:szCs w:val="30"/>
        </w:rPr>
        <w:t>3</w:t>
      </w:r>
      <w:r w:rsidRPr="002E4431">
        <w:rPr>
          <w:sz w:val="30"/>
          <w:szCs w:val="30"/>
        </w:rPr>
        <w:t>*450)*1,1*55600=</w:t>
      </w:r>
      <w:r w:rsidR="00BD6238">
        <w:rPr>
          <w:sz w:val="30"/>
          <w:szCs w:val="30"/>
        </w:rPr>
        <w:t>235466000</w:t>
      </w:r>
      <w:r w:rsidRPr="002E4431">
        <w:rPr>
          <w:sz w:val="30"/>
          <w:szCs w:val="30"/>
        </w:rPr>
        <w:t xml:space="preserve"> тг</w:t>
      </w:r>
    </w:p>
    <w:p w:rsidR="00160964" w:rsidRPr="002E4431" w:rsidRDefault="00160964" w:rsidP="003D213E">
      <w:pPr>
        <w:ind w:firstLine="708"/>
        <w:rPr>
          <w:sz w:val="30"/>
          <w:szCs w:val="30"/>
        </w:rPr>
      </w:pPr>
      <w:r w:rsidRPr="002E4431">
        <w:rPr>
          <w:sz w:val="30"/>
          <w:szCs w:val="30"/>
          <w:lang w:val="en-US"/>
        </w:rPr>
        <w:t>K</w:t>
      </w:r>
      <w:r w:rsidR="00A506BC" w:rsidRPr="002E4431">
        <w:rPr>
          <w:sz w:val="30"/>
          <w:szCs w:val="30"/>
          <w:vertAlign w:val="subscript"/>
        </w:rPr>
        <w:t>эц</w:t>
      </w:r>
      <w:r w:rsidRPr="002E4431">
        <w:rPr>
          <w:sz w:val="30"/>
          <w:szCs w:val="30"/>
        </w:rPr>
        <w:t>=</w:t>
      </w:r>
      <w:r w:rsidR="00BD6238">
        <w:rPr>
          <w:sz w:val="30"/>
          <w:szCs w:val="30"/>
        </w:rPr>
        <w:t>6</w:t>
      </w:r>
      <w:r w:rsidRPr="002E4431">
        <w:rPr>
          <w:sz w:val="30"/>
          <w:szCs w:val="30"/>
        </w:rPr>
        <w:t>*5*7000=</w:t>
      </w:r>
      <w:r w:rsidR="00BD6238">
        <w:rPr>
          <w:sz w:val="30"/>
          <w:szCs w:val="30"/>
        </w:rPr>
        <w:t>231000</w:t>
      </w:r>
      <w:r w:rsidRPr="002E4431">
        <w:rPr>
          <w:sz w:val="30"/>
          <w:szCs w:val="30"/>
        </w:rPr>
        <w:t xml:space="preserve"> тг</w:t>
      </w:r>
    </w:p>
    <w:p w:rsidR="00160964" w:rsidRPr="002E4431" w:rsidRDefault="00160964" w:rsidP="003D213E">
      <w:pPr>
        <w:ind w:firstLine="708"/>
        <w:rPr>
          <w:sz w:val="30"/>
          <w:szCs w:val="30"/>
        </w:rPr>
      </w:pPr>
      <w:r w:rsidRPr="002E4431">
        <w:rPr>
          <w:sz w:val="30"/>
          <w:szCs w:val="30"/>
          <w:lang w:val="en-US"/>
        </w:rPr>
        <w:t>K</w:t>
      </w:r>
      <w:r w:rsidR="00A506BC" w:rsidRPr="002E4431">
        <w:rPr>
          <w:sz w:val="30"/>
          <w:szCs w:val="30"/>
          <w:vertAlign w:val="subscript"/>
        </w:rPr>
        <w:t>стр</w:t>
      </w:r>
      <w:r w:rsidR="00A506BC" w:rsidRPr="002E4431">
        <w:rPr>
          <w:sz w:val="30"/>
          <w:szCs w:val="30"/>
        </w:rPr>
        <w:t>=</w:t>
      </w:r>
      <w:r w:rsidR="00BD6238">
        <w:rPr>
          <w:sz w:val="30"/>
          <w:szCs w:val="30"/>
        </w:rPr>
        <w:t>6</w:t>
      </w:r>
      <w:r w:rsidR="00A506BC" w:rsidRPr="002E4431">
        <w:rPr>
          <w:sz w:val="30"/>
          <w:szCs w:val="30"/>
        </w:rPr>
        <w:t>*5*7700=</w:t>
      </w:r>
      <w:r w:rsidR="00BD6238">
        <w:rPr>
          <w:sz w:val="30"/>
          <w:szCs w:val="30"/>
        </w:rPr>
        <w:t>210000</w:t>
      </w:r>
      <w:r w:rsidR="00A506BC" w:rsidRPr="002E4431">
        <w:rPr>
          <w:sz w:val="30"/>
          <w:szCs w:val="30"/>
        </w:rPr>
        <w:t xml:space="preserve"> тг</w:t>
      </w:r>
    </w:p>
    <w:p w:rsidR="00A506BC" w:rsidRPr="002E4431" w:rsidRDefault="00A506BC" w:rsidP="003D213E">
      <w:pPr>
        <w:ind w:firstLine="708"/>
        <w:rPr>
          <w:sz w:val="30"/>
          <w:szCs w:val="30"/>
        </w:rPr>
      </w:pPr>
      <w:r w:rsidRPr="002E4431">
        <w:rPr>
          <w:sz w:val="30"/>
          <w:szCs w:val="30"/>
          <w:lang w:val="en-US"/>
        </w:rPr>
        <w:t>K</w:t>
      </w:r>
      <w:r w:rsidRPr="002E4431">
        <w:rPr>
          <w:sz w:val="30"/>
          <w:szCs w:val="30"/>
          <w:vertAlign w:val="subscript"/>
        </w:rPr>
        <w:t>кс</w:t>
      </w:r>
      <w:r w:rsidRPr="002E4431">
        <w:rPr>
          <w:sz w:val="30"/>
          <w:szCs w:val="30"/>
        </w:rPr>
        <w:t>=((</w:t>
      </w:r>
      <w:r w:rsidR="00BD6238">
        <w:rPr>
          <w:sz w:val="30"/>
          <w:szCs w:val="30"/>
        </w:rPr>
        <w:t>2</w:t>
      </w:r>
      <w:r w:rsidRPr="002E4431">
        <w:rPr>
          <w:sz w:val="30"/>
          <w:szCs w:val="30"/>
        </w:rPr>
        <w:t>*1250+</w:t>
      </w:r>
      <w:r w:rsidR="00BD6238">
        <w:rPr>
          <w:sz w:val="30"/>
          <w:szCs w:val="30"/>
        </w:rPr>
        <w:t>3</w:t>
      </w:r>
      <w:r w:rsidRPr="002E4431">
        <w:rPr>
          <w:sz w:val="30"/>
          <w:szCs w:val="30"/>
        </w:rPr>
        <w:t>*450)*1,1+0,05*5*</w:t>
      </w:r>
      <w:r w:rsidR="00BD6238">
        <w:rPr>
          <w:sz w:val="30"/>
          <w:szCs w:val="30"/>
        </w:rPr>
        <w:t>6</w:t>
      </w:r>
      <w:r w:rsidRPr="002E4431">
        <w:rPr>
          <w:sz w:val="30"/>
          <w:szCs w:val="30"/>
        </w:rPr>
        <w:t>)*7000=</w:t>
      </w:r>
      <w:r w:rsidR="00BD6238">
        <w:rPr>
          <w:sz w:val="30"/>
          <w:szCs w:val="30"/>
        </w:rPr>
        <w:t>29655500</w:t>
      </w:r>
      <w:r w:rsidRPr="002E4431">
        <w:rPr>
          <w:sz w:val="30"/>
          <w:szCs w:val="30"/>
        </w:rPr>
        <w:t xml:space="preserve"> тг</w:t>
      </w:r>
    </w:p>
    <w:p w:rsidR="00A506BC" w:rsidRPr="002E4431" w:rsidRDefault="00A506BC">
      <w:pPr>
        <w:rPr>
          <w:sz w:val="30"/>
          <w:szCs w:val="30"/>
        </w:rPr>
      </w:pPr>
    </w:p>
    <w:p w:rsidR="00A506BC" w:rsidRPr="002E4431" w:rsidRDefault="00A506BC">
      <w:pPr>
        <w:rPr>
          <w:sz w:val="30"/>
          <w:szCs w:val="30"/>
        </w:rPr>
      </w:pPr>
    </w:p>
    <w:p w:rsidR="00A506BC" w:rsidRDefault="00A506BC" w:rsidP="003D213E">
      <w:pPr>
        <w:ind w:firstLine="708"/>
        <w:rPr>
          <w:sz w:val="30"/>
          <w:szCs w:val="30"/>
        </w:rPr>
      </w:pPr>
      <w:r w:rsidRPr="002E4431">
        <w:rPr>
          <w:sz w:val="30"/>
          <w:szCs w:val="30"/>
        </w:rPr>
        <w:t>Результаты вычислений сводим в таблицу 1.</w:t>
      </w: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Pr="002E4431" w:rsidRDefault="003D213E" w:rsidP="003D213E">
      <w:pPr>
        <w:ind w:firstLine="708"/>
        <w:rPr>
          <w:sz w:val="30"/>
          <w:szCs w:val="30"/>
        </w:rPr>
      </w:pPr>
    </w:p>
    <w:p w:rsidR="00A506BC" w:rsidRPr="002E4431" w:rsidRDefault="00A506BC">
      <w:pPr>
        <w:rPr>
          <w:sz w:val="30"/>
          <w:szCs w:val="30"/>
        </w:rPr>
      </w:pPr>
      <w:r w:rsidRPr="002E4431">
        <w:rPr>
          <w:sz w:val="30"/>
          <w:szCs w:val="30"/>
        </w:rPr>
        <w:t>табл.1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312"/>
        <w:gridCol w:w="1277"/>
        <w:gridCol w:w="1080"/>
        <w:gridCol w:w="1260"/>
        <w:gridCol w:w="1260"/>
        <w:gridCol w:w="1282"/>
      </w:tblGrid>
      <w:tr w:rsidR="00FC1C55" w:rsidTr="00E157B8">
        <w:trPr>
          <w:trHeight w:val="437"/>
        </w:trPr>
        <w:tc>
          <w:tcPr>
            <w:tcW w:w="1911" w:type="dxa"/>
            <w:vMerge w:val="restart"/>
            <w:shd w:val="clear" w:color="auto" w:fill="auto"/>
          </w:tcPr>
          <w:p w:rsidR="00A506BC" w:rsidRDefault="00A506BC">
            <w:r>
              <w:t>наименование работ</w:t>
            </w:r>
          </w:p>
        </w:tc>
        <w:tc>
          <w:tcPr>
            <w:tcW w:w="1312" w:type="dxa"/>
            <w:vMerge w:val="restart"/>
            <w:shd w:val="clear" w:color="auto" w:fill="auto"/>
          </w:tcPr>
          <w:p w:rsidR="00A506BC" w:rsidRDefault="00A506BC">
            <w:r>
              <w:t>измеритель</w:t>
            </w:r>
          </w:p>
        </w:tc>
        <w:tc>
          <w:tcPr>
            <w:tcW w:w="1277" w:type="dxa"/>
            <w:vMerge w:val="restart"/>
            <w:shd w:val="clear" w:color="auto" w:fill="auto"/>
          </w:tcPr>
          <w:p w:rsidR="00A506BC" w:rsidRDefault="00A506BC">
            <w:r>
              <w:t>стоимость единицы измери</w:t>
            </w:r>
            <w:r w:rsidR="00FC1C55">
              <w:t>-</w:t>
            </w:r>
            <w:r>
              <w:t>теля,</w:t>
            </w:r>
          </w:p>
          <w:p w:rsidR="00A506BC" w:rsidRDefault="00A506BC">
            <w:r>
              <w:t>тыс. тг</w:t>
            </w:r>
          </w:p>
        </w:tc>
        <w:tc>
          <w:tcPr>
            <w:tcW w:w="2340" w:type="dxa"/>
            <w:gridSpan w:val="2"/>
            <w:shd w:val="clear" w:color="auto" w:fill="auto"/>
          </w:tcPr>
          <w:p w:rsidR="00A506BC" w:rsidRDefault="00A506BC">
            <w:r>
              <w:t>поперечный тип</w:t>
            </w:r>
          </w:p>
        </w:tc>
        <w:tc>
          <w:tcPr>
            <w:tcW w:w="2542" w:type="dxa"/>
            <w:gridSpan w:val="2"/>
            <w:shd w:val="clear" w:color="auto" w:fill="auto"/>
          </w:tcPr>
          <w:p w:rsidR="00A506BC" w:rsidRDefault="00A506BC">
            <w:r>
              <w:t>полупродольный тип</w:t>
            </w:r>
          </w:p>
        </w:tc>
      </w:tr>
      <w:tr w:rsidR="00FC1C55" w:rsidTr="00E157B8">
        <w:trPr>
          <w:trHeight w:val="462"/>
        </w:trPr>
        <w:tc>
          <w:tcPr>
            <w:tcW w:w="1911" w:type="dxa"/>
            <w:vMerge/>
            <w:shd w:val="clear" w:color="auto" w:fill="auto"/>
          </w:tcPr>
          <w:p w:rsidR="00A506BC" w:rsidRDefault="00A506BC"/>
        </w:tc>
        <w:tc>
          <w:tcPr>
            <w:tcW w:w="1312" w:type="dxa"/>
            <w:vMerge/>
            <w:shd w:val="clear" w:color="auto" w:fill="auto"/>
          </w:tcPr>
          <w:p w:rsidR="00A506BC" w:rsidRDefault="00A506BC"/>
        </w:tc>
        <w:tc>
          <w:tcPr>
            <w:tcW w:w="1277" w:type="dxa"/>
            <w:vMerge/>
            <w:shd w:val="clear" w:color="auto" w:fill="auto"/>
          </w:tcPr>
          <w:p w:rsidR="00A506BC" w:rsidRDefault="00A506BC"/>
        </w:tc>
        <w:tc>
          <w:tcPr>
            <w:tcW w:w="1080" w:type="dxa"/>
            <w:shd w:val="clear" w:color="auto" w:fill="auto"/>
          </w:tcPr>
          <w:p w:rsidR="00A506BC" w:rsidRDefault="00A506BC">
            <w:r>
              <w:t>объем работ</w:t>
            </w:r>
          </w:p>
        </w:tc>
        <w:tc>
          <w:tcPr>
            <w:tcW w:w="1260" w:type="dxa"/>
            <w:shd w:val="clear" w:color="auto" w:fill="auto"/>
          </w:tcPr>
          <w:p w:rsidR="00A506BC" w:rsidRDefault="00A506BC">
            <w:r>
              <w:t>кап. затраты,</w:t>
            </w:r>
          </w:p>
          <w:p w:rsidR="00A506BC" w:rsidRDefault="00A506BC">
            <w:r>
              <w:t>тыс. тг</w:t>
            </w:r>
          </w:p>
        </w:tc>
        <w:tc>
          <w:tcPr>
            <w:tcW w:w="1260" w:type="dxa"/>
            <w:shd w:val="clear" w:color="auto" w:fill="auto"/>
          </w:tcPr>
          <w:p w:rsidR="00A506BC" w:rsidRDefault="00A506BC">
            <w:r>
              <w:t>объем работ</w:t>
            </w:r>
          </w:p>
        </w:tc>
        <w:tc>
          <w:tcPr>
            <w:tcW w:w="1282" w:type="dxa"/>
            <w:shd w:val="clear" w:color="auto" w:fill="auto"/>
          </w:tcPr>
          <w:p w:rsidR="00A506BC" w:rsidRDefault="00A506BC">
            <w:r>
              <w:t>кап. затраты,</w:t>
            </w:r>
          </w:p>
          <w:p w:rsidR="00A506BC" w:rsidRDefault="00A506BC">
            <w:r>
              <w:t>тыс. тг</w:t>
            </w:r>
          </w:p>
        </w:tc>
      </w:tr>
      <w:tr w:rsidR="00FC1C55" w:rsidTr="00E157B8">
        <w:trPr>
          <w:trHeight w:val="437"/>
        </w:trPr>
        <w:tc>
          <w:tcPr>
            <w:tcW w:w="1911" w:type="dxa"/>
            <w:shd w:val="clear" w:color="auto" w:fill="auto"/>
          </w:tcPr>
          <w:p w:rsidR="00A506BC" w:rsidRDefault="00A506BC">
            <w:r>
              <w:t>укладка путей</w:t>
            </w:r>
          </w:p>
        </w:tc>
        <w:tc>
          <w:tcPr>
            <w:tcW w:w="1312" w:type="dxa"/>
            <w:shd w:val="clear" w:color="auto" w:fill="auto"/>
          </w:tcPr>
          <w:p w:rsidR="00A506BC" w:rsidRDefault="00A506BC">
            <w:r>
              <w:t>км</w:t>
            </w:r>
          </w:p>
        </w:tc>
        <w:tc>
          <w:tcPr>
            <w:tcW w:w="1277" w:type="dxa"/>
            <w:shd w:val="clear" w:color="auto" w:fill="auto"/>
          </w:tcPr>
          <w:p w:rsidR="00A506BC" w:rsidRDefault="00FC1C55">
            <w:r>
              <w:t>55,6</w:t>
            </w:r>
          </w:p>
        </w:tc>
        <w:tc>
          <w:tcPr>
            <w:tcW w:w="1080" w:type="dxa"/>
            <w:shd w:val="clear" w:color="auto" w:fill="auto"/>
          </w:tcPr>
          <w:p w:rsidR="00A506BC" w:rsidRDefault="00FC1C55">
            <w:r>
              <w:t>16705,5</w:t>
            </w:r>
          </w:p>
        </w:tc>
        <w:tc>
          <w:tcPr>
            <w:tcW w:w="1260" w:type="dxa"/>
            <w:shd w:val="clear" w:color="auto" w:fill="auto"/>
          </w:tcPr>
          <w:p w:rsidR="00A506BC" w:rsidRDefault="00BD6238">
            <w:r>
              <w:t>276137,4</w:t>
            </w:r>
          </w:p>
        </w:tc>
        <w:tc>
          <w:tcPr>
            <w:tcW w:w="1260" w:type="dxa"/>
            <w:shd w:val="clear" w:color="auto" w:fill="auto"/>
          </w:tcPr>
          <w:p w:rsidR="00A506BC" w:rsidRDefault="00FC1C55">
            <w:r>
              <w:t>13885,3</w:t>
            </w:r>
          </w:p>
        </w:tc>
        <w:tc>
          <w:tcPr>
            <w:tcW w:w="1282" w:type="dxa"/>
            <w:shd w:val="clear" w:color="auto" w:fill="auto"/>
          </w:tcPr>
          <w:p w:rsidR="00A506BC" w:rsidRDefault="008275CE">
            <w:r>
              <w:t>235466</w:t>
            </w:r>
          </w:p>
        </w:tc>
      </w:tr>
      <w:tr w:rsidR="00FC1C55" w:rsidTr="00E157B8">
        <w:trPr>
          <w:trHeight w:val="437"/>
        </w:trPr>
        <w:tc>
          <w:tcPr>
            <w:tcW w:w="1911" w:type="dxa"/>
            <w:shd w:val="clear" w:color="auto" w:fill="auto"/>
          </w:tcPr>
          <w:p w:rsidR="00A506BC" w:rsidRDefault="00A506BC">
            <w:r>
              <w:t>укладка стрелочных переводов</w:t>
            </w:r>
          </w:p>
        </w:tc>
        <w:tc>
          <w:tcPr>
            <w:tcW w:w="1312" w:type="dxa"/>
            <w:shd w:val="clear" w:color="auto" w:fill="auto"/>
          </w:tcPr>
          <w:p w:rsidR="00A506BC" w:rsidRDefault="00FC1C55">
            <w:r>
              <w:t>комплект</w:t>
            </w:r>
          </w:p>
        </w:tc>
        <w:tc>
          <w:tcPr>
            <w:tcW w:w="1277" w:type="dxa"/>
            <w:shd w:val="clear" w:color="auto" w:fill="auto"/>
          </w:tcPr>
          <w:p w:rsidR="00A506BC" w:rsidRDefault="00FC1C55">
            <w:r>
              <w:t>7,7</w:t>
            </w:r>
          </w:p>
        </w:tc>
        <w:tc>
          <w:tcPr>
            <w:tcW w:w="1080" w:type="dxa"/>
            <w:shd w:val="clear" w:color="auto" w:fill="auto"/>
          </w:tcPr>
          <w:p w:rsidR="00A506BC" w:rsidRDefault="00FC1C55">
            <w:r>
              <w:t>69</w:t>
            </w:r>
          </w:p>
        </w:tc>
        <w:tc>
          <w:tcPr>
            <w:tcW w:w="1260" w:type="dxa"/>
            <w:shd w:val="clear" w:color="auto" w:fill="auto"/>
          </w:tcPr>
          <w:p w:rsidR="00A506BC" w:rsidRDefault="00BD6238">
            <w:r>
              <w:t>264,11</w:t>
            </w:r>
          </w:p>
        </w:tc>
        <w:tc>
          <w:tcPr>
            <w:tcW w:w="1260" w:type="dxa"/>
            <w:shd w:val="clear" w:color="auto" w:fill="auto"/>
          </w:tcPr>
          <w:p w:rsidR="00A506BC" w:rsidRDefault="00FC1C55">
            <w:r>
              <w:t>65</w:t>
            </w:r>
          </w:p>
        </w:tc>
        <w:tc>
          <w:tcPr>
            <w:tcW w:w="1282" w:type="dxa"/>
            <w:shd w:val="clear" w:color="auto" w:fill="auto"/>
          </w:tcPr>
          <w:p w:rsidR="00A506BC" w:rsidRDefault="008275CE">
            <w:r>
              <w:t>231</w:t>
            </w:r>
          </w:p>
        </w:tc>
      </w:tr>
      <w:tr w:rsidR="00FC1C55" w:rsidTr="00E157B8">
        <w:trPr>
          <w:trHeight w:val="437"/>
        </w:trPr>
        <w:tc>
          <w:tcPr>
            <w:tcW w:w="1911" w:type="dxa"/>
            <w:shd w:val="clear" w:color="auto" w:fill="auto"/>
          </w:tcPr>
          <w:p w:rsidR="00A506BC" w:rsidRDefault="00A506BC">
            <w:r>
              <w:t>ЭЦ стрелок и сигналов</w:t>
            </w:r>
          </w:p>
        </w:tc>
        <w:tc>
          <w:tcPr>
            <w:tcW w:w="1312" w:type="dxa"/>
            <w:shd w:val="clear" w:color="auto" w:fill="auto"/>
          </w:tcPr>
          <w:p w:rsidR="00A506BC" w:rsidRDefault="00FC1C55">
            <w:r>
              <w:t>-</w:t>
            </w:r>
          </w:p>
        </w:tc>
        <w:tc>
          <w:tcPr>
            <w:tcW w:w="1277" w:type="dxa"/>
            <w:shd w:val="clear" w:color="auto" w:fill="auto"/>
          </w:tcPr>
          <w:p w:rsidR="00A506BC" w:rsidRDefault="00FC1C55">
            <w:r>
              <w:t>7,0</w:t>
            </w:r>
          </w:p>
        </w:tc>
        <w:tc>
          <w:tcPr>
            <w:tcW w:w="1080" w:type="dxa"/>
            <w:shd w:val="clear" w:color="auto" w:fill="auto"/>
          </w:tcPr>
          <w:p w:rsidR="00A506BC" w:rsidRDefault="00FC1C55">
            <w:r>
              <w:t>69</w:t>
            </w:r>
          </w:p>
        </w:tc>
        <w:tc>
          <w:tcPr>
            <w:tcW w:w="1260" w:type="dxa"/>
            <w:shd w:val="clear" w:color="auto" w:fill="auto"/>
          </w:tcPr>
          <w:p w:rsidR="00A506BC" w:rsidRDefault="00BD6238">
            <w:r>
              <w:t>240,1</w:t>
            </w:r>
          </w:p>
        </w:tc>
        <w:tc>
          <w:tcPr>
            <w:tcW w:w="1260" w:type="dxa"/>
            <w:shd w:val="clear" w:color="auto" w:fill="auto"/>
          </w:tcPr>
          <w:p w:rsidR="00A506BC" w:rsidRDefault="00FC1C55">
            <w:r>
              <w:t>65</w:t>
            </w:r>
          </w:p>
        </w:tc>
        <w:tc>
          <w:tcPr>
            <w:tcW w:w="1282" w:type="dxa"/>
            <w:shd w:val="clear" w:color="auto" w:fill="auto"/>
          </w:tcPr>
          <w:p w:rsidR="00A506BC" w:rsidRDefault="008275CE">
            <w:r>
              <w:t>210</w:t>
            </w:r>
          </w:p>
        </w:tc>
      </w:tr>
      <w:tr w:rsidR="00FC1C55" w:rsidTr="00E157B8">
        <w:trPr>
          <w:trHeight w:val="437"/>
        </w:trPr>
        <w:tc>
          <w:tcPr>
            <w:tcW w:w="1911" w:type="dxa"/>
            <w:shd w:val="clear" w:color="auto" w:fill="auto"/>
          </w:tcPr>
          <w:p w:rsidR="00A506BC" w:rsidRDefault="00A506BC">
            <w:r>
              <w:t>устройство контактной сети</w:t>
            </w:r>
          </w:p>
        </w:tc>
        <w:tc>
          <w:tcPr>
            <w:tcW w:w="1312" w:type="dxa"/>
            <w:shd w:val="clear" w:color="auto" w:fill="auto"/>
          </w:tcPr>
          <w:p w:rsidR="00A506BC" w:rsidRDefault="00FC1C55">
            <w:r>
              <w:t>км</w:t>
            </w:r>
          </w:p>
        </w:tc>
        <w:tc>
          <w:tcPr>
            <w:tcW w:w="1277" w:type="dxa"/>
            <w:shd w:val="clear" w:color="auto" w:fill="auto"/>
          </w:tcPr>
          <w:p w:rsidR="00A506BC" w:rsidRDefault="00FC1C55">
            <w:r>
              <w:t>7,0</w:t>
            </w:r>
          </w:p>
        </w:tc>
        <w:tc>
          <w:tcPr>
            <w:tcW w:w="1080" w:type="dxa"/>
            <w:shd w:val="clear" w:color="auto" w:fill="auto"/>
          </w:tcPr>
          <w:p w:rsidR="00A506BC" w:rsidRDefault="00FC1C55">
            <w:r>
              <w:t>16705,8</w:t>
            </w:r>
          </w:p>
        </w:tc>
        <w:tc>
          <w:tcPr>
            <w:tcW w:w="1260" w:type="dxa"/>
            <w:shd w:val="clear" w:color="auto" w:fill="auto"/>
          </w:tcPr>
          <w:p w:rsidR="00A506BC" w:rsidRDefault="00BD6238">
            <w:r>
              <w:t>34777,5</w:t>
            </w:r>
          </w:p>
        </w:tc>
        <w:tc>
          <w:tcPr>
            <w:tcW w:w="1260" w:type="dxa"/>
            <w:shd w:val="clear" w:color="auto" w:fill="auto"/>
          </w:tcPr>
          <w:p w:rsidR="00A506BC" w:rsidRDefault="00FC1C55">
            <w:r>
              <w:t>14248,25</w:t>
            </w:r>
          </w:p>
        </w:tc>
        <w:tc>
          <w:tcPr>
            <w:tcW w:w="1282" w:type="dxa"/>
            <w:shd w:val="clear" w:color="auto" w:fill="auto"/>
          </w:tcPr>
          <w:p w:rsidR="00A506BC" w:rsidRDefault="008275CE">
            <w:r>
              <w:t>29655,5</w:t>
            </w:r>
          </w:p>
        </w:tc>
      </w:tr>
      <w:tr w:rsidR="00FC1C55" w:rsidTr="00E157B8">
        <w:trPr>
          <w:trHeight w:val="437"/>
        </w:trPr>
        <w:tc>
          <w:tcPr>
            <w:tcW w:w="1911" w:type="dxa"/>
            <w:shd w:val="clear" w:color="auto" w:fill="auto"/>
          </w:tcPr>
          <w:p w:rsidR="00A506BC" w:rsidRDefault="00A506BC">
            <w:r>
              <w:t>дополнительные</w:t>
            </w:r>
          </w:p>
          <w:p w:rsidR="00A506BC" w:rsidRDefault="00A506BC">
            <w:r>
              <w:t>работы</w:t>
            </w:r>
          </w:p>
        </w:tc>
        <w:tc>
          <w:tcPr>
            <w:tcW w:w="1312" w:type="dxa"/>
            <w:shd w:val="clear" w:color="auto" w:fill="auto"/>
          </w:tcPr>
          <w:p w:rsidR="00A506BC" w:rsidRDefault="00FC1C55">
            <w:r>
              <w:t>-</w:t>
            </w:r>
          </w:p>
        </w:tc>
        <w:tc>
          <w:tcPr>
            <w:tcW w:w="1277" w:type="dxa"/>
            <w:shd w:val="clear" w:color="auto" w:fill="auto"/>
          </w:tcPr>
          <w:p w:rsidR="00A506BC" w:rsidRDefault="00FC1C55">
            <w:r>
              <w:t>-</w:t>
            </w:r>
          </w:p>
        </w:tc>
        <w:tc>
          <w:tcPr>
            <w:tcW w:w="1080" w:type="dxa"/>
            <w:shd w:val="clear" w:color="auto" w:fill="auto"/>
          </w:tcPr>
          <w:p w:rsidR="00A506BC" w:rsidRDefault="00FC1C55">
            <w:r>
              <w:t>-</w:t>
            </w:r>
          </w:p>
        </w:tc>
        <w:tc>
          <w:tcPr>
            <w:tcW w:w="1260" w:type="dxa"/>
            <w:shd w:val="clear" w:color="auto" w:fill="auto"/>
          </w:tcPr>
          <w:p w:rsidR="00A506BC" w:rsidRDefault="00FC1C55">
            <w:r>
              <w:t>-</w:t>
            </w:r>
          </w:p>
        </w:tc>
        <w:tc>
          <w:tcPr>
            <w:tcW w:w="1260" w:type="dxa"/>
            <w:shd w:val="clear" w:color="auto" w:fill="auto"/>
          </w:tcPr>
          <w:p w:rsidR="00A506BC" w:rsidRDefault="00FC1C55">
            <w:r>
              <w:t>-</w:t>
            </w:r>
          </w:p>
        </w:tc>
        <w:tc>
          <w:tcPr>
            <w:tcW w:w="1282" w:type="dxa"/>
            <w:shd w:val="clear" w:color="auto" w:fill="auto"/>
          </w:tcPr>
          <w:p w:rsidR="00A506BC" w:rsidRDefault="00FC1C55">
            <w:r>
              <w:t>15</w:t>
            </w:r>
          </w:p>
        </w:tc>
      </w:tr>
      <w:tr w:rsidR="00FC1C55" w:rsidTr="00E157B8">
        <w:trPr>
          <w:trHeight w:val="462"/>
        </w:trPr>
        <w:tc>
          <w:tcPr>
            <w:tcW w:w="1911" w:type="dxa"/>
            <w:shd w:val="clear" w:color="auto" w:fill="auto"/>
          </w:tcPr>
          <w:p w:rsidR="00A506BC" w:rsidRDefault="00A506BC">
            <w:r>
              <w:t>итого</w:t>
            </w:r>
          </w:p>
        </w:tc>
        <w:tc>
          <w:tcPr>
            <w:tcW w:w="1312" w:type="dxa"/>
            <w:shd w:val="clear" w:color="auto" w:fill="auto"/>
          </w:tcPr>
          <w:p w:rsidR="00A506BC" w:rsidRDefault="00FC1C55">
            <w:r>
              <w:t>-</w:t>
            </w:r>
          </w:p>
        </w:tc>
        <w:tc>
          <w:tcPr>
            <w:tcW w:w="1277" w:type="dxa"/>
            <w:shd w:val="clear" w:color="auto" w:fill="auto"/>
          </w:tcPr>
          <w:p w:rsidR="00A506BC" w:rsidRDefault="00FC1C55">
            <w:r>
              <w:t>-</w:t>
            </w:r>
          </w:p>
        </w:tc>
        <w:tc>
          <w:tcPr>
            <w:tcW w:w="1080" w:type="dxa"/>
            <w:shd w:val="clear" w:color="auto" w:fill="auto"/>
          </w:tcPr>
          <w:p w:rsidR="00A506BC" w:rsidRDefault="00FC1C55">
            <w:r>
              <w:t>-</w:t>
            </w:r>
          </w:p>
        </w:tc>
        <w:tc>
          <w:tcPr>
            <w:tcW w:w="1260" w:type="dxa"/>
            <w:shd w:val="clear" w:color="auto" w:fill="auto"/>
          </w:tcPr>
          <w:p w:rsidR="00A506BC" w:rsidRDefault="00421C62">
            <w:r>
              <w:t>311419,11</w:t>
            </w:r>
          </w:p>
        </w:tc>
        <w:tc>
          <w:tcPr>
            <w:tcW w:w="1260" w:type="dxa"/>
            <w:shd w:val="clear" w:color="auto" w:fill="auto"/>
          </w:tcPr>
          <w:p w:rsidR="00A506BC" w:rsidRDefault="00FC1C55">
            <w:r>
              <w:t>-</w:t>
            </w:r>
          </w:p>
        </w:tc>
        <w:tc>
          <w:tcPr>
            <w:tcW w:w="1282" w:type="dxa"/>
            <w:shd w:val="clear" w:color="auto" w:fill="auto"/>
          </w:tcPr>
          <w:p w:rsidR="00A506BC" w:rsidRDefault="00421C62">
            <w:r>
              <w:t>265577,5</w:t>
            </w:r>
          </w:p>
        </w:tc>
      </w:tr>
    </w:tbl>
    <w:p w:rsidR="00FC1C55" w:rsidRDefault="00FC1C55">
      <w:r>
        <w:t xml:space="preserve"> </w:t>
      </w:r>
    </w:p>
    <w:p w:rsidR="00E05F28" w:rsidRDefault="00E05F28"/>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3D213E" w:rsidRDefault="003D213E"/>
    <w:p w:rsidR="00FC1C55" w:rsidRPr="00E05F28" w:rsidRDefault="00FC1C55" w:rsidP="00E05F28">
      <w:pPr>
        <w:jc w:val="center"/>
        <w:rPr>
          <w:b/>
          <w:bCs/>
          <w:sz w:val="36"/>
          <w:szCs w:val="36"/>
        </w:rPr>
      </w:pPr>
      <w:r w:rsidRPr="00E05F28">
        <w:rPr>
          <w:b/>
          <w:bCs/>
          <w:sz w:val="36"/>
          <w:szCs w:val="36"/>
        </w:rPr>
        <w:t>Расчет эксплуатационных расходов по вариантам схемы станции.</w:t>
      </w:r>
    </w:p>
    <w:p w:rsidR="005A65CD" w:rsidRPr="002E4431" w:rsidRDefault="005A65CD" w:rsidP="003D213E">
      <w:pPr>
        <w:ind w:firstLine="708"/>
        <w:rPr>
          <w:sz w:val="30"/>
          <w:szCs w:val="30"/>
        </w:rPr>
      </w:pPr>
      <w:r w:rsidRPr="002E4431">
        <w:rPr>
          <w:sz w:val="30"/>
          <w:szCs w:val="30"/>
        </w:rPr>
        <w:t>Эксплуатационные расходы по сравниваемым схемам станции определяются также только</w:t>
      </w:r>
      <w:r w:rsidR="0038430D" w:rsidRPr="002E4431">
        <w:rPr>
          <w:sz w:val="30"/>
          <w:szCs w:val="30"/>
        </w:rPr>
        <w:t xml:space="preserve"> по тем элементам, по которым они существенно отличаются при поперечном, полупродольном типах станции:</w:t>
      </w:r>
    </w:p>
    <w:p w:rsidR="00A506BC" w:rsidRPr="002E4431" w:rsidRDefault="00FC1C55" w:rsidP="003D213E">
      <w:pPr>
        <w:ind w:firstLine="708"/>
        <w:rPr>
          <w:sz w:val="30"/>
          <w:szCs w:val="30"/>
        </w:rPr>
      </w:pPr>
      <w:r w:rsidRPr="002E4431">
        <w:rPr>
          <w:sz w:val="30"/>
          <w:szCs w:val="30"/>
        </w:rPr>
        <w:t>Э</w:t>
      </w:r>
      <w:r w:rsidRPr="002E4431">
        <w:rPr>
          <w:sz w:val="30"/>
          <w:szCs w:val="30"/>
          <w:vertAlign w:val="subscript"/>
        </w:rPr>
        <w:t>п</w:t>
      </w:r>
      <w:r w:rsidRPr="002E4431">
        <w:rPr>
          <w:sz w:val="30"/>
          <w:szCs w:val="30"/>
        </w:rPr>
        <w:t xml:space="preserve">- </w:t>
      </w:r>
      <w:r w:rsidR="0038430D" w:rsidRPr="002E4431">
        <w:rPr>
          <w:sz w:val="30"/>
          <w:szCs w:val="30"/>
        </w:rPr>
        <w:t>на текущее содержание путей;</w:t>
      </w:r>
    </w:p>
    <w:p w:rsidR="00FC1C55" w:rsidRPr="002E4431" w:rsidRDefault="00FC1C55" w:rsidP="003D213E">
      <w:pPr>
        <w:ind w:firstLine="708"/>
        <w:rPr>
          <w:sz w:val="30"/>
          <w:szCs w:val="30"/>
        </w:rPr>
      </w:pPr>
      <w:r w:rsidRPr="002E4431">
        <w:rPr>
          <w:sz w:val="30"/>
          <w:szCs w:val="30"/>
        </w:rPr>
        <w:t>Э</w:t>
      </w:r>
      <w:r w:rsidRPr="002E4431">
        <w:rPr>
          <w:sz w:val="30"/>
          <w:szCs w:val="30"/>
          <w:vertAlign w:val="subscript"/>
        </w:rPr>
        <w:t>стр</w:t>
      </w:r>
      <w:r w:rsidRPr="002E4431">
        <w:rPr>
          <w:sz w:val="30"/>
          <w:szCs w:val="30"/>
        </w:rPr>
        <w:t>-</w:t>
      </w:r>
      <w:r w:rsidR="0038430D" w:rsidRPr="002E4431">
        <w:rPr>
          <w:sz w:val="30"/>
          <w:szCs w:val="30"/>
        </w:rPr>
        <w:t xml:space="preserve"> стрелочных переводов;</w:t>
      </w:r>
    </w:p>
    <w:p w:rsidR="00FC1C55" w:rsidRPr="002E4431" w:rsidRDefault="00FC1C55" w:rsidP="003D213E">
      <w:pPr>
        <w:ind w:firstLine="708"/>
        <w:rPr>
          <w:sz w:val="30"/>
          <w:szCs w:val="30"/>
        </w:rPr>
      </w:pPr>
      <w:r w:rsidRPr="002E4431">
        <w:rPr>
          <w:sz w:val="30"/>
          <w:szCs w:val="30"/>
        </w:rPr>
        <w:t>Э</w:t>
      </w:r>
      <w:r w:rsidRPr="002E4431">
        <w:rPr>
          <w:sz w:val="30"/>
          <w:szCs w:val="30"/>
          <w:vertAlign w:val="subscript"/>
        </w:rPr>
        <w:t>кс</w:t>
      </w:r>
      <w:r w:rsidRPr="002E4431">
        <w:rPr>
          <w:sz w:val="30"/>
          <w:szCs w:val="30"/>
        </w:rPr>
        <w:t xml:space="preserve">- </w:t>
      </w:r>
      <w:r w:rsidR="00773223" w:rsidRPr="002E4431">
        <w:rPr>
          <w:sz w:val="30"/>
          <w:szCs w:val="30"/>
        </w:rPr>
        <w:t>контактной сети</w:t>
      </w:r>
    </w:p>
    <w:p w:rsidR="00FC1C55" w:rsidRPr="002E4431" w:rsidRDefault="00FC1C55" w:rsidP="003D213E">
      <w:pPr>
        <w:ind w:firstLine="708"/>
        <w:rPr>
          <w:sz w:val="30"/>
          <w:szCs w:val="30"/>
        </w:rPr>
      </w:pPr>
      <w:r w:rsidRPr="002E4431">
        <w:rPr>
          <w:sz w:val="30"/>
          <w:szCs w:val="30"/>
        </w:rPr>
        <w:t>Э</w:t>
      </w:r>
      <w:r w:rsidRPr="002E4431">
        <w:rPr>
          <w:sz w:val="30"/>
          <w:szCs w:val="30"/>
          <w:vertAlign w:val="subscript"/>
        </w:rPr>
        <w:t>лок</w:t>
      </w:r>
      <w:r w:rsidRPr="002E4431">
        <w:rPr>
          <w:sz w:val="30"/>
          <w:szCs w:val="30"/>
        </w:rPr>
        <w:t>-</w:t>
      </w:r>
      <w:r w:rsidR="00773223" w:rsidRPr="002E4431">
        <w:rPr>
          <w:sz w:val="30"/>
          <w:szCs w:val="30"/>
        </w:rPr>
        <w:t>на пробег сменяемых поездных локомотивов от транзитных поездов одного из направлений;</w:t>
      </w:r>
    </w:p>
    <w:p w:rsidR="00FC1C55" w:rsidRPr="002E4431" w:rsidRDefault="00FC1C55" w:rsidP="003D213E">
      <w:pPr>
        <w:ind w:firstLine="708"/>
        <w:rPr>
          <w:sz w:val="30"/>
          <w:szCs w:val="30"/>
        </w:rPr>
      </w:pPr>
      <w:r w:rsidRPr="002E4431">
        <w:rPr>
          <w:sz w:val="30"/>
          <w:szCs w:val="30"/>
        </w:rPr>
        <w:t>ΣЭ</w:t>
      </w:r>
      <w:r w:rsidRPr="002E4431">
        <w:rPr>
          <w:sz w:val="30"/>
          <w:szCs w:val="30"/>
          <w:vertAlign w:val="subscript"/>
        </w:rPr>
        <w:t>з</w:t>
      </w:r>
      <w:r w:rsidRPr="002E4431">
        <w:rPr>
          <w:sz w:val="30"/>
          <w:szCs w:val="30"/>
        </w:rPr>
        <w:t xml:space="preserve">- </w:t>
      </w:r>
      <w:r w:rsidR="00D26355" w:rsidRPr="002E4431">
        <w:rPr>
          <w:sz w:val="30"/>
          <w:szCs w:val="30"/>
        </w:rPr>
        <w:t xml:space="preserve"> задержки поездов и локомотивов из-за пересечения маршрутов;</w:t>
      </w:r>
    </w:p>
    <w:p w:rsidR="00FC1C55" w:rsidRPr="002E4431" w:rsidRDefault="00FC1C55" w:rsidP="003D213E">
      <w:pPr>
        <w:ind w:firstLine="708"/>
        <w:rPr>
          <w:sz w:val="30"/>
          <w:szCs w:val="30"/>
        </w:rPr>
      </w:pPr>
      <w:r w:rsidRPr="002E4431">
        <w:rPr>
          <w:sz w:val="30"/>
          <w:szCs w:val="30"/>
        </w:rPr>
        <w:t>ΔЭ</w:t>
      </w:r>
      <w:r w:rsidRPr="002E4431">
        <w:rPr>
          <w:sz w:val="30"/>
          <w:szCs w:val="30"/>
          <w:vertAlign w:val="subscript"/>
        </w:rPr>
        <w:t>шт</w:t>
      </w:r>
      <w:r w:rsidRPr="002E4431">
        <w:rPr>
          <w:sz w:val="30"/>
          <w:szCs w:val="30"/>
        </w:rPr>
        <w:t xml:space="preserve">- </w:t>
      </w:r>
      <w:r w:rsidR="00D26355" w:rsidRPr="002E4431">
        <w:rPr>
          <w:sz w:val="30"/>
          <w:szCs w:val="30"/>
        </w:rPr>
        <w:t xml:space="preserve"> на содержание дополнительного штата вагонников при продольном и полупродольном типах станции.</w:t>
      </w:r>
    </w:p>
    <w:p w:rsidR="00FC1C55" w:rsidRPr="003D213E" w:rsidRDefault="00FC1C55" w:rsidP="003D213E">
      <w:pPr>
        <w:jc w:val="center"/>
        <w:rPr>
          <w:sz w:val="32"/>
          <w:szCs w:val="32"/>
        </w:rPr>
      </w:pPr>
      <w:r w:rsidRPr="003D213E">
        <w:rPr>
          <w:sz w:val="32"/>
          <w:szCs w:val="32"/>
        </w:rPr>
        <w:t>Э</w:t>
      </w:r>
      <w:r w:rsidRPr="003D213E">
        <w:rPr>
          <w:sz w:val="32"/>
          <w:szCs w:val="32"/>
          <w:vertAlign w:val="subscript"/>
        </w:rPr>
        <w:t>п</w:t>
      </w:r>
      <w:r w:rsidRPr="003D213E">
        <w:rPr>
          <w:sz w:val="32"/>
          <w:szCs w:val="32"/>
        </w:rPr>
        <w:t>=</w:t>
      </w:r>
      <w:r w:rsidRPr="003D213E">
        <w:rPr>
          <w:sz w:val="32"/>
          <w:szCs w:val="32"/>
          <w:lang w:val="en-US"/>
        </w:rPr>
        <w:t>L</w:t>
      </w:r>
      <w:r w:rsidRPr="003D213E">
        <w:rPr>
          <w:sz w:val="32"/>
          <w:szCs w:val="32"/>
          <w:vertAlign w:val="subscript"/>
        </w:rPr>
        <w:t>стр</w:t>
      </w:r>
      <w:r w:rsidRPr="003D213E">
        <w:rPr>
          <w:sz w:val="32"/>
          <w:szCs w:val="32"/>
        </w:rPr>
        <w:t>*</w:t>
      </w:r>
      <w:r w:rsidR="00F6032D" w:rsidRPr="003D213E">
        <w:rPr>
          <w:sz w:val="32"/>
          <w:szCs w:val="32"/>
        </w:rPr>
        <w:t>е</w:t>
      </w:r>
      <w:r w:rsidRPr="003D213E">
        <w:rPr>
          <w:sz w:val="32"/>
          <w:szCs w:val="32"/>
          <w:vertAlign w:val="subscript"/>
        </w:rPr>
        <w:t>п</w:t>
      </w:r>
    </w:p>
    <w:p w:rsidR="00FC1C55" w:rsidRPr="003D213E" w:rsidRDefault="00FC1C55" w:rsidP="003D213E">
      <w:pPr>
        <w:jc w:val="center"/>
        <w:rPr>
          <w:sz w:val="32"/>
          <w:szCs w:val="32"/>
          <w:vertAlign w:val="subscript"/>
        </w:rPr>
      </w:pPr>
      <w:r w:rsidRPr="003D213E">
        <w:rPr>
          <w:sz w:val="32"/>
          <w:szCs w:val="32"/>
        </w:rPr>
        <w:t>Э</w:t>
      </w:r>
      <w:r w:rsidRPr="003D213E">
        <w:rPr>
          <w:sz w:val="32"/>
          <w:szCs w:val="32"/>
          <w:vertAlign w:val="subscript"/>
        </w:rPr>
        <w:t>стр</w:t>
      </w:r>
      <w:r w:rsidRPr="003D213E">
        <w:rPr>
          <w:sz w:val="32"/>
          <w:szCs w:val="32"/>
        </w:rPr>
        <w:t>=</w:t>
      </w:r>
      <w:r w:rsidRPr="003D213E">
        <w:rPr>
          <w:sz w:val="32"/>
          <w:szCs w:val="32"/>
          <w:lang w:val="en-US"/>
        </w:rPr>
        <w:t>m</w:t>
      </w:r>
      <w:r w:rsidRPr="003D213E">
        <w:rPr>
          <w:sz w:val="32"/>
          <w:szCs w:val="32"/>
          <w:vertAlign w:val="subscript"/>
        </w:rPr>
        <w:t>осн</w:t>
      </w:r>
      <w:r w:rsidRPr="003D213E">
        <w:rPr>
          <w:sz w:val="32"/>
          <w:szCs w:val="32"/>
        </w:rPr>
        <w:t>*β*</w:t>
      </w:r>
      <w:r w:rsidR="00F6032D" w:rsidRPr="003D213E">
        <w:rPr>
          <w:sz w:val="32"/>
          <w:szCs w:val="32"/>
        </w:rPr>
        <w:t>е</w:t>
      </w:r>
      <w:r w:rsidRPr="003D213E">
        <w:rPr>
          <w:sz w:val="32"/>
          <w:szCs w:val="32"/>
          <w:vertAlign w:val="subscript"/>
          <w:lang w:val="en-US"/>
        </w:rPr>
        <w:t>c</w:t>
      </w:r>
      <w:r w:rsidRPr="003D213E">
        <w:rPr>
          <w:sz w:val="32"/>
          <w:szCs w:val="32"/>
          <w:vertAlign w:val="subscript"/>
        </w:rPr>
        <w:t>тр</w:t>
      </w:r>
    </w:p>
    <w:p w:rsidR="00FC1C55" w:rsidRPr="003D213E" w:rsidRDefault="00FC1C55" w:rsidP="003D213E">
      <w:pPr>
        <w:jc w:val="center"/>
        <w:rPr>
          <w:sz w:val="32"/>
          <w:szCs w:val="32"/>
        </w:rPr>
      </w:pPr>
      <w:r w:rsidRPr="003D213E">
        <w:rPr>
          <w:sz w:val="32"/>
          <w:szCs w:val="32"/>
        </w:rPr>
        <w:t>Э</w:t>
      </w:r>
      <w:r w:rsidRPr="003D213E">
        <w:rPr>
          <w:sz w:val="32"/>
          <w:szCs w:val="32"/>
          <w:vertAlign w:val="subscript"/>
        </w:rPr>
        <w:t>кс</w:t>
      </w:r>
      <w:r w:rsidRPr="003D213E">
        <w:rPr>
          <w:sz w:val="32"/>
          <w:szCs w:val="32"/>
        </w:rPr>
        <w:t>=(</w:t>
      </w:r>
      <w:r w:rsidRPr="003D213E">
        <w:rPr>
          <w:sz w:val="32"/>
          <w:szCs w:val="32"/>
          <w:lang w:val="en-US"/>
        </w:rPr>
        <w:t>L</w:t>
      </w:r>
      <w:r w:rsidR="00F6032D" w:rsidRPr="003D213E">
        <w:rPr>
          <w:sz w:val="32"/>
          <w:szCs w:val="32"/>
          <w:vertAlign w:val="subscript"/>
        </w:rPr>
        <w:t>стр</w:t>
      </w:r>
      <w:r w:rsidR="00F6032D" w:rsidRPr="003D213E">
        <w:rPr>
          <w:sz w:val="32"/>
          <w:szCs w:val="32"/>
        </w:rPr>
        <w:t>+0,05*</w:t>
      </w:r>
      <w:r w:rsidR="00F6032D" w:rsidRPr="003D213E">
        <w:rPr>
          <w:sz w:val="32"/>
          <w:szCs w:val="32"/>
          <w:lang w:val="en-US"/>
        </w:rPr>
        <w:t>m</w:t>
      </w:r>
      <w:r w:rsidR="00F6032D" w:rsidRPr="003D213E">
        <w:rPr>
          <w:sz w:val="32"/>
          <w:szCs w:val="32"/>
          <w:vertAlign w:val="subscript"/>
        </w:rPr>
        <w:t>осн</w:t>
      </w:r>
      <w:r w:rsidR="00F6032D" w:rsidRPr="003D213E">
        <w:rPr>
          <w:sz w:val="32"/>
          <w:szCs w:val="32"/>
        </w:rPr>
        <w:t>*β)*е</w:t>
      </w:r>
      <w:r w:rsidR="00F6032D" w:rsidRPr="003D213E">
        <w:rPr>
          <w:sz w:val="32"/>
          <w:szCs w:val="32"/>
          <w:vertAlign w:val="subscript"/>
        </w:rPr>
        <w:t>кс</w:t>
      </w:r>
    </w:p>
    <w:p w:rsidR="00F6032D" w:rsidRPr="002E4431" w:rsidRDefault="00F6032D" w:rsidP="003D213E">
      <w:pPr>
        <w:ind w:firstLine="708"/>
        <w:rPr>
          <w:sz w:val="30"/>
          <w:szCs w:val="30"/>
        </w:rPr>
      </w:pPr>
      <w:r w:rsidRPr="002E4431">
        <w:rPr>
          <w:sz w:val="30"/>
          <w:szCs w:val="30"/>
        </w:rPr>
        <w:t>где е</w:t>
      </w:r>
      <w:r w:rsidRPr="002E4431">
        <w:rPr>
          <w:sz w:val="30"/>
          <w:szCs w:val="30"/>
          <w:vertAlign w:val="subscript"/>
        </w:rPr>
        <w:t>п</w:t>
      </w:r>
      <w:r w:rsidRPr="002E4431">
        <w:rPr>
          <w:sz w:val="30"/>
          <w:szCs w:val="30"/>
        </w:rPr>
        <w:t>, е</w:t>
      </w:r>
      <w:r w:rsidRPr="002E4431">
        <w:rPr>
          <w:sz w:val="30"/>
          <w:szCs w:val="30"/>
          <w:vertAlign w:val="subscript"/>
          <w:lang w:val="en-US"/>
        </w:rPr>
        <w:t>c</w:t>
      </w:r>
      <w:r w:rsidRPr="002E4431">
        <w:rPr>
          <w:sz w:val="30"/>
          <w:szCs w:val="30"/>
          <w:vertAlign w:val="subscript"/>
        </w:rPr>
        <w:t>тр</w:t>
      </w:r>
      <w:r w:rsidRPr="002E4431">
        <w:rPr>
          <w:sz w:val="30"/>
          <w:szCs w:val="30"/>
        </w:rPr>
        <w:t>, е</w:t>
      </w:r>
      <w:r w:rsidRPr="002E4431">
        <w:rPr>
          <w:sz w:val="30"/>
          <w:szCs w:val="30"/>
          <w:vertAlign w:val="subscript"/>
        </w:rPr>
        <w:t>кс</w:t>
      </w:r>
      <w:r w:rsidRPr="002E4431">
        <w:rPr>
          <w:sz w:val="30"/>
          <w:szCs w:val="30"/>
        </w:rPr>
        <w:t>-</w:t>
      </w:r>
      <w:r w:rsidR="00D26355" w:rsidRPr="002E4431">
        <w:rPr>
          <w:sz w:val="30"/>
          <w:szCs w:val="30"/>
        </w:rPr>
        <w:t xml:space="preserve"> годовые эксплуатационные расходы на текущее содержание, тас. тг  в год.</w:t>
      </w:r>
    </w:p>
    <w:p w:rsidR="00F6032D" w:rsidRPr="003D213E" w:rsidRDefault="00F6032D" w:rsidP="003D213E">
      <w:pPr>
        <w:jc w:val="center"/>
        <w:rPr>
          <w:sz w:val="32"/>
          <w:szCs w:val="32"/>
          <w:vertAlign w:val="subscript"/>
        </w:rPr>
      </w:pPr>
      <w:r w:rsidRPr="003D213E">
        <w:rPr>
          <w:sz w:val="32"/>
          <w:szCs w:val="32"/>
        </w:rPr>
        <w:t>Э</w:t>
      </w:r>
      <w:r w:rsidRPr="003D213E">
        <w:rPr>
          <w:sz w:val="32"/>
          <w:szCs w:val="32"/>
          <w:vertAlign w:val="subscript"/>
        </w:rPr>
        <w:t>лок</w:t>
      </w:r>
      <w:r w:rsidRPr="003D213E">
        <w:rPr>
          <w:sz w:val="32"/>
          <w:szCs w:val="32"/>
        </w:rPr>
        <w:t>=</w:t>
      </w:r>
      <w:r w:rsidRPr="003D213E">
        <w:rPr>
          <w:sz w:val="32"/>
          <w:szCs w:val="32"/>
          <w:lang w:val="en-US"/>
        </w:rPr>
        <w:t>L</w:t>
      </w:r>
      <w:r w:rsidRPr="003D213E">
        <w:rPr>
          <w:sz w:val="32"/>
          <w:szCs w:val="32"/>
          <w:vertAlign w:val="subscript"/>
        </w:rPr>
        <w:t>лок</w:t>
      </w:r>
      <w:r w:rsidRPr="003D213E">
        <w:rPr>
          <w:sz w:val="32"/>
          <w:szCs w:val="32"/>
        </w:rPr>
        <w:t>*е</w:t>
      </w:r>
      <w:r w:rsidRPr="003D213E">
        <w:rPr>
          <w:sz w:val="32"/>
          <w:szCs w:val="32"/>
          <w:vertAlign w:val="subscript"/>
        </w:rPr>
        <w:t>лок</w:t>
      </w:r>
    </w:p>
    <w:p w:rsidR="00F6032D" w:rsidRPr="002E4431" w:rsidRDefault="00F6032D" w:rsidP="003D213E">
      <w:pPr>
        <w:ind w:firstLine="708"/>
        <w:rPr>
          <w:sz w:val="30"/>
          <w:szCs w:val="30"/>
        </w:rPr>
      </w:pPr>
      <w:r w:rsidRPr="002E4431">
        <w:rPr>
          <w:sz w:val="30"/>
          <w:szCs w:val="30"/>
        </w:rPr>
        <w:t xml:space="preserve">где </w:t>
      </w:r>
      <w:r w:rsidRPr="002E4431">
        <w:rPr>
          <w:sz w:val="30"/>
          <w:szCs w:val="30"/>
          <w:lang w:val="en-US"/>
        </w:rPr>
        <w:t>L</w:t>
      </w:r>
      <w:r w:rsidRPr="002E4431">
        <w:rPr>
          <w:sz w:val="30"/>
          <w:szCs w:val="30"/>
          <w:vertAlign w:val="subscript"/>
        </w:rPr>
        <w:t>лок</w:t>
      </w:r>
      <w:r w:rsidRPr="002E4431">
        <w:rPr>
          <w:sz w:val="30"/>
          <w:szCs w:val="30"/>
        </w:rPr>
        <w:t>-</w:t>
      </w:r>
      <w:r w:rsidR="00D26355" w:rsidRPr="002E4431">
        <w:rPr>
          <w:sz w:val="30"/>
          <w:szCs w:val="30"/>
        </w:rPr>
        <w:t xml:space="preserve"> годовой пробег сменяемых поездных локомотивов в пределах станции, лок- км/ год;</w:t>
      </w:r>
    </w:p>
    <w:p w:rsidR="002A39D1" w:rsidRPr="002E4431" w:rsidRDefault="00F6032D" w:rsidP="00F6032D">
      <w:pPr>
        <w:rPr>
          <w:sz w:val="30"/>
          <w:szCs w:val="30"/>
        </w:rPr>
      </w:pPr>
      <w:r w:rsidRPr="002E4431">
        <w:rPr>
          <w:sz w:val="30"/>
          <w:szCs w:val="30"/>
        </w:rPr>
        <w:t>е</w:t>
      </w:r>
      <w:r w:rsidR="003D213E">
        <w:rPr>
          <w:sz w:val="30"/>
          <w:szCs w:val="30"/>
        </w:rPr>
        <w:tab/>
      </w:r>
      <w:r w:rsidRPr="002E4431">
        <w:rPr>
          <w:sz w:val="30"/>
          <w:szCs w:val="30"/>
          <w:vertAlign w:val="subscript"/>
        </w:rPr>
        <w:t>лок</w:t>
      </w:r>
      <w:r w:rsidRPr="002E4431">
        <w:rPr>
          <w:sz w:val="30"/>
          <w:szCs w:val="30"/>
        </w:rPr>
        <w:t>-</w:t>
      </w:r>
      <w:r w:rsidR="00D26355" w:rsidRPr="002E4431">
        <w:rPr>
          <w:sz w:val="30"/>
          <w:szCs w:val="30"/>
        </w:rPr>
        <w:t xml:space="preserve"> стоимость 1 км пробега локомотива, тг/км</w:t>
      </w:r>
    </w:p>
    <w:p w:rsidR="00D26355" w:rsidRPr="002E4431" w:rsidRDefault="00D26355" w:rsidP="003D213E">
      <w:pPr>
        <w:ind w:firstLine="708"/>
        <w:rPr>
          <w:sz w:val="30"/>
          <w:szCs w:val="30"/>
        </w:rPr>
      </w:pPr>
      <w:r w:rsidRPr="002E4431">
        <w:rPr>
          <w:sz w:val="30"/>
          <w:szCs w:val="30"/>
          <w:lang w:val="en-US"/>
        </w:rPr>
        <w:t>L</w:t>
      </w:r>
      <w:r w:rsidRPr="002E4431">
        <w:rPr>
          <w:sz w:val="30"/>
          <w:szCs w:val="30"/>
          <w:vertAlign w:val="subscript"/>
        </w:rPr>
        <w:t>лок</w:t>
      </w:r>
      <w:r w:rsidRPr="002E4431">
        <w:rPr>
          <w:sz w:val="30"/>
          <w:szCs w:val="30"/>
        </w:rPr>
        <w:t xml:space="preserve"> определяется по формулам:</w:t>
      </w:r>
    </w:p>
    <w:p w:rsidR="00D26355" w:rsidRPr="002E4431" w:rsidRDefault="00D26355" w:rsidP="003D213E">
      <w:pPr>
        <w:ind w:firstLine="708"/>
        <w:rPr>
          <w:sz w:val="30"/>
          <w:szCs w:val="30"/>
        </w:rPr>
      </w:pPr>
      <w:r w:rsidRPr="002E4431">
        <w:rPr>
          <w:sz w:val="30"/>
          <w:szCs w:val="30"/>
        </w:rPr>
        <w:t>- для станции поперечного типа</w:t>
      </w:r>
    </w:p>
    <w:p w:rsidR="00F6032D" w:rsidRPr="002E4431" w:rsidRDefault="00A14C08" w:rsidP="003D213E">
      <w:pPr>
        <w:jc w:val="center"/>
        <w:rPr>
          <w:sz w:val="30"/>
          <w:szCs w:val="30"/>
        </w:rPr>
      </w:pPr>
      <w:r>
        <w:rPr>
          <w:position w:val="-32"/>
          <w:sz w:val="30"/>
          <w:szCs w:val="30"/>
        </w:rPr>
        <w:pict>
          <v:shape id="_x0000_i1074" type="#_x0000_t75" style="width:234pt;height:39pt">
            <v:imagedata r:id="rId54" o:title=""/>
          </v:shape>
        </w:pict>
      </w:r>
    </w:p>
    <w:p w:rsidR="0081483A" w:rsidRPr="002E4431" w:rsidRDefault="0081483A" w:rsidP="003D213E">
      <w:pPr>
        <w:ind w:firstLine="708"/>
        <w:rPr>
          <w:sz w:val="30"/>
          <w:szCs w:val="30"/>
        </w:rPr>
      </w:pPr>
      <w:r w:rsidRPr="002E4431">
        <w:rPr>
          <w:sz w:val="30"/>
          <w:szCs w:val="30"/>
        </w:rPr>
        <w:t>- для станции полупродольного типа</w:t>
      </w:r>
    </w:p>
    <w:p w:rsidR="00871BA4" w:rsidRPr="002E4431" w:rsidRDefault="00A14C08" w:rsidP="003D213E">
      <w:pPr>
        <w:jc w:val="center"/>
        <w:rPr>
          <w:sz w:val="30"/>
          <w:szCs w:val="30"/>
        </w:rPr>
      </w:pPr>
      <w:r>
        <w:rPr>
          <w:position w:val="-32"/>
          <w:sz w:val="30"/>
          <w:szCs w:val="30"/>
        </w:rPr>
        <w:pict>
          <v:shape id="_x0000_i1075" type="#_x0000_t75" style="width:206.25pt;height:39pt">
            <v:imagedata r:id="rId55" o:title=""/>
          </v:shape>
        </w:pict>
      </w:r>
    </w:p>
    <w:p w:rsidR="00871BA4" w:rsidRPr="002E4431" w:rsidRDefault="00871BA4" w:rsidP="003D213E">
      <w:pPr>
        <w:ind w:firstLine="708"/>
        <w:rPr>
          <w:sz w:val="30"/>
          <w:szCs w:val="30"/>
        </w:rPr>
      </w:pPr>
      <w:r w:rsidRPr="002E4431">
        <w:rPr>
          <w:sz w:val="30"/>
          <w:szCs w:val="30"/>
        </w:rPr>
        <w:t xml:space="preserve">где </w:t>
      </w:r>
      <w:r w:rsidRPr="002E4431">
        <w:rPr>
          <w:sz w:val="30"/>
          <w:szCs w:val="30"/>
          <w:lang w:val="en-US"/>
        </w:rPr>
        <w:t>l</w:t>
      </w:r>
      <w:r w:rsidRPr="002E4431">
        <w:rPr>
          <w:sz w:val="30"/>
          <w:szCs w:val="30"/>
          <w:vertAlign w:val="superscript"/>
        </w:rPr>
        <w:t>”</w:t>
      </w:r>
      <w:r w:rsidRPr="002E4431">
        <w:rPr>
          <w:sz w:val="30"/>
          <w:szCs w:val="30"/>
        </w:rPr>
        <w:t>-</w:t>
      </w:r>
      <w:r w:rsidR="0081483A" w:rsidRPr="002E4431">
        <w:rPr>
          <w:sz w:val="30"/>
          <w:szCs w:val="30"/>
        </w:rPr>
        <w:t xml:space="preserve"> длина выходной горловины нечетного транзитного парка, км; </w:t>
      </w:r>
      <w:r w:rsidR="0081483A" w:rsidRPr="002E4431">
        <w:rPr>
          <w:sz w:val="30"/>
          <w:szCs w:val="30"/>
          <w:lang w:val="en-US"/>
        </w:rPr>
        <w:t>l</w:t>
      </w:r>
      <w:r w:rsidR="0081483A" w:rsidRPr="002E4431">
        <w:rPr>
          <w:sz w:val="30"/>
          <w:szCs w:val="30"/>
          <w:vertAlign w:val="superscript"/>
        </w:rPr>
        <w:t>”</w:t>
      </w:r>
      <w:r w:rsidR="0081483A" w:rsidRPr="002E4431">
        <w:rPr>
          <w:sz w:val="30"/>
          <w:szCs w:val="30"/>
        </w:rPr>
        <w:t>=0,2 км.</w:t>
      </w:r>
    </w:p>
    <w:p w:rsidR="00871BA4" w:rsidRPr="002E4431" w:rsidRDefault="00871BA4" w:rsidP="003D213E">
      <w:pPr>
        <w:ind w:firstLine="708"/>
        <w:rPr>
          <w:sz w:val="30"/>
          <w:szCs w:val="30"/>
        </w:rPr>
      </w:pPr>
      <w:r w:rsidRPr="002E4431">
        <w:rPr>
          <w:sz w:val="30"/>
          <w:szCs w:val="30"/>
          <w:lang w:val="en-US"/>
        </w:rPr>
        <w:t>l</w:t>
      </w:r>
      <w:r w:rsidRPr="002E4431">
        <w:rPr>
          <w:sz w:val="30"/>
          <w:szCs w:val="30"/>
          <w:vertAlign w:val="subscript"/>
          <w:lang w:val="en-US"/>
        </w:rPr>
        <w:t>o</w:t>
      </w:r>
      <w:r w:rsidRPr="002E4431">
        <w:rPr>
          <w:sz w:val="30"/>
          <w:szCs w:val="30"/>
        </w:rPr>
        <w:t>-</w:t>
      </w:r>
      <w:r w:rsidR="0081483A" w:rsidRPr="002E4431">
        <w:rPr>
          <w:sz w:val="30"/>
          <w:szCs w:val="30"/>
        </w:rPr>
        <w:t xml:space="preserve"> полезная длина ПО путей;</w:t>
      </w:r>
    </w:p>
    <w:p w:rsidR="00F6032D" w:rsidRPr="002E4431" w:rsidRDefault="00A14C08" w:rsidP="003D213E">
      <w:pPr>
        <w:ind w:firstLine="708"/>
        <w:rPr>
          <w:sz w:val="30"/>
          <w:szCs w:val="30"/>
        </w:rPr>
      </w:pPr>
      <w:r>
        <w:rPr>
          <w:position w:val="-14"/>
          <w:sz w:val="30"/>
          <w:szCs w:val="30"/>
        </w:rPr>
        <w:pict>
          <v:shape id="_x0000_i1076" type="#_x0000_t75" style="width:42pt;height:19.5pt">
            <v:imagedata r:id="rId56" o:title=""/>
          </v:shape>
        </w:pict>
      </w:r>
      <w:r w:rsidR="0081483A" w:rsidRPr="002E4431">
        <w:rPr>
          <w:sz w:val="30"/>
          <w:szCs w:val="30"/>
        </w:rPr>
        <w:t xml:space="preserve"> длина центральной горловины соот-но поперечной и полупродольной станции;</w:t>
      </w:r>
    </w:p>
    <w:p w:rsidR="0081483A" w:rsidRPr="002E4431" w:rsidRDefault="00A14C08" w:rsidP="003D213E">
      <w:pPr>
        <w:ind w:firstLine="708"/>
        <w:rPr>
          <w:sz w:val="30"/>
          <w:szCs w:val="30"/>
        </w:rPr>
      </w:pPr>
      <w:r>
        <w:rPr>
          <w:position w:val="-14"/>
          <w:sz w:val="30"/>
          <w:szCs w:val="30"/>
        </w:rPr>
        <w:pict>
          <v:shape id="_x0000_i1077" type="#_x0000_t75" style="width:42pt;height:19.5pt">
            <v:imagedata r:id="rId56" o:title=""/>
          </v:shape>
        </w:pict>
      </w:r>
      <w:r w:rsidR="0081483A" w:rsidRPr="002E4431">
        <w:rPr>
          <w:sz w:val="30"/>
          <w:szCs w:val="30"/>
        </w:rPr>
        <w:t>0,6 км и 0,8 км соответственно.</w:t>
      </w:r>
    </w:p>
    <w:p w:rsidR="00871BA4" w:rsidRDefault="00871BA4" w:rsidP="003D213E">
      <w:pPr>
        <w:ind w:firstLine="708"/>
        <w:rPr>
          <w:sz w:val="30"/>
          <w:szCs w:val="30"/>
        </w:rPr>
      </w:pPr>
      <w:r w:rsidRPr="002E4431">
        <w:rPr>
          <w:sz w:val="30"/>
          <w:szCs w:val="30"/>
          <w:lang w:val="en-US"/>
        </w:rPr>
        <w:t>N</w:t>
      </w:r>
      <w:r w:rsidRPr="002E4431">
        <w:rPr>
          <w:sz w:val="30"/>
          <w:szCs w:val="30"/>
          <w:vertAlign w:val="subscript"/>
        </w:rPr>
        <w:t>тр</w:t>
      </w:r>
      <w:r w:rsidRPr="002E4431">
        <w:rPr>
          <w:sz w:val="30"/>
          <w:szCs w:val="30"/>
        </w:rPr>
        <w:t>-</w:t>
      </w:r>
      <w:r w:rsidR="0081483A" w:rsidRPr="002E4431">
        <w:rPr>
          <w:sz w:val="30"/>
          <w:szCs w:val="30"/>
        </w:rPr>
        <w:t xml:space="preserve"> количество нечетных транзитных грузовых поездов в сутки со сменой локомотивов.</w:t>
      </w:r>
    </w:p>
    <w:p w:rsidR="003D213E" w:rsidRPr="002E4431" w:rsidRDefault="003D213E" w:rsidP="003D213E">
      <w:pPr>
        <w:ind w:firstLine="708"/>
        <w:rPr>
          <w:sz w:val="30"/>
          <w:szCs w:val="30"/>
        </w:rPr>
      </w:pPr>
    </w:p>
    <w:p w:rsidR="0081483A" w:rsidRPr="002E4431" w:rsidRDefault="0081483A" w:rsidP="003D213E">
      <w:pPr>
        <w:ind w:firstLine="708"/>
        <w:rPr>
          <w:sz w:val="30"/>
          <w:szCs w:val="30"/>
        </w:rPr>
      </w:pPr>
      <w:r w:rsidRPr="002E4431">
        <w:rPr>
          <w:sz w:val="30"/>
          <w:szCs w:val="30"/>
        </w:rPr>
        <w:t>Определяем эксплутационные расходы:</w:t>
      </w:r>
    </w:p>
    <w:p w:rsidR="0081483A" w:rsidRPr="002E4431" w:rsidRDefault="0081483A" w:rsidP="003D213E">
      <w:pPr>
        <w:ind w:firstLine="708"/>
        <w:rPr>
          <w:sz w:val="30"/>
          <w:szCs w:val="30"/>
        </w:rPr>
      </w:pPr>
      <w:r w:rsidRPr="002E4431">
        <w:rPr>
          <w:sz w:val="30"/>
          <w:szCs w:val="30"/>
        </w:rPr>
        <w:t xml:space="preserve">- для поперечной станции: </w:t>
      </w:r>
    </w:p>
    <w:p w:rsidR="00F87951" w:rsidRPr="002E4431" w:rsidRDefault="00F87951" w:rsidP="003D213E">
      <w:pPr>
        <w:ind w:firstLine="708"/>
        <w:rPr>
          <w:sz w:val="30"/>
          <w:szCs w:val="30"/>
        </w:rPr>
      </w:pPr>
      <w:r w:rsidRPr="002E4431">
        <w:rPr>
          <w:sz w:val="30"/>
          <w:szCs w:val="30"/>
        </w:rPr>
        <w:t>Э</w:t>
      </w:r>
      <w:r w:rsidRPr="002E4431">
        <w:rPr>
          <w:sz w:val="30"/>
          <w:szCs w:val="30"/>
          <w:vertAlign w:val="subscript"/>
        </w:rPr>
        <w:t>п</w:t>
      </w:r>
      <w:r w:rsidRPr="002E4431">
        <w:rPr>
          <w:sz w:val="30"/>
          <w:szCs w:val="30"/>
        </w:rPr>
        <w:t>=(</w:t>
      </w:r>
      <w:r w:rsidR="00421C62">
        <w:rPr>
          <w:sz w:val="30"/>
          <w:szCs w:val="30"/>
        </w:rPr>
        <w:t>2</w:t>
      </w:r>
      <w:r w:rsidRPr="002E4431">
        <w:rPr>
          <w:sz w:val="30"/>
          <w:szCs w:val="30"/>
        </w:rPr>
        <w:t>*1250+</w:t>
      </w:r>
      <w:r w:rsidR="00421C62">
        <w:rPr>
          <w:sz w:val="30"/>
          <w:szCs w:val="30"/>
        </w:rPr>
        <w:t>3</w:t>
      </w:r>
      <w:r w:rsidRPr="002E4431">
        <w:rPr>
          <w:sz w:val="30"/>
          <w:szCs w:val="30"/>
        </w:rPr>
        <w:t>*450)*3,24=</w:t>
      </w:r>
      <w:r w:rsidR="00421C62">
        <w:rPr>
          <w:sz w:val="30"/>
          <w:szCs w:val="30"/>
        </w:rPr>
        <w:t>12474</w:t>
      </w:r>
      <w:r w:rsidRPr="002E4431">
        <w:rPr>
          <w:sz w:val="30"/>
          <w:szCs w:val="30"/>
        </w:rPr>
        <w:t xml:space="preserve"> тыс. тг.</w:t>
      </w:r>
    </w:p>
    <w:p w:rsidR="00F87951" w:rsidRPr="002E4431" w:rsidRDefault="00A14C08" w:rsidP="00FC1C55">
      <w:pPr>
        <w:rPr>
          <w:sz w:val="30"/>
          <w:szCs w:val="30"/>
        </w:rPr>
      </w:pPr>
      <w:r>
        <w:rPr>
          <w:position w:val="-10"/>
          <w:sz w:val="30"/>
          <w:szCs w:val="30"/>
        </w:rPr>
        <w:pict>
          <v:shape id="_x0000_i1078" type="#_x0000_t75" style="width:9pt;height:17.25pt">
            <v:imagedata r:id="rId57" o:title=""/>
          </v:shape>
        </w:pict>
      </w:r>
      <w:r w:rsidR="003D213E">
        <w:rPr>
          <w:sz w:val="30"/>
          <w:szCs w:val="30"/>
        </w:rPr>
        <w:tab/>
      </w:r>
      <w:r w:rsidR="00F87951" w:rsidRPr="002E4431">
        <w:rPr>
          <w:sz w:val="30"/>
          <w:szCs w:val="30"/>
        </w:rPr>
        <w:t xml:space="preserve"> Э</w:t>
      </w:r>
      <w:r w:rsidR="00F87951" w:rsidRPr="002E4431">
        <w:rPr>
          <w:sz w:val="30"/>
          <w:szCs w:val="30"/>
          <w:vertAlign w:val="subscript"/>
        </w:rPr>
        <w:t>стр</w:t>
      </w:r>
      <w:r w:rsidR="00F87951" w:rsidRPr="002E4431">
        <w:rPr>
          <w:sz w:val="30"/>
          <w:szCs w:val="30"/>
        </w:rPr>
        <w:t>=</w:t>
      </w:r>
      <w:r w:rsidR="00421C62">
        <w:rPr>
          <w:sz w:val="30"/>
          <w:szCs w:val="30"/>
        </w:rPr>
        <w:t>7</w:t>
      </w:r>
      <w:r w:rsidR="00F87951" w:rsidRPr="002E4431">
        <w:rPr>
          <w:sz w:val="30"/>
          <w:szCs w:val="30"/>
        </w:rPr>
        <w:t>*4,9*1,65=</w:t>
      </w:r>
      <w:r w:rsidR="00421C62">
        <w:rPr>
          <w:sz w:val="30"/>
          <w:szCs w:val="30"/>
        </w:rPr>
        <w:t>56,6</w:t>
      </w:r>
      <w:r w:rsidR="00F87951" w:rsidRPr="002E4431">
        <w:rPr>
          <w:sz w:val="30"/>
          <w:szCs w:val="30"/>
        </w:rPr>
        <w:t xml:space="preserve"> тыс.тг</w:t>
      </w:r>
    </w:p>
    <w:p w:rsidR="00F87951" w:rsidRPr="002E4431" w:rsidRDefault="00F87951" w:rsidP="003D213E">
      <w:pPr>
        <w:ind w:firstLine="708"/>
        <w:rPr>
          <w:sz w:val="30"/>
          <w:szCs w:val="30"/>
        </w:rPr>
      </w:pPr>
      <w:r w:rsidRPr="002E4431">
        <w:rPr>
          <w:sz w:val="30"/>
          <w:szCs w:val="30"/>
        </w:rPr>
        <w:t>Э</w:t>
      </w:r>
      <w:r w:rsidRPr="002E4431">
        <w:rPr>
          <w:sz w:val="30"/>
          <w:szCs w:val="30"/>
          <w:vertAlign w:val="subscript"/>
        </w:rPr>
        <w:t>кс</w:t>
      </w:r>
      <w:r w:rsidRPr="002E4431">
        <w:rPr>
          <w:sz w:val="30"/>
          <w:szCs w:val="30"/>
        </w:rPr>
        <w:t>=((</w:t>
      </w:r>
      <w:r w:rsidR="00421C62">
        <w:rPr>
          <w:sz w:val="30"/>
          <w:szCs w:val="30"/>
        </w:rPr>
        <w:t>2</w:t>
      </w:r>
      <w:r w:rsidRPr="002E4431">
        <w:rPr>
          <w:sz w:val="30"/>
          <w:szCs w:val="30"/>
        </w:rPr>
        <w:t>*1250+</w:t>
      </w:r>
      <w:r w:rsidR="00421C62">
        <w:rPr>
          <w:sz w:val="30"/>
          <w:szCs w:val="30"/>
        </w:rPr>
        <w:t>3*</w:t>
      </w:r>
      <w:r w:rsidRPr="002E4431">
        <w:rPr>
          <w:sz w:val="30"/>
          <w:szCs w:val="30"/>
        </w:rPr>
        <w:t>450)+(0,05*</w:t>
      </w:r>
      <w:r w:rsidR="00421C62">
        <w:rPr>
          <w:sz w:val="30"/>
          <w:szCs w:val="30"/>
        </w:rPr>
        <w:t>7</w:t>
      </w:r>
      <w:r w:rsidRPr="002E4431">
        <w:rPr>
          <w:sz w:val="30"/>
          <w:szCs w:val="30"/>
        </w:rPr>
        <w:t>*4,9))*1,75=</w:t>
      </w:r>
      <w:r w:rsidR="00421C62">
        <w:rPr>
          <w:sz w:val="30"/>
          <w:szCs w:val="30"/>
        </w:rPr>
        <w:t>6740</w:t>
      </w:r>
      <w:r w:rsidRPr="002E4431">
        <w:rPr>
          <w:sz w:val="30"/>
          <w:szCs w:val="30"/>
        </w:rPr>
        <w:t xml:space="preserve"> тыс.тг</w:t>
      </w:r>
    </w:p>
    <w:p w:rsidR="00F87951" w:rsidRPr="002E4431" w:rsidRDefault="00A14C08" w:rsidP="003D213E">
      <w:pPr>
        <w:ind w:firstLine="708"/>
        <w:rPr>
          <w:sz w:val="30"/>
          <w:szCs w:val="30"/>
        </w:rPr>
      </w:pPr>
      <w:r>
        <w:rPr>
          <w:position w:val="-28"/>
          <w:sz w:val="30"/>
          <w:szCs w:val="30"/>
        </w:rPr>
        <w:pict>
          <v:shape id="_x0000_i1079" type="#_x0000_t75" style="width:303.75pt;height:33pt">
            <v:imagedata r:id="rId58" o:title=""/>
          </v:shape>
        </w:pict>
      </w:r>
    </w:p>
    <w:p w:rsidR="00F87951" w:rsidRPr="002E4431" w:rsidRDefault="00F87951" w:rsidP="003D213E">
      <w:pPr>
        <w:ind w:firstLine="708"/>
        <w:rPr>
          <w:sz w:val="30"/>
          <w:szCs w:val="30"/>
        </w:rPr>
      </w:pPr>
      <w:r w:rsidRPr="002E4431">
        <w:rPr>
          <w:sz w:val="30"/>
          <w:szCs w:val="30"/>
        </w:rPr>
        <w:t>Э</w:t>
      </w:r>
      <w:r w:rsidRPr="002E4431">
        <w:rPr>
          <w:sz w:val="30"/>
          <w:szCs w:val="30"/>
          <w:vertAlign w:val="subscript"/>
        </w:rPr>
        <w:t>лок</w:t>
      </w:r>
      <w:r w:rsidRPr="002E4431">
        <w:rPr>
          <w:sz w:val="30"/>
          <w:szCs w:val="30"/>
        </w:rPr>
        <w:t>=</w:t>
      </w:r>
      <w:r w:rsidR="00421C62">
        <w:rPr>
          <w:sz w:val="30"/>
          <w:szCs w:val="30"/>
        </w:rPr>
        <w:t>152570</w:t>
      </w:r>
      <w:r w:rsidRPr="002E4431">
        <w:rPr>
          <w:sz w:val="30"/>
          <w:szCs w:val="30"/>
        </w:rPr>
        <w:t>*0,36=</w:t>
      </w:r>
      <w:r w:rsidR="00421C62">
        <w:rPr>
          <w:sz w:val="30"/>
          <w:szCs w:val="30"/>
        </w:rPr>
        <w:t>54925,2</w:t>
      </w:r>
      <w:r w:rsidRPr="002E4431">
        <w:rPr>
          <w:sz w:val="30"/>
          <w:szCs w:val="30"/>
        </w:rPr>
        <w:t xml:space="preserve"> тыс.тг</w:t>
      </w:r>
    </w:p>
    <w:p w:rsidR="0081483A" w:rsidRPr="002E4431" w:rsidRDefault="0081483A" w:rsidP="003D213E">
      <w:pPr>
        <w:ind w:firstLine="708"/>
        <w:rPr>
          <w:sz w:val="30"/>
          <w:szCs w:val="30"/>
        </w:rPr>
      </w:pPr>
      <w:r w:rsidRPr="002E4431">
        <w:rPr>
          <w:sz w:val="30"/>
          <w:szCs w:val="30"/>
        </w:rPr>
        <w:t>- для полупродольной станции:</w:t>
      </w:r>
    </w:p>
    <w:p w:rsidR="00F87951" w:rsidRPr="002E4431" w:rsidRDefault="00F87951" w:rsidP="003D213E">
      <w:pPr>
        <w:ind w:firstLine="708"/>
        <w:rPr>
          <w:sz w:val="30"/>
          <w:szCs w:val="30"/>
        </w:rPr>
      </w:pPr>
      <w:r w:rsidRPr="002E4431">
        <w:rPr>
          <w:sz w:val="30"/>
          <w:szCs w:val="30"/>
        </w:rPr>
        <w:t>Э</w:t>
      </w:r>
      <w:r w:rsidRPr="002E4431">
        <w:rPr>
          <w:sz w:val="30"/>
          <w:szCs w:val="30"/>
          <w:vertAlign w:val="subscript"/>
        </w:rPr>
        <w:t>п</w:t>
      </w:r>
      <w:r w:rsidRPr="002E4431">
        <w:rPr>
          <w:sz w:val="30"/>
          <w:szCs w:val="30"/>
        </w:rPr>
        <w:t>=(</w:t>
      </w:r>
      <w:r w:rsidR="00421C62">
        <w:rPr>
          <w:sz w:val="30"/>
          <w:szCs w:val="30"/>
        </w:rPr>
        <w:t>2</w:t>
      </w:r>
      <w:r w:rsidRPr="002E4431">
        <w:rPr>
          <w:sz w:val="30"/>
          <w:szCs w:val="30"/>
        </w:rPr>
        <w:t>*1250+</w:t>
      </w:r>
      <w:r w:rsidR="00421C62">
        <w:rPr>
          <w:sz w:val="30"/>
          <w:szCs w:val="30"/>
        </w:rPr>
        <w:t>3*</w:t>
      </w:r>
      <w:r w:rsidRPr="002E4431">
        <w:rPr>
          <w:sz w:val="30"/>
          <w:szCs w:val="30"/>
        </w:rPr>
        <w:t>450)*3,24=</w:t>
      </w:r>
      <w:r w:rsidR="00421C62">
        <w:rPr>
          <w:sz w:val="30"/>
          <w:szCs w:val="30"/>
        </w:rPr>
        <w:t>12474</w:t>
      </w:r>
      <w:r w:rsidRPr="002E4431">
        <w:rPr>
          <w:sz w:val="30"/>
          <w:szCs w:val="30"/>
        </w:rPr>
        <w:t xml:space="preserve"> тыс.тг</w:t>
      </w:r>
    </w:p>
    <w:p w:rsidR="00F87951" w:rsidRPr="002E4431" w:rsidRDefault="00F87951" w:rsidP="003D213E">
      <w:pPr>
        <w:ind w:firstLine="708"/>
        <w:rPr>
          <w:sz w:val="30"/>
          <w:szCs w:val="30"/>
        </w:rPr>
      </w:pPr>
      <w:r w:rsidRPr="002E4431">
        <w:rPr>
          <w:sz w:val="30"/>
          <w:szCs w:val="30"/>
        </w:rPr>
        <w:t>Э</w:t>
      </w:r>
      <w:r w:rsidRPr="002E4431">
        <w:rPr>
          <w:sz w:val="30"/>
          <w:szCs w:val="30"/>
          <w:vertAlign w:val="subscript"/>
        </w:rPr>
        <w:t>стр</w:t>
      </w:r>
      <w:r w:rsidRPr="002E4431">
        <w:rPr>
          <w:sz w:val="30"/>
          <w:szCs w:val="30"/>
        </w:rPr>
        <w:t>=</w:t>
      </w:r>
      <w:r w:rsidR="00421C62">
        <w:rPr>
          <w:sz w:val="30"/>
          <w:szCs w:val="30"/>
        </w:rPr>
        <w:t>6</w:t>
      </w:r>
      <w:r w:rsidRPr="002E4431">
        <w:rPr>
          <w:sz w:val="30"/>
          <w:szCs w:val="30"/>
        </w:rPr>
        <w:t>*5*1,65=</w:t>
      </w:r>
      <w:r w:rsidR="00421C62">
        <w:rPr>
          <w:sz w:val="30"/>
          <w:szCs w:val="30"/>
        </w:rPr>
        <w:t>49,5</w:t>
      </w:r>
      <w:r w:rsidRPr="002E4431">
        <w:rPr>
          <w:sz w:val="30"/>
          <w:szCs w:val="30"/>
        </w:rPr>
        <w:t xml:space="preserve"> тыс.тг</w:t>
      </w:r>
    </w:p>
    <w:p w:rsidR="00F87951" w:rsidRPr="002E4431" w:rsidRDefault="00F87951" w:rsidP="003D213E">
      <w:pPr>
        <w:ind w:firstLine="708"/>
        <w:rPr>
          <w:sz w:val="30"/>
          <w:szCs w:val="30"/>
        </w:rPr>
      </w:pPr>
      <w:r w:rsidRPr="002E4431">
        <w:rPr>
          <w:sz w:val="30"/>
          <w:szCs w:val="30"/>
        </w:rPr>
        <w:t>Э</w:t>
      </w:r>
      <w:r w:rsidRPr="002E4431">
        <w:rPr>
          <w:sz w:val="30"/>
          <w:szCs w:val="30"/>
          <w:vertAlign w:val="subscript"/>
        </w:rPr>
        <w:t>кс</w:t>
      </w:r>
      <w:r w:rsidRPr="002E4431">
        <w:rPr>
          <w:sz w:val="30"/>
          <w:szCs w:val="30"/>
        </w:rPr>
        <w:t>=(</w:t>
      </w:r>
      <w:r w:rsidR="00421C62">
        <w:rPr>
          <w:sz w:val="30"/>
          <w:szCs w:val="30"/>
        </w:rPr>
        <w:t>2</w:t>
      </w:r>
      <w:r w:rsidRPr="002E4431">
        <w:rPr>
          <w:sz w:val="30"/>
          <w:szCs w:val="30"/>
        </w:rPr>
        <w:t>*1250+</w:t>
      </w:r>
      <w:r w:rsidR="00421C62">
        <w:rPr>
          <w:sz w:val="30"/>
          <w:szCs w:val="30"/>
        </w:rPr>
        <w:t>3*</w:t>
      </w:r>
      <w:r w:rsidRPr="002E4431">
        <w:rPr>
          <w:sz w:val="30"/>
          <w:szCs w:val="30"/>
        </w:rPr>
        <w:t>450)+(0,05*</w:t>
      </w:r>
      <w:r w:rsidR="00421C62">
        <w:rPr>
          <w:sz w:val="30"/>
          <w:szCs w:val="30"/>
        </w:rPr>
        <w:t>6</w:t>
      </w:r>
      <w:r w:rsidRPr="002E4431">
        <w:rPr>
          <w:sz w:val="30"/>
          <w:szCs w:val="30"/>
        </w:rPr>
        <w:t>*5)*1,75=</w:t>
      </w:r>
      <w:r w:rsidR="00421C62">
        <w:rPr>
          <w:sz w:val="30"/>
          <w:szCs w:val="30"/>
        </w:rPr>
        <w:t>6730</w:t>
      </w:r>
      <w:r w:rsidRPr="002E4431">
        <w:rPr>
          <w:sz w:val="30"/>
          <w:szCs w:val="30"/>
        </w:rPr>
        <w:t xml:space="preserve"> тыс.тг</w:t>
      </w:r>
    </w:p>
    <w:p w:rsidR="00F87951" w:rsidRPr="002E4431" w:rsidRDefault="00A14C08" w:rsidP="003D213E">
      <w:pPr>
        <w:ind w:firstLine="708"/>
        <w:rPr>
          <w:sz w:val="30"/>
          <w:szCs w:val="30"/>
        </w:rPr>
      </w:pPr>
      <w:r>
        <w:rPr>
          <w:position w:val="-28"/>
          <w:sz w:val="30"/>
          <w:szCs w:val="30"/>
        </w:rPr>
        <w:pict>
          <v:shape id="_x0000_i1080" type="#_x0000_t75" style="width:258.75pt;height:33pt">
            <v:imagedata r:id="rId59" o:title=""/>
          </v:shape>
        </w:pict>
      </w:r>
    </w:p>
    <w:p w:rsidR="00F87951" w:rsidRPr="002E4431" w:rsidRDefault="00F87951" w:rsidP="003D213E">
      <w:pPr>
        <w:ind w:firstLine="708"/>
        <w:rPr>
          <w:sz w:val="30"/>
          <w:szCs w:val="30"/>
        </w:rPr>
      </w:pPr>
      <w:r w:rsidRPr="002E4431">
        <w:rPr>
          <w:sz w:val="30"/>
          <w:szCs w:val="30"/>
        </w:rPr>
        <w:t>Э</w:t>
      </w:r>
      <w:r w:rsidRPr="002E4431">
        <w:rPr>
          <w:sz w:val="30"/>
          <w:szCs w:val="30"/>
          <w:vertAlign w:val="subscript"/>
        </w:rPr>
        <w:t>лок</w:t>
      </w:r>
      <w:r w:rsidRPr="002E4431">
        <w:rPr>
          <w:sz w:val="30"/>
          <w:szCs w:val="30"/>
        </w:rPr>
        <w:t>=</w:t>
      </w:r>
      <w:r w:rsidR="00421C62">
        <w:rPr>
          <w:sz w:val="30"/>
          <w:szCs w:val="30"/>
        </w:rPr>
        <w:t>55480</w:t>
      </w:r>
      <w:r w:rsidRPr="002E4431">
        <w:rPr>
          <w:sz w:val="30"/>
          <w:szCs w:val="30"/>
        </w:rPr>
        <w:t>*0,36=19,</w:t>
      </w:r>
      <w:r w:rsidR="00421C62">
        <w:rPr>
          <w:sz w:val="30"/>
          <w:szCs w:val="30"/>
        </w:rPr>
        <w:t>973</w:t>
      </w:r>
      <w:r w:rsidRPr="002E4431">
        <w:rPr>
          <w:sz w:val="30"/>
          <w:szCs w:val="30"/>
        </w:rPr>
        <w:t xml:space="preserve"> тыс.тг</w:t>
      </w:r>
    </w:p>
    <w:p w:rsidR="0081483A" w:rsidRPr="002E4431" w:rsidRDefault="0081483A" w:rsidP="003D213E">
      <w:pPr>
        <w:ind w:firstLine="708"/>
        <w:rPr>
          <w:sz w:val="30"/>
          <w:szCs w:val="30"/>
        </w:rPr>
      </w:pPr>
      <w:r w:rsidRPr="002E4431">
        <w:rPr>
          <w:sz w:val="30"/>
          <w:szCs w:val="30"/>
        </w:rPr>
        <w:t>Годовые задержки для сравниваемых схем следует определить для тех пересекающихся маршрутов, которые являются враждебными лишь в одном из рассматриваемых схем.</w:t>
      </w:r>
    </w:p>
    <w:p w:rsidR="0081483A" w:rsidRPr="002E4431" w:rsidRDefault="0081483A" w:rsidP="003D213E">
      <w:pPr>
        <w:ind w:firstLine="708"/>
        <w:rPr>
          <w:sz w:val="30"/>
          <w:szCs w:val="30"/>
        </w:rPr>
      </w:pPr>
      <w:r w:rsidRPr="002E4431">
        <w:rPr>
          <w:sz w:val="30"/>
          <w:szCs w:val="30"/>
        </w:rPr>
        <w:t>Величину вероятных задержек нечетных транзитных грузовых поездов для поперечной схемы определяем по формуле:</w:t>
      </w:r>
    </w:p>
    <w:p w:rsidR="008830C6" w:rsidRPr="002E4431" w:rsidRDefault="00A14C08" w:rsidP="003D213E">
      <w:pPr>
        <w:jc w:val="center"/>
        <w:rPr>
          <w:sz w:val="30"/>
          <w:szCs w:val="30"/>
        </w:rPr>
      </w:pPr>
      <w:r>
        <w:rPr>
          <w:position w:val="-34"/>
          <w:sz w:val="30"/>
          <w:szCs w:val="30"/>
        </w:rPr>
        <w:pict>
          <v:shape id="_x0000_i1081" type="#_x0000_t75" style="width:276pt;height:43.5pt">
            <v:imagedata r:id="rId60" o:title=""/>
          </v:shape>
        </w:pict>
      </w:r>
    </w:p>
    <w:p w:rsidR="008830C6" w:rsidRPr="002E4431" w:rsidRDefault="008830C6" w:rsidP="003D213E">
      <w:pPr>
        <w:ind w:firstLine="708"/>
        <w:rPr>
          <w:sz w:val="30"/>
          <w:szCs w:val="30"/>
        </w:rPr>
      </w:pPr>
      <w:r w:rsidRPr="002E4431">
        <w:rPr>
          <w:sz w:val="30"/>
          <w:szCs w:val="30"/>
        </w:rPr>
        <w:t xml:space="preserve">где </w:t>
      </w:r>
      <w:r w:rsidR="00A14C08">
        <w:rPr>
          <w:position w:val="-10"/>
          <w:sz w:val="30"/>
          <w:szCs w:val="30"/>
        </w:rPr>
        <w:pict>
          <v:shape id="_x0000_i1082" type="#_x0000_t75" style="width:9pt;height:17.25pt">
            <v:imagedata r:id="rId57" o:title=""/>
          </v:shape>
        </w:pict>
      </w:r>
      <w:r w:rsidR="00A14C08">
        <w:rPr>
          <w:position w:val="-14"/>
          <w:sz w:val="30"/>
          <w:szCs w:val="30"/>
        </w:rPr>
        <w:pict>
          <v:shape id="_x0000_i1083" type="#_x0000_t75" style="width:59.25pt;height:20.25pt">
            <v:imagedata r:id="rId61" o:title=""/>
          </v:shape>
        </w:pict>
      </w:r>
      <w:r w:rsidR="00EB7B73" w:rsidRPr="002E4431">
        <w:rPr>
          <w:sz w:val="30"/>
          <w:szCs w:val="30"/>
        </w:rPr>
        <w:t xml:space="preserve"> кол-во соот- но четных пассажирских и нечетных грузовых транзитных поездов, проходящих через станцию за средние сутки максимального месяца;</w:t>
      </w:r>
    </w:p>
    <w:p w:rsidR="00F87951" w:rsidRPr="002E4431" w:rsidRDefault="00A14C08" w:rsidP="003D213E">
      <w:pPr>
        <w:ind w:firstLine="708"/>
        <w:rPr>
          <w:sz w:val="30"/>
          <w:szCs w:val="30"/>
        </w:rPr>
      </w:pPr>
      <w:r>
        <w:rPr>
          <w:position w:val="-14"/>
          <w:sz w:val="30"/>
          <w:szCs w:val="30"/>
        </w:rPr>
        <w:pict>
          <v:shape id="_x0000_i1084" type="#_x0000_t75" style="width:92.25pt;height:20.25pt">
            <v:imagedata r:id="rId62" o:title=""/>
          </v:shape>
        </w:pict>
      </w:r>
      <w:r w:rsidR="00EB7B73" w:rsidRPr="002E4431">
        <w:rPr>
          <w:sz w:val="30"/>
          <w:szCs w:val="30"/>
        </w:rPr>
        <w:t>продолжительность занятия точки пересечения в маршрутах соот- но отправления и прибытия пассажирского и грузового транзитного поездов, мин.</w:t>
      </w:r>
    </w:p>
    <w:p w:rsidR="008830C6" w:rsidRPr="002E4431" w:rsidRDefault="00A14C08" w:rsidP="003D213E">
      <w:pPr>
        <w:ind w:firstLine="708"/>
        <w:rPr>
          <w:sz w:val="30"/>
          <w:szCs w:val="30"/>
        </w:rPr>
      </w:pPr>
      <w:r>
        <w:rPr>
          <w:position w:val="-14"/>
          <w:sz w:val="30"/>
          <w:szCs w:val="30"/>
        </w:rPr>
        <w:pict>
          <v:shape id="_x0000_i1085" type="#_x0000_t75" style="width:240.75pt;height:20.25pt">
            <v:imagedata r:id="rId63" o:title=""/>
          </v:shape>
        </w:pict>
      </w:r>
    </w:p>
    <w:p w:rsidR="008830C6" w:rsidRPr="002E4431" w:rsidRDefault="00A14C08" w:rsidP="003D213E">
      <w:pPr>
        <w:ind w:firstLine="708"/>
        <w:rPr>
          <w:sz w:val="30"/>
          <w:szCs w:val="30"/>
        </w:rPr>
      </w:pPr>
      <w:r>
        <w:rPr>
          <w:position w:val="-28"/>
          <w:sz w:val="30"/>
          <w:szCs w:val="30"/>
        </w:rPr>
        <w:pict>
          <v:shape id="_x0000_i1086" type="#_x0000_t75" style="width:312pt;height:33pt">
            <v:imagedata r:id="rId64" o:title=""/>
          </v:shape>
        </w:pict>
      </w:r>
    </w:p>
    <w:p w:rsidR="00EB7B73" w:rsidRPr="002E4431" w:rsidRDefault="00EB7B73" w:rsidP="003D213E">
      <w:pPr>
        <w:ind w:firstLine="708"/>
        <w:rPr>
          <w:sz w:val="30"/>
          <w:szCs w:val="30"/>
        </w:rPr>
      </w:pPr>
      <w:r w:rsidRPr="002E4431">
        <w:rPr>
          <w:sz w:val="30"/>
          <w:szCs w:val="30"/>
        </w:rPr>
        <w:t xml:space="preserve">При полупродольном типе станции следует определять вероятные задержки сменяемых поездных локомотивов транзитных поездов. Годовые задержки локомотивов можно оределить по формуле: </w:t>
      </w:r>
    </w:p>
    <w:p w:rsidR="003312A3" w:rsidRPr="002E4431" w:rsidRDefault="00A14C08" w:rsidP="003D213E">
      <w:pPr>
        <w:jc w:val="center"/>
        <w:rPr>
          <w:sz w:val="30"/>
          <w:szCs w:val="30"/>
        </w:rPr>
      </w:pPr>
      <w:r>
        <w:rPr>
          <w:position w:val="-34"/>
          <w:sz w:val="30"/>
          <w:szCs w:val="30"/>
        </w:rPr>
        <w:pict>
          <v:shape id="_x0000_i1087" type="#_x0000_t75" style="width:441.75pt;height:36pt">
            <v:imagedata r:id="rId65" o:title=""/>
          </v:shape>
        </w:pict>
      </w:r>
    </w:p>
    <w:p w:rsidR="0047472C" w:rsidRPr="002E4431" w:rsidRDefault="0047472C" w:rsidP="003D213E">
      <w:pPr>
        <w:ind w:firstLine="708"/>
        <w:rPr>
          <w:sz w:val="30"/>
          <w:szCs w:val="30"/>
        </w:rPr>
      </w:pPr>
      <w:r w:rsidRPr="002E4431">
        <w:rPr>
          <w:sz w:val="30"/>
          <w:szCs w:val="30"/>
        </w:rPr>
        <w:t xml:space="preserve">где </w:t>
      </w:r>
      <w:r w:rsidRPr="002E4431">
        <w:rPr>
          <w:sz w:val="30"/>
          <w:szCs w:val="30"/>
          <w:lang w:val="en-US"/>
        </w:rPr>
        <w:t>t</w:t>
      </w:r>
      <w:r w:rsidRPr="002E4431">
        <w:rPr>
          <w:sz w:val="30"/>
          <w:szCs w:val="30"/>
          <w:vertAlign w:val="subscript"/>
        </w:rPr>
        <w:t>лок</w:t>
      </w:r>
      <w:r w:rsidRPr="002E4431">
        <w:rPr>
          <w:sz w:val="30"/>
          <w:szCs w:val="30"/>
        </w:rPr>
        <w:t>-</w:t>
      </w:r>
      <w:r w:rsidR="00EB7B73" w:rsidRPr="002E4431">
        <w:rPr>
          <w:sz w:val="30"/>
          <w:szCs w:val="30"/>
        </w:rPr>
        <w:t xml:space="preserve"> продолжительность занятия элемента пересечения маршрутов передвижения поездного локомотива, </w:t>
      </w:r>
      <w:r w:rsidR="00EB7B73" w:rsidRPr="002E4431">
        <w:rPr>
          <w:sz w:val="30"/>
          <w:szCs w:val="30"/>
          <w:lang w:val="en-US"/>
        </w:rPr>
        <w:t>t</w:t>
      </w:r>
      <w:r w:rsidR="00EB7B73" w:rsidRPr="002E4431">
        <w:rPr>
          <w:sz w:val="30"/>
          <w:szCs w:val="30"/>
          <w:vertAlign w:val="subscript"/>
        </w:rPr>
        <w:t>лок</w:t>
      </w:r>
      <w:r w:rsidR="00EB7B73" w:rsidRPr="002E4431">
        <w:rPr>
          <w:sz w:val="30"/>
          <w:szCs w:val="30"/>
        </w:rPr>
        <w:t>=2 мин;</w:t>
      </w:r>
    </w:p>
    <w:p w:rsidR="00FC1C55" w:rsidRPr="002E4431" w:rsidRDefault="0047472C" w:rsidP="003D213E">
      <w:pPr>
        <w:ind w:firstLine="708"/>
        <w:rPr>
          <w:sz w:val="30"/>
          <w:szCs w:val="30"/>
        </w:rPr>
      </w:pPr>
      <w:r w:rsidRPr="002E4431">
        <w:rPr>
          <w:sz w:val="30"/>
          <w:szCs w:val="30"/>
          <w:lang w:val="en-US"/>
        </w:rPr>
        <w:t>N</w:t>
      </w:r>
      <w:r w:rsidRPr="002E4431">
        <w:rPr>
          <w:sz w:val="30"/>
          <w:szCs w:val="30"/>
          <w:vertAlign w:val="subscript"/>
        </w:rPr>
        <w:t>пасс</w:t>
      </w:r>
      <w:r w:rsidRPr="002E4431">
        <w:rPr>
          <w:sz w:val="30"/>
          <w:szCs w:val="30"/>
        </w:rPr>
        <w:t>-</w:t>
      </w:r>
      <w:r w:rsidR="00FC1C55" w:rsidRPr="002E4431">
        <w:rPr>
          <w:sz w:val="30"/>
          <w:szCs w:val="30"/>
        </w:rPr>
        <w:t xml:space="preserve"> </w:t>
      </w:r>
      <w:r w:rsidR="00EB7B73" w:rsidRPr="002E4431">
        <w:rPr>
          <w:sz w:val="30"/>
          <w:szCs w:val="30"/>
        </w:rPr>
        <w:t>количество пар пассажирских поездов, прохожящих через пересекающиеся маршруты.</w:t>
      </w:r>
    </w:p>
    <w:p w:rsidR="0047472C" w:rsidRPr="002E4431" w:rsidRDefault="00A14C08" w:rsidP="003D213E">
      <w:pPr>
        <w:ind w:firstLine="708"/>
        <w:rPr>
          <w:sz w:val="30"/>
          <w:szCs w:val="30"/>
        </w:rPr>
      </w:pPr>
      <w:r>
        <w:rPr>
          <w:position w:val="-34"/>
          <w:sz w:val="30"/>
          <w:szCs w:val="30"/>
        </w:rPr>
        <w:pict>
          <v:shape id="_x0000_i1088" type="#_x0000_t75" style="width:389.25pt;height:36pt">
            <v:imagedata r:id="rId66" o:title=""/>
          </v:shape>
        </w:pict>
      </w:r>
    </w:p>
    <w:p w:rsidR="00EB7B73" w:rsidRPr="002E4431" w:rsidRDefault="00EB7B73" w:rsidP="003D213E">
      <w:pPr>
        <w:ind w:firstLine="708"/>
        <w:rPr>
          <w:sz w:val="30"/>
          <w:szCs w:val="30"/>
        </w:rPr>
      </w:pPr>
      <w:r w:rsidRPr="002E4431">
        <w:rPr>
          <w:sz w:val="30"/>
          <w:szCs w:val="30"/>
        </w:rPr>
        <w:t>Дополнительные годовые расходы, возникающие в связи с задержкой подвижного состава из-за пересечения в горловинах различных маршрутов, определяются по формуле:</w:t>
      </w:r>
    </w:p>
    <w:p w:rsidR="00FC1C55" w:rsidRPr="002E4431" w:rsidRDefault="00A14C08" w:rsidP="003D213E">
      <w:pPr>
        <w:jc w:val="center"/>
        <w:rPr>
          <w:sz w:val="30"/>
          <w:szCs w:val="30"/>
        </w:rPr>
      </w:pPr>
      <w:r>
        <w:rPr>
          <w:position w:val="-28"/>
          <w:sz w:val="30"/>
          <w:szCs w:val="30"/>
        </w:rPr>
        <w:pict>
          <v:shape id="_x0000_i1089" type="#_x0000_t75" style="width:171pt;height:33.75pt">
            <v:imagedata r:id="rId67" o:title=""/>
          </v:shape>
        </w:pict>
      </w:r>
    </w:p>
    <w:p w:rsidR="0047472C" w:rsidRPr="002E4431" w:rsidRDefault="0047472C" w:rsidP="003D213E">
      <w:pPr>
        <w:ind w:firstLine="708"/>
        <w:rPr>
          <w:sz w:val="30"/>
          <w:szCs w:val="30"/>
        </w:rPr>
      </w:pPr>
      <w:r w:rsidRPr="002E4431">
        <w:rPr>
          <w:sz w:val="30"/>
          <w:szCs w:val="30"/>
        </w:rPr>
        <w:t xml:space="preserve">Так </w:t>
      </w:r>
      <w:r w:rsidR="00A14C08">
        <w:rPr>
          <w:position w:val="-14"/>
          <w:sz w:val="30"/>
          <w:szCs w:val="30"/>
        </w:rPr>
        <w:pict>
          <v:shape id="_x0000_i1090" type="#_x0000_t75" style="width:180pt;height:20.25pt">
            <v:imagedata r:id="rId68" o:title=""/>
          </v:shape>
        </w:pict>
      </w:r>
    </w:p>
    <w:p w:rsidR="00FC1C55" w:rsidRPr="002E4431" w:rsidRDefault="00A14C08" w:rsidP="003D213E">
      <w:pPr>
        <w:ind w:firstLine="708"/>
        <w:rPr>
          <w:sz w:val="30"/>
          <w:szCs w:val="30"/>
        </w:rPr>
      </w:pPr>
      <w:r>
        <w:rPr>
          <w:position w:val="-14"/>
          <w:sz w:val="30"/>
          <w:szCs w:val="30"/>
        </w:rPr>
        <w:pict>
          <v:shape id="_x0000_i1091" type="#_x0000_t75" style="width:192.75pt;height:20.25pt">
            <v:imagedata r:id="rId69" o:title=""/>
          </v:shape>
        </w:pict>
      </w:r>
    </w:p>
    <w:p w:rsidR="0047472C" w:rsidRDefault="002053A7" w:rsidP="00FC1C55">
      <w:pPr>
        <w:rPr>
          <w:sz w:val="30"/>
          <w:szCs w:val="30"/>
        </w:rPr>
      </w:pPr>
      <w:r w:rsidRPr="002E4431">
        <w:rPr>
          <w:sz w:val="30"/>
          <w:szCs w:val="30"/>
        </w:rPr>
        <w:t>Результаты расчетов сводим в таблицу 2.</w:t>
      </w: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Default="003D213E" w:rsidP="00FC1C55">
      <w:pPr>
        <w:rPr>
          <w:sz w:val="30"/>
          <w:szCs w:val="30"/>
        </w:rPr>
      </w:pPr>
    </w:p>
    <w:p w:rsidR="003D213E" w:rsidRPr="002E4431" w:rsidRDefault="003D213E" w:rsidP="00FC1C55">
      <w:pPr>
        <w:rPr>
          <w:sz w:val="30"/>
          <w:szCs w:val="30"/>
        </w:rPr>
      </w:pPr>
    </w:p>
    <w:p w:rsidR="002053A7" w:rsidRPr="002E4431" w:rsidRDefault="002053A7" w:rsidP="00FC1C55">
      <w:pPr>
        <w:rPr>
          <w:sz w:val="30"/>
          <w:szCs w:val="30"/>
        </w:rPr>
      </w:pPr>
      <w:r w:rsidRPr="002E4431">
        <w:rPr>
          <w:sz w:val="30"/>
          <w:szCs w:val="30"/>
        </w:rPr>
        <w:t>табл.2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83"/>
        <w:gridCol w:w="926"/>
        <w:gridCol w:w="903"/>
        <w:gridCol w:w="1038"/>
        <w:gridCol w:w="1062"/>
        <w:gridCol w:w="1419"/>
        <w:gridCol w:w="1062"/>
        <w:gridCol w:w="1342"/>
      </w:tblGrid>
      <w:tr w:rsidR="002053A7" w:rsidRPr="00E157B8" w:rsidTr="00E157B8">
        <w:trPr>
          <w:trHeight w:val="546"/>
        </w:trPr>
        <w:tc>
          <w:tcPr>
            <w:tcW w:w="2551" w:type="dxa"/>
            <w:gridSpan w:val="3"/>
            <w:vMerge w:val="restart"/>
            <w:shd w:val="clear" w:color="auto" w:fill="auto"/>
            <w:vAlign w:val="center"/>
          </w:tcPr>
          <w:p w:rsidR="002053A7" w:rsidRPr="00E157B8" w:rsidRDefault="002053A7" w:rsidP="00E157B8">
            <w:pPr>
              <w:jc w:val="center"/>
              <w:rPr>
                <w:sz w:val="20"/>
                <w:szCs w:val="20"/>
              </w:rPr>
            </w:pPr>
            <w:r w:rsidRPr="00E157B8">
              <w:rPr>
                <w:sz w:val="20"/>
                <w:szCs w:val="20"/>
              </w:rPr>
              <w:t>наименование расходов</w:t>
            </w:r>
          </w:p>
        </w:tc>
        <w:tc>
          <w:tcPr>
            <w:tcW w:w="903" w:type="dxa"/>
            <w:vMerge w:val="restart"/>
            <w:shd w:val="clear" w:color="auto" w:fill="auto"/>
            <w:vAlign w:val="center"/>
          </w:tcPr>
          <w:p w:rsidR="002053A7" w:rsidRPr="00E157B8" w:rsidRDefault="002053A7" w:rsidP="00E157B8">
            <w:pPr>
              <w:jc w:val="center"/>
              <w:rPr>
                <w:sz w:val="20"/>
                <w:szCs w:val="20"/>
              </w:rPr>
            </w:pPr>
            <w:r w:rsidRPr="00E157B8">
              <w:rPr>
                <w:sz w:val="20"/>
                <w:szCs w:val="20"/>
              </w:rPr>
              <w:t>измери-тель</w:t>
            </w:r>
          </w:p>
        </w:tc>
        <w:tc>
          <w:tcPr>
            <w:tcW w:w="1038" w:type="dxa"/>
            <w:vMerge w:val="restart"/>
            <w:shd w:val="clear" w:color="auto" w:fill="auto"/>
            <w:vAlign w:val="center"/>
          </w:tcPr>
          <w:p w:rsidR="002053A7" w:rsidRPr="00E157B8" w:rsidRDefault="002053A7" w:rsidP="00E157B8">
            <w:pPr>
              <w:jc w:val="center"/>
              <w:rPr>
                <w:sz w:val="20"/>
                <w:szCs w:val="20"/>
              </w:rPr>
            </w:pPr>
            <w:r w:rsidRPr="00E157B8">
              <w:rPr>
                <w:sz w:val="20"/>
                <w:szCs w:val="20"/>
              </w:rPr>
              <w:t>стоим. ед.</w:t>
            </w:r>
          </w:p>
          <w:p w:rsidR="002053A7" w:rsidRPr="00E157B8" w:rsidRDefault="002053A7" w:rsidP="00E157B8">
            <w:pPr>
              <w:jc w:val="center"/>
              <w:rPr>
                <w:sz w:val="20"/>
                <w:szCs w:val="20"/>
              </w:rPr>
            </w:pPr>
            <w:r w:rsidRPr="00E157B8">
              <w:rPr>
                <w:sz w:val="20"/>
                <w:szCs w:val="20"/>
              </w:rPr>
              <w:t>измерит.</w:t>
            </w:r>
          </w:p>
          <w:p w:rsidR="002053A7" w:rsidRPr="00E157B8" w:rsidRDefault="002053A7" w:rsidP="00E157B8">
            <w:pPr>
              <w:jc w:val="center"/>
              <w:rPr>
                <w:sz w:val="20"/>
                <w:szCs w:val="20"/>
              </w:rPr>
            </w:pPr>
            <w:r w:rsidRPr="00E157B8">
              <w:rPr>
                <w:sz w:val="20"/>
                <w:szCs w:val="20"/>
              </w:rPr>
              <w:t>тас. тг/год</w:t>
            </w:r>
          </w:p>
        </w:tc>
        <w:tc>
          <w:tcPr>
            <w:tcW w:w="2481" w:type="dxa"/>
            <w:gridSpan w:val="2"/>
            <w:shd w:val="clear" w:color="auto" w:fill="auto"/>
            <w:vAlign w:val="center"/>
          </w:tcPr>
          <w:p w:rsidR="002053A7" w:rsidRPr="00E157B8" w:rsidRDefault="002053A7" w:rsidP="00E157B8">
            <w:pPr>
              <w:jc w:val="center"/>
              <w:rPr>
                <w:sz w:val="20"/>
                <w:szCs w:val="20"/>
              </w:rPr>
            </w:pPr>
            <w:r w:rsidRPr="00E157B8">
              <w:rPr>
                <w:sz w:val="20"/>
                <w:szCs w:val="20"/>
              </w:rPr>
              <w:t>поперечный тип</w:t>
            </w:r>
          </w:p>
        </w:tc>
        <w:tc>
          <w:tcPr>
            <w:tcW w:w="2404" w:type="dxa"/>
            <w:gridSpan w:val="2"/>
            <w:shd w:val="clear" w:color="auto" w:fill="auto"/>
            <w:vAlign w:val="center"/>
          </w:tcPr>
          <w:p w:rsidR="002053A7" w:rsidRPr="00E157B8" w:rsidRDefault="002053A7" w:rsidP="00E157B8">
            <w:pPr>
              <w:jc w:val="center"/>
              <w:rPr>
                <w:sz w:val="20"/>
                <w:szCs w:val="20"/>
              </w:rPr>
            </w:pPr>
            <w:r w:rsidRPr="00E157B8">
              <w:rPr>
                <w:sz w:val="20"/>
                <w:szCs w:val="20"/>
              </w:rPr>
              <w:t>полупродольный тип</w:t>
            </w:r>
          </w:p>
        </w:tc>
      </w:tr>
      <w:tr w:rsidR="002053A7" w:rsidRPr="00E157B8" w:rsidTr="00E157B8">
        <w:trPr>
          <w:trHeight w:val="518"/>
        </w:trPr>
        <w:tc>
          <w:tcPr>
            <w:tcW w:w="2551" w:type="dxa"/>
            <w:gridSpan w:val="3"/>
            <w:vMerge/>
            <w:shd w:val="clear" w:color="auto" w:fill="auto"/>
            <w:vAlign w:val="center"/>
          </w:tcPr>
          <w:p w:rsidR="002053A7" w:rsidRPr="00E157B8" w:rsidRDefault="002053A7" w:rsidP="00E157B8">
            <w:pPr>
              <w:jc w:val="center"/>
              <w:rPr>
                <w:sz w:val="20"/>
                <w:szCs w:val="20"/>
              </w:rPr>
            </w:pPr>
          </w:p>
        </w:tc>
        <w:tc>
          <w:tcPr>
            <w:tcW w:w="903" w:type="dxa"/>
            <w:vMerge/>
            <w:shd w:val="clear" w:color="auto" w:fill="auto"/>
            <w:vAlign w:val="center"/>
          </w:tcPr>
          <w:p w:rsidR="002053A7" w:rsidRPr="00E157B8" w:rsidRDefault="002053A7" w:rsidP="00E157B8">
            <w:pPr>
              <w:jc w:val="center"/>
              <w:rPr>
                <w:sz w:val="20"/>
                <w:szCs w:val="20"/>
              </w:rPr>
            </w:pPr>
          </w:p>
        </w:tc>
        <w:tc>
          <w:tcPr>
            <w:tcW w:w="1038" w:type="dxa"/>
            <w:vMerge/>
            <w:shd w:val="clear" w:color="auto" w:fill="auto"/>
            <w:vAlign w:val="center"/>
          </w:tcPr>
          <w:p w:rsidR="002053A7" w:rsidRPr="00E157B8" w:rsidRDefault="002053A7" w:rsidP="00E157B8">
            <w:pPr>
              <w:jc w:val="center"/>
              <w:rPr>
                <w:sz w:val="20"/>
                <w:szCs w:val="20"/>
              </w:rPr>
            </w:pPr>
          </w:p>
        </w:tc>
        <w:tc>
          <w:tcPr>
            <w:tcW w:w="1062" w:type="dxa"/>
            <w:shd w:val="clear" w:color="auto" w:fill="auto"/>
            <w:vAlign w:val="center"/>
          </w:tcPr>
          <w:p w:rsidR="002053A7" w:rsidRPr="00E157B8" w:rsidRDefault="002053A7" w:rsidP="00E157B8">
            <w:pPr>
              <w:jc w:val="center"/>
              <w:rPr>
                <w:sz w:val="20"/>
                <w:szCs w:val="20"/>
              </w:rPr>
            </w:pPr>
            <w:r w:rsidRPr="00E157B8">
              <w:rPr>
                <w:sz w:val="20"/>
                <w:szCs w:val="20"/>
              </w:rPr>
              <w:t>кол-во</w:t>
            </w:r>
          </w:p>
        </w:tc>
        <w:tc>
          <w:tcPr>
            <w:tcW w:w="1419" w:type="dxa"/>
            <w:shd w:val="clear" w:color="auto" w:fill="auto"/>
            <w:vAlign w:val="center"/>
          </w:tcPr>
          <w:p w:rsidR="002053A7" w:rsidRPr="00E157B8" w:rsidRDefault="002053A7" w:rsidP="00E157B8">
            <w:pPr>
              <w:jc w:val="center"/>
              <w:rPr>
                <w:sz w:val="20"/>
                <w:szCs w:val="20"/>
              </w:rPr>
            </w:pPr>
            <w:r w:rsidRPr="00E157B8">
              <w:rPr>
                <w:sz w:val="20"/>
                <w:szCs w:val="20"/>
              </w:rPr>
              <w:t>эксплуат.</w:t>
            </w:r>
          </w:p>
          <w:p w:rsidR="002053A7" w:rsidRPr="00E157B8" w:rsidRDefault="002053A7" w:rsidP="00E157B8">
            <w:pPr>
              <w:jc w:val="center"/>
              <w:rPr>
                <w:sz w:val="20"/>
                <w:szCs w:val="20"/>
              </w:rPr>
            </w:pPr>
            <w:r w:rsidRPr="00E157B8">
              <w:rPr>
                <w:sz w:val="20"/>
                <w:szCs w:val="20"/>
              </w:rPr>
              <w:t>расходы</w:t>
            </w:r>
          </w:p>
          <w:p w:rsidR="002053A7" w:rsidRPr="00E157B8" w:rsidRDefault="002053A7" w:rsidP="00E157B8">
            <w:pPr>
              <w:jc w:val="center"/>
              <w:rPr>
                <w:sz w:val="20"/>
                <w:szCs w:val="20"/>
              </w:rPr>
            </w:pPr>
            <w:r w:rsidRPr="00E157B8">
              <w:rPr>
                <w:sz w:val="20"/>
                <w:szCs w:val="20"/>
              </w:rPr>
              <w:t>тыс. тг</w:t>
            </w:r>
          </w:p>
        </w:tc>
        <w:tc>
          <w:tcPr>
            <w:tcW w:w="1062" w:type="dxa"/>
            <w:shd w:val="clear" w:color="auto" w:fill="auto"/>
            <w:vAlign w:val="center"/>
          </w:tcPr>
          <w:p w:rsidR="002053A7" w:rsidRPr="00E157B8" w:rsidRDefault="002053A7" w:rsidP="00E157B8">
            <w:pPr>
              <w:jc w:val="center"/>
              <w:rPr>
                <w:sz w:val="20"/>
                <w:szCs w:val="20"/>
              </w:rPr>
            </w:pPr>
            <w:r w:rsidRPr="00E157B8">
              <w:rPr>
                <w:sz w:val="20"/>
                <w:szCs w:val="20"/>
              </w:rPr>
              <w:t>кол-во</w:t>
            </w:r>
          </w:p>
        </w:tc>
        <w:tc>
          <w:tcPr>
            <w:tcW w:w="1342" w:type="dxa"/>
            <w:shd w:val="clear" w:color="auto" w:fill="auto"/>
            <w:vAlign w:val="center"/>
          </w:tcPr>
          <w:p w:rsidR="002053A7" w:rsidRPr="00E157B8" w:rsidRDefault="002053A7" w:rsidP="00E157B8">
            <w:pPr>
              <w:jc w:val="center"/>
              <w:rPr>
                <w:sz w:val="20"/>
                <w:szCs w:val="20"/>
              </w:rPr>
            </w:pPr>
            <w:r w:rsidRPr="00E157B8">
              <w:rPr>
                <w:sz w:val="20"/>
                <w:szCs w:val="20"/>
              </w:rPr>
              <w:t>эксплуат.</w:t>
            </w:r>
          </w:p>
          <w:p w:rsidR="002053A7" w:rsidRPr="00E157B8" w:rsidRDefault="002053A7" w:rsidP="00E157B8">
            <w:pPr>
              <w:jc w:val="center"/>
              <w:rPr>
                <w:sz w:val="20"/>
                <w:szCs w:val="20"/>
              </w:rPr>
            </w:pPr>
            <w:r w:rsidRPr="00E157B8">
              <w:rPr>
                <w:sz w:val="20"/>
                <w:szCs w:val="20"/>
              </w:rPr>
              <w:t>расходы</w:t>
            </w:r>
          </w:p>
          <w:p w:rsidR="002053A7" w:rsidRPr="00E157B8" w:rsidRDefault="002053A7" w:rsidP="00E157B8">
            <w:pPr>
              <w:jc w:val="center"/>
              <w:rPr>
                <w:sz w:val="20"/>
                <w:szCs w:val="20"/>
              </w:rPr>
            </w:pPr>
            <w:r w:rsidRPr="00E157B8">
              <w:rPr>
                <w:sz w:val="20"/>
                <w:szCs w:val="20"/>
              </w:rPr>
              <w:t>тыс. тг</w:t>
            </w:r>
          </w:p>
        </w:tc>
      </w:tr>
      <w:tr w:rsidR="00D92A9D" w:rsidRPr="00E157B8" w:rsidTr="00E157B8">
        <w:trPr>
          <w:trHeight w:val="518"/>
        </w:trPr>
        <w:tc>
          <w:tcPr>
            <w:tcW w:w="1243" w:type="dxa"/>
            <w:vMerge w:val="restart"/>
            <w:shd w:val="clear" w:color="auto" w:fill="auto"/>
            <w:vAlign w:val="center"/>
          </w:tcPr>
          <w:p w:rsidR="002053A7" w:rsidRPr="00E157B8" w:rsidRDefault="002053A7" w:rsidP="00E157B8">
            <w:pPr>
              <w:jc w:val="center"/>
              <w:rPr>
                <w:sz w:val="20"/>
                <w:szCs w:val="20"/>
              </w:rPr>
            </w:pPr>
            <w:r w:rsidRPr="00E157B8">
              <w:rPr>
                <w:sz w:val="20"/>
                <w:szCs w:val="20"/>
              </w:rPr>
              <w:t>текущее содержание</w:t>
            </w:r>
          </w:p>
        </w:tc>
        <w:tc>
          <w:tcPr>
            <w:tcW w:w="1309" w:type="dxa"/>
            <w:gridSpan w:val="2"/>
            <w:shd w:val="clear" w:color="auto" w:fill="auto"/>
            <w:vAlign w:val="center"/>
          </w:tcPr>
          <w:p w:rsidR="002053A7" w:rsidRPr="00E157B8" w:rsidRDefault="002053A7" w:rsidP="00E157B8">
            <w:pPr>
              <w:jc w:val="center"/>
              <w:rPr>
                <w:sz w:val="20"/>
                <w:szCs w:val="20"/>
              </w:rPr>
            </w:pPr>
            <w:r w:rsidRPr="00E157B8">
              <w:rPr>
                <w:sz w:val="20"/>
                <w:szCs w:val="20"/>
              </w:rPr>
              <w:t>приемо-отпр. пунктов</w:t>
            </w:r>
          </w:p>
        </w:tc>
        <w:tc>
          <w:tcPr>
            <w:tcW w:w="903" w:type="dxa"/>
            <w:shd w:val="clear" w:color="auto" w:fill="auto"/>
            <w:vAlign w:val="center"/>
          </w:tcPr>
          <w:p w:rsidR="002053A7" w:rsidRPr="00E157B8" w:rsidRDefault="002053A7" w:rsidP="00E157B8">
            <w:pPr>
              <w:jc w:val="center"/>
              <w:rPr>
                <w:sz w:val="20"/>
                <w:szCs w:val="20"/>
              </w:rPr>
            </w:pPr>
            <w:r w:rsidRPr="00E157B8">
              <w:rPr>
                <w:sz w:val="20"/>
                <w:szCs w:val="20"/>
              </w:rPr>
              <w:t>км</w:t>
            </w:r>
          </w:p>
        </w:tc>
        <w:tc>
          <w:tcPr>
            <w:tcW w:w="1038" w:type="dxa"/>
            <w:shd w:val="clear" w:color="auto" w:fill="auto"/>
            <w:vAlign w:val="center"/>
          </w:tcPr>
          <w:p w:rsidR="002053A7" w:rsidRPr="00E157B8" w:rsidRDefault="002053A7" w:rsidP="00E157B8">
            <w:pPr>
              <w:jc w:val="center"/>
              <w:rPr>
                <w:sz w:val="20"/>
                <w:szCs w:val="20"/>
              </w:rPr>
            </w:pPr>
            <w:r w:rsidRPr="00E157B8">
              <w:rPr>
                <w:sz w:val="20"/>
                <w:szCs w:val="20"/>
              </w:rPr>
              <w:t>3,24</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12950</w:t>
            </w:r>
          </w:p>
        </w:tc>
        <w:tc>
          <w:tcPr>
            <w:tcW w:w="1419" w:type="dxa"/>
            <w:shd w:val="clear" w:color="auto" w:fill="auto"/>
            <w:vAlign w:val="center"/>
          </w:tcPr>
          <w:p w:rsidR="002053A7" w:rsidRPr="00E157B8" w:rsidRDefault="005B449C" w:rsidP="00E157B8">
            <w:pPr>
              <w:jc w:val="center"/>
              <w:rPr>
                <w:sz w:val="20"/>
                <w:szCs w:val="20"/>
              </w:rPr>
            </w:pPr>
            <w:r w:rsidRPr="00E157B8">
              <w:rPr>
                <w:sz w:val="20"/>
                <w:szCs w:val="20"/>
              </w:rPr>
              <w:t>12474</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12950</w:t>
            </w:r>
          </w:p>
        </w:tc>
        <w:tc>
          <w:tcPr>
            <w:tcW w:w="1342" w:type="dxa"/>
            <w:shd w:val="clear" w:color="auto" w:fill="auto"/>
            <w:vAlign w:val="center"/>
          </w:tcPr>
          <w:p w:rsidR="002053A7" w:rsidRPr="00E157B8" w:rsidRDefault="005B449C" w:rsidP="00E157B8">
            <w:pPr>
              <w:jc w:val="center"/>
              <w:rPr>
                <w:sz w:val="20"/>
                <w:szCs w:val="20"/>
              </w:rPr>
            </w:pPr>
            <w:r w:rsidRPr="00E157B8">
              <w:rPr>
                <w:sz w:val="20"/>
                <w:szCs w:val="20"/>
              </w:rPr>
              <w:t>12474</w:t>
            </w:r>
          </w:p>
        </w:tc>
      </w:tr>
      <w:tr w:rsidR="00D92A9D" w:rsidRPr="00E157B8" w:rsidTr="00E157B8">
        <w:trPr>
          <w:trHeight w:val="518"/>
        </w:trPr>
        <w:tc>
          <w:tcPr>
            <w:tcW w:w="1243" w:type="dxa"/>
            <w:vMerge/>
            <w:shd w:val="clear" w:color="auto" w:fill="auto"/>
            <w:vAlign w:val="center"/>
          </w:tcPr>
          <w:p w:rsidR="002053A7" w:rsidRPr="00E157B8" w:rsidRDefault="002053A7" w:rsidP="00E157B8">
            <w:pPr>
              <w:jc w:val="center"/>
              <w:rPr>
                <w:sz w:val="20"/>
                <w:szCs w:val="20"/>
              </w:rPr>
            </w:pPr>
          </w:p>
        </w:tc>
        <w:tc>
          <w:tcPr>
            <w:tcW w:w="1309" w:type="dxa"/>
            <w:gridSpan w:val="2"/>
            <w:shd w:val="clear" w:color="auto" w:fill="auto"/>
            <w:vAlign w:val="center"/>
          </w:tcPr>
          <w:p w:rsidR="002053A7" w:rsidRPr="00E157B8" w:rsidRDefault="002053A7" w:rsidP="00E157B8">
            <w:pPr>
              <w:jc w:val="center"/>
              <w:rPr>
                <w:sz w:val="20"/>
                <w:szCs w:val="20"/>
              </w:rPr>
            </w:pPr>
            <w:r w:rsidRPr="00E157B8">
              <w:rPr>
                <w:sz w:val="20"/>
                <w:szCs w:val="20"/>
              </w:rPr>
              <w:t>стрелоч.</w:t>
            </w:r>
          </w:p>
          <w:p w:rsidR="002053A7" w:rsidRPr="00E157B8" w:rsidRDefault="002053A7" w:rsidP="00E157B8">
            <w:pPr>
              <w:jc w:val="center"/>
              <w:rPr>
                <w:sz w:val="20"/>
                <w:szCs w:val="20"/>
              </w:rPr>
            </w:pPr>
            <w:r w:rsidRPr="00E157B8">
              <w:rPr>
                <w:sz w:val="20"/>
                <w:szCs w:val="20"/>
              </w:rPr>
              <w:t>переводов</w:t>
            </w:r>
          </w:p>
        </w:tc>
        <w:tc>
          <w:tcPr>
            <w:tcW w:w="903" w:type="dxa"/>
            <w:shd w:val="clear" w:color="auto" w:fill="auto"/>
            <w:vAlign w:val="center"/>
          </w:tcPr>
          <w:p w:rsidR="002053A7" w:rsidRPr="00E157B8" w:rsidRDefault="002053A7" w:rsidP="00E157B8">
            <w:pPr>
              <w:jc w:val="center"/>
              <w:rPr>
                <w:sz w:val="20"/>
                <w:szCs w:val="20"/>
              </w:rPr>
            </w:pPr>
            <w:r w:rsidRPr="00E157B8">
              <w:rPr>
                <w:sz w:val="20"/>
                <w:szCs w:val="20"/>
              </w:rPr>
              <w:t>стрелка</w:t>
            </w:r>
          </w:p>
        </w:tc>
        <w:tc>
          <w:tcPr>
            <w:tcW w:w="1038" w:type="dxa"/>
            <w:shd w:val="clear" w:color="auto" w:fill="auto"/>
            <w:vAlign w:val="center"/>
          </w:tcPr>
          <w:p w:rsidR="002053A7" w:rsidRPr="00E157B8" w:rsidRDefault="002053A7" w:rsidP="00E157B8">
            <w:pPr>
              <w:jc w:val="center"/>
              <w:rPr>
                <w:sz w:val="20"/>
                <w:szCs w:val="20"/>
              </w:rPr>
            </w:pPr>
            <w:r w:rsidRPr="00E157B8">
              <w:rPr>
                <w:sz w:val="20"/>
                <w:szCs w:val="20"/>
              </w:rPr>
              <w:t>1,65</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69</w:t>
            </w:r>
          </w:p>
        </w:tc>
        <w:tc>
          <w:tcPr>
            <w:tcW w:w="1419" w:type="dxa"/>
            <w:shd w:val="clear" w:color="auto" w:fill="auto"/>
            <w:vAlign w:val="center"/>
          </w:tcPr>
          <w:p w:rsidR="002053A7" w:rsidRPr="00E157B8" w:rsidRDefault="005B449C" w:rsidP="00E157B8">
            <w:pPr>
              <w:jc w:val="center"/>
              <w:rPr>
                <w:sz w:val="20"/>
                <w:szCs w:val="20"/>
              </w:rPr>
            </w:pPr>
            <w:r w:rsidRPr="00E157B8">
              <w:rPr>
                <w:sz w:val="20"/>
                <w:szCs w:val="20"/>
              </w:rPr>
              <w:t>56,6</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65</w:t>
            </w:r>
          </w:p>
        </w:tc>
        <w:tc>
          <w:tcPr>
            <w:tcW w:w="1342" w:type="dxa"/>
            <w:shd w:val="clear" w:color="auto" w:fill="auto"/>
            <w:vAlign w:val="center"/>
          </w:tcPr>
          <w:p w:rsidR="002053A7" w:rsidRPr="00E157B8" w:rsidRDefault="005B449C" w:rsidP="00E157B8">
            <w:pPr>
              <w:jc w:val="center"/>
              <w:rPr>
                <w:sz w:val="20"/>
                <w:szCs w:val="20"/>
              </w:rPr>
            </w:pPr>
            <w:r w:rsidRPr="00E157B8">
              <w:rPr>
                <w:sz w:val="20"/>
                <w:szCs w:val="20"/>
              </w:rPr>
              <w:t>49,5</w:t>
            </w:r>
          </w:p>
        </w:tc>
      </w:tr>
      <w:tr w:rsidR="00D92A9D" w:rsidRPr="00E157B8" w:rsidTr="00E157B8">
        <w:trPr>
          <w:trHeight w:val="518"/>
        </w:trPr>
        <w:tc>
          <w:tcPr>
            <w:tcW w:w="1243" w:type="dxa"/>
            <w:vMerge/>
            <w:shd w:val="clear" w:color="auto" w:fill="auto"/>
            <w:vAlign w:val="center"/>
          </w:tcPr>
          <w:p w:rsidR="002053A7" w:rsidRPr="00E157B8" w:rsidRDefault="002053A7" w:rsidP="00E157B8">
            <w:pPr>
              <w:jc w:val="center"/>
              <w:rPr>
                <w:sz w:val="20"/>
                <w:szCs w:val="20"/>
              </w:rPr>
            </w:pPr>
          </w:p>
        </w:tc>
        <w:tc>
          <w:tcPr>
            <w:tcW w:w="1309" w:type="dxa"/>
            <w:gridSpan w:val="2"/>
            <w:shd w:val="clear" w:color="auto" w:fill="auto"/>
            <w:vAlign w:val="center"/>
          </w:tcPr>
          <w:p w:rsidR="002053A7" w:rsidRPr="00E157B8" w:rsidRDefault="002053A7" w:rsidP="00E157B8">
            <w:pPr>
              <w:jc w:val="center"/>
              <w:rPr>
                <w:sz w:val="20"/>
                <w:szCs w:val="20"/>
              </w:rPr>
            </w:pPr>
            <w:r w:rsidRPr="00E157B8">
              <w:rPr>
                <w:sz w:val="20"/>
                <w:szCs w:val="20"/>
              </w:rPr>
              <w:t>каонтактной</w:t>
            </w:r>
          </w:p>
          <w:p w:rsidR="002053A7" w:rsidRPr="00E157B8" w:rsidRDefault="002053A7" w:rsidP="00E157B8">
            <w:pPr>
              <w:jc w:val="center"/>
              <w:rPr>
                <w:sz w:val="20"/>
                <w:szCs w:val="20"/>
              </w:rPr>
            </w:pPr>
            <w:r w:rsidRPr="00E157B8">
              <w:rPr>
                <w:sz w:val="20"/>
                <w:szCs w:val="20"/>
              </w:rPr>
              <w:t>сети</w:t>
            </w:r>
          </w:p>
        </w:tc>
        <w:tc>
          <w:tcPr>
            <w:tcW w:w="903" w:type="dxa"/>
            <w:shd w:val="clear" w:color="auto" w:fill="auto"/>
            <w:vAlign w:val="center"/>
          </w:tcPr>
          <w:p w:rsidR="002053A7" w:rsidRPr="00E157B8" w:rsidRDefault="002053A7" w:rsidP="00E157B8">
            <w:pPr>
              <w:jc w:val="center"/>
              <w:rPr>
                <w:sz w:val="20"/>
                <w:szCs w:val="20"/>
              </w:rPr>
            </w:pPr>
            <w:r w:rsidRPr="00E157B8">
              <w:rPr>
                <w:sz w:val="20"/>
                <w:szCs w:val="20"/>
              </w:rPr>
              <w:t>км</w:t>
            </w:r>
          </w:p>
        </w:tc>
        <w:tc>
          <w:tcPr>
            <w:tcW w:w="1038" w:type="dxa"/>
            <w:shd w:val="clear" w:color="auto" w:fill="auto"/>
            <w:vAlign w:val="center"/>
          </w:tcPr>
          <w:p w:rsidR="002053A7" w:rsidRPr="00E157B8" w:rsidRDefault="002053A7" w:rsidP="00E157B8">
            <w:pPr>
              <w:jc w:val="center"/>
              <w:rPr>
                <w:sz w:val="20"/>
                <w:szCs w:val="20"/>
              </w:rPr>
            </w:pPr>
            <w:r w:rsidRPr="00E157B8">
              <w:rPr>
                <w:sz w:val="20"/>
                <w:szCs w:val="20"/>
              </w:rPr>
              <w:t>1,75</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12953</w:t>
            </w:r>
          </w:p>
        </w:tc>
        <w:tc>
          <w:tcPr>
            <w:tcW w:w="1419" w:type="dxa"/>
            <w:shd w:val="clear" w:color="auto" w:fill="auto"/>
            <w:vAlign w:val="center"/>
          </w:tcPr>
          <w:p w:rsidR="002053A7" w:rsidRPr="00E157B8" w:rsidRDefault="005B449C" w:rsidP="00E157B8">
            <w:pPr>
              <w:jc w:val="center"/>
              <w:rPr>
                <w:sz w:val="20"/>
                <w:szCs w:val="20"/>
              </w:rPr>
            </w:pPr>
            <w:r w:rsidRPr="00E157B8">
              <w:rPr>
                <w:sz w:val="20"/>
                <w:szCs w:val="20"/>
              </w:rPr>
              <w:t>6730</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12953</w:t>
            </w:r>
          </w:p>
        </w:tc>
        <w:tc>
          <w:tcPr>
            <w:tcW w:w="1342" w:type="dxa"/>
            <w:shd w:val="clear" w:color="auto" w:fill="auto"/>
            <w:vAlign w:val="center"/>
          </w:tcPr>
          <w:p w:rsidR="002053A7" w:rsidRPr="00E157B8" w:rsidRDefault="005B449C" w:rsidP="00E157B8">
            <w:pPr>
              <w:jc w:val="center"/>
              <w:rPr>
                <w:sz w:val="20"/>
                <w:szCs w:val="20"/>
              </w:rPr>
            </w:pPr>
            <w:r w:rsidRPr="00E157B8">
              <w:rPr>
                <w:sz w:val="20"/>
                <w:szCs w:val="20"/>
              </w:rPr>
              <w:t>6730</w:t>
            </w:r>
          </w:p>
        </w:tc>
      </w:tr>
      <w:tr w:rsidR="00D92A9D" w:rsidRPr="00E157B8" w:rsidTr="00E157B8">
        <w:trPr>
          <w:trHeight w:val="518"/>
        </w:trPr>
        <w:tc>
          <w:tcPr>
            <w:tcW w:w="2551" w:type="dxa"/>
            <w:gridSpan w:val="3"/>
            <w:shd w:val="clear" w:color="auto" w:fill="auto"/>
            <w:vAlign w:val="center"/>
          </w:tcPr>
          <w:p w:rsidR="002053A7" w:rsidRPr="00E157B8" w:rsidRDefault="002053A7" w:rsidP="00E157B8">
            <w:pPr>
              <w:jc w:val="center"/>
              <w:rPr>
                <w:sz w:val="20"/>
                <w:szCs w:val="20"/>
              </w:rPr>
            </w:pPr>
            <w:r w:rsidRPr="00E157B8">
              <w:rPr>
                <w:sz w:val="20"/>
                <w:szCs w:val="20"/>
              </w:rPr>
              <w:t>пробег поездных локомотивов</w:t>
            </w:r>
          </w:p>
        </w:tc>
        <w:tc>
          <w:tcPr>
            <w:tcW w:w="903" w:type="dxa"/>
            <w:shd w:val="clear" w:color="auto" w:fill="auto"/>
            <w:vAlign w:val="center"/>
          </w:tcPr>
          <w:p w:rsidR="002053A7" w:rsidRPr="00E157B8" w:rsidRDefault="002053A7" w:rsidP="00E157B8">
            <w:pPr>
              <w:jc w:val="center"/>
              <w:rPr>
                <w:sz w:val="20"/>
                <w:szCs w:val="20"/>
              </w:rPr>
            </w:pPr>
            <w:r w:rsidRPr="00E157B8">
              <w:rPr>
                <w:sz w:val="20"/>
                <w:szCs w:val="20"/>
              </w:rPr>
              <w:t>лок/км</w:t>
            </w:r>
          </w:p>
        </w:tc>
        <w:tc>
          <w:tcPr>
            <w:tcW w:w="1038" w:type="dxa"/>
            <w:shd w:val="clear" w:color="auto" w:fill="auto"/>
            <w:vAlign w:val="center"/>
          </w:tcPr>
          <w:p w:rsidR="002053A7" w:rsidRPr="00E157B8" w:rsidRDefault="002053A7" w:rsidP="00E157B8">
            <w:pPr>
              <w:jc w:val="center"/>
              <w:rPr>
                <w:sz w:val="20"/>
                <w:szCs w:val="20"/>
              </w:rPr>
            </w:pPr>
            <w:r w:rsidRPr="00E157B8">
              <w:rPr>
                <w:sz w:val="20"/>
                <w:szCs w:val="20"/>
              </w:rPr>
              <w:t>0,36</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118,2</w:t>
            </w:r>
          </w:p>
        </w:tc>
        <w:tc>
          <w:tcPr>
            <w:tcW w:w="1419" w:type="dxa"/>
            <w:shd w:val="clear" w:color="auto" w:fill="auto"/>
            <w:vAlign w:val="center"/>
          </w:tcPr>
          <w:p w:rsidR="002053A7" w:rsidRPr="00E157B8" w:rsidRDefault="005B449C" w:rsidP="00E157B8">
            <w:pPr>
              <w:jc w:val="center"/>
              <w:rPr>
                <w:sz w:val="20"/>
                <w:szCs w:val="20"/>
              </w:rPr>
            </w:pPr>
            <w:r w:rsidRPr="00E157B8">
              <w:rPr>
                <w:sz w:val="20"/>
                <w:szCs w:val="20"/>
              </w:rPr>
              <w:t>54,92</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53,7</w:t>
            </w:r>
          </w:p>
        </w:tc>
        <w:tc>
          <w:tcPr>
            <w:tcW w:w="1342" w:type="dxa"/>
            <w:shd w:val="clear" w:color="auto" w:fill="auto"/>
            <w:vAlign w:val="center"/>
          </w:tcPr>
          <w:p w:rsidR="002053A7" w:rsidRPr="00E157B8" w:rsidRDefault="005B449C" w:rsidP="00E157B8">
            <w:pPr>
              <w:jc w:val="center"/>
              <w:rPr>
                <w:sz w:val="20"/>
                <w:szCs w:val="20"/>
              </w:rPr>
            </w:pPr>
            <w:r w:rsidRPr="00E157B8">
              <w:rPr>
                <w:sz w:val="20"/>
                <w:szCs w:val="20"/>
              </w:rPr>
              <w:t>19,97</w:t>
            </w:r>
          </w:p>
        </w:tc>
      </w:tr>
      <w:tr w:rsidR="002053A7" w:rsidRPr="00E157B8" w:rsidTr="00E157B8">
        <w:trPr>
          <w:trHeight w:val="518"/>
        </w:trPr>
        <w:tc>
          <w:tcPr>
            <w:tcW w:w="1626" w:type="dxa"/>
            <w:gridSpan w:val="2"/>
            <w:vMerge w:val="restart"/>
            <w:shd w:val="clear" w:color="auto" w:fill="auto"/>
            <w:vAlign w:val="center"/>
          </w:tcPr>
          <w:p w:rsidR="002053A7" w:rsidRPr="00E157B8" w:rsidRDefault="002053A7" w:rsidP="00E157B8">
            <w:pPr>
              <w:jc w:val="center"/>
              <w:rPr>
                <w:sz w:val="20"/>
                <w:szCs w:val="20"/>
              </w:rPr>
            </w:pPr>
            <w:r w:rsidRPr="00E157B8">
              <w:rPr>
                <w:sz w:val="20"/>
                <w:szCs w:val="20"/>
              </w:rPr>
              <w:t>вероятные</w:t>
            </w:r>
          </w:p>
          <w:p w:rsidR="002053A7" w:rsidRPr="00E157B8" w:rsidRDefault="002053A7" w:rsidP="00E157B8">
            <w:pPr>
              <w:jc w:val="center"/>
              <w:rPr>
                <w:sz w:val="20"/>
                <w:szCs w:val="20"/>
              </w:rPr>
            </w:pPr>
            <w:r w:rsidRPr="00E157B8">
              <w:rPr>
                <w:sz w:val="20"/>
                <w:szCs w:val="20"/>
              </w:rPr>
              <w:t>задержки</w:t>
            </w:r>
          </w:p>
        </w:tc>
        <w:tc>
          <w:tcPr>
            <w:tcW w:w="925" w:type="dxa"/>
            <w:shd w:val="clear" w:color="auto" w:fill="auto"/>
            <w:vAlign w:val="center"/>
          </w:tcPr>
          <w:p w:rsidR="002053A7" w:rsidRPr="00E157B8" w:rsidRDefault="002053A7" w:rsidP="00E157B8">
            <w:pPr>
              <w:jc w:val="center"/>
              <w:rPr>
                <w:sz w:val="20"/>
                <w:szCs w:val="20"/>
              </w:rPr>
            </w:pPr>
            <w:r w:rsidRPr="00E157B8">
              <w:rPr>
                <w:sz w:val="20"/>
                <w:szCs w:val="20"/>
              </w:rPr>
              <w:t>груз. поездов</w:t>
            </w:r>
          </w:p>
        </w:tc>
        <w:tc>
          <w:tcPr>
            <w:tcW w:w="903" w:type="dxa"/>
            <w:shd w:val="clear" w:color="auto" w:fill="auto"/>
            <w:vAlign w:val="center"/>
          </w:tcPr>
          <w:p w:rsidR="002053A7" w:rsidRPr="00E157B8" w:rsidRDefault="002053A7" w:rsidP="00E157B8">
            <w:pPr>
              <w:jc w:val="center"/>
              <w:rPr>
                <w:sz w:val="20"/>
                <w:szCs w:val="20"/>
              </w:rPr>
            </w:pPr>
            <w:r w:rsidRPr="00E157B8">
              <w:rPr>
                <w:sz w:val="20"/>
                <w:szCs w:val="20"/>
              </w:rPr>
              <w:t>поезд-ч/год</w:t>
            </w:r>
          </w:p>
        </w:tc>
        <w:tc>
          <w:tcPr>
            <w:tcW w:w="1038" w:type="dxa"/>
            <w:shd w:val="clear" w:color="auto" w:fill="auto"/>
            <w:vAlign w:val="center"/>
          </w:tcPr>
          <w:p w:rsidR="002053A7" w:rsidRPr="00E157B8" w:rsidRDefault="002053A7" w:rsidP="00E157B8">
            <w:pPr>
              <w:jc w:val="center"/>
              <w:rPr>
                <w:sz w:val="20"/>
                <w:szCs w:val="20"/>
              </w:rPr>
            </w:pPr>
            <w:r w:rsidRPr="00E157B8">
              <w:rPr>
                <w:sz w:val="20"/>
                <w:szCs w:val="20"/>
              </w:rPr>
              <w:t>6,11</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w:t>
            </w:r>
          </w:p>
        </w:tc>
        <w:tc>
          <w:tcPr>
            <w:tcW w:w="1419" w:type="dxa"/>
            <w:shd w:val="clear" w:color="auto" w:fill="auto"/>
            <w:vAlign w:val="center"/>
          </w:tcPr>
          <w:p w:rsidR="002053A7" w:rsidRPr="00E157B8" w:rsidRDefault="005B449C" w:rsidP="00E157B8">
            <w:pPr>
              <w:jc w:val="center"/>
              <w:rPr>
                <w:sz w:val="20"/>
                <w:szCs w:val="20"/>
              </w:rPr>
            </w:pPr>
            <w:r w:rsidRPr="00E157B8">
              <w:rPr>
                <w:sz w:val="20"/>
                <w:szCs w:val="20"/>
              </w:rPr>
              <w:t>1,894</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w:t>
            </w:r>
          </w:p>
        </w:tc>
        <w:tc>
          <w:tcPr>
            <w:tcW w:w="1342" w:type="dxa"/>
            <w:shd w:val="clear" w:color="auto" w:fill="auto"/>
            <w:vAlign w:val="center"/>
          </w:tcPr>
          <w:p w:rsidR="002053A7" w:rsidRPr="00E157B8" w:rsidRDefault="00D92A9D" w:rsidP="00E157B8">
            <w:pPr>
              <w:jc w:val="center"/>
              <w:rPr>
                <w:sz w:val="20"/>
                <w:szCs w:val="20"/>
              </w:rPr>
            </w:pPr>
            <w:r w:rsidRPr="00E157B8">
              <w:rPr>
                <w:sz w:val="20"/>
                <w:szCs w:val="20"/>
              </w:rPr>
              <w:t>-</w:t>
            </w:r>
          </w:p>
        </w:tc>
      </w:tr>
      <w:tr w:rsidR="002053A7" w:rsidRPr="00E157B8" w:rsidTr="00E157B8">
        <w:trPr>
          <w:trHeight w:val="518"/>
        </w:trPr>
        <w:tc>
          <w:tcPr>
            <w:tcW w:w="1626" w:type="dxa"/>
            <w:gridSpan w:val="2"/>
            <w:vMerge/>
            <w:shd w:val="clear" w:color="auto" w:fill="auto"/>
            <w:vAlign w:val="center"/>
          </w:tcPr>
          <w:p w:rsidR="002053A7" w:rsidRPr="00E157B8" w:rsidRDefault="002053A7" w:rsidP="00E157B8">
            <w:pPr>
              <w:jc w:val="center"/>
              <w:rPr>
                <w:sz w:val="20"/>
                <w:szCs w:val="20"/>
              </w:rPr>
            </w:pPr>
          </w:p>
        </w:tc>
        <w:tc>
          <w:tcPr>
            <w:tcW w:w="925" w:type="dxa"/>
            <w:shd w:val="clear" w:color="auto" w:fill="auto"/>
            <w:vAlign w:val="center"/>
          </w:tcPr>
          <w:p w:rsidR="002053A7" w:rsidRPr="00E157B8" w:rsidRDefault="002053A7" w:rsidP="00E157B8">
            <w:pPr>
              <w:jc w:val="center"/>
              <w:rPr>
                <w:sz w:val="20"/>
                <w:szCs w:val="20"/>
              </w:rPr>
            </w:pPr>
            <w:r w:rsidRPr="00E157B8">
              <w:rPr>
                <w:sz w:val="20"/>
                <w:szCs w:val="20"/>
              </w:rPr>
              <w:t>поезд.</w:t>
            </w:r>
          </w:p>
          <w:p w:rsidR="002053A7" w:rsidRPr="00E157B8" w:rsidRDefault="002053A7" w:rsidP="00E157B8">
            <w:pPr>
              <w:jc w:val="center"/>
              <w:rPr>
                <w:sz w:val="20"/>
                <w:szCs w:val="20"/>
              </w:rPr>
            </w:pPr>
            <w:r w:rsidRPr="00E157B8">
              <w:rPr>
                <w:sz w:val="20"/>
                <w:szCs w:val="20"/>
              </w:rPr>
              <w:t>лок</w:t>
            </w:r>
          </w:p>
        </w:tc>
        <w:tc>
          <w:tcPr>
            <w:tcW w:w="903" w:type="dxa"/>
            <w:shd w:val="clear" w:color="auto" w:fill="auto"/>
            <w:vAlign w:val="center"/>
          </w:tcPr>
          <w:p w:rsidR="002053A7" w:rsidRPr="00E157B8" w:rsidRDefault="002053A7" w:rsidP="00E157B8">
            <w:pPr>
              <w:jc w:val="center"/>
              <w:rPr>
                <w:sz w:val="20"/>
                <w:szCs w:val="20"/>
              </w:rPr>
            </w:pPr>
            <w:r w:rsidRPr="00E157B8">
              <w:rPr>
                <w:sz w:val="20"/>
                <w:szCs w:val="20"/>
              </w:rPr>
              <w:t>лок-ч/год</w:t>
            </w:r>
          </w:p>
        </w:tc>
        <w:tc>
          <w:tcPr>
            <w:tcW w:w="1038" w:type="dxa"/>
            <w:shd w:val="clear" w:color="auto" w:fill="auto"/>
            <w:vAlign w:val="center"/>
          </w:tcPr>
          <w:p w:rsidR="002053A7" w:rsidRPr="00E157B8" w:rsidRDefault="002053A7" w:rsidP="00E157B8">
            <w:pPr>
              <w:jc w:val="center"/>
              <w:rPr>
                <w:sz w:val="20"/>
                <w:szCs w:val="20"/>
              </w:rPr>
            </w:pPr>
            <w:r w:rsidRPr="00E157B8">
              <w:rPr>
                <w:sz w:val="20"/>
                <w:szCs w:val="20"/>
              </w:rPr>
              <w:t>6,11</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w:t>
            </w:r>
          </w:p>
        </w:tc>
        <w:tc>
          <w:tcPr>
            <w:tcW w:w="1419" w:type="dxa"/>
            <w:shd w:val="clear" w:color="auto" w:fill="auto"/>
            <w:vAlign w:val="center"/>
          </w:tcPr>
          <w:p w:rsidR="002053A7" w:rsidRPr="00E157B8" w:rsidRDefault="00D92A9D" w:rsidP="00E157B8">
            <w:pPr>
              <w:jc w:val="center"/>
              <w:rPr>
                <w:sz w:val="20"/>
                <w:szCs w:val="20"/>
              </w:rPr>
            </w:pPr>
            <w:r w:rsidRPr="00E157B8">
              <w:rPr>
                <w:sz w:val="20"/>
                <w:szCs w:val="20"/>
              </w:rPr>
              <w:t>-</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w:t>
            </w:r>
          </w:p>
        </w:tc>
        <w:tc>
          <w:tcPr>
            <w:tcW w:w="1342" w:type="dxa"/>
            <w:shd w:val="clear" w:color="auto" w:fill="auto"/>
            <w:vAlign w:val="center"/>
          </w:tcPr>
          <w:p w:rsidR="002053A7" w:rsidRPr="00E157B8" w:rsidRDefault="005B449C" w:rsidP="00E157B8">
            <w:pPr>
              <w:jc w:val="center"/>
              <w:rPr>
                <w:sz w:val="20"/>
                <w:szCs w:val="20"/>
              </w:rPr>
            </w:pPr>
            <w:r w:rsidRPr="00E157B8">
              <w:rPr>
                <w:sz w:val="20"/>
                <w:szCs w:val="20"/>
              </w:rPr>
              <w:t>2,728</w:t>
            </w:r>
          </w:p>
        </w:tc>
      </w:tr>
      <w:tr w:rsidR="00D92A9D" w:rsidRPr="00E157B8" w:rsidTr="00E157B8">
        <w:trPr>
          <w:trHeight w:val="518"/>
        </w:trPr>
        <w:tc>
          <w:tcPr>
            <w:tcW w:w="2551" w:type="dxa"/>
            <w:gridSpan w:val="3"/>
            <w:shd w:val="clear" w:color="auto" w:fill="auto"/>
            <w:vAlign w:val="center"/>
          </w:tcPr>
          <w:p w:rsidR="002053A7" w:rsidRPr="00E157B8" w:rsidRDefault="002053A7" w:rsidP="00E157B8">
            <w:pPr>
              <w:jc w:val="center"/>
              <w:rPr>
                <w:sz w:val="20"/>
                <w:szCs w:val="20"/>
              </w:rPr>
            </w:pPr>
            <w:r w:rsidRPr="00E157B8">
              <w:rPr>
                <w:sz w:val="20"/>
                <w:szCs w:val="20"/>
              </w:rPr>
              <w:t>содержание дополнительного штата</w:t>
            </w:r>
          </w:p>
        </w:tc>
        <w:tc>
          <w:tcPr>
            <w:tcW w:w="903" w:type="dxa"/>
            <w:shd w:val="clear" w:color="auto" w:fill="auto"/>
            <w:vAlign w:val="center"/>
          </w:tcPr>
          <w:p w:rsidR="002053A7" w:rsidRPr="00E157B8" w:rsidRDefault="002053A7" w:rsidP="00E157B8">
            <w:pPr>
              <w:jc w:val="center"/>
              <w:rPr>
                <w:sz w:val="20"/>
                <w:szCs w:val="20"/>
              </w:rPr>
            </w:pPr>
            <w:r w:rsidRPr="00E157B8">
              <w:rPr>
                <w:sz w:val="20"/>
                <w:szCs w:val="20"/>
              </w:rPr>
              <w:t>чел</w:t>
            </w:r>
          </w:p>
        </w:tc>
        <w:tc>
          <w:tcPr>
            <w:tcW w:w="1038" w:type="dxa"/>
            <w:shd w:val="clear" w:color="auto" w:fill="auto"/>
            <w:vAlign w:val="center"/>
          </w:tcPr>
          <w:p w:rsidR="002053A7" w:rsidRPr="00E157B8" w:rsidRDefault="002053A7" w:rsidP="00E157B8">
            <w:pPr>
              <w:jc w:val="center"/>
              <w:rPr>
                <w:sz w:val="20"/>
                <w:szCs w:val="20"/>
              </w:rPr>
            </w:pPr>
            <w:r w:rsidRPr="00E157B8">
              <w:rPr>
                <w:sz w:val="20"/>
                <w:szCs w:val="20"/>
              </w:rPr>
              <w:t>-</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w:t>
            </w:r>
          </w:p>
        </w:tc>
        <w:tc>
          <w:tcPr>
            <w:tcW w:w="1419" w:type="dxa"/>
            <w:shd w:val="clear" w:color="auto" w:fill="auto"/>
            <w:vAlign w:val="center"/>
          </w:tcPr>
          <w:p w:rsidR="002053A7" w:rsidRPr="00E157B8" w:rsidRDefault="00D92A9D" w:rsidP="00E157B8">
            <w:pPr>
              <w:jc w:val="center"/>
              <w:rPr>
                <w:sz w:val="20"/>
                <w:szCs w:val="20"/>
              </w:rPr>
            </w:pPr>
            <w:r w:rsidRPr="00E157B8">
              <w:rPr>
                <w:sz w:val="20"/>
                <w:szCs w:val="20"/>
              </w:rPr>
              <w:t>-</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8</w:t>
            </w:r>
          </w:p>
        </w:tc>
        <w:tc>
          <w:tcPr>
            <w:tcW w:w="1342" w:type="dxa"/>
            <w:shd w:val="clear" w:color="auto" w:fill="auto"/>
            <w:vAlign w:val="center"/>
          </w:tcPr>
          <w:p w:rsidR="002053A7" w:rsidRPr="00E157B8" w:rsidRDefault="00D92A9D" w:rsidP="00E157B8">
            <w:pPr>
              <w:jc w:val="center"/>
              <w:rPr>
                <w:sz w:val="20"/>
                <w:szCs w:val="20"/>
              </w:rPr>
            </w:pPr>
            <w:r w:rsidRPr="00E157B8">
              <w:rPr>
                <w:sz w:val="20"/>
                <w:szCs w:val="20"/>
              </w:rPr>
              <w:t>14</w:t>
            </w:r>
          </w:p>
        </w:tc>
      </w:tr>
      <w:tr w:rsidR="00D92A9D" w:rsidRPr="00E157B8" w:rsidTr="00E157B8">
        <w:trPr>
          <w:trHeight w:val="546"/>
        </w:trPr>
        <w:tc>
          <w:tcPr>
            <w:tcW w:w="2551" w:type="dxa"/>
            <w:gridSpan w:val="3"/>
            <w:shd w:val="clear" w:color="auto" w:fill="auto"/>
            <w:vAlign w:val="center"/>
          </w:tcPr>
          <w:p w:rsidR="002053A7" w:rsidRPr="00E157B8" w:rsidRDefault="002053A7" w:rsidP="00E157B8">
            <w:pPr>
              <w:jc w:val="center"/>
              <w:rPr>
                <w:sz w:val="20"/>
                <w:szCs w:val="20"/>
              </w:rPr>
            </w:pPr>
            <w:r w:rsidRPr="00E157B8">
              <w:rPr>
                <w:sz w:val="20"/>
                <w:szCs w:val="20"/>
              </w:rPr>
              <w:t>всего</w:t>
            </w:r>
          </w:p>
        </w:tc>
        <w:tc>
          <w:tcPr>
            <w:tcW w:w="903" w:type="dxa"/>
            <w:shd w:val="clear" w:color="auto" w:fill="auto"/>
            <w:vAlign w:val="center"/>
          </w:tcPr>
          <w:p w:rsidR="002053A7" w:rsidRPr="00E157B8" w:rsidRDefault="002053A7" w:rsidP="00E157B8">
            <w:pPr>
              <w:jc w:val="center"/>
              <w:rPr>
                <w:sz w:val="20"/>
                <w:szCs w:val="20"/>
              </w:rPr>
            </w:pPr>
            <w:r w:rsidRPr="00E157B8">
              <w:rPr>
                <w:sz w:val="20"/>
                <w:szCs w:val="20"/>
              </w:rPr>
              <w:t>-</w:t>
            </w:r>
          </w:p>
        </w:tc>
        <w:tc>
          <w:tcPr>
            <w:tcW w:w="1038" w:type="dxa"/>
            <w:shd w:val="clear" w:color="auto" w:fill="auto"/>
            <w:vAlign w:val="center"/>
          </w:tcPr>
          <w:p w:rsidR="002053A7" w:rsidRPr="00E157B8" w:rsidRDefault="002053A7" w:rsidP="00E157B8">
            <w:pPr>
              <w:jc w:val="center"/>
              <w:rPr>
                <w:sz w:val="20"/>
                <w:szCs w:val="20"/>
              </w:rPr>
            </w:pPr>
            <w:r w:rsidRPr="00E157B8">
              <w:rPr>
                <w:sz w:val="20"/>
                <w:szCs w:val="20"/>
              </w:rPr>
              <w:t>-</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w:t>
            </w:r>
          </w:p>
        </w:tc>
        <w:tc>
          <w:tcPr>
            <w:tcW w:w="1419" w:type="dxa"/>
            <w:shd w:val="clear" w:color="auto" w:fill="auto"/>
            <w:vAlign w:val="center"/>
          </w:tcPr>
          <w:p w:rsidR="002053A7" w:rsidRPr="00E157B8" w:rsidRDefault="005B449C" w:rsidP="00E157B8">
            <w:pPr>
              <w:jc w:val="center"/>
              <w:rPr>
                <w:sz w:val="20"/>
                <w:szCs w:val="20"/>
              </w:rPr>
            </w:pPr>
            <w:r w:rsidRPr="00E157B8">
              <w:rPr>
                <w:sz w:val="20"/>
                <w:szCs w:val="20"/>
              </w:rPr>
              <w:t>19317,4</w:t>
            </w:r>
          </w:p>
        </w:tc>
        <w:tc>
          <w:tcPr>
            <w:tcW w:w="1062" w:type="dxa"/>
            <w:shd w:val="clear" w:color="auto" w:fill="auto"/>
            <w:vAlign w:val="center"/>
          </w:tcPr>
          <w:p w:rsidR="002053A7" w:rsidRPr="00E157B8" w:rsidRDefault="00D92A9D" w:rsidP="00E157B8">
            <w:pPr>
              <w:jc w:val="center"/>
              <w:rPr>
                <w:sz w:val="20"/>
                <w:szCs w:val="20"/>
              </w:rPr>
            </w:pPr>
            <w:r w:rsidRPr="00E157B8">
              <w:rPr>
                <w:sz w:val="20"/>
                <w:szCs w:val="20"/>
              </w:rPr>
              <w:t>-</w:t>
            </w:r>
          </w:p>
        </w:tc>
        <w:tc>
          <w:tcPr>
            <w:tcW w:w="1342" w:type="dxa"/>
            <w:shd w:val="clear" w:color="auto" w:fill="auto"/>
            <w:vAlign w:val="center"/>
          </w:tcPr>
          <w:p w:rsidR="002053A7" w:rsidRPr="00E157B8" w:rsidRDefault="005B449C" w:rsidP="00E157B8">
            <w:pPr>
              <w:jc w:val="center"/>
              <w:rPr>
                <w:sz w:val="20"/>
                <w:szCs w:val="20"/>
              </w:rPr>
            </w:pPr>
            <w:r w:rsidRPr="00E157B8">
              <w:rPr>
                <w:sz w:val="20"/>
                <w:szCs w:val="20"/>
              </w:rPr>
              <w:t>19290,2</w:t>
            </w:r>
          </w:p>
        </w:tc>
      </w:tr>
    </w:tbl>
    <w:p w:rsidR="002053A7" w:rsidRDefault="002053A7"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Default="003D213E" w:rsidP="00FC1C55">
      <w:pPr>
        <w:rPr>
          <w:sz w:val="22"/>
          <w:szCs w:val="22"/>
        </w:rPr>
      </w:pPr>
    </w:p>
    <w:p w:rsidR="003D213E" w:rsidRPr="002053A7" w:rsidRDefault="003D213E" w:rsidP="00FC1C55">
      <w:pPr>
        <w:rPr>
          <w:sz w:val="22"/>
          <w:szCs w:val="22"/>
        </w:rPr>
      </w:pPr>
    </w:p>
    <w:p w:rsidR="00EB7B73" w:rsidRPr="002E4431" w:rsidRDefault="00EB7B73" w:rsidP="003D213E">
      <w:pPr>
        <w:ind w:firstLine="708"/>
        <w:rPr>
          <w:sz w:val="30"/>
          <w:szCs w:val="30"/>
        </w:rPr>
      </w:pPr>
      <w:r w:rsidRPr="002E4431">
        <w:rPr>
          <w:sz w:val="30"/>
          <w:szCs w:val="30"/>
        </w:rPr>
        <w:t>Определяем приведенные расходы по каждому из сравниваемых вариантов схемы станции по формуле:</w:t>
      </w:r>
      <w:r w:rsidR="00FC1C55" w:rsidRPr="002E4431">
        <w:rPr>
          <w:sz w:val="30"/>
          <w:szCs w:val="30"/>
        </w:rPr>
        <w:t xml:space="preserve"> </w:t>
      </w:r>
    </w:p>
    <w:p w:rsidR="00FC1C55" w:rsidRPr="003D213E" w:rsidRDefault="00D92A9D" w:rsidP="003D213E">
      <w:pPr>
        <w:jc w:val="center"/>
        <w:rPr>
          <w:sz w:val="32"/>
          <w:szCs w:val="32"/>
        </w:rPr>
      </w:pPr>
      <w:r w:rsidRPr="003D213E">
        <w:rPr>
          <w:sz w:val="32"/>
          <w:szCs w:val="32"/>
        </w:rPr>
        <w:t>Э</w:t>
      </w:r>
      <w:r w:rsidRPr="003D213E">
        <w:rPr>
          <w:sz w:val="32"/>
          <w:szCs w:val="32"/>
          <w:vertAlign w:val="subscript"/>
        </w:rPr>
        <w:t xml:space="preserve">пр </w:t>
      </w:r>
      <w:r w:rsidRPr="003D213E">
        <w:rPr>
          <w:sz w:val="32"/>
          <w:szCs w:val="32"/>
          <w:vertAlign w:val="subscript"/>
          <w:lang w:val="en-US"/>
        </w:rPr>
        <w:t>i</w:t>
      </w:r>
      <w:r w:rsidRPr="003D213E">
        <w:rPr>
          <w:sz w:val="32"/>
          <w:szCs w:val="32"/>
        </w:rPr>
        <w:t>=</w:t>
      </w:r>
      <w:r w:rsidRPr="003D213E">
        <w:rPr>
          <w:sz w:val="32"/>
          <w:szCs w:val="32"/>
          <w:lang w:val="en-US"/>
        </w:rPr>
        <w:t>K</w:t>
      </w:r>
      <w:r w:rsidRPr="003D213E">
        <w:rPr>
          <w:sz w:val="32"/>
          <w:szCs w:val="32"/>
          <w:vertAlign w:val="subscript"/>
          <w:lang w:val="en-US"/>
        </w:rPr>
        <w:t>i</w:t>
      </w:r>
      <w:r w:rsidRPr="003D213E">
        <w:rPr>
          <w:sz w:val="32"/>
          <w:szCs w:val="32"/>
        </w:rPr>
        <w:t>*</w:t>
      </w:r>
      <w:r w:rsidRPr="003D213E">
        <w:rPr>
          <w:sz w:val="32"/>
          <w:szCs w:val="32"/>
          <w:lang w:val="en-US"/>
        </w:rPr>
        <w:t>E</w:t>
      </w:r>
      <w:r w:rsidRPr="003D213E">
        <w:rPr>
          <w:sz w:val="32"/>
          <w:szCs w:val="32"/>
        </w:rPr>
        <w:t>+Э</w:t>
      </w:r>
    </w:p>
    <w:p w:rsidR="00FC1C55" w:rsidRPr="002E4431" w:rsidRDefault="00FC1C55" w:rsidP="00FC1C55">
      <w:pPr>
        <w:rPr>
          <w:sz w:val="30"/>
          <w:szCs w:val="30"/>
        </w:rPr>
      </w:pPr>
      <w:r w:rsidRPr="002E4431">
        <w:rPr>
          <w:sz w:val="30"/>
          <w:szCs w:val="30"/>
        </w:rPr>
        <w:t xml:space="preserve"> </w:t>
      </w:r>
      <w:r w:rsidR="003D213E">
        <w:rPr>
          <w:sz w:val="30"/>
          <w:szCs w:val="30"/>
        </w:rPr>
        <w:tab/>
      </w:r>
      <w:r w:rsidR="00D92A9D" w:rsidRPr="002E4431">
        <w:rPr>
          <w:sz w:val="30"/>
          <w:szCs w:val="30"/>
        </w:rPr>
        <w:t>где Е-</w:t>
      </w:r>
      <w:r w:rsidR="00EB7B73" w:rsidRPr="002E4431">
        <w:rPr>
          <w:sz w:val="30"/>
          <w:szCs w:val="30"/>
        </w:rPr>
        <w:t xml:space="preserve"> коэффициент эффективности капитальных вложений, равный 0,1-0,2;</w:t>
      </w:r>
    </w:p>
    <w:p w:rsidR="00D92A9D" w:rsidRPr="002E4431" w:rsidRDefault="00A14C08" w:rsidP="003D213E">
      <w:pPr>
        <w:ind w:firstLine="708"/>
        <w:rPr>
          <w:sz w:val="30"/>
          <w:szCs w:val="30"/>
        </w:rPr>
      </w:pPr>
      <w:r>
        <w:rPr>
          <w:position w:val="-14"/>
          <w:sz w:val="30"/>
          <w:szCs w:val="30"/>
        </w:rPr>
        <w:pict>
          <v:shape id="_x0000_i1092" type="#_x0000_t75" style="width:264pt;height:20.25pt">
            <v:imagedata r:id="rId70" o:title=""/>
          </v:shape>
        </w:pict>
      </w:r>
    </w:p>
    <w:p w:rsidR="00D92A9D" w:rsidRPr="002E4431" w:rsidRDefault="00A14C08" w:rsidP="003D213E">
      <w:pPr>
        <w:ind w:firstLine="708"/>
        <w:rPr>
          <w:sz w:val="30"/>
          <w:szCs w:val="30"/>
        </w:rPr>
      </w:pPr>
      <w:r>
        <w:rPr>
          <w:position w:val="-14"/>
          <w:sz w:val="30"/>
          <w:szCs w:val="30"/>
        </w:rPr>
        <w:pict>
          <v:shape id="_x0000_i1093" type="#_x0000_t75" style="width:257.25pt;height:20.25pt">
            <v:imagedata r:id="rId71" o:title=""/>
          </v:shape>
        </w:pict>
      </w:r>
    </w:p>
    <w:p w:rsidR="00D92A9D" w:rsidRPr="00D92A9D" w:rsidRDefault="00A14C08" w:rsidP="00644A07">
      <w:pPr>
        <w:jc w:val="center"/>
      </w:pPr>
      <w:r>
        <w:rPr>
          <w:position w:val="-14"/>
        </w:rPr>
        <w:pict>
          <v:shape id="_x0000_i1094" type="#_x0000_t75" style="width:198pt;height:54.75pt">
            <v:imagedata r:id="rId72" o:title=""/>
          </v:shape>
        </w:pict>
      </w:r>
    </w:p>
    <w:p w:rsidR="00FC1C55" w:rsidRDefault="00E473CD" w:rsidP="003D213E">
      <w:pPr>
        <w:ind w:firstLine="708"/>
        <w:rPr>
          <w:sz w:val="30"/>
          <w:szCs w:val="30"/>
        </w:rPr>
      </w:pPr>
      <w:r w:rsidRPr="00332A17">
        <w:rPr>
          <w:sz w:val="30"/>
          <w:szCs w:val="30"/>
        </w:rPr>
        <w:t>Произведя все необходимые расчеты мы можем сделать вывод, что схема станции полупродольного типа экономически более выгодна и принимается для детальной разрабо</w:t>
      </w:r>
      <w:r w:rsidR="008703CE">
        <w:rPr>
          <w:sz w:val="30"/>
          <w:szCs w:val="30"/>
        </w:rPr>
        <w:t>т</w:t>
      </w:r>
      <w:r w:rsidRPr="00332A17">
        <w:rPr>
          <w:sz w:val="30"/>
          <w:szCs w:val="30"/>
        </w:rPr>
        <w:t>ки.</w:t>
      </w: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3D213E" w:rsidRDefault="003D213E" w:rsidP="003D213E">
      <w:pPr>
        <w:ind w:firstLine="708"/>
        <w:rPr>
          <w:sz w:val="30"/>
          <w:szCs w:val="30"/>
        </w:rPr>
      </w:pPr>
    </w:p>
    <w:p w:rsidR="00E05F28" w:rsidRDefault="00E05F28">
      <w:pPr>
        <w:rPr>
          <w:sz w:val="30"/>
          <w:szCs w:val="30"/>
        </w:rPr>
      </w:pPr>
    </w:p>
    <w:p w:rsidR="00E473CD" w:rsidRPr="00E05F28" w:rsidRDefault="00907BE8" w:rsidP="00E05F28">
      <w:pPr>
        <w:ind w:firstLine="708"/>
        <w:jc w:val="center"/>
        <w:rPr>
          <w:b/>
          <w:bCs/>
          <w:i/>
          <w:iCs/>
          <w:sz w:val="48"/>
          <w:szCs w:val="48"/>
          <w:u w:val="single"/>
        </w:rPr>
      </w:pPr>
      <w:r w:rsidRPr="00E05F28">
        <w:rPr>
          <w:b/>
          <w:bCs/>
          <w:i/>
          <w:iCs/>
          <w:sz w:val="48"/>
          <w:szCs w:val="48"/>
          <w:u w:val="single"/>
        </w:rPr>
        <w:t>О</w:t>
      </w:r>
      <w:r w:rsidR="00E473CD" w:rsidRPr="00E05F28">
        <w:rPr>
          <w:b/>
          <w:bCs/>
          <w:i/>
          <w:iCs/>
          <w:sz w:val="48"/>
          <w:szCs w:val="48"/>
          <w:u w:val="single"/>
        </w:rPr>
        <w:t>рганизация работы станции.</w:t>
      </w:r>
    </w:p>
    <w:p w:rsidR="00907BE8" w:rsidRPr="00332A17" w:rsidRDefault="00907BE8" w:rsidP="003D213E">
      <w:pPr>
        <w:ind w:firstLine="708"/>
        <w:rPr>
          <w:sz w:val="30"/>
          <w:szCs w:val="30"/>
        </w:rPr>
      </w:pPr>
      <w:r w:rsidRPr="00332A17">
        <w:rPr>
          <w:sz w:val="30"/>
          <w:szCs w:val="30"/>
        </w:rPr>
        <w:t xml:space="preserve">На участковых станциях выполняют следующие работы: по обработке транзитных поездов, проходящих станцию </w:t>
      </w:r>
      <w:r w:rsidR="00C7680A" w:rsidRPr="00332A17">
        <w:rPr>
          <w:sz w:val="30"/>
          <w:szCs w:val="30"/>
        </w:rPr>
        <w:t>без переработки и с переработкой, по расформированию и формированию поездов, по подачам и уборкам вагонов с подъездных путей и т. д.</w:t>
      </w:r>
    </w:p>
    <w:p w:rsidR="00C7680A" w:rsidRPr="00332A17" w:rsidRDefault="00C7680A">
      <w:pPr>
        <w:rPr>
          <w:sz w:val="30"/>
          <w:szCs w:val="30"/>
        </w:rPr>
      </w:pPr>
      <w:r w:rsidRPr="00332A17">
        <w:rPr>
          <w:sz w:val="30"/>
          <w:szCs w:val="30"/>
        </w:rPr>
        <w:t xml:space="preserve"> </w:t>
      </w:r>
      <w:r w:rsidR="003D213E">
        <w:rPr>
          <w:sz w:val="30"/>
          <w:szCs w:val="30"/>
        </w:rPr>
        <w:tab/>
      </w:r>
      <w:r w:rsidRPr="00332A17">
        <w:rPr>
          <w:sz w:val="30"/>
          <w:szCs w:val="30"/>
        </w:rPr>
        <w:t>Обработка транзитного поезда без переработки.</w:t>
      </w:r>
    </w:p>
    <w:p w:rsidR="00C7680A" w:rsidRPr="00332A17" w:rsidRDefault="00C7680A">
      <w:pPr>
        <w:rPr>
          <w:sz w:val="30"/>
          <w:szCs w:val="30"/>
        </w:rPr>
      </w:pPr>
      <w:r w:rsidRPr="00332A17">
        <w:rPr>
          <w:sz w:val="30"/>
          <w:szCs w:val="30"/>
        </w:rPr>
        <w:t xml:space="preserve"> </w:t>
      </w:r>
      <w:r w:rsidR="003D213E">
        <w:rPr>
          <w:sz w:val="30"/>
          <w:szCs w:val="30"/>
        </w:rPr>
        <w:tab/>
      </w:r>
      <w:r w:rsidRPr="00332A17">
        <w:rPr>
          <w:sz w:val="30"/>
          <w:szCs w:val="30"/>
        </w:rPr>
        <w:t>Обработка транзитного поезда начинается с информации поездного диспетчера участка ДСП станции прибытия с номера поезда, количества вагонов</w:t>
      </w:r>
      <w:r w:rsidR="00842AE5" w:rsidRPr="00332A17">
        <w:rPr>
          <w:sz w:val="30"/>
          <w:szCs w:val="30"/>
        </w:rPr>
        <w:t>, массы поезда и о времени его прибытия. При отправлении поезда с соседней станции ДСП искомой станции сообщает номер поезда, время прибытия и номер пути приема дежурному по депо, работникам СТЦ, пункта технического обслуживания (ПТО), пункта коммерческого обслуживания (ПКО).</w:t>
      </w:r>
    </w:p>
    <w:p w:rsidR="00842AE5" w:rsidRPr="00332A17" w:rsidRDefault="00842AE5" w:rsidP="003D213E">
      <w:pPr>
        <w:ind w:firstLine="708"/>
        <w:rPr>
          <w:sz w:val="30"/>
          <w:szCs w:val="30"/>
        </w:rPr>
      </w:pPr>
      <w:r w:rsidRPr="00332A17">
        <w:rPr>
          <w:sz w:val="30"/>
          <w:szCs w:val="30"/>
        </w:rPr>
        <w:t>Осмотрщики вагонов разделяются на группы для группового осмотра состава и выявляют дефекты ходовых частей и делают меловые отметки о необходимом виде ремонта. Параллельно состав осматривается работниками ПКО в коммерческом отношении.</w:t>
      </w:r>
    </w:p>
    <w:p w:rsidR="00842AE5" w:rsidRPr="00332A17" w:rsidRDefault="00842AE5" w:rsidP="003D213E">
      <w:pPr>
        <w:ind w:firstLine="708"/>
        <w:rPr>
          <w:sz w:val="30"/>
          <w:szCs w:val="30"/>
        </w:rPr>
      </w:pPr>
      <w:r w:rsidRPr="00332A17">
        <w:rPr>
          <w:sz w:val="30"/>
          <w:szCs w:val="30"/>
        </w:rPr>
        <w:t xml:space="preserve">На вагоны требующие отцепочного ремонта </w:t>
      </w:r>
      <w:r w:rsidR="00F94990" w:rsidRPr="00332A17">
        <w:rPr>
          <w:sz w:val="30"/>
          <w:szCs w:val="30"/>
        </w:rPr>
        <w:t>работники выдают ДСП и СТЦ, уведомления формы ВУ-23.</w:t>
      </w:r>
    </w:p>
    <w:p w:rsidR="00F94990" w:rsidRPr="00332A17" w:rsidRDefault="00F94990" w:rsidP="003D213E">
      <w:pPr>
        <w:ind w:firstLine="708"/>
        <w:rPr>
          <w:sz w:val="30"/>
          <w:szCs w:val="30"/>
        </w:rPr>
      </w:pPr>
      <w:r w:rsidRPr="00332A17">
        <w:rPr>
          <w:sz w:val="30"/>
          <w:szCs w:val="30"/>
        </w:rPr>
        <w:t>О результатах осмотра состава в коммерческом отношении работники ПКО сообщают ДСП с последующей отметкой в книге формы ГУ-98, а на вагон, требующий подач на грузовой двор для устранения коммерческой неисправности или проверки груза, составляется Акт общей формы ГУ-23.</w:t>
      </w:r>
    </w:p>
    <w:p w:rsidR="00F94990" w:rsidRPr="00332A17" w:rsidRDefault="00F94990" w:rsidP="003D213E">
      <w:pPr>
        <w:ind w:firstLine="708"/>
        <w:rPr>
          <w:sz w:val="30"/>
          <w:szCs w:val="30"/>
        </w:rPr>
      </w:pPr>
      <w:r w:rsidRPr="00332A17">
        <w:rPr>
          <w:sz w:val="30"/>
          <w:szCs w:val="30"/>
        </w:rPr>
        <w:t>Отцепленные вагоны должны пополняться вагонами того же направления.</w:t>
      </w:r>
    </w:p>
    <w:p w:rsidR="00E05F28" w:rsidRDefault="00F94990" w:rsidP="003D213E">
      <w:pPr>
        <w:ind w:firstLine="708"/>
        <w:rPr>
          <w:sz w:val="30"/>
          <w:szCs w:val="30"/>
        </w:rPr>
      </w:pPr>
      <w:r w:rsidRPr="00332A17">
        <w:rPr>
          <w:sz w:val="30"/>
          <w:szCs w:val="30"/>
        </w:rPr>
        <w:t xml:space="preserve">Поездной локомотив должен быть подан не позднее 20 минут до </w:t>
      </w:r>
    </w:p>
    <w:p w:rsidR="00F94990" w:rsidRDefault="00F94990">
      <w:pPr>
        <w:rPr>
          <w:sz w:val="30"/>
          <w:szCs w:val="30"/>
        </w:rPr>
      </w:pPr>
      <w:r w:rsidRPr="00332A17">
        <w:rPr>
          <w:sz w:val="30"/>
          <w:szCs w:val="30"/>
        </w:rPr>
        <w:t>отправления поезда.</w:t>
      </w: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E05F28" w:rsidRDefault="00E05F28">
      <w:pPr>
        <w:rPr>
          <w:sz w:val="30"/>
          <w:szCs w:val="30"/>
        </w:rPr>
      </w:pPr>
    </w:p>
    <w:p w:rsidR="00F94990" w:rsidRPr="00E05F28" w:rsidRDefault="00F94990" w:rsidP="00E05F28">
      <w:pPr>
        <w:ind w:firstLine="708"/>
        <w:jc w:val="center"/>
        <w:rPr>
          <w:b/>
          <w:bCs/>
          <w:sz w:val="36"/>
          <w:szCs w:val="36"/>
        </w:rPr>
      </w:pPr>
      <w:r w:rsidRPr="00E05F28">
        <w:rPr>
          <w:b/>
          <w:bCs/>
          <w:sz w:val="36"/>
          <w:szCs w:val="36"/>
        </w:rPr>
        <w:t>Обработка поезда, прибывающего на станцию с переработкой.</w:t>
      </w:r>
    </w:p>
    <w:p w:rsidR="00F94990" w:rsidRPr="00332A17" w:rsidRDefault="00F94990" w:rsidP="003D213E">
      <w:pPr>
        <w:ind w:firstLine="708"/>
        <w:rPr>
          <w:sz w:val="30"/>
          <w:szCs w:val="30"/>
        </w:rPr>
      </w:pPr>
      <w:r w:rsidRPr="00332A17">
        <w:rPr>
          <w:sz w:val="30"/>
          <w:szCs w:val="30"/>
        </w:rPr>
        <w:t>С транзитными поездами на участковой станции выполняют операции по прицепке  (при увеличении массы) или отцепке (при уменьшении) группы вагонов.</w:t>
      </w:r>
    </w:p>
    <w:p w:rsidR="00F94990" w:rsidRPr="00332A17" w:rsidRDefault="00430193" w:rsidP="003D213E">
      <w:pPr>
        <w:ind w:firstLine="708"/>
        <w:rPr>
          <w:sz w:val="30"/>
          <w:szCs w:val="30"/>
        </w:rPr>
      </w:pPr>
      <w:r w:rsidRPr="00332A17">
        <w:rPr>
          <w:sz w:val="30"/>
          <w:szCs w:val="30"/>
        </w:rPr>
        <w:t>Работа с групповым поездом состоит в замене групп: отцепке вагонов назначением на данную станцию или подлежащих включению в другой поезд и при</w:t>
      </w:r>
      <w:r w:rsidR="0095675E" w:rsidRPr="00332A17">
        <w:rPr>
          <w:sz w:val="30"/>
          <w:szCs w:val="30"/>
        </w:rPr>
        <w:t xml:space="preserve">цепке </w:t>
      </w:r>
      <w:r w:rsidR="00DB5688" w:rsidRPr="00332A17">
        <w:rPr>
          <w:sz w:val="30"/>
          <w:szCs w:val="30"/>
        </w:rPr>
        <w:t>группы, сформированный или отцепленной от другого группового поезда на данной станции.</w:t>
      </w:r>
    </w:p>
    <w:p w:rsidR="00DB5688" w:rsidRPr="00332A17" w:rsidRDefault="00DB5688" w:rsidP="003D213E">
      <w:pPr>
        <w:ind w:firstLine="708"/>
        <w:rPr>
          <w:sz w:val="30"/>
          <w:szCs w:val="30"/>
        </w:rPr>
      </w:pPr>
      <w:r w:rsidRPr="00332A17">
        <w:rPr>
          <w:sz w:val="30"/>
          <w:szCs w:val="30"/>
        </w:rPr>
        <w:t>ДСП и ДСЦ сообщает работникам СТЦ, ПТО, ПКО номер пути приема, номер поезда, время прибытия и указывает с какой стороны будет отцепка. Указания о предстоящих маневрах передаются составителю поездов, который приступает к работе после окончания осмотра поезда работниками ПТО и ПКО. Группы, подлежащие прицепке готовят заранее. ТО и коммерческий осмотр состава начинают сразу после прибытия поезда. Параллельно в СТЦ проверяют документы, сданные локомотивной бригадой и отбирают документы на вагоны отцепляемой группы.</w:t>
      </w:r>
    </w:p>
    <w:p w:rsidR="00E651B3" w:rsidRDefault="00DB5688" w:rsidP="003D213E">
      <w:pPr>
        <w:ind w:firstLine="708"/>
        <w:rPr>
          <w:sz w:val="30"/>
          <w:szCs w:val="30"/>
        </w:rPr>
      </w:pPr>
      <w:r w:rsidRPr="00332A17">
        <w:rPr>
          <w:sz w:val="30"/>
          <w:szCs w:val="30"/>
        </w:rPr>
        <w:t>В натурном листе вносят соответствующие изменения, заверяемые штемпелем станций. В запломбированном  виде документы и натурный ли</w:t>
      </w:r>
      <w:r w:rsidR="00E651B3" w:rsidRPr="00332A17">
        <w:rPr>
          <w:sz w:val="30"/>
          <w:szCs w:val="30"/>
        </w:rPr>
        <w:t>ст вручают локомотивной бригаде. В ИВЦ передают сведения об общем изменении в составе.</w:t>
      </w: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Pr="00332A17" w:rsidRDefault="00E05F28" w:rsidP="00F94990">
      <w:pPr>
        <w:rPr>
          <w:sz w:val="30"/>
          <w:szCs w:val="30"/>
        </w:rPr>
      </w:pPr>
    </w:p>
    <w:p w:rsidR="00E651B3" w:rsidRPr="00E05F28" w:rsidRDefault="00E651B3" w:rsidP="00E05F28">
      <w:pPr>
        <w:jc w:val="center"/>
        <w:rPr>
          <w:b/>
          <w:bCs/>
          <w:i/>
          <w:iCs/>
          <w:sz w:val="48"/>
          <w:szCs w:val="48"/>
          <w:u w:val="single"/>
        </w:rPr>
      </w:pPr>
      <w:r w:rsidRPr="00E05F28">
        <w:rPr>
          <w:b/>
          <w:bCs/>
          <w:i/>
          <w:iCs/>
          <w:sz w:val="48"/>
          <w:szCs w:val="48"/>
          <w:u w:val="single"/>
        </w:rPr>
        <w:t>Заключение.</w:t>
      </w:r>
    </w:p>
    <w:p w:rsidR="00E651B3" w:rsidRPr="00332A17" w:rsidRDefault="00E651B3" w:rsidP="003D213E">
      <w:pPr>
        <w:ind w:firstLine="708"/>
        <w:rPr>
          <w:sz w:val="30"/>
          <w:szCs w:val="30"/>
        </w:rPr>
      </w:pPr>
      <w:r w:rsidRPr="00332A17">
        <w:rPr>
          <w:sz w:val="30"/>
          <w:szCs w:val="30"/>
        </w:rPr>
        <w:t>Данная участковая станция «О» полупродольного типа спроектирована в соответствии с нормами СНИПа, ПТЭ, ИСИ, ИПСУ.</w:t>
      </w:r>
    </w:p>
    <w:p w:rsidR="00E651B3" w:rsidRPr="00332A17" w:rsidRDefault="00E651B3" w:rsidP="003D213E">
      <w:pPr>
        <w:ind w:firstLine="708"/>
        <w:rPr>
          <w:sz w:val="30"/>
          <w:szCs w:val="30"/>
        </w:rPr>
      </w:pPr>
      <w:r w:rsidRPr="00332A17">
        <w:rPr>
          <w:sz w:val="30"/>
          <w:szCs w:val="30"/>
        </w:rPr>
        <w:t>Входные, выходные сигналы, границы станций, предельные столбики, сооружения и устройства построены согласно габаритов приближения строения «С</w:t>
      </w:r>
      <w:r w:rsidRPr="00332A17">
        <w:rPr>
          <w:sz w:val="30"/>
          <w:szCs w:val="30"/>
          <w:vertAlign w:val="subscript"/>
        </w:rPr>
        <w:t>п</w:t>
      </w:r>
      <w:r w:rsidRPr="00332A17">
        <w:rPr>
          <w:sz w:val="30"/>
          <w:szCs w:val="30"/>
        </w:rPr>
        <w:t>».</w:t>
      </w:r>
    </w:p>
    <w:p w:rsidR="00E651B3" w:rsidRPr="00332A17" w:rsidRDefault="00E651B3" w:rsidP="003D213E">
      <w:pPr>
        <w:ind w:firstLine="708"/>
        <w:rPr>
          <w:sz w:val="30"/>
          <w:szCs w:val="30"/>
        </w:rPr>
      </w:pPr>
      <w:r w:rsidRPr="00332A17">
        <w:rPr>
          <w:sz w:val="30"/>
          <w:szCs w:val="30"/>
        </w:rPr>
        <w:t>На станции имеются подземные переходы для пассажиров, также громкоговорящая связь для их оповещения и для техники безопасности работающих.</w:t>
      </w:r>
    </w:p>
    <w:p w:rsidR="00E651B3" w:rsidRDefault="00E651B3" w:rsidP="003D213E">
      <w:pPr>
        <w:ind w:left="708" w:firstLine="12"/>
        <w:rPr>
          <w:sz w:val="30"/>
          <w:szCs w:val="30"/>
        </w:rPr>
      </w:pPr>
      <w:r w:rsidRPr="00332A17">
        <w:rPr>
          <w:sz w:val="30"/>
          <w:szCs w:val="30"/>
        </w:rPr>
        <w:t>Горловины станции и пассажирские платформы хорошо освещены. Электрическая сигнализация стрелок и сигналов обеспечивает бесперебойное и безопасное движение поездов. Горловины станции хорошо развязаны, что позволяет выполнять одновременно несколько операций, что способствует повышению пропускной способности станции.</w:t>
      </w: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E05F28" w:rsidRDefault="00E05F28" w:rsidP="00F94990">
      <w:pPr>
        <w:rPr>
          <w:sz w:val="30"/>
          <w:szCs w:val="30"/>
        </w:rPr>
      </w:pPr>
    </w:p>
    <w:p w:rsidR="00CC5DB2" w:rsidRPr="00E05F28" w:rsidRDefault="00E651B3" w:rsidP="00E05F28">
      <w:pPr>
        <w:jc w:val="center"/>
        <w:rPr>
          <w:b/>
          <w:bCs/>
          <w:i/>
          <w:iCs/>
          <w:sz w:val="48"/>
          <w:szCs w:val="48"/>
          <w:u w:val="single"/>
        </w:rPr>
      </w:pPr>
      <w:r w:rsidRPr="00E05F28">
        <w:rPr>
          <w:b/>
          <w:bCs/>
          <w:i/>
          <w:iCs/>
          <w:sz w:val="48"/>
          <w:szCs w:val="48"/>
          <w:u w:val="single"/>
        </w:rPr>
        <w:t>Литература.</w:t>
      </w:r>
    </w:p>
    <w:p w:rsidR="00DB5688" w:rsidRPr="00332A17" w:rsidRDefault="00F42222" w:rsidP="00F42222">
      <w:pPr>
        <w:numPr>
          <w:ilvl w:val="0"/>
          <w:numId w:val="2"/>
        </w:numPr>
        <w:rPr>
          <w:sz w:val="30"/>
          <w:szCs w:val="30"/>
        </w:rPr>
      </w:pPr>
      <w:r w:rsidRPr="00332A17">
        <w:rPr>
          <w:sz w:val="30"/>
          <w:szCs w:val="30"/>
        </w:rPr>
        <w:t>«Справочник эксплуатациониста» Москва, «Транспорт»</w:t>
      </w:r>
      <w:r w:rsidR="007901EC" w:rsidRPr="00332A17">
        <w:rPr>
          <w:sz w:val="30"/>
          <w:szCs w:val="30"/>
        </w:rPr>
        <w:t>, 1971 г.</w:t>
      </w:r>
    </w:p>
    <w:p w:rsidR="007901EC" w:rsidRPr="00332A17" w:rsidRDefault="007901EC" w:rsidP="00F42222">
      <w:pPr>
        <w:numPr>
          <w:ilvl w:val="0"/>
          <w:numId w:val="2"/>
        </w:numPr>
        <w:rPr>
          <w:sz w:val="30"/>
          <w:szCs w:val="30"/>
        </w:rPr>
      </w:pPr>
      <w:r w:rsidRPr="00332A17">
        <w:rPr>
          <w:sz w:val="30"/>
          <w:szCs w:val="30"/>
        </w:rPr>
        <w:t>«Инструкция по проектированию станций и узлов », Москва, «Транспорт» 1978 г.</w:t>
      </w:r>
    </w:p>
    <w:p w:rsidR="007901EC" w:rsidRPr="00332A17" w:rsidRDefault="00A16AFE" w:rsidP="00F42222">
      <w:pPr>
        <w:numPr>
          <w:ilvl w:val="0"/>
          <w:numId w:val="2"/>
        </w:numPr>
        <w:rPr>
          <w:sz w:val="30"/>
          <w:szCs w:val="30"/>
        </w:rPr>
      </w:pPr>
      <w:r w:rsidRPr="00332A17">
        <w:rPr>
          <w:sz w:val="30"/>
          <w:szCs w:val="30"/>
        </w:rPr>
        <w:t>Янкин П.М  «Методические указания по проектированию участковых станций» ЛИИЖТ, 1975 г.</w:t>
      </w:r>
    </w:p>
    <w:p w:rsidR="00A16AFE" w:rsidRPr="00332A17" w:rsidRDefault="00A16AFE" w:rsidP="00F42222">
      <w:pPr>
        <w:numPr>
          <w:ilvl w:val="0"/>
          <w:numId w:val="2"/>
        </w:numPr>
        <w:rPr>
          <w:sz w:val="30"/>
          <w:szCs w:val="30"/>
        </w:rPr>
      </w:pPr>
      <w:r w:rsidRPr="00332A17">
        <w:rPr>
          <w:sz w:val="30"/>
          <w:szCs w:val="30"/>
        </w:rPr>
        <w:t>Бройтман Э.З. «</w:t>
      </w:r>
      <w:r w:rsidR="002D0D03" w:rsidRPr="00332A17">
        <w:rPr>
          <w:sz w:val="30"/>
          <w:szCs w:val="30"/>
        </w:rPr>
        <w:t xml:space="preserve"> Эксплуатационная работа станций и отделении</w:t>
      </w:r>
      <w:r w:rsidRPr="00332A17">
        <w:rPr>
          <w:sz w:val="30"/>
          <w:szCs w:val="30"/>
        </w:rPr>
        <w:t>»</w:t>
      </w:r>
      <w:r w:rsidR="002D0D03" w:rsidRPr="00332A17">
        <w:rPr>
          <w:sz w:val="30"/>
          <w:szCs w:val="30"/>
        </w:rPr>
        <w:t>, Москва «Транспорт», 1988 г.</w:t>
      </w:r>
    </w:p>
    <w:p w:rsidR="002D0D03" w:rsidRPr="00332A17" w:rsidRDefault="002D0D03" w:rsidP="00F42222">
      <w:pPr>
        <w:numPr>
          <w:ilvl w:val="0"/>
          <w:numId w:val="2"/>
        </w:numPr>
        <w:rPr>
          <w:sz w:val="30"/>
          <w:szCs w:val="30"/>
        </w:rPr>
      </w:pPr>
      <w:r w:rsidRPr="00332A17">
        <w:rPr>
          <w:sz w:val="30"/>
          <w:szCs w:val="30"/>
        </w:rPr>
        <w:t>Савченко И.Е. «Железнодорожные станции и узлы », Москва, «Транспорт», 1992 г</w:t>
      </w:r>
    </w:p>
    <w:p w:rsidR="00430193" w:rsidRPr="00332A17" w:rsidRDefault="00430193" w:rsidP="00F94990">
      <w:pPr>
        <w:rPr>
          <w:sz w:val="30"/>
          <w:szCs w:val="30"/>
        </w:rPr>
      </w:pPr>
    </w:p>
    <w:p w:rsidR="00F94990" w:rsidRPr="00332A17" w:rsidRDefault="00F94990">
      <w:pPr>
        <w:rPr>
          <w:sz w:val="30"/>
          <w:szCs w:val="30"/>
        </w:rPr>
      </w:pPr>
      <w:bookmarkStart w:id="0" w:name="_GoBack"/>
      <w:bookmarkEnd w:id="0"/>
    </w:p>
    <w:sectPr w:rsidR="00F94990" w:rsidRPr="00332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46C3C"/>
    <w:multiLevelType w:val="multilevel"/>
    <w:tmpl w:val="CC8A404C"/>
    <w:lvl w:ilvl="0">
      <w:start w:val="1"/>
      <w:numFmt w:val="decimal"/>
      <w:lvlText w:val="%1."/>
      <w:lvlJc w:val="left"/>
      <w:pPr>
        <w:tabs>
          <w:tab w:val="num" w:pos="720"/>
        </w:tabs>
        <w:ind w:left="720" w:hanging="360"/>
      </w:p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5287DDB"/>
    <w:multiLevelType w:val="hybridMultilevel"/>
    <w:tmpl w:val="2ED2B424"/>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7BCD42D4"/>
    <w:multiLevelType w:val="hybridMultilevel"/>
    <w:tmpl w:val="E2BC01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C84"/>
    <w:rsid w:val="000127DF"/>
    <w:rsid w:val="00013D50"/>
    <w:rsid w:val="00030D00"/>
    <w:rsid w:val="00071581"/>
    <w:rsid w:val="00096F56"/>
    <w:rsid w:val="000C577E"/>
    <w:rsid w:val="000D3406"/>
    <w:rsid w:val="000D5C84"/>
    <w:rsid w:val="000F2D18"/>
    <w:rsid w:val="0010753C"/>
    <w:rsid w:val="001222A5"/>
    <w:rsid w:val="00125CD0"/>
    <w:rsid w:val="0014372F"/>
    <w:rsid w:val="00155901"/>
    <w:rsid w:val="00156850"/>
    <w:rsid w:val="00160964"/>
    <w:rsid w:val="00164BFA"/>
    <w:rsid w:val="001701E0"/>
    <w:rsid w:val="00175255"/>
    <w:rsid w:val="00183E92"/>
    <w:rsid w:val="00196124"/>
    <w:rsid w:val="001C202C"/>
    <w:rsid w:val="001C7ACD"/>
    <w:rsid w:val="002053A7"/>
    <w:rsid w:val="00210909"/>
    <w:rsid w:val="002336A0"/>
    <w:rsid w:val="0024614F"/>
    <w:rsid w:val="00247029"/>
    <w:rsid w:val="00271B06"/>
    <w:rsid w:val="002A39D1"/>
    <w:rsid w:val="002D0D03"/>
    <w:rsid w:val="002E1FA4"/>
    <w:rsid w:val="002E4431"/>
    <w:rsid w:val="003312A3"/>
    <w:rsid w:val="00332A17"/>
    <w:rsid w:val="003537B5"/>
    <w:rsid w:val="0038430D"/>
    <w:rsid w:val="003946EC"/>
    <w:rsid w:val="003D213E"/>
    <w:rsid w:val="00404B02"/>
    <w:rsid w:val="00421C62"/>
    <w:rsid w:val="00425F7E"/>
    <w:rsid w:val="00430193"/>
    <w:rsid w:val="00450227"/>
    <w:rsid w:val="0047472C"/>
    <w:rsid w:val="004E38C0"/>
    <w:rsid w:val="00503664"/>
    <w:rsid w:val="00505A84"/>
    <w:rsid w:val="005A397A"/>
    <w:rsid w:val="005A65CD"/>
    <w:rsid w:val="005B449C"/>
    <w:rsid w:val="00623F04"/>
    <w:rsid w:val="00627315"/>
    <w:rsid w:val="00644A07"/>
    <w:rsid w:val="006A6ECD"/>
    <w:rsid w:val="006B0A5F"/>
    <w:rsid w:val="00760071"/>
    <w:rsid w:val="00773223"/>
    <w:rsid w:val="0078163B"/>
    <w:rsid w:val="007901EC"/>
    <w:rsid w:val="007C53BF"/>
    <w:rsid w:val="0080541F"/>
    <w:rsid w:val="00805598"/>
    <w:rsid w:val="0081483A"/>
    <w:rsid w:val="008275CE"/>
    <w:rsid w:val="00842AE5"/>
    <w:rsid w:val="008703CE"/>
    <w:rsid w:val="00871BA4"/>
    <w:rsid w:val="008830C6"/>
    <w:rsid w:val="00894524"/>
    <w:rsid w:val="008A59D7"/>
    <w:rsid w:val="008A7367"/>
    <w:rsid w:val="008B506C"/>
    <w:rsid w:val="008D236C"/>
    <w:rsid w:val="0090237C"/>
    <w:rsid w:val="00907BE8"/>
    <w:rsid w:val="009122A5"/>
    <w:rsid w:val="00926E20"/>
    <w:rsid w:val="009270BC"/>
    <w:rsid w:val="009371E3"/>
    <w:rsid w:val="00943E9E"/>
    <w:rsid w:val="0095675E"/>
    <w:rsid w:val="009603E9"/>
    <w:rsid w:val="0098317E"/>
    <w:rsid w:val="009903CC"/>
    <w:rsid w:val="00991C65"/>
    <w:rsid w:val="009B4258"/>
    <w:rsid w:val="009C06C1"/>
    <w:rsid w:val="00A14C08"/>
    <w:rsid w:val="00A16AFE"/>
    <w:rsid w:val="00A506BC"/>
    <w:rsid w:val="00A54808"/>
    <w:rsid w:val="00B30E94"/>
    <w:rsid w:val="00B41214"/>
    <w:rsid w:val="00B517AB"/>
    <w:rsid w:val="00B64102"/>
    <w:rsid w:val="00BC1DDF"/>
    <w:rsid w:val="00BD2743"/>
    <w:rsid w:val="00BD6238"/>
    <w:rsid w:val="00C13C81"/>
    <w:rsid w:val="00C7680A"/>
    <w:rsid w:val="00C91DD8"/>
    <w:rsid w:val="00C92512"/>
    <w:rsid w:val="00CA1571"/>
    <w:rsid w:val="00CC5DB2"/>
    <w:rsid w:val="00CF6B64"/>
    <w:rsid w:val="00D26355"/>
    <w:rsid w:val="00D57426"/>
    <w:rsid w:val="00D65E2A"/>
    <w:rsid w:val="00D75B87"/>
    <w:rsid w:val="00D80EA6"/>
    <w:rsid w:val="00D907A3"/>
    <w:rsid w:val="00D92A9D"/>
    <w:rsid w:val="00DA0C84"/>
    <w:rsid w:val="00DB4777"/>
    <w:rsid w:val="00DB5688"/>
    <w:rsid w:val="00E05F28"/>
    <w:rsid w:val="00E135C7"/>
    <w:rsid w:val="00E15238"/>
    <w:rsid w:val="00E15449"/>
    <w:rsid w:val="00E157B8"/>
    <w:rsid w:val="00E4418F"/>
    <w:rsid w:val="00E473CD"/>
    <w:rsid w:val="00E651B3"/>
    <w:rsid w:val="00E91068"/>
    <w:rsid w:val="00EB7B73"/>
    <w:rsid w:val="00EC2480"/>
    <w:rsid w:val="00EE6E15"/>
    <w:rsid w:val="00EE7BB3"/>
    <w:rsid w:val="00EF12C7"/>
    <w:rsid w:val="00EF1C30"/>
    <w:rsid w:val="00EF2330"/>
    <w:rsid w:val="00F02397"/>
    <w:rsid w:val="00F42222"/>
    <w:rsid w:val="00F6032D"/>
    <w:rsid w:val="00F71C91"/>
    <w:rsid w:val="00F722A5"/>
    <w:rsid w:val="00F87951"/>
    <w:rsid w:val="00F925E6"/>
    <w:rsid w:val="00F94990"/>
    <w:rsid w:val="00FA0053"/>
    <w:rsid w:val="00FA219B"/>
    <w:rsid w:val="00FC1C55"/>
    <w:rsid w:val="00FC1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8CA3D757-8605-4798-A49E-5C1DFB28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3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0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780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4201</Words>
  <Characters>23951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Транспорт – важнейшая составная часть производственной инфраструктуры Казахстана</vt:lpstr>
    </vt:vector>
  </TitlesOfParts>
  <Company>Наш дом</Company>
  <LinksUpToDate>false</LinksUpToDate>
  <CharactersWithSpaces>28096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 – важнейшая составная часть производственной инфраструктуры Казахстана</dc:title>
  <dc:subject/>
  <dc:creator>Талгат</dc:creator>
  <cp:keywords/>
  <dc:description/>
  <cp:lastModifiedBy>admin</cp:lastModifiedBy>
  <cp:revision>2</cp:revision>
  <dcterms:created xsi:type="dcterms:W3CDTF">2014-03-09T23:01:00Z</dcterms:created>
  <dcterms:modified xsi:type="dcterms:W3CDTF">2014-03-09T23:01:00Z</dcterms:modified>
</cp:coreProperties>
</file>