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5E1" w:rsidRPr="00615B76" w:rsidRDefault="007375E1" w:rsidP="00615B76">
      <w:pPr>
        <w:pStyle w:val="1"/>
        <w:spacing w:line="360" w:lineRule="auto"/>
        <w:ind w:firstLine="709"/>
        <w:jc w:val="both"/>
        <w:rPr>
          <w:b w:val="0"/>
          <w:szCs w:val="28"/>
        </w:rPr>
      </w:pPr>
      <w:r w:rsidRPr="00615B76">
        <w:rPr>
          <w:b w:val="0"/>
          <w:szCs w:val="28"/>
        </w:rPr>
        <w:t>ВВЕДЕНИЕ</w:t>
      </w:r>
    </w:p>
    <w:p w:rsidR="007375E1" w:rsidRPr="00615B76" w:rsidRDefault="007375E1" w:rsidP="00615B76">
      <w:pPr>
        <w:spacing w:line="360" w:lineRule="auto"/>
        <w:ind w:firstLine="709"/>
        <w:jc w:val="both"/>
        <w:rPr>
          <w:sz w:val="28"/>
          <w:szCs w:val="28"/>
        </w:rPr>
      </w:pPr>
    </w:p>
    <w:p w:rsidR="007375E1" w:rsidRPr="00615B76" w:rsidRDefault="007375E1" w:rsidP="00615B76">
      <w:pPr>
        <w:pStyle w:val="16pt159"/>
        <w:spacing w:line="360" w:lineRule="auto"/>
        <w:ind w:firstLine="709"/>
        <w:rPr>
          <w:szCs w:val="28"/>
        </w:rPr>
      </w:pPr>
      <w:r w:rsidRPr="00615B76">
        <w:rPr>
          <w:szCs w:val="28"/>
        </w:rPr>
        <w:t>Повышение качества выпускаемой продукции, снижение затрат на её производство, повышение срока службы и надёжности выпускаемых изделий, рациональное использование материалов, дальнейшее развитие унификации и нормализации являются основными задачами современной радиоэлектронной промышленности. Это тесно связано с повышением качественных показателей составляющих их электрорадиоэлементов (ЭРЭ). Поэтому вопросы проектирования и рационального использования этих элементов очень важны для разработчиков радиоэлектронной аппаратуры.</w:t>
      </w:r>
    </w:p>
    <w:p w:rsidR="007375E1" w:rsidRPr="00615B76" w:rsidRDefault="007375E1" w:rsidP="00615B76">
      <w:pPr>
        <w:pStyle w:val="16pt159"/>
        <w:spacing w:line="360" w:lineRule="auto"/>
        <w:ind w:firstLine="709"/>
        <w:rPr>
          <w:szCs w:val="28"/>
        </w:rPr>
      </w:pPr>
      <w:r w:rsidRPr="00615B76">
        <w:rPr>
          <w:szCs w:val="28"/>
        </w:rPr>
        <w:t>Практически все исполнительные системы, в том числе и радиоэлектронные, содержат различные элементы коммутации. Их функциональные возможности обусловили широкое применение таких элементов в системах: автоматики и телемеханики; сигнализации; контроля и защиты; распределения электрической энергии; коммутации линий связи и передачи информации; резервирования и сопряжение устройств, работающих на различных принципах действия или энергетических уровнях; дистанционного управления исполнительными устройствами, а так же в системах ручного управления электронных аппаратов (ЭА). С ростом уровня автоматизации и функциональным усложнением ЭА непрерывно возрастает число применяемых коммутационных устройств и возрастает ответственность выполняемых ими функций.</w:t>
      </w:r>
    </w:p>
    <w:p w:rsidR="007375E1" w:rsidRPr="00615B76" w:rsidRDefault="007375E1" w:rsidP="00615B76">
      <w:pPr>
        <w:pStyle w:val="16pt159"/>
        <w:spacing w:line="360" w:lineRule="auto"/>
        <w:ind w:firstLine="709"/>
        <w:rPr>
          <w:szCs w:val="28"/>
        </w:rPr>
      </w:pPr>
      <w:r w:rsidRPr="00615B76">
        <w:rPr>
          <w:szCs w:val="28"/>
        </w:rPr>
        <w:t xml:space="preserve">Разнообразие требований, возникающих в процессе проектирования современных ЭА, привело к появлению большого числа разновидностей коммутационных устройств, различающихся по назначению, принципу действия, конструктивному исполнению, схемотехническим параметрам и другим признакам, определяющим их технические возможности и область применения. Развитие каждой разновидности коммутационных устройств отражает непрерывное повышение требований к их эксплуатационным и функциональным параметрам. Общие требования сводятся к снижению </w:t>
      </w:r>
    </w:p>
    <w:p w:rsidR="007375E1" w:rsidRPr="00615B76" w:rsidRDefault="007375E1" w:rsidP="00615B76">
      <w:pPr>
        <w:pStyle w:val="16pt159"/>
        <w:spacing w:line="360" w:lineRule="auto"/>
        <w:ind w:firstLine="709"/>
        <w:rPr>
          <w:szCs w:val="28"/>
        </w:rPr>
      </w:pPr>
      <w:r w:rsidRPr="00615B76">
        <w:rPr>
          <w:szCs w:val="28"/>
        </w:rPr>
        <w:t>энергии, используемой для управления, увеличению быстродействия, улучшению качества коммутации (недопустимость вибрации контактов, формирование импульсов с крутыми фронтом и срезом и т.п.), повышению надёжности, обеспечению конструктивно-параметрической совместимости с другими элементами ЭА.</w:t>
      </w:r>
    </w:p>
    <w:p w:rsidR="007375E1" w:rsidRDefault="007375E1" w:rsidP="00615B76">
      <w:pPr>
        <w:spacing w:line="360" w:lineRule="auto"/>
        <w:ind w:firstLine="709"/>
        <w:jc w:val="both"/>
        <w:rPr>
          <w:sz w:val="28"/>
          <w:szCs w:val="28"/>
        </w:rPr>
      </w:pPr>
      <w:r w:rsidRPr="00615B76">
        <w:rPr>
          <w:sz w:val="28"/>
          <w:szCs w:val="28"/>
        </w:rPr>
        <w:t>Данный курсовой проект посвящен разработк</w:t>
      </w:r>
      <w:r w:rsidR="00F831F0" w:rsidRPr="00615B76">
        <w:rPr>
          <w:sz w:val="28"/>
          <w:szCs w:val="28"/>
        </w:rPr>
        <w:t>е</w:t>
      </w:r>
      <w:r w:rsidR="00615B76" w:rsidRPr="00615B76">
        <w:rPr>
          <w:sz w:val="28"/>
          <w:szCs w:val="28"/>
        </w:rPr>
        <w:t xml:space="preserve"> </w:t>
      </w:r>
      <w:r w:rsidR="00F831F0" w:rsidRPr="00615B76">
        <w:rPr>
          <w:sz w:val="28"/>
          <w:szCs w:val="28"/>
        </w:rPr>
        <w:t>кнопки, которая</w:t>
      </w:r>
      <w:r w:rsidRPr="00615B76">
        <w:rPr>
          <w:sz w:val="28"/>
          <w:szCs w:val="28"/>
        </w:rPr>
        <w:t xml:space="preserve"> предназначен</w:t>
      </w:r>
      <w:r w:rsidR="00F831F0" w:rsidRPr="00615B76">
        <w:rPr>
          <w:sz w:val="28"/>
          <w:szCs w:val="28"/>
        </w:rPr>
        <w:t>а</w:t>
      </w:r>
      <w:r w:rsidR="00615B76" w:rsidRPr="00615B76">
        <w:rPr>
          <w:sz w:val="28"/>
          <w:szCs w:val="28"/>
        </w:rPr>
        <w:t xml:space="preserve"> </w:t>
      </w:r>
      <w:r w:rsidRPr="00615B76">
        <w:rPr>
          <w:sz w:val="28"/>
          <w:szCs w:val="28"/>
        </w:rPr>
        <w:t>для коммут</w:t>
      </w:r>
      <w:r w:rsidR="00F831F0" w:rsidRPr="00615B76">
        <w:rPr>
          <w:sz w:val="28"/>
          <w:szCs w:val="28"/>
        </w:rPr>
        <w:t>ации</w:t>
      </w:r>
      <w:r w:rsidR="00615B76" w:rsidRPr="00615B76">
        <w:rPr>
          <w:sz w:val="28"/>
          <w:szCs w:val="28"/>
        </w:rPr>
        <w:t xml:space="preserve"> </w:t>
      </w:r>
      <w:r w:rsidR="00F831F0" w:rsidRPr="00615B76">
        <w:rPr>
          <w:sz w:val="28"/>
          <w:szCs w:val="28"/>
        </w:rPr>
        <w:t>электрических цепей постоянного и переменного тока</w:t>
      </w:r>
      <w:r w:rsidR="008025CE" w:rsidRPr="00615B76">
        <w:rPr>
          <w:sz w:val="28"/>
          <w:szCs w:val="28"/>
        </w:rPr>
        <w:t xml:space="preserve"> низкой частоты</w:t>
      </w:r>
      <w:r w:rsidRPr="00615B76">
        <w:rPr>
          <w:sz w:val="28"/>
          <w:szCs w:val="28"/>
        </w:rPr>
        <w:t>. В ходе выполнения проекта на основе анализа требований технического задания, обзора аналогичных конструкций сформулированы дополнительные требования к будущему изделию и произведен выбор направления проектирования.</w:t>
      </w:r>
      <w:r w:rsidR="00BD52DB">
        <w:rPr>
          <w:sz w:val="28"/>
          <w:szCs w:val="28"/>
        </w:rPr>
        <w:t xml:space="preserve"> Произведен расчет кнопки</w:t>
      </w:r>
      <w:r w:rsidRPr="00615B76">
        <w:rPr>
          <w:sz w:val="28"/>
          <w:szCs w:val="28"/>
        </w:rPr>
        <w:t>, в</w:t>
      </w:r>
      <w:r w:rsidR="00F831F0" w:rsidRPr="00615B76">
        <w:rPr>
          <w:sz w:val="28"/>
          <w:szCs w:val="28"/>
        </w:rPr>
        <w:t>ыполнена эскизная проработка ее</w:t>
      </w:r>
      <w:r w:rsidR="00615B76" w:rsidRPr="00615B76">
        <w:rPr>
          <w:sz w:val="28"/>
          <w:szCs w:val="28"/>
        </w:rPr>
        <w:t xml:space="preserve"> </w:t>
      </w:r>
      <w:r w:rsidRPr="00615B76">
        <w:rPr>
          <w:sz w:val="28"/>
          <w:szCs w:val="28"/>
        </w:rPr>
        <w:t>элементов и разработана общая конструкция изделия. Все принятые конструкторские решения подкреплены соответствующими расчетами.</w:t>
      </w:r>
    </w:p>
    <w:p w:rsidR="00BD52DB" w:rsidRPr="00615B76" w:rsidRDefault="00BD52DB" w:rsidP="00615B76">
      <w:pPr>
        <w:spacing w:line="360" w:lineRule="auto"/>
        <w:ind w:firstLine="709"/>
        <w:jc w:val="both"/>
        <w:rPr>
          <w:sz w:val="28"/>
          <w:szCs w:val="28"/>
        </w:rPr>
      </w:pPr>
    </w:p>
    <w:p w:rsidR="007375E1" w:rsidRPr="00615B76" w:rsidRDefault="007375E1" w:rsidP="00615B76">
      <w:pPr>
        <w:pStyle w:val="1"/>
        <w:spacing w:line="360" w:lineRule="auto"/>
        <w:ind w:firstLine="709"/>
        <w:jc w:val="both"/>
        <w:rPr>
          <w:b w:val="0"/>
          <w:szCs w:val="28"/>
        </w:rPr>
      </w:pPr>
      <w:r w:rsidRPr="00615B76">
        <w:rPr>
          <w:b w:val="0"/>
          <w:bCs/>
          <w:szCs w:val="28"/>
        </w:rPr>
        <w:br w:type="page"/>
      </w:r>
      <w:r w:rsidRPr="00615B76">
        <w:rPr>
          <w:b w:val="0"/>
          <w:szCs w:val="28"/>
        </w:rPr>
        <w:t>1</w:t>
      </w:r>
      <w:r w:rsidR="00360F40">
        <w:rPr>
          <w:b w:val="0"/>
          <w:szCs w:val="28"/>
        </w:rPr>
        <w:t>.</w:t>
      </w:r>
      <w:r w:rsidRPr="00615B76">
        <w:rPr>
          <w:b w:val="0"/>
          <w:szCs w:val="28"/>
        </w:rPr>
        <w:t xml:space="preserve"> АНАЛИЗ ТЕХНИЧЕСКОГО ЗАДАНИЯ</w:t>
      </w:r>
    </w:p>
    <w:p w:rsidR="007375E1" w:rsidRPr="00615B76" w:rsidRDefault="007375E1" w:rsidP="00615B76">
      <w:pPr>
        <w:spacing w:line="360" w:lineRule="auto"/>
        <w:ind w:firstLine="709"/>
        <w:jc w:val="both"/>
        <w:rPr>
          <w:sz w:val="28"/>
          <w:szCs w:val="28"/>
        </w:rPr>
      </w:pPr>
    </w:p>
    <w:p w:rsidR="007375E1" w:rsidRPr="00615B76" w:rsidRDefault="00F831F0" w:rsidP="00615B76">
      <w:pPr>
        <w:pStyle w:val="af3"/>
        <w:spacing w:line="360" w:lineRule="auto"/>
        <w:rPr>
          <w:rFonts w:ascii="Times New Roman" w:hAnsi="Times New Roman"/>
          <w:i w:val="0"/>
          <w:sz w:val="28"/>
          <w:szCs w:val="28"/>
        </w:rPr>
      </w:pPr>
      <w:r w:rsidRPr="00615B76">
        <w:rPr>
          <w:rFonts w:ascii="Times New Roman" w:hAnsi="Times New Roman"/>
          <w:i w:val="0"/>
          <w:sz w:val="28"/>
          <w:szCs w:val="28"/>
        </w:rPr>
        <w:t>Кнопка</w:t>
      </w:r>
      <w:r w:rsidR="00615B76" w:rsidRPr="00615B76">
        <w:rPr>
          <w:rFonts w:ascii="Times New Roman" w:hAnsi="Times New Roman"/>
          <w:i w:val="0"/>
          <w:sz w:val="28"/>
          <w:szCs w:val="28"/>
        </w:rPr>
        <w:t xml:space="preserve"> </w:t>
      </w:r>
      <w:r w:rsidR="007375E1" w:rsidRPr="00615B76">
        <w:rPr>
          <w:rFonts w:ascii="Times New Roman" w:hAnsi="Times New Roman"/>
          <w:i w:val="0"/>
          <w:sz w:val="28"/>
          <w:szCs w:val="28"/>
        </w:rPr>
        <w:t>предназначен</w:t>
      </w:r>
      <w:r w:rsidRPr="00615B76">
        <w:rPr>
          <w:rFonts w:ascii="Times New Roman" w:hAnsi="Times New Roman"/>
          <w:i w:val="0"/>
          <w:sz w:val="28"/>
          <w:szCs w:val="28"/>
        </w:rPr>
        <w:t>а</w:t>
      </w:r>
      <w:r w:rsidR="00615B76" w:rsidRPr="00615B76">
        <w:rPr>
          <w:rFonts w:ascii="Times New Roman" w:hAnsi="Times New Roman"/>
          <w:i w:val="0"/>
          <w:sz w:val="28"/>
          <w:szCs w:val="28"/>
        </w:rPr>
        <w:t xml:space="preserve"> </w:t>
      </w:r>
      <w:r w:rsidR="007375E1" w:rsidRPr="00615B76">
        <w:rPr>
          <w:rFonts w:ascii="Times New Roman" w:hAnsi="Times New Roman"/>
          <w:i w:val="0"/>
          <w:sz w:val="28"/>
          <w:szCs w:val="28"/>
        </w:rPr>
        <w:t>для коммут</w:t>
      </w:r>
      <w:r w:rsidRPr="00615B76">
        <w:rPr>
          <w:rFonts w:ascii="Times New Roman" w:hAnsi="Times New Roman"/>
          <w:i w:val="0"/>
          <w:sz w:val="28"/>
          <w:szCs w:val="28"/>
        </w:rPr>
        <w:t>ации электрических цепей постоянного и переменного тока</w:t>
      </w:r>
      <w:r w:rsidR="008025CE" w:rsidRPr="00615B76">
        <w:rPr>
          <w:rFonts w:ascii="Times New Roman" w:hAnsi="Times New Roman"/>
          <w:i w:val="0"/>
          <w:sz w:val="28"/>
          <w:szCs w:val="28"/>
        </w:rPr>
        <w:t xml:space="preserve"> низкой частоты</w:t>
      </w:r>
      <w:r w:rsidR="00615B76" w:rsidRPr="00615B76">
        <w:rPr>
          <w:rFonts w:ascii="Times New Roman" w:hAnsi="Times New Roman"/>
          <w:i w:val="0"/>
          <w:sz w:val="28"/>
          <w:szCs w:val="28"/>
        </w:rPr>
        <w:t xml:space="preserve"> </w:t>
      </w:r>
      <w:r w:rsidR="007375E1" w:rsidRPr="00615B76">
        <w:rPr>
          <w:rFonts w:ascii="Times New Roman" w:hAnsi="Times New Roman"/>
          <w:i w:val="0"/>
          <w:sz w:val="28"/>
          <w:szCs w:val="28"/>
        </w:rPr>
        <w:t>в стационарных электронных аппаратах и относится к коммутационным устройствам ручного управления.</w:t>
      </w:r>
    </w:p>
    <w:p w:rsidR="007375E1" w:rsidRPr="00615B76" w:rsidRDefault="007375E1" w:rsidP="00615B76">
      <w:pPr>
        <w:pStyle w:val="16pt159"/>
        <w:spacing w:line="360" w:lineRule="auto"/>
        <w:ind w:firstLine="709"/>
        <w:rPr>
          <w:szCs w:val="28"/>
        </w:rPr>
      </w:pPr>
      <w:r w:rsidRPr="00615B76">
        <w:rPr>
          <w:szCs w:val="28"/>
        </w:rPr>
        <w:t>Согласно те</w:t>
      </w:r>
      <w:r w:rsidR="00F831F0" w:rsidRPr="00615B76">
        <w:rPr>
          <w:szCs w:val="28"/>
        </w:rPr>
        <w:t>хническому заданию кнопка</w:t>
      </w:r>
      <w:r w:rsidR="00615B76" w:rsidRPr="00615B76">
        <w:rPr>
          <w:szCs w:val="28"/>
        </w:rPr>
        <w:t xml:space="preserve"> </w:t>
      </w:r>
      <w:r w:rsidR="00F831F0" w:rsidRPr="00615B76">
        <w:rPr>
          <w:szCs w:val="28"/>
        </w:rPr>
        <w:t>долж</w:t>
      </w:r>
      <w:r w:rsidRPr="00615B76">
        <w:rPr>
          <w:szCs w:val="28"/>
        </w:rPr>
        <w:t>н</w:t>
      </w:r>
      <w:r w:rsidR="00F831F0" w:rsidRPr="00615B76">
        <w:rPr>
          <w:szCs w:val="28"/>
        </w:rPr>
        <w:t>а</w:t>
      </w:r>
      <w:r w:rsidRPr="00615B76">
        <w:rPr>
          <w:szCs w:val="28"/>
        </w:rPr>
        <w:t xml:space="preserve"> обеспечива</w:t>
      </w:r>
      <w:r w:rsidR="00F831F0" w:rsidRPr="00615B76">
        <w:rPr>
          <w:szCs w:val="28"/>
        </w:rPr>
        <w:t>ть замыкание</w:t>
      </w:r>
      <w:r w:rsidR="00615B76" w:rsidRPr="00615B76">
        <w:rPr>
          <w:szCs w:val="28"/>
        </w:rPr>
        <w:t xml:space="preserve"> </w:t>
      </w:r>
      <w:r w:rsidRPr="00615B76">
        <w:rPr>
          <w:szCs w:val="28"/>
        </w:rPr>
        <w:t>при следующих характеристиках:</w:t>
      </w:r>
    </w:p>
    <w:p w:rsidR="007375E1" w:rsidRPr="00615B76" w:rsidRDefault="007375E1" w:rsidP="00615B76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615B76">
        <w:rPr>
          <w:sz w:val="28"/>
          <w:szCs w:val="24"/>
        </w:rPr>
        <w:t>ком</w:t>
      </w:r>
      <w:r w:rsidR="00F831F0" w:rsidRPr="00615B76">
        <w:rPr>
          <w:sz w:val="28"/>
          <w:szCs w:val="24"/>
        </w:rPr>
        <w:t>мутируемое напряжение до 30</w:t>
      </w:r>
      <w:r w:rsidRPr="00615B76">
        <w:rPr>
          <w:sz w:val="28"/>
          <w:szCs w:val="24"/>
        </w:rPr>
        <w:t xml:space="preserve"> В;</w:t>
      </w:r>
    </w:p>
    <w:p w:rsidR="007375E1" w:rsidRPr="00615B76" w:rsidRDefault="00F831F0" w:rsidP="00615B76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4"/>
        </w:rPr>
      </w:pPr>
      <w:r w:rsidRPr="00615B76">
        <w:rPr>
          <w:sz w:val="28"/>
          <w:szCs w:val="24"/>
        </w:rPr>
        <w:t>коммутируемый ток до 4</w:t>
      </w:r>
      <w:r w:rsidR="007375E1" w:rsidRPr="00615B76">
        <w:rPr>
          <w:sz w:val="28"/>
          <w:szCs w:val="24"/>
        </w:rPr>
        <w:t xml:space="preserve"> А;</w:t>
      </w:r>
    </w:p>
    <w:p w:rsidR="007375E1" w:rsidRPr="00615B76" w:rsidRDefault="007375E1" w:rsidP="00615B76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15B76">
        <w:rPr>
          <w:sz w:val="28"/>
          <w:szCs w:val="24"/>
        </w:rPr>
        <w:t xml:space="preserve"> </w:t>
      </w:r>
      <w:r w:rsidR="008149A4" w:rsidRPr="00615B76">
        <w:rPr>
          <w:sz w:val="28"/>
          <w:szCs w:val="28"/>
        </w:rPr>
        <w:t>количество цепей</w:t>
      </w:r>
      <w:r w:rsidR="00615B76" w:rsidRPr="00615B76">
        <w:rPr>
          <w:sz w:val="28"/>
          <w:szCs w:val="28"/>
        </w:rPr>
        <w:t xml:space="preserve">    </w:t>
      </w:r>
      <w:r w:rsidR="008149A4" w:rsidRPr="00615B76">
        <w:rPr>
          <w:sz w:val="28"/>
          <w:szCs w:val="28"/>
        </w:rPr>
        <w:t>2</w:t>
      </w:r>
      <w:r w:rsidRPr="00615B76">
        <w:rPr>
          <w:sz w:val="28"/>
          <w:szCs w:val="28"/>
        </w:rPr>
        <w:t>.</w:t>
      </w:r>
    </w:p>
    <w:p w:rsidR="007375E1" w:rsidRPr="00615B76" w:rsidRDefault="007375E1" w:rsidP="00615B76">
      <w:pPr>
        <w:pStyle w:val="af3"/>
        <w:spacing w:line="360" w:lineRule="auto"/>
        <w:rPr>
          <w:rFonts w:ascii="Times New Roman" w:hAnsi="Times New Roman"/>
          <w:i w:val="0"/>
          <w:sz w:val="28"/>
          <w:szCs w:val="28"/>
        </w:rPr>
      </w:pPr>
      <w:r w:rsidRPr="00615B76">
        <w:rPr>
          <w:rFonts w:ascii="Times New Roman" w:hAnsi="Times New Roman"/>
          <w:i w:val="0"/>
          <w:sz w:val="28"/>
          <w:szCs w:val="28"/>
        </w:rPr>
        <w:t>Исходя из этих параметров, нужно обеспечить надёжную изоляцию между контактными парами, а также корпусом.</w:t>
      </w:r>
    </w:p>
    <w:p w:rsidR="007375E1" w:rsidRPr="00615B76" w:rsidRDefault="007375E1" w:rsidP="00615B76">
      <w:pPr>
        <w:pStyle w:val="af3"/>
        <w:spacing w:line="360" w:lineRule="auto"/>
        <w:rPr>
          <w:rFonts w:ascii="Times New Roman" w:hAnsi="Times New Roman"/>
          <w:i w:val="0"/>
          <w:sz w:val="28"/>
          <w:szCs w:val="28"/>
        </w:rPr>
      </w:pPr>
      <w:r w:rsidRPr="00615B76">
        <w:rPr>
          <w:rFonts w:ascii="Times New Roman" w:hAnsi="Times New Roman"/>
          <w:i w:val="0"/>
          <w:sz w:val="28"/>
          <w:szCs w:val="28"/>
        </w:rPr>
        <w:t>Высокочастотный переключатель предназначен для эксплуатации в радиоизмерительной аппаратуре, то есть в помещениях и на открытом пространстве. Климатическое исполнение переключателя должно соответствовать категории УХЛ 4.2 ГОСТ 15150-69, что предполагает следующие нормы воздействий [1]:</w:t>
      </w:r>
    </w:p>
    <w:p w:rsidR="007375E1" w:rsidRPr="00615B76" w:rsidRDefault="007375E1" w:rsidP="00615B76">
      <w:pPr>
        <w:pStyle w:val="af3"/>
        <w:spacing w:line="360" w:lineRule="auto"/>
        <w:rPr>
          <w:rFonts w:ascii="Times New Roman" w:hAnsi="Times New Roman"/>
          <w:i w:val="0"/>
          <w:sz w:val="28"/>
          <w:szCs w:val="28"/>
        </w:rPr>
      </w:pPr>
      <w:r w:rsidRPr="00615B76">
        <w:rPr>
          <w:rFonts w:ascii="Times New Roman" w:hAnsi="Times New Roman"/>
          <w:i w:val="0"/>
          <w:sz w:val="28"/>
          <w:szCs w:val="28"/>
        </w:rPr>
        <w:t>- воздействия температуры:</w:t>
      </w:r>
    </w:p>
    <w:p w:rsidR="007375E1" w:rsidRPr="00615B76" w:rsidRDefault="007375E1" w:rsidP="00615B76">
      <w:pPr>
        <w:pStyle w:val="af3"/>
        <w:spacing w:line="360" w:lineRule="auto"/>
        <w:rPr>
          <w:rFonts w:ascii="Times New Roman" w:hAnsi="Times New Roman"/>
          <w:i w:val="0"/>
          <w:sz w:val="28"/>
          <w:szCs w:val="28"/>
        </w:rPr>
      </w:pPr>
      <w:r w:rsidRPr="00615B76">
        <w:rPr>
          <w:rFonts w:ascii="Times New Roman" w:hAnsi="Times New Roman"/>
          <w:i w:val="0"/>
          <w:sz w:val="28"/>
          <w:szCs w:val="28"/>
        </w:rPr>
        <w:t>1) предельное верхнее значение+40°С;</w:t>
      </w:r>
    </w:p>
    <w:p w:rsidR="007375E1" w:rsidRPr="00615B76" w:rsidRDefault="007375E1" w:rsidP="00615B76">
      <w:pPr>
        <w:pStyle w:val="af3"/>
        <w:spacing w:line="360" w:lineRule="auto"/>
        <w:rPr>
          <w:rFonts w:ascii="Times New Roman" w:hAnsi="Times New Roman"/>
          <w:i w:val="0"/>
          <w:sz w:val="28"/>
          <w:szCs w:val="28"/>
        </w:rPr>
      </w:pPr>
      <w:r w:rsidRPr="00615B76">
        <w:rPr>
          <w:rFonts w:ascii="Times New Roman" w:hAnsi="Times New Roman"/>
          <w:i w:val="0"/>
          <w:sz w:val="28"/>
          <w:szCs w:val="28"/>
        </w:rPr>
        <w:t>2) верхнее значение+35°С;</w:t>
      </w:r>
    </w:p>
    <w:p w:rsidR="007375E1" w:rsidRPr="00615B76" w:rsidRDefault="007375E1" w:rsidP="00615B76">
      <w:pPr>
        <w:pStyle w:val="af3"/>
        <w:spacing w:line="360" w:lineRule="auto"/>
        <w:rPr>
          <w:rFonts w:ascii="Times New Roman" w:hAnsi="Times New Roman"/>
          <w:i w:val="0"/>
          <w:sz w:val="28"/>
          <w:szCs w:val="28"/>
        </w:rPr>
      </w:pPr>
      <w:r w:rsidRPr="00615B76">
        <w:rPr>
          <w:rFonts w:ascii="Times New Roman" w:hAnsi="Times New Roman"/>
          <w:i w:val="0"/>
          <w:sz w:val="28"/>
          <w:szCs w:val="28"/>
        </w:rPr>
        <w:t>3) среднее значение+20°С;</w:t>
      </w:r>
    </w:p>
    <w:p w:rsidR="007375E1" w:rsidRPr="00615B76" w:rsidRDefault="007375E1" w:rsidP="00615B76">
      <w:pPr>
        <w:pStyle w:val="af3"/>
        <w:spacing w:line="360" w:lineRule="auto"/>
        <w:rPr>
          <w:rFonts w:ascii="Times New Roman" w:hAnsi="Times New Roman"/>
          <w:i w:val="0"/>
          <w:sz w:val="28"/>
          <w:szCs w:val="28"/>
        </w:rPr>
      </w:pPr>
      <w:r w:rsidRPr="00615B76">
        <w:rPr>
          <w:rFonts w:ascii="Times New Roman" w:hAnsi="Times New Roman"/>
          <w:i w:val="0"/>
          <w:sz w:val="28"/>
          <w:szCs w:val="28"/>
        </w:rPr>
        <w:t>4) нижнее значение+10°С;</w:t>
      </w:r>
    </w:p>
    <w:p w:rsidR="007375E1" w:rsidRPr="00615B76" w:rsidRDefault="007375E1" w:rsidP="00615B76">
      <w:pPr>
        <w:pStyle w:val="af3"/>
        <w:spacing w:line="360" w:lineRule="auto"/>
        <w:rPr>
          <w:rFonts w:ascii="Times New Roman" w:hAnsi="Times New Roman"/>
          <w:i w:val="0"/>
          <w:sz w:val="28"/>
          <w:szCs w:val="28"/>
        </w:rPr>
      </w:pPr>
      <w:r w:rsidRPr="00615B76">
        <w:rPr>
          <w:rFonts w:ascii="Times New Roman" w:hAnsi="Times New Roman"/>
          <w:i w:val="0"/>
          <w:sz w:val="28"/>
          <w:szCs w:val="28"/>
        </w:rPr>
        <w:t>5) предельное нижнее значение+1°С.</w:t>
      </w:r>
    </w:p>
    <w:p w:rsidR="007375E1" w:rsidRPr="00615B76" w:rsidRDefault="007375E1" w:rsidP="00615B76">
      <w:pPr>
        <w:pStyle w:val="af3"/>
        <w:spacing w:line="360" w:lineRule="auto"/>
        <w:rPr>
          <w:rFonts w:ascii="Times New Roman" w:hAnsi="Times New Roman"/>
          <w:i w:val="0"/>
          <w:sz w:val="28"/>
          <w:szCs w:val="28"/>
        </w:rPr>
      </w:pPr>
      <w:r w:rsidRPr="00615B76">
        <w:rPr>
          <w:rFonts w:ascii="Times New Roman" w:hAnsi="Times New Roman"/>
          <w:i w:val="0"/>
          <w:sz w:val="28"/>
          <w:szCs w:val="28"/>
        </w:rPr>
        <w:t>- воздействия относительной влажности при +20°С:98%,</w:t>
      </w:r>
    </w:p>
    <w:p w:rsidR="007375E1" w:rsidRPr="00615B76" w:rsidRDefault="007375E1" w:rsidP="00615B76">
      <w:pPr>
        <w:spacing w:line="360" w:lineRule="auto"/>
        <w:ind w:firstLine="709"/>
        <w:jc w:val="both"/>
        <w:rPr>
          <w:sz w:val="28"/>
          <w:szCs w:val="28"/>
        </w:rPr>
      </w:pPr>
      <w:r w:rsidRPr="00615B76">
        <w:rPr>
          <w:sz w:val="28"/>
          <w:szCs w:val="28"/>
        </w:rPr>
        <w:t>- атмосферное давление воздуха окружающей среды: 86-104 кПа.</w:t>
      </w:r>
    </w:p>
    <w:p w:rsidR="007375E1" w:rsidRPr="00615B76" w:rsidRDefault="007375E1" w:rsidP="00615B76">
      <w:pPr>
        <w:spacing w:line="360" w:lineRule="auto"/>
        <w:ind w:firstLine="709"/>
        <w:jc w:val="both"/>
        <w:rPr>
          <w:sz w:val="28"/>
          <w:szCs w:val="28"/>
        </w:rPr>
      </w:pPr>
      <w:r w:rsidRPr="00615B76">
        <w:rPr>
          <w:sz w:val="28"/>
          <w:szCs w:val="28"/>
        </w:rPr>
        <w:t>Данные условия эксплуатации не предусматривают необходимости в особых конструктивных мерах по защите изделия от воздействий факторов внешней среды.</w:t>
      </w:r>
    </w:p>
    <w:p w:rsidR="007375E1" w:rsidRPr="00615B76" w:rsidRDefault="007375E1" w:rsidP="00615B76">
      <w:pPr>
        <w:spacing w:line="360" w:lineRule="auto"/>
        <w:ind w:firstLine="709"/>
        <w:jc w:val="both"/>
        <w:rPr>
          <w:sz w:val="28"/>
          <w:szCs w:val="28"/>
        </w:rPr>
      </w:pPr>
      <w:r w:rsidRPr="00615B76">
        <w:rPr>
          <w:sz w:val="28"/>
          <w:szCs w:val="28"/>
        </w:rPr>
        <w:t>Габариты и масса разрабатываемого переключателя должны быть незначительные, что обусловлено не большими рабочими значениями коммутируемых токов и рабочих напряжений.</w:t>
      </w:r>
    </w:p>
    <w:p w:rsidR="007375E1" w:rsidRPr="00615B76" w:rsidRDefault="007375E1" w:rsidP="00615B76">
      <w:pPr>
        <w:spacing w:line="360" w:lineRule="auto"/>
        <w:ind w:firstLine="709"/>
        <w:jc w:val="both"/>
        <w:rPr>
          <w:sz w:val="28"/>
          <w:szCs w:val="28"/>
        </w:rPr>
      </w:pPr>
      <w:r w:rsidRPr="00615B76">
        <w:rPr>
          <w:sz w:val="28"/>
          <w:szCs w:val="28"/>
        </w:rPr>
        <w:t>Зап</w:t>
      </w:r>
      <w:r w:rsidR="009E71C7" w:rsidRPr="00615B76">
        <w:rPr>
          <w:sz w:val="28"/>
          <w:szCs w:val="28"/>
        </w:rPr>
        <w:t>ланированная программа выпуска 5</w:t>
      </w:r>
      <w:r w:rsidRPr="00615B76">
        <w:rPr>
          <w:sz w:val="28"/>
          <w:szCs w:val="28"/>
        </w:rPr>
        <w:t>000 шт. в год обусловливает изготовление переключателя в условиях мелкосерийного производства. При этом его конструкция должна быть не сложной, выполнена с учетом типовых технологических операций и при ее изготовлении должен быть использован распространенный сортамент конструкционных материалов [2].</w:t>
      </w:r>
      <w:r w:rsidR="009E71C7" w:rsidRPr="00615B76">
        <w:rPr>
          <w:sz w:val="28"/>
          <w:szCs w:val="28"/>
        </w:rPr>
        <w:t>Также необходимо обеспечить минимальную стоимость изделия.</w:t>
      </w:r>
    </w:p>
    <w:p w:rsidR="007375E1" w:rsidRDefault="009E71C7" w:rsidP="00615B76">
      <w:pPr>
        <w:pStyle w:val="16pt159"/>
        <w:spacing w:line="360" w:lineRule="auto"/>
        <w:ind w:firstLine="709"/>
        <w:rPr>
          <w:szCs w:val="28"/>
        </w:rPr>
      </w:pPr>
      <w:r w:rsidRPr="00615B76">
        <w:rPr>
          <w:szCs w:val="28"/>
        </w:rPr>
        <w:t>Таким образом и</w:t>
      </w:r>
      <w:r w:rsidR="007375E1" w:rsidRPr="00615B76">
        <w:rPr>
          <w:szCs w:val="28"/>
        </w:rPr>
        <w:t>спользовани</w:t>
      </w:r>
      <w:r w:rsidRPr="00615B76">
        <w:rPr>
          <w:szCs w:val="28"/>
        </w:rPr>
        <w:t>е при производстве кнопки</w:t>
      </w:r>
      <w:r w:rsidR="00615B76" w:rsidRPr="00615B76">
        <w:rPr>
          <w:szCs w:val="28"/>
        </w:rPr>
        <w:t xml:space="preserve"> </w:t>
      </w:r>
      <w:r w:rsidR="007375E1" w:rsidRPr="00615B76">
        <w:rPr>
          <w:szCs w:val="28"/>
        </w:rPr>
        <w:t>операций типового технологического процесса изготовления призвано увеличить экономический эффект и снизить себестоимость производства.</w:t>
      </w:r>
    </w:p>
    <w:p w:rsidR="00360F40" w:rsidRPr="00615B76" w:rsidRDefault="00360F40" w:rsidP="00615B76">
      <w:pPr>
        <w:pStyle w:val="16pt159"/>
        <w:spacing w:line="360" w:lineRule="auto"/>
        <w:ind w:firstLine="709"/>
        <w:rPr>
          <w:szCs w:val="28"/>
        </w:rPr>
      </w:pPr>
    </w:p>
    <w:p w:rsidR="007375E1" w:rsidRPr="00615B76" w:rsidRDefault="007375E1" w:rsidP="00615B76">
      <w:pPr>
        <w:pStyle w:val="1"/>
        <w:spacing w:line="360" w:lineRule="auto"/>
        <w:ind w:firstLine="709"/>
        <w:jc w:val="both"/>
        <w:rPr>
          <w:b w:val="0"/>
          <w:szCs w:val="28"/>
        </w:rPr>
      </w:pPr>
      <w:r w:rsidRPr="00615B76">
        <w:rPr>
          <w:b w:val="0"/>
          <w:szCs w:val="28"/>
        </w:rPr>
        <w:br w:type="page"/>
        <w:t>2</w:t>
      </w:r>
      <w:r w:rsidR="00360F40">
        <w:rPr>
          <w:b w:val="0"/>
          <w:szCs w:val="28"/>
        </w:rPr>
        <w:t>.</w:t>
      </w:r>
      <w:r w:rsidRPr="00615B76">
        <w:rPr>
          <w:b w:val="0"/>
          <w:szCs w:val="28"/>
        </w:rPr>
        <w:t xml:space="preserve"> ОБЗОР АНАЛОГИЧНЫХ КОНСТРУКЦИЙ И ВЫБОР НАПРАВЛЕНИЯ ПРОЕКТИРОВАНИЯ</w:t>
      </w:r>
    </w:p>
    <w:p w:rsidR="007375E1" w:rsidRPr="00615B76" w:rsidRDefault="007375E1" w:rsidP="00615B76">
      <w:pPr>
        <w:spacing w:line="360" w:lineRule="auto"/>
        <w:ind w:firstLine="709"/>
        <w:jc w:val="both"/>
        <w:rPr>
          <w:sz w:val="28"/>
          <w:szCs w:val="28"/>
        </w:rPr>
      </w:pPr>
    </w:p>
    <w:p w:rsidR="007375E1" w:rsidRPr="00615B76" w:rsidRDefault="007375E1" w:rsidP="00615B76">
      <w:pPr>
        <w:pStyle w:val="16pt159"/>
        <w:spacing w:line="360" w:lineRule="auto"/>
        <w:ind w:firstLine="709"/>
        <w:rPr>
          <w:szCs w:val="28"/>
        </w:rPr>
      </w:pPr>
      <w:r w:rsidRPr="00615B76">
        <w:rPr>
          <w:szCs w:val="28"/>
        </w:rPr>
        <w:t>Рассмотрим общие тенденции развития и существующие конструктивные решения относительно переключателей с ручным управлением.</w:t>
      </w:r>
    </w:p>
    <w:p w:rsidR="007375E1" w:rsidRPr="00615B76" w:rsidRDefault="007375E1" w:rsidP="00615B76">
      <w:pPr>
        <w:pStyle w:val="16pt159"/>
        <w:spacing w:line="360" w:lineRule="auto"/>
        <w:ind w:firstLine="709"/>
        <w:rPr>
          <w:szCs w:val="28"/>
        </w:rPr>
      </w:pPr>
      <w:r w:rsidRPr="00615B76">
        <w:rPr>
          <w:szCs w:val="28"/>
        </w:rPr>
        <w:t>Коммутационные устройства ручного управления предназначены для коммутации электрических цепей с помощью ручного привода. В зависимости от способа управления приводным механизмом они подразделяются на следующие группы [2]:</w:t>
      </w:r>
    </w:p>
    <w:p w:rsidR="007375E1" w:rsidRPr="00615B76" w:rsidRDefault="007375E1" w:rsidP="00615B76">
      <w:pPr>
        <w:pStyle w:val="16pt159"/>
        <w:spacing w:line="360" w:lineRule="auto"/>
        <w:ind w:firstLine="709"/>
        <w:rPr>
          <w:szCs w:val="28"/>
        </w:rPr>
      </w:pPr>
      <w:r w:rsidRPr="00615B76">
        <w:rPr>
          <w:szCs w:val="28"/>
        </w:rPr>
        <w:t>- нажимные (кнопочные);</w:t>
      </w:r>
    </w:p>
    <w:p w:rsidR="007375E1" w:rsidRPr="00615B76" w:rsidRDefault="007375E1" w:rsidP="00615B76">
      <w:pPr>
        <w:pStyle w:val="16pt159"/>
        <w:spacing w:line="360" w:lineRule="auto"/>
        <w:ind w:firstLine="709"/>
        <w:rPr>
          <w:szCs w:val="28"/>
        </w:rPr>
      </w:pPr>
      <w:r w:rsidRPr="00615B76">
        <w:rPr>
          <w:szCs w:val="28"/>
        </w:rPr>
        <w:t>- перекидные (тумблеры);</w:t>
      </w:r>
    </w:p>
    <w:p w:rsidR="007375E1" w:rsidRPr="00615B76" w:rsidRDefault="007375E1" w:rsidP="00615B76">
      <w:pPr>
        <w:pStyle w:val="16pt159"/>
        <w:spacing w:line="360" w:lineRule="auto"/>
        <w:ind w:firstLine="709"/>
        <w:rPr>
          <w:szCs w:val="28"/>
        </w:rPr>
      </w:pPr>
      <w:r w:rsidRPr="00615B76">
        <w:rPr>
          <w:szCs w:val="28"/>
        </w:rPr>
        <w:t>- поворотные (галетные и барабанные);</w:t>
      </w:r>
    </w:p>
    <w:p w:rsidR="007375E1" w:rsidRPr="00615B76" w:rsidRDefault="007375E1" w:rsidP="00615B76">
      <w:pPr>
        <w:pStyle w:val="16pt159"/>
        <w:spacing w:line="360" w:lineRule="auto"/>
        <w:ind w:firstLine="709"/>
        <w:rPr>
          <w:szCs w:val="28"/>
        </w:rPr>
      </w:pPr>
      <w:r w:rsidRPr="00615B76">
        <w:rPr>
          <w:szCs w:val="28"/>
        </w:rPr>
        <w:t>- движковые.</w:t>
      </w:r>
    </w:p>
    <w:p w:rsidR="007375E1" w:rsidRPr="00615B76" w:rsidRDefault="007375E1" w:rsidP="00615B76">
      <w:pPr>
        <w:pStyle w:val="16pt159"/>
        <w:spacing w:line="360" w:lineRule="auto"/>
        <w:ind w:firstLine="709"/>
        <w:rPr>
          <w:szCs w:val="28"/>
        </w:rPr>
      </w:pPr>
      <w:r w:rsidRPr="00615B76">
        <w:rPr>
          <w:szCs w:val="28"/>
        </w:rPr>
        <w:t>Каждый из способов управления имеет свои преимущества и недостатки. Например, с точки зрения оперативности (быстродействия) и удобства работы оператора предпочтение отдаётся нажимному способу управления. Однако при этом способе управления усложняются устройства надёжной фиксации кнопок в определённых положениях. В настоящее время более или менее чёткая фиксация обеспечивается не более чем в двух положениях, что является недостатком нажимного управления. Кроме того, для индикации фиксированного положения кнопок нужны специальные индикаторы и защита от случайного нажатия.</w:t>
      </w:r>
    </w:p>
    <w:p w:rsidR="007375E1" w:rsidRPr="00615B76" w:rsidRDefault="007375E1" w:rsidP="00615B76">
      <w:pPr>
        <w:pStyle w:val="16pt159"/>
        <w:spacing w:line="360" w:lineRule="auto"/>
        <w:ind w:firstLine="709"/>
        <w:rPr>
          <w:szCs w:val="28"/>
        </w:rPr>
      </w:pPr>
      <w:r w:rsidRPr="00615B76">
        <w:rPr>
          <w:szCs w:val="28"/>
        </w:rPr>
        <w:t>При перекидном способе управления в тумблерах обеспечивается более надёжная фиксация положения приводного механизма, а индикация состояния определяется положением рычага. Недостатками перекидного способа являются значительные усилия на рычаг для перевода тумблера из одного положения в другое, а также малое число положений (полюсов) при переключении (не более трёх).</w:t>
      </w:r>
    </w:p>
    <w:p w:rsidR="007375E1" w:rsidRPr="00615B76" w:rsidRDefault="007375E1" w:rsidP="00615B76">
      <w:pPr>
        <w:pStyle w:val="16pt159"/>
        <w:spacing w:line="360" w:lineRule="auto"/>
        <w:ind w:firstLine="709"/>
        <w:rPr>
          <w:szCs w:val="28"/>
        </w:rPr>
      </w:pPr>
      <w:r w:rsidRPr="00615B76">
        <w:rPr>
          <w:szCs w:val="28"/>
        </w:rPr>
        <w:t>Наибольшая многополюсность (множество положений) реализуется при</w:t>
      </w:r>
    </w:p>
    <w:p w:rsidR="007375E1" w:rsidRPr="00615B76" w:rsidRDefault="007375E1" w:rsidP="00615B76">
      <w:pPr>
        <w:pStyle w:val="16pt159"/>
        <w:spacing w:line="360" w:lineRule="auto"/>
        <w:ind w:firstLine="709"/>
        <w:rPr>
          <w:szCs w:val="28"/>
        </w:rPr>
      </w:pPr>
      <w:r w:rsidRPr="00615B76">
        <w:rPr>
          <w:szCs w:val="28"/>
        </w:rPr>
        <w:t xml:space="preserve"> поворотном способе управления. Благодаря особенностям конструкции в поворотных переключателях обеспечивается малое и стабильное сопротивление контактов.</w:t>
      </w:r>
    </w:p>
    <w:p w:rsidR="007375E1" w:rsidRPr="00615B76" w:rsidRDefault="007375E1" w:rsidP="00615B76">
      <w:pPr>
        <w:pStyle w:val="16pt159"/>
        <w:spacing w:line="360" w:lineRule="auto"/>
        <w:ind w:firstLine="709"/>
        <w:rPr>
          <w:szCs w:val="28"/>
        </w:rPr>
      </w:pPr>
      <w:r w:rsidRPr="00615B76">
        <w:rPr>
          <w:szCs w:val="28"/>
        </w:rPr>
        <w:t>При движковом способе управления надёжная фиксация переключателя обеспечивается в двух положениях. Применяются движковые переключатели в аппаратуре, у которой выступающая часть приводного механизма должна быть малой.</w:t>
      </w:r>
    </w:p>
    <w:p w:rsidR="007375E1" w:rsidRPr="00615B76" w:rsidRDefault="007375E1" w:rsidP="00615B76">
      <w:pPr>
        <w:pStyle w:val="16pt159"/>
        <w:spacing w:line="360" w:lineRule="auto"/>
        <w:ind w:firstLine="709"/>
        <w:rPr>
          <w:szCs w:val="28"/>
        </w:rPr>
      </w:pPr>
      <w:r w:rsidRPr="00615B76">
        <w:rPr>
          <w:szCs w:val="28"/>
        </w:rPr>
        <w:t>Коммутационные устройства ручного управления бывают, как мгновенного действия, когда скорость их перехода из одного состояния в другое практически не зависит от скорости перемещения привода, так и обычного. К коммутационным устройствам мгновенного действия относятся кнопки и микротумблеры на базе микропереключателей.</w:t>
      </w:r>
    </w:p>
    <w:p w:rsidR="007375E1" w:rsidRPr="00615B76" w:rsidRDefault="007375E1" w:rsidP="00615B76">
      <w:pPr>
        <w:pStyle w:val="16pt159"/>
        <w:spacing w:line="360" w:lineRule="auto"/>
        <w:ind w:firstLine="709"/>
        <w:rPr>
          <w:szCs w:val="28"/>
        </w:rPr>
      </w:pPr>
      <w:r w:rsidRPr="00615B76">
        <w:rPr>
          <w:szCs w:val="28"/>
        </w:rPr>
        <w:t>В зависимости от степени защищённости от факторов окружающей среды коммутационные устройства ручного управления бывают:</w:t>
      </w:r>
    </w:p>
    <w:p w:rsidR="007375E1" w:rsidRPr="00615B76" w:rsidRDefault="007375E1" w:rsidP="00615B76">
      <w:pPr>
        <w:pStyle w:val="16pt159"/>
        <w:spacing w:line="360" w:lineRule="auto"/>
        <w:ind w:firstLine="709"/>
        <w:rPr>
          <w:szCs w:val="28"/>
        </w:rPr>
      </w:pPr>
      <w:r w:rsidRPr="00615B76">
        <w:rPr>
          <w:szCs w:val="28"/>
        </w:rPr>
        <w:t>- пылебрызгозащищенные;</w:t>
      </w:r>
    </w:p>
    <w:p w:rsidR="007375E1" w:rsidRPr="00615B76" w:rsidRDefault="007375E1" w:rsidP="00615B76">
      <w:pPr>
        <w:pStyle w:val="16pt159"/>
        <w:spacing w:line="360" w:lineRule="auto"/>
        <w:ind w:firstLine="709"/>
        <w:rPr>
          <w:szCs w:val="28"/>
        </w:rPr>
      </w:pPr>
      <w:r w:rsidRPr="00615B76">
        <w:rPr>
          <w:szCs w:val="28"/>
        </w:rPr>
        <w:t>- герметические;</w:t>
      </w:r>
    </w:p>
    <w:p w:rsidR="007375E1" w:rsidRPr="00615B76" w:rsidRDefault="007375E1" w:rsidP="00615B76">
      <w:pPr>
        <w:pStyle w:val="16pt159"/>
        <w:spacing w:line="360" w:lineRule="auto"/>
        <w:ind w:firstLine="709"/>
        <w:rPr>
          <w:szCs w:val="28"/>
        </w:rPr>
      </w:pPr>
      <w:r w:rsidRPr="00615B76">
        <w:rPr>
          <w:szCs w:val="28"/>
        </w:rPr>
        <w:t>- с применением герконов и др.</w:t>
      </w:r>
    </w:p>
    <w:p w:rsidR="007375E1" w:rsidRPr="00615B76" w:rsidRDefault="007375E1" w:rsidP="00615B76">
      <w:pPr>
        <w:pStyle w:val="16pt159"/>
        <w:spacing w:line="360" w:lineRule="auto"/>
        <w:ind w:firstLine="709"/>
        <w:rPr>
          <w:szCs w:val="28"/>
        </w:rPr>
      </w:pPr>
      <w:r w:rsidRPr="00615B76">
        <w:rPr>
          <w:szCs w:val="28"/>
        </w:rPr>
        <w:t>Для нормальных условий эксплуатации применяются обычные конструктивные меры обеспечения работоспособности.</w:t>
      </w:r>
    </w:p>
    <w:p w:rsidR="007375E1" w:rsidRPr="00615B76" w:rsidRDefault="007375E1" w:rsidP="00615B76">
      <w:pPr>
        <w:pStyle w:val="16pt159"/>
        <w:spacing w:line="360" w:lineRule="auto"/>
        <w:ind w:firstLine="709"/>
        <w:rPr>
          <w:szCs w:val="28"/>
        </w:rPr>
      </w:pPr>
      <w:r w:rsidRPr="00615B76">
        <w:rPr>
          <w:szCs w:val="28"/>
        </w:rPr>
        <w:t>Коммутационные устройства ручного управления в зависимости от рабочей частоты подразделяются на:</w:t>
      </w:r>
    </w:p>
    <w:p w:rsidR="007375E1" w:rsidRPr="00615B76" w:rsidRDefault="007375E1" w:rsidP="00615B76">
      <w:pPr>
        <w:pStyle w:val="16pt159"/>
        <w:spacing w:line="360" w:lineRule="auto"/>
        <w:ind w:firstLine="709"/>
        <w:rPr>
          <w:szCs w:val="28"/>
        </w:rPr>
      </w:pPr>
      <w:r w:rsidRPr="00615B76">
        <w:rPr>
          <w:szCs w:val="28"/>
        </w:rPr>
        <w:t>- низкочастотные;</w:t>
      </w:r>
    </w:p>
    <w:p w:rsidR="007375E1" w:rsidRPr="00615B76" w:rsidRDefault="007375E1" w:rsidP="00615B76">
      <w:pPr>
        <w:pStyle w:val="16pt159"/>
        <w:spacing w:line="360" w:lineRule="auto"/>
        <w:ind w:firstLine="709"/>
        <w:rPr>
          <w:szCs w:val="28"/>
        </w:rPr>
      </w:pPr>
      <w:r w:rsidRPr="00615B76">
        <w:rPr>
          <w:szCs w:val="28"/>
        </w:rPr>
        <w:t>- высокочастотные.</w:t>
      </w:r>
    </w:p>
    <w:p w:rsidR="007375E1" w:rsidRPr="00615B76" w:rsidRDefault="007375E1" w:rsidP="00615B76">
      <w:pPr>
        <w:pStyle w:val="16pt159"/>
        <w:spacing w:line="360" w:lineRule="auto"/>
        <w:ind w:firstLine="709"/>
        <w:rPr>
          <w:szCs w:val="28"/>
        </w:rPr>
      </w:pPr>
      <w:r w:rsidRPr="00615B76">
        <w:rPr>
          <w:szCs w:val="28"/>
        </w:rPr>
        <w:t>Рабочая частота определяет номенклатуру материалов, использующихся для изготовления переключателей, зазоры и размещение токоведущих элементов в конструкции.</w:t>
      </w:r>
    </w:p>
    <w:p w:rsidR="007375E1" w:rsidRPr="00615B76" w:rsidRDefault="007375E1" w:rsidP="00615B76">
      <w:pPr>
        <w:pStyle w:val="16pt159"/>
        <w:spacing w:line="360" w:lineRule="auto"/>
        <w:ind w:firstLine="709"/>
        <w:rPr>
          <w:szCs w:val="28"/>
        </w:rPr>
      </w:pPr>
      <w:r w:rsidRPr="00615B76">
        <w:rPr>
          <w:szCs w:val="28"/>
        </w:rPr>
        <w:t>К основным, контролируемым при проектировании, параметрам коммутационных устройств ручного управления относятся [3]:</w:t>
      </w:r>
    </w:p>
    <w:p w:rsidR="007375E1" w:rsidRPr="00615B76" w:rsidRDefault="007375E1" w:rsidP="00615B76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15B76">
        <w:rPr>
          <w:sz w:val="28"/>
          <w:szCs w:val="28"/>
        </w:rPr>
        <w:t>усилие или момент переключения;</w:t>
      </w:r>
    </w:p>
    <w:p w:rsidR="007375E1" w:rsidRPr="00615B76" w:rsidRDefault="007375E1" w:rsidP="00615B76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15B76">
        <w:rPr>
          <w:sz w:val="28"/>
          <w:szCs w:val="28"/>
        </w:rPr>
        <w:t>число положений переключения;</w:t>
      </w:r>
    </w:p>
    <w:p w:rsidR="007375E1" w:rsidRPr="00615B76" w:rsidRDefault="007375E1" w:rsidP="00615B76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15B76">
        <w:rPr>
          <w:sz w:val="28"/>
          <w:szCs w:val="28"/>
        </w:rPr>
        <w:t>способ фиксации;</w:t>
      </w:r>
    </w:p>
    <w:p w:rsidR="007375E1" w:rsidRPr="00615B76" w:rsidRDefault="007375E1" w:rsidP="00615B76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15B76">
        <w:rPr>
          <w:sz w:val="28"/>
          <w:szCs w:val="28"/>
        </w:rPr>
        <w:t>диапазон коммутируемых напряжений;</w:t>
      </w:r>
    </w:p>
    <w:p w:rsidR="007375E1" w:rsidRPr="00615B76" w:rsidRDefault="007375E1" w:rsidP="00615B76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15B76">
        <w:rPr>
          <w:sz w:val="28"/>
          <w:szCs w:val="28"/>
        </w:rPr>
        <w:t>диапазон коммутируемых токов;</w:t>
      </w:r>
    </w:p>
    <w:p w:rsidR="007375E1" w:rsidRPr="00615B76" w:rsidRDefault="007375E1" w:rsidP="00615B76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15B76">
        <w:rPr>
          <w:sz w:val="28"/>
          <w:szCs w:val="28"/>
        </w:rPr>
        <w:t>максимальная коммутируемая мощность;</w:t>
      </w:r>
    </w:p>
    <w:p w:rsidR="007375E1" w:rsidRPr="00615B76" w:rsidRDefault="007375E1" w:rsidP="00615B76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15B76">
        <w:rPr>
          <w:sz w:val="28"/>
          <w:szCs w:val="28"/>
        </w:rPr>
        <w:t>сопротивление электрических контактов;</w:t>
      </w:r>
    </w:p>
    <w:p w:rsidR="007375E1" w:rsidRPr="00615B76" w:rsidRDefault="007375E1" w:rsidP="00615B76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15B76">
        <w:rPr>
          <w:sz w:val="28"/>
          <w:szCs w:val="28"/>
        </w:rPr>
        <w:t>максимальное число переключений;</w:t>
      </w:r>
    </w:p>
    <w:p w:rsidR="007375E1" w:rsidRPr="00615B76" w:rsidRDefault="007375E1" w:rsidP="00615B76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15B76">
        <w:rPr>
          <w:sz w:val="28"/>
          <w:szCs w:val="28"/>
        </w:rPr>
        <w:t>сопротивление изоляции;</w:t>
      </w:r>
    </w:p>
    <w:p w:rsidR="007375E1" w:rsidRPr="00615B76" w:rsidRDefault="007375E1" w:rsidP="00615B76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15B76">
        <w:rPr>
          <w:sz w:val="28"/>
          <w:szCs w:val="28"/>
        </w:rPr>
        <w:t>электрическая прочность изоляции;</w:t>
      </w:r>
    </w:p>
    <w:p w:rsidR="007375E1" w:rsidRPr="00615B76" w:rsidRDefault="007375E1" w:rsidP="00615B76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15B76">
        <w:rPr>
          <w:sz w:val="28"/>
          <w:szCs w:val="28"/>
        </w:rPr>
        <w:t>ёмкость между соседними контактами;</w:t>
      </w:r>
    </w:p>
    <w:p w:rsidR="007375E1" w:rsidRPr="00615B76" w:rsidRDefault="007375E1" w:rsidP="00615B76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15B76">
        <w:rPr>
          <w:sz w:val="28"/>
          <w:szCs w:val="28"/>
        </w:rPr>
        <w:t>диапазон окружающей температуры;</w:t>
      </w:r>
    </w:p>
    <w:p w:rsidR="007375E1" w:rsidRPr="00615B76" w:rsidRDefault="007375E1" w:rsidP="00615B76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15B76">
        <w:rPr>
          <w:sz w:val="28"/>
          <w:szCs w:val="28"/>
        </w:rPr>
        <w:t>диапазон атмосферного давления;</w:t>
      </w:r>
    </w:p>
    <w:p w:rsidR="007375E1" w:rsidRPr="00615B76" w:rsidRDefault="007375E1" w:rsidP="00615B76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15B76">
        <w:rPr>
          <w:sz w:val="28"/>
          <w:szCs w:val="28"/>
        </w:rPr>
        <w:t>вибро- и ударостойкость;</w:t>
      </w:r>
    </w:p>
    <w:p w:rsidR="007375E1" w:rsidRPr="00615B76" w:rsidRDefault="007375E1" w:rsidP="00615B76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15B76">
        <w:rPr>
          <w:sz w:val="28"/>
          <w:szCs w:val="28"/>
        </w:rPr>
        <w:t>габаритные масса и размеры и др.</w:t>
      </w:r>
    </w:p>
    <w:p w:rsidR="007375E1" w:rsidRPr="00615B76" w:rsidRDefault="007375E1" w:rsidP="00615B7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15B76">
        <w:rPr>
          <w:sz w:val="28"/>
          <w:szCs w:val="28"/>
        </w:rPr>
        <w:t>На основании вышесказанного для проектируемо</w:t>
      </w:r>
      <w:r w:rsidR="006B6784" w:rsidRPr="00615B76">
        <w:rPr>
          <w:sz w:val="28"/>
          <w:szCs w:val="28"/>
        </w:rPr>
        <w:t>й кнопки</w:t>
      </w:r>
      <w:r w:rsidR="00615B76" w:rsidRPr="00615B76">
        <w:rPr>
          <w:sz w:val="28"/>
          <w:szCs w:val="28"/>
        </w:rPr>
        <w:t xml:space="preserve"> </w:t>
      </w:r>
      <w:r w:rsidRPr="00615B76">
        <w:rPr>
          <w:sz w:val="28"/>
          <w:szCs w:val="28"/>
        </w:rPr>
        <w:t>в качестве способа управления приводным механизмом выбираем</w:t>
      </w:r>
      <w:r w:rsidR="00615B76" w:rsidRPr="00615B76">
        <w:rPr>
          <w:sz w:val="28"/>
          <w:szCs w:val="28"/>
        </w:rPr>
        <w:t xml:space="preserve"> </w:t>
      </w:r>
      <w:r w:rsidR="006B6784" w:rsidRPr="00615B76">
        <w:rPr>
          <w:sz w:val="28"/>
          <w:szCs w:val="28"/>
        </w:rPr>
        <w:t>нажимный</w:t>
      </w:r>
      <w:r w:rsidR="00615B76" w:rsidRPr="00615B76">
        <w:rPr>
          <w:sz w:val="28"/>
          <w:szCs w:val="28"/>
        </w:rPr>
        <w:t xml:space="preserve"> </w:t>
      </w:r>
      <w:r w:rsidR="006B6784" w:rsidRPr="00615B76">
        <w:rPr>
          <w:sz w:val="28"/>
          <w:szCs w:val="28"/>
        </w:rPr>
        <w:t>способ</w:t>
      </w:r>
      <w:r w:rsidRPr="00615B76">
        <w:rPr>
          <w:sz w:val="28"/>
          <w:szCs w:val="28"/>
        </w:rPr>
        <w:t xml:space="preserve">. Достоинством </w:t>
      </w:r>
      <w:r w:rsidR="006B6784" w:rsidRPr="00615B76">
        <w:rPr>
          <w:sz w:val="28"/>
          <w:szCs w:val="28"/>
        </w:rPr>
        <w:t xml:space="preserve">кнопок </w:t>
      </w:r>
      <w:r w:rsidRPr="00615B76">
        <w:rPr>
          <w:sz w:val="28"/>
          <w:szCs w:val="28"/>
        </w:rPr>
        <w:t>является их</w:t>
      </w:r>
      <w:r w:rsidR="00615B76" w:rsidRPr="00615B76">
        <w:rPr>
          <w:sz w:val="28"/>
          <w:szCs w:val="28"/>
        </w:rPr>
        <w:t xml:space="preserve"> </w:t>
      </w:r>
      <w:r w:rsidR="006B6784" w:rsidRPr="00615B76">
        <w:rPr>
          <w:sz w:val="28"/>
          <w:szCs w:val="28"/>
        </w:rPr>
        <w:t>быстродействие и удобство работы оператора</w:t>
      </w:r>
      <w:r w:rsidRPr="00615B76">
        <w:rPr>
          <w:sz w:val="28"/>
          <w:szCs w:val="28"/>
        </w:rPr>
        <w:t xml:space="preserve">. </w:t>
      </w:r>
    </w:p>
    <w:p w:rsidR="007375E1" w:rsidRPr="00615B76" w:rsidRDefault="007375E1" w:rsidP="00615B7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15B76">
        <w:rPr>
          <w:sz w:val="28"/>
          <w:szCs w:val="28"/>
        </w:rPr>
        <w:t xml:space="preserve">Особенностью </w:t>
      </w:r>
      <w:r w:rsidR="006B6784" w:rsidRPr="00615B76">
        <w:rPr>
          <w:sz w:val="28"/>
          <w:szCs w:val="28"/>
        </w:rPr>
        <w:t>кнопок</w:t>
      </w:r>
      <w:r w:rsidR="00615B76" w:rsidRPr="00615B76">
        <w:rPr>
          <w:sz w:val="28"/>
          <w:szCs w:val="28"/>
        </w:rPr>
        <w:t xml:space="preserve"> </w:t>
      </w:r>
      <w:r w:rsidR="006B6784" w:rsidRPr="00615B76">
        <w:rPr>
          <w:sz w:val="28"/>
          <w:szCs w:val="28"/>
        </w:rPr>
        <w:t>является разъемный контакт</w:t>
      </w:r>
      <w:r w:rsidRPr="00615B76">
        <w:rPr>
          <w:sz w:val="28"/>
          <w:szCs w:val="28"/>
        </w:rPr>
        <w:t xml:space="preserve">, </w:t>
      </w:r>
      <w:r w:rsidR="006B6784" w:rsidRPr="00615B76">
        <w:rPr>
          <w:sz w:val="28"/>
          <w:szCs w:val="28"/>
        </w:rPr>
        <w:t>в конструкции которых нетрудно предусмотреть самозачистку контактов при замыкании и размыкании</w:t>
      </w:r>
      <w:r w:rsidR="006177EE" w:rsidRPr="00615B76">
        <w:rPr>
          <w:sz w:val="28"/>
          <w:szCs w:val="28"/>
        </w:rPr>
        <w:t>.</w:t>
      </w:r>
    </w:p>
    <w:p w:rsidR="006177EE" w:rsidRPr="00615B76" w:rsidRDefault="006177EE" w:rsidP="00615B76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7375E1" w:rsidRPr="00615B76" w:rsidRDefault="0024018B" w:rsidP="00615B76">
      <w:pPr>
        <w:pStyle w:val="1"/>
        <w:spacing w:line="360" w:lineRule="auto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br w:type="page"/>
      </w:r>
      <w:r w:rsidR="007375E1" w:rsidRPr="00615B76">
        <w:rPr>
          <w:b w:val="0"/>
          <w:szCs w:val="28"/>
        </w:rPr>
        <w:t>3</w:t>
      </w:r>
      <w:r>
        <w:rPr>
          <w:b w:val="0"/>
          <w:szCs w:val="28"/>
        </w:rPr>
        <w:t>.</w:t>
      </w:r>
      <w:r w:rsidR="007375E1" w:rsidRPr="00615B76">
        <w:rPr>
          <w:b w:val="0"/>
          <w:szCs w:val="28"/>
        </w:rPr>
        <w:t xml:space="preserve"> РАСЧЕТ</w:t>
      </w:r>
      <w:r w:rsidR="006177EE" w:rsidRPr="00615B76">
        <w:rPr>
          <w:b w:val="0"/>
          <w:szCs w:val="28"/>
        </w:rPr>
        <w:t xml:space="preserve"> КНОПКИ</w:t>
      </w:r>
    </w:p>
    <w:p w:rsidR="007375E1" w:rsidRPr="00615B76" w:rsidRDefault="007375E1" w:rsidP="00615B76">
      <w:pPr>
        <w:spacing w:line="360" w:lineRule="auto"/>
        <w:ind w:firstLine="709"/>
        <w:jc w:val="both"/>
        <w:rPr>
          <w:sz w:val="28"/>
          <w:szCs w:val="28"/>
        </w:rPr>
      </w:pPr>
    </w:p>
    <w:p w:rsidR="007375E1" w:rsidRPr="00615B76" w:rsidRDefault="007375E1" w:rsidP="00615B76">
      <w:pPr>
        <w:pStyle w:val="16pt159"/>
        <w:spacing w:line="360" w:lineRule="auto"/>
        <w:ind w:firstLine="709"/>
        <w:rPr>
          <w:szCs w:val="28"/>
        </w:rPr>
      </w:pPr>
      <w:r w:rsidRPr="00615B76">
        <w:rPr>
          <w:szCs w:val="28"/>
        </w:rPr>
        <w:t xml:space="preserve">3.1 Электрический и конструктивный расчет </w:t>
      </w:r>
      <w:r w:rsidR="006177EE" w:rsidRPr="00615B76">
        <w:rPr>
          <w:szCs w:val="28"/>
        </w:rPr>
        <w:t>кнопки</w:t>
      </w:r>
    </w:p>
    <w:p w:rsidR="0024018B" w:rsidRDefault="0024018B" w:rsidP="00615B76">
      <w:pPr>
        <w:pStyle w:val="16pt159"/>
        <w:spacing w:line="360" w:lineRule="auto"/>
        <w:ind w:firstLine="709"/>
        <w:rPr>
          <w:szCs w:val="28"/>
        </w:rPr>
      </w:pPr>
    </w:p>
    <w:p w:rsidR="007375E1" w:rsidRDefault="00CF0D7A" w:rsidP="00615B76">
      <w:pPr>
        <w:pStyle w:val="16pt159"/>
        <w:spacing w:line="360" w:lineRule="auto"/>
        <w:ind w:firstLine="709"/>
        <w:rPr>
          <w:szCs w:val="28"/>
        </w:rPr>
      </w:pPr>
      <w:r w:rsidRPr="00615B76">
        <w:rPr>
          <w:szCs w:val="28"/>
        </w:rPr>
        <w:t xml:space="preserve">После выбора материала определяют необходимое контактное усилие </w:t>
      </w:r>
      <w:r w:rsidRPr="00615B76">
        <w:rPr>
          <w:szCs w:val="28"/>
          <w:lang w:val="en-US"/>
        </w:rPr>
        <w:t>F</w:t>
      </w:r>
      <w:r w:rsidRPr="00615B76">
        <w:rPr>
          <w:lang w:val="en-US"/>
        </w:rPr>
        <w:t>k</w:t>
      </w:r>
      <w:r w:rsidR="00615B76" w:rsidRPr="00615B76">
        <w:t xml:space="preserve"> </w:t>
      </w:r>
      <w:r w:rsidRPr="00615B76">
        <w:rPr>
          <w:szCs w:val="28"/>
        </w:rPr>
        <w:t>определяется</w:t>
      </w:r>
      <w:r w:rsidR="00615B76" w:rsidRPr="00615B76">
        <w:rPr>
          <w:szCs w:val="28"/>
        </w:rPr>
        <w:t xml:space="preserve"> </w:t>
      </w:r>
      <w:r w:rsidRPr="00615B76">
        <w:rPr>
          <w:szCs w:val="28"/>
        </w:rPr>
        <w:t xml:space="preserve">по </w:t>
      </w:r>
      <w:r w:rsidR="0093098F" w:rsidRPr="00615B76">
        <w:rPr>
          <w:szCs w:val="28"/>
        </w:rPr>
        <w:t>формуле согласно известной методике[1]:</w:t>
      </w:r>
    </w:p>
    <w:p w:rsidR="0024018B" w:rsidRPr="00615B76" w:rsidRDefault="0024018B" w:rsidP="00615B76">
      <w:pPr>
        <w:pStyle w:val="16pt159"/>
        <w:spacing w:line="360" w:lineRule="auto"/>
        <w:ind w:firstLine="709"/>
        <w:rPr>
          <w:szCs w:val="28"/>
        </w:rPr>
      </w:pPr>
    </w:p>
    <w:p w:rsidR="007375E1" w:rsidRDefault="0081490D" w:rsidP="00615B76">
      <w:pPr>
        <w:tabs>
          <w:tab w:val="left" w:pos="2680"/>
          <w:tab w:val="left" w:pos="5068"/>
          <w:tab w:val="right" w:pos="9120"/>
        </w:tabs>
        <w:spacing w:line="360" w:lineRule="auto"/>
        <w:ind w:firstLine="709"/>
        <w:jc w:val="both"/>
        <w:rPr>
          <w:sz w:val="28"/>
          <w:szCs w:val="28"/>
        </w:rPr>
      </w:pPr>
      <w:r w:rsidRPr="00615B76">
        <w:rPr>
          <w:position w:val="-22"/>
          <w:sz w:val="28"/>
          <w:szCs w:val="28"/>
          <w:lang w:val="en-US"/>
        </w:rPr>
        <w:object w:dxaOrig="124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23.25pt" o:ole="">
            <v:imagedata r:id="rId7" o:title=""/>
          </v:shape>
          <o:OLEObject Type="Embed" ProgID="Equation.3" ShapeID="_x0000_i1025" DrawAspect="Content" ObjectID="_1465028887" r:id="rId8"/>
        </w:object>
      </w:r>
      <w:r w:rsidR="007375E1" w:rsidRPr="00615B76">
        <w:rPr>
          <w:sz w:val="28"/>
          <w:szCs w:val="28"/>
        </w:rPr>
        <w:t>,</w:t>
      </w:r>
      <w:r w:rsidR="0024018B">
        <w:rPr>
          <w:sz w:val="28"/>
          <w:szCs w:val="28"/>
        </w:rPr>
        <w:tab/>
      </w:r>
      <w:r w:rsidR="0024018B">
        <w:rPr>
          <w:sz w:val="28"/>
          <w:szCs w:val="28"/>
        </w:rPr>
        <w:tab/>
      </w:r>
      <w:r w:rsidR="0024018B">
        <w:rPr>
          <w:sz w:val="28"/>
          <w:szCs w:val="28"/>
        </w:rPr>
        <w:tab/>
      </w:r>
      <w:r w:rsidR="007375E1" w:rsidRPr="00615B76">
        <w:rPr>
          <w:sz w:val="28"/>
          <w:szCs w:val="28"/>
        </w:rPr>
        <w:t>(3.1)</w:t>
      </w:r>
    </w:p>
    <w:p w:rsidR="0024018B" w:rsidRPr="00615B76" w:rsidRDefault="0024018B" w:rsidP="00615B76">
      <w:pPr>
        <w:tabs>
          <w:tab w:val="left" w:pos="2680"/>
          <w:tab w:val="left" w:pos="5068"/>
          <w:tab w:val="right" w:pos="9120"/>
        </w:tabs>
        <w:spacing w:line="360" w:lineRule="auto"/>
        <w:ind w:firstLine="709"/>
        <w:jc w:val="both"/>
        <w:rPr>
          <w:sz w:val="28"/>
          <w:szCs w:val="28"/>
        </w:rPr>
      </w:pPr>
    </w:p>
    <w:p w:rsidR="007375E1" w:rsidRDefault="007375E1" w:rsidP="00615B76">
      <w:pPr>
        <w:tabs>
          <w:tab w:val="left" w:pos="5068"/>
        </w:tabs>
        <w:spacing w:line="360" w:lineRule="auto"/>
        <w:ind w:firstLine="709"/>
        <w:jc w:val="both"/>
        <w:rPr>
          <w:sz w:val="28"/>
          <w:szCs w:val="28"/>
        </w:rPr>
      </w:pPr>
      <w:r w:rsidRPr="00615B76">
        <w:rPr>
          <w:sz w:val="28"/>
          <w:szCs w:val="28"/>
        </w:rPr>
        <w:t>где</w:t>
      </w:r>
      <w:r w:rsidR="00615B76" w:rsidRPr="00615B76">
        <w:rPr>
          <w:sz w:val="28"/>
          <w:szCs w:val="28"/>
        </w:rPr>
        <w:t xml:space="preserve"> </w:t>
      </w:r>
      <w:r w:rsidRPr="00615B76">
        <w:rPr>
          <w:sz w:val="28"/>
          <w:szCs w:val="28"/>
        </w:rPr>
        <w:t>I</w:t>
      </w:r>
      <w:r w:rsidRPr="00615B76">
        <w:rPr>
          <w:sz w:val="28"/>
          <w:szCs w:val="28"/>
          <w:vertAlign w:val="subscript"/>
        </w:rPr>
        <w:t>к</w:t>
      </w:r>
      <w:r w:rsidRPr="00615B76">
        <w:rPr>
          <w:sz w:val="28"/>
          <w:szCs w:val="28"/>
        </w:rPr>
        <w:t xml:space="preserve"> – значение тока, протекающего через контакт.</w:t>
      </w:r>
    </w:p>
    <w:p w:rsidR="0024018B" w:rsidRPr="00615B76" w:rsidRDefault="0024018B" w:rsidP="00615B76">
      <w:pPr>
        <w:tabs>
          <w:tab w:val="left" w:pos="5068"/>
        </w:tabs>
        <w:spacing w:line="360" w:lineRule="auto"/>
        <w:ind w:firstLine="709"/>
        <w:jc w:val="both"/>
        <w:rPr>
          <w:sz w:val="28"/>
          <w:szCs w:val="28"/>
        </w:rPr>
      </w:pPr>
    </w:p>
    <w:p w:rsidR="007375E1" w:rsidRDefault="0093098F" w:rsidP="00615B76">
      <w:pPr>
        <w:spacing w:line="360" w:lineRule="auto"/>
        <w:ind w:firstLine="709"/>
        <w:jc w:val="both"/>
        <w:rPr>
          <w:sz w:val="28"/>
          <w:szCs w:val="28"/>
        </w:rPr>
      </w:pPr>
      <w:r w:rsidRPr="00615B76">
        <w:rPr>
          <w:position w:val="-28"/>
          <w:sz w:val="28"/>
          <w:szCs w:val="28"/>
        </w:rPr>
        <w:object w:dxaOrig="1620" w:dyaOrig="660">
          <v:shape id="_x0000_i1026" type="#_x0000_t75" style="width:81pt;height:33pt" o:ole="">
            <v:imagedata r:id="rId9" o:title=""/>
          </v:shape>
          <o:OLEObject Type="Embed" ProgID="Equation.3" ShapeID="_x0000_i1026" DrawAspect="Content" ObjectID="_1465028888" r:id="rId10"/>
        </w:object>
      </w:r>
      <w:r w:rsidR="007375E1" w:rsidRPr="00615B76">
        <w:rPr>
          <w:sz w:val="28"/>
          <w:szCs w:val="28"/>
        </w:rPr>
        <w:t xml:space="preserve"> (мм</w:t>
      </w:r>
      <w:r w:rsidR="007375E1" w:rsidRPr="00615B76">
        <w:rPr>
          <w:sz w:val="28"/>
          <w:szCs w:val="28"/>
          <w:vertAlign w:val="superscript"/>
        </w:rPr>
        <w:t>2</w:t>
      </w:r>
      <w:r w:rsidR="007375E1" w:rsidRPr="00615B76">
        <w:rPr>
          <w:sz w:val="28"/>
          <w:szCs w:val="28"/>
        </w:rPr>
        <w:t>).</w:t>
      </w:r>
    </w:p>
    <w:p w:rsidR="0024018B" w:rsidRPr="00615B76" w:rsidRDefault="0024018B" w:rsidP="00615B76">
      <w:pPr>
        <w:spacing w:line="360" w:lineRule="auto"/>
        <w:ind w:firstLine="709"/>
        <w:jc w:val="both"/>
        <w:rPr>
          <w:sz w:val="28"/>
          <w:szCs w:val="28"/>
        </w:rPr>
      </w:pPr>
    </w:p>
    <w:p w:rsidR="007375E1" w:rsidRPr="00615B76" w:rsidRDefault="007375E1" w:rsidP="00615B76">
      <w:pPr>
        <w:pStyle w:val="16pt159"/>
        <w:spacing w:line="360" w:lineRule="auto"/>
        <w:ind w:firstLine="709"/>
        <w:rPr>
          <w:szCs w:val="28"/>
        </w:rPr>
      </w:pPr>
      <w:r w:rsidRPr="00615B76">
        <w:rPr>
          <w:szCs w:val="28"/>
        </w:rPr>
        <w:t>Контактное усилие.</w:t>
      </w:r>
    </w:p>
    <w:p w:rsidR="003C7CA0" w:rsidRDefault="003C7CA0" w:rsidP="00615B76">
      <w:pPr>
        <w:tabs>
          <w:tab w:val="left" w:pos="4163"/>
        </w:tabs>
        <w:spacing w:line="360" w:lineRule="auto"/>
        <w:ind w:firstLine="709"/>
        <w:jc w:val="both"/>
        <w:rPr>
          <w:sz w:val="28"/>
          <w:szCs w:val="28"/>
        </w:rPr>
      </w:pPr>
    </w:p>
    <w:p w:rsidR="007375E1" w:rsidRPr="00615B76" w:rsidRDefault="00CF0D7A" w:rsidP="00615B76">
      <w:pPr>
        <w:tabs>
          <w:tab w:val="left" w:pos="4163"/>
        </w:tabs>
        <w:spacing w:line="360" w:lineRule="auto"/>
        <w:ind w:firstLine="709"/>
        <w:jc w:val="both"/>
        <w:rPr>
          <w:sz w:val="28"/>
          <w:szCs w:val="28"/>
        </w:rPr>
      </w:pPr>
      <w:r w:rsidRPr="00615B76">
        <w:rPr>
          <w:position w:val="-12"/>
          <w:sz w:val="28"/>
          <w:szCs w:val="28"/>
        </w:rPr>
        <w:object w:dxaOrig="1140" w:dyaOrig="360">
          <v:shape id="_x0000_i1027" type="#_x0000_t75" style="width:57pt;height:18pt" o:ole="">
            <v:imagedata r:id="rId11" o:title=""/>
          </v:shape>
          <o:OLEObject Type="Embed" ProgID="Equation.3" ShapeID="_x0000_i1027" DrawAspect="Content" ObjectID="_1465028889" r:id="rId12"/>
        </w:object>
      </w:r>
      <w:r w:rsidR="007375E1" w:rsidRPr="00615B76">
        <w:rPr>
          <w:sz w:val="28"/>
          <w:szCs w:val="28"/>
        </w:rPr>
        <w:t>, кгс</w:t>
      </w:r>
      <w:r w:rsidR="003C7CA0">
        <w:rPr>
          <w:sz w:val="28"/>
          <w:szCs w:val="28"/>
        </w:rPr>
        <w:tab/>
      </w:r>
      <w:r w:rsidR="003C7CA0">
        <w:rPr>
          <w:sz w:val="28"/>
          <w:szCs w:val="28"/>
        </w:rPr>
        <w:tab/>
      </w:r>
      <w:r w:rsidR="003C7CA0">
        <w:rPr>
          <w:sz w:val="28"/>
          <w:szCs w:val="28"/>
        </w:rPr>
        <w:tab/>
      </w:r>
      <w:r w:rsidR="003C7CA0">
        <w:rPr>
          <w:sz w:val="28"/>
          <w:szCs w:val="28"/>
        </w:rPr>
        <w:tab/>
      </w:r>
      <w:r w:rsidR="003C7CA0">
        <w:rPr>
          <w:sz w:val="28"/>
          <w:szCs w:val="28"/>
        </w:rPr>
        <w:tab/>
      </w:r>
      <w:r w:rsidR="003C7CA0">
        <w:rPr>
          <w:sz w:val="28"/>
          <w:szCs w:val="28"/>
        </w:rPr>
        <w:tab/>
      </w:r>
      <w:r w:rsidR="003C7CA0">
        <w:rPr>
          <w:sz w:val="28"/>
          <w:szCs w:val="28"/>
        </w:rPr>
        <w:tab/>
      </w:r>
      <w:r w:rsidR="003C7CA0">
        <w:rPr>
          <w:sz w:val="28"/>
          <w:szCs w:val="28"/>
        </w:rPr>
        <w:tab/>
      </w:r>
      <w:r w:rsidR="007375E1" w:rsidRPr="00615B76">
        <w:rPr>
          <w:sz w:val="28"/>
          <w:szCs w:val="28"/>
        </w:rPr>
        <w:t>(3.2)</w:t>
      </w:r>
    </w:p>
    <w:p w:rsidR="007375E1" w:rsidRPr="00615B76" w:rsidRDefault="0093098F" w:rsidP="00615B76">
      <w:pPr>
        <w:spacing w:line="360" w:lineRule="auto"/>
        <w:ind w:firstLine="709"/>
        <w:jc w:val="both"/>
        <w:rPr>
          <w:sz w:val="28"/>
          <w:szCs w:val="28"/>
        </w:rPr>
      </w:pPr>
      <w:r w:rsidRPr="00615B76">
        <w:rPr>
          <w:position w:val="-10"/>
          <w:sz w:val="28"/>
          <w:szCs w:val="28"/>
        </w:rPr>
        <w:object w:dxaOrig="1900" w:dyaOrig="340">
          <v:shape id="_x0000_i1028" type="#_x0000_t75" style="width:95.25pt;height:17.25pt" o:ole="">
            <v:imagedata r:id="rId13" o:title=""/>
          </v:shape>
          <o:OLEObject Type="Embed" ProgID="Equation.3" ShapeID="_x0000_i1028" DrawAspect="Content" ObjectID="_1465028890" r:id="rId14"/>
        </w:object>
      </w:r>
      <w:r w:rsidR="007375E1" w:rsidRPr="00615B76">
        <w:rPr>
          <w:sz w:val="28"/>
          <w:szCs w:val="28"/>
        </w:rPr>
        <w:t xml:space="preserve"> (кгс)</w:t>
      </w:r>
    </w:p>
    <w:p w:rsidR="003C7CA0" w:rsidRDefault="003C7CA0" w:rsidP="00615B76">
      <w:pPr>
        <w:pStyle w:val="16pt159"/>
        <w:spacing w:line="360" w:lineRule="auto"/>
        <w:ind w:firstLine="709"/>
        <w:rPr>
          <w:szCs w:val="28"/>
        </w:rPr>
      </w:pPr>
    </w:p>
    <w:p w:rsidR="007375E1" w:rsidRPr="00615B76" w:rsidRDefault="007375E1" w:rsidP="00615B76">
      <w:pPr>
        <w:pStyle w:val="16pt159"/>
        <w:spacing w:line="360" w:lineRule="auto"/>
        <w:ind w:firstLine="709"/>
        <w:rPr>
          <w:szCs w:val="28"/>
        </w:rPr>
      </w:pPr>
      <w:r w:rsidRPr="00615B76">
        <w:rPr>
          <w:szCs w:val="28"/>
        </w:rPr>
        <w:t>Выбираем материал для контактов.</w:t>
      </w:r>
    </w:p>
    <w:p w:rsidR="007375E1" w:rsidRPr="00615B76" w:rsidRDefault="007375E1" w:rsidP="00615B76">
      <w:pPr>
        <w:pStyle w:val="16pt159"/>
        <w:spacing w:line="360" w:lineRule="auto"/>
        <w:ind w:firstLine="709"/>
        <w:rPr>
          <w:szCs w:val="28"/>
        </w:rPr>
      </w:pPr>
      <w:r w:rsidRPr="00615B76">
        <w:rPr>
          <w:szCs w:val="28"/>
        </w:rPr>
        <w:t>Согласно рекомендациям [5], для изготовления контактов разрабатываемого переключателя подходят следующие материалы [6]:</w:t>
      </w:r>
    </w:p>
    <w:p w:rsidR="007375E1" w:rsidRPr="00615B76" w:rsidRDefault="007375E1" w:rsidP="00615B76">
      <w:pPr>
        <w:pStyle w:val="16pt159"/>
        <w:spacing w:line="360" w:lineRule="auto"/>
        <w:ind w:firstLine="709"/>
        <w:rPr>
          <w:szCs w:val="28"/>
        </w:rPr>
      </w:pPr>
      <w:r w:rsidRPr="00615B76">
        <w:rPr>
          <w:szCs w:val="28"/>
        </w:rPr>
        <w:t>- бронза бериллиевая БрБ2 ГОСТ 18175-78;</w:t>
      </w:r>
    </w:p>
    <w:p w:rsidR="007375E1" w:rsidRPr="00615B76" w:rsidRDefault="007375E1" w:rsidP="00615B76">
      <w:pPr>
        <w:pStyle w:val="16pt159"/>
        <w:spacing w:line="360" w:lineRule="auto"/>
        <w:ind w:firstLine="709"/>
        <w:rPr>
          <w:szCs w:val="28"/>
        </w:rPr>
      </w:pPr>
      <w:r w:rsidRPr="00615B76">
        <w:rPr>
          <w:szCs w:val="28"/>
        </w:rPr>
        <w:t>- латунь Л62 ГОСТ 15527-70.</w:t>
      </w:r>
    </w:p>
    <w:p w:rsidR="007375E1" w:rsidRPr="00615B76" w:rsidRDefault="007375E1" w:rsidP="00615B76">
      <w:pPr>
        <w:pStyle w:val="16pt159"/>
        <w:spacing w:line="360" w:lineRule="auto"/>
        <w:ind w:firstLine="709"/>
        <w:rPr>
          <w:szCs w:val="28"/>
        </w:rPr>
      </w:pPr>
      <w:r w:rsidRPr="00615B76">
        <w:rPr>
          <w:szCs w:val="28"/>
        </w:rPr>
        <w:t>Бронза бериллиевая БрБ2 содержит 1,8-2,2% бериллия, 0,2-0,5% никеля, 0,5% примесей, остальное медь. Обладает хорошими упругими, механическими и антикоррозионными свойствами, более высоким сопротивлением усталости, высокой твёрдостью и электропроводностью по сравнению с другими бронзами, антимагнитна. Применяется для работы в магнитных и электрических полях и в агрессивных средах при нормальной температуре. Латунь Л62 обладает удовлетворительными упругими и механическими свойствами, хорошей электро- и теплопроводностью, повышенной коррозионной стойкостью. Основные характеристики данных материалов приведены в таблице 3.</w:t>
      </w:r>
    </w:p>
    <w:p w:rsidR="007375E1" w:rsidRPr="00615B76" w:rsidRDefault="007375E1" w:rsidP="00615B76">
      <w:pPr>
        <w:pStyle w:val="16pt159"/>
        <w:spacing w:line="360" w:lineRule="auto"/>
        <w:ind w:firstLine="709"/>
        <w:rPr>
          <w:szCs w:val="28"/>
        </w:rPr>
      </w:pPr>
    </w:p>
    <w:p w:rsidR="007375E1" w:rsidRPr="00615B76" w:rsidRDefault="007375E1" w:rsidP="00615B76">
      <w:pPr>
        <w:pStyle w:val="16pt159"/>
        <w:spacing w:line="360" w:lineRule="auto"/>
        <w:ind w:firstLine="709"/>
        <w:rPr>
          <w:szCs w:val="28"/>
        </w:rPr>
      </w:pPr>
      <w:r w:rsidRPr="00615B76">
        <w:rPr>
          <w:szCs w:val="28"/>
        </w:rPr>
        <w:t>Таблица 3.1 – Основные характеристики материалов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2"/>
        <w:gridCol w:w="1700"/>
        <w:gridCol w:w="945"/>
        <w:gridCol w:w="1134"/>
        <w:gridCol w:w="473"/>
        <w:gridCol w:w="467"/>
        <w:gridCol w:w="761"/>
        <w:gridCol w:w="756"/>
        <w:gridCol w:w="756"/>
        <w:gridCol w:w="756"/>
      </w:tblGrid>
      <w:tr w:rsidR="007375E1" w:rsidRPr="003C7CA0" w:rsidTr="003C7CA0">
        <w:trPr>
          <w:jc w:val="center"/>
        </w:trPr>
        <w:tc>
          <w:tcPr>
            <w:tcW w:w="1267" w:type="dxa"/>
            <w:vAlign w:val="center"/>
          </w:tcPr>
          <w:p w:rsidR="007375E1" w:rsidRPr="003C7CA0" w:rsidRDefault="007375E1" w:rsidP="003C7CA0">
            <w:pPr>
              <w:spacing w:line="360" w:lineRule="auto"/>
              <w:rPr>
                <w:sz w:val="20"/>
                <w:szCs w:val="28"/>
              </w:rPr>
            </w:pPr>
            <w:r w:rsidRPr="003C7CA0">
              <w:rPr>
                <w:sz w:val="20"/>
                <w:szCs w:val="28"/>
              </w:rPr>
              <w:t>Материал контакта</w:t>
            </w:r>
          </w:p>
        </w:tc>
        <w:tc>
          <w:tcPr>
            <w:tcW w:w="1629" w:type="dxa"/>
            <w:vAlign w:val="center"/>
          </w:tcPr>
          <w:p w:rsidR="007375E1" w:rsidRPr="003C7CA0" w:rsidRDefault="007375E1" w:rsidP="003C7CA0">
            <w:pPr>
              <w:spacing w:line="360" w:lineRule="auto"/>
              <w:rPr>
                <w:sz w:val="20"/>
                <w:szCs w:val="28"/>
              </w:rPr>
            </w:pPr>
            <w:r w:rsidRPr="003C7CA0">
              <w:rPr>
                <w:sz w:val="20"/>
                <w:szCs w:val="28"/>
              </w:rPr>
              <w:t>Марка материала</w:t>
            </w:r>
          </w:p>
        </w:tc>
        <w:tc>
          <w:tcPr>
            <w:tcW w:w="905" w:type="dxa"/>
            <w:vAlign w:val="center"/>
          </w:tcPr>
          <w:p w:rsidR="007375E1" w:rsidRPr="003C7CA0" w:rsidRDefault="007375E1" w:rsidP="003C7CA0">
            <w:pPr>
              <w:spacing w:line="360" w:lineRule="auto"/>
              <w:rPr>
                <w:sz w:val="20"/>
                <w:szCs w:val="28"/>
              </w:rPr>
            </w:pPr>
            <w:r w:rsidRPr="003C7CA0">
              <w:rPr>
                <w:sz w:val="20"/>
              </w:rPr>
              <w:sym w:font="Symbol" w:char="F072"/>
            </w:r>
            <w:r w:rsidRPr="003C7CA0">
              <w:rPr>
                <w:sz w:val="20"/>
                <w:szCs w:val="28"/>
                <w:vertAlign w:val="subscript"/>
                <w:lang w:val="en-US"/>
              </w:rPr>
              <w:t>i</w:t>
            </w:r>
            <w:r w:rsidRPr="003C7CA0">
              <w:rPr>
                <w:sz w:val="20"/>
                <w:szCs w:val="28"/>
              </w:rPr>
              <w:t>, мкОм</w:t>
            </w:r>
            <w:r w:rsidRPr="003C7CA0">
              <w:rPr>
                <w:sz w:val="20"/>
              </w:rPr>
              <w:sym w:font="Symbol" w:char="F0D7"/>
            </w:r>
            <w:r w:rsidRPr="003C7CA0">
              <w:rPr>
                <w:sz w:val="20"/>
                <w:szCs w:val="28"/>
              </w:rPr>
              <w:t>мм</w:t>
            </w:r>
          </w:p>
        </w:tc>
        <w:tc>
          <w:tcPr>
            <w:tcW w:w="1086" w:type="dxa"/>
            <w:vAlign w:val="center"/>
          </w:tcPr>
          <w:p w:rsidR="007375E1" w:rsidRPr="003C7CA0" w:rsidRDefault="007375E1" w:rsidP="003C7CA0">
            <w:pPr>
              <w:spacing w:line="360" w:lineRule="auto"/>
              <w:rPr>
                <w:sz w:val="20"/>
                <w:szCs w:val="28"/>
              </w:rPr>
            </w:pPr>
            <w:r w:rsidRPr="003C7CA0">
              <w:rPr>
                <w:sz w:val="20"/>
                <w:szCs w:val="28"/>
              </w:rPr>
              <w:t>Е</w:t>
            </w:r>
            <w:r w:rsidRPr="003C7CA0">
              <w:rPr>
                <w:sz w:val="20"/>
                <w:szCs w:val="28"/>
                <w:vertAlign w:val="subscript"/>
                <w:lang w:val="en-US"/>
              </w:rPr>
              <w:t>i</w:t>
            </w:r>
            <w:r w:rsidRPr="003C7CA0">
              <w:rPr>
                <w:sz w:val="20"/>
                <w:szCs w:val="28"/>
              </w:rPr>
              <w:t>, кгс/мм</w:t>
            </w:r>
            <w:r w:rsidRPr="003C7CA0">
              <w:rPr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453" w:type="dxa"/>
            <w:vAlign w:val="center"/>
          </w:tcPr>
          <w:p w:rsidR="007375E1" w:rsidRPr="003C7CA0" w:rsidRDefault="007375E1" w:rsidP="003C7CA0">
            <w:pPr>
              <w:spacing w:line="360" w:lineRule="auto"/>
              <w:rPr>
                <w:sz w:val="20"/>
                <w:szCs w:val="28"/>
                <w:vertAlign w:val="subscript"/>
                <w:lang w:val="en-US"/>
              </w:rPr>
            </w:pPr>
            <w:r w:rsidRPr="003C7CA0">
              <w:rPr>
                <w:sz w:val="20"/>
              </w:rPr>
              <w:sym w:font="Symbol" w:char="F06E"/>
            </w:r>
            <w:r w:rsidRPr="003C7CA0">
              <w:rPr>
                <w:sz w:val="20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447" w:type="dxa"/>
            <w:vAlign w:val="center"/>
          </w:tcPr>
          <w:p w:rsidR="007375E1" w:rsidRPr="003C7CA0" w:rsidRDefault="007375E1" w:rsidP="003C7CA0">
            <w:pPr>
              <w:spacing w:line="360" w:lineRule="auto"/>
              <w:rPr>
                <w:sz w:val="20"/>
                <w:szCs w:val="28"/>
                <w:vertAlign w:val="subscript"/>
                <w:lang w:val="en-US"/>
              </w:rPr>
            </w:pPr>
            <w:r w:rsidRPr="003C7CA0">
              <w:rPr>
                <w:sz w:val="20"/>
                <w:szCs w:val="28"/>
                <w:lang w:val="en-US"/>
              </w:rPr>
              <w:t>b</w:t>
            </w:r>
            <w:r w:rsidRPr="003C7CA0">
              <w:rPr>
                <w:sz w:val="20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729" w:type="dxa"/>
            <w:vAlign w:val="center"/>
          </w:tcPr>
          <w:p w:rsidR="007375E1" w:rsidRPr="003C7CA0" w:rsidRDefault="007375E1" w:rsidP="003C7CA0">
            <w:pPr>
              <w:spacing w:line="360" w:lineRule="auto"/>
              <w:rPr>
                <w:sz w:val="20"/>
                <w:szCs w:val="28"/>
                <w:lang w:val="en-US"/>
              </w:rPr>
            </w:pPr>
            <w:r w:rsidRPr="003C7CA0">
              <w:rPr>
                <w:sz w:val="20"/>
                <w:szCs w:val="28"/>
              </w:rPr>
              <w:t>К</w:t>
            </w:r>
            <w:r w:rsidRPr="003C7CA0">
              <w:rPr>
                <w:sz w:val="20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724" w:type="dxa"/>
            <w:vAlign w:val="center"/>
          </w:tcPr>
          <w:p w:rsidR="007375E1" w:rsidRPr="003C7CA0" w:rsidRDefault="007375E1" w:rsidP="003C7CA0">
            <w:pPr>
              <w:spacing w:line="360" w:lineRule="auto"/>
              <w:rPr>
                <w:sz w:val="20"/>
                <w:szCs w:val="28"/>
                <w:lang w:val="en-US"/>
              </w:rPr>
            </w:pPr>
            <w:r w:rsidRPr="003C7CA0">
              <w:rPr>
                <w:sz w:val="20"/>
                <w:szCs w:val="28"/>
                <w:lang w:val="en-US"/>
              </w:rPr>
              <w:t>R</w:t>
            </w:r>
            <w:r w:rsidRPr="003C7CA0">
              <w:rPr>
                <w:sz w:val="20"/>
                <w:szCs w:val="28"/>
                <w:vertAlign w:val="subscript"/>
                <w:lang w:val="en-US"/>
              </w:rPr>
              <w:t>i</w:t>
            </w:r>
            <w:r w:rsidRPr="003C7CA0">
              <w:rPr>
                <w:sz w:val="20"/>
                <w:szCs w:val="28"/>
                <w:lang w:val="en-US"/>
              </w:rPr>
              <w:t xml:space="preserve">, </w:t>
            </w:r>
            <w:r w:rsidRPr="003C7CA0">
              <w:rPr>
                <w:sz w:val="20"/>
                <w:szCs w:val="28"/>
              </w:rPr>
              <w:t>мм</w:t>
            </w:r>
          </w:p>
        </w:tc>
        <w:tc>
          <w:tcPr>
            <w:tcW w:w="724" w:type="dxa"/>
            <w:vAlign w:val="center"/>
          </w:tcPr>
          <w:p w:rsidR="007375E1" w:rsidRPr="003C7CA0" w:rsidRDefault="007375E1" w:rsidP="003C7CA0">
            <w:pPr>
              <w:spacing w:line="360" w:lineRule="auto"/>
              <w:rPr>
                <w:sz w:val="20"/>
                <w:szCs w:val="28"/>
                <w:lang w:val="en-US"/>
              </w:rPr>
            </w:pPr>
            <w:r w:rsidRPr="003C7CA0">
              <w:rPr>
                <w:sz w:val="20"/>
                <w:szCs w:val="28"/>
                <w:lang w:val="en-US"/>
              </w:rPr>
              <w:t>h</w:t>
            </w:r>
            <w:r w:rsidRPr="003C7CA0">
              <w:rPr>
                <w:sz w:val="20"/>
                <w:szCs w:val="28"/>
                <w:vertAlign w:val="subscript"/>
                <w:lang w:val="en-US"/>
              </w:rPr>
              <w:t>m i</w:t>
            </w:r>
            <w:r w:rsidRPr="003C7CA0">
              <w:rPr>
                <w:sz w:val="20"/>
                <w:szCs w:val="28"/>
                <w:lang w:val="en-US"/>
              </w:rPr>
              <w:t xml:space="preserve">, </w:t>
            </w:r>
            <w:r w:rsidRPr="003C7CA0">
              <w:rPr>
                <w:sz w:val="20"/>
                <w:szCs w:val="28"/>
              </w:rPr>
              <w:t>мм</w:t>
            </w:r>
          </w:p>
        </w:tc>
        <w:tc>
          <w:tcPr>
            <w:tcW w:w="724" w:type="dxa"/>
            <w:vAlign w:val="center"/>
          </w:tcPr>
          <w:p w:rsidR="007375E1" w:rsidRPr="003C7CA0" w:rsidRDefault="007375E1" w:rsidP="003C7CA0">
            <w:pPr>
              <w:spacing w:line="360" w:lineRule="auto"/>
              <w:rPr>
                <w:sz w:val="20"/>
                <w:szCs w:val="28"/>
                <w:vertAlign w:val="subscript"/>
              </w:rPr>
            </w:pPr>
            <w:r w:rsidRPr="003C7CA0">
              <w:rPr>
                <w:sz w:val="20"/>
              </w:rPr>
              <w:sym w:font="Symbol" w:char="F06D"/>
            </w:r>
            <w:r w:rsidRPr="003C7CA0">
              <w:rPr>
                <w:sz w:val="20"/>
                <w:szCs w:val="28"/>
                <w:vertAlign w:val="subscript"/>
                <w:lang w:val="en-US"/>
              </w:rPr>
              <w:t>i</w:t>
            </w:r>
          </w:p>
        </w:tc>
      </w:tr>
      <w:tr w:rsidR="007375E1" w:rsidRPr="003C7CA0" w:rsidTr="003C7CA0">
        <w:trPr>
          <w:jc w:val="center"/>
        </w:trPr>
        <w:tc>
          <w:tcPr>
            <w:tcW w:w="1267" w:type="dxa"/>
            <w:vAlign w:val="center"/>
          </w:tcPr>
          <w:p w:rsidR="007375E1" w:rsidRPr="003C7CA0" w:rsidRDefault="007375E1" w:rsidP="003C7CA0">
            <w:pPr>
              <w:spacing w:line="360" w:lineRule="auto"/>
              <w:rPr>
                <w:sz w:val="20"/>
                <w:szCs w:val="28"/>
              </w:rPr>
            </w:pPr>
            <w:r w:rsidRPr="003C7CA0">
              <w:rPr>
                <w:sz w:val="20"/>
                <w:szCs w:val="28"/>
              </w:rPr>
              <w:t>1</w:t>
            </w:r>
          </w:p>
        </w:tc>
        <w:tc>
          <w:tcPr>
            <w:tcW w:w="1629" w:type="dxa"/>
            <w:vAlign w:val="center"/>
          </w:tcPr>
          <w:p w:rsidR="007375E1" w:rsidRPr="003C7CA0" w:rsidRDefault="007375E1" w:rsidP="003C7CA0">
            <w:pPr>
              <w:spacing w:line="360" w:lineRule="auto"/>
              <w:rPr>
                <w:sz w:val="20"/>
                <w:szCs w:val="28"/>
              </w:rPr>
            </w:pPr>
            <w:r w:rsidRPr="003C7CA0">
              <w:rPr>
                <w:sz w:val="20"/>
                <w:szCs w:val="28"/>
              </w:rPr>
              <w:t>Бронза БрБ2</w:t>
            </w:r>
          </w:p>
        </w:tc>
        <w:tc>
          <w:tcPr>
            <w:tcW w:w="905" w:type="dxa"/>
            <w:vAlign w:val="center"/>
          </w:tcPr>
          <w:p w:rsidR="007375E1" w:rsidRPr="003C7CA0" w:rsidRDefault="007375E1" w:rsidP="003C7CA0">
            <w:pPr>
              <w:spacing w:line="360" w:lineRule="auto"/>
              <w:rPr>
                <w:sz w:val="20"/>
                <w:szCs w:val="28"/>
              </w:rPr>
            </w:pPr>
            <w:r w:rsidRPr="003C7CA0">
              <w:rPr>
                <w:sz w:val="20"/>
                <w:szCs w:val="28"/>
              </w:rPr>
              <w:t>70</w:t>
            </w:r>
          </w:p>
        </w:tc>
        <w:tc>
          <w:tcPr>
            <w:tcW w:w="1086" w:type="dxa"/>
            <w:vAlign w:val="center"/>
          </w:tcPr>
          <w:p w:rsidR="007375E1" w:rsidRPr="003C7CA0" w:rsidRDefault="007375E1" w:rsidP="003C7CA0">
            <w:pPr>
              <w:spacing w:line="360" w:lineRule="auto"/>
              <w:rPr>
                <w:sz w:val="20"/>
                <w:szCs w:val="28"/>
              </w:rPr>
            </w:pPr>
            <w:r w:rsidRPr="003C7CA0">
              <w:rPr>
                <w:sz w:val="20"/>
                <w:szCs w:val="28"/>
              </w:rPr>
              <w:t>1,25</w:t>
            </w:r>
            <w:r w:rsidRPr="003C7CA0">
              <w:rPr>
                <w:sz w:val="20"/>
              </w:rPr>
              <w:sym w:font="Symbol" w:char="F0D7"/>
            </w:r>
            <w:r w:rsidRPr="003C7CA0">
              <w:rPr>
                <w:sz w:val="20"/>
                <w:szCs w:val="28"/>
              </w:rPr>
              <w:t>10</w:t>
            </w:r>
            <w:r w:rsidRPr="003C7CA0">
              <w:rPr>
                <w:sz w:val="20"/>
                <w:szCs w:val="28"/>
                <w:vertAlign w:val="superscript"/>
              </w:rPr>
              <w:t>4</w:t>
            </w:r>
          </w:p>
        </w:tc>
        <w:tc>
          <w:tcPr>
            <w:tcW w:w="453" w:type="dxa"/>
            <w:vAlign w:val="center"/>
          </w:tcPr>
          <w:p w:rsidR="007375E1" w:rsidRPr="003C7CA0" w:rsidRDefault="007375E1" w:rsidP="003C7CA0">
            <w:pPr>
              <w:spacing w:line="360" w:lineRule="auto"/>
              <w:rPr>
                <w:sz w:val="20"/>
                <w:szCs w:val="28"/>
              </w:rPr>
            </w:pPr>
            <w:r w:rsidRPr="003C7CA0">
              <w:rPr>
                <w:sz w:val="20"/>
                <w:szCs w:val="28"/>
              </w:rPr>
              <w:t>3</w:t>
            </w:r>
          </w:p>
        </w:tc>
        <w:tc>
          <w:tcPr>
            <w:tcW w:w="447" w:type="dxa"/>
            <w:vAlign w:val="center"/>
          </w:tcPr>
          <w:p w:rsidR="007375E1" w:rsidRPr="003C7CA0" w:rsidRDefault="007375E1" w:rsidP="003C7CA0">
            <w:pPr>
              <w:spacing w:line="360" w:lineRule="auto"/>
              <w:rPr>
                <w:sz w:val="20"/>
                <w:szCs w:val="28"/>
              </w:rPr>
            </w:pPr>
            <w:r w:rsidRPr="003C7CA0">
              <w:rPr>
                <w:sz w:val="20"/>
                <w:szCs w:val="28"/>
              </w:rPr>
              <w:t>5</w:t>
            </w:r>
          </w:p>
        </w:tc>
        <w:tc>
          <w:tcPr>
            <w:tcW w:w="729" w:type="dxa"/>
            <w:vAlign w:val="center"/>
          </w:tcPr>
          <w:p w:rsidR="007375E1" w:rsidRPr="003C7CA0" w:rsidRDefault="007375E1" w:rsidP="003C7CA0">
            <w:pPr>
              <w:spacing w:line="360" w:lineRule="auto"/>
              <w:rPr>
                <w:sz w:val="20"/>
                <w:szCs w:val="28"/>
              </w:rPr>
            </w:pPr>
            <w:r w:rsidRPr="003C7CA0">
              <w:rPr>
                <w:sz w:val="20"/>
                <w:szCs w:val="28"/>
              </w:rPr>
              <w:t>0,12</w:t>
            </w:r>
          </w:p>
        </w:tc>
        <w:tc>
          <w:tcPr>
            <w:tcW w:w="724" w:type="dxa"/>
            <w:vAlign w:val="center"/>
          </w:tcPr>
          <w:p w:rsidR="007375E1" w:rsidRPr="003C7CA0" w:rsidRDefault="007375E1" w:rsidP="003C7CA0">
            <w:pPr>
              <w:spacing w:line="360" w:lineRule="auto"/>
              <w:rPr>
                <w:sz w:val="20"/>
                <w:szCs w:val="28"/>
              </w:rPr>
            </w:pPr>
            <w:r w:rsidRPr="003C7CA0">
              <w:rPr>
                <w:sz w:val="20"/>
                <w:szCs w:val="28"/>
              </w:rPr>
              <w:t>0,05</w:t>
            </w:r>
          </w:p>
        </w:tc>
        <w:tc>
          <w:tcPr>
            <w:tcW w:w="724" w:type="dxa"/>
            <w:vAlign w:val="center"/>
          </w:tcPr>
          <w:p w:rsidR="007375E1" w:rsidRPr="003C7CA0" w:rsidRDefault="007375E1" w:rsidP="003C7CA0">
            <w:pPr>
              <w:spacing w:line="360" w:lineRule="auto"/>
              <w:rPr>
                <w:sz w:val="20"/>
                <w:szCs w:val="28"/>
              </w:rPr>
            </w:pPr>
            <w:r w:rsidRPr="003C7CA0">
              <w:rPr>
                <w:sz w:val="20"/>
                <w:szCs w:val="28"/>
              </w:rPr>
              <w:t>0,001</w:t>
            </w:r>
          </w:p>
        </w:tc>
        <w:tc>
          <w:tcPr>
            <w:tcW w:w="724" w:type="dxa"/>
            <w:vAlign w:val="center"/>
          </w:tcPr>
          <w:p w:rsidR="007375E1" w:rsidRPr="003C7CA0" w:rsidRDefault="007375E1" w:rsidP="003C7CA0">
            <w:pPr>
              <w:spacing w:line="360" w:lineRule="auto"/>
              <w:rPr>
                <w:sz w:val="20"/>
                <w:szCs w:val="28"/>
              </w:rPr>
            </w:pPr>
            <w:r w:rsidRPr="003C7CA0">
              <w:rPr>
                <w:sz w:val="20"/>
                <w:szCs w:val="28"/>
              </w:rPr>
              <w:t>0,3</w:t>
            </w:r>
          </w:p>
        </w:tc>
      </w:tr>
      <w:tr w:rsidR="007375E1" w:rsidRPr="003C7CA0" w:rsidTr="003C7CA0">
        <w:trPr>
          <w:jc w:val="center"/>
        </w:trPr>
        <w:tc>
          <w:tcPr>
            <w:tcW w:w="1267" w:type="dxa"/>
            <w:vAlign w:val="center"/>
          </w:tcPr>
          <w:p w:rsidR="007375E1" w:rsidRPr="003C7CA0" w:rsidRDefault="007375E1" w:rsidP="003C7CA0">
            <w:pPr>
              <w:spacing w:line="360" w:lineRule="auto"/>
              <w:rPr>
                <w:sz w:val="20"/>
                <w:szCs w:val="28"/>
              </w:rPr>
            </w:pPr>
            <w:r w:rsidRPr="003C7CA0">
              <w:rPr>
                <w:sz w:val="20"/>
                <w:szCs w:val="28"/>
              </w:rPr>
              <w:t>2</w:t>
            </w:r>
          </w:p>
        </w:tc>
        <w:tc>
          <w:tcPr>
            <w:tcW w:w="1629" w:type="dxa"/>
            <w:vAlign w:val="center"/>
          </w:tcPr>
          <w:p w:rsidR="007375E1" w:rsidRPr="003C7CA0" w:rsidRDefault="007375E1" w:rsidP="003C7CA0">
            <w:pPr>
              <w:spacing w:line="360" w:lineRule="auto"/>
              <w:rPr>
                <w:sz w:val="20"/>
                <w:szCs w:val="28"/>
              </w:rPr>
            </w:pPr>
            <w:r w:rsidRPr="003C7CA0">
              <w:rPr>
                <w:sz w:val="20"/>
                <w:szCs w:val="28"/>
              </w:rPr>
              <w:t>Латунь Л63</w:t>
            </w:r>
          </w:p>
        </w:tc>
        <w:tc>
          <w:tcPr>
            <w:tcW w:w="905" w:type="dxa"/>
            <w:vAlign w:val="center"/>
          </w:tcPr>
          <w:p w:rsidR="007375E1" w:rsidRPr="003C7CA0" w:rsidRDefault="007375E1" w:rsidP="003C7CA0">
            <w:pPr>
              <w:spacing w:line="360" w:lineRule="auto"/>
              <w:rPr>
                <w:sz w:val="20"/>
                <w:szCs w:val="28"/>
              </w:rPr>
            </w:pPr>
            <w:r w:rsidRPr="003C7CA0">
              <w:rPr>
                <w:sz w:val="20"/>
                <w:szCs w:val="28"/>
              </w:rPr>
              <w:t>74</w:t>
            </w:r>
          </w:p>
        </w:tc>
        <w:tc>
          <w:tcPr>
            <w:tcW w:w="1086" w:type="dxa"/>
            <w:vAlign w:val="center"/>
          </w:tcPr>
          <w:p w:rsidR="007375E1" w:rsidRPr="003C7CA0" w:rsidRDefault="007375E1" w:rsidP="003C7CA0">
            <w:pPr>
              <w:spacing w:line="360" w:lineRule="auto"/>
              <w:rPr>
                <w:sz w:val="20"/>
                <w:szCs w:val="28"/>
              </w:rPr>
            </w:pPr>
            <w:r w:rsidRPr="003C7CA0">
              <w:rPr>
                <w:sz w:val="20"/>
                <w:szCs w:val="28"/>
              </w:rPr>
              <w:t>1</w:t>
            </w:r>
            <w:r w:rsidRPr="003C7CA0">
              <w:rPr>
                <w:sz w:val="20"/>
              </w:rPr>
              <w:sym w:font="Symbol" w:char="F0D7"/>
            </w:r>
            <w:r w:rsidRPr="003C7CA0">
              <w:rPr>
                <w:sz w:val="20"/>
                <w:szCs w:val="28"/>
              </w:rPr>
              <w:t>10</w:t>
            </w:r>
            <w:r w:rsidRPr="003C7CA0">
              <w:rPr>
                <w:sz w:val="20"/>
                <w:szCs w:val="28"/>
                <w:vertAlign w:val="superscript"/>
              </w:rPr>
              <w:t>4</w:t>
            </w:r>
          </w:p>
        </w:tc>
        <w:tc>
          <w:tcPr>
            <w:tcW w:w="453" w:type="dxa"/>
            <w:vAlign w:val="center"/>
          </w:tcPr>
          <w:p w:rsidR="007375E1" w:rsidRPr="003C7CA0" w:rsidRDefault="007375E1" w:rsidP="003C7CA0">
            <w:pPr>
              <w:spacing w:line="360" w:lineRule="auto"/>
              <w:rPr>
                <w:sz w:val="20"/>
                <w:szCs w:val="28"/>
              </w:rPr>
            </w:pPr>
            <w:r w:rsidRPr="003C7CA0">
              <w:rPr>
                <w:sz w:val="20"/>
                <w:szCs w:val="28"/>
              </w:rPr>
              <w:t>3</w:t>
            </w:r>
          </w:p>
        </w:tc>
        <w:tc>
          <w:tcPr>
            <w:tcW w:w="447" w:type="dxa"/>
            <w:vAlign w:val="center"/>
          </w:tcPr>
          <w:p w:rsidR="007375E1" w:rsidRPr="003C7CA0" w:rsidRDefault="007375E1" w:rsidP="003C7CA0">
            <w:pPr>
              <w:spacing w:line="360" w:lineRule="auto"/>
              <w:rPr>
                <w:sz w:val="20"/>
                <w:szCs w:val="28"/>
              </w:rPr>
            </w:pPr>
            <w:r w:rsidRPr="003C7CA0">
              <w:rPr>
                <w:sz w:val="20"/>
                <w:szCs w:val="28"/>
              </w:rPr>
              <w:t>5</w:t>
            </w:r>
          </w:p>
        </w:tc>
        <w:tc>
          <w:tcPr>
            <w:tcW w:w="729" w:type="dxa"/>
            <w:vAlign w:val="center"/>
          </w:tcPr>
          <w:p w:rsidR="007375E1" w:rsidRPr="003C7CA0" w:rsidRDefault="007375E1" w:rsidP="003C7CA0">
            <w:pPr>
              <w:spacing w:line="360" w:lineRule="auto"/>
              <w:rPr>
                <w:sz w:val="20"/>
                <w:szCs w:val="28"/>
              </w:rPr>
            </w:pPr>
            <w:r w:rsidRPr="003C7CA0">
              <w:rPr>
                <w:sz w:val="20"/>
                <w:szCs w:val="28"/>
              </w:rPr>
              <w:t>0,12</w:t>
            </w:r>
          </w:p>
        </w:tc>
        <w:tc>
          <w:tcPr>
            <w:tcW w:w="724" w:type="dxa"/>
            <w:vAlign w:val="center"/>
          </w:tcPr>
          <w:p w:rsidR="007375E1" w:rsidRPr="003C7CA0" w:rsidRDefault="007375E1" w:rsidP="003C7CA0">
            <w:pPr>
              <w:spacing w:line="360" w:lineRule="auto"/>
              <w:rPr>
                <w:sz w:val="20"/>
                <w:szCs w:val="28"/>
              </w:rPr>
            </w:pPr>
            <w:r w:rsidRPr="003C7CA0">
              <w:rPr>
                <w:sz w:val="20"/>
                <w:szCs w:val="28"/>
              </w:rPr>
              <w:t>0,05</w:t>
            </w:r>
          </w:p>
        </w:tc>
        <w:tc>
          <w:tcPr>
            <w:tcW w:w="724" w:type="dxa"/>
            <w:vAlign w:val="center"/>
          </w:tcPr>
          <w:p w:rsidR="007375E1" w:rsidRPr="003C7CA0" w:rsidRDefault="007375E1" w:rsidP="003C7CA0">
            <w:pPr>
              <w:spacing w:line="360" w:lineRule="auto"/>
              <w:rPr>
                <w:sz w:val="20"/>
                <w:szCs w:val="28"/>
              </w:rPr>
            </w:pPr>
            <w:r w:rsidRPr="003C7CA0">
              <w:rPr>
                <w:sz w:val="20"/>
                <w:szCs w:val="28"/>
              </w:rPr>
              <w:t>0,001</w:t>
            </w:r>
          </w:p>
        </w:tc>
        <w:tc>
          <w:tcPr>
            <w:tcW w:w="724" w:type="dxa"/>
            <w:vAlign w:val="center"/>
          </w:tcPr>
          <w:p w:rsidR="007375E1" w:rsidRPr="003C7CA0" w:rsidRDefault="007375E1" w:rsidP="003C7CA0">
            <w:pPr>
              <w:spacing w:line="360" w:lineRule="auto"/>
              <w:rPr>
                <w:sz w:val="20"/>
                <w:szCs w:val="28"/>
              </w:rPr>
            </w:pPr>
            <w:r w:rsidRPr="003C7CA0">
              <w:rPr>
                <w:sz w:val="20"/>
                <w:szCs w:val="28"/>
              </w:rPr>
              <w:t>0,3</w:t>
            </w:r>
          </w:p>
        </w:tc>
      </w:tr>
    </w:tbl>
    <w:p w:rsidR="007375E1" w:rsidRPr="00615B76" w:rsidRDefault="007375E1" w:rsidP="00615B76">
      <w:pPr>
        <w:pStyle w:val="16pt159"/>
        <w:spacing w:line="360" w:lineRule="auto"/>
        <w:ind w:firstLine="709"/>
        <w:rPr>
          <w:szCs w:val="16"/>
        </w:rPr>
      </w:pPr>
    </w:p>
    <w:p w:rsidR="007375E1" w:rsidRPr="00615B76" w:rsidRDefault="007375E1" w:rsidP="00615B76">
      <w:pPr>
        <w:pStyle w:val="16pt159"/>
        <w:spacing w:line="360" w:lineRule="auto"/>
        <w:ind w:firstLine="709"/>
        <w:rPr>
          <w:szCs w:val="28"/>
        </w:rPr>
      </w:pPr>
      <w:r w:rsidRPr="00615B76">
        <w:rPr>
          <w:szCs w:val="28"/>
        </w:rPr>
        <w:t>Рассчитываем переходное сопротивление</w:t>
      </w:r>
    </w:p>
    <w:p w:rsidR="007375E1" w:rsidRDefault="007375E1" w:rsidP="00615B7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15B76">
        <w:rPr>
          <w:sz w:val="28"/>
          <w:szCs w:val="28"/>
        </w:rPr>
        <w:t>Расчёт активной составляющей переходного сопротивления на высоких частотах производится по формуле</w:t>
      </w:r>
    </w:p>
    <w:p w:rsidR="003C7CA0" w:rsidRPr="00615B76" w:rsidRDefault="003C7CA0" w:rsidP="00615B76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7375E1" w:rsidRPr="00615B76" w:rsidRDefault="007375E1" w:rsidP="00615B76">
      <w:pPr>
        <w:tabs>
          <w:tab w:val="left" w:pos="7059"/>
          <w:tab w:val="left" w:pos="7964"/>
        </w:tabs>
        <w:spacing w:line="360" w:lineRule="auto"/>
        <w:ind w:firstLine="709"/>
        <w:jc w:val="both"/>
        <w:rPr>
          <w:sz w:val="28"/>
          <w:szCs w:val="28"/>
        </w:rPr>
      </w:pPr>
      <w:r w:rsidRPr="00615B76">
        <w:rPr>
          <w:position w:val="-36"/>
          <w:sz w:val="28"/>
          <w:szCs w:val="28"/>
        </w:rPr>
        <w:object w:dxaOrig="5820" w:dyaOrig="940">
          <v:shape id="_x0000_i1029" type="#_x0000_t75" style="width:291pt;height:47.25pt" o:ole="">
            <v:imagedata r:id="rId15" o:title=""/>
          </v:shape>
          <o:OLEObject Type="Embed" ProgID="Equation.3" ShapeID="_x0000_i1029" DrawAspect="Content" ObjectID="_1465028891" r:id="rId16"/>
        </w:object>
      </w:r>
      <w:r w:rsidRPr="00615B76">
        <w:rPr>
          <w:sz w:val="28"/>
          <w:szCs w:val="28"/>
        </w:rPr>
        <w:t>, Ом</w:t>
      </w:r>
      <w:r w:rsidR="003C7CA0">
        <w:rPr>
          <w:sz w:val="28"/>
          <w:szCs w:val="28"/>
        </w:rPr>
        <w:tab/>
      </w:r>
      <w:r w:rsidR="003C7CA0">
        <w:rPr>
          <w:sz w:val="28"/>
          <w:szCs w:val="28"/>
        </w:rPr>
        <w:tab/>
      </w:r>
      <w:r w:rsidRPr="00615B76">
        <w:rPr>
          <w:sz w:val="28"/>
          <w:szCs w:val="28"/>
        </w:rPr>
        <w:t>(3.3)</w:t>
      </w:r>
    </w:p>
    <w:p w:rsidR="003C7CA0" w:rsidRDefault="003C7CA0" w:rsidP="00615B76">
      <w:pPr>
        <w:pStyle w:val="16pt159"/>
        <w:spacing w:line="360" w:lineRule="auto"/>
        <w:ind w:firstLine="709"/>
        <w:rPr>
          <w:szCs w:val="28"/>
        </w:rPr>
      </w:pPr>
    </w:p>
    <w:p w:rsidR="007375E1" w:rsidRPr="00615B76" w:rsidRDefault="007375E1" w:rsidP="00615B76">
      <w:pPr>
        <w:pStyle w:val="16pt159"/>
        <w:spacing w:line="360" w:lineRule="auto"/>
        <w:ind w:firstLine="709"/>
        <w:rPr>
          <w:szCs w:val="28"/>
        </w:rPr>
      </w:pPr>
      <w:r w:rsidRPr="00615B76">
        <w:rPr>
          <w:szCs w:val="28"/>
        </w:rPr>
        <w:t>где</w:t>
      </w:r>
      <w:r w:rsidR="00615B76" w:rsidRPr="00615B76">
        <w:rPr>
          <w:szCs w:val="28"/>
        </w:rPr>
        <w:t xml:space="preserve"> </w:t>
      </w:r>
      <w:r w:rsidRPr="00615B76">
        <w:rPr>
          <w:szCs w:val="28"/>
        </w:rPr>
        <w:t>f – частота (в нашем случае f = 10 МГц);</w:t>
      </w:r>
    </w:p>
    <w:p w:rsidR="007375E1" w:rsidRPr="00615B76" w:rsidRDefault="007375E1" w:rsidP="00615B76">
      <w:pPr>
        <w:pStyle w:val="16pt159"/>
        <w:spacing w:line="360" w:lineRule="auto"/>
        <w:ind w:firstLine="709"/>
        <w:rPr>
          <w:szCs w:val="28"/>
        </w:rPr>
      </w:pPr>
      <w:r w:rsidRPr="00615B76">
        <w:rPr>
          <w:position w:val="-12"/>
          <w:szCs w:val="28"/>
        </w:rPr>
        <w:object w:dxaOrig="300" w:dyaOrig="380">
          <v:shape id="_x0000_i1030" type="#_x0000_t75" style="width:15pt;height:18.75pt" o:ole="">
            <v:imagedata r:id="rId17" o:title=""/>
          </v:shape>
          <o:OLEObject Type="Embed" ProgID="Equation.3" ShapeID="_x0000_i1030" DrawAspect="Content" ObjectID="_1465028892" r:id="rId18"/>
        </w:object>
      </w:r>
      <w:r w:rsidRPr="00615B76">
        <w:rPr>
          <w:szCs w:val="28"/>
        </w:rPr>
        <w:t xml:space="preserve"> – относительная магнитная проницаемость материала контакта;</w:t>
      </w:r>
    </w:p>
    <w:p w:rsidR="007375E1" w:rsidRPr="00615B76" w:rsidRDefault="007375E1" w:rsidP="00615B76">
      <w:pPr>
        <w:pStyle w:val="16pt159"/>
        <w:spacing w:line="360" w:lineRule="auto"/>
        <w:ind w:firstLine="709"/>
        <w:rPr>
          <w:szCs w:val="28"/>
        </w:rPr>
      </w:pPr>
      <w:r w:rsidRPr="00615B76">
        <w:rPr>
          <w:szCs w:val="28"/>
        </w:rPr>
        <w:t>D – диаметр кажущейся поверхности;</w:t>
      </w:r>
    </w:p>
    <w:p w:rsidR="007375E1" w:rsidRPr="00615B76" w:rsidRDefault="007375E1" w:rsidP="00615B76">
      <w:pPr>
        <w:pStyle w:val="16pt159"/>
        <w:spacing w:line="360" w:lineRule="auto"/>
        <w:ind w:firstLine="709"/>
        <w:rPr>
          <w:szCs w:val="28"/>
        </w:rPr>
      </w:pPr>
      <w:r w:rsidRPr="00615B76">
        <w:rPr>
          <w:szCs w:val="28"/>
        </w:rPr>
        <w:t>R – радиус выступов микронеровностей;</w:t>
      </w:r>
    </w:p>
    <w:p w:rsidR="007375E1" w:rsidRPr="00615B76" w:rsidRDefault="007375E1" w:rsidP="00615B76">
      <w:pPr>
        <w:pStyle w:val="16pt159"/>
        <w:spacing w:line="360" w:lineRule="auto"/>
        <w:ind w:firstLine="709"/>
        <w:rPr>
          <w:szCs w:val="28"/>
        </w:rPr>
      </w:pPr>
      <w:r w:rsidRPr="00615B76">
        <w:rPr>
          <w:szCs w:val="28"/>
        </w:rPr>
        <w:t>h</w:t>
      </w:r>
      <w:r w:rsidRPr="00615B76">
        <w:rPr>
          <w:szCs w:val="28"/>
          <w:vertAlign w:val="subscript"/>
        </w:rPr>
        <w:t>m</w:t>
      </w:r>
      <w:r w:rsidRPr="00615B76">
        <w:rPr>
          <w:szCs w:val="28"/>
        </w:rPr>
        <w:t xml:space="preserve"> – максимальная высота микровыступов;</w:t>
      </w:r>
    </w:p>
    <w:p w:rsidR="007375E1" w:rsidRPr="00615B76" w:rsidRDefault="007375E1" w:rsidP="00615B76">
      <w:pPr>
        <w:pStyle w:val="16pt159"/>
        <w:spacing w:line="360" w:lineRule="auto"/>
        <w:ind w:firstLine="709"/>
        <w:rPr>
          <w:szCs w:val="28"/>
        </w:rPr>
      </w:pPr>
      <w:r w:rsidRPr="00615B76">
        <w:rPr>
          <w:szCs w:val="28"/>
        </w:rPr>
        <w:t>Е – модуль упругости первого рода;</w:t>
      </w:r>
    </w:p>
    <w:p w:rsidR="007375E1" w:rsidRPr="00615B76" w:rsidRDefault="007375E1" w:rsidP="00615B76">
      <w:pPr>
        <w:pStyle w:val="16pt159"/>
        <w:spacing w:line="360" w:lineRule="auto"/>
        <w:ind w:firstLine="709"/>
        <w:rPr>
          <w:szCs w:val="28"/>
        </w:rPr>
      </w:pPr>
      <w:r w:rsidRPr="00615B76">
        <w:rPr>
          <w:szCs w:val="28"/>
        </w:rPr>
        <w:t>P</w:t>
      </w:r>
      <w:r w:rsidRPr="00615B76">
        <w:rPr>
          <w:szCs w:val="28"/>
          <w:vertAlign w:val="subscript"/>
        </w:rPr>
        <w:t>к</w:t>
      </w:r>
      <w:r w:rsidRPr="00615B76">
        <w:rPr>
          <w:szCs w:val="28"/>
        </w:rPr>
        <w:t xml:space="preserve"> – контактное усилие;</w:t>
      </w:r>
    </w:p>
    <w:p w:rsidR="007375E1" w:rsidRPr="00615B76" w:rsidRDefault="007375E1" w:rsidP="00615B76">
      <w:pPr>
        <w:pStyle w:val="16pt159"/>
        <w:spacing w:line="360" w:lineRule="auto"/>
        <w:ind w:firstLine="709"/>
        <w:rPr>
          <w:szCs w:val="28"/>
        </w:rPr>
      </w:pPr>
      <w:r w:rsidRPr="00615B76">
        <w:rPr>
          <w:position w:val="-10"/>
          <w:szCs w:val="28"/>
        </w:rPr>
        <w:object w:dxaOrig="220" w:dyaOrig="279">
          <v:shape id="_x0000_i1031" type="#_x0000_t75" style="width:11.25pt;height:14.25pt" o:ole="">
            <v:imagedata r:id="rId19" o:title=""/>
          </v:shape>
          <o:OLEObject Type="Embed" ProgID="Equation.3" ShapeID="_x0000_i1031" DrawAspect="Content" ObjectID="_1465028893" r:id="rId20"/>
        </w:object>
      </w:r>
      <w:r w:rsidRPr="00615B76">
        <w:rPr>
          <w:szCs w:val="28"/>
        </w:rPr>
        <w:t xml:space="preserve"> –удельное электрическое сопротивление;</w:t>
      </w:r>
    </w:p>
    <w:p w:rsidR="007375E1" w:rsidRPr="00615B76" w:rsidRDefault="007375E1" w:rsidP="00615B76">
      <w:pPr>
        <w:pStyle w:val="16pt159"/>
        <w:spacing w:line="360" w:lineRule="auto"/>
        <w:ind w:firstLine="709"/>
        <w:rPr>
          <w:szCs w:val="28"/>
        </w:rPr>
      </w:pPr>
      <w:r w:rsidRPr="00615B76">
        <w:rPr>
          <w:position w:val="-12"/>
          <w:szCs w:val="28"/>
        </w:rPr>
        <w:object w:dxaOrig="400" w:dyaOrig="380">
          <v:shape id="_x0000_i1032" type="#_x0000_t75" style="width:20.25pt;height:18.75pt" o:ole="">
            <v:imagedata r:id="rId21" o:title=""/>
          </v:shape>
          <o:OLEObject Type="Embed" ProgID="Equation.3" ShapeID="_x0000_i1032" DrawAspect="Content" ObjectID="_1465028894" r:id="rId22"/>
        </w:object>
      </w:r>
      <w:r w:rsidRPr="00615B76">
        <w:rPr>
          <w:szCs w:val="28"/>
        </w:rPr>
        <w:t xml:space="preserve"> – средняя величина удельного давления на проводящем участке переходной зоны:</w:t>
      </w:r>
    </w:p>
    <w:p w:rsidR="007375E1" w:rsidRDefault="007375E1" w:rsidP="00615B76">
      <w:pPr>
        <w:pStyle w:val="16pt159"/>
        <w:tabs>
          <w:tab w:val="left" w:pos="2715"/>
        </w:tabs>
        <w:spacing w:line="360" w:lineRule="auto"/>
        <w:ind w:firstLine="709"/>
        <w:rPr>
          <w:szCs w:val="28"/>
        </w:rPr>
      </w:pPr>
      <w:r w:rsidRPr="00615B76">
        <w:rPr>
          <w:position w:val="-38"/>
          <w:szCs w:val="28"/>
        </w:rPr>
        <w:object w:dxaOrig="5360" w:dyaOrig="900">
          <v:shape id="_x0000_i1033" type="#_x0000_t75" style="width:267.75pt;height:45pt" o:ole="">
            <v:imagedata r:id="rId23" o:title=""/>
          </v:shape>
          <o:OLEObject Type="Embed" ProgID="Equation.3" ShapeID="_x0000_i1033" DrawAspect="Content" ObjectID="_1465028895" r:id="rId24"/>
        </w:object>
      </w:r>
      <w:r w:rsidRPr="00615B76">
        <w:rPr>
          <w:szCs w:val="28"/>
        </w:rPr>
        <w:t>,</w:t>
      </w:r>
      <w:r w:rsidR="002276D8">
        <w:rPr>
          <w:szCs w:val="28"/>
        </w:rPr>
        <w:tab/>
      </w:r>
      <w:r w:rsidR="002276D8">
        <w:rPr>
          <w:szCs w:val="28"/>
        </w:rPr>
        <w:tab/>
      </w:r>
      <w:r w:rsidR="002276D8">
        <w:rPr>
          <w:szCs w:val="28"/>
        </w:rPr>
        <w:tab/>
      </w:r>
      <w:r w:rsidR="002276D8">
        <w:rPr>
          <w:szCs w:val="28"/>
        </w:rPr>
        <w:tab/>
      </w:r>
      <w:r w:rsidRPr="00615B76">
        <w:rPr>
          <w:szCs w:val="28"/>
        </w:rPr>
        <w:t>(3.4)</w:t>
      </w:r>
    </w:p>
    <w:p w:rsidR="002276D8" w:rsidRPr="00615B76" w:rsidRDefault="002276D8" w:rsidP="00615B76">
      <w:pPr>
        <w:pStyle w:val="16pt159"/>
        <w:tabs>
          <w:tab w:val="left" w:pos="2715"/>
        </w:tabs>
        <w:spacing w:line="360" w:lineRule="auto"/>
        <w:ind w:firstLine="709"/>
        <w:rPr>
          <w:szCs w:val="28"/>
        </w:rPr>
      </w:pPr>
    </w:p>
    <w:p w:rsidR="007375E1" w:rsidRDefault="007375E1" w:rsidP="00615B76">
      <w:pPr>
        <w:pStyle w:val="16pt159"/>
        <w:spacing w:line="360" w:lineRule="auto"/>
        <w:ind w:firstLine="709"/>
        <w:rPr>
          <w:szCs w:val="28"/>
        </w:rPr>
      </w:pPr>
      <w:r w:rsidRPr="00615B76">
        <w:rPr>
          <w:szCs w:val="28"/>
        </w:rPr>
        <w:t>где</w:t>
      </w:r>
      <w:r w:rsidR="00615B76" w:rsidRPr="00615B76">
        <w:rPr>
          <w:szCs w:val="28"/>
        </w:rPr>
        <w:t xml:space="preserve"> </w:t>
      </w:r>
      <w:r w:rsidRPr="00615B76">
        <w:rPr>
          <w:szCs w:val="28"/>
        </w:rPr>
        <w:t>a – радиус контактной площадки, который находится из уравнений Герца:</w:t>
      </w:r>
    </w:p>
    <w:p w:rsidR="002276D8" w:rsidRPr="00615B76" w:rsidRDefault="002276D8" w:rsidP="00615B76">
      <w:pPr>
        <w:pStyle w:val="16pt159"/>
        <w:spacing w:line="360" w:lineRule="auto"/>
        <w:ind w:firstLine="709"/>
        <w:rPr>
          <w:szCs w:val="28"/>
        </w:rPr>
      </w:pPr>
    </w:p>
    <w:p w:rsidR="007375E1" w:rsidRDefault="007375E1" w:rsidP="00615B76">
      <w:pPr>
        <w:pStyle w:val="16pt159"/>
        <w:tabs>
          <w:tab w:val="left" w:pos="2715"/>
        </w:tabs>
        <w:spacing w:line="360" w:lineRule="auto"/>
        <w:ind w:firstLine="709"/>
        <w:rPr>
          <w:szCs w:val="28"/>
        </w:rPr>
      </w:pPr>
      <w:r w:rsidRPr="00615B76">
        <w:rPr>
          <w:position w:val="-40"/>
          <w:szCs w:val="28"/>
        </w:rPr>
        <w:object w:dxaOrig="3860" w:dyaOrig="980">
          <v:shape id="_x0000_i1034" type="#_x0000_t75" style="width:192.75pt;height:48.75pt" o:ole="">
            <v:imagedata r:id="rId25" o:title=""/>
          </v:shape>
          <o:OLEObject Type="Embed" ProgID="Equation.3" ShapeID="_x0000_i1034" DrawAspect="Content" ObjectID="_1465028896" r:id="rId26"/>
        </w:object>
      </w:r>
      <w:r w:rsidRPr="00615B76">
        <w:rPr>
          <w:szCs w:val="28"/>
        </w:rPr>
        <w:t>;</w:t>
      </w:r>
      <w:r w:rsidR="00615B76" w:rsidRPr="00615B76">
        <w:rPr>
          <w:szCs w:val="28"/>
        </w:rPr>
        <w:t xml:space="preserve"> </w:t>
      </w:r>
      <w:r w:rsidR="002276D8">
        <w:rPr>
          <w:szCs w:val="28"/>
        </w:rPr>
        <w:tab/>
      </w:r>
      <w:r w:rsidR="002276D8">
        <w:rPr>
          <w:szCs w:val="28"/>
        </w:rPr>
        <w:tab/>
      </w:r>
      <w:r w:rsidR="002276D8">
        <w:rPr>
          <w:szCs w:val="28"/>
        </w:rPr>
        <w:tab/>
      </w:r>
      <w:r w:rsidR="002276D8">
        <w:rPr>
          <w:szCs w:val="28"/>
        </w:rPr>
        <w:tab/>
      </w:r>
      <w:r w:rsidR="002276D8">
        <w:rPr>
          <w:szCs w:val="28"/>
        </w:rPr>
        <w:tab/>
      </w:r>
      <w:r w:rsidR="002276D8">
        <w:rPr>
          <w:szCs w:val="28"/>
        </w:rPr>
        <w:tab/>
      </w:r>
      <w:r w:rsidRPr="00615B76">
        <w:rPr>
          <w:szCs w:val="28"/>
        </w:rPr>
        <w:t>(3.5)</w:t>
      </w:r>
    </w:p>
    <w:p w:rsidR="002276D8" w:rsidRPr="00615B76" w:rsidRDefault="002276D8" w:rsidP="00615B76">
      <w:pPr>
        <w:pStyle w:val="16pt159"/>
        <w:tabs>
          <w:tab w:val="left" w:pos="2715"/>
        </w:tabs>
        <w:spacing w:line="360" w:lineRule="auto"/>
        <w:ind w:firstLine="709"/>
        <w:rPr>
          <w:szCs w:val="28"/>
        </w:rPr>
      </w:pPr>
    </w:p>
    <w:p w:rsidR="007375E1" w:rsidRDefault="007375E1" w:rsidP="00615B76">
      <w:pPr>
        <w:pStyle w:val="16pt159"/>
        <w:spacing w:line="360" w:lineRule="auto"/>
        <w:ind w:firstLine="709"/>
        <w:rPr>
          <w:szCs w:val="28"/>
        </w:rPr>
      </w:pPr>
      <w:r w:rsidRPr="00615B76">
        <w:rPr>
          <w:position w:val="-12"/>
          <w:szCs w:val="28"/>
        </w:rPr>
        <w:object w:dxaOrig="360" w:dyaOrig="380">
          <v:shape id="_x0000_i1035" type="#_x0000_t75" style="width:18pt;height:18.75pt" o:ole="">
            <v:imagedata r:id="rId27" o:title=""/>
          </v:shape>
          <o:OLEObject Type="Embed" ProgID="Equation.3" ShapeID="_x0000_i1035" DrawAspect="Content" ObjectID="_1465028897" r:id="rId28"/>
        </w:object>
      </w:r>
      <w:r w:rsidRPr="00615B76">
        <w:rPr>
          <w:szCs w:val="28"/>
        </w:rPr>
        <w:t xml:space="preserve"> – максимальное контактное давление в центре контактной зоны (также определяется по уравнениям Герца):</w:t>
      </w:r>
    </w:p>
    <w:p w:rsidR="002276D8" w:rsidRPr="00615B76" w:rsidRDefault="002276D8" w:rsidP="00615B76">
      <w:pPr>
        <w:pStyle w:val="16pt159"/>
        <w:spacing w:line="360" w:lineRule="auto"/>
        <w:ind w:firstLine="709"/>
        <w:rPr>
          <w:szCs w:val="28"/>
        </w:rPr>
      </w:pPr>
    </w:p>
    <w:p w:rsidR="007375E1" w:rsidRDefault="007375E1" w:rsidP="00615B76">
      <w:pPr>
        <w:pStyle w:val="16pt159"/>
        <w:tabs>
          <w:tab w:val="left" w:pos="4344"/>
        </w:tabs>
        <w:spacing w:line="360" w:lineRule="auto"/>
        <w:ind w:firstLine="709"/>
        <w:rPr>
          <w:szCs w:val="28"/>
        </w:rPr>
      </w:pPr>
      <w:r w:rsidRPr="00615B76">
        <w:rPr>
          <w:position w:val="-32"/>
          <w:szCs w:val="28"/>
        </w:rPr>
        <w:object w:dxaOrig="2160" w:dyaOrig="880">
          <v:shape id="_x0000_i1036" type="#_x0000_t75" style="width:108pt;height:44.25pt" o:ole="">
            <v:imagedata r:id="rId29" o:title=""/>
          </v:shape>
          <o:OLEObject Type="Embed" ProgID="Equation.3" ShapeID="_x0000_i1036" DrawAspect="Content" ObjectID="_1465028898" r:id="rId30"/>
        </w:object>
      </w:r>
      <w:r w:rsidRPr="00615B76">
        <w:rPr>
          <w:szCs w:val="28"/>
        </w:rPr>
        <w:t>;</w:t>
      </w:r>
      <w:r w:rsidR="00615B76" w:rsidRPr="00615B76">
        <w:rPr>
          <w:szCs w:val="28"/>
        </w:rPr>
        <w:t xml:space="preserve"> </w:t>
      </w:r>
      <w:r w:rsidR="002276D8">
        <w:rPr>
          <w:szCs w:val="28"/>
        </w:rPr>
        <w:tab/>
      </w:r>
      <w:r w:rsidR="002276D8">
        <w:rPr>
          <w:szCs w:val="28"/>
        </w:rPr>
        <w:tab/>
      </w:r>
      <w:r w:rsidR="002276D8">
        <w:rPr>
          <w:szCs w:val="28"/>
        </w:rPr>
        <w:tab/>
      </w:r>
      <w:r w:rsidR="002276D8">
        <w:rPr>
          <w:szCs w:val="28"/>
        </w:rPr>
        <w:tab/>
      </w:r>
      <w:r w:rsidR="002276D8">
        <w:rPr>
          <w:szCs w:val="28"/>
        </w:rPr>
        <w:tab/>
      </w:r>
      <w:r w:rsidR="002276D8">
        <w:rPr>
          <w:szCs w:val="28"/>
        </w:rPr>
        <w:tab/>
      </w:r>
      <w:r w:rsidR="002276D8">
        <w:rPr>
          <w:szCs w:val="28"/>
        </w:rPr>
        <w:tab/>
      </w:r>
      <w:r w:rsidRPr="00615B76">
        <w:rPr>
          <w:szCs w:val="28"/>
        </w:rPr>
        <w:t>(3.6)</w:t>
      </w:r>
    </w:p>
    <w:p w:rsidR="002276D8" w:rsidRPr="00615B76" w:rsidRDefault="002276D8" w:rsidP="00615B76">
      <w:pPr>
        <w:pStyle w:val="16pt159"/>
        <w:tabs>
          <w:tab w:val="left" w:pos="4344"/>
        </w:tabs>
        <w:spacing w:line="360" w:lineRule="auto"/>
        <w:ind w:firstLine="709"/>
        <w:rPr>
          <w:szCs w:val="28"/>
        </w:rPr>
      </w:pPr>
    </w:p>
    <w:p w:rsidR="007375E1" w:rsidRDefault="007375E1" w:rsidP="00615B76">
      <w:pPr>
        <w:pStyle w:val="16pt159"/>
        <w:spacing w:line="360" w:lineRule="auto"/>
        <w:ind w:firstLine="709"/>
        <w:rPr>
          <w:szCs w:val="28"/>
        </w:rPr>
      </w:pPr>
      <w:r w:rsidRPr="00615B76">
        <w:rPr>
          <w:position w:val="-6"/>
          <w:szCs w:val="28"/>
        </w:rPr>
        <w:object w:dxaOrig="200" w:dyaOrig="300">
          <v:shape id="_x0000_i1037" type="#_x0000_t75" style="width:9.75pt;height:15pt" o:ole="">
            <v:imagedata r:id="rId31" o:title=""/>
          </v:shape>
          <o:OLEObject Type="Embed" ProgID="Equation.3" ShapeID="_x0000_i1037" DrawAspect="Content" ObjectID="_1465028899" r:id="rId32"/>
        </w:object>
      </w:r>
      <w:r w:rsidRPr="00615B76">
        <w:rPr>
          <w:szCs w:val="28"/>
        </w:rPr>
        <w:t xml:space="preserve"> – средняя глубина проникновения тока, мм:</w:t>
      </w:r>
    </w:p>
    <w:p w:rsidR="002276D8" w:rsidRPr="00615B76" w:rsidRDefault="002276D8" w:rsidP="00615B76">
      <w:pPr>
        <w:pStyle w:val="16pt159"/>
        <w:spacing w:line="360" w:lineRule="auto"/>
        <w:ind w:firstLine="709"/>
        <w:rPr>
          <w:szCs w:val="28"/>
        </w:rPr>
      </w:pPr>
    </w:p>
    <w:p w:rsidR="007375E1" w:rsidRDefault="007375E1" w:rsidP="00615B76">
      <w:pPr>
        <w:pStyle w:val="16pt159"/>
        <w:spacing w:line="360" w:lineRule="auto"/>
        <w:ind w:firstLine="709"/>
        <w:rPr>
          <w:szCs w:val="28"/>
        </w:rPr>
      </w:pPr>
      <w:r w:rsidRPr="00615B76">
        <w:rPr>
          <w:position w:val="-36"/>
          <w:szCs w:val="28"/>
        </w:rPr>
        <w:object w:dxaOrig="1620" w:dyaOrig="840">
          <v:shape id="_x0000_i1038" type="#_x0000_t75" style="width:81pt;height:42pt" o:ole="">
            <v:imagedata r:id="rId33" o:title=""/>
          </v:shape>
          <o:OLEObject Type="Embed" ProgID="Equation.3" ShapeID="_x0000_i1038" DrawAspect="Content" ObjectID="_1465028900" r:id="rId34"/>
        </w:object>
      </w:r>
      <w:r w:rsidRPr="00615B76">
        <w:rPr>
          <w:szCs w:val="28"/>
        </w:rPr>
        <w:t xml:space="preserve">; </w:t>
      </w:r>
      <w:r w:rsidR="002276D8">
        <w:rPr>
          <w:szCs w:val="28"/>
        </w:rPr>
        <w:tab/>
      </w:r>
      <w:r w:rsidR="002276D8">
        <w:rPr>
          <w:szCs w:val="28"/>
        </w:rPr>
        <w:tab/>
      </w:r>
      <w:r w:rsidR="002276D8">
        <w:rPr>
          <w:szCs w:val="28"/>
        </w:rPr>
        <w:tab/>
      </w:r>
      <w:r w:rsidR="002276D8">
        <w:rPr>
          <w:szCs w:val="28"/>
        </w:rPr>
        <w:tab/>
      </w:r>
      <w:r w:rsidR="002276D8">
        <w:rPr>
          <w:szCs w:val="28"/>
        </w:rPr>
        <w:tab/>
      </w:r>
      <w:r w:rsidR="002276D8">
        <w:rPr>
          <w:szCs w:val="28"/>
        </w:rPr>
        <w:tab/>
      </w:r>
      <w:r w:rsidR="002276D8">
        <w:rPr>
          <w:szCs w:val="28"/>
        </w:rPr>
        <w:tab/>
      </w:r>
      <w:r w:rsidR="002276D8">
        <w:rPr>
          <w:szCs w:val="28"/>
        </w:rPr>
        <w:tab/>
      </w:r>
      <w:r w:rsidR="002276D8">
        <w:rPr>
          <w:szCs w:val="28"/>
        </w:rPr>
        <w:tab/>
      </w:r>
      <w:r w:rsidRPr="00615B76">
        <w:rPr>
          <w:szCs w:val="28"/>
        </w:rPr>
        <w:t>(3.7)</w:t>
      </w:r>
    </w:p>
    <w:p w:rsidR="002276D8" w:rsidRPr="00615B76" w:rsidRDefault="002276D8" w:rsidP="00615B76">
      <w:pPr>
        <w:pStyle w:val="16pt159"/>
        <w:spacing w:line="360" w:lineRule="auto"/>
        <w:ind w:firstLine="709"/>
        <w:rPr>
          <w:szCs w:val="28"/>
        </w:rPr>
      </w:pPr>
    </w:p>
    <w:p w:rsidR="007375E1" w:rsidRDefault="007375E1" w:rsidP="00615B76">
      <w:pPr>
        <w:pStyle w:val="16pt159"/>
        <w:spacing w:line="360" w:lineRule="auto"/>
        <w:ind w:firstLine="709"/>
        <w:rPr>
          <w:szCs w:val="28"/>
        </w:rPr>
      </w:pPr>
      <w:r w:rsidRPr="00615B76">
        <w:rPr>
          <w:szCs w:val="28"/>
        </w:rPr>
        <w:t>с – коэффициент, зависящий от качества обработки поверхности:</w:t>
      </w:r>
    </w:p>
    <w:p w:rsidR="002276D8" w:rsidRPr="00615B76" w:rsidRDefault="002276D8" w:rsidP="00615B76">
      <w:pPr>
        <w:pStyle w:val="16pt159"/>
        <w:spacing w:line="360" w:lineRule="auto"/>
        <w:ind w:firstLine="709"/>
        <w:rPr>
          <w:szCs w:val="28"/>
        </w:rPr>
      </w:pPr>
    </w:p>
    <w:p w:rsidR="007375E1" w:rsidRDefault="007375E1" w:rsidP="00615B76">
      <w:pPr>
        <w:tabs>
          <w:tab w:val="left" w:pos="2715"/>
        </w:tabs>
        <w:spacing w:line="360" w:lineRule="auto"/>
        <w:ind w:firstLine="709"/>
        <w:jc w:val="both"/>
        <w:rPr>
          <w:sz w:val="28"/>
          <w:szCs w:val="28"/>
        </w:rPr>
      </w:pPr>
      <w:r w:rsidRPr="00615B76">
        <w:rPr>
          <w:position w:val="-38"/>
          <w:sz w:val="28"/>
          <w:szCs w:val="28"/>
        </w:rPr>
        <w:object w:dxaOrig="5880" w:dyaOrig="980">
          <v:shape id="_x0000_i1039" type="#_x0000_t75" style="width:294pt;height:48.75pt" o:ole="">
            <v:imagedata r:id="rId35" o:title=""/>
          </v:shape>
          <o:OLEObject Type="Embed" ProgID="Equation.3" ShapeID="_x0000_i1039" DrawAspect="Content" ObjectID="_1465028901" r:id="rId36"/>
        </w:object>
      </w:r>
      <w:r w:rsidR="002276D8">
        <w:rPr>
          <w:sz w:val="28"/>
          <w:szCs w:val="28"/>
        </w:rPr>
        <w:tab/>
      </w:r>
      <w:r w:rsidR="002276D8">
        <w:rPr>
          <w:sz w:val="28"/>
          <w:szCs w:val="28"/>
        </w:rPr>
        <w:tab/>
      </w:r>
      <w:r w:rsidR="002276D8">
        <w:rPr>
          <w:sz w:val="28"/>
          <w:szCs w:val="28"/>
        </w:rPr>
        <w:tab/>
      </w:r>
      <w:r w:rsidRPr="00615B76">
        <w:rPr>
          <w:sz w:val="28"/>
          <w:szCs w:val="28"/>
        </w:rPr>
        <w:t>(3.8)</w:t>
      </w:r>
    </w:p>
    <w:p w:rsidR="002276D8" w:rsidRPr="00615B76" w:rsidRDefault="002276D8" w:rsidP="00615B76">
      <w:pPr>
        <w:tabs>
          <w:tab w:val="left" w:pos="2715"/>
        </w:tabs>
        <w:spacing w:line="360" w:lineRule="auto"/>
        <w:ind w:firstLine="709"/>
        <w:jc w:val="both"/>
        <w:rPr>
          <w:sz w:val="28"/>
          <w:szCs w:val="28"/>
        </w:rPr>
      </w:pPr>
    </w:p>
    <w:p w:rsidR="007375E1" w:rsidRPr="00615B76" w:rsidRDefault="007375E1" w:rsidP="00615B76">
      <w:pPr>
        <w:pStyle w:val="16pt159"/>
        <w:spacing w:line="360" w:lineRule="auto"/>
        <w:ind w:firstLine="709"/>
        <w:rPr>
          <w:szCs w:val="28"/>
        </w:rPr>
      </w:pPr>
      <w:r w:rsidRPr="00615B76">
        <w:rPr>
          <w:szCs w:val="28"/>
        </w:rPr>
        <w:t>где</w:t>
      </w:r>
      <w:r w:rsidR="00615B76" w:rsidRPr="00615B76">
        <w:rPr>
          <w:szCs w:val="28"/>
        </w:rPr>
        <w:t xml:space="preserve"> </w:t>
      </w:r>
      <w:r w:rsidRPr="00615B76">
        <w:rPr>
          <w:szCs w:val="28"/>
        </w:rPr>
        <w:t>b, K</w:t>
      </w:r>
      <w:r w:rsidRPr="00615B76">
        <w:rPr>
          <w:szCs w:val="28"/>
          <w:vertAlign w:val="subscript"/>
        </w:rPr>
        <w:t>2</w:t>
      </w:r>
      <w:r w:rsidRPr="00615B76">
        <w:rPr>
          <w:szCs w:val="28"/>
        </w:rPr>
        <w:t xml:space="preserve">, и </w:t>
      </w:r>
      <w:r w:rsidRPr="00615B76">
        <w:rPr>
          <w:szCs w:val="28"/>
        </w:rPr>
        <w:sym w:font="Symbol" w:char="F06E"/>
      </w:r>
      <w:r w:rsidRPr="00615B76">
        <w:rPr>
          <w:szCs w:val="28"/>
        </w:rPr>
        <w:t xml:space="preserve"> – параметры, зависящие от вида обработки контактной поверхности.</w:t>
      </w:r>
    </w:p>
    <w:p w:rsidR="007375E1" w:rsidRDefault="007375E1" w:rsidP="00615B7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15B76">
        <w:rPr>
          <w:sz w:val="28"/>
          <w:szCs w:val="28"/>
        </w:rPr>
        <w:t xml:space="preserve">При контактировании двух шероховатых поверхностей в формулы (3.3) - (3.8) подставляются приведённые, получаемые по расчету по данным таблицы 3.1, значения </w:t>
      </w:r>
      <w:r w:rsidRPr="00615B76">
        <w:rPr>
          <w:sz w:val="28"/>
          <w:szCs w:val="28"/>
        </w:rPr>
        <w:sym w:font="Symbol" w:char="F06E"/>
      </w:r>
      <w:r w:rsidRPr="00615B76">
        <w:rPr>
          <w:sz w:val="28"/>
          <w:szCs w:val="28"/>
        </w:rPr>
        <w:t>, b, R, E, h</w:t>
      </w:r>
      <w:r w:rsidRPr="00615B76">
        <w:rPr>
          <w:sz w:val="28"/>
          <w:szCs w:val="28"/>
          <w:vertAlign w:val="subscript"/>
        </w:rPr>
        <w:t>m</w:t>
      </w:r>
      <w:r w:rsidRPr="00615B76">
        <w:rPr>
          <w:sz w:val="28"/>
          <w:szCs w:val="28"/>
        </w:rPr>
        <w:t xml:space="preserve"> и К</w:t>
      </w:r>
      <w:r w:rsidRPr="00615B76">
        <w:rPr>
          <w:sz w:val="28"/>
          <w:szCs w:val="28"/>
          <w:vertAlign w:val="subscript"/>
        </w:rPr>
        <w:t>2</w:t>
      </w:r>
      <w:r w:rsidRPr="00615B76">
        <w:rPr>
          <w:sz w:val="28"/>
          <w:szCs w:val="28"/>
        </w:rPr>
        <w:t>, которые определяются следующим образом:</w:t>
      </w:r>
    </w:p>
    <w:p w:rsidR="002276D8" w:rsidRPr="00615B76" w:rsidRDefault="002276D8" w:rsidP="00615B76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7375E1" w:rsidRPr="00615B76" w:rsidRDefault="007375E1" w:rsidP="00615B76">
      <w:pPr>
        <w:pStyle w:val="ac"/>
        <w:tabs>
          <w:tab w:val="left" w:pos="3801"/>
        </w:tabs>
        <w:spacing w:line="360" w:lineRule="auto"/>
        <w:ind w:firstLine="709"/>
        <w:jc w:val="both"/>
        <w:rPr>
          <w:sz w:val="28"/>
          <w:szCs w:val="28"/>
        </w:rPr>
      </w:pPr>
      <w:r w:rsidRPr="00615B76">
        <w:rPr>
          <w:position w:val="-26"/>
          <w:sz w:val="28"/>
          <w:szCs w:val="28"/>
        </w:rPr>
        <w:object w:dxaOrig="1520" w:dyaOrig="700">
          <v:shape id="_x0000_i1040" type="#_x0000_t75" style="width:75.75pt;height:35.25pt" o:ole="">
            <v:imagedata r:id="rId37" o:title=""/>
          </v:shape>
          <o:OLEObject Type="Embed" ProgID="Equation.3" ShapeID="_x0000_i1040" DrawAspect="Content" ObjectID="_1465028902" r:id="rId38"/>
        </w:object>
      </w:r>
      <w:r w:rsidRPr="00615B76">
        <w:rPr>
          <w:sz w:val="28"/>
          <w:szCs w:val="28"/>
        </w:rPr>
        <w:t>, мкОм∙мм,</w:t>
      </w:r>
      <w:r w:rsidR="002276D8">
        <w:rPr>
          <w:sz w:val="28"/>
          <w:szCs w:val="28"/>
        </w:rPr>
        <w:tab/>
      </w:r>
      <w:r w:rsidR="002276D8">
        <w:rPr>
          <w:sz w:val="28"/>
          <w:szCs w:val="28"/>
        </w:rPr>
        <w:tab/>
      </w:r>
      <w:r w:rsidR="002276D8">
        <w:rPr>
          <w:sz w:val="28"/>
          <w:szCs w:val="28"/>
        </w:rPr>
        <w:tab/>
      </w:r>
      <w:r w:rsidR="002276D8">
        <w:rPr>
          <w:sz w:val="28"/>
          <w:szCs w:val="28"/>
        </w:rPr>
        <w:tab/>
      </w:r>
      <w:r w:rsidR="002276D8">
        <w:rPr>
          <w:sz w:val="28"/>
          <w:szCs w:val="28"/>
        </w:rPr>
        <w:tab/>
      </w:r>
      <w:r w:rsidR="002276D8">
        <w:rPr>
          <w:sz w:val="28"/>
          <w:szCs w:val="28"/>
        </w:rPr>
        <w:tab/>
      </w:r>
      <w:r w:rsidR="002276D8">
        <w:rPr>
          <w:sz w:val="28"/>
          <w:szCs w:val="28"/>
        </w:rPr>
        <w:tab/>
      </w:r>
      <w:r w:rsidR="002276D8">
        <w:rPr>
          <w:sz w:val="28"/>
          <w:szCs w:val="28"/>
        </w:rPr>
        <w:tab/>
      </w:r>
      <w:r w:rsidRPr="00615B76">
        <w:rPr>
          <w:sz w:val="28"/>
          <w:szCs w:val="28"/>
        </w:rPr>
        <w:t>(3.9)</w:t>
      </w:r>
    </w:p>
    <w:p w:rsidR="007375E1" w:rsidRPr="00615B76" w:rsidRDefault="00615B76" w:rsidP="00615B76">
      <w:pPr>
        <w:pStyle w:val="ac"/>
        <w:tabs>
          <w:tab w:val="left" w:pos="3801"/>
        </w:tabs>
        <w:spacing w:line="360" w:lineRule="auto"/>
        <w:ind w:firstLine="709"/>
        <w:jc w:val="both"/>
        <w:rPr>
          <w:sz w:val="28"/>
          <w:szCs w:val="28"/>
        </w:rPr>
      </w:pPr>
      <w:r w:rsidRPr="00615B76">
        <w:rPr>
          <w:sz w:val="28"/>
          <w:szCs w:val="28"/>
        </w:rPr>
        <w:t xml:space="preserve"> </w:t>
      </w:r>
      <w:r w:rsidR="007375E1" w:rsidRPr="00615B76">
        <w:rPr>
          <w:sz w:val="28"/>
          <w:szCs w:val="28"/>
        </w:rPr>
        <w:t xml:space="preserve"> </w:t>
      </w:r>
      <w:r w:rsidR="007375E1" w:rsidRPr="00615B76">
        <w:rPr>
          <w:position w:val="-26"/>
          <w:sz w:val="28"/>
          <w:szCs w:val="28"/>
        </w:rPr>
        <w:object w:dxaOrig="1900" w:dyaOrig="700">
          <v:shape id="_x0000_i1041" type="#_x0000_t75" style="width:95.25pt;height:35.25pt" o:ole="">
            <v:imagedata r:id="rId39" o:title=""/>
          </v:shape>
          <o:OLEObject Type="Embed" ProgID="Equation.3" ShapeID="_x0000_i1041" DrawAspect="Content" ObjectID="_1465028903" r:id="rId40"/>
        </w:object>
      </w:r>
      <w:r w:rsidR="007375E1" w:rsidRPr="00615B76">
        <w:rPr>
          <w:sz w:val="28"/>
          <w:szCs w:val="28"/>
        </w:rPr>
        <w:t xml:space="preserve"> (мкОм∙мм)</w:t>
      </w:r>
    </w:p>
    <w:p w:rsidR="007375E1" w:rsidRPr="00615B76" w:rsidRDefault="007375E1" w:rsidP="00615B76">
      <w:pPr>
        <w:pStyle w:val="ac"/>
        <w:tabs>
          <w:tab w:val="left" w:pos="3801"/>
          <w:tab w:val="left" w:pos="4500"/>
        </w:tabs>
        <w:spacing w:line="360" w:lineRule="auto"/>
        <w:ind w:firstLine="709"/>
        <w:jc w:val="both"/>
        <w:rPr>
          <w:sz w:val="28"/>
          <w:szCs w:val="28"/>
        </w:rPr>
      </w:pPr>
      <w:r w:rsidRPr="00615B76">
        <w:rPr>
          <w:position w:val="-12"/>
          <w:sz w:val="28"/>
          <w:szCs w:val="28"/>
        </w:rPr>
        <w:object w:dxaOrig="1300" w:dyaOrig="380">
          <v:shape id="_x0000_i1042" type="#_x0000_t75" style="width:65.25pt;height:18.75pt" o:ole="">
            <v:imagedata r:id="rId41" o:title=""/>
          </v:shape>
          <o:OLEObject Type="Embed" ProgID="Equation.3" ShapeID="_x0000_i1042" DrawAspect="Content" ObjectID="_1465028904" r:id="rId42"/>
        </w:object>
      </w:r>
      <w:r w:rsidRPr="00615B76">
        <w:rPr>
          <w:sz w:val="28"/>
          <w:szCs w:val="28"/>
        </w:rPr>
        <w:t>,</w:t>
      </w:r>
      <w:r w:rsidR="00615B76" w:rsidRPr="00615B76">
        <w:rPr>
          <w:sz w:val="28"/>
          <w:szCs w:val="28"/>
        </w:rPr>
        <w:t xml:space="preserve"> </w:t>
      </w:r>
      <w:r w:rsidR="002276D8">
        <w:rPr>
          <w:sz w:val="28"/>
          <w:szCs w:val="28"/>
        </w:rPr>
        <w:tab/>
      </w:r>
      <w:r w:rsidR="002276D8">
        <w:rPr>
          <w:sz w:val="28"/>
          <w:szCs w:val="28"/>
        </w:rPr>
        <w:tab/>
      </w:r>
      <w:r w:rsidR="002276D8">
        <w:rPr>
          <w:sz w:val="28"/>
          <w:szCs w:val="28"/>
        </w:rPr>
        <w:tab/>
      </w:r>
      <w:r w:rsidR="002276D8">
        <w:rPr>
          <w:sz w:val="28"/>
          <w:szCs w:val="28"/>
        </w:rPr>
        <w:tab/>
      </w:r>
      <w:r w:rsidR="002276D8">
        <w:rPr>
          <w:sz w:val="28"/>
          <w:szCs w:val="28"/>
        </w:rPr>
        <w:tab/>
      </w:r>
      <w:r w:rsidR="002276D8">
        <w:rPr>
          <w:sz w:val="28"/>
          <w:szCs w:val="28"/>
        </w:rPr>
        <w:tab/>
      </w:r>
      <w:r w:rsidR="002276D8">
        <w:rPr>
          <w:sz w:val="28"/>
          <w:szCs w:val="28"/>
        </w:rPr>
        <w:tab/>
      </w:r>
      <w:r w:rsidR="002276D8">
        <w:rPr>
          <w:sz w:val="28"/>
          <w:szCs w:val="28"/>
        </w:rPr>
        <w:tab/>
      </w:r>
      <w:r w:rsidRPr="00615B76">
        <w:rPr>
          <w:sz w:val="28"/>
          <w:szCs w:val="28"/>
        </w:rPr>
        <w:t xml:space="preserve"> (3.10)</w:t>
      </w:r>
    </w:p>
    <w:p w:rsidR="007375E1" w:rsidRPr="00615B76" w:rsidRDefault="00615B76" w:rsidP="00615B76">
      <w:pPr>
        <w:pStyle w:val="ac"/>
        <w:tabs>
          <w:tab w:val="left" w:pos="3801"/>
        </w:tabs>
        <w:spacing w:line="360" w:lineRule="auto"/>
        <w:ind w:firstLine="709"/>
        <w:jc w:val="both"/>
        <w:rPr>
          <w:sz w:val="28"/>
          <w:szCs w:val="28"/>
        </w:rPr>
      </w:pPr>
      <w:r w:rsidRPr="00615B76">
        <w:rPr>
          <w:sz w:val="28"/>
          <w:szCs w:val="28"/>
        </w:rPr>
        <w:t xml:space="preserve">   </w:t>
      </w:r>
      <w:r w:rsidR="007375E1" w:rsidRPr="00615B76">
        <w:rPr>
          <w:position w:val="-6"/>
          <w:sz w:val="28"/>
          <w:szCs w:val="28"/>
        </w:rPr>
        <w:object w:dxaOrig="1420" w:dyaOrig="300">
          <v:shape id="_x0000_i1043" type="#_x0000_t75" style="width:71.25pt;height:15pt" o:ole="">
            <v:imagedata r:id="rId43" o:title=""/>
          </v:shape>
          <o:OLEObject Type="Embed" ProgID="Equation.3" ShapeID="_x0000_i1043" DrawAspect="Content" ObjectID="_1465028905" r:id="rId44"/>
        </w:object>
      </w:r>
      <w:r w:rsidR="007375E1" w:rsidRPr="00615B76">
        <w:rPr>
          <w:sz w:val="28"/>
          <w:szCs w:val="28"/>
        </w:rPr>
        <w:t>.</w:t>
      </w:r>
    </w:p>
    <w:p w:rsidR="007375E1" w:rsidRDefault="007375E1" w:rsidP="00615B76">
      <w:pPr>
        <w:tabs>
          <w:tab w:val="left" w:pos="3600"/>
          <w:tab w:val="left" w:pos="3801"/>
        </w:tabs>
        <w:spacing w:line="360" w:lineRule="auto"/>
        <w:ind w:firstLine="709"/>
        <w:jc w:val="both"/>
        <w:rPr>
          <w:sz w:val="28"/>
          <w:szCs w:val="28"/>
        </w:rPr>
      </w:pPr>
      <w:r w:rsidRPr="00615B76">
        <w:rPr>
          <w:position w:val="-46"/>
          <w:sz w:val="28"/>
          <w:szCs w:val="28"/>
        </w:rPr>
        <w:object w:dxaOrig="2500" w:dyaOrig="960">
          <v:shape id="_x0000_i1044" type="#_x0000_t75" style="width:125.25pt;height:48pt" o:ole="">
            <v:imagedata r:id="rId45" o:title=""/>
          </v:shape>
          <o:OLEObject Type="Embed" ProgID="Equation.3" ShapeID="_x0000_i1044" DrawAspect="Content" ObjectID="_1465028906" r:id="rId46"/>
        </w:object>
      </w:r>
      <w:r w:rsidRPr="00615B76">
        <w:rPr>
          <w:sz w:val="28"/>
          <w:szCs w:val="28"/>
        </w:rPr>
        <w:t>,</w:t>
      </w:r>
      <w:r w:rsidR="002276D8">
        <w:rPr>
          <w:sz w:val="28"/>
          <w:szCs w:val="28"/>
        </w:rPr>
        <w:tab/>
      </w:r>
      <w:r w:rsidR="002276D8">
        <w:rPr>
          <w:sz w:val="28"/>
          <w:szCs w:val="28"/>
        </w:rPr>
        <w:tab/>
      </w:r>
      <w:r w:rsidR="002276D8">
        <w:rPr>
          <w:sz w:val="28"/>
          <w:szCs w:val="28"/>
        </w:rPr>
        <w:tab/>
      </w:r>
      <w:r w:rsidR="002276D8">
        <w:rPr>
          <w:sz w:val="28"/>
          <w:szCs w:val="28"/>
        </w:rPr>
        <w:tab/>
      </w:r>
      <w:r w:rsidR="002276D8">
        <w:rPr>
          <w:sz w:val="28"/>
          <w:szCs w:val="28"/>
        </w:rPr>
        <w:tab/>
      </w:r>
      <w:r w:rsidR="002276D8">
        <w:rPr>
          <w:sz w:val="28"/>
          <w:szCs w:val="28"/>
        </w:rPr>
        <w:tab/>
      </w:r>
      <w:r w:rsidR="002276D8">
        <w:rPr>
          <w:sz w:val="28"/>
          <w:szCs w:val="28"/>
        </w:rPr>
        <w:tab/>
      </w:r>
      <w:r w:rsidR="002276D8">
        <w:rPr>
          <w:sz w:val="28"/>
          <w:szCs w:val="28"/>
        </w:rPr>
        <w:tab/>
      </w:r>
      <w:r w:rsidR="002276D8">
        <w:rPr>
          <w:sz w:val="28"/>
          <w:szCs w:val="28"/>
        </w:rPr>
        <w:tab/>
      </w:r>
      <w:r w:rsidRPr="00615B76">
        <w:rPr>
          <w:sz w:val="28"/>
          <w:szCs w:val="28"/>
        </w:rPr>
        <w:t>(3.11)</w:t>
      </w:r>
    </w:p>
    <w:p w:rsidR="002276D8" w:rsidRPr="00615B76" w:rsidRDefault="002276D8" w:rsidP="00615B76">
      <w:pPr>
        <w:tabs>
          <w:tab w:val="left" w:pos="3600"/>
          <w:tab w:val="left" w:pos="3801"/>
        </w:tabs>
        <w:spacing w:line="360" w:lineRule="auto"/>
        <w:ind w:firstLine="709"/>
        <w:jc w:val="both"/>
        <w:rPr>
          <w:sz w:val="28"/>
          <w:szCs w:val="28"/>
        </w:rPr>
      </w:pPr>
    </w:p>
    <w:p w:rsidR="007375E1" w:rsidRDefault="007375E1" w:rsidP="00615B76">
      <w:pPr>
        <w:pStyle w:val="16pt159"/>
        <w:spacing w:line="360" w:lineRule="auto"/>
        <w:ind w:firstLine="709"/>
        <w:rPr>
          <w:szCs w:val="28"/>
        </w:rPr>
      </w:pPr>
      <w:r w:rsidRPr="00615B76">
        <w:rPr>
          <w:szCs w:val="28"/>
        </w:rPr>
        <w:t>где</w:t>
      </w:r>
      <w:r w:rsidR="00615B76" w:rsidRPr="00615B76">
        <w:rPr>
          <w:szCs w:val="28"/>
        </w:rPr>
        <w:t xml:space="preserve"> </w:t>
      </w:r>
      <w:r w:rsidRPr="00615B76">
        <w:rPr>
          <w:szCs w:val="28"/>
        </w:rPr>
        <w:t>k</w:t>
      </w:r>
      <w:r w:rsidRPr="00615B76">
        <w:rPr>
          <w:szCs w:val="28"/>
          <w:vertAlign w:val="subscript"/>
        </w:rPr>
        <w:t>1</w:t>
      </w:r>
      <w:r w:rsidRPr="00615B76">
        <w:rPr>
          <w:szCs w:val="28"/>
        </w:rPr>
        <w:t xml:space="preserve"> – коэффициент зависящий от </w:t>
      </w:r>
      <w:r w:rsidRPr="00615B76">
        <w:rPr>
          <w:szCs w:val="28"/>
        </w:rPr>
        <w:sym w:font="Symbol" w:char="F06E"/>
      </w:r>
      <w:r w:rsidRPr="00615B76">
        <w:rPr>
          <w:szCs w:val="28"/>
          <w:vertAlign w:val="subscript"/>
        </w:rPr>
        <w:t>1</w:t>
      </w:r>
      <w:r w:rsidRPr="00615B76">
        <w:rPr>
          <w:szCs w:val="28"/>
        </w:rPr>
        <w:t xml:space="preserve"> и </w:t>
      </w:r>
      <w:r w:rsidRPr="00615B76">
        <w:rPr>
          <w:szCs w:val="28"/>
        </w:rPr>
        <w:sym w:font="Symbol" w:char="F06E"/>
      </w:r>
      <w:r w:rsidRPr="00615B76">
        <w:rPr>
          <w:szCs w:val="28"/>
          <w:vertAlign w:val="subscript"/>
        </w:rPr>
        <w:t>2</w:t>
      </w:r>
      <w:r w:rsidR="00615B76" w:rsidRPr="00615B76">
        <w:rPr>
          <w:szCs w:val="28"/>
        </w:rPr>
        <w:t xml:space="preserve"> </w:t>
      </w:r>
      <w:r w:rsidRPr="00615B76">
        <w:rPr>
          <w:szCs w:val="28"/>
        </w:rPr>
        <w:t>(k</w:t>
      </w:r>
      <w:r w:rsidRPr="00615B76">
        <w:rPr>
          <w:szCs w:val="28"/>
          <w:vertAlign w:val="subscript"/>
        </w:rPr>
        <w:t>1</w:t>
      </w:r>
      <w:r w:rsidRPr="00615B76">
        <w:rPr>
          <w:szCs w:val="28"/>
        </w:rPr>
        <w:t>=0,05).</w:t>
      </w:r>
    </w:p>
    <w:p w:rsidR="002276D8" w:rsidRPr="00615B76" w:rsidRDefault="002276D8" w:rsidP="00615B76">
      <w:pPr>
        <w:pStyle w:val="16pt159"/>
        <w:spacing w:line="360" w:lineRule="auto"/>
        <w:ind w:firstLine="709"/>
        <w:rPr>
          <w:szCs w:val="28"/>
        </w:rPr>
      </w:pPr>
    </w:p>
    <w:p w:rsidR="007375E1" w:rsidRPr="00615B76" w:rsidRDefault="007375E1" w:rsidP="00615B76">
      <w:pPr>
        <w:spacing w:line="360" w:lineRule="auto"/>
        <w:ind w:firstLine="709"/>
        <w:jc w:val="both"/>
        <w:rPr>
          <w:sz w:val="28"/>
          <w:szCs w:val="28"/>
        </w:rPr>
      </w:pPr>
      <w:r w:rsidRPr="00615B76">
        <w:rPr>
          <w:position w:val="-32"/>
          <w:sz w:val="28"/>
          <w:szCs w:val="28"/>
        </w:rPr>
        <w:object w:dxaOrig="3320" w:dyaOrig="700">
          <v:shape id="_x0000_i1045" type="#_x0000_t75" style="width:184.5pt;height:39pt" o:ole="">
            <v:imagedata r:id="rId47" o:title=""/>
          </v:shape>
          <o:OLEObject Type="Embed" ProgID="Equation.3" ShapeID="_x0000_i1045" DrawAspect="Content" ObjectID="_1465028907" r:id="rId48"/>
        </w:object>
      </w:r>
      <w:r w:rsidRPr="00615B76">
        <w:rPr>
          <w:sz w:val="28"/>
          <w:szCs w:val="28"/>
        </w:rPr>
        <w:t>.</w:t>
      </w:r>
    </w:p>
    <w:p w:rsidR="007375E1" w:rsidRPr="00615B76" w:rsidRDefault="00615B76" w:rsidP="00615B76">
      <w:pPr>
        <w:tabs>
          <w:tab w:val="left" w:pos="3982"/>
        </w:tabs>
        <w:spacing w:line="360" w:lineRule="auto"/>
        <w:ind w:firstLine="709"/>
        <w:jc w:val="both"/>
        <w:rPr>
          <w:sz w:val="28"/>
          <w:szCs w:val="28"/>
        </w:rPr>
      </w:pPr>
      <w:r w:rsidRPr="00615B76">
        <w:rPr>
          <w:sz w:val="28"/>
          <w:szCs w:val="28"/>
        </w:rPr>
        <w:t xml:space="preserve"> </w:t>
      </w:r>
      <w:r w:rsidR="007375E1" w:rsidRPr="00615B76">
        <w:rPr>
          <w:position w:val="-34"/>
          <w:sz w:val="28"/>
          <w:szCs w:val="28"/>
        </w:rPr>
        <w:object w:dxaOrig="1440" w:dyaOrig="780">
          <v:shape id="_x0000_i1046" type="#_x0000_t75" style="width:1in;height:39pt" o:ole="">
            <v:imagedata r:id="rId49" o:title=""/>
          </v:shape>
          <o:OLEObject Type="Embed" ProgID="Equation.3" ShapeID="_x0000_i1046" DrawAspect="Content" ObjectID="_1465028908" r:id="rId50"/>
        </w:object>
      </w:r>
      <w:r w:rsidR="007375E1" w:rsidRPr="00615B76">
        <w:rPr>
          <w:sz w:val="28"/>
          <w:szCs w:val="28"/>
        </w:rPr>
        <w:t>, мм</w:t>
      </w:r>
      <w:r w:rsidRPr="00615B76">
        <w:rPr>
          <w:sz w:val="28"/>
          <w:szCs w:val="28"/>
        </w:rPr>
        <w:t xml:space="preserve">   </w:t>
      </w:r>
      <w:r w:rsidR="007375E1" w:rsidRPr="00615B76">
        <w:rPr>
          <w:sz w:val="28"/>
          <w:szCs w:val="28"/>
        </w:rPr>
        <w:t>(3.12)</w:t>
      </w:r>
    </w:p>
    <w:p w:rsidR="007375E1" w:rsidRPr="00615B76" w:rsidRDefault="007375E1" w:rsidP="00615B76">
      <w:pPr>
        <w:spacing w:line="360" w:lineRule="auto"/>
        <w:ind w:firstLine="709"/>
        <w:jc w:val="both"/>
        <w:rPr>
          <w:sz w:val="28"/>
          <w:szCs w:val="28"/>
        </w:rPr>
      </w:pPr>
      <w:r w:rsidRPr="00615B76">
        <w:rPr>
          <w:position w:val="-32"/>
          <w:sz w:val="28"/>
          <w:szCs w:val="28"/>
        </w:rPr>
        <w:object w:dxaOrig="2700" w:dyaOrig="760">
          <v:shape id="_x0000_i1047" type="#_x0000_t75" style="width:135pt;height:38.25pt" o:ole="">
            <v:imagedata r:id="rId51" o:title=""/>
          </v:shape>
          <o:OLEObject Type="Embed" ProgID="Equation.3" ShapeID="_x0000_i1047" DrawAspect="Content" ObjectID="_1465028909" r:id="rId52"/>
        </w:object>
      </w:r>
      <w:r w:rsidRPr="00615B76">
        <w:rPr>
          <w:sz w:val="28"/>
          <w:szCs w:val="28"/>
        </w:rPr>
        <w:t xml:space="preserve"> (мм).</w:t>
      </w:r>
    </w:p>
    <w:p w:rsidR="007375E1" w:rsidRPr="00615B76" w:rsidRDefault="007375E1" w:rsidP="00615B76">
      <w:pPr>
        <w:tabs>
          <w:tab w:val="left" w:pos="3801"/>
        </w:tabs>
        <w:spacing w:line="360" w:lineRule="auto"/>
        <w:ind w:firstLine="709"/>
        <w:jc w:val="both"/>
        <w:rPr>
          <w:sz w:val="28"/>
          <w:szCs w:val="28"/>
        </w:rPr>
      </w:pPr>
      <w:r w:rsidRPr="00615B76">
        <w:rPr>
          <w:position w:val="-34"/>
          <w:sz w:val="28"/>
          <w:szCs w:val="28"/>
        </w:rPr>
        <w:object w:dxaOrig="1460" w:dyaOrig="780">
          <v:shape id="_x0000_i1048" type="#_x0000_t75" style="width:72.75pt;height:39pt" o:ole="">
            <v:imagedata r:id="rId53" o:title=""/>
          </v:shape>
          <o:OLEObject Type="Embed" ProgID="Equation.3" ShapeID="_x0000_i1048" DrawAspect="Content" ObjectID="_1465028910" r:id="rId54"/>
        </w:object>
      </w:r>
      <w:r w:rsidRPr="00615B76">
        <w:rPr>
          <w:sz w:val="28"/>
          <w:szCs w:val="28"/>
        </w:rPr>
        <w:t>, кгс/мм</w:t>
      </w:r>
      <w:r w:rsidRPr="00615B76">
        <w:rPr>
          <w:sz w:val="28"/>
          <w:szCs w:val="28"/>
          <w:vertAlign w:val="superscript"/>
        </w:rPr>
        <w:t>2</w:t>
      </w:r>
      <w:r w:rsidR="00615B76" w:rsidRPr="00615B76">
        <w:rPr>
          <w:sz w:val="28"/>
          <w:szCs w:val="28"/>
          <w:vertAlign w:val="superscript"/>
        </w:rPr>
        <w:t xml:space="preserve">    </w:t>
      </w:r>
      <w:r w:rsidRPr="00615B76">
        <w:rPr>
          <w:sz w:val="28"/>
          <w:szCs w:val="28"/>
        </w:rPr>
        <w:t>(3.13)</w:t>
      </w:r>
    </w:p>
    <w:p w:rsidR="007375E1" w:rsidRPr="00615B76" w:rsidRDefault="007375E1" w:rsidP="00615B76">
      <w:pPr>
        <w:spacing w:line="360" w:lineRule="auto"/>
        <w:ind w:firstLine="709"/>
        <w:jc w:val="both"/>
        <w:rPr>
          <w:sz w:val="28"/>
          <w:szCs w:val="28"/>
        </w:rPr>
      </w:pPr>
      <w:r w:rsidRPr="00615B76">
        <w:rPr>
          <w:position w:val="-34"/>
          <w:sz w:val="28"/>
          <w:szCs w:val="28"/>
        </w:rPr>
        <w:object w:dxaOrig="3900" w:dyaOrig="840">
          <v:shape id="_x0000_i1049" type="#_x0000_t75" style="width:195pt;height:42pt" o:ole="">
            <v:imagedata r:id="rId55" o:title=""/>
          </v:shape>
          <o:OLEObject Type="Embed" ProgID="Equation.3" ShapeID="_x0000_i1049" DrawAspect="Content" ObjectID="_1465028911" r:id="rId56"/>
        </w:object>
      </w:r>
      <w:r w:rsidRPr="00615B76">
        <w:rPr>
          <w:sz w:val="28"/>
          <w:szCs w:val="28"/>
        </w:rPr>
        <w:t xml:space="preserve"> (кгс/мм</w:t>
      </w:r>
      <w:r w:rsidRPr="00615B76">
        <w:rPr>
          <w:sz w:val="28"/>
          <w:szCs w:val="28"/>
          <w:vertAlign w:val="superscript"/>
        </w:rPr>
        <w:t>2</w:t>
      </w:r>
      <w:r w:rsidRPr="00615B76">
        <w:rPr>
          <w:sz w:val="28"/>
          <w:szCs w:val="28"/>
        </w:rPr>
        <w:t>).</w:t>
      </w:r>
    </w:p>
    <w:p w:rsidR="007375E1" w:rsidRPr="00615B76" w:rsidRDefault="007375E1" w:rsidP="00615B76">
      <w:pPr>
        <w:tabs>
          <w:tab w:val="left" w:pos="5430"/>
        </w:tabs>
        <w:spacing w:line="360" w:lineRule="auto"/>
        <w:ind w:firstLine="709"/>
        <w:jc w:val="both"/>
        <w:rPr>
          <w:sz w:val="28"/>
          <w:szCs w:val="28"/>
        </w:rPr>
      </w:pPr>
      <w:r w:rsidRPr="00615B76">
        <w:rPr>
          <w:position w:val="-16"/>
          <w:sz w:val="28"/>
          <w:szCs w:val="28"/>
        </w:rPr>
        <w:object w:dxaOrig="1719" w:dyaOrig="420">
          <v:shape id="_x0000_i1050" type="#_x0000_t75" style="width:86.25pt;height:21pt" o:ole="">
            <v:imagedata r:id="rId57" o:title=""/>
          </v:shape>
          <o:OLEObject Type="Embed" ProgID="Equation.3" ShapeID="_x0000_i1050" DrawAspect="Content" ObjectID="_1465028912" r:id="rId58"/>
        </w:object>
      </w:r>
      <w:r w:rsidRPr="00615B76">
        <w:rPr>
          <w:sz w:val="28"/>
          <w:szCs w:val="28"/>
        </w:rPr>
        <w:t>, мм</w:t>
      </w:r>
      <w:r w:rsidR="00615B76" w:rsidRPr="00615B76">
        <w:rPr>
          <w:sz w:val="28"/>
          <w:szCs w:val="28"/>
        </w:rPr>
        <w:t xml:space="preserve">   </w:t>
      </w:r>
      <w:r w:rsidRPr="00615B76">
        <w:rPr>
          <w:sz w:val="28"/>
          <w:szCs w:val="28"/>
        </w:rPr>
        <w:t>(3.14)</w:t>
      </w:r>
    </w:p>
    <w:p w:rsidR="007375E1" w:rsidRPr="00615B76" w:rsidRDefault="007375E1" w:rsidP="00615B76">
      <w:pPr>
        <w:spacing w:line="360" w:lineRule="auto"/>
        <w:ind w:firstLine="709"/>
        <w:jc w:val="both"/>
        <w:rPr>
          <w:sz w:val="28"/>
          <w:szCs w:val="28"/>
        </w:rPr>
      </w:pPr>
      <w:r w:rsidRPr="00615B76">
        <w:rPr>
          <w:position w:val="-12"/>
          <w:sz w:val="28"/>
          <w:szCs w:val="28"/>
        </w:rPr>
        <w:object w:dxaOrig="3180" w:dyaOrig="440">
          <v:shape id="_x0000_i1051" type="#_x0000_t75" style="width:159pt;height:21.75pt" o:ole="">
            <v:imagedata r:id="rId59" o:title=""/>
          </v:shape>
          <o:OLEObject Type="Embed" ProgID="Equation.3" ShapeID="_x0000_i1051" DrawAspect="Content" ObjectID="_1465028913" r:id="rId60"/>
        </w:object>
      </w:r>
      <w:r w:rsidRPr="00615B76">
        <w:rPr>
          <w:sz w:val="28"/>
          <w:szCs w:val="28"/>
        </w:rPr>
        <w:t xml:space="preserve"> (мм).</w:t>
      </w:r>
    </w:p>
    <w:p w:rsidR="007375E1" w:rsidRPr="00615B76" w:rsidRDefault="007375E1" w:rsidP="00615B76">
      <w:pPr>
        <w:tabs>
          <w:tab w:val="left" w:pos="4525"/>
          <w:tab w:val="left" w:pos="5249"/>
        </w:tabs>
        <w:spacing w:line="360" w:lineRule="auto"/>
        <w:ind w:firstLine="709"/>
        <w:jc w:val="both"/>
        <w:rPr>
          <w:sz w:val="28"/>
          <w:szCs w:val="28"/>
        </w:rPr>
      </w:pPr>
      <w:r w:rsidRPr="00615B76">
        <w:rPr>
          <w:position w:val="-26"/>
          <w:sz w:val="28"/>
          <w:szCs w:val="28"/>
        </w:rPr>
        <w:object w:dxaOrig="1939" w:dyaOrig="760">
          <v:shape id="_x0000_i1052" type="#_x0000_t75" style="width:96.75pt;height:38.25pt" o:ole="">
            <v:imagedata r:id="rId61" o:title=""/>
          </v:shape>
          <o:OLEObject Type="Embed" ProgID="Equation.3" ShapeID="_x0000_i1052" DrawAspect="Content" ObjectID="_1465028914" r:id="rId62"/>
        </w:object>
      </w:r>
      <w:r w:rsidRPr="00615B76">
        <w:rPr>
          <w:sz w:val="28"/>
          <w:szCs w:val="28"/>
        </w:rPr>
        <w:t>,</w:t>
      </w:r>
      <w:r w:rsidR="00615B76" w:rsidRPr="00615B76">
        <w:rPr>
          <w:sz w:val="28"/>
          <w:szCs w:val="28"/>
        </w:rPr>
        <w:t xml:space="preserve"> </w:t>
      </w:r>
      <w:r w:rsidRPr="00615B76">
        <w:rPr>
          <w:sz w:val="28"/>
          <w:szCs w:val="28"/>
        </w:rPr>
        <w:t xml:space="preserve"> (3.15)</w:t>
      </w:r>
    </w:p>
    <w:p w:rsidR="007375E1" w:rsidRPr="00615B76" w:rsidRDefault="007375E1" w:rsidP="00615B76">
      <w:pPr>
        <w:spacing w:line="360" w:lineRule="auto"/>
        <w:ind w:firstLine="709"/>
        <w:jc w:val="both"/>
        <w:rPr>
          <w:sz w:val="28"/>
          <w:szCs w:val="28"/>
        </w:rPr>
      </w:pPr>
      <w:r w:rsidRPr="00615B76">
        <w:rPr>
          <w:position w:val="-24"/>
          <w:sz w:val="28"/>
          <w:szCs w:val="28"/>
        </w:rPr>
        <w:object w:dxaOrig="2260" w:dyaOrig="620">
          <v:shape id="_x0000_i1053" type="#_x0000_t75" style="width:138.75pt;height:37.5pt" o:ole="">
            <v:imagedata r:id="rId63" o:title=""/>
          </v:shape>
          <o:OLEObject Type="Embed" ProgID="Equation.3" ShapeID="_x0000_i1053" DrawAspect="Content" ObjectID="_1465028915" r:id="rId64"/>
        </w:object>
      </w:r>
      <w:r w:rsidRPr="00615B76">
        <w:rPr>
          <w:sz w:val="28"/>
          <w:szCs w:val="28"/>
        </w:rPr>
        <w:t>.</w:t>
      </w:r>
      <w:r w:rsidR="00615B76" w:rsidRPr="00615B76">
        <w:rPr>
          <w:sz w:val="28"/>
          <w:szCs w:val="28"/>
        </w:rPr>
        <w:t xml:space="preserve"> </w:t>
      </w:r>
    </w:p>
    <w:p w:rsidR="007375E1" w:rsidRDefault="007375E1" w:rsidP="00615B76">
      <w:pPr>
        <w:spacing w:line="360" w:lineRule="auto"/>
        <w:ind w:firstLine="709"/>
        <w:jc w:val="both"/>
        <w:rPr>
          <w:sz w:val="28"/>
          <w:szCs w:val="28"/>
        </w:rPr>
      </w:pPr>
      <w:r w:rsidRPr="00615B76">
        <w:rPr>
          <w:sz w:val="28"/>
          <w:szCs w:val="28"/>
        </w:rPr>
        <w:t>Подставляем полученные данные в исходные формулы:</w:t>
      </w:r>
    </w:p>
    <w:p w:rsidR="002276D8" w:rsidRPr="00615B76" w:rsidRDefault="002276D8" w:rsidP="00615B76">
      <w:pPr>
        <w:spacing w:line="360" w:lineRule="auto"/>
        <w:ind w:firstLine="709"/>
        <w:jc w:val="both"/>
        <w:rPr>
          <w:sz w:val="28"/>
          <w:szCs w:val="28"/>
        </w:rPr>
      </w:pPr>
    </w:p>
    <w:p w:rsidR="007375E1" w:rsidRPr="00615B76" w:rsidRDefault="007375E1" w:rsidP="00615B76">
      <w:pPr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615B76">
        <w:rPr>
          <w:position w:val="-38"/>
          <w:sz w:val="28"/>
          <w:szCs w:val="28"/>
        </w:rPr>
        <w:object w:dxaOrig="7140" w:dyaOrig="980">
          <v:shape id="_x0000_i1054" type="#_x0000_t75" style="width:357pt;height:48.75pt" o:ole="">
            <v:imagedata r:id="rId65" o:title=""/>
          </v:shape>
          <o:OLEObject Type="Embed" ProgID="Equation.3" ShapeID="_x0000_i1054" DrawAspect="Content" ObjectID="_1465028916" r:id="rId66"/>
        </w:object>
      </w:r>
      <w:r w:rsidRPr="00615B76">
        <w:rPr>
          <w:sz w:val="28"/>
          <w:szCs w:val="28"/>
        </w:rPr>
        <w:t>;</w:t>
      </w:r>
    </w:p>
    <w:p w:rsidR="007375E1" w:rsidRPr="00615B76" w:rsidRDefault="007375E1" w:rsidP="00615B76">
      <w:pPr>
        <w:spacing w:line="360" w:lineRule="auto"/>
        <w:ind w:firstLine="709"/>
        <w:jc w:val="both"/>
        <w:rPr>
          <w:sz w:val="28"/>
          <w:szCs w:val="28"/>
        </w:rPr>
      </w:pPr>
      <w:r w:rsidRPr="00615B76">
        <w:rPr>
          <w:position w:val="-40"/>
          <w:sz w:val="28"/>
          <w:szCs w:val="28"/>
        </w:rPr>
        <w:object w:dxaOrig="6280" w:dyaOrig="980">
          <v:shape id="_x0000_i1055" type="#_x0000_t75" style="width:314.25pt;height:48.75pt" o:ole="">
            <v:imagedata r:id="rId67" o:title=""/>
          </v:shape>
          <o:OLEObject Type="Embed" ProgID="Equation.3" ShapeID="_x0000_i1055" DrawAspect="Content" ObjectID="_1465028917" r:id="rId68"/>
        </w:object>
      </w:r>
      <w:r w:rsidRPr="00615B76">
        <w:rPr>
          <w:sz w:val="28"/>
          <w:szCs w:val="28"/>
        </w:rPr>
        <w:t xml:space="preserve"> (мм);</w:t>
      </w:r>
    </w:p>
    <w:p w:rsidR="007375E1" w:rsidRPr="00615B76" w:rsidRDefault="007375E1" w:rsidP="00615B76">
      <w:pPr>
        <w:spacing w:line="360" w:lineRule="auto"/>
        <w:ind w:firstLine="709"/>
        <w:jc w:val="both"/>
        <w:rPr>
          <w:sz w:val="28"/>
          <w:szCs w:val="28"/>
        </w:rPr>
      </w:pPr>
      <w:r w:rsidRPr="00615B76">
        <w:rPr>
          <w:position w:val="-36"/>
          <w:sz w:val="28"/>
          <w:szCs w:val="28"/>
        </w:rPr>
        <w:object w:dxaOrig="4980" w:dyaOrig="920">
          <v:shape id="_x0000_i1056" type="#_x0000_t75" style="width:249pt;height:45.75pt" o:ole="">
            <v:imagedata r:id="rId69" o:title=""/>
          </v:shape>
          <o:OLEObject Type="Embed" ProgID="Equation.3" ShapeID="_x0000_i1056" DrawAspect="Content" ObjectID="_1465028918" r:id="rId70"/>
        </w:object>
      </w:r>
      <w:r w:rsidRPr="00615B76">
        <w:rPr>
          <w:sz w:val="28"/>
          <w:szCs w:val="28"/>
        </w:rPr>
        <w:t xml:space="preserve"> (кгс/мм</w:t>
      </w:r>
      <w:r w:rsidRPr="00615B76">
        <w:rPr>
          <w:sz w:val="28"/>
          <w:szCs w:val="28"/>
          <w:vertAlign w:val="superscript"/>
        </w:rPr>
        <w:t>2</w:t>
      </w:r>
      <w:r w:rsidRPr="00615B76">
        <w:rPr>
          <w:sz w:val="28"/>
          <w:szCs w:val="28"/>
        </w:rPr>
        <w:t>);</w:t>
      </w:r>
    </w:p>
    <w:p w:rsidR="007375E1" w:rsidRPr="00615B76" w:rsidRDefault="007375E1" w:rsidP="00615B76">
      <w:pPr>
        <w:spacing w:line="360" w:lineRule="auto"/>
        <w:ind w:firstLine="709"/>
        <w:jc w:val="both"/>
        <w:rPr>
          <w:sz w:val="28"/>
          <w:szCs w:val="28"/>
        </w:rPr>
      </w:pPr>
      <w:r w:rsidRPr="00615B76">
        <w:rPr>
          <w:position w:val="-36"/>
          <w:sz w:val="28"/>
          <w:szCs w:val="28"/>
        </w:rPr>
        <w:object w:dxaOrig="3519" w:dyaOrig="840">
          <v:shape id="_x0000_i1057" type="#_x0000_t75" style="width:176.25pt;height:42pt" o:ole="">
            <v:imagedata r:id="rId71" o:title=""/>
          </v:shape>
          <o:OLEObject Type="Embed" ProgID="Equation.3" ShapeID="_x0000_i1057" DrawAspect="Content" ObjectID="_1465028919" r:id="rId72"/>
        </w:object>
      </w:r>
      <w:r w:rsidRPr="00615B76">
        <w:rPr>
          <w:sz w:val="28"/>
          <w:szCs w:val="28"/>
        </w:rPr>
        <w:t xml:space="preserve"> (мм);</w:t>
      </w:r>
    </w:p>
    <w:p w:rsidR="007375E1" w:rsidRDefault="007375E1" w:rsidP="00615B76">
      <w:pPr>
        <w:spacing w:line="360" w:lineRule="auto"/>
        <w:ind w:firstLine="709"/>
        <w:jc w:val="both"/>
        <w:rPr>
          <w:sz w:val="28"/>
          <w:szCs w:val="28"/>
        </w:rPr>
      </w:pPr>
      <w:r w:rsidRPr="00615B76">
        <w:rPr>
          <w:position w:val="-38"/>
          <w:sz w:val="28"/>
          <w:szCs w:val="28"/>
        </w:rPr>
        <w:object w:dxaOrig="8919" w:dyaOrig="900">
          <v:shape id="_x0000_i1058" type="#_x0000_t75" style="width:446.25pt;height:45pt" o:ole="">
            <v:imagedata r:id="rId73" o:title=""/>
          </v:shape>
          <o:OLEObject Type="Embed" ProgID="Equation.3" ShapeID="_x0000_i1058" DrawAspect="Content" ObjectID="_1465028920" r:id="rId74"/>
        </w:object>
      </w:r>
      <w:r w:rsidRPr="00615B76">
        <w:rPr>
          <w:position w:val="-38"/>
          <w:sz w:val="28"/>
          <w:szCs w:val="28"/>
          <w:lang w:val="en-US"/>
        </w:rPr>
        <w:object w:dxaOrig="5340" w:dyaOrig="900">
          <v:shape id="_x0000_i1059" type="#_x0000_t75" style="width:267pt;height:45pt" o:ole="">
            <v:imagedata r:id="rId75" o:title=""/>
          </v:shape>
          <o:OLEObject Type="Embed" ProgID="Equation.3" ShapeID="_x0000_i1059" DrawAspect="Content" ObjectID="_1465028921" r:id="rId76"/>
        </w:object>
      </w:r>
      <w:r w:rsidRPr="00615B76">
        <w:rPr>
          <w:sz w:val="28"/>
          <w:szCs w:val="28"/>
        </w:rPr>
        <w:t xml:space="preserve"> (кгс/мм</w:t>
      </w:r>
      <w:r w:rsidRPr="00615B76">
        <w:rPr>
          <w:sz w:val="28"/>
          <w:szCs w:val="28"/>
          <w:vertAlign w:val="superscript"/>
        </w:rPr>
        <w:t>2</w:t>
      </w:r>
      <w:r w:rsidRPr="00615B76">
        <w:rPr>
          <w:sz w:val="28"/>
          <w:szCs w:val="28"/>
        </w:rPr>
        <w:t>).</w:t>
      </w:r>
    </w:p>
    <w:p w:rsidR="002276D8" w:rsidRPr="00615B76" w:rsidRDefault="002276D8" w:rsidP="00615B76">
      <w:pPr>
        <w:spacing w:line="360" w:lineRule="auto"/>
        <w:ind w:firstLine="709"/>
        <w:jc w:val="both"/>
        <w:rPr>
          <w:sz w:val="28"/>
          <w:szCs w:val="28"/>
        </w:rPr>
      </w:pPr>
    </w:p>
    <w:p w:rsidR="007375E1" w:rsidRDefault="007375E1" w:rsidP="00615B76">
      <w:pPr>
        <w:spacing w:line="360" w:lineRule="auto"/>
        <w:ind w:firstLine="709"/>
        <w:jc w:val="both"/>
        <w:rPr>
          <w:sz w:val="28"/>
          <w:szCs w:val="28"/>
        </w:rPr>
      </w:pPr>
      <w:r w:rsidRPr="00615B76">
        <w:rPr>
          <w:sz w:val="28"/>
          <w:szCs w:val="28"/>
        </w:rPr>
        <w:t>Подставляем полученные значения в (3.3), находим:</w:t>
      </w:r>
    </w:p>
    <w:p w:rsidR="002276D8" w:rsidRPr="00615B76" w:rsidRDefault="002276D8" w:rsidP="00615B76">
      <w:pPr>
        <w:spacing w:line="360" w:lineRule="auto"/>
        <w:ind w:firstLine="709"/>
        <w:jc w:val="both"/>
        <w:rPr>
          <w:sz w:val="28"/>
          <w:szCs w:val="28"/>
        </w:rPr>
      </w:pPr>
    </w:p>
    <w:p w:rsidR="007375E1" w:rsidRPr="00615B76" w:rsidRDefault="007375E1" w:rsidP="00615B7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15B76">
        <w:rPr>
          <w:position w:val="-32"/>
          <w:sz w:val="28"/>
          <w:szCs w:val="28"/>
        </w:rPr>
        <w:object w:dxaOrig="6560" w:dyaOrig="820">
          <v:shape id="_x0000_i1060" type="#_x0000_t75" style="width:327.75pt;height:41.25pt" o:ole="">
            <v:imagedata r:id="rId77" o:title=""/>
          </v:shape>
          <o:OLEObject Type="Embed" ProgID="Equation.3" ShapeID="_x0000_i1060" DrawAspect="Content" ObjectID="_1465028922" r:id="rId78"/>
        </w:object>
      </w:r>
    </w:p>
    <w:p w:rsidR="007375E1" w:rsidRDefault="007375E1" w:rsidP="00615B76">
      <w:pPr>
        <w:spacing w:line="360" w:lineRule="auto"/>
        <w:ind w:firstLine="709"/>
        <w:jc w:val="both"/>
        <w:rPr>
          <w:sz w:val="28"/>
          <w:szCs w:val="28"/>
        </w:rPr>
      </w:pPr>
      <w:r w:rsidRPr="00615B76">
        <w:rPr>
          <w:position w:val="-38"/>
          <w:sz w:val="28"/>
          <w:szCs w:val="28"/>
          <w:lang w:val="en-US"/>
        </w:rPr>
        <w:object w:dxaOrig="4360" w:dyaOrig="980">
          <v:shape id="_x0000_i1061" type="#_x0000_t75" style="width:218.25pt;height:48.75pt" o:ole="">
            <v:imagedata r:id="rId79" o:title=""/>
          </v:shape>
          <o:OLEObject Type="Embed" ProgID="Equation.3" ShapeID="_x0000_i1061" DrawAspect="Content" ObjectID="_1465028923" r:id="rId80"/>
        </w:object>
      </w:r>
      <w:r w:rsidRPr="00615B76">
        <w:rPr>
          <w:sz w:val="28"/>
          <w:szCs w:val="28"/>
        </w:rPr>
        <w:t xml:space="preserve"> (Ом).</w:t>
      </w:r>
    </w:p>
    <w:p w:rsidR="002276D8" w:rsidRPr="00615B76" w:rsidRDefault="002276D8" w:rsidP="00615B76">
      <w:pPr>
        <w:spacing w:line="360" w:lineRule="auto"/>
        <w:ind w:firstLine="709"/>
        <w:jc w:val="both"/>
        <w:rPr>
          <w:sz w:val="28"/>
          <w:szCs w:val="28"/>
        </w:rPr>
      </w:pPr>
    </w:p>
    <w:p w:rsidR="007375E1" w:rsidRDefault="007375E1" w:rsidP="00615B76">
      <w:pPr>
        <w:pStyle w:val="16pt159"/>
        <w:spacing w:line="360" w:lineRule="auto"/>
        <w:ind w:firstLine="709"/>
        <w:rPr>
          <w:szCs w:val="28"/>
        </w:rPr>
      </w:pPr>
      <w:r w:rsidRPr="00615B76">
        <w:rPr>
          <w:szCs w:val="28"/>
        </w:rPr>
        <w:t>Определим температуру локального перегрева.</w:t>
      </w:r>
    </w:p>
    <w:p w:rsidR="002276D8" w:rsidRPr="00615B76" w:rsidRDefault="002276D8" w:rsidP="00615B76">
      <w:pPr>
        <w:pStyle w:val="16pt159"/>
        <w:spacing w:line="360" w:lineRule="auto"/>
        <w:ind w:firstLine="709"/>
        <w:rPr>
          <w:szCs w:val="28"/>
        </w:rPr>
      </w:pPr>
    </w:p>
    <w:p w:rsidR="007375E1" w:rsidRDefault="007375E1" w:rsidP="00615B76">
      <w:pPr>
        <w:tabs>
          <w:tab w:val="left" w:pos="5249"/>
          <w:tab w:val="left" w:pos="9120"/>
        </w:tabs>
        <w:spacing w:line="360" w:lineRule="auto"/>
        <w:ind w:firstLine="709"/>
        <w:jc w:val="both"/>
        <w:rPr>
          <w:sz w:val="28"/>
          <w:szCs w:val="28"/>
        </w:rPr>
      </w:pPr>
      <w:r w:rsidRPr="00615B76">
        <w:rPr>
          <w:position w:val="-32"/>
          <w:sz w:val="28"/>
          <w:szCs w:val="28"/>
        </w:rPr>
        <w:object w:dxaOrig="1120" w:dyaOrig="820">
          <v:shape id="_x0000_i1062" type="#_x0000_t75" style="width:56.25pt;height:41.25pt" o:ole="">
            <v:imagedata r:id="rId81" o:title=""/>
          </v:shape>
          <o:OLEObject Type="Embed" ProgID="Equation.3" ShapeID="_x0000_i1062" DrawAspect="Content" ObjectID="_1465028924" r:id="rId82"/>
        </w:object>
      </w:r>
      <w:r w:rsidRPr="00615B76">
        <w:rPr>
          <w:sz w:val="28"/>
          <w:szCs w:val="28"/>
        </w:rPr>
        <w:t>,</w:t>
      </w:r>
      <w:r w:rsidR="002276D8">
        <w:rPr>
          <w:sz w:val="28"/>
          <w:szCs w:val="28"/>
        </w:rPr>
        <w:tab/>
        <w:t xml:space="preserve">                                 </w:t>
      </w:r>
      <w:r w:rsidRPr="00615B76">
        <w:rPr>
          <w:sz w:val="28"/>
          <w:szCs w:val="28"/>
        </w:rPr>
        <w:t>(3.16)</w:t>
      </w:r>
    </w:p>
    <w:p w:rsidR="002276D8" w:rsidRPr="00615B76" w:rsidRDefault="002276D8" w:rsidP="00615B76">
      <w:pPr>
        <w:tabs>
          <w:tab w:val="left" w:pos="5249"/>
          <w:tab w:val="left" w:pos="9120"/>
        </w:tabs>
        <w:spacing w:line="360" w:lineRule="auto"/>
        <w:ind w:firstLine="709"/>
        <w:jc w:val="both"/>
        <w:rPr>
          <w:sz w:val="28"/>
          <w:szCs w:val="28"/>
        </w:rPr>
      </w:pPr>
    </w:p>
    <w:p w:rsidR="007375E1" w:rsidRPr="00615B76" w:rsidRDefault="007375E1" w:rsidP="00615B76">
      <w:pPr>
        <w:pStyle w:val="16pt159"/>
        <w:spacing w:line="360" w:lineRule="auto"/>
        <w:ind w:firstLine="709"/>
        <w:rPr>
          <w:szCs w:val="28"/>
        </w:rPr>
      </w:pPr>
      <w:r w:rsidRPr="00615B76">
        <w:rPr>
          <w:szCs w:val="28"/>
        </w:rPr>
        <w:t>где</w:t>
      </w:r>
      <w:r w:rsidR="00615B76" w:rsidRPr="00615B76">
        <w:rPr>
          <w:szCs w:val="28"/>
        </w:rPr>
        <w:t xml:space="preserve"> </w:t>
      </w:r>
      <w:r w:rsidRPr="00615B76">
        <w:rPr>
          <w:szCs w:val="28"/>
        </w:rPr>
        <w:sym w:font="Symbol" w:char="F072"/>
      </w:r>
      <w:r w:rsidRPr="00615B76">
        <w:rPr>
          <w:szCs w:val="28"/>
        </w:rPr>
        <w:t xml:space="preserve"> – удельное электрическое сопротивление тела контакта;</w:t>
      </w:r>
    </w:p>
    <w:p w:rsidR="007375E1" w:rsidRPr="00615B76" w:rsidRDefault="007375E1" w:rsidP="00615B76">
      <w:pPr>
        <w:pStyle w:val="16pt159"/>
        <w:spacing w:line="360" w:lineRule="auto"/>
        <w:ind w:firstLine="709"/>
        <w:rPr>
          <w:szCs w:val="28"/>
        </w:rPr>
      </w:pPr>
      <w:r w:rsidRPr="00615B76">
        <w:rPr>
          <w:szCs w:val="28"/>
        </w:rPr>
        <w:sym w:font="Symbol" w:char="F06C"/>
      </w:r>
      <w:r w:rsidRPr="00615B76">
        <w:rPr>
          <w:szCs w:val="28"/>
        </w:rPr>
        <w:t xml:space="preserve"> – теплопроводность материала контактов;</w:t>
      </w:r>
    </w:p>
    <w:p w:rsidR="007375E1" w:rsidRPr="00615B76" w:rsidRDefault="007375E1" w:rsidP="00615B76">
      <w:pPr>
        <w:pStyle w:val="16pt159"/>
        <w:spacing w:line="360" w:lineRule="auto"/>
        <w:ind w:firstLine="709"/>
        <w:rPr>
          <w:szCs w:val="28"/>
        </w:rPr>
      </w:pPr>
      <w:r w:rsidRPr="00615B76">
        <w:rPr>
          <w:szCs w:val="28"/>
        </w:rPr>
        <w:t>R</w:t>
      </w:r>
      <w:r w:rsidRPr="00615B76">
        <w:rPr>
          <w:szCs w:val="28"/>
          <w:vertAlign w:val="subscript"/>
        </w:rPr>
        <w:t>п</w:t>
      </w:r>
      <w:r w:rsidRPr="00615B76">
        <w:rPr>
          <w:szCs w:val="28"/>
        </w:rPr>
        <w:t xml:space="preserve"> – переходное сопротивление;</w:t>
      </w:r>
    </w:p>
    <w:p w:rsidR="007375E1" w:rsidRPr="00615B76" w:rsidRDefault="007375E1" w:rsidP="00615B76">
      <w:pPr>
        <w:pStyle w:val="16pt159"/>
        <w:spacing w:line="360" w:lineRule="auto"/>
        <w:ind w:firstLine="709"/>
        <w:rPr>
          <w:szCs w:val="28"/>
        </w:rPr>
      </w:pPr>
      <w:r w:rsidRPr="00615B76">
        <w:rPr>
          <w:szCs w:val="28"/>
        </w:rPr>
        <w:t>I – ток проходящий через контакт.</w:t>
      </w:r>
    </w:p>
    <w:p w:rsidR="007375E1" w:rsidRPr="00615B76" w:rsidRDefault="007375E1" w:rsidP="00615B76">
      <w:pPr>
        <w:pStyle w:val="16pt159"/>
        <w:spacing w:line="360" w:lineRule="auto"/>
        <w:ind w:firstLine="709"/>
        <w:rPr>
          <w:szCs w:val="16"/>
        </w:rPr>
      </w:pPr>
    </w:p>
    <w:p w:rsidR="007375E1" w:rsidRPr="00615B76" w:rsidRDefault="007375E1" w:rsidP="00615B76">
      <w:pPr>
        <w:pStyle w:val="16pt159"/>
        <w:spacing w:line="360" w:lineRule="auto"/>
        <w:ind w:firstLine="709"/>
        <w:rPr>
          <w:szCs w:val="28"/>
        </w:rPr>
      </w:pPr>
      <w:r w:rsidRPr="00615B76">
        <w:rPr>
          <w:szCs w:val="28"/>
        </w:rPr>
        <w:t>Таблица 3.2 – Исходные данные для теплового расчета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9"/>
        <w:gridCol w:w="1889"/>
        <w:gridCol w:w="1512"/>
        <w:gridCol w:w="1890"/>
        <w:gridCol w:w="1890"/>
      </w:tblGrid>
      <w:tr w:rsidR="007375E1" w:rsidRPr="002276D8" w:rsidTr="002276D8">
        <w:trPr>
          <w:jc w:val="center"/>
        </w:trPr>
        <w:tc>
          <w:tcPr>
            <w:tcW w:w="1810" w:type="dxa"/>
            <w:vAlign w:val="center"/>
          </w:tcPr>
          <w:p w:rsidR="007375E1" w:rsidRPr="002276D8" w:rsidRDefault="007375E1" w:rsidP="002276D8">
            <w:pPr>
              <w:spacing w:line="360" w:lineRule="auto"/>
              <w:rPr>
                <w:sz w:val="20"/>
                <w:szCs w:val="28"/>
              </w:rPr>
            </w:pPr>
            <w:r w:rsidRPr="002276D8">
              <w:rPr>
                <w:sz w:val="20"/>
                <w:szCs w:val="28"/>
              </w:rPr>
              <w:t>Материал</w:t>
            </w:r>
          </w:p>
        </w:tc>
        <w:tc>
          <w:tcPr>
            <w:tcW w:w="1810" w:type="dxa"/>
            <w:vAlign w:val="center"/>
          </w:tcPr>
          <w:p w:rsidR="007375E1" w:rsidRPr="002276D8" w:rsidRDefault="007375E1" w:rsidP="002276D8">
            <w:pPr>
              <w:spacing w:line="360" w:lineRule="auto"/>
              <w:rPr>
                <w:sz w:val="20"/>
                <w:szCs w:val="28"/>
              </w:rPr>
            </w:pPr>
            <w:r w:rsidRPr="002276D8">
              <w:rPr>
                <w:sz w:val="20"/>
              </w:rPr>
              <w:sym w:font="Symbol" w:char="F072"/>
            </w:r>
            <w:r w:rsidRPr="002276D8">
              <w:rPr>
                <w:sz w:val="20"/>
                <w:szCs w:val="28"/>
              </w:rPr>
              <w:t>, мкОм</w:t>
            </w:r>
            <w:r w:rsidRPr="002276D8">
              <w:rPr>
                <w:sz w:val="20"/>
              </w:rPr>
              <w:sym w:font="Symbol" w:char="F0D7"/>
            </w:r>
            <w:r w:rsidRPr="002276D8">
              <w:rPr>
                <w:sz w:val="20"/>
                <w:szCs w:val="28"/>
              </w:rPr>
              <w:t>мм</w:t>
            </w:r>
          </w:p>
        </w:tc>
        <w:tc>
          <w:tcPr>
            <w:tcW w:w="1448" w:type="dxa"/>
            <w:vAlign w:val="center"/>
          </w:tcPr>
          <w:p w:rsidR="007375E1" w:rsidRPr="002276D8" w:rsidRDefault="007375E1" w:rsidP="002276D8">
            <w:pPr>
              <w:spacing w:line="360" w:lineRule="auto"/>
              <w:rPr>
                <w:sz w:val="20"/>
                <w:szCs w:val="28"/>
              </w:rPr>
            </w:pPr>
            <w:r w:rsidRPr="002276D8">
              <w:rPr>
                <w:sz w:val="20"/>
                <w:szCs w:val="28"/>
              </w:rPr>
              <w:t>I, А</w:t>
            </w:r>
          </w:p>
        </w:tc>
        <w:tc>
          <w:tcPr>
            <w:tcW w:w="1810" w:type="dxa"/>
            <w:vAlign w:val="center"/>
          </w:tcPr>
          <w:p w:rsidR="007375E1" w:rsidRPr="002276D8" w:rsidRDefault="007375E1" w:rsidP="002276D8">
            <w:pPr>
              <w:spacing w:line="360" w:lineRule="auto"/>
              <w:rPr>
                <w:sz w:val="20"/>
                <w:szCs w:val="28"/>
              </w:rPr>
            </w:pPr>
            <w:r w:rsidRPr="002276D8">
              <w:rPr>
                <w:sz w:val="20"/>
                <w:szCs w:val="28"/>
              </w:rPr>
              <w:t>R</w:t>
            </w:r>
            <w:r w:rsidRPr="002276D8">
              <w:rPr>
                <w:sz w:val="20"/>
                <w:szCs w:val="28"/>
                <w:vertAlign w:val="subscript"/>
              </w:rPr>
              <w:t>п</w:t>
            </w:r>
            <w:r w:rsidRPr="002276D8">
              <w:rPr>
                <w:sz w:val="20"/>
                <w:szCs w:val="28"/>
              </w:rPr>
              <w:t>, Ом</w:t>
            </w:r>
          </w:p>
        </w:tc>
        <w:tc>
          <w:tcPr>
            <w:tcW w:w="1810" w:type="dxa"/>
            <w:vAlign w:val="center"/>
          </w:tcPr>
          <w:p w:rsidR="007375E1" w:rsidRPr="002276D8" w:rsidRDefault="007375E1" w:rsidP="002276D8">
            <w:pPr>
              <w:spacing w:line="360" w:lineRule="auto"/>
              <w:rPr>
                <w:sz w:val="20"/>
                <w:szCs w:val="28"/>
              </w:rPr>
            </w:pPr>
            <w:r w:rsidRPr="002276D8">
              <w:rPr>
                <w:sz w:val="20"/>
                <w:szCs w:val="28"/>
              </w:rPr>
              <w:t>λ, Вт/мм∙°С</w:t>
            </w:r>
          </w:p>
        </w:tc>
      </w:tr>
      <w:tr w:rsidR="007375E1" w:rsidRPr="002276D8" w:rsidTr="002276D8">
        <w:trPr>
          <w:trHeight w:val="250"/>
          <w:jc w:val="center"/>
        </w:trPr>
        <w:tc>
          <w:tcPr>
            <w:tcW w:w="1810" w:type="dxa"/>
            <w:vAlign w:val="center"/>
          </w:tcPr>
          <w:p w:rsidR="007375E1" w:rsidRPr="002276D8" w:rsidRDefault="007375E1" w:rsidP="002276D8">
            <w:pPr>
              <w:spacing w:line="360" w:lineRule="auto"/>
              <w:rPr>
                <w:sz w:val="20"/>
                <w:szCs w:val="28"/>
              </w:rPr>
            </w:pPr>
            <w:r w:rsidRPr="002276D8">
              <w:rPr>
                <w:sz w:val="20"/>
                <w:szCs w:val="28"/>
              </w:rPr>
              <w:t>Бронза БрБ2</w:t>
            </w:r>
          </w:p>
        </w:tc>
        <w:tc>
          <w:tcPr>
            <w:tcW w:w="1810" w:type="dxa"/>
            <w:vAlign w:val="center"/>
          </w:tcPr>
          <w:p w:rsidR="007375E1" w:rsidRPr="002276D8" w:rsidRDefault="007375E1" w:rsidP="002276D8">
            <w:pPr>
              <w:spacing w:line="360" w:lineRule="auto"/>
              <w:rPr>
                <w:sz w:val="20"/>
                <w:szCs w:val="28"/>
              </w:rPr>
            </w:pPr>
            <w:r w:rsidRPr="002276D8">
              <w:rPr>
                <w:sz w:val="20"/>
                <w:szCs w:val="28"/>
              </w:rPr>
              <w:t>70</w:t>
            </w:r>
          </w:p>
        </w:tc>
        <w:tc>
          <w:tcPr>
            <w:tcW w:w="1448" w:type="dxa"/>
            <w:vAlign w:val="center"/>
          </w:tcPr>
          <w:p w:rsidR="007375E1" w:rsidRPr="002276D8" w:rsidRDefault="007375E1" w:rsidP="002276D8">
            <w:pPr>
              <w:spacing w:line="360" w:lineRule="auto"/>
              <w:rPr>
                <w:sz w:val="20"/>
                <w:szCs w:val="28"/>
              </w:rPr>
            </w:pPr>
            <w:r w:rsidRPr="002276D8">
              <w:rPr>
                <w:sz w:val="20"/>
                <w:szCs w:val="28"/>
              </w:rPr>
              <w:t>0,15</w:t>
            </w:r>
          </w:p>
        </w:tc>
        <w:tc>
          <w:tcPr>
            <w:tcW w:w="1810" w:type="dxa"/>
            <w:vAlign w:val="center"/>
          </w:tcPr>
          <w:p w:rsidR="007375E1" w:rsidRPr="002276D8" w:rsidRDefault="007375E1" w:rsidP="002276D8">
            <w:pPr>
              <w:spacing w:line="360" w:lineRule="auto"/>
              <w:rPr>
                <w:sz w:val="20"/>
                <w:szCs w:val="28"/>
                <w:vertAlign w:val="superscript"/>
              </w:rPr>
            </w:pPr>
            <w:r w:rsidRPr="002276D8">
              <w:rPr>
                <w:sz w:val="20"/>
                <w:szCs w:val="28"/>
              </w:rPr>
              <w:t>3,148∙10</w:t>
            </w:r>
            <w:r w:rsidRPr="002276D8">
              <w:rPr>
                <w:sz w:val="20"/>
                <w:szCs w:val="28"/>
                <w:vertAlign w:val="superscript"/>
              </w:rPr>
              <w:t>-4</w:t>
            </w:r>
          </w:p>
        </w:tc>
        <w:tc>
          <w:tcPr>
            <w:tcW w:w="1810" w:type="dxa"/>
            <w:vAlign w:val="center"/>
          </w:tcPr>
          <w:p w:rsidR="007375E1" w:rsidRPr="002276D8" w:rsidRDefault="007375E1" w:rsidP="002276D8">
            <w:pPr>
              <w:spacing w:line="360" w:lineRule="auto"/>
              <w:rPr>
                <w:sz w:val="20"/>
                <w:szCs w:val="28"/>
              </w:rPr>
            </w:pPr>
            <w:r w:rsidRPr="002276D8">
              <w:rPr>
                <w:sz w:val="20"/>
                <w:szCs w:val="28"/>
              </w:rPr>
              <w:t>0,61∙10</w:t>
            </w:r>
            <w:r w:rsidRPr="002276D8">
              <w:rPr>
                <w:sz w:val="20"/>
                <w:szCs w:val="28"/>
                <w:vertAlign w:val="superscript"/>
              </w:rPr>
              <w:t>-7</w:t>
            </w:r>
          </w:p>
        </w:tc>
      </w:tr>
      <w:tr w:rsidR="007375E1" w:rsidRPr="002276D8" w:rsidTr="002276D8">
        <w:trPr>
          <w:jc w:val="center"/>
        </w:trPr>
        <w:tc>
          <w:tcPr>
            <w:tcW w:w="1810" w:type="dxa"/>
            <w:vAlign w:val="center"/>
          </w:tcPr>
          <w:p w:rsidR="007375E1" w:rsidRPr="002276D8" w:rsidRDefault="007375E1" w:rsidP="002276D8">
            <w:pPr>
              <w:spacing w:line="360" w:lineRule="auto"/>
              <w:rPr>
                <w:sz w:val="20"/>
                <w:szCs w:val="28"/>
              </w:rPr>
            </w:pPr>
            <w:r w:rsidRPr="002276D8">
              <w:rPr>
                <w:sz w:val="20"/>
                <w:szCs w:val="28"/>
              </w:rPr>
              <w:t>Латунь Л63</w:t>
            </w:r>
          </w:p>
        </w:tc>
        <w:tc>
          <w:tcPr>
            <w:tcW w:w="1810" w:type="dxa"/>
            <w:vAlign w:val="center"/>
          </w:tcPr>
          <w:p w:rsidR="007375E1" w:rsidRPr="002276D8" w:rsidRDefault="007375E1" w:rsidP="002276D8">
            <w:pPr>
              <w:spacing w:line="360" w:lineRule="auto"/>
              <w:rPr>
                <w:sz w:val="20"/>
                <w:szCs w:val="28"/>
              </w:rPr>
            </w:pPr>
            <w:r w:rsidRPr="002276D8">
              <w:rPr>
                <w:sz w:val="20"/>
                <w:szCs w:val="28"/>
              </w:rPr>
              <w:t>74</w:t>
            </w:r>
          </w:p>
        </w:tc>
        <w:tc>
          <w:tcPr>
            <w:tcW w:w="1448" w:type="dxa"/>
            <w:vAlign w:val="center"/>
          </w:tcPr>
          <w:p w:rsidR="007375E1" w:rsidRPr="002276D8" w:rsidRDefault="007375E1" w:rsidP="002276D8">
            <w:pPr>
              <w:spacing w:line="360" w:lineRule="auto"/>
              <w:rPr>
                <w:sz w:val="20"/>
                <w:szCs w:val="28"/>
              </w:rPr>
            </w:pPr>
            <w:r w:rsidRPr="002276D8">
              <w:rPr>
                <w:sz w:val="20"/>
                <w:szCs w:val="28"/>
              </w:rPr>
              <w:t>0,15</w:t>
            </w:r>
          </w:p>
        </w:tc>
        <w:tc>
          <w:tcPr>
            <w:tcW w:w="1810" w:type="dxa"/>
            <w:vAlign w:val="center"/>
          </w:tcPr>
          <w:p w:rsidR="007375E1" w:rsidRPr="002276D8" w:rsidRDefault="007375E1" w:rsidP="002276D8">
            <w:pPr>
              <w:spacing w:line="360" w:lineRule="auto"/>
              <w:rPr>
                <w:sz w:val="20"/>
                <w:szCs w:val="28"/>
              </w:rPr>
            </w:pPr>
            <w:r w:rsidRPr="002276D8">
              <w:rPr>
                <w:sz w:val="20"/>
                <w:szCs w:val="28"/>
              </w:rPr>
              <w:t>3,148∙10</w:t>
            </w:r>
            <w:r w:rsidRPr="002276D8">
              <w:rPr>
                <w:sz w:val="20"/>
                <w:szCs w:val="28"/>
                <w:vertAlign w:val="superscript"/>
              </w:rPr>
              <w:t>-4</w:t>
            </w:r>
          </w:p>
        </w:tc>
        <w:tc>
          <w:tcPr>
            <w:tcW w:w="1810" w:type="dxa"/>
            <w:vAlign w:val="center"/>
          </w:tcPr>
          <w:p w:rsidR="007375E1" w:rsidRPr="002276D8" w:rsidRDefault="007375E1" w:rsidP="002276D8">
            <w:pPr>
              <w:spacing w:line="360" w:lineRule="auto"/>
              <w:rPr>
                <w:sz w:val="20"/>
                <w:szCs w:val="28"/>
              </w:rPr>
            </w:pPr>
            <w:r w:rsidRPr="002276D8">
              <w:rPr>
                <w:sz w:val="20"/>
                <w:szCs w:val="28"/>
              </w:rPr>
              <w:t>0,82∙10</w:t>
            </w:r>
            <w:r w:rsidRPr="002276D8">
              <w:rPr>
                <w:sz w:val="20"/>
                <w:szCs w:val="28"/>
                <w:vertAlign w:val="superscript"/>
              </w:rPr>
              <w:t>-7</w:t>
            </w:r>
          </w:p>
        </w:tc>
      </w:tr>
    </w:tbl>
    <w:p w:rsidR="007375E1" w:rsidRPr="00615B76" w:rsidRDefault="007375E1" w:rsidP="00615B76">
      <w:pPr>
        <w:pStyle w:val="16pt159"/>
        <w:spacing w:line="360" w:lineRule="auto"/>
        <w:ind w:firstLine="709"/>
        <w:rPr>
          <w:szCs w:val="16"/>
        </w:rPr>
      </w:pPr>
    </w:p>
    <w:p w:rsidR="007375E1" w:rsidRDefault="007375E1" w:rsidP="00615B76">
      <w:pPr>
        <w:pStyle w:val="16pt159"/>
        <w:spacing w:line="360" w:lineRule="auto"/>
        <w:ind w:firstLine="709"/>
        <w:rPr>
          <w:szCs w:val="28"/>
        </w:rPr>
      </w:pPr>
      <w:r w:rsidRPr="00615B76">
        <w:rPr>
          <w:szCs w:val="28"/>
        </w:rPr>
        <w:t>Оценим температуру локального перегрева для бронзы БрБ2:</w:t>
      </w:r>
    </w:p>
    <w:p w:rsidR="002276D8" w:rsidRPr="00615B76" w:rsidRDefault="002276D8" w:rsidP="00615B76">
      <w:pPr>
        <w:pStyle w:val="16pt159"/>
        <w:spacing w:line="360" w:lineRule="auto"/>
        <w:ind w:firstLine="709"/>
        <w:rPr>
          <w:szCs w:val="28"/>
        </w:rPr>
      </w:pPr>
    </w:p>
    <w:p w:rsidR="007375E1" w:rsidRDefault="007375E1" w:rsidP="00615B76">
      <w:pPr>
        <w:spacing w:line="360" w:lineRule="auto"/>
        <w:ind w:firstLine="709"/>
        <w:jc w:val="both"/>
        <w:rPr>
          <w:sz w:val="28"/>
          <w:szCs w:val="28"/>
        </w:rPr>
      </w:pPr>
      <w:r w:rsidRPr="00615B76">
        <w:rPr>
          <w:position w:val="-34"/>
          <w:sz w:val="28"/>
          <w:szCs w:val="28"/>
        </w:rPr>
        <w:object w:dxaOrig="3739" w:dyaOrig="920">
          <v:shape id="_x0000_i1063" type="#_x0000_t75" style="width:186.75pt;height:45.75pt" o:ole="">
            <v:imagedata r:id="rId83" o:title=""/>
          </v:shape>
          <o:OLEObject Type="Embed" ProgID="Equation.3" ShapeID="_x0000_i1063" DrawAspect="Content" ObjectID="_1465028925" r:id="rId84"/>
        </w:object>
      </w:r>
      <w:r w:rsidRPr="00615B76">
        <w:rPr>
          <w:sz w:val="28"/>
          <w:szCs w:val="28"/>
        </w:rPr>
        <w:t xml:space="preserve"> (°С).</w:t>
      </w:r>
    </w:p>
    <w:p w:rsidR="002276D8" w:rsidRPr="00615B76" w:rsidRDefault="002276D8" w:rsidP="00615B76">
      <w:pPr>
        <w:spacing w:line="360" w:lineRule="auto"/>
        <w:ind w:firstLine="709"/>
        <w:jc w:val="both"/>
        <w:rPr>
          <w:sz w:val="28"/>
          <w:szCs w:val="28"/>
        </w:rPr>
      </w:pPr>
    </w:p>
    <w:p w:rsidR="007375E1" w:rsidRDefault="007375E1" w:rsidP="00615B76">
      <w:pPr>
        <w:pStyle w:val="16pt159"/>
        <w:spacing w:line="360" w:lineRule="auto"/>
        <w:ind w:firstLine="709"/>
        <w:rPr>
          <w:szCs w:val="28"/>
        </w:rPr>
      </w:pPr>
      <w:r w:rsidRPr="00615B76">
        <w:rPr>
          <w:szCs w:val="28"/>
        </w:rPr>
        <w:t>Оценим температуру локального перегрева для латуни Л62:</w:t>
      </w:r>
    </w:p>
    <w:p w:rsidR="002276D8" w:rsidRPr="00615B76" w:rsidRDefault="002276D8" w:rsidP="00615B76">
      <w:pPr>
        <w:pStyle w:val="16pt159"/>
        <w:spacing w:line="360" w:lineRule="auto"/>
        <w:ind w:firstLine="709"/>
        <w:rPr>
          <w:szCs w:val="28"/>
        </w:rPr>
      </w:pPr>
    </w:p>
    <w:p w:rsidR="007375E1" w:rsidRDefault="007375E1" w:rsidP="00615B76">
      <w:pPr>
        <w:spacing w:line="360" w:lineRule="auto"/>
        <w:ind w:firstLine="709"/>
        <w:jc w:val="both"/>
        <w:rPr>
          <w:sz w:val="28"/>
          <w:szCs w:val="28"/>
        </w:rPr>
      </w:pPr>
      <w:r w:rsidRPr="00615B76">
        <w:rPr>
          <w:position w:val="-34"/>
          <w:sz w:val="28"/>
          <w:szCs w:val="28"/>
        </w:rPr>
        <w:object w:dxaOrig="3640" w:dyaOrig="920">
          <v:shape id="_x0000_i1064" type="#_x0000_t75" style="width:182.25pt;height:45.75pt" o:ole="">
            <v:imagedata r:id="rId85" o:title=""/>
          </v:shape>
          <o:OLEObject Type="Embed" ProgID="Equation.3" ShapeID="_x0000_i1064" DrawAspect="Content" ObjectID="_1465028926" r:id="rId86"/>
        </w:object>
      </w:r>
      <w:r w:rsidRPr="00615B76">
        <w:rPr>
          <w:sz w:val="28"/>
          <w:szCs w:val="28"/>
        </w:rPr>
        <w:t xml:space="preserve"> (°С).</w:t>
      </w:r>
    </w:p>
    <w:p w:rsidR="002276D8" w:rsidRPr="00615B76" w:rsidRDefault="002276D8" w:rsidP="00615B76">
      <w:pPr>
        <w:spacing w:line="360" w:lineRule="auto"/>
        <w:ind w:firstLine="709"/>
        <w:jc w:val="both"/>
        <w:rPr>
          <w:sz w:val="28"/>
          <w:szCs w:val="28"/>
        </w:rPr>
      </w:pPr>
    </w:p>
    <w:p w:rsidR="007375E1" w:rsidRPr="00615B76" w:rsidRDefault="007375E1" w:rsidP="00615B76">
      <w:pPr>
        <w:spacing w:line="360" w:lineRule="auto"/>
        <w:ind w:firstLine="709"/>
        <w:jc w:val="both"/>
        <w:rPr>
          <w:sz w:val="28"/>
          <w:szCs w:val="28"/>
        </w:rPr>
      </w:pPr>
      <w:r w:rsidRPr="00615B76">
        <w:rPr>
          <w:sz w:val="28"/>
          <w:szCs w:val="28"/>
        </w:rPr>
        <w:t>Полученные значения перегрева обеспечивают значительную температурную стабильность контакта, т.е. протекающий ток не вызывает изменение параметров перехода.</w:t>
      </w:r>
    </w:p>
    <w:p w:rsidR="007375E1" w:rsidRPr="00615B76" w:rsidRDefault="007375E1" w:rsidP="00615B76">
      <w:pPr>
        <w:pStyle w:val="16pt159"/>
        <w:spacing w:line="360" w:lineRule="auto"/>
        <w:ind w:firstLine="709"/>
        <w:rPr>
          <w:szCs w:val="28"/>
        </w:rPr>
      </w:pPr>
      <w:r w:rsidRPr="00615B76">
        <w:rPr>
          <w:szCs w:val="28"/>
        </w:rPr>
        <w:t>Ёмкость между контактными пружинами.</w:t>
      </w:r>
    </w:p>
    <w:p w:rsidR="007375E1" w:rsidRDefault="007375E1" w:rsidP="00615B76">
      <w:pPr>
        <w:pStyle w:val="16pt159"/>
        <w:spacing w:line="360" w:lineRule="auto"/>
        <w:ind w:firstLine="709"/>
        <w:rPr>
          <w:szCs w:val="28"/>
        </w:rPr>
      </w:pPr>
      <w:r w:rsidRPr="00615B76">
        <w:rPr>
          <w:szCs w:val="28"/>
        </w:rPr>
        <w:t>Вычисляем минимально допустимое расстояние b, обеспечивающее заданное сопротивление изоляции между контактными пружинами, которое приведено на рис. 3.1.</w:t>
      </w:r>
    </w:p>
    <w:p w:rsidR="00281F00" w:rsidRDefault="00281F00" w:rsidP="00615B76">
      <w:pPr>
        <w:pStyle w:val="16pt159"/>
        <w:spacing w:line="360" w:lineRule="auto"/>
        <w:ind w:firstLine="709"/>
        <w:rPr>
          <w:szCs w:val="28"/>
        </w:rPr>
      </w:pPr>
    </w:p>
    <w:p w:rsidR="007375E1" w:rsidRPr="00615B76" w:rsidRDefault="00281F00" w:rsidP="00615B76">
      <w:pPr>
        <w:pStyle w:val="16pt159"/>
        <w:spacing w:line="360" w:lineRule="auto"/>
        <w:ind w:firstLine="709"/>
        <w:rPr>
          <w:szCs w:val="28"/>
        </w:rPr>
      </w:pPr>
      <w:r>
        <w:rPr>
          <w:szCs w:val="28"/>
        </w:rPr>
        <w:br w:type="page"/>
      </w:r>
      <w:r w:rsidR="007375E1" w:rsidRPr="00615B76">
        <w:rPr>
          <w:szCs w:val="28"/>
        </w:rPr>
        <w:object w:dxaOrig="2880" w:dyaOrig="2115">
          <v:shape id="_x0000_i1065" type="#_x0000_t75" style="width:207pt;height:152.25pt" o:ole="">
            <v:imagedata r:id="rId87" o:title="" gain="0" blacklevel="-.5" grayscale="t"/>
          </v:shape>
          <o:OLEObject Type="Embed" ProgID="KompasFRWFile" ShapeID="_x0000_i1065" DrawAspect="Content" ObjectID="_1465028927" r:id="rId88"/>
        </w:object>
      </w:r>
    </w:p>
    <w:p w:rsidR="007375E1" w:rsidRPr="00615B76" w:rsidRDefault="007375E1" w:rsidP="00615B76">
      <w:pPr>
        <w:pStyle w:val="16pt159"/>
        <w:spacing w:line="360" w:lineRule="auto"/>
        <w:ind w:firstLine="709"/>
        <w:rPr>
          <w:szCs w:val="28"/>
        </w:rPr>
      </w:pPr>
      <w:r w:rsidRPr="00615B76">
        <w:rPr>
          <w:szCs w:val="28"/>
        </w:rPr>
        <w:t xml:space="preserve">Рис 3.1 </w:t>
      </w:r>
      <w:r w:rsidRPr="00615B76">
        <w:rPr>
          <w:szCs w:val="28"/>
          <w:lang w:val="en-US"/>
        </w:rPr>
        <w:t>C</w:t>
      </w:r>
      <w:r w:rsidRPr="00615B76">
        <w:rPr>
          <w:szCs w:val="28"/>
        </w:rPr>
        <w:t>опротивление изоляции между контактными пружинами</w:t>
      </w:r>
    </w:p>
    <w:p w:rsidR="007375E1" w:rsidRPr="00615B76" w:rsidRDefault="007375E1" w:rsidP="00615B76">
      <w:pPr>
        <w:pStyle w:val="16pt159"/>
        <w:spacing w:line="360" w:lineRule="auto"/>
        <w:ind w:firstLine="709"/>
        <w:rPr>
          <w:szCs w:val="16"/>
        </w:rPr>
      </w:pPr>
    </w:p>
    <w:p w:rsidR="007375E1" w:rsidRDefault="007375E1" w:rsidP="00615B76">
      <w:pPr>
        <w:tabs>
          <w:tab w:val="left" w:pos="5249"/>
        </w:tabs>
        <w:spacing w:line="360" w:lineRule="auto"/>
        <w:ind w:firstLine="709"/>
        <w:jc w:val="both"/>
        <w:rPr>
          <w:sz w:val="28"/>
          <w:szCs w:val="28"/>
        </w:rPr>
      </w:pPr>
      <w:r w:rsidRPr="00615B76">
        <w:rPr>
          <w:position w:val="-34"/>
          <w:sz w:val="28"/>
          <w:szCs w:val="28"/>
        </w:rPr>
        <w:object w:dxaOrig="1640" w:dyaOrig="780">
          <v:shape id="_x0000_i1066" type="#_x0000_t75" style="width:81.75pt;height:39pt" o:ole="">
            <v:imagedata r:id="rId89" o:title=""/>
          </v:shape>
          <o:OLEObject Type="Embed" ProgID="Equation.3" ShapeID="_x0000_i1066" DrawAspect="Content" ObjectID="_1465028928" r:id="rId90"/>
        </w:object>
      </w:r>
      <w:r w:rsidRPr="00615B76">
        <w:rPr>
          <w:sz w:val="28"/>
          <w:szCs w:val="28"/>
        </w:rPr>
        <w:t>, мм</w:t>
      </w:r>
      <w:r w:rsidR="00281F00">
        <w:rPr>
          <w:sz w:val="28"/>
          <w:szCs w:val="28"/>
        </w:rPr>
        <w:t xml:space="preserve">                                                                              </w:t>
      </w:r>
      <w:r w:rsidRPr="00615B76">
        <w:rPr>
          <w:sz w:val="28"/>
          <w:szCs w:val="28"/>
        </w:rPr>
        <w:t>(3.17)</w:t>
      </w:r>
    </w:p>
    <w:p w:rsidR="00281F00" w:rsidRPr="00615B76" w:rsidRDefault="00281F00" w:rsidP="00615B76">
      <w:pPr>
        <w:tabs>
          <w:tab w:val="left" w:pos="5249"/>
        </w:tabs>
        <w:spacing w:line="360" w:lineRule="auto"/>
        <w:ind w:firstLine="709"/>
        <w:jc w:val="both"/>
        <w:rPr>
          <w:sz w:val="28"/>
          <w:szCs w:val="28"/>
        </w:rPr>
      </w:pPr>
    </w:p>
    <w:p w:rsidR="007375E1" w:rsidRPr="00615B76" w:rsidRDefault="007375E1" w:rsidP="00615B76">
      <w:pPr>
        <w:pStyle w:val="16pt159"/>
        <w:spacing w:line="360" w:lineRule="auto"/>
        <w:ind w:firstLine="709"/>
        <w:rPr>
          <w:szCs w:val="28"/>
        </w:rPr>
      </w:pPr>
      <w:r w:rsidRPr="00615B76">
        <w:rPr>
          <w:szCs w:val="28"/>
        </w:rPr>
        <w:t>где</w:t>
      </w:r>
      <w:r w:rsidR="00615B76" w:rsidRPr="00615B76">
        <w:rPr>
          <w:szCs w:val="28"/>
        </w:rPr>
        <w:t xml:space="preserve"> </w:t>
      </w:r>
      <w:r w:rsidRPr="00615B76">
        <w:rPr>
          <w:szCs w:val="28"/>
        </w:rPr>
        <w:t>R</w:t>
      </w:r>
      <w:r w:rsidRPr="00615B76">
        <w:rPr>
          <w:szCs w:val="28"/>
          <w:vertAlign w:val="subscript"/>
        </w:rPr>
        <w:t>из</w:t>
      </w:r>
      <w:r w:rsidRPr="00615B76">
        <w:rPr>
          <w:szCs w:val="28"/>
        </w:rPr>
        <w:t xml:space="preserve"> - сопротивление изолятора,</w:t>
      </w:r>
      <w:r w:rsidR="00615B76" w:rsidRPr="00615B76">
        <w:rPr>
          <w:szCs w:val="28"/>
        </w:rPr>
        <w:t xml:space="preserve"> </w:t>
      </w:r>
      <w:r w:rsidRPr="00615B76">
        <w:rPr>
          <w:szCs w:val="28"/>
        </w:rPr>
        <w:t>R</w:t>
      </w:r>
      <w:r w:rsidRPr="00615B76">
        <w:rPr>
          <w:szCs w:val="28"/>
          <w:vertAlign w:val="subscript"/>
        </w:rPr>
        <w:t>из</w:t>
      </w:r>
      <w:r w:rsidRPr="00615B76">
        <w:rPr>
          <w:szCs w:val="28"/>
        </w:rPr>
        <w:t xml:space="preserve"> = 2,5</w:t>
      </w:r>
      <w:r w:rsidRPr="00615B76">
        <w:rPr>
          <w:szCs w:val="28"/>
        </w:rPr>
        <w:sym w:font="Symbol" w:char="F0D7"/>
      </w:r>
      <w:r w:rsidRPr="00615B76">
        <w:rPr>
          <w:szCs w:val="28"/>
        </w:rPr>
        <w:t>10</w:t>
      </w:r>
      <w:r w:rsidRPr="00615B76">
        <w:rPr>
          <w:szCs w:val="28"/>
          <w:vertAlign w:val="superscript"/>
        </w:rPr>
        <w:t>9</w:t>
      </w:r>
      <w:r w:rsidRPr="00615B76">
        <w:rPr>
          <w:szCs w:val="28"/>
        </w:rPr>
        <w:t xml:space="preserve"> Ом;</w:t>
      </w:r>
    </w:p>
    <w:p w:rsidR="007375E1" w:rsidRPr="00615B76" w:rsidRDefault="007375E1" w:rsidP="00615B76">
      <w:pPr>
        <w:pStyle w:val="16pt159"/>
        <w:spacing w:line="360" w:lineRule="auto"/>
        <w:ind w:firstLine="709"/>
        <w:rPr>
          <w:szCs w:val="28"/>
        </w:rPr>
      </w:pPr>
      <w:r w:rsidRPr="00615B76">
        <w:rPr>
          <w:szCs w:val="28"/>
        </w:rPr>
        <w:t>L, l – параметры соединения,</w:t>
      </w:r>
      <w:r w:rsidR="00615B76" w:rsidRPr="00615B76">
        <w:rPr>
          <w:szCs w:val="28"/>
        </w:rPr>
        <w:t xml:space="preserve"> </w:t>
      </w:r>
      <w:r w:rsidRPr="00615B76">
        <w:rPr>
          <w:szCs w:val="28"/>
        </w:rPr>
        <w:t xml:space="preserve">L = </w:t>
      </w:r>
      <w:smartTag w:uri="urn:schemas-microsoft-com:office:smarttags" w:element="metricconverter">
        <w:smartTagPr>
          <w:attr w:name="ProductID" w:val="7 мм"/>
        </w:smartTagPr>
        <w:r w:rsidRPr="00615B76">
          <w:rPr>
            <w:szCs w:val="28"/>
          </w:rPr>
          <w:t>7 мм</w:t>
        </w:r>
      </w:smartTag>
      <w:r w:rsidRPr="00615B76">
        <w:rPr>
          <w:szCs w:val="28"/>
        </w:rPr>
        <w:t>,</w:t>
      </w:r>
      <w:r w:rsidR="00615B76" w:rsidRPr="00615B76">
        <w:rPr>
          <w:szCs w:val="28"/>
        </w:rPr>
        <w:t xml:space="preserve"> </w:t>
      </w:r>
      <w:r w:rsidRPr="00615B76">
        <w:rPr>
          <w:szCs w:val="28"/>
        </w:rPr>
        <w:t xml:space="preserve">l = </w:t>
      </w:r>
      <w:smartTag w:uri="urn:schemas-microsoft-com:office:smarttags" w:element="metricconverter">
        <w:smartTagPr>
          <w:attr w:name="ProductID" w:val="2 мм"/>
        </w:smartTagPr>
        <w:r w:rsidRPr="00615B76">
          <w:rPr>
            <w:szCs w:val="28"/>
          </w:rPr>
          <w:t>2 мм</w:t>
        </w:r>
      </w:smartTag>
      <w:r w:rsidRPr="00615B76">
        <w:rPr>
          <w:szCs w:val="28"/>
        </w:rPr>
        <w:t>;</w:t>
      </w:r>
    </w:p>
    <w:p w:rsidR="007375E1" w:rsidRDefault="007375E1" w:rsidP="00615B76">
      <w:pPr>
        <w:pStyle w:val="16pt159"/>
        <w:spacing w:line="360" w:lineRule="auto"/>
        <w:ind w:firstLine="709"/>
        <w:rPr>
          <w:szCs w:val="28"/>
        </w:rPr>
      </w:pPr>
      <w:r w:rsidRPr="00615B76">
        <w:rPr>
          <w:szCs w:val="28"/>
        </w:rPr>
        <w:sym w:font="Symbol" w:char="F072"/>
      </w:r>
      <w:r w:rsidRPr="00615B76">
        <w:rPr>
          <w:szCs w:val="28"/>
          <w:vertAlign w:val="subscript"/>
        </w:rPr>
        <w:t>s</w:t>
      </w:r>
      <w:r w:rsidRPr="00615B76">
        <w:rPr>
          <w:szCs w:val="28"/>
        </w:rPr>
        <w:t xml:space="preserve"> – удельное поверхностное сопротивление материала изолятора, на котором укреплены контактные пружины,</w:t>
      </w:r>
      <w:r w:rsidR="00615B76" w:rsidRPr="00615B76">
        <w:rPr>
          <w:szCs w:val="28"/>
        </w:rPr>
        <w:t xml:space="preserve"> </w:t>
      </w:r>
      <w:r w:rsidRPr="00615B76">
        <w:rPr>
          <w:szCs w:val="28"/>
        </w:rPr>
        <w:t>ρ = 10</w:t>
      </w:r>
      <w:r w:rsidRPr="00615B76">
        <w:rPr>
          <w:szCs w:val="28"/>
          <w:vertAlign w:val="superscript"/>
        </w:rPr>
        <w:t>12</w:t>
      </w:r>
      <w:r w:rsidRPr="00615B76">
        <w:rPr>
          <w:szCs w:val="28"/>
        </w:rPr>
        <w:t>.</w:t>
      </w:r>
    </w:p>
    <w:p w:rsidR="00281F00" w:rsidRPr="00615B76" w:rsidRDefault="00281F00" w:rsidP="00615B76">
      <w:pPr>
        <w:pStyle w:val="16pt159"/>
        <w:spacing w:line="360" w:lineRule="auto"/>
        <w:ind w:firstLine="709"/>
        <w:rPr>
          <w:szCs w:val="28"/>
        </w:rPr>
      </w:pPr>
    </w:p>
    <w:p w:rsidR="007375E1" w:rsidRDefault="007375E1" w:rsidP="00615B76">
      <w:pPr>
        <w:spacing w:line="360" w:lineRule="auto"/>
        <w:ind w:firstLine="709"/>
        <w:jc w:val="both"/>
        <w:rPr>
          <w:sz w:val="28"/>
          <w:szCs w:val="28"/>
        </w:rPr>
      </w:pPr>
      <w:r w:rsidRPr="00615B76">
        <w:rPr>
          <w:position w:val="-30"/>
          <w:sz w:val="28"/>
          <w:szCs w:val="28"/>
        </w:rPr>
        <w:object w:dxaOrig="3500" w:dyaOrig="800">
          <v:shape id="_x0000_i1067" type="#_x0000_t75" style="width:174.75pt;height:39.75pt" o:ole="">
            <v:imagedata r:id="rId91" o:title=""/>
          </v:shape>
          <o:OLEObject Type="Embed" ProgID="Equation.3" ShapeID="_x0000_i1067" DrawAspect="Content" ObjectID="_1465028929" r:id="rId92"/>
        </w:object>
      </w:r>
      <w:r w:rsidRPr="00615B76">
        <w:rPr>
          <w:sz w:val="28"/>
          <w:szCs w:val="28"/>
        </w:rPr>
        <w:t xml:space="preserve"> (мм).</w:t>
      </w:r>
    </w:p>
    <w:p w:rsidR="00281F00" w:rsidRPr="00615B76" w:rsidRDefault="00281F00" w:rsidP="00615B76">
      <w:pPr>
        <w:spacing w:line="360" w:lineRule="auto"/>
        <w:ind w:firstLine="709"/>
        <w:jc w:val="both"/>
        <w:rPr>
          <w:sz w:val="28"/>
          <w:szCs w:val="28"/>
        </w:rPr>
      </w:pPr>
    </w:p>
    <w:p w:rsidR="007375E1" w:rsidRDefault="007375E1" w:rsidP="00615B76">
      <w:pPr>
        <w:spacing w:line="360" w:lineRule="auto"/>
        <w:ind w:firstLine="709"/>
        <w:jc w:val="both"/>
        <w:rPr>
          <w:sz w:val="28"/>
          <w:szCs w:val="28"/>
        </w:rPr>
      </w:pPr>
      <w:r w:rsidRPr="00615B76">
        <w:rPr>
          <w:sz w:val="28"/>
          <w:szCs w:val="28"/>
        </w:rPr>
        <w:t>Определяем ёмкость между контактными пружинами</w:t>
      </w:r>
    </w:p>
    <w:p w:rsidR="00281F00" w:rsidRPr="00615B76" w:rsidRDefault="00281F00" w:rsidP="00615B76">
      <w:pPr>
        <w:spacing w:line="360" w:lineRule="auto"/>
        <w:ind w:firstLine="709"/>
        <w:jc w:val="both"/>
        <w:rPr>
          <w:sz w:val="28"/>
          <w:szCs w:val="28"/>
        </w:rPr>
      </w:pPr>
    </w:p>
    <w:p w:rsidR="007375E1" w:rsidRDefault="00615B76" w:rsidP="00615B76">
      <w:pPr>
        <w:tabs>
          <w:tab w:val="left" w:pos="5068"/>
        </w:tabs>
        <w:spacing w:line="360" w:lineRule="auto"/>
        <w:ind w:firstLine="709"/>
        <w:jc w:val="both"/>
        <w:rPr>
          <w:sz w:val="28"/>
          <w:szCs w:val="28"/>
        </w:rPr>
      </w:pPr>
      <w:r w:rsidRPr="00615B76">
        <w:rPr>
          <w:sz w:val="28"/>
          <w:szCs w:val="28"/>
        </w:rPr>
        <w:t xml:space="preserve"> </w:t>
      </w:r>
      <w:r w:rsidR="007375E1" w:rsidRPr="00615B76">
        <w:rPr>
          <w:sz w:val="28"/>
          <w:szCs w:val="28"/>
        </w:rPr>
        <w:t xml:space="preserve"> </w:t>
      </w:r>
      <w:r w:rsidR="007375E1" w:rsidRPr="00615B76">
        <w:rPr>
          <w:position w:val="-30"/>
          <w:sz w:val="28"/>
          <w:szCs w:val="28"/>
        </w:rPr>
        <w:object w:dxaOrig="2520" w:dyaOrig="800">
          <v:shape id="_x0000_i1068" type="#_x0000_t75" style="width:126pt;height:39.75pt" o:ole="">
            <v:imagedata r:id="rId93" o:title=""/>
          </v:shape>
          <o:OLEObject Type="Embed" ProgID="Equation.3" ShapeID="_x0000_i1068" DrawAspect="Content" ObjectID="_1465028930" r:id="rId94"/>
        </w:object>
      </w:r>
      <w:r w:rsidRPr="00615B76">
        <w:rPr>
          <w:sz w:val="28"/>
          <w:szCs w:val="28"/>
        </w:rPr>
        <w:t xml:space="preserve">  </w:t>
      </w:r>
      <w:r w:rsidR="00281F00">
        <w:rPr>
          <w:sz w:val="28"/>
          <w:szCs w:val="28"/>
        </w:rPr>
        <w:tab/>
      </w:r>
      <w:r w:rsidR="00281F00">
        <w:rPr>
          <w:sz w:val="28"/>
          <w:szCs w:val="28"/>
        </w:rPr>
        <w:tab/>
      </w:r>
      <w:r w:rsidR="00281F00">
        <w:rPr>
          <w:sz w:val="28"/>
          <w:szCs w:val="28"/>
        </w:rPr>
        <w:tab/>
      </w:r>
      <w:r w:rsidR="00281F00">
        <w:rPr>
          <w:sz w:val="28"/>
          <w:szCs w:val="28"/>
        </w:rPr>
        <w:tab/>
      </w:r>
      <w:r w:rsidR="00281F00">
        <w:rPr>
          <w:sz w:val="28"/>
          <w:szCs w:val="28"/>
        </w:rPr>
        <w:tab/>
      </w:r>
      <w:r w:rsidR="00281F00">
        <w:rPr>
          <w:sz w:val="28"/>
          <w:szCs w:val="28"/>
        </w:rPr>
        <w:tab/>
      </w:r>
      <w:r w:rsidR="007375E1" w:rsidRPr="00615B76">
        <w:rPr>
          <w:sz w:val="28"/>
          <w:szCs w:val="28"/>
        </w:rPr>
        <w:t>(3.18)</w:t>
      </w:r>
    </w:p>
    <w:p w:rsidR="00281F00" w:rsidRPr="00615B76" w:rsidRDefault="00281F00" w:rsidP="00615B76">
      <w:pPr>
        <w:tabs>
          <w:tab w:val="left" w:pos="5068"/>
        </w:tabs>
        <w:spacing w:line="360" w:lineRule="auto"/>
        <w:ind w:firstLine="709"/>
        <w:jc w:val="both"/>
        <w:rPr>
          <w:sz w:val="28"/>
          <w:szCs w:val="28"/>
        </w:rPr>
      </w:pPr>
    </w:p>
    <w:p w:rsidR="007375E1" w:rsidRPr="00615B76" w:rsidRDefault="007375E1" w:rsidP="00615B76">
      <w:pPr>
        <w:pStyle w:val="16pt159"/>
        <w:spacing w:line="360" w:lineRule="auto"/>
        <w:ind w:firstLine="709"/>
        <w:rPr>
          <w:szCs w:val="28"/>
        </w:rPr>
      </w:pPr>
      <w:r w:rsidRPr="00615B76">
        <w:rPr>
          <w:szCs w:val="28"/>
        </w:rPr>
        <w:t>где</w:t>
      </w:r>
      <w:r w:rsidR="00615B76" w:rsidRPr="00615B76">
        <w:rPr>
          <w:szCs w:val="28"/>
        </w:rPr>
        <w:t xml:space="preserve"> </w:t>
      </w:r>
      <w:r w:rsidRPr="00615B76">
        <w:rPr>
          <w:szCs w:val="28"/>
        </w:rPr>
        <w:t>ε - диэлектрическая проницаемость материала изолятора,</w:t>
      </w:r>
      <w:r w:rsidR="00615B76" w:rsidRPr="00615B76">
        <w:rPr>
          <w:szCs w:val="28"/>
        </w:rPr>
        <w:t xml:space="preserve"> </w:t>
      </w:r>
      <w:r w:rsidRPr="00615B76">
        <w:rPr>
          <w:szCs w:val="28"/>
        </w:rPr>
        <w:sym w:font="Symbol" w:char="F065"/>
      </w:r>
      <w:r w:rsidRPr="00615B76">
        <w:rPr>
          <w:szCs w:val="28"/>
        </w:rPr>
        <w:t xml:space="preserve"> = 4;</w:t>
      </w:r>
    </w:p>
    <w:p w:rsidR="007375E1" w:rsidRDefault="007375E1" w:rsidP="00615B76">
      <w:pPr>
        <w:pStyle w:val="16pt159"/>
        <w:spacing w:line="360" w:lineRule="auto"/>
        <w:ind w:firstLine="709"/>
        <w:rPr>
          <w:szCs w:val="28"/>
        </w:rPr>
      </w:pPr>
      <w:r w:rsidRPr="00615B76">
        <w:rPr>
          <w:szCs w:val="28"/>
        </w:rPr>
        <w:t>H – толщина изоляции,</w:t>
      </w:r>
      <w:r w:rsidR="00615B76" w:rsidRPr="00615B76">
        <w:rPr>
          <w:szCs w:val="28"/>
        </w:rPr>
        <w:t xml:space="preserve"> </w:t>
      </w:r>
      <w:r w:rsidRPr="00615B76">
        <w:rPr>
          <w:szCs w:val="28"/>
        </w:rPr>
        <w:t xml:space="preserve">H = </w:t>
      </w:r>
      <w:smartTag w:uri="urn:schemas-microsoft-com:office:smarttags" w:element="metricconverter">
        <w:smartTagPr>
          <w:attr w:name="ProductID" w:val="2 мм"/>
        </w:smartTagPr>
        <w:r w:rsidRPr="00615B76">
          <w:rPr>
            <w:szCs w:val="28"/>
          </w:rPr>
          <w:t>2 мм</w:t>
        </w:r>
      </w:smartTag>
      <w:r w:rsidRPr="00615B76">
        <w:rPr>
          <w:szCs w:val="28"/>
        </w:rPr>
        <w:t>.</w:t>
      </w:r>
    </w:p>
    <w:p w:rsidR="00281F00" w:rsidRPr="00615B76" w:rsidRDefault="00281F00" w:rsidP="00615B76">
      <w:pPr>
        <w:pStyle w:val="16pt159"/>
        <w:spacing w:line="360" w:lineRule="auto"/>
        <w:ind w:firstLine="709"/>
        <w:rPr>
          <w:szCs w:val="28"/>
        </w:rPr>
      </w:pPr>
    </w:p>
    <w:p w:rsidR="007375E1" w:rsidRPr="00615B76" w:rsidRDefault="007375E1" w:rsidP="00615B76">
      <w:pPr>
        <w:spacing w:line="360" w:lineRule="auto"/>
        <w:ind w:firstLine="709"/>
        <w:jc w:val="both"/>
        <w:rPr>
          <w:sz w:val="28"/>
          <w:szCs w:val="28"/>
        </w:rPr>
      </w:pPr>
      <w:r w:rsidRPr="00615B76">
        <w:rPr>
          <w:position w:val="-34"/>
          <w:sz w:val="28"/>
          <w:szCs w:val="28"/>
        </w:rPr>
        <w:object w:dxaOrig="3700" w:dyaOrig="840">
          <v:shape id="_x0000_i1069" type="#_x0000_t75" style="width:185.25pt;height:42pt" o:ole="">
            <v:imagedata r:id="rId95" o:title=""/>
          </v:shape>
          <o:OLEObject Type="Embed" ProgID="Equation.3" ShapeID="_x0000_i1069" DrawAspect="Content" ObjectID="_1465028931" r:id="rId96"/>
        </w:object>
      </w:r>
      <w:r w:rsidRPr="00615B76">
        <w:rPr>
          <w:sz w:val="28"/>
          <w:szCs w:val="28"/>
        </w:rPr>
        <w:t xml:space="preserve"> (пФ).</w:t>
      </w:r>
    </w:p>
    <w:p w:rsidR="007375E1" w:rsidRDefault="007375E1" w:rsidP="00615B76">
      <w:pPr>
        <w:pStyle w:val="16pt159"/>
        <w:spacing w:line="360" w:lineRule="auto"/>
        <w:ind w:firstLine="709"/>
        <w:rPr>
          <w:szCs w:val="28"/>
        </w:rPr>
      </w:pPr>
      <w:r w:rsidRPr="00615B76">
        <w:rPr>
          <w:szCs w:val="28"/>
        </w:rPr>
        <w:t>Ёмкость переходной зоны вычисляем по следующей формуле:</w:t>
      </w:r>
    </w:p>
    <w:p w:rsidR="00281F00" w:rsidRPr="00615B76" w:rsidRDefault="00281F00" w:rsidP="00615B76">
      <w:pPr>
        <w:pStyle w:val="16pt159"/>
        <w:spacing w:line="360" w:lineRule="auto"/>
        <w:ind w:firstLine="709"/>
        <w:rPr>
          <w:szCs w:val="28"/>
        </w:rPr>
      </w:pPr>
    </w:p>
    <w:p w:rsidR="007375E1" w:rsidRPr="00615B76" w:rsidRDefault="007375E1" w:rsidP="00615B76">
      <w:pPr>
        <w:tabs>
          <w:tab w:val="left" w:pos="4887"/>
          <w:tab w:val="left" w:pos="5792"/>
        </w:tabs>
        <w:spacing w:line="360" w:lineRule="auto"/>
        <w:ind w:firstLine="709"/>
        <w:jc w:val="both"/>
        <w:rPr>
          <w:sz w:val="28"/>
          <w:szCs w:val="28"/>
        </w:rPr>
      </w:pPr>
      <w:r w:rsidRPr="00615B76">
        <w:rPr>
          <w:position w:val="-88"/>
          <w:sz w:val="28"/>
          <w:szCs w:val="28"/>
        </w:rPr>
        <w:object w:dxaOrig="5920" w:dyaOrig="1900">
          <v:shape id="_x0000_i1070" type="#_x0000_t75" style="width:296.25pt;height:95.25pt" o:ole="">
            <v:imagedata r:id="rId97" o:title=""/>
          </v:shape>
          <o:OLEObject Type="Embed" ProgID="Equation.3" ShapeID="_x0000_i1070" DrawAspect="Content" ObjectID="_1465028932" r:id="rId98"/>
        </w:object>
      </w:r>
      <w:r w:rsidR="00281F00">
        <w:rPr>
          <w:sz w:val="28"/>
          <w:szCs w:val="28"/>
        </w:rPr>
        <w:tab/>
      </w:r>
      <w:r w:rsidR="00281F00">
        <w:rPr>
          <w:sz w:val="28"/>
          <w:szCs w:val="28"/>
        </w:rPr>
        <w:tab/>
      </w:r>
      <w:r w:rsidR="00281F00">
        <w:rPr>
          <w:sz w:val="28"/>
          <w:szCs w:val="28"/>
        </w:rPr>
        <w:tab/>
      </w:r>
      <w:r w:rsidRPr="00615B76">
        <w:rPr>
          <w:sz w:val="28"/>
          <w:szCs w:val="28"/>
        </w:rPr>
        <w:t>(3.19)</w:t>
      </w:r>
    </w:p>
    <w:p w:rsidR="00281F00" w:rsidRDefault="00281F00" w:rsidP="00615B76">
      <w:pPr>
        <w:pStyle w:val="16pt159"/>
        <w:spacing w:line="360" w:lineRule="auto"/>
        <w:ind w:firstLine="709"/>
        <w:rPr>
          <w:szCs w:val="28"/>
        </w:rPr>
      </w:pPr>
    </w:p>
    <w:p w:rsidR="007375E1" w:rsidRPr="00615B76" w:rsidRDefault="007375E1" w:rsidP="00615B76">
      <w:pPr>
        <w:pStyle w:val="16pt159"/>
        <w:spacing w:line="360" w:lineRule="auto"/>
        <w:ind w:firstLine="709"/>
        <w:rPr>
          <w:szCs w:val="28"/>
        </w:rPr>
      </w:pPr>
      <w:r w:rsidRPr="00615B76">
        <w:rPr>
          <w:szCs w:val="28"/>
        </w:rPr>
        <w:t>где</w:t>
      </w:r>
      <w:r w:rsidR="00615B76" w:rsidRPr="00615B76">
        <w:rPr>
          <w:szCs w:val="28"/>
        </w:rPr>
        <w:t xml:space="preserve"> </w:t>
      </w:r>
      <w:r w:rsidRPr="00615B76">
        <w:rPr>
          <w:szCs w:val="28"/>
        </w:rPr>
        <w:t>ε</w:t>
      </w:r>
      <w:r w:rsidRPr="00615B76">
        <w:rPr>
          <w:szCs w:val="28"/>
          <w:vertAlign w:val="subscript"/>
        </w:rPr>
        <w:t>0</w:t>
      </w:r>
      <w:r w:rsidRPr="00615B76">
        <w:rPr>
          <w:szCs w:val="28"/>
        </w:rPr>
        <w:t xml:space="preserve"> – диэлектрическая постоянная;</w:t>
      </w:r>
    </w:p>
    <w:p w:rsidR="007375E1" w:rsidRPr="00615B76" w:rsidRDefault="007375E1" w:rsidP="00615B76">
      <w:pPr>
        <w:pStyle w:val="16pt159"/>
        <w:spacing w:line="360" w:lineRule="auto"/>
        <w:ind w:firstLine="709"/>
        <w:rPr>
          <w:szCs w:val="28"/>
        </w:rPr>
      </w:pPr>
      <w:r w:rsidRPr="00615B76">
        <w:rPr>
          <w:szCs w:val="28"/>
        </w:rPr>
        <w:sym w:font="Symbol" w:char="F065"/>
      </w:r>
      <w:r w:rsidRPr="00615B76">
        <w:rPr>
          <w:szCs w:val="28"/>
          <w:vertAlign w:val="subscript"/>
        </w:rPr>
        <w:t>1</w:t>
      </w:r>
      <w:r w:rsidRPr="00615B76">
        <w:rPr>
          <w:szCs w:val="28"/>
        </w:rPr>
        <w:t xml:space="preserve"> – относительная диэлектрическая проницаемость воздушного промежутка между контактными поверхностями;</w:t>
      </w:r>
    </w:p>
    <w:p w:rsidR="007375E1" w:rsidRDefault="007375E1" w:rsidP="00615B76">
      <w:pPr>
        <w:pStyle w:val="16pt159"/>
        <w:spacing w:line="360" w:lineRule="auto"/>
        <w:ind w:firstLine="709"/>
        <w:rPr>
          <w:szCs w:val="28"/>
        </w:rPr>
      </w:pPr>
      <w:r w:rsidRPr="00615B76">
        <w:rPr>
          <w:szCs w:val="28"/>
        </w:rPr>
        <w:t>а</w:t>
      </w:r>
      <w:r w:rsidRPr="00615B76">
        <w:rPr>
          <w:szCs w:val="28"/>
          <w:vertAlign w:val="subscript"/>
        </w:rPr>
        <w:t>m</w:t>
      </w:r>
      <w:r w:rsidRPr="00615B76">
        <w:rPr>
          <w:szCs w:val="28"/>
        </w:rPr>
        <w:t xml:space="preserve"> – наибольшее внедрение:</w:t>
      </w:r>
    </w:p>
    <w:p w:rsidR="00281F00" w:rsidRPr="00615B76" w:rsidRDefault="00281F00" w:rsidP="00615B76">
      <w:pPr>
        <w:pStyle w:val="16pt159"/>
        <w:spacing w:line="360" w:lineRule="auto"/>
        <w:ind w:firstLine="709"/>
        <w:rPr>
          <w:szCs w:val="28"/>
        </w:rPr>
      </w:pPr>
    </w:p>
    <w:p w:rsidR="007375E1" w:rsidRPr="00615B76" w:rsidRDefault="007375E1" w:rsidP="00615B76">
      <w:pPr>
        <w:tabs>
          <w:tab w:val="left" w:pos="5430"/>
          <w:tab w:val="left" w:pos="6154"/>
        </w:tabs>
        <w:spacing w:line="360" w:lineRule="auto"/>
        <w:ind w:firstLine="709"/>
        <w:jc w:val="both"/>
        <w:rPr>
          <w:sz w:val="28"/>
          <w:szCs w:val="28"/>
        </w:rPr>
      </w:pPr>
      <w:r w:rsidRPr="00615B76">
        <w:rPr>
          <w:position w:val="-40"/>
          <w:sz w:val="28"/>
          <w:szCs w:val="28"/>
        </w:rPr>
        <w:object w:dxaOrig="6200" w:dyaOrig="1020">
          <v:shape id="_x0000_i1071" type="#_x0000_t75" style="width:309.75pt;height:51pt" o:ole="">
            <v:imagedata r:id="rId99" o:title=""/>
          </v:shape>
          <o:OLEObject Type="Embed" ProgID="Equation.3" ShapeID="_x0000_i1071" DrawAspect="Content" ObjectID="_1465028933" r:id="rId100"/>
        </w:object>
      </w:r>
      <w:r w:rsidRPr="00615B76">
        <w:rPr>
          <w:sz w:val="28"/>
          <w:szCs w:val="28"/>
        </w:rPr>
        <w:t>, мм(3.20)</w:t>
      </w:r>
    </w:p>
    <w:p w:rsidR="007375E1" w:rsidRPr="00615B76" w:rsidRDefault="007375E1" w:rsidP="00615B7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15B76">
        <w:rPr>
          <w:position w:val="-40"/>
          <w:sz w:val="28"/>
          <w:szCs w:val="28"/>
        </w:rPr>
        <w:object w:dxaOrig="6960" w:dyaOrig="1020">
          <v:shape id="_x0000_i1072" type="#_x0000_t75" style="width:348pt;height:51pt" o:ole="">
            <v:imagedata r:id="rId101" o:title=""/>
          </v:shape>
          <o:OLEObject Type="Embed" ProgID="Equation.3" ShapeID="_x0000_i1072" DrawAspect="Content" ObjectID="_1465028934" r:id="rId102"/>
        </w:object>
      </w:r>
    </w:p>
    <w:p w:rsidR="007375E1" w:rsidRPr="00615B76" w:rsidRDefault="007375E1" w:rsidP="00615B76">
      <w:pPr>
        <w:spacing w:line="360" w:lineRule="auto"/>
        <w:ind w:firstLine="709"/>
        <w:jc w:val="both"/>
        <w:rPr>
          <w:sz w:val="28"/>
          <w:szCs w:val="28"/>
        </w:rPr>
      </w:pPr>
      <w:r w:rsidRPr="00615B76">
        <w:rPr>
          <w:position w:val="-16"/>
          <w:sz w:val="28"/>
          <w:szCs w:val="28"/>
        </w:rPr>
        <w:object w:dxaOrig="4380" w:dyaOrig="560">
          <v:shape id="_x0000_i1073" type="#_x0000_t75" style="width:219pt;height:27.75pt" o:ole="">
            <v:imagedata r:id="rId103" o:title=""/>
          </v:shape>
          <o:OLEObject Type="Embed" ProgID="Equation.3" ShapeID="_x0000_i1073" DrawAspect="Content" ObjectID="_1465028935" r:id="rId104"/>
        </w:object>
      </w:r>
      <w:r w:rsidRPr="00615B76">
        <w:rPr>
          <w:sz w:val="28"/>
          <w:szCs w:val="28"/>
        </w:rPr>
        <w:t>(мм).</w:t>
      </w:r>
    </w:p>
    <w:p w:rsidR="00281F00" w:rsidRDefault="00281F00" w:rsidP="00615B76">
      <w:pPr>
        <w:pStyle w:val="16pt159"/>
        <w:spacing w:line="360" w:lineRule="auto"/>
        <w:ind w:firstLine="709"/>
        <w:rPr>
          <w:szCs w:val="28"/>
        </w:rPr>
      </w:pPr>
    </w:p>
    <w:p w:rsidR="007375E1" w:rsidRDefault="007375E1" w:rsidP="00615B76">
      <w:pPr>
        <w:pStyle w:val="16pt159"/>
        <w:spacing w:line="360" w:lineRule="auto"/>
        <w:ind w:firstLine="709"/>
        <w:rPr>
          <w:szCs w:val="28"/>
        </w:rPr>
      </w:pPr>
      <w:r w:rsidRPr="00615B76">
        <w:rPr>
          <w:szCs w:val="28"/>
        </w:rPr>
        <w:t xml:space="preserve">Величина контактного усилия </w:t>
      </w:r>
      <w:r w:rsidRPr="00615B76">
        <w:rPr>
          <w:position w:val="-12"/>
          <w:szCs w:val="28"/>
        </w:rPr>
        <w:object w:dxaOrig="320" w:dyaOrig="380">
          <v:shape id="_x0000_i1074" type="#_x0000_t75" style="width:15.75pt;height:18.75pt" o:ole="">
            <v:imagedata r:id="rId105" o:title=""/>
          </v:shape>
          <o:OLEObject Type="Embed" ProgID="Equation.3" ShapeID="_x0000_i1074" DrawAspect="Content" ObjectID="_1465028936" r:id="rId106"/>
        </w:object>
      </w:r>
      <w:r w:rsidRPr="00615B76">
        <w:rPr>
          <w:szCs w:val="28"/>
        </w:rPr>
        <w:t xml:space="preserve"> вычисляется по формуле:</w:t>
      </w:r>
    </w:p>
    <w:p w:rsidR="00281F00" w:rsidRPr="00615B76" w:rsidRDefault="00281F00" w:rsidP="00615B76">
      <w:pPr>
        <w:pStyle w:val="16pt159"/>
        <w:spacing w:line="360" w:lineRule="auto"/>
        <w:ind w:firstLine="709"/>
        <w:rPr>
          <w:szCs w:val="28"/>
        </w:rPr>
      </w:pPr>
    </w:p>
    <w:p w:rsidR="007375E1" w:rsidRDefault="007375E1" w:rsidP="00615B76">
      <w:pPr>
        <w:pStyle w:val="16pt159"/>
        <w:tabs>
          <w:tab w:val="left" w:pos="5611"/>
        </w:tabs>
        <w:spacing w:line="360" w:lineRule="auto"/>
        <w:ind w:firstLine="709"/>
        <w:rPr>
          <w:szCs w:val="28"/>
        </w:rPr>
      </w:pPr>
      <w:r w:rsidRPr="00615B76">
        <w:rPr>
          <w:position w:val="-16"/>
          <w:szCs w:val="28"/>
        </w:rPr>
        <w:object w:dxaOrig="1560" w:dyaOrig="420">
          <v:shape id="_x0000_i1075" type="#_x0000_t75" style="width:78pt;height:21pt" o:ole="">
            <v:imagedata r:id="rId107" o:title=""/>
          </v:shape>
          <o:OLEObject Type="Embed" ProgID="Equation.3" ShapeID="_x0000_i1075" DrawAspect="Content" ObjectID="_1465028937" r:id="rId108"/>
        </w:object>
      </w:r>
      <w:r w:rsidRPr="00615B76">
        <w:rPr>
          <w:szCs w:val="28"/>
        </w:rPr>
        <w:t>,</w:t>
      </w:r>
      <w:r w:rsidR="00281F00">
        <w:rPr>
          <w:szCs w:val="28"/>
        </w:rPr>
        <w:tab/>
      </w:r>
      <w:r w:rsidR="00281F00">
        <w:rPr>
          <w:szCs w:val="28"/>
        </w:rPr>
        <w:tab/>
      </w:r>
      <w:r w:rsidR="00281F00">
        <w:rPr>
          <w:szCs w:val="28"/>
        </w:rPr>
        <w:tab/>
      </w:r>
      <w:r w:rsidR="00281F00">
        <w:rPr>
          <w:szCs w:val="28"/>
        </w:rPr>
        <w:tab/>
      </w:r>
      <w:r w:rsidR="00281F00">
        <w:rPr>
          <w:szCs w:val="28"/>
        </w:rPr>
        <w:tab/>
      </w:r>
      <w:r w:rsidR="00281F00">
        <w:rPr>
          <w:szCs w:val="28"/>
        </w:rPr>
        <w:tab/>
      </w:r>
      <w:r w:rsidRPr="00615B76">
        <w:rPr>
          <w:szCs w:val="28"/>
        </w:rPr>
        <w:t>(3.21)</w:t>
      </w:r>
    </w:p>
    <w:p w:rsidR="00281F00" w:rsidRPr="00615B76" w:rsidRDefault="00281F00" w:rsidP="00615B76">
      <w:pPr>
        <w:pStyle w:val="16pt159"/>
        <w:tabs>
          <w:tab w:val="left" w:pos="5611"/>
        </w:tabs>
        <w:spacing w:line="360" w:lineRule="auto"/>
        <w:ind w:firstLine="709"/>
        <w:rPr>
          <w:szCs w:val="28"/>
        </w:rPr>
      </w:pPr>
    </w:p>
    <w:p w:rsidR="007375E1" w:rsidRPr="00615B76" w:rsidRDefault="007375E1" w:rsidP="00615B76">
      <w:pPr>
        <w:pStyle w:val="16pt159"/>
        <w:spacing w:line="360" w:lineRule="auto"/>
        <w:ind w:firstLine="709"/>
        <w:rPr>
          <w:szCs w:val="28"/>
        </w:rPr>
      </w:pPr>
      <w:r w:rsidRPr="00615B76">
        <w:rPr>
          <w:szCs w:val="28"/>
        </w:rPr>
        <w:t>где</w:t>
      </w:r>
      <w:r w:rsidR="00615B76" w:rsidRPr="00615B76">
        <w:rPr>
          <w:szCs w:val="28"/>
        </w:rPr>
        <w:t xml:space="preserve"> </w:t>
      </w:r>
      <w:r w:rsidRPr="00615B76">
        <w:rPr>
          <w:position w:val="-16"/>
          <w:szCs w:val="28"/>
        </w:rPr>
        <w:object w:dxaOrig="499" w:dyaOrig="420">
          <v:shape id="_x0000_i1076" type="#_x0000_t75" style="width:24.75pt;height:21pt" o:ole="">
            <v:imagedata r:id="rId109" o:title=""/>
          </v:shape>
          <o:OLEObject Type="Embed" ProgID="Equation.3" ShapeID="_x0000_i1076" DrawAspect="Content" ObjectID="_1465028938" r:id="rId110"/>
        </w:object>
      </w:r>
      <w:r w:rsidRPr="00615B76">
        <w:rPr>
          <w:szCs w:val="28"/>
        </w:rPr>
        <w:t xml:space="preserve"> – площадь наружной зоны кажущейся контактной поверхности:</w:t>
      </w:r>
    </w:p>
    <w:p w:rsidR="00281F00" w:rsidRDefault="00281F00" w:rsidP="00615B76">
      <w:pPr>
        <w:pStyle w:val="16pt159"/>
        <w:tabs>
          <w:tab w:val="left" w:pos="5430"/>
        </w:tabs>
        <w:spacing w:line="360" w:lineRule="auto"/>
        <w:ind w:firstLine="709"/>
        <w:rPr>
          <w:szCs w:val="28"/>
        </w:rPr>
      </w:pPr>
    </w:p>
    <w:p w:rsidR="007375E1" w:rsidRPr="00615B76" w:rsidRDefault="007375E1" w:rsidP="00615B76">
      <w:pPr>
        <w:pStyle w:val="16pt159"/>
        <w:tabs>
          <w:tab w:val="left" w:pos="5430"/>
        </w:tabs>
        <w:spacing w:line="360" w:lineRule="auto"/>
        <w:ind w:firstLine="709"/>
        <w:rPr>
          <w:szCs w:val="28"/>
        </w:rPr>
      </w:pPr>
      <w:r w:rsidRPr="00615B76">
        <w:rPr>
          <w:position w:val="-16"/>
          <w:szCs w:val="28"/>
        </w:rPr>
        <w:object w:dxaOrig="2040" w:dyaOrig="480">
          <v:shape id="_x0000_i1077" type="#_x0000_t75" style="width:102pt;height:24pt" o:ole="">
            <v:imagedata r:id="rId111" o:title=""/>
          </v:shape>
          <o:OLEObject Type="Embed" ProgID="Equation.3" ShapeID="_x0000_i1077" DrawAspect="Content" ObjectID="_1465028939" r:id="rId112"/>
        </w:object>
      </w:r>
      <w:r w:rsidR="00281F00">
        <w:rPr>
          <w:szCs w:val="28"/>
        </w:rPr>
        <w:tab/>
      </w:r>
      <w:r w:rsidR="00281F00">
        <w:rPr>
          <w:szCs w:val="28"/>
        </w:rPr>
        <w:tab/>
      </w:r>
      <w:r w:rsidR="00281F00">
        <w:rPr>
          <w:szCs w:val="28"/>
        </w:rPr>
        <w:tab/>
      </w:r>
      <w:r w:rsidR="00281F00">
        <w:rPr>
          <w:szCs w:val="28"/>
        </w:rPr>
        <w:tab/>
      </w:r>
      <w:r w:rsidR="00281F00">
        <w:rPr>
          <w:szCs w:val="28"/>
        </w:rPr>
        <w:tab/>
      </w:r>
      <w:r w:rsidR="00281F00">
        <w:rPr>
          <w:szCs w:val="28"/>
        </w:rPr>
        <w:tab/>
      </w:r>
      <w:r w:rsidRPr="00615B76">
        <w:rPr>
          <w:szCs w:val="28"/>
        </w:rPr>
        <w:t>(3.22)</w:t>
      </w:r>
    </w:p>
    <w:p w:rsidR="00281F00" w:rsidRDefault="00281F00" w:rsidP="00615B76">
      <w:pPr>
        <w:pStyle w:val="16pt159"/>
        <w:tabs>
          <w:tab w:val="left" w:pos="5430"/>
        </w:tabs>
        <w:spacing w:line="360" w:lineRule="auto"/>
        <w:ind w:firstLine="709"/>
        <w:rPr>
          <w:szCs w:val="28"/>
        </w:rPr>
      </w:pPr>
    </w:p>
    <w:p w:rsidR="007375E1" w:rsidRDefault="00281F00" w:rsidP="00615B76">
      <w:pPr>
        <w:pStyle w:val="16pt159"/>
        <w:tabs>
          <w:tab w:val="left" w:pos="5430"/>
        </w:tabs>
        <w:spacing w:line="360" w:lineRule="auto"/>
        <w:ind w:firstLine="709"/>
        <w:rPr>
          <w:szCs w:val="28"/>
        </w:rPr>
      </w:pPr>
      <w:r>
        <w:rPr>
          <w:szCs w:val="28"/>
        </w:rPr>
        <w:br w:type="page"/>
      </w:r>
      <w:r w:rsidR="007375E1" w:rsidRPr="00615B76">
        <w:rPr>
          <w:szCs w:val="28"/>
        </w:rPr>
        <w:t>Подставив значения в формулы (3.21) и (3.22), имеем:</w:t>
      </w:r>
    </w:p>
    <w:p w:rsidR="00281F00" w:rsidRPr="00615B76" w:rsidRDefault="00281F00" w:rsidP="00615B76">
      <w:pPr>
        <w:pStyle w:val="16pt159"/>
        <w:tabs>
          <w:tab w:val="left" w:pos="5430"/>
        </w:tabs>
        <w:spacing w:line="360" w:lineRule="auto"/>
        <w:ind w:firstLine="709"/>
        <w:rPr>
          <w:szCs w:val="28"/>
        </w:rPr>
      </w:pPr>
    </w:p>
    <w:p w:rsidR="007375E1" w:rsidRPr="00615B76" w:rsidRDefault="007375E1" w:rsidP="00615B76">
      <w:pPr>
        <w:pStyle w:val="16pt159"/>
        <w:spacing w:line="360" w:lineRule="auto"/>
        <w:ind w:firstLine="709"/>
        <w:rPr>
          <w:szCs w:val="28"/>
        </w:rPr>
      </w:pPr>
      <w:r w:rsidRPr="00615B76">
        <w:rPr>
          <w:position w:val="-16"/>
          <w:szCs w:val="28"/>
        </w:rPr>
        <w:object w:dxaOrig="6039" w:dyaOrig="480">
          <v:shape id="_x0000_i1078" type="#_x0000_t75" style="width:302.25pt;height:24pt" o:ole="">
            <v:imagedata r:id="rId113" o:title=""/>
          </v:shape>
          <o:OLEObject Type="Embed" ProgID="Equation.3" ShapeID="_x0000_i1078" DrawAspect="Content" ObjectID="_1465028940" r:id="rId114"/>
        </w:object>
      </w:r>
      <w:r w:rsidRPr="00615B76">
        <w:rPr>
          <w:szCs w:val="28"/>
        </w:rPr>
        <w:t xml:space="preserve"> (мм</w:t>
      </w:r>
      <w:r w:rsidRPr="00615B76">
        <w:rPr>
          <w:szCs w:val="28"/>
          <w:vertAlign w:val="superscript"/>
        </w:rPr>
        <w:t>2</w:t>
      </w:r>
      <w:r w:rsidRPr="00615B76">
        <w:rPr>
          <w:szCs w:val="28"/>
        </w:rPr>
        <w:t>);</w:t>
      </w:r>
    </w:p>
    <w:p w:rsidR="007375E1" w:rsidRDefault="007375E1" w:rsidP="00615B76">
      <w:pPr>
        <w:pStyle w:val="16pt159"/>
        <w:spacing w:line="360" w:lineRule="auto"/>
        <w:ind w:firstLine="709"/>
        <w:rPr>
          <w:szCs w:val="28"/>
        </w:rPr>
      </w:pPr>
      <w:r w:rsidRPr="00615B76">
        <w:rPr>
          <w:position w:val="-12"/>
          <w:szCs w:val="28"/>
        </w:rPr>
        <w:object w:dxaOrig="4099" w:dyaOrig="440">
          <v:shape id="_x0000_i1079" type="#_x0000_t75" style="width:204.75pt;height:21.75pt" o:ole="">
            <v:imagedata r:id="rId115" o:title=""/>
          </v:shape>
          <o:OLEObject Type="Embed" ProgID="Equation.3" ShapeID="_x0000_i1079" DrawAspect="Content" ObjectID="_1465028941" r:id="rId116"/>
        </w:object>
      </w:r>
      <w:r w:rsidRPr="00615B76">
        <w:rPr>
          <w:szCs w:val="28"/>
        </w:rPr>
        <w:t xml:space="preserve"> (кгс).</w:t>
      </w:r>
    </w:p>
    <w:p w:rsidR="00281F00" w:rsidRPr="00615B76" w:rsidRDefault="00281F00" w:rsidP="00615B76">
      <w:pPr>
        <w:pStyle w:val="16pt159"/>
        <w:spacing w:line="360" w:lineRule="auto"/>
        <w:ind w:firstLine="709"/>
        <w:rPr>
          <w:szCs w:val="28"/>
        </w:rPr>
      </w:pPr>
    </w:p>
    <w:p w:rsidR="007375E1" w:rsidRDefault="007375E1" w:rsidP="00615B76">
      <w:pPr>
        <w:pStyle w:val="16pt159"/>
        <w:spacing w:line="360" w:lineRule="auto"/>
        <w:ind w:firstLine="709"/>
        <w:rPr>
          <w:szCs w:val="28"/>
        </w:rPr>
      </w:pPr>
      <w:r w:rsidRPr="00615B76">
        <w:rPr>
          <w:szCs w:val="28"/>
        </w:rPr>
        <w:t>Найдем величину емкости переходной зоны из (3.19)</w:t>
      </w:r>
    </w:p>
    <w:p w:rsidR="00281F00" w:rsidRPr="00615B76" w:rsidRDefault="00281F00" w:rsidP="00615B76">
      <w:pPr>
        <w:pStyle w:val="16pt159"/>
        <w:spacing w:line="360" w:lineRule="auto"/>
        <w:ind w:firstLine="709"/>
        <w:rPr>
          <w:szCs w:val="28"/>
        </w:rPr>
      </w:pPr>
    </w:p>
    <w:p w:rsidR="007375E1" w:rsidRPr="00615B76" w:rsidRDefault="007375E1" w:rsidP="00615B76">
      <w:pPr>
        <w:spacing w:line="360" w:lineRule="auto"/>
        <w:ind w:firstLine="709"/>
        <w:jc w:val="both"/>
        <w:rPr>
          <w:sz w:val="28"/>
          <w:szCs w:val="28"/>
        </w:rPr>
      </w:pPr>
      <w:r w:rsidRPr="00615B76">
        <w:rPr>
          <w:position w:val="-94"/>
          <w:sz w:val="28"/>
          <w:szCs w:val="28"/>
        </w:rPr>
        <w:object w:dxaOrig="5840" w:dyaOrig="2020">
          <v:shape id="_x0000_i1080" type="#_x0000_t75" style="width:291.75pt;height:101.25pt" o:ole="">
            <v:imagedata r:id="rId117" o:title=""/>
          </v:shape>
          <o:OLEObject Type="Embed" ProgID="Equation.3" ShapeID="_x0000_i1080" DrawAspect="Content" ObjectID="_1465028942" r:id="rId118"/>
        </w:object>
      </w:r>
    </w:p>
    <w:p w:rsidR="007375E1" w:rsidRDefault="007375E1" w:rsidP="00615B76">
      <w:pPr>
        <w:pStyle w:val="16pt159"/>
        <w:spacing w:line="360" w:lineRule="auto"/>
        <w:ind w:firstLine="709"/>
        <w:rPr>
          <w:szCs w:val="28"/>
        </w:rPr>
      </w:pPr>
      <w:r w:rsidRPr="00615B76">
        <w:rPr>
          <w:position w:val="-46"/>
          <w:szCs w:val="28"/>
        </w:rPr>
        <w:object w:dxaOrig="6700" w:dyaOrig="1060">
          <v:shape id="_x0000_i1081" type="#_x0000_t75" style="width:335.25pt;height:53.25pt" o:ole="">
            <v:imagedata r:id="rId119" o:title=""/>
          </v:shape>
          <o:OLEObject Type="Embed" ProgID="Equation.3" ShapeID="_x0000_i1081" DrawAspect="Content" ObjectID="_1465028943" r:id="rId120"/>
        </w:object>
      </w:r>
      <w:r w:rsidRPr="00615B76">
        <w:rPr>
          <w:szCs w:val="28"/>
        </w:rPr>
        <w:t>(Ф).</w:t>
      </w:r>
    </w:p>
    <w:p w:rsidR="00281F00" w:rsidRPr="00615B76" w:rsidRDefault="00281F00" w:rsidP="00615B76">
      <w:pPr>
        <w:pStyle w:val="16pt159"/>
        <w:spacing w:line="360" w:lineRule="auto"/>
        <w:ind w:firstLine="709"/>
        <w:rPr>
          <w:szCs w:val="28"/>
        </w:rPr>
      </w:pPr>
    </w:p>
    <w:p w:rsidR="007375E1" w:rsidRPr="00615B76" w:rsidRDefault="007375E1" w:rsidP="00615B76">
      <w:pPr>
        <w:pStyle w:val="16pt159"/>
        <w:spacing w:line="360" w:lineRule="auto"/>
        <w:ind w:firstLine="709"/>
        <w:rPr>
          <w:szCs w:val="28"/>
        </w:rPr>
      </w:pPr>
      <w:r w:rsidRPr="00615B76">
        <w:rPr>
          <w:szCs w:val="28"/>
        </w:rPr>
        <w:t>Полученное значение емкости меньше заданного по требованиям технического задания.</w:t>
      </w:r>
    </w:p>
    <w:p w:rsidR="007375E1" w:rsidRDefault="007375E1" w:rsidP="00615B76">
      <w:pPr>
        <w:pStyle w:val="16pt159"/>
        <w:spacing w:line="360" w:lineRule="auto"/>
        <w:ind w:firstLine="709"/>
        <w:rPr>
          <w:szCs w:val="28"/>
        </w:rPr>
      </w:pPr>
      <w:r w:rsidRPr="00615B76">
        <w:rPr>
          <w:szCs w:val="28"/>
        </w:rPr>
        <w:t>Рассчитываем усилие, необходимое для перемещения контактов.</w:t>
      </w:r>
    </w:p>
    <w:p w:rsidR="00281F00" w:rsidRPr="00615B76" w:rsidRDefault="00281F00" w:rsidP="00615B76">
      <w:pPr>
        <w:pStyle w:val="16pt159"/>
        <w:spacing w:line="360" w:lineRule="auto"/>
        <w:ind w:firstLine="709"/>
        <w:rPr>
          <w:szCs w:val="28"/>
        </w:rPr>
      </w:pPr>
    </w:p>
    <w:p w:rsidR="007375E1" w:rsidRDefault="007375E1" w:rsidP="00615B76">
      <w:pPr>
        <w:tabs>
          <w:tab w:val="left" w:pos="5973"/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 w:rsidRPr="00615B76">
        <w:rPr>
          <w:position w:val="-12"/>
          <w:sz w:val="28"/>
          <w:szCs w:val="28"/>
        </w:rPr>
        <w:object w:dxaOrig="2840" w:dyaOrig="380">
          <v:shape id="_x0000_i1082" type="#_x0000_t75" style="width:141.75pt;height:18.75pt" o:ole="">
            <v:imagedata r:id="rId121" o:title=""/>
          </v:shape>
          <o:OLEObject Type="Embed" ProgID="Equation.3" ShapeID="_x0000_i1082" DrawAspect="Content" ObjectID="_1465028944" r:id="rId122"/>
        </w:object>
      </w:r>
      <w:r w:rsidRPr="00615B76">
        <w:rPr>
          <w:sz w:val="28"/>
          <w:szCs w:val="28"/>
        </w:rPr>
        <w:t>, кгс</w:t>
      </w:r>
      <w:r w:rsidR="00281F00">
        <w:rPr>
          <w:sz w:val="28"/>
          <w:szCs w:val="28"/>
        </w:rPr>
        <w:tab/>
      </w:r>
      <w:r w:rsidR="00281F00">
        <w:rPr>
          <w:sz w:val="28"/>
          <w:szCs w:val="28"/>
        </w:rPr>
        <w:tab/>
      </w:r>
      <w:r w:rsidR="00281F00">
        <w:rPr>
          <w:sz w:val="28"/>
          <w:szCs w:val="28"/>
        </w:rPr>
        <w:tab/>
      </w:r>
      <w:r w:rsidRPr="00615B76">
        <w:rPr>
          <w:sz w:val="28"/>
          <w:szCs w:val="28"/>
        </w:rPr>
        <w:t>(3.23)</w:t>
      </w:r>
    </w:p>
    <w:p w:rsidR="00281F00" w:rsidRPr="00615B76" w:rsidRDefault="00281F00" w:rsidP="00615B76">
      <w:pPr>
        <w:tabs>
          <w:tab w:val="left" w:pos="5973"/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</w:p>
    <w:p w:rsidR="007375E1" w:rsidRPr="00615B76" w:rsidRDefault="007375E1" w:rsidP="00615B76">
      <w:pPr>
        <w:spacing w:line="360" w:lineRule="auto"/>
        <w:ind w:firstLine="709"/>
        <w:jc w:val="both"/>
        <w:rPr>
          <w:sz w:val="28"/>
          <w:szCs w:val="28"/>
        </w:rPr>
      </w:pPr>
      <w:r w:rsidRPr="00615B76">
        <w:rPr>
          <w:sz w:val="28"/>
          <w:szCs w:val="28"/>
        </w:rPr>
        <w:t>где</w:t>
      </w:r>
      <w:r w:rsidR="00615B76" w:rsidRPr="00615B76">
        <w:rPr>
          <w:sz w:val="28"/>
          <w:szCs w:val="28"/>
        </w:rPr>
        <w:t xml:space="preserve"> </w:t>
      </w:r>
      <w:r w:rsidRPr="00615B76">
        <w:rPr>
          <w:position w:val="-12"/>
          <w:sz w:val="28"/>
          <w:szCs w:val="28"/>
        </w:rPr>
        <w:object w:dxaOrig="400" w:dyaOrig="380">
          <v:shape id="_x0000_i1083" type="#_x0000_t75" style="width:20.25pt;height:18.75pt" o:ole="">
            <v:imagedata r:id="rId123" o:title=""/>
          </v:shape>
          <o:OLEObject Type="Embed" ProgID="Equation.3" ShapeID="_x0000_i1083" DrawAspect="Content" ObjectID="_1465028945" r:id="rId124"/>
        </w:object>
      </w:r>
      <w:r w:rsidRPr="00615B76">
        <w:rPr>
          <w:sz w:val="28"/>
          <w:szCs w:val="28"/>
        </w:rPr>
        <w:t xml:space="preserve"> - коэффициент, учитывающий колебание жёсткости упругого элемента в зависимости от изменения размеров и модуля упругости,</w:t>
      </w:r>
    </w:p>
    <w:p w:rsidR="007375E1" w:rsidRPr="00615B76" w:rsidRDefault="007375E1" w:rsidP="00615B76">
      <w:pPr>
        <w:spacing w:line="360" w:lineRule="auto"/>
        <w:ind w:firstLine="709"/>
        <w:jc w:val="both"/>
        <w:rPr>
          <w:sz w:val="28"/>
          <w:szCs w:val="28"/>
        </w:rPr>
      </w:pPr>
      <w:r w:rsidRPr="00615B76">
        <w:rPr>
          <w:position w:val="-12"/>
          <w:sz w:val="28"/>
          <w:szCs w:val="28"/>
        </w:rPr>
        <w:object w:dxaOrig="400" w:dyaOrig="380">
          <v:shape id="_x0000_i1084" type="#_x0000_t75" style="width:20.25pt;height:18.75pt" o:ole="">
            <v:imagedata r:id="rId123" o:title=""/>
          </v:shape>
          <o:OLEObject Type="Embed" ProgID="Equation.3" ShapeID="_x0000_i1084" DrawAspect="Content" ObjectID="_1465028946" r:id="rId125"/>
        </w:object>
      </w:r>
      <w:r w:rsidRPr="00615B76">
        <w:rPr>
          <w:sz w:val="28"/>
          <w:szCs w:val="28"/>
        </w:rPr>
        <w:t xml:space="preserve"> = 1;</w:t>
      </w:r>
    </w:p>
    <w:p w:rsidR="007375E1" w:rsidRPr="00615B76" w:rsidRDefault="007375E1" w:rsidP="00615B76">
      <w:pPr>
        <w:spacing w:line="360" w:lineRule="auto"/>
        <w:ind w:firstLine="709"/>
        <w:jc w:val="both"/>
        <w:rPr>
          <w:sz w:val="28"/>
          <w:szCs w:val="28"/>
        </w:rPr>
      </w:pPr>
      <w:r w:rsidRPr="00615B76">
        <w:rPr>
          <w:position w:val="-12"/>
          <w:sz w:val="28"/>
          <w:szCs w:val="28"/>
        </w:rPr>
        <w:object w:dxaOrig="440" w:dyaOrig="380">
          <v:shape id="_x0000_i1085" type="#_x0000_t75" style="width:21.75pt;height:18.75pt" o:ole="">
            <v:imagedata r:id="rId126" o:title=""/>
          </v:shape>
          <o:OLEObject Type="Embed" ProgID="Equation.3" ShapeID="_x0000_i1085" DrawAspect="Content" ObjectID="_1465028947" r:id="rId127"/>
        </w:object>
      </w:r>
      <w:r w:rsidRPr="00615B76">
        <w:rPr>
          <w:sz w:val="28"/>
          <w:szCs w:val="28"/>
        </w:rPr>
        <w:t xml:space="preserve"> - коэффициент, учитывающий влияния погрешности изготовления контактного узла,</w:t>
      </w:r>
      <w:r w:rsidR="00615B76" w:rsidRPr="00615B76">
        <w:rPr>
          <w:sz w:val="28"/>
          <w:szCs w:val="28"/>
        </w:rPr>
        <w:t xml:space="preserve"> </w:t>
      </w:r>
      <w:r w:rsidRPr="00615B76">
        <w:rPr>
          <w:position w:val="-12"/>
          <w:sz w:val="28"/>
          <w:szCs w:val="28"/>
        </w:rPr>
        <w:object w:dxaOrig="440" w:dyaOrig="380">
          <v:shape id="_x0000_i1086" type="#_x0000_t75" style="width:21.75pt;height:18.75pt" o:ole="">
            <v:imagedata r:id="rId126" o:title=""/>
          </v:shape>
          <o:OLEObject Type="Embed" ProgID="Equation.3" ShapeID="_x0000_i1086" DrawAspect="Content" ObjectID="_1465028948" r:id="rId128"/>
        </w:object>
      </w:r>
      <w:r w:rsidRPr="00615B76">
        <w:rPr>
          <w:sz w:val="28"/>
          <w:szCs w:val="28"/>
        </w:rPr>
        <w:t xml:space="preserve"> = 1;</w:t>
      </w:r>
    </w:p>
    <w:p w:rsidR="007375E1" w:rsidRPr="00615B76" w:rsidRDefault="007375E1" w:rsidP="00615B76">
      <w:pPr>
        <w:spacing w:line="360" w:lineRule="auto"/>
        <w:ind w:firstLine="709"/>
        <w:jc w:val="both"/>
        <w:rPr>
          <w:sz w:val="28"/>
          <w:szCs w:val="28"/>
        </w:rPr>
      </w:pPr>
      <w:r w:rsidRPr="00615B76">
        <w:rPr>
          <w:position w:val="-12"/>
          <w:sz w:val="28"/>
          <w:szCs w:val="28"/>
        </w:rPr>
        <w:object w:dxaOrig="400" w:dyaOrig="380">
          <v:shape id="_x0000_i1087" type="#_x0000_t75" style="width:20.25pt;height:18.75pt" o:ole="">
            <v:imagedata r:id="rId129" o:title=""/>
          </v:shape>
          <o:OLEObject Type="Embed" ProgID="Equation.3" ShapeID="_x0000_i1087" DrawAspect="Content" ObjectID="_1465028949" r:id="rId130"/>
        </w:object>
      </w:r>
      <w:r w:rsidRPr="00615B76">
        <w:rPr>
          <w:sz w:val="28"/>
          <w:szCs w:val="28"/>
        </w:rPr>
        <w:t xml:space="preserve"> - коэффициент погрешности установки контактной пары в приборе (перекосы, непараллельности и т.п.);</w:t>
      </w:r>
      <w:r w:rsidR="00615B76" w:rsidRPr="00615B76">
        <w:rPr>
          <w:sz w:val="28"/>
          <w:szCs w:val="28"/>
        </w:rPr>
        <w:t xml:space="preserve"> </w:t>
      </w:r>
      <w:r w:rsidRPr="00615B76">
        <w:rPr>
          <w:position w:val="-12"/>
          <w:sz w:val="28"/>
          <w:szCs w:val="28"/>
        </w:rPr>
        <w:object w:dxaOrig="400" w:dyaOrig="380">
          <v:shape id="_x0000_i1088" type="#_x0000_t75" style="width:20.25pt;height:18.75pt" o:ole="">
            <v:imagedata r:id="rId129" o:title=""/>
          </v:shape>
          <o:OLEObject Type="Embed" ProgID="Equation.3" ShapeID="_x0000_i1088" DrawAspect="Content" ObjectID="_1465028950" r:id="rId131"/>
        </w:object>
      </w:r>
      <w:r w:rsidRPr="00615B76">
        <w:rPr>
          <w:sz w:val="28"/>
          <w:szCs w:val="28"/>
        </w:rPr>
        <w:t xml:space="preserve"> = 1,05;</w:t>
      </w:r>
    </w:p>
    <w:p w:rsidR="007375E1" w:rsidRPr="00615B76" w:rsidRDefault="007375E1" w:rsidP="00615B76">
      <w:pPr>
        <w:spacing w:line="360" w:lineRule="auto"/>
        <w:ind w:firstLine="709"/>
        <w:jc w:val="both"/>
        <w:rPr>
          <w:sz w:val="28"/>
          <w:szCs w:val="28"/>
        </w:rPr>
      </w:pPr>
      <w:r w:rsidRPr="00615B76">
        <w:rPr>
          <w:position w:val="-12"/>
          <w:sz w:val="28"/>
          <w:szCs w:val="28"/>
        </w:rPr>
        <w:object w:dxaOrig="380" w:dyaOrig="380">
          <v:shape id="_x0000_i1089" type="#_x0000_t75" style="width:18.75pt;height:18.75pt" o:ole="">
            <v:imagedata r:id="rId132" o:title=""/>
          </v:shape>
          <o:OLEObject Type="Embed" ProgID="Equation.3" ShapeID="_x0000_i1089" DrawAspect="Content" ObjectID="_1465028951" r:id="rId133"/>
        </w:object>
      </w:r>
      <w:r w:rsidRPr="00615B76">
        <w:rPr>
          <w:sz w:val="28"/>
          <w:szCs w:val="28"/>
        </w:rPr>
        <w:t xml:space="preserve"> - коэффициент, учитывающий изменение коэффициента трения от пыли, грязи, оксидных плёнок и т.п.,</w:t>
      </w:r>
      <w:r w:rsidR="00615B76" w:rsidRPr="00615B76">
        <w:rPr>
          <w:sz w:val="28"/>
          <w:szCs w:val="28"/>
        </w:rPr>
        <w:t xml:space="preserve"> </w:t>
      </w:r>
      <w:r w:rsidRPr="00615B76">
        <w:rPr>
          <w:position w:val="-12"/>
          <w:sz w:val="28"/>
          <w:szCs w:val="28"/>
        </w:rPr>
        <w:object w:dxaOrig="380" w:dyaOrig="380">
          <v:shape id="_x0000_i1090" type="#_x0000_t75" style="width:18.75pt;height:18.75pt" o:ole="">
            <v:imagedata r:id="rId132" o:title=""/>
          </v:shape>
          <o:OLEObject Type="Embed" ProgID="Equation.3" ShapeID="_x0000_i1090" DrawAspect="Content" ObjectID="_1465028952" r:id="rId134"/>
        </w:object>
      </w:r>
      <w:r w:rsidRPr="00615B76">
        <w:rPr>
          <w:sz w:val="28"/>
          <w:szCs w:val="28"/>
        </w:rPr>
        <w:t xml:space="preserve"> = 1,05;</w:t>
      </w:r>
    </w:p>
    <w:p w:rsidR="007375E1" w:rsidRPr="00615B76" w:rsidRDefault="007375E1" w:rsidP="00615B76">
      <w:pPr>
        <w:spacing w:line="360" w:lineRule="auto"/>
        <w:ind w:firstLine="709"/>
        <w:jc w:val="both"/>
        <w:rPr>
          <w:sz w:val="28"/>
          <w:szCs w:val="28"/>
        </w:rPr>
      </w:pPr>
      <w:r w:rsidRPr="00615B76">
        <w:rPr>
          <w:position w:val="-12"/>
          <w:sz w:val="28"/>
          <w:szCs w:val="28"/>
        </w:rPr>
        <w:object w:dxaOrig="400" w:dyaOrig="380">
          <v:shape id="_x0000_i1091" type="#_x0000_t75" style="width:20.25pt;height:18.75pt" o:ole="">
            <v:imagedata r:id="rId135" o:title=""/>
          </v:shape>
          <o:OLEObject Type="Embed" ProgID="Equation.3" ShapeID="_x0000_i1091" DrawAspect="Content" ObjectID="_1465028953" r:id="rId136"/>
        </w:object>
      </w:r>
      <w:r w:rsidRPr="00615B76">
        <w:rPr>
          <w:sz w:val="28"/>
          <w:szCs w:val="28"/>
        </w:rPr>
        <w:t xml:space="preserve"> - температурный коэффициент,</w:t>
      </w:r>
      <w:r w:rsidR="00615B76" w:rsidRPr="00615B76">
        <w:rPr>
          <w:sz w:val="28"/>
          <w:szCs w:val="28"/>
        </w:rPr>
        <w:t xml:space="preserve"> </w:t>
      </w:r>
      <w:r w:rsidRPr="00615B76">
        <w:rPr>
          <w:position w:val="-12"/>
          <w:sz w:val="28"/>
          <w:szCs w:val="28"/>
        </w:rPr>
        <w:object w:dxaOrig="400" w:dyaOrig="380">
          <v:shape id="_x0000_i1092" type="#_x0000_t75" style="width:20.25pt;height:18.75pt" o:ole="">
            <v:imagedata r:id="rId135" o:title=""/>
          </v:shape>
          <o:OLEObject Type="Embed" ProgID="Equation.3" ShapeID="_x0000_i1092" DrawAspect="Content" ObjectID="_1465028954" r:id="rId137"/>
        </w:object>
      </w:r>
      <w:r w:rsidRPr="00615B76">
        <w:rPr>
          <w:sz w:val="28"/>
          <w:szCs w:val="28"/>
        </w:rPr>
        <w:t xml:space="preserve"> = 1,3;</w:t>
      </w:r>
    </w:p>
    <w:p w:rsidR="007375E1" w:rsidRPr="00615B76" w:rsidRDefault="007375E1" w:rsidP="00615B76">
      <w:pPr>
        <w:spacing w:line="360" w:lineRule="auto"/>
        <w:ind w:firstLine="709"/>
        <w:jc w:val="both"/>
        <w:rPr>
          <w:sz w:val="28"/>
          <w:szCs w:val="28"/>
        </w:rPr>
      </w:pPr>
      <w:r w:rsidRPr="00615B76">
        <w:rPr>
          <w:sz w:val="28"/>
          <w:szCs w:val="28"/>
        </w:rPr>
        <w:t>N – количество упругих элементов.</w:t>
      </w:r>
    </w:p>
    <w:p w:rsidR="007375E1" w:rsidRDefault="007375E1" w:rsidP="00615B76">
      <w:pPr>
        <w:spacing w:line="360" w:lineRule="auto"/>
        <w:ind w:firstLine="709"/>
        <w:jc w:val="both"/>
        <w:rPr>
          <w:sz w:val="28"/>
          <w:szCs w:val="28"/>
        </w:rPr>
      </w:pPr>
      <w:r w:rsidRPr="00615B76">
        <w:rPr>
          <w:sz w:val="28"/>
          <w:szCs w:val="28"/>
        </w:rPr>
        <w:t>Имеем:</w:t>
      </w:r>
    </w:p>
    <w:p w:rsidR="00281F00" w:rsidRPr="00615B76" w:rsidRDefault="00281F00" w:rsidP="00615B76">
      <w:pPr>
        <w:spacing w:line="360" w:lineRule="auto"/>
        <w:ind w:firstLine="709"/>
        <w:jc w:val="both"/>
        <w:rPr>
          <w:sz w:val="28"/>
          <w:szCs w:val="28"/>
        </w:rPr>
      </w:pPr>
    </w:p>
    <w:p w:rsidR="007375E1" w:rsidRDefault="007375E1" w:rsidP="00615B76">
      <w:pPr>
        <w:spacing w:line="360" w:lineRule="auto"/>
        <w:ind w:firstLine="709"/>
        <w:jc w:val="both"/>
        <w:rPr>
          <w:sz w:val="28"/>
          <w:szCs w:val="28"/>
        </w:rPr>
      </w:pPr>
      <w:r w:rsidRPr="00615B76">
        <w:rPr>
          <w:position w:val="-10"/>
          <w:sz w:val="28"/>
          <w:szCs w:val="28"/>
        </w:rPr>
        <w:object w:dxaOrig="4900" w:dyaOrig="340">
          <v:shape id="_x0000_i1093" type="#_x0000_t75" style="width:245.25pt;height:17.25pt" o:ole="">
            <v:imagedata r:id="rId138" o:title=""/>
          </v:shape>
          <o:OLEObject Type="Embed" ProgID="Equation.3" ShapeID="_x0000_i1093" DrawAspect="Content" ObjectID="_1465028955" r:id="rId139"/>
        </w:object>
      </w:r>
      <w:r w:rsidRPr="00615B76">
        <w:rPr>
          <w:sz w:val="28"/>
          <w:szCs w:val="28"/>
        </w:rPr>
        <w:t xml:space="preserve"> (кгс).</w:t>
      </w:r>
    </w:p>
    <w:p w:rsidR="00281F00" w:rsidRPr="00615B76" w:rsidRDefault="00281F00" w:rsidP="00615B76">
      <w:pPr>
        <w:spacing w:line="360" w:lineRule="auto"/>
        <w:ind w:firstLine="709"/>
        <w:jc w:val="both"/>
        <w:rPr>
          <w:sz w:val="28"/>
          <w:szCs w:val="28"/>
        </w:rPr>
      </w:pPr>
    </w:p>
    <w:p w:rsidR="007375E1" w:rsidRPr="00615B76" w:rsidRDefault="007375E1" w:rsidP="00615B76">
      <w:pPr>
        <w:pStyle w:val="1"/>
        <w:spacing w:line="360" w:lineRule="auto"/>
        <w:ind w:firstLine="709"/>
        <w:jc w:val="both"/>
        <w:rPr>
          <w:b w:val="0"/>
          <w:szCs w:val="28"/>
        </w:rPr>
      </w:pPr>
      <w:r w:rsidRPr="00615B76">
        <w:rPr>
          <w:b w:val="0"/>
          <w:szCs w:val="28"/>
        </w:rPr>
        <w:br w:type="page"/>
        <w:t>4</w:t>
      </w:r>
      <w:r w:rsidR="00281F00">
        <w:rPr>
          <w:b w:val="0"/>
          <w:szCs w:val="28"/>
        </w:rPr>
        <w:t>.</w:t>
      </w:r>
      <w:r w:rsidRPr="00615B76">
        <w:rPr>
          <w:b w:val="0"/>
          <w:szCs w:val="28"/>
        </w:rPr>
        <w:t xml:space="preserve"> ЭСКИЗНАЯ ПРОРАБОТКА ЭЛЕМЕНТА</w:t>
      </w:r>
    </w:p>
    <w:p w:rsidR="007375E1" w:rsidRPr="00615B76" w:rsidRDefault="007375E1" w:rsidP="00615B76">
      <w:pPr>
        <w:spacing w:line="360" w:lineRule="auto"/>
        <w:ind w:firstLine="709"/>
        <w:jc w:val="both"/>
        <w:rPr>
          <w:sz w:val="28"/>
          <w:szCs w:val="28"/>
        </w:rPr>
      </w:pPr>
    </w:p>
    <w:p w:rsidR="007375E1" w:rsidRDefault="007375E1" w:rsidP="00615B76">
      <w:pPr>
        <w:spacing w:line="360" w:lineRule="auto"/>
        <w:ind w:firstLine="709"/>
        <w:jc w:val="both"/>
        <w:rPr>
          <w:sz w:val="28"/>
          <w:szCs w:val="28"/>
        </w:rPr>
      </w:pPr>
      <w:r w:rsidRPr="00615B76">
        <w:rPr>
          <w:sz w:val="28"/>
          <w:szCs w:val="28"/>
        </w:rPr>
        <w:t>Эскиз общего вида разработанного высокочастотного переключателя в разобранном состоянии представлен на рис.4.1.</w:t>
      </w:r>
    </w:p>
    <w:p w:rsidR="00281F00" w:rsidRPr="00615B76" w:rsidRDefault="00281F00" w:rsidP="00615B76">
      <w:pPr>
        <w:spacing w:line="360" w:lineRule="auto"/>
        <w:ind w:firstLine="709"/>
        <w:jc w:val="both"/>
        <w:rPr>
          <w:sz w:val="28"/>
          <w:szCs w:val="28"/>
        </w:rPr>
      </w:pPr>
    </w:p>
    <w:p w:rsidR="007375E1" w:rsidRPr="00615B76" w:rsidRDefault="007375E1" w:rsidP="00615B76">
      <w:pPr>
        <w:pStyle w:val="16pt159"/>
        <w:spacing w:line="360" w:lineRule="auto"/>
        <w:ind w:firstLine="709"/>
        <w:rPr>
          <w:szCs w:val="28"/>
        </w:rPr>
      </w:pPr>
      <w:r w:rsidRPr="00615B76">
        <w:rPr>
          <w:szCs w:val="28"/>
        </w:rPr>
        <w:object w:dxaOrig="2880" w:dyaOrig="3135">
          <v:shape id="_x0000_i1094" type="#_x0000_t75" style="width:208.5pt;height:233.25pt" o:ole="">
            <v:imagedata r:id="rId140" o:title="" grayscale="t"/>
          </v:shape>
          <o:OLEObject Type="Embed" ProgID="KompasFRWFile" ShapeID="_x0000_i1094" DrawAspect="Content" ObjectID="_1465028956" r:id="rId141"/>
        </w:object>
      </w:r>
    </w:p>
    <w:p w:rsidR="007375E1" w:rsidRPr="00615B76" w:rsidRDefault="007375E1" w:rsidP="00615B76">
      <w:pPr>
        <w:pStyle w:val="16pt159"/>
        <w:spacing w:line="360" w:lineRule="auto"/>
        <w:ind w:firstLine="709"/>
        <w:rPr>
          <w:szCs w:val="24"/>
        </w:rPr>
      </w:pPr>
      <w:r w:rsidRPr="00615B76">
        <w:rPr>
          <w:szCs w:val="24"/>
        </w:rPr>
        <w:t>1 – винты; 4 – шарики;</w:t>
      </w:r>
    </w:p>
    <w:p w:rsidR="007375E1" w:rsidRPr="00615B76" w:rsidRDefault="007375E1" w:rsidP="00615B76">
      <w:pPr>
        <w:pStyle w:val="16pt159"/>
        <w:spacing w:line="360" w:lineRule="auto"/>
        <w:ind w:firstLine="709"/>
        <w:rPr>
          <w:szCs w:val="24"/>
        </w:rPr>
      </w:pPr>
      <w:r w:rsidRPr="00615B76">
        <w:rPr>
          <w:szCs w:val="24"/>
        </w:rPr>
        <w:t>2 – крышка;</w:t>
      </w:r>
      <w:r w:rsidR="00615B76" w:rsidRPr="00615B76">
        <w:rPr>
          <w:szCs w:val="24"/>
        </w:rPr>
        <w:t xml:space="preserve"> </w:t>
      </w:r>
      <w:r w:rsidRPr="00615B76">
        <w:rPr>
          <w:szCs w:val="24"/>
        </w:rPr>
        <w:t>5 – основание;</w:t>
      </w:r>
    </w:p>
    <w:p w:rsidR="007375E1" w:rsidRPr="00615B76" w:rsidRDefault="007375E1" w:rsidP="00615B76">
      <w:pPr>
        <w:pStyle w:val="16pt159"/>
        <w:spacing w:line="360" w:lineRule="auto"/>
        <w:ind w:firstLine="709"/>
        <w:rPr>
          <w:szCs w:val="24"/>
        </w:rPr>
      </w:pPr>
      <w:r w:rsidRPr="00615B76">
        <w:rPr>
          <w:szCs w:val="24"/>
        </w:rPr>
        <w:t>3 – ручка;6 – контакты</w:t>
      </w:r>
    </w:p>
    <w:p w:rsidR="007375E1" w:rsidRPr="00615B76" w:rsidRDefault="007375E1" w:rsidP="00615B76">
      <w:pPr>
        <w:pStyle w:val="16pt159"/>
        <w:spacing w:line="360" w:lineRule="auto"/>
        <w:ind w:firstLine="709"/>
        <w:rPr>
          <w:szCs w:val="28"/>
        </w:rPr>
      </w:pPr>
      <w:r w:rsidRPr="00615B76">
        <w:rPr>
          <w:szCs w:val="28"/>
        </w:rPr>
        <w:t>Рисунок 4.1 – Малогабаритный переключатель кругового вращения</w:t>
      </w:r>
    </w:p>
    <w:p w:rsidR="007375E1" w:rsidRPr="00615B76" w:rsidRDefault="007375E1" w:rsidP="00615B76">
      <w:pPr>
        <w:pStyle w:val="16pt159"/>
        <w:spacing w:line="360" w:lineRule="auto"/>
        <w:ind w:firstLine="709"/>
        <w:rPr>
          <w:szCs w:val="16"/>
        </w:rPr>
      </w:pPr>
    </w:p>
    <w:p w:rsidR="007375E1" w:rsidRPr="00615B76" w:rsidRDefault="007375E1" w:rsidP="00615B76">
      <w:pPr>
        <w:pStyle w:val="16pt159"/>
        <w:spacing w:line="360" w:lineRule="auto"/>
        <w:ind w:firstLine="709"/>
        <w:rPr>
          <w:szCs w:val="28"/>
        </w:rPr>
      </w:pPr>
      <w:r w:rsidRPr="00615B76">
        <w:rPr>
          <w:szCs w:val="28"/>
        </w:rPr>
        <w:t xml:space="preserve">Согласно представленному рисунку 4.1, конструкция спроектированного высокочастотного переключателя состоит из: основания с контактами, поворотной ручки, пружин, шариков и крышки. При сборке ручка, поворотом которой производиться замыкание контактов переключателя, зажимается между основанием и крышкой. Крышка к основанию крепиться непосредственно четырьмя винтами </w:t>
      </w:r>
      <w:r w:rsidRPr="00615B76">
        <w:t>М1.5х6</w:t>
      </w:r>
      <w:r w:rsidRPr="00615B76">
        <w:rPr>
          <w:lang w:val="en-US"/>
        </w:rPr>
        <w:t>g</w:t>
      </w:r>
      <w:r w:rsidRPr="00615B76">
        <w:t>-6 ГОСТ 17475-80</w:t>
      </w:r>
      <w:r w:rsidRPr="00615B76">
        <w:rPr>
          <w:szCs w:val="28"/>
        </w:rPr>
        <w:t>. Фиксация положения переключателя осуществляется в результате западания шарика в позиционное отверстие, выполненное на крышке. При этом необходимое контактное усилие обеспечивается пружинами.</w:t>
      </w:r>
    </w:p>
    <w:p w:rsidR="007375E1" w:rsidRPr="00615B76" w:rsidRDefault="007375E1" w:rsidP="00615B76">
      <w:pPr>
        <w:pStyle w:val="16pt159"/>
        <w:spacing w:line="360" w:lineRule="auto"/>
        <w:ind w:firstLine="709"/>
        <w:rPr>
          <w:szCs w:val="28"/>
        </w:rPr>
      </w:pPr>
      <w:r w:rsidRPr="00615B76">
        <w:rPr>
          <w:szCs w:val="28"/>
        </w:rPr>
        <w:t>Ручка и основание переключателя выполнены из пресс-порошка марки К</w:t>
      </w:r>
      <w:r w:rsidRPr="00615B76">
        <w:rPr>
          <w:szCs w:val="28"/>
        </w:rPr>
        <w:noBreakHyphen/>
        <w:t>81</w:t>
      </w:r>
      <w:r w:rsidRPr="00615B76">
        <w:rPr>
          <w:szCs w:val="28"/>
        </w:rPr>
        <w:noBreakHyphen/>
        <w:t xml:space="preserve">39 методом прессования. Детали, изготовленные из этого материала, </w:t>
      </w:r>
    </w:p>
    <w:p w:rsidR="007375E1" w:rsidRPr="00615B76" w:rsidRDefault="007375E1" w:rsidP="00615B76">
      <w:pPr>
        <w:pStyle w:val="16pt159"/>
        <w:spacing w:line="360" w:lineRule="auto"/>
        <w:ind w:firstLine="709"/>
        <w:rPr>
          <w:szCs w:val="28"/>
        </w:rPr>
      </w:pPr>
      <w:r w:rsidRPr="00615B76">
        <w:rPr>
          <w:szCs w:val="28"/>
        </w:rPr>
        <w:t>обладают рядом достоинств: имеют точную форму, приятный внешний вид, почти не требуют механической обработки и обладают достаточно высокими механическими и электроизоляционными свойствами.</w:t>
      </w:r>
    </w:p>
    <w:p w:rsidR="007375E1" w:rsidRPr="00615B76" w:rsidRDefault="007375E1" w:rsidP="00615B76">
      <w:pPr>
        <w:pStyle w:val="16pt159"/>
        <w:spacing w:line="360" w:lineRule="auto"/>
        <w:ind w:firstLine="709"/>
        <w:rPr>
          <w:szCs w:val="28"/>
        </w:rPr>
      </w:pPr>
      <w:r w:rsidRPr="00615B76">
        <w:rPr>
          <w:szCs w:val="28"/>
        </w:rPr>
        <w:t>Конструкция переключателя технологична, что позволяет организовать ее выпуск в условиях мелкосерийного производства.</w:t>
      </w:r>
    </w:p>
    <w:p w:rsidR="007375E1" w:rsidRDefault="007375E1" w:rsidP="00615B76">
      <w:pPr>
        <w:pStyle w:val="16pt159"/>
        <w:spacing w:line="360" w:lineRule="auto"/>
        <w:ind w:firstLine="709"/>
        <w:rPr>
          <w:szCs w:val="28"/>
        </w:rPr>
      </w:pPr>
      <w:r w:rsidRPr="00615B76">
        <w:rPr>
          <w:szCs w:val="28"/>
        </w:rPr>
        <w:t>Спроектированная конструкция высокочастотного переключателя полностью отвечает требованиям технического задания и современным требованиям к подобного класса функциональным элементам.</w:t>
      </w:r>
    </w:p>
    <w:p w:rsidR="00281F00" w:rsidRPr="00615B76" w:rsidRDefault="00281F00" w:rsidP="00615B76">
      <w:pPr>
        <w:pStyle w:val="16pt159"/>
        <w:spacing w:line="360" w:lineRule="auto"/>
        <w:ind w:firstLine="709"/>
        <w:rPr>
          <w:szCs w:val="28"/>
        </w:rPr>
      </w:pPr>
    </w:p>
    <w:p w:rsidR="007375E1" w:rsidRPr="00615B76" w:rsidRDefault="007375E1" w:rsidP="00615B76">
      <w:pPr>
        <w:pStyle w:val="1"/>
        <w:spacing w:line="360" w:lineRule="auto"/>
        <w:ind w:firstLine="709"/>
        <w:jc w:val="both"/>
        <w:rPr>
          <w:b w:val="0"/>
          <w:szCs w:val="28"/>
        </w:rPr>
      </w:pPr>
      <w:r w:rsidRPr="00615B76">
        <w:rPr>
          <w:b w:val="0"/>
          <w:szCs w:val="28"/>
        </w:rPr>
        <w:br w:type="page"/>
        <w:t>ЗАКЛЮЧЕНИЕ</w:t>
      </w:r>
    </w:p>
    <w:p w:rsidR="007375E1" w:rsidRPr="00615B76" w:rsidRDefault="007375E1" w:rsidP="00615B76">
      <w:pPr>
        <w:spacing w:line="360" w:lineRule="auto"/>
        <w:ind w:firstLine="709"/>
        <w:jc w:val="both"/>
        <w:rPr>
          <w:sz w:val="28"/>
          <w:szCs w:val="28"/>
        </w:rPr>
      </w:pPr>
    </w:p>
    <w:p w:rsidR="007375E1" w:rsidRPr="00615B76" w:rsidRDefault="007375E1" w:rsidP="00615B76">
      <w:pPr>
        <w:pStyle w:val="16pt159"/>
        <w:spacing w:line="360" w:lineRule="auto"/>
        <w:ind w:firstLine="709"/>
        <w:rPr>
          <w:szCs w:val="28"/>
        </w:rPr>
      </w:pPr>
      <w:r w:rsidRPr="00615B76">
        <w:rPr>
          <w:szCs w:val="28"/>
        </w:rPr>
        <w:t>В курсовом проекте, согласно требованиям технического задания, был спроектирован высокочастотный переключатель кругового вращения, предназначенный для коммутации сигналов частотой до 10 МГц.</w:t>
      </w:r>
    </w:p>
    <w:p w:rsidR="007375E1" w:rsidRPr="00615B76" w:rsidRDefault="007375E1" w:rsidP="00615B76">
      <w:pPr>
        <w:pStyle w:val="16pt159"/>
        <w:spacing w:line="360" w:lineRule="auto"/>
        <w:ind w:firstLine="709"/>
        <w:rPr>
          <w:szCs w:val="28"/>
        </w:rPr>
      </w:pPr>
      <w:r w:rsidRPr="00615B76">
        <w:rPr>
          <w:szCs w:val="28"/>
        </w:rPr>
        <w:t>В ходе выполнения проекта произведены: выбор конструкционных материалов, необходимые расчеты конструктивных, электрических, механических и тепловых параметров изделия. Конструкция отработана на технологичность с учетом ее предполагаемого выпуска в условиях мелкосерийного производства.</w:t>
      </w:r>
    </w:p>
    <w:p w:rsidR="007375E1" w:rsidRPr="00615B76" w:rsidRDefault="007375E1" w:rsidP="00615B76">
      <w:pPr>
        <w:pStyle w:val="16pt159"/>
        <w:spacing w:line="360" w:lineRule="auto"/>
        <w:ind w:firstLine="709"/>
        <w:rPr>
          <w:szCs w:val="28"/>
        </w:rPr>
      </w:pPr>
      <w:r w:rsidRPr="00615B76">
        <w:rPr>
          <w:szCs w:val="28"/>
        </w:rPr>
        <w:t>Достоинствами конструкции разработанного переключателя являются – малые габариты, хорошие электрические характеристики, технологичность и относительная простота. Изделие имеет хорошие экономические показатели, т.к. имеет низкую себестоимость (в конструкции нет дорогостоящих материалов). К недостаткам следует отнести - необходимость соединительных проводов от переключателя к коммутируемым элементам при электрическом монтаже внутри блока ЭА, что приводит к увеличению паразитных связей.</w:t>
      </w:r>
    </w:p>
    <w:p w:rsidR="007375E1" w:rsidRPr="00615B76" w:rsidRDefault="007375E1" w:rsidP="00615B76">
      <w:pPr>
        <w:pStyle w:val="16pt159"/>
        <w:spacing w:line="360" w:lineRule="auto"/>
        <w:ind w:firstLine="709"/>
        <w:rPr>
          <w:szCs w:val="28"/>
        </w:rPr>
      </w:pPr>
      <w:r w:rsidRPr="00615B76">
        <w:rPr>
          <w:szCs w:val="28"/>
        </w:rPr>
        <w:t>Спроектированная конструкция высокочастотного переключателя полностью отвечает требованиям технического задания и современным требованиям к подобного класса функциональным элементам.</w:t>
      </w:r>
    </w:p>
    <w:p w:rsidR="007375E1" w:rsidRPr="00615B76" w:rsidRDefault="007375E1" w:rsidP="00615B76">
      <w:pPr>
        <w:pStyle w:val="1"/>
        <w:spacing w:line="360" w:lineRule="auto"/>
        <w:ind w:firstLine="709"/>
        <w:jc w:val="both"/>
        <w:rPr>
          <w:b w:val="0"/>
          <w:szCs w:val="28"/>
        </w:rPr>
      </w:pPr>
      <w:r w:rsidRPr="00615B76">
        <w:rPr>
          <w:b w:val="0"/>
          <w:szCs w:val="28"/>
        </w:rPr>
        <w:br w:type="page"/>
        <w:t>ПЕРЕЧЕНЬ ИСПОЛЬЗОВАННЫХ ИСТОЧНИКОВ</w:t>
      </w:r>
    </w:p>
    <w:p w:rsidR="007375E1" w:rsidRPr="00615B76" w:rsidRDefault="007375E1" w:rsidP="00615B76">
      <w:pPr>
        <w:spacing w:line="360" w:lineRule="auto"/>
        <w:ind w:firstLine="709"/>
        <w:jc w:val="both"/>
        <w:rPr>
          <w:sz w:val="28"/>
          <w:szCs w:val="28"/>
        </w:rPr>
      </w:pPr>
    </w:p>
    <w:p w:rsidR="007375E1" w:rsidRPr="00615B76" w:rsidRDefault="007375E1" w:rsidP="004530DB">
      <w:pPr>
        <w:numPr>
          <w:ilvl w:val="0"/>
          <w:numId w:val="1"/>
        </w:numPr>
        <w:tabs>
          <w:tab w:val="clear" w:pos="1620"/>
          <w:tab w:val="num" w:pos="4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15B76">
        <w:rPr>
          <w:sz w:val="28"/>
          <w:szCs w:val="28"/>
        </w:rPr>
        <w:t>ГОСТ 15150-69. Машины, приборы и другие технические изделия. Исполнение для различных климатических районов. Категории, условия эксплуатации, хранения и транспортирования в части воздействия климатических факторов внешней среды.</w:t>
      </w:r>
    </w:p>
    <w:p w:rsidR="007375E1" w:rsidRPr="00615B76" w:rsidRDefault="007375E1" w:rsidP="004530DB">
      <w:pPr>
        <w:numPr>
          <w:ilvl w:val="0"/>
          <w:numId w:val="1"/>
        </w:numPr>
        <w:tabs>
          <w:tab w:val="clear" w:pos="1620"/>
          <w:tab w:val="num" w:pos="4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15B76">
        <w:rPr>
          <w:sz w:val="28"/>
          <w:szCs w:val="28"/>
        </w:rPr>
        <w:t xml:space="preserve">Рычина Т.А. Электрорадиоэлементы. М.: «Сов. Радио», </w:t>
      </w:r>
      <w:r w:rsidR="008A69BE" w:rsidRPr="00615B76">
        <w:rPr>
          <w:sz w:val="28"/>
          <w:szCs w:val="28"/>
          <w:lang w:val="en-US"/>
        </w:rPr>
        <w:t>200</w:t>
      </w:r>
      <w:r w:rsidRPr="00615B76">
        <w:rPr>
          <w:sz w:val="28"/>
          <w:szCs w:val="28"/>
        </w:rPr>
        <w:t>6.</w:t>
      </w:r>
    </w:p>
    <w:p w:rsidR="007375E1" w:rsidRPr="00615B76" w:rsidRDefault="007375E1" w:rsidP="004530DB">
      <w:pPr>
        <w:numPr>
          <w:ilvl w:val="0"/>
          <w:numId w:val="1"/>
        </w:numPr>
        <w:tabs>
          <w:tab w:val="clear" w:pos="1620"/>
          <w:tab w:val="num" w:pos="4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15B76">
        <w:rPr>
          <w:sz w:val="28"/>
          <w:szCs w:val="28"/>
        </w:rPr>
        <w:t xml:space="preserve">Белоусов А.К. Электрические разъёмные контакты в радиоэлектронной аппаратуре. Изд. 2-е перераб. и доп. - М.: Энергия, </w:t>
      </w:r>
      <w:r w:rsidR="008A69BE" w:rsidRPr="00615B76">
        <w:rPr>
          <w:sz w:val="28"/>
          <w:szCs w:val="28"/>
          <w:lang w:val="en-US"/>
        </w:rPr>
        <w:t>200</w:t>
      </w:r>
      <w:r w:rsidRPr="00615B76">
        <w:rPr>
          <w:sz w:val="28"/>
          <w:szCs w:val="28"/>
        </w:rPr>
        <w:t>5.</w:t>
      </w:r>
    </w:p>
    <w:p w:rsidR="007375E1" w:rsidRPr="00615B76" w:rsidRDefault="007375E1" w:rsidP="004530DB">
      <w:pPr>
        <w:numPr>
          <w:ilvl w:val="0"/>
          <w:numId w:val="1"/>
        </w:numPr>
        <w:tabs>
          <w:tab w:val="clear" w:pos="1620"/>
          <w:tab w:val="num" w:pos="4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15B76">
        <w:rPr>
          <w:sz w:val="28"/>
          <w:szCs w:val="28"/>
        </w:rPr>
        <w:t>Акимов Н.Н. и др. Резисторы. Конденсаторы. Трансформаторы. Дроссели. Коммутационные устройства РЭА. Справочник. – Минск: Беларусь, 1994.</w:t>
      </w:r>
    </w:p>
    <w:p w:rsidR="007375E1" w:rsidRPr="00615B76" w:rsidRDefault="007375E1" w:rsidP="004530DB">
      <w:pPr>
        <w:numPr>
          <w:ilvl w:val="0"/>
          <w:numId w:val="1"/>
        </w:numPr>
        <w:tabs>
          <w:tab w:val="clear" w:pos="1620"/>
          <w:tab w:val="num" w:pos="4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15B76">
        <w:rPr>
          <w:sz w:val="28"/>
          <w:szCs w:val="28"/>
        </w:rPr>
        <w:t>Свитенко В.Н. Электрорадиоэлементы: Курсовое проектирование: Учебное пособие для вузов по спец. «Конструирование и производство РЭА». – М.: Высш. шк., 1987. – 207 с.</w:t>
      </w:r>
    </w:p>
    <w:p w:rsidR="007375E1" w:rsidRPr="00615B76" w:rsidRDefault="007375E1" w:rsidP="004530DB">
      <w:pPr>
        <w:numPr>
          <w:ilvl w:val="0"/>
          <w:numId w:val="1"/>
        </w:numPr>
        <w:tabs>
          <w:tab w:val="clear" w:pos="1620"/>
          <w:tab w:val="num" w:pos="4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15B76">
        <w:rPr>
          <w:sz w:val="28"/>
          <w:szCs w:val="28"/>
        </w:rPr>
        <w:t>Левин А.П. Контакты электрических соединителей радиоэлектронной аппаратуры (расчёт и конструирование). - М.: «Сов. Радио», 1972. - 216 с.</w:t>
      </w:r>
      <w:bookmarkStart w:id="0" w:name="_GoBack"/>
      <w:bookmarkEnd w:id="0"/>
    </w:p>
    <w:sectPr w:rsidR="007375E1" w:rsidRPr="00615B76" w:rsidSect="00615B76">
      <w:pgSz w:w="11906" w:h="16838"/>
      <w:pgMar w:top="1134" w:right="850" w:bottom="1134" w:left="1701" w:header="720" w:footer="720" w:gutter="0"/>
      <w:pgNumType w:start="4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B7D" w:rsidRDefault="00967B7D">
      <w:pPr>
        <w:rPr>
          <w:sz w:val="28"/>
          <w:szCs w:val="24"/>
        </w:rPr>
      </w:pPr>
      <w:r>
        <w:rPr>
          <w:sz w:val="28"/>
          <w:szCs w:val="24"/>
        </w:rPr>
        <w:separator/>
      </w:r>
    </w:p>
  </w:endnote>
  <w:endnote w:type="continuationSeparator" w:id="0">
    <w:p w:rsidR="00967B7D" w:rsidRDefault="00967B7D">
      <w:pPr>
        <w:rPr>
          <w:sz w:val="28"/>
          <w:szCs w:val="24"/>
        </w:rPr>
      </w:pPr>
      <w:r>
        <w:rPr>
          <w:sz w:val="28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OST type 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B7D" w:rsidRDefault="00967B7D">
      <w:pPr>
        <w:rPr>
          <w:sz w:val="28"/>
          <w:szCs w:val="24"/>
        </w:rPr>
      </w:pPr>
      <w:r>
        <w:rPr>
          <w:sz w:val="28"/>
          <w:szCs w:val="24"/>
        </w:rPr>
        <w:separator/>
      </w:r>
    </w:p>
  </w:footnote>
  <w:footnote w:type="continuationSeparator" w:id="0">
    <w:p w:rsidR="00967B7D" w:rsidRDefault="00967B7D">
      <w:pPr>
        <w:rPr>
          <w:sz w:val="28"/>
          <w:szCs w:val="24"/>
        </w:rPr>
      </w:pPr>
      <w:r>
        <w:rPr>
          <w:sz w:val="28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EA16A6"/>
    <w:multiLevelType w:val="hybridMultilevel"/>
    <w:tmpl w:val="4768C3A2"/>
    <w:lvl w:ilvl="0" w:tplc="5F34C01E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>
    <w:nsid w:val="6170554C"/>
    <w:multiLevelType w:val="hybridMultilevel"/>
    <w:tmpl w:val="27DA4566"/>
    <w:lvl w:ilvl="0" w:tplc="040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4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31F0"/>
    <w:rsid w:val="002276D8"/>
    <w:rsid w:val="0024018B"/>
    <w:rsid w:val="00281F00"/>
    <w:rsid w:val="00360F40"/>
    <w:rsid w:val="00392659"/>
    <w:rsid w:val="003C7CA0"/>
    <w:rsid w:val="004530DB"/>
    <w:rsid w:val="00615B76"/>
    <w:rsid w:val="006177EE"/>
    <w:rsid w:val="006B6784"/>
    <w:rsid w:val="007375E1"/>
    <w:rsid w:val="008025CE"/>
    <w:rsid w:val="0081490D"/>
    <w:rsid w:val="008149A4"/>
    <w:rsid w:val="008A69BE"/>
    <w:rsid w:val="0093098F"/>
    <w:rsid w:val="00967B7D"/>
    <w:rsid w:val="009E71C7"/>
    <w:rsid w:val="00A33545"/>
    <w:rsid w:val="00A64E16"/>
    <w:rsid w:val="00BD52DB"/>
    <w:rsid w:val="00CF0D7A"/>
    <w:rsid w:val="00E03FF2"/>
    <w:rsid w:val="00F831F0"/>
    <w:rsid w:val="00F8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96"/>
    <o:shapelayout v:ext="edit">
      <o:idmap v:ext="edit" data="1"/>
    </o:shapelayout>
  </w:shapeDefaults>
  <w:decimalSymbol w:val=","/>
  <w:listSeparator w:val=";"/>
  <w14:defaultImageDpi w14:val="0"/>
  <w15:docId w15:val="{C5F65425-798C-4CE4-9F11-E44F6CF4B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pacing w:after="0" w:line="240" w:lineRule="auto"/>
    </w:pPr>
    <w:rPr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360" w:lineRule="auto"/>
      <w:ind w:left="120" w:firstLine="480"/>
      <w:jc w:val="both"/>
      <w:outlineLvl w:val="1"/>
    </w:pPr>
    <w:rPr>
      <w:b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sz w:val="28"/>
      <w:szCs w:val="24"/>
      <w:lang w:val="uk-UA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120" w:firstLine="600"/>
      <w:outlineLvl w:val="3"/>
    </w:pPr>
    <w:rPr>
      <w:b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line="360" w:lineRule="auto"/>
      <w:ind w:left="120" w:firstLine="480"/>
      <w:jc w:val="center"/>
      <w:outlineLvl w:val="4"/>
    </w:pPr>
    <w:rPr>
      <w:b/>
      <w:sz w:val="28"/>
      <w:szCs w:val="24"/>
    </w:rPr>
  </w:style>
  <w:style w:type="paragraph" w:styleId="7">
    <w:name w:val="heading 7"/>
    <w:basedOn w:val="a"/>
    <w:next w:val="a"/>
    <w:link w:val="70"/>
    <w:uiPriority w:val="99"/>
    <w:qFormat/>
    <w:pPr>
      <w:spacing w:before="240" w:after="60"/>
      <w:outlineLvl w:val="6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8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8"/>
      <w:szCs w:val="24"/>
    </w:rPr>
  </w:style>
  <w:style w:type="paragraph" w:styleId="a7">
    <w:name w:val="Body Text"/>
    <w:basedOn w:val="a"/>
    <w:link w:val="a8"/>
    <w:uiPriority w:val="99"/>
    <w:rPr>
      <w:sz w:val="20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Pr>
      <w:sz w:val="28"/>
      <w:szCs w:val="24"/>
    </w:rPr>
  </w:style>
  <w:style w:type="paragraph" w:styleId="a9">
    <w:name w:val="Block Text"/>
    <w:basedOn w:val="a"/>
    <w:uiPriority w:val="99"/>
    <w:pPr>
      <w:spacing w:line="360" w:lineRule="auto"/>
      <w:ind w:left="120" w:right="100" w:firstLine="447"/>
      <w:jc w:val="both"/>
    </w:pPr>
    <w:rPr>
      <w:sz w:val="28"/>
      <w:szCs w:val="24"/>
    </w:rPr>
  </w:style>
  <w:style w:type="paragraph" w:styleId="aa">
    <w:name w:val="Title"/>
    <w:basedOn w:val="a"/>
    <w:link w:val="ab"/>
    <w:uiPriority w:val="99"/>
    <w:qFormat/>
    <w:pPr>
      <w:pageBreakBefore/>
      <w:widowControl w:val="0"/>
      <w:jc w:val="center"/>
    </w:pPr>
    <w:rPr>
      <w:sz w:val="32"/>
      <w:szCs w:val="32"/>
    </w:rPr>
  </w:style>
  <w:style w:type="character" w:customStyle="1" w:styleId="ab">
    <w:name w:val="Название Знак"/>
    <w:basedOn w:val="a0"/>
    <w:link w:val="aa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c">
    <w:name w:val="Body Text Indent"/>
    <w:basedOn w:val="a"/>
    <w:link w:val="ad"/>
    <w:uiPriority w:val="99"/>
    <w:pPr>
      <w:widowControl w:val="0"/>
    </w:pPr>
    <w:rPr>
      <w:sz w:val="22"/>
      <w:szCs w:val="22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Pr>
      <w:sz w:val="28"/>
      <w:szCs w:val="24"/>
    </w:rPr>
  </w:style>
  <w:style w:type="paragraph" w:styleId="21">
    <w:name w:val="Body Text 2"/>
    <w:basedOn w:val="a"/>
    <w:link w:val="22"/>
    <w:uiPriority w:val="99"/>
    <w:pPr>
      <w:widowControl w:val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sz w:val="28"/>
      <w:szCs w:val="24"/>
    </w:rPr>
  </w:style>
  <w:style w:type="paragraph" w:styleId="31">
    <w:name w:val="Body Text Indent 3"/>
    <w:basedOn w:val="a"/>
    <w:link w:val="32"/>
    <w:uiPriority w:val="99"/>
    <w:pPr>
      <w:widowControl w:val="0"/>
      <w:overflowPunct w:val="0"/>
      <w:autoSpaceDE w:val="0"/>
      <w:autoSpaceDN w:val="0"/>
      <w:adjustRightInd w:val="0"/>
      <w:spacing w:line="360" w:lineRule="auto"/>
      <w:ind w:firstLine="284"/>
      <w:textAlignment w:val="baseline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Pr>
      <w:sz w:val="16"/>
      <w:szCs w:val="16"/>
    </w:rPr>
  </w:style>
  <w:style w:type="paragraph" w:customStyle="1" w:styleId="11">
    <w:name w:val="заголовок 1"/>
    <w:basedOn w:val="a"/>
    <w:next w:val="a"/>
    <w:uiPriority w:val="99"/>
    <w:pPr>
      <w:keepNext/>
      <w:ind w:firstLine="709"/>
    </w:pPr>
    <w:rPr>
      <w:sz w:val="28"/>
    </w:rPr>
  </w:style>
  <w:style w:type="paragraph" w:styleId="33">
    <w:name w:val="Body Text 3"/>
    <w:basedOn w:val="a"/>
    <w:link w:val="34"/>
    <w:uiPriority w:val="99"/>
    <w:pPr>
      <w:widowControl w:val="0"/>
      <w:jc w:val="both"/>
    </w:pPr>
    <w:rPr>
      <w:sz w:val="28"/>
      <w:szCs w:val="28"/>
    </w:rPr>
  </w:style>
  <w:style w:type="character" w:customStyle="1" w:styleId="34">
    <w:name w:val="Основной текст 3 Знак"/>
    <w:basedOn w:val="a0"/>
    <w:link w:val="33"/>
    <w:uiPriority w:val="99"/>
    <w:semiHidden/>
    <w:rPr>
      <w:sz w:val="16"/>
      <w:szCs w:val="16"/>
    </w:rPr>
  </w:style>
  <w:style w:type="paragraph" w:customStyle="1" w:styleId="FR1">
    <w:name w:val="FR1"/>
    <w:uiPriority w:val="99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/>
      <w:sz w:val="24"/>
      <w:szCs w:val="20"/>
    </w:rPr>
  </w:style>
  <w:style w:type="paragraph" w:styleId="23">
    <w:name w:val="Body Text Indent 2"/>
    <w:basedOn w:val="a"/>
    <w:link w:val="24"/>
    <w:uiPriority w:val="99"/>
    <w:pPr>
      <w:widowControl w:val="0"/>
      <w:spacing w:before="160"/>
      <w:ind w:left="40" w:firstLine="527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Pr>
      <w:sz w:val="24"/>
      <w:szCs w:val="20"/>
    </w:rPr>
  </w:style>
  <w:style w:type="paragraph" w:styleId="ae">
    <w:name w:val="caption"/>
    <w:basedOn w:val="a"/>
    <w:next w:val="a"/>
    <w:uiPriority w:val="99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styleId="af">
    <w:name w:val="page number"/>
    <w:basedOn w:val="a0"/>
    <w:uiPriority w:val="99"/>
    <w:rPr>
      <w:rFonts w:cs="Times New Roman"/>
    </w:rPr>
  </w:style>
  <w:style w:type="paragraph" w:customStyle="1" w:styleId="12">
    <w:name w:val="Стиль1"/>
    <w:basedOn w:val="1"/>
    <w:uiPriority w:val="99"/>
    <w:pPr>
      <w:tabs>
        <w:tab w:val="left" w:pos="680"/>
        <w:tab w:val="left" w:pos="1134"/>
      </w:tabs>
      <w:outlineLvl w:val="9"/>
    </w:pPr>
    <w:rPr>
      <w:b w:val="0"/>
      <w:kern w:val="28"/>
      <w:lang w:val="uk-UA"/>
    </w:rPr>
  </w:style>
  <w:style w:type="paragraph" w:customStyle="1" w:styleId="af0">
    <w:name w:val="Цитаты"/>
    <w:basedOn w:val="a"/>
    <w:uiPriority w:val="99"/>
    <w:pPr>
      <w:spacing w:before="100" w:after="100"/>
      <w:ind w:left="360" w:right="360"/>
    </w:pPr>
  </w:style>
  <w:style w:type="paragraph" w:styleId="af1">
    <w:name w:val="Document Map"/>
    <w:basedOn w:val="a"/>
    <w:link w:val="af2"/>
    <w:uiPriority w:val="99"/>
    <w:semiHidden/>
    <w:pPr>
      <w:shd w:val="clear" w:color="auto" w:fill="000080"/>
    </w:pPr>
    <w:rPr>
      <w:rFonts w:ascii="Tahoma" w:hAnsi="Tahoma" w:cs="Tahoma"/>
      <w:sz w:val="28"/>
      <w:szCs w:val="24"/>
    </w:rPr>
  </w:style>
  <w:style w:type="character" w:customStyle="1" w:styleId="af2">
    <w:name w:val="Схема документа Знак"/>
    <w:basedOn w:val="a0"/>
    <w:link w:val="af1"/>
    <w:uiPriority w:val="99"/>
    <w:semiHidden/>
    <w:rPr>
      <w:rFonts w:ascii="Segoe UI" w:hAnsi="Segoe UI" w:cs="Segoe UI"/>
      <w:sz w:val="16"/>
      <w:szCs w:val="16"/>
    </w:rPr>
  </w:style>
  <w:style w:type="paragraph" w:customStyle="1" w:styleId="16pt159">
    <w:name w:val="Стиль 16 pt по ширине Первая строка:  159 см"/>
    <w:basedOn w:val="a"/>
    <w:uiPriority w:val="99"/>
    <w:pPr>
      <w:ind w:firstLine="900"/>
      <w:jc w:val="both"/>
    </w:pPr>
    <w:rPr>
      <w:sz w:val="28"/>
    </w:rPr>
  </w:style>
  <w:style w:type="paragraph" w:customStyle="1" w:styleId="af3">
    <w:name w:val="Диплом"/>
    <w:basedOn w:val="a"/>
    <w:uiPriority w:val="99"/>
    <w:pPr>
      <w:spacing w:line="324" w:lineRule="auto"/>
      <w:ind w:firstLine="709"/>
      <w:jc w:val="both"/>
    </w:pPr>
    <w:rPr>
      <w:rFonts w:ascii="GOST type A" w:hAnsi="GOST type A"/>
      <w:i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5.bin"/><Relationship Id="rId138" Type="http://schemas.openxmlformats.org/officeDocument/2006/relationships/image" Target="media/image64.wmf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2.bin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6.bin"/><Relationship Id="rId139" Type="http://schemas.openxmlformats.org/officeDocument/2006/relationships/oleObject" Target="embeddings/oleObject69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1.wmf"/><Relationship Id="rId137" Type="http://schemas.openxmlformats.org/officeDocument/2006/relationships/oleObject" Target="embeddings/oleObject68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3.wmf"/><Relationship Id="rId132" Type="http://schemas.openxmlformats.org/officeDocument/2006/relationships/image" Target="media/image62.wmf"/><Relationship Id="rId140" Type="http://schemas.openxmlformats.org/officeDocument/2006/relationships/image" Target="media/image6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3.wmf"/><Relationship Id="rId14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70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oleObject" Target="embeddings/oleObject64.bin"/><Relationship Id="rId136" Type="http://schemas.openxmlformats.org/officeDocument/2006/relationships/oleObject" Target="embeddings/oleObject67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image" Target="media/image6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2858</Words>
  <Characters>16295</Characters>
  <Application>Microsoft Office Word</Application>
  <DocSecurity>0</DocSecurity>
  <Lines>135</Lines>
  <Paragraphs>38</Paragraphs>
  <ScaleCrop>false</ScaleCrop>
  <Company>Home</Company>
  <LinksUpToDate>false</LinksUpToDate>
  <CharactersWithSpaces>19115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КП</dc:title>
  <dc:subject>Колеб. контур</dc:subject>
  <dc:creator>Смирнова Т.Г.</dc:creator>
  <cp:keywords/>
  <dc:description/>
  <cp:lastModifiedBy>admin</cp:lastModifiedBy>
  <cp:revision>2</cp:revision>
  <cp:lastPrinted>2004-11-14T18:51:00Z</cp:lastPrinted>
  <dcterms:created xsi:type="dcterms:W3CDTF">2014-06-23T08:38:00Z</dcterms:created>
  <dcterms:modified xsi:type="dcterms:W3CDTF">2014-06-23T08:38:00Z</dcterms:modified>
</cp:coreProperties>
</file>