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0B" w:rsidRDefault="000A040B" w:rsidP="000A0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Содержание</w:t>
      </w: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pStyle w:val="a8"/>
        <w:widowControl w:val="0"/>
        <w:numPr>
          <w:ilvl w:val="0"/>
          <w:numId w:val="20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Исходные данные</w:t>
      </w:r>
    </w:p>
    <w:p w:rsidR="000A040B" w:rsidRPr="000A040B" w:rsidRDefault="000A040B" w:rsidP="000A040B">
      <w:pPr>
        <w:pStyle w:val="a8"/>
        <w:widowControl w:val="0"/>
        <w:numPr>
          <w:ilvl w:val="0"/>
          <w:numId w:val="20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Объёмно-планировочное решение</w:t>
      </w:r>
    </w:p>
    <w:p w:rsidR="000A040B" w:rsidRPr="000A040B" w:rsidRDefault="000A040B" w:rsidP="000A040B">
      <w:pPr>
        <w:pStyle w:val="a8"/>
        <w:widowControl w:val="0"/>
        <w:numPr>
          <w:ilvl w:val="1"/>
          <w:numId w:val="20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Технико-</w:t>
      </w:r>
      <w:r>
        <w:rPr>
          <w:sz w:val="28"/>
          <w:szCs w:val="28"/>
        </w:rPr>
        <w:t>экономические показатели здания</w:t>
      </w:r>
    </w:p>
    <w:p w:rsidR="000A040B" w:rsidRPr="000A040B" w:rsidRDefault="000A040B" w:rsidP="000A040B">
      <w:pPr>
        <w:pStyle w:val="a8"/>
        <w:widowControl w:val="0"/>
        <w:numPr>
          <w:ilvl w:val="1"/>
          <w:numId w:val="20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Эк</w:t>
      </w:r>
      <w:r>
        <w:rPr>
          <w:sz w:val="28"/>
          <w:szCs w:val="28"/>
        </w:rPr>
        <w:t>спликация помещений</w:t>
      </w:r>
    </w:p>
    <w:p w:rsidR="000A040B" w:rsidRPr="000A040B" w:rsidRDefault="000A040B" w:rsidP="000A040B">
      <w:pPr>
        <w:pStyle w:val="a8"/>
        <w:widowControl w:val="0"/>
        <w:numPr>
          <w:ilvl w:val="0"/>
          <w:numId w:val="20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Архитектурно-художественное решение</w:t>
      </w:r>
    </w:p>
    <w:p w:rsidR="000A040B" w:rsidRPr="000A040B" w:rsidRDefault="000A040B" w:rsidP="000A040B">
      <w:pPr>
        <w:pStyle w:val="a8"/>
        <w:widowControl w:val="0"/>
        <w:numPr>
          <w:ilvl w:val="1"/>
          <w:numId w:val="20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Экспликация полов</w:t>
      </w:r>
    </w:p>
    <w:p w:rsidR="000A040B" w:rsidRPr="000A040B" w:rsidRDefault="000A040B" w:rsidP="000A040B">
      <w:pPr>
        <w:pStyle w:val="a8"/>
        <w:widowControl w:val="0"/>
        <w:numPr>
          <w:ilvl w:val="1"/>
          <w:numId w:val="20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Ведомость отделки помещений</w:t>
      </w:r>
    </w:p>
    <w:p w:rsidR="000A040B" w:rsidRPr="000A040B" w:rsidRDefault="000A040B" w:rsidP="000A040B">
      <w:pPr>
        <w:pStyle w:val="a8"/>
        <w:widowControl w:val="0"/>
        <w:numPr>
          <w:ilvl w:val="0"/>
          <w:numId w:val="20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Конструктивное решение</w:t>
      </w:r>
    </w:p>
    <w:p w:rsidR="000A040B" w:rsidRPr="000A040B" w:rsidRDefault="000A040B" w:rsidP="000A040B">
      <w:pPr>
        <w:pStyle w:val="a8"/>
        <w:widowControl w:val="0"/>
        <w:numPr>
          <w:ilvl w:val="1"/>
          <w:numId w:val="21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Спецификация сборных ж/б</w:t>
      </w:r>
    </w:p>
    <w:p w:rsidR="000A040B" w:rsidRPr="000A040B" w:rsidRDefault="000A040B" w:rsidP="000A040B">
      <w:pPr>
        <w:pStyle w:val="a8"/>
        <w:widowControl w:val="0"/>
        <w:numPr>
          <w:ilvl w:val="1"/>
          <w:numId w:val="21"/>
        </w:numPr>
        <w:tabs>
          <w:tab w:val="left" w:pos="1026"/>
        </w:tabs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Ведомость перемычек</w:t>
      </w:r>
    </w:p>
    <w:p w:rsidR="000A040B" w:rsidRPr="000A040B" w:rsidRDefault="000A040B" w:rsidP="000A040B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left" w:pos="10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 xml:space="preserve">Приложение </w:t>
      </w:r>
    </w:p>
    <w:p w:rsidR="000A040B" w:rsidRPr="000A040B" w:rsidRDefault="000A040B" w:rsidP="000A040B">
      <w:pPr>
        <w:pStyle w:val="a8"/>
        <w:widowControl w:val="0"/>
        <w:numPr>
          <w:ilvl w:val="1"/>
          <w:numId w:val="22"/>
        </w:numPr>
        <w:shd w:val="clear" w:color="auto" w:fill="FFFFFF"/>
        <w:tabs>
          <w:tab w:val="left" w:pos="10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Теплотех</w:t>
      </w:r>
      <w:r>
        <w:rPr>
          <w:sz w:val="28"/>
          <w:szCs w:val="28"/>
        </w:rPr>
        <w:t>нический расчёт наружной стены</w:t>
      </w:r>
    </w:p>
    <w:p w:rsidR="000A040B" w:rsidRPr="000A040B" w:rsidRDefault="000A040B" w:rsidP="000A040B">
      <w:pPr>
        <w:pStyle w:val="a8"/>
        <w:widowControl w:val="0"/>
        <w:numPr>
          <w:ilvl w:val="1"/>
          <w:numId w:val="22"/>
        </w:numPr>
        <w:shd w:val="clear" w:color="auto" w:fill="FFFFFF"/>
        <w:tabs>
          <w:tab w:val="left" w:pos="10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Теплотехнический расчёт покрытия</w:t>
      </w:r>
    </w:p>
    <w:p w:rsidR="000A040B" w:rsidRPr="000A040B" w:rsidRDefault="000A040B" w:rsidP="000A040B">
      <w:pPr>
        <w:pStyle w:val="a8"/>
        <w:widowControl w:val="0"/>
        <w:numPr>
          <w:ilvl w:val="0"/>
          <w:numId w:val="20"/>
        </w:numPr>
        <w:shd w:val="clear" w:color="auto" w:fill="FFFFFF"/>
        <w:tabs>
          <w:tab w:val="left" w:pos="1026"/>
        </w:tabs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0A040B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литературы</w:t>
      </w:r>
    </w:p>
    <w:p w:rsidR="000A040B" w:rsidRPr="000A040B" w:rsidRDefault="000A040B" w:rsidP="000A040B">
      <w:pPr>
        <w:pStyle w:val="a8"/>
        <w:widowControl w:val="0"/>
        <w:numPr>
          <w:ilvl w:val="0"/>
          <w:numId w:val="11"/>
        </w:numPr>
        <w:tabs>
          <w:tab w:val="left" w:pos="70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A040B">
        <w:rPr>
          <w:b/>
          <w:sz w:val="28"/>
          <w:szCs w:val="28"/>
        </w:rPr>
        <w:t>Исходные данные.</w:t>
      </w:r>
    </w:p>
    <w:p w:rsid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Наименование объекта – Двухэтажный одноквартирный 6-комнатный жилой дом.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Дом рассчитан на заселение из 6-ти человек, ведущие среднее по объему подсобное хозяйство, и предназначен для строительства в городе.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Место строительства – г. Вологда.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Климатический район – </w:t>
      </w:r>
      <w:r w:rsidRPr="000A040B">
        <w:rPr>
          <w:sz w:val="28"/>
          <w:szCs w:val="28"/>
          <w:lang w:val="en-US"/>
        </w:rPr>
        <w:t>II</w:t>
      </w:r>
      <w:r w:rsidRPr="000A040B">
        <w:rPr>
          <w:sz w:val="28"/>
          <w:szCs w:val="28"/>
        </w:rPr>
        <w:t>В (СНиП 23-01-99 «Строительная климатология и геофизика» прил.1).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Нормативная глубина сезонного промерзания грунта 165см (СНиП 2.01.01-82 «Строительная климатология и геофизика»).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Температура наиболее холодной пятидневки </w:t>
      </w: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</w:rPr>
        <w:t>н</w:t>
      </w:r>
      <w:r w:rsidRPr="000A040B">
        <w:rPr>
          <w:sz w:val="28"/>
          <w:szCs w:val="28"/>
          <w:vertAlign w:val="superscript"/>
        </w:rPr>
        <w:t>5</w:t>
      </w:r>
      <w:r w:rsidRPr="000A040B">
        <w:rPr>
          <w:sz w:val="28"/>
          <w:szCs w:val="28"/>
        </w:rPr>
        <w:t xml:space="preserve"> = -32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</w:rPr>
        <w:t xml:space="preserve"> С (СНиП 23-01-99 «Строительная климатология» табл.1).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Температура внутреннего воздуха </w:t>
      </w: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</w:rPr>
        <w:t>в</w:t>
      </w:r>
      <w:r w:rsidRPr="000A040B">
        <w:rPr>
          <w:sz w:val="28"/>
          <w:szCs w:val="28"/>
        </w:rPr>
        <w:t xml:space="preserve"> = +21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</w:rPr>
        <w:t>С (СНиП 23-01-99* «Жилые здания»).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Грунты – суглинки.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Инженерно–геологические условия – обычные.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Характеристики здания: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Класс капитальности – </w:t>
      </w:r>
      <w:r w:rsidRPr="000A040B">
        <w:rPr>
          <w:sz w:val="28"/>
          <w:szCs w:val="28"/>
          <w:lang w:val="en-US"/>
        </w:rPr>
        <w:t>II</w:t>
      </w:r>
      <w:r w:rsidRPr="000A040B">
        <w:rPr>
          <w:sz w:val="28"/>
          <w:szCs w:val="28"/>
        </w:rPr>
        <w:t>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Степень долговечности – </w:t>
      </w:r>
      <w:r w:rsidRPr="000A040B">
        <w:rPr>
          <w:sz w:val="28"/>
          <w:szCs w:val="28"/>
          <w:lang w:val="en-US"/>
        </w:rPr>
        <w:t>II</w:t>
      </w:r>
      <w:r w:rsidRPr="000A040B">
        <w:rPr>
          <w:sz w:val="28"/>
          <w:szCs w:val="28"/>
        </w:rPr>
        <w:t>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Степень огнестойкости – </w:t>
      </w:r>
      <w:r w:rsidRPr="000A040B">
        <w:rPr>
          <w:sz w:val="28"/>
          <w:szCs w:val="28"/>
          <w:lang w:val="en-US"/>
        </w:rPr>
        <w:t>II</w:t>
      </w:r>
      <w:r w:rsidRPr="000A040B">
        <w:rPr>
          <w:sz w:val="28"/>
          <w:szCs w:val="28"/>
        </w:rPr>
        <w:t>.</w:t>
      </w:r>
    </w:p>
    <w:p w:rsidR="000A040B" w:rsidRPr="000A040B" w:rsidRDefault="000A040B" w:rsidP="000A040B">
      <w:pPr>
        <w:widowControl w:val="0"/>
        <w:tabs>
          <w:tab w:val="left" w:pos="1026"/>
        </w:tabs>
        <w:spacing w:line="360" w:lineRule="auto"/>
        <w:ind w:firstLine="709"/>
        <w:jc w:val="both"/>
        <w:rPr>
          <w:b/>
          <w:sz w:val="28"/>
        </w:rPr>
      </w:pPr>
    </w:p>
    <w:p w:rsidR="000A040B" w:rsidRPr="000A040B" w:rsidRDefault="000A040B" w:rsidP="000A040B">
      <w:pPr>
        <w:pStyle w:val="a8"/>
        <w:widowControl w:val="0"/>
        <w:numPr>
          <w:ilvl w:val="0"/>
          <w:numId w:val="24"/>
        </w:numPr>
        <w:tabs>
          <w:tab w:val="left" w:pos="70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A040B">
        <w:rPr>
          <w:b/>
          <w:sz w:val="28"/>
          <w:szCs w:val="28"/>
        </w:rPr>
        <w:t>Объёмно-планировочное решение</w:t>
      </w:r>
    </w:p>
    <w:p w:rsid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Здание в плане имеет сложную конфигурацию с размерами в осях: 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«1» – «5» – 12,900м;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«А» – «Г» – 11,850м.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Здание – 2-х этажное с мансардой, высота этажа 3м. </w:t>
      </w: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Планировка дома решена с чётким распределением на зону дневного пребывания, труда, отдыха и сна. В соответствии с функциональным назначением здания на этаже располагаются: кухни, санузлы, общие комнаты и спальни.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В соответствии с противопожарными нормами в здании предусмотрено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2 эвакуационных выхода. Двери, на путях эвакуации открывается по направлению выхода из здания.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i/>
          <w:sz w:val="28"/>
          <w:szCs w:val="28"/>
        </w:rPr>
        <w:t>2.1</w:t>
      </w:r>
      <w:r w:rsidRPr="000A040B">
        <w:rPr>
          <w:sz w:val="28"/>
          <w:szCs w:val="28"/>
        </w:rPr>
        <w:t xml:space="preserve"> </w:t>
      </w:r>
      <w:r w:rsidRPr="000A040B">
        <w:rPr>
          <w:i/>
          <w:sz w:val="28"/>
          <w:szCs w:val="28"/>
        </w:rPr>
        <w:t>Технико-экономические показатели здания</w:t>
      </w:r>
    </w:p>
    <w:p w:rsid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Жилая площадь, м</w:t>
      </w:r>
      <w:r w:rsidRPr="000A040B">
        <w:rPr>
          <w:sz w:val="28"/>
          <w:szCs w:val="28"/>
          <w:vertAlign w:val="superscript"/>
        </w:rPr>
        <w:t>2</w:t>
      </w:r>
      <w:r w:rsidRPr="000A040B">
        <w:rPr>
          <w:sz w:val="28"/>
          <w:szCs w:val="28"/>
        </w:rPr>
        <w:t xml:space="preserve"> – 121,60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78,69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Общая площадь, м</w:t>
      </w:r>
      <w:r w:rsidRPr="000A040B">
        <w:rPr>
          <w:sz w:val="28"/>
          <w:szCs w:val="28"/>
          <w:vertAlign w:val="superscript"/>
        </w:rPr>
        <w:t>2</w:t>
      </w:r>
      <w:r w:rsidRPr="000A040B">
        <w:rPr>
          <w:sz w:val="28"/>
          <w:szCs w:val="28"/>
        </w:rPr>
        <w:t xml:space="preserve"> – 419,70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144,7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Строительный объём здания, 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 xml:space="preserve"> – 4447,52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935,37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Площадь наружной стены, м</w:t>
      </w:r>
      <w:r w:rsidRPr="000A040B">
        <w:rPr>
          <w:sz w:val="28"/>
          <w:szCs w:val="28"/>
          <w:vertAlign w:val="subscript"/>
        </w:rPr>
        <w:t>2</w:t>
      </w:r>
      <w:r w:rsidRPr="000A040B">
        <w:rPr>
          <w:sz w:val="28"/>
          <w:szCs w:val="28"/>
        </w:rPr>
        <w:t xml:space="preserve"> – 563,26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Количество людей проживающих в доме, чел - 6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Коэффициент экономической эффективности архитектурно-планировочного решения </w:t>
      </w:r>
      <w:r w:rsidRPr="000A040B">
        <w:rPr>
          <w:sz w:val="28"/>
          <w:szCs w:val="28"/>
          <w:lang w:val="en-US"/>
        </w:rPr>
        <w:t>k</w:t>
      </w:r>
      <w:r w:rsidRPr="000A040B">
        <w:rPr>
          <w:sz w:val="28"/>
          <w:szCs w:val="28"/>
          <w:vertAlign w:val="subscript"/>
        </w:rPr>
        <w:t>1</w:t>
      </w:r>
      <w:r w:rsidRPr="000A040B">
        <w:rPr>
          <w:sz w:val="28"/>
          <w:szCs w:val="28"/>
        </w:rPr>
        <w:t>: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</w:t>
      </w:r>
      <w:r w:rsidRPr="000A040B">
        <w:rPr>
          <w:sz w:val="28"/>
          <w:szCs w:val="28"/>
          <w:vertAlign w:val="subscript"/>
        </w:rPr>
        <w:t>1</w:t>
      </w:r>
      <w:r w:rsidRPr="000A040B">
        <w:rPr>
          <w:sz w:val="28"/>
          <w:szCs w:val="28"/>
        </w:rPr>
        <w:t>= жилая площадь/ общую площадь =121,60/144,70=0,29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Коэффициент экономической эффективности объёмно-планировочного решения </w:t>
      </w:r>
      <w:r w:rsidRPr="000A040B">
        <w:rPr>
          <w:sz w:val="28"/>
          <w:szCs w:val="28"/>
          <w:lang w:val="en-US"/>
        </w:rPr>
        <w:t>k</w:t>
      </w:r>
      <w:r w:rsidRPr="000A040B">
        <w:rPr>
          <w:sz w:val="28"/>
          <w:szCs w:val="28"/>
          <w:vertAlign w:val="subscript"/>
        </w:rPr>
        <w:t>2</w:t>
      </w:r>
      <w:r w:rsidRPr="000A040B">
        <w:rPr>
          <w:sz w:val="28"/>
          <w:szCs w:val="28"/>
        </w:rPr>
        <w:t>: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</w:t>
      </w:r>
      <w:r w:rsidRPr="000A040B">
        <w:rPr>
          <w:sz w:val="28"/>
          <w:szCs w:val="28"/>
          <w:vertAlign w:val="subscript"/>
        </w:rPr>
        <w:t>2</w:t>
      </w:r>
      <w:r w:rsidRPr="000A040B">
        <w:rPr>
          <w:sz w:val="28"/>
          <w:szCs w:val="28"/>
        </w:rPr>
        <w:t>= строительный объём здания/ жилая площадь =4447,52/121,60=36,575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Коэффициент компактности: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</w:t>
      </w:r>
      <w:r w:rsidRPr="000A040B">
        <w:rPr>
          <w:sz w:val="28"/>
          <w:szCs w:val="28"/>
          <w:vertAlign w:val="subscript"/>
        </w:rPr>
        <w:t>3</w:t>
      </w:r>
      <w:r w:rsidRPr="000A040B">
        <w:rPr>
          <w:sz w:val="28"/>
          <w:szCs w:val="28"/>
        </w:rPr>
        <w:t>= строительный объём здания/ площадь наружной стены=4447,52/563,26=7,89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Коэффициент показывающий количество жилой площади на одного проживающего в доме: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</w:t>
      </w:r>
      <w:r w:rsidRPr="000A040B">
        <w:rPr>
          <w:sz w:val="28"/>
          <w:szCs w:val="28"/>
          <w:vertAlign w:val="subscript"/>
        </w:rPr>
        <w:t>3</w:t>
      </w:r>
      <w:r w:rsidRPr="000A040B">
        <w:rPr>
          <w:sz w:val="28"/>
          <w:szCs w:val="28"/>
        </w:rPr>
        <w:t>= жилая площадь/ количество людей=121,60/6=20,26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i/>
          <w:sz w:val="28"/>
          <w:szCs w:val="28"/>
        </w:rPr>
        <w:t>2.2 Экспликация помещений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948" w:type="dxa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2"/>
        <w:gridCol w:w="1418"/>
      </w:tblGrid>
      <w:tr w:rsidR="004F1005" w:rsidRPr="00CC7192" w:rsidTr="00A00AE8">
        <w:trPr>
          <w:trHeight w:val="537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spacing w:line="36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Позиция помещения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Наименование помещения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Площадь, м</w:t>
            </w:r>
            <w:r w:rsidRPr="004F1005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F1005" w:rsidRPr="00CC7192" w:rsidTr="00A00AE8">
        <w:trPr>
          <w:trHeight w:val="243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Холл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30,40</w:t>
            </w:r>
          </w:p>
        </w:tc>
      </w:tr>
      <w:tr w:rsidR="004F1005" w:rsidRPr="00CC7192" w:rsidTr="00A00AE8">
        <w:trPr>
          <w:trHeight w:val="243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Гостиная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25,00</w:t>
            </w:r>
          </w:p>
        </w:tc>
      </w:tr>
      <w:tr w:rsidR="004F1005" w:rsidRPr="00CC7192" w:rsidTr="00A00AE8">
        <w:trPr>
          <w:trHeight w:val="243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Санузел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10,80</w:t>
            </w:r>
          </w:p>
        </w:tc>
      </w:tr>
      <w:tr w:rsidR="004F1005" w:rsidRPr="00CC7192" w:rsidTr="00A00AE8">
        <w:trPr>
          <w:trHeight w:val="243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Кухня-столовая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15,80</w:t>
            </w:r>
          </w:p>
        </w:tc>
      </w:tr>
      <w:tr w:rsidR="004F1005" w:rsidRPr="00CC7192" w:rsidTr="00A00AE8">
        <w:trPr>
          <w:trHeight w:val="255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Коридор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9,28</w:t>
            </w:r>
          </w:p>
        </w:tc>
      </w:tr>
      <w:tr w:rsidR="004F1005" w:rsidRPr="00CC7192" w:rsidTr="00A00AE8">
        <w:trPr>
          <w:trHeight w:val="243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Кабинет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13,00</w:t>
            </w:r>
          </w:p>
        </w:tc>
      </w:tr>
      <w:tr w:rsidR="004F1005" w:rsidRPr="00CC7192" w:rsidTr="00A00AE8">
        <w:trPr>
          <w:trHeight w:val="243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7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Спальная комната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69,50</w:t>
            </w:r>
          </w:p>
        </w:tc>
      </w:tr>
      <w:tr w:rsidR="004F1005" w:rsidRPr="00CC7192" w:rsidTr="00A00AE8">
        <w:trPr>
          <w:trHeight w:val="141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8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Гостевая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14,10</w:t>
            </w:r>
          </w:p>
        </w:tc>
      </w:tr>
      <w:tr w:rsidR="004F1005" w:rsidRPr="00CC7192" w:rsidTr="00A00AE8">
        <w:trPr>
          <w:trHeight w:val="243"/>
        </w:trPr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color w:val="000000"/>
                <w:sz w:val="20"/>
                <w:szCs w:val="20"/>
              </w:rPr>
            </w:pPr>
            <w:r w:rsidRPr="004F1005">
              <w:rPr>
                <w:color w:val="000000"/>
                <w:sz w:val="20"/>
                <w:szCs w:val="20"/>
              </w:rPr>
              <w:t>Гардеробная</w:t>
            </w:r>
          </w:p>
        </w:tc>
        <w:tc>
          <w:tcPr>
            <w:tcW w:w="141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9,00</w:t>
            </w:r>
          </w:p>
        </w:tc>
      </w:tr>
    </w:tbl>
    <w:p w:rsidR="004F1005" w:rsidRDefault="004F1005" w:rsidP="000A0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4F1005" w:rsidP="000A040B">
      <w:pPr>
        <w:pStyle w:val="a8"/>
        <w:widowControl w:val="0"/>
        <w:numPr>
          <w:ilvl w:val="0"/>
          <w:numId w:val="24"/>
        </w:numPr>
        <w:tabs>
          <w:tab w:val="left" w:pos="70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040B" w:rsidRPr="000A040B">
        <w:rPr>
          <w:b/>
          <w:sz w:val="28"/>
          <w:szCs w:val="28"/>
        </w:rPr>
        <w:t>Архи</w:t>
      </w:r>
      <w:r>
        <w:rPr>
          <w:b/>
          <w:sz w:val="28"/>
          <w:szCs w:val="28"/>
        </w:rPr>
        <w:t>тектурно-художественное решение</w:t>
      </w:r>
    </w:p>
    <w:p w:rsidR="004F1005" w:rsidRDefault="004F1005" w:rsidP="000A040B">
      <w:pPr>
        <w:pStyle w:val="a8"/>
        <w:widowControl w:val="0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pStyle w:val="a8"/>
        <w:widowControl w:val="0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Цоколь отделывается натуральным камнем</w:t>
      </w:r>
    </w:p>
    <w:p w:rsidR="000A040B" w:rsidRPr="000A040B" w:rsidRDefault="000A040B" w:rsidP="000A040B">
      <w:pPr>
        <w:pStyle w:val="a8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Наружные стены – кладка лицевых поверхностей выполняется под штукатурку.</w:t>
      </w:r>
    </w:p>
    <w:p w:rsidR="000A040B" w:rsidRPr="000A040B" w:rsidRDefault="000A040B" w:rsidP="000A040B">
      <w:pPr>
        <w:pStyle w:val="a8"/>
        <w:widowControl w:val="0"/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Наружные оконные и дверные переплёты окрашиваются масляной краской белого цвета за 2 раза.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Кровля – из металлочерепицы.</w:t>
      </w: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A040B">
        <w:rPr>
          <w:i/>
          <w:sz w:val="28"/>
          <w:szCs w:val="28"/>
        </w:rPr>
        <w:t>3.1 Экспликация полов</w:t>
      </w:r>
    </w:p>
    <w:p w:rsid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45"/>
        <w:gridCol w:w="1029"/>
        <w:gridCol w:w="1743"/>
        <w:gridCol w:w="3579"/>
        <w:gridCol w:w="1108"/>
      </w:tblGrid>
      <w:tr w:rsidR="004F1005" w:rsidRPr="00F209DD" w:rsidTr="004F1005">
        <w:trPr>
          <w:trHeight w:val="652"/>
        </w:trPr>
        <w:tc>
          <w:tcPr>
            <w:tcW w:w="1969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Наименование помещений</w:t>
            </w:r>
          </w:p>
        </w:tc>
        <w:tc>
          <w:tcPr>
            <w:tcW w:w="1074" w:type="dxa"/>
            <w:gridSpan w:val="2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Тип пола</w:t>
            </w:r>
          </w:p>
        </w:tc>
        <w:tc>
          <w:tcPr>
            <w:tcW w:w="1743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Схема пола</w:t>
            </w:r>
          </w:p>
        </w:tc>
        <w:tc>
          <w:tcPr>
            <w:tcW w:w="3579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 xml:space="preserve">Данные элементов пола </w:t>
            </w:r>
          </w:p>
        </w:tc>
        <w:tc>
          <w:tcPr>
            <w:tcW w:w="1108" w:type="dxa"/>
            <w:tcMar>
              <w:right w:w="57" w:type="dxa"/>
            </w:tcMar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57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Площадь, м2</w:t>
            </w:r>
          </w:p>
        </w:tc>
      </w:tr>
      <w:tr w:rsidR="004F1005" w:rsidRPr="00F209DD" w:rsidTr="004F1005">
        <w:trPr>
          <w:trHeight w:val="297"/>
        </w:trPr>
        <w:tc>
          <w:tcPr>
            <w:tcW w:w="9473" w:type="dxa"/>
            <w:gridSpan w:val="6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1-ый и 2-ой этажи</w:t>
            </w:r>
          </w:p>
        </w:tc>
      </w:tr>
      <w:tr w:rsidR="004F1005" w:rsidRPr="00F209DD" w:rsidTr="004F1005">
        <w:trPr>
          <w:trHeight w:val="267"/>
        </w:trPr>
        <w:tc>
          <w:tcPr>
            <w:tcW w:w="2014" w:type="dxa"/>
            <w:gridSpan w:val="2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1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Спальная комната, кабинет, гостинная</w:t>
            </w:r>
          </w:p>
        </w:tc>
        <w:tc>
          <w:tcPr>
            <w:tcW w:w="1029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Л</w:t>
            </w:r>
          </w:p>
        </w:tc>
        <w:tc>
          <w:tcPr>
            <w:tcW w:w="1743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579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-линолеум на теплоизолирующей подоснове - 3мм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-мастика клеевая - 2мм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-цементно-песчаная стяжка - 50мм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-звукоизоляционная прокладка - 25мм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-ж/б плита перекрытия 220</w:t>
            </w:r>
          </w:p>
        </w:tc>
        <w:tc>
          <w:tcPr>
            <w:tcW w:w="110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130,60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</w:p>
        </w:tc>
      </w:tr>
      <w:tr w:rsidR="004F1005" w:rsidRPr="00F209DD" w:rsidTr="004F1005">
        <w:trPr>
          <w:trHeight w:val="267"/>
        </w:trPr>
        <w:tc>
          <w:tcPr>
            <w:tcW w:w="2014" w:type="dxa"/>
            <w:gridSpan w:val="2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Санузлы, кухня-столовая, коридор, холл</w:t>
            </w:r>
          </w:p>
        </w:tc>
        <w:tc>
          <w:tcPr>
            <w:tcW w:w="1029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К</w:t>
            </w:r>
          </w:p>
        </w:tc>
        <w:tc>
          <w:tcPr>
            <w:tcW w:w="1743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3579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-плитка керамическая - 20мм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-гидроизоляция оклеечная -5мм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-цементно-песчаная стяжка - 30мм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-гидроизоляция 2 слоя рубероида-5мм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-утеплитель - керамзитобетон-20мм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 ж/б плита перекрытия – 220мм</w:t>
            </w:r>
          </w:p>
        </w:tc>
        <w:tc>
          <w:tcPr>
            <w:tcW w:w="110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57,00</w:t>
            </w:r>
          </w:p>
        </w:tc>
      </w:tr>
      <w:tr w:rsidR="004F1005" w:rsidTr="004F1005">
        <w:trPr>
          <w:trHeight w:val="257"/>
        </w:trPr>
        <w:tc>
          <w:tcPr>
            <w:tcW w:w="2014" w:type="dxa"/>
            <w:gridSpan w:val="2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Подвал</w:t>
            </w:r>
          </w:p>
        </w:tc>
        <w:tc>
          <w:tcPr>
            <w:tcW w:w="1029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Б</w:t>
            </w:r>
          </w:p>
        </w:tc>
        <w:tc>
          <w:tcPr>
            <w:tcW w:w="1743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</w:p>
        </w:tc>
        <w:tc>
          <w:tcPr>
            <w:tcW w:w="3579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-бетонное покрытие-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F1005">
                <w:rPr>
                  <w:sz w:val="20"/>
                  <w:szCs w:val="20"/>
                </w:rPr>
                <w:t>20 мм</w:t>
              </w:r>
            </w:smartTag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-бетонная подготовка-80мм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-утрамбованный грунт</w:t>
            </w:r>
          </w:p>
        </w:tc>
        <w:tc>
          <w:tcPr>
            <w:tcW w:w="1108" w:type="dxa"/>
            <w:vAlign w:val="center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left="-79" w:right="-15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98,50</w:t>
            </w:r>
          </w:p>
        </w:tc>
      </w:tr>
    </w:tbl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0A040B" w:rsidRPr="000A040B">
        <w:rPr>
          <w:i/>
          <w:sz w:val="28"/>
          <w:szCs w:val="28"/>
        </w:rPr>
        <w:t>3.2 Ведомость отделки помещен</w:t>
      </w:r>
      <w:r>
        <w:rPr>
          <w:i/>
          <w:sz w:val="28"/>
          <w:szCs w:val="28"/>
        </w:rPr>
        <w:t>ий</w:t>
      </w:r>
    </w:p>
    <w:p w:rsid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573"/>
        <w:gridCol w:w="877"/>
        <w:gridCol w:w="1480"/>
        <w:gridCol w:w="935"/>
        <w:gridCol w:w="1879"/>
        <w:gridCol w:w="845"/>
      </w:tblGrid>
      <w:tr w:rsidR="004F1005" w:rsidRPr="004F1005" w:rsidTr="004F1005">
        <w:trPr>
          <w:trHeight w:val="218"/>
        </w:trPr>
        <w:tc>
          <w:tcPr>
            <w:tcW w:w="1796" w:type="dxa"/>
            <w:vMerge w:val="restart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Наименование помещений (№ помещения)</w:t>
            </w:r>
          </w:p>
        </w:tc>
        <w:tc>
          <w:tcPr>
            <w:tcW w:w="7589" w:type="dxa"/>
            <w:gridSpan w:val="6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Вид отделки элементов интерьера</w:t>
            </w:r>
          </w:p>
        </w:tc>
      </w:tr>
      <w:tr w:rsidR="004F1005" w:rsidRPr="004F1005" w:rsidTr="004F1005">
        <w:trPr>
          <w:trHeight w:val="419"/>
        </w:trPr>
        <w:tc>
          <w:tcPr>
            <w:tcW w:w="1796" w:type="dxa"/>
            <w:vMerge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Потолок</w:t>
            </w:r>
          </w:p>
        </w:tc>
        <w:tc>
          <w:tcPr>
            <w:tcW w:w="877" w:type="dxa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  <w:lang w:val="en-US"/>
              </w:rPr>
              <w:t>S</w:t>
            </w:r>
            <w:r w:rsidRPr="004F1005">
              <w:rPr>
                <w:sz w:val="20"/>
                <w:szCs w:val="20"/>
              </w:rPr>
              <w:t>,м2</w:t>
            </w:r>
          </w:p>
        </w:tc>
        <w:tc>
          <w:tcPr>
            <w:tcW w:w="1480" w:type="dxa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Стены и перегородки</w:t>
            </w:r>
          </w:p>
        </w:tc>
        <w:tc>
          <w:tcPr>
            <w:tcW w:w="935" w:type="dxa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  <w:lang w:val="en-US"/>
              </w:rPr>
              <w:t>S</w:t>
            </w:r>
            <w:r w:rsidRPr="004F1005">
              <w:rPr>
                <w:sz w:val="20"/>
                <w:szCs w:val="20"/>
              </w:rPr>
              <w:t>,м2</w:t>
            </w:r>
          </w:p>
        </w:tc>
        <w:tc>
          <w:tcPr>
            <w:tcW w:w="1879" w:type="dxa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Низ стен и перегородок</w:t>
            </w:r>
          </w:p>
        </w:tc>
        <w:tc>
          <w:tcPr>
            <w:tcW w:w="845" w:type="dxa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  <w:lang w:val="en-US"/>
              </w:rPr>
              <w:t>S</w:t>
            </w:r>
            <w:r w:rsidRPr="004F1005">
              <w:rPr>
                <w:sz w:val="20"/>
                <w:szCs w:val="20"/>
              </w:rPr>
              <w:t>,м2</w:t>
            </w:r>
          </w:p>
        </w:tc>
      </w:tr>
      <w:tr w:rsidR="004F1005" w:rsidRPr="004F1005" w:rsidTr="004F1005">
        <w:trPr>
          <w:trHeight w:val="70"/>
        </w:trPr>
        <w:tc>
          <w:tcPr>
            <w:tcW w:w="9385" w:type="dxa"/>
            <w:gridSpan w:val="7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F1005" w:rsidRPr="004F1005" w:rsidTr="004F1005">
        <w:tc>
          <w:tcPr>
            <w:tcW w:w="1796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Гостиная, спальная комната, коридор, кабинет, холл</w:t>
            </w:r>
          </w:p>
        </w:tc>
        <w:tc>
          <w:tcPr>
            <w:tcW w:w="1573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Оклейка обоями улучшенного качества</w:t>
            </w:r>
          </w:p>
        </w:tc>
        <w:tc>
          <w:tcPr>
            <w:tcW w:w="877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104,66</w:t>
            </w:r>
          </w:p>
        </w:tc>
        <w:tc>
          <w:tcPr>
            <w:tcW w:w="1480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Оклейка обоями улучшенного качества</w:t>
            </w:r>
          </w:p>
        </w:tc>
        <w:tc>
          <w:tcPr>
            <w:tcW w:w="935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199,04</w:t>
            </w:r>
          </w:p>
        </w:tc>
        <w:tc>
          <w:tcPr>
            <w:tcW w:w="1879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1005" w:rsidRPr="004F1005" w:rsidTr="004F1005">
        <w:tc>
          <w:tcPr>
            <w:tcW w:w="1796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Кухня-столовая</w:t>
            </w:r>
          </w:p>
        </w:tc>
        <w:tc>
          <w:tcPr>
            <w:tcW w:w="1573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 xml:space="preserve">Окраска моющейся водоэмульсионной краской </w:t>
            </w:r>
          </w:p>
        </w:tc>
        <w:tc>
          <w:tcPr>
            <w:tcW w:w="877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15,80</w:t>
            </w:r>
          </w:p>
        </w:tc>
        <w:tc>
          <w:tcPr>
            <w:tcW w:w="1480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Оклейка моющимися обоями</w:t>
            </w:r>
          </w:p>
        </w:tc>
        <w:tc>
          <w:tcPr>
            <w:tcW w:w="935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34,86</w:t>
            </w:r>
          </w:p>
        </w:tc>
        <w:tc>
          <w:tcPr>
            <w:tcW w:w="1879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 xml:space="preserve">Керамическая глазурованная плитка по периметру сантехнических приборов </w:t>
            </w:r>
            <w:r w:rsidRPr="004F1005">
              <w:rPr>
                <w:sz w:val="20"/>
                <w:szCs w:val="20"/>
                <w:lang w:val="en-US"/>
              </w:rPr>
              <w:t>H</w:t>
            </w:r>
            <w:r w:rsidRPr="004F1005">
              <w:rPr>
                <w:sz w:val="20"/>
                <w:szCs w:val="20"/>
              </w:rPr>
              <w:t>=1,6 м</w:t>
            </w:r>
          </w:p>
        </w:tc>
        <w:tc>
          <w:tcPr>
            <w:tcW w:w="845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3,2</w:t>
            </w:r>
          </w:p>
        </w:tc>
      </w:tr>
      <w:tr w:rsidR="004F1005" w:rsidRPr="004F1005" w:rsidTr="004F1005">
        <w:tc>
          <w:tcPr>
            <w:tcW w:w="1796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Санузел(16)</w:t>
            </w:r>
          </w:p>
        </w:tc>
        <w:tc>
          <w:tcPr>
            <w:tcW w:w="1573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Плитка</w:t>
            </w:r>
          </w:p>
        </w:tc>
        <w:tc>
          <w:tcPr>
            <w:tcW w:w="877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14,44</w:t>
            </w:r>
          </w:p>
        </w:tc>
        <w:tc>
          <w:tcPr>
            <w:tcW w:w="1480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Керамическая глазурованная плитка</w:t>
            </w:r>
          </w:p>
        </w:tc>
        <w:tc>
          <w:tcPr>
            <w:tcW w:w="935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46,48</w:t>
            </w:r>
          </w:p>
        </w:tc>
        <w:tc>
          <w:tcPr>
            <w:tcW w:w="1879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F1005" w:rsidRPr="004F1005" w:rsidRDefault="004F1005" w:rsidP="004F1005">
            <w:pPr>
              <w:widowControl w:val="0"/>
              <w:tabs>
                <w:tab w:val="left" w:pos="709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1005" w:rsidRPr="004F1005" w:rsidRDefault="004F1005" w:rsidP="004F1005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0"/>
          <w:szCs w:val="20"/>
        </w:rPr>
      </w:pPr>
    </w:p>
    <w:p w:rsidR="000A040B" w:rsidRPr="000A040B" w:rsidRDefault="004F1005" w:rsidP="000A040B">
      <w:pPr>
        <w:pStyle w:val="a8"/>
        <w:widowControl w:val="0"/>
        <w:numPr>
          <w:ilvl w:val="0"/>
          <w:numId w:val="24"/>
        </w:numPr>
        <w:tabs>
          <w:tab w:val="left" w:pos="70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040B" w:rsidRPr="000A040B">
        <w:rPr>
          <w:b/>
          <w:sz w:val="28"/>
          <w:szCs w:val="28"/>
        </w:rPr>
        <w:t>Конструктивное решение</w: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Конструктивный тип здания – бескаркасный.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Конструктивная схема – с поперечными несущими стенами.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Фундаменты и стены подвала – ленточные ж/б из бетона класса В10 (ГОСТ 13580-85)</w:t>
      </w: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Стены наружные облегченной кладки:</w:t>
      </w:r>
    </w:p>
    <w:p w:rsidR="000A040B" w:rsidRPr="000A040B" w:rsidRDefault="000A040B" w:rsidP="000A040B">
      <w:pPr>
        <w:widowControl w:val="0"/>
        <w:numPr>
          <w:ilvl w:val="0"/>
          <w:numId w:val="14"/>
        </w:numPr>
        <w:tabs>
          <w:tab w:val="clear" w:pos="1767"/>
          <w:tab w:val="left" w:pos="709"/>
          <w:tab w:val="num" w:pos="15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конструктивный слой из кирпича М75 на растворе М25 ГОСТ 530-95 толщиной 380мм</w:t>
      </w:r>
    </w:p>
    <w:p w:rsidR="000A040B" w:rsidRPr="000A040B" w:rsidRDefault="000A040B" w:rsidP="000A040B">
      <w:pPr>
        <w:widowControl w:val="0"/>
        <w:numPr>
          <w:ilvl w:val="0"/>
          <w:numId w:val="14"/>
        </w:numPr>
        <w:tabs>
          <w:tab w:val="clear" w:pos="1767"/>
          <w:tab w:val="left" w:pos="709"/>
          <w:tab w:val="num" w:pos="15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теплоизоляционный слой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 xml:space="preserve">- минераловатные плиты толщиной </w:t>
      </w:r>
      <w:smartTag w:uri="urn:schemas-microsoft-com:office:smarttags" w:element="metricconverter">
        <w:smartTagPr>
          <w:attr w:name="ProductID" w:val="4,90C"/>
        </w:smartTagPr>
        <w:r w:rsidRPr="000A040B">
          <w:rPr>
            <w:sz w:val="28"/>
            <w:szCs w:val="28"/>
          </w:rPr>
          <w:t>140 мм</w:t>
        </w:r>
      </w:smartTag>
      <w:r w:rsidRPr="000A040B"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numPr>
          <w:ilvl w:val="0"/>
          <w:numId w:val="14"/>
        </w:numPr>
        <w:tabs>
          <w:tab w:val="clear" w:pos="1767"/>
          <w:tab w:val="left" w:pos="709"/>
          <w:tab w:val="num" w:pos="15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облицовочный слой из отборного красного кирпича М75 на растворе М25 ГОСТ 530-95 толщиной 120мм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Внутренние стены сплошной кладки толщиной 380 и 250мм из кирпича глиняного полнотелого М75 на растворе М50 (ГОСТ 530-95).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Перемычки - сборные ж/б брусковые, плотные класса В15 (ГОСТ948-84)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Перекрытия – сборные ж.б. многопустотные толщиной 220 (ГОСТ26434-85**)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Лестница – деревянная внутриквартирная с забежными ступенями с шириной марша не менее 900мм и размерами ступеней 230х300мм.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Крыша – четырехскатная, чердачная по деревянным стропилам.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Водосток– наружный неорганизованный.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Окна, балконные двери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– деревянные, с раздельными переплётами, остекление – двойное (ГОСТ 11214-86)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Двери внутренние – деревянные щитовой конструкции, однопольные, глухие и остеклённые (ГОСТ 6629-88)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Двери наружные и тамбурные – деревянные щитовой конструкции, однопольные глухие (ГОСТ 24698-81)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Полы – керамическая плитка,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линолеумные.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Пространственная жесткость здания обеспечивается за счет взаимной перевязки горизонтальных швов кирпичной кладки внутренних и наружных стен; за счет заведения перекрытий на несущие стены не менее </w:t>
      </w:r>
      <w:smartTag w:uri="urn:schemas-microsoft-com:office:smarttags" w:element="metricconverter">
        <w:smartTagPr>
          <w:attr w:name="ProductID" w:val="4,90C"/>
        </w:smartTagPr>
        <w:r w:rsidRPr="000A040B">
          <w:rPr>
            <w:sz w:val="28"/>
            <w:szCs w:val="28"/>
          </w:rPr>
          <w:t>120 мм</w:t>
        </w:r>
      </w:smartTag>
      <w:r w:rsidRPr="000A040B">
        <w:rPr>
          <w:sz w:val="28"/>
          <w:szCs w:val="28"/>
        </w:rPr>
        <w:t>; замоноличивание шпоночных связей между плитами, что создает горизонтальной диск жесткости. Прочность здания обеспечивается прочностью кирпича и раствора.</w:t>
      </w: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A040B">
        <w:rPr>
          <w:i/>
          <w:sz w:val="28"/>
          <w:szCs w:val="28"/>
        </w:rPr>
        <w:t>4.1 Спецификация сборных ж/б</w:t>
      </w:r>
    </w:p>
    <w:p w:rsidR="000A040B" w:rsidRDefault="000A040B" w:rsidP="000A0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2083"/>
        <w:gridCol w:w="2730"/>
        <w:gridCol w:w="1134"/>
        <w:gridCol w:w="1134"/>
        <w:gridCol w:w="1152"/>
      </w:tblGrid>
      <w:tr w:rsidR="004F1005" w:rsidRPr="00756B31" w:rsidTr="004F1005">
        <w:trPr>
          <w:trHeight w:val="604"/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№поз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Обозначение</w:t>
            </w: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Масса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Приме</w:t>
            </w:r>
          </w:p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чание</w:t>
            </w: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u w:val="single"/>
              </w:rPr>
            </w:pPr>
            <w:r w:rsidRPr="004F1005">
              <w:rPr>
                <w:sz w:val="20"/>
                <w:szCs w:val="20"/>
                <w:u w:val="single"/>
              </w:rPr>
              <w:t>Блоки фундаментные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DF0187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ГОСТ13579-76*</w:t>
            </w: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ФБС 12-6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  <w:lang w:val="en-US"/>
              </w:rPr>
              <w:t>54,81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ФБС 24-6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29,7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ФБС 12-4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17,52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1005" w:rsidRPr="00DF0187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ФБС 24-4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9,87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ФБС 16-12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1,08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ФБС 16-24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2,82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7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ФБС 20-12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2,46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1005" w:rsidRPr="003B1E75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8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ФБС 20-24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5,4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u w:val="single"/>
              </w:rPr>
            </w:pPr>
            <w:r w:rsidRPr="004F1005">
              <w:rPr>
                <w:sz w:val="20"/>
                <w:szCs w:val="20"/>
                <w:u w:val="single"/>
              </w:rPr>
              <w:t>Плит перекрытия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3B1E75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Серия 1.141-1</w:t>
            </w: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54-10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6,28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3B1E75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54-15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6,09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3B1E75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54-12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1,84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30-10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6,76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30-15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5,06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F1005" w:rsidRPr="00756B31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45-10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1,60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DF0187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Серия 1.038.1-1</w:t>
            </w: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45-12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6,76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DF0187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51-15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5,06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DF0187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51-10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1,97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DF0187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39-15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6,76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  <w:tr w:rsidR="004F1005" w:rsidRPr="00DF0187" w:rsidTr="004F1005">
        <w:trPr>
          <w:jc w:val="center"/>
        </w:trPr>
        <w:tc>
          <w:tcPr>
            <w:tcW w:w="1026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6</w:t>
            </w:r>
          </w:p>
        </w:tc>
        <w:tc>
          <w:tcPr>
            <w:tcW w:w="2083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ПК 39-10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5,06</w:t>
            </w:r>
          </w:p>
        </w:tc>
        <w:tc>
          <w:tcPr>
            <w:tcW w:w="1152" w:type="dxa"/>
            <w:vAlign w:val="center"/>
          </w:tcPr>
          <w:p w:rsidR="004F1005" w:rsidRPr="004F1005" w:rsidRDefault="004F1005" w:rsidP="004F1005">
            <w:pPr>
              <w:spacing w:line="360" w:lineRule="auto"/>
              <w:ind w:right="-37" w:hanging="4"/>
              <w:jc w:val="center"/>
              <w:rPr>
                <w:sz w:val="20"/>
                <w:szCs w:val="20"/>
              </w:rPr>
            </w:pPr>
          </w:p>
        </w:tc>
      </w:tr>
    </w:tbl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</w:rPr>
      </w:pPr>
    </w:p>
    <w:p w:rsidR="000A040B" w:rsidRPr="000A040B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0A040B" w:rsidRPr="000A040B">
        <w:rPr>
          <w:i/>
          <w:sz w:val="28"/>
          <w:szCs w:val="28"/>
        </w:rPr>
        <w:t>4.2 Ведомость перемычек</w:t>
      </w:r>
    </w:p>
    <w:p w:rsid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1809" w:type="dxa"/>
        <w:tblLook w:val="04A0" w:firstRow="1" w:lastRow="0" w:firstColumn="1" w:lastColumn="0" w:noHBand="0" w:noVBand="1"/>
      </w:tblPr>
      <w:tblGrid>
        <w:gridCol w:w="1218"/>
        <w:gridCol w:w="3852"/>
      </w:tblGrid>
      <w:tr w:rsidR="004F1005" w:rsidRPr="004F1005" w:rsidTr="004F1005">
        <w:tc>
          <w:tcPr>
            <w:tcW w:w="1218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Тип</w:t>
            </w:r>
          </w:p>
        </w:tc>
        <w:tc>
          <w:tcPr>
            <w:tcW w:w="3852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Схема сечения</w:t>
            </w:r>
          </w:p>
        </w:tc>
      </w:tr>
      <w:tr w:rsidR="004F1005" w:rsidRPr="004F1005" w:rsidTr="004F1005">
        <w:tc>
          <w:tcPr>
            <w:tcW w:w="1218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Пр-1</w:t>
            </w:r>
          </w:p>
        </w:tc>
        <w:tc>
          <w:tcPr>
            <w:tcW w:w="3852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4F1005" w:rsidRPr="004F1005" w:rsidTr="004F1005">
        <w:tc>
          <w:tcPr>
            <w:tcW w:w="1218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Пр-2</w:t>
            </w:r>
          </w:p>
        </w:tc>
        <w:tc>
          <w:tcPr>
            <w:tcW w:w="3852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4F1005" w:rsidRPr="004F1005" w:rsidTr="004F1005">
        <w:tc>
          <w:tcPr>
            <w:tcW w:w="1218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Пр-3</w:t>
            </w:r>
          </w:p>
        </w:tc>
        <w:tc>
          <w:tcPr>
            <w:tcW w:w="3852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4F1005" w:rsidRPr="004F1005" w:rsidTr="004F1005">
        <w:tc>
          <w:tcPr>
            <w:tcW w:w="1218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Пр-4</w:t>
            </w:r>
          </w:p>
        </w:tc>
        <w:tc>
          <w:tcPr>
            <w:tcW w:w="3852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  <w:tr w:rsidR="004F1005" w:rsidRPr="004F1005" w:rsidTr="004F1005">
        <w:tc>
          <w:tcPr>
            <w:tcW w:w="1218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Пр-5</w:t>
            </w:r>
          </w:p>
        </w:tc>
        <w:tc>
          <w:tcPr>
            <w:tcW w:w="3852" w:type="dxa"/>
          </w:tcPr>
          <w:p w:rsidR="004F1005" w:rsidRPr="004F1005" w:rsidRDefault="004F1005" w:rsidP="001678F7">
            <w:pPr>
              <w:spacing w:line="360" w:lineRule="auto"/>
              <w:ind w:right="-108"/>
              <w:rPr>
                <w:sz w:val="20"/>
                <w:szCs w:val="20"/>
              </w:rPr>
            </w:pPr>
          </w:p>
        </w:tc>
      </w:tr>
    </w:tbl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</w:rPr>
      </w:pPr>
    </w:p>
    <w:p w:rsidR="000A040B" w:rsidRPr="000A040B" w:rsidRDefault="004F1005" w:rsidP="000A040B">
      <w:pPr>
        <w:pStyle w:val="a8"/>
        <w:widowControl w:val="0"/>
        <w:numPr>
          <w:ilvl w:val="0"/>
          <w:numId w:val="25"/>
        </w:numPr>
        <w:tabs>
          <w:tab w:val="left" w:pos="709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040B" w:rsidRPr="000A040B">
        <w:rPr>
          <w:b/>
          <w:sz w:val="28"/>
          <w:szCs w:val="28"/>
        </w:rPr>
        <w:t>Приложение</w:t>
      </w:r>
    </w:p>
    <w:p w:rsidR="004F1005" w:rsidRDefault="004F1005" w:rsidP="004F1005">
      <w:pPr>
        <w:pStyle w:val="a8"/>
        <w:widowControl w:val="0"/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i/>
          <w:sz w:val="28"/>
          <w:szCs w:val="28"/>
        </w:rPr>
      </w:pPr>
    </w:p>
    <w:p w:rsidR="000A040B" w:rsidRPr="000A040B" w:rsidRDefault="000A040B" w:rsidP="000A040B">
      <w:pPr>
        <w:pStyle w:val="a8"/>
        <w:widowControl w:val="0"/>
        <w:numPr>
          <w:ilvl w:val="1"/>
          <w:numId w:val="26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0A040B">
        <w:rPr>
          <w:i/>
          <w:sz w:val="28"/>
          <w:szCs w:val="28"/>
        </w:rPr>
        <w:t>Теплоте</w:t>
      </w:r>
      <w:r w:rsidR="004F1005">
        <w:rPr>
          <w:i/>
          <w:sz w:val="28"/>
          <w:szCs w:val="28"/>
        </w:rPr>
        <w:t>хнический расчёт наружной стены</w:t>
      </w:r>
    </w:p>
    <w:p w:rsidR="004F1005" w:rsidRDefault="004F1005" w:rsidP="004F1005">
      <w:pPr>
        <w:pStyle w:val="a8"/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0A040B" w:rsidRPr="000A040B" w:rsidRDefault="000A040B" w:rsidP="000A040B">
      <w:pPr>
        <w:pStyle w:val="a8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Наружная стена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1-й слой – цементно-песчаный раствор б=0,02м; ρ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=1800 кг/м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>;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2-й слой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- кирпич кладочный керамический б=0,38 м; ρ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=1800 кг/м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>;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3-й слой – минераловатные плиты б=? м; ρ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=40 кг/м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A040B">
        <w:rPr>
          <w:sz w:val="28"/>
          <w:szCs w:val="28"/>
        </w:rPr>
        <w:t>4-й слой - кирпич кладочный керамический б=0,12 м; ρ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=1800 кг/м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2. Район строительства: г. Вологда. </w:t>
      </w:r>
    </w:p>
    <w:p w:rsidR="004F1005" w:rsidRPr="000A040B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4F1005" w:rsidRDefault="00675993" w:rsidP="000A040B">
      <w:pPr>
        <w:widowControl w:val="0"/>
        <w:tabs>
          <w:tab w:val="left" w:pos="709"/>
        </w:tabs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7.5pt;height:159.75pt;visibility:visible">
            <v:imagedata r:id="rId5" o:title=""/>
          </v:shape>
        </w:pic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3. Назначение здания: двухэтажный одноквартирный 6-ти комнатный жилой дом.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Исходные данные: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1) Температура внутреннего воздуха в здании и влажность по СНиП 23.101-2004 табл. 1: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=+</w:t>
      </w:r>
      <w:smartTag w:uri="urn:schemas-microsoft-com:office:smarttags" w:element="metricconverter">
        <w:smartTagPr>
          <w:attr w:name="ProductID" w:val="4,90C"/>
        </w:smartTagPr>
        <w:r w:rsidRPr="000A040B">
          <w:rPr>
            <w:sz w:val="28"/>
            <w:szCs w:val="28"/>
          </w:rPr>
          <w:t>21</w:t>
        </w:r>
        <w:r w:rsidRPr="000A040B">
          <w:rPr>
            <w:sz w:val="28"/>
            <w:szCs w:val="28"/>
            <w:vertAlign w:val="superscript"/>
          </w:rPr>
          <w:t>0</w:t>
        </w:r>
        <w:r w:rsidRPr="000A040B">
          <w:rPr>
            <w:sz w:val="28"/>
            <w:szCs w:val="28"/>
            <w:lang w:val="en-US"/>
          </w:rPr>
          <w:t>C</w:t>
        </w:r>
      </w:smartTag>
      <w:r w:rsidRPr="000A040B"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φ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 xml:space="preserve"> = 55%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2) Зона климатической влажности района строительства по СНиП23-01-99 рис.2 нормальная-2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3) Средняя температура и продолжительность отопительного периода по табл.1 СНиП 23-02-2003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  <w:lang w:val="en-US"/>
        </w:rPr>
        <w:t>nt</w:t>
      </w:r>
      <w:r w:rsidRPr="000A040B">
        <w:rPr>
          <w:sz w:val="28"/>
          <w:szCs w:val="28"/>
        </w:rPr>
        <w:t>=-</w:t>
      </w:r>
      <w:smartTag w:uri="urn:schemas-microsoft-com:office:smarttags" w:element="metricconverter">
        <w:smartTagPr>
          <w:attr w:name="ProductID" w:val="4,90C"/>
        </w:smartTagPr>
        <w:r w:rsidRPr="000A040B">
          <w:rPr>
            <w:sz w:val="28"/>
            <w:szCs w:val="28"/>
          </w:rPr>
          <w:t>4,9</w:t>
        </w:r>
        <w:r w:rsidRPr="000A040B">
          <w:rPr>
            <w:sz w:val="28"/>
            <w:szCs w:val="28"/>
            <w:vertAlign w:val="superscript"/>
          </w:rPr>
          <w:t>0</w:t>
        </w:r>
        <w:r w:rsidRPr="000A040B">
          <w:rPr>
            <w:sz w:val="28"/>
            <w:szCs w:val="28"/>
            <w:lang w:val="en-US"/>
          </w:rPr>
          <w:t>C</w:t>
        </w:r>
      </w:smartTag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z</w:t>
      </w:r>
      <w:r w:rsidRPr="000A040B">
        <w:rPr>
          <w:sz w:val="28"/>
          <w:szCs w:val="28"/>
          <w:vertAlign w:val="subscript"/>
          <w:lang w:val="en-US"/>
        </w:rPr>
        <w:t>nt</w:t>
      </w:r>
      <w:r w:rsidRPr="000A040B">
        <w:rPr>
          <w:sz w:val="28"/>
          <w:szCs w:val="28"/>
        </w:rPr>
        <w:t>=217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  <w:lang w:val="en-US"/>
        </w:rPr>
        <w:t>C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4) Коэффициент теплоотдачи внутренней поверхности наружной стены по таб.7 СНиП 23.01-2003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ά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=7,6 Вт/ (м</w:t>
      </w:r>
      <w:r w:rsidRPr="000A040B">
        <w:rPr>
          <w:sz w:val="28"/>
          <w:szCs w:val="28"/>
          <w:vertAlign w:val="superscript"/>
        </w:rPr>
        <w:t>2</w:t>
      </w:r>
      <w:r w:rsidRPr="000A040B">
        <w:rPr>
          <w:sz w:val="28"/>
          <w:szCs w:val="28"/>
        </w:rPr>
        <w:t>/с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</w:rPr>
        <w:t>)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5) Коэффициент теплоотдачи наружной поверхности</w:t>
      </w:r>
      <w:r>
        <w:rPr>
          <w:i/>
          <w:sz w:val="28"/>
          <w:szCs w:val="28"/>
        </w:rPr>
        <w:t xml:space="preserve"> </w:t>
      </w:r>
      <w:r w:rsidRPr="000A040B">
        <w:rPr>
          <w:sz w:val="28"/>
          <w:szCs w:val="28"/>
        </w:rPr>
        <w:t>наружной стены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ά</w:t>
      </w:r>
      <w:r w:rsidRPr="000A040B">
        <w:rPr>
          <w:sz w:val="28"/>
          <w:szCs w:val="28"/>
          <w:vertAlign w:val="subscript"/>
          <w:lang w:val="en-US"/>
        </w:rPr>
        <w:t>ext</w:t>
      </w:r>
      <w:r w:rsidRPr="000A040B">
        <w:rPr>
          <w:sz w:val="28"/>
          <w:szCs w:val="28"/>
        </w:rPr>
        <w:t>=23 Вт/ (м</w:t>
      </w:r>
      <w:r w:rsidRPr="000A040B">
        <w:rPr>
          <w:sz w:val="28"/>
          <w:szCs w:val="28"/>
          <w:vertAlign w:val="superscript"/>
        </w:rPr>
        <w:t>2</w:t>
      </w:r>
      <w:r w:rsidRPr="000A040B">
        <w:rPr>
          <w:sz w:val="28"/>
          <w:szCs w:val="28"/>
        </w:rPr>
        <w:t>/с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</w:rPr>
        <w:t>)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6) Влажностный режим в зданий по т.1 СНиП 23.02-03 при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=21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  <w:lang w:val="en-US"/>
        </w:rPr>
        <w:t>C</w:t>
      </w:r>
      <w:r w:rsidRPr="000A040B">
        <w:rPr>
          <w:sz w:val="28"/>
          <w:szCs w:val="28"/>
        </w:rPr>
        <w:t xml:space="preserve"> и </w:t>
      </w:r>
      <w:r w:rsidRPr="000A040B">
        <w:rPr>
          <w:sz w:val="28"/>
          <w:szCs w:val="28"/>
          <w:lang w:val="en-US"/>
        </w:rPr>
        <w:t>φ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=55%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нормальный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7) Условия эксплуатации наружной стены по табл.2 СНиП 23-02-2003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Б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8) Теплотехнические характеристики строительных материалов по прил.Д СНиП 23-101-2004;</w: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таблица 1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1260"/>
        <w:gridCol w:w="1260"/>
        <w:gridCol w:w="1285"/>
      </w:tblGrid>
      <w:tr w:rsidR="004F1005" w:rsidRPr="00F209DD" w:rsidTr="004F1005">
        <w:trPr>
          <w:trHeight w:val="786"/>
        </w:trPr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№ п/п</w:t>
            </w:r>
          </w:p>
        </w:tc>
        <w:tc>
          <w:tcPr>
            <w:tcW w:w="4847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Наименование слоя ограждающей конструкции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pStyle w:val="a9"/>
              <w:tabs>
                <w:tab w:val="left" w:pos="709"/>
                <w:tab w:val="left" w:pos="900"/>
                <w:tab w:val="left" w:pos="1080"/>
              </w:tabs>
              <w:spacing w:line="360" w:lineRule="auto"/>
              <w:ind w:right="-3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4F1005">
              <w:rPr>
                <w:rFonts w:ascii="Times New Roman" w:hAnsi="Times New Roman"/>
                <w:i w:val="0"/>
                <w:sz w:val="20"/>
              </w:rPr>
              <w:t>ρ,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i/>
                <w:sz w:val="20"/>
                <w:szCs w:val="20"/>
              </w:rPr>
              <w:t>кг/м³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pStyle w:val="a9"/>
              <w:tabs>
                <w:tab w:val="left" w:pos="709"/>
                <w:tab w:val="left" w:pos="900"/>
                <w:tab w:val="left" w:pos="1080"/>
              </w:tabs>
              <w:spacing w:line="360" w:lineRule="auto"/>
              <w:ind w:right="-3"/>
              <w:jc w:val="center"/>
              <w:rPr>
                <w:rFonts w:ascii="Times New Roman" w:hAnsi="Times New Roman"/>
                <w:sz w:val="20"/>
              </w:rPr>
            </w:pPr>
            <w:r w:rsidRPr="004F1005">
              <w:rPr>
                <w:rFonts w:ascii="Times New Roman" w:hAnsi="Times New Roman"/>
                <w:sz w:val="20"/>
              </w:rPr>
              <w:t>λ,</w: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i/>
                <w:sz w:val="20"/>
                <w:szCs w:val="20"/>
              </w:rPr>
              <w:t>Вт/(м²ºС)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position w:val="-6"/>
                <w:sz w:val="20"/>
                <w:szCs w:val="20"/>
              </w:rPr>
              <w:object w:dxaOrig="220" w:dyaOrig="279">
                <v:shape id="_x0000_i1026" type="#_x0000_t75" style="width:11.25pt;height:14.25pt" o:ole="">
                  <v:imagedata r:id="rId6" o:title=""/>
                </v:shape>
                <o:OLEObject Type="Embed" ProgID="Equation.3" ShapeID="_x0000_i1026" DrawAspect="Content" ObjectID="_1458819729" r:id="rId7"/>
              </w:object>
            </w:r>
          </w:p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м.</w:t>
            </w:r>
          </w:p>
        </w:tc>
      </w:tr>
      <w:tr w:rsidR="004F1005" w:rsidRPr="00F209DD" w:rsidTr="004F1005">
        <w:trPr>
          <w:trHeight w:val="259"/>
        </w:trPr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4847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Цементно-песчаный раствор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1800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0,76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0,02</w:t>
            </w:r>
          </w:p>
        </w:tc>
      </w:tr>
      <w:tr w:rsidR="004F1005" w:rsidRPr="00F209DD" w:rsidTr="004F1005"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4847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Кирпич кладочный керамический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1800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0,81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0,38</w:t>
            </w:r>
          </w:p>
        </w:tc>
      </w:tr>
      <w:tr w:rsidR="004F1005" w:rsidRPr="00F209DD" w:rsidTr="004F1005">
        <w:trPr>
          <w:trHeight w:val="297"/>
        </w:trPr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</w:t>
            </w:r>
          </w:p>
        </w:tc>
        <w:tc>
          <w:tcPr>
            <w:tcW w:w="4847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Минераловатные плиты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0,05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х</w:t>
            </w:r>
          </w:p>
        </w:tc>
      </w:tr>
      <w:tr w:rsidR="004F1005" w:rsidRPr="00F209DD" w:rsidTr="004F1005"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</w:t>
            </w:r>
          </w:p>
        </w:tc>
        <w:tc>
          <w:tcPr>
            <w:tcW w:w="4847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Кирпич кладочный керамический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1800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0,81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tabs>
                <w:tab w:val="left" w:pos="709"/>
              </w:tabs>
              <w:spacing w:line="360" w:lineRule="auto"/>
              <w:ind w:right="-3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0,12</w:t>
            </w:r>
          </w:p>
        </w:tc>
      </w:tr>
    </w:tbl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Расчет: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1.Определение градосуток отопительного периода:</w: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Д</w:t>
      </w:r>
      <w:r w:rsidRPr="000A040B">
        <w:rPr>
          <w:sz w:val="28"/>
          <w:szCs w:val="28"/>
          <w:vertAlign w:val="subscript"/>
          <w:lang w:val="en-US"/>
        </w:rPr>
        <w:t>d</w:t>
      </w:r>
      <w:r w:rsidRPr="000A040B">
        <w:rPr>
          <w:sz w:val="28"/>
          <w:szCs w:val="28"/>
        </w:rPr>
        <w:t>=(t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-</w:t>
      </w: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  <w:lang w:val="en-US"/>
        </w:rPr>
        <w:t>nt</w:t>
      </w:r>
      <w:r w:rsidRPr="000A040B">
        <w:rPr>
          <w:sz w:val="28"/>
          <w:szCs w:val="28"/>
        </w:rPr>
        <w:t>)-</w:t>
      </w:r>
      <w:r w:rsidRPr="000A040B">
        <w:rPr>
          <w:sz w:val="28"/>
          <w:szCs w:val="28"/>
          <w:lang w:val="en-US"/>
        </w:rPr>
        <w:t>z</w:t>
      </w:r>
      <w:r w:rsidRPr="000A040B">
        <w:rPr>
          <w:sz w:val="28"/>
          <w:szCs w:val="28"/>
          <w:vertAlign w:val="subscript"/>
          <w:lang w:val="en-US"/>
        </w:rPr>
        <w:t>nt</w:t>
      </w:r>
      <w:r w:rsidRPr="000A040B">
        <w:rPr>
          <w:sz w:val="28"/>
          <w:szCs w:val="28"/>
        </w:rPr>
        <w:t>=(21-(-4,9))*217=5,403</w:t>
      </w:r>
      <w:r w:rsidRPr="000A040B">
        <w:rPr>
          <w:i/>
          <w:sz w:val="28"/>
          <w:szCs w:val="28"/>
        </w:rPr>
        <w:t xml:space="preserve"> </w:t>
      </w:r>
      <w:r w:rsidRPr="000A040B">
        <w:rPr>
          <w:sz w:val="28"/>
          <w:szCs w:val="28"/>
        </w:rPr>
        <w:t>ºС*сут</w:t>
      </w:r>
      <w:r>
        <w:rPr>
          <w:sz w:val="28"/>
          <w:szCs w:val="28"/>
        </w:rPr>
        <w:t xml:space="preserve"> </w: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2. Определение нормируемого сопротивления теплопередачи (табл. СНиП 23-07</w:t>
      </w:r>
      <w:r w:rsidRPr="000A040B">
        <w:rPr>
          <w:i/>
          <w:sz w:val="28"/>
          <w:szCs w:val="28"/>
        </w:rPr>
        <w:t>-</w:t>
      </w:r>
      <w:r w:rsidRPr="000A040B">
        <w:rPr>
          <w:sz w:val="28"/>
          <w:szCs w:val="28"/>
        </w:rPr>
        <w:t xml:space="preserve">2003) </w: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R</w:t>
      </w:r>
      <w:r w:rsidRPr="000A040B">
        <w:rPr>
          <w:sz w:val="28"/>
          <w:szCs w:val="28"/>
          <w:vertAlign w:val="subscript"/>
          <w:lang w:val="en-US"/>
        </w:rPr>
        <w:t>red</w:t>
      </w:r>
      <w:r w:rsidRPr="000A040B">
        <w:rPr>
          <w:sz w:val="28"/>
          <w:szCs w:val="28"/>
        </w:rPr>
        <w:t>=</w:t>
      </w:r>
      <w:r w:rsidRPr="000A040B">
        <w:rPr>
          <w:sz w:val="28"/>
          <w:szCs w:val="28"/>
          <w:lang w:val="en-US"/>
        </w:rPr>
        <w:t>a</w:t>
      </w:r>
      <w:r w:rsidRPr="000A040B">
        <w:rPr>
          <w:sz w:val="28"/>
          <w:szCs w:val="28"/>
        </w:rPr>
        <w:t>*Д</w:t>
      </w:r>
      <w:r w:rsidRPr="000A040B">
        <w:rPr>
          <w:sz w:val="28"/>
          <w:szCs w:val="28"/>
          <w:vertAlign w:val="subscript"/>
          <w:lang w:val="en-US"/>
        </w:rPr>
        <w:t>d</w:t>
      </w:r>
      <w:r w:rsidRPr="000A040B">
        <w:rPr>
          <w:sz w:val="28"/>
          <w:szCs w:val="28"/>
        </w:rPr>
        <w:t>+в=0,00035*5,403+1,2=3,091 (м</w:t>
      </w:r>
      <w:r w:rsidRPr="000A040B">
        <w:rPr>
          <w:sz w:val="28"/>
          <w:szCs w:val="28"/>
          <w:vertAlign w:val="superscript"/>
        </w:rPr>
        <w:t>2</w:t>
      </w:r>
      <w:r w:rsidRPr="000A040B">
        <w:rPr>
          <w:sz w:val="28"/>
          <w:szCs w:val="28"/>
        </w:rPr>
        <w:t>/с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</w:rPr>
        <w:t>)/ Вт</w: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где а=0.00035;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  <w:lang w:val="en-US"/>
        </w:rPr>
        <w:t>b</w:t>
      </w:r>
      <w:r w:rsidRPr="000A040B">
        <w:rPr>
          <w:sz w:val="28"/>
          <w:szCs w:val="28"/>
        </w:rPr>
        <w:t xml:space="preserve"> =1.4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3. Определение толщины неизвестного слоя из условия </w:t>
      </w:r>
      <w:r w:rsidRPr="000A040B">
        <w:rPr>
          <w:sz w:val="28"/>
          <w:szCs w:val="28"/>
          <w:lang w:val="en-US"/>
        </w:rPr>
        <w:t>R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</w:t>
      </w:r>
      <w:r w:rsidRPr="000A040B">
        <w:rPr>
          <w:sz w:val="28"/>
          <w:szCs w:val="28"/>
          <w:lang w:val="en-US"/>
        </w:rPr>
        <w:t>R</w:t>
      </w:r>
      <w:r w:rsidRPr="000A040B">
        <w:rPr>
          <w:sz w:val="28"/>
          <w:szCs w:val="28"/>
          <w:vertAlign w:val="subscript"/>
          <w:lang w:val="en-US"/>
        </w:rPr>
        <w:t>red</w: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R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=(1/ ά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)+(б</w:t>
      </w:r>
      <w:r w:rsidRPr="000A040B">
        <w:rPr>
          <w:sz w:val="28"/>
          <w:szCs w:val="28"/>
          <w:vertAlign w:val="subscript"/>
        </w:rPr>
        <w:t>1</w:t>
      </w:r>
      <w:r w:rsidRPr="000A040B">
        <w:rPr>
          <w:sz w:val="28"/>
          <w:szCs w:val="28"/>
        </w:rPr>
        <w:t>/λ</w:t>
      </w:r>
      <w:r w:rsidRPr="000A040B">
        <w:rPr>
          <w:sz w:val="28"/>
          <w:szCs w:val="28"/>
          <w:vertAlign w:val="subscript"/>
        </w:rPr>
        <w:t>1</w:t>
      </w:r>
      <w:r w:rsidRPr="000A040B">
        <w:rPr>
          <w:sz w:val="28"/>
          <w:szCs w:val="28"/>
        </w:rPr>
        <w:t>)+(б</w:t>
      </w:r>
      <w:r w:rsidRPr="000A040B">
        <w:rPr>
          <w:sz w:val="28"/>
          <w:szCs w:val="28"/>
          <w:vertAlign w:val="subscript"/>
        </w:rPr>
        <w:t>2</w:t>
      </w:r>
      <w:r w:rsidRPr="000A040B">
        <w:rPr>
          <w:sz w:val="28"/>
          <w:szCs w:val="28"/>
        </w:rPr>
        <w:t>/ λ</w:t>
      </w:r>
      <w:r w:rsidRPr="000A040B">
        <w:rPr>
          <w:sz w:val="28"/>
          <w:szCs w:val="28"/>
          <w:vertAlign w:val="subscript"/>
        </w:rPr>
        <w:t>2</w:t>
      </w:r>
      <w:r w:rsidRPr="000A040B">
        <w:rPr>
          <w:sz w:val="28"/>
          <w:szCs w:val="28"/>
        </w:rPr>
        <w:t>)+(б</w:t>
      </w:r>
      <w:r w:rsidRPr="000A040B">
        <w:rPr>
          <w:sz w:val="28"/>
          <w:szCs w:val="28"/>
          <w:vertAlign w:val="subscript"/>
        </w:rPr>
        <w:t>3</w:t>
      </w:r>
      <w:r w:rsidRPr="000A040B">
        <w:rPr>
          <w:sz w:val="28"/>
          <w:szCs w:val="28"/>
        </w:rPr>
        <w:t>/ λ</w:t>
      </w:r>
      <w:r w:rsidRPr="000A040B">
        <w:rPr>
          <w:sz w:val="28"/>
          <w:szCs w:val="28"/>
          <w:vertAlign w:val="subscript"/>
        </w:rPr>
        <w:t>3</w:t>
      </w:r>
      <w:r w:rsidRPr="000A040B">
        <w:rPr>
          <w:sz w:val="28"/>
          <w:szCs w:val="28"/>
        </w:rPr>
        <w:t>)+(б</w:t>
      </w:r>
      <w:r w:rsidRPr="000A040B">
        <w:rPr>
          <w:sz w:val="28"/>
          <w:szCs w:val="28"/>
          <w:vertAlign w:val="subscript"/>
        </w:rPr>
        <w:t>4</w:t>
      </w:r>
      <w:r w:rsidRPr="000A040B">
        <w:rPr>
          <w:sz w:val="28"/>
          <w:szCs w:val="28"/>
        </w:rPr>
        <w:t>/ λ</w:t>
      </w:r>
      <w:r w:rsidRPr="000A040B">
        <w:rPr>
          <w:sz w:val="28"/>
          <w:szCs w:val="28"/>
          <w:vertAlign w:val="subscript"/>
        </w:rPr>
        <w:t>4</w:t>
      </w:r>
      <w:r w:rsidRPr="000A040B">
        <w:rPr>
          <w:sz w:val="28"/>
          <w:szCs w:val="28"/>
        </w:rPr>
        <w:t>)+(1/ ά</w:t>
      </w:r>
      <w:r w:rsidRPr="000A040B">
        <w:rPr>
          <w:sz w:val="28"/>
          <w:szCs w:val="28"/>
          <w:vertAlign w:val="subscript"/>
          <w:lang w:val="en-US"/>
        </w:rPr>
        <w:t>ext</w:t>
      </w:r>
      <w:r w:rsidRPr="000A040B">
        <w:rPr>
          <w:sz w:val="28"/>
          <w:szCs w:val="28"/>
        </w:rPr>
        <w:t>)= (1/7,6)+(0,02/0,76)+(0,38/0,81)+(х/0,05)+(0,12/0,81)+(1/23)=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=0,131+0,026+0,469+(х/0,05)+0,148+0,043=(х/0,05)+0,817;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3,091=(х/0,05)+0,817;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х/0,05=2,274;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х=0,11м; </w:t>
      </w:r>
    </w:p>
    <w:p w:rsidR="004F1005" w:rsidRDefault="004F1005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Окончательно толщина минераловатной плиты равна 140мм</w:t>
      </w:r>
    </w:p>
    <w:p w:rsidR="000A040B" w:rsidRPr="000A040B" w:rsidRDefault="000A040B" w:rsidP="000A040B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Принята наружная ограждающая стена толщиной 640мм.</w:t>
      </w: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</w:rPr>
      </w:pPr>
    </w:p>
    <w:p w:rsidR="000A040B" w:rsidRPr="000A040B" w:rsidRDefault="000A040B" w:rsidP="000A040B">
      <w:pPr>
        <w:pStyle w:val="a8"/>
        <w:widowControl w:val="0"/>
        <w:numPr>
          <w:ilvl w:val="1"/>
          <w:numId w:val="27"/>
        </w:numPr>
        <w:tabs>
          <w:tab w:val="left" w:pos="709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0A040B">
        <w:rPr>
          <w:i/>
          <w:sz w:val="28"/>
          <w:szCs w:val="28"/>
          <w:lang w:val="en-US"/>
        </w:rPr>
        <w:t xml:space="preserve"> </w:t>
      </w:r>
      <w:r w:rsidRPr="000A040B">
        <w:rPr>
          <w:i/>
          <w:sz w:val="28"/>
          <w:szCs w:val="28"/>
        </w:rPr>
        <w:t>Т</w:t>
      </w:r>
      <w:r w:rsidR="004F1005">
        <w:rPr>
          <w:i/>
          <w:sz w:val="28"/>
          <w:szCs w:val="28"/>
        </w:rPr>
        <w:t>еплотехнический расчёт покрытия</w:t>
      </w:r>
    </w:p>
    <w:p w:rsidR="004F1005" w:rsidRDefault="004F1005" w:rsidP="004F1005">
      <w:pPr>
        <w:pStyle w:val="a8"/>
        <w:widowControl w:val="0"/>
        <w:tabs>
          <w:tab w:val="left" w:pos="1418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0A040B" w:rsidRPr="000A040B" w:rsidRDefault="000A040B" w:rsidP="004F1005">
      <w:pPr>
        <w:pStyle w:val="a8"/>
        <w:widowControl w:val="0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Покрытие</w:t>
      </w:r>
    </w:p>
    <w:p w:rsidR="000A040B" w:rsidRPr="000A040B" w:rsidRDefault="000A040B" w:rsidP="000A040B">
      <w:pPr>
        <w:widowControl w:val="0"/>
        <w:tabs>
          <w:tab w:val="left" w:pos="601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1-й слой – Ж/б плита б=0,22м; ρ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=2500 кг/м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>;</w:t>
      </w:r>
    </w:p>
    <w:p w:rsidR="000A040B" w:rsidRPr="000A040B" w:rsidRDefault="000A040B" w:rsidP="000A040B">
      <w:pPr>
        <w:widowControl w:val="0"/>
        <w:tabs>
          <w:tab w:val="left" w:pos="601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2-й слой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- Пароизоляция- 1 слой пергамина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б=0,003 м; ρ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=600 кг/м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>;</w:t>
      </w:r>
    </w:p>
    <w:p w:rsidR="000A040B" w:rsidRPr="000A040B" w:rsidRDefault="000A040B" w:rsidP="000A040B">
      <w:pPr>
        <w:widowControl w:val="0"/>
        <w:tabs>
          <w:tab w:val="left" w:pos="601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3-й слой – Утеплитель – плиты полужёсткие минераловатные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б=? м; ρ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=250 кг/м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 xml:space="preserve"> ;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601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A040B">
        <w:rPr>
          <w:sz w:val="28"/>
          <w:szCs w:val="28"/>
        </w:rPr>
        <w:t>4-й слой – Цементно-песчанная стяжка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б=0,04м; ρ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=1800 кг/м</w:t>
      </w:r>
      <w:r w:rsidRPr="000A040B">
        <w:rPr>
          <w:sz w:val="28"/>
          <w:szCs w:val="28"/>
          <w:vertAlign w:val="superscript"/>
        </w:rPr>
        <w:t>3</w:t>
      </w:r>
      <w:r w:rsidRPr="000A040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2. Район строительства: г. Вологда. 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3. Назначение здания: двухэтажный одноквартирный 6-ти комнатный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жилой дом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Исходные данные: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1) Температура внутреннего воздуха в здании и влажность по СНиП 23.101-2004 табл. 1: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=+</w:t>
      </w:r>
      <w:smartTag w:uri="urn:schemas-microsoft-com:office:smarttags" w:element="metricconverter">
        <w:smartTagPr>
          <w:attr w:name="ProductID" w:val="4,90C"/>
        </w:smartTagPr>
        <w:r w:rsidRPr="000A040B">
          <w:rPr>
            <w:sz w:val="28"/>
            <w:szCs w:val="28"/>
          </w:rPr>
          <w:t>21</w:t>
        </w:r>
        <w:r w:rsidRPr="000A040B">
          <w:rPr>
            <w:sz w:val="28"/>
            <w:szCs w:val="28"/>
            <w:vertAlign w:val="superscript"/>
          </w:rPr>
          <w:t>0</w:t>
        </w:r>
        <w:r w:rsidRPr="000A040B">
          <w:rPr>
            <w:sz w:val="28"/>
            <w:szCs w:val="28"/>
            <w:lang w:val="en-US"/>
          </w:rPr>
          <w:t>C</w:t>
        </w:r>
      </w:smartTag>
      <w:r w:rsidRPr="000A040B"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φ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 xml:space="preserve"> = 55%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2) Зона климатической влажности района строительства по СНиП23-01-99 рис.2 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нормальная-2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3) Средняя температура и продолжительность отопительного периода по табл.1 СНиП 23-02-2003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  <w:lang w:val="en-US"/>
        </w:rPr>
        <w:t>nt</w:t>
      </w:r>
      <w:r w:rsidRPr="000A040B">
        <w:rPr>
          <w:sz w:val="28"/>
          <w:szCs w:val="28"/>
        </w:rPr>
        <w:t>=-</w:t>
      </w:r>
      <w:smartTag w:uri="urn:schemas-microsoft-com:office:smarttags" w:element="metricconverter">
        <w:smartTagPr>
          <w:attr w:name="ProductID" w:val="4,90C"/>
        </w:smartTagPr>
        <w:r w:rsidRPr="000A040B">
          <w:rPr>
            <w:sz w:val="28"/>
            <w:szCs w:val="28"/>
          </w:rPr>
          <w:t>4,9</w:t>
        </w:r>
        <w:r w:rsidRPr="000A040B">
          <w:rPr>
            <w:sz w:val="28"/>
            <w:szCs w:val="28"/>
            <w:vertAlign w:val="superscript"/>
          </w:rPr>
          <w:t>0</w:t>
        </w:r>
        <w:r w:rsidRPr="000A040B">
          <w:rPr>
            <w:sz w:val="28"/>
            <w:szCs w:val="28"/>
            <w:lang w:val="en-US"/>
          </w:rPr>
          <w:t>C</w:t>
        </w:r>
      </w:smartTag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z</w:t>
      </w:r>
      <w:r w:rsidRPr="000A040B">
        <w:rPr>
          <w:sz w:val="28"/>
          <w:szCs w:val="28"/>
          <w:vertAlign w:val="subscript"/>
          <w:lang w:val="en-US"/>
        </w:rPr>
        <w:t>nt</w:t>
      </w:r>
      <w:r w:rsidRPr="000A040B">
        <w:rPr>
          <w:sz w:val="28"/>
          <w:szCs w:val="28"/>
        </w:rPr>
        <w:t>=217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  <w:lang w:val="en-US"/>
        </w:rPr>
        <w:t>C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4) Коэффициент теплоотдачи внутренней поверхности покрытия по таб.7 СНиП 23.01-2003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ά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=7,6 Вт/ (м</w:t>
      </w:r>
      <w:r w:rsidRPr="000A040B">
        <w:rPr>
          <w:sz w:val="28"/>
          <w:szCs w:val="28"/>
          <w:vertAlign w:val="superscript"/>
        </w:rPr>
        <w:t>2</w:t>
      </w:r>
      <w:r w:rsidRPr="000A040B">
        <w:rPr>
          <w:sz w:val="28"/>
          <w:szCs w:val="28"/>
        </w:rPr>
        <w:t>/с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</w:rPr>
        <w:t>)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5) Коэффициент теплоотдачи наружной поверхности</w:t>
      </w:r>
      <w:r>
        <w:rPr>
          <w:i/>
          <w:sz w:val="28"/>
          <w:szCs w:val="28"/>
        </w:rPr>
        <w:t xml:space="preserve"> </w:t>
      </w:r>
      <w:r w:rsidRPr="000A040B">
        <w:rPr>
          <w:sz w:val="28"/>
          <w:szCs w:val="28"/>
        </w:rPr>
        <w:t>покрытия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ά</w:t>
      </w:r>
      <w:r w:rsidRPr="000A040B">
        <w:rPr>
          <w:sz w:val="28"/>
          <w:szCs w:val="28"/>
          <w:vertAlign w:val="subscript"/>
          <w:lang w:val="en-US"/>
        </w:rPr>
        <w:t>ext</w:t>
      </w:r>
      <w:r w:rsidRPr="000A040B">
        <w:rPr>
          <w:sz w:val="28"/>
          <w:szCs w:val="28"/>
        </w:rPr>
        <w:t>=23 Вт/ (м</w:t>
      </w:r>
      <w:r w:rsidRPr="000A040B">
        <w:rPr>
          <w:sz w:val="28"/>
          <w:szCs w:val="28"/>
          <w:vertAlign w:val="superscript"/>
        </w:rPr>
        <w:t>2</w:t>
      </w:r>
      <w:r w:rsidRPr="000A040B">
        <w:rPr>
          <w:sz w:val="28"/>
          <w:szCs w:val="28"/>
        </w:rPr>
        <w:t>/с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</w:rPr>
        <w:t>)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6) Влажностный режим в зданий по т.1 СНиП 23.02-03 при</w:t>
      </w:r>
      <w:r>
        <w:rPr>
          <w:sz w:val="28"/>
          <w:szCs w:val="28"/>
        </w:rPr>
        <w:t xml:space="preserve"> 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=21</w:t>
      </w:r>
      <w:r w:rsidRPr="000A040B">
        <w:rPr>
          <w:sz w:val="28"/>
          <w:szCs w:val="28"/>
          <w:vertAlign w:val="superscript"/>
        </w:rPr>
        <w:t>0</w:t>
      </w:r>
      <w:r w:rsidRPr="000A040B">
        <w:rPr>
          <w:sz w:val="28"/>
          <w:szCs w:val="28"/>
          <w:lang w:val="en-US"/>
        </w:rPr>
        <w:t>C</w:t>
      </w:r>
      <w:r w:rsidRPr="000A040B">
        <w:rPr>
          <w:sz w:val="28"/>
          <w:szCs w:val="28"/>
        </w:rPr>
        <w:t xml:space="preserve"> и </w:t>
      </w:r>
      <w:r w:rsidRPr="000A040B">
        <w:rPr>
          <w:sz w:val="28"/>
          <w:szCs w:val="28"/>
          <w:lang w:val="en-US"/>
        </w:rPr>
        <w:t>φ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=55%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нормальный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7) Условия эксплуатации наружной стены по табл.2 СНиП 23-02-2003Б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b/>
          <w:sz w:val="28"/>
        </w:rPr>
      </w:pPr>
      <w:r w:rsidRPr="000A040B">
        <w:rPr>
          <w:sz w:val="28"/>
          <w:szCs w:val="28"/>
        </w:rPr>
        <w:t>8) Теплотехнические характеристики строительных материалов по прил.Д СНиП 23-101-2004;</w:t>
      </w:r>
    </w:p>
    <w:p w:rsidR="000A040B" w:rsidRPr="000A040B" w:rsidRDefault="000A040B" w:rsidP="000A040B">
      <w:pPr>
        <w:widowControl w:val="0"/>
        <w:spacing w:line="360" w:lineRule="auto"/>
        <w:ind w:firstLine="709"/>
        <w:jc w:val="both"/>
        <w:rPr>
          <w:sz w:val="28"/>
        </w:rPr>
      </w:pP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таблица 2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989"/>
        <w:gridCol w:w="1260"/>
        <w:gridCol w:w="1260"/>
        <w:gridCol w:w="1285"/>
      </w:tblGrid>
      <w:tr w:rsidR="004F1005" w:rsidRPr="00F209DD" w:rsidTr="004F1005">
        <w:trPr>
          <w:trHeight w:val="786"/>
        </w:trPr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0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№ п/п</w:t>
            </w:r>
          </w:p>
        </w:tc>
        <w:tc>
          <w:tcPr>
            <w:tcW w:w="4989" w:type="dxa"/>
          </w:tcPr>
          <w:p w:rsidR="004F1005" w:rsidRPr="004F1005" w:rsidRDefault="004F1005" w:rsidP="004F1005">
            <w:pPr>
              <w:tabs>
                <w:tab w:val="left" w:pos="0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Наименование слоя ограждающей конструкции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pStyle w:val="a9"/>
              <w:tabs>
                <w:tab w:val="left" w:pos="0"/>
                <w:tab w:val="left" w:pos="900"/>
                <w:tab w:val="left" w:pos="1080"/>
              </w:tabs>
              <w:spacing w:line="360" w:lineRule="auto"/>
              <w:ind w:right="-6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4F1005">
              <w:rPr>
                <w:rFonts w:ascii="Times New Roman" w:hAnsi="Times New Roman"/>
                <w:i w:val="0"/>
                <w:sz w:val="20"/>
              </w:rPr>
              <w:t>ρ,</w:t>
            </w:r>
          </w:p>
          <w:p w:rsidR="004F1005" w:rsidRPr="004F1005" w:rsidRDefault="004F1005" w:rsidP="004F1005">
            <w:pPr>
              <w:tabs>
                <w:tab w:val="left" w:pos="0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i/>
                <w:sz w:val="20"/>
                <w:szCs w:val="20"/>
              </w:rPr>
              <w:t>кг/м³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pStyle w:val="a9"/>
              <w:tabs>
                <w:tab w:val="left" w:pos="0"/>
                <w:tab w:val="left" w:pos="900"/>
                <w:tab w:val="left" w:pos="1080"/>
              </w:tabs>
              <w:spacing w:line="360" w:lineRule="auto"/>
              <w:ind w:right="-6"/>
              <w:jc w:val="center"/>
              <w:rPr>
                <w:rFonts w:ascii="Times New Roman" w:hAnsi="Times New Roman"/>
                <w:sz w:val="20"/>
              </w:rPr>
            </w:pPr>
            <w:r w:rsidRPr="004F1005">
              <w:rPr>
                <w:rFonts w:ascii="Times New Roman" w:hAnsi="Times New Roman"/>
                <w:sz w:val="20"/>
              </w:rPr>
              <w:t>λ,</w:t>
            </w:r>
          </w:p>
          <w:p w:rsidR="004F1005" w:rsidRPr="004F1005" w:rsidRDefault="004F1005" w:rsidP="004F1005">
            <w:pPr>
              <w:tabs>
                <w:tab w:val="left" w:pos="0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i/>
                <w:sz w:val="20"/>
                <w:szCs w:val="20"/>
              </w:rPr>
              <w:t>Вт/(м²ºС)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tabs>
                <w:tab w:val="left" w:pos="0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position w:val="-6"/>
                <w:sz w:val="20"/>
                <w:szCs w:val="20"/>
              </w:rPr>
              <w:object w:dxaOrig="220" w:dyaOrig="279">
                <v:shape id="_x0000_i1027" type="#_x0000_t75" style="width:11.25pt;height:14.25pt" o:ole="">
                  <v:imagedata r:id="rId6" o:title=""/>
                </v:shape>
                <o:OLEObject Type="Embed" ProgID="Equation.3" ShapeID="_x0000_i1027" DrawAspect="Content" ObjectID="_1458819730" r:id="rId8"/>
              </w:object>
            </w:r>
          </w:p>
          <w:p w:rsidR="004F1005" w:rsidRPr="004F1005" w:rsidRDefault="004F1005" w:rsidP="004F1005">
            <w:pPr>
              <w:tabs>
                <w:tab w:val="left" w:pos="0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м.</w:t>
            </w:r>
          </w:p>
        </w:tc>
      </w:tr>
      <w:tr w:rsidR="004F1005" w:rsidRPr="00F209DD" w:rsidTr="004F1005">
        <w:trPr>
          <w:trHeight w:val="263"/>
        </w:trPr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</w:t>
            </w:r>
          </w:p>
        </w:tc>
        <w:tc>
          <w:tcPr>
            <w:tcW w:w="4989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Ж/б плита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2500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2,04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0,03</w:t>
            </w:r>
          </w:p>
        </w:tc>
      </w:tr>
      <w:tr w:rsidR="004F1005" w:rsidRPr="00F209DD" w:rsidTr="004F1005"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2</w:t>
            </w:r>
          </w:p>
        </w:tc>
        <w:tc>
          <w:tcPr>
            <w:tcW w:w="4989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Пароизоляция – обмазка кровельным битумом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1400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0,27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0,005</w:t>
            </w:r>
          </w:p>
        </w:tc>
      </w:tr>
      <w:tr w:rsidR="004F1005" w:rsidRPr="00F209DD" w:rsidTr="004F1005">
        <w:trPr>
          <w:trHeight w:val="315"/>
        </w:trPr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3</w:t>
            </w:r>
          </w:p>
        </w:tc>
        <w:tc>
          <w:tcPr>
            <w:tcW w:w="4989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Плиты полужёсткие минераловатные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160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0,043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х</w:t>
            </w:r>
          </w:p>
        </w:tc>
      </w:tr>
      <w:tr w:rsidR="004F1005" w:rsidRPr="00F209DD" w:rsidTr="004F1005">
        <w:tc>
          <w:tcPr>
            <w:tcW w:w="648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4</w:t>
            </w:r>
          </w:p>
        </w:tc>
        <w:tc>
          <w:tcPr>
            <w:tcW w:w="4989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Цементно-песчаный раствор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1400</w:t>
            </w:r>
          </w:p>
        </w:tc>
        <w:tc>
          <w:tcPr>
            <w:tcW w:w="1260" w:type="dxa"/>
          </w:tcPr>
          <w:p w:rsidR="004F1005" w:rsidRPr="004F1005" w:rsidRDefault="004F1005" w:rsidP="004F1005">
            <w:pPr>
              <w:tabs>
                <w:tab w:val="left" w:pos="0"/>
                <w:tab w:val="left" w:pos="142"/>
              </w:tabs>
              <w:spacing w:line="360" w:lineRule="auto"/>
              <w:ind w:right="-6" w:firstLine="142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0,52</w:t>
            </w:r>
          </w:p>
        </w:tc>
        <w:tc>
          <w:tcPr>
            <w:tcW w:w="1285" w:type="dxa"/>
          </w:tcPr>
          <w:p w:rsidR="004F1005" w:rsidRPr="004F1005" w:rsidRDefault="004F1005" w:rsidP="004F1005">
            <w:pPr>
              <w:spacing w:line="360" w:lineRule="auto"/>
              <w:ind w:right="-6"/>
              <w:jc w:val="center"/>
              <w:rPr>
                <w:sz w:val="20"/>
                <w:szCs w:val="20"/>
              </w:rPr>
            </w:pPr>
            <w:r w:rsidRPr="004F1005">
              <w:rPr>
                <w:sz w:val="20"/>
                <w:szCs w:val="20"/>
              </w:rPr>
              <w:t>0,03</w:t>
            </w:r>
          </w:p>
        </w:tc>
      </w:tr>
    </w:tbl>
    <w:p w:rsidR="004F1005" w:rsidRDefault="004F1005" w:rsidP="000A040B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Расчет: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1.Определение градосуток отопительного периода:</w:t>
      </w:r>
    </w:p>
    <w:p w:rsidR="004F1005" w:rsidRDefault="004F1005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Д</w:t>
      </w:r>
      <w:r w:rsidRPr="000A040B">
        <w:rPr>
          <w:sz w:val="28"/>
          <w:szCs w:val="28"/>
          <w:vertAlign w:val="subscript"/>
          <w:lang w:val="en-US"/>
        </w:rPr>
        <w:t>d</w:t>
      </w:r>
      <w:r w:rsidRPr="000A040B">
        <w:rPr>
          <w:sz w:val="28"/>
          <w:szCs w:val="28"/>
        </w:rPr>
        <w:t>=(t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-</w:t>
      </w:r>
      <w:r w:rsidRPr="000A040B">
        <w:rPr>
          <w:sz w:val="28"/>
          <w:szCs w:val="28"/>
          <w:lang w:val="en-US"/>
        </w:rPr>
        <w:t>t</w:t>
      </w:r>
      <w:r w:rsidRPr="000A040B">
        <w:rPr>
          <w:sz w:val="28"/>
          <w:szCs w:val="28"/>
          <w:vertAlign w:val="subscript"/>
          <w:lang w:val="en-US"/>
        </w:rPr>
        <w:t>nt</w:t>
      </w:r>
      <w:r w:rsidRPr="000A040B">
        <w:rPr>
          <w:sz w:val="28"/>
          <w:szCs w:val="28"/>
        </w:rPr>
        <w:t>)-</w:t>
      </w:r>
      <w:r w:rsidRPr="000A040B">
        <w:rPr>
          <w:sz w:val="28"/>
          <w:szCs w:val="28"/>
          <w:lang w:val="en-US"/>
        </w:rPr>
        <w:t>z</w:t>
      </w:r>
      <w:r w:rsidRPr="000A040B">
        <w:rPr>
          <w:sz w:val="28"/>
          <w:szCs w:val="28"/>
          <w:vertAlign w:val="subscript"/>
          <w:lang w:val="en-US"/>
        </w:rPr>
        <w:t>nt</w:t>
      </w:r>
      <w:r w:rsidRPr="000A040B">
        <w:rPr>
          <w:sz w:val="28"/>
          <w:szCs w:val="28"/>
        </w:rPr>
        <w:t>=(21-(-4,9))*217=5620,3</w:t>
      </w:r>
      <w:r w:rsidRPr="000A040B">
        <w:rPr>
          <w:i/>
          <w:sz w:val="28"/>
          <w:szCs w:val="28"/>
        </w:rPr>
        <w:t xml:space="preserve"> </w:t>
      </w:r>
      <w:r w:rsidRPr="000A040B">
        <w:rPr>
          <w:sz w:val="28"/>
          <w:szCs w:val="28"/>
        </w:rPr>
        <w:t>ºС*сут</w:t>
      </w:r>
      <w:r>
        <w:rPr>
          <w:sz w:val="28"/>
          <w:szCs w:val="28"/>
        </w:rPr>
        <w:t xml:space="preserve"> </w:t>
      </w:r>
    </w:p>
    <w:p w:rsidR="004F1005" w:rsidRDefault="004F1005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2. Определение нормируемого сопротивления теплопередачи (табл. СНиП 23-07</w:t>
      </w:r>
      <w:r w:rsidRPr="000A040B">
        <w:rPr>
          <w:i/>
          <w:sz w:val="28"/>
          <w:szCs w:val="28"/>
        </w:rPr>
        <w:t>-</w:t>
      </w:r>
      <w:r w:rsidRPr="000A040B">
        <w:rPr>
          <w:sz w:val="28"/>
          <w:szCs w:val="28"/>
        </w:rPr>
        <w:t xml:space="preserve">2003) </w:t>
      </w:r>
    </w:p>
    <w:p w:rsidR="000A040B" w:rsidRPr="000A040B" w:rsidRDefault="004F1005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4F1005">
        <w:rPr>
          <w:sz w:val="28"/>
          <w:szCs w:val="28"/>
        </w:rPr>
        <w:br w:type="page"/>
      </w:r>
      <w:r w:rsidR="000A040B" w:rsidRPr="000A040B">
        <w:rPr>
          <w:sz w:val="28"/>
          <w:szCs w:val="28"/>
          <w:lang w:val="en-US"/>
        </w:rPr>
        <w:t>R</w:t>
      </w:r>
      <w:r w:rsidR="000A040B" w:rsidRPr="000A040B">
        <w:rPr>
          <w:sz w:val="28"/>
          <w:szCs w:val="28"/>
          <w:vertAlign w:val="subscript"/>
          <w:lang w:val="en-US"/>
        </w:rPr>
        <w:t>red</w:t>
      </w:r>
      <w:r w:rsidR="000A040B" w:rsidRPr="000A040B">
        <w:rPr>
          <w:sz w:val="28"/>
          <w:szCs w:val="28"/>
        </w:rPr>
        <w:t>=</w:t>
      </w:r>
      <w:r w:rsidR="000A040B" w:rsidRPr="000A040B">
        <w:rPr>
          <w:sz w:val="28"/>
          <w:szCs w:val="28"/>
          <w:lang w:val="en-US"/>
        </w:rPr>
        <w:t>a</w:t>
      </w:r>
      <w:r w:rsidR="000A040B" w:rsidRPr="000A040B">
        <w:rPr>
          <w:sz w:val="28"/>
          <w:szCs w:val="28"/>
        </w:rPr>
        <w:t>*Д</w:t>
      </w:r>
      <w:r w:rsidR="000A040B" w:rsidRPr="000A040B">
        <w:rPr>
          <w:sz w:val="28"/>
          <w:szCs w:val="28"/>
          <w:vertAlign w:val="subscript"/>
          <w:lang w:val="en-US"/>
        </w:rPr>
        <w:t>d</w:t>
      </w:r>
      <w:r w:rsidR="000A040B" w:rsidRPr="000A040B">
        <w:rPr>
          <w:sz w:val="28"/>
          <w:szCs w:val="28"/>
        </w:rPr>
        <w:t>+в=0,00035*5620,3+1,4=3,367 (м</w:t>
      </w:r>
      <w:r w:rsidR="000A040B" w:rsidRPr="000A040B">
        <w:rPr>
          <w:sz w:val="28"/>
          <w:szCs w:val="28"/>
          <w:vertAlign w:val="superscript"/>
        </w:rPr>
        <w:t>2</w:t>
      </w:r>
      <w:r w:rsidR="000A040B" w:rsidRPr="000A040B">
        <w:rPr>
          <w:sz w:val="28"/>
          <w:szCs w:val="28"/>
        </w:rPr>
        <w:t>/с</w:t>
      </w:r>
      <w:r w:rsidR="000A040B" w:rsidRPr="000A040B">
        <w:rPr>
          <w:sz w:val="28"/>
          <w:szCs w:val="28"/>
          <w:vertAlign w:val="superscript"/>
        </w:rPr>
        <w:t>0</w:t>
      </w:r>
      <w:r w:rsidR="000A040B" w:rsidRPr="000A040B">
        <w:rPr>
          <w:sz w:val="28"/>
          <w:szCs w:val="28"/>
        </w:rPr>
        <w:t>)/ Вт</w:t>
      </w:r>
    </w:p>
    <w:p w:rsidR="004F1005" w:rsidRDefault="004F1005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где а=0.00035;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  <w:lang w:val="en-US"/>
        </w:rPr>
        <w:t>b</w:t>
      </w:r>
      <w:r w:rsidRPr="000A040B">
        <w:rPr>
          <w:sz w:val="28"/>
          <w:szCs w:val="28"/>
        </w:rPr>
        <w:t xml:space="preserve"> =1.4</w:t>
      </w:r>
    </w:p>
    <w:p w:rsidR="004F1005" w:rsidRDefault="004F1005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 xml:space="preserve">3. Определение толщины неизвестного слоя из условия </w:t>
      </w:r>
      <w:r w:rsidRPr="000A040B">
        <w:rPr>
          <w:sz w:val="28"/>
          <w:szCs w:val="28"/>
          <w:lang w:val="en-US"/>
        </w:rPr>
        <w:t>R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</w:t>
      </w:r>
      <w:r w:rsidRPr="000A040B">
        <w:rPr>
          <w:sz w:val="28"/>
          <w:szCs w:val="28"/>
          <w:lang w:val="en-US"/>
        </w:rPr>
        <w:t>R</w:t>
      </w:r>
      <w:r w:rsidRPr="000A040B">
        <w:rPr>
          <w:sz w:val="28"/>
          <w:szCs w:val="28"/>
          <w:vertAlign w:val="subscript"/>
          <w:lang w:val="en-US"/>
        </w:rPr>
        <w:t>red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  <w:lang w:val="en-US"/>
        </w:rPr>
        <w:t>R</w:t>
      </w:r>
      <w:r w:rsidRPr="000A040B">
        <w:rPr>
          <w:sz w:val="28"/>
          <w:szCs w:val="28"/>
          <w:vertAlign w:val="subscript"/>
        </w:rPr>
        <w:t>0</w:t>
      </w:r>
      <w:r w:rsidRPr="000A040B">
        <w:rPr>
          <w:sz w:val="28"/>
          <w:szCs w:val="28"/>
        </w:rPr>
        <w:t>=(1/ ά</w:t>
      </w:r>
      <w:r w:rsidRPr="000A040B">
        <w:rPr>
          <w:sz w:val="28"/>
          <w:szCs w:val="28"/>
          <w:vertAlign w:val="subscript"/>
          <w:lang w:val="en-US"/>
        </w:rPr>
        <w:t>int</w:t>
      </w:r>
      <w:r w:rsidRPr="000A040B">
        <w:rPr>
          <w:sz w:val="28"/>
          <w:szCs w:val="28"/>
        </w:rPr>
        <w:t>)+(б</w:t>
      </w:r>
      <w:r w:rsidRPr="000A040B">
        <w:rPr>
          <w:sz w:val="28"/>
          <w:szCs w:val="28"/>
          <w:vertAlign w:val="subscript"/>
        </w:rPr>
        <w:t>1</w:t>
      </w:r>
      <w:r w:rsidRPr="000A040B">
        <w:rPr>
          <w:sz w:val="28"/>
          <w:szCs w:val="28"/>
        </w:rPr>
        <w:t>/λ</w:t>
      </w:r>
      <w:r w:rsidRPr="000A040B">
        <w:rPr>
          <w:sz w:val="28"/>
          <w:szCs w:val="28"/>
          <w:vertAlign w:val="subscript"/>
        </w:rPr>
        <w:t>1</w:t>
      </w:r>
      <w:r w:rsidRPr="000A040B">
        <w:rPr>
          <w:sz w:val="28"/>
          <w:szCs w:val="28"/>
        </w:rPr>
        <w:t>)+(б</w:t>
      </w:r>
      <w:r w:rsidRPr="000A040B">
        <w:rPr>
          <w:sz w:val="28"/>
          <w:szCs w:val="28"/>
          <w:vertAlign w:val="subscript"/>
        </w:rPr>
        <w:t>2</w:t>
      </w:r>
      <w:r w:rsidRPr="000A040B">
        <w:rPr>
          <w:sz w:val="28"/>
          <w:szCs w:val="28"/>
        </w:rPr>
        <w:t>/ λ</w:t>
      </w:r>
      <w:r w:rsidRPr="000A040B">
        <w:rPr>
          <w:sz w:val="28"/>
          <w:szCs w:val="28"/>
          <w:vertAlign w:val="subscript"/>
        </w:rPr>
        <w:t>2</w:t>
      </w:r>
      <w:r w:rsidRPr="000A040B">
        <w:rPr>
          <w:sz w:val="28"/>
          <w:szCs w:val="28"/>
        </w:rPr>
        <w:t>)+(б</w:t>
      </w:r>
      <w:r w:rsidRPr="000A040B">
        <w:rPr>
          <w:sz w:val="28"/>
          <w:szCs w:val="28"/>
          <w:vertAlign w:val="subscript"/>
        </w:rPr>
        <w:t>3</w:t>
      </w:r>
      <w:r w:rsidRPr="000A040B">
        <w:rPr>
          <w:sz w:val="28"/>
          <w:szCs w:val="28"/>
        </w:rPr>
        <w:t>/ λ</w:t>
      </w:r>
      <w:r w:rsidRPr="000A040B">
        <w:rPr>
          <w:sz w:val="28"/>
          <w:szCs w:val="28"/>
          <w:vertAlign w:val="subscript"/>
        </w:rPr>
        <w:t>3</w:t>
      </w:r>
      <w:r w:rsidRPr="000A040B">
        <w:rPr>
          <w:sz w:val="28"/>
          <w:szCs w:val="28"/>
        </w:rPr>
        <w:t>)+(б</w:t>
      </w:r>
      <w:r w:rsidRPr="000A040B">
        <w:rPr>
          <w:sz w:val="28"/>
          <w:szCs w:val="28"/>
          <w:vertAlign w:val="subscript"/>
        </w:rPr>
        <w:t>4</w:t>
      </w:r>
      <w:r w:rsidRPr="000A040B">
        <w:rPr>
          <w:sz w:val="28"/>
          <w:szCs w:val="28"/>
        </w:rPr>
        <w:t>/ λ</w:t>
      </w:r>
      <w:r w:rsidRPr="000A040B">
        <w:rPr>
          <w:sz w:val="28"/>
          <w:szCs w:val="28"/>
          <w:vertAlign w:val="subscript"/>
        </w:rPr>
        <w:t>4</w:t>
      </w:r>
      <w:r w:rsidRPr="000A040B">
        <w:rPr>
          <w:sz w:val="28"/>
          <w:szCs w:val="28"/>
        </w:rPr>
        <w:t>)+(1/ ά</w:t>
      </w:r>
      <w:r w:rsidRPr="000A040B">
        <w:rPr>
          <w:sz w:val="28"/>
          <w:szCs w:val="28"/>
          <w:vertAlign w:val="subscript"/>
          <w:lang w:val="en-US"/>
        </w:rPr>
        <w:t>ext</w:t>
      </w:r>
      <w:r w:rsidRPr="000A040B">
        <w:rPr>
          <w:sz w:val="28"/>
          <w:szCs w:val="28"/>
        </w:rPr>
        <w:t>)=</w:t>
      </w:r>
      <w:r>
        <w:rPr>
          <w:sz w:val="28"/>
          <w:szCs w:val="28"/>
        </w:rPr>
        <w:t xml:space="preserve"> </w:t>
      </w:r>
      <w:r w:rsidRPr="000A040B">
        <w:rPr>
          <w:sz w:val="28"/>
          <w:szCs w:val="28"/>
        </w:rPr>
        <w:t>(1/7,6)+(0,03/2,04)+(0,005/0,27)+(х/0,043)+(0,03/0,52)+(1/23)=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=0,132+0,015+0,018+(х/0,043)+0,058+0,043;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3,367=(х/0,043)+0,266;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х/0,043=3,101;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х=0,14м;</w:t>
      </w:r>
    </w:p>
    <w:p w:rsidR="004F1005" w:rsidRDefault="004F1005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Окончательно толщина полужёстких минераловатных плит равна 100мм</w:t>
      </w:r>
    </w:p>
    <w:p w:rsidR="000A040B" w:rsidRPr="000A040B" w:rsidRDefault="000A040B" w:rsidP="000A040B">
      <w:pPr>
        <w:widowControl w:val="0"/>
        <w:tabs>
          <w:tab w:val="left" w:pos="142"/>
        </w:tabs>
        <w:spacing w:line="360" w:lineRule="auto"/>
        <w:ind w:firstLine="709"/>
        <w:jc w:val="both"/>
        <w:rPr>
          <w:b/>
          <w:sz w:val="28"/>
        </w:rPr>
      </w:pPr>
    </w:p>
    <w:p w:rsidR="000A040B" w:rsidRDefault="004F1005" w:rsidP="000A040B">
      <w:pPr>
        <w:widowControl w:val="0"/>
        <w:numPr>
          <w:ilvl w:val="0"/>
          <w:numId w:val="25"/>
        </w:numPr>
        <w:tabs>
          <w:tab w:val="left" w:pos="102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A040B" w:rsidRPr="000A040B">
        <w:rPr>
          <w:b/>
          <w:sz w:val="28"/>
          <w:szCs w:val="28"/>
        </w:rPr>
        <w:t>Список литературы:</w:t>
      </w:r>
    </w:p>
    <w:p w:rsidR="004F1005" w:rsidRPr="000A040B" w:rsidRDefault="004F1005" w:rsidP="004F1005">
      <w:pPr>
        <w:widowControl w:val="0"/>
        <w:tabs>
          <w:tab w:val="left" w:pos="1026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СНиП 23-01-99 «Строительная климатология»;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0A040B">
        <w:rPr>
          <w:sz w:val="28"/>
          <w:szCs w:val="28"/>
        </w:rPr>
        <w:t>СНиП 2.01.01-82 «Строительная климатология и геофизика»;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0A040B">
        <w:rPr>
          <w:sz w:val="28"/>
          <w:szCs w:val="28"/>
        </w:rPr>
        <w:t xml:space="preserve">СНиП 2.08.02-89* «Жилые здания»; 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b/>
          <w:sz w:val="28"/>
        </w:rPr>
      </w:pPr>
      <w:r w:rsidRPr="000A040B">
        <w:rPr>
          <w:sz w:val="28"/>
          <w:szCs w:val="28"/>
        </w:rPr>
        <w:t>СНиП 2.07.01-89 «Градостроительство. Планировка и застройка городских и сельских поселений»;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b/>
          <w:sz w:val="28"/>
        </w:rPr>
      </w:pPr>
      <w:r w:rsidRPr="000A040B">
        <w:rPr>
          <w:sz w:val="28"/>
          <w:szCs w:val="28"/>
        </w:rPr>
        <w:t xml:space="preserve">СНиП </w:t>
      </w:r>
      <w:r w:rsidRPr="000A040B">
        <w:rPr>
          <w:sz w:val="28"/>
          <w:szCs w:val="28"/>
          <w:lang w:val="en-US"/>
        </w:rPr>
        <w:t>II</w:t>
      </w:r>
      <w:r w:rsidRPr="000A040B">
        <w:rPr>
          <w:sz w:val="28"/>
          <w:szCs w:val="28"/>
        </w:rPr>
        <w:t>-3.79* «Строительная теплотехника»;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b/>
          <w:sz w:val="28"/>
        </w:rPr>
      </w:pPr>
      <w:r w:rsidRPr="000A040B">
        <w:rPr>
          <w:sz w:val="28"/>
          <w:szCs w:val="28"/>
        </w:rPr>
        <w:t>ГОСТ 21.501-93 «Правила выполнения архитектурно-строительных чертежей»;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b/>
          <w:sz w:val="28"/>
        </w:rPr>
      </w:pPr>
      <w:r w:rsidRPr="000A040B">
        <w:rPr>
          <w:sz w:val="28"/>
          <w:szCs w:val="28"/>
        </w:rPr>
        <w:t>ГОСТ 21.101-97 «Основные требования к проектно- рабочей документацией»;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b/>
          <w:sz w:val="28"/>
        </w:rPr>
      </w:pPr>
      <w:r w:rsidRPr="000A040B">
        <w:rPr>
          <w:sz w:val="28"/>
          <w:szCs w:val="28"/>
        </w:rPr>
        <w:t>ГОСТ 24698-81 «Наружные деревянные двери»;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b/>
          <w:sz w:val="28"/>
        </w:rPr>
      </w:pPr>
      <w:r w:rsidRPr="000A040B">
        <w:rPr>
          <w:sz w:val="28"/>
          <w:szCs w:val="28"/>
        </w:rPr>
        <w:t>ГОСТ 6629-88 «Внутренние деревянные двери»</w:t>
      </w:r>
      <w:r w:rsidRPr="000A040B">
        <w:rPr>
          <w:b/>
          <w:sz w:val="28"/>
        </w:rPr>
        <w:t>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ГОСТ 26601-85 Окна и балконные двери деревянные»;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Методичка индивидуальный жилой дом;</w:t>
      </w:r>
    </w:p>
    <w:p w:rsidR="000A040B" w:rsidRPr="000A040B" w:rsidRDefault="000A040B" w:rsidP="004F1005">
      <w:pPr>
        <w:widowControl w:val="0"/>
        <w:numPr>
          <w:ilvl w:val="0"/>
          <w:numId w:val="9"/>
        </w:numPr>
        <w:tabs>
          <w:tab w:val="left" w:pos="10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040B">
        <w:rPr>
          <w:sz w:val="28"/>
          <w:szCs w:val="28"/>
        </w:rPr>
        <w:t>Л. Б. Великовский «Архитектура гражданских и промышленных зданий».</w:t>
      </w:r>
      <w:bookmarkStart w:id="0" w:name="_GoBack"/>
      <w:bookmarkEnd w:id="0"/>
    </w:p>
    <w:sectPr w:rsidR="000A040B" w:rsidRPr="000A040B" w:rsidSect="000A04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0627"/>
    <w:multiLevelType w:val="multilevel"/>
    <w:tmpl w:val="85B4D52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cs="Times New Roman" w:hint="default"/>
      </w:rPr>
    </w:lvl>
  </w:abstractNum>
  <w:abstractNum w:abstractNumId="1">
    <w:nsid w:val="06DE27F8"/>
    <w:multiLevelType w:val="hybridMultilevel"/>
    <w:tmpl w:val="3D1CC7DE"/>
    <w:lvl w:ilvl="0" w:tplc="0C403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8A2145"/>
    <w:multiLevelType w:val="multilevel"/>
    <w:tmpl w:val="9CFE22F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3">
    <w:nsid w:val="0D4F405E"/>
    <w:multiLevelType w:val="hybridMultilevel"/>
    <w:tmpl w:val="FE489E96"/>
    <w:lvl w:ilvl="0" w:tplc="E9A8708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F4872E1"/>
    <w:multiLevelType w:val="hybridMultilevel"/>
    <w:tmpl w:val="0A4C61EA"/>
    <w:lvl w:ilvl="0" w:tplc="CDAAAC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F3D21C3"/>
    <w:multiLevelType w:val="multilevel"/>
    <w:tmpl w:val="008431C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6">
    <w:nsid w:val="20EC3CD2"/>
    <w:multiLevelType w:val="hybridMultilevel"/>
    <w:tmpl w:val="B07ABD1A"/>
    <w:lvl w:ilvl="0" w:tplc="18DE5328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56254DE"/>
    <w:multiLevelType w:val="hybridMultilevel"/>
    <w:tmpl w:val="DE0403A4"/>
    <w:lvl w:ilvl="0" w:tplc="254E9B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90B4D3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0650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3E95B2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4168A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6C45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306D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E29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4CC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84B7A19"/>
    <w:multiLevelType w:val="multilevel"/>
    <w:tmpl w:val="A1A8243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cs="Times New Roman" w:hint="default"/>
      </w:rPr>
    </w:lvl>
  </w:abstractNum>
  <w:abstractNum w:abstractNumId="9">
    <w:nsid w:val="2A617D01"/>
    <w:multiLevelType w:val="hybridMultilevel"/>
    <w:tmpl w:val="0A00F6DC"/>
    <w:lvl w:ilvl="0" w:tplc="FD10F44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D0B49C3"/>
    <w:multiLevelType w:val="hybridMultilevel"/>
    <w:tmpl w:val="0A4C61EA"/>
    <w:lvl w:ilvl="0" w:tplc="CDAAAC8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F921656"/>
    <w:multiLevelType w:val="multilevel"/>
    <w:tmpl w:val="158C1B92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42AB593C"/>
    <w:multiLevelType w:val="hybridMultilevel"/>
    <w:tmpl w:val="0958DC32"/>
    <w:lvl w:ilvl="0" w:tplc="CB54E3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3723E79"/>
    <w:multiLevelType w:val="multilevel"/>
    <w:tmpl w:val="247E66A0"/>
    <w:lvl w:ilvl="0">
      <w:start w:val="2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51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cs="Times New Roman" w:hint="default"/>
      </w:rPr>
    </w:lvl>
  </w:abstractNum>
  <w:abstractNum w:abstractNumId="14">
    <w:nsid w:val="49493E62"/>
    <w:multiLevelType w:val="hybridMultilevel"/>
    <w:tmpl w:val="DB8AFF98"/>
    <w:lvl w:ilvl="0" w:tplc="E4A07D08">
      <w:start w:val="1"/>
      <w:numFmt w:val="bullet"/>
      <w:lvlText w:val="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3715317"/>
    <w:multiLevelType w:val="hybridMultilevel"/>
    <w:tmpl w:val="9DC8873C"/>
    <w:lvl w:ilvl="0" w:tplc="E4A07D08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701186E"/>
    <w:multiLevelType w:val="multilevel"/>
    <w:tmpl w:val="C69838A8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5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1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32" w:hanging="2160"/>
      </w:pPr>
      <w:rPr>
        <w:rFonts w:cs="Times New Roman" w:hint="default"/>
      </w:rPr>
    </w:lvl>
  </w:abstractNum>
  <w:abstractNum w:abstractNumId="17">
    <w:nsid w:val="5EC446C9"/>
    <w:multiLevelType w:val="hybridMultilevel"/>
    <w:tmpl w:val="B06C9976"/>
    <w:lvl w:ilvl="0" w:tplc="09DCC0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2B33C66"/>
    <w:multiLevelType w:val="hybridMultilevel"/>
    <w:tmpl w:val="E86626F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C03CBE"/>
    <w:multiLevelType w:val="hybridMultilevel"/>
    <w:tmpl w:val="368C1C88"/>
    <w:lvl w:ilvl="0" w:tplc="9C584ED8">
      <w:start w:val="1"/>
      <w:numFmt w:val="decimal"/>
      <w:lvlText w:val="%1."/>
      <w:lvlJc w:val="left"/>
      <w:pPr>
        <w:ind w:left="47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  <w:rPr>
        <w:rFonts w:cs="Times New Roman"/>
      </w:rPr>
    </w:lvl>
  </w:abstractNum>
  <w:abstractNum w:abstractNumId="20">
    <w:nsid w:val="674040EF"/>
    <w:multiLevelType w:val="hybridMultilevel"/>
    <w:tmpl w:val="21181EF8"/>
    <w:lvl w:ilvl="0" w:tplc="1324A6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ED95751"/>
    <w:multiLevelType w:val="hybridMultilevel"/>
    <w:tmpl w:val="82E2B82A"/>
    <w:lvl w:ilvl="0" w:tplc="CE16A99A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1" w:tplc="003A32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448C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3A8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24E8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186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17AD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2CE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F2E3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71715EDB"/>
    <w:multiLevelType w:val="hybridMultilevel"/>
    <w:tmpl w:val="9EB4CB00"/>
    <w:lvl w:ilvl="0" w:tplc="09DCC088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115329"/>
    <w:multiLevelType w:val="hybridMultilevel"/>
    <w:tmpl w:val="2F6A6E8A"/>
    <w:lvl w:ilvl="0" w:tplc="09DCC08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5A6B6C"/>
    <w:multiLevelType w:val="multilevel"/>
    <w:tmpl w:val="273EE2B6"/>
    <w:lvl w:ilvl="0">
      <w:start w:val="1"/>
      <w:numFmt w:val="decimal"/>
      <w:lvlText w:val="%1."/>
      <w:lvlJc w:val="left"/>
      <w:pPr>
        <w:ind w:left="3938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95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9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6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6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38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23"/>
  </w:num>
  <w:num w:numId="11">
    <w:abstractNumId w:val="24"/>
  </w:num>
  <w:num w:numId="12">
    <w:abstractNumId w:val="4"/>
  </w:num>
  <w:num w:numId="13">
    <w:abstractNumId w:val="10"/>
  </w:num>
  <w:num w:numId="14">
    <w:abstractNumId w:val="15"/>
  </w:num>
  <w:num w:numId="15">
    <w:abstractNumId w:val="20"/>
  </w:num>
  <w:num w:numId="16">
    <w:abstractNumId w:val="12"/>
  </w:num>
  <w:num w:numId="17">
    <w:abstractNumId w:val="18"/>
  </w:num>
  <w:num w:numId="18">
    <w:abstractNumId w:val="19"/>
  </w:num>
  <w:num w:numId="19">
    <w:abstractNumId w:val="3"/>
  </w:num>
  <w:num w:numId="20">
    <w:abstractNumId w:val="2"/>
  </w:num>
  <w:num w:numId="21">
    <w:abstractNumId w:val="8"/>
  </w:num>
  <w:num w:numId="22">
    <w:abstractNumId w:val="16"/>
  </w:num>
  <w:num w:numId="23">
    <w:abstractNumId w:val="5"/>
  </w:num>
  <w:num w:numId="24">
    <w:abstractNumId w:val="13"/>
  </w:num>
  <w:num w:numId="25">
    <w:abstractNumId w:val="6"/>
  </w:num>
  <w:num w:numId="26">
    <w:abstractNumId w:val="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747"/>
    <w:rsid w:val="0000186C"/>
    <w:rsid w:val="00011FFF"/>
    <w:rsid w:val="000335EA"/>
    <w:rsid w:val="00070AE8"/>
    <w:rsid w:val="000A040B"/>
    <w:rsid w:val="000C4B85"/>
    <w:rsid w:val="000F6413"/>
    <w:rsid w:val="00121378"/>
    <w:rsid w:val="00130FC0"/>
    <w:rsid w:val="001678F7"/>
    <w:rsid w:val="00177554"/>
    <w:rsid w:val="001836BE"/>
    <w:rsid w:val="00184B7D"/>
    <w:rsid w:val="00186AFD"/>
    <w:rsid w:val="001E1562"/>
    <w:rsid w:val="0022404A"/>
    <w:rsid w:val="00247DFB"/>
    <w:rsid w:val="003064E4"/>
    <w:rsid w:val="00340453"/>
    <w:rsid w:val="003805BF"/>
    <w:rsid w:val="003B1E75"/>
    <w:rsid w:val="003D1876"/>
    <w:rsid w:val="003F2EB9"/>
    <w:rsid w:val="003F534F"/>
    <w:rsid w:val="00400A53"/>
    <w:rsid w:val="00431AA1"/>
    <w:rsid w:val="00460405"/>
    <w:rsid w:val="00465D27"/>
    <w:rsid w:val="00492B32"/>
    <w:rsid w:val="004C6A23"/>
    <w:rsid w:val="004D6482"/>
    <w:rsid w:val="004F1005"/>
    <w:rsid w:val="004F53BC"/>
    <w:rsid w:val="00515FC3"/>
    <w:rsid w:val="005434B9"/>
    <w:rsid w:val="00585931"/>
    <w:rsid w:val="005D75EB"/>
    <w:rsid w:val="005F6846"/>
    <w:rsid w:val="006108EA"/>
    <w:rsid w:val="00615E7A"/>
    <w:rsid w:val="00675993"/>
    <w:rsid w:val="006C36D3"/>
    <w:rsid w:val="006E676B"/>
    <w:rsid w:val="00703503"/>
    <w:rsid w:val="00743F7E"/>
    <w:rsid w:val="00756B31"/>
    <w:rsid w:val="0080688B"/>
    <w:rsid w:val="00871311"/>
    <w:rsid w:val="00936137"/>
    <w:rsid w:val="009844CA"/>
    <w:rsid w:val="00994DD7"/>
    <w:rsid w:val="009C43E2"/>
    <w:rsid w:val="00A00AE8"/>
    <w:rsid w:val="00A07DE1"/>
    <w:rsid w:val="00A168D4"/>
    <w:rsid w:val="00AE2AB7"/>
    <w:rsid w:val="00AE32C1"/>
    <w:rsid w:val="00C17819"/>
    <w:rsid w:val="00C205FF"/>
    <w:rsid w:val="00CC7192"/>
    <w:rsid w:val="00D5635A"/>
    <w:rsid w:val="00D739B1"/>
    <w:rsid w:val="00DB7399"/>
    <w:rsid w:val="00DE1031"/>
    <w:rsid w:val="00DF0187"/>
    <w:rsid w:val="00DF4747"/>
    <w:rsid w:val="00E069C1"/>
    <w:rsid w:val="00E233BD"/>
    <w:rsid w:val="00E435EE"/>
    <w:rsid w:val="00E92792"/>
    <w:rsid w:val="00EC36A6"/>
    <w:rsid w:val="00EC7B64"/>
    <w:rsid w:val="00F209DD"/>
    <w:rsid w:val="00F45ED4"/>
    <w:rsid w:val="00F65892"/>
    <w:rsid w:val="00FE5B77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31B65597-E3C6-4113-BFDB-1124746E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747"/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0F6413"/>
    <w:pPr>
      <w:keepNext/>
      <w:ind w:firstLine="748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0F64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caption"/>
    <w:basedOn w:val="a"/>
    <w:next w:val="a"/>
    <w:uiPriority w:val="35"/>
    <w:qFormat/>
    <w:rsid w:val="000F6413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uiPriority w:val="99"/>
    <w:rsid w:val="000F6413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locked/>
    <w:rsid w:val="000F641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0F6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F6413"/>
    <w:rPr>
      <w:rFonts w:ascii="Tahoma" w:hAnsi="Tahoma" w:cs="Tahoma"/>
      <w:sz w:val="16"/>
      <w:szCs w:val="16"/>
      <w:lang w:val="x-none" w:eastAsia="ru-RU"/>
    </w:rPr>
  </w:style>
  <w:style w:type="paragraph" w:styleId="a8">
    <w:name w:val="List Paragraph"/>
    <w:basedOn w:val="a"/>
    <w:uiPriority w:val="34"/>
    <w:qFormat/>
    <w:rsid w:val="00011FFF"/>
    <w:pPr>
      <w:ind w:left="720"/>
      <w:contextualSpacing/>
    </w:pPr>
  </w:style>
  <w:style w:type="paragraph" w:customStyle="1" w:styleId="a9">
    <w:name w:val="Чертежный"/>
    <w:rsid w:val="00400A53"/>
    <w:pPr>
      <w:jc w:val="both"/>
    </w:pPr>
    <w:rPr>
      <w:rFonts w:ascii="ISOCPEUR" w:hAnsi="ISOCPEUR"/>
      <w:i/>
      <w:sz w:val="28"/>
      <w:lang w:val="uk-UA"/>
    </w:rPr>
  </w:style>
  <w:style w:type="table" w:styleId="aa">
    <w:name w:val="Table Grid"/>
    <w:basedOn w:val="a1"/>
    <w:uiPriority w:val="39"/>
    <w:rsid w:val="006C36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1704</Words>
  <Characters>9713</Characters>
  <Application>Microsoft Office Word</Application>
  <DocSecurity>0</DocSecurity>
  <Lines>80</Lines>
  <Paragraphs>22</Paragraphs>
  <ScaleCrop>false</ScaleCrop>
  <Company>Microsoft</Company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2009-03-27T15:43:00Z</cp:lastPrinted>
  <dcterms:created xsi:type="dcterms:W3CDTF">2014-04-12T11:56:00Z</dcterms:created>
  <dcterms:modified xsi:type="dcterms:W3CDTF">2014-04-12T11:56:00Z</dcterms:modified>
</cp:coreProperties>
</file>