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Міністерство освіти</w:t>
      </w:r>
      <w:r w:rsidR="00271FAA">
        <w:rPr>
          <w:szCs w:val="28"/>
        </w:rPr>
        <w:t xml:space="preserve"> </w:t>
      </w:r>
      <w:r w:rsidRPr="00271FAA">
        <w:rPr>
          <w:szCs w:val="28"/>
        </w:rPr>
        <w:t>і науки України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Вінницькій національний технічний університет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Інститут автоматики, електроніки та комп’ютерних систем управління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 xml:space="preserve">Факультет автоматики </w:t>
      </w:r>
      <w:r w:rsidR="00B63F32" w:rsidRPr="00271FAA">
        <w:rPr>
          <w:szCs w:val="28"/>
        </w:rPr>
        <w:t xml:space="preserve">та </w:t>
      </w:r>
      <w:r w:rsidRPr="00271FAA">
        <w:rPr>
          <w:szCs w:val="28"/>
        </w:rPr>
        <w:t>комп’ютерних систем управління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 xml:space="preserve">Кафедра метрології </w:t>
      </w:r>
      <w:r w:rsidR="00B63F32" w:rsidRPr="00271FAA">
        <w:rPr>
          <w:szCs w:val="28"/>
        </w:rPr>
        <w:t>та</w:t>
      </w:r>
      <w:r w:rsidRPr="00271FAA">
        <w:rPr>
          <w:szCs w:val="28"/>
        </w:rPr>
        <w:t xml:space="preserve"> промислової автоматики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</w:p>
    <w:p w:rsidR="00F2350A" w:rsidRDefault="00F2350A" w:rsidP="00271FAA">
      <w:pPr>
        <w:pStyle w:val="a3"/>
        <w:shd w:val="clear" w:color="000000" w:fill="auto"/>
        <w:spacing w:line="360" w:lineRule="auto"/>
        <w:ind w:firstLine="709"/>
        <w:jc w:val="center"/>
        <w:rPr>
          <w:b/>
          <w:szCs w:val="28"/>
        </w:rPr>
      </w:pPr>
    </w:p>
    <w:p w:rsidR="000758F1" w:rsidRPr="00F2350A" w:rsidRDefault="00F2350A" w:rsidP="00271FAA">
      <w:pPr>
        <w:pStyle w:val="a3"/>
        <w:shd w:val="clear" w:color="000000" w:fill="auto"/>
        <w:spacing w:line="360" w:lineRule="auto"/>
        <w:ind w:firstLine="709"/>
        <w:jc w:val="center"/>
        <w:rPr>
          <w:b/>
          <w:szCs w:val="28"/>
        </w:rPr>
      </w:pPr>
      <w:r w:rsidRPr="00F2350A">
        <w:rPr>
          <w:b/>
          <w:szCs w:val="28"/>
        </w:rPr>
        <w:t>Проектування перетворювача струм</w:t>
      </w:r>
      <w:r>
        <w:rPr>
          <w:b/>
          <w:szCs w:val="28"/>
        </w:rPr>
        <w:t>у</w:t>
      </w:r>
      <w:r w:rsidRPr="00F2350A">
        <w:rPr>
          <w:b/>
          <w:szCs w:val="28"/>
        </w:rPr>
        <w:t xml:space="preserve"> в напругу</w:t>
      </w:r>
    </w:p>
    <w:p w:rsidR="00F2350A" w:rsidRDefault="00F2350A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Пояснювальна записка до курсового проекту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з дисципліни ”Основи електроніки”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зі спеціальності 6.091302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“Метрологія та вимірювальна техніка”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jc w:val="center"/>
        <w:rPr>
          <w:szCs w:val="28"/>
          <w:lang w:val="ru-RU"/>
        </w:rPr>
      </w:pPr>
      <w:r w:rsidRPr="00271FAA">
        <w:rPr>
          <w:szCs w:val="28"/>
        </w:rPr>
        <w:t>08-03.КП.005.00.000 ПЗ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  <w:r w:rsidRPr="00271FAA">
        <w:rPr>
          <w:szCs w:val="28"/>
        </w:rPr>
        <w:t>Керівник курсового проекту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  <w:r w:rsidRPr="00271FAA">
        <w:rPr>
          <w:szCs w:val="28"/>
        </w:rPr>
        <w:t>к.т.н., доцент Дрючин О.О.</w:t>
      </w:r>
      <w:r w:rsidR="00271FAA">
        <w:rPr>
          <w:szCs w:val="28"/>
        </w:rPr>
        <w:t xml:space="preserve">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  <w:r w:rsidRPr="00271FAA">
        <w:rPr>
          <w:szCs w:val="28"/>
        </w:rPr>
        <w:t>_________________________</w:t>
      </w:r>
    </w:p>
    <w:p w:rsidR="000758F1" w:rsidRPr="00271FAA" w:rsidRDefault="000758F1" w:rsidP="00271FAA">
      <w:pPr>
        <w:shd w:val="clear" w:color="000000" w:fill="auto"/>
        <w:tabs>
          <w:tab w:val="left" w:pos="6432"/>
        </w:tabs>
        <w:spacing w:line="360" w:lineRule="auto"/>
        <w:ind w:firstLine="709"/>
        <w:rPr>
          <w:i/>
          <w:szCs w:val="28"/>
        </w:rPr>
      </w:pPr>
      <w:r w:rsidRPr="00271FAA">
        <w:rPr>
          <w:i/>
          <w:szCs w:val="28"/>
        </w:rPr>
        <w:t>(підпис, прізвище та ініціали)</w:t>
      </w:r>
    </w:p>
    <w:p w:rsidR="000758F1" w:rsidRPr="00271FAA" w:rsidRDefault="000758F1" w:rsidP="00271FAA">
      <w:pPr>
        <w:shd w:val="clear" w:color="000000" w:fill="auto"/>
        <w:tabs>
          <w:tab w:val="left" w:pos="6496"/>
        </w:tabs>
        <w:spacing w:line="360" w:lineRule="auto"/>
        <w:ind w:firstLine="709"/>
        <w:rPr>
          <w:szCs w:val="28"/>
        </w:rPr>
      </w:pPr>
      <w:r w:rsidRPr="00271FAA">
        <w:rPr>
          <w:szCs w:val="28"/>
        </w:rPr>
        <w:t>Розробив студент гр.</w:t>
      </w:r>
      <w:r w:rsidR="00271FAA">
        <w:rPr>
          <w:szCs w:val="28"/>
        </w:rPr>
        <w:t xml:space="preserve"> </w:t>
      </w:r>
      <w:r w:rsidRPr="00271FAA">
        <w:rPr>
          <w:szCs w:val="28"/>
          <w:u w:val="single"/>
        </w:rPr>
        <w:t>1АМ-06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  <w:u w:val="single"/>
        </w:rPr>
      </w:pPr>
      <w:r w:rsidRPr="00271FAA">
        <w:rPr>
          <w:szCs w:val="28"/>
        </w:rPr>
        <w:t>_________</w:t>
      </w:r>
      <w:r w:rsidR="00271FAA">
        <w:rPr>
          <w:szCs w:val="28"/>
          <w:u w:val="single"/>
        </w:rPr>
        <w:t xml:space="preserve"> </w:t>
      </w:r>
      <w:r w:rsidR="00DB6443" w:rsidRPr="00271FAA">
        <w:rPr>
          <w:szCs w:val="28"/>
          <w:u w:val="single"/>
        </w:rPr>
        <w:t>Олексин А</w:t>
      </w:r>
      <w:r w:rsidRPr="00271FAA">
        <w:rPr>
          <w:szCs w:val="28"/>
          <w:u w:val="single"/>
        </w:rPr>
        <w:t>.О.</w:t>
      </w:r>
    </w:p>
    <w:p w:rsidR="000758F1" w:rsidRPr="00271FAA" w:rsidRDefault="000758F1" w:rsidP="00271FAA">
      <w:pPr>
        <w:shd w:val="clear" w:color="000000" w:fill="auto"/>
        <w:tabs>
          <w:tab w:val="left" w:pos="6432"/>
        </w:tabs>
        <w:spacing w:line="360" w:lineRule="auto"/>
        <w:ind w:firstLine="709"/>
        <w:rPr>
          <w:i/>
          <w:szCs w:val="28"/>
        </w:rPr>
      </w:pPr>
      <w:r w:rsidRPr="00271FAA">
        <w:rPr>
          <w:i/>
          <w:szCs w:val="28"/>
        </w:rPr>
        <w:t>(підпис, прізвище та ініціали)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  <w:r w:rsidRPr="00271FAA">
        <w:rPr>
          <w:szCs w:val="28"/>
        </w:rPr>
        <w:t>”___” ____________200</w:t>
      </w:r>
      <w:r w:rsidR="00DB6443" w:rsidRPr="00271FAA">
        <w:rPr>
          <w:szCs w:val="28"/>
        </w:rPr>
        <w:t>9</w:t>
      </w:r>
      <w:r w:rsidRPr="00271FAA">
        <w:rPr>
          <w:szCs w:val="28"/>
        </w:rPr>
        <w:t xml:space="preserve"> р.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</w:rPr>
      </w:pPr>
    </w:p>
    <w:p w:rsidR="000758F1" w:rsidRPr="00271FAA" w:rsidRDefault="00DB6443" w:rsidP="00271FAA">
      <w:pPr>
        <w:shd w:val="clear" w:color="000000" w:fill="auto"/>
        <w:spacing w:line="360" w:lineRule="auto"/>
        <w:ind w:firstLine="709"/>
        <w:jc w:val="center"/>
        <w:rPr>
          <w:szCs w:val="28"/>
        </w:rPr>
      </w:pPr>
      <w:r w:rsidRPr="00271FAA">
        <w:rPr>
          <w:szCs w:val="28"/>
        </w:rPr>
        <w:t>Вінниця ВНТУ 2009</w:t>
      </w:r>
    </w:p>
    <w:p w:rsidR="000758F1" w:rsidRPr="00271FAA" w:rsidRDefault="00271FAA" w:rsidP="00271FAA">
      <w:pPr>
        <w:pStyle w:val="a5"/>
        <w:shd w:val="clear" w:color="000000" w:fill="auto"/>
        <w:spacing w:line="360" w:lineRule="auto"/>
        <w:ind w:firstLine="709"/>
        <w:rPr>
          <w:b/>
          <w:lang w:val="ru-RU"/>
        </w:rPr>
      </w:pPr>
      <w:r>
        <w:br w:type="page"/>
      </w:r>
      <w:r w:rsidR="000758F1" w:rsidRPr="00271FAA">
        <w:rPr>
          <w:b/>
        </w:rPr>
        <w:t>Зміст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271FAA" w:rsidRDefault="000758F1" w:rsidP="00271FAA">
      <w:pPr>
        <w:shd w:val="clear" w:color="000000" w:fill="auto"/>
        <w:spacing w:line="360" w:lineRule="auto"/>
        <w:rPr>
          <w:lang w:val="ru-RU"/>
        </w:rPr>
      </w:pPr>
      <w:r w:rsidRPr="00271FAA">
        <w:t>Вступ</w:t>
      </w:r>
    </w:p>
    <w:p w:rsidR="000758F1" w:rsidRPr="00271FAA" w:rsidRDefault="000758F1" w:rsidP="00271FAA">
      <w:pPr>
        <w:shd w:val="clear" w:color="000000" w:fill="auto"/>
        <w:spacing w:line="360" w:lineRule="auto"/>
        <w:rPr>
          <w:lang w:val="ru-RU"/>
        </w:rPr>
      </w:pPr>
      <w:r w:rsidRPr="00271FAA">
        <w:t>1</w:t>
      </w:r>
      <w:r w:rsidR="00271FAA">
        <w:rPr>
          <w:lang w:val="ru-RU"/>
        </w:rPr>
        <w:t>.</w:t>
      </w:r>
      <w:r w:rsidRPr="00271FAA">
        <w:t xml:space="preserve"> Розробка технічного завдання</w:t>
      </w:r>
    </w:p>
    <w:p w:rsidR="000758F1" w:rsidRPr="00271FAA" w:rsidRDefault="000758F1" w:rsidP="00271FAA">
      <w:pPr>
        <w:shd w:val="clear" w:color="000000" w:fill="auto"/>
        <w:spacing w:line="360" w:lineRule="auto"/>
        <w:rPr>
          <w:lang w:val="ru-RU"/>
        </w:rPr>
      </w:pPr>
      <w:r w:rsidRPr="00271FAA">
        <w:t>2</w:t>
      </w:r>
      <w:r w:rsidR="00271FAA">
        <w:rPr>
          <w:lang w:val="ru-RU"/>
        </w:rPr>
        <w:t>.</w:t>
      </w:r>
      <w:r w:rsidRPr="00271FAA">
        <w:t xml:space="preserve"> Розробка структурної</w:t>
      </w:r>
      <w:r w:rsidR="00271FAA">
        <w:t xml:space="preserve"> </w:t>
      </w:r>
      <w:r w:rsidRPr="00271FAA">
        <w:t>схеми</w:t>
      </w:r>
    </w:p>
    <w:p w:rsidR="000758F1" w:rsidRPr="00271FAA" w:rsidRDefault="000758F1" w:rsidP="00271FAA">
      <w:pPr>
        <w:shd w:val="clear" w:color="000000" w:fill="auto"/>
        <w:spacing w:line="360" w:lineRule="auto"/>
        <w:rPr>
          <w:color w:val="000000"/>
          <w:szCs w:val="28"/>
        </w:rPr>
      </w:pPr>
      <w:r w:rsidRPr="00271FAA">
        <w:rPr>
          <w:color w:val="000000"/>
          <w:szCs w:val="28"/>
        </w:rPr>
        <w:t>2.1 Аналіз існуючи методів вимірювання струму</w:t>
      </w:r>
    </w:p>
    <w:p w:rsidR="000758F1" w:rsidRPr="00271FAA" w:rsidRDefault="000758F1" w:rsidP="00271FAA">
      <w:pPr>
        <w:shd w:val="clear" w:color="000000" w:fill="auto"/>
        <w:spacing w:line="360" w:lineRule="auto"/>
        <w:rPr>
          <w:lang w:val="ru-RU"/>
        </w:rPr>
      </w:pPr>
      <w:r w:rsidRPr="00271FAA">
        <w:rPr>
          <w:bCs/>
        </w:rPr>
        <w:t>2.2 Розробка структурної схеми перетворювача</w:t>
      </w:r>
    </w:p>
    <w:p w:rsidR="000758F1" w:rsidRPr="00271FAA" w:rsidRDefault="000758F1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2.3 Попередній розрахунок первинного перетворювача</w:t>
      </w:r>
    </w:p>
    <w:p w:rsidR="000758F1" w:rsidRPr="00271FAA" w:rsidRDefault="000758F1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2.4 Попередній розрахунок підсилювача потужності</w:t>
      </w:r>
      <w:r w:rsidR="004041DF" w:rsidRPr="00271F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0758F1" w:rsidRPr="00271FAA" w:rsidRDefault="000758F1" w:rsidP="00271FAA">
      <w:pPr>
        <w:pStyle w:val="a9"/>
        <w:shd w:val="clear" w:color="000000" w:fill="auto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2.5 Попередній розрахунок підсилювача напруги</w:t>
      </w:r>
    </w:p>
    <w:p w:rsidR="000758F1" w:rsidRPr="00271FAA" w:rsidRDefault="000758F1" w:rsidP="00271FAA">
      <w:pPr>
        <w:pStyle w:val="a9"/>
        <w:shd w:val="clear" w:color="000000" w:fill="auto"/>
        <w:tabs>
          <w:tab w:val="left" w:pos="4485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271FAA">
        <w:rPr>
          <w:rFonts w:ascii="Times New Roman" w:hAnsi="Times New Roman" w:cs="Times New Roman"/>
          <w:bCs/>
          <w:sz w:val="28"/>
          <w:lang w:val="uk-UA"/>
        </w:rPr>
        <w:t xml:space="preserve">2.6 Розробка детальної </w:t>
      </w:r>
      <w:r w:rsidR="004041DF" w:rsidRPr="00271FAA">
        <w:rPr>
          <w:rFonts w:ascii="Times New Roman" w:hAnsi="Times New Roman" w:cs="Times New Roman"/>
          <w:bCs/>
          <w:sz w:val="28"/>
          <w:lang w:val="uk-UA"/>
        </w:rPr>
        <w:t>структури схеми</w:t>
      </w:r>
    </w:p>
    <w:p w:rsidR="000758F1" w:rsidRPr="00271FAA" w:rsidRDefault="000758F1" w:rsidP="00271FAA">
      <w:pPr>
        <w:shd w:val="clear" w:color="000000" w:fill="auto"/>
        <w:spacing w:line="360" w:lineRule="auto"/>
        <w:rPr>
          <w:lang w:val="ru-RU"/>
        </w:rPr>
      </w:pPr>
      <w:r w:rsidRPr="00271FAA">
        <w:t>3</w:t>
      </w:r>
      <w:r w:rsidR="00271FAA">
        <w:rPr>
          <w:lang w:val="ru-RU"/>
        </w:rPr>
        <w:t>.</w:t>
      </w:r>
      <w:r w:rsidRPr="00271FAA">
        <w:t xml:space="preserve"> Електричні розраху</w:t>
      </w:r>
      <w:r w:rsidR="004041DF" w:rsidRPr="00271FAA">
        <w:t>нки</w:t>
      </w:r>
    </w:p>
    <w:p w:rsidR="000758F1" w:rsidRPr="00271FAA" w:rsidRDefault="000758F1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3.1 Електричний розрахунок пі</w:t>
      </w:r>
      <w:r w:rsidR="004041DF" w:rsidRPr="00271FAA">
        <w:rPr>
          <w:rFonts w:ascii="Times New Roman" w:hAnsi="Times New Roman" w:cs="Times New Roman"/>
          <w:sz w:val="28"/>
          <w:szCs w:val="28"/>
          <w:lang w:val="uk-UA"/>
        </w:rPr>
        <w:t>дсилювача потужності</w:t>
      </w:r>
    </w:p>
    <w:p w:rsidR="000758F1" w:rsidRPr="00271FAA" w:rsidRDefault="005461D5" w:rsidP="00271FAA">
      <w:pPr>
        <w:shd w:val="clear" w:color="000000" w:fill="auto"/>
        <w:spacing w:line="360" w:lineRule="auto"/>
      </w:pPr>
      <w:r w:rsidRPr="00271FAA">
        <w:t>3.2 Електричний р</w:t>
      </w:r>
      <w:r w:rsidR="000758F1" w:rsidRPr="00271FAA">
        <w:t>озрахунок підсилювача напруги</w:t>
      </w:r>
    </w:p>
    <w:p w:rsidR="000758F1" w:rsidRPr="00271FAA" w:rsidRDefault="000758F1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4 Моделювання одного з</w:t>
      </w:r>
      <w:r w:rsidR="000E1CDC"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вузлів</w:t>
      </w:r>
    </w:p>
    <w:p w:rsidR="000758F1" w:rsidRPr="00271FAA" w:rsidRDefault="000758F1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</w:rPr>
        <w:t>Висновки</w:t>
      </w:r>
    </w:p>
    <w:p w:rsidR="000758F1" w:rsidRPr="00271FAA" w:rsidRDefault="000758F1" w:rsidP="00271FAA">
      <w:pPr>
        <w:shd w:val="clear" w:color="000000" w:fill="auto"/>
        <w:spacing w:line="360" w:lineRule="auto"/>
        <w:rPr>
          <w:lang w:val="ru-RU"/>
        </w:rPr>
      </w:pPr>
      <w:r w:rsidRPr="00271FAA">
        <w:t>Список літератури</w:t>
      </w:r>
    </w:p>
    <w:p w:rsidR="00271FAA" w:rsidRPr="00271FAA" w:rsidRDefault="00271FAA" w:rsidP="00271FAA">
      <w:pPr>
        <w:shd w:val="clear" w:color="000000" w:fill="auto"/>
        <w:spacing w:line="360" w:lineRule="auto"/>
        <w:rPr>
          <w:lang w:val="ru-RU"/>
        </w:rPr>
      </w:pPr>
      <w:r w:rsidRPr="00271FAA">
        <w:t xml:space="preserve">Додаток </w:t>
      </w:r>
      <w:r w:rsidRPr="00271FAA">
        <w:rPr>
          <w:lang w:val="en-US"/>
        </w:rPr>
        <w:t>A</w:t>
      </w:r>
      <w:r w:rsidRPr="00271FAA">
        <w:t xml:space="preserve"> (обов’язковий) Схема електрична принципова</w:t>
      </w:r>
    </w:p>
    <w:p w:rsidR="00271FAA" w:rsidRPr="00271FAA" w:rsidRDefault="00271FAA" w:rsidP="00271FAA">
      <w:pPr>
        <w:shd w:val="clear" w:color="000000" w:fill="auto"/>
        <w:spacing w:line="360" w:lineRule="auto"/>
        <w:rPr>
          <w:lang w:val="ru-RU"/>
        </w:rPr>
      </w:pPr>
      <w:r w:rsidRPr="00271FAA">
        <w:t xml:space="preserve">Додаток </w:t>
      </w:r>
      <w:r w:rsidRPr="00271FAA">
        <w:rPr>
          <w:lang w:val="ru-RU"/>
        </w:rPr>
        <w:t>Б</w:t>
      </w:r>
      <w:r w:rsidRPr="00271FAA">
        <w:t xml:space="preserve"> (обов’язковий) Перелік елементів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271FAA" w:rsidP="00271FAA">
      <w:pPr>
        <w:pStyle w:val="We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0758F1" w:rsidRPr="00271FAA">
        <w:rPr>
          <w:rFonts w:ascii="Times New Roman" w:hAnsi="Times New Roman" w:cs="Times New Roman"/>
          <w:b/>
          <w:sz w:val="28"/>
          <w:szCs w:val="28"/>
        </w:rPr>
        <w:t>Вступ</w:t>
      </w:r>
    </w:p>
    <w:p w:rsidR="000758F1" w:rsidRPr="00271FAA" w:rsidRDefault="000758F1" w:rsidP="00271FAA">
      <w:pPr>
        <w:pStyle w:val="We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>Електроніка – основний курс в системі підготовки сучасного інженера в області радіотехніки і радіоелектроніки. ЇЇ ціллю є вивчення фундаментальних закономірностей, зв’язаних з отриманням сигналу, їх передачею по каналам зв’язку, обробкою і перетворенням в радіоелектричних колах. Електроніка надає студентам значний обсяг понять і термінів, глибоке розуміння</w:t>
      </w:r>
      <w:r w:rsidR="00271FAA">
        <w:t xml:space="preserve"> </w:t>
      </w:r>
      <w:r w:rsidRPr="00271FAA">
        <w:t xml:space="preserve">і вивчення яких необхідне для подальшої роботи.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>Задача курсу – навчити студентів вибирати математичний апарат, що доцільний для розв’язку задачі, показати як працює той чи інший апарат при вирішенні конкретної задачі в області радіотехніки. Не менш важливо показати студентам тісний зв’язок</w:t>
      </w:r>
      <w:r w:rsidR="00271FAA">
        <w:t xml:space="preserve"> </w:t>
      </w:r>
      <w:r w:rsidRPr="00271FAA">
        <w:t xml:space="preserve">математичного опису з фізичного боку явища що розглядається. Сьогодні електроніка надзвичайно швидко розвивається як в навчальному так і в технічному плані. З’являються нові напрямки які використовують нові навчальні ідеї і методи.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  <w:lang w:val="ru-RU"/>
        </w:rPr>
      </w:pPr>
      <w:r w:rsidRPr="00271FAA">
        <w:t>Останні десятиліття обумовлені широким впровадженням у галузі народного господарства засобів мікроелектроніки й обчислювальної техніки, обмін інформацією з якими забезпечується лінійними аналоговими і цифровими перетворювачами</w:t>
      </w:r>
      <w:r w:rsidR="00B63F32" w:rsidRPr="00271FAA">
        <w:t xml:space="preserve"> (</w:t>
      </w:r>
      <w:r w:rsidRPr="00271FAA">
        <w:t>АЦП і ЦАП). ХХ століття можна сміло вважати століттям високих технологій. Найяскравіший приклад високих технологій ХХ століття – напівпровідникова електроніка, на базі якої й створюються інтегральні схеми. Дуже знаменно, що в останній рік минулого сторіччя Нобелевським лауреатом в області фізики став американський учений Дж. Кілбі – один із творців першої інтегральної мікросхеми (вересень 1958 р.) Необхідно відзначити, що транзистор був винайдений десятьма роками</w:t>
      </w:r>
      <w:r w:rsidRPr="00271FAA">
        <w:rPr>
          <w:lang w:val="ru-RU"/>
        </w:rPr>
        <w:t xml:space="preserve"> </w:t>
      </w:r>
      <w:r w:rsidRPr="00271FAA">
        <w:rPr>
          <w:szCs w:val="28"/>
        </w:rPr>
        <w:t>раніше</w:t>
      </w:r>
      <w:r w:rsidRPr="00271FAA">
        <w:rPr>
          <w:szCs w:val="28"/>
          <w:lang w:val="ru-RU"/>
        </w:rPr>
        <w:t xml:space="preserve"> </w:t>
      </w:r>
      <w:r w:rsidRPr="00271FAA">
        <w:rPr>
          <w:szCs w:val="28"/>
        </w:rPr>
        <w:t xml:space="preserve">(1947 р.). Перша інтегральна схема складалася всього з одного германієвого транзистора, трьох резисторів і конденсатора.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  <w:lang w:val="ru-RU"/>
        </w:rPr>
      </w:pPr>
      <w:r w:rsidRPr="00271FAA">
        <w:rPr>
          <w:szCs w:val="28"/>
        </w:rPr>
        <w:t>Сучасний етап характеризується великими та</w:t>
      </w:r>
      <w:r w:rsidR="00271FAA">
        <w:rPr>
          <w:szCs w:val="28"/>
        </w:rPr>
        <w:t xml:space="preserve"> </w:t>
      </w:r>
      <w:r w:rsidRPr="00271FAA">
        <w:rPr>
          <w:szCs w:val="28"/>
        </w:rPr>
        <w:t>дуже великими інтегральними схемами ЦАП і АЦП, що володіють високими експлуатаційними параметрами: швидкодією, малими похибками, багатозарядністю. Включення БІС єдиним, функціонально закінченим блоком сильно спростило впровадження їх у прилади та установки, що використовуються як у наукових дослідженнях, так і в промисловості і дало можливість швидкого обміну інформацією між аналоговими та цифровими пристроями.</w:t>
      </w:r>
    </w:p>
    <w:p w:rsidR="000758F1" w:rsidRPr="00271FAA" w:rsidRDefault="000758F1" w:rsidP="00271FAA">
      <w:pPr>
        <w:pStyle w:val="Web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758F1" w:rsidRPr="00271FAA" w:rsidRDefault="00271FAA" w:rsidP="00271FAA">
      <w:pPr>
        <w:shd w:val="clear" w:color="000000" w:fill="auto"/>
        <w:spacing w:line="360" w:lineRule="auto"/>
        <w:ind w:firstLine="709"/>
        <w:rPr>
          <w:b/>
        </w:rPr>
      </w:pPr>
      <w:r>
        <w:br w:type="page"/>
      </w:r>
      <w:r w:rsidR="000758F1" w:rsidRPr="00271FAA">
        <w:rPr>
          <w:b/>
        </w:rPr>
        <w:t>1</w:t>
      </w:r>
      <w:r w:rsidRPr="00271FAA">
        <w:rPr>
          <w:b/>
          <w:lang w:val="ru-RU"/>
        </w:rPr>
        <w:t>.</w:t>
      </w:r>
      <w:r w:rsidR="000758F1" w:rsidRPr="00271FAA">
        <w:rPr>
          <w:b/>
        </w:rPr>
        <w:t xml:space="preserve"> Розробка технічного завдання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 xml:space="preserve">Метою курсового проекту є розрахунок та визначення технічних параметрів схеми перетворювача струм-напруга. Заданий діапазон струмів складає від 0.1 мА до 1000 мА, значення максимальної вихідної напруги дорівнює 20 В, значення опору навантаження складає 15 Ом. Необхідно розрахувати значення кожного з елементів схеми перетворювача струм-напруга та згідно розрахункам вибрати необхідний операційний підсилювач, транзистори та діоди.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>При проектуванні перетворювачів струму варто</w:t>
      </w:r>
      <w:r w:rsidR="00271FAA">
        <w:t xml:space="preserve"> </w:t>
      </w:r>
      <w:r w:rsidRPr="00271FAA">
        <w:t>звертати увагу на екранування проводів, вибір ізоляції, усунення поверхневого опору ізоляції і вибір частоти живлення. Чим вище ця частота, тим менше вихідний опір, тому нерідко частоту живлення</w:t>
      </w:r>
      <w:r w:rsidR="00271FAA">
        <w:t xml:space="preserve"> </w:t>
      </w:r>
      <w:r w:rsidRPr="00271FAA">
        <w:t xml:space="preserve">вибирають велику (до декількох </w:t>
      </w:r>
      <w:r w:rsidR="00B63F32" w:rsidRPr="00271FAA">
        <w:t>МГц</w:t>
      </w:r>
      <w:r w:rsidRPr="00271FAA">
        <w:t>).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 xml:space="preserve">Перетворювачі струм-напруга призначені для роботи з джерелами струму. Ідеальне джерело струму має нескінченний вхідний опір, а його вхідний струм не залежить від опору навантаження. Прикладом таких джерел можуть слугувати фотоелементи: фотодіоди, фототранзистори. Їх вихідний опір дуже великий (хоча і має кінцеве значення), тому чин менший опір навантаження, тим в більшій степені вони працюють як джерела струму. Використання фотоелементів в режимі джерела струму покращує лінійність світлової характеристики, і забезпечує більш високу швидкодію, підвищуючи стабільність параметрів під час її експлуатації.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>З функцією перетворення струму в напругу успішно виконує інвертуючий підсилювач, у якого опір вхідного резистора дорівнює нулеві.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При промисловому застосуванні визначальним фактором є погрішність, що при регулюванні процесів повинна складати &lt; 1%, а для задач контролю - 2...3%. Прилад повинний відтворювати</w:t>
      </w:r>
      <w:r w:rsidR="00271FAA">
        <w:t xml:space="preserve"> </w:t>
      </w:r>
      <w:r w:rsidRPr="00271FAA">
        <w:t xml:space="preserve">вимірювані величини з погрішностями, що допускаються, а саме одержання на виході приладу величин, пропорційних вхідним величинам; формування заданих функцій від вхідних величин (квадратична і логарифмічна шкали й ін.); формування на виході.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 xml:space="preserve">Вимірювальний сигнал, одержуваний від контрольованого об'єкта, передається у вимірювальний прилад у виді імпульсу або у виді енергії. Можна говорити про сигнали: первинних - безпосередньо характеризують контрольований процес; сприйманих чуттєвим елементом приладу; поданих у вимірювальну схему, і т.д. При передачі інформації від контрольованого об'єкта до покажчика приладу сигнали перетерплюють ряд змін.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 xml:space="preserve">Та частина приладу, у якій первинний сигнал перетвориться, наприклад, в електричний, називається первинним перетворювачем. Часто цей перетворювач сполучається з чуттєвим елементом. Сигнали з виходу первинного перетворювача надходять на наступні перетворювачі вимірювального приладу.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Основним недоліком цих схем є залежність значення вихідної величини від параметрів джерела живлення датчика, підсилювача й інших елементів схеми, а також від зовнішніх умов. Справді, варто змінитися напрузі чи частоті генератора, що живить датчик, як напруга, частота і фаза, що є вихідними величинами і, що знімаються з опору R,</w:t>
      </w:r>
      <w:r w:rsidR="00271FAA">
        <w:t xml:space="preserve"> </w:t>
      </w:r>
      <w:r w:rsidRPr="00271FAA">
        <w:t>також зміняться.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Згідно ДСТУ 2681-94 „Метрологія. Терміни та визначення” та</w:t>
      </w:r>
      <w:r w:rsidR="00271FAA">
        <w:t xml:space="preserve"> </w:t>
      </w:r>
      <w:r w:rsidRPr="00271FAA">
        <w:t>ДСТУ 2682-94</w:t>
      </w:r>
      <w:r w:rsidR="00271FAA">
        <w:t xml:space="preserve"> </w:t>
      </w:r>
      <w:r w:rsidRPr="00271FAA">
        <w:t>„ Метрологія.</w:t>
      </w:r>
      <w:r w:rsidR="00271FAA">
        <w:t xml:space="preserve"> </w:t>
      </w:r>
      <w:r w:rsidRPr="00271FAA">
        <w:t>Метрологічне</w:t>
      </w:r>
      <w:r w:rsidR="00271FAA">
        <w:t xml:space="preserve"> </w:t>
      </w:r>
      <w:r w:rsidRPr="00271FAA">
        <w:t>забезпечення ” даний</w:t>
      </w:r>
      <w:r w:rsidR="00271FAA">
        <w:t xml:space="preserve"> </w:t>
      </w:r>
      <w:r w:rsidRPr="00271FAA">
        <w:t>розроблений перетворювач струм - напруга відноситься до</w:t>
      </w:r>
      <w:r w:rsidR="00271FAA">
        <w:t xml:space="preserve"> </w:t>
      </w:r>
      <w:r w:rsidRPr="00271FAA">
        <w:t>первинних вимірювальних перетворювачів.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271FAA" w:rsidP="00271FAA">
      <w:pPr>
        <w:shd w:val="clear" w:color="000000" w:fill="auto"/>
        <w:spacing w:line="360" w:lineRule="auto"/>
        <w:ind w:firstLine="709"/>
        <w:rPr>
          <w:b/>
        </w:rPr>
      </w:pPr>
      <w:r>
        <w:br w:type="page"/>
      </w:r>
      <w:r w:rsidR="000758F1" w:rsidRPr="00271FAA">
        <w:rPr>
          <w:b/>
        </w:rPr>
        <w:t>2</w:t>
      </w:r>
      <w:r w:rsidRPr="00271FAA">
        <w:rPr>
          <w:b/>
          <w:lang w:val="ru-RU"/>
        </w:rPr>
        <w:t>.</w:t>
      </w:r>
      <w:r w:rsidR="000758F1" w:rsidRPr="00271FAA">
        <w:rPr>
          <w:b/>
        </w:rPr>
        <w:t xml:space="preserve"> Розробка структурної схеми</w:t>
      </w:r>
    </w:p>
    <w:p w:rsidR="00271FAA" w:rsidRPr="00271FAA" w:rsidRDefault="00271FAA" w:rsidP="00271FAA">
      <w:pPr>
        <w:shd w:val="clear" w:color="000000" w:fill="auto"/>
        <w:spacing w:line="360" w:lineRule="auto"/>
        <w:ind w:firstLine="709"/>
        <w:rPr>
          <w:b/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b/>
        </w:rPr>
      </w:pPr>
      <w:r w:rsidRPr="00271FAA">
        <w:rPr>
          <w:b/>
        </w:rPr>
        <w:t>2.1 Аналіз існуючих методів вимірювання струму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Струм - явище спрямованого руху носіїв електричних зарядів (струм вільних зарядів) та зміну електричного поля в часі (струм заміщення). Обидва ці явища супроводжуються появою магнітного поля. Додатнім напрямом електричного струму прийнято вважати напрям руху носіїв позитивних зарядів.</w:t>
      </w:r>
    </w:p>
    <w:p w:rsidR="000758F1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>Електричний струм визначається кількістю заряду, що проходить крізь поверхню за одиницю часу, тобто:</w:t>
      </w:r>
    </w:p>
    <w:p w:rsidR="00271FAA" w:rsidRP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I=dq/dt.</w:t>
      </w:r>
      <w:r w:rsidR="00271FAA">
        <w:t xml:space="preserve"> </w:t>
      </w:r>
      <w:r w:rsidRPr="00271FAA">
        <w:t>(1)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 xml:space="preserve">Одиниця сили струму є </w:t>
      </w:r>
      <w:r w:rsidR="00B63F32" w:rsidRPr="00271FAA">
        <w:t>А</w:t>
      </w:r>
      <w:r w:rsidRPr="00271FAA">
        <w:t>мпер і є однією з основних одиниць системи CІ:</w:t>
      </w:r>
    </w:p>
    <w:p w:rsidR="00B63F32" w:rsidRPr="00271FAA" w:rsidRDefault="00B63F32" w:rsidP="00271FAA">
      <w:pPr>
        <w:shd w:val="clear" w:color="000000" w:fill="auto"/>
        <w:spacing w:line="360" w:lineRule="auto"/>
        <w:ind w:firstLine="709"/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[і] - [q]/[t] = 1К/с = 1А.</w:t>
      </w:r>
      <w:r w:rsidR="00271FAA">
        <w:t xml:space="preserve"> </w:t>
      </w:r>
      <w:r w:rsidRPr="00271FAA">
        <w:t>(2)</w:t>
      </w:r>
    </w:p>
    <w:p w:rsidR="00B63F32" w:rsidRPr="00271FAA" w:rsidRDefault="00B63F32" w:rsidP="00271FAA">
      <w:pPr>
        <w:shd w:val="clear" w:color="000000" w:fill="auto"/>
        <w:spacing w:line="360" w:lineRule="auto"/>
        <w:ind w:firstLine="709"/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Похідні одиниці - це 1 міліампер (1 мА = 10-3А); 1 мікроампер</w:t>
      </w:r>
      <w:r w:rsidR="00271FAA">
        <w:t xml:space="preserve"> </w:t>
      </w:r>
      <w:r w:rsidRPr="00271FAA">
        <w:t>(1 мкА =10</w:t>
      </w:r>
      <w:r w:rsidRPr="00271FAA">
        <w:rPr>
          <w:vertAlign w:val="superscript"/>
          <w:lang w:val="ru-RU"/>
        </w:rPr>
        <w:t>-6</w:t>
      </w:r>
      <w:r w:rsidRPr="00271FAA">
        <w:t>А); 1 кілоампер (1 кА = 1</w:t>
      </w:r>
      <w:r w:rsidRPr="00271FAA">
        <w:rPr>
          <w:lang w:val="ru-RU"/>
        </w:rPr>
        <w:t>0</w:t>
      </w:r>
      <w:r w:rsidRPr="00271FAA">
        <w:rPr>
          <w:vertAlign w:val="superscript"/>
          <w:lang w:val="ru-RU"/>
        </w:rPr>
        <w:t>3</w:t>
      </w:r>
      <w:r w:rsidRPr="00271FAA">
        <w:t>А).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Для кіл постійного струму можна визначити значення енергії за час t: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W = UIt.</w:t>
      </w:r>
      <w:r w:rsidR="00271FAA">
        <w:t xml:space="preserve"> </w:t>
      </w:r>
      <w:r w:rsidRPr="00271FAA">
        <w:t>(3)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За наявності струму та опору в колі за законом Ома можна визначити напругу для ділянки кола: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U = IR.</w:t>
      </w:r>
      <w:r w:rsidR="00271FAA">
        <w:t xml:space="preserve"> </w:t>
      </w:r>
      <w:r w:rsidRPr="00271FAA">
        <w:t>(4)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271FAA" w:rsidP="00271FAA">
      <w:pPr>
        <w:shd w:val="clear" w:color="000000" w:fill="auto"/>
        <w:spacing w:line="360" w:lineRule="auto"/>
        <w:ind w:firstLine="709"/>
      </w:pPr>
      <w:r>
        <w:rPr>
          <w:lang w:val="ru-RU"/>
        </w:rPr>
        <w:br w:type="page"/>
      </w:r>
      <w:r w:rsidR="000758F1" w:rsidRPr="00271FAA">
        <w:t>Для кіл постійного струму потужність можна отримати так: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P = IU.</w:t>
      </w:r>
      <w:r w:rsidR="00271FAA">
        <w:rPr>
          <w:lang w:val="ru-RU"/>
        </w:rPr>
        <w:t xml:space="preserve"> </w:t>
      </w:r>
      <w:r w:rsidRPr="00271FAA">
        <w:t>(5)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Default="000758F1" w:rsidP="00271FAA">
      <w:pPr>
        <w:shd w:val="clear" w:color="000000" w:fill="auto"/>
        <w:spacing w:line="360" w:lineRule="auto"/>
        <w:ind w:firstLine="709"/>
        <w:rPr>
          <w:b/>
          <w:lang w:val="ru-RU"/>
        </w:rPr>
      </w:pPr>
      <w:r w:rsidRPr="00271FAA">
        <w:t xml:space="preserve">У якості перетворювача струму у напругу </w:t>
      </w:r>
      <w:r w:rsidR="00B63F32" w:rsidRPr="00271FAA">
        <w:t xml:space="preserve">використаємо </w:t>
      </w:r>
      <w:r w:rsidRPr="00271FAA">
        <w:t>схему з</w:t>
      </w:r>
      <w:r w:rsidRPr="00271FAA">
        <w:rPr>
          <w:lang w:val="ru-RU"/>
        </w:rPr>
        <w:t xml:space="preserve"> </w:t>
      </w:r>
      <w:r w:rsidRPr="00271FAA">
        <w:t>інвертуючим підсилювачем, у якого опір вхідного резистора приблизно дорівнює нулю</w:t>
      </w:r>
      <w:r w:rsidR="00B63F32" w:rsidRPr="00271FAA">
        <w:t xml:space="preserve"> (рисунок 1)</w:t>
      </w:r>
      <w:r w:rsidRPr="00271FAA">
        <w:t>.</w:t>
      </w:r>
      <w:r w:rsidRPr="00271FAA">
        <w:rPr>
          <w:b/>
        </w:rPr>
        <w:t xml:space="preserve"> </w:t>
      </w:r>
    </w:p>
    <w:p w:rsidR="00271FAA" w:rsidRP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B63F32" w:rsidRPr="00271FAA" w:rsidRDefault="00271FAA" w:rsidP="00271FAA">
      <w:pPr>
        <w:shd w:val="clear" w:color="000000" w:fill="auto"/>
        <w:spacing w:line="360" w:lineRule="auto"/>
        <w:ind w:firstLine="709"/>
      </w:pPr>
      <w:r>
        <w:t xml:space="preserve"> </w:t>
      </w:r>
      <w:r w:rsidR="0002134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16.25pt">
            <v:imagedata r:id="rId7" o:title=""/>
          </v:shape>
        </w:pict>
      </w:r>
      <w:r w:rsidR="000758F1" w:rsidRPr="00271FAA">
        <w:t xml:space="preserve"> </w:t>
      </w:r>
    </w:p>
    <w:p w:rsidR="000758F1" w:rsidRPr="00271FAA" w:rsidRDefault="00B63F32" w:rsidP="00271FAA">
      <w:pPr>
        <w:shd w:val="clear" w:color="000000" w:fill="auto"/>
        <w:spacing w:line="360" w:lineRule="auto"/>
        <w:ind w:firstLine="709"/>
      </w:pPr>
      <w:r w:rsidRPr="00271FAA">
        <w:t>Ри</w:t>
      </w:r>
      <w:r w:rsidR="000758F1" w:rsidRPr="00271FAA">
        <w:t>с</w:t>
      </w:r>
      <w:r w:rsidRPr="00271FAA">
        <w:t xml:space="preserve">унок </w:t>
      </w:r>
      <w:r w:rsidR="000758F1" w:rsidRPr="00271FAA">
        <w:t>1</w:t>
      </w:r>
      <w:r w:rsidRPr="00271FAA">
        <w:t xml:space="preserve"> -</w:t>
      </w:r>
      <w:r w:rsidR="00271FAA">
        <w:t xml:space="preserve"> </w:t>
      </w:r>
      <w:r w:rsidRPr="00271FAA">
        <w:t>Схема з</w:t>
      </w:r>
      <w:r w:rsidRPr="00271FAA">
        <w:rPr>
          <w:lang w:val="ru-RU"/>
        </w:rPr>
        <w:t xml:space="preserve"> </w:t>
      </w:r>
      <w:r w:rsidRPr="00271FAA">
        <w:t>інвертуючим підсилювачем</w:t>
      </w:r>
    </w:p>
    <w:p w:rsidR="00B63F32" w:rsidRPr="00271FAA" w:rsidRDefault="00B63F32" w:rsidP="00271FAA">
      <w:pPr>
        <w:shd w:val="clear" w:color="000000" w:fill="auto"/>
        <w:spacing w:line="360" w:lineRule="auto"/>
        <w:ind w:firstLine="709"/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При такому включенні вхідний опір схеми має дуже малу величину і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szCs w:val="28"/>
          <w:lang w:val="ru-RU" w:eastAsia="uk-UA"/>
        </w:rPr>
      </w:pPr>
      <w:r w:rsidRPr="00271FAA">
        <w:t>визначається виразом:</w:t>
      </w:r>
      <w:r w:rsidRPr="00271FAA">
        <w:rPr>
          <w:szCs w:val="28"/>
          <w:lang w:eastAsia="uk-UA"/>
        </w:rPr>
        <w:t xml:space="preserve"> 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szCs w:val="28"/>
          <w:lang w:val="ru-RU" w:eastAsia="uk-UA"/>
        </w:rPr>
      </w:pPr>
    </w:p>
    <w:p w:rsidR="000758F1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24"/>
          <w:szCs w:val="28"/>
          <w:lang w:eastAsia="uk-UA"/>
        </w:rPr>
        <w:pict>
          <v:shape id="_x0000_i1026" type="#_x0000_t75" style="width:64.5pt;height:37.5pt">
            <v:imagedata r:id="rId8" o:title=""/>
          </v:shape>
        </w:pict>
      </w:r>
      <w:r w:rsidR="00271FAA">
        <w:t xml:space="preserve"> </w:t>
      </w:r>
      <w:r w:rsidR="000758F1" w:rsidRPr="00271FAA">
        <w:t>(6)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Вихідна напруга перетворювача струм-напруга пропорційна вхідному струму І (струм джерела), помноженого на опір резистора зворотнього з</w:t>
      </w:r>
      <w:r w:rsidR="00B964C7" w:rsidRPr="00271FAA">
        <w:t>в</w:t>
      </w:r>
      <w:r w:rsidRPr="00271FAA">
        <w:t>’язку Rз.з.: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Uвих = ІRз.з</w:t>
      </w:r>
      <w:r w:rsidR="00B964C7" w:rsidRPr="00271FAA">
        <w:t>.</w:t>
      </w:r>
      <w:r w:rsidR="00271FAA">
        <w:t xml:space="preserve"> </w:t>
      </w:r>
      <w:r w:rsidRPr="00271FAA">
        <w:t>(7)</w:t>
      </w:r>
    </w:p>
    <w:p w:rsidR="004E7461" w:rsidRPr="00271FAA" w:rsidRDefault="004E7461" w:rsidP="00271FAA">
      <w:pPr>
        <w:shd w:val="clear" w:color="000000" w:fill="auto"/>
        <w:spacing w:line="360" w:lineRule="auto"/>
        <w:ind w:firstLine="709"/>
      </w:pPr>
    </w:p>
    <w:p w:rsidR="00B964C7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Для підвищення роздільної здатності перетворювача струм-напруга необхідно, щоб сигнальний струм перевищував значення вхідного струму операційного підсилювача. Тому при вимірюванні малих струмів варто використовувати операційні підсилювачі з найменшими вхідними струмами</w:t>
      </w:r>
      <w:r w:rsidR="00B964C7" w:rsidRPr="00271FAA">
        <w:t>,</w:t>
      </w:r>
      <w:r w:rsidRPr="00271FAA">
        <w:t xml:space="preserve"> підсилювачі з польовими транзисторами на вході</w:t>
      </w:r>
      <w:r w:rsidR="00B964C7" w:rsidRPr="00271FAA">
        <w:t xml:space="preserve"> (рисунок 2)</w:t>
      </w:r>
      <w:r w:rsidRPr="00271FAA">
        <w:t>.</w:t>
      </w:r>
    </w:p>
    <w:p w:rsidR="00B964C7" w:rsidRPr="00271FAA" w:rsidRDefault="00B964C7" w:rsidP="00271FAA">
      <w:pPr>
        <w:shd w:val="clear" w:color="000000" w:fill="auto"/>
        <w:spacing w:line="360" w:lineRule="auto"/>
        <w:ind w:firstLine="709"/>
      </w:pPr>
      <w:r w:rsidRPr="00271FAA">
        <w:t>Ця схема також доцільна у використанні якщо немає операційного підсилювача з малими вхідними струмами.</w:t>
      </w:r>
    </w:p>
    <w:p w:rsidR="00B964C7" w:rsidRPr="00271FAA" w:rsidRDefault="00B964C7" w:rsidP="00271FAA">
      <w:pPr>
        <w:shd w:val="clear" w:color="000000" w:fill="auto"/>
        <w:spacing w:line="360" w:lineRule="auto"/>
        <w:ind w:firstLine="709"/>
      </w:pPr>
      <w:r w:rsidRPr="00271FAA">
        <w:t xml:space="preserve">Резистор R2 потрібен для балансування вихідної напруги. Конденсатор С3 призначений для зменшення вихідної шумової напруги. </w:t>
      </w:r>
    </w:p>
    <w:p w:rsidR="004E7461" w:rsidRPr="00271FAA" w:rsidRDefault="004E7461" w:rsidP="00271FAA">
      <w:pPr>
        <w:shd w:val="clear" w:color="000000" w:fill="auto"/>
        <w:spacing w:line="360" w:lineRule="auto"/>
        <w:ind w:firstLine="709"/>
      </w:pPr>
      <w:r w:rsidRPr="00271FAA">
        <w:t xml:space="preserve">Для сучасних операційних підсилювачів, що мають коефіцієнт підсилення А порядку декількох десятків тисяч вхідний опір перетворювача струм-напруга складає лише декілька Ом.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</w:p>
    <w:p w:rsidR="000758F1" w:rsidRPr="00271FAA" w:rsidRDefault="00021345" w:rsidP="00271FAA">
      <w:pPr>
        <w:shd w:val="clear" w:color="000000" w:fill="auto"/>
        <w:spacing w:line="360" w:lineRule="auto"/>
        <w:ind w:firstLine="709"/>
      </w:pPr>
      <w:r>
        <w:pict>
          <v:shape id="_x0000_i1027" type="#_x0000_t75" style="width:270pt;height:187.5pt">
            <v:imagedata r:id="rId9" o:title=""/>
          </v:shape>
        </w:pic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 xml:space="preserve">Рисунок </w:t>
      </w:r>
      <w:r w:rsidR="00B964C7" w:rsidRPr="00271FAA">
        <w:t>2</w:t>
      </w:r>
      <w:r w:rsidRPr="00271FAA">
        <w:t xml:space="preserve"> – Перетворювач струму в напругу з вхідним каскадом на польових транзисторах</w:t>
      </w:r>
    </w:p>
    <w:p w:rsidR="00B964C7" w:rsidRPr="00271FAA" w:rsidRDefault="00B964C7" w:rsidP="00271FAA">
      <w:pPr>
        <w:shd w:val="clear" w:color="000000" w:fill="auto"/>
        <w:spacing w:line="360" w:lineRule="auto"/>
        <w:ind w:firstLine="709"/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 xml:space="preserve">Похибка перетворювача струм-напруга значною мірою визначається параметрами самого операційного підсилювача. Вона зумовлена напругою зміщення, вхідним струмом та їх дрейфами. 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b/>
        </w:rPr>
      </w:pPr>
      <w:r w:rsidRPr="00271FAA">
        <w:rPr>
          <w:b/>
        </w:rPr>
        <w:t>2.2 Розробка структурної схеми перетворювача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B964C7" w:rsidRPr="00271FAA" w:rsidRDefault="00B964C7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rPr>
          <w:lang w:val="ru-RU"/>
        </w:rPr>
        <w:t xml:space="preserve">На рисунку 3 представлена </w:t>
      </w:r>
      <w:r w:rsidR="00B40732" w:rsidRPr="00271FAA">
        <w:rPr>
          <w:lang w:val="ru-RU"/>
        </w:rPr>
        <w:t>структурна схема перетворювача</w:t>
      </w:r>
    </w:p>
    <w:p w:rsidR="00B40732" w:rsidRPr="00271FAA" w:rsidRDefault="00B40732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271FAA" w:rsidP="00271FAA">
      <w:pPr>
        <w:shd w:val="clear" w:color="000000" w:fill="auto"/>
        <w:spacing w:line="360" w:lineRule="auto"/>
        <w:ind w:firstLine="709"/>
      </w:pPr>
      <w:r>
        <w:rPr>
          <w:lang w:val="ru-RU"/>
        </w:rPr>
        <w:br w:type="page"/>
        <w:t xml:space="preserve"> </w:t>
      </w:r>
      <w:r w:rsidR="00021345">
        <w:pict>
          <v:shape id="_x0000_i1028" type="#_x0000_t75" style="width:368.25pt;height:64.5pt">
            <v:imagedata r:id="rId10" o:title=""/>
          </v:shape>
        </w:pict>
      </w:r>
      <w:r w:rsidR="00B40732" w:rsidRPr="00271FAA">
        <w:t xml:space="preserve"> </w:t>
      </w:r>
    </w:p>
    <w:p w:rsidR="00B40732" w:rsidRPr="00271FAA" w:rsidRDefault="00B40732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>Рисунок 3 - С</w:t>
      </w:r>
      <w:r w:rsidRPr="00271FAA">
        <w:rPr>
          <w:lang w:val="ru-RU"/>
        </w:rPr>
        <w:t>труктурна схема перетворювача</w:t>
      </w:r>
    </w:p>
    <w:p w:rsidR="00B40732" w:rsidRPr="00271FAA" w:rsidRDefault="00B40732" w:rsidP="00271FAA">
      <w:pPr>
        <w:shd w:val="clear" w:color="000000" w:fill="auto"/>
        <w:spacing w:line="360" w:lineRule="auto"/>
        <w:ind w:firstLine="709"/>
      </w:pP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 xml:space="preserve">ПП – первинний перетворювач, призначений для перетворення струму у напругу за допомогою схеми з інвертуючим підсилювачем, у якого опір </w:t>
      </w:r>
      <w:r w:rsidR="00B40732" w:rsidRPr="00271FAA">
        <w:t>с</w:t>
      </w:r>
      <w:r w:rsidRPr="00271FAA">
        <w:t>хеми має дуже малу величину.</w:t>
      </w:r>
    </w:p>
    <w:p w:rsidR="000758F1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>ПН – підсилювач напруги, призначений для підсилення величини вихідного сигналу по напрузі до заданого в умові. Можна використати підсилювач на БТ.</w:t>
      </w:r>
    </w:p>
    <w:p w:rsidR="00B40732" w:rsidRPr="00271FAA" w:rsidRDefault="000758F1" w:rsidP="00271FAA">
      <w:pPr>
        <w:shd w:val="clear" w:color="000000" w:fill="auto"/>
        <w:spacing w:line="360" w:lineRule="auto"/>
        <w:ind w:firstLine="709"/>
      </w:pPr>
      <w:r w:rsidRPr="00271FAA">
        <w:t xml:space="preserve">ПП – підсилювач потужності, використовується для забезпечення потужності на навантаженні. </w:t>
      </w:r>
    </w:p>
    <w:p w:rsidR="000758F1" w:rsidRDefault="000758F1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>Використаємо емітерний повторювач зображений на рис</w:t>
      </w:r>
      <w:r w:rsidR="00B40732" w:rsidRPr="00271FAA">
        <w:t>унок</w:t>
      </w:r>
      <w:r w:rsidRPr="00271FAA">
        <w:t xml:space="preserve"> 4.</w:t>
      </w:r>
    </w:p>
    <w:p w:rsidR="00271FAA" w:rsidRP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0758F1" w:rsidRP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t xml:space="preserve"> </w:t>
      </w:r>
      <w:r w:rsidR="00021345">
        <w:pict>
          <v:shape id="_x0000_i1029" type="#_x0000_t75" style="width:156pt;height:163.5pt">
            <v:imagedata r:id="rId11" o:title=""/>
          </v:shape>
        </w:pict>
      </w:r>
    </w:p>
    <w:p w:rsidR="00B40732" w:rsidRPr="00271FAA" w:rsidRDefault="00B40732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 xml:space="preserve">Рисунок 4 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271FAA">
        <w:rPr>
          <w:rFonts w:ascii="Times New Roman" w:hAnsi="Times New Roman" w:cs="Times New Roman"/>
          <w:sz w:val="28"/>
          <w:szCs w:val="28"/>
        </w:rPr>
        <w:t xml:space="preserve"> 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271FAA">
        <w:rPr>
          <w:rFonts w:ascii="Times New Roman" w:hAnsi="Times New Roman" w:cs="Times New Roman"/>
          <w:sz w:val="28"/>
          <w:szCs w:val="28"/>
        </w:rPr>
        <w:t>мітерний повторювач</w:t>
      </w:r>
    </w:p>
    <w:p w:rsidR="00B40732" w:rsidRPr="00271FAA" w:rsidRDefault="00B40732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71FAA">
        <w:rPr>
          <w:rFonts w:ascii="Times New Roman" w:hAnsi="Times New Roman" w:cs="Times New Roman"/>
          <w:b/>
          <w:sz w:val="28"/>
          <w:lang w:val="uk-UA"/>
        </w:rPr>
        <w:t>2.3 Попередній розрахунок первинного перетворювача</w:t>
      </w:r>
    </w:p>
    <w:p w:rsidR="00E92BE8" w:rsidRPr="00271FAA" w:rsidRDefault="00E92BE8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 xml:space="preserve">Інвертуючий підсилювач </w:t>
      </w:r>
      <w:r w:rsidR="004E7461" w:rsidRPr="00271FAA">
        <w:rPr>
          <w:rFonts w:ascii="Times New Roman" w:hAnsi="Times New Roman" w:cs="Times New Roman"/>
          <w:sz w:val="28"/>
          <w:lang w:val="uk-UA"/>
        </w:rPr>
        <w:t xml:space="preserve">(див.рисунок </w:t>
      </w:r>
      <w:r w:rsidRPr="00271FAA">
        <w:rPr>
          <w:rFonts w:ascii="Times New Roman" w:hAnsi="Times New Roman" w:cs="Times New Roman"/>
          <w:sz w:val="28"/>
          <w:lang w:val="uk-UA"/>
        </w:rPr>
        <w:t>1</w:t>
      </w:r>
      <w:r w:rsidR="004E7461" w:rsidRPr="00271FAA">
        <w:rPr>
          <w:rFonts w:ascii="Times New Roman" w:hAnsi="Times New Roman" w:cs="Times New Roman"/>
          <w:sz w:val="28"/>
          <w:lang w:val="uk-UA"/>
        </w:rPr>
        <w:t xml:space="preserve">) </w:t>
      </w:r>
      <w:r w:rsidRPr="00271FAA">
        <w:rPr>
          <w:rFonts w:ascii="Times New Roman" w:hAnsi="Times New Roman" w:cs="Times New Roman"/>
          <w:sz w:val="28"/>
          <w:lang w:val="uk-UA"/>
        </w:rPr>
        <w:t>перетворює вхідний сигнал, що надходить на інвертуючий вхід ОП, так, що вихідний сигнал має фазу, протилежну фазі вхідного сигналу. При інвертую чому вмиканні вхідний сигнал подається на інвертуючий вхід, а прямий вхід з’єднується з нульовим потенціалом.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71FAA" w:rsidRDefault="00271FAA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271FAA">
        <w:rPr>
          <w:rFonts w:ascii="Times New Roman" w:hAnsi="Times New Roman" w:cs="Times New Roman"/>
          <w:sz w:val="28"/>
          <w:lang w:val="uk-UA"/>
        </w:rPr>
        <w:t>І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вх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= </w:t>
      </w:r>
      <w:r w:rsidRPr="00271FAA">
        <w:rPr>
          <w:rFonts w:ascii="Times New Roman" w:hAnsi="Times New Roman" w:cs="Times New Roman"/>
          <w:sz w:val="28"/>
          <w:lang w:val="en-US"/>
        </w:rPr>
        <w:t>U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вх</w:t>
      </w:r>
      <w:r w:rsidRPr="00271FAA">
        <w:rPr>
          <w:rFonts w:ascii="Times New Roman" w:hAnsi="Times New Roman" w:cs="Times New Roman"/>
          <w:sz w:val="28"/>
          <w:lang w:val="uk-UA"/>
        </w:rPr>
        <w:t>/</w:t>
      </w:r>
      <w:r w:rsidRPr="00271FAA">
        <w:rPr>
          <w:rFonts w:ascii="Times New Roman" w:hAnsi="Times New Roman" w:cs="Times New Roman"/>
          <w:sz w:val="28"/>
          <w:lang w:val="en-US"/>
        </w:rPr>
        <w:t>R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; </w:t>
      </w:r>
      <w:r w:rsidRPr="00271FAA">
        <w:rPr>
          <w:rFonts w:ascii="Times New Roman" w:hAnsi="Times New Roman" w:cs="Times New Roman"/>
          <w:sz w:val="28"/>
          <w:lang w:val="en-US"/>
        </w:rPr>
        <w:t>I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 xml:space="preserve">0 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= </w:t>
      </w:r>
      <w:r w:rsidRPr="00271FAA">
        <w:rPr>
          <w:rFonts w:ascii="Times New Roman" w:hAnsi="Times New Roman" w:cs="Times New Roman"/>
          <w:sz w:val="28"/>
          <w:lang w:val="en-US"/>
        </w:rPr>
        <w:t>U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вих</w:t>
      </w:r>
      <w:r w:rsidRPr="00271FAA">
        <w:rPr>
          <w:rFonts w:ascii="Times New Roman" w:hAnsi="Times New Roman" w:cs="Times New Roman"/>
          <w:sz w:val="28"/>
          <w:lang w:val="uk-UA"/>
        </w:rPr>
        <w:t>/</w:t>
      </w:r>
      <w:r w:rsidRPr="00271FAA">
        <w:rPr>
          <w:rFonts w:ascii="Times New Roman" w:hAnsi="Times New Roman" w:cs="Times New Roman"/>
          <w:sz w:val="28"/>
          <w:lang w:val="en-US"/>
        </w:rPr>
        <w:t>R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0</w:t>
      </w:r>
      <w:r w:rsidR="00271FAA"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="00846C5A" w:rsidRPr="00271FAA">
        <w:rPr>
          <w:rFonts w:ascii="Times New Roman" w:hAnsi="Times New Roman" w:cs="Times New Roman"/>
          <w:sz w:val="28"/>
          <w:lang w:val="uk-UA"/>
        </w:rPr>
        <w:t>.</w:t>
      </w:r>
      <w:r w:rsidR="00271FAA">
        <w:rPr>
          <w:rFonts w:ascii="Times New Roman" w:hAnsi="Times New Roman" w:cs="Times New Roman"/>
          <w:sz w:val="28"/>
          <w:vertAlign w:val="subscript"/>
          <w:lang w:val="en-US"/>
        </w:rPr>
        <w:t xml:space="preserve"> </w:t>
      </w:r>
      <w:r w:rsidRPr="00271FAA">
        <w:rPr>
          <w:rFonts w:ascii="Times New Roman" w:hAnsi="Times New Roman" w:cs="Times New Roman"/>
          <w:sz w:val="28"/>
          <w:lang w:val="en-US"/>
        </w:rPr>
        <w:t>(</w:t>
      </w:r>
      <w:r w:rsidR="00846C5A" w:rsidRPr="00271FAA">
        <w:rPr>
          <w:rFonts w:ascii="Times New Roman" w:hAnsi="Times New Roman" w:cs="Times New Roman"/>
          <w:sz w:val="28"/>
          <w:lang w:val="uk-UA"/>
        </w:rPr>
        <w:t>8</w:t>
      </w:r>
      <w:r w:rsidRPr="00271FAA">
        <w:rPr>
          <w:rFonts w:ascii="Times New Roman" w:hAnsi="Times New Roman" w:cs="Times New Roman"/>
          <w:sz w:val="28"/>
          <w:lang w:val="en-US"/>
        </w:rPr>
        <w:t>)</w:t>
      </w:r>
    </w:p>
    <w:p w:rsidR="00BB3AAE" w:rsidRPr="00271FAA" w:rsidRDefault="00846C5A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Т</w:t>
      </w:r>
      <w:r w:rsidR="00BB3AAE" w:rsidRPr="00271FAA">
        <w:rPr>
          <w:rFonts w:ascii="Times New Roman" w:hAnsi="Times New Roman" w:cs="Times New Roman"/>
          <w:sz w:val="28"/>
          <w:lang w:val="uk-UA"/>
        </w:rPr>
        <w:t xml:space="preserve">ак як </w:t>
      </w:r>
      <w:r w:rsidR="00BB3AAE" w:rsidRPr="00271FAA">
        <w:rPr>
          <w:rFonts w:ascii="Times New Roman" w:hAnsi="Times New Roman" w:cs="Times New Roman"/>
          <w:sz w:val="28"/>
          <w:lang w:val="en-US"/>
        </w:rPr>
        <w:t>R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вх+</w:t>
      </w:r>
      <w:r w:rsidR="00BB3AAE" w:rsidRPr="00271FAA">
        <w:rPr>
          <w:rFonts w:ascii="Times New Roman" w:hAnsi="Times New Roman" w:cs="Times New Roman"/>
          <w:sz w:val="28"/>
          <w:lang w:val="uk-UA"/>
        </w:rPr>
        <w:t>=</w:t>
      </w:r>
      <w:r w:rsidR="00BB3AAE" w:rsidRPr="00271FAA">
        <w:rPr>
          <w:rFonts w:ascii="Times New Roman" w:hAnsi="Times New Roman" w:cs="Times New Roman"/>
          <w:sz w:val="28"/>
          <w:lang w:val="en-US"/>
        </w:rPr>
        <w:t>R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вх-</w:t>
      </w:r>
      <w:r w:rsidR="00BB3AAE" w:rsidRPr="00271FAA">
        <w:rPr>
          <w:rFonts w:ascii="Times New Roman" w:hAnsi="Times New Roman" w:cs="Times New Roman"/>
          <w:sz w:val="28"/>
          <w:lang w:val="uk-UA"/>
        </w:rPr>
        <w:t>= ∞; І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вх</w:t>
      </w:r>
      <w:r w:rsidR="00BB3AAE" w:rsidRPr="00271FAA">
        <w:rPr>
          <w:rFonts w:ascii="Times New Roman" w:hAnsi="Times New Roman" w:cs="Times New Roman"/>
          <w:sz w:val="28"/>
          <w:lang w:val="uk-UA"/>
        </w:rPr>
        <w:t xml:space="preserve"> = -</w:t>
      </w:r>
      <w:r w:rsidR="00BB3AAE" w:rsidRPr="00271FAA">
        <w:rPr>
          <w:rFonts w:ascii="Times New Roman" w:hAnsi="Times New Roman" w:cs="Times New Roman"/>
          <w:sz w:val="28"/>
          <w:lang w:val="en-US"/>
        </w:rPr>
        <w:t>I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0</w:t>
      </w:r>
      <w:r w:rsidR="00BB3AAE" w:rsidRPr="00271FAA">
        <w:rPr>
          <w:rFonts w:ascii="Times New Roman" w:hAnsi="Times New Roman" w:cs="Times New Roman"/>
          <w:sz w:val="28"/>
          <w:lang w:val="uk-UA"/>
        </w:rPr>
        <w:t xml:space="preserve">→ </w:t>
      </w:r>
      <w:r w:rsidR="00BB3AAE" w:rsidRPr="00271FAA">
        <w:rPr>
          <w:rFonts w:ascii="Times New Roman" w:hAnsi="Times New Roman" w:cs="Times New Roman"/>
          <w:sz w:val="28"/>
          <w:lang w:val="en-US"/>
        </w:rPr>
        <w:t>U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вх</w:t>
      </w:r>
      <w:r w:rsidR="00BB3AAE" w:rsidRPr="00271FAA">
        <w:rPr>
          <w:rFonts w:ascii="Times New Roman" w:hAnsi="Times New Roman" w:cs="Times New Roman"/>
          <w:sz w:val="28"/>
          <w:lang w:val="uk-UA"/>
        </w:rPr>
        <w:t>/</w:t>
      </w:r>
      <w:r w:rsidR="00BB3AAE" w:rsidRPr="00271FAA">
        <w:rPr>
          <w:rFonts w:ascii="Times New Roman" w:hAnsi="Times New Roman" w:cs="Times New Roman"/>
          <w:sz w:val="28"/>
          <w:lang w:val="en-US"/>
        </w:rPr>
        <w:t>R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1</w:t>
      </w:r>
      <w:r w:rsidR="00BB3AAE" w:rsidRPr="00271FAA">
        <w:rPr>
          <w:rFonts w:ascii="Times New Roman" w:hAnsi="Times New Roman" w:cs="Times New Roman"/>
          <w:sz w:val="28"/>
          <w:lang w:val="uk-UA"/>
        </w:rPr>
        <w:t xml:space="preserve"> = - </w:t>
      </w:r>
      <w:r w:rsidR="00BB3AAE" w:rsidRPr="00271FAA">
        <w:rPr>
          <w:rFonts w:ascii="Times New Roman" w:hAnsi="Times New Roman" w:cs="Times New Roman"/>
          <w:sz w:val="28"/>
          <w:lang w:val="en-US"/>
        </w:rPr>
        <w:t>U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вих</w:t>
      </w:r>
      <w:r w:rsidR="00BB3AAE" w:rsidRPr="00271FAA">
        <w:rPr>
          <w:rFonts w:ascii="Times New Roman" w:hAnsi="Times New Roman" w:cs="Times New Roman"/>
          <w:sz w:val="28"/>
          <w:lang w:val="uk-UA"/>
        </w:rPr>
        <w:t>/</w:t>
      </w:r>
      <w:r w:rsidR="00BB3AAE" w:rsidRPr="00271FAA">
        <w:rPr>
          <w:rFonts w:ascii="Times New Roman" w:hAnsi="Times New Roman" w:cs="Times New Roman"/>
          <w:sz w:val="28"/>
          <w:lang w:val="en-US"/>
        </w:rPr>
        <w:t>R</w:t>
      </w:r>
      <w:r w:rsidR="00BB3AAE" w:rsidRPr="00271FAA">
        <w:rPr>
          <w:rFonts w:ascii="Times New Roman" w:hAnsi="Times New Roman" w:cs="Times New Roman"/>
          <w:sz w:val="28"/>
          <w:vertAlign w:val="subscript"/>
          <w:lang w:val="uk-UA"/>
        </w:rPr>
        <w:t>0</w:t>
      </w:r>
      <w:r w:rsidRPr="00271FAA">
        <w:rPr>
          <w:rFonts w:ascii="Times New Roman" w:hAnsi="Times New Roman" w:cs="Times New Roman"/>
          <w:sz w:val="28"/>
          <w:lang w:val="uk-UA"/>
        </w:rPr>
        <w:t>.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(9)</w:t>
      </w:r>
    </w:p>
    <w:p w:rsidR="00271FAA" w:rsidRDefault="00271FAA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Знайдемо вихідну напругу перетворювача струм-напруга:</w:t>
      </w:r>
    </w:p>
    <w:p w:rsidR="00271FAA" w:rsidRDefault="00271FAA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en-US"/>
        </w:rPr>
        <w:t>U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 xml:space="preserve">вих </w:t>
      </w:r>
      <w:r w:rsidRPr="00271FAA">
        <w:rPr>
          <w:rFonts w:ascii="Times New Roman" w:hAnsi="Times New Roman" w:cs="Times New Roman"/>
          <w:sz w:val="28"/>
          <w:lang w:val="uk-UA"/>
        </w:rPr>
        <w:t>= І</w:t>
      </w:r>
      <w:r w:rsidRPr="00271FAA">
        <w:rPr>
          <w:rFonts w:ascii="Times New Roman" w:hAnsi="Times New Roman" w:cs="Times New Roman"/>
          <w:sz w:val="28"/>
          <w:lang w:val="en-US"/>
        </w:rPr>
        <w:t>R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з.з.</w:t>
      </w:r>
      <w:r w:rsidR="00271FAA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(</w:t>
      </w:r>
      <w:r w:rsidR="00846C5A" w:rsidRPr="00271FAA">
        <w:rPr>
          <w:rFonts w:ascii="Times New Roman" w:hAnsi="Times New Roman" w:cs="Times New Roman"/>
          <w:sz w:val="28"/>
          <w:lang w:val="uk-UA"/>
        </w:rPr>
        <w:t>10</w:t>
      </w:r>
      <w:r w:rsidRPr="00271FAA">
        <w:rPr>
          <w:rFonts w:ascii="Times New Roman" w:hAnsi="Times New Roman" w:cs="Times New Roman"/>
          <w:sz w:val="28"/>
          <w:lang w:val="uk-UA"/>
        </w:rPr>
        <w:t>)</w:t>
      </w: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 xml:space="preserve">Так як </w:t>
      </w:r>
      <w:r w:rsidRPr="00271FAA">
        <w:rPr>
          <w:rFonts w:ascii="Times New Roman" w:hAnsi="Times New Roman" w:cs="Times New Roman"/>
          <w:sz w:val="28"/>
          <w:lang w:val="en-US"/>
        </w:rPr>
        <w:t>R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з.з.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= </w:t>
      </w:r>
      <w:r w:rsidRPr="00271FAA">
        <w:rPr>
          <w:rFonts w:ascii="Times New Roman" w:hAnsi="Times New Roman" w:cs="Times New Roman"/>
          <w:sz w:val="28"/>
          <w:lang w:val="en-US"/>
        </w:rPr>
        <w:t>R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 xml:space="preserve">вх </w:t>
      </w:r>
      <w:r w:rsidRPr="00271FAA">
        <w:rPr>
          <w:rFonts w:ascii="Times New Roman" w:hAnsi="Times New Roman" w:cs="Times New Roman"/>
          <w:sz w:val="28"/>
          <w:lang w:val="uk-UA"/>
        </w:rPr>
        <w:t>· (І + 1) = 15 · (10</w:t>
      </w:r>
      <w:r w:rsidRPr="00271FAA">
        <w:rPr>
          <w:rFonts w:ascii="Times New Roman" w:hAnsi="Times New Roman" w:cs="Times New Roman"/>
          <w:sz w:val="28"/>
          <w:vertAlign w:val="superscript"/>
          <w:lang w:val="uk-UA"/>
        </w:rPr>
        <w:t>-3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+ 1) =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15.015 (Ом);</w:t>
      </w: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en-US"/>
        </w:rPr>
        <w:t>U</w:t>
      </w:r>
      <w:r w:rsidRPr="00271FAA">
        <w:rPr>
          <w:rFonts w:ascii="Times New Roman" w:hAnsi="Times New Roman" w:cs="Times New Roman"/>
          <w:sz w:val="28"/>
          <w:vertAlign w:val="subscript"/>
        </w:rPr>
        <w:t>вих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= 10</w:t>
      </w:r>
      <w:r w:rsidRPr="00271FAA">
        <w:rPr>
          <w:rFonts w:ascii="Times New Roman" w:hAnsi="Times New Roman" w:cs="Times New Roman"/>
          <w:sz w:val="28"/>
          <w:vertAlign w:val="superscript"/>
          <w:lang w:val="uk-UA"/>
        </w:rPr>
        <w:t xml:space="preserve">-3 </w:t>
      </w:r>
      <w:r w:rsidRPr="00271FAA">
        <w:rPr>
          <w:rFonts w:ascii="Times New Roman" w:hAnsi="Times New Roman" w:cs="Times New Roman"/>
          <w:sz w:val="28"/>
          <w:lang w:val="uk-UA"/>
        </w:rPr>
        <w:t>· 15.015 = 15.015 · 10</w:t>
      </w:r>
      <w:r w:rsidRPr="00271FAA">
        <w:rPr>
          <w:rFonts w:ascii="Times New Roman" w:hAnsi="Times New Roman" w:cs="Times New Roman"/>
          <w:sz w:val="28"/>
          <w:vertAlign w:val="superscript"/>
          <w:lang w:val="uk-UA"/>
        </w:rPr>
        <w:t xml:space="preserve">-3 </w:t>
      </w:r>
      <w:r w:rsidRPr="00271FAA">
        <w:rPr>
          <w:rFonts w:ascii="Times New Roman" w:hAnsi="Times New Roman" w:cs="Times New Roman"/>
          <w:sz w:val="28"/>
          <w:lang w:val="uk-UA"/>
        </w:rPr>
        <w:t>В.</w:t>
      </w:r>
    </w:p>
    <w:p w:rsidR="00271FAA" w:rsidRDefault="00271FAA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Коефіцієнт підсилення К = 15</w:t>
      </w:r>
      <w:r w:rsidRPr="00271FAA">
        <w:rPr>
          <w:rFonts w:ascii="Times New Roman" w:hAnsi="Times New Roman" w:cs="Times New Roman"/>
          <w:sz w:val="28"/>
        </w:rPr>
        <w:t xml:space="preserve"> /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15.</w:t>
      </w:r>
      <w:r w:rsidR="0078391E" w:rsidRPr="00271FAA">
        <w:rPr>
          <w:rFonts w:ascii="Times New Roman" w:hAnsi="Times New Roman" w:cs="Times New Roman"/>
          <w:sz w:val="28"/>
          <w:lang w:val="uk-UA"/>
        </w:rPr>
        <w:t>0</w:t>
      </w:r>
      <w:r w:rsidRPr="00271FAA">
        <w:rPr>
          <w:rFonts w:ascii="Times New Roman" w:hAnsi="Times New Roman" w:cs="Times New Roman"/>
          <w:sz w:val="28"/>
          <w:lang w:val="uk-UA"/>
        </w:rPr>
        <w:t>15</w:t>
      </w:r>
      <w:r w:rsidR="0078391E" w:rsidRPr="00271FAA">
        <w:rPr>
          <w:rFonts w:ascii="Times New Roman" w:hAnsi="Times New Roman" w:cs="Times New Roman"/>
          <w:sz w:val="28"/>
          <w:lang w:val="uk-UA"/>
        </w:rPr>
        <w:t>·10</w:t>
      </w:r>
      <w:r w:rsidR="0078391E" w:rsidRPr="00271FAA">
        <w:rPr>
          <w:rFonts w:ascii="Times New Roman" w:hAnsi="Times New Roman" w:cs="Times New Roman"/>
          <w:sz w:val="28"/>
          <w:vertAlign w:val="superscript"/>
          <w:lang w:val="uk-UA"/>
        </w:rPr>
        <w:t>-3</w:t>
      </w:r>
      <w:r w:rsidR="0078391E" w:rsidRPr="00271FAA">
        <w:rPr>
          <w:rFonts w:ascii="Times New Roman" w:hAnsi="Times New Roman" w:cs="Times New Roman"/>
          <w:sz w:val="28"/>
        </w:rPr>
        <w:t xml:space="preserve"> = 1</w:t>
      </w:r>
      <w:r w:rsidRPr="00271FAA">
        <w:rPr>
          <w:rFonts w:ascii="Times New Roman" w:hAnsi="Times New Roman" w:cs="Times New Roman"/>
          <w:sz w:val="28"/>
        </w:rPr>
        <w:t>1</w:t>
      </w:r>
      <w:r w:rsidR="0078391E" w:rsidRPr="00271FAA">
        <w:rPr>
          <w:rFonts w:ascii="Times New Roman" w:hAnsi="Times New Roman" w:cs="Times New Roman"/>
          <w:sz w:val="28"/>
          <w:lang w:val="uk-UA"/>
        </w:rPr>
        <w:t>00</w:t>
      </w:r>
      <w:r w:rsidR="00846C5A"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Інвертуючий підсилювач виконано на основі ОП, саме тому необхідно провести вибір ОП. Таким чином для операційного підсилювача:</w:t>
      </w:r>
    </w:p>
    <w:p w:rsidR="00846C5A" w:rsidRPr="00271FAA" w:rsidRDefault="00846C5A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B3AAE" w:rsidRPr="00271FAA" w:rsidRDefault="00021345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position w:val="-14"/>
          <w:sz w:val="28"/>
          <w:lang w:val="uk-UA"/>
        </w:rPr>
        <w:pict>
          <v:shape id="_x0000_i1030" type="#_x0000_t75" style="width:96.75pt;height:18.75pt">
            <v:imagedata r:id="rId12" o:title=""/>
          </v:shape>
        </w:pict>
      </w:r>
      <w:r w:rsidR="00846C5A" w:rsidRPr="00271FAA">
        <w:rPr>
          <w:rFonts w:ascii="Times New Roman" w:hAnsi="Times New Roman" w:cs="Times New Roman"/>
          <w:sz w:val="28"/>
          <w:lang w:val="uk-UA"/>
        </w:rPr>
        <w:t>,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846C5A" w:rsidRPr="00271FAA">
        <w:rPr>
          <w:rFonts w:ascii="Times New Roman" w:hAnsi="Times New Roman" w:cs="Times New Roman"/>
          <w:sz w:val="28"/>
          <w:lang w:val="uk-UA"/>
        </w:rPr>
        <w:t>(11)</w:t>
      </w:r>
    </w:p>
    <w:p w:rsidR="00BB3AAE" w:rsidRPr="00271FAA" w:rsidRDefault="00021345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eastAsia="Times New Roman" w:hAnsi="Times New Roman" w:cs="Times New Roman"/>
          <w:position w:val="-14"/>
          <w:sz w:val="28"/>
          <w:lang w:val="uk-UA"/>
        </w:rPr>
        <w:pict>
          <v:shape id="_x0000_i1031" type="#_x0000_t75" style="width:93.75pt;height:18.75pt">
            <v:imagedata r:id="rId13" o:title=""/>
          </v:shape>
        </w:pict>
      </w:r>
      <w:r w:rsidR="00846C5A" w:rsidRPr="00271FAA">
        <w:rPr>
          <w:rFonts w:ascii="Times New Roman" w:hAnsi="Times New Roman" w:cs="Times New Roman"/>
          <w:sz w:val="28"/>
          <w:lang w:val="uk-UA"/>
        </w:rPr>
        <w:t>,</w:t>
      </w:r>
    </w:p>
    <w:p w:rsidR="00BB3AAE" w:rsidRPr="00271FAA" w:rsidRDefault="00021345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position w:val="-10"/>
          <w:sz w:val="28"/>
          <w:lang w:val="uk-UA"/>
        </w:rPr>
        <w:pict>
          <v:shape id="_x0000_i1032" type="#_x0000_t75" style="width:63.75pt;height:17.25pt">
            <v:imagedata r:id="rId14" o:title=""/>
          </v:shape>
        </w:pict>
      </w:r>
      <w:r w:rsidR="00846C5A"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C54600" w:rsidRDefault="00C54600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3AAE" w:rsidRPr="00271FAA" w:rsidRDefault="000B6E64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Виберемо ОП К14</w:t>
      </w:r>
      <w:r w:rsidR="00396B7C" w:rsidRPr="00271FAA">
        <w:rPr>
          <w:rFonts w:ascii="Times New Roman" w:hAnsi="Times New Roman" w:cs="Times New Roman"/>
          <w:sz w:val="28"/>
          <w:szCs w:val="28"/>
          <w:lang w:val="uk-UA"/>
        </w:rPr>
        <w:t>0Д1Б</w:t>
      </w:r>
      <w:r w:rsidR="00846C5A" w:rsidRPr="00271F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B3AAE" w:rsidRPr="00271FAA" w:rsidRDefault="00BB3AA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Основні параметри:</w:t>
      </w:r>
    </w:p>
    <w:p w:rsidR="00BB3AAE" w:rsidRPr="00271FAA" w:rsidRDefault="00021345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position w:val="-10"/>
          <w:sz w:val="28"/>
          <w:lang w:val="uk-UA"/>
        </w:rPr>
        <w:pict>
          <v:shape id="_x0000_i1033" type="#_x0000_t75" style="width:63pt;height:18pt">
            <v:imagedata r:id="rId15" o:title=""/>
          </v:shape>
        </w:pict>
      </w:r>
      <w:r w:rsidR="00BB3AAE" w:rsidRPr="00271FAA">
        <w:rPr>
          <w:rFonts w:ascii="Times New Roman" w:hAnsi="Times New Roman" w:cs="Times New Roman"/>
          <w:sz w:val="28"/>
          <w:lang w:val="uk-UA"/>
        </w:rPr>
        <w:t>нА</w:t>
      </w:r>
      <w:r w:rsidR="00846C5A" w:rsidRPr="00271FAA">
        <w:rPr>
          <w:rFonts w:ascii="Times New Roman" w:hAnsi="Times New Roman" w:cs="Times New Roman"/>
          <w:sz w:val="28"/>
          <w:lang w:val="uk-UA"/>
        </w:rPr>
        <w:t>-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BB3AAE" w:rsidRPr="00271FAA">
        <w:rPr>
          <w:rFonts w:ascii="Times New Roman" w:hAnsi="Times New Roman" w:cs="Times New Roman"/>
          <w:sz w:val="28"/>
          <w:lang w:val="uk-UA"/>
        </w:rPr>
        <w:t>вхідний струм</w:t>
      </w:r>
      <w:r w:rsidR="00846C5A" w:rsidRPr="00271FAA">
        <w:rPr>
          <w:rFonts w:ascii="Times New Roman" w:hAnsi="Times New Roman" w:cs="Times New Roman"/>
          <w:sz w:val="28"/>
          <w:lang w:val="uk-UA"/>
        </w:rPr>
        <w:t>;</w:t>
      </w:r>
    </w:p>
    <w:p w:rsidR="00BB3AAE" w:rsidRPr="00271FAA" w:rsidRDefault="00021345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lang w:val="uk-UA"/>
        </w:rPr>
        <w:pict>
          <v:shape id="_x0000_i1034" type="#_x0000_t75" style="width:66.75pt;height:18pt">
            <v:imagedata r:id="rId16" o:title=""/>
          </v:shape>
        </w:pict>
      </w:r>
      <w:r w:rsidR="00BB3AAE" w:rsidRPr="00271FAA">
        <w:rPr>
          <w:rFonts w:ascii="Times New Roman" w:hAnsi="Times New Roman" w:cs="Times New Roman"/>
          <w:sz w:val="28"/>
          <w:lang w:val="uk-UA"/>
        </w:rPr>
        <w:t>В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846C5A" w:rsidRPr="00271FAA">
        <w:rPr>
          <w:rFonts w:ascii="Times New Roman" w:hAnsi="Times New Roman" w:cs="Times New Roman"/>
          <w:sz w:val="28"/>
          <w:lang w:val="uk-UA"/>
        </w:rPr>
        <w:t>-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BB3AAE" w:rsidRPr="00271FAA">
        <w:rPr>
          <w:rFonts w:ascii="Times New Roman" w:hAnsi="Times New Roman" w:cs="Times New Roman"/>
          <w:sz w:val="28"/>
          <w:lang w:val="uk-UA"/>
        </w:rPr>
        <w:t>максимальна вихідна напруга</w:t>
      </w:r>
      <w:r w:rsidR="00846C5A" w:rsidRPr="00271FAA">
        <w:rPr>
          <w:rFonts w:ascii="Times New Roman" w:hAnsi="Times New Roman" w:cs="Times New Roman"/>
          <w:sz w:val="28"/>
          <w:lang w:val="uk-UA"/>
        </w:rPr>
        <w:t>;</w:t>
      </w:r>
    </w:p>
    <w:p w:rsidR="00BB3AAE" w:rsidRPr="00271FAA" w:rsidRDefault="00021345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position w:val="-10"/>
          <w:sz w:val="28"/>
          <w:lang w:val="uk-UA"/>
        </w:rPr>
        <w:pict>
          <v:shape id="_x0000_i1035" type="#_x0000_t75" style="width:30.75pt;height:17.25pt">
            <v:imagedata r:id="rId17" o:title=""/>
          </v:shape>
        </w:pict>
      </w:r>
      <w:r w:rsidR="00BB3AAE" w:rsidRPr="00271FAA">
        <w:rPr>
          <w:rFonts w:ascii="Times New Roman" w:hAnsi="Times New Roman" w:cs="Times New Roman"/>
          <w:sz w:val="28"/>
          <w:lang w:val="uk-UA"/>
        </w:rPr>
        <w:t>МГц</w:t>
      </w:r>
      <w:r w:rsidR="00846C5A" w:rsidRPr="00271FAA">
        <w:rPr>
          <w:rFonts w:ascii="Times New Roman" w:hAnsi="Times New Roman" w:cs="Times New Roman"/>
          <w:sz w:val="28"/>
          <w:lang w:val="uk-UA"/>
        </w:rPr>
        <w:t>-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BB3AAE" w:rsidRPr="00271FAA">
        <w:rPr>
          <w:rFonts w:ascii="Times New Roman" w:hAnsi="Times New Roman" w:cs="Times New Roman"/>
          <w:sz w:val="28"/>
          <w:lang w:val="uk-UA"/>
        </w:rPr>
        <w:t>гранична частота</w:t>
      </w:r>
      <w:r w:rsidR="00846C5A"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BB3AAE" w:rsidRPr="00271FAA" w:rsidRDefault="00BB3AAE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Діапазон робочих температур</w:t>
      </w:r>
      <w:r w:rsidR="00846C5A" w:rsidRPr="00271FAA">
        <w:rPr>
          <w:rFonts w:ascii="Times New Roman" w:hAnsi="Times New Roman" w:cs="Times New Roman"/>
          <w:sz w:val="28"/>
          <w:lang w:val="uk-UA"/>
        </w:rPr>
        <w:t xml:space="preserve"> дорівнює </w:t>
      </w:r>
      <w:r w:rsidRPr="00271FAA">
        <w:rPr>
          <w:rFonts w:ascii="Times New Roman" w:hAnsi="Times New Roman" w:cs="Times New Roman"/>
          <w:sz w:val="28"/>
          <w:lang w:val="uk-UA"/>
        </w:rPr>
        <w:t>(</w:t>
      </w:r>
      <w:r w:rsidRPr="00271FAA">
        <w:rPr>
          <w:rFonts w:ascii="Times New Roman" w:hAnsi="Times New Roman" w:cs="Times New Roman"/>
          <w:sz w:val="28"/>
        </w:rPr>
        <w:t>30</w:t>
      </w:r>
      <w:r w:rsidRPr="00271FAA">
        <w:rPr>
          <w:rFonts w:ascii="Times New Roman" w:hAnsi="Times New Roman" w:cs="Times New Roman"/>
          <w:sz w:val="28"/>
          <w:lang w:val="uk-UA"/>
        </w:rPr>
        <w:t>-</w:t>
      </w:r>
      <w:r w:rsidRPr="00271FAA">
        <w:rPr>
          <w:rFonts w:ascii="Times New Roman" w:hAnsi="Times New Roman" w:cs="Times New Roman"/>
          <w:sz w:val="28"/>
        </w:rPr>
        <w:t>60</w:t>
      </w:r>
      <w:r w:rsidRPr="00271FAA">
        <w:rPr>
          <w:rFonts w:ascii="Times New Roman" w:hAnsi="Times New Roman" w:cs="Times New Roman"/>
          <w:sz w:val="28"/>
          <w:lang w:val="uk-UA"/>
        </w:rPr>
        <w:t>)</w:t>
      </w:r>
      <w:r w:rsidR="00021345">
        <w:rPr>
          <w:rFonts w:ascii="Times New Roman" w:hAnsi="Times New Roman" w:cs="Times New Roman"/>
          <w:position w:val="-4"/>
          <w:sz w:val="28"/>
          <w:lang w:val="uk-UA"/>
        </w:rPr>
        <w:pict>
          <v:shape id="_x0000_i1036" type="#_x0000_t75" style="width:6.75pt;height:15pt">
            <v:imagedata r:id="rId18" o:title=""/>
          </v:shape>
        </w:pict>
      </w:r>
      <w:r w:rsidRPr="00271FAA">
        <w:rPr>
          <w:rFonts w:ascii="Times New Roman" w:hAnsi="Times New Roman" w:cs="Times New Roman"/>
          <w:sz w:val="28"/>
          <w:lang w:val="uk-UA"/>
        </w:rPr>
        <w:t>С</w:t>
      </w:r>
      <w:r w:rsidR="00846C5A"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846C5A" w:rsidRPr="00271FAA" w:rsidRDefault="00BB3AAE" w:rsidP="00271FAA">
      <w:pPr>
        <w:shd w:val="clear" w:color="000000" w:fill="auto"/>
        <w:spacing w:line="360" w:lineRule="auto"/>
        <w:ind w:firstLine="709"/>
        <w:rPr>
          <w:color w:val="000000"/>
          <w:szCs w:val="28"/>
        </w:rPr>
      </w:pPr>
      <w:r w:rsidRPr="00271FAA">
        <w:rPr>
          <w:color w:val="000000"/>
          <w:szCs w:val="28"/>
        </w:rPr>
        <w:t xml:space="preserve"> </w:t>
      </w:r>
    </w:p>
    <w:p w:rsidR="005007A4" w:rsidRPr="00271FAA" w:rsidRDefault="00271FAA" w:rsidP="00271FAA">
      <w:pPr>
        <w:shd w:val="clear" w:color="000000" w:fill="auto"/>
        <w:spacing w:line="360" w:lineRule="auto"/>
        <w:ind w:firstLine="709"/>
        <w:rPr>
          <w:b/>
        </w:rPr>
      </w:pPr>
      <w:r>
        <w:rPr>
          <w:b/>
        </w:rPr>
        <w:br w:type="page"/>
      </w:r>
      <w:r w:rsidR="005007A4" w:rsidRPr="00271FAA">
        <w:rPr>
          <w:b/>
        </w:rPr>
        <w:t>2.4 Попередній розрахунок підсилювача потужності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В якості підсилювача потужності використаємо підсилювальний каскад такий, як комплементарний емітерний повторювач (</w:t>
      </w:r>
      <w:r w:rsidR="00846C5A" w:rsidRPr="00271FAA">
        <w:rPr>
          <w:rFonts w:ascii="Times New Roman" w:hAnsi="Times New Roman" w:cs="Times New Roman"/>
          <w:sz w:val="28"/>
          <w:lang w:val="uk-UA"/>
        </w:rPr>
        <w:t>див.</w:t>
      </w:r>
      <w:r w:rsidRPr="00271FAA">
        <w:rPr>
          <w:rFonts w:ascii="Times New Roman" w:hAnsi="Times New Roman" w:cs="Times New Roman"/>
          <w:sz w:val="28"/>
          <w:lang w:val="uk-UA"/>
        </w:rPr>
        <w:t>рис</w:t>
      </w:r>
      <w:r w:rsidR="00846C5A" w:rsidRPr="00271FAA">
        <w:rPr>
          <w:rFonts w:ascii="Times New Roman" w:hAnsi="Times New Roman" w:cs="Times New Roman"/>
          <w:sz w:val="28"/>
          <w:lang w:val="uk-UA"/>
        </w:rPr>
        <w:t>унок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846C5A" w:rsidRPr="00271FAA">
        <w:rPr>
          <w:rFonts w:ascii="Times New Roman" w:hAnsi="Times New Roman" w:cs="Times New Roman"/>
          <w:sz w:val="28"/>
          <w:lang w:val="uk-UA"/>
        </w:rPr>
        <w:t>4</w:t>
      </w:r>
      <w:r w:rsidRPr="00271FAA">
        <w:rPr>
          <w:rFonts w:ascii="Times New Roman" w:hAnsi="Times New Roman" w:cs="Times New Roman"/>
          <w:sz w:val="28"/>
          <w:lang w:val="uk-UA"/>
        </w:rPr>
        <w:t>).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Розрахуємо потужність на виході даного каскаду.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 xml:space="preserve">Початкові дані: </w:t>
      </w:r>
    </w:p>
    <w:p w:rsidR="005007A4" w:rsidRPr="00271FAA" w:rsidRDefault="00021345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lang w:val="uk-UA"/>
        </w:rPr>
        <w:pict>
          <v:shape id="_x0000_i1037" type="#_x0000_t75" style="width:38.25pt;height:18pt">
            <v:imagedata r:id="rId19" o:title=""/>
          </v:shape>
        </w:pict>
      </w:r>
      <w:r w:rsidR="005007A4" w:rsidRPr="00271FAA">
        <w:rPr>
          <w:rFonts w:ascii="Times New Roman" w:hAnsi="Times New Roman" w:cs="Times New Roman"/>
          <w:sz w:val="28"/>
        </w:rPr>
        <w:t>2</w:t>
      </w:r>
      <w:r w:rsidR="005007A4" w:rsidRPr="00271FAA">
        <w:rPr>
          <w:rFonts w:ascii="Times New Roman" w:hAnsi="Times New Roman" w:cs="Times New Roman"/>
          <w:sz w:val="28"/>
          <w:lang w:val="uk-UA"/>
        </w:rPr>
        <w:t xml:space="preserve">0В, </w:t>
      </w:r>
      <w:r w:rsidR="005007A4" w:rsidRPr="00271FAA">
        <w:rPr>
          <w:rFonts w:ascii="Times New Roman" w:hAnsi="Times New Roman" w:cs="Times New Roman"/>
          <w:sz w:val="28"/>
          <w:lang w:val="en-US"/>
        </w:rPr>
        <w:t>R</w:t>
      </w:r>
      <w:r w:rsidR="005007A4" w:rsidRPr="00271FAA">
        <w:rPr>
          <w:rFonts w:ascii="Times New Roman" w:hAnsi="Times New Roman" w:cs="Times New Roman"/>
          <w:sz w:val="28"/>
          <w:lang w:val="uk-UA"/>
        </w:rPr>
        <w:t>н</w:t>
      </w:r>
      <w:r w:rsidR="005007A4" w:rsidRPr="00271FAA">
        <w:rPr>
          <w:rFonts w:ascii="Times New Roman" w:hAnsi="Times New Roman" w:cs="Times New Roman"/>
          <w:sz w:val="28"/>
        </w:rPr>
        <w:t xml:space="preserve"> </w:t>
      </w:r>
      <w:r w:rsidR="005007A4" w:rsidRPr="00271FAA">
        <w:rPr>
          <w:rFonts w:ascii="Times New Roman" w:hAnsi="Times New Roman" w:cs="Times New Roman"/>
          <w:sz w:val="28"/>
          <w:lang w:val="uk-UA"/>
        </w:rPr>
        <w:t>=</w:t>
      </w:r>
      <w:r w:rsidR="005007A4" w:rsidRPr="00271FAA">
        <w:rPr>
          <w:rFonts w:ascii="Times New Roman" w:hAnsi="Times New Roman" w:cs="Times New Roman"/>
          <w:sz w:val="28"/>
        </w:rPr>
        <w:t xml:space="preserve"> 1</w:t>
      </w:r>
      <w:r w:rsidR="005007A4" w:rsidRPr="00271FAA">
        <w:rPr>
          <w:rFonts w:ascii="Times New Roman" w:hAnsi="Times New Roman" w:cs="Times New Roman"/>
          <w:sz w:val="28"/>
          <w:lang w:val="uk-UA"/>
        </w:rPr>
        <w:t>5 Ом</w:t>
      </w:r>
    </w:p>
    <w:p w:rsid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І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=</w:t>
      </w:r>
      <w:r w:rsidR="00021345">
        <w:rPr>
          <w:rFonts w:ascii="Times New Roman" w:hAnsi="Times New Roman" w:cs="Times New Roman"/>
          <w:position w:val="-30"/>
          <w:sz w:val="28"/>
          <w:lang w:val="uk-UA"/>
        </w:rPr>
        <w:pict>
          <v:shape id="_x0000_i1038" type="#_x0000_t75" style="width:30pt;height:35.25pt">
            <v:imagedata r:id="rId20" o:title=""/>
          </v:shape>
        </w:pict>
      </w:r>
      <w:r w:rsidR="00846C5A" w:rsidRPr="00271FAA">
        <w:rPr>
          <w:rFonts w:ascii="Times New Roman" w:hAnsi="Times New Roman" w:cs="Times New Roman"/>
          <w:sz w:val="28"/>
          <w:lang w:val="uk-UA"/>
        </w:rPr>
        <w:t>,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(1</w:t>
      </w:r>
      <w:r w:rsidRPr="00271FAA">
        <w:rPr>
          <w:rFonts w:ascii="Times New Roman" w:hAnsi="Times New Roman" w:cs="Times New Roman"/>
          <w:sz w:val="28"/>
        </w:rPr>
        <w:t>2</w:t>
      </w:r>
      <w:r w:rsidRPr="00271FAA">
        <w:rPr>
          <w:rFonts w:ascii="Times New Roman" w:hAnsi="Times New Roman" w:cs="Times New Roman"/>
          <w:sz w:val="28"/>
          <w:lang w:val="uk-UA"/>
        </w:rPr>
        <w:t>)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1FAA">
        <w:rPr>
          <w:rFonts w:ascii="Times New Roman" w:hAnsi="Times New Roman" w:cs="Times New Roman"/>
          <w:sz w:val="28"/>
          <w:lang w:val="uk-UA"/>
        </w:rPr>
        <w:t>І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=</w:t>
      </w:r>
      <w:r w:rsidR="00271FAA">
        <w:rPr>
          <w:rFonts w:ascii="Times New Roman" w:hAnsi="Times New Roman" w:cs="Times New Roman"/>
          <w:sz w:val="28"/>
        </w:rPr>
        <w:t xml:space="preserve"> </w:t>
      </w:r>
      <w:r w:rsidR="00021345">
        <w:rPr>
          <w:rFonts w:ascii="Times New Roman" w:hAnsi="Times New Roman" w:cs="Times New Roman"/>
          <w:position w:val="-24"/>
          <w:sz w:val="28"/>
          <w:lang w:val="uk-UA"/>
        </w:rPr>
        <w:pict>
          <v:shape id="_x0000_i1039" type="#_x0000_t75" style="width:56.25pt;height:30.75pt">
            <v:imagedata r:id="rId21" o:title=""/>
          </v:shape>
        </w:pict>
      </w:r>
      <w:r w:rsidR="00846C5A" w:rsidRPr="00271FAA">
        <w:rPr>
          <w:rFonts w:ascii="Times New Roman" w:hAnsi="Times New Roman" w:cs="Times New Roman"/>
          <w:sz w:val="28"/>
          <w:lang w:val="uk-UA"/>
        </w:rPr>
        <w:t>.</w:t>
      </w:r>
      <w:r w:rsidR="00271FAA">
        <w:rPr>
          <w:rFonts w:ascii="Times New Roman" w:hAnsi="Times New Roman" w:cs="Times New Roman"/>
          <w:sz w:val="28"/>
        </w:rPr>
        <w:t xml:space="preserve"> 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Розрахуємо максимальну вихідну потужність:</w:t>
      </w:r>
    </w:p>
    <w:p w:rsid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vertAlign w:val="subscript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Р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lang w:val="uk-UA"/>
        </w:rPr>
        <w:t>=</w:t>
      </w:r>
      <w:r w:rsidRPr="00271FAA">
        <w:rPr>
          <w:rFonts w:ascii="Times New Roman" w:hAnsi="Times New Roman" w:cs="Times New Roman"/>
          <w:sz w:val="28"/>
          <w:lang w:val="en-US"/>
        </w:rPr>
        <w:t>U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· </w:t>
      </w:r>
      <w:r w:rsidRPr="00271FAA">
        <w:rPr>
          <w:rFonts w:ascii="Times New Roman" w:hAnsi="Times New Roman" w:cs="Times New Roman"/>
          <w:sz w:val="28"/>
          <w:lang w:val="en-US"/>
        </w:rPr>
        <w:t>I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;</w:t>
      </w:r>
      <w:r w:rsidR="00271FAA">
        <w:rPr>
          <w:rFonts w:ascii="Times New Roman" w:hAnsi="Times New Roman" w:cs="Times New Roman"/>
          <w:sz w:val="28"/>
          <w:vertAlign w:val="subscript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(13)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Р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= 20 · 1.3 = 26 (Вт)</w:t>
      </w:r>
      <w:r w:rsidR="00A2709F"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C54600" w:rsidRDefault="00C54600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Оскільки використовуємо комплементарне включення то потужність на виході одного транзистора зменшується у двічі. Таким чином для транзистора:</w:t>
      </w:r>
    </w:p>
    <w:p w:rsid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Р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lang w:val="uk-UA"/>
        </w:rPr>
        <w:t>=</w:t>
      </w:r>
      <w:r w:rsidRPr="00271FAA">
        <w:rPr>
          <w:rFonts w:ascii="Times New Roman" w:hAnsi="Times New Roman" w:cs="Times New Roman"/>
          <w:sz w:val="28"/>
          <w:lang w:val="en-US"/>
        </w:rPr>
        <w:t>U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en-US"/>
        </w:rPr>
        <w:t>I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lang w:val="uk-UA"/>
        </w:rPr>
        <w:t>/ 2</w:t>
      </w:r>
      <w:r w:rsidR="00B10455" w:rsidRPr="00271FAA">
        <w:rPr>
          <w:rFonts w:ascii="Times New Roman" w:hAnsi="Times New Roman" w:cs="Times New Roman"/>
          <w:sz w:val="28"/>
          <w:lang w:val="uk-UA"/>
        </w:rPr>
        <w:t>,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(1</w:t>
      </w:r>
      <w:r w:rsidR="00B10455" w:rsidRPr="00271FAA">
        <w:rPr>
          <w:rFonts w:ascii="Times New Roman" w:hAnsi="Times New Roman" w:cs="Times New Roman"/>
          <w:sz w:val="28"/>
          <w:lang w:val="uk-UA"/>
        </w:rPr>
        <w:t>4</w:t>
      </w:r>
      <w:r w:rsidRPr="00271FAA">
        <w:rPr>
          <w:rFonts w:ascii="Times New Roman" w:hAnsi="Times New Roman" w:cs="Times New Roman"/>
          <w:sz w:val="28"/>
          <w:lang w:val="uk-UA"/>
        </w:rPr>
        <w:t>)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Р</w:t>
      </w:r>
      <w:r w:rsidRPr="00271FAA">
        <w:rPr>
          <w:rFonts w:ascii="Times New Roman" w:hAnsi="Times New Roman" w:cs="Times New Roman"/>
          <w:sz w:val="28"/>
          <w:vertAlign w:val="subscript"/>
          <w:lang w:val="en-US"/>
        </w:rPr>
        <w:t>max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=</w:t>
      </w:r>
      <w:r w:rsidRPr="00271FAA">
        <w:rPr>
          <w:rFonts w:ascii="Times New Roman" w:hAnsi="Times New Roman" w:cs="Times New Roman"/>
          <w:sz w:val="28"/>
        </w:rPr>
        <w:t xml:space="preserve"> 13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(Вт)</w:t>
      </w:r>
      <w:r w:rsidR="00B10455"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C54600" w:rsidRDefault="00C54600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 xml:space="preserve">За даними </w:t>
      </w:r>
      <w:r w:rsidRPr="00271FAA">
        <w:rPr>
          <w:rFonts w:ascii="Times New Roman" w:hAnsi="Times New Roman" w:cs="Times New Roman"/>
          <w:sz w:val="28"/>
        </w:rPr>
        <w:t>о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беремо транзистор </w:t>
      </w:r>
      <w:r w:rsidRPr="00271FAA">
        <w:rPr>
          <w:rFonts w:ascii="Times New Roman" w:hAnsi="Times New Roman" w:cs="Times New Roman"/>
          <w:sz w:val="28"/>
          <w:lang w:val="en-US"/>
        </w:rPr>
        <w:t>KT</w:t>
      </w:r>
      <w:r w:rsidR="00700C73" w:rsidRPr="00271FAA">
        <w:rPr>
          <w:rFonts w:ascii="Times New Roman" w:hAnsi="Times New Roman" w:cs="Times New Roman"/>
          <w:sz w:val="28"/>
          <w:lang w:val="uk-UA"/>
        </w:rPr>
        <w:t>816А</w:t>
      </w:r>
      <w:r w:rsidRPr="00271FAA">
        <w:rPr>
          <w:rFonts w:ascii="Times New Roman" w:hAnsi="Times New Roman" w:cs="Times New Roman"/>
          <w:sz w:val="28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типу </w:t>
      </w:r>
      <w:r w:rsidRPr="00271FAA">
        <w:rPr>
          <w:rFonts w:ascii="Times New Roman" w:hAnsi="Times New Roman" w:cs="Times New Roman"/>
          <w:sz w:val="28"/>
          <w:szCs w:val="28"/>
          <w:lang w:val="en-US"/>
        </w:rPr>
        <w:t>PN</w:t>
      </w:r>
      <w:r w:rsidR="00700C73" w:rsidRPr="00271FA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700C73" w:rsidRPr="00271FAA">
        <w:rPr>
          <w:rFonts w:ascii="Times New Roman" w:hAnsi="Times New Roman" w:cs="Times New Roman"/>
          <w:sz w:val="28"/>
          <w:lang w:val="uk-UA"/>
        </w:rPr>
        <w:t>, та КТ817А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типу </w:t>
      </w:r>
      <w:r w:rsidRPr="00271FAA">
        <w:rPr>
          <w:rFonts w:ascii="Times New Roman" w:hAnsi="Times New Roman" w:cs="Times New Roman"/>
          <w:sz w:val="28"/>
          <w:lang w:val="en-US"/>
        </w:rPr>
        <w:t>NP</w:t>
      </w:r>
      <w:r w:rsidR="00700C73" w:rsidRPr="00271FAA">
        <w:rPr>
          <w:rFonts w:ascii="Times New Roman" w:hAnsi="Times New Roman" w:cs="Times New Roman"/>
          <w:sz w:val="28"/>
          <w:lang w:val="en-US"/>
        </w:rPr>
        <w:t>N</w:t>
      </w:r>
      <w:r w:rsidRPr="00271FAA">
        <w:rPr>
          <w:rFonts w:ascii="Times New Roman" w:hAnsi="Times New Roman" w:cs="Times New Roman"/>
          <w:sz w:val="28"/>
        </w:rPr>
        <w:t>.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Основні параметри транзистора</w:t>
      </w:r>
      <w:r w:rsidRPr="00271FAA">
        <w:rPr>
          <w:rFonts w:ascii="Times New Roman" w:hAnsi="Times New Roman" w:cs="Times New Roman"/>
          <w:sz w:val="28"/>
        </w:rPr>
        <w:t xml:space="preserve"> </w:t>
      </w:r>
      <w:r w:rsidRPr="00271FAA">
        <w:rPr>
          <w:rFonts w:ascii="Times New Roman" w:hAnsi="Times New Roman" w:cs="Times New Roman"/>
          <w:sz w:val="28"/>
          <w:lang w:val="en-US"/>
        </w:rPr>
        <w:t>KT</w:t>
      </w:r>
      <w:r w:rsidR="00700C73" w:rsidRPr="00271FAA">
        <w:rPr>
          <w:rFonts w:ascii="Times New Roman" w:hAnsi="Times New Roman" w:cs="Times New Roman"/>
          <w:sz w:val="28"/>
          <w:lang w:val="uk-UA"/>
        </w:rPr>
        <w:t xml:space="preserve">816А типу </w:t>
      </w:r>
      <w:r w:rsidR="00700C73" w:rsidRPr="00271FAA">
        <w:rPr>
          <w:rFonts w:ascii="Times New Roman" w:hAnsi="Times New Roman" w:cs="Times New Roman"/>
          <w:sz w:val="28"/>
          <w:lang w:val="en-US"/>
        </w:rPr>
        <w:t>PNP</w:t>
      </w:r>
      <w:r w:rsidR="00B10455" w:rsidRPr="00271FAA">
        <w:rPr>
          <w:rFonts w:ascii="Times New Roman" w:hAnsi="Times New Roman" w:cs="Times New Roman"/>
          <w:sz w:val="28"/>
          <w:lang w:val="uk-UA"/>
        </w:rPr>
        <w:t xml:space="preserve"> наведені в таблиці </w:t>
      </w:r>
      <w:r w:rsidR="001D7110" w:rsidRPr="00271FAA">
        <w:rPr>
          <w:rFonts w:ascii="Times New Roman" w:hAnsi="Times New Roman" w:cs="Times New Roman"/>
          <w:sz w:val="28"/>
          <w:lang w:val="uk-UA"/>
        </w:rPr>
        <w:t>1</w:t>
      </w:r>
    </w:p>
    <w:p w:rsidR="001D7110" w:rsidRPr="00271FAA" w:rsidRDefault="001D7110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D7110" w:rsidRPr="00271FAA" w:rsidRDefault="00271FAA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  <w:r w:rsidR="001D7110" w:rsidRPr="00271FAA">
        <w:rPr>
          <w:rFonts w:ascii="Times New Roman" w:hAnsi="Times New Roman" w:cs="Times New Roman"/>
          <w:sz w:val="28"/>
          <w:lang w:val="uk-UA"/>
        </w:rPr>
        <w:t>Таблиця 1 – Параметри транзистора</w:t>
      </w:r>
      <w:r w:rsidR="001D7110" w:rsidRPr="00271FAA">
        <w:rPr>
          <w:rFonts w:ascii="Times New Roman" w:hAnsi="Times New Roman" w:cs="Times New Roman"/>
          <w:sz w:val="28"/>
        </w:rPr>
        <w:t xml:space="preserve"> </w:t>
      </w:r>
      <w:r w:rsidR="001D7110" w:rsidRPr="00271FAA">
        <w:rPr>
          <w:rFonts w:ascii="Times New Roman" w:hAnsi="Times New Roman" w:cs="Times New Roman"/>
          <w:sz w:val="28"/>
          <w:lang w:val="en-US"/>
        </w:rPr>
        <w:t>KT</w:t>
      </w:r>
      <w:r w:rsidR="001D7110" w:rsidRPr="00271FAA">
        <w:rPr>
          <w:rFonts w:ascii="Times New Roman" w:hAnsi="Times New Roman" w:cs="Times New Roman"/>
          <w:sz w:val="28"/>
          <w:lang w:val="uk-UA"/>
        </w:rPr>
        <w:t>816А</w:t>
      </w:r>
    </w:p>
    <w:tbl>
      <w:tblPr>
        <w:tblW w:w="73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11"/>
        <w:gridCol w:w="768"/>
        <w:gridCol w:w="951"/>
        <w:gridCol w:w="1274"/>
        <w:gridCol w:w="760"/>
        <w:gridCol w:w="1260"/>
      </w:tblGrid>
      <w:tr w:rsidR="005007A4" w:rsidRPr="00D23194" w:rsidTr="00D23194">
        <w:tc>
          <w:tcPr>
            <w:tcW w:w="1384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Тип</w:t>
            </w:r>
          </w:p>
        </w:tc>
        <w:tc>
          <w:tcPr>
            <w:tcW w:w="911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vertAlign w:val="subscript"/>
              </w:rPr>
            </w:pPr>
            <w:r w:rsidRPr="00D23194">
              <w:rPr>
                <w:sz w:val="20"/>
                <w:lang w:val="en-US"/>
              </w:rPr>
              <w:t>P</w:t>
            </w:r>
            <w:r w:rsidRPr="00D23194">
              <w:rPr>
                <w:sz w:val="20"/>
                <w:vertAlign w:val="subscript"/>
              </w:rPr>
              <w:t>к</w:t>
            </w:r>
            <w:r w:rsidRPr="00D23194">
              <w:rPr>
                <w:sz w:val="20"/>
                <w:vertAlign w:val="subscript"/>
                <w:lang w:val="en-US"/>
              </w:rPr>
              <w:t>max,</w:t>
            </w:r>
            <w:r w:rsidRPr="00D23194">
              <w:rPr>
                <w:sz w:val="20"/>
                <w:vertAlign w:val="subscript"/>
              </w:rPr>
              <w:t>Вт</w:t>
            </w:r>
          </w:p>
        </w:tc>
        <w:tc>
          <w:tcPr>
            <w:tcW w:w="768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D23194">
              <w:rPr>
                <w:sz w:val="20"/>
              </w:rPr>
              <w:t>І</w:t>
            </w:r>
            <w:r w:rsidRPr="00D23194">
              <w:rPr>
                <w:sz w:val="20"/>
                <w:vertAlign w:val="subscript"/>
              </w:rPr>
              <w:t>к</w:t>
            </w:r>
            <w:r w:rsidRPr="00D23194">
              <w:rPr>
                <w:sz w:val="20"/>
                <w:vertAlign w:val="subscript"/>
                <w:lang w:val="en-US"/>
              </w:rPr>
              <w:t>max, A</w:t>
            </w:r>
          </w:p>
        </w:tc>
        <w:tc>
          <w:tcPr>
            <w:tcW w:w="951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D23194">
              <w:rPr>
                <w:sz w:val="20"/>
                <w:lang w:val="en-US"/>
              </w:rPr>
              <w:t>U</w:t>
            </w:r>
            <w:r w:rsidRPr="00D23194">
              <w:rPr>
                <w:sz w:val="20"/>
                <w:vertAlign w:val="subscript"/>
              </w:rPr>
              <w:t>ке</w:t>
            </w:r>
            <w:r w:rsidRPr="00D23194">
              <w:rPr>
                <w:sz w:val="20"/>
                <w:vertAlign w:val="subscript"/>
                <w:lang w:val="en-US"/>
              </w:rPr>
              <w:t>max, B</w:t>
            </w:r>
          </w:p>
        </w:tc>
        <w:tc>
          <w:tcPr>
            <w:tcW w:w="1274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D23194">
              <w:rPr>
                <w:sz w:val="20"/>
                <w:lang w:val="en-US"/>
              </w:rPr>
              <w:t>h</w:t>
            </w:r>
            <w:r w:rsidRPr="00D23194">
              <w:rPr>
                <w:sz w:val="20"/>
                <w:vertAlign w:val="subscript"/>
                <w:lang w:val="en-US"/>
              </w:rPr>
              <w:t>21e</w:t>
            </w:r>
          </w:p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D23194">
              <w:rPr>
                <w:sz w:val="20"/>
                <w:vertAlign w:val="subscript"/>
                <w:lang w:val="en-US"/>
              </w:rPr>
              <w:t>min/max</w:t>
            </w:r>
          </w:p>
        </w:tc>
        <w:tc>
          <w:tcPr>
            <w:tcW w:w="760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vertAlign w:val="subscript"/>
              </w:rPr>
            </w:pPr>
            <w:r w:rsidRPr="00D23194">
              <w:rPr>
                <w:sz w:val="20"/>
                <w:lang w:val="en-US"/>
              </w:rPr>
              <w:t>f</w:t>
            </w:r>
            <w:r w:rsidRPr="00D23194">
              <w:rPr>
                <w:sz w:val="20"/>
                <w:vertAlign w:val="subscript"/>
              </w:rPr>
              <w:t>гр,</w:t>
            </w:r>
            <w:r w:rsidRPr="00D23194">
              <w:rPr>
                <w:sz w:val="20"/>
                <w:vertAlign w:val="subscript"/>
                <w:lang w:val="en-US"/>
              </w:rPr>
              <w:t xml:space="preserve"> </w:t>
            </w:r>
            <w:r w:rsidRPr="00D23194">
              <w:rPr>
                <w:sz w:val="20"/>
                <w:vertAlign w:val="subscript"/>
              </w:rPr>
              <w:t>МГц</w:t>
            </w:r>
          </w:p>
        </w:tc>
        <w:tc>
          <w:tcPr>
            <w:tcW w:w="1260" w:type="dxa"/>
            <w:shd w:val="clear" w:color="auto" w:fill="auto"/>
          </w:tcPr>
          <w:p w:rsidR="005007A4" w:rsidRPr="00D23194" w:rsidRDefault="00700C73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D23194">
              <w:rPr>
                <w:sz w:val="20"/>
                <w:lang w:val="en-US"/>
              </w:rPr>
              <w:t>T</w:t>
            </w:r>
          </w:p>
        </w:tc>
      </w:tr>
      <w:tr w:rsidR="005007A4" w:rsidRPr="00D23194" w:rsidTr="00D23194">
        <w:tc>
          <w:tcPr>
            <w:tcW w:w="1384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lang w:val="en-US"/>
              </w:rPr>
            </w:pPr>
            <w:r w:rsidRPr="00D23194">
              <w:rPr>
                <w:sz w:val="20"/>
              </w:rPr>
              <w:t>КТ</w:t>
            </w:r>
            <w:r w:rsidR="00700C73" w:rsidRPr="00D23194">
              <w:rPr>
                <w:sz w:val="20"/>
                <w:lang w:val="en-US"/>
              </w:rPr>
              <w:t>816A</w:t>
            </w:r>
          </w:p>
        </w:tc>
        <w:tc>
          <w:tcPr>
            <w:tcW w:w="911" w:type="dxa"/>
            <w:shd w:val="clear" w:color="auto" w:fill="auto"/>
          </w:tcPr>
          <w:p w:rsidR="005007A4" w:rsidRPr="00D23194" w:rsidRDefault="00700C73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lang w:val="en-US"/>
              </w:rPr>
            </w:pPr>
            <w:r w:rsidRPr="00D23194">
              <w:rPr>
                <w:sz w:val="20"/>
                <w:lang w:val="en-US"/>
              </w:rPr>
              <w:t>2</w:t>
            </w:r>
            <w:r w:rsidR="005007A4" w:rsidRPr="00D23194">
              <w:rPr>
                <w:sz w:val="20"/>
                <w:lang w:val="ru-RU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5007A4" w:rsidRPr="00D23194" w:rsidRDefault="00700C73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lang w:val="en-US"/>
              </w:rPr>
            </w:pPr>
            <w:r w:rsidRPr="00D23194">
              <w:rPr>
                <w:sz w:val="20"/>
                <w:lang w:val="en-US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5007A4" w:rsidRPr="00D23194" w:rsidRDefault="00700C73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  <w:lang w:val="en-US"/>
              </w:rPr>
              <w:t>4</w:t>
            </w:r>
            <w:r w:rsidR="005007A4" w:rsidRPr="00D23194">
              <w:rPr>
                <w:sz w:val="20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5007A4" w:rsidRPr="00D23194" w:rsidRDefault="00700C73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lang w:val="en-US"/>
              </w:rPr>
            </w:pPr>
            <w:r w:rsidRPr="00D23194">
              <w:rPr>
                <w:sz w:val="20"/>
              </w:rPr>
              <w:t>2</w:t>
            </w:r>
            <w:r w:rsidRPr="00D23194">
              <w:rPr>
                <w:sz w:val="20"/>
                <w:lang w:val="en-US"/>
              </w:rPr>
              <w:t>5</w:t>
            </w:r>
          </w:p>
        </w:tc>
        <w:tc>
          <w:tcPr>
            <w:tcW w:w="760" w:type="dxa"/>
            <w:shd w:val="clear" w:color="auto" w:fill="auto"/>
          </w:tcPr>
          <w:p w:rsidR="005007A4" w:rsidRPr="00D23194" w:rsidRDefault="00700C73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  <w:lang w:val="en-US"/>
              </w:rPr>
            </w:pPr>
            <w:r w:rsidRPr="00D23194">
              <w:rPr>
                <w:sz w:val="20"/>
                <w:lang w:val="en-US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007A4" w:rsidRPr="00D23194" w:rsidRDefault="00700C73" w:rsidP="00D23194">
            <w:pPr>
              <w:pStyle w:val="a3"/>
              <w:shd w:val="clear" w:color="000000" w:fill="auto"/>
              <w:tabs>
                <w:tab w:val="num" w:pos="426"/>
              </w:tabs>
              <w:spacing w:line="360" w:lineRule="auto"/>
              <w:ind w:firstLine="0"/>
              <w:rPr>
                <w:sz w:val="20"/>
                <w:lang w:val="en-US"/>
              </w:rPr>
            </w:pPr>
            <w:r w:rsidRPr="00D23194">
              <w:rPr>
                <w:sz w:val="20"/>
                <w:lang w:val="en-US"/>
              </w:rPr>
              <w:t>-60..125</w:t>
            </w:r>
          </w:p>
        </w:tc>
      </w:tr>
    </w:tbl>
    <w:p w:rsidR="005007A4" w:rsidRPr="00271FAA" w:rsidRDefault="005007A4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007A4" w:rsidRPr="00271FAA" w:rsidRDefault="005007A4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Основні параметри транзистора</w:t>
      </w:r>
      <w:r w:rsidRPr="00271FAA">
        <w:rPr>
          <w:rFonts w:ascii="Times New Roman" w:hAnsi="Times New Roman" w:cs="Times New Roman"/>
          <w:sz w:val="28"/>
        </w:rPr>
        <w:t xml:space="preserve"> </w:t>
      </w:r>
      <w:r w:rsidRPr="00271FAA">
        <w:rPr>
          <w:rFonts w:ascii="Times New Roman" w:hAnsi="Times New Roman" w:cs="Times New Roman"/>
          <w:sz w:val="28"/>
          <w:lang w:val="en-US"/>
        </w:rPr>
        <w:t>KT</w:t>
      </w:r>
      <w:r w:rsidR="00F71E11" w:rsidRPr="00271FAA">
        <w:rPr>
          <w:rFonts w:ascii="Times New Roman" w:hAnsi="Times New Roman" w:cs="Times New Roman"/>
          <w:sz w:val="28"/>
        </w:rPr>
        <w:t>817</w:t>
      </w:r>
      <w:r w:rsidR="00F71E11" w:rsidRPr="00271FAA">
        <w:rPr>
          <w:rFonts w:ascii="Times New Roman" w:hAnsi="Times New Roman" w:cs="Times New Roman"/>
          <w:sz w:val="28"/>
          <w:lang w:val="en-US"/>
        </w:rPr>
        <w:t>A</w:t>
      </w:r>
      <w:r w:rsidR="001D7110" w:rsidRPr="00271FAA">
        <w:rPr>
          <w:rFonts w:ascii="Times New Roman" w:hAnsi="Times New Roman" w:cs="Times New Roman"/>
          <w:sz w:val="28"/>
          <w:lang w:val="uk-UA"/>
        </w:rPr>
        <w:t xml:space="preserve"> наведені в таблиці 2.</w:t>
      </w:r>
    </w:p>
    <w:p w:rsidR="00271FAA" w:rsidRDefault="00271FAA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1D7110" w:rsidRPr="00271FAA" w:rsidRDefault="001D7110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Таблиця 2 – Параметри транзистора</w:t>
      </w:r>
      <w:r w:rsidRPr="00271FAA">
        <w:rPr>
          <w:rFonts w:ascii="Times New Roman" w:hAnsi="Times New Roman" w:cs="Times New Roman"/>
          <w:sz w:val="28"/>
        </w:rPr>
        <w:t xml:space="preserve"> </w:t>
      </w:r>
      <w:r w:rsidRPr="00271FAA">
        <w:rPr>
          <w:rFonts w:ascii="Times New Roman" w:hAnsi="Times New Roman" w:cs="Times New Roman"/>
          <w:sz w:val="28"/>
          <w:lang w:val="en-US"/>
        </w:rPr>
        <w:t>KT</w:t>
      </w:r>
      <w:r w:rsidRPr="00271FAA">
        <w:rPr>
          <w:rFonts w:ascii="Times New Roman" w:hAnsi="Times New Roman" w:cs="Times New Roman"/>
          <w:sz w:val="28"/>
        </w:rPr>
        <w:t>817</w:t>
      </w:r>
      <w:r w:rsidRPr="00271FAA">
        <w:rPr>
          <w:rFonts w:ascii="Times New Roman" w:hAnsi="Times New Roman" w:cs="Times New Roman"/>
          <w:sz w:val="28"/>
          <w:lang w:val="en-US"/>
        </w:rPr>
        <w:t>A</w:t>
      </w:r>
    </w:p>
    <w:tbl>
      <w:tblPr>
        <w:tblW w:w="7308" w:type="dxa"/>
        <w:tblInd w:w="1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911"/>
        <w:gridCol w:w="768"/>
        <w:gridCol w:w="951"/>
        <w:gridCol w:w="1274"/>
        <w:gridCol w:w="760"/>
        <w:gridCol w:w="1260"/>
      </w:tblGrid>
      <w:tr w:rsidR="005007A4" w:rsidRPr="00D23194" w:rsidTr="00D23194">
        <w:tc>
          <w:tcPr>
            <w:tcW w:w="1384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Тип</w:t>
            </w:r>
          </w:p>
        </w:tc>
        <w:tc>
          <w:tcPr>
            <w:tcW w:w="911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Pкmax,Вт</w:t>
            </w:r>
          </w:p>
        </w:tc>
        <w:tc>
          <w:tcPr>
            <w:tcW w:w="768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Ікmax, A</w:t>
            </w:r>
          </w:p>
        </w:tc>
        <w:tc>
          <w:tcPr>
            <w:tcW w:w="951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Uкеmax, B</w:t>
            </w:r>
          </w:p>
        </w:tc>
        <w:tc>
          <w:tcPr>
            <w:tcW w:w="1274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h21e</w:t>
            </w:r>
          </w:p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min/max</w:t>
            </w:r>
          </w:p>
        </w:tc>
        <w:tc>
          <w:tcPr>
            <w:tcW w:w="760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fгр, МГц</w:t>
            </w:r>
          </w:p>
        </w:tc>
        <w:tc>
          <w:tcPr>
            <w:tcW w:w="1260" w:type="dxa"/>
            <w:shd w:val="clear" w:color="auto" w:fill="auto"/>
          </w:tcPr>
          <w:p w:rsidR="005007A4" w:rsidRPr="00D23194" w:rsidRDefault="005007A4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Uеб0max, В</w:t>
            </w:r>
          </w:p>
        </w:tc>
      </w:tr>
      <w:tr w:rsidR="005007A4" w:rsidRPr="00D23194" w:rsidTr="00D23194">
        <w:tc>
          <w:tcPr>
            <w:tcW w:w="1384" w:type="dxa"/>
            <w:shd w:val="clear" w:color="auto" w:fill="auto"/>
          </w:tcPr>
          <w:p w:rsidR="005007A4" w:rsidRPr="00D23194" w:rsidRDefault="00A351B5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КТ</w:t>
            </w:r>
            <w:r w:rsidR="00F71E11" w:rsidRPr="00D23194">
              <w:rPr>
                <w:sz w:val="20"/>
              </w:rPr>
              <w:t>817A</w:t>
            </w:r>
          </w:p>
        </w:tc>
        <w:tc>
          <w:tcPr>
            <w:tcW w:w="911" w:type="dxa"/>
            <w:shd w:val="clear" w:color="auto" w:fill="auto"/>
          </w:tcPr>
          <w:p w:rsidR="005007A4" w:rsidRPr="00D23194" w:rsidRDefault="00F71E11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2</w:t>
            </w:r>
            <w:r w:rsidR="005007A4" w:rsidRPr="00D23194">
              <w:rPr>
                <w:sz w:val="20"/>
              </w:rPr>
              <w:t>5</w:t>
            </w:r>
          </w:p>
        </w:tc>
        <w:tc>
          <w:tcPr>
            <w:tcW w:w="768" w:type="dxa"/>
            <w:shd w:val="clear" w:color="auto" w:fill="auto"/>
          </w:tcPr>
          <w:p w:rsidR="005007A4" w:rsidRPr="00D23194" w:rsidRDefault="00F71E11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3</w:t>
            </w:r>
          </w:p>
        </w:tc>
        <w:tc>
          <w:tcPr>
            <w:tcW w:w="951" w:type="dxa"/>
            <w:shd w:val="clear" w:color="auto" w:fill="auto"/>
          </w:tcPr>
          <w:p w:rsidR="005007A4" w:rsidRPr="00D23194" w:rsidRDefault="00F71E11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4</w:t>
            </w:r>
            <w:r w:rsidR="005007A4" w:rsidRPr="00D23194">
              <w:rPr>
                <w:sz w:val="20"/>
              </w:rPr>
              <w:t>0</w:t>
            </w:r>
          </w:p>
        </w:tc>
        <w:tc>
          <w:tcPr>
            <w:tcW w:w="1274" w:type="dxa"/>
            <w:shd w:val="clear" w:color="auto" w:fill="auto"/>
          </w:tcPr>
          <w:p w:rsidR="005007A4" w:rsidRPr="00D23194" w:rsidRDefault="00F71E11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25</w:t>
            </w:r>
          </w:p>
        </w:tc>
        <w:tc>
          <w:tcPr>
            <w:tcW w:w="760" w:type="dxa"/>
            <w:shd w:val="clear" w:color="auto" w:fill="auto"/>
          </w:tcPr>
          <w:p w:rsidR="005007A4" w:rsidRPr="00D23194" w:rsidRDefault="00F71E11" w:rsidP="00D23194">
            <w:pPr>
              <w:pStyle w:val="a5"/>
              <w:shd w:val="clear" w:color="000000" w:fill="auto"/>
              <w:tabs>
                <w:tab w:val="num" w:pos="426"/>
              </w:tabs>
              <w:spacing w:line="360" w:lineRule="auto"/>
              <w:rPr>
                <w:sz w:val="20"/>
              </w:rPr>
            </w:pPr>
            <w:r w:rsidRPr="00D23194">
              <w:rPr>
                <w:sz w:val="20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5007A4" w:rsidRPr="00D23194" w:rsidRDefault="00F71E11" w:rsidP="00D23194">
            <w:pPr>
              <w:pStyle w:val="a3"/>
              <w:shd w:val="clear" w:color="000000" w:fill="auto"/>
              <w:tabs>
                <w:tab w:val="num" w:pos="426"/>
              </w:tabs>
              <w:spacing w:line="360" w:lineRule="auto"/>
              <w:ind w:firstLine="0"/>
              <w:rPr>
                <w:sz w:val="20"/>
              </w:rPr>
            </w:pPr>
            <w:r w:rsidRPr="00D23194">
              <w:rPr>
                <w:sz w:val="20"/>
              </w:rPr>
              <w:t>-60..125</w:t>
            </w:r>
          </w:p>
        </w:tc>
      </w:tr>
    </w:tbl>
    <w:p w:rsidR="005007A4" w:rsidRPr="00271FAA" w:rsidRDefault="005007A4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  <w:tab w:val="num" w:pos="1080"/>
          <w:tab w:val="left" w:pos="4485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71FAA">
        <w:rPr>
          <w:rFonts w:ascii="Times New Roman" w:hAnsi="Times New Roman" w:cs="Times New Roman"/>
          <w:b/>
          <w:sz w:val="28"/>
          <w:lang w:val="uk-UA"/>
        </w:rPr>
        <w:t>2.</w:t>
      </w:r>
      <w:r w:rsidR="001D7110" w:rsidRPr="00271FAA">
        <w:rPr>
          <w:rFonts w:ascii="Times New Roman" w:hAnsi="Times New Roman" w:cs="Times New Roman"/>
          <w:b/>
          <w:sz w:val="28"/>
          <w:lang w:val="uk-UA"/>
        </w:rPr>
        <w:t>5</w:t>
      </w:r>
      <w:r w:rsidRPr="00271FAA">
        <w:rPr>
          <w:rFonts w:ascii="Times New Roman" w:hAnsi="Times New Roman" w:cs="Times New Roman"/>
          <w:b/>
          <w:sz w:val="28"/>
          <w:lang w:val="uk-UA"/>
        </w:rPr>
        <w:t xml:space="preserve"> Попередній розрахунок підсилювача напруги</w:t>
      </w: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У якості підсилювача напруги використаємо підсилювальний каскад за схемою зі спільним емітером на основі біполярного транзистора.</w:t>
      </w: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Розрахуємо коефіцієнт підсилення за напругою:</w:t>
      </w:r>
    </w:p>
    <w:p w:rsid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32612" w:rsidRPr="00271FAA" w:rsidRDefault="00021345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60"/>
          <w:sz w:val="28"/>
          <w:lang w:val="uk-UA"/>
        </w:rPr>
        <w:pict>
          <v:shape id="_x0000_i1040" type="#_x0000_t75" style="width:87pt;height:68.25pt">
            <v:imagedata r:id="rId22" o:title=""/>
          </v:shape>
        </w:pict>
      </w:r>
      <w:r w:rsidR="00271FAA">
        <w:rPr>
          <w:rFonts w:ascii="Times New Roman" w:hAnsi="Times New Roman" w:cs="Times New Roman"/>
          <w:sz w:val="28"/>
        </w:rPr>
        <w:t xml:space="preserve"> </w:t>
      </w:r>
      <w:r w:rsidR="00832612" w:rsidRPr="00271FAA">
        <w:rPr>
          <w:rFonts w:ascii="Times New Roman" w:hAnsi="Times New Roman" w:cs="Times New Roman"/>
          <w:sz w:val="28"/>
        </w:rPr>
        <w:t>(1</w:t>
      </w:r>
      <w:r w:rsidR="001D7110" w:rsidRPr="00271FAA">
        <w:rPr>
          <w:rFonts w:ascii="Times New Roman" w:hAnsi="Times New Roman" w:cs="Times New Roman"/>
          <w:sz w:val="28"/>
          <w:lang w:val="uk-UA"/>
        </w:rPr>
        <w:t>5</w:t>
      </w:r>
      <w:r w:rsidR="00832612" w:rsidRPr="00271FAA">
        <w:rPr>
          <w:rFonts w:ascii="Times New Roman" w:hAnsi="Times New Roman" w:cs="Times New Roman"/>
          <w:sz w:val="28"/>
        </w:rPr>
        <w:t>)</w:t>
      </w:r>
    </w:p>
    <w:p w:rsidR="00271FAA" w:rsidRDefault="00271FAA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  <w:tab w:val="num" w:pos="108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1FAA">
        <w:rPr>
          <w:rFonts w:ascii="Times New Roman" w:hAnsi="Times New Roman" w:cs="Times New Roman"/>
          <w:sz w:val="28"/>
          <w:lang w:val="uk-UA"/>
        </w:rPr>
        <w:t>Оскільки частота вихідного сигналу 10 М</w:t>
      </w:r>
      <w:r w:rsidR="001D7110" w:rsidRPr="00271FAA">
        <w:rPr>
          <w:rFonts w:ascii="Times New Roman" w:hAnsi="Times New Roman" w:cs="Times New Roman"/>
          <w:sz w:val="28"/>
          <w:lang w:val="uk-UA"/>
        </w:rPr>
        <w:t>Г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ц, то гранична частота транзистора </w:t>
      </w:r>
      <w:r w:rsidR="00021345">
        <w:rPr>
          <w:rFonts w:ascii="Times New Roman" w:hAnsi="Times New Roman" w:cs="Times New Roman"/>
          <w:position w:val="-14"/>
          <w:sz w:val="28"/>
          <w:lang w:val="uk-UA"/>
        </w:rPr>
        <w:pict>
          <v:shape id="_x0000_i1041" type="#_x0000_t75" style="width:45.75pt;height:18.75pt">
            <v:imagedata r:id="rId23" o:title=""/>
          </v:shape>
        </w:pict>
      </w:r>
      <w:r w:rsidRPr="00271FAA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vertAlign w:val="subscript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Оскільки підсилен</w:t>
      </w:r>
      <w:r w:rsidR="00CA3066" w:rsidRPr="00271FAA">
        <w:rPr>
          <w:rFonts w:ascii="Times New Roman" w:hAnsi="Times New Roman" w:cs="Times New Roman"/>
          <w:sz w:val="28"/>
          <w:lang w:val="uk-UA"/>
        </w:rPr>
        <w:t>ня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виконує ПП по потужності, то максимальна потужність що розсіюється на колекторі транзистора не повинна бути меншою за Р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к</w:t>
      </w: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Оскільки К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пр</w:t>
      </w:r>
      <w:r w:rsidR="00CA3066" w:rsidRPr="00271FAA">
        <w:rPr>
          <w:rFonts w:ascii="Times New Roman" w:hAnsi="Times New Roman" w:cs="Times New Roman"/>
          <w:sz w:val="28"/>
          <w:lang w:val="uk-UA"/>
        </w:rPr>
        <w:t>=</w:t>
      </w:r>
      <w:r w:rsidR="00CA3066" w:rsidRPr="00271FAA">
        <w:rPr>
          <w:rFonts w:ascii="Times New Roman" w:hAnsi="Times New Roman" w:cs="Times New Roman"/>
          <w:sz w:val="28"/>
        </w:rPr>
        <w:t>2</w:t>
      </w:r>
      <w:r w:rsidR="00FF3F33" w:rsidRPr="00271FAA">
        <w:rPr>
          <w:rFonts w:ascii="Times New Roman" w:hAnsi="Times New Roman" w:cs="Times New Roman"/>
          <w:sz w:val="28"/>
          <w:lang w:val="uk-UA"/>
        </w:rPr>
        <w:t>5</w:t>
      </w:r>
    </w:p>
    <w:p w:rsid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то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>Р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>вх</w:t>
      </w:r>
      <w:r w:rsidRPr="00271FAA">
        <w:rPr>
          <w:rFonts w:ascii="Times New Roman" w:hAnsi="Times New Roman" w:cs="Times New Roman"/>
          <w:sz w:val="28"/>
          <w:lang w:val="uk-UA"/>
        </w:rPr>
        <w:t>=</w:t>
      </w:r>
      <w:r w:rsidR="00021345">
        <w:rPr>
          <w:rFonts w:ascii="Times New Roman" w:hAnsi="Times New Roman" w:cs="Times New Roman"/>
          <w:position w:val="-32"/>
          <w:sz w:val="28"/>
          <w:lang w:val="uk-UA"/>
        </w:rPr>
        <w:pict>
          <v:shape id="_x0000_i1042" type="#_x0000_t75" style="width:39.75pt;height:36pt">
            <v:imagedata r:id="rId24" o:title=""/>
          </v:shape>
        </w:pict>
      </w:r>
      <w:r w:rsidRPr="00271FAA">
        <w:rPr>
          <w:rFonts w:ascii="Times New Roman" w:hAnsi="Times New Roman" w:cs="Times New Roman"/>
          <w:sz w:val="28"/>
        </w:rPr>
        <w:t xml:space="preserve"> ;</w:t>
      </w:r>
      <w:r w:rsidR="00271FAA">
        <w:rPr>
          <w:rFonts w:ascii="Times New Roman" w:hAnsi="Times New Roman" w:cs="Times New Roman"/>
          <w:sz w:val="28"/>
        </w:rPr>
        <w:t xml:space="preserve"> </w:t>
      </w:r>
      <w:r w:rsidRPr="00271FAA">
        <w:rPr>
          <w:rFonts w:ascii="Times New Roman" w:hAnsi="Times New Roman" w:cs="Times New Roman"/>
          <w:sz w:val="28"/>
        </w:rPr>
        <w:t>(</w:t>
      </w:r>
      <w:r w:rsidR="00FF3F33" w:rsidRPr="00271FAA">
        <w:rPr>
          <w:rFonts w:ascii="Times New Roman" w:hAnsi="Times New Roman" w:cs="Times New Roman"/>
          <w:sz w:val="28"/>
          <w:lang w:val="uk-UA"/>
        </w:rPr>
        <w:t>1</w:t>
      </w:r>
      <w:r w:rsidR="001D7110" w:rsidRPr="00271FAA">
        <w:rPr>
          <w:rFonts w:ascii="Times New Roman" w:hAnsi="Times New Roman" w:cs="Times New Roman"/>
          <w:sz w:val="28"/>
          <w:lang w:val="uk-UA"/>
        </w:rPr>
        <w:t>6</w:t>
      </w:r>
      <w:r w:rsidRPr="00271FAA">
        <w:rPr>
          <w:rFonts w:ascii="Times New Roman" w:hAnsi="Times New Roman" w:cs="Times New Roman"/>
          <w:sz w:val="28"/>
        </w:rPr>
        <w:t>)</w:t>
      </w:r>
    </w:p>
    <w:p w:rsidR="00832612" w:rsidRP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  <w:r w:rsidR="00832612" w:rsidRPr="00271FAA">
        <w:rPr>
          <w:rFonts w:ascii="Times New Roman" w:hAnsi="Times New Roman" w:cs="Times New Roman"/>
          <w:sz w:val="28"/>
          <w:lang w:val="uk-UA"/>
        </w:rPr>
        <w:t>Р</w:t>
      </w:r>
      <w:r w:rsidR="00832612" w:rsidRPr="00271FAA">
        <w:rPr>
          <w:rFonts w:ascii="Times New Roman" w:hAnsi="Times New Roman" w:cs="Times New Roman"/>
          <w:sz w:val="28"/>
          <w:vertAlign w:val="subscript"/>
          <w:lang w:val="uk-UA"/>
        </w:rPr>
        <w:t>вх</w:t>
      </w:r>
      <w:r w:rsidR="00832612" w:rsidRPr="00271FAA">
        <w:rPr>
          <w:rFonts w:ascii="Times New Roman" w:hAnsi="Times New Roman" w:cs="Times New Roman"/>
          <w:sz w:val="28"/>
          <w:lang w:val="uk-UA"/>
        </w:rPr>
        <w:t>=</w:t>
      </w:r>
      <w:r w:rsidR="00832612" w:rsidRPr="00271FAA">
        <w:rPr>
          <w:rFonts w:ascii="Times New Roman" w:hAnsi="Times New Roman" w:cs="Times New Roman"/>
          <w:sz w:val="28"/>
        </w:rPr>
        <w:t xml:space="preserve"> </w:t>
      </w:r>
      <w:r w:rsidR="00021345">
        <w:rPr>
          <w:rFonts w:ascii="Times New Roman" w:hAnsi="Times New Roman" w:cs="Times New Roman"/>
          <w:position w:val="-28"/>
          <w:sz w:val="28"/>
          <w:lang w:val="uk-UA"/>
        </w:rPr>
        <w:pict>
          <v:shape id="_x0000_i1043" type="#_x0000_t75" style="width:69.75pt;height:33pt">
            <v:imagedata r:id="rId25" o:title=""/>
          </v:shape>
        </w:pict>
      </w:r>
      <w:r>
        <w:rPr>
          <w:rFonts w:ascii="Times New Roman" w:hAnsi="Times New Roman" w:cs="Times New Roman"/>
          <w:sz w:val="28"/>
        </w:rPr>
        <w:t xml:space="preserve"> </w:t>
      </w:r>
    </w:p>
    <w:p w:rsidR="00832612" w:rsidRPr="00271FAA" w:rsidRDefault="00832612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І</w:t>
      </w:r>
      <w:r w:rsidRPr="00271FAA">
        <w:rPr>
          <w:rFonts w:ascii="Times New Roman" w:hAnsi="Times New Roman" w:cs="Times New Roman"/>
          <w:sz w:val="28"/>
          <w:vertAlign w:val="subscript"/>
          <w:lang w:val="uk-UA"/>
        </w:rPr>
        <w:t xml:space="preserve">кмах </w:t>
      </w:r>
      <w:r w:rsidRPr="00271FAA">
        <w:rPr>
          <w:rFonts w:ascii="Times New Roman" w:hAnsi="Times New Roman" w:cs="Times New Roman"/>
          <w:sz w:val="28"/>
          <w:lang w:val="uk-UA"/>
        </w:rPr>
        <w:t>=</w:t>
      </w:r>
      <w:r w:rsidR="00021345">
        <w:rPr>
          <w:rFonts w:ascii="Times New Roman" w:hAnsi="Times New Roman" w:cs="Times New Roman"/>
          <w:position w:val="-24"/>
          <w:sz w:val="28"/>
          <w:lang w:val="uk-UA"/>
        </w:rPr>
        <w:pict>
          <v:shape id="_x0000_i1044" type="#_x0000_t75" style="width:60pt;height:30.75pt">
            <v:imagedata r:id="rId26" o:title=""/>
          </v:shape>
        </w:pict>
      </w:r>
    </w:p>
    <w:p w:rsidR="00C54600" w:rsidRDefault="00C54600" w:rsidP="00271FAA">
      <w:pPr>
        <w:shd w:val="clear" w:color="000000" w:fill="auto"/>
        <w:tabs>
          <w:tab w:val="left" w:pos="3261"/>
          <w:tab w:val="left" w:pos="6237"/>
        </w:tabs>
        <w:spacing w:line="360" w:lineRule="auto"/>
        <w:ind w:firstLine="709"/>
        <w:rPr>
          <w:lang w:val="ru-RU"/>
        </w:rPr>
      </w:pPr>
    </w:p>
    <w:p w:rsidR="00D651F2" w:rsidRPr="00271FAA" w:rsidRDefault="00D651F2" w:rsidP="00271FAA">
      <w:pPr>
        <w:shd w:val="clear" w:color="000000" w:fill="auto"/>
        <w:tabs>
          <w:tab w:val="left" w:pos="3261"/>
          <w:tab w:val="left" w:pos="6237"/>
        </w:tabs>
        <w:spacing w:line="360" w:lineRule="auto"/>
        <w:ind w:firstLine="709"/>
      </w:pPr>
      <w:r w:rsidRPr="00271FAA">
        <w:t xml:space="preserve">За розрахованими параметрами підберемо транзистор </w:t>
      </w:r>
      <w:r w:rsidR="001D7110" w:rsidRPr="00271FAA">
        <w:t xml:space="preserve">типу </w:t>
      </w:r>
      <w:r w:rsidR="005067E7" w:rsidRPr="00271FAA">
        <w:rPr>
          <w:lang w:val="ru-RU"/>
        </w:rPr>
        <w:t>К</w:t>
      </w:r>
      <w:r w:rsidR="005067E7" w:rsidRPr="00271FAA">
        <w:t>Т</w:t>
      </w:r>
      <w:r w:rsidR="005067E7" w:rsidRPr="00271FAA">
        <w:rPr>
          <w:lang w:val="ru-RU"/>
        </w:rPr>
        <w:t>830</w:t>
      </w:r>
      <w:r w:rsidRPr="00271FAA">
        <w:t>А</w:t>
      </w:r>
      <w:r w:rsidR="00271FAA">
        <w:t xml:space="preserve"> </w:t>
      </w:r>
      <w:r w:rsidR="001D7110" w:rsidRPr="00271FAA">
        <w:t>з параметрами:</w:t>
      </w:r>
    </w:p>
    <w:p w:rsidR="00C54600" w:rsidRDefault="00C54600" w:rsidP="00271FAA">
      <w:pPr>
        <w:shd w:val="clear" w:color="000000" w:fill="auto"/>
        <w:tabs>
          <w:tab w:val="left" w:pos="3261"/>
          <w:tab w:val="left" w:pos="6237"/>
        </w:tabs>
        <w:spacing w:line="360" w:lineRule="auto"/>
        <w:ind w:firstLine="709"/>
        <w:rPr>
          <w:lang w:val="ru-RU"/>
        </w:rPr>
      </w:pPr>
    </w:p>
    <w:p w:rsidR="00832612" w:rsidRPr="00271FAA" w:rsidRDefault="00021345" w:rsidP="00271FAA">
      <w:pPr>
        <w:shd w:val="clear" w:color="000000" w:fill="auto"/>
        <w:tabs>
          <w:tab w:val="left" w:pos="3261"/>
          <w:tab w:val="left" w:pos="6237"/>
        </w:tabs>
        <w:spacing w:line="360" w:lineRule="auto"/>
        <w:ind w:firstLine="709"/>
      </w:pPr>
      <w:r>
        <w:rPr>
          <w:position w:val="-12"/>
        </w:rPr>
        <w:pict>
          <v:shape id="_x0000_i1045" type="#_x0000_t75" style="width:33.75pt;height:18pt">
            <v:imagedata r:id="rId27" o:title=""/>
          </v:shape>
        </w:pict>
      </w:r>
      <w:r w:rsidR="00D651F2" w:rsidRPr="00271FAA">
        <w:t>=</w:t>
      </w:r>
      <w:r w:rsidR="001D7110" w:rsidRPr="00271FAA">
        <w:t xml:space="preserve"> </w:t>
      </w:r>
      <w:r w:rsidR="00D651F2" w:rsidRPr="00271FAA">
        <w:t>30</w:t>
      </w:r>
      <w:r w:rsidR="001D7110" w:rsidRPr="00271FAA">
        <w:t xml:space="preserve"> </w:t>
      </w:r>
      <w:r w:rsidR="00832612" w:rsidRPr="00271FAA">
        <w:t>В</w:t>
      </w:r>
      <w:r w:rsidR="001D7110" w:rsidRPr="00271FAA">
        <w:t>,</w:t>
      </w:r>
    </w:p>
    <w:p w:rsidR="00832612" w:rsidRPr="00271FAA" w:rsidRDefault="00021345" w:rsidP="00271FAA">
      <w:pPr>
        <w:shd w:val="clear" w:color="000000" w:fill="auto"/>
        <w:tabs>
          <w:tab w:val="left" w:pos="2552"/>
          <w:tab w:val="left" w:pos="4678"/>
          <w:tab w:val="left" w:pos="6804"/>
          <w:tab w:val="left" w:pos="8364"/>
        </w:tabs>
        <w:spacing w:line="360" w:lineRule="auto"/>
        <w:ind w:firstLine="709"/>
      </w:pPr>
      <w:r>
        <w:rPr>
          <w:position w:val="-12"/>
        </w:rPr>
        <w:pict>
          <v:shape id="_x0000_i1046" type="#_x0000_t75" style="width:27pt;height:18pt">
            <v:imagedata r:id="rId28" o:title=""/>
          </v:shape>
        </w:pict>
      </w:r>
      <w:r w:rsidR="005067E7" w:rsidRPr="00271FAA">
        <w:t>=</w:t>
      </w:r>
      <w:r w:rsidR="005067E7" w:rsidRPr="00271FAA">
        <w:rPr>
          <w:lang w:val="ru-RU"/>
        </w:rPr>
        <w:t xml:space="preserve"> 2</w:t>
      </w:r>
      <w:r w:rsidR="001D7110" w:rsidRPr="00271FAA">
        <w:rPr>
          <w:lang w:val="ru-RU"/>
        </w:rPr>
        <w:t xml:space="preserve"> </w:t>
      </w:r>
      <w:r w:rsidR="00832612" w:rsidRPr="00271FAA">
        <w:t>А</w:t>
      </w:r>
      <w:r w:rsidR="001D7110" w:rsidRPr="00271FAA">
        <w:t>,</w:t>
      </w:r>
    </w:p>
    <w:p w:rsidR="00832612" w:rsidRPr="00271FAA" w:rsidRDefault="00021345" w:rsidP="00271FAA">
      <w:pPr>
        <w:shd w:val="clear" w:color="000000" w:fill="auto"/>
        <w:tabs>
          <w:tab w:val="left" w:pos="2552"/>
          <w:tab w:val="left" w:pos="4678"/>
          <w:tab w:val="left" w:pos="6804"/>
          <w:tab w:val="left" w:pos="8364"/>
        </w:tabs>
        <w:spacing w:line="360" w:lineRule="auto"/>
        <w:ind w:firstLine="709"/>
      </w:pPr>
      <w:r>
        <w:rPr>
          <w:position w:val="-12"/>
        </w:rPr>
        <w:pict>
          <v:shape id="_x0000_i1047" type="#_x0000_t75" style="width:27.75pt;height:18pt">
            <v:imagedata r:id="rId29" o:title=""/>
          </v:shape>
        </w:pict>
      </w:r>
      <w:r w:rsidR="005067E7" w:rsidRPr="00271FAA">
        <w:t>=</w:t>
      </w:r>
      <w:r w:rsidR="005067E7" w:rsidRPr="00271FAA">
        <w:rPr>
          <w:lang w:val="ru-RU"/>
        </w:rPr>
        <w:t xml:space="preserve"> 5</w:t>
      </w:r>
      <w:r w:rsidR="001D7110" w:rsidRPr="00271FAA">
        <w:rPr>
          <w:lang w:val="ru-RU"/>
        </w:rPr>
        <w:t xml:space="preserve"> </w:t>
      </w:r>
      <w:r w:rsidR="00832612" w:rsidRPr="00271FAA">
        <w:t>Вт</w:t>
      </w:r>
      <w:r w:rsidR="001D7110" w:rsidRPr="00271FAA">
        <w:t>.</w:t>
      </w:r>
    </w:p>
    <w:p w:rsidR="00A366EF" w:rsidRPr="00271FAA" w:rsidRDefault="00A366EF" w:rsidP="00271FAA">
      <w:pPr>
        <w:shd w:val="clear" w:color="000000" w:fill="auto"/>
        <w:tabs>
          <w:tab w:val="left" w:pos="2552"/>
          <w:tab w:val="left" w:pos="4678"/>
          <w:tab w:val="left" w:pos="6804"/>
          <w:tab w:val="left" w:pos="8364"/>
        </w:tabs>
        <w:spacing w:line="360" w:lineRule="auto"/>
        <w:ind w:firstLine="709"/>
        <w:rPr>
          <w:lang w:val="ru-RU"/>
        </w:rPr>
      </w:pPr>
    </w:p>
    <w:p w:rsidR="0095583E" w:rsidRPr="00271FAA" w:rsidRDefault="0095583E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1D7110" w:rsidRPr="00271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6 </w:t>
      </w:r>
      <w:r w:rsidRPr="00271FAA">
        <w:rPr>
          <w:rFonts w:ascii="Times New Roman" w:hAnsi="Times New Roman" w:cs="Times New Roman"/>
          <w:b/>
          <w:sz w:val="28"/>
          <w:szCs w:val="28"/>
          <w:lang w:val="uk-UA"/>
        </w:rPr>
        <w:t>Розробка детальної структурної схеми</w:t>
      </w:r>
    </w:p>
    <w:p w:rsidR="001D7110" w:rsidRPr="00271FAA" w:rsidRDefault="001D7110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583E" w:rsidRDefault="001D7110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Детальна структурна схема перетворювача наведена на рисунку 5.</w:t>
      </w:r>
    </w:p>
    <w:p w:rsidR="00271FAA" w:rsidRPr="00271FAA" w:rsidRDefault="00271FAA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6052" w:rsidRPr="00271FAA" w:rsidRDefault="00021345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pict>
          <v:shape id="_x0000_i1048" type="#_x0000_t75" style="width:420pt;height:69.75pt">
            <v:imagedata r:id="rId30" o:title=""/>
          </v:shape>
        </w:pict>
      </w:r>
    </w:p>
    <w:p w:rsidR="00B86052" w:rsidRPr="00271FAA" w:rsidRDefault="00B86052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Рисунок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AE4665" w:rsidRPr="00271FAA">
        <w:rPr>
          <w:rFonts w:ascii="Times New Roman" w:hAnsi="Times New Roman" w:cs="Times New Roman"/>
          <w:sz w:val="28"/>
          <w:lang w:val="uk-UA"/>
        </w:rPr>
        <w:t>5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– Детальна структурна схема</w:t>
      </w:r>
    </w:p>
    <w:p w:rsidR="00025FBF" w:rsidRPr="00271FAA" w:rsidRDefault="00025FBF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B86052" w:rsidRPr="00271FAA" w:rsidRDefault="00B86052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ПП – первинний перетворювач, п</w:t>
      </w:r>
      <w:r w:rsidR="00E312D0" w:rsidRPr="00271FAA">
        <w:rPr>
          <w:rFonts w:ascii="Times New Roman" w:hAnsi="Times New Roman" w:cs="Times New Roman"/>
          <w:sz w:val="28"/>
          <w:lang w:val="uk-UA"/>
        </w:rPr>
        <w:t>ризначений для перетворення струму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у напругу. Схема</w:t>
      </w:r>
      <w:r w:rsidR="00E312D0" w:rsidRPr="00271FAA">
        <w:rPr>
          <w:rFonts w:ascii="Times New Roman" w:hAnsi="Times New Roman" w:cs="Times New Roman"/>
          <w:sz w:val="28"/>
          <w:lang w:val="uk-UA"/>
        </w:rPr>
        <w:t xml:space="preserve"> віднімання основана на ОП К140Д1Б</w:t>
      </w:r>
      <w:r w:rsidR="00E52692" w:rsidRPr="00271FAA">
        <w:rPr>
          <w:rFonts w:ascii="Times New Roman" w:hAnsi="Times New Roman" w:cs="Times New Roman"/>
          <w:sz w:val="28"/>
          <w:lang w:val="uk-UA"/>
        </w:rPr>
        <w:t>. Межі вихідної напруги 0...5,7</w:t>
      </w:r>
      <w:r w:rsidRPr="00271FAA">
        <w:rPr>
          <w:rFonts w:ascii="Times New Roman" w:hAnsi="Times New Roman" w:cs="Times New Roman"/>
          <w:sz w:val="28"/>
          <w:lang w:val="uk-UA"/>
        </w:rPr>
        <w:t>В.</w:t>
      </w:r>
      <w:r w:rsidR="00271FA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86052" w:rsidRPr="00271FAA" w:rsidRDefault="00B86052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ПП – підсилювач потужності, використовується для забезпечення потужності на на</w:t>
      </w:r>
      <w:r w:rsidR="00807E26" w:rsidRPr="00271FAA">
        <w:rPr>
          <w:rFonts w:ascii="Times New Roman" w:hAnsi="Times New Roman" w:cs="Times New Roman"/>
          <w:sz w:val="28"/>
          <w:lang w:val="uk-UA"/>
        </w:rPr>
        <w:t>вантаженні. Оснований на БТ КТ816А і КТ817А</w:t>
      </w:r>
      <w:r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B454C1" w:rsidRPr="00271FAA" w:rsidRDefault="00B454C1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ПН – підсилювач напруги, призначений для підсилення величини вихідного сигналу по напрузі до 20В. Таким чином на виході даного каскаду отримуємо напругу 0...20В.</w:t>
      </w:r>
      <w:r w:rsidR="00807E26" w:rsidRPr="00271FAA">
        <w:rPr>
          <w:rFonts w:ascii="Times New Roman" w:hAnsi="Times New Roman" w:cs="Times New Roman"/>
          <w:sz w:val="28"/>
          <w:lang w:val="uk-UA"/>
        </w:rPr>
        <w:t xml:space="preserve"> Оснований на транзисторі КТ830А</w:t>
      </w:r>
    </w:p>
    <w:p w:rsidR="00B86052" w:rsidRPr="00271FAA" w:rsidRDefault="00B86052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Закінчивши попередню розробку структурної схеми, маємо схему, розбиту на декілька каскадів, внаслідок чого, для кожного з каскадів зроб</w:t>
      </w:r>
      <w:r w:rsidR="00025FBF" w:rsidRPr="00271FAA">
        <w:rPr>
          <w:rFonts w:ascii="Times New Roman" w:hAnsi="Times New Roman" w:cs="Times New Roman"/>
          <w:sz w:val="28"/>
          <w:lang w:val="uk-UA"/>
        </w:rPr>
        <w:t>-</w:t>
      </w:r>
      <w:r w:rsidRPr="00271FAA">
        <w:rPr>
          <w:rFonts w:ascii="Times New Roman" w:hAnsi="Times New Roman" w:cs="Times New Roman"/>
          <w:sz w:val="28"/>
          <w:lang w:val="uk-UA"/>
        </w:rPr>
        <w:t>лений попередній розрахунок. Тобто визначені динамічні діапазони, коефі</w:t>
      </w:r>
      <w:r w:rsidR="00025FBF" w:rsidRPr="00271FAA">
        <w:rPr>
          <w:rFonts w:ascii="Times New Roman" w:hAnsi="Times New Roman" w:cs="Times New Roman"/>
          <w:sz w:val="28"/>
          <w:lang w:val="uk-UA"/>
        </w:rPr>
        <w:t>-</w:t>
      </w:r>
      <w:r w:rsidRPr="00271FAA">
        <w:rPr>
          <w:rFonts w:ascii="Times New Roman" w:hAnsi="Times New Roman" w:cs="Times New Roman"/>
          <w:sz w:val="28"/>
          <w:lang w:val="uk-UA"/>
        </w:rPr>
        <w:t>цієнти підсилення, максимальні значення струмів, напруг,</w:t>
      </w:r>
      <w:r w:rsidR="00025FBF" w:rsidRP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потужностей, вибрані згідно розрахункам операційні підсилювачі, транзистори. </w:t>
      </w:r>
    </w:p>
    <w:p w:rsidR="00B86052" w:rsidRPr="00271FAA" w:rsidRDefault="00B86052" w:rsidP="00271FAA">
      <w:pPr>
        <w:pStyle w:val="a9"/>
        <w:shd w:val="clear" w:color="000000" w:fill="auto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lang w:val="uk-UA"/>
        </w:rPr>
        <w:t>Принцип роботи перетворювача заключається у наступному.</w:t>
      </w:r>
      <w:r w:rsidR="00B454C1" w:rsidRPr="00271FAA">
        <w:rPr>
          <w:rFonts w:ascii="Times New Roman" w:hAnsi="Times New Roman" w:cs="Times New Roman"/>
          <w:sz w:val="28"/>
          <w:lang w:val="uk-UA"/>
        </w:rPr>
        <w:t xml:space="preserve"> Генератор імпульсів виробляє сигнал, що подається на вхід ОП, після його перетворення він потрапляє на каскад підсилення потужності, а згодом і в каскад підсилення напруги. Так як з ОП напруга виходить досить малою то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 виникає необхідність її підсилення по напрузі та стабілізації та підсилення по потужності, саме тому у схемі і використовуємо підсилювачі напруги та потужності</w:t>
      </w:r>
      <w:r w:rsidR="00B454C1" w:rsidRPr="00271FAA">
        <w:rPr>
          <w:rFonts w:ascii="Times New Roman" w:hAnsi="Times New Roman" w:cs="Times New Roman"/>
          <w:sz w:val="28"/>
          <w:lang w:val="uk-UA"/>
        </w:rPr>
        <w:t xml:space="preserve"> що побудовані на транзисторах</w:t>
      </w:r>
      <w:r w:rsidRPr="00271FAA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025FBF" w:rsidRPr="00271FAA" w:rsidRDefault="00025FBF" w:rsidP="00271FAA">
      <w:pPr>
        <w:shd w:val="clear" w:color="000000" w:fill="auto"/>
        <w:spacing w:line="360" w:lineRule="auto"/>
        <w:ind w:firstLine="709"/>
      </w:pPr>
    </w:p>
    <w:p w:rsidR="00113B68" w:rsidRPr="00271FAA" w:rsidRDefault="00271FAA" w:rsidP="00271FAA">
      <w:pPr>
        <w:shd w:val="clear" w:color="000000" w:fill="auto"/>
        <w:spacing w:line="360" w:lineRule="auto"/>
        <w:ind w:firstLine="709"/>
        <w:rPr>
          <w:b/>
          <w:lang w:val="ru-RU"/>
        </w:rPr>
      </w:pPr>
      <w:r>
        <w:rPr>
          <w:b/>
        </w:rPr>
        <w:br w:type="page"/>
      </w:r>
      <w:r w:rsidR="00113B68" w:rsidRPr="00271FAA">
        <w:rPr>
          <w:b/>
        </w:rPr>
        <w:t>3</w:t>
      </w:r>
      <w:r>
        <w:rPr>
          <w:b/>
          <w:lang w:val="ru-RU"/>
        </w:rPr>
        <w:t>.</w:t>
      </w:r>
      <w:r w:rsidR="00113B68" w:rsidRPr="00271FAA">
        <w:rPr>
          <w:b/>
        </w:rPr>
        <w:t xml:space="preserve"> Електричні розрахунки</w:t>
      </w:r>
    </w:p>
    <w:p w:rsidR="00025FBF" w:rsidRPr="00271FAA" w:rsidRDefault="00025FBF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68" w:rsidRPr="00271FAA" w:rsidRDefault="00113B68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b/>
          <w:sz w:val="28"/>
          <w:szCs w:val="28"/>
          <w:lang w:val="uk-UA"/>
        </w:rPr>
        <w:t>3.1 Електричний розрахунок підсилювача потужності</w:t>
      </w:r>
    </w:p>
    <w:p w:rsidR="00025FBF" w:rsidRPr="00271FAA" w:rsidRDefault="00025FBF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B68" w:rsidRPr="00271FAA" w:rsidRDefault="00113B68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Електричний розрахунок виконуємо за допомогою електричної принципової сх</w:t>
      </w:r>
      <w:r w:rsidR="009D324A" w:rsidRPr="00271FAA">
        <w:rPr>
          <w:rFonts w:ascii="Times New Roman" w:hAnsi="Times New Roman" w:cs="Times New Roman"/>
          <w:sz w:val="28"/>
          <w:szCs w:val="28"/>
          <w:lang w:val="uk-UA"/>
        </w:rPr>
        <w:t>еми , яка зображена на рисунку 6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32612" w:rsidRPr="00271FAA" w:rsidRDefault="00832612" w:rsidP="00271FAA">
      <w:pPr>
        <w:shd w:val="clear" w:color="000000" w:fill="auto"/>
        <w:spacing w:line="360" w:lineRule="auto"/>
        <w:ind w:firstLine="709"/>
      </w:pPr>
    </w:p>
    <w:p w:rsidR="00832612" w:rsidRPr="00271FAA" w:rsidRDefault="00021345" w:rsidP="00271FAA">
      <w:pPr>
        <w:shd w:val="clear" w:color="000000" w:fill="auto"/>
        <w:spacing w:line="360" w:lineRule="auto"/>
        <w:ind w:firstLine="709"/>
      </w:pPr>
      <w:r>
        <w:pict>
          <v:shape id="_x0000_i1049" type="#_x0000_t75" style="width:260.25pt;height:237.75pt">
            <v:imagedata r:id="rId31" o:title=""/>
          </v:shape>
        </w:pict>
      </w:r>
    </w:p>
    <w:p w:rsidR="00832612" w:rsidRPr="00271FAA" w:rsidRDefault="0084764A" w:rsidP="00271FAA">
      <w:pPr>
        <w:shd w:val="clear" w:color="000000" w:fill="auto"/>
        <w:spacing w:line="360" w:lineRule="auto"/>
        <w:ind w:firstLine="709"/>
      </w:pPr>
      <w:r w:rsidRPr="00271FAA">
        <w:t>Рис</w:t>
      </w:r>
      <w:r w:rsidR="00025FBF" w:rsidRPr="00271FAA">
        <w:t xml:space="preserve">унок </w:t>
      </w:r>
      <w:r w:rsidRPr="00271FAA">
        <w:t>6</w:t>
      </w:r>
      <w:r w:rsidR="00025FBF" w:rsidRPr="00271FAA">
        <w:t xml:space="preserve"> – </w:t>
      </w:r>
      <w:r w:rsidR="00BC4A0D" w:rsidRPr="00271FAA">
        <w:t>Схема е</w:t>
      </w:r>
      <w:r w:rsidR="00025FBF" w:rsidRPr="00271FAA">
        <w:t>лектрична принципова п</w:t>
      </w:r>
      <w:r w:rsidR="00FB0F9A" w:rsidRPr="00271FAA">
        <w:t>ідсилювача потужності</w:t>
      </w:r>
      <w:r w:rsidR="00BC4A0D" w:rsidRPr="00271FAA">
        <w:t xml:space="preserve"> (ПП)</w:t>
      </w:r>
      <w:r w:rsidR="00025FBF" w:rsidRPr="00271FAA">
        <w:t xml:space="preserve"> </w:t>
      </w:r>
    </w:p>
    <w:p w:rsidR="00FB0F9A" w:rsidRPr="00271FAA" w:rsidRDefault="00FB0F9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A04" w:rsidRPr="00271FAA" w:rsidRDefault="001D2A0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Вхідні дані:</w:t>
      </w:r>
    </w:p>
    <w:p w:rsidR="001D2A04" w:rsidRPr="00271FAA" w:rsidRDefault="001D2A0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Транзистори </w:t>
      </w:r>
      <w:r w:rsidR="009D324A" w:rsidRPr="00271FAA">
        <w:rPr>
          <w:rFonts w:ascii="Times New Roman" w:hAnsi="Times New Roman" w:cs="Times New Roman"/>
          <w:sz w:val="28"/>
          <w:szCs w:val="28"/>
          <w:lang w:val="uk-UA"/>
        </w:rPr>
        <w:t>КТ816А і КТ817А</w:t>
      </w:r>
      <w:r w:rsidR="00FB0F9A" w:rsidRPr="00271FA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2A04" w:rsidRPr="00271FAA" w:rsidRDefault="00021345" w:rsidP="00271FAA">
      <w:pPr>
        <w:pStyle w:val="a9"/>
        <w:shd w:val="clear" w:color="000000" w:fill="auto"/>
        <w:tabs>
          <w:tab w:val="num" w:pos="720"/>
          <w:tab w:val="num" w:pos="900"/>
          <w:tab w:val="left" w:pos="1416"/>
          <w:tab w:val="left" w:pos="2124"/>
          <w:tab w:val="center" w:pos="516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lang w:val="uk-UA"/>
        </w:rPr>
        <w:pict>
          <v:shape id="_x0000_i1050" type="#_x0000_t75" style="width:27.75pt;height:18pt">
            <v:imagedata r:id="rId32" o:title=""/>
          </v:shape>
        </w:pict>
      </w:r>
      <w:r w:rsidR="009D324A" w:rsidRPr="00271FAA">
        <w:rPr>
          <w:rFonts w:ascii="Times New Roman" w:hAnsi="Times New Roman" w:cs="Times New Roman"/>
          <w:sz w:val="28"/>
          <w:lang w:val="uk-UA"/>
        </w:rPr>
        <w:t>= 25</w:t>
      </w:r>
      <w:r w:rsidR="00FB0F9A" w:rsidRP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1D2A04" w:rsidRPr="00271FAA">
        <w:rPr>
          <w:rFonts w:ascii="Times New Roman" w:hAnsi="Times New Roman" w:cs="Times New Roman"/>
          <w:sz w:val="28"/>
          <w:lang w:val="uk-UA"/>
        </w:rPr>
        <w:t>Вт</w:t>
      </w:r>
      <w:r w:rsidR="00FB0F9A" w:rsidRPr="00271FAA">
        <w:rPr>
          <w:rFonts w:ascii="Times New Roman" w:hAnsi="Times New Roman" w:cs="Times New Roman"/>
          <w:sz w:val="28"/>
          <w:lang w:val="uk-UA"/>
        </w:rPr>
        <w:t>,</w:t>
      </w:r>
    </w:p>
    <w:p w:rsidR="001D2A04" w:rsidRPr="00271FAA" w:rsidRDefault="00021345" w:rsidP="00271FAA">
      <w:pPr>
        <w:pStyle w:val="a9"/>
        <w:shd w:val="clear" w:color="000000" w:fill="auto"/>
        <w:tabs>
          <w:tab w:val="num" w:pos="720"/>
          <w:tab w:val="num" w:pos="900"/>
          <w:tab w:val="left" w:pos="1416"/>
          <w:tab w:val="left" w:pos="2124"/>
          <w:tab w:val="center" w:pos="516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lang w:val="uk-UA"/>
        </w:rPr>
        <w:pict>
          <v:shape id="_x0000_i1051" type="#_x0000_t75" style="width:26.25pt;height:18pt">
            <v:imagedata r:id="rId33" o:title=""/>
          </v:shape>
        </w:pict>
      </w:r>
      <w:r w:rsidR="00E26A36" w:rsidRPr="00271FAA">
        <w:rPr>
          <w:rFonts w:ascii="Times New Roman" w:hAnsi="Times New Roman" w:cs="Times New Roman"/>
          <w:sz w:val="28"/>
          <w:lang w:val="uk-UA"/>
        </w:rPr>
        <w:t>=</w:t>
      </w:r>
      <w:r w:rsidR="009D324A" w:rsidRPr="00271FAA">
        <w:rPr>
          <w:rFonts w:ascii="Times New Roman" w:hAnsi="Times New Roman" w:cs="Times New Roman"/>
          <w:sz w:val="28"/>
          <w:lang w:val="uk-UA"/>
        </w:rPr>
        <w:t xml:space="preserve"> 3</w:t>
      </w:r>
      <w:r w:rsidR="00FB0F9A" w:rsidRP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1D2A04" w:rsidRPr="00271FAA">
        <w:rPr>
          <w:rFonts w:ascii="Times New Roman" w:hAnsi="Times New Roman" w:cs="Times New Roman"/>
          <w:sz w:val="28"/>
          <w:lang w:val="uk-UA"/>
        </w:rPr>
        <w:t>А</w:t>
      </w:r>
      <w:r w:rsidR="00FB0F9A" w:rsidRPr="00271FAA">
        <w:rPr>
          <w:rFonts w:ascii="Times New Roman" w:hAnsi="Times New Roman" w:cs="Times New Roman"/>
          <w:sz w:val="28"/>
          <w:lang w:val="uk-UA"/>
        </w:rPr>
        <w:t>,</w:t>
      </w:r>
    </w:p>
    <w:p w:rsidR="001D2A04" w:rsidRPr="00271FAA" w:rsidRDefault="00021345" w:rsidP="00271FAA">
      <w:pPr>
        <w:pStyle w:val="a9"/>
        <w:shd w:val="clear" w:color="000000" w:fill="auto"/>
        <w:tabs>
          <w:tab w:val="num" w:pos="720"/>
          <w:tab w:val="num" w:pos="900"/>
          <w:tab w:val="left" w:pos="1416"/>
          <w:tab w:val="left" w:pos="2124"/>
          <w:tab w:val="center" w:pos="5166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position w:val="-12"/>
          <w:sz w:val="28"/>
          <w:lang w:val="uk-UA"/>
        </w:rPr>
        <w:pict>
          <v:shape id="_x0000_i1052" type="#_x0000_t75" style="width:33.75pt;height:18pt">
            <v:imagedata r:id="rId34" o:title=""/>
          </v:shape>
        </w:pict>
      </w:r>
      <w:r w:rsidR="00E26A36" w:rsidRPr="00271FAA">
        <w:rPr>
          <w:rFonts w:ascii="Times New Roman" w:hAnsi="Times New Roman" w:cs="Times New Roman"/>
          <w:sz w:val="28"/>
          <w:lang w:val="uk-UA"/>
        </w:rPr>
        <w:t>=</w:t>
      </w:r>
      <w:r w:rsidR="009D324A" w:rsidRPr="00271FAA">
        <w:rPr>
          <w:rFonts w:ascii="Times New Roman" w:hAnsi="Times New Roman" w:cs="Times New Roman"/>
          <w:sz w:val="28"/>
          <w:lang w:val="uk-UA"/>
        </w:rPr>
        <w:t xml:space="preserve"> 25</w:t>
      </w:r>
      <w:r w:rsidR="00FB0F9A" w:rsidRPr="00271FAA">
        <w:rPr>
          <w:rFonts w:ascii="Times New Roman" w:hAnsi="Times New Roman" w:cs="Times New Roman"/>
          <w:sz w:val="28"/>
          <w:lang w:val="uk-UA"/>
        </w:rPr>
        <w:t xml:space="preserve"> </w:t>
      </w:r>
      <w:r w:rsidR="001D2A04" w:rsidRPr="00271FAA">
        <w:rPr>
          <w:rFonts w:ascii="Times New Roman" w:hAnsi="Times New Roman" w:cs="Times New Roman"/>
          <w:sz w:val="28"/>
          <w:lang w:val="uk-UA"/>
        </w:rPr>
        <w:t>В</w:t>
      </w:r>
      <w:r w:rsidR="00FB0F9A" w:rsidRPr="00271FAA">
        <w:rPr>
          <w:rFonts w:ascii="Times New Roman" w:hAnsi="Times New Roman" w:cs="Times New Roman"/>
          <w:sz w:val="28"/>
          <w:lang w:val="uk-UA"/>
        </w:rPr>
        <w:t>,</w:t>
      </w:r>
    </w:p>
    <w:p w:rsidR="001D2A04" w:rsidRPr="00271FAA" w:rsidRDefault="001D2A0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271FA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 xml:space="preserve">мах </w:t>
      </w:r>
      <w:r w:rsidR="00E26A36" w:rsidRPr="00271FAA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FB0F9A"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A36" w:rsidRPr="00271F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0 В</w:t>
      </w:r>
      <w:r w:rsidR="00FB0F9A" w:rsidRPr="00271FA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D2A04" w:rsidRPr="00271FAA" w:rsidRDefault="001D2A0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71FA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вх</w:t>
      </w:r>
      <w:r w:rsidR="00E26A36" w:rsidRPr="00271FAA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27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A36" w:rsidRPr="00271FAA">
        <w:rPr>
          <w:rFonts w:ascii="Times New Roman" w:hAnsi="Times New Roman" w:cs="Times New Roman"/>
          <w:sz w:val="28"/>
          <w:szCs w:val="28"/>
          <w:lang w:val="uk-UA"/>
        </w:rPr>
        <w:t>3,7</w:t>
      </w:r>
      <w:r w:rsidR="00FB0F9A"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Вт</w:t>
      </w:r>
      <w:r w:rsidR="00FB0F9A" w:rsidRPr="00271FA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D2A04" w:rsidRPr="00271FAA" w:rsidRDefault="001D2A0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271FAA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вих</w:t>
      </w:r>
      <w:r w:rsidR="00E26A36" w:rsidRPr="00271FAA"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9D324A"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13</w:t>
      </w:r>
      <w:r w:rsidR="00FB0F9A"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Вт</w:t>
      </w:r>
      <w:r w:rsidR="00FB0F9A" w:rsidRPr="00271FA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2A04" w:rsidRPr="00271FAA" w:rsidRDefault="001D2A04" w:rsidP="00271FAA">
      <w:pPr>
        <w:shd w:val="clear" w:color="000000" w:fill="auto"/>
        <w:spacing w:line="360" w:lineRule="auto"/>
        <w:ind w:firstLine="709"/>
      </w:pPr>
      <w:r w:rsidRPr="00271FAA">
        <w:t>Оберемо напругу живлення</w:t>
      </w:r>
    </w:p>
    <w:p w:rsidR="001D2A04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</w:rPr>
        <w:pict>
          <v:shape id="_x0000_i1053" type="#_x0000_t75" style="width:144.75pt;height:18pt">
            <v:imagedata r:id="rId35" o:title=""/>
          </v:shape>
        </w:pict>
      </w:r>
    </w:p>
    <w:p w:rsidR="00FB0F9A" w:rsidRPr="00271FAA" w:rsidRDefault="001D2A0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</w:rPr>
        <w:t>Задаємося</w:t>
      </w:r>
      <w:r w:rsidRPr="00271FAA">
        <w:rPr>
          <w:rFonts w:ascii="Times New Roman" w:hAnsi="Times New Roman" w:cs="Times New Roman"/>
          <w:sz w:val="28"/>
        </w:rPr>
        <w:t xml:space="preserve"> </w:t>
      </w:r>
      <w:r w:rsidR="00021345">
        <w:rPr>
          <w:rFonts w:ascii="Times New Roman" w:hAnsi="Times New Roman" w:cs="Times New Roman"/>
          <w:position w:val="-12"/>
          <w:sz w:val="28"/>
        </w:rPr>
        <w:pict>
          <v:shape id="_x0000_i1054" type="#_x0000_t75" style="width:99pt;height:18pt">
            <v:imagedata r:id="rId36" o:title=""/>
          </v:shape>
        </w:pict>
      </w:r>
      <w:r w:rsidR="00FB0F9A" w:rsidRPr="00271FAA">
        <w:rPr>
          <w:rFonts w:ascii="Times New Roman" w:hAnsi="Times New Roman" w:cs="Times New Roman"/>
          <w:sz w:val="28"/>
          <w:lang w:val="uk-UA"/>
        </w:rPr>
        <w:t>.</w:t>
      </w:r>
    </w:p>
    <w:p w:rsidR="00C54600" w:rsidRDefault="00C54600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D2A04" w:rsidRPr="00271FAA" w:rsidRDefault="001D2A0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З вихідних характеристик транзисторів: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</w:rPr>
        <w:pict>
          <v:shape id="_x0000_i1055" type="#_x0000_t75" style="width:51pt;height:18pt">
            <v:imagedata r:id="rId37" o:title=""/>
          </v:shape>
        </w:pict>
      </w:r>
      <w:r w:rsidR="00BC4A0D" w:rsidRPr="00271FAA">
        <w:t xml:space="preserve"> ,</w:t>
      </w:r>
      <w:r w:rsidR="00271FAA">
        <w:t xml:space="preserve"> </w:t>
      </w:r>
      <w:r>
        <w:rPr>
          <w:position w:val="-12"/>
        </w:rPr>
        <w:pict>
          <v:shape id="_x0000_i1056" type="#_x0000_t75" style="width:57.75pt;height:18pt">
            <v:imagedata r:id="rId38" o:title=""/>
          </v:shape>
        </w:pict>
      </w:r>
      <w:r w:rsidR="001D2A04" w:rsidRPr="00271FAA">
        <w:t xml:space="preserve"> при </w:t>
      </w:r>
      <w:r>
        <w:rPr>
          <w:position w:val="-12"/>
        </w:rPr>
        <w:pict>
          <v:shape id="_x0000_i1057" type="#_x0000_t75" style="width:66pt;height:18pt">
            <v:imagedata r:id="rId39" o:title=""/>
          </v:shape>
        </w:pict>
      </w:r>
      <w:r w:rsidR="00BC4A0D" w:rsidRPr="00271FAA">
        <w:t>.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1D2A04" w:rsidP="00271FAA">
      <w:pPr>
        <w:shd w:val="clear" w:color="000000" w:fill="auto"/>
        <w:spacing w:line="360" w:lineRule="auto"/>
        <w:ind w:firstLine="709"/>
      </w:pPr>
      <w:r w:rsidRPr="00271FAA">
        <w:t>З вхідних характеристик: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</w:rPr>
        <w:pict>
          <v:shape id="_x0000_i1058" type="#_x0000_t75" style="width:59.25pt;height:18pt">
            <v:imagedata r:id="rId40" o:title=""/>
          </v:shape>
        </w:pict>
      </w:r>
      <w:r w:rsidR="001D2A04" w:rsidRPr="00271FAA">
        <w:t xml:space="preserve"> при </w:t>
      </w:r>
      <w:r>
        <w:rPr>
          <w:position w:val="-12"/>
        </w:rPr>
        <w:pict>
          <v:shape id="_x0000_i1059" type="#_x0000_t75" style="width:51pt;height:18pt">
            <v:imagedata r:id="rId41" o:title=""/>
          </v:shape>
        </w:pict>
      </w:r>
      <w:r w:rsidR="001D2A04" w:rsidRPr="00271FAA">
        <w:t xml:space="preserve"> та </w:t>
      </w:r>
      <w:r>
        <w:rPr>
          <w:position w:val="-12"/>
        </w:rPr>
        <w:pict>
          <v:shape id="_x0000_i1060" type="#_x0000_t75" style="width:66pt;height:18pt">
            <v:imagedata r:id="rId42" o:title=""/>
          </v:shape>
        </w:pict>
      </w:r>
      <w:r w:rsidR="00BC4A0D" w:rsidRPr="00271FAA">
        <w:t>.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1D2A04" w:rsidP="00271FAA">
      <w:pPr>
        <w:shd w:val="clear" w:color="000000" w:fill="auto"/>
        <w:spacing w:line="360" w:lineRule="auto"/>
        <w:ind w:firstLine="709"/>
      </w:pPr>
      <w:r w:rsidRPr="00271FAA">
        <w:t xml:space="preserve">Задамося </w:t>
      </w:r>
      <w:r w:rsidR="00021345">
        <w:rPr>
          <w:position w:val="-12"/>
        </w:rPr>
        <w:pict>
          <v:shape id="_x0000_i1061" type="#_x0000_t75" style="width:99pt;height:18pt">
            <v:imagedata r:id="rId43" o:title=""/>
          </v:shape>
        </w:pict>
      </w:r>
      <w:r w:rsidR="00BC4A0D" w:rsidRPr="00271FAA">
        <w:t>,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  <w:lang w:val="en-US"/>
        </w:rPr>
        <w:pict>
          <v:shape id="_x0000_i1062" type="#_x0000_t75" style="width:86.25pt;height:18pt">
            <v:imagedata r:id="rId44" o:title=""/>
          </v:shape>
        </w:pict>
      </w:r>
      <w:r w:rsidR="00BC4A0D" w:rsidRPr="00271FAA">
        <w:t>,</w:t>
      </w:r>
    </w:p>
    <w:p w:rsidR="001D2A04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063" type="#_x0000_t75" style="width:54pt;height:18pt">
            <v:imagedata r:id="rId45" o:title=""/>
          </v:shape>
        </w:pict>
      </w:r>
      <w:r w:rsidR="00271FAA">
        <w:rPr>
          <w:lang w:val="ru-RU"/>
        </w:rPr>
        <w:t xml:space="preserve"> </w:t>
      </w:r>
      <w:r w:rsidR="001D2A04" w:rsidRPr="00271FAA">
        <w:rPr>
          <w:lang w:val="ru-RU"/>
        </w:rPr>
        <w:t>тому</w:t>
      </w:r>
      <w:r w:rsidR="00271FAA">
        <w:rPr>
          <w:lang w:val="ru-RU"/>
        </w:rPr>
        <w:t xml:space="preserve"> </w:t>
      </w:r>
      <w:r>
        <w:rPr>
          <w:position w:val="-12"/>
        </w:rPr>
        <w:pict>
          <v:shape id="_x0000_i1064" type="#_x0000_t75" style="width:57.75pt;height:18pt">
            <v:imagedata r:id="rId46" o:title=""/>
          </v:shape>
        </w:pict>
      </w:r>
      <w:r w:rsidR="001D2A04" w:rsidRPr="00271FAA">
        <w:rPr>
          <w:lang w:val="ru-RU"/>
        </w:rPr>
        <w:t xml:space="preserve"> </w:t>
      </w:r>
      <w:r w:rsidR="00BC4A0D" w:rsidRPr="00271FAA">
        <w:rPr>
          <w:lang w:val="ru-RU"/>
        </w:rPr>
        <w:t>,</w:t>
      </w:r>
    </w:p>
    <w:p w:rsidR="001D2A04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065" type="#_x0000_t75" style="width:47.25pt;height:18pt">
            <v:imagedata r:id="rId47" o:title=""/>
          </v:shape>
        </w:pict>
      </w:r>
      <w:r w:rsidR="00BC4A0D" w:rsidRPr="00271FAA">
        <w:t>.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1D2A04" w:rsidP="00271FAA">
      <w:pPr>
        <w:shd w:val="clear" w:color="000000" w:fill="auto"/>
        <w:spacing w:line="360" w:lineRule="auto"/>
        <w:ind w:firstLine="709"/>
        <w:rPr>
          <w:vertAlign w:val="subscript"/>
        </w:rPr>
      </w:pPr>
      <w:r w:rsidRPr="00271FAA">
        <w:rPr>
          <w:lang w:val="ru-RU"/>
        </w:rPr>
        <w:t xml:space="preserve">Проведемо розрахунок опорів вхідного подільника </w:t>
      </w:r>
      <w:r w:rsidRPr="00271FAA">
        <w:rPr>
          <w:lang w:val="en-US"/>
        </w:rPr>
        <w:t>R</w:t>
      </w:r>
      <w:r w:rsidR="00E26A36" w:rsidRPr="00271FAA">
        <w:rPr>
          <w:vertAlign w:val="subscript"/>
        </w:rPr>
        <w:t>7</w:t>
      </w:r>
      <w:r w:rsidRPr="00271FAA">
        <w:rPr>
          <w:lang w:val="ru-RU"/>
        </w:rPr>
        <w:t xml:space="preserve"> </w:t>
      </w:r>
      <w:r w:rsidRPr="00271FAA">
        <w:rPr>
          <w:lang w:val="en-US"/>
        </w:rPr>
        <w:t>R</w:t>
      </w:r>
      <w:r w:rsidR="00E26A36" w:rsidRPr="00271FAA">
        <w:rPr>
          <w:vertAlign w:val="subscript"/>
        </w:rPr>
        <w:t>8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62"/>
          <w:lang w:val="en-US"/>
        </w:rPr>
        <w:pict>
          <v:shape id="_x0000_i1066" type="#_x0000_t75" style="width:183pt;height:68.25pt">
            <v:imagedata r:id="rId48" o:title=""/>
          </v:shape>
        </w:pict>
      </w:r>
      <w:r w:rsidR="00271FAA">
        <w:rPr>
          <w:lang w:val="ru-RU"/>
        </w:rPr>
        <w:t xml:space="preserve"> </w:t>
      </w:r>
      <w:r w:rsidR="0069261B" w:rsidRPr="00271FAA">
        <w:rPr>
          <w:lang w:val="ru-RU"/>
        </w:rPr>
        <w:t>(1</w:t>
      </w:r>
      <w:r w:rsidR="00BC4A0D" w:rsidRPr="00271FAA">
        <w:rPr>
          <w:lang w:val="ru-RU"/>
        </w:rPr>
        <w:t>7</w:t>
      </w:r>
      <w:r w:rsidR="001D2A04" w:rsidRPr="00271FAA">
        <w:rPr>
          <w:lang w:val="ru-RU"/>
        </w:rPr>
        <w:t>)</w:t>
      </w:r>
      <w:r w:rsidR="00271FAA">
        <w:rPr>
          <w:lang w:val="ru-RU"/>
        </w:rPr>
        <w:t xml:space="preserve"> </w:t>
      </w:r>
      <w:r>
        <w:rPr>
          <w:position w:val="-62"/>
          <w:lang w:val="en-US"/>
        </w:rPr>
        <w:pict>
          <v:shape id="_x0000_i1067" type="#_x0000_t75" style="width:182.25pt;height:68.25pt">
            <v:imagedata r:id="rId49" o:title=""/>
          </v:shape>
        </w:pict>
      </w:r>
      <w:r w:rsidR="00271FAA">
        <w:rPr>
          <w:lang w:val="ru-RU"/>
        </w:rPr>
        <w:t xml:space="preserve"> </w:t>
      </w:r>
      <w:r w:rsidR="0069261B" w:rsidRPr="00271FAA">
        <w:rPr>
          <w:lang w:val="ru-RU"/>
        </w:rPr>
        <w:t>(1</w:t>
      </w:r>
      <w:r w:rsidR="00BC4A0D" w:rsidRPr="00271FAA">
        <w:rPr>
          <w:lang w:val="ru-RU"/>
        </w:rPr>
        <w:t>8</w:t>
      </w:r>
      <w:r w:rsidR="001D2A04" w:rsidRPr="00271FAA">
        <w:rPr>
          <w:lang w:val="ru-RU"/>
        </w:rPr>
        <w:t>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1D2A04" w:rsidP="00271FAA">
      <w:pPr>
        <w:shd w:val="clear" w:color="000000" w:fill="auto"/>
        <w:spacing w:line="360" w:lineRule="auto"/>
        <w:ind w:firstLine="709"/>
      </w:pPr>
      <w:r w:rsidRPr="00271FAA">
        <w:t>Розрахуємо вхідний опір цього каскаду: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1D2A04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62"/>
          <w:lang w:val="en-US"/>
        </w:rPr>
        <w:pict>
          <v:shape id="_x0000_i1068" type="#_x0000_t75" style="width:116.25pt;height:68.25pt">
            <v:imagedata r:id="rId50" o:title=""/>
          </v:shape>
        </w:pict>
      </w:r>
      <w:r w:rsidR="00271FAA">
        <w:rPr>
          <w:lang w:val="ru-RU"/>
        </w:rPr>
        <w:t xml:space="preserve"> </w:t>
      </w:r>
      <w:r w:rsidR="004F1869" w:rsidRPr="00271FAA">
        <w:rPr>
          <w:lang w:val="ru-RU"/>
        </w:rPr>
        <w:t>(1</w:t>
      </w:r>
      <w:r w:rsidR="00BC4A0D" w:rsidRPr="00271FAA">
        <w:rPr>
          <w:lang w:val="ru-RU"/>
        </w:rPr>
        <w:t>9</w:t>
      </w:r>
      <w:r w:rsidR="001D2A04" w:rsidRPr="00271FAA">
        <w:rPr>
          <w:lang w:val="ru-RU"/>
        </w:rPr>
        <w:t>)</w:t>
      </w:r>
    </w:p>
    <w:p w:rsidR="00A914F5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  <w:lang w:val="en-US"/>
        </w:rPr>
        <w:pict>
          <v:shape id="_x0000_i1069" type="#_x0000_t75" style="width:111pt;height:18pt">
            <v:imagedata r:id="rId51" o:title=""/>
          </v:shape>
        </w:pict>
      </w:r>
      <w:r w:rsidR="00A914F5" w:rsidRPr="00271FAA">
        <w:t>Ом – додатковий опір.</w:t>
      </w:r>
    </w:p>
    <w:p w:rsidR="00547FAA" w:rsidRPr="00271FAA" w:rsidRDefault="00547FAA" w:rsidP="00271FAA">
      <w:pPr>
        <w:shd w:val="clear" w:color="000000" w:fill="auto"/>
        <w:spacing w:line="360" w:lineRule="auto"/>
        <w:ind w:firstLine="709"/>
        <w:rPr>
          <w:b/>
        </w:rPr>
      </w:pPr>
      <w:r w:rsidRPr="00271FAA">
        <w:rPr>
          <w:b/>
        </w:rPr>
        <w:t>3.2</w:t>
      </w:r>
      <w:r w:rsidR="00271FAA" w:rsidRPr="00271FAA">
        <w:rPr>
          <w:b/>
        </w:rPr>
        <w:t xml:space="preserve"> </w:t>
      </w:r>
      <w:r w:rsidR="004041DF" w:rsidRPr="00271FAA">
        <w:rPr>
          <w:b/>
        </w:rPr>
        <w:t>Електричний р</w:t>
      </w:r>
      <w:r w:rsidRPr="00271FAA">
        <w:rPr>
          <w:b/>
        </w:rPr>
        <w:t>озрахунок підсилювача напруги</w:t>
      </w:r>
    </w:p>
    <w:p w:rsidR="00547FAA" w:rsidRPr="00271FAA" w:rsidRDefault="00547FAA" w:rsidP="00271FAA">
      <w:pPr>
        <w:shd w:val="clear" w:color="000000" w:fill="auto"/>
        <w:spacing w:line="360" w:lineRule="auto"/>
        <w:ind w:firstLine="709"/>
      </w:pPr>
    </w:p>
    <w:p w:rsidR="00547FAA" w:rsidRPr="00271FAA" w:rsidRDefault="00547FAA" w:rsidP="00271FAA">
      <w:pPr>
        <w:shd w:val="clear" w:color="000000" w:fill="auto"/>
        <w:spacing w:line="360" w:lineRule="auto"/>
        <w:ind w:firstLine="709"/>
      </w:pPr>
      <w:r w:rsidRPr="00271FAA">
        <w:t xml:space="preserve">На рисунку </w:t>
      </w:r>
      <w:r w:rsidR="00BC4A0D" w:rsidRPr="00271FAA">
        <w:t>7</w:t>
      </w:r>
      <w:r w:rsidR="00271FAA">
        <w:t xml:space="preserve"> </w:t>
      </w:r>
      <w:r w:rsidRPr="00271FAA">
        <w:t xml:space="preserve">зображена схема </w:t>
      </w:r>
      <w:r w:rsidR="00BC4A0D" w:rsidRPr="00271FAA">
        <w:t>електрична принципова підсилювача напруги (</w:t>
      </w:r>
      <w:r w:rsidRPr="00271FAA">
        <w:t>ПН</w:t>
      </w:r>
      <w:r w:rsidR="00BC4A0D" w:rsidRPr="00271FAA">
        <w:t>)</w:t>
      </w:r>
      <w:r w:rsidRPr="00271FAA">
        <w:t>.</w:t>
      </w:r>
    </w:p>
    <w:p w:rsidR="00A914F5" w:rsidRP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t xml:space="preserve"> </w:t>
      </w:r>
      <w:r w:rsidR="00021345">
        <w:pict>
          <v:shape id="_x0000_i1070" type="#_x0000_t75" style="width:176.25pt;height:199.5pt">
            <v:imagedata r:id="rId52" o:title=""/>
          </v:shape>
        </w:pict>
      </w:r>
    </w:p>
    <w:p w:rsidR="001F25E3" w:rsidRPr="00271FAA" w:rsidRDefault="001F25E3" w:rsidP="00271FAA">
      <w:pPr>
        <w:shd w:val="clear" w:color="000000" w:fill="auto"/>
        <w:spacing w:line="360" w:lineRule="auto"/>
        <w:ind w:firstLine="709"/>
      </w:pPr>
      <w:r w:rsidRPr="00271FAA">
        <w:t>Рисунок 7 - Схема електрична принципова підсилювача напруги (ПН)</w:t>
      </w:r>
    </w:p>
    <w:p w:rsidR="001F25E3" w:rsidRPr="00271FAA" w:rsidRDefault="001F25E3" w:rsidP="00271FAA">
      <w:pPr>
        <w:shd w:val="clear" w:color="000000" w:fill="auto"/>
        <w:spacing w:line="360" w:lineRule="auto"/>
        <w:ind w:firstLine="709"/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>Вхідні дані:</w:t>
      </w: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 xml:space="preserve">Транзистор </w:t>
      </w:r>
      <w:r w:rsidR="00C2677E" w:rsidRPr="00271FAA">
        <w:rPr>
          <w:lang w:val="ru-RU"/>
        </w:rPr>
        <w:t>КТ830А</w:t>
      </w:r>
      <w:r w:rsidR="001F25E3" w:rsidRPr="00271FAA">
        <w:rPr>
          <w:lang w:val="ru-RU"/>
        </w:rPr>
        <w:t>:</w:t>
      </w:r>
    </w:p>
    <w:p w:rsidR="00BC1548" w:rsidRPr="00271FAA" w:rsidRDefault="00021345" w:rsidP="00271FAA">
      <w:pPr>
        <w:shd w:val="clear" w:color="000000" w:fill="auto"/>
        <w:tabs>
          <w:tab w:val="left" w:pos="3261"/>
          <w:tab w:val="left" w:pos="6237"/>
        </w:tabs>
        <w:spacing w:line="360" w:lineRule="auto"/>
        <w:ind w:firstLine="709"/>
      </w:pPr>
      <w:r>
        <w:rPr>
          <w:position w:val="-12"/>
        </w:rPr>
        <w:pict>
          <v:shape id="_x0000_i1071" type="#_x0000_t75" style="width:33.75pt;height:18pt">
            <v:imagedata r:id="rId27" o:title=""/>
          </v:shape>
        </w:pict>
      </w:r>
      <w:r w:rsidR="00BC1548" w:rsidRPr="00271FAA">
        <w:t>=</w:t>
      </w:r>
      <w:r w:rsidR="001F25E3" w:rsidRPr="00271FAA">
        <w:t xml:space="preserve"> </w:t>
      </w:r>
      <w:r w:rsidR="00BC1548" w:rsidRPr="00271FAA">
        <w:t>30</w:t>
      </w:r>
      <w:r w:rsidR="001F25E3" w:rsidRPr="00271FAA">
        <w:t xml:space="preserve"> </w:t>
      </w:r>
      <w:r w:rsidR="00BC1548" w:rsidRPr="00271FAA">
        <w:t>В</w:t>
      </w:r>
      <w:r w:rsidR="001F25E3" w:rsidRPr="00271FAA">
        <w:t>,</w:t>
      </w:r>
    </w:p>
    <w:p w:rsidR="00BC1548" w:rsidRPr="00271FAA" w:rsidRDefault="00021345" w:rsidP="00271FAA">
      <w:pPr>
        <w:shd w:val="clear" w:color="000000" w:fill="auto"/>
        <w:tabs>
          <w:tab w:val="left" w:pos="2552"/>
          <w:tab w:val="left" w:pos="4678"/>
          <w:tab w:val="left" w:pos="6804"/>
          <w:tab w:val="left" w:pos="8364"/>
        </w:tabs>
        <w:spacing w:line="360" w:lineRule="auto"/>
        <w:ind w:firstLine="709"/>
      </w:pPr>
      <w:r>
        <w:rPr>
          <w:position w:val="-12"/>
        </w:rPr>
        <w:pict>
          <v:shape id="_x0000_i1072" type="#_x0000_t75" style="width:27pt;height:18pt">
            <v:imagedata r:id="rId28" o:title=""/>
          </v:shape>
        </w:pict>
      </w:r>
      <w:r w:rsidR="00C2677E" w:rsidRPr="00271FAA">
        <w:t>= 2</w:t>
      </w:r>
      <w:r w:rsidR="001F25E3" w:rsidRPr="00271FAA">
        <w:t xml:space="preserve"> </w:t>
      </w:r>
      <w:r w:rsidR="00BC1548" w:rsidRPr="00271FAA">
        <w:t>А</w:t>
      </w:r>
      <w:r w:rsidR="001F25E3" w:rsidRPr="00271FAA">
        <w:t>,</w:t>
      </w:r>
    </w:p>
    <w:p w:rsidR="00BC1548" w:rsidRPr="00271FAA" w:rsidRDefault="00021345" w:rsidP="00271FAA">
      <w:pPr>
        <w:shd w:val="clear" w:color="000000" w:fill="auto"/>
        <w:tabs>
          <w:tab w:val="left" w:pos="2552"/>
          <w:tab w:val="left" w:pos="4678"/>
          <w:tab w:val="left" w:pos="6804"/>
          <w:tab w:val="left" w:pos="8364"/>
        </w:tabs>
        <w:spacing w:line="360" w:lineRule="auto"/>
        <w:ind w:firstLine="709"/>
      </w:pPr>
      <w:r>
        <w:rPr>
          <w:position w:val="-12"/>
        </w:rPr>
        <w:pict>
          <v:shape id="_x0000_i1073" type="#_x0000_t75" style="width:27.75pt;height:18pt">
            <v:imagedata r:id="rId29" o:title=""/>
          </v:shape>
        </w:pict>
      </w:r>
      <w:r w:rsidR="00C2677E" w:rsidRPr="00271FAA">
        <w:t>= 5</w:t>
      </w:r>
      <w:r w:rsidR="001F25E3" w:rsidRPr="00271FAA">
        <w:t xml:space="preserve"> </w:t>
      </w:r>
      <w:r w:rsidR="00BC1548" w:rsidRPr="00271FAA">
        <w:t>Вт</w:t>
      </w:r>
      <w:r w:rsidR="001F25E3" w:rsidRPr="00271FAA">
        <w:t>.</w:t>
      </w: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>Оберемо напругу живлення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</w:rPr>
        <w:pict>
          <v:shape id="_x0000_i1074" type="#_x0000_t75" style="width:144.75pt;height:18pt">
            <v:imagedata r:id="rId53" o:title=""/>
          </v:shape>
        </w:pict>
      </w:r>
      <w:r w:rsidR="001F25E3" w:rsidRPr="00271FAA">
        <w:t>.</w:t>
      </w: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 xml:space="preserve">Задаємося </w:t>
      </w:r>
      <w:r w:rsidR="00021345">
        <w:rPr>
          <w:position w:val="-12"/>
        </w:rPr>
        <w:pict>
          <v:shape id="_x0000_i1075" type="#_x0000_t75" style="width:102.75pt;height:18pt">
            <v:imagedata r:id="rId54" o:title=""/>
          </v:shape>
        </w:pict>
      </w:r>
      <w:r w:rsidRPr="00271FAA">
        <w:t xml:space="preserve">. 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>Обираємо з вихідної характеристики транзистора: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</w:rPr>
        <w:pict>
          <v:shape id="_x0000_i1076" type="#_x0000_t75" style="width:51pt;height:18pt">
            <v:imagedata r:id="rId55" o:title=""/>
          </v:shape>
        </w:pict>
      </w:r>
      <w:r w:rsidR="00271FAA">
        <w:t xml:space="preserve"> </w:t>
      </w:r>
      <w:r>
        <w:rPr>
          <w:position w:val="-12"/>
        </w:rPr>
        <w:pict>
          <v:shape id="_x0000_i1077" type="#_x0000_t75" style="width:59.25pt;height:18pt">
            <v:imagedata r:id="rId56" o:title=""/>
          </v:shape>
        </w:pict>
      </w:r>
      <w:r w:rsidR="005B01C0" w:rsidRPr="00271FAA">
        <w:t xml:space="preserve"> при </w:t>
      </w:r>
      <w:r>
        <w:rPr>
          <w:position w:val="-12"/>
        </w:rPr>
        <w:pict>
          <v:shape id="_x0000_i1078" type="#_x0000_t75" style="width:60pt;height:18pt">
            <v:imagedata r:id="rId57" o:title=""/>
          </v:shape>
        </w:pict>
      </w:r>
      <w:r w:rsidR="001F25E3" w:rsidRPr="00271FAA">
        <w:t>.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>З вхідних характеристик: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</w:rPr>
        <w:pict>
          <v:shape id="_x0000_i1079" type="#_x0000_t75" style="width:50.25pt;height:18pt">
            <v:imagedata r:id="rId58" o:title=""/>
          </v:shape>
        </w:pict>
      </w:r>
      <w:r w:rsidR="005B01C0" w:rsidRPr="00271FAA">
        <w:t xml:space="preserve"> при </w:t>
      </w:r>
      <w:r>
        <w:rPr>
          <w:position w:val="-12"/>
        </w:rPr>
        <w:pict>
          <v:shape id="_x0000_i1080" type="#_x0000_t75" style="width:51pt;height:18pt">
            <v:imagedata r:id="rId59" o:title=""/>
          </v:shape>
        </w:pict>
      </w:r>
      <w:r w:rsidR="001F25E3" w:rsidRPr="00271FAA">
        <w:t>.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 xml:space="preserve">Задамося </w:t>
      </w:r>
      <w:r w:rsidR="00021345">
        <w:rPr>
          <w:position w:val="-12"/>
        </w:rPr>
        <w:pict>
          <v:shape id="_x0000_i1081" type="#_x0000_t75" style="width:101.25pt;height:18pt">
            <v:imagedata r:id="rId60" o:title=""/>
          </v:shape>
        </w:pict>
      </w:r>
      <w:r w:rsidR="001F25E3" w:rsidRPr="00271FAA">
        <w:t>.</w:t>
      </w: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 xml:space="preserve">Розрахуємо </w:t>
      </w:r>
      <w:r w:rsidRPr="00271FAA">
        <w:rPr>
          <w:lang w:val="en-US"/>
        </w:rPr>
        <w:t>R</w:t>
      </w:r>
      <w:r w:rsidR="00335540" w:rsidRPr="00271FAA">
        <w:rPr>
          <w:vertAlign w:val="subscript"/>
        </w:rPr>
        <w:t>1</w:t>
      </w:r>
      <w:r w:rsidR="00335540" w:rsidRPr="00271FAA">
        <w:rPr>
          <w:vertAlign w:val="subscript"/>
          <w:lang w:val="ru-RU"/>
        </w:rPr>
        <w:t>0</w:t>
      </w:r>
      <w:r w:rsidRPr="00271FAA">
        <w:t xml:space="preserve"> :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62"/>
          <w:lang w:val="en-US"/>
        </w:rPr>
        <w:pict>
          <v:shape id="_x0000_i1082" type="#_x0000_t75" style="width:158.25pt;height:68.25pt">
            <v:imagedata r:id="rId61" o:title=""/>
          </v:shape>
        </w:pict>
      </w:r>
      <w:r w:rsidR="00271FAA">
        <w:rPr>
          <w:lang w:val="ru-RU"/>
        </w:rPr>
        <w:t xml:space="preserve"> </w:t>
      </w:r>
      <w:r w:rsidR="00C044F3" w:rsidRPr="00271FAA">
        <w:rPr>
          <w:lang w:val="ru-RU"/>
        </w:rPr>
        <w:t>(20</w:t>
      </w:r>
      <w:r w:rsidR="005B01C0" w:rsidRPr="00271FAA">
        <w:rPr>
          <w:lang w:val="ru-RU"/>
        </w:rPr>
        <w:t>)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  <w:rPr>
          <w:lang w:val="ru-RU"/>
        </w:rPr>
      </w:pPr>
      <w:r w:rsidRPr="00271FAA">
        <w:t xml:space="preserve">Розрахуємо </w:t>
      </w:r>
      <w:r w:rsidRPr="00271FAA">
        <w:rPr>
          <w:lang w:val="en-US"/>
        </w:rPr>
        <w:t>R</w:t>
      </w:r>
      <w:r w:rsidR="00335540" w:rsidRPr="00271FAA">
        <w:rPr>
          <w:vertAlign w:val="subscript"/>
          <w:lang w:val="ru-RU"/>
        </w:rPr>
        <w:t>11</w:t>
      </w:r>
      <w:r w:rsidRPr="00271FAA">
        <w:t xml:space="preserve"> :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  <w:lang w:val="en-US"/>
        </w:rPr>
        <w:pict>
          <v:shape id="_x0000_i1083" type="#_x0000_t75" style="width:87pt;height:18pt">
            <v:imagedata r:id="rId62" o:title=""/>
          </v:shape>
        </w:pict>
      </w:r>
      <w:r w:rsidR="00AC784D" w:rsidRPr="00271FAA">
        <w:t>.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62"/>
          <w:lang w:val="en-US"/>
        </w:rPr>
        <w:pict>
          <v:shape id="_x0000_i1084" type="#_x0000_t75" style="width:126pt;height:68.25pt">
            <v:imagedata r:id="rId63" o:title=""/>
          </v:shape>
        </w:pict>
      </w:r>
      <w:r w:rsidR="00271FAA">
        <w:rPr>
          <w:lang w:val="ru-RU"/>
        </w:rPr>
        <w:t xml:space="preserve"> </w:t>
      </w:r>
      <w:r w:rsidR="004F1869" w:rsidRPr="00271FAA">
        <w:rPr>
          <w:lang w:val="ru-RU"/>
        </w:rPr>
        <w:t>(2</w:t>
      </w:r>
      <w:r w:rsidR="00C044F3" w:rsidRPr="00271FAA">
        <w:rPr>
          <w:lang w:val="ru-RU"/>
        </w:rPr>
        <w:t>1</w:t>
      </w:r>
      <w:r w:rsidR="005B01C0" w:rsidRPr="00271FAA">
        <w:rPr>
          <w:lang w:val="ru-RU"/>
        </w:rPr>
        <w:t>)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085" type="#_x0000_t75" style="width:54pt;height:18pt">
            <v:imagedata r:id="rId64" o:title=""/>
          </v:shape>
        </w:pict>
      </w:r>
      <w:r w:rsidR="00271FAA">
        <w:rPr>
          <w:lang w:val="ru-RU"/>
        </w:rPr>
        <w:t xml:space="preserve"> </w:t>
      </w:r>
      <w:r w:rsidR="005B01C0" w:rsidRPr="00271FAA">
        <w:rPr>
          <w:lang w:val="ru-RU"/>
        </w:rPr>
        <w:t>тому</w:t>
      </w:r>
      <w:r w:rsidR="00271FAA">
        <w:rPr>
          <w:lang w:val="ru-RU"/>
        </w:rPr>
        <w:t xml:space="preserve"> </w:t>
      </w:r>
      <w:r>
        <w:rPr>
          <w:position w:val="-12"/>
        </w:rPr>
        <w:pict>
          <v:shape id="_x0000_i1086" type="#_x0000_t75" style="width:57.75pt;height:18pt">
            <v:imagedata r:id="rId65" o:title=""/>
          </v:shape>
        </w:pict>
      </w:r>
      <w:r w:rsidR="005B01C0" w:rsidRPr="00271FAA">
        <w:rPr>
          <w:lang w:val="ru-RU"/>
        </w:rPr>
        <w:t xml:space="preserve"> </w:t>
      </w:r>
      <w:r w:rsidR="00AC784D" w:rsidRPr="00271FAA">
        <w:rPr>
          <w:lang w:val="ru-RU"/>
        </w:rPr>
        <w:t>.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12"/>
        </w:rPr>
        <w:pict>
          <v:shape id="_x0000_i1087" type="#_x0000_t75" style="width:60.75pt;height:18pt">
            <v:imagedata r:id="rId66" o:title=""/>
          </v:shape>
        </w:pict>
      </w:r>
      <w:r w:rsidR="00AC784D" w:rsidRPr="00271FAA">
        <w:t>.</w:t>
      </w:r>
    </w:p>
    <w:p w:rsidR="00C54600" w:rsidRDefault="00C54600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rPr>
          <w:lang w:val="ru-RU"/>
        </w:rPr>
        <w:t xml:space="preserve">Проведемо розрахунок опорів вхідного подільника </w:t>
      </w:r>
      <w:r w:rsidRPr="00271FAA">
        <w:rPr>
          <w:lang w:val="en-US"/>
        </w:rPr>
        <w:t>R</w:t>
      </w:r>
      <w:r w:rsidRPr="00271FAA">
        <w:rPr>
          <w:vertAlign w:val="subscript"/>
        </w:rPr>
        <w:t>12</w:t>
      </w:r>
      <w:r w:rsidRPr="00271FAA">
        <w:rPr>
          <w:lang w:val="ru-RU"/>
        </w:rPr>
        <w:t xml:space="preserve"> </w:t>
      </w:r>
      <w:r w:rsidRPr="00271FAA">
        <w:rPr>
          <w:lang w:val="en-US"/>
        </w:rPr>
        <w:t>R</w:t>
      </w:r>
      <w:r w:rsidRPr="00271FAA">
        <w:rPr>
          <w:vertAlign w:val="subscript"/>
        </w:rPr>
        <w:t>13</w:t>
      </w:r>
      <w:r w:rsidR="006B4CFC" w:rsidRPr="00271FAA">
        <w:rPr>
          <w:vertAlign w:val="subscript"/>
        </w:rPr>
        <w:t xml:space="preserve"> </w:t>
      </w:r>
      <w:r w:rsidR="006B4CFC" w:rsidRPr="00271FAA">
        <w:t>.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62"/>
          <w:lang w:val="en-US"/>
        </w:rPr>
        <w:pict>
          <v:shape id="_x0000_i1088" type="#_x0000_t75" style="width:129pt;height:68.25pt">
            <v:imagedata r:id="rId67" o:title=""/>
          </v:shape>
        </w:pict>
      </w:r>
      <w:r w:rsidR="00271FAA">
        <w:rPr>
          <w:lang w:val="ru-RU"/>
        </w:rPr>
        <w:t xml:space="preserve"> </w:t>
      </w:r>
      <w:r w:rsidR="004F1869" w:rsidRPr="00271FAA">
        <w:rPr>
          <w:lang w:val="ru-RU"/>
        </w:rPr>
        <w:t>(2</w:t>
      </w:r>
      <w:r w:rsidR="00C044F3" w:rsidRPr="00271FAA">
        <w:rPr>
          <w:lang w:val="ru-RU"/>
        </w:rPr>
        <w:t>2</w:t>
      </w:r>
      <w:r w:rsidR="005B01C0" w:rsidRPr="00271FAA">
        <w:rPr>
          <w:lang w:val="ru-RU"/>
        </w:rPr>
        <w:t>)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62"/>
          <w:lang w:val="en-US"/>
        </w:rPr>
        <w:pict>
          <v:shape id="_x0000_i1089" type="#_x0000_t75" style="width:179.25pt;height:68.25pt">
            <v:imagedata r:id="rId68" o:title=""/>
          </v:shape>
        </w:pict>
      </w:r>
      <w:r w:rsidR="00271FAA">
        <w:rPr>
          <w:lang w:val="ru-RU"/>
        </w:rPr>
        <w:t xml:space="preserve"> </w:t>
      </w:r>
      <w:r w:rsidR="004F1869" w:rsidRPr="00271FAA">
        <w:rPr>
          <w:lang w:val="ru-RU"/>
        </w:rPr>
        <w:t>(2</w:t>
      </w:r>
      <w:r w:rsidR="00C044F3" w:rsidRPr="00271FAA">
        <w:rPr>
          <w:lang w:val="ru-RU"/>
        </w:rPr>
        <w:t>3</w:t>
      </w:r>
      <w:r w:rsidR="005B01C0" w:rsidRPr="00271FAA">
        <w:rPr>
          <w:lang w:val="ru-RU"/>
        </w:rPr>
        <w:t>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>Розрахуємо вхідний опір цього каскаду:</w:t>
      </w:r>
    </w:p>
    <w:p w:rsidR="005B01C0" w:rsidRPr="00271FAA" w:rsidRDefault="00C54600" w:rsidP="00271FAA">
      <w:pPr>
        <w:shd w:val="clear" w:color="000000" w:fill="auto"/>
        <w:spacing w:line="360" w:lineRule="auto"/>
        <w:ind w:firstLine="709"/>
      </w:pPr>
      <w:r>
        <w:rPr>
          <w:lang w:val="ru-RU"/>
        </w:rPr>
        <w:br w:type="page"/>
      </w:r>
      <w:r w:rsidR="00021345">
        <w:rPr>
          <w:position w:val="-60"/>
          <w:lang w:val="en-US"/>
        </w:rPr>
        <w:pict>
          <v:shape id="_x0000_i1090" type="#_x0000_t75" style="width:147pt;height:66pt">
            <v:imagedata r:id="rId69" o:title=""/>
          </v:shape>
        </w:pict>
      </w:r>
      <w:r w:rsidR="00271FAA">
        <w:rPr>
          <w:lang w:val="ru-RU"/>
        </w:rPr>
        <w:t xml:space="preserve"> </w:t>
      </w:r>
      <w:r w:rsidR="004F1869" w:rsidRPr="00271FAA">
        <w:rPr>
          <w:lang w:val="ru-RU"/>
        </w:rPr>
        <w:t>(2</w:t>
      </w:r>
      <w:r w:rsidR="00C044F3" w:rsidRPr="00271FAA">
        <w:rPr>
          <w:lang w:val="ru-RU"/>
        </w:rPr>
        <w:t>4</w:t>
      </w:r>
      <w:r w:rsidR="005B01C0" w:rsidRPr="00271FAA">
        <w:rPr>
          <w:lang w:val="ru-RU"/>
        </w:rPr>
        <w:t>)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5B01C0" w:rsidP="00271FAA">
      <w:pPr>
        <w:shd w:val="clear" w:color="000000" w:fill="auto"/>
        <w:spacing w:line="360" w:lineRule="auto"/>
        <w:ind w:firstLine="709"/>
      </w:pPr>
      <w:r w:rsidRPr="00271FAA">
        <w:t>Пров</w:t>
      </w:r>
      <w:r w:rsidR="006B4CFC" w:rsidRPr="00271FAA">
        <w:t>едемо розрахунок конденсаторів.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12"/>
        </w:rPr>
        <w:pict>
          <v:shape id="_x0000_i1091" type="#_x0000_t75" style="width:15.75pt;height:18pt">
            <v:imagedata r:id="rId70" o:title=""/>
          </v:shape>
        </w:pict>
      </w:r>
      <w:r w:rsidR="005B01C0" w:rsidRPr="00271FAA">
        <w:t xml:space="preserve"> - блокувальний конденсатор.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5B01C0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12"/>
          <w:lang w:val="en-US"/>
        </w:rPr>
        <w:pict>
          <v:shape id="_x0000_i1092" type="#_x0000_t75" style="width:57.75pt;height:18pt">
            <v:imagedata r:id="rId71" o:title=""/>
          </v:shape>
        </w:pict>
      </w:r>
      <w:r w:rsidR="005B01C0" w:rsidRPr="00271FAA">
        <w:rPr>
          <w:lang w:val="ru-RU"/>
        </w:rPr>
        <w:t xml:space="preserve"> ;</w:t>
      </w:r>
      <w:r w:rsidR="00271FAA">
        <w:rPr>
          <w:lang w:val="ru-RU"/>
        </w:rPr>
        <w:t xml:space="preserve"> </w:t>
      </w:r>
      <w:r w:rsidR="004F1869" w:rsidRPr="00271FAA">
        <w:rPr>
          <w:lang w:val="ru-RU"/>
        </w:rPr>
        <w:t>(2</w:t>
      </w:r>
      <w:r w:rsidR="006B4CFC" w:rsidRPr="00271FAA">
        <w:rPr>
          <w:lang w:val="ru-RU"/>
        </w:rPr>
        <w:t>5</w:t>
      </w:r>
      <w:r w:rsidR="005B01C0" w:rsidRPr="00271FAA">
        <w:rPr>
          <w:lang w:val="ru-RU"/>
        </w:rPr>
        <w:t>)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  <w:rPr>
          <w:lang w:val="ru-RU"/>
        </w:rPr>
      </w:pPr>
      <w:r>
        <w:rPr>
          <w:position w:val="-30"/>
          <w:lang w:val="en-US"/>
        </w:rPr>
        <w:pict>
          <v:shape id="_x0000_i1093" type="#_x0000_t75" style="width:74.25pt;height:33.75pt">
            <v:imagedata r:id="rId72" o:title=""/>
          </v:shape>
        </w:pict>
      </w:r>
      <w:r w:rsidR="005B01C0" w:rsidRPr="00271FAA">
        <w:rPr>
          <w:lang w:val="ru-RU"/>
        </w:rPr>
        <w:t>;</w:t>
      </w:r>
      <w:r w:rsidR="00271FAA">
        <w:rPr>
          <w:lang w:val="ru-RU"/>
        </w:rPr>
        <w:t xml:space="preserve"> </w:t>
      </w:r>
      <w:r w:rsidR="004F1869" w:rsidRPr="00271FAA">
        <w:rPr>
          <w:lang w:val="ru-RU"/>
        </w:rPr>
        <w:t>(2</w:t>
      </w:r>
      <w:r w:rsidR="006B4CFC" w:rsidRPr="00271FAA">
        <w:rPr>
          <w:lang w:val="ru-RU"/>
        </w:rPr>
        <w:t>6</w:t>
      </w:r>
      <w:r w:rsidR="005B01C0" w:rsidRPr="00271FAA">
        <w:rPr>
          <w:lang w:val="ru-RU"/>
        </w:rPr>
        <w:t>)</w:t>
      </w:r>
    </w:p>
    <w:p w:rsidR="005B01C0" w:rsidRPr="00271FAA" w:rsidRDefault="00021345" w:rsidP="00271FAA">
      <w:pPr>
        <w:shd w:val="clear" w:color="000000" w:fill="auto"/>
        <w:spacing w:line="360" w:lineRule="auto"/>
        <w:ind w:firstLine="709"/>
      </w:pPr>
      <w:r>
        <w:rPr>
          <w:position w:val="-62"/>
          <w:lang w:val="en-US"/>
        </w:rPr>
        <w:pict>
          <v:shape id="_x0000_i1094" type="#_x0000_t75" style="width:183pt;height:68.25pt">
            <v:imagedata r:id="rId73" o:title=""/>
          </v:shape>
        </w:pict>
      </w:r>
      <w:r w:rsidR="00271FAA">
        <w:rPr>
          <w:lang w:val="ru-RU"/>
        </w:rPr>
        <w:t xml:space="preserve"> </w:t>
      </w:r>
      <w:r w:rsidR="005B01C0" w:rsidRPr="00271FAA">
        <w:rPr>
          <w:lang w:val="ru-RU"/>
        </w:rPr>
        <w:t>(</w:t>
      </w:r>
      <w:r w:rsidR="004F1869" w:rsidRPr="00271FAA">
        <w:rPr>
          <w:lang w:val="ru-RU"/>
        </w:rPr>
        <w:t>2</w:t>
      </w:r>
      <w:r w:rsidR="006B4CFC" w:rsidRPr="00271FAA">
        <w:rPr>
          <w:lang w:val="ru-RU"/>
        </w:rPr>
        <w:t>7</w:t>
      </w:r>
      <w:r w:rsidR="005B01C0" w:rsidRPr="00271FAA">
        <w:rPr>
          <w:lang w:val="ru-RU"/>
        </w:rPr>
        <w:t>)</w:t>
      </w:r>
    </w:p>
    <w:p w:rsidR="009E7498" w:rsidRPr="00271FAA" w:rsidRDefault="009E7498" w:rsidP="00271FAA">
      <w:pPr>
        <w:shd w:val="clear" w:color="000000" w:fill="auto"/>
        <w:spacing w:line="360" w:lineRule="auto"/>
        <w:ind w:firstLine="709"/>
        <w:rPr>
          <w:color w:val="000000"/>
          <w:szCs w:val="28"/>
          <w:lang w:val="ru-RU"/>
        </w:rPr>
      </w:pPr>
    </w:p>
    <w:p w:rsidR="000E29E4" w:rsidRP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  <w:r w:rsidR="000E29E4" w:rsidRPr="00271FA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271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0E29E4" w:rsidRPr="00271F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Моделювання одного з вузлів</w:t>
      </w:r>
    </w:p>
    <w:p w:rsidR="000E29E4" w:rsidRPr="00271FAA" w:rsidRDefault="000E29E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9E4" w:rsidRDefault="000E29E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>Проведемо моделювання одного з вузлів перетворювача з метою впевнитись у його працездатності. Проведемо моделювання підсилювача напруги</w:t>
      </w:r>
      <w:r w:rsidRPr="00271FAA">
        <w:rPr>
          <w:rFonts w:ascii="Times New Roman" w:hAnsi="Times New Roman" w:cs="Times New Roman"/>
          <w:sz w:val="28"/>
          <w:szCs w:val="28"/>
        </w:rPr>
        <w:t xml:space="preserve"> (</w:t>
      </w:r>
      <w:r w:rsidR="00C2677E" w:rsidRPr="00271FAA">
        <w:rPr>
          <w:rFonts w:ascii="Times New Roman" w:hAnsi="Times New Roman" w:cs="Times New Roman"/>
          <w:sz w:val="28"/>
          <w:szCs w:val="28"/>
          <w:lang w:val="uk-UA"/>
        </w:rPr>
        <w:t>рисунок 8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). Підставимо всі обрані вище номінали. На вхід підсилювача подаємо імпуль</w:t>
      </w:r>
      <w:r w:rsidR="004F1869" w:rsidRPr="00271FAA">
        <w:rPr>
          <w:rFonts w:ascii="Times New Roman" w:hAnsi="Times New Roman" w:cs="Times New Roman"/>
          <w:sz w:val="28"/>
          <w:szCs w:val="28"/>
          <w:lang w:val="uk-UA"/>
        </w:rPr>
        <w:t>си прямокутної форми (рисунок 9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) . Нап</w:t>
      </w:r>
      <w:r w:rsidR="007D15E9" w:rsidRPr="00271FAA">
        <w:rPr>
          <w:rFonts w:ascii="Times New Roman" w:hAnsi="Times New Roman" w:cs="Times New Roman"/>
          <w:sz w:val="28"/>
          <w:szCs w:val="28"/>
          <w:lang w:val="uk-UA"/>
        </w:rPr>
        <w:t>руга вхідного сигналу складає 5</w:t>
      </w:r>
      <w:r w:rsidR="005F6613"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В.</w:t>
      </w:r>
    </w:p>
    <w:p w:rsidR="00271FAA" w:rsidRPr="00271FAA" w:rsidRDefault="00271FAA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9E4" w:rsidRPr="00271FAA" w:rsidRDefault="00021345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95" type="#_x0000_t75" style="width:273pt;height:153.75pt">
            <v:imagedata r:id="rId74" o:title=""/>
          </v:shape>
        </w:pict>
      </w:r>
    </w:p>
    <w:p w:rsidR="000E29E4" w:rsidRPr="00271FAA" w:rsidRDefault="000E29E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C2677E" w:rsidRPr="00271FA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– Підсилювач напруги</w:t>
      </w:r>
    </w:p>
    <w:p w:rsidR="000E29E4" w:rsidRPr="00271FAA" w:rsidRDefault="000E29E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E29E4" w:rsidRPr="00271FAA" w:rsidRDefault="00021345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pict>
          <v:shape id="_x0000_i1096" type="#_x0000_t75" style="width:265.5pt;height:232.5pt">
            <v:imagedata r:id="rId75" o:title=""/>
          </v:shape>
        </w:pict>
      </w:r>
    </w:p>
    <w:p w:rsidR="000E29E4" w:rsidRPr="00271FAA" w:rsidRDefault="000E29E4" w:rsidP="00271FAA">
      <w:pPr>
        <w:pStyle w:val="a9"/>
        <w:shd w:val="clear" w:color="000000" w:fill="auto"/>
        <w:tabs>
          <w:tab w:val="num" w:pos="72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Рисунок </w:t>
      </w:r>
      <w:r w:rsidR="00C2677E" w:rsidRPr="00271FA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271FAA">
        <w:rPr>
          <w:rFonts w:ascii="Times New Roman" w:hAnsi="Times New Roman" w:cs="Times New Roman"/>
          <w:sz w:val="28"/>
          <w:szCs w:val="28"/>
        </w:rPr>
        <w:t xml:space="preserve"> </w:t>
      </w:r>
      <w:r w:rsidRPr="00271FAA">
        <w:rPr>
          <w:rFonts w:ascii="Times New Roman" w:hAnsi="Times New Roman" w:cs="Times New Roman"/>
          <w:sz w:val="28"/>
          <w:szCs w:val="28"/>
          <w:lang w:val="uk-UA"/>
        </w:rPr>
        <w:t>– Ампл</w:t>
      </w:r>
      <w:r w:rsidR="00C2677E" w:rsidRPr="00271FAA">
        <w:rPr>
          <w:rFonts w:ascii="Times New Roman" w:hAnsi="Times New Roman" w:cs="Times New Roman"/>
          <w:sz w:val="28"/>
          <w:szCs w:val="28"/>
          <w:lang w:val="uk-UA"/>
        </w:rPr>
        <w:t>ітуда вихідної напруги при І = 1</w:t>
      </w:r>
      <w:r w:rsidR="005F6613" w:rsidRPr="00271F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677E" w:rsidRPr="00271FAA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lang w:val="ru-RU"/>
        </w:rPr>
      </w:pPr>
    </w:p>
    <w:p w:rsidR="00E92303" w:rsidRPr="00271FAA" w:rsidRDefault="00271FAA" w:rsidP="00271FAA">
      <w:pPr>
        <w:shd w:val="clear" w:color="000000" w:fill="auto"/>
        <w:spacing w:line="360" w:lineRule="auto"/>
        <w:ind w:firstLine="709"/>
        <w:rPr>
          <w:b/>
        </w:rPr>
      </w:pPr>
      <w:r>
        <w:rPr>
          <w:lang w:val="ru-RU"/>
        </w:rPr>
        <w:br w:type="page"/>
      </w:r>
      <w:r w:rsidR="00E92303" w:rsidRPr="00271FAA">
        <w:rPr>
          <w:b/>
        </w:rPr>
        <w:t>Висновки</w:t>
      </w:r>
    </w:p>
    <w:p w:rsidR="00E92303" w:rsidRPr="00271FAA" w:rsidRDefault="00E92303" w:rsidP="00271FAA">
      <w:pPr>
        <w:shd w:val="clear" w:color="000000" w:fill="auto"/>
        <w:spacing w:line="360" w:lineRule="auto"/>
        <w:ind w:firstLine="709"/>
      </w:pPr>
    </w:p>
    <w:p w:rsidR="00E92303" w:rsidRPr="00271FAA" w:rsidRDefault="00E92303" w:rsidP="00271FAA">
      <w:pPr>
        <w:pStyle w:val="a7"/>
        <w:shd w:val="clear" w:color="000000" w:fill="auto"/>
        <w:spacing w:after="0" w:line="360" w:lineRule="auto"/>
        <w:ind w:left="0" w:firstLine="709"/>
        <w:rPr>
          <w:szCs w:val="28"/>
        </w:rPr>
      </w:pPr>
      <w:r w:rsidRPr="00271FAA">
        <w:rPr>
          <w:szCs w:val="28"/>
        </w:rPr>
        <w:t xml:space="preserve">В даному курсовому проекті розроблено перетворювач струму в межах від 0,1 до 1000 мА у напругу до 20 В. </w:t>
      </w:r>
    </w:p>
    <w:p w:rsidR="00E92303" w:rsidRPr="00271FAA" w:rsidRDefault="00E92303" w:rsidP="00271FAA">
      <w:pPr>
        <w:pStyle w:val="a7"/>
        <w:shd w:val="clear" w:color="000000" w:fill="auto"/>
        <w:spacing w:after="0" w:line="360" w:lineRule="auto"/>
        <w:ind w:left="0" w:firstLine="709"/>
        <w:rPr>
          <w:color w:val="000000"/>
          <w:szCs w:val="28"/>
        </w:rPr>
      </w:pPr>
      <w:r w:rsidRPr="00271FAA">
        <w:rPr>
          <w:color w:val="000000"/>
          <w:szCs w:val="28"/>
        </w:rPr>
        <w:t xml:space="preserve">Проведено аналіз існуючи методів вимірювання струму. </w:t>
      </w:r>
    </w:p>
    <w:p w:rsidR="00E92303" w:rsidRPr="00271FAA" w:rsidRDefault="00E92303" w:rsidP="00271FAA">
      <w:pPr>
        <w:pStyle w:val="a7"/>
        <w:shd w:val="clear" w:color="000000" w:fill="auto"/>
        <w:spacing w:after="0" w:line="360" w:lineRule="auto"/>
        <w:ind w:left="0" w:firstLine="709"/>
        <w:rPr>
          <w:szCs w:val="28"/>
        </w:rPr>
      </w:pPr>
      <w:r w:rsidRPr="00271FAA">
        <w:rPr>
          <w:bCs/>
        </w:rPr>
        <w:t>Розроблено структурну схему перетворювача та п</w:t>
      </w:r>
      <w:r w:rsidRPr="00271FAA">
        <w:rPr>
          <w:szCs w:val="28"/>
        </w:rPr>
        <w:t>опередній розрахунок первинного перетворювача</w:t>
      </w:r>
      <w:r w:rsidR="00271FAA">
        <w:t xml:space="preserve"> </w:t>
      </w:r>
      <w:r w:rsidRPr="00271FAA">
        <w:t>і підсилювача потужності.</w:t>
      </w:r>
    </w:p>
    <w:p w:rsidR="00D05BD2" w:rsidRPr="00271FAA" w:rsidRDefault="00E92303" w:rsidP="00271FAA">
      <w:pPr>
        <w:pStyle w:val="a7"/>
        <w:shd w:val="clear" w:color="000000" w:fill="auto"/>
        <w:spacing w:after="0" w:line="360" w:lineRule="auto"/>
        <w:ind w:left="0" w:firstLine="709"/>
        <w:rPr>
          <w:bCs/>
        </w:rPr>
      </w:pPr>
      <w:r w:rsidRPr="00271FAA">
        <w:rPr>
          <w:bCs/>
        </w:rPr>
        <w:t>Розроблено схему електричну принципову</w:t>
      </w:r>
      <w:r w:rsidR="00D05BD2" w:rsidRPr="00271FAA">
        <w:rPr>
          <w:bCs/>
        </w:rPr>
        <w:t xml:space="preserve"> перетворювача струм-напруга.</w:t>
      </w:r>
      <w:r w:rsidR="00271FAA">
        <w:rPr>
          <w:bCs/>
        </w:rPr>
        <w:t xml:space="preserve"> </w:t>
      </w:r>
      <w:r w:rsidRPr="00271FAA">
        <w:rPr>
          <w:bCs/>
        </w:rPr>
        <w:t xml:space="preserve">Виконані </w:t>
      </w:r>
      <w:r w:rsidR="00D05BD2" w:rsidRPr="00271FAA">
        <w:rPr>
          <w:bCs/>
        </w:rPr>
        <w:t xml:space="preserve">необхідні </w:t>
      </w:r>
      <w:r w:rsidRPr="00271FAA">
        <w:rPr>
          <w:bCs/>
        </w:rPr>
        <w:t>електричні</w:t>
      </w:r>
      <w:r w:rsidR="00271FAA">
        <w:rPr>
          <w:bCs/>
        </w:rPr>
        <w:t xml:space="preserve"> </w:t>
      </w:r>
      <w:r w:rsidR="00D05BD2" w:rsidRPr="00271FAA">
        <w:rPr>
          <w:bCs/>
        </w:rPr>
        <w:t>розрахунки</w:t>
      </w:r>
    </w:p>
    <w:p w:rsidR="00D05BD2" w:rsidRPr="00271FAA" w:rsidRDefault="00D05BD2" w:rsidP="00271FAA">
      <w:pPr>
        <w:pStyle w:val="a7"/>
        <w:shd w:val="clear" w:color="000000" w:fill="auto"/>
        <w:spacing w:after="0" w:line="360" w:lineRule="auto"/>
        <w:ind w:left="0" w:firstLine="709"/>
        <w:rPr>
          <w:szCs w:val="28"/>
        </w:rPr>
      </w:pPr>
      <w:r w:rsidRPr="00271FAA">
        <w:rPr>
          <w:szCs w:val="28"/>
        </w:rPr>
        <w:t xml:space="preserve">Виконано </w:t>
      </w:r>
      <w:r w:rsidR="00E92303" w:rsidRPr="00271FAA">
        <w:rPr>
          <w:szCs w:val="28"/>
        </w:rPr>
        <w:t xml:space="preserve">моделювання одного з вузлів </w:t>
      </w:r>
      <w:r w:rsidRPr="00271FAA">
        <w:rPr>
          <w:szCs w:val="28"/>
        </w:rPr>
        <w:t>перетворювача</w:t>
      </w:r>
      <w:r w:rsidR="00E92303" w:rsidRPr="00271FAA">
        <w:rPr>
          <w:szCs w:val="28"/>
        </w:rPr>
        <w:t>.</w:t>
      </w:r>
    </w:p>
    <w:p w:rsidR="00271FAA" w:rsidRDefault="00271FAA" w:rsidP="00271FAA">
      <w:pPr>
        <w:shd w:val="clear" w:color="000000" w:fill="auto"/>
        <w:spacing w:line="360" w:lineRule="auto"/>
        <w:ind w:firstLine="709"/>
        <w:rPr>
          <w:szCs w:val="28"/>
          <w:lang w:val="ru-RU"/>
        </w:rPr>
      </w:pPr>
    </w:p>
    <w:p w:rsidR="005B2EAC" w:rsidRPr="00271FAA" w:rsidRDefault="00271FAA" w:rsidP="00271FAA">
      <w:pPr>
        <w:shd w:val="clear" w:color="000000" w:fill="auto"/>
        <w:spacing w:line="360" w:lineRule="auto"/>
        <w:ind w:firstLine="709"/>
        <w:rPr>
          <w:b/>
          <w:szCs w:val="28"/>
        </w:rPr>
      </w:pPr>
      <w:r>
        <w:rPr>
          <w:b/>
          <w:szCs w:val="28"/>
        </w:rPr>
        <w:br w:type="page"/>
      </w:r>
      <w:r w:rsidR="005B2EAC" w:rsidRPr="00271FAA">
        <w:rPr>
          <w:b/>
          <w:szCs w:val="28"/>
        </w:rPr>
        <w:t>Література</w:t>
      </w:r>
    </w:p>
    <w:p w:rsidR="005B2EAC" w:rsidRPr="00271FAA" w:rsidRDefault="005B2EAC" w:rsidP="00271FAA">
      <w:pPr>
        <w:shd w:val="clear" w:color="000000" w:fill="auto"/>
        <w:spacing w:line="360" w:lineRule="auto"/>
        <w:ind w:firstLine="709"/>
        <w:rPr>
          <w:szCs w:val="28"/>
        </w:rPr>
      </w:pPr>
    </w:p>
    <w:p w:rsidR="00435CBE" w:rsidRPr="00271FAA" w:rsidRDefault="00D9631E" w:rsidP="00271FAA">
      <w:pPr>
        <w:shd w:val="clear" w:color="000000" w:fill="auto"/>
        <w:spacing w:line="360" w:lineRule="auto"/>
        <w:rPr>
          <w:snapToGrid w:val="0"/>
        </w:rPr>
      </w:pPr>
      <w:r w:rsidRPr="00271FAA">
        <w:rPr>
          <w:snapToGrid w:val="0"/>
        </w:rPr>
        <w:t>1.</w:t>
      </w:r>
      <w:r w:rsidR="00435CBE" w:rsidRPr="00271FAA">
        <w:rPr>
          <w:snapToGrid w:val="0"/>
        </w:rPr>
        <w:t xml:space="preserve"> Шило В.Л. Популярные цифровые микросхемы.-</w:t>
      </w:r>
      <w:r w:rsidRPr="00271FAA">
        <w:rPr>
          <w:snapToGrid w:val="0"/>
        </w:rPr>
        <w:t xml:space="preserve"> </w:t>
      </w:r>
      <w:r w:rsidR="00435CBE" w:rsidRPr="00271FAA">
        <w:rPr>
          <w:snapToGrid w:val="0"/>
        </w:rPr>
        <w:t>М.:</w:t>
      </w:r>
      <w:r w:rsidRPr="00271FAA">
        <w:rPr>
          <w:snapToGrid w:val="0"/>
        </w:rPr>
        <w:t xml:space="preserve"> </w:t>
      </w:r>
      <w:r w:rsidR="00435CBE" w:rsidRPr="00271FAA">
        <w:rPr>
          <w:snapToGrid w:val="0"/>
        </w:rPr>
        <w:t>Радио и связь., 1987.-352 с.</w:t>
      </w:r>
    </w:p>
    <w:p w:rsidR="00D9631E" w:rsidRPr="00271FAA" w:rsidRDefault="00D9631E" w:rsidP="00271FAA">
      <w:pPr>
        <w:shd w:val="clear" w:color="000000" w:fill="auto"/>
        <w:spacing w:line="360" w:lineRule="auto"/>
      </w:pPr>
      <w:r w:rsidRPr="00271FAA">
        <w:t>2</w:t>
      </w:r>
      <w:r w:rsidR="00F27D3D" w:rsidRPr="00271FAA">
        <w:t>.</w:t>
      </w:r>
      <w:r w:rsidR="00F27D3D" w:rsidRPr="00271FAA">
        <w:rPr>
          <w:lang w:val="ru-RU"/>
        </w:rPr>
        <w:t xml:space="preserve"> </w:t>
      </w:r>
      <w:r w:rsidRPr="00271FAA">
        <w:t>Справочник по цифровой схемотехнике / В.И.Зубчук, В.П.Сигорский, А.Н.Шкуро – К.: Техніка, 1990. – 448 с.</w:t>
      </w:r>
    </w:p>
    <w:p w:rsidR="00D9631E" w:rsidRPr="00271FAA" w:rsidRDefault="00D9631E" w:rsidP="00271FAA">
      <w:pPr>
        <w:shd w:val="clear" w:color="000000" w:fill="auto"/>
        <w:spacing w:line="360" w:lineRule="auto"/>
      </w:pPr>
      <w:r w:rsidRPr="00271FAA">
        <w:t>3</w:t>
      </w:r>
      <w:r w:rsidR="00F27D3D" w:rsidRPr="00271FAA">
        <w:t>.</w:t>
      </w:r>
      <w:r w:rsidR="00F27D3D" w:rsidRPr="00271FAA">
        <w:rPr>
          <w:lang w:val="ru-RU"/>
        </w:rPr>
        <w:t xml:space="preserve"> </w:t>
      </w:r>
      <w:r w:rsidRPr="00271FAA">
        <w:t>Резисторы (справочник) // Под ред. И.И.Четверткова. - М: Энергоиздат, 1981. - 182 с.</w:t>
      </w:r>
    </w:p>
    <w:p w:rsidR="00D9631E" w:rsidRPr="00271FAA" w:rsidRDefault="00D9631E" w:rsidP="00271FAA">
      <w:pPr>
        <w:shd w:val="clear" w:color="000000" w:fill="auto"/>
        <w:spacing w:line="360" w:lineRule="auto"/>
      </w:pPr>
      <w:r w:rsidRPr="00271FAA">
        <w:t>4</w:t>
      </w:r>
      <w:r w:rsidR="00F27D3D" w:rsidRPr="00271FAA">
        <w:t>.</w:t>
      </w:r>
      <w:r w:rsidR="00F27D3D" w:rsidRPr="00271FAA">
        <w:rPr>
          <w:lang w:val="ru-RU"/>
        </w:rPr>
        <w:t xml:space="preserve"> </w:t>
      </w:r>
      <w:r w:rsidRPr="00271FAA">
        <w:t>Достал И. Операционные усилители. - М.: Мир, 1982. - 210 с.</w:t>
      </w:r>
    </w:p>
    <w:p w:rsidR="001A6A55" w:rsidRPr="00271FAA" w:rsidRDefault="001A6A55" w:rsidP="00271FAA">
      <w:pPr>
        <w:shd w:val="clear" w:color="000000" w:fill="auto"/>
        <w:spacing w:line="360" w:lineRule="auto"/>
        <w:rPr>
          <w:szCs w:val="28"/>
        </w:rPr>
      </w:pPr>
      <w:r w:rsidRPr="00271FAA">
        <w:rPr>
          <w:szCs w:val="28"/>
          <w:lang w:val="ru-RU"/>
        </w:rPr>
        <w:t>5</w:t>
      </w:r>
      <w:r w:rsidRPr="00271FAA">
        <w:rPr>
          <w:szCs w:val="28"/>
        </w:rPr>
        <w:t xml:space="preserve">. Гоноровский И.С. Радиотехнические цепи и сигналы: Учебник для вузов. – </w:t>
      </w:r>
      <w:r w:rsidRPr="00271FAA">
        <w:rPr>
          <w:szCs w:val="28"/>
          <w:lang w:val="en-US"/>
        </w:rPr>
        <w:t>M</w:t>
      </w:r>
      <w:r w:rsidRPr="00271FAA">
        <w:rPr>
          <w:szCs w:val="28"/>
        </w:rPr>
        <w:t xml:space="preserve">.: Радио и связь, 1986. - 512 с. </w:t>
      </w:r>
    </w:p>
    <w:p w:rsidR="001A6A55" w:rsidRPr="00271FAA" w:rsidRDefault="001A6A55" w:rsidP="00271FAA">
      <w:pPr>
        <w:shd w:val="clear" w:color="000000" w:fill="auto"/>
        <w:spacing w:line="360" w:lineRule="auto"/>
        <w:rPr>
          <w:szCs w:val="28"/>
        </w:rPr>
      </w:pPr>
      <w:r w:rsidRPr="00271FAA">
        <w:rPr>
          <w:szCs w:val="28"/>
          <w:lang w:val="ru-RU"/>
        </w:rPr>
        <w:t>6</w:t>
      </w:r>
      <w:r w:rsidRPr="00271FAA">
        <w:rPr>
          <w:szCs w:val="28"/>
        </w:rPr>
        <w:t>. Зевеке Г.В., Ионкин П.А,</w:t>
      </w:r>
      <w:r w:rsidR="00271FAA">
        <w:rPr>
          <w:szCs w:val="28"/>
        </w:rPr>
        <w:t xml:space="preserve"> </w:t>
      </w:r>
      <w:r w:rsidRPr="00271FAA">
        <w:rPr>
          <w:szCs w:val="28"/>
        </w:rPr>
        <w:t xml:space="preserve">Нетрушин А.В., Страхов С.В. Основы теории цепей: Учебник для вузов. – </w:t>
      </w:r>
      <w:r w:rsidRPr="00271FAA">
        <w:rPr>
          <w:szCs w:val="28"/>
          <w:lang w:val="en-US"/>
        </w:rPr>
        <w:t>M</w:t>
      </w:r>
      <w:r w:rsidRPr="00271FAA">
        <w:rPr>
          <w:szCs w:val="28"/>
        </w:rPr>
        <w:t>.: Энергоатомиздат, 1989. - 528 с.</w:t>
      </w:r>
    </w:p>
    <w:p w:rsidR="001A6A55" w:rsidRPr="00271FAA" w:rsidRDefault="001A6A55" w:rsidP="00271FAA">
      <w:pPr>
        <w:shd w:val="clear" w:color="000000" w:fill="auto"/>
        <w:spacing w:line="360" w:lineRule="auto"/>
        <w:rPr>
          <w:szCs w:val="28"/>
          <w:lang w:val="ru-RU"/>
        </w:rPr>
      </w:pPr>
      <w:r w:rsidRPr="00271FAA">
        <w:rPr>
          <w:szCs w:val="28"/>
          <w:lang w:val="ru-RU"/>
        </w:rPr>
        <w:t>7</w:t>
      </w:r>
      <w:r w:rsidRPr="00271FAA">
        <w:rPr>
          <w:szCs w:val="28"/>
        </w:rPr>
        <w:t>. Малинівський С.М. Загальна електротехніка: Підручник. – Львів: Видавництво “Бескид Біт”,</w:t>
      </w:r>
      <w:r w:rsidR="00271FAA">
        <w:rPr>
          <w:szCs w:val="28"/>
        </w:rPr>
        <w:t xml:space="preserve"> </w:t>
      </w:r>
      <w:r w:rsidRPr="00271FAA">
        <w:rPr>
          <w:szCs w:val="28"/>
        </w:rPr>
        <w:t>2003. - 640 с.</w:t>
      </w:r>
    </w:p>
    <w:p w:rsidR="00620FE2" w:rsidRPr="00271FAA" w:rsidRDefault="00620FE2" w:rsidP="00271FAA">
      <w:pPr>
        <w:shd w:val="clear" w:color="000000" w:fill="auto"/>
        <w:spacing w:line="360" w:lineRule="auto"/>
        <w:ind w:firstLine="709"/>
        <w:rPr>
          <w:szCs w:val="28"/>
          <w:lang w:val="ru-RU"/>
        </w:rPr>
      </w:pPr>
    </w:p>
    <w:p w:rsidR="00271FAA" w:rsidRPr="00271FAA" w:rsidRDefault="00620FE2" w:rsidP="00271FAA">
      <w:pPr>
        <w:shd w:val="clear" w:color="000000" w:fill="auto"/>
        <w:spacing w:line="360" w:lineRule="auto"/>
        <w:ind w:firstLine="700"/>
        <w:rPr>
          <w:b/>
          <w:lang w:val="ru-RU"/>
        </w:rPr>
      </w:pPr>
      <w:r w:rsidRPr="00271FAA">
        <w:rPr>
          <w:color w:val="000000"/>
          <w:szCs w:val="28"/>
        </w:rPr>
        <w:br w:type="page"/>
      </w:r>
      <w:r w:rsidR="00271FAA" w:rsidRPr="00271FAA">
        <w:rPr>
          <w:b/>
        </w:rPr>
        <w:t xml:space="preserve">Додаток </w:t>
      </w:r>
      <w:r w:rsidR="00271FAA" w:rsidRPr="00271FAA">
        <w:rPr>
          <w:b/>
          <w:lang w:val="en-US"/>
        </w:rPr>
        <w:t>A</w:t>
      </w:r>
      <w:r w:rsidR="00271FAA" w:rsidRPr="00271FAA">
        <w:rPr>
          <w:b/>
        </w:rPr>
        <w:t xml:space="preserve"> (обов’язковий) Схема електрична принципова</w:t>
      </w:r>
    </w:p>
    <w:p w:rsidR="00797EA1" w:rsidRPr="00271FAA" w:rsidRDefault="00797EA1" w:rsidP="00271FAA">
      <w:pPr>
        <w:shd w:val="clear" w:color="000000" w:fill="auto"/>
        <w:spacing w:line="360" w:lineRule="auto"/>
        <w:ind w:firstLine="709"/>
        <w:rPr>
          <w:b/>
          <w:color w:val="000000"/>
          <w:szCs w:val="28"/>
          <w:lang w:val="ru-RU"/>
        </w:rPr>
      </w:pPr>
    </w:p>
    <w:p w:rsidR="00620FE2" w:rsidRPr="00271FAA" w:rsidRDefault="00021345" w:rsidP="00271FAA">
      <w:pPr>
        <w:shd w:val="clear" w:color="000000" w:fill="auto"/>
        <w:spacing w:line="360" w:lineRule="auto"/>
        <w:ind w:firstLine="280"/>
        <w:rPr>
          <w:lang w:val="ru-RU"/>
        </w:rPr>
      </w:pPr>
      <w:r>
        <w:pict>
          <v:shape id="_x0000_i1097" type="#_x0000_t75" style="width:440.25pt;height:277.5pt">
            <v:imagedata r:id="rId76" o:title=""/>
          </v:shape>
        </w:pict>
      </w:r>
    </w:p>
    <w:p w:rsidR="00E065FD" w:rsidRPr="00E065FD" w:rsidRDefault="00271FAA" w:rsidP="00E065FD">
      <w:pPr>
        <w:shd w:val="clear" w:color="000000" w:fill="auto"/>
        <w:spacing w:line="360" w:lineRule="auto"/>
        <w:ind w:firstLine="700"/>
        <w:rPr>
          <w:b/>
        </w:rPr>
      </w:pPr>
      <w:r w:rsidRPr="00271FAA">
        <w:rPr>
          <w:lang w:val="ru-RU"/>
        </w:rPr>
        <w:br w:type="page"/>
      </w:r>
      <w:r w:rsidR="00E065FD" w:rsidRPr="00E065FD">
        <w:rPr>
          <w:b/>
        </w:rPr>
        <w:t>Додаток Б (обов’язковий) Перелік елементів</w:t>
      </w:r>
    </w:p>
    <w:p w:rsidR="00271FAA" w:rsidRPr="00271FAA" w:rsidRDefault="00271FAA" w:rsidP="00271FAA">
      <w:pPr>
        <w:shd w:val="clear" w:color="000000" w:fill="auto"/>
        <w:spacing w:line="360" w:lineRule="auto"/>
        <w:ind w:firstLine="709"/>
        <w:rPr>
          <w:b/>
          <w:lang w:val="ru-RU"/>
        </w:rPr>
      </w:pPr>
    </w:p>
    <w:tbl>
      <w:tblPr>
        <w:tblW w:w="7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0"/>
        <w:gridCol w:w="5115"/>
        <w:gridCol w:w="1055"/>
      </w:tblGrid>
      <w:tr w:rsidR="00620FE2" w:rsidRPr="00E065FD" w:rsidTr="00620FE2">
        <w:trPr>
          <w:trHeight w:val="412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br w:type="page"/>
              <w:t>Поз.</w:t>
            </w:r>
            <w:r w:rsidRPr="00E065FD">
              <w:rPr>
                <w:sz w:val="20"/>
                <w:lang w:val="ru-RU"/>
              </w:rPr>
              <w:t xml:space="preserve"> </w:t>
            </w:r>
            <w:r w:rsidRPr="00E065FD">
              <w:rPr>
                <w:sz w:val="20"/>
              </w:rPr>
              <w:t>познач.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t>Найменування</w:t>
            </w:r>
          </w:p>
        </w:tc>
        <w:tc>
          <w:tcPr>
            <w:tcW w:w="105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t>Кіл.</w:t>
            </w:r>
          </w:p>
        </w:tc>
      </w:tr>
      <w:tr w:rsidR="00620FE2" w:rsidRPr="00E065FD" w:rsidTr="006A3A27">
        <w:trPr>
          <w:trHeight w:val="301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t>Конденсатори</w:t>
            </w:r>
          </w:p>
        </w:tc>
        <w:tc>
          <w:tcPr>
            <w:tcW w:w="105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620FE2" w:rsidRPr="00E065FD" w:rsidTr="00620FE2">
        <w:trPr>
          <w:trHeight w:val="437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  <w:lang w:val="en-US"/>
              </w:rPr>
              <w:t>C</w:t>
            </w:r>
            <w:r w:rsidRPr="00E065FD">
              <w:rPr>
                <w:sz w:val="20"/>
              </w:rPr>
              <w:t>1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t>КМ</w:t>
            </w:r>
            <w:r w:rsidRPr="00E065FD">
              <w:rPr>
                <w:sz w:val="20"/>
                <w:lang w:val="ru-RU"/>
              </w:rPr>
              <w:t>6</w:t>
            </w:r>
            <w:r w:rsidRPr="00E065FD">
              <w:rPr>
                <w:sz w:val="20"/>
                <w:lang w:val="en-US"/>
              </w:rPr>
              <w:t>M</w:t>
            </w:r>
            <w:r w:rsidRPr="00E065FD">
              <w:rPr>
                <w:sz w:val="20"/>
                <w:lang w:val="ru-RU"/>
              </w:rPr>
              <w:t>47 – 1000</w:t>
            </w:r>
            <w:r w:rsidRPr="00E065FD">
              <w:rPr>
                <w:sz w:val="20"/>
              </w:rPr>
              <w:t xml:space="preserve">пФ ±20 % 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502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t>С2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t>КМ</w:t>
            </w:r>
            <w:r w:rsidRPr="00E065FD">
              <w:rPr>
                <w:sz w:val="20"/>
                <w:lang w:val="ru-RU"/>
              </w:rPr>
              <w:t>6</w:t>
            </w:r>
            <w:r w:rsidRPr="00E065FD">
              <w:rPr>
                <w:sz w:val="20"/>
                <w:lang w:val="en-US"/>
              </w:rPr>
              <w:t>M</w:t>
            </w:r>
            <w:r w:rsidRPr="00E065FD">
              <w:rPr>
                <w:sz w:val="20"/>
                <w:lang w:val="ru-RU"/>
              </w:rPr>
              <w:t xml:space="preserve">47 – </w:t>
            </w:r>
            <w:r w:rsidRPr="00E065FD">
              <w:rPr>
                <w:sz w:val="20"/>
              </w:rPr>
              <w:t>220пФ ±20 %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330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  <w:lang w:val="en-US"/>
              </w:rPr>
              <w:t>C</w:t>
            </w:r>
            <w:r w:rsidRPr="00E065FD">
              <w:rPr>
                <w:sz w:val="20"/>
                <w:lang w:val="ru-RU"/>
              </w:rPr>
              <w:t>3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 w:rsidRPr="00E065FD">
              <w:rPr>
                <w:sz w:val="20"/>
              </w:rPr>
              <w:t>К21-7-2мкФ, ±10%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106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ru-RU"/>
              </w:rPr>
            </w:pP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Операційні підсилювачі</w:t>
            </w:r>
          </w:p>
        </w:tc>
        <w:tc>
          <w:tcPr>
            <w:tcW w:w="105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620FE2" w:rsidRPr="00E065FD" w:rsidTr="00620FE2">
        <w:trPr>
          <w:trHeight w:val="235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DA1,DA2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К547УД1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</w:tr>
      <w:tr w:rsidR="00620FE2" w:rsidRPr="00E065FD" w:rsidTr="00620FE2">
        <w:trPr>
          <w:trHeight w:val="299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DA3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К547УД2Б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335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Резистори</w:t>
            </w:r>
          </w:p>
        </w:tc>
        <w:tc>
          <w:tcPr>
            <w:tcW w:w="105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620FE2" w:rsidRPr="00E065FD" w:rsidTr="00620FE2">
        <w:trPr>
          <w:trHeight w:val="399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</w:t>
            </w:r>
            <w:r w:rsidRPr="00E065FD">
              <w:rPr>
                <w:sz w:val="20"/>
              </w:rPr>
              <w:t>1</w:t>
            </w:r>
            <w:r w:rsidRPr="00E065FD">
              <w:rPr>
                <w:sz w:val="20"/>
                <w:lang w:val="en-US"/>
              </w:rPr>
              <w:t>,R2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 xml:space="preserve">С2-23 – 0,125 – </w:t>
            </w:r>
            <w:r w:rsidRPr="00E065FD">
              <w:rPr>
                <w:sz w:val="20"/>
                <w:lang w:val="en-US"/>
              </w:rPr>
              <w:t>15</w:t>
            </w:r>
            <w:r w:rsidRPr="00E065FD">
              <w:rPr>
                <w:sz w:val="20"/>
              </w:rPr>
              <w:t xml:space="preserve"> Ом </w:t>
            </w:r>
            <w:r w:rsidR="00021345">
              <w:rPr>
                <w:position w:val="-4"/>
                <w:sz w:val="20"/>
              </w:rPr>
              <w:pict>
                <v:shape id="_x0000_i1098" type="#_x0000_t75" style="width:11.25pt;height:12pt">
                  <v:imagedata r:id="rId77" o:title=""/>
                </v:shape>
              </w:pict>
            </w:r>
            <w:r w:rsidRPr="00E065FD">
              <w:rPr>
                <w:sz w:val="20"/>
              </w:rPr>
              <w:t>1 % .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</w:tr>
      <w:tr w:rsidR="00620FE2" w:rsidRPr="00E065FD" w:rsidTr="00620FE2">
        <w:trPr>
          <w:trHeight w:val="633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R3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pStyle w:val="a9"/>
              <w:shd w:val="clear" w:color="000000" w:fill="auto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65FD">
              <w:rPr>
                <w:rFonts w:ascii="Times New Roman" w:hAnsi="Times New Roman" w:cs="Times New Roman"/>
                <w:sz w:val="20"/>
                <w:szCs w:val="20"/>
              </w:rPr>
              <w:t xml:space="preserve">С2-23 – 0,125 – </w:t>
            </w:r>
            <w:r w:rsidRPr="00E06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680</w:t>
            </w:r>
            <w:r w:rsidRPr="00E065FD">
              <w:rPr>
                <w:rFonts w:ascii="Times New Roman" w:hAnsi="Times New Roman" w:cs="Times New Roman"/>
                <w:sz w:val="20"/>
                <w:szCs w:val="20"/>
              </w:rPr>
              <w:t xml:space="preserve"> Ом </w:t>
            </w:r>
            <w:r w:rsidR="00021345">
              <w:rPr>
                <w:rFonts w:ascii="Times New Roman" w:hAnsi="Times New Roman" w:cs="Times New Roman"/>
                <w:position w:val="-4"/>
                <w:sz w:val="20"/>
                <w:szCs w:val="20"/>
              </w:rPr>
              <w:pict>
                <v:shape id="_x0000_i1099" type="#_x0000_t75" style="width:11.25pt;height:12pt">
                  <v:imagedata r:id="rId78" o:title=""/>
                </v:shape>
              </w:pict>
            </w:r>
            <w:r w:rsidRPr="00E065FD">
              <w:rPr>
                <w:rFonts w:ascii="Times New Roman" w:hAnsi="Times New Roman" w:cs="Times New Roman"/>
                <w:sz w:val="20"/>
                <w:szCs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633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R4,R5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 xml:space="preserve">С2-23 – 0,125 – </w:t>
            </w:r>
            <w:r w:rsidRPr="00E065FD">
              <w:rPr>
                <w:sz w:val="20"/>
                <w:lang w:val="en-US"/>
              </w:rPr>
              <w:t>18</w:t>
            </w:r>
            <w:r w:rsidRPr="00E065FD">
              <w:rPr>
                <w:sz w:val="20"/>
              </w:rPr>
              <w:t xml:space="preserve"> Ом </w:t>
            </w:r>
            <w:r w:rsidR="00021345">
              <w:rPr>
                <w:position w:val="-4"/>
                <w:sz w:val="20"/>
              </w:rPr>
              <w:pict>
                <v:shape id="_x0000_i1100" type="#_x0000_t75" style="width:11.25pt;height:12pt">
                  <v:imagedata r:id="rId78" o:title=""/>
                </v:shape>
              </w:pict>
            </w:r>
            <w:r w:rsidRPr="00E065FD">
              <w:rPr>
                <w:sz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</w:tr>
      <w:tr w:rsidR="00620FE2" w:rsidRPr="00E065FD" w:rsidTr="00620FE2">
        <w:trPr>
          <w:trHeight w:val="505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</w:t>
            </w:r>
            <w:r w:rsidRPr="00E065FD">
              <w:rPr>
                <w:sz w:val="20"/>
              </w:rPr>
              <w:t>6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С2-23 – 0,125 –</w:t>
            </w:r>
            <w:r w:rsidR="00271FAA" w:rsidRPr="00E065FD">
              <w:rPr>
                <w:sz w:val="20"/>
              </w:rPr>
              <w:t xml:space="preserve"> </w:t>
            </w:r>
            <w:r w:rsidRPr="00E065FD">
              <w:rPr>
                <w:sz w:val="20"/>
                <w:lang w:val="ru-RU"/>
              </w:rPr>
              <w:t>9</w:t>
            </w:r>
            <w:r w:rsidRPr="00E065FD">
              <w:rPr>
                <w:sz w:val="20"/>
              </w:rPr>
              <w:t xml:space="preserve"> Ом </w:t>
            </w:r>
            <w:r w:rsidR="00021345">
              <w:rPr>
                <w:position w:val="-4"/>
                <w:sz w:val="20"/>
              </w:rPr>
              <w:pict>
                <v:shape id="_x0000_i1101" type="#_x0000_t75" style="width:11.25pt;height:12pt">
                  <v:imagedata r:id="rId78" o:title=""/>
                </v:shape>
              </w:pict>
            </w:r>
            <w:r w:rsidRPr="00E065FD">
              <w:rPr>
                <w:sz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429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</w:t>
            </w:r>
            <w:r w:rsidRPr="00E065FD">
              <w:rPr>
                <w:sz w:val="20"/>
                <w:lang w:val="ru-RU"/>
              </w:rPr>
              <w:t>7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С2-23 –</w:t>
            </w:r>
            <w:r w:rsidR="00271FAA" w:rsidRPr="00E065FD">
              <w:rPr>
                <w:sz w:val="20"/>
              </w:rPr>
              <w:t xml:space="preserve"> </w:t>
            </w:r>
            <w:r w:rsidRPr="00E065FD">
              <w:rPr>
                <w:sz w:val="20"/>
              </w:rPr>
              <w:t>0,125 –</w:t>
            </w:r>
            <w:r w:rsidR="00271FAA" w:rsidRPr="00E065FD">
              <w:rPr>
                <w:sz w:val="20"/>
              </w:rPr>
              <w:t xml:space="preserve"> </w:t>
            </w:r>
            <w:r w:rsidRPr="00E065FD">
              <w:rPr>
                <w:sz w:val="20"/>
                <w:lang w:val="en-US"/>
              </w:rPr>
              <w:t>90</w:t>
            </w:r>
            <w:r w:rsidRPr="00E065FD">
              <w:rPr>
                <w:sz w:val="20"/>
              </w:rPr>
              <w:t xml:space="preserve"> Ом </w:t>
            </w:r>
            <w:r w:rsidR="00021345">
              <w:rPr>
                <w:position w:val="-4"/>
                <w:sz w:val="20"/>
              </w:rPr>
              <w:pict>
                <v:shape id="_x0000_i1102" type="#_x0000_t75" style="width:11.25pt;height:12pt">
                  <v:imagedata r:id="rId78" o:title=""/>
                </v:shape>
              </w:pict>
            </w:r>
            <w:r w:rsidRPr="00E065FD">
              <w:rPr>
                <w:sz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491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</w:t>
            </w:r>
            <w:r w:rsidRPr="00E065FD">
              <w:rPr>
                <w:sz w:val="20"/>
                <w:lang w:val="ru-RU"/>
              </w:rPr>
              <w:t>8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 xml:space="preserve">С2-23 – 0,125 – </w:t>
            </w:r>
            <w:r w:rsidRPr="00E065FD">
              <w:rPr>
                <w:sz w:val="20"/>
                <w:lang w:val="en-US"/>
              </w:rPr>
              <w:t>2</w:t>
            </w:r>
            <w:r w:rsidRPr="00E065FD">
              <w:rPr>
                <w:sz w:val="20"/>
                <w:lang w:val="ru-RU"/>
              </w:rPr>
              <w:t xml:space="preserve"> к</w:t>
            </w:r>
            <w:r w:rsidRPr="00E065FD">
              <w:rPr>
                <w:sz w:val="20"/>
              </w:rPr>
              <w:t xml:space="preserve">Ом </w:t>
            </w:r>
            <w:r w:rsidR="00021345">
              <w:rPr>
                <w:position w:val="-4"/>
                <w:sz w:val="20"/>
              </w:rPr>
              <w:pict>
                <v:shape id="_x0000_i1103" type="#_x0000_t75" style="width:11.25pt;height:12pt">
                  <v:imagedata r:id="rId78" o:title=""/>
                </v:shape>
              </w:pict>
            </w:r>
            <w:r w:rsidRPr="00E065FD">
              <w:rPr>
                <w:sz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567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</w:t>
            </w:r>
            <w:r w:rsidRPr="00E065FD">
              <w:rPr>
                <w:sz w:val="20"/>
              </w:rPr>
              <w:t>9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 xml:space="preserve">С2-23 – 0,125 – </w:t>
            </w:r>
            <w:r w:rsidRPr="00E065FD">
              <w:rPr>
                <w:sz w:val="20"/>
                <w:lang w:val="ru-RU"/>
              </w:rPr>
              <w:t xml:space="preserve">340 </w:t>
            </w:r>
            <w:r w:rsidRPr="00E065FD">
              <w:rPr>
                <w:sz w:val="20"/>
              </w:rPr>
              <w:t xml:space="preserve">Ом </w:t>
            </w:r>
            <w:r w:rsidR="00021345">
              <w:rPr>
                <w:position w:val="-4"/>
                <w:sz w:val="20"/>
              </w:rPr>
              <w:pict>
                <v:shape id="_x0000_i1104" type="#_x0000_t75" style="width:11.25pt;height:12pt">
                  <v:imagedata r:id="rId78" o:title=""/>
                </v:shape>
              </w:pict>
            </w:r>
            <w:r w:rsidRPr="00E065FD">
              <w:rPr>
                <w:sz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283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ru-RU"/>
              </w:rPr>
            </w:pPr>
            <w:r w:rsidRPr="00E065FD">
              <w:rPr>
                <w:sz w:val="20"/>
                <w:lang w:val="en-US"/>
              </w:rPr>
              <w:t>R10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 xml:space="preserve">С2-23 – 0,125 – </w:t>
            </w:r>
            <w:r w:rsidRPr="00E065FD">
              <w:rPr>
                <w:sz w:val="20"/>
                <w:lang w:val="ru-RU"/>
              </w:rPr>
              <w:t xml:space="preserve">500 </w:t>
            </w:r>
            <w:r w:rsidRPr="00E065FD">
              <w:rPr>
                <w:sz w:val="20"/>
              </w:rPr>
              <w:t xml:space="preserve">Ом </w:t>
            </w:r>
            <w:r w:rsidR="00021345">
              <w:rPr>
                <w:position w:val="-4"/>
                <w:sz w:val="20"/>
              </w:rPr>
              <w:pict>
                <v:shape id="_x0000_i1105" type="#_x0000_t75" style="width:11.25pt;height:12pt">
                  <v:imagedata r:id="rId78" o:title=""/>
                </v:shape>
              </w:pict>
            </w:r>
            <w:r w:rsidRPr="00E065FD">
              <w:rPr>
                <w:sz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346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R1</w:t>
            </w:r>
            <w:r w:rsidRPr="00E065FD">
              <w:rPr>
                <w:sz w:val="20"/>
                <w:lang w:val="ru-RU"/>
              </w:rPr>
              <w:t>1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ru-RU"/>
              </w:rPr>
            </w:pPr>
            <w:r w:rsidRPr="00E065FD">
              <w:rPr>
                <w:sz w:val="20"/>
              </w:rPr>
              <w:t xml:space="preserve">С2-23 – 0,125 – </w:t>
            </w:r>
            <w:r w:rsidRPr="00E065FD">
              <w:rPr>
                <w:sz w:val="20"/>
                <w:lang w:val="ru-RU"/>
              </w:rPr>
              <w:t xml:space="preserve">80 </w:t>
            </w:r>
            <w:r w:rsidRPr="00E065FD">
              <w:rPr>
                <w:sz w:val="20"/>
              </w:rPr>
              <w:t xml:space="preserve">Ом </w:t>
            </w:r>
            <w:r w:rsidR="00021345">
              <w:rPr>
                <w:position w:val="-4"/>
                <w:sz w:val="20"/>
              </w:rPr>
              <w:pict>
                <v:shape id="_x0000_i1106" type="#_x0000_t75" style="width:11.25pt;height:12pt">
                  <v:imagedata r:id="rId78" o:title=""/>
                </v:shape>
              </w:pict>
            </w:r>
            <w:r w:rsidRPr="00E065FD">
              <w:rPr>
                <w:sz w:val="20"/>
              </w:rPr>
              <w:t>1 %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20FE2">
        <w:trPr>
          <w:trHeight w:val="335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ru-RU"/>
              </w:rPr>
            </w:pPr>
            <w:r w:rsidRPr="00E065FD">
              <w:rPr>
                <w:sz w:val="20"/>
              </w:rPr>
              <w:t>Транзистори</w:t>
            </w:r>
          </w:p>
        </w:tc>
        <w:tc>
          <w:tcPr>
            <w:tcW w:w="105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620FE2" w:rsidRPr="00E065FD" w:rsidTr="00620FE2">
        <w:trPr>
          <w:trHeight w:val="231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VT1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ru-RU"/>
              </w:rPr>
            </w:pPr>
            <w:r w:rsidRPr="00E065FD">
              <w:rPr>
                <w:sz w:val="20"/>
              </w:rPr>
              <w:t>КТ3107А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E065FD">
        <w:trPr>
          <w:trHeight w:val="431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VT2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ru-RU"/>
              </w:rPr>
            </w:pPr>
            <w:r w:rsidRPr="00E065FD">
              <w:rPr>
                <w:sz w:val="20"/>
              </w:rPr>
              <w:t>2Т8</w:t>
            </w:r>
            <w:r w:rsidRPr="00E065FD">
              <w:rPr>
                <w:sz w:val="20"/>
                <w:lang w:val="en-US"/>
              </w:rPr>
              <w:t>1</w:t>
            </w:r>
            <w:r w:rsidRPr="00E065FD">
              <w:rPr>
                <w:sz w:val="20"/>
              </w:rPr>
              <w:t>8Б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6A3A27">
        <w:trPr>
          <w:trHeight w:val="358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VT</w:t>
            </w:r>
            <w:r w:rsidRPr="00E065FD">
              <w:rPr>
                <w:sz w:val="20"/>
              </w:rPr>
              <w:t>3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2Т8</w:t>
            </w:r>
            <w:r w:rsidRPr="00E065FD">
              <w:rPr>
                <w:sz w:val="20"/>
                <w:lang w:val="en-US"/>
              </w:rPr>
              <w:t>1</w:t>
            </w:r>
            <w:r w:rsidRPr="00E065FD">
              <w:rPr>
                <w:sz w:val="20"/>
              </w:rPr>
              <w:t>7Б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A3A27" w:rsidRPr="00E065FD" w:rsidTr="006A3A27">
        <w:trPr>
          <w:trHeight w:val="270"/>
        </w:trPr>
        <w:tc>
          <w:tcPr>
            <w:tcW w:w="1210" w:type="dxa"/>
          </w:tcPr>
          <w:p w:rsidR="006A3A27" w:rsidRPr="00E065FD" w:rsidRDefault="006A3A27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5115" w:type="dxa"/>
          </w:tcPr>
          <w:p w:rsidR="006A3A27" w:rsidRPr="00E065FD" w:rsidRDefault="006A3A27" w:rsidP="00E065FD">
            <w:pPr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1055" w:type="dxa"/>
          </w:tcPr>
          <w:p w:rsidR="006A3A27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620FE2" w:rsidRPr="00E065FD" w:rsidTr="00E065FD">
        <w:trPr>
          <w:trHeight w:val="352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XS1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Роз</w:t>
            </w:r>
            <w:r w:rsidRPr="00E065FD">
              <w:rPr>
                <w:sz w:val="20"/>
                <w:lang w:val="en-US"/>
              </w:rPr>
              <w:t>’</w:t>
            </w:r>
            <w:r w:rsidRPr="00E065FD">
              <w:rPr>
                <w:sz w:val="20"/>
              </w:rPr>
              <w:t>єм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620FE2" w:rsidRPr="00E065FD" w:rsidTr="00E065FD">
        <w:trPr>
          <w:trHeight w:val="347"/>
        </w:trPr>
        <w:tc>
          <w:tcPr>
            <w:tcW w:w="1210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  <w:lang w:val="en-US"/>
              </w:rPr>
            </w:pPr>
            <w:r w:rsidRPr="00E065FD">
              <w:rPr>
                <w:sz w:val="20"/>
                <w:lang w:val="en-US"/>
              </w:rPr>
              <w:t>XS</w:t>
            </w:r>
            <w:r w:rsidRPr="00E065FD">
              <w:rPr>
                <w:sz w:val="20"/>
              </w:rPr>
              <w:t>2</w:t>
            </w:r>
          </w:p>
        </w:tc>
        <w:tc>
          <w:tcPr>
            <w:tcW w:w="5115" w:type="dxa"/>
          </w:tcPr>
          <w:p w:rsidR="00620FE2" w:rsidRPr="00E065FD" w:rsidRDefault="00620FE2" w:rsidP="00E065FD">
            <w:pPr>
              <w:shd w:val="clear" w:color="000000" w:fill="auto"/>
              <w:spacing w:line="360" w:lineRule="auto"/>
              <w:rPr>
                <w:sz w:val="20"/>
              </w:rPr>
            </w:pPr>
            <w:r w:rsidRPr="00E065FD">
              <w:rPr>
                <w:sz w:val="20"/>
              </w:rPr>
              <w:t>Роз</w:t>
            </w:r>
            <w:r w:rsidRPr="00E065FD">
              <w:rPr>
                <w:sz w:val="20"/>
                <w:lang w:val="en-US"/>
              </w:rPr>
              <w:t>’</w:t>
            </w:r>
            <w:r w:rsidRPr="00E065FD">
              <w:rPr>
                <w:sz w:val="20"/>
              </w:rPr>
              <w:t>єм</w:t>
            </w:r>
          </w:p>
        </w:tc>
        <w:tc>
          <w:tcPr>
            <w:tcW w:w="1055" w:type="dxa"/>
          </w:tcPr>
          <w:p w:rsidR="00620FE2" w:rsidRPr="00E065FD" w:rsidRDefault="006A3A27" w:rsidP="00E065FD">
            <w:pPr>
              <w:shd w:val="clear" w:color="000000" w:fill="auto"/>
              <w:spacing w:line="360" w:lineRule="auto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1</w:t>
            </w:r>
          </w:p>
        </w:tc>
      </w:tr>
    </w:tbl>
    <w:p w:rsidR="006D4414" w:rsidRPr="00271FAA" w:rsidRDefault="006D4414" w:rsidP="00271FAA">
      <w:pPr>
        <w:shd w:val="clear" w:color="000000" w:fill="auto"/>
        <w:spacing w:line="360" w:lineRule="auto"/>
        <w:ind w:firstLine="709"/>
        <w:rPr>
          <w:lang w:val="ru-RU"/>
        </w:rPr>
      </w:pPr>
      <w:bookmarkStart w:id="0" w:name="_GoBack"/>
      <w:bookmarkEnd w:id="0"/>
    </w:p>
    <w:sectPr w:rsidR="006D4414" w:rsidRPr="00271FAA" w:rsidSect="00271FAA">
      <w:footerReference w:type="even" r:id="rId79"/>
      <w:footerReference w:type="default" r:id="rId8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194" w:rsidRDefault="00D23194" w:rsidP="00620FE2">
      <w:r>
        <w:separator/>
      </w:r>
    </w:p>
  </w:endnote>
  <w:endnote w:type="continuationSeparator" w:id="0">
    <w:p w:rsidR="00D23194" w:rsidRDefault="00D23194" w:rsidP="0062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AA" w:rsidRDefault="00271FAA" w:rsidP="00271FAA">
    <w:pPr>
      <w:pStyle w:val="ab"/>
      <w:framePr w:wrap="around" w:vAnchor="text" w:hAnchor="margin" w:xAlign="right" w:y="1"/>
      <w:rPr>
        <w:rStyle w:val="ad"/>
      </w:rPr>
    </w:pPr>
  </w:p>
  <w:p w:rsidR="00271FAA" w:rsidRDefault="00271FAA" w:rsidP="00271FA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AA" w:rsidRDefault="00E851A2" w:rsidP="00271FAA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271FAA" w:rsidRDefault="00271FAA" w:rsidP="00271FA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194" w:rsidRDefault="00D23194" w:rsidP="00620FE2">
      <w:r>
        <w:separator/>
      </w:r>
    </w:p>
  </w:footnote>
  <w:footnote w:type="continuationSeparator" w:id="0">
    <w:p w:rsidR="00D23194" w:rsidRDefault="00D23194" w:rsidP="00620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7350F8"/>
    <w:multiLevelType w:val="hybridMultilevel"/>
    <w:tmpl w:val="315616F2"/>
    <w:lvl w:ilvl="0" w:tplc="F98E7F5A">
      <w:numFmt w:val="bullet"/>
      <w:lvlText w:val="-"/>
      <w:lvlJc w:val="left"/>
      <w:pPr>
        <w:tabs>
          <w:tab w:val="num" w:pos="1318"/>
        </w:tabs>
        <w:ind w:left="1318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38"/>
        </w:tabs>
        <w:ind w:left="20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8"/>
        </w:tabs>
        <w:ind w:left="27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8"/>
        </w:tabs>
        <w:ind w:left="34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8"/>
        </w:tabs>
        <w:ind w:left="41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8"/>
        </w:tabs>
        <w:ind w:left="49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8"/>
        </w:tabs>
        <w:ind w:left="56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8"/>
        </w:tabs>
        <w:ind w:left="63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8"/>
        </w:tabs>
        <w:ind w:left="70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843"/>
    <w:rsid w:val="00000D55"/>
    <w:rsid w:val="000153EB"/>
    <w:rsid w:val="00021345"/>
    <w:rsid w:val="00025FBF"/>
    <w:rsid w:val="00041843"/>
    <w:rsid w:val="000428A8"/>
    <w:rsid w:val="00072296"/>
    <w:rsid w:val="000758F1"/>
    <w:rsid w:val="00081878"/>
    <w:rsid w:val="000955FC"/>
    <w:rsid w:val="000975CD"/>
    <w:rsid w:val="00097FC8"/>
    <w:rsid w:val="000A0624"/>
    <w:rsid w:val="000A7B22"/>
    <w:rsid w:val="000B27AF"/>
    <w:rsid w:val="000B5B6A"/>
    <w:rsid w:val="000B6E64"/>
    <w:rsid w:val="000C1385"/>
    <w:rsid w:val="000E1CDC"/>
    <w:rsid w:val="000E29E4"/>
    <w:rsid w:val="000F0711"/>
    <w:rsid w:val="00113B68"/>
    <w:rsid w:val="00126596"/>
    <w:rsid w:val="00145D6D"/>
    <w:rsid w:val="001A6914"/>
    <w:rsid w:val="001A6A55"/>
    <w:rsid w:val="001B0F92"/>
    <w:rsid w:val="001B56E1"/>
    <w:rsid w:val="001C302C"/>
    <w:rsid w:val="001D1BF8"/>
    <w:rsid w:val="001D2A04"/>
    <w:rsid w:val="001D7110"/>
    <w:rsid w:val="001E4A21"/>
    <w:rsid w:val="001F25E3"/>
    <w:rsid w:val="00224525"/>
    <w:rsid w:val="00240302"/>
    <w:rsid w:val="00252B34"/>
    <w:rsid w:val="0025789D"/>
    <w:rsid w:val="0026016D"/>
    <w:rsid w:val="00271FAA"/>
    <w:rsid w:val="00295CA7"/>
    <w:rsid w:val="002C220B"/>
    <w:rsid w:val="002E11F6"/>
    <w:rsid w:val="002E12C2"/>
    <w:rsid w:val="002E23A1"/>
    <w:rsid w:val="0032667A"/>
    <w:rsid w:val="00335540"/>
    <w:rsid w:val="00370426"/>
    <w:rsid w:val="00386410"/>
    <w:rsid w:val="0039268A"/>
    <w:rsid w:val="00394B27"/>
    <w:rsid w:val="00396B7C"/>
    <w:rsid w:val="003A38E1"/>
    <w:rsid w:val="003B4738"/>
    <w:rsid w:val="003E04FF"/>
    <w:rsid w:val="004041DF"/>
    <w:rsid w:val="00424854"/>
    <w:rsid w:val="00430B05"/>
    <w:rsid w:val="00435CBE"/>
    <w:rsid w:val="0044654F"/>
    <w:rsid w:val="00446F7A"/>
    <w:rsid w:val="004557E0"/>
    <w:rsid w:val="00455FA4"/>
    <w:rsid w:val="00497168"/>
    <w:rsid w:val="004D25A2"/>
    <w:rsid w:val="004D7434"/>
    <w:rsid w:val="004E5816"/>
    <w:rsid w:val="004E7461"/>
    <w:rsid w:val="004F1869"/>
    <w:rsid w:val="005007A4"/>
    <w:rsid w:val="005067E7"/>
    <w:rsid w:val="005461D5"/>
    <w:rsid w:val="00547FAA"/>
    <w:rsid w:val="005538A0"/>
    <w:rsid w:val="00554DD4"/>
    <w:rsid w:val="0057785B"/>
    <w:rsid w:val="0058561C"/>
    <w:rsid w:val="005B01C0"/>
    <w:rsid w:val="005B2EAC"/>
    <w:rsid w:val="005C5059"/>
    <w:rsid w:val="005F2929"/>
    <w:rsid w:val="005F6613"/>
    <w:rsid w:val="00604857"/>
    <w:rsid w:val="00605330"/>
    <w:rsid w:val="00607EC6"/>
    <w:rsid w:val="00614B2C"/>
    <w:rsid w:val="006173A8"/>
    <w:rsid w:val="00620FE2"/>
    <w:rsid w:val="00644275"/>
    <w:rsid w:val="006539A2"/>
    <w:rsid w:val="0069261B"/>
    <w:rsid w:val="00692FDF"/>
    <w:rsid w:val="006A10E7"/>
    <w:rsid w:val="006A3A27"/>
    <w:rsid w:val="006B163F"/>
    <w:rsid w:val="006B4CFC"/>
    <w:rsid w:val="006D05CE"/>
    <w:rsid w:val="006D4414"/>
    <w:rsid w:val="006D74A9"/>
    <w:rsid w:val="00700C73"/>
    <w:rsid w:val="00742C73"/>
    <w:rsid w:val="00750C3D"/>
    <w:rsid w:val="0078391E"/>
    <w:rsid w:val="0079663C"/>
    <w:rsid w:val="00797EA1"/>
    <w:rsid w:val="007D15E9"/>
    <w:rsid w:val="00807E26"/>
    <w:rsid w:val="00811D0C"/>
    <w:rsid w:val="008124A3"/>
    <w:rsid w:val="0082009D"/>
    <w:rsid w:val="00832612"/>
    <w:rsid w:val="008444E0"/>
    <w:rsid w:val="00846C5A"/>
    <w:rsid w:val="0084764A"/>
    <w:rsid w:val="00853E3D"/>
    <w:rsid w:val="00894D38"/>
    <w:rsid w:val="00896E27"/>
    <w:rsid w:val="008A2514"/>
    <w:rsid w:val="008B68A7"/>
    <w:rsid w:val="008D03CD"/>
    <w:rsid w:val="008D3FDB"/>
    <w:rsid w:val="0090471F"/>
    <w:rsid w:val="00942890"/>
    <w:rsid w:val="0095583E"/>
    <w:rsid w:val="00966C72"/>
    <w:rsid w:val="009912E2"/>
    <w:rsid w:val="009B3591"/>
    <w:rsid w:val="009D324A"/>
    <w:rsid w:val="009E7498"/>
    <w:rsid w:val="009E7557"/>
    <w:rsid w:val="00A1695D"/>
    <w:rsid w:val="00A2709F"/>
    <w:rsid w:val="00A351B5"/>
    <w:rsid w:val="00A366EF"/>
    <w:rsid w:val="00A56261"/>
    <w:rsid w:val="00A646BD"/>
    <w:rsid w:val="00A864BA"/>
    <w:rsid w:val="00A914F5"/>
    <w:rsid w:val="00AA255A"/>
    <w:rsid w:val="00AA31C6"/>
    <w:rsid w:val="00AA7B25"/>
    <w:rsid w:val="00AC1E6C"/>
    <w:rsid w:val="00AC784D"/>
    <w:rsid w:val="00AE127D"/>
    <w:rsid w:val="00AE4665"/>
    <w:rsid w:val="00AF4EE7"/>
    <w:rsid w:val="00B063C7"/>
    <w:rsid w:val="00B10455"/>
    <w:rsid w:val="00B210D6"/>
    <w:rsid w:val="00B315FE"/>
    <w:rsid w:val="00B40732"/>
    <w:rsid w:val="00B454C1"/>
    <w:rsid w:val="00B4560F"/>
    <w:rsid w:val="00B4759F"/>
    <w:rsid w:val="00B63F32"/>
    <w:rsid w:val="00B72616"/>
    <w:rsid w:val="00B86052"/>
    <w:rsid w:val="00B964C7"/>
    <w:rsid w:val="00BB3AAE"/>
    <w:rsid w:val="00BC1548"/>
    <w:rsid w:val="00BC4A0D"/>
    <w:rsid w:val="00BD26CF"/>
    <w:rsid w:val="00BF60EE"/>
    <w:rsid w:val="00C044F3"/>
    <w:rsid w:val="00C12526"/>
    <w:rsid w:val="00C2677E"/>
    <w:rsid w:val="00C3005C"/>
    <w:rsid w:val="00C54600"/>
    <w:rsid w:val="00C63447"/>
    <w:rsid w:val="00C77EBC"/>
    <w:rsid w:val="00C931E6"/>
    <w:rsid w:val="00CA3066"/>
    <w:rsid w:val="00CE2243"/>
    <w:rsid w:val="00CE23B1"/>
    <w:rsid w:val="00CE6607"/>
    <w:rsid w:val="00D03A0F"/>
    <w:rsid w:val="00D05BD2"/>
    <w:rsid w:val="00D23194"/>
    <w:rsid w:val="00D24D8A"/>
    <w:rsid w:val="00D317BF"/>
    <w:rsid w:val="00D62720"/>
    <w:rsid w:val="00D651F2"/>
    <w:rsid w:val="00D727C5"/>
    <w:rsid w:val="00D9631E"/>
    <w:rsid w:val="00DB335A"/>
    <w:rsid w:val="00DB46C4"/>
    <w:rsid w:val="00DB6443"/>
    <w:rsid w:val="00DB6CF1"/>
    <w:rsid w:val="00DC6418"/>
    <w:rsid w:val="00E04606"/>
    <w:rsid w:val="00E065FD"/>
    <w:rsid w:val="00E26A36"/>
    <w:rsid w:val="00E312D0"/>
    <w:rsid w:val="00E355EB"/>
    <w:rsid w:val="00E51E0B"/>
    <w:rsid w:val="00E52692"/>
    <w:rsid w:val="00E54900"/>
    <w:rsid w:val="00E559A1"/>
    <w:rsid w:val="00E738F5"/>
    <w:rsid w:val="00E851A2"/>
    <w:rsid w:val="00E92303"/>
    <w:rsid w:val="00E92BE8"/>
    <w:rsid w:val="00EA1B15"/>
    <w:rsid w:val="00EB44C9"/>
    <w:rsid w:val="00F2350A"/>
    <w:rsid w:val="00F27726"/>
    <w:rsid w:val="00F27D3D"/>
    <w:rsid w:val="00F616FE"/>
    <w:rsid w:val="00F71E11"/>
    <w:rsid w:val="00F84BFC"/>
    <w:rsid w:val="00F902B9"/>
    <w:rsid w:val="00FB0671"/>
    <w:rsid w:val="00FB0F9A"/>
    <w:rsid w:val="00FD3E8B"/>
    <w:rsid w:val="00FF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C4141530-2679-4BE7-A242-B7D61119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89D"/>
    <w:pPr>
      <w:jc w:val="both"/>
    </w:pPr>
    <w:rPr>
      <w:rFonts w:eastAsia="SimSu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25789D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paragraph" w:styleId="a3">
    <w:name w:val="Body Text"/>
    <w:basedOn w:val="a"/>
    <w:link w:val="a4"/>
    <w:uiPriority w:val="99"/>
    <w:rsid w:val="0025789D"/>
    <w:pPr>
      <w:spacing w:line="336" w:lineRule="auto"/>
      <w:ind w:firstLine="851"/>
    </w:pPr>
  </w:style>
  <w:style w:type="character" w:customStyle="1" w:styleId="a4">
    <w:name w:val="Основной текст Знак"/>
    <w:link w:val="a3"/>
    <w:uiPriority w:val="99"/>
    <w:semiHidden/>
    <w:locked/>
    <w:rPr>
      <w:rFonts w:eastAsia="SimSun" w:cs="Times New Roman"/>
      <w:sz w:val="20"/>
      <w:szCs w:val="20"/>
      <w:lang w:val="uk-UA" w:eastAsia="x-none"/>
    </w:rPr>
  </w:style>
  <w:style w:type="paragraph" w:styleId="a5">
    <w:name w:val="header"/>
    <w:basedOn w:val="a"/>
    <w:link w:val="a6"/>
    <w:uiPriority w:val="99"/>
    <w:rsid w:val="0022452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eastAsia="SimSun" w:cs="Times New Roman"/>
      <w:sz w:val="20"/>
      <w:szCs w:val="20"/>
      <w:lang w:val="uk-UA" w:eastAsia="x-none"/>
    </w:rPr>
  </w:style>
  <w:style w:type="paragraph" w:styleId="a7">
    <w:name w:val="Body Text Indent"/>
    <w:basedOn w:val="a"/>
    <w:link w:val="a8"/>
    <w:uiPriority w:val="99"/>
    <w:rsid w:val="00224525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eastAsia="SimSun" w:cs="Times New Roman"/>
      <w:sz w:val="20"/>
      <w:szCs w:val="20"/>
      <w:lang w:val="uk-UA" w:eastAsia="x-none"/>
    </w:rPr>
  </w:style>
  <w:style w:type="paragraph" w:styleId="a9">
    <w:name w:val="Normal (Web)"/>
    <w:basedOn w:val="a"/>
    <w:uiPriority w:val="99"/>
    <w:rsid w:val="00224525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ru-RU"/>
    </w:rPr>
  </w:style>
  <w:style w:type="table" w:styleId="aa">
    <w:name w:val="Table Grid"/>
    <w:basedOn w:val="a1"/>
    <w:uiPriority w:val="99"/>
    <w:rsid w:val="0050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271FA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eastAsia="SimSun" w:cs="Times New Roman"/>
      <w:sz w:val="20"/>
      <w:szCs w:val="20"/>
      <w:lang w:val="uk-UA" w:eastAsia="x-none"/>
    </w:rPr>
  </w:style>
  <w:style w:type="character" w:styleId="ad">
    <w:name w:val="page number"/>
    <w:uiPriority w:val="99"/>
    <w:rsid w:val="00271FA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e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png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4" Type="http://schemas.openxmlformats.org/officeDocument/2006/relationships/image" Target="media/image38.wmf"/><Relationship Id="rId52" Type="http://schemas.openxmlformats.org/officeDocument/2006/relationships/image" Target="media/image46.e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Ignatenko</Company>
  <LinksUpToDate>false</LinksUpToDate>
  <CharactersWithSpaces>17381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Roman</dc:creator>
  <cp:keywords/>
  <dc:description/>
  <cp:lastModifiedBy>admin</cp:lastModifiedBy>
  <cp:revision>2</cp:revision>
  <cp:lastPrinted>2008-12-21T21:49:00Z</cp:lastPrinted>
  <dcterms:created xsi:type="dcterms:W3CDTF">2014-03-09T17:02:00Z</dcterms:created>
  <dcterms:modified xsi:type="dcterms:W3CDTF">2014-03-09T17:02:00Z</dcterms:modified>
</cp:coreProperties>
</file>