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E4" w:rsidRPr="007D3ED1" w:rsidRDefault="003F34E4" w:rsidP="007D3ED1">
      <w:pPr>
        <w:keepNext/>
        <w:widowControl w:val="0"/>
        <w:spacing w:line="360" w:lineRule="auto"/>
        <w:ind w:firstLine="709"/>
        <w:jc w:val="center"/>
        <w:rPr>
          <w:b/>
          <w:iCs/>
          <w:sz w:val="28"/>
          <w:szCs w:val="32"/>
        </w:rPr>
      </w:pPr>
      <w:r w:rsidRPr="007D3ED1">
        <w:rPr>
          <w:b/>
          <w:iCs/>
          <w:sz w:val="28"/>
          <w:szCs w:val="32"/>
        </w:rPr>
        <w:t>СОДЕРЖАНИЕ</w:t>
      </w:r>
    </w:p>
    <w:p w:rsidR="003F34E4" w:rsidRPr="007D3ED1" w:rsidRDefault="003F34E4" w:rsidP="007D3ED1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3F34E4" w:rsidRPr="007D3ED1" w:rsidRDefault="003F34E4" w:rsidP="007D3ED1">
      <w:pPr>
        <w:keepNext/>
        <w:widowControl w:val="0"/>
        <w:spacing w:line="360" w:lineRule="auto"/>
        <w:jc w:val="both"/>
        <w:rPr>
          <w:iCs/>
          <w:sz w:val="28"/>
          <w:szCs w:val="32"/>
        </w:rPr>
      </w:pPr>
      <w:r w:rsidRPr="007D3ED1">
        <w:rPr>
          <w:iCs/>
          <w:sz w:val="28"/>
          <w:szCs w:val="28"/>
        </w:rPr>
        <w:t xml:space="preserve">ВСТУПЛЕНИЕ </w:t>
      </w:r>
    </w:p>
    <w:p w:rsidR="003F34E4" w:rsidRPr="007D3ED1" w:rsidRDefault="003F34E4" w:rsidP="007D3ED1">
      <w:pPr>
        <w:keepNext/>
        <w:widowControl w:val="0"/>
        <w:spacing w:line="360" w:lineRule="auto"/>
        <w:jc w:val="both"/>
        <w:rPr>
          <w:bCs/>
          <w:iCs/>
          <w:sz w:val="28"/>
          <w:szCs w:val="28"/>
        </w:rPr>
      </w:pPr>
      <w:r w:rsidRPr="007D3ED1">
        <w:rPr>
          <w:bCs/>
          <w:iCs/>
          <w:sz w:val="28"/>
          <w:szCs w:val="28"/>
        </w:rPr>
        <w:t>1. ТЕОРЕТИЧЕСКАЯ ЧАСТЬ</w:t>
      </w:r>
    </w:p>
    <w:p w:rsidR="007D3ED1" w:rsidRDefault="003F34E4" w:rsidP="007D3ED1">
      <w:pPr>
        <w:keepNext/>
        <w:widowControl w:val="0"/>
        <w:spacing w:line="360" w:lineRule="auto"/>
        <w:jc w:val="both"/>
        <w:rPr>
          <w:bCs/>
          <w:iCs/>
          <w:sz w:val="28"/>
          <w:szCs w:val="28"/>
        </w:rPr>
      </w:pPr>
      <w:r w:rsidRPr="007D3ED1">
        <w:rPr>
          <w:bCs/>
          <w:iCs/>
          <w:sz w:val="28"/>
          <w:szCs w:val="28"/>
        </w:rPr>
        <w:t>1.1. Профессиональная ориентация</w:t>
      </w:r>
    </w:p>
    <w:p w:rsidR="00DF6125" w:rsidRPr="007D3ED1" w:rsidRDefault="00DF6125" w:rsidP="007D3ED1">
      <w:pPr>
        <w:keepNext/>
        <w:widowControl w:val="0"/>
        <w:spacing w:line="360" w:lineRule="auto"/>
        <w:jc w:val="both"/>
        <w:rPr>
          <w:bCs/>
          <w:iCs/>
          <w:sz w:val="28"/>
          <w:szCs w:val="28"/>
        </w:rPr>
      </w:pPr>
      <w:r w:rsidRPr="007D3ED1">
        <w:rPr>
          <w:bCs/>
          <w:iCs/>
          <w:sz w:val="28"/>
          <w:szCs w:val="28"/>
        </w:rPr>
        <w:t>1.2. Профессиональное обучение</w:t>
      </w:r>
    </w:p>
    <w:p w:rsidR="00DF6125" w:rsidRPr="007D3ED1" w:rsidRDefault="00DF6125" w:rsidP="007D3ED1">
      <w:pPr>
        <w:keepNext/>
        <w:widowControl w:val="0"/>
        <w:spacing w:line="360" w:lineRule="auto"/>
        <w:jc w:val="both"/>
        <w:rPr>
          <w:bCs/>
          <w:iCs/>
          <w:sz w:val="28"/>
          <w:szCs w:val="28"/>
        </w:rPr>
      </w:pPr>
      <w:r w:rsidRPr="007D3ED1">
        <w:rPr>
          <w:bCs/>
          <w:iCs/>
          <w:sz w:val="28"/>
          <w:szCs w:val="28"/>
        </w:rPr>
        <w:t>1.3. Основные методы профориентации</w:t>
      </w:r>
    </w:p>
    <w:p w:rsidR="008F4CC0" w:rsidRPr="007D3ED1" w:rsidRDefault="008F4CC0" w:rsidP="007D3ED1">
      <w:pPr>
        <w:keepNext/>
        <w:widowControl w:val="0"/>
        <w:spacing w:line="360" w:lineRule="auto"/>
        <w:jc w:val="both"/>
        <w:rPr>
          <w:bCs/>
          <w:iCs/>
          <w:sz w:val="28"/>
          <w:szCs w:val="28"/>
        </w:rPr>
      </w:pPr>
      <w:r w:rsidRPr="007D3ED1">
        <w:rPr>
          <w:bCs/>
          <w:iCs/>
          <w:sz w:val="28"/>
          <w:szCs w:val="28"/>
        </w:rPr>
        <w:t>1.4. Основные стратегии организации</w:t>
      </w:r>
      <w:r w:rsidR="007D3ED1">
        <w:rPr>
          <w:bCs/>
          <w:iCs/>
          <w:sz w:val="28"/>
          <w:szCs w:val="28"/>
        </w:rPr>
        <w:t xml:space="preserve"> </w:t>
      </w:r>
      <w:r w:rsidRPr="007D3ED1">
        <w:rPr>
          <w:bCs/>
          <w:iCs/>
          <w:sz w:val="28"/>
          <w:szCs w:val="28"/>
        </w:rPr>
        <w:t>профориентационной помощи</w:t>
      </w:r>
    </w:p>
    <w:p w:rsidR="00F33141" w:rsidRPr="007D3ED1" w:rsidRDefault="00F33141" w:rsidP="007D3ED1">
      <w:pPr>
        <w:keepNext/>
        <w:widowControl w:val="0"/>
        <w:spacing w:line="360" w:lineRule="auto"/>
        <w:jc w:val="both"/>
        <w:rPr>
          <w:bCs/>
          <w:iCs/>
          <w:sz w:val="28"/>
          <w:szCs w:val="28"/>
        </w:rPr>
      </w:pPr>
      <w:r w:rsidRPr="007D3ED1">
        <w:rPr>
          <w:bCs/>
          <w:iCs/>
          <w:sz w:val="28"/>
          <w:szCs w:val="28"/>
        </w:rPr>
        <w:t>1.5. Краткие выводы по первой части</w:t>
      </w:r>
    </w:p>
    <w:p w:rsidR="00D7365A" w:rsidRPr="007D3ED1" w:rsidRDefault="00D7365A" w:rsidP="007D3ED1">
      <w:pPr>
        <w:keepNext/>
        <w:widowControl w:val="0"/>
        <w:spacing w:line="360" w:lineRule="auto"/>
        <w:jc w:val="both"/>
        <w:rPr>
          <w:bCs/>
          <w:iCs/>
          <w:sz w:val="28"/>
          <w:szCs w:val="28"/>
        </w:rPr>
      </w:pPr>
      <w:r w:rsidRPr="007D3ED1">
        <w:rPr>
          <w:bCs/>
          <w:iCs/>
          <w:sz w:val="28"/>
          <w:szCs w:val="28"/>
        </w:rPr>
        <w:t>2. ПРАКТИЧЕСКАЯ ЧАСТЬ</w:t>
      </w:r>
    </w:p>
    <w:p w:rsidR="00D7365A" w:rsidRPr="007D3ED1" w:rsidRDefault="00D7365A" w:rsidP="007D3ED1">
      <w:pPr>
        <w:keepNext/>
        <w:widowControl w:val="0"/>
        <w:spacing w:line="360" w:lineRule="auto"/>
        <w:jc w:val="both"/>
        <w:rPr>
          <w:bCs/>
          <w:iCs/>
          <w:sz w:val="28"/>
          <w:szCs w:val="28"/>
        </w:rPr>
      </w:pPr>
      <w:r w:rsidRPr="007D3ED1">
        <w:rPr>
          <w:bCs/>
          <w:iCs/>
          <w:sz w:val="28"/>
          <w:szCs w:val="28"/>
        </w:rPr>
        <w:t>2.1.</w:t>
      </w:r>
      <w:r w:rsidR="007D3ED1">
        <w:rPr>
          <w:bCs/>
          <w:iCs/>
          <w:sz w:val="28"/>
          <w:szCs w:val="28"/>
        </w:rPr>
        <w:t xml:space="preserve"> </w:t>
      </w:r>
      <w:r w:rsidRPr="007D3ED1">
        <w:rPr>
          <w:bCs/>
          <w:iCs/>
          <w:sz w:val="28"/>
          <w:szCs w:val="28"/>
        </w:rPr>
        <w:t>Анализ методик</w:t>
      </w:r>
    </w:p>
    <w:p w:rsidR="00A00FD3" w:rsidRPr="007D3ED1" w:rsidRDefault="00A00FD3" w:rsidP="007D3ED1">
      <w:pPr>
        <w:keepNext/>
        <w:widowControl w:val="0"/>
        <w:spacing w:line="360" w:lineRule="auto"/>
        <w:jc w:val="both"/>
        <w:rPr>
          <w:bCs/>
          <w:iCs/>
          <w:sz w:val="28"/>
          <w:szCs w:val="28"/>
        </w:rPr>
      </w:pPr>
      <w:r w:rsidRPr="007D3ED1">
        <w:rPr>
          <w:bCs/>
          <w:iCs/>
          <w:sz w:val="28"/>
          <w:szCs w:val="28"/>
        </w:rPr>
        <w:t>2.2.</w:t>
      </w:r>
      <w:r w:rsidR="00B37EC3" w:rsidRPr="007D3ED1">
        <w:rPr>
          <w:bCs/>
          <w:iCs/>
          <w:sz w:val="28"/>
          <w:szCs w:val="28"/>
        </w:rPr>
        <w:t xml:space="preserve"> </w:t>
      </w:r>
      <w:r w:rsidRPr="007D3ED1">
        <w:rPr>
          <w:bCs/>
          <w:iCs/>
          <w:sz w:val="28"/>
          <w:szCs w:val="28"/>
        </w:rPr>
        <w:t>Подготовка первичной профконсультации</w:t>
      </w:r>
    </w:p>
    <w:p w:rsidR="0067537C" w:rsidRPr="007D3ED1" w:rsidRDefault="0067537C" w:rsidP="007D3ED1">
      <w:pPr>
        <w:keepNext/>
        <w:widowControl w:val="0"/>
        <w:spacing w:line="360" w:lineRule="auto"/>
        <w:jc w:val="both"/>
        <w:rPr>
          <w:bCs/>
          <w:iCs/>
          <w:sz w:val="28"/>
          <w:szCs w:val="28"/>
        </w:rPr>
      </w:pPr>
      <w:r w:rsidRPr="007D3ED1">
        <w:rPr>
          <w:bCs/>
          <w:iCs/>
          <w:sz w:val="28"/>
          <w:szCs w:val="28"/>
        </w:rPr>
        <w:t>2.3. Кратки выводы по второй части</w:t>
      </w:r>
    </w:p>
    <w:p w:rsidR="0067537C" w:rsidRPr="007D3ED1" w:rsidRDefault="0067537C" w:rsidP="007D3ED1">
      <w:pPr>
        <w:keepNext/>
        <w:widowControl w:val="0"/>
        <w:spacing w:line="360" w:lineRule="auto"/>
        <w:jc w:val="both"/>
        <w:rPr>
          <w:bCs/>
          <w:iCs/>
          <w:sz w:val="28"/>
          <w:szCs w:val="28"/>
        </w:rPr>
      </w:pPr>
      <w:r w:rsidRPr="007D3ED1">
        <w:rPr>
          <w:bCs/>
          <w:iCs/>
          <w:sz w:val="28"/>
          <w:szCs w:val="28"/>
        </w:rPr>
        <w:t>ВЫВОДЫ</w:t>
      </w:r>
    </w:p>
    <w:p w:rsidR="0067537C" w:rsidRPr="007D3ED1" w:rsidRDefault="0067537C" w:rsidP="007D3ED1">
      <w:pPr>
        <w:keepNext/>
        <w:widowControl w:val="0"/>
        <w:spacing w:line="360" w:lineRule="auto"/>
        <w:jc w:val="both"/>
        <w:rPr>
          <w:bCs/>
          <w:iCs/>
          <w:sz w:val="28"/>
          <w:szCs w:val="28"/>
        </w:rPr>
      </w:pPr>
      <w:r w:rsidRPr="007D3ED1">
        <w:rPr>
          <w:bCs/>
          <w:iCs/>
          <w:sz w:val="28"/>
          <w:szCs w:val="28"/>
        </w:rPr>
        <w:t>ЛИТЕРАТУРА</w:t>
      </w:r>
    </w:p>
    <w:p w:rsidR="0067537C" w:rsidRPr="007D3ED1" w:rsidRDefault="0067537C" w:rsidP="007D3ED1">
      <w:pPr>
        <w:keepNext/>
        <w:widowControl w:val="0"/>
        <w:spacing w:line="360" w:lineRule="auto"/>
        <w:jc w:val="both"/>
        <w:rPr>
          <w:bCs/>
          <w:iCs/>
          <w:sz w:val="28"/>
          <w:szCs w:val="28"/>
        </w:rPr>
      </w:pPr>
      <w:r w:rsidRPr="007D3ED1">
        <w:rPr>
          <w:bCs/>
          <w:iCs/>
          <w:sz w:val="28"/>
          <w:szCs w:val="28"/>
        </w:rPr>
        <w:t>ПРИЛОЖЕНИЯ</w:t>
      </w:r>
    </w:p>
    <w:p w:rsidR="00AD4E96" w:rsidRPr="007D3ED1" w:rsidRDefault="007D3ED1" w:rsidP="007D3ED1">
      <w:pPr>
        <w:keepNext/>
        <w:widowControl w:val="0"/>
        <w:spacing w:line="360" w:lineRule="auto"/>
        <w:ind w:firstLine="709"/>
        <w:jc w:val="center"/>
        <w:rPr>
          <w:b/>
          <w:iCs/>
          <w:sz w:val="28"/>
          <w:szCs w:val="32"/>
        </w:rPr>
      </w:pPr>
      <w:r>
        <w:rPr>
          <w:bCs/>
          <w:iCs/>
          <w:sz w:val="28"/>
          <w:szCs w:val="28"/>
        </w:rPr>
        <w:br w:type="page"/>
      </w:r>
      <w:r w:rsidR="00AD4E96" w:rsidRPr="007D3ED1">
        <w:rPr>
          <w:b/>
          <w:iCs/>
          <w:sz w:val="28"/>
          <w:szCs w:val="32"/>
        </w:rPr>
        <w:t>ВСТУПЛЕНИЕ</w:t>
      </w:r>
    </w:p>
    <w:p w:rsidR="00AD4E96" w:rsidRPr="007D3ED1" w:rsidRDefault="00AD4E96" w:rsidP="007D3ED1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32"/>
        </w:rPr>
      </w:pPr>
    </w:p>
    <w:p w:rsidR="00AD4E96" w:rsidRPr="007D3ED1" w:rsidRDefault="00AD4E96" w:rsidP="007D3ED1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7D3ED1">
        <w:rPr>
          <w:iCs/>
          <w:sz w:val="28"/>
          <w:szCs w:val="28"/>
        </w:rPr>
        <w:t>Не секрет, что далеко не каждая работа позволяет человеку чувствовать себя полноценным членом общества (вопреки известным лозунгам о том, что "все работы хороши" и т.п.). Более того, даже в так называемых творческих профессиях, вызывающих восхищение и даже зависть окружающих, сами работники далеко не всегда чувствуют себя достойными людьми, которым есть чем гордиться. И дело не только в том, что у них не всегда получается реализовать свои сложные творческие замыслы, но и в том, что сама оценка их труда со стороны общества (и окружающих коллег) не всегда бывает справедливо. В итоге, труд, вместо того чтобы доставлять человеку радость самореализации, нередко приводит к серьезным страданиям и ощущению неудачности всей жизни.</w:t>
      </w:r>
    </w:p>
    <w:p w:rsidR="00AD4E96" w:rsidRPr="007D3ED1" w:rsidRDefault="00AD4E96" w:rsidP="007D3ED1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7D3ED1">
        <w:rPr>
          <w:iCs/>
          <w:sz w:val="28"/>
          <w:szCs w:val="28"/>
        </w:rPr>
        <w:t>Получается, что неудачное профессиональное (а в более широком смысле - и трудовое) самоопределение и самореализация может стать серьезной причиной многих собственно психологических, жизненных, экзистенциальных (а может даже и патопсихологических) проблем. Именно поэтому обращение к проблематике психологии труда в целом, и профессиональной ориентации и подготовки личности к трудовой деятельности в частности, становится неизбежным условием развития теории и практики всей психологии.</w:t>
      </w:r>
    </w:p>
    <w:p w:rsidR="00AD4E96" w:rsidRPr="007D3ED1" w:rsidRDefault="00AD4E96" w:rsidP="007D3ED1">
      <w:pPr>
        <w:keepNext/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7D3ED1">
        <w:rPr>
          <w:iCs/>
          <w:sz w:val="28"/>
          <w:szCs w:val="28"/>
        </w:rPr>
        <w:t>Объектом</w:t>
      </w:r>
      <w:r w:rsidR="007D3ED1">
        <w:rPr>
          <w:iCs/>
          <w:sz w:val="28"/>
          <w:szCs w:val="28"/>
        </w:rPr>
        <w:t xml:space="preserve"> </w:t>
      </w:r>
      <w:r w:rsidRPr="007D3ED1">
        <w:rPr>
          <w:iCs/>
          <w:sz w:val="28"/>
          <w:szCs w:val="28"/>
        </w:rPr>
        <w:t>исследования указанной темы является профессиональная ориентация, как этап подготовки личности к будущей профессиональной деятельности.</w:t>
      </w:r>
    </w:p>
    <w:p w:rsidR="00AD4E96" w:rsidRPr="007D3ED1" w:rsidRDefault="00AD4E96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iCs/>
          <w:sz w:val="28"/>
          <w:szCs w:val="28"/>
        </w:rPr>
        <w:t xml:space="preserve">Предметом исследования </w:t>
      </w:r>
      <w:r w:rsidRPr="007D3ED1">
        <w:rPr>
          <w:sz w:val="28"/>
          <w:szCs w:val="28"/>
        </w:rPr>
        <w:t>являются профессионально обусловленные явления, закономерности и механизмы взаимосвязи человека с миром профессий.</w:t>
      </w:r>
    </w:p>
    <w:p w:rsidR="00AD4E96" w:rsidRPr="007D3ED1" w:rsidRDefault="00AD4E96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Цель работы: теоретический анализ исторических и современных подходов в методах профессиональной ориентации и подготовки личности к трудовой деятельности. Изучение практических методик диагностики направленности (предрасположенности) личности к какой-либо профессии.</w:t>
      </w:r>
    </w:p>
    <w:p w:rsidR="00AD4E96" w:rsidRPr="007D3ED1" w:rsidRDefault="00AD4E96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Гипотеза исследования:</w:t>
      </w:r>
    </w:p>
    <w:p w:rsidR="00AD4E96" w:rsidRPr="007D3ED1" w:rsidRDefault="00AD4E96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 xml:space="preserve">1. Выбор профессии напрямую зависит от личностной предрасположенности человека. </w:t>
      </w:r>
    </w:p>
    <w:p w:rsidR="00AD4E96" w:rsidRPr="007D3ED1" w:rsidRDefault="00AD4E96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2. Профессиональная деятельность наиболее продуктивна при положительном отношении субъекта к роду своей работы.</w:t>
      </w:r>
    </w:p>
    <w:p w:rsidR="00AD4E96" w:rsidRPr="007D3ED1" w:rsidRDefault="00AD4E96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Задания исследования:</w:t>
      </w:r>
    </w:p>
    <w:p w:rsidR="00AD4E96" w:rsidRPr="007D3ED1" w:rsidRDefault="00AD4E96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1. Провести теоретический анализ литературы по вопросам профессиональной ориентации, как в Украине, так и за рубежом.</w:t>
      </w:r>
    </w:p>
    <w:p w:rsidR="00AD4E96" w:rsidRPr="007D3ED1" w:rsidRDefault="00AD4E96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2. Изложить суть необходимости профессиональной ориентации и подготовки личности.</w:t>
      </w:r>
    </w:p>
    <w:p w:rsidR="00AD4E96" w:rsidRPr="007D3ED1" w:rsidRDefault="00AD4E96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 xml:space="preserve">3. Привести примеры методик исследования профессиональной направленности личности. </w:t>
      </w:r>
    </w:p>
    <w:p w:rsidR="00AD4E96" w:rsidRPr="007D3ED1" w:rsidRDefault="00AD4E96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Практическое значение: изучение возможности практического применения приведенных методик в ходе профессиональной ориентации и подготовке личности.</w:t>
      </w:r>
    </w:p>
    <w:p w:rsidR="00C56F2E" w:rsidRPr="007D3ED1" w:rsidRDefault="00AD4E96" w:rsidP="007D3ED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7D3ED1">
        <w:rPr>
          <w:bCs/>
          <w:sz w:val="28"/>
          <w:szCs w:val="32"/>
        </w:rPr>
        <w:br w:type="page"/>
      </w:r>
      <w:r w:rsidR="00C56F2E" w:rsidRPr="007D3ED1">
        <w:rPr>
          <w:b/>
          <w:bCs/>
          <w:sz w:val="28"/>
          <w:szCs w:val="32"/>
        </w:rPr>
        <w:t>1. ТЕОРЕТИЧЕСКАЯ ЧАСТЬ</w:t>
      </w:r>
    </w:p>
    <w:p w:rsidR="00C56F2E" w:rsidRPr="007D3ED1" w:rsidRDefault="00C56F2E" w:rsidP="007D3ED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32"/>
        </w:rPr>
      </w:pPr>
    </w:p>
    <w:p w:rsidR="001E2D98" w:rsidRPr="007D3ED1" w:rsidRDefault="00C56F2E" w:rsidP="007D3ED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7D3ED1">
        <w:rPr>
          <w:b/>
          <w:bCs/>
          <w:sz w:val="28"/>
          <w:szCs w:val="32"/>
        </w:rPr>
        <w:t xml:space="preserve">1.1. </w:t>
      </w:r>
      <w:r w:rsidR="001E2D98" w:rsidRPr="007D3ED1">
        <w:rPr>
          <w:b/>
          <w:bCs/>
          <w:sz w:val="28"/>
          <w:szCs w:val="32"/>
        </w:rPr>
        <w:t>Профессиональная ориентация</w:t>
      </w:r>
    </w:p>
    <w:p w:rsidR="00304868" w:rsidRPr="007D3ED1" w:rsidRDefault="00304868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E2D98" w:rsidRPr="007D3ED1" w:rsidRDefault="001E2D98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Профессиональная ориентация — одна из первых составляющих психологии труда. Становление этой научной дисциплины и практики датируется 1908 г. — то есть датой открытия Ф. Парсонсом первого бюро п</w:t>
      </w:r>
      <w:r w:rsidR="00713BD4" w:rsidRPr="007D3ED1">
        <w:rPr>
          <w:sz w:val="28"/>
          <w:szCs w:val="28"/>
        </w:rPr>
        <w:t>о консультации молодежи</w:t>
      </w:r>
      <w:r w:rsidRPr="007D3ED1">
        <w:rPr>
          <w:sz w:val="28"/>
          <w:szCs w:val="28"/>
        </w:rPr>
        <w:t>. В последующие десятилетия это направление активно развивалось в США и в странах Западной Европы.</w:t>
      </w:r>
    </w:p>
    <w:p w:rsidR="00287D37" w:rsidRPr="007D3ED1" w:rsidRDefault="001E2D98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 xml:space="preserve">Под </w:t>
      </w:r>
      <w:r w:rsidRPr="007D3ED1">
        <w:rPr>
          <w:iCs/>
          <w:sz w:val="28"/>
          <w:szCs w:val="28"/>
        </w:rPr>
        <w:t xml:space="preserve">профессиональной ориентацией </w:t>
      </w:r>
      <w:r w:rsidRPr="007D3ED1">
        <w:rPr>
          <w:sz w:val="28"/>
          <w:szCs w:val="28"/>
        </w:rPr>
        <w:t xml:space="preserve">понимают «широкий, выходящий за рамки педагогики и психологии комплекс мер по оказанию помощи в выборе профессии»; под </w:t>
      </w:r>
      <w:r w:rsidRPr="007D3ED1">
        <w:rPr>
          <w:iCs/>
          <w:sz w:val="28"/>
          <w:szCs w:val="28"/>
        </w:rPr>
        <w:t xml:space="preserve">профессиональной консультацией — </w:t>
      </w:r>
      <w:r w:rsidR="007D3ED1">
        <w:rPr>
          <w:sz w:val="28"/>
          <w:szCs w:val="28"/>
        </w:rPr>
        <w:t>«индиви</w:t>
      </w:r>
      <w:r w:rsidRPr="007D3ED1">
        <w:rPr>
          <w:sz w:val="28"/>
          <w:szCs w:val="28"/>
        </w:rPr>
        <w:t>дуально ориентированную помощь в профессиональном самоопределении»</w:t>
      </w:r>
      <w:r w:rsidR="00D070D2" w:rsidRPr="007D3ED1">
        <w:rPr>
          <w:sz w:val="28"/>
          <w:szCs w:val="28"/>
        </w:rPr>
        <w:t>.</w:t>
      </w:r>
    </w:p>
    <w:p w:rsidR="001E2D98" w:rsidRPr="007D3ED1" w:rsidRDefault="00287D37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И профориентация и профконсультация — это «ориентирование» школьника (оптанта), тогда как профессиональное самоопределение больше соотносится с «самоориентированием» учащегося, выступающего в роли субъекта самоопределения.</w:t>
      </w:r>
      <w:r w:rsidR="001E2D98" w:rsidRPr="007D3ED1">
        <w:rPr>
          <w:sz w:val="28"/>
          <w:szCs w:val="28"/>
        </w:rPr>
        <w:t>[</w:t>
      </w:r>
      <w:r w:rsidR="00023D50" w:rsidRPr="007D3ED1">
        <w:rPr>
          <w:sz w:val="28"/>
          <w:szCs w:val="28"/>
        </w:rPr>
        <w:t>11</w:t>
      </w:r>
      <w:r w:rsidR="001E2D98" w:rsidRPr="007D3ED1">
        <w:rPr>
          <w:sz w:val="28"/>
          <w:szCs w:val="28"/>
        </w:rPr>
        <w:t>]</w:t>
      </w:r>
    </w:p>
    <w:p w:rsidR="001E2D98" w:rsidRPr="007D3ED1" w:rsidRDefault="001E2D98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Основные тенденции в развитии э</w:t>
      </w:r>
      <w:r w:rsidR="007D3ED1">
        <w:rPr>
          <w:sz w:val="28"/>
          <w:szCs w:val="28"/>
        </w:rPr>
        <w:t>той дисциплины: активное исполь</w:t>
      </w:r>
      <w:r w:rsidRPr="007D3ED1">
        <w:rPr>
          <w:sz w:val="28"/>
          <w:szCs w:val="28"/>
        </w:rPr>
        <w:t>зование психодиагностики, наглядных средств, описаний профессий и конкретных рабочих постов, становл</w:t>
      </w:r>
      <w:r w:rsidR="007D3ED1">
        <w:rPr>
          <w:sz w:val="28"/>
          <w:szCs w:val="28"/>
        </w:rPr>
        <w:t>ение диалогового режима консуль</w:t>
      </w:r>
      <w:r w:rsidRPr="007D3ED1">
        <w:rPr>
          <w:sz w:val="28"/>
          <w:szCs w:val="28"/>
        </w:rPr>
        <w:t>тирования клиента как пути его самореализации в жизни в профессиональной сфере, как пути самопознания, а не только лишь ознакомления с существующими профессиями, учебными заведениями и вакансиями.</w:t>
      </w:r>
    </w:p>
    <w:p w:rsidR="001E2D98" w:rsidRPr="007D3ED1" w:rsidRDefault="001E2D98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Активное развитие репертуара сред</w:t>
      </w:r>
      <w:r w:rsidR="007D3ED1">
        <w:rPr>
          <w:sz w:val="28"/>
          <w:szCs w:val="28"/>
        </w:rPr>
        <w:t>ств и техник работы профконсуль</w:t>
      </w:r>
      <w:r w:rsidRPr="007D3ED1">
        <w:rPr>
          <w:sz w:val="28"/>
          <w:szCs w:val="28"/>
        </w:rPr>
        <w:t xml:space="preserve">тантов во многом определилось психотерапией как особой дисциплиной и широкой практикой ее разных направлений (гештальт-психология, психодрама, роджерианская терапия, трансактный анализ, НЛП и др.). Техники и технологии психотерапии, наработанные и широко апробированные в 1960-1970-х гг., в 1980-1990-х гг. быстро и эффективно адаптируются для решения задач профессиональной ориентации людей разного </w:t>
      </w:r>
      <w:r w:rsidR="007D3ED1" w:rsidRPr="007D3ED1">
        <w:rPr>
          <w:sz w:val="28"/>
          <w:szCs w:val="28"/>
        </w:rPr>
        <w:t>возраста,</w:t>
      </w:r>
      <w:r w:rsidRPr="007D3ED1">
        <w:rPr>
          <w:sz w:val="28"/>
          <w:szCs w:val="28"/>
        </w:rPr>
        <w:t xml:space="preserve"> как в индивидуальных, так и в групповых формах.</w:t>
      </w:r>
      <w:r w:rsidR="003C0E5F" w:rsidRPr="007D3ED1">
        <w:rPr>
          <w:sz w:val="28"/>
          <w:szCs w:val="28"/>
        </w:rPr>
        <w:t>[</w:t>
      </w:r>
      <w:r w:rsidR="00023D50" w:rsidRPr="007D3ED1">
        <w:rPr>
          <w:sz w:val="28"/>
          <w:szCs w:val="28"/>
        </w:rPr>
        <w:t>13</w:t>
      </w:r>
      <w:r w:rsidR="003C0E5F" w:rsidRPr="007D3ED1">
        <w:rPr>
          <w:sz w:val="28"/>
          <w:szCs w:val="28"/>
        </w:rPr>
        <w:t>]</w:t>
      </w:r>
    </w:p>
    <w:p w:rsidR="008779A4" w:rsidRPr="007D3ED1" w:rsidRDefault="001E2D98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 xml:space="preserve">С самого начала важным моментом профессиональной ориентации было </w:t>
      </w:r>
      <w:r w:rsidRPr="007D3ED1">
        <w:rPr>
          <w:iCs/>
          <w:sz w:val="28"/>
          <w:szCs w:val="28"/>
        </w:rPr>
        <w:t xml:space="preserve">посредничество </w:t>
      </w:r>
      <w:r w:rsidRPr="007D3ED1">
        <w:rPr>
          <w:sz w:val="28"/>
          <w:szCs w:val="28"/>
        </w:rPr>
        <w:t xml:space="preserve">опытного специалиста — педагога, профессионала, а позже и специалиста-психолога — в ориентации молодого человек, в огромном пространстве актуальных и востребованных профессий, доступных для овладения данным человеком с учетом его физических и психологических особенностей и внешних, объективных условий. Ближе к концу </w:t>
      </w:r>
      <w:r w:rsidRPr="007D3ED1">
        <w:rPr>
          <w:sz w:val="28"/>
          <w:szCs w:val="28"/>
          <w:lang w:val="en-US"/>
        </w:rPr>
        <w:t>XX</w:t>
      </w:r>
      <w:r w:rsidRPr="007D3ED1">
        <w:rPr>
          <w:sz w:val="28"/>
          <w:szCs w:val="28"/>
        </w:rPr>
        <w:t xml:space="preserve"> в. необходимость в таком периодическом посредничестве становится актуальной на каждом возрастном</w:t>
      </w:r>
      <w:r w:rsidR="008779A4" w:rsidRPr="007D3ED1">
        <w:rPr>
          <w:sz w:val="28"/>
          <w:szCs w:val="28"/>
        </w:rPr>
        <w:t xml:space="preserve"> этапе — как вопрос профессиональной карьеры человека в широком смысле. Возрастной диапазон лиц, нуждающихся в периодической поддержке, имеет тенденцию предельно расширяться — от подросткового до пенсионного и постпенсионного возраста. В сфере искусства и в спорте к середине </w:t>
      </w:r>
      <w:r w:rsidR="008779A4" w:rsidRPr="007D3ED1">
        <w:rPr>
          <w:sz w:val="28"/>
          <w:szCs w:val="28"/>
          <w:lang w:val="en-US"/>
        </w:rPr>
        <w:t>XX</w:t>
      </w:r>
      <w:r w:rsidR="008779A4" w:rsidRPr="007D3ED1">
        <w:rPr>
          <w:sz w:val="28"/>
          <w:szCs w:val="28"/>
        </w:rPr>
        <w:t xml:space="preserve"> в. нормой стала ранняя </w:t>
      </w:r>
      <w:r w:rsidR="008779A4" w:rsidRPr="007D3ED1">
        <w:rPr>
          <w:iCs/>
          <w:sz w:val="28"/>
          <w:szCs w:val="28"/>
        </w:rPr>
        <w:t xml:space="preserve">специализация — </w:t>
      </w:r>
      <w:r w:rsidR="008779A4" w:rsidRPr="007D3ED1">
        <w:rPr>
          <w:sz w:val="28"/>
          <w:szCs w:val="28"/>
        </w:rPr>
        <w:t>с 6-8-летнего возраста.</w:t>
      </w:r>
    </w:p>
    <w:p w:rsidR="008779A4" w:rsidRPr="007D3ED1" w:rsidRDefault="008779A4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 xml:space="preserve">Вторым важным условием профессиональной ориентации в это же время стали называть и </w:t>
      </w:r>
      <w:r w:rsidRPr="007D3ED1">
        <w:rPr>
          <w:iCs/>
          <w:sz w:val="28"/>
          <w:szCs w:val="28"/>
        </w:rPr>
        <w:t xml:space="preserve">психологическое сопровождение — </w:t>
      </w:r>
      <w:r w:rsidRPr="007D3ED1">
        <w:rPr>
          <w:sz w:val="28"/>
          <w:szCs w:val="28"/>
        </w:rPr>
        <w:t>целостный процесс изучения, формирования, развития и коррекции професси</w:t>
      </w:r>
      <w:r w:rsidR="00E342C3" w:rsidRPr="007D3ED1">
        <w:rPr>
          <w:sz w:val="28"/>
          <w:szCs w:val="28"/>
        </w:rPr>
        <w:t>онального становления личности.[3]</w:t>
      </w:r>
    </w:p>
    <w:p w:rsidR="008779A4" w:rsidRPr="007D3ED1" w:rsidRDefault="008779A4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iCs/>
          <w:sz w:val="28"/>
          <w:szCs w:val="28"/>
        </w:rPr>
        <w:t xml:space="preserve">Профессиональная ориентация </w:t>
      </w:r>
      <w:r w:rsidRPr="007D3ED1">
        <w:rPr>
          <w:sz w:val="28"/>
          <w:szCs w:val="28"/>
        </w:rPr>
        <w:t>как целостное направление, в свою очередь, также разделяется не неско</w:t>
      </w:r>
      <w:r w:rsidR="007D3ED1">
        <w:rPr>
          <w:sz w:val="28"/>
          <w:szCs w:val="28"/>
        </w:rPr>
        <w:t>лько самостоятельных ветвей, на</w:t>
      </w:r>
      <w:r w:rsidRPr="007D3ED1">
        <w:rPr>
          <w:sz w:val="28"/>
          <w:szCs w:val="28"/>
        </w:rPr>
        <w:t>правлений деятельности, отличающи</w:t>
      </w:r>
      <w:r w:rsidR="007D3ED1">
        <w:rPr>
          <w:sz w:val="28"/>
          <w:szCs w:val="28"/>
        </w:rPr>
        <w:t>хся по своей методологии и мето</w:t>
      </w:r>
      <w:r w:rsidRPr="007D3ED1">
        <w:rPr>
          <w:sz w:val="28"/>
          <w:szCs w:val="28"/>
        </w:rPr>
        <w:t>дическому инструментарию: на про</w:t>
      </w:r>
      <w:r w:rsidR="007D3ED1">
        <w:rPr>
          <w:sz w:val="28"/>
          <w:szCs w:val="28"/>
        </w:rPr>
        <w:t>финформацию, профагитацию, проф</w:t>
      </w:r>
      <w:r w:rsidRPr="007D3ED1">
        <w:rPr>
          <w:sz w:val="28"/>
          <w:szCs w:val="28"/>
        </w:rPr>
        <w:t>просвещение, профдиагностику, профконсультацию.</w:t>
      </w:r>
    </w:p>
    <w:p w:rsidR="008779A4" w:rsidRPr="007D3ED1" w:rsidRDefault="008779A4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Профориентация в целом — широкое по своему содержанию понятие, имеющее разные смыслы в разных национальных культурах. Например, в США ребенка с раннего возраста ориентируют на «успешную карьеру», что предполагает особое отношение ко всему, что связано с выбором в будущем людей как клиентов, с одной стороны, с другой — ответственность специалистов-консультантов.</w:t>
      </w:r>
    </w:p>
    <w:p w:rsidR="008779A4" w:rsidRPr="007D3ED1" w:rsidRDefault="008779A4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iCs/>
          <w:sz w:val="28"/>
          <w:szCs w:val="28"/>
        </w:rPr>
        <w:t xml:space="preserve">Профессиональное и личностное самоопределение </w:t>
      </w:r>
      <w:r w:rsidR="007D3ED1">
        <w:rPr>
          <w:sz w:val="28"/>
          <w:szCs w:val="28"/>
        </w:rPr>
        <w:t>тесно взаимосвяза</w:t>
      </w:r>
      <w:r w:rsidRPr="007D3ED1">
        <w:rPr>
          <w:sz w:val="28"/>
          <w:szCs w:val="28"/>
        </w:rPr>
        <w:t>ны. Так, например, Э. Эриксон рассматривает их как два взаимосвязанных процесса становления идентичн</w:t>
      </w:r>
      <w:r w:rsidR="000510A2" w:rsidRPr="007D3ED1">
        <w:rPr>
          <w:sz w:val="28"/>
          <w:szCs w:val="28"/>
        </w:rPr>
        <w:t>ости личности</w:t>
      </w:r>
      <w:r w:rsidR="00E342C3" w:rsidRPr="007D3ED1">
        <w:rPr>
          <w:sz w:val="28"/>
          <w:szCs w:val="28"/>
        </w:rPr>
        <w:t>.</w:t>
      </w:r>
      <w:r w:rsidR="000510A2" w:rsidRPr="007D3ED1">
        <w:rPr>
          <w:sz w:val="28"/>
          <w:szCs w:val="28"/>
        </w:rPr>
        <w:t>[</w:t>
      </w:r>
      <w:r w:rsidR="00E342C3" w:rsidRPr="007D3ED1">
        <w:rPr>
          <w:sz w:val="28"/>
          <w:szCs w:val="28"/>
        </w:rPr>
        <w:t>15</w:t>
      </w:r>
      <w:r w:rsidR="000510A2" w:rsidRPr="007D3ED1">
        <w:rPr>
          <w:sz w:val="28"/>
          <w:szCs w:val="28"/>
        </w:rPr>
        <w:t>] Н. С. Пряж</w:t>
      </w:r>
      <w:r w:rsidRPr="007D3ED1">
        <w:rPr>
          <w:sz w:val="28"/>
          <w:szCs w:val="28"/>
        </w:rPr>
        <w:t>ников выделяет два принципиальных различия между ними:</w:t>
      </w:r>
    </w:p>
    <w:p w:rsidR="008779A4" w:rsidRPr="007D3ED1" w:rsidRDefault="008779A4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•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в отличие от личностного, профессиональное самоопределение более конкретно, обычно оформляется официально (диплом о профессиональном образовании, сертификат и т. п.);</w:t>
      </w:r>
    </w:p>
    <w:p w:rsidR="008779A4" w:rsidRPr="007D3ED1" w:rsidRDefault="008779A4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•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личностное самоопределение все</w:t>
      </w:r>
      <w:r w:rsidR="007D3ED1">
        <w:rPr>
          <w:sz w:val="28"/>
          <w:szCs w:val="28"/>
        </w:rPr>
        <w:t>гда более сложное явление, зави</w:t>
      </w:r>
      <w:r w:rsidRPr="007D3ED1">
        <w:rPr>
          <w:sz w:val="28"/>
          <w:szCs w:val="28"/>
        </w:rPr>
        <w:t>сящее больше не от благоприятных внешних, а от внутренних причин (личностных особенностей, «жизненных сценариев», по Э. Берну, доминирующих в обществе ценностей и т. д.).</w:t>
      </w:r>
      <w:r w:rsidR="000510A2" w:rsidRPr="007D3ED1">
        <w:rPr>
          <w:sz w:val="28"/>
          <w:szCs w:val="28"/>
        </w:rPr>
        <w:t>[</w:t>
      </w:r>
      <w:r w:rsidR="00716A11" w:rsidRPr="007D3ED1">
        <w:rPr>
          <w:sz w:val="28"/>
          <w:szCs w:val="28"/>
        </w:rPr>
        <w:t>11</w:t>
      </w:r>
      <w:r w:rsidR="000510A2" w:rsidRPr="007D3ED1">
        <w:rPr>
          <w:sz w:val="28"/>
          <w:szCs w:val="28"/>
        </w:rPr>
        <w:t>]</w:t>
      </w:r>
    </w:p>
    <w:p w:rsidR="008779A4" w:rsidRPr="007D3ED1" w:rsidRDefault="008779A4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Глубокие социально-экономически</w:t>
      </w:r>
      <w:r w:rsidR="007D3ED1">
        <w:rPr>
          <w:sz w:val="28"/>
          <w:szCs w:val="28"/>
        </w:rPr>
        <w:t>е изменения, произошедшие в Рос</w:t>
      </w:r>
      <w:r w:rsidRPr="007D3ED1">
        <w:rPr>
          <w:sz w:val="28"/>
          <w:szCs w:val="28"/>
        </w:rPr>
        <w:t>сии в 1980-1990-х гг., затронули не только внешние условия, влияющие на представления о профессиях человека, вступающего в жизнь. Серьезно деформирована и его субъективная сфера. Были разрушены семейные традиции передачи профессии от поколения к поколению, резко упал авторитет родителей и учителей как экспертов в выборе профессиональной стези, стали размываться границы «мужских» и «женских» профессий. В 14-15 лет подростки больше п</w:t>
      </w:r>
      <w:r w:rsidR="000510A2" w:rsidRPr="007D3ED1">
        <w:rPr>
          <w:sz w:val="28"/>
          <w:szCs w:val="28"/>
        </w:rPr>
        <w:t>рислушиваются к мнению сверстни</w:t>
      </w:r>
      <w:r w:rsidRPr="007D3ED1">
        <w:rPr>
          <w:sz w:val="28"/>
          <w:szCs w:val="28"/>
        </w:rPr>
        <w:t>ков и учителей, но меньше — к мнению родителей и родственников. С возрастом влияние окружающих резко уменьшается. Шестнадцати</w:t>
      </w:r>
      <w:r w:rsidR="000510A2" w:rsidRP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-</w:t>
      </w:r>
      <w:r w:rsidR="000510A2" w:rsidRP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семнадцатилетние проявляют достаточную самостоятельность, сознательность и активность в профессиональном самоопределении, девушки — большую активность, чем юноши. Профессиональный выбор наиболее интеллектуально развитых и личностно зрелых подростков чаще делается самостоятельно, без заметного влияния окружающих их значимых людей — родителей, родственников, учителей, друзей.</w:t>
      </w:r>
      <w:r w:rsidR="000510A2" w:rsidRPr="007D3ED1">
        <w:rPr>
          <w:sz w:val="28"/>
          <w:szCs w:val="28"/>
        </w:rPr>
        <w:t>[</w:t>
      </w:r>
      <w:r w:rsidR="00716A11" w:rsidRPr="007D3ED1">
        <w:rPr>
          <w:sz w:val="28"/>
          <w:szCs w:val="28"/>
        </w:rPr>
        <w:t>13</w:t>
      </w:r>
      <w:r w:rsidR="000510A2" w:rsidRPr="007D3ED1">
        <w:rPr>
          <w:sz w:val="28"/>
          <w:szCs w:val="28"/>
        </w:rPr>
        <w:t>]</w:t>
      </w:r>
    </w:p>
    <w:p w:rsidR="008779A4" w:rsidRPr="007D3ED1" w:rsidRDefault="008779A4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Основными проблемами, препя</w:t>
      </w:r>
      <w:r w:rsidR="007D3ED1">
        <w:rPr>
          <w:sz w:val="28"/>
          <w:szCs w:val="28"/>
        </w:rPr>
        <w:t>тствующими успешному решению ти</w:t>
      </w:r>
      <w:r w:rsidRPr="007D3ED1">
        <w:rPr>
          <w:sz w:val="28"/>
          <w:szCs w:val="28"/>
        </w:rPr>
        <w:t>повых задач профориентации, остаются отсутствие единых стандартных батарей психодиагностики, недостаточное финансовое и техническое оснащение центров, недостаток опыта и квалификации их сотрудников, порою архаичность и некоординированность деятельности со стороны центральных и региональных государстве</w:t>
      </w:r>
      <w:r w:rsidR="007D3ED1">
        <w:rPr>
          <w:sz w:val="28"/>
          <w:szCs w:val="28"/>
        </w:rPr>
        <w:t>нных органов. В 1990-х гг. проф</w:t>
      </w:r>
      <w:r w:rsidRPr="007D3ED1">
        <w:rPr>
          <w:sz w:val="28"/>
          <w:szCs w:val="28"/>
        </w:rPr>
        <w:t>ориентация переживала общие для многих психологических дисциплин трудности. На уровне методологии господствовали эклектика, заимствование зарубежных технологий и методик, поспешные конструирования собственных, не проходящих должную психометрическую проверку тестов; на уровне методического обеспечения — неполнота; на уровне профессионализма специалистов — отсутствие опыта, психологического или педагогического образования; на уровне стратегии — отсутствие координации деятельности двух ветвей профориентационной работы в масштабе государства в целом.</w:t>
      </w:r>
      <w:r w:rsidR="000510A2" w:rsidRPr="007D3ED1">
        <w:rPr>
          <w:sz w:val="28"/>
          <w:szCs w:val="28"/>
        </w:rPr>
        <w:t>[</w:t>
      </w:r>
      <w:r w:rsidR="00716A11" w:rsidRPr="007D3ED1">
        <w:rPr>
          <w:sz w:val="28"/>
          <w:szCs w:val="28"/>
        </w:rPr>
        <w:t>8</w:t>
      </w:r>
      <w:r w:rsidR="000510A2" w:rsidRPr="007D3ED1">
        <w:rPr>
          <w:sz w:val="28"/>
          <w:szCs w:val="28"/>
        </w:rPr>
        <w:t>]</w:t>
      </w:r>
    </w:p>
    <w:p w:rsidR="008779A4" w:rsidRPr="007D3ED1" w:rsidRDefault="008779A4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 xml:space="preserve">Тем не менее отрасль активно развивалась. В качестве примера можно привести </w:t>
      </w:r>
      <w:r w:rsidRPr="007D3ED1">
        <w:rPr>
          <w:iCs/>
          <w:sz w:val="28"/>
          <w:szCs w:val="28"/>
        </w:rPr>
        <w:t xml:space="preserve">типичный хронотоп </w:t>
      </w:r>
      <w:r w:rsidRPr="007D3ED1">
        <w:rPr>
          <w:sz w:val="28"/>
          <w:szCs w:val="28"/>
        </w:rPr>
        <w:t xml:space="preserve">начала </w:t>
      </w:r>
      <w:r w:rsidRPr="007D3ED1">
        <w:rPr>
          <w:sz w:val="28"/>
          <w:szCs w:val="28"/>
          <w:lang w:val="en-US"/>
        </w:rPr>
        <w:t>XXI</w:t>
      </w:r>
      <w:r w:rsidRPr="007D3ED1">
        <w:rPr>
          <w:sz w:val="28"/>
          <w:szCs w:val="28"/>
        </w:rPr>
        <w:t xml:space="preserve"> в. — программную часть дисциплины, оформленную Э. Ф. Зеером с сотрудниками</w:t>
      </w:r>
      <w:r w:rsidR="006F47B9" w:rsidRPr="007D3ED1">
        <w:rPr>
          <w:sz w:val="28"/>
          <w:szCs w:val="28"/>
        </w:rPr>
        <w:t>:</w:t>
      </w:r>
    </w:p>
    <w:p w:rsidR="008779A4" w:rsidRPr="007D3ED1" w:rsidRDefault="008779A4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iCs/>
          <w:sz w:val="28"/>
          <w:szCs w:val="28"/>
        </w:rPr>
        <w:t xml:space="preserve">Профориентология — </w:t>
      </w:r>
      <w:r w:rsidRPr="007D3ED1">
        <w:rPr>
          <w:sz w:val="28"/>
          <w:szCs w:val="28"/>
        </w:rPr>
        <w:t>научная дисц</w:t>
      </w:r>
      <w:r w:rsidR="007D3ED1">
        <w:rPr>
          <w:sz w:val="28"/>
          <w:szCs w:val="28"/>
        </w:rPr>
        <w:t>иплина, находящаяся на стыке фи</w:t>
      </w:r>
      <w:r w:rsidRPr="007D3ED1">
        <w:rPr>
          <w:sz w:val="28"/>
          <w:szCs w:val="28"/>
        </w:rPr>
        <w:t xml:space="preserve">лософии, психологии и педагогики, </w:t>
      </w:r>
      <w:r w:rsidR="007D3ED1">
        <w:rPr>
          <w:sz w:val="28"/>
          <w:szCs w:val="28"/>
        </w:rPr>
        <w:t>изучающая факты, механизмы и за</w:t>
      </w:r>
      <w:r w:rsidRPr="007D3ED1">
        <w:rPr>
          <w:sz w:val="28"/>
          <w:szCs w:val="28"/>
        </w:rPr>
        <w:t>кономерности профессионального становления личности.</w:t>
      </w:r>
    </w:p>
    <w:p w:rsidR="00F55904" w:rsidRPr="007D3ED1" w:rsidRDefault="008779A4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iCs/>
          <w:sz w:val="28"/>
          <w:szCs w:val="28"/>
        </w:rPr>
        <w:t xml:space="preserve">Цель </w:t>
      </w:r>
      <w:r w:rsidRPr="007D3ED1">
        <w:rPr>
          <w:sz w:val="28"/>
          <w:szCs w:val="28"/>
        </w:rPr>
        <w:t>профориентологии — оказание психологиче</w:t>
      </w:r>
      <w:r w:rsidR="007D3ED1">
        <w:rPr>
          <w:sz w:val="28"/>
          <w:szCs w:val="28"/>
        </w:rPr>
        <w:t>ской и педагогиче</w:t>
      </w:r>
      <w:r w:rsidRPr="007D3ED1">
        <w:rPr>
          <w:sz w:val="28"/>
          <w:szCs w:val="28"/>
        </w:rPr>
        <w:t>ской помощи при выборе профессии, в процессе карьерного роста, а также актуализация профессионально-психологического потенциала личности.</w:t>
      </w:r>
    </w:p>
    <w:p w:rsidR="000E1752" w:rsidRPr="007D3ED1" w:rsidRDefault="000E175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iCs/>
          <w:sz w:val="28"/>
          <w:szCs w:val="28"/>
        </w:rPr>
        <w:t xml:space="preserve">Задачи </w:t>
      </w:r>
      <w:r w:rsidRPr="007D3ED1">
        <w:rPr>
          <w:sz w:val="28"/>
          <w:szCs w:val="28"/>
        </w:rPr>
        <w:t>профориентологии:</w:t>
      </w:r>
    </w:p>
    <w:p w:rsidR="000E1752" w:rsidRPr="007D3ED1" w:rsidRDefault="000E175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1) формирование профессиеведческой компетентности: ознакомление с миром профессий, классификацией и социально-психологической характеристикой профессий, типовыми сценариями профессиональной биографии;</w:t>
      </w:r>
    </w:p>
    <w:p w:rsidR="000E1752" w:rsidRPr="007D3ED1" w:rsidRDefault="000E175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2) развитие профессиеведческих компетенций: коммуникативных и презентационных навыков, умений по трудоустройству и самомаркетингу, способностей в области проектирования своего карьерного роста и др.;</w:t>
      </w:r>
    </w:p>
    <w:p w:rsidR="000E1752" w:rsidRPr="007D3ED1" w:rsidRDefault="000E175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 xml:space="preserve">3) обеспечение психологически </w:t>
      </w:r>
      <w:r w:rsidR="007D3ED1">
        <w:rPr>
          <w:sz w:val="28"/>
          <w:szCs w:val="28"/>
        </w:rPr>
        <w:t>компетентного сопровождения про</w:t>
      </w:r>
      <w:r w:rsidRPr="007D3ED1">
        <w:rPr>
          <w:sz w:val="28"/>
          <w:szCs w:val="28"/>
        </w:rPr>
        <w:t>фессиональной жизни человека с начала профессиональной дифференциации интересов и склонностей до завершения профессиональной биографии.</w:t>
      </w:r>
      <w:r w:rsidR="006F47B9" w:rsidRPr="007D3ED1">
        <w:rPr>
          <w:sz w:val="28"/>
          <w:szCs w:val="28"/>
        </w:rPr>
        <w:t>[</w:t>
      </w:r>
      <w:r w:rsidR="00C45F9E" w:rsidRPr="007D3ED1">
        <w:rPr>
          <w:sz w:val="28"/>
          <w:szCs w:val="28"/>
        </w:rPr>
        <w:t>3</w:t>
      </w:r>
      <w:r w:rsidR="006F47B9" w:rsidRPr="007D3ED1">
        <w:rPr>
          <w:sz w:val="28"/>
          <w:szCs w:val="28"/>
        </w:rPr>
        <w:t>]</w:t>
      </w:r>
    </w:p>
    <w:p w:rsidR="000E1752" w:rsidRPr="007D3ED1" w:rsidRDefault="000E175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iCs/>
          <w:sz w:val="28"/>
          <w:szCs w:val="28"/>
        </w:rPr>
        <w:t xml:space="preserve">Профориентология, </w:t>
      </w:r>
      <w:r w:rsidRPr="007D3ED1">
        <w:rPr>
          <w:sz w:val="28"/>
          <w:szCs w:val="28"/>
        </w:rPr>
        <w:t xml:space="preserve">как </w:t>
      </w:r>
      <w:r w:rsidRPr="007D3ED1">
        <w:rPr>
          <w:iCs/>
          <w:sz w:val="28"/>
          <w:szCs w:val="28"/>
        </w:rPr>
        <w:t xml:space="preserve">самостоятельная отрасль науки, </w:t>
      </w:r>
      <w:r w:rsidR="007D3ED1">
        <w:rPr>
          <w:sz w:val="28"/>
          <w:szCs w:val="28"/>
        </w:rPr>
        <w:t>характери</w:t>
      </w:r>
      <w:r w:rsidRPr="007D3ED1">
        <w:rPr>
          <w:sz w:val="28"/>
          <w:szCs w:val="28"/>
        </w:rPr>
        <w:t xml:space="preserve">зуется собственным предметом и методами исследования. Ее </w:t>
      </w:r>
      <w:r w:rsidRPr="007D3ED1">
        <w:rPr>
          <w:iCs/>
          <w:sz w:val="28"/>
          <w:szCs w:val="28"/>
        </w:rPr>
        <w:t xml:space="preserve">предметом </w:t>
      </w:r>
      <w:r w:rsidRPr="007D3ED1">
        <w:rPr>
          <w:sz w:val="28"/>
          <w:szCs w:val="28"/>
        </w:rPr>
        <w:t>являются профессионально обусловленные явления, закономерности и механизмы взаимосвязи человека с миром профессий.</w:t>
      </w:r>
    </w:p>
    <w:p w:rsidR="000E1752" w:rsidRPr="007D3ED1" w:rsidRDefault="000E175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Профессиональное становление охватывает длительный период жизни человека (35-40 лет). В течение этого времени меняются жизненные и профессиональные планы, происходит смена социальной ситуации, ведущей деятельности, пер</w:t>
      </w:r>
      <w:r w:rsidR="006F47B9" w:rsidRPr="007D3ED1">
        <w:rPr>
          <w:sz w:val="28"/>
          <w:szCs w:val="28"/>
        </w:rPr>
        <w:t xml:space="preserve">естройка структуры личности. </w:t>
      </w:r>
      <w:r w:rsidRPr="007D3ED1">
        <w:rPr>
          <w:sz w:val="28"/>
          <w:szCs w:val="28"/>
        </w:rPr>
        <w:t>В целостном профессиональном становлении личности выделяются семь стадий.</w:t>
      </w:r>
    </w:p>
    <w:p w:rsidR="000E1752" w:rsidRPr="007D3ED1" w:rsidRDefault="000E175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1.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Началом данного процесса является зарождение профессионально ориентированных интересов и склонностей у детей под влиянием родственников, учителей, сюжетно-ролевых</w:t>
      </w:r>
      <w:r w:rsidR="006F47B9" w:rsidRPr="007D3ED1">
        <w:rPr>
          <w:sz w:val="28"/>
          <w:szCs w:val="28"/>
        </w:rPr>
        <w:t xml:space="preserve"> игр и учебных предметов (0-12 </w:t>
      </w:r>
      <w:r w:rsidRPr="007D3ED1">
        <w:rPr>
          <w:sz w:val="28"/>
          <w:szCs w:val="28"/>
        </w:rPr>
        <w:t>лет).</w:t>
      </w:r>
    </w:p>
    <w:p w:rsidR="000E1752" w:rsidRPr="007D3ED1" w:rsidRDefault="000E175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2.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 xml:space="preserve">Затем следует формирование профессиональных намерений, которое завершается осознанным, желанным, а иногда и вынужденным выбором профессии. Этот период получил название </w:t>
      </w:r>
      <w:r w:rsidRPr="007D3ED1">
        <w:rPr>
          <w:iCs/>
          <w:sz w:val="28"/>
          <w:szCs w:val="28"/>
        </w:rPr>
        <w:t>оптации.</w:t>
      </w:r>
    </w:p>
    <w:p w:rsidR="000E1752" w:rsidRPr="007D3ED1" w:rsidRDefault="000E175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3.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 xml:space="preserve">Следующая стадия </w:t>
      </w:r>
      <w:r w:rsidRPr="007D3ED1">
        <w:rPr>
          <w:iCs/>
          <w:sz w:val="28"/>
          <w:szCs w:val="28"/>
        </w:rPr>
        <w:t xml:space="preserve">профессиональной подготовки </w:t>
      </w:r>
      <w:r w:rsidR="007D3ED1">
        <w:rPr>
          <w:sz w:val="28"/>
          <w:szCs w:val="28"/>
        </w:rPr>
        <w:t>начинается с по</w:t>
      </w:r>
      <w:r w:rsidRPr="007D3ED1">
        <w:rPr>
          <w:sz w:val="28"/>
          <w:szCs w:val="28"/>
        </w:rPr>
        <w:t>ступления в профессиональное учебное заведение.</w:t>
      </w:r>
    </w:p>
    <w:p w:rsidR="000E1752" w:rsidRPr="007D3ED1" w:rsidRDefault="000E175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4.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 xml:space="preserve">По окончании учебного заведения наступает стадия </w:t>
      </w:r>
      <w:r w:rsidR="007D3ED1">
        <w:rPr>
          <w:iCs/>
          <w:sz w:val="28"/>
          <w:szCs w:val="28"/>
        </w:rPr>
        <w:t>профессиональ</w:t>
      </w:r>
      <w:r w:rsidRPr="007D3ED1">
        <w:rPr>
          <w:iCs/>
          <w:sz w:val="28"/>
          <w:szCs w:val="28"/>
        </w:rPr>
        <w:t>ной адаптации.</w:t>
      </w:r>
    </w:p>
    <w:p w:rsidR="000E1752" w:rsidRPr="007D3ED1" w:rsidRDefault="000E175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5.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По мере освоения профессии личность все больше погружаетс</w:t>
      </w:r>
      <w:r w:rsidR="006F47B9" w:rsidRPr="007D3ED1">
        <w:rPr>
          <w:sz w:val="28"/>
          <w:szCs w:val="28"/>
        </w:rPr>
        <w:t xml:space="preserve">я в профессиональную среду. </w:t>
      </w:r>
      <w:r w:rsidRPr="007D3ED1">
        <w:rPr>
          <w:sz w:val="28"/>
          <w:szCs w:val="28"/>
        </w:rPr>
        <w:t xml:space="preserve">Наступает стадия </w:t>
      </w:r>
      <w:r w:rsidRPr="007D3ED1">
        <w:rPr>
          <w:iCs/>
          <w:sz w:val="28"/>
          <w:szCs w:val="28"/>
        </w:rPr>
        <w:t xml:space="preserve">первичной профессионализации </w:t>
      </w:r>
      <w:r w:rsidRPr="007D3ED1">
        <w:rPr>
          <w:sz w:val="28"/>
          <w:szCs w:val="28"/>
        </w:rPr>
        <w:t>и становления специалиста.</w:t>
      </w:r>
    </w:p>
    <w:p w:rsidR="000E1752" w:rsidRPr="007D3ED1" w:rsidRDefault="000E175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6.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Дальнейшее повышение квали</w:t>
      </w:r>
      <w:r w:rsidR="007D3ED1">
        <w:rPr>
          <w:sz w:val="28"/>
          <w:szCs w:val="28"/>
        </w:rPr>
        <w:t>фикации, индивидуализация техно</w:t>
      </w:r>
      <w:r w:rsidRPr="007D3ED1">
        <w:rPr>
          <w:sz w:val="28"/>
          <w:szCs w:val="28"/>
        </w:rPr>
        <w:t xml:space="preserve">логий выполнения деятельности, выработка собственной профессиональной позиции, высокое качество и производительность труда приводят к переходу личности на </w:t>
      </w:r>
      <w:r w:rsidRPr="007D3ED1">
        <w:rPr>
          <w:iCs/>
          <w:sz w:val="28"/>
          <w:szCs w:val="28"/>
        </w:rPr>
        <w:t xml:space="preserve">второй уровень профессионализации, </w:t>
      </w:r>
      <w:r w:rsidRPr="007D3ED1">
        <w:rPr>
          <w:sz w:val="28"/>
          <w:szCs w:val="28"/>
        </w:rPr>
        <w:t>на котором происходит становление профессионала.</w:t>
      </w:r>
    </w:p>
    <w:p w:rsidR="000E1752" w:rsidRPr="007D3ED1" w:rsidRDefault="000E175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 xml:space="preserve">7. Часть работников, обладающих творческим потенциалом, развитой потребностью в самоосуществлении и самореализации, переходит на следующую стадию — </w:t>
      </w:r>
      <w:r w:rsidRPr="007D3ED1">
        <w:rPr>
          <w:iCs/>
          <w:sz w:val="28"/>
          <w:szCs w:val="28"/>
        </w:rPr>
        <w:t>профессионального мастерства</w:t>
      </w:r>
      <w:r w:rsidRPr="007D3ED1">
        <w:rPr>
          <w:sz w:val="28"/>
          <w:szCs w:val="28"/>
        </w:rPr>
        <w:t>.</w:t>
      </w:r>
      <w:r w:rsidR="006F47B9" w:rsidRPr="007D3ED1">
        <w:rPr>
          <w:sz w:val="28"/>
          <w:szCs w:val="28"/>
        </w:rPr>
        <w:t>[</w:t>
      </w:r>
      <w:r w:rsidR="00A02440" w:rsidRPr="007D3ED1">
        <w:rPr>
          <w:sz w:val="28"/>
          <w:szCs w:val="28"/>
        </w:rPr>
        <w:t>3</w:t>
      </w:r>
      <w:r w:rsidR="006F47B9" w:rsidRPr="007D3ED1">
        <w:rPr>
          <w:sz w:val="28"/>
          <w:szCs w:val="28"/>
        </w:rPr>
        <w:t>]</w:t>
      </w:r>
    </w:p>
    <w:p w:rsidR="000E1752" w:rsidRPr="007D3ED1" w:rsidRDefault="000E175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 xml:space="preserve">Формально сущность профориентации как раздела науки можно обозначить в виде превращения исходной формулы психологии труда как системы «субъект — объект» в более развернутую форму: </w:t>
      </w:r>
      <w:r w:rsidRPr="007D3ED1">
        <w:rPr>
          <w:iCs/>
          <w:sz w:val="28"/>
          <w:szCs w:val="28"/>
        </w:rPr>
        <w:t xml:space="preserve">система «субъект — объект (профессиональная деятельность — профессиональная карьера — жизненный путь — личностное развитие) — другие субъекты </w:t>
      </w:r>
      <w:r w:rsidRPr="007D3ED1">
        <w:rPr>
          <w:sz w:val="28"/>
          <w:szCs w:val="28"/>
        </w:rPr>
        <w:t xml:space="preserve">— </w:t>
      </w:r>
      <w:r w:rsidRPr="007D3ED1">
        <w:rPr>
          <w:iCs/>
          <w:sz w:val="28"/>
          <w:szCs w:val="28"/>
        </w:rPr>
        <w:t>социальная среда».</w:t>
      </w:r>
      <w:r w:rsidR="00FB289E" w:rsidRPr="007D3ED1">
        <w:rPr>
          <w:iCs/>
          <w:sz w:val="28"/>
          <w:szCs w:val="28"/>
        </w:rPr>
        <w:t>[</w:t>
      </w:r>
      <w:r w:rsidR="00A02440" w:rsidRPr="007D3ED1">
        <w:rPr>
          <w:iCs/>
          <w:sz w:val="28"/>
          <w:szCs w:val="28"/>
        </w:rPr>
        <w:t>13</w:t>
      </w:r>
      <w:r w:rsidR="00FB289E" w:rsidRPr="007D3ED1">
        <w:rPr>
          <w:iCs/>
          <w:sz w:val="28"/>
          <w:szCs w:val="28"/>
        </w:rPr>
        <w:t>]</w:t>
      </w:r>
    </w:p>
    <w:p w:rsidR="000E1752" w:rsidRPr="007D3ED1" w:rsidRDefault="000E1752" w:rsidP="007D3ED1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E1752" w:rsidRPr="007D3ED1" w:rsidRDefault="007D3ED1" w:rsidP="007D3ED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b/>
          <w:bCs/>
          <w:sz w:val="28"/>
          <w:szCs w:val="32"/>
        </w:rPr>
        <w:t>1.2</w:t>
      </w:r>
      <w:r w:rsidR="00C56F2E" w:rsidRPr="007D3ED1">
        <w:rPr>
          <w:b/>
          <w:bCs/>
          <w:sz w:val="28"/>
          <w:szCs w:val="32"/>
        </w:rPr>
        <w:t xml:space="preserve"> </w:t>
      </w:r>
      <w:r w:rsidR="000E1752" w:rsidRPr="007D3ED1">
        <w:rPr>
          <w:b/>
          <w:bCs/>
          <w:sz w:val="28"/>
          <w:szCs w:val="32"/>
        </w:rPr>
        <w:t>Профессиональное обучение</w:t>
      </w:r>
    </w:p>
    <w:p w:rsidR="00E26752" w:rsidRPr="007D3ED1" w:rsidRDefault="00E2675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1752" w:rsidRPr="007D3ED1" w:rsidRDefault="000E175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 xml:space="preserve">На протяжении столетия </w:t>
      </w:r>
      <w:r w:rsidRPr="007D3ED1">
        <w:rPr>
          <w:iCs/>
          <w:sz w:val="28"/>
          <w:szCs w:val="28"/>
        </w:rPr>
        <w:t xml:space="preserve">профессиональная ориентация </w:t>
      </w:r>
      <w:r w:rsidRPr="007D3ED1">
        <w:rPr>
          <w:sz w:val="28"/>
          <w:szCs w:val="28"/>
        </w:rPr>
        <w:t xml:space="preserve">и </w:t>
      </w:r>
      <w:r w:rsidR="007D3ED1">
        <w:rPr>
          <w:iCs/>
          <w:sz w:val="28"/>
          <w:szCs w:val="28"/>
        </w:rPr>
        <w:t>профессио</w:t>
      </w:r>
      <w:r w:rsidRPr="007D3ED1">
        <w:rPr>
          <w:iCs/>
          <w:sz w:val="28"/>
          <w:szCs w:val="28"/>
        </w:rPr>
        <w:t xml:space="preserve">нальное обучение </w:t>
      </w:r>
      <w:r w:rsidRPr="007D3ED1">
        <w:rPr>
          <w:sz w:val="28"/>
          <w:szCs w:val="28"/>
        </w:rPr>
        <w:t xml:space="preserve">шли рука об руку, </w:t>
      </w:r>
      <w:r w:rsidR="007D3ED1" w:rsidRPr="007D3ED1">
        <w:rPr>
          <w:sz w:val="28"/>
          <w:szCs w:val="28"/>
        </w:rPr>
        <w:t>ориентируясь,</w:t>
      </w:r>
      <w:r w:rsidRPr="007D3ED1">
        <w:rPr>
          <w:sz w:val="28"/>
          <w:szCs w:val="28"/>
        </w:rPr>
        <w:t xml:space="preserve"> прежде всего на лиц подросткового возраста, исходя из посылки «обучение и профессия — на всю жизнь». Изменение государственного устройства России</w:t>
      </w:r>
      <w:r w:rsidR="00E26752" w:rsidRPr="007D3ED1">
        <w:rPr>
          <w:sz w:val="28"/>
          <w:szCs w:val="28"/>
        </w:rPr>
        <w:t xml:space="preserve"> и Украины</w:t>
      </w:r>
      <w:r w:rsidRPr="007D3ED1">
        <w:rPr>
          <w:sz w:val="28"/>
          <w:szCs w:val="28"/>
        </w:rPr>
        <w:t xml:space="preserve">, структурные изменения в экономике, появление института безработных в начале 1990-х гг. внесли серьезные коррективы в ранее сложившуюся практику. Часть задач профессионального обучения по-прежнему решается в традиционных формах среднего и высшего профессионального образования, часть — в системе региональной службы занятости, часть — в системе краткосрочной подготовки и переподготовки, в том числе на базе первого высшего образования, часть — в системе корпоративного обучения. Изменяется сама концепция профессионального образования: «от образования — на всю жизнь, к образованию через всю жизнь». Ключевым моментом профессионального обучения выступает </w:t>
      </w:r>
      <w:r w:rsidRPr="007D3ED1">
        <w:rPr>
          <w:iCs/>
          <w:sz w:val="28"/>
          <w:szCs w:val="28"/>
        </w:rPr>
        <w:t xml:space="preserve">посредничество </w:t>
      </w:r>
      <w:r w:rsidRPr="007D3ED1">
        <w:rPr>
          <w:sz w:val="28"/>
          <w:szCs w:val="28"/>
        </w:rPr>
        <w:t>опытного наставника в овладении субъектом определенной профессией.</w:t>
      </w:r>
    </w:p>
    <w:p w:rsidR="000E1752" w:rsidRPr="007D3ED1" w:rsidRDefault="000E175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 xml:space="preserve">К концу </w:t>
      </w:r>
      <w:r w:rsidRPr="007D3ED1">
        <w:rPr>
          <w:sz w:val="28"/>
          <w:szCs w:val="28"/>
          <w:lang w:val="en-US"/>
        </w:rPr>
        <w:t>XX</w:t>
      </w:r>
      <w:r w:rsidRPr="007D3ED1">
        <w:rPr>
          <w:sz w:val="28"/>
          <w:szCs w:val="28"/>
        </w:rPr>
        <w:t xml:space="preserve"> в. необходимость та</w:t>
      </w:r>
      <w:r w:rsidR="007D3ED1">
        <w:rPr>
          <w:sz w:val="28"/>
          <w:szCs w:val="28"/>
        </w:rPr>
        <w:t>кого посредничества в профессио</w:t>
      </w:r>
      <w:r w:rsidRPr="007D3ED1">
        <w:rPr>
          <w:sz w:val="28"/>
          <w:szCs w:val="28"/>
        </w:rPr>
        <w:t>нальном становлении субъекта квалифицированного труда становится актуальной уже неоднократно на протяжении профессиональной карьеры человека.</w:t>
      </w:r>
    </w:p>
    <w:p w:rsidR="000E1752" w:rsidRPr="007D3ED1" w:rsidRDefault="000E175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Соответственно, все более увелич</w:t>
      </w:r>
      <w:r w:rsidR="007D3ED1">
        <w:rPr>
          <w:sz w:val="28"/>
          <w:szCs w:val="28"/>
        </w:rPr>
        <w:t>ивается и число необходимых спе</w:t>
      </w:r>
      <w:r w:rsidRPr="007D3ED1">
        <w:rPr>
          <w:sz w:val="28"/>
          <w:szCs w:val="28"/>
        </w:rPr>
        <w:t>циалистов-посредников, специализирующихся в разных предметных областях, спектр которых также постоянно расширяется. Профессиональное развитие работника уже немыслимо без его личностного развития, его развития как индивидуальности, без разработки новых средств, форм, методов обучения. В связи с расширением возрастных границ обучающихся актуализируется роль новых педагогических дисциплин — андрологии, андрогогики, акмеологии.</w:t>
      </w:r>
      <w:r w:rsidR="005C0DBE" w:rsidRPr="007D3ED1">
        <w:rPr>
          <w:sz w:val="28"/>
          <w:szCs w:val="28"/>
        </w:rPr>
        <w:t>[</w:t>
      </w:r>
      <w:r w:rsidR="00A02440" w:rsidRPr="007D3ED1">
        <w:rPr>
          <w:sz w:val="28"/>
          <w:szCs w:val="28"/>
        </w:rPr>
        <w:t>1</w:t>
      </w:r>
      <w:r w:rsidR="005C0DBE" w:rsidRPr="007D3ED1">
        <w:rPr>
          <w:sz w:val="28"/>
          <w:szCs w:val="28"/>
        </w:rPr>
        <w:t>]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В середине 1980-х гг. в отечестве</w:t>
      </w:r>
      <w:r w:rsidR="007D3ED1">
        <w:rPr>
          <w:sz w:val="28"/>
          <w:szCs w:val="28"/>
        </w:rPr>
        <w:t>нной истории развития психологи</w:t>
      </w:r>
      <w:r w:rsidRPr="007D3ED1">
        <w:rPr>
          <w:sz w:val="28"/>
          <w:szCs w:val="28"/>
        </w:rPr>
        <w:t>ческой проблематики в сфере профессионал</w:t>
      </w:r>
      <w:r w:rsidR="005C0DBE" w:rsidRPr="007D3ED1">
        <w:rPr>
          <w:sz w:val="28"/>
          <w:szCs w:val="28"/>
        </w:rPr>
        <w:t xml:space="preserve">ьного обучения 3. А. Решетова </w:t>
      </w:r>
      <w:r w:rsidRPr="007D3ED1">
        <w:rPr>
          <w:sz w:val="28"/>
          <w:szCs w:val="28"/>
        </w:rPr>
        <w:t>выделяла три периода: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•</w:t>
      </w:r>
      <w:r w:rsidR="007D3ED1">
        <w:rPr>
          <w:sz w:val="28"/>
          <w:szCs w:val="28"/>
        </w:rPr>
        <w:t xml:space="preserve"> </w:t>
      </w:r>
      <w:r w:rsidRPr="007D3ED1">
        <w:rPr>
          <w:iCs/>
          <w:sz w:val="28"/>
          <w:szCs w:val="28"/>
        </w:rPr>
        <w:t xml:space="preserve">первый </w:t>
      </w:r>
      <w:r w:rsidRPr="007D3ED1">
        <w:rPr>
          <w:sz w:val="28"/>
          <w:szCs w:val="28"/>
        </w:rPr>
        <w:t>(1920-1930-е гг.) — «психотехнический»;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•</w:t>
      </w:r>
      <w:r w:rsidR="007D3ED1">
        <w:rPr>
          <w:sz w:val="28"/>
          <w:szCs w:val="28"/>
        </w:rPr>
        <w:t xml:space="preserve"> </w:t>
      </w:r>
      <w:r w:rsidRPr="007D3ED1">
        <w:rPr>
          <w:iCs/>
          <w:sz w:val="28"/>
          <w:szCs w:val="28"/>
        </w:rPr>
        <w:t xml:space="preserve">второй </w:t>
      </w:r>
      <w:r w:rsidRPr="007D3ED1">
        <w:rPr>
          <w:sz w:val="28"/>
          <w:szCs w:val="28"/>
        </w:rPr>
        <w:t>(конец 1930-х — середина</w:t>
      </w:r>
      <w:r w:rsidR="007D3ED1">
        <w:rPr>
          <w:sz w:val="28"/>
          <w:szCs w:val="28"/>
        </w:rPr>
        <w:t xml:space="preserve"> 1950-х гг.) — «становление кон</w:t>
      </w:r>
      <w:r w:rsidRPr="007D3ED1">
        <w:rPr>
          <w:sz w:val="28"/>
          <w:szCs w:val="28"/>
        </w:rPr>
        <w:t>цепций»;</w:t>
      </w:r>
    </w:p>
    <w:p w:rsidR="005C0DBE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•</w:t>
      </w:r>
      <w:r w:rsidR="007D3ED1">
        <w:rPr>
          <w:sz w:val="28"/>
          <w:szCs w:val="28"/>
        </w:rPr>
        <w:t xml:space="preserve"> </w:t>
      </w:r>
      <w:r w:rsidRPr="007D3ED1">
        <w:rPr>
          <w:iCs/>
          <w:sz w:val="28"/>
          <w:szCs w:val="28"/>
        </w:rPr>
        <w:t xml:space="preserve">третий </w:t>
      </w:r>
      <w:r w:rsidRPr="007D3ED1">
        <w:rPr>
          <w:sz w:val="28"/>
          <w:szCs w:val="28"/>
        </w:rPr>
        <w:t>(середина 1950-х — 1970-е гг.) — «развитие концепций».</w:t>
      </w:r>
      <w:r w:rsidR="005C0DBE" w:rsidRPr="007D3ED1">
        <w:rPr>
          <w:sz w:val="28"/>
          <w:szCs w:val="28"/>
        </w:rPr>
        <w:t>[</w:t>
      </w:r>
      <w:r w:rsidR="00A02440" w:rsidRPr="007D3ED1">
        <w:rPr>
          <w:sz w:val="28"/>
          <w:szCs w:val="28"/>
        </w:rPr>
        <w:t>12</w:t>
      </w:r>
      <w:r w:rsidR="005C0DBE" w:rsidRPr="007D3ED1">
        <w:rPr>
          <w:sz w:val="28"/>
          <w:szCs w:val="28"/>
        </w:rPr>
        <w:t>]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 xml:space="preserve"> Эту периодизацию можно было бы продолжить следующим образом: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•</w:t>
      </w:r>
      <w:r w:rsidR="007D3ED1">
        <w:rPr>
          <w:sz w:val="28"/>
          <w:szCs w:val="28"/>
        </w:rPr>
        <w:t xml:space="preserve"> </w:t>
      </w:r>
      <w:r w:rsidRPr="007D3ED1">
        <w:rPr>
          <w:iCs/>
          <w:sz w:val="28"/>
          <w:szCs w:val="28"/>
        </w:rPr>
        <w:t xml:space="preserve">четвертый </w:t>
      </w:r>
      <w:r w:rsidRPr="007D3ED1">
        <w:rPr>
          <w:sz w:val="28"/>
          <w:szCs w:val="28"/>
        </w:rPr>
        <w:t>(1980-е - начало 1990-х гг.) — «деятельностный подход»;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•</w:t>
      </w:r>
      <w:r w:rsidR="007D3ED1">
        <w:rPr>
          <w:sz w:val="28"/>
          <w:szCs w:val="28"/>
        </w:rPr>
        <w:t xml:space="preserve"> </w:t>
      </w:r>
      <w:r w:rsidRPr="007D3ED1">
        <w:rPr>
          <w:iCs/>
          <w:sz w:val="28"/>
          <w:szCs w:val="28"/>
        </w:rPr>
        <w:t xml:space="preserve">пятый </w:t>
      </w:r>
      <w:r w:rsidRPr="007D3ED1">
        <w:rPr>
          <w:sz w:val="28"/>
          <w:szCs w:val="28"/>
        </w:rPr>
        <w:t>(1990-е гг.) — «период смятения и заимствования»;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•</w:t>
      </w:r>
      <w:r w:rsidR="007D3ED1">
        <w:rPr>
          <w:sz w:val="28"/>
          <w:szCs w:val="28"/>
        </w:rPr>
        <w:t xml:space="preserve"> </w:t>
      </w:r>
      <w:r w:rsidRPr="007D3ED1">
        <w:rPr>
          <w:iCs/>
          <w:sz w:val="28"/>
          <w:szCs w:val="28"/>
        </w:rPr>
        <w:t xml:space="preserve">шестой </w:t>
      </w:r>
      <w:r w:rsidRPr="007D3ED1">
        <w:rPr>
          <w:sz w:val="28"/>
          <w:szCs w:val="28"/>
        </w:rPr>
        <w:t>(с конца 1990-х гг.) — восстановление отечественных на</w:t>
      </w:r>
      <w:r w:rsidRPr="007D3ED1">
        <w:rPr>
          <w:sz w:val="28"/>
          <w:szCs w:val="28"/>
        </w:rPr>
        <w:softHyphen/>
        <w:t>учных школ.</w:t>
      </w:r>
      <w:r w:rsidR="005C0DBE" w:rsidRPr="007D3ED1">
        <w:rPr>
          <w:sz w:val="28"/>
          <w:szCs w:val="28"/>
        </w:rPr>
        <w:t>[</w:t>
      </w:r>
      <w:r w:rsidR="00A02440" w:rsidRPr="007D3ED1">
        <w:rPr>
          <w:sz w:val="28"/>
          <w:szCs w:val="28"/>
        </w:rPr>
        <w:t>13</w:t>
      </w:r>
      <w:r w:rsidR="005C0DBE" w:rsidRPr="007D3ED1">
        <w:rPr>
          <w:sz w:val="28"/>
          <w:szCs w:val="28"/>
        </w:rPr>
        <w:t>]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 xml:space="preserve">Первоначально психологические проблемы профессионального обучения заявили о себе в 1920-х гг. и решались в рамках </w:t>
      </w:r>
      <w:r w:rsidRPr="007D3ED1">
        <w:rPr>
          <w:iCs/>
          <w:sz w:val="28"/>
          <w:szCs w:val="28"/>
        </w:rPr>
        <w:t xml:space="preserve">психотехники. </w:t>
      </w:r>
      <w:r w:rsidRPr="007D3ED1">
        <w:rPr>
          <w:sz w:val="28"/>
          <w:szCs w:val="28"/>
        </w:rPr>
        <w:t xml:space="preserve">Рассматривая в едином ключе задачи профотбора, профконсультации и профессионального обучения, определяющими для психотехников были пути и способы изучения профессий и разработки «психограмм». Профессии дробились на отдельные операции, диктуемые сложившейся технологией труда. Составлялись </w:t>
      </w:r>
      <w:r w:rsidRPr="007D3ED1">
        <w:rPr>
          <w:iCs/>
          <w:sz w:val="28"/>
          <w:szCs w:val="28"/>
        </w:rPr>
        <w:t xml:space="preserve">«операциограммы», </w:t>
      </w:r>
      <w:r w:rsidRPr="007D3ED1">
        <w:rPr>
          <w:sz w:val="28"/>
          <w:szCs w:val="28"/>
        </w:rPr>
        <w:t xml:space="preserve">и для каждой из операций выявлялись характерные психологические и психофизиологические функции и степень их актуализации (например, ощущения, восприятия внимания, специфики эмоционального тона и т. п.). В обобщающей </w:t>
      </w:r>
      <w:r w:rsidRPr="007D3ED1">
        <w:rPr>
          <w:iCs/>
          <w:sz w:val="28"/>
          <w:szCs w:val="28"/>
        </w:rPr>
        <w:t xml:space="preserve">профессиограмме </w:t>
      </w:r>
      <w:r w:rsidRPr="007D3ED1">
        <w:rPr>
          <w:sz w:val="28"/>
          <w:szCs w:val="28"/>
        </w:rPr>
        <w:t xml:space="preserve">выделялись </w:t>
      </w:r>
      <w:r w:rsidRPr="007D3ED1">
        <w:rPr>
          <w:iCs/>
          <w:sz w:val="28"/>
          <w:szCs w:val="28"/>
        </w:rPr>
        <w:t xml:space="preserve">«профессионально важные признаки» </w:t>
      </w:r>
      <w:r w:rsidRPr="007D3ED1">
        <w:rPr>
          <w:sz w:val="28"/>
          <w:szCs w:val="28"/>
        </w:rPr>
        <w:t>и соответствующие требования профессии к человеку (например, способность выдерживать принудительный темп, ритм, однообразие работы, эмоциональная устойчивость и т. п.).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 xml:space="preserve">Разрабатываемые тесты и диагностика «профессионально важных признаков» больше служили не задачам их развития в процессе обучения, а задачам </w:t>
      </w:r>
      <w:r w:rsidRPr="007D3ED1">
        <w:rPr>
          <w:iCs/>
          <w:sz w:val="28"/>
          <w:szCs w:val="28"/>
        </w:rPr>
        <w:t xml:space="preserve">отбора и профконсулътации. </w:t>
      </w:r>
      <w:r w:rsidRPr="007D3ED1">
        <w:rPr>
          <w:sz w:val="28"/>
          <w:szCs w:val="28"/>
        </w:rPr>
        <w:t xml:space="preserve">Тренировке подлежали не психологические и психофизиологические функции, а «установки» — состояния предрасположенности к определенным рабочим движениям. </w:t>
      </w:r>
      <w:r w:rsidRPr="007D3ED1">
        <w:rPr>
          <w:iCs/>
          <w:sz w:val="28"/>
          <w:szCs w:val="28"/>
        </w:rPr>
        <w:t xml:space="preserve">Психофизиологические состояния </w:t>
      </w:r>
      <w:r w:rsidRPr="007D3ED1">
        <w:rPr>
          <w:sz w:val="28"/>
          <w:szCs w:val="28"/>
        </w:rPr>
        <w:t xml:space="preserve">человека в труде игнорировались. Наиболее ценным и объективным материалом считались </w:t>
      </w:r>
      <w:r w:rsidRPr="007D3ED1">
        <w:rPr>
          <w:iCs/>
          <w:sz w:val="28"/>
          <w:szCs w:val="28"/>
        </w:rPr>
        <w:t xml:space="preserve">движения, </w:t>
      </w:r>
      <w:r w:rsidRPr="007D3ED1">
        <w:rPr>
          <w:sz w:val="28"/>
          <w:szCs w:val="28"/>
        </w:rPr>
        <w:t>кот</w:t>
      </w:r>
      <w:r w:rsidR="005C0DBE" w:rsidRPr="007D3ED1">
        <w:rPr>
          <w:sz w:val="28"/>
          <w:szCs w:val="28"/>
        </w:rPr>
        <w:t>орые можно измерять и оценивать.[</w:t>
      </w:r>
      <w:r w:rsidR="00A02440" w:rsidRPr="007D3ED1">
        <w:rPr>
          <w:sz w:val="28"/>
          <w:szCs w:val="28"/>
        </w:rPr>
        <w:t>12</w:t>
      </w:r>
      <w:r w:rsidR="005C0DBE" w:rsidRPr="007D3ED1">
        <w:rPr>
          <w:sz w:val="28"/>
          <w:szCs w:val="28"/>
        </w:rPr>
        <w:t>]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 xml:space="preserve">В начале 1930-х гг. </w:t>
      </w:r>
      <w:r w:rsidRPr="007D3ED1">
        <w:rPr>
          <w:iCs/>
          <w:sz w:val="28"/>
          <w:szCs w:val="28"/>
        </w:rPr>
        <w:t xml:space="preserve">(первый этап) </w:t>
      </w:r>
      <w:r w:rsidR="007D3ED1">
        <w:rPr>
          <w:sz w:val="28"/>
          <w:szCs w:val="28"/>
        </w:rPr>
        <w:t>в связи с индустриализацией эко</w:t>
      </w:r>
      <w:r w:rsidRPr="007D3ED1">
        <w:rPr>
          <w:sz w:val="28"/>
          <w:szCs w:val="28"/>
        </w:rPr>
        <w:t xml:space="preserve">номики, и расширением потребности в </w:t>
      </w:r>
      <w:r w:rsidRPr="007D3ED1">
        <w:rPr>
          <w:iCs/>
          <w:sz w:val="28"/>
          <w:szCs w:val="28"/>
        </w:rPr>
        <w:t xml:space="preserve">квалифицированной рабочей силе, </w:t>
      </w:r>
      <w:r w:rsidRPr="007D3ED1">
        <w:rPr>
          <w:sz w:val="28"/>
          <w:szCs w:val="28"/>
        </w:rPr>
        <w:t>с одной стороны, и развитием психологии как науки, с другой стороны, стало изменяться отношение к профессиональному образованию и подготовке рабочих кадров. Невозможность удовлетворить</w:t>
      </w:r>
      <w:r w:rsidR="005C0DBE" w:rsidRP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 xml:space="preserve">потребности производства в квалифицированных работниках за счет отбора выдвинула на первый план задачи обучения, ориентированного на формирование </w:t>
      </w:r>
      <w:r w:rsidRPr="007D3ED1">
        <w:rPr>
          <w:iCs/>
          <w:sz w:val="28"/>
          <w:szCs w:val="28"/>
        </w:rPr>
        <w:t xml:space="preserve">«политехнических навыков» </w:t>
      </w:r>
      <w:r w:rsidRPr="007D3ED1">
        <w:rPr>
          <w:sz w:val="28"/>
          <w:szCs w:val="28"/>
        </w:rPr>
        <w:t xml:space="preserve">и на развитие личности работника. Задачами становятся формирование качеств, определяющих лабильность профессионального поведения, эффекты переноса навыка, «соупражняемость» и «сопряженное развитие» профессионально важных качеств, а также создание условий, способствующих развитию качеств и личности работника. Л. С. Выготский, С.Л. Рубинштейн подвергают жесткой критике механистические представления о сущности обучения, присущие психотехнике. Большое значение в преодолении механистических представлений о природе рабочих движений сыграли исследования Н.А. Бернштейна </w:t>
      </w:r>
      <w:r w:rsidR="00D81285" w:rsidRPr="007D3ED1">
        <w:rPr>
          <w:sz w:val="28"/>
          <w:szCs w:val="28"/>
        </w:rPr>
        <w:t>по физиологии движений</w:t>
      </w:r>
      <w:r w:rsidRPr="007D3ED1">
        <w:rPr>
          <w:sz w:val="28"/>
          <w:szCs w:val="28"/>
        </w:rPr>
        <w:t>.</w:t>
      </w:r>
      <w:r w:rsidR="00D81285" w:rsidRPr="007D3ED1">
        <w:rPr>
          <w:sz w:val="28"/>
          <w:szCs w:val="28"/>
        </w:rPr>
        <w:t>[</w:t>
      </w:r>
      <w:r w:rsidR="00A02440" w:rsidRPr="007D3ED1">
        <w:rPr>
          <w:sz w:val="28"/>
          <w:szCs w:val="28"/>
        </w:rPr>
        <w:t>7</w:t>
      </w:r>
      <w:r w:rsidR="00D81285" w:rsidRPr="007D3ED1">
        <w:rPr>
          <w:sz w:val="28"/>
          <w:szCs w:val="28"/>
        </w:rPr>
        <w:t>]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 xml:space="preserve">Во </w:t>
      </w:r>
      <w:r w:rsidRPr="007D3ED1">
        <w:rPr>
          <w:iCs/>
          <w:sz w:val="28"/>
          <w:szCs w:val="28"/>
        </w:rPr>
        <w:t xml:space="preserve">второй период, </w:t>
      </w:r>
      <w:r w:rsidRPr="007D3ED1">
        <w:rPr>
          <w:sz w:val="28"/>
          <w:szCs w:val="28"/>
        </w:rPr>
        <w:t>с 1930-х по 1950-е</w:t>
      </w:r>
      <w:r w:rsidR="007D3ED1">
        <w:rPr>
          <w:sz w:val="28"/>
          <w:szCs w:val="28"/>
        </w:rPr>
        <w:t xml:space="preserve"> гг., произошло свертывание пси</w:t>
      </w:r>
      <w:r w:rsidRPr="007D3ED1">
        <w:rPr>
          <w:sz w:val="28"/>
          <w:szCs w:val="28"/>
        </w:rPr>
        <w:t>хотехнических подходов и коренное изменение методологии отечественной психологии. В области психологии труда главными проблемами стали: профессиональное мастерство, закономерности формирования и совершенствования трудовых умений и навыков, их изменение в новых условиях деятельности, характер возникающих затруднений, обобщения и переноса навыков, динамика формирования профессиональных способностей, вопросы политехнического обучения, форм производственного обучения и др. В это время изучаются: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•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влияние профессиональной д</w:t>
      </w:r>
      <w:r w:rsidR="007D3ED1">
        <w:rPr>
          <w:sz w:val="28"/>
          <w:szCs w:val="28"/>
        </w:rPr>
        <w:t>еятельности на формирование сен</w:t>
      </w:r>
      <w:r w:rsidRPr="007D3ED1">
        <w:rPr>
          <w:sz w:val="28"/>
          <w:szCs w:val="28"/>
        </w:rPr>
        <w:t>сорных способностей рабочих (цветоразличения, процеприоцептивной и кинестетической чувствительности, вкусовой, высотной и звукочастотной чувствительности и т. д.);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•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влияние «практического интелле</w:t>
      </w:r>
      <w:r w:rsidR="007D3ED1">
        <w:rPr>
          <w:sz w:val="28"/>
          <w:szCs w:val="28"/>
        </w:rPr>
        <w:t>кта», влияние мотивации на пред</w:t>
      </w:r>
      <w:r w:rsidRPr="007D3ED1">
        <w:rPr>
          <w:sz w:val="28"/>
          <w:szCs w:val="28"/>
        </w:rPr>
        <w:t>метное содержание деятельности;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•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вопросы свертывания действия и с</w:t>
      </w:r>
      <w:r w:rsidR="007D3ED1">
        <w:rPr>
          <w:sz w:val="28"/>
          <w:szCs w:val="28"/>
        </w:rPr>
        <w:t>мены ведущего типа афферен</w:t>
      </w:r>
      <w:r w:rsidRPr="007D3ED1">
        <w:rPr>
          <w:sz w:val="28"/>
          <w:szCs w:val="28"/>
        </w:rPr>
        <w:t>тации, например переход от зрительной к кинестетической;</w:t>
      </w:r>
    </w:p>
    <w:p w:rsidR="0055794E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•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 xml:space="preserve">вопросы «кривой упражнения», эффекты </w:t>
      </w:r>
      <w:r w:rsidR="0055794E" w:rsidRPr="007D3ED1">
        <w:rPr>
          <w:sz w:val="28"/>
          <w:szCs w:val="28"/>
        </w:rPr>
        <w:t>плато.</w:t>
      </w:r>
      <w:r w:rsidR="007D3ED1">
        <w:rPr>
          <w:sz w:val="28"/>
          <w:szCs w:val="28"/>
        </w:rPr>
        <w:t xml:space="preserve"> 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В качестве методологических оснований исследований выступает</w:t>
      </w:r>
      <w:r w:rsidR="0055794E" w:rsidRP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принцип единства сознания и деятельности.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 xml:space="preserve">В </w:t>
      </w:r>
      <w:r w:rsidRPr="007D3ED1">
        <w:rPr>
          <w:iCs/>
          <w:sz w:val="28"/>
          <w:szCs w:val="28"/>
        </w:rPr>
        <w:t xml:space="preserve">третий период </w:t>
      </w:r>
      <w:r w:rsidRPr="007D3ED1">
        <w:rPr>
          <w:sz w:val="28"/>
          <w:szCs w:val="28"/>
        </w:rPr>
        <w:t>(1950-1970-е гг.) в отечественной психологии С.Л. Рубинштейн, А.Н. Леонтьев, П.Я.</w:t>
      </w:r>
      <w:r w:rsidR="007D3ED1">
        <w:rPr>
          <w:sz w:val="28"/>
          <w:szCs w:val="28"/>
        </w:rPr>
        <w:t xml:space="preserve"> Гальперин и другие активно раз</w:t>
      </w:r>
      <w:r w:rsidRPr="007D3ED1">
        <w:rPr>
          <w:sz w:val="28"/>
          <w:szCs w:val="28"/>
        </w:rPr>
        <w:t>рабатывают проблему сущности психического и психического отражения, не сводимого к физиологическим механизмам, механизмов порождения психики, «единиц» психического. Детерминанты порождения психического усматриваются не в физиологических механизмах, а в «предметных» условиях жизни и деятельности человека. Решающим считается характер ориентировки человека в этих условиях. Соответственно,</w:t>
      </w:r>
      <w:r w:rsidRPr="007D3ED1">
        <w:rPr>
          <w:sz w:val="28"/>
          <w:szCs w:val="21"/>
        </w:rPr>
        <w:t xml:space="preserve"> </w:t>
      </w:r>
      <w:r w:rsidRPr="007D3ED1">
        <w:rPr>
          <w:sz w:val="28"/>
          <w:szCs w:val="28"/>
        </w:rPr>
        <w:t>доминирующей проблематикой становятся вопросы «ориентировочной основы деятельности» и поэтапного формирования умственной деятельности (П.Я. Гальперин), психического образа (В.П. Зинченко и др.). Активно обсуждается тема «проблемного обучения» (В.В. Давыдов, Н.Ф. Талызина и др.).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 xml:space="preserve">В этот период в отечественной </w:t>
      </w:r>
      <w:r w:rsidRPr="007D3ED1">
        <w:rPr>
          <w:iCs/>
          <w:sz w:val="28"/>
          <w:szCs w:val="28"/>
        </w:rPr>
        <w:t xml:space="preserve">инженерной психологии </w:t>
      </w:r>
      <w:r w:rsidR="007D3ED1">
        <w:rPr>
          <w:sz w:val="28"/>
          <w:szCs w:val="28"/>
        </w:rPr>
        <w:t>разворачива</w:t>
      </w:r>
      <w:r w:rsidRPr="007D3ED1">
        <w:rPr>
          <w:sz w:val="28"/>
          <w:szCs w:val="28"/>
        </w:rPr>
        <w:t>ются исследования сравнительных характеристик решения задач машиной и человеком, характера оши</w:t>
      </w:r>
      <w:r w:rsidR="007D3ED1">
        <w:rPr>
          <w:sz w:val="28"/>
          <w:szCs w:val="28"/>
        </w:rPr>
        <w:t>бок, условий надежности, помехо</w:t>
      </w:r>
      <w:r w:rsidRPr="007D3ED1">
        <w:rPr>
          <w:sz w:val="28"/>
          <w:szCs w:val="28"/>
        </w:rPr>
        <w:t xml:space="preserve">устойчивости, пропускной способности каналов приема и скорости переработки информации оператором и т. п. В </w:t>
      </w:r>
      <w:r w:rsidRPr="007D3ED1">
        <w:rPr>
          <w:iCs/>
          <w:sz w:val="28"/>
          <w:szCs w:val="28"/>
        </w:rPr>
        <w:t xml:space="preserve">психологии труда </w:t>
      </w:r>
      <w:r w:rsidRPr="007D3ED1">
        <w:rPr>
          <w:sz w:val="28"/>
          <w:szCs w:val="28"/>
        </w:rPr>
        <w:t>изучается содержание новых профессий (диспетчера, наладчика, ткачихи, летчика и др.) с целью разработки вопросов эффективного обучения. Изучаются феномены творческой личности, высокого профессионализма, технического мышления, оперативного мышления, взаимосвязи теоретического обучения и практической деятельности. Методологической основой многих практических разработок, как правило, выступает теория деятельности А. Н. Леонтьева.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 xml:space="preserve">В </w:t>
      </w:r>
      <w:r w:rsidRPr="007D3ED1">
        <w:rPr>
          <w:iCs/>
          <w:sz w:val="28"/>
          <w:szCs w:val="28"/>
        </w:rPr>
        <w:t xml:space="preserve">четвертый период </w:t>
      </w:r>
      <w:r w:rsidRPr="007D3ED1">
        <w:rPr>
          <w:sz w:val="28"/>
          <w:szCs w:val="28"/>
        </w:rPr>
        <w:t xml:space="preserve">(1980-е - начало </w:t>
      </w:r>
      <w:r w:rsidR="007D3ED1">
        <w:rPr>
          <w:sz w:val="28"/>
          <w:szCs w:val="28"/>
        </w:rPr>
        <w:t>1990-х гг.) в русле деятельност</w:t>
      </w:r>
      <w:r w:rsidRPr="007D3ED1">
        <w:rPr>
          <w:sz w:val="28"/>
          <w:szCs w:val="28"/>
        </w:rPr>
        <w:t>ного подхода разрабатывается широкий</w:t>
      </w:r>
      <w:r w:rsidR="007D3ED1">
        <w:rPr>
          <w:sz w:val="28"/>
          <w:szCs w:val="28"/>
        </w:rPr>
        <w:t xml:space="preserve"> спектр вопросов образа и струк</w:t>
      </w:r>
      <w:r w:rsidRPr="007D3ED1">
        <w:rPr>
          <w:sz w:val="28"/>
          <w:szCs w:val="28"/>
        </w:rPr>
        <w:t>туры профессиональной деятельности, профессиональных способностей, профессионально важных качеств, микро- и макрогенетические аспекты развития профессионального мышления, профессиональной надежности и др. в связи с проблемой профессиональной подготовки субъектов</w:t>
      </w:r>
      <w:r w:rsidR="0055794E" w:rsidRPr="007D3ED1">
        <w:rPr>
          <w:sz w:val="28"/>
          <w:szCs w:val="28"/>
        </w:rPr>
        <w:t>.[</w:t>
      </w:r>
      <w:r w:rsidR="00A02440" w:rsidRPr="007D3ED1">
        <w:rPr>
          <w:sz w:val="28"/>
          <w:szCs w:val="28"/>
        </w:rPr>
        <w:t>13</w:t>
      </w:r>
      <w:r w:rsidR="0055794E" w:rsidRPr="007D3ED1">
        <w:rPr>
          <w:sz w:val="28"/>
          <w:szCs w:val="28"/>
        </w:rPr>
        <w:t>]</w:t>
      </w:r>
      <w:r w:rsidRPr="007D3ED1">
        <w:rPr>
          <w:sz w:val="28"/>
          <w:szCs w:val="28"/>
        </w:rPr>
        <w:t xml:space="preserve"> Методологической основой многих практических разработок наряду с теорией деятельности А.Н. Леонтьева выступает теория функциональных систем П.К. Анохина. Предметом исследования становятся как вопросы онтогенеза и микрогенеза </w:t>
      </w:r>
      <w:r w:rsidRPr="007D3ED1">
        <w:rPr>
          <w:iCs/>
          <w:sz w:val="28"/>
          <w:szCs w:val="28"/>
        </w:rPr>
        <w:t xml:space="preserve">перцептивной деятельности, микроструктуры когнитивных процессов </w:t>
      </w:r>
      <w:r w:rsidRPr="007D3ED1">
        <w:rPr>
          <w:sz w:val="28"/>
          <w:szCs w:val="28"/>
        </w:rPr>
        <w:t xml:space="preserve">на одном полюсе, так и тема профессиональных личностных образований — </w:t>
      </w:r>
      <w:r w:rsidRPr="007D3ED1">
        <w:rPr>
          <w:iCs/>
          <w:sz w:val="28"/>
          <w:szCs w:val="28"/>
        </w:rPr>
        <w:t xml:space="preserve">профессионального самосознания, профессиональной картины мира, профессионального самоопределения </w:t>
      </w:r>
      <w:r w:rsidRPr="007D3ED1">
        <w:rPr>
          <w:sz w:val="28"/>
          <w:szCs w:val="28"/>
        </w:rPr>
        <w:t xml:space="preserve">и др. Изучаются психологические основы </w:t>
      </w:r>
      <w:r w:rsidRPr="007D3ED1">
        <w:rPr>
          <w:iCs/>
          <w:sz w:val="28"/>
          <w:szCs w:val="28"/>
        </w:rPr>
        <w:t xml:space="preserve">индивидуального подхода </w:t>
      </w:r>
      <w:r w:rsidRPr="007D3ED1">
        <w:rPr>
          <w:sz w:val="28"/>
          <w:szCs w:val="28"/>
        </w:rPr>
        <w:t>к учащимся в процессе производственного обучения</w:t>
      </w:r>
      <w:r w:rsidR="009F43A3" w:rsidRPr="007D3ED1">
        <w:rPr>
          <w:sz w:val="28"/>
          <w:szCs w:val="28"/>
        </w:rPr>
        <w:t>.[</w:t>
      </w:r>
      <w:r w:rsidR="00A02440" w:rsidRPr="007D3ED1">
        <w:rPr>
          <w:sz w:val="28"/>
          <w:szCs w:val="28"/>
        </w:rPr>
        <w:t>6</w:t>
      </w:r>
      <w:r w:rsidR="009F43A3" w:rsidRPr="007D3ED1">
        <w:rPr>
          <w:sz w:val="28"/>
          <w:szCs w:val="28"/>
        </w:rPr>
        <w:t>]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 xml:space="preserve">В 1990-е гг. </w:t>
      </w:r>
      <w:r w:rsidRPr="007D3ED1">
        <w:rPr>
          <w:iCs/>
          <w:sz w:val="28"/>
          <w:szCs w:val="28"/>
        </w:rPr>
        <w:t xml:space="preserve">(пятый этап) </w:t>
      </w:r>
      <w:r w:rsidRPr="007D3ED1">
        <w:rPr>
          <w:sz w:val="28"/>
          <w:szCs w:val="28"/>
        </w:rPr>
        <w:t xml:space="preserve">фактически свертываются все серьезные разработки в области профессионального обучения и образования. Условно эту фазу можно назвать «периодом смятения и заимствования»: утрачиваются позиции отечественных научных школ, происходит стихийное заимствование зарубежных психотехнологий. Последовательные и научно обоснованные программы нередко заменяются тренингами. В зоне активного внимания остается, пожалуй, только подготовка </w:t>
      </w:r>
      <w:r w:rsidRPr="007D3ED1">
        <w:rPr>
          <w:iCs/>
          <w:sz w:val="28"/>
          <w:szCs w:val="28"/>
        </w:rPr>
        <w:t xml:space="preserve">менеджеров </w:t>
      </w:r>
      <w:r w:rsidRPr="007D3ED1">
        <w:rPr>
          <w:sz w:val="28"/>
          <w:szCs w:val="28"/>
        </w:rPr>
        <w:t>низового и среднего звена управления.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iCs/>
          <w:sz w:val="28"/>
          <w:szCs w:val="28"/>
        </w:rPr>
        <w:t xml:space="preserve">Шестой этап </w:t>
      </w:r>
      <w:r w:rsidRPr="007D3ED1">
        <w:rPr>
          <w:sz w:val="28"/>
          <w:szCs w:val="28"/>
        </w:rPr>
        <w:t xml:space="preserve">можно датировать концом 1990-х гг. Восстанавливаются позиции отечественных научных школ, творчески усваиваются разные зарубежные концепции, активно разрабатываются новые принципы и подходы к профессиональному образованию — как </w:t>
      </w:r>
      <w:r w:rsidRPr="007D3ED1">
        <w:rPr>
          <w:iCs/>
          <w:sz w:val="28"/>
          <w:szCs w:val="28"/>
        </w:rPr>
        <w:t>к</w:t>
      </w:r>
      <w:r w:rsidRPr="007D3ED1">
        <w:rPr>
          <w:sz w:val="28"/>
          <w:szCs w:val="28"/>
        </w:rPr>
        <w:t xml:space="preserve"> </w:t>
      </w:r>
      <w:r w:rsidR="007D3ED1">
        <w:rPr>
          <w:iCs/>
          <w:sz w:val="28"/>
          <w:szCs w:val="28"/>
        </w:rPr>
        <w:t>личностно ориен</w:t>
      </w:r>
      <w:r w:rsidRPr="007D3ED1">
        <w:rPr>
          <w:iCs/>
          <w:sz w:val="28"/>
          <w:szCs w:val="28"/>
        </w:rPr>
        <w:t xml:space="preserve">тированному, </w:t>
      </w:r>
      <w:r w:rsidRPr="007D3ED1">
        <w:rPr>
          <w:sz w:val="28"/>
          <w:szCs w:val="28"/>
        </w:rPr>
        <w:t xml:space="preserve">развивающему </w:t>
      </w:r>
      <w:r w:rsidRPr="007D3ED1">
        <w:rPr>
          <w:iCs/>
          <w:sz w:val="28"/>
          <w:szCs w:val="28"/>
        </w:rPr>
        <w:t xml:space="preserve">потенциал </w:t>
      </w:r>
      <w:r w:rsidRPr="007D3ED1">
        <w:rPr>
          <w:sz w:val="28"/>
          <w:szCs w:val="28"/>
        </w:rPr>
        <w:t xml:space="preserve">человека и </w:t>
      </w:r>
      <w:r w:rsidRPr="007D3ED1">
        <w:rPr>
          <w:iCs/>
          <w:sz w:val="28"/>
          <w:szCs w:val="28"/>
        </w:rPr>
        <w:t xml:space="preserve">метапрофессиональные </w:t>
      </w:r>
      <w:r w:rsidRPr="007D3ED1">
        <w:rPr>
          <w:sz w:val="28"/>
          <w:szCs w:val="28"/>
        </w:rPr>
        <w:t xml:space="preserve">качества, реализующему его потребности в </w:t>
      </w:r>
      <w:r w:rsidRPr="007D3ED1">
        <w:rPr>
          <w:iCs/>
          <w:sz w:val="28"/>
          <w:szCs w:val="28"/>
        </w:rPr>
        <w:t xml:space="preserve">самоосуществлении, самоактуализации </w:t>
      </w:r>
      <w:r w:rsidRPr="007D3ED1">
        <w:rPr>
          <w:sz w:val="28"/>
          <w:szCs w:val="28"/>
        </w:rPr>
        <w:t>и т.п. В качестве основных принципов новой образовательной парадигмы называются: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•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развитие личности обучаемого;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•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формирование компетентностей, компетенций и социально значимых качеств обучаемого как личности, способной к самоопределению, саморегуляции и самоактуализации;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•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учет индивидуально-психологических особенностей учащихся, их потребностей в самореализации;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•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преемственность всех уровней образования (общего, начального, среднего специального и высшего);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•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адекватность уровней образования и культуры, обеспечиваемая вариативными и личностно ориентированными технологиями и др.</w:t>
      </w:r>
      <w:r w:rsidR="009F43A3" w:rsidRPr="007D3ED1">
        <w:rPr>
          <w:sz w:val="28"/>
          <w:szCs w:val="28"/>
        </w:rPr>
        <w:t>[</w:t>
      </w:r>
      <w:r w:rsidR="0087516C" w:rsidRPr="007D3ED1">
        <w:rPr>
          <w:sz w:val="28"/>
          <w:szCs w:val="28"/>
        </w:rPr>
        <w:t>2</w:t>
      </w:r>
      <w:r w:rsidR="009F43A3" w:rsidRPr="007D3ED1">
        <w:rPr>
          <w:sz w:val="28"/>
          <w:szCs w:val="28"/>
        </w:rPr>
        <w:t>]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iCs/>
          <w:sz w:val="28"/>
          <w:szCs w:val="28"/>
        </w:rPr>
        <w:t xml:space="preserve">Приоритетами </w:t>
      </w:r>
      <w:r w:rsidRPr="007D3ED1">
        <w:rPr>
          <w:sz w:val="28"/>
          <w:szCs w:val="28"/>
        </w:rPr>
        <w:t>профессионального образования нового типа выступают: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•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развитие новых стандартов образования;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•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 xml:space="preserve">компетентностный подход как </w:t>
      </w:r>
      <w:r w:rsidR="007D3ED1">
        <w:rPr>
          <w:sz w:val="28"/>
          <w:szCs w:val="28"/>
        </w:rPr>
        <w:t>основа проектирования нового со</w:t>
      </w:r>
      <w:r w:rsidRPr="007D3ED1">
        <w:rPr>
          <w:sz w:val="28"/>
          <w:szCs w:val="28"/>
        </w:rPr>
        <w:t>держания образования и новых образовательных технологий;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•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формирование межкультурной (интеркультурной) компетентности; обеспечение непрерывного образования;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•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воспитание социальной компетентности;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•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инициирование самоактуализации и самоопределения обучающихся в процессе обучения, их подготовка к свободному выбору альтернативных сценариев жизнедеятельности</w:t>
      </w:r>
      <w:r w:rsidR="00636A4C" w:rsidRPr="007D3ED1">
        <w:rPr>
          <w:sz w:val="28"/>
          <w:szCs w:val="28"/>
        </w:rPr>
        <w:t>.[</w:t>
      </w:r>
      <w:r w:rsidR="0087516C" w:rsidRPr="007D3ED1">
        <w:rPr>
          <w:sz w:val="28"/>
          <w:szCs w:val="28"/>
        </w:rPr>
        <w:t>2</w:t>
      </w:r>
      <w:r w:rsidR="00636A4C" w:rsidRPr="007D3ED1">
        <w:rPr>
          <w:sz w:val="28"/>
          <w:szCs w:val="28"/>
        </w:rPr>
        <w:t>]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 xml:space="preserve">Новой составляющей профессионального образования признаются </w:t>
      </w:r>
      <w:r w:rsidRPr="007D3ED1">
        <w:rPr>
          <w:iCs/>
          <w:sz w:val="28"/>
          <w:szCs w:val="28"/>
        </w:rPr>
        <w:t xml:space="preserve">этические </w:t>
      </w:r>
      <w:r w:rsidRPr="007D3ED1">
        <w:rPr>
          <w:sz w:val="28"/>
          <w:szCs w:val="28"/>
        </w:rPr>
        <w:t xml:space="preserve">проблемы деятельности профессионала, экологическое мышление профессионала, тема профессионального </w:t>
      </w:r>
      <w:r w:rsidR="00636A4C" w:rsidRPr="007D3ED1">
        <w:rPr>
          <w:sz w:val="28"/>
          <w:szCs w:val="28"/>
        </w:rPr>
        <w:t>долголетия</w:t>
      </w:r>
      <w:r w:rsidRPr="007D3ED1">
        <w:rPr>
          <w:sz w:val="28"/>
          <w:szCs w:val="28"/>
        </w:rPr>
        <w:t>.</w:t>
      </w:r>
    </w:p>
    <w:p w:rsidR="005403EB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Важным условием эффективност</w:t>
      </w:r>
      <w:r w:rsidR="007D3ED1">
        <w:rPr>
          <w:sz w:val="28"/>
          <w:szCs w:val="28"/>
        </w:rPr>
        <w:t>и образовательного процесса ста</w:t>
      </w:r>
      <w:r w:rsidRPr="007D3ED1">
        <w:rPr>
          <w:sz w:val="28"/>
          <w:szCs w:val="28"/>
        </w:rPr>
        <w:t>новится мониторинг знаний и потребностей обучающихся</w:t>
      </w:r>
      <w:r w:rsidR="00636A4C" w:rsidRPr="007D3ED1">
        <w:rPr>
          <w:sz w:val="28"/>
          <w:szCs w:val="28"/>
        </w:rPr>
        <w:t>.</w:t>
      </w:r>
      <w:r w:rsidRPr="007D3ED1">
        <w:rPr>
          <w:sz w:val="28"/>
          <w:szCs w:val="28"/>
        </w:rPr>
        <w:t xml:space="preserve"> </w:t>
      </w:r>
    </w:p>
    <w:p w:rsidR="00E26752" w:rsidRPr="007D3ED1" w:rsidRDefault="005403E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Формально сущность професси</w:t>
      </w:r>
      <w:r w:rsidR="007D3ED1">
        <w:rPr>
          <w:sz w:val="28"/>
          <w:szCs w:val="28"/>
        </w:rPr>
        <w:t>онального обучения можно обозна</w:t>
      </w:r>
      <w:r w:rsidRPr="007D3ED1">
        <w:rPr>
          <w:sz w:val="28"/>
          <w:szCs w:val="28"/>
        </w:rPr>
        <w:t>чить как превращение исходной формулы психологии труда — системы</w:t>
      </w:r>
      <w:r w:rsidR="00F64B2D" w:rsidRPr="007D3ED1">
        <w:rPr>
          <w:sz w:val="28"/>
          <w:szCs w:val="28"/>
        </w:rPr>
        <w:t xml:space="preserve"> «субъект — объект» в специфическую развернутую форму: </w:t>
      </w:r>
      <w:r w:rsidR="00F64B2D" w:rsidRPr="007D3ED1">
        <w:rPr>
          <w:iCs/>
          <w:sz w:val="28"/>
          <w:szCs w:val="28"/>
        </w:rPr>
        <w:t xml:space="preserve">система «субъект </w:t>
      </w:r>
      <w:r w:rsidR="00F64B2D" w:rsidRPr="007D3ED1">
        <w:rPr>
          <w:sz w:val="28"/>
          <w:szCs w:val="28"/>
        </w:rPr>
        <w:t xml:space="preserve">— </w:t>
      </w:r>
      <w:r w:rsidR="00F64B2D" w:rsidRPr="007D3ED1">
        <w:rPr>
          <w:iCs/>
          <w:sz w:val="28"/>
          <w:szCs w:val="28"/>
        </w:rPr>
        <w:t xml:space="preserve">субъект-предмет и средства труда (другие субъекты </w:t>
      </w:r>
      <w:r w:rsidR="00F64B2D" w:rsidRPr="007D3ED1">
        <w:rPr>
          <w:sz w:val="28"/>
          <w:szCs w:val="28"/>
        </w:rPr>
        <w:t xml:space="preserve">— </w:t>
      </w:r>
      <w:r w:rsidR="00F64B2D" w:rsidRPr="007D3ED1">
        <w:rPr>
          <w:iCs/>
          <w:sz w:val="28"/>
          <w:szCs w:val="28"/>
        </w:rPr>
        <w:t xml:space="preserve">социальная среда </w:t>
      </w:r>
      <w:r w:rsidR="00F64B2D" w:rsidRPr="007D3ED1">
        <w:rPr>
          <w:sz w:val="28"/>
          <w:szCs w:val="28"/>
        </w:rPr>
        <w:t xml:space="preserve">— </w:t>
      </w:r>
      <w:r w:rsidR="00F64B2D" w:rsidRPr="007D3ED1">
        <w:rPr>
          <w:iCs/>
          <w:sz w:val="28"/>
          <w:szCs w:val="28"/>
        </w:rPr>
        <w:t>объект труда — объектные условия — предмет и средства труда — предмет и средства о</w:t>
      </w:r>
      <w:r w:rsidR="007D3ED1">
        <w:rPr>
          <w:iCs/>
          <w:sz w:val="28"/>
          <w:szCs w:val="28"/>
        </w:rPr>
        <w:t>бучения) — профессиональное раз</w:t>
      </w:r>
      <w:r w:rsidR="00F64B2D" w:rsidRPr="007D3ED1">
        <w:rPr>
          <w:iCs/>
          <w:sz w:val="28"/>
          <w:szCs w:val="28"/>
        </w:rPr>
        <w:t>витие — личностное развитие».</w:t>
      </w:r>
      <w:r w:rsidR="00636A4C" w:rsidRPr="007D3ED1">
        <w:rPr>
          <w:iCs/>
          <w:sz w:val="28"/>
          <w:szCs w:val="28"/>
        </w:rPr>
        <w:t>[</w:t>
      </w:r>
      <w:r w:rsidR="0087516C" w:rsidRPr="007D3ED1">
        <w:rPr>
          <w:iCs/>
          <w:sz w:val="28"/>
          <w:szCs w:val="28"/>
        </w:rPr>
        <w:t>13</w:t>
      </w:r>
      <w:r w:rsidR="00636A4C" w:rsidRPr="007D3ED1">
        <w:rPr>
          <w:iCs/>
          <w:sz w:val="28"/>
          <w:szCs w:val="28"/>
        </w:rPr>
        <w:t>]</w:t>
      </w:r>
    </w:p>
    <w:p w:rsidR="00E26752" w:rsidRPr="007D3ED1" w:rsidRDefault="00E2675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6752" w:rsidRPr="007D3ED1" w:rsidRDefault="00F01987" w:rsidP="007D3ED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7D3ED1">
        <w:rPr>
          <w:b/>
          <w:sz w:val="28"/>
          <w:szCs w:val="32"/>
        </w:rPr>
        <w:t xml:space="preserve">1.3 </w:t>
      </w:r>
      <w:r w:rsidR="00E26752" w:rsidRPr="007D3ED1">
        <w:rPr>
          <w:b/>
          <w:sz w:val="28"/>
          <w:szCs w:val="32"/>
        </w:rPr>
        <w:t>Основные методы профориентации</w:t>
      </w:r>
    </w:p>
    <w:p w:rsidR="00E26752" w:rsidRPr="007D3ED1" w:rsidRDefault="00E2675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6752" w:rsidRPr="007D3ED1" w:rsidRDefault="00E2675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Обычно при рассмотрении практической методики выделяют:</w:t>
      </w:r>
    </w:p>
    <w:p w:rsidR="00E26752" w:rsidRPr="007D3ED1" w:rsidRDefault="00E2675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1) имитационную модель, где отражается смысл и содержание методики;</w:t>
      </w:r>
    </w:p>
    <w:p w:rsidR="00E26752" w:rsidRPr="007D3ED1" w:rsidRDefault="00E2675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2) психотехническую модель, где отражены условия использования методики, а в хорошо описанных методиках и возможные трудности при ее проведении. Имитационная и психотехническая модели относятся к методике как к «внешнему средству», представленному в различных книгах и метадических пособиях. Чтобы методика работала, необходим подготовленный для ее использования специалист, разбирающийся в смоделированных в методике проблемах (владеющий имитационной моделью) и умеющий провести ее практически (владеющий психотехнической моделью). Все это относят к методике как к «внутреннему средству работы психолога».</w:t>
      </w:r>
    </w:p>
    <w:p w:rsidR="00E26752" w:rsidRPr="007D3ED1" w:rsidRDefault="00E2675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Как отмечает Е. А. Климов, методика — это как минимум совокупность внешних и внутренних средств профессиональной деятельности психолога.[</w:t>
      </w:r>
      <w:r w:rsidR="0087516C" w:rsidRPr="007D3ED1">
        <w:rPr>
          <w:sz w:val="28"/>
          <w:szCs w:val="28"/>
        </w:rPr>
        <w:t>5</w:t>
      </w:r>
      <w:r w:rsidRPr="007D3ED1">
        <w:rPr>
          <w:sz w:val="28"/>
          <w:szCs w:val="28"/>
        </w:rPr>
        <w:t xml:space="preserve">] Иногда бывает так, что психолог хорошо разбирается в проблематике, но не умеет </w:t>
      </w:r>
      <w:r w:rsidR="007D3ED1" w:rsidRPr="007D3ED1">
        <w:rPr>
          <w:sz w:val="28"/>
          <w:szCs w:val="28"/>
        </w:rPr>
        <w:t>работать</w:t>
      </w:r>
      <w:r w:rsidRPr="007D3ED1">
        <w:rPr>
          <w:sz w:val="28"/>
          <w:szCs w:val="28"/>
        </w:rPr>
        <w:t xml:space="preserve"> подобными процедурами практически. И тогда использовав методики будет менее эффективным.</w:t>
      </w:r>
    </w:p>
    <w:p w:rsidR="00E26752" w:rsidRPr="007D3ED1" w:rsidRDefault="00E2675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При прогнозировании эффективности методики важно еще учесть, насколько предполагаемые учащиеся (клиенты) готовы воспринять смоделированные проблемы и участвовать в данных процедурах. Важно учитывать и приемлемость рассмотрения этих проблем в данном учреждении (например, нет ли противодействия со стороны администрации и коллег), а также приемлемость использования процедуры методики (например, в некоторых школах администрация иногда заявляет: «Нашим школьникам тесты уже надоели»). В подобных ситуациях профконсультанту нужно либо постараться «просветить-переубедить» администрацию, что далеко не всегда получается, либо, прекрасно понимая необходимость тестирования или использования игровых методов, работать с этими методами как-то «полуподпольно», чтоб не сталкиваться с открытым противодействием влиятельных в школе лиц. Тем более что сам психолог (как специалист с высшим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образованием) в немалой степени отвечает за то, как и с помощью каких методов он работает.[</w:t>
      </w:r>
      <w:r w:rsidR="0087516C" w:rsidRPr="007D3ED1">
        <w:rPr>
          <w:sz w:val="28"/>
          <w:szCs w:val="28"/>
        </w:rPr>
        <w:t>11</w:t>
      </w:r>
      <w:r w:rsidRPr="007D3ED1">
        <w:rPr>
          <w:sz w:val="28"/>
          <w:szCs w:val="28"/>
        </w:rPr>
        <w:t>]</w:t>
      </w:r>
    </w:p>
    <w:p w:rsidR="00E26752" w:rsidRPr="007D3ED1" w:rsidRDefault="00E2675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Ниже представлены основные группы методов профориентации, составленные в соответствии с выделенными ранее основными целями профориентационной помощи.</w:t>
      </w:r>
    </w:p>
    <w:p w:rsidR="00E26752" w:rsidRPr="007D3ED1" w:rsidRDefault="00E2675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Информационно-справочные, просветительские методы:</w:t>
      </w:r>
    </w:p>
    <w:p w:rsidR="00E26752" w:rsidRPr="007D3ED1" w:rsidRDefault="00E26752" w:rsidP="007D3ED1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профессиограммы — краткие описания профессий (проблема в том, что традиционные профессиограммы с трудом «воспринимаются» многими школьниками, поэтому важно искать более компактные и понятные формы описания профессий);</w:t>
      </w:r>
    </w:p>
    <w:p w:rsidR="00E26752" w:rsidRPr="007D3ED1" w:rsidRDefault="00E26752" w:rsidP="007D3ED1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справочная литература (при условии достоверности такой справочной информации);</w:t>
      </w:r>
    </w:p>
    <w:p w:rsidR="00E26752" w:rsidRPr="007D3ED1" w:rsidRDefault="00E26752" w:rsidP="007D3ED1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 xml:space="preserve">информационно-поисковые системы — ИПС (для оптимизации поиска профессий, учебных заведений и мест работы): «ручные» варианты ИПС (например, карточные, бланковые, в виде картотек и т.п.), компьютеризированные ИПС (банки информации в ЭВМ); </w:t>
      </w:r>
    </w:p>
    <w:p w:rsidR="00E26752" w:rsidRPr="007D3ED1" w:rsidRDefault="00E26752" w:rsidP="007D3ED1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профессиональная реклама и агитация (при условии достоверности, оперативности и привлекательности для тех, кому такая реклама предназначена);</w:t>
      </w:r>
    </w:p>
    <w:p w:rsidR="00E26752" w:rsidRPr="007D3ED1" w:rsidRDefault="00E26752" w:rsidP="007D3ED1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экскурсии школьников на предприятия и в учебные заведения (при условии заблаговременного подбора и подготовки квалифицированных ведущих и экскурсоводов);</w:t>
      </w:r>
    </w:p>
    <w:p w:rsidR="00E26752" w:rsidRPr="007D3ED1" w:rsidRDefault="00E26752" w:rsidP="007D3ED1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встречи школьников со специалистами по различным профессиям (при условии специального отбора и психолого-педагогической подготовки таких специалистов по профессии);</w:t>
      </w:r>
    </w:p>
    <w:p w:rsidR="00E26752" w:rsidRPr="007D3ED1" w:rsidRDefault="00E26752" w:rsidP="007D3ED1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познавательные и просветительские лекции о путях решения проблем самоопределения;</w:t>
      </w:r>
    </w:p>
    <w:p w:rsidR="00E26752" w:rsidRPr="007D3ED1" w:rsidRDefault="00E26752" w:rsidP="007D3ED1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профориентационные уроки со школьниками как система занятий (а не как отдельные «мероприятия»);</w:t>
      </w:r>
    </w:p>
    <w:p w:rsidR="00E26752" w:rsidRPr="007D3ED1" w:rsidRDefault="00E26752" w:rsidP="007D3ED1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учебные фильмы и видеофильмы (на сегодняшний день очень проблематично для нашей страны, так как показывать почти нечего);</w:t>
      </w:r>
    </w:p>
    <w:p w:rsidR="00E26752" w:rsidRPr="007D3ED1" w:rsidRDefault="00E26752" w:rsidP="007D3ED1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использование средств массовой информации (СМИ) может быть достаточно эффективным, но при обязательном учете их специфики (специфического жанра общения с телеаудиторией, требующего не только динамичного изложения существа вопроса, но и умения «производить впечатление» на самую разную аудиторию, а также неизбежность сокращения «объема» профессиографической информации и спокойного отношения к разного рода «редакторским правкам» и «цензуре»);</w:t>
      </w:r>
    </w:p>
    <w:p w:rsidR="00E26752" w:rsidRPr="007D3ED1" w:rsidRDefault="00E26752" w:rsidP="007D3ED1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различные «ярмарки профессий» и их модификации, уже показавшие свою эффективность в профориентационной помощи не только безработным, но и выпускникам школ.</w:t>
      </w:r>
      <w:r w:rsidR="00BD1C04" w:rsidRPr="007D3ED1">
        <w:rPr>
          <w:sz w:val="28"/>
          <w:szCs w:val="28"/>
        </w:rPr>
        <w:t>[</w:t>
      </w:r>
      <w:r w:rsidR="0087516C" w:rsidRPr="007D3ED1">
        <w:rPr>
          <w:sz w:val="28"/>
          <w:szCs w:val="28"/>
        </w:rPr>
        <w:t>10</w:t>
      </w:r>
      <w:r w:rsidR="00BD1C04" w:rsidRPr="007D3ED1">
        <w:rPr>
          <w:sz w:val="28"/>
          <w:szCs w:val="28"/>
        </w:rPr>
        <w:t>]</w:t>
      </w:r>
    </w:p>
    <w:p w:rsidR="00E26752" w:rsidRPr="007D3ED1" w:rsidRDefault="00E2675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Методы профессиональной психодиагностики (в идеале — помощь в самопознании):</w:t>
      </w:r>
    </w:p>
    <w:p w:rsidR="00E26752" w:rsidRPr="007D3ED1" w:rsidRDefault="00E26752" w:rsidP="007D3ED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беседы-интервью закрытого типа (по строго обозначенным вопросам);</w:t>
      </w:r>
    </w:p>
    <w:p w:rsidR="00E26752" w:rsidRPr="007D3ED1" w:rsidRDefault="00E26752" w:rsidP="007D3ED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открытые беседы-интервью (с возможностью некоторого отвлечения от заранее заготовленных вопросов; опытные профконсультанты считают, что такие беседы дают о клиенте информации больше, чем традиционное тестирование);</w:t>
      </w:r>
    </w:p>
    <w:p w:rsidR="00E26752" w:rsidRPr="007D3ED1" w:rsidRDefault="00E26752" w:rsidP="007D3ED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опросники профессиональной мотивации (специалисты считают, что для клиентов, выбирающих массовые профессии, т. е. для большинства, это более важная диагностика, чем определение способностей к профессии);</w:t>
      </w:r>
    </w:p>
    <w:p w:rsidR="00E26752" w:rsidRPr="007D3ED1" w:rsidRDefault="00E26752" w:rsidP="007D3ED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опросники профессиональных способностей (требуется очень избирательное их использование и особая подготовка профконсультанта при интерпретации результатов; эти опросники оправдывают себя применительно к профессиям с особыми условиями труда; для большинства же профессий «профпригодность формирмируется в самой трудовой деятельности» — по Е. А. Климову[</w:t>
      </w:r>
      <w:r w:rsidR="0087516C" w:rsidRPr="007D3ED1">
        <w:rPr>
          <w:sz w:val="28"/>
          <w:szCs w:val="28"/>
        </w:rPr>
        <w:t>5</w:t>
      </w:r>
      <w:r w:rsidRPr="007D3ED1">
        <w:rPr>
          <w:sz w:val="28"/>
          <w:szCs w:val="28"/>
        </w:rPr>
        <w:t>]);</w:t>
      </w:r>
    </w:p>
    <w:p w:rsidR="00E26752" w:rsidRPr="007D3ED1" w:rsidRDefault="00E26752" w:rsidP="007D3ED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«личностные» опросники (для их использования требуется особая подготовка профконсультантов, понимание смысла и ограничений применения такого типа опросников в профконсультации. По-настоящему личность нельзя «просчитать», настоящий личностный тест — это поступок человека в ответственные моменты жизни (например, на «референдумах» при «голосованиях», когда испытывается способность противостоять изощренной пропаганде); иногда о человеке можно многое сказать и по его поведению в общественном транспорте; таким образом, получается, что тест на «личность» — это, с одной стороны, поступок глобального масштаба, но, с другой стороны это проявление своей нравственной позиции в «мелочах» жизни так что очень сложно оценить личность в обыденном, «усредненном» режиме жизни;</w:t>
      </w:r>
    </w:p>
    <w:p w:rsidR="00E26752" w:rsidRPr="007D3ED1" w:rsidRDefault="00E26752" w:rsidP="007D3ED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проективные личностные тесты (требуется особая подготов профконсультанта для их использования);</w:t>
      </w:r>
    </w:p>
    <w:p w:rsidR="00E26752" w:rsidRPr="007D3ED1" w:rsidRDefault="00E26752" w:rsidP="007D3ED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метод наблюдения — это «один из основных научно-практических методов работы психолога» — по Е. А. Климову (при условии владения этим методом, т. е. выделения четкого объекта и параметров наблюдения, способов наблюдения и фиксации результатов, способов интерпретации результатов и др.);</w:t>
      </w:r>
    </w:p>
    <w:p w:rsidR="00E26752" w:rsidRPr="007D3ED1" w:rsidRDefault="00E26752" w:rsidP="007D3ED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сбор косвенной информации о клиенте от знакомых, от родителей и товарищей, от педагогов и других специалистов (при условии тактичности и этической корректности такого опроса);</w:t>
      </w:r>
    </w:p>
    <w:p w:rsidR="00E26752" w:rsidRPr="007D3ED1" w:rsidRDefault="00E26752" w:rsidP="007D3ED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психофизиологические обследования (в широкой практике имеет смысл для профессий с особыми условиями труда, а в специальных исследованиях могут быть использованы для самых разных видов трудовой деятельности);</w:t>
      </w:r>
    </w:p>
    <w:p w:rsidR="00E26752" w:rsidRPr="007D3ED1" w:rsidRDefault="00E26752" w:rsidP="007D3ED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«профессиональные пробы» в специально организованном процессе по типу «Р-теста» японского профессора Фукуя;</w:t>
      </w:r>
    </w:p>
    <w:p w:rsidR="00E26752" w:rsidRPr="007D3ED1" w:rsidRDefault="00E26752" w:rsidP="007D3ED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использование различных игровых и тренинговых ситуаций, где моделируются различные аспекты профессиональной деятельности, что позволяет строить прогнозы относительно будущего профессионального поведения участников этих процедур;</w:t>
      </w:r>
    </w:p>
    <w:p w:rsidR="00E26752" w:rsidRPr="007D3ED1" w:rsidRDefault="00E26752" w:rsidP="007D3ED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исследование и наблюдение за клиентом непосредственно в трудовой деятельности (например, в случаях, когда человека берут на работу с «испытательным сроком»);</w:t>
      </w:r>
    </w:p>
    <w:p w:rsidR="00E26752" w:rsidRPr="007D3ED1" w:rsidRDefault="00E26752" w:rsidP="007D3ED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использование различных тренажеров, где не только отрабатываются трудовые навыки, но и изучается и прогнозируется сама готовность осваивать новые профессиональные действия.</w:t>
      </w:r>
      <w:r w:rsidR="00BD1C04" w:rsidRPr="007D3ED1">
        <w:rPr>
          <w:sz w:val="28"/>
          <w:szCs w:val="28"/>
        </w:rPr>
        <w:t>[</w:t>
      </w:r>
      <w:r w:rsidR="0087516C" w:rsidRPr="007D3ED1">
        <w:rPr>
          <w:sz w:val="28"/>
          <w:szCs w:val="28"/>
        </w:rPr>
        <w:t>10</w:t>
      </w:r>
      <w:r w:rsidR="00BD1C04" w:rsidRPr="007D3ED1">
        <w:rPr>
          <w:sz w:val="28"/>
          <w:szCs w:val="28"/>
        </w:rPr>
        <w:t>]</w:t>
      </w:r>
    </w:p>
    <w:p w:rsidR="00E26752" w:rsidRPr="007D3ED1" w:rsidRDefault="00E2675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Методы морально-эмоциональной поддержки клиентов:</w:t>
      </w:r>
    </w:p>
    <w:p w:rsidR="00E26752" w:rsidRPr="007D3ED1" w:rsidRDefault="00E26752" w:rsidP="007D3ED1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группы общения (в профориентации чаще используются для создания благоприятной атмосферы взаимодействия, но не для решения собственно профконсультационных проблем); своеобразным развитием подобных групп применительно к профориентационной проблематике стали «Клубы ищущих работу» и их всевозможные модификации, где на фоне благоприятной психологической атмосферы удается более эффективно рассматривать и собственно профориентационные вопросы;</w:t>
      </w:r>
    </w:p>
    <w:p w:rsidR="00E26752" w:rsidRPr="007D3ED1" w:rsidRDefault="00E26752" w:rsidP="007D3ED1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тренинги общения (иногда позволяют клиентам освоить некоторые коммуникативные навыки поведения при приеме на работу, на экзаменах и при различных деловых контактах);</w:t>
      </w:r>
    </w:p>
    <w:p w:rsidR="00E26752" w:rsidRPr="007D3ED1" w:rsidRDefault="00E26752" w:rsidP="007D3ED1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сложные методы индивидуальной и групповой психотерапии (НЛП, гештальт-группы, логотерапия и др.); иногда они позволяют клиенту лучше осознать смысл выбираемой деятельности или смысл самого процесса самостоятельного решения проблем, связанных с самоопределением; требуют особой подготовки профконсультанта;</w:t>
      </w:r>
    </w:p>
    <w:p w:rsidR="00E26752" w:rsidRPr="007D3ED1" w:rsidRDefault="00E26752" w:rsidP="007D3ED1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«пламенные» публичные выступления, несмотря на некоторое ироничное к ним отношение, при умелом использовании могут сформировать серьезную мотивационную основу самоопределения у ряда клиентов, но в других случаях могут стать и сильным манипуляционным средством для доверчивых клиентов;</w:t>
      </w:r>
    </w:p>
    <w:p w:rsidR="00E26752" w:rsidRPr="007D3ED1" w:rsidRDefault="00E26752" w:rsidP="007D3ED1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профориентационные и профконсультационные активизирующие методы (игры) с элементами психотренинга;</w:t>
      </w:r>
    </w:p>
    <w:p w:rsidR="00E26752" w:rsidRPr="007D3ED1" w:rsidRDefault="00E26752" w:rsidP="007D3ED1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личное обаяние профконсультанта (то, что от природы, и то, что можно самостоятельно в себе развивать);</w:t>
      </w:r>
    </w:p>
    <w:p w:rsidR="00E26752" w:rsidRPr="007D3ED1" w:rsidRDefault="00E26752" w:rsidP="007D3ED1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различные положительные (успешные) примеры самоопределения, на которые может ссылаться профконсультант для повышения уверенности клиента в принципиальной возможности разрешения своих проблем;</w:t>
      </w:r>
    </w:p>
    <w:p w:rsidR="00E26752" w:rsidRPr="007D3ED1" w:rsidRDefault="00E26752" w:rsidP="007D3ED1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«праздники труда», повышающие престиж конкретных профессий (естественно, при умелой организации и учете специфики той аудитории, для которой такой праздник организуется, т. е. чтобы это был праздник с буфетами и развлечениями, а не «торжественное заорганизованное мероприятие»).</w:t>
      </w:r>
      <w:r w:rsidR="00BD1C04" w:rsidRPr="007D3ED1">
        <w:rPr>
          <w:sz w:val="28"/>
          <w:szCs w:val="28"/>
        </w:rPr>
        <w:t>[</w:t>
      </w:r>
      <w:r w:rsidR="0087516C" w:rsidRPr="007D3ED1">
        <w:rPr>
          <w:sz w:val="28"/>
          <w:szCs w:val="28"/>
        </w:rPr>
        <w:t>10</w:t>
      </w:r>
      <w:r w:rsidR="00BD1C04" w:rsidRPr="007D3ED1">
        <w:rPr>
          <w:sz w:val="28"/>
          <w:szCs w:val="28"/>
        </w:rPr>
        <w:t>]</w:t>
      </w:r>
    </w:p>
    <w:p w:rsidR="00E26752" w:rsidRPr="007D3ED1" w:rsidRDefault="00E2675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Методы оказания помощи в конкретном выборе и принятии решений:</w:t>
      </w:r>
    </w:p>
    <w:p w:rsidR="00E26752" w:rsidRPr="007D3ED1" w:rsidRDefault="00E26752" w:rsidP="007D3ED1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построение «цепочки» основных ходов (последовательных действий), обеспечивающих реализацию намеченных целей и перспектив, которые позволяет наглядно (на листочке) представить возможные жизненные перспективы самоопределяющегося человека;</w:t>
      </w:r>
    </w:p>
    <w:p w:rsidR="00E26752" w:rsidRPr="007D3ED1" w:rsidRDefault="00E26752" w:rsidP="007D3ED1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построение системы различных вариантов действий клиента в виде своеобразных «деревьев» и «ветвей»), ведущих к определенной цели, позволяющих выделить наиболее оптимальные варианты перспектив;</w:t>
      </w:r>
    </w:p>
    <w:p w:rsidR="005403EB" w:rsidRPr="007D3ED1" w:rsidRDefault="00E26752" w:rsidP="007D3ED1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использование различных схем альтернативного выбора из имеющихся вариантов выбора профессии, учебного заведения специальности в конкретном заведении (обычно используются на заключительных этапах консультации).[</w:t>
      </w:r>
      <w:r w:rsidR="0087516C" w:rsidRPr="007D3ED1">
        <w:rPr>
          <w:sz w:val="28"/>
          <w:szCs w:val="28"/>
        </w:rPr>
        <w:t>10</w:t>
      </w:r>
      <w:r w:rsidRPr="007D3ED1">
        <w:rPr>
          <w:sz w:val="28"/>
          <w:szCs w:val="28"/>
        </w:rPr>
        <w:t>]</w:t>
      </w:r>
    </w:p>
    <w:p w:rsidR="00215CC2" w:rsidRPr="007D3ED1" w:rsidRDefault="00215CC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Почти любая методика и форма работы обладает определенным активизирующим потенциалом. Проблема лишь в том, чтобы определить и использовать этот потенциал. Например, даже такая традиционно «неактивная» форма работы, как лекция, может оказаться более активизирующей, чем иная психотерапевтическая группа (если лекция проводится с умелым сочетанием вербальных и невербальных средств, по умело выстроенной и понятной логике изложения, а также при расчете на подготовленную аудиторию).</w:t>
      </w:r>
    </w:p>
    <w:p w:rsidR="00215CC2" w:rsidRPr="007D3ED1" w:rsidRDefault="00215CC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Другой пример — беседа. При умелой организации, а так при внутренней готовности участников (уже созданной мотивации и т. п.) беседа позволяет моделировать в воображении такие проблемы, которые невозможно проиграть в традиционных игровых процедурах. Заметим, что именно в беседе удается добиться максимального уровня условности, вымышлено-воображаемого действия. В частности, беседа позволяет проигрывать в воображении разные варианты построения жизни клиента и выхода на достаточно высокий уровень интуиции и прогнозирования. К сожалению, к такой работе готовы далеко не все клиенты и профконсультанты, часто ориентируясь лишь на «конкретную» помощь в конкретной (однозначной) ситуации.</w:t>
      </w:r>
    </w:p>
    <w:p w:rsidR="008C7B19" w:rsidRPr="007D3ED1" w:rsidRDefault="00215CC2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И все-таки существуют методы, у которых активизирующий потенциал по сравнению с другими методиками представлен в более доступном и понятном для многих психологов и их клиентов виде. Такие методы и называются собственно активизирующими.</w:t>
      </w:r>
      <w:r w:rsidRPr="007D3ED1">
        <w:rPr>
          <w:sz w:val="28"/>
          <w:szCs w:val="28"/>
          <w:lang w:val="en-US"/>
        </w:rPr>
        <w:t>[</w:t>
      </w:r>
      <w:r w:rsidR="0087516C" w:rsidRPr="007D3ED1">
        <w:rPr>
          <w:sz w:val="28"/>
          <w:szCs w:val="28"/>
          <w:lang w:val="en-US"/>
        </w:rPr>
        <w:t>4</w:t>
      </w:r>
      <w:r w:rsidRPr="007D3ED1">
        <w:rPr>
          <w:sz w:val="28"/>
          <w:szCs w:val="28"/>
          <w:lang w:val="en-US"/>
        </w:rPr>
        <w:t>]</w:t>
      </w:r>
    </w:p>
    <w:p w:rsidR="00F01987" w:rsidRPr="007D3ED1" w:rsidRDefault="00F01987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7B19" w:rsidRPr="007D3ED1" w:rsidRDefault="00F01987" w:rsidP="007D3ED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7D3ED1">
        <w:rPr>
          <w:b/>
          <w:sz w:val="28"/>
          <w:szCs w:val="32"/>
        </w:rPr>
        <w:t>1.4 Основные стратегии организации</w:t>
      </w:r>
      <w:r w:rsidR="007D3ED1" w:rsidRPr="007D3ED1">
        <w:rPr>
          <w:b/>
          <w:sz w:val="28"/>
          <w:szCs w:val="32"/>
        </w:rPr>
        <w:t xml:space="preserve"> </w:t>
      </w:r>
      <w:r w:rsidR="008C7B19" w:rsidRPr="007D3ED1">
        <w:rPr>
          <w:b/>
          <w:sz w:val="28"/>
          <w:szCs w:val="32"/>
        </w:rPr>
        <w:t>профориентационной помощи</w:t>
      </w:r>
    </w:p>
    <w:p w:rsidR="008C7B19" w:rsidRPr="007D3ED1" w:rsidRDefault="008C7B19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8C7B19" w:rsidRPr="007D3ED1" w:rsidRDefault="008C7B19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Традиционно выделяют две основные стратегии (подходы) в профессиональном самоопределении: диагностическую (диагностико-рекомендательную) и развивающую. Но можно представит и несколько дифференцированные направления работы, разбив их условно на две группы: допустимые подходы и недопустимые (нежелательные) подходы.</w:t>
      </w:r>
    </w:p>
    <w:p w:rsidR="008C7B19" w:rsidRPr="007D3ED1" w:rsidRDefault="008C7B19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Допустимые стратегии:</w:t>
      </w:r>
    </w:p>
    <w:p w:rsidR="008C7B19" w:rsidRPr="007D3ED1" w:rsidRDefault="008C7B19" w:rsidP="007D3ED1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тестологическая (в основе — стандартизированные испытания профпригодности);</w:t>
      </w:r>
    </w:p>
    <w:p w:rsidR="008C7B19" w:rsidRPr="007D3ED1" w:rsidRDefault="008C7B19" w:rsidP="007D3ED1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информационно-просветительская (главная идея — вооружить клиента необходимой информацией, а там уж он «сам разберется»);</w:t>
      </w:r>
    </w:p>
    <w:p w:rsidR="008C7B19" w:rsidRPr="007D3ED1" w:rsidRDefault="008C7B19" w:rsidP="007D3ED1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рационалистическая. Предполагается, что профессиональный выбор и вообще самоопределение можно «рационально просчитать». Наиболее популярны сейчас разработка и использование компьютерных методов при принятии решения, что вполне обосновано при условии рассмотрения компьютера только как вспомогательного средства;</w:t>
      </w:r>
    </w:p>
    <w:p w:rsidR="008C7B19" w:rsidRPr="007D3ED1" w:rsidRDefault="008C7B19" w:rsidP="007D3ED1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«глубинная», психоаналитическая стратегия, основанная на выявлении «внутренних» стремлений самоопределяющегося человека и направление этих стремлений в позитивное русло;</w:t>
      </w:r>
    </w:p>
    <w:p w:rsidR="008C7B19" w:rsidRPr="007D3ED1" w:rsidRDefault="008C7B19" w:rsidP="007D3ED1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«гуманистическая-психотерапевтическая», основанная на положительном отношении к уникальности и целостности самоопределяющегося человека. При всей привлекательности и эффективности многих психотерапевтических процедур следует признать что гуманистические психологи «недооценивают роль социума в формировании личности» (по Б. В. Зейгарник), хотя самоопределяется человек именно в пространстве общества и культуры. К сожалению, многие клиенты-пациенты, у которых «осуществился личностный рост» на занятиях в психотерапевтических группах (о чем они любят радостно сообщать со странными улыбочками), часто неспособны понять, что происходит в окружающем мире;</w:t>
      </w:r>
    </w:p>
    <w:p w:rsidR="008C7B19" w:rsidRPr="007D3ED1" w:rsidRDefault="008C7B19" w:rsidP="007D3ED1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организационно-управленческая. В основе — реально работающая система профориентации, предполагающая взаимодействие самых разных социальных институтов: школы, психологических центров, общественных организаций, предприятий, учебных заведен</w:t>
      </w:r>
      <w:r w:rsidR="008D1E9F" w:rsidRPr="007D3ED1">
        <w:rPr>
          <w:sz w:val="28"/>
          <w:szCs w:val="28"/>
        </w:rPr>
        <w:t>ий и т.</w:t>
      </w:r>
      <w:r w:rsidRPr="007D3ED1">
        <w:rPr>
          <w:sz w:val="28"/>
          <w:szCs w:val="28"/>
        </w:rPr>
        <w:t>п., что, конечно же, облегчает работу конкретного профконсультанта;</w:t>
      </w:r>
    </w:p>
    <w:p w:rsidR="008C7B19" w:rsidRPr="007D3ED1" w:rsidRDefault="008C7B19" w:rsidP="007D3ED1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«частичные услуги», предполагающие ограниченную помощь, например только профдиагностика или только профинформирование, или помощь в принятии решения. Многие профконсультанты вынужденно работают в режиме «частичных услуг», так как не всегда возможно оказать полноценную помощь;</w:t>
      </w:r>
    </w:p>
    <w:p w:rsidR="008C7B19" w:rsidRPr="007D3ED1" w:rsidRDefault="008C7B19" w:rsidP="007D3ED1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идеологическая (воспитательная, мировоззренческая). В основе — предположение о том, что на жизненные выборы оказывают сильное влияние господствующие в обществе идеи. Например, идея «служения царю и отечеству» в дореволюционной России, или идеи «индустриализации», «освоения целины» и т. п. в советские периоды истории страны. Очень интересно понять, какие идеи господствуют в обществе сейчас (возможно, для каких-то масс людей это идея «накопительства любыми путями» или идея «поскорее и подальше уехать из этой страны», а для каких-то людей — это стремление не потерять совесть в такой сложной ситуации). К сожалению, все это мало исследовано, но, может быть, это самое главное в профессиональном и личностном самоопределении;</w:t>
      </w:r>
    </w:p>
    <w:p w:rsidR="008C7B19" w:rsidRPr="007D3ED1" w:rsidRDefault="008C7B19" w:rsidP="007D3ED1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«принудительная». Подобная стратегия — для особых случаев, Например: при выборе рода войск для призывника, при распределении работ среди заключенных. В ряде случаев это выбор профессии и места работы, которые явно не соответствуют высокой квалификации безработного в условиях развала производства. На первый план здесь выходит помощь в обретении смысла даже в случае самого непривлекательного и даже унизительного выбора;</w:t>
      </w:r>
    </w:p>
    <w:p w:rsidR="008C7B19" w:rsidRPr="007D3ED1" w:rsidRDefault="008C7B19" w:rsidP="007D3ED1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 xml:space="preserve">активизирующая стратегия, в основе которой лежит реальное взаимодействие с клиентом и выведение его на уровень субъекта построения своей жизни. Важным условием такой стратегии является активная, творческая позиция самого профконсультанта, поскольку клиент и консультант фактически образуют единую систему и в каком-то смысле стремятся к тому, чтобы стать одним субъектом решения профконсультационной проблемы. </w:t>
      </w:r>
    </w:p>
    <w:p w:rsidR="008C7B19" w:rsidRPr="007D3ED1" w:rsidRDefault="008C7B19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Нежелательные стратегии:</w:t>
      </w:r>
    </w:p>
    <w:p w:rsidR="008C7B19" w:rsidRPr="007D3ED1" w:rsidRDefault="008C7B19" w:rsidP="007D3ED1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стратегия «обмана». В консультационной практике нередко возникает проблема, кого «обманывать» — клиента или начальника-заказчика (оба обязывают психолога работать определенным образом и строго наказывают за иные варианты работы). Если удается переубедить (или «просветить») заказчика или администратора, то лучше делать все так, как подсказывает совесть и квалификация, а в отчетах рапортовать, что работа выполнена «как положено». Опыт показывает, что при некотором навыке это вполне достижимо. Опыт также показывает, что начальство иногда догадывается о «хитрости» психолога, но не наказывает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его так как он соблюдает «правила игры» и не стремится публично доказывать, что начальство ведет себя неправильно и некорректно;</w:t>
      </w:r>
    </w:p>
    <w:p w:rsidR="008C7B19" w:rsidRPr="007D3ED1" w:rsidRDefault="008C7B19" w:rsidP="007D3ED1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стратегии «самообмана». Здесь психолог оказывает непосредственную помощь или просто «манипулирует» клиентом (и иногда даже понимает это), но находит оправдание такой работе. Часто основой такого оправдания является «полное удовлетворение»: пациентов, которые несут психологу-манипулятору цветы, восторжено рассказывают о нем своим знакомым и т. п.</w:t>
      </w:r>
      <w:r w:rsidR="00C253BC" w:rsidRPr="007D3ED1">
        <w:rPr>
          <w:sz w:val="28"/>
          <w:szCs w:val="28"/>
        </w:rPr>
        <w:t>[</w:t>
      </w:r>
      <w:r w:rsidR="0087516C" w:rsidRPr="007D3ED1">
        <w:rPr>
          <w:sz w:val="28"/>
          <w:szCs w:val="28"/>
        </w:rPr>
        <w:t>14</w:t>
      </w:r>
      <w:r w:rsidR="00C253BC" w:rsidRPr="007D3ED1">
        <w:rPr>
          <w:sz w:val="28"/>
          <w:szCs w:val="28"/>
        </w:rPr>
        <w:t>]</w:t>
      </w:r>
    </w:p>
    <w:p w:rsidR="008C7B19" w:rsidRPr="007D3ED1" w:rsidRDefault="008C7B19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7B19" w:rsidRPr="007D3ED1" w:rsidRDefault="000835CB" w:rsidP="007D3ED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7D3ED1">
        <w:rPr>
          <w:b/>
          <w:sz w:val="28"/>
          <w:szCs w:val="32"/>
        </w:rPr>
        <w:t>1.5 Краткие выводы по первой части</w:t>
      </w:r>
    </w:p>
    <w:p w:rsidR="000835CB" w:rsidRPr="007D3ED1" w:rsidRDefault="000835C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75A6E" w:rsidRPr="007D3ED1" w:rsidRDefault="00E75A6E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В профориентации традиционно выделяются следующие подразделения: профинформация, профагитация, профпросвещение, профдиагностика (профотбор, профподбор) и профконсультация. Профориентация — очень объемное понятие, она предполагает широкий, выходящий за рамки не только педагогики, а и психологии, комплекс мер по оказанию помощи в выборе профессии, куда входит и профконсультация как индивидуально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профориентированная помощь в профессиональном самоопределение личности.</w:t>
      </w:r>
    </w:p>
    <w:p w:rsidR="000835CB" w:rsidRPr="007D3ED1" w:rsidRDefault="00E75A6E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И профориентация и профконсультация — это «ориентирование» школьника (оптанта), тогда как профессиональное самоопределение больше соотносится с «самоориентированием» учащегося, выступающего в роли субъекта самоопределения.</w:t>
      </w:r>
    </w:p>
    <w:p w:rsidR="00E75A6E" w:rsidRPr="007D3ED1" w:rsidRDefault="00E75A6E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И задача практикующего психолога, работающего в сфер</w:t>
      </w:r>
      <w:r w:rsidR="00434FA2" w:rsidRPr="007D3ED1">
        <w:rPr>
          <w:sz w:val="28"/>
          <w:szCs w:val="28"/>
        </w:rPr>
        <w:t>е</w:t>
      </w:r>
      <w:r w:rsidRPr="007D3ED1">
        <w:rPr>
          <w:sz w:val="28"/>
          <w:szCs w:val="28"/>
        </w:rPr>
        <w:t xml:space="preserve"> психологии т</w:t>
      </w:r>
      <w:r w:rsidR="00434FA2" w:rsidRPr="007D3ED1">
        <w:rPr>
          <w:sz w:val="28"/>
          <w:szCs w:val="28"/>
        </w:rPr>
        <w:t>руда, как раз и найти тот консенсус между самоопределением личности и результатами ее профдиагностики.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7D3ED1">
        <w:rPr>
          <w:sz w:val="28"/>
          <w:szCs w:val="28"/>
        </w:rPr>
        <w:br w:type="page"/>
      </w:r>
      <w:r w:rsidRPr="007D3ED1">
        <w:rPr>
          <w:b/>
          <w:bCs/>
          <w:sz w:val="28"/>
          <w:szCs w:val="32"/>
        </w:rPr>
        <w:t>2. ПРАКТИЧЕСКАЯ ЧАСТЬ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7D3ED1">
        <w:rPr>
          <w:b/>
          <w:bCs/>
          <w:sz w:val="28"/>
          <w:szCs w:val="32"/>
        </w:rPr>
        <w:t>2.1. Анализ методик</w:t>
      </w:r>
    </w:p>
    <w:p w:rsidR="007D3ED1" w:rsidRPr="007D3ED1" w:rsidRDefault="007D3ED1" w:rsidP="007D3ED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14FDB" w:rsidRPr="001A113C" w:rsidRDefault="00514FDB" w:rsidP="001A113C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A113C">
        <w:rPr>
          <w:b/>
          <w:bCs/>
          <w:sz w:val="28"/>
          <w:szCs w:val="28"/>
        </w:rPr>
        <w:t>Методика №1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bCs/>
          <w:sz w:val="28"/>
          <w:szCs w:val="28"/>
        </w:rPr>
        <w:t>ПРОФЕССИОНАЛЬНАЯ МОТИВАЦИЯ УЧАЩЕГОСЯ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bCs/>
          <w:sz w:val="28"/>
          <w:szCs w:val="28"/>
        </w:rPr>
        <w:t xml:space="preserve">Вводные замечания. </w:t>
      </w:r>
      <w:r w:rsidRPr="007D3ED1">
        <w:rPr>
          <w:sz w:val="28"/>
          <w:szCs w:val="28"/>
        </w:rPr>
        <w:t>Под мотивацией традиционно понимаются побуждения, вызывающие активность и определяющие ее направленность. Мотивация, обусловливая поведение и деятельность, оказывает влияние на профессиональное самоопределение, на удовлетворенность человека своим трудом. Профессиональная мотивация — это действие конкретных п</w:t>
      </w:r>
      <w:r w:rsidR="007D3ED1">
        <w:rPr>
          <w:sz w:val="28"/>
          <w:szCs w:val="28"/>
        </w:rPr>
        <w:t>о</w:t>
      </w:r>
      <w:r w:rsidRPr="007D3ED1">
        <w:rPr>
          <w:sz w:val="28"/>
          <w:szCs w:val="28"/>
        </w:rPr>
        <w:t>буждений, которые обусловливают выбор профессии и продолжительное выполнение обязанностей, связанных с этой профессией. Профессиональная мотивация формируется у молодежи под влиянием факторов окружающей действительности, работы по профессиональной ориентации, проводимой к школе или в соответствующих центрах профориентации.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Профессиональная ориентация динамична, изменчива и представляет собой непрерывный процесс, протекающий под постоянным воздействием объективных и субъективных факторов. Структуру профессиональных мотивов можно выявлять на разных этапах становления (развития) професси</w:t>
      </w:r>
      <w:r w:rsidRPr="007D3ED1">
        <w:rPr>
          <w:sz w:val="28"/>
          <w:szCs w:val="28"/>
        </w:rPr>
        <w:softHyphen/>
        <w:t>онала: на этапе выбора профессии или специальности (взвешиваются все плюсы и минусы предлагаемой работы); в процессе работы по избранной специальности; при смене рабочего места (переход с одной работы на дру</w:t>
      </w:r>
      <w:r w:rsidRPr="007D3ED1">
        <w:rPr>
          <w:sz w:val="28"/>
          <w:szCs w:val="28"/>
        </w:rPr>
        <w:softHyphen/>
        <w:t>гую).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Профессиональная мотивация формируется в результате целенаправленной деятельности школы, вуза и коллективов, в которых приходится работать выпускникам школ, вузов и других учебных заведений. При рассмотрении проблем, связанных с профессиональной мотивацией, вопрос о влиянии мотивации на успешность деятельности является одним из основных. Общепризнано, что от выраженности профессиональных мотивов зависит эффективность деятельности.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bCs/>
          <w:sz w:val="28"/>
          <w:szCs w:val="28"/>
        </w:rPr>
        <w:t xml:space="preserve">Цель занятия. </w:t>
      </w:r>
      <w:r w:rsidRPr="007D3ED1">
        <w:rPr>
          <w:sz w:val="28"/>
          <w:szCs w:val="28"/>
        </w:rPr>
        <w:t>Изучение мотивов профессиональной деятельности.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bCs/>
          <w:sz w:val="28"/>
          <w:szCs w:val="28"/>
        </w:rPr>
        <w:t xml:space="preserve">Оснащение. </w:t>
      </w:r>
      <w:r w:rsidRPr="007D3ED1">
        <w:rPr>
          <w:sz w:val="28"/>
          <w:szCs w:val="28"/>
        </w:rPr>
        <w:t>Опросник на выявлени</w:t>
      </w:r>
      <w:r w:rsidR="007D3ED1">
        <w:rPr>
          <w:sz w:val="28"/>
          <w:szCs w:val="28"/>
        </w:rPr>
        <w:t>е ведущих мотивов профессиональ</w:t>
      </w:r>
      <w:r w:rsidRPr="007D3ED1">
        <w:rPr>
          <w:sz w:val="28"/>
          <w:szCs w:val="28"/>
        </w:rPr>
        <w:t>ной деятельности (прил. 1) и лист для ответов (форма 1).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bCs/>
          <w:sz w:val="28"/>
          <w:szCs w:val="28"/>
        </w:rPr>
        <w:t xml:space="preserve">Порядок работы. </w:t>
      </w:r>
      <w:r w:rsidRPr="007D3ED1">
        <w:rPr>
          <w:sz w:val="28"/>
          <w:szCs w:val="28"/>
        </w:rPr>
        <w:t xml:space="preserve">Обследование может проводиться как индивидуально, так и в группе. Испытуемым раздают бланки для ответов и зачитывают </w:t>
      </w:r>
      <w:r w:rsidRPr="007D3ED1">
        <w:rPr>
          <w:bCs/>
          <w:sz w:val="28"/>
          <w:szCs w:val="28"/>
        </w:rPr>
        <w:t xml:space="preserve">инструкцию: </w:t>
      </w:r>
      <w:r w:rsidRPr="007D3ED1">
        <w:rPr>
          <w:sz w:val="28"/>
          <w:szCs w:val="28"/>
        </w:rPr>
        <w:t>«Предлагаемый опросник с</w:t>
      </w:r>
      <w:r w:rsidR="003A512D" w:rsidRPr="007D3ED1">
        <w:rPr>
          <w:sz w:val="28"/>
          <w:szCs w:val="28"/>
        </w:rPr>
        <w:t>остоит из ряда утверждений, каж</w:t>
      </w:r>
      <w:r w:rsidRPr="007D3ED1">
        <w:rPr>
          <w:sz w:val="28"/>
          <w:szCs w:val="28"/>
        </w:rPr>
        <w:t>дое из которых имеет три различных окончания. Необходимо из трех вариантов окончания выбрать наиболее верный. Далее в бланке ответов следует отыскать соответствующий ответ и отметить его, обведя кружком. Будьте внимательны: для каждого утверждения должен быть выбран и помечен только один ответ. Отвечая на вопросы, не стремитесь произвести заведомо приятное впечатление. Нам важен не конкретный ответ, а суммарный балл по серии вопросов».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bCs/>
          <w:sz w:val="28"/>
          <w:szCs w:val="28"/>
        </w:rPr>
        <w:t xml:space="preserve">Обработка результатов. </w:t>
      </w:r>
      <w:r w:rsidRPr="007D3ED1">
        <w:rPr>
          <w:sz w:val="28"/>
          <w:szCs w:val="28"/>
        </w:rPr>
        <w:t>Методика предназначена для изучения мотивов профессиональной деятельности. Среди них условно выделены четыре основные группы: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1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— мотивы собственного труда,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2 — мотивы социальной значимости труда,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3 — мотивы самоутверждения в труде,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4 — мотивы профессионального мастерства.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После заполнения бланка ответов подсчитывается сумма кружков в каждом столбике. Вначале находится абсолютная сумма баллов по каждой из четырех групп мотивов. Для этого складывается отдель</w:t>
      </w:r>
      <w:r w:rsidR="001A113C">
        <w:rPr>
          <w:sz w:val="28"/>
          <w:szCs w:val="28"/>
        </w:rPr>
        <w:t>но сумма всех стол</w:t>
      </w:r>
      <w:r w:rsidRPr="007D3ED1">
        <w:rPr>
          <w:sz w:val="28"/>
          <w:szCs w:val="28"/>
        </w:rPr>
        <w:t>биков: 1.1, 1.2, 1.3, 1.4, 1.5, 1.6; 2.1... 2.6 и т. д. Однако в различных группах мотивов выделено неодинаковое количество. Для их сравнения абсолютные суммы баллов первой и второй групп необходимо умножить на 2, а третьей и четвертой на 3. Полученные суммы имеют одинаковый «вес» баллов и могут сравниваться друг с другом.[9]</w:t>
      </w:r>
    </w:p>
    <w:p w:rsidR="00514FDB" w:rsidRPr="001A113C" w:rsidRDefault="001A113C" w:rsidP="001A113C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514FDB" w:rsidRPr="001A113C">
        <w:rPr>
          <w:b/>
          <w:bCs/>
          <w:sz w:val="28"/>
          <w:szCs w:val="28"/>
        </w:rPr>
        <w:t>Методика №2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bCs/>
          <w:sz w:val="28"/>
          <w:szCs w:val="28"/>
        </w:rPr>
        <w:t>СФЕРА ПРОФЕССИОНАЛЬНЫХ ПРЕДПОЧТЕНИЙ УЧАЩИХСЯ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bCs/>
          <w:sz w:val="28"/>
          <w:szCs w:val="28"/>
        </w:rPr>
        <w:t xml:space="preserve">Вводные замечания. </w:t>
      </w:r>
      <w:r w:rsidRPr="007D3ED1">
        <w:rPr>
          <w:sz w:val="28"/>
          <w:szCs w:val="28"/>
        </w:rPr>
        <w:t>В целях профессионального самоопределения для изучения профессиональных интересов и склонностей учащихся чаще всего используется дифференциально-диаг</w:t>
      </w:r>
      <w:r w:rsidR="001A113C">
        <w:rPr>
          <w:sz w:val="28"/>
          <w:szCs w:val="28"/>
        </w:rPr>
        <w:t>ностический опросник (ДДО), раз</w:t>
      </w:r>
      <w:r w:rsidRPr="007D3ED1">
        <w:rPr>
          <w:sz w:val="28"/>
          <w:szCs w:val="28"/>
        </w:rPr>
        <w:t>работанный под руководством Е. А.</w:t>
      </w:r>
      <w:r w:rsidR="001A113C">
        <w:rPr>
          <w:sz w:val="28"/>
          <w:szCs w:val="28"/>
        </w:rPr>
        <w:t xml:space="preserve"> Климова сотрудниками ВНИИ проф</w:t>
      </w:r>
      <w:r w:rsidRPr="007D3ED1">
        <w:rPr>
          <w:sz w:val="28"/>
          <w:szCs w:val="28"/>
        </w:rPr>
        <w:t>техобразования. По классификации Е. А. Климова все профессии делятся на пять типов: «человек—природа», «человек—техника», «человек—</w:t>
      </w:r>
      <w:r w:rsidRPr="007D3ED1">
        <w:rPr>
          <w:iCs/>
          <w:sz w:val="28"/>
          <w:szCs w:val="28"/>
        </w:rPr>
        <w:t xml:space="preserve">человек», </w:t>
      </w:r>
      <w:r w:rsidRPr="007D3ED1">
        <w:rPr>
          <w:sz w:val="28"/>
          <w:szCs w:val="28"/>
        </w:rPr>
        <w:t>«человек — знаковая система</w:t>
      </w:r>
      <w:r w:rsidR="001A113C">
        <w:rPr>
          <w:sz w:val="28"/>
          <w:szCs w:val="28"/>
        </w:rPr>
        <w:t>», «человек — художественный об</w:t>
      </w:r>
      <w:r w:rsidRPr="007D3ED1">
        <w:rPr>
          <w:sz w:val="28"/>
          <w:szCs w:val="28"/>
        </w:rPr>
        <w:t>раз».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Методика ДДО известна и широко</w:t>
      </w:r>
      <w:r w:rsidR="001A113C">
        <w:rPr>
          <w:sz w:val="28"/>
          <w:szCs w:val="28"/>
        </w:rPr>
        <w:t xml:space="preserve"> используется в практике профес</w:t>
      </w:r>
      <w:r w:rsidRPr="007D3ED1">
        <w:rPr>
          <w:sz w:val="28"/>
          <w:szCs w:val="28"/>
        </w:rPr>
        <w:t>сиональной ориентации. Для аналогичных целей может быть предложена методика Йовайши, модифицированная в Хабаровском краевом центре занятости населения. Данная методика применяется для оценки склонностей оптантов к различным сферам профессиональной деятельности. По этой методике все профессии можно отнести к следующим шести типам.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1.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Сфера искусства «человек — художественный образ».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2.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Сфера технических интересов «человек — техника».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3.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Сфера работы с людьми «человек — человек».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4.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Сфера умственного труда склонность к умственной деятельности.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5.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Сфера физического труда склоннос</w:t>
      </w:r>
      <w:r w:rsidR="001A113C">
        <w:rPr>
          <w:sz w:val="28"/>
          <w:szCs w:val="28"/>
        </w:rPr>
        <w:t>ть к подвижной (физической) дея</w:t>
      </w:r>
      <w:r w:rsidRPr="007D3ED1">
        <w:rPr>
          <w:sz w:val="28"/>
          <w:szCs w:val="28"/>
        </w:rPr>
        <w:t>тельности.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6.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Сфера материальных интересов производство и потребление материаль</w:t>
      </w:r>
      <w:r w:rsidRPr="007D3ED1">
        <w:rPr>
          <w:sz w:val="28"/>
          <w:szCs w:val="28"/>
        </w:rPr>
        <w:softHyphen/>
        <w:t>ных благ.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bCs/>
          <w:sz w:val="28"/>
          <w:szCs w:val="28"/>
        </w:rPr>
        <w:t xml:space="preserve">Цель занятия. </w:t>
      </w:r>
      <w:r w:rsidRPr="007D3ED1">
        <w:rPr>
          <w:sz w:val="28"/>
          <w:szCs w:val="28"/>
        </w:rPr>
        <w:t>Изучение склонност</w:t>
      </w:r>
      <w:r w:rsidR="001A113C">
        <w:rPr>
          <w:sz w:val="28"/>
          <w:szCs w:val="28"/>
        </w:rPr>
        <w:t>ей к различным сферам профессио</w:t>
      </w:r>
      <w:r w:rsidRPr="007D3ED1">
        <w:rPr>
          <w:sz w:val="28"/>
          <w:szCs w:val="28"/>
        </w:rPr>
        <w:t>нальной деятельности.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bCs/>
          <w:sz w:val="28"/>
          <w:szCs w:val="28"/>
        </w:rPr>
        <w:t xml:space="preserve">Оснащение. </w:t>
      </w:r>
      <w:r w:rsidRPr="007D3ED1">
        <w:rPr>
          <w:sz w:val="28"/>
          <w:szCs w:val="28"/>
        </w:rPr>
        <w:t>Модифицированный вариант опросника Йовайши (см. прил. 2) и лист для ответов (форма 2).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bCs/>
          <w:sz w:val="28"/>
          <w:szCs w:val="28"/>
        </w:rPr>
        <w:t xml:space="preserve">Порядок работы. </w:t>
      </w:r>
      <w:r w:rsidRPr="007D3ED1">
        <w:rPr>
          <w:sz w:val="28"/>
          <w:szCs w:val="28"/>
        </w:rPr>
        <w:t>Ответный лист можно заполнять индивидуально или в группе.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bCs/>
          <w:sz w:val="28"/>
          <w:szCs w:val="28"/>
        </w:rPr>
        <w:t xml:space="preserve">Инструкция: </w:t>
      </w:r>
      <w:r w:rsidRPr="007D3ED1">
        <w:rPr>
          <w:sz w:val="28"/>
          <w:szCs w:val="28"/>
        </w:rPr>
        <w:t>«Вам будет предложен перечень положений или вопросов, имеющих два варианта ответа. Определите, какому из вариантов вы отдаете предпочтение, и зафиксируйте это в бланке для ответов.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Если вы полностью согласны с вариантом "а" и не согласны с вариантом "б", то в клетку с цифрой, соответствующей номеру вопроса или утверждения, и буквой "а" поставьте 3, а в клетку "б" — 0.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Если вы не согласны как с вариантом "а", так и с вариантом "б", то выберите из них наиболее предпочтительный для вас и оцените его в 2 балла, менее предпочтительный вариант оценивается в 1 балл.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Отвечайте на вопросы</w:t>
      </w:r>
      <w:r w:rsidR="002F403B" w:rsidRPr="007D3ED1">
        <w:rPr>
          <w:sz w:val="28"/>
          <w:szCs w:val="28"/>
        </w:rPr>
        <w:t>,</w:t>
      </w:r>
      <w:r w:rsidRPr="007D3ED1">
        <w:rPr>
          <w:sz w:val="28"/>
          <w:szCs w:val="28"/>
        </w:rPr>
        <w:t xml:space="preserve"> не пропуская ни одного из них».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bCs/>
          <w:sz w:val="28"/>
          <w:szCs w:val="28"/>
        </w:rPr>
        <w:t xml:space="preserve">Обработка результатов. </w:t>
      </w:r>
      <w:r w:rsidRPr="007D3ED1">
        <w:rPr>
          <w:sz w:val="28"/>
          <w:szCs w:val="28"/>
        </w:rPr>
        <w:t>В заполненном листе ответов в каждом столбце подсчитывается количество баллов. Результаты записываются под каждым столбцом, который соответствует определенной сфере профессиональных интересов: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 xml:space="preserve">1-й столбец — сфера искусства: 1а, 5б, 8а, 10а, 11б, 17а, 21а, 23а, 24б, 28а; 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2-й столбец — сфера технических интересов: 1б, 3</w:t>
      </w:r>
      <w:r w:rsidR="002F403B" w:rsidRPr="007D3ED1">
        <w:rPr>
          <w:sz w:val="28"/>
          <w:szCs w:val="28"/>
        </w:rPr>
        <w:t>б</w:t>
      </w:r>
      <w:r w:rsidRPr="007D3ED1">
        <w:rPr>
          <w:sz w:val="28"/>
          <w:szCs w:val="28"/>
        </w:rPr>
        <w:t>, 6а, 8б, 12а, 14а, 15б, 25а, 26а, 29б;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3-й столбец — сфера работы с людьми: 2а, 4а, 6б, 9а, 12б, 16а, 17б, 19б, 23б, 28б;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4-й столбец — сфера умственного труда: 4б, 7а, 10б, 13а, 14б, 18а, 20а, 21б, 26б, 30а;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5-й столбец — сфера физического труда: 2б, 5а, 13б, 15а, 18б, 20б, 22а, 24а, 25б, 27а;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6-й столбец — сфера материальных интересов: 3а, 7б, 9б, 11а, 16б, 19а, 22б, 27б, 29а, 30б.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Анализируя полученные данные, необходимо выделить столбцы, содержащие наибольшее количество баллов, и эти сферы деятельности можно считать предпочитаемыми оптантом. Столбцы, содержащие наименьшее количество баллов, отражают сферы деятельности, отвергаемые оптантом.[9]</w:t>
      </w:r>
    </w:p>
    <w:p w:rsidR="001A113C" w:rsidRDefault="001A113C" w:rsidP="007D3ED1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514FDB" w:rsidRPr="001A113C" w:rsidRDefault="00514FDB" w:rsidP="001A113C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A113C">
        <w:rPr>
          <w:b/>
          <w:bCs/>
          <w:sz w:val="28"/>
          <w:szCs w:val="28"/>
        </w:rPr>
        <w:t>Методика №3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D3ED1">
        <w:rPr>
          <w:bCs/>
          <w:sz w:val="28"/>
          <w:szCs w:val="28"/>
        </w:rPr>
        <w:t>ОЦЕНКА КОММУНИКАТИВНЫХ</w:t>
      </w:r>
      <w:r w:rsidR="001A113C">
        <w:rPr>
          <w:sz w:val="28"/>
          <w:szCs w:val="28"/>
        </w:rPr>
        <w:t xml:space="preserve"> </w:t>
      </w:r>
      <w:r w:rsidRPr="007D3ED1">
        <w:rPr>
          <w:bCs/>
          <w:sz w:val="28"/>
          <w:szCs w:val="28"/>
        </w:rPr>
        <w:t>И ОРГАНИЗАТОРСКИХ СКЛОННОСТЕЙ</w:t>
      </w:r>
      <w:r w:rsidR="001A113C">
        <w:rPr>
          <w:sz w:val="28"/>
          <w:szCs w:val="28"/>
        </w:rPr>
        <w:t xml:space="preserve"> </w:t>
      </w:r>
      <w:r w:rsidRPr="007D3ED1">
        <w:rPr>
          <w:bCs/>
          <w:sz w:val="28"/>
          <w:szCs w:val="28"/>
        </w:rPr>
        <w:t>В ПРОЦЕССЕ ПЕРВИЧНОЙ ПРОФКОНСУЛЬТАЦИИ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bCs/>
          <w:sz w:val="28"/>
          <w:szCs w:val="28"/>
        </w:rPr>
        <w:t xml:space="preserve">Вводные замечания. </w:t>
      </w:r>
      <w:r w:rsidRPr="007D3ED1">
        <w:rPr>
          <w:sz w:val="28"/>
          <w:szCs w:val="28"/>
        </w:rPr>
        <w:t>Для оценки по</w:t>
      </w:r>
      <w:r w:rsidR="001A113C">
        <w:rPr>
          <w:sz w:val="28"/>
          <w:szCs w:val="28"/>
        </w:rPr>
        <w:t>тенциальных возможностей личнос</w:t>
      </w:r>
      <w:r w:rsidRPr="007D3ED1">
        <w:rPr>
          <w:sz w:val="28"/>
          <w:szCs w:val="28"/>
        </w:rPr>
        <w:t>ти, ее способностей на этапах первичной</w:t>
      </w:r>
      <w:r w:rsidR="001A113C">
        <w:rPr>
          <w:sz w:val="28"/>
          <w:szCs w:val="28"/>
        </w:rPr>
        <w:t xml:space="preserve"> профконсультации тщательно ана</w:t>
      </w:r>
      <w:r w:rsidRPr="007D3ED1">
        <w:rPr>
          <w:sz w:val="28"/>
          <w:szCs w:val="28"/>
        </w:rPr>
        <w:t>лизируются данные анкеты оптанта, разделы, касающиеся успешности обучения, опыта и успехов во внеучебной и внешкольной деятельности, а также используется анкета для оценки коммуникативных и организаторских склонностей (КОС), предложенная Б.А. Федоришиным. (Методы, рассмотренные в двух предыдущих заданиях, рассчитаны в основном на диагностику направленности личности, ее мотивов, интересов, т.е. так называемой «сфе</w:t>
      </w:r>
      <w:r w:rsidRPr="007D3ED1">
        <w:rPr>
          <w:sz w:val="28"/>
          <w:szCs w:val="28"/>
        </w:rPr>
        <w:softHyphen/>
        <w:t>ры хочу». Однако для профессиональной ориентации не меньшее значение имеет «сфера могу», т.е. способности, потенциальные возможности личности.)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Коммуникативность как черта харак</w:t>
      </w:r>
      <w:r w:rsidR="001A113C">
        <w:rPr>
          <w:sz w:val="28"/>
          <w:szCs w:val="28"/>
        </w:rPr>
        <w:t>тера развивается на основе общи</w:t>
      </w:r>
      <w:r w:rsidRPr="007D3ED1">
        <w:rPr>
          <w:sz w:val="28"/>
          <w:szCs w:val="28"/>
        </w:rPr>
        <w:t>тельности, которая, закрепляясь в поведении, является предпосылкой для формирования таких качеств личности, как направленность на общение, интерес к людям, социальная перцепция, ре</w:t>
      </w:r>
      <w:r w:rsidR="001A113C">
        <w:rPr>
          <w:sz w:val="28"/>
          <w:szCs w:val="28"/>
        </w:rPr>
        <w:t>флексия, эмпатия. Все эти каче</w:t>
      </w:r>
      <w:r w:rsidRPr="007D3ED1">
        <w:rPr>
          <w:sz w:val="28"/>
          <w:szCs w:val="28"/>
        </w:rPr>
        <w:t>ства можно считать необходимыми для работы в сфере профессии «человек — человек», а также в других сферах, где работа связана с руководством и общением. Не менее важны и организаторские склонности, которые проявляются в способности к самостоятельному принятию решений, особенно в сложных ситуациях, в инициативности в деятельности и общении, в планировании деятельности.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bCs/>
          <w:sz w:val="28"/>
          <w:szCs w:val="28"/>
        </w:rPr>
        <w:t xml:space="preserve">Цель занятия. </w:t>
      </w:r>
      <w:r w:rsidRPr="007D3ED1">
        <w:rPr>
          <w:sz w:val="28"/>
          <w:szCs w:val="28"/>
        </w:rPr>
        <w:t>Оценка коммуникативных и организаторских склонностей.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bCs/>
          <w:sz w:val="28"/>
          <w:szCs w:val="28"/>
        </w:rPr>
        <w:t xml:space="preserve">Оснащение. </w:t>
      </w:r>
      <w:r w:rsidRPr="007D3ED1">
        <w:rPr>
          <w:sz w:val="28"/>
          <w:szCs w:val="28"/>
        </w:rPr>
        <w:t>Вопросник КОС и лист для ответов (см. прил. 3 и 4).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bCs/>
          <w:sz w:val="28"/>
          <w:szCs w:val="28"/>
        </w:rPr>
        <w:t xml:space="preserve">Порядок работы. </w:t>
      </w:r>
      <w:r w:rsidRPr="007D3ED1">
        <w:rPr>
          <w:sz w:val="28"/>
          <w:szCs w:val="28"/>
        </w:rPr>
        <w:t>Эксперимент мо</w:t>
      </w:r>
      <w:r w:rsidR="001A113C">
        <w:rPr>
          <w:sz w:val="28"/>
          <w:szCs w:val="28"/>
        </w:rPr>
        <w:t>жет проводиться как индивидуаль</w:t>
      </w:r>
      <w:r w:rsidRPr="007D3ED1">
        <w:rPr>
          <w:sz w:val="28"/>
          <w:szCs w:val="28"/>
        </w:rPr>
        <w:t xml:space="preserve">но, так и в группе. Испытуемым раздают бланки для ответов и зачитывают </w:t>
      </w:r>
      <w:r w:rsidRPr="007D3ED1">
        <w:rPr>
          <w:bCs/>
          <w:sz w:val="28"/>
          <w:szCs w:val="28"/>
        </w:rPr>
        <w:t xml:space="preserve">инструкцию: </w:t>
      </w:r>
      <w:r w:rsidRPr="007D3ED1">
        <w:rPr>
          <w:sz w:val="28"/>
          <w:szCs w:val="28"/>
        </w:rPr>
        <w:t>«Вам нужно ответить на все предложенные вопросы. Свободно выражайте свое мнение по каждому вопросу и отвечайте так: если ваш ответ на вопрос положителен (вы согласны), то в соответствующей клетке листа ответов поставьте плюс, если же ваш ответ отрицателен (вы не согласны) — поставьте минус. Следите, чтобы номер вопроса и номер клетки, куда вы запишете свой ответ, совпадали. Имейте в виду, что вопросы носят общий характер и не могут содержать всех необходимых подробностей. Поэтому представьте себе типичные ситуации и не задумывайтесь над деталями. Не следует тратить много времени на обдумывание, отвечайте быстро. Возможно, на некоторые вопросы вам буд</w:t>
      </w:r>
      <w:r w:rsidR="001A113C">
        <w:rPr>
          <w:sz w:val="28"/>
          <w:szCs w:val="28"/>
        </w:rPr>
        <w:t>ет трудно ответить. Тогда поста</w:t>
      </w:r>
      <w:r w:rsidRPr="007D3ED1">
        <w:rPr>
          <w:sz w:val="28"/>
          <w:szCs w:val="28"/>
        </w:rPr>
        <w:t>райтесь дать тот ответ, который вы считаете предпочтительным. При ответе на любой из этих вопросов обращайте внимание на его первые слова. Ваш ответ должен быть точно согласован с ни</w:t>
      </w:r>
      <w:r w:rsidR="001A113C">
        <w:rPr>
          <w:sz w:val="28"/>
          <w:szCs w:val="28"/>
        </w:rPr>
        <w:t>ми. Отвечая на вопросы, не стре</w:t>
      </w:r>
      <w:r w:rsidRPr="007D3ED1">
        <w:rPr>
          <w:sz w:val="28"/>
          <w:szCs w:val="28"/>
        </w:rPr>
        <w:t>митесь произвести заведомо приятное впечатление. Нам важен не конкретный ответ, а суммарный балл по серии вопросов».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bCs/>
          <w:sz w:val="28"/>
          <w:szCs w:val="28"/>
        </w:rPr>
        <w:t>Обработка результатов</w:t>
      </w:r>
    </w:p>
    <w:p w:rsidR="00514FDB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1.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Сопоставить ответы испытуемого с дешифратором (см. прил. 5) и подсчитать количество совпадений отдельно по коммуникативным и организаторским склонностям.</w:t>
      </w:r>
    </w:p>
    <w:p w:rsidR="001A113C" w:rsidRPr="007D3ED1" w:rsidRDefault="001A113C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4FDB" w:rsidRDefault="00BF4DF7" w:rsidP="001A113C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45pt;mso-wrap-distance-left:7in;mso-wrap-distance-top:2.9pt;mso-wrap-distance-right:7in;mso-wrap-distance-bottom:2.9pt;mso-position-horizontal-relative:page" o:allowincell="f">
            <v:imagedata r:id="rId7" o:title=""/>
          </v:shape>
        </w:pict>
      </w:r>
    </w:p>
    <w:p w:rsidR="001A113C" w:rsidRPr="007D3ED1" w:rsidRDefault="001A113C" w:rsidP="001A113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14FDB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2.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 xml:space="preserve">Вычислить оценочные коэффициенты коммуникативных </w:t>
      </w:r>
      <w:r w:rsidRPr="007D3ED1">
        <w:rPr>
          <w:iCs/>
          <w:sz w:val="28"/>
          <w:szCs w:val="28"/>
        </w:rPr>
        <w:t xml:space="preserve">(Кк) </w:t>
      </w:r>
      <w:r w:rsidRPr="007D3ED1">
        <w:rPr>
          <w:sz w:val="28"/>
          <w:szCs w:val="28"/>
        </w:rPr>
        <w:t xml:space="preserve">и организаторских </w:t>
      </w:r>
      <w:r w:rsidRPr="007D3ED1">
        <w:rPr>
          <w:iCs/>
          <w:sz w:val="28"/>
          <w:szCs w:val="28"/>
        </w:rPr>
        <w:t xml:space="preserve">(Ко) </w:t>
      </w:r>
      <w:r w:rsidRPr="007D3ED1">
        <w:rPr>
          <w:sz w:val="28"/>
          <w:szCs w:val="28"/>
        </w:rPr>
        <w:t>склонностей как отношения количества совпадающих ответов по коммуникативным склонност</w:t>
      </w:r>
      <w:r w:rsidR="001A113C">
        <w:rPr>
          <w:sz w:val="28"/>
          <w:szCs w:val="28"/>
        </w:rPr>
        <w:t>ям (Кх) и организаторским склон</w:t>
      </w:r>
      <w:r w:rsidRPr="007D3ED1">
        <w:rPr>
          <w:sz w:val="28"/>
          <w:szCs w:val="28"/>
        </w:rPr>
        <w:t>ностям (Ох) к максимально возможному числу совпадений (20), по формулам: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Для качественной оценки результатов необходимо сопоставить полученные коэффициенты со шкальными оценками (табл. 1).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bCs/>
          <w:sz w:val="28"/>
          <w:szCs w:val="28"/>
        </w:rPr>
        <w:t xml:space="preserve">При анализе </w:t>
      </w:r>
      <w:r w:rsidRPr="007D3ED1">
        <w:rPr>
          <w:sz w:val="28"/>
          <w:szCs w:val="28"/>
        </w:rPr>
        <w:t>полученных результатов необходимо учитывать следующие параметры:</w:t>
      </w:r>
    </w:p>
    <w:p w:rsidR="00514FDB" w:rsidRPr="007D3ED1" w:rsidRDefault="00514FDB" w:rsidP="007D3ED1">
      <w:pPr>
        <w:keepNext/>
        <w:widowControl w:val="0"/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Испытуемые, получившие оценку 1, характеризуются низким уровнем проявления коммуникативных и организаторских склонностей.</w:t>
      </w:r>
    </w:p>
    <w:p w:rsidR="00514FDB" w:rsidRPr="007D3ED1" w:rsidRDefault="00514FDB" w:rsidP="007D3ED1">
      <w:pPr>
        <w:keepNext/>
        <w:widowControl w:val="0"/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Испытуемым, получившим оценку 2, коммуника</w:t>
      </w:r>
      <w:r w:rsidR="002279BB" w:rsidRPr="007D3ED1">
        <w:rPr>
          <w:sz w:val="28"/>
          <w:szCs w:val="28"/>
        </w:rPr>
        <w:t xml:space="preserve">тивные и организаторские </w:t>
      </w:r>
      <w:r w:rsidRPr="007D3ED1">
        <w:rPr>
          <w:sz w:val="28"/>
          <w:szCs w:val="28"/>
        </w:rPr>
        <w:t>склонности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присущи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 xml:space="preserve">на уровне ниже среднего. Они не стремятся к общению, чувствуют себя скованно </w:t>
      </w:r>
      <w:r w:rsidRPr="007D3ED1">
        <w:rPr>
          <w:iCs/>
          <w:sz w:val="28"/>
          <w:szCs w:val="28"/>
        </w:rPr>
        <w:t xml:space="preserve">в </w:t>
      </w:r>
      <w:r w:rsidRPr="007D3ED1">
        <w:rPr>
          <w:sz w:val="28"/>
          <w:szCs w:val="28"/>
        </w:rPr>
        <w:t>новой компании, кол</w:t>
      </w:r>
      <w:r w:rsidRPr="007D3ED1">
        <w:rPr>
          <w:sz w:val="28"/>
          <w:szCs w:val="28"/>
        </w:rPr>
        <w:softHyphen/>
        <w:t>лективе, предпочитают проводить время наедине с собой, ограничивают свои знакомства, испытывают трудности в установлении контактов с людь</w:t>
      </w:r>
      <w:r w:rsidRPr="007D3ED1">
        <w:rPr>
          <w:sz w:val="28"/>
          <w:szCs w:val="28"/>
        </w:rPr>
        <w:softHyphen/>
        <w:t>ми и в выступлении перед аудиторией, плохо ориентируются в незнакомой ситуации, не отстаивают свое мнение, тяжело переживают обиды, проявле</w:t>
      </w:r>
      <w:r w:rsidRPr="007D3ED1">
        <w:rPr>
          <w:sz w:val="28"/>
          <w:szCs w:val="28"/>
        </w:rPr>
        <w:softHyphen/>
        <w:t>ние инициативы в общественной деятельности крайне занижено, во многих делах они предпочитают избегать принятия самостоятельных решений.</w:t>
      </w:r>
    </w:p>
    <w:p w:rsidR="00514FDB" w:rsidRPr="007D3ED1" w:rsidRDefault="002279BB" w:rsidP="007D3ED1">
      <w:pPr>
        <w:keepNext/>
        <w:widowControl w:val="0"/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 xml:space="preserve"> </w:t>
      </w:r>
      <w:r w:rsidR="00514FDB" w:rsidRPr="007D3ED1">
        <w:rPr>
          <w:sz w:val="28"/>
          <w:szCs w:val="28"/>
        </w:rPr>
        <w:t>Для испытуемых, получивших оценку 3, характерен средний уровень</w:t>
      </w:r>
      <w:r w:rsidR="001A113C">
        <w:rPr>
          <w:sz w:val="28"/>
          <w:szCs w:val="28"/>
        </w:rPr>
        <w:t xml:space="preserve"> </w:t>
      </w:r>
      <w:r w:rsidR="00514FDB" w:rsidRPr="007D3ED1">
        <w:rPr>
          <w:sz w:val="28"/>
          <w:szCs w:val="28"/>
        </w:rPr>
        <w:t>проявления коммуникативных и организ</w:t>
      </w:r>
      <w:r w:rsidR="001A113C">
        <w:rPr>
          <w:sz w:val="28"/>
          <w:szCs w:val="28"/>
        </w:rPr>
        <w:t>аторских склонностей. Они стре</w:t>
      </w:r>
      <w:r w:rsidR="00514FDB" w:rsidRPr="007D3ED1">
        <w:rPr>
          <w:sz w:val="28"/>
          <w:szCs w:val="28"/>
        </w:rPr>
        <w:t>мятся к контактам с людьми, не ограничива</w:t>
      </w:r>
      <w:r w:rsidR="001A113C">
        <w:rPr>
          <w:sz w:val="28"/>
          <w:szCs w:val="28"/>
        </w:rPr>
        <w:t>ют круг своих знакомств, отста</w:t>
      </w:r>
      <w:r w:rsidR="00514FDB" w:rsidRPr="007D3ED1">
        <w:rPr>
          <w:sz w:val="28"/>
          <w:szCs w:val="28"/>
        </w:rPr>
        <w:t>ивают свое мнение, планируют свою работу</w:t>
      </w:r>
      <w:r w:rsidR="001A113C">
        <w:rPr>
          <w:sz w:val="28"/>
          <w:szCs w:val="28"/>
        </w:rPr>
        <w:t>, однако потенциал их склоннос</w:t>
      </w:r>
      <w:r w:rsidR="00514FDB" w:rsidRPr="007D3ED1">
        <w:rPr>
          <w:sz w:val="28"/>
          <w:szCs w:val="28"/>
        </w:rPr>
        <w:t>тей не отличается высокой устойчивость</w:t>
      </w:r>
      <w:r w:rsidR="001A113C">
        <w:rPr>
          <w:sz w:val="28"/>
          <w:szCs w:val="28"/>
        </w:rPr>
        <w:t>ю. Эта группа испытуемых нужда</w:t>
      </w:r>
      <w:r w:rsidR="00514FDB" w:rsidRPr="007D3ED1">
        <w:rPr>
          <w:sz w:val="28"/>
          <w:szCs w:val="28"/>
        </w:rPr>
        <w:t>ется в дальнейшей серьезной и планомерно</w:t>
      </w:r>
      <w:r w:rsidR="001A113C">
        <w:rPr>
          <w:sz w:val="28"/>
          <w:szCs w:val="28"/>
        </w:rPr>
        <w:t>й воспитательной работе по фор</w:t>
      </w:r>
      <w:r w:rsidR="00514FDB" w:rsidRPr="007D3ED1">
        <w:rPr>
          <w:sz w:val="28"/>
          <w:szCs w:val="28"/>
        </w:rPr>
        <w:t>мированию и развитию коммуникативных и организаторских склонностей.</w:t>
      </w:r>
    </w:p>
    <w:p w:rsidR="00514FDB" w:rsidRPr="007D3ED1" w:rsidRDefault="00514FDB" w:rsidP="007D3ED1">
      <w:pPr>
        <w:keepNext/>
        <w:widowControl w:val="0"/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Испытуемые, получившие оценку 4, относятся к группе с высоким</w:t>
      </w:r>
      <w:r w:rsidR="001A113C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уровнем проявления коммуникативных и организаторских склонностей.</w:t>
      </w:r>
      <w:r w:rsidR="001A113C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Они не теряются в новой обстановке, быстро находят друзей, постоянно</w:t>
      </w:r>
      <w:r w:rsidR="001A113C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стремятся расширить круг своих знакомых, занимаются обществе</w:t>
      </w:r>
      <w:r w:rsidR="002279BB" w:rsidRPr="007D3ED1">
        <w:rPr>
          <w:sz w:val="28"/>
          <w:szCs w:val="28"/>
        </w:rPr>
        <w:t xml:space="preserve">нной </w:t>
      </w:r>
      <w:r w:rsidR="001A113C">
        <w:rPr>
          <w:sz w:val="28"/>
          <w:szCs w:val="28"/>
        </w:rPr>
        <w:t>дея</w:t>
      </w:r>
      <w:r w:rsidRPr="007D3ED1">
        <w:rPr>
          <w:sz w:val="28"/>
          <w:szCs w:val="28"/>
        </w:rPr>
        <w:t>тельностью, помогают близким, друзьям, проявляют инициативу в общении,</w:t>
      </w:r>
      <w:r w:rsidR="001A113C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с удовольствием принимают участие в ор</w:t>
      </w:r>
      <w:r w:rsidR="002279BB" w:rsidRPr="007D3ED1">
        <w:rPr>
          <w:sz w:val="28"/>
          <w:szCs w:val="28"/>
        </w:rPr>
        <w:t>ганизации общественных меропри</w:t>
      </w:r>
      <w:r w:rsidRPr="007D3ED1">
        <w:rPr>
          <w:sz w:val="28"/>
          <w:szCs w:val="28"/>
        </w:rPr>
        <w:t>ятий, способны принять самостоятельное решение в трудной ситуации. Все</w:t>
      </w:r>
      <w:r w:rsidR="001A113C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это они делают не по принуждению, а согласно внутренним устремлениям.</w:t>
      </w:r>
    </w:p>
    <w:p w:rsidR="00514FDB" w:rsidRPr="007D3ED1" w:rsidRDefault="00514FDB" w:rsidP="007D3ED1">
      <w:pPr>
        <w:keepNext/>
        <w:widowControl w:val="0"/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Испытуемые, получившие высшую оценку 5, обладают очень высоким</w:t>
      </w:r>
      <w:r w:rsidR="001A113C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уровнем проявления коммуникативности и организаторских склонностей.</w:t>
      </w:r>
      <w:r w:rsidR="001A113C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Они испытывают потребность в коммуни</w:t>
      </w:r>
      <w:r w:rsidR="002279BB" w:rsidRPr="007D3ED1">
        <w:rPr>
          <w:sz w:val="28"/>
          <w:szCs w:val="28"/>
        </w:rPr>
        <w:t>кативной и организаторской дея</w:t>
      </w:r>
      <w:r w:rsidRPr="007D3ED1">
        <w:rPr>
          <w:sz w:val="28"/>
          <w:szCs w:val="28"/>
        </w:rPr>
        <w:t>тельности и активно стремятся к ней, быс</w:t>
      </w:r>
      <w:r w:rsidR="001A113C">
        <w:rPr>
          <w:sz w:val="28"/>
          <w:szCs w:val="28"/>
        </w:rPr>
        <w:t>тро ориентируются в трудных си</w:t>
      </w:r>
      <w:r w:rsidRPr="007D3ED1">
        <w:rPr>
          <w:sz w:val="28"/>
          <w:szCs w:val="28"/>
        </w:rPr>
        <w:t>туациях, непринужденно ведут себя в новом коллективе, инициативны,</w:t>
      </w:r>
      <w:r w:rsidR="001A113C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предпочитают в важном деле или в создавшейся сложной ситуации принимать самостоятельные решения, отстаивают свое мнение и добиваются, чтобы оно было принято товарищами, могут внести оживление в незнакомую компанию, любят организовывать всякие игры, мероприятия, настойчивы в деятельности, которая их привлекает. Они сами ищут такие дела, которые бы удовлетворяли их потребность в коммуникации и организ</w:t>
      </w:r>
      <w:r w:rsidR="001A113C">
        <w:rPr>
          <w:sz w:val="28"/>
          <w:szCs w:val="28"/>
        </w:rPr>
        <w:t>аторской дея</w:t>
      </w:r>
      <w:r w:rsidRPr="007D3ED1">
        <w:rPr>
          <w:sz w:val="28"/>
          <w:szCs w:val="28"/>
        </w:rPr>
        <w:t>тельности.[9]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D3ED1">
        <w:rPr>
          <w:bCs/>
          <w:iCs/>
          <w:sz w:val="28"/>
          <w:szCs w:val="28"/>
        </w:rPr>
        <w:t>Таблица 1</w:t>
      </w:r>
      <w:r w:rsidR="007D3ED1">
        <w:rPr>
          <w:bCs/>
          <w:iCs/>
          <w:sz w:val="28"/>
          <w:szCs w:val="28"/>
        </w:rPr>
        <w:t xml:space="preserve"> 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D3ED1">
        <w:rPr>
          <w:bCs/>
          <w:iCs/>
          <w:sz w:val="28"/>
          <w:szCs w:val="28"/>
        </w:rPr>
        <w:t>Шкала оценок коммуникативных</w:t>
      </w:r>
      <w:r w:rsidRPr="007D3ED1">
        <w:rPr>
          <w:bCs/>
          <w:sz w:val="28"/>
          <w:szCs w:val="19"/>
        </w:rPr>
        <w:t xml:space="preserve"> </w:t>
      </w:r>
      <w:r w:rsidRPr="007D3ED1">
        <w:rPr>
          <w:bCs/>
          <w:iCs/>
          <w:sz w:val="28"/>
          <w:szCs w:val="28"/>
        </w:rPr>
        <w:t>и организаторских склонностей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514FDB" w:rsidRPr="00D672D9" w:rsidTr="00D672D9">
        <w:tc>
          <w:tcPr>
            <w:tcW w:w="3190" w:type="dxa"/>
            <w:shd w:val="clear" w:color="auto" w:fill="auto"/>
          </w:tcPr>
          <w:p w:rsidR="00514FDB" w:rsidRPr="00D672D9" w:rsidRDefault="00514FDB" w:rsidP="00D672D9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672D9">
              <w:rPr>
                <w:bCs/>
                <w:iCs/>
                <w:sz w:val="20"/>
                <w:szCs w:val="20"/>
              </w:rPr>
              <w:t>Кк</w:t>
            </w:r>
          </w:p>
        </w:tc>
        <w:tc>
          <w:tcPr>
            <w:tcW w:w="3190" w:type="dxa"/>
            <w:shd w:val="clear" w:color="auto" w:fill="auto"/>
          </w:tcPr>
          <w:p w:rsidR="00514FDB" w:rsidRPr="00D672D9" w:rsidRDefault="00514FDB" w:rsidP="00D672D9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672D9">
              <w:rPr>
                <w:bCs/>
                <w:iCs/>
                <w:sz w:val="20"/>
                <w:szCs w:val="20"/>
              </w:rPr>
              <w:t>Ко</w:t>
            </w:r>
          </w:p>
        </w:tc>
        <w:tc>
          <w:tcPr>
            <w:tcW w:w="3191" w:type="dxa"/>
            <w:shd w:val="clear" w:color="auto" w:fill="auto"/>
          </w:tcPr>
          <w:p w:rsidR="00514FDB" w:rsidRPr="00D672D9" w:rsidRDefault="00514FDB" w:rsidP="00D672D9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672D9">
              <w:rPr>
                <w:bCs/>
                <w:iCs/>
                <w:sz w:val="20"/>
                <w:szCs w:val="20"/>
              </w:rPr>
              <w:t>Шкальная оценка</w:t>
            </w:r>
          </w:p>
        </w:tc>
      </w:tr>
      <w:tr w:rsidR="00514FDB" w:rsidRPr="00D672D9" w:rsidTr="00D672D9">
        <w:tc>
          <w:tcPr>
            <w:tcW w:w="3190" w:type="dxa"/>
            <w:shd w:val="clear" w:color="auto" w:fill="auto"/>
          </w:tcPr>
          <w:p w:rsidR="00514FDB" w:rsidRPr="00D672D9" w:rsidRDefault="00514FDB" w:rsidP="00D672D9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672D9">
              <w:rPr>
                <w:bCs/>
                <w:iCs/>
                <w:sz w:val="20"/>
                <w:szCs w:val="20"/>
              </w:rPr>
              <w:t>0,10 – 0,45</w:t>
            </w:r>
          </w:p>
        </w:tc>
        <w:tc>
          <w:tcPr>
            <w:tcW w:w="3190" w:type="dxa"/>
            <w:shd w:val="clear" w:color="auto" w:fill="auto"/>
          </w:tcPr>
          <w:p w:rsidR="00514FDB" w:rsidRPr="00D672D9" w:rsidRDefault="00514FDB" w:rsidP="00D672D9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672D9">
              <w:rPr>
                <w:bCs/>
                <w:iCs/>
                <w:sz w:val="20"/>
                <w:szCs w:val="20"/>
              </w:rPr>
              <w:t>0,20 – 0,55</w:t>
            </w:r>
          </w:p>
        </w:tc>
        <w:tc>
          <w:tcPr>
            <w:tcW w:w="3191" w:type="dxa"/>
            <w:shd w:val="clear" w:color="auto" w:fill="auto"/>
          </w:tcPr>
          <w:p w:rsidR="00514FDB" w:rsidRPr="00D672D9" w:rsidRDefault="00514FDB" w:rsidP="00D672D9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672D9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514FDB" w:rsidRPr="00D672D9" w:rsidTr="00D672D9">
        <w:tc>
          <w:tcPr>
            <w:tcW w:w="3190" w:type="dxa"/>
            <w:shd w:val="clear" w:color="auto" w:fill="auto"/>
          </w:tcPr>
          <w:p w:rsidR="00514FDB" w:rsidRPr="00D672D9" w:rsidRDefault="00514FDB" w:rsidP="00D672D9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672D9">
              <w:rPr>
                <w:bCs/>
                <w:iCs/>
                <w:sz w:val="20"/>
                <w:szCs w:val="20"/>
              </w:rPr>
              <w:t>0,46 – 0,55</w:t>
            </w:r>
          </w:p>
        </w:tc>
        <w:tc>
          <w:tcPr>
            <w:tcW w:w="3190" w:type="dxa"/>
            <w:shd w:val="clear" w:color="auto" w:fill="auto"/>
          </w:tcPr>
          <w:p w:rsidR="00514FDB" w:rsidRPr="00D672D9" w:rsidRDefault="00514FDB" w:rsidP="00D672D9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672D9">
              <w:rPr>
                <w:bCs/>
                <w:iCs/>
                <w:sz w:val="20"/>
                <w:szCs w:val="20"/>
              </w:rPr>
              <w:t>0,56 – 0,65</w:t>
            </w:r>
          </w:p>
        </w:tc>
        <w:tc>
          <w:tcPr>
            <w:tcW w:w="3191" w:type="dxa"/>
            <w:shd w:val="clear" w:color="auto" w:fill="auto"/>
          </w:tcPr>
          <w:p w:rsidR="00514FDB" w:rsidRPr="00D672D9" w:rsidRDefault="00514FDB" w:rsidP="00D672D9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672D9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514FDB" w:rsidRPr="00D672D9" w:rsidTr="00D672D9">
        <w:tc>
          <w:tcPr>
            <w:tcW w:w="3190" w:type="dxa"/>
            <w:shd w:val="clear" w:color="auto" w:fill="auto"/>
          </w:tcPr>
          <w:p w:rsidR="00514FDB" w:rsidRPr="00D672D9" w:rsidRDefault="00514FDB" w:rsidP="00D672D9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672D9">
              <w:rPr>
                <w:bCs/>
                <w:iCs/>
                <w:sz w:val="20"/>
                <w:szCs w:val="20"/>
              </w:rPr>
              <w:t>0,56 – 0,65</w:t>
            </w:r>
          </w:p>
        </w:tc>
        <w:tc>
          <w:tcPr>
            <w:tcW w:w="3190" w:type="dxa"/>
            <w:shd w:val="clear" w:color="auto" w:fill="auto"/>
          </w:tcPr>
          <w:p w:rsidR="00514FDB" w:rsidRPr="00D672D9" w:rsidRDefault="00514FDB" w:rsidP="00D672D9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672D9">
              <w:rPr>
                <w:bCs/>
                <w:iCs/>
                <w:sz w:val="20"/>
                <w:szCs w:val="20"/>
              </w:rPr>
              <w:t>0,66 – 0,70</w:t>
            </w:r>
          </w:p>
        </w:tc>
        <w:tc>
          <w:tcPr>
            <w:tcW w:w="3191" w:type="dxa"/>
            <w:shd w:val="clear" w:color="auto" w:fill="auto"/>
          </w:tcPr>
          <w:p w:rsidR="00514FDB" w:rsidRPr="00D672D9" w:rsidRDefault="00514FDB" w:rsidP="00D672D9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672D9">
              <w:rPr>
                <w:bCs/>
                <w:iCs/>
                <w:sz w:val="20"/>
                <w:szCs w:val="20"/>
              </w:rPr>
              <w:t>3</w:t>
            </w:r>
          </w:p>
        </w:tc>
      </w:tr>
      <w:tr w:rsidR="00514FDB" w:rsidRPr="00D672D9" w:rsidTr="00D672D9">
        <w:tc>
          <w:tcPr>
            <w:tcW w:w="3190" w:type="dxa"/>
            <w:shd w:val="clear" w:color="auto" w:fill="auto"/>
          </w:tcPr>
          <w:p w:rsidR="00514FDB" w:rsidRPr="00D672D9" w:rsidRDefault="00514FDB" w:rsidP="00D672D9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672D9">
              <w:rPr>
                <w:bCs/>
                <w:iCs/>
                <w:sz w:val="20"/>
                <w:szCs w:val="20"/>
              </w:rPr>
              <w:t>0,66 – 0,75</w:t>
            </w:r>
          </w:p>
        </w:tc>
        <w:tc>
          <w:tcPr>
            <w:tcW w:w="3190" w:type="dxa"/>
            <w:shd w:val="clear" w:color="auto" w:fill="auto"/>
          </w:tcPr>
          <w:p w:rsidR="00514FDB" w:rsidRPr="00D672D9" w:rsidRDefault="00514FDB" w:rsidP="00D672D9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672D9">
              <w:rPr>
                <w:bCs/>
                <w:iCs/>
                <w:sz w:val="20"/>
                <w:szCs w:val="20"/>
              </w:rPr>
              <w:t>0,71 – 0,80</w:t>
            </w:r>
          </w:p>
        </w:tc>
        <w:tc>
          <w:tcPr>
            <w:tcW w:w="3191" w:type="dxa"/>
            <w:shd w:val="clear" w:color="auto" w:fill="auto"/>
          </w:tcPr>
          <w:p w:rsidR="00514FDB" w:rsidRPr="00D672D9" w:rsidRDefault="00514FDB" w:rsidP="00D672D9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672D9">
              <w:rPr>
                <w:bCs/>
                <w:iCs/>
                <w:sz w:val="20"/>
                <w:szCs w:val="20"/>
              </w:rPr>
              <w:t>4</w:t>
            </w:r>
          </w:p>
        </w:tc>
      </w:tr>
      <w:tr w:rsidR="00514FDB" w:rsidRPr="00D672D9" w:rsidTr="00D672D9">
        <w:tc>
          <w:tcPr>
            <w:tcW w:w="3190" w:type="dxa"/>
            <w:shd w:val="clear" w:color="auto" w:fill="auto"/>
          </w:tcPr>
          <w:p w:rsidR="00514FDB" w:rsidRPr="00D672D9" w:rsidRDefault="00514FDB" w:rsidP="00D672D9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672D9">
              <w:rPr>
                <w:bCs/>
                <w:iCs/>
                <w:sz w:val="20"/>
                <w:szCs w:val="20"/>
              </w:rPr>
              <w:t>0,76 – 1,00</w:t>
            </w:r>
          </w:p>
        </w:tc>
        <w:tc>
          <w:tcPr>
            <w:tcW w:w="3190" w:type="dxa"/>
            <w:shd w:val="clear" w:color="auto" w:fill="auto"/>
          </w:tcPr>
          <w:p w:rsidR="00514FDB" w:rsidRPr="00D672D9" w:rsidRDefault="00514FDB" w:rsidP="00D672D9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672D9">
              <w:rPr>
                <w:bCs/>
                <w:iCs/>
                <w:sz w:val="20"/>
                <w:szCs w:val="20"/>
              </w:rPr>
              <w:t>0,81 – 1,00</w:t>
            </w:r>
          </w:p>
        </w:tc>
        <w:tc>
          <w:tcPr>
            <w:tcW w:w="3191" w:type="dxa"/>
            <w:shd w:val="clear" w:color="auto" w:fill="auto"/>
          </w:tcPr>
          <w:p w:rsidR="00514FDB" w:rsidRPr="00D672D9" w:rsidRDefault="00514FDB" w:rsidP="00D672D9">
            <w:pPr>
              <w:keepNext/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D672D9">
              <w:rPr>
                <w:bCs/>
                <w:iCs/>
                <w:sz w:val="20"/>
                <w:szCs w:val="20"/>
              </w:rPr>
              <w:t>5</w:t>
            </w:r>
          </w:p>
        </w:tc>
      </w:tr>
    </w:tbl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514FDB" w:rsidRPr="001A113C" w:rsidRDefault="00514FDB" w:rsidP="001A113C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1A113C">
        <w:rPr>
          <w:b/>
          <w:bCs/>
          <w:sz w:val="28"/>
          <w:szCs w:val="32"/>
        </w:rPr>
        <w:t>2.2</w:t>
      </w:r>
      <w:r w:rsidR="001A113C">
        <w:rPr>
          <w:b/>
          <w:bCs/>
          <w:sz w:val="28"/>
          <w:szCs w:val="32"/>
        </w:rPr>
        <w:t xml:space="preserve"> </w:t>
      </w:r>
      <w:r w:rsidRPr="001A113C">
        <w:rPr>
          <w:b/>
          <w:bCs/>
          <w:sz w:val="28"/>
          <w:szCs w:val="32"/>
        </w:rPr>
        <w:t>Подготовка первичной профконсультации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bCs/>
          <w:sz w:val="28"/>
          <w:szCs w:val="28"/>
        </w:rPr>
        <w:t xml:space="preserve">Вводные замечания. </w:t>
      </w:r>
      <w:r w:rsidRPr="007D3ED1">
        <w:rPr>
          <w:sz w:val="28"/>
          <w:szCs w:val="28"/>
        </w:rPr>
        <w:t>Профориентацию следует понимать как комплекс социально-экономических, психолого-педагогических и медико-физиологических задач, цель которых — формирование профессионального самоопределения, соответствующего индивидуальным особенностям каждой личности и запросам общества в кадрах. В числе психолого-педагогических задач называют в первую очередь профессиональное информирование и профессиональное консультирование. В проведении профориентационной консультации выделяют два этапа — первичная профконсультация и углубленная индивидуальная профконсультация.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Первичная профконсультация — это форма индивидуальной консультации, проводимая с группой (5-7 ч</w:t>
      </w:r>
      <w:r w:rsidR="001A113C">
        <w:rPr>
          <w:sz w:val="28"/>
          <w:szCs w:val="28"/>
        </w:rPr>
        <w:t>еловек), в процессе которой про</w:t>
      </w:r>
      <w:r w:rsidRPr="007D3ED1">
        <w:rPr>
          <w:sz w:val="28"/>
          <w:szCs w:val="28"/>
        </w:rPr>
        <w:t>исходит обучение правилам выбора профе</w:t>
      </w:r>
      <w:r w:rsidR="001A113C">
        <w:rPr>
          <w:sz w:val="28"/>
          <w:szCs w:val="28"/>
        </w:rPr>
        <w:t>ссии, дается информация о много</w:t>
      </w:r>
      <w:r w:rsidRPr="007D3ED1">
        <w:rPr>
          <w:sz w:val="28"/>
          <w:szCs w:val="28"/>
        </w:rPr>
        <w:t>образии профессий, об интересах и склонностях. Результатом первичной профконсультации является оказание помощи в формировании профессионального плана, повышение степени осознанности и ответственности выбора. Помимо этого, на основании первичной профконсультации выявляются испытуемые, нуждающиеся в углубленной индивидуальной профконсультации.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Углубленная индивидуальная профконсультация основывается на глубоком всестороннем изучении человека: его склонностей, интересов, состояния здоровья и физического развития, уровня и структуры внимания, мышления, ручной умелости и координации движений, особенностей характера. При этом учитываются мнение учителей и родителей, успешность обучения и особенности референтной группы. Обобщение этих данных раскрывает широкие возможности целенаправленного воздействия не только в целях профориентации, но и на формирование личности.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В программе первичной профконсультации выделяются три аспекта: информационный, диагностический и собственно консультационный.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Информационная часть включает беседу о правилах выбора профессии, анализ типичных ошибок, совершаемых при выборе профессии, знакомство</w:t>
      </w:r>
      <w:r w:rsidRPr="007D3ED1">
        <w:rPr>
          <w:sz w:val="28"/>
          <w:szCs w:val="20"/>
        </w:rPr>
        <w:t xml:space="preserve"> </w:t>
      </w:r>
      <w:r w:rsidRPr="007D3ED1">
        <w:rPr>
          <w:sz w:val="28"/>
          <w:szCs w:val="28"/>
        </w:rPr>
        <w:t>с классификацией профессий (в частности, разработанной Е. А. Климовым для целей профориентации).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Диагностический аспект включает выявление профессиональной направленности и особенностей развития познавательных интересов, наличия и степени сформированности профессионального плана, выявление особенностей профессиональной мотивации, а так</w:t>
      </w:r>
      <w:r w:rsidR="001A113C">
        <w:rPr>
          <w:sz w:val="28"/>
          <w:szCs w:val="28"/>
        </w:rPr>
        <w:t>же анализ некоторых индивидуаль</w:t>
      </w:r>
      <w:r w:rsidRPr="007D3ED1">
        <w:rPr>
          <w:sz w:val="28"/>
          <w:szCs w:val="28"/>
        </w:rPr>
        <w:t>но-психологических особенностей.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Собственно консультативный аспект</w:t>
      </w:r>
      <w:r w:rsidR="001A113C">
        <w:rPr>
          <w:sz w:val="28"/>
          <w:szCs w:val="28"/>
        </w:rPr>
        <w:t xml:space="preserve"> представляет собой заключитель</w:t>
      </w:r>
      <w:r w:rsidRPr="007D3ED1">
        <w:rPr>
          <w:sz w:val="28"/>
          <w:szCs w:val="28"/>
        </w:rPr>
        <w:t>ную часть первичной профконсультации, которая проводится в форме беседы. Специфика и задачи беседы определяются индивидуально-психологическими особенностями, ситуацией выбора профессии, степенью сформированности профплана и некоторыми другими факторами.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bCs/>
          <w:sz w:val="28"/>
          <w:szCs w:val="28"/>
        </w:rPr>
        <w:t xml:space="preserve">Цель занятия. </w:t>
      </w:r>
      <w:r w:rsidRPr="007D3ED1">
        <w:rPr>
          <w:sz w:val="28"/>
          <w:szCs w:val="28"/>
        </w:rPr>
        <w:t>Заполнение и анализ</w:t>
      </w:r>
      <w:r w:rsidR="001A113C">
        <w:rPr>
          <w:sz w:val="28"/>
          <w:szCs w:val="28"/>
        </w:rPr>
        <w:t xml:space="preserve"> «Карты первичной профконсульта</w:t>
      </w:r>
      <w:r w:rsidRPr="007D3ED1">
        <w:rPr>
          <w:sz w:val="28"/>
          <w:szCs w:val="28"/>
        </w:rPr>
        <w:t>ции» и составление плана профконсультации.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bCs/>
          <w:sz w:val="28"/>
          <w:szCs w:val="28"/>
        </w:rPr>
        <w:t xml:space="preserve">Оснащение. </w:t>
      </w:r>
      <w:r w:rsidRPr="007D3ED1">
        <w:rPr>
          <w:sz w:val="28"/>
          <w:szCs w:val="28"/>
        </w:rPr>
        <w:t>Карта первичной инд</w:t>
      </w:r>
      <w:r w:rsidR="001A113C">
        <w:rPr>
          <w:sz w:val="28"/>
          <w:szCs w:val="28"/>
        </w:rPr>
        <w:t>ивидуально-психологической проф</w:t>
      </w:r>
      <w:r w:rsidRPr="007D3ED1">
        <w:rPr>
          <w:sz w:val="28"/>
          <w:szCs w:val="28"/>
        </w:rPr>
        <w:t>консультации (см. прил. 6).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bCs/>
          <w:sz w:val="28"/>
          <w:szCs w:val="28"/>
        </w:rPr>
        <w:t xml:space="preserve">Порядок работы. </w:t>
      </w:r>
      <w:r w:rsidRPr="007D3ED1">
        <w:rPr>
          <w:sz w:val="28"/>
          <w:szCs w:val="28"/>
        </w:rPr>
        <w:t>После обработки результатов трех предыдущих методик заполняется «Карта первичной проф</w:t>
      </w:r>
      <w:r w:rsidR="001A113C">
        <w:rPr>
          <w:sz w:val="28"/>
          <w:szCs w:val="28"/>
        </w:rPr>
        <w:t>консультации». Далее сопоставля</w:t>
      </w:r>
      <w:r w:rsidRPr="007D3ED1">
        <w:rPr>
          <w:sz w:val="28"/>
          <w:szCs w:val="28"/>
        </w:rPr>
        <w:t>ются и анализируются все имеющиеся в ней данные.[9]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 xml:space="preserve">В результате </w:t>
      </w:r>
      <w:r w:rsidRPr="007D3ED1">
        <w:rPr>
          <w:bCs/>
          <w:sz w:val="28"/>
          <w:szCs w:val="28"/>
        </w:rPr>
        <w:t xml:space="preserve">анализа </w:t>
      </w:r>
      <w:r w:rsidRPr="007D3ED1">
        <w:rPr>
          <w:sz w:val="28"/>
          <w:szCs w:val="28"/>
        </w:rPr>
        <w:t>«Карты первичной профконсультации» может быть выявлено несколько ситуаций выбора профессий, в каждой из которых тактика профконсультанта должна быть особой. Разберем некоторые из этих ситуаций.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1. У испытуемого хорошая информированность о мире профессий, сформирован профессиональный план, мотивы адекватны, план соответствует познавательным интересам, профессиональной направленности, индивидуально-психологическим особенностям. В этом случае профконсультация строится на психотерапевтической и информационной основе. Оптант поддерживается в своих намерениях, они одобряются, дополняются справочной информацией об учебных заведениях, правилах приема, указывается на необходимость и условия развития некоторых профессионально важных качеств — это составляет содержание домашнего задания. Уточняется путь профессионализации, вырабатываются запасные варианты на случай, если получение выбранной специальности связано с преодолением трудностей (например, конкурсные специальности). Определяе</w:t>
      </w:r>
      <w:r w:rsidR="001A113C">
        <w:rPr>
          <w:sz w:val="28"/>
          <w:szCs w:val="28"/>
        </w:rPr>
        <w:t>тся область профессио</w:t>
      </w:r>
      <w:r w:rsidRPr="007D3ED1">
        <w:rPr>
          <w:sz w:val="28"/>
          <w:szCs w:val="28"/>
        </w:rPr>
        <w:t>нальных противопоказаний.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2. У испытуемого имеется профессиональный план, но он не обоснован: не совпадает с областью профессиональной направленности и познавательных интересов, мотивы не адекватны, либо его индивидуальные свойства не соответствуют выбранной профессии. Следовательно, он нуждается в углубленной профконсультации и коррекции на ее основе профессионального плана.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 xml:space="preserve">3. Профессионального плана у испытуемого нет, </w:t>
      </w:r>
      <w:r w:rsidR="001A113C" w:rsidRPr="007D3ED1">
        <w:rPr>
          <w:sz w:val="28"/>
          <w:szCs w:val="28"/>
        </w:rPr>
        <w:t>интересы,</w:t>
      </w:r>
      <w:r w:rsidRPr="007D3ED1">
        <w:rPr>
          <w:sz w:val="28"/>
          <w:szCs w:val="28"/>
        </w:rPr>
        <w:t xml:space="preserve"> и склонности не выражены. Задача первого этапа консультационной работы с ним — формирование познавательных интересов и склонностей. На основании первичной профконсультации составляется система домашних заданий с привлечением к этой работе родителей, учителей, референтной для испытуемого группы. С целью облегчения поиска сферы предпочтений профконсультант может использовать метод проективной беседы, профориентационные игры. На первом этапе работы, чтобы сузить круг поиска, желательно определить психологически противопоказанную сферу деятельности. С таким испытуемым проводят углубленную профконсультацию.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4. Профессионального плана и профе</w:t>
      </w:r>
      <w:r w:rsidR="001A113C">
        <w:rPr>
          <w:sz w:val="28"/>
          <w:szCs w:val="28"/>
        </w:rPr>
        <w:t>ссиональной направленности у ис</w:t>
      </w:r>
      <w:r w:rsidRPr="007D3ED1">
        <w:rPr>
          <w:sz w:val="28"/>
          <w:szCs w:val="28"/>
        </w:rPr>
        <w:t>пытуемого нет, однако имеются хорошо выраженные интересы, склонности. Суть профконсультации в этом случае з</w:t>
      </w:r>
      <w:r w:rsidR="001A113C">
        <w:rPr>
          <w:sz w:val="28"/>
          <w:szCs w:val="28"/>
        </w:rPr>
        <w:t>аключается в углублении самопоз</w:t>
      </w:r>
      <w:r w:rsidRPr="007D3ED1">
        <w:rPr>
          <w:sz w:val="28"/>
          <w:szCs w:val="28"/>
        </w:rPr>
        <w:t>нания, в выработке умения понимать себя, свои интересы и способности. Необходимо также расширение знаний о р</w:t>
      </w:r>
      <w:r w:rsidR="001A113C">
        <w:rPr>
          <w:sz w:val="28"/>
          <w:szCs w:val="28"/>
        </w:rPr>
        <w:t>азнообразии профессий. Ему пред</w:t>
      </w:r>
      <w:r w:rsidRPr="007D3ED1">
        <w:rPr>
          <w:sz w:val="28"/>
          <w:szCs w:val="28"/>
        </w:rPr>
        <w:t>лагается поработать с картотекой профессий, рекомендуется специальная литература, обсуждается план посещения им учебных заведений и предприятий — все это составляет суть домашнего задания. После этого он приглашается на углубленную профконсультацию.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Конечно, все многообразие профконсультационных ситуаций не исчер</w:t>
      </w:r>
      <w:r w:rsidRPr="007D3ED1">
        <w:rPr>
          <w:sz w:val="28"/>
          <w:szCs w:val="28"/>
        </w:rPr>
        <w:softHyphen/>
        <w:t>пывается этими четырьмя типами. Их можно рассматривать только как наиболее часто встречающиеся.</w:t>
      </w:r>
    </w:p>
    <w:p w:rsidR="00514FDB" w:rsidRPr="001A113C" w:rsidRDefault="001A113C" w:rsidP="001A113C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32"/>
        </w:rPr>
      </w:pPr>
      <w:r>
        <w:rPr>
          <w:bCs/>
          <w:sz w:val="28"/>
          <w:szCs w:val="32"/>
        </w:rPr>
        <w:br w:type="page"/>
      </w:r>
      <w:r w:rsidR="00514FDB" w:rsidRPr="001A113C">
        <w:rPr>
          <w:b/>
          <w:bCs/>
          <w:sz w:val="28"/>
          <w:szCs w:val="32"/>
        </w:rPr>
        <w:t>2.3 Кратки выводы по второй части</w:t>
      </w:r>
    </w:p>
    <w:p w:rsidR="00514FDB" w:rsidRPr="001A113C" w:rsidRDefault="00514FDB" w:rsidP="001A113C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Во второй части работы мы имели возможность, познакомится с примерами методик, которые используются при профессиональной ориентации школьников. На основе данных исследований заполняется «Карта первичной профконсультации». Далее сопоставляются и анализируются все имеющиеся в ней данные. И на основе выводов, сделанных при анализе, выбирается порядок дальнейших действий необходимых для полноценной подготовки личности к будущей профессиональной деятельности.</w:t>
      </w:r>
    </w:p>
    <w:p w:rsidR="00514FDB" w:rsidRPr="001A113C" w:rsidRDefault="001A113C" w:rsidP="001A113C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514FDB" w:rsidRPr="001A113C">
        <w:rPr>
          <w:b/>
          <w:sz w:val="28"/>
          <w:szCs w:val="32"/>
        </w:rPr>
        <w:t>ВЫВОДЫ</w:t>
      </w:r>
    </w:p>
    <w:p w:rsidR="001A113C" w:rsidRDefault="001A113C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Выполняя курсовую работу, я провел теоретический анализ литературы по вопросам профессиональной ориентации, как в Украине, так и за рубежом.</w:t>
      </w:r>
      <w:r w:rsidR="007D3ED1">
        <w:rPr>
          <w:sz w:val="28"/>
          <w:szCs w:val="28"/>
        </w:rPr>
        <w:t xml:space="preserve"> </w:t>
      </w:r>
      <w:r w:rsidRPr="007D3ED1">
        <w:rPr>
          <w:sz w:val="28"/>
          <w:szCs w:val="28"/>
        </w:rPr>
        <w:t>Попытался изложить суть необходимости профессиональной ориентации и подготовки личности. Привел примеры методик исследования профессиональной направленности личности.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 xml:space="preserve">Также, я надеюсь, мне удалось показать, что выбор профессии напрямую зависит от личностной предрасположенности человека, а профессиональная деятельность наиболее продуктивна при положительном отношении субъекта к роду своей работы. Чем и доказал гипотезы, сформулированные перед началом исследования. 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 xml:space="preserve">И в качестве заключения, хотел бы выделить следующие </w:t>
      </w:r>
      <w:r w:rsidRPr="007D3ED1">
        <w:rPr>
          <w:bCs/>
          <w:iCs/>
          <w:sz w:val="28"/>
          <w:szCs w:val="28"/>
        </w:rPr>
        <w:t>основные группы задач</w:t>
      </w:r>
      <w:r w:rsidR="007D3ED1">
        <w:rPr>
          <w:bCs/>
          <w:iCs/>
          <w:sz w:val="28"/>
          <w:szCs w:val="28"/>
        </w:rPr>
        <w:t xml:space="preserve"> </w:t>
      </w:r>
      <w:r w:rsidRPr="007D3ED1">
        <w:rPr>
          <w:bCs/>
          <w:iCs/>
          <w:sz w:val="28"/>
          <w:szCs w:val="28"/>
        </w:rPr>
        <w:t>психолога в процессе профессиональной ориентации клиента:</w:t>
      </w:r>
      <w:r w:rsidR="007D3ED1">
        <w:rPr>
          <w:bCs/>
          <w:iCs/>
          <w:sz w:val="28"/>
          <w:szCs w:val="28"/>
        </w:rPr>
        <w:t xml:space="preserve"> </w:t>
      </w:r>
      <w:r w:rsidRPr="007D3ED1">
        <w:rPr>
          <w:sz w:val="28"/>
          <w:szCs w:val="28"/>
        </w:rPr>
        <w:t>1) информационно-справочные, просветительские; 2) диагностические (в идеале — помощь в самопознании); 3) морально-эмоциональная поддержка клиента; 4) помощь в выборе, в принятии решения.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iCs/>
          <w:sz w:val="28"/>
          <w:szCs w:val="28"/>
        </w:rPr>
        <w:t>Каждая из этих задач может решаться на разных уровнях сложности:</w:t>
      </w:r>
      <w:r w:rsidR="007D3ED1">
        <w:rPr>
          <w:iCs/>
          <w:sz w:val="28"/>
          <w:szCs w:val="28"/>
        </w:rPr>
        <w:t xml:space="preserve"> </w:t>
      </w:r>
      <w:r w:rsidRPr="007D3ED1">
        <w:rPr>
          <w:sz w:val="28"/>
          <w:szCs w:val="28"/>
        </w:rPr>
        <w:t xml:space="preserve">1) проблема решается «вместо» клиента (клиент занимает пассивную позицию и еще не является «субъектом» выбора); 2) проблема решается «вместе» (совместно) с клиентом — диалог, взаимодействие, сотрудничество, к которому еще надо прийти (в случае успеха клиент уже является частичным субъектом самоопределения); 3) постепенное формирование у клиента готовности самостоятельно решать свои </w:t>
      </w:r>
      <w:r w:rsidR="001A113C">
        <w:rPr>
          <w:sz w:val="28"/>
          <w:szCs w:val="28"/>
        </w:rPr>
        <w:t>проблемы (клиент становится под</w:t>
      </w:r>
      <w:r w:rsidRPr="007D3ED1">
        <w:rPr>
          <w:sz w:val="28"/>
          <w:szCs w:val="28"/>
        </w:rPr>
        <w:t>линным субъектом).</w:t>
      </w:r>
    </w:p>
    <w:p w:rsidR="00514FDB" w:rsidRPr="007D3ED1" w:rsidRDefault="00514FDB" w:rsidP="007D3ED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D3ED1">
        <w:rPr>
          <w:sz w:val="28"/>
          <w:szCs w:val="28"/>
        </w:rPr>
        <w:t>Например, при решении информационно-справочной задачи на первом уровне клиенту просто сообщается нужная информация (это тоже помощь), на втором уровне — психолог вместе с клиентом анализирует определенную информацию, на третьем уровне — психолог объясняет клиенту, как самостоятельно получить необходимую информацию (какие задавать вопросы специалистам по данной профессии, куда обращаться и т. п.).</w:t>
      </w:r>
    </w:p>
    <w:p w:rsidR="00514FDB" w:rsidRPr="001A113C" w:rsidRDefault="001A113C" w:rsidP="001A113C">
      <w:pPr>
        <w:keepNext/>
        <w:widowControl w:val="0"/>
        <w:tabs>
          <w:tab w:val="left" w:pos="1965"/>
        </w:tabs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514FDB" w:rsidRPr="001A113C">
        <w:rPr>
          <w:b/>
          <w:sz w:val="28"/>
          <w:szCs w:val="32"/>
        </w:rPr>
        <w:t>ЛИТЕРАТУРА</w:t>
      </w:r>
    </w:p>
    <w:p w:rsidR="00514FDB" w:rsidRPr="007D3ED1" w:rsidRDefault="00514FDB" w:rsidP="001A113C">
      <w:pPr>
        <w:keepNext/>
        <w:widowControl w:val="0"/>
        <w:tabs>
          <w:tab w:val="left" w:pos="1965"/>
        </w:tabs>
        <w:spacing w:line="360" w:lineRule="auto"/>
        <w:jc w:val="both"/>
        <w:rPr>
          <w:sz w:val="28"/>
          <w:szCs w:val="28"/>
        </w:rPr>
      </w:pPr>
    </w:p>
    <w:p w:rsidR="00514FDB" w:rsidRPr="007D3ED1" w:rsidRDefault="00514FDB" w:rsidP="001A113C">
      <w:pPr>
        <w:keepNext/>
        <w:widowControl w:val="0"/>
        <w:tabs>
          <w:tab w:val="left" w:pos="1965"/>
        </w:tabs>
        <w:spacing w:line="360" w:lineRule="auto"/>
        <w:jc w:val="both"/>
        <w:rPr>
          <w:sz w:val="28"/>
          <w:szCs w:val="28"/>
          <w:lang w:val="uk-UA"/>
        </w:rPr>
      </w:pPr>
      <w:r w:rsidRPr="007D3ED1">
        <w:rPr>
          <w:sz w:val="28"/>
          <w:szCs w:val="28"/>
          <w:lang w:val="uk-UA"/>
        </w:rPr>
        <w:t>1. Зеер Э.Ф. / Психология профессий. – Екатеринбург: Деловая книга, 2003.</w:t>
      </w:r>
    </w:p>
    <w:p w:rsidR="00514FDB" w:rsidRPr="007D3ED1" w:rsidRDefault="00514FDB" w:rsidP="001A113C">
      <w:pPr>
        <w:keepNext/>
        <w:widowControl w:val="0"/>
        <w:tabs>
          <w:tab w:val="left" w:pos="1965"/>
        </w:tabs>
        <w:spacing w:line="360" w:lineRule="auto"/>
        <w:jc w:val="both"/>
        <w:rPr>
          <w:sz w:val="28"/>
          <w:szCs w:val="28"/>
          <w:lang w:val="uk-UA"/>
        </w:rPr>
      </w:pPr>
      <w:r w:rsidRPr="007D3ED1">
        <w:rPr>
          <w:sz w:val="28"/>
          <w:szCs w:val="28"/>
          <w:lang w:val="uk-UA"/>
        </w:rPr>
        <w:t xml:space="preserve">2. Зеер Э.Ф., Павлова А.М., Сыманюк Э.Э. / Модернизация профессионального образования: компетентностный подход. – М.: МПСИ, 2005. </w:t>
      </w:r>
    </w:p>
    <w:p w:rsidR="00514FDB" w:rsidRPr="007D3ED1" w:rsidRDefault="00514FDB" w:rsidP="001A113C">
      <w:pPr>
        <w:keepNext/>
        <w:widowControl w:val="0"/>
        <w:tabs>
          <w:tab w:val="left" w:pos="1965"/>
        </w:tabs>
        <w:spacing w:line="360" w:lineRule="auto"/>
        <w:jc w:val="both"/>
        <w:rPr>
          <w:sz w:val="28"/>
          <w:szCs w:val="28"/>
          <w:lang w:val="uk-UA"/>
        </w:rPr>
      </w:pPr>
      <w:r w:rsidRPr="007D3ED1">
        <w:rPr>
          <w:sz w:val="28"/>
          <w:szCs w:val="28"/>
          <w:lang w:val="uk-UA"/>
        </w:rPr>
        <w:t xml:space="preserve">3. Зеер Э.Ф., Павлова А.М., Садовникова Н.О. / Основы профориенто-логии. – М.: Высш. Шк., 2005. </w:t>
      </w:r>
    </w:p>
    <w:p w:rsidR="00514FDB" w:rsidRPr="007D3ED1" w:rsidRDefault="00514FDB" w:rsidP="001A113C">
      <w:pPr>
        <w:keepNext/>
        <w:widowControl w:val="0"/>
        <w:tabs>
          <w:tab w:val="left" w:pos="1965"/>
        </w:tabs>
        <w:spacing w:line="360" w:lineRule="auto"/>
        <w:jc w:val="both"/>
        <w:rPr>
          <w:sz w:val="28"/>
          <w:szCs w:val="28"/>
          <w:lang w:val="uk-UA"/>
        </w:rPr>
      </w:pPr>
      <w:r w:rsidRPr="007D3ED1">
        <w:rPr>
          <w:sz w:val="28"/>
          <w:szCs w:val="28"/>
          <w:lang w:val="uk-UA"/>
        </w:rPr>
        <w:t>4. Иванова Е.М. / Психология професиональной деятельности. – М.: ПЕРСЭ, 2006.</w:t>
      </w:r>
    </w:p>
    <w:p w:rsidR="00514FDB" w:rsidRPr="007D3ED1" w:rsidRDefault="00514FDB" w:rsidP="001A113C">
      <w:pPr>
        <w:keepNext/>
        <w:widowControl w:val="0"/>
        <w:tabs>
          <w:tab w:val="left" w:pos="1965"/>
        </w:tabs>
        <w:spacing w:line="360" w:lineRule="auto"/>
        <w:jc w:val="both"/>
        <w:rPr>
          <w:sz w:val="28"/>
          <w:szCs w:val="28"/>
          <w:lang w:val="uk-UA"/>
        </w:rPr>
      </w:pPr>
      <w:r w:rsidRPr="007D3ED1">
        <w:rPr>
          <w:sz w:val="28"/>
          <w:szCs w:val="28"/>
          <w:lang w:val="uk-UA"/>
        </w:rPr>
        <w:t>5. Климов Е.А. / Введение в психологию труда. – М.: Изд-во МГУ, 1988.</w:t>
      </w:r>
    </w:p>
    <w:p w:rsidR="00514FDB" w:rsidRPr="007D3ED1" w:rsidRDefault="00514FDB" w:rsidP="001A113C">
      <w:pPr>
        <w:keepNext/>
        <w:widowControl w:val="0"/>
        <w:tabs>
          <w:tab w:val="left" w:pos="1965"/>
        </w:tabs>
        <w:spacing w:line="360" w:lineRule="auto"/>
        <w:jc w:val="both"/>
        <w:rPr>
          <w:sz w:val="28"/>
          <w:szCs w:val="28"/>
          <w:lang w:val="uk-UA"/>
        </w:rPr>
      </w:pPr>
      <w:r w:rsidRPr="007D3ED1">
        <w:rPr>
          <w:sz w:val="28"/>
          <w:szCs w:val="28"/>
          <w:lang w:val="uk-UA"/>
        </w:rPr>
        <w:t>6. Климов Е.А., Носкова О.Г. / История труда в России.</w:t>
      </w:r>
      <w:r w:rsidR="007D3ED1">
        <w:rPr>
          <w:sz w:val="28"/>
          <w:szCs w:val="28"/>
          <w:lang w:val="uk-UA"/>
        </w:rPr>
        <w:t xml:space="preserve"> </w:t>
      </w:r>
      <w:r w:rsidRPr="007D3ED1">
        <w:rPr>
          <w:sz w:val="28"/>
          <w:szCs w:val="28"/>
          <w:lang w:val="uk-UA"/>
        </w:rPr>
        <w:t>– М.: Изд-во МГУ, 1992.</w:t>
      </w:r>
    </w:p>
    <w:p w:rsidR="00514FDB" w:rsidRPr="007D3ED1" w:rsidRDefault="00514FDB" w:rsidP="001A113C">
      <w:pPr>
        <w:keepNext/>
        <w:widowControl w:val="0"/>
        <w:tabs>
          <w:tab w:val="left" w:pos="1965"/>
        </w:tabs>
        <w:spacing w:line="360" w:lineRule="auto"/>
        <w:jc w:val="both"/>
        <w:rPr>
          <w:sz w:val="28"/>
          <w:szCs w:val="28"/>
          <w:lang w:val="uk-UA"/>
        </w:rPr>
      </w:pPr>
      <w:r w:rsidRPr="007D3ED1">
        <w:rPr>
          <w:sz w:val="28"/>
          <w:szCs w:val="28"/>
          <w:lang w:val="uk-UA"/>
        </w:rPr>
        <w:t>7. Носкова О.Г. / История психологии труда в России. – М.: Изд-во МГУ, 1997.</w:t>
      </w:r>
    </w:p>
    <w:p w:rsidR="00514FDB" w:rsidRPr="007D3ED1" w:rsidRDefault="00514FDB" w:rsidP="001A113C">
      <w:pPr>
        <w:keepNext/>
        <w:widowControl w:val="0"/>
        <w:tabs>
          <w:tab w:val="left" w:pos="1965"/>
        </w:tabs>
        <w:spacing w:line="360" w:lineRule="auto"/>
        <w:jc w:val="both"/>
        <w:rPr>
          <w:sz w:val="28"/>
          <w:szCs w:val="28"/>
          <w:lang w:val="uk-UA"/>
        </w:rPr>
      </w:pPr>
      <w:r w:rsidRPr="007D3ED1">
        <w:rPr>
          <w:sz w:val="28"/>
          <w:szCs w:val="28"/>
          <w:lang w:val="uk-UA"/>
        </w:rPr>
        <w:t>8. Носкова О.Г. / Психология труда. – М.: Академия, 2004.</w:t>
      </w:r>
    </w:p>
    <w:p w:rsidR="00514FDB" w:rsidRPr="007D3ED1" w:rsidRDefault="00514FDB" w:rsidP="001A113C">
      <w:pPr>
        <w:keepNext/>
        <w:widowControl w:val="0"/>
        <w:tabs>
          <w:tab w:val="left" w:pos="1965"/>
        </w:tabs>
        <w:spacing w:line="360" w:lineRule="auto"/>
        <w:jc w:val="both"/>
        <w:rPr>
          <w:sz w:val="28"/>
          <w:szCs w:val="28"/>
          <w:lang w:val="uk-UA"/>
        </w:rPr>
      </w:pPr>
      <w:r w:rsidRPr="007D3ED1">
        <w:rPr>
          <w:sz w:val="28"/>
          <w:szCs w:val="28"/>
          <w:lang w:val="uk-UA"/>
        </w:rPr>
        <w:t xml:space="preserve">9. Практикум по общей, эксперементальной и прикладной психологии / В.Д.Балин, В.К.Гайда, В.К.Горбачевский и др. Под общей ред. А.А.Крылова, С.А.Маничева. - 2-е изд., доп. и перераб. – СПб.: Питер, 2007. </w:t>
      </w:r>
    </w:p>
    <w:p w:rsidR="00514FDB" w:rsidRPr="007D3ED1" w:rsidRDefault="00514FDB" w:rsidP="001A113C">
      <w:pPr>
        <w:keepNext/>
        <w:widowControl w:val="0"/>
        <w:tabs>
          <w:tab w:val="left" w:pos="1965"/>
        </w:tabs>
        <w:spacing w:line="360" w:lineRule="auto"/>
        <w:jc w:val="both"/>
        <w:rPr>
          <w:sz w:val="28"/>
          <w:szCs w:val="28"/>
          <w:lang w:val="uk-UA"/>
        </w:rPr>
      </w:pPr>
      <w:r w:rsidRPr="007D3ED1">
        <w:rPr>
          <w:sz w:val="28"/>
          <w:szCs w:val="28"/>
          <w:lang w:val="uk-UA"/>
        </w:rPr>
        <w:t>10. Пряжников Н.С. / Психологический смысл труда. – М.: ИПП, 1997.</w:t>
      </w:r>
    </w:p>
    <w:p w:rsidR="00514FDB" w:rsidRPr="007D3ED1" w:rsidRDefault="00514FDB" w:rsidP="001A113C">
      <w:pPr>
        <w:keepNext/>
        <w:widowControl w:val="0"/>
        <w:tabs>
          <w:tab w:val="left" w:pos="1965"/>
        </w:tabs>
        <w:spacing w:line="360" w:lineRule="auto"/>
        <w:jc w:val="both"/>
        <w:rPr>
          <w:sz w:val="28"/>
          <w:szCs w:val="28"/>
          <w:lang w:val="uk-UA"/>
        </w:rPr>
      </w:pPr>
      <w:r w:rsidRPr="007D3ED1">
        <w:rPr>
          <w:sz w:val="28"/>
          <w:szCs w:val="28"/>
          <w:lang w:val="uk-UA"/>
        </w:rPr>
        <w:t>11. Пряжников Н.С., Пряжникова Е.Ю. / Психология труда и человечиского достоинства. – М.:</w:t>
      </w:r>
      <w:r w:rsidR="007D3ED1">
        <w:rPr>
          <w:sz w:val="28"/>
          <w:szCs w:val="28"/>
          <w:lang w:val="uk-UA"/>
        </w:rPr>
        <w:t xml:space="preserve"> </w:t>
      </w:r>
      <w:r w:rsidRPr="007D3ED1">
        <w:rPr>
          <w:sz w:val="28"/>
          <w:szCs w:val="28"/>
          <w:lang w:val="uk-UA"/>
        </w:rPr>
        <w:t>Академия, 2001.</w:t>
      </w:r>
    </w:p>
    <w:p w:rsidR="00514FDB" w:rsidRPr="007D3ED1" w:rsidRDefault="00514FDB" w:rsidP="001A113C">
      <w:pPr>
        <w:keepNext/>
        <w:widowControl w:val="0"/>
        <w:tabs>
          <w:tab w:val="left" w:pos="1965"/>
        </w:tabs>
        <w:spacing w:line="360" w:lineRule="auto"/>
        <w:jc w:val="both"/>
        <w:rPr>
          <w:sz w:val="28"/>
          <w:szCs w:val="28"/>
          <w:lang w:val="uk-UA"/>
        </w:rPr>
      </w:pPr>
      <w:r w:rsidRPr="007D3ED1">
        <w:rPr>
          <w:sz w:val="28"/>
          <w:szCs w:val="28"/>
          <w:lang w:val="uk-UA"/>
        </w:rPr>
        <w:t>12. Решетова З.А. / Психологичаские основы профессионального обучения. – М.: Изд-во Моск. ун-та, 1985.</w:t>
      </w:r>
    </w:p>
    <w:p w:rsidR="00514FDB" w:rsidRPr="007D3ED1" w:rsidRDefault="00514FDB" w:rsidP="001A113C">
      <w:pPr>
        <w:keepNext/>
        <w:widowControl w:val="0"/>
        <w:tabs>
          <w:tab w:val="left" w:pos="1965"/>
        </w:tabs>
        <w:spacing w:line="360" w:lineRule="auto"/>
        <w:jc w:val="both"/>
        <w:rPr>
          <w:sz w:val="28"/>
          <w:szCs w:val="28"/>
          <w:lang w:val="uk-UA"/>
        </w:rPr>
      </w:pPr>
      <w:r w:rsidRPr="007D3ED1">
        <w:rPr>
          <w:sz w:val="28"/>
          <w:szCs w:val="28"/>
          <w:lang w:val="uk-UA"/>
        </w:rPr>
        <w:t>13. Толочек В.А. / Современная психология труда: Учебное пособие. 2-е изд. – СПб.: Питер, 2008.</w:t>
      </w:r>
    </w:p>
    <w:p w:rsidR="00514FDB" w:rsidRPr="007D3ED1" w:rsidRDefault="00514FDB" w:rsidP="001A113C">
      <w:pPr>
        <w:keepNext/>
        <w:widowControl w:val="0"/>
        <w:tabs>
          <w:tab w:val="left" w:pos="1965"/>
        </w:tabs>
        <w:spacing w:line="360" w:lineRule="auto"/>
        <w:jc w:val="both"/>
        <w:rPr>
          <w:sz w:val="28"/>
          <w:szCs w:val="28"/>
          <w:lang w:val="uk-UA"/>
        </w:rPr>
      </w:pPr>
      <w:r w:rsidRPr="007D3ED1">
        <w:rPr>
          <w:sz w:val="28"/>
          <w:szCs w:val="28"/>
          <w:lang w:val="uk-UA"/>
        </w:rPr>
        <w:t>14. Шульц Д., Шульц С. / Психология и работа. – СПб.: Питер, 2003.</w:t>
      </w:r>
    </w:p>
    <w:p w:rsidR="00215CC2" w:rsidRPr="007D3ED1" w:rsidRDefault="00514FDB" w:rsidP="001A113C">
      <w:pPr>
        <w:keepNext/>
        <w:widowControl w:val="0"/>
        <w:tabs>
          <w:tab w:val="left" w:pos="1965"/>
        </w:tabs>
        <w:spacing w:line="360" w:lineRule="auto"/>
        <w:jc w:val="both"/>
        <w:rPr>
          <w:sz w:val="28"/>
          <w:szCs w:val="28"/>
          <w:lang w:val="uk-UA"/>
        </w:rPr>
      </w:pPr>
      <w:r w:rsidRPr="007D3ED1">
        <w:rPr>
          <w:sz w:val="28"/>
          <w:szCs w:val="28"/>
          <w:lang w:val="uk-UA"/>
        </w:rPr>
        <w:t>15. Эриксон Э. / Детство и общество. – СПб.: Летний сад, 2000.</w:t>
      </w:r>
      <w:bookmarkStart w:id="0" w:name="_GoBack"/>
      <w:bookmarkEnd w:id="0"/>
    </w:p>
    <w:sectPr w:rsidR="00215CC2" w:rsidRPr="007D3ED1" w:rsidSect="007D3ED1">
      <w:footerReference w:type="even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2D9" w:rsidRDefault="00D672D9">
      <w:r>
        <w:separator/>
      </w:r>
    </w:p>
  </w:endnote>
  <w:endnote w:type="continuationSeparator" w:id="0">
    <w:p w:rsidR="00D672D9" w:rsidRDefault="00D6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9BB" w:rsidRDefault="002279BB" w:rsidP="00D81285">
    <w:pPr>
      <w:pStyle w:val="a3"/>
      <w:framePr w:wrap="around" w:vAnchor="text" w:hAnchor="margin" w:xAlign="right" w:y="1"/>
      <w:rPr>
        <w:rStyle w:val="a5"/>
      </w:rPr>
    </w:pPr>
  </w:p>
  <w:p w:rsidR="002279BB" w:rsidRDefault="002279BB" w:rsidP="00D8128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2D9" w:rsidRDefault="00D672D9">
      <w:r>
        <w:separator/>
      </w:r>
    </w:p>
  </w:footnote>
  <w:footnote w:type="continuationSeparator" w:id="0">
    <w:p w:rsidR="00D672D9" w:rsidRDefault="00D67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F7F87"/>
    <w:multiLevelType w:val="hybridMultilevel"/>
    <w:tmpl w:val="6336A988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98B29C7"/>
    <w:multiLevelType w:val="singleLevel"/>
    <w:tmpl w:val="F3186382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2">
    <w:nsid w:val="1A1E2732"/>
    <w:multiLevelType w:val="hybridMultilevel"/>
    <w:tmpl w:val="CADAB504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FAA7907"/>
    <w:multiLevelType w:val="hybridMultilevel"/>
    <w:tmpl w:val="9D52E87A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3E825A0"/>
    <w:multiLevelType w:val="hybridMultilevel"/>
    <w:tmpl w:val="64462CFE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A5142A6"/>
    <w:multiLevelType w:val="hybridMultilevel"/>
    <w:tmpl w:val="46C695D2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A1F3212"/>
    <w:multiLevelType w:val="hybridMultilevel"/>
    <w:tmpl w:val="4FAAB8EA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8585763"/>
    <w:multiLevelType w:val="singleLevel"/>
    <w:tmpl w:val="8E909638"/>
    <w:lvl w:ilvl="0">
      <w:start w:val="3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37D"/>
    <w:rsid w:val="0000204E"/>
    <w:rsid w:val="00023D50"/>
    <w:rsid w:val="000510A2"/>
    <w:rsid w:val="0006317E"/>
    <w:rsid w:val="000835CB"/>
    <w:rsid w:val="000E1752"/>
    <w:rsid w:val="001365A2"/>
    <w:rsid w:val="00175BFE"/>
    <w:rsid w:val="001A113C"/>
    <w:rsid w:val="001B1881"/>
    <w:rsid w:val="001B6766"/>
    <w:rsid w:val="001E2D98"/>
    <w:rsid w:val="0020065B"/>
    <w:rsid w:val="00215CC2"/>
    <w:rsid w:val="002279BB"/>
    <w:rsid w:val="00287D37"/>
    <w:rsid w:val="002A137D"/>
    <w:rsid w:val="002B4575"/>
    <w:rsid w:val="002F403B"/>
    <w:rsid w:val="00301E93"/>
    <w:rsid w:val="00304868"/>
    <w:rsid w:val="003176B6"/>
    <w:rsid w:val="00336B5B"/>
    <w:rsid w:val="003A512D"/>
    <w:rsid w:val="003C0E5F"/>
    <w:rsid w:val="003F34E4"/>
    <w:rsid w:val="00411DE7"/>
    <w:rsid w:val="00434FA2"/>
    <w:rsid w:val="00514FDB"/>
    <w:rsid w:val="005403EB"/>
    <w:rsid w:val="0055794E"/>
    <w:rsid w:val="005C0DBE"/>
    <w:rsid w:val="005D4991"/>
    <w:rsid w:val="00625525"/>
    <w:rsid w:val="00631FBD"/>
    <w:rsid w:val="00636A4C"/>
    <w:rsid w:val="0067537C"/>
    <w:rsid w:val="00690105"/>
    <w:rsid w:val="006F0B89"/>
    <w:rsid w:val="006F47B9"/>
    <w:rsid w:val="00713BD4"/>
    <w:rsid w:val="00716A11"/>
    <w:rsid w:val="0072279C"/>
    <w:rsid w:val="00773CDE"/>
    <w:rsid w:val="007D3ED1"/>
    <w:rsid w:val="007F1B96"/>
    <w:rsid w:val="007F535C"/>
    <w:rsid w:val="00846F65"/>
    <w:rsid w:val="0087516C"/>
    <w:rsid w:val="008779A4"/>
    <w:rsid w:val="008840CD"/>
    <w:rsid w:val="008B7BF9"/>
    <w:rsid w:val="008C2749"/>
    <w:rsid w:val="008C7B19"/>
    <w:rsid w:val="008D1E9F"/>
    <w:rsid w:val="008F4CC0"/>
    <w:rsid w:val="008F5D05"/>
    <w:rsid w:val="00905004"/>
    <w:rsid w:val="009F43A3"/>
    <w:rsid w:val="00A00FD3"/>
    <w:rsid w:val="00A02440"/>
    <w:rsid w:val="00AD4E96"/>
    <w:rsid w:val="00AD66A6"/>
    <w:rsid w:val="00B37EC3"/>
    <w:rsid w:val="00BA23E0"/>
    <w:rsid w:val="00BD1C04"/>
    <w:rsid w:val="00BF4DF7"/>
    <w:rsid w:val="00C253BC"/>
    <w:rsid w:val="00C420DB"/>
    <w:rsid w:val="00C45F9E"/>
    <w:rsid w:val="00C56F2E"/>
    <w:rsid w:val="00CC52D3"/>
    <w:rsid w:val="00CE4FEC"/>
    <w:rsid w:val="00D070D2"/>
    <w:rsid w:val="00D672D9"/>
    <w:rsid w:val="00D7365A"/>
    <w:rsid w:val="00D81285"/>
    <w:rsid w:val="00DC0A67"/>
    <w:rsid w:val="00DC7EAB"/>
    <w:rsid w:val="00DF6125"/>
    <w:rsid w:val="00E265AC"/>
    <w:rsid w:val="00E26752"/>
    <w:rsid w:val="00E342C3"/>
    <w:rsid w:val="00E75A6E"/>
    <w:rsid w:val="00EA6B9F"/>
    <w:rsid w:val="00EC0FBD"/>
    <w:rsid w:val="00ED1CDA"/>
    <w:rsid w:val="00ED3463"/>
    <w:rsid w:val="00F01987"/>
    <w:rsid w:val="00F33141"/>
    <w:rsid w:val="00F344F2"/>
    <w:rsid w:val="00F55904"/>
    <w:rsid w:val="00F56325"/>
    <w:rsid w:val="00F64B2D"/>
    <w:rsid w:val="00FB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2C9F912-61D8-402D-A619-F019B0E4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3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812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81285"/>
    <w:rPr>
      <w:rFonts w:cs="Times New Roman"/>
    </w:rPr>
  </w:style>
  <w:style w:type="table" w:styleId="a6">
    <w:name w:val="Table Grid"/>
    <w:basedOn w:val="a1"/>
    <w:uiPriority w:val="59"/>
    <w:rsid w:val="00514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D3E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7D3ED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9388</Words>
  <Characters>53514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</Company>
  <LinksUpToDate>false</LinksUpToDate>
  <CharactersWithSpaces>62777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admin</cp:lastModifiedBy>
  <cp:revision>2</cp:revision>
  <dcterms:created xsi:type="dcterms:W3CDTF">2014-03-05T03:24:00Z</dcterms:created>
  <dcterms:modified xsi:type="dcterms:W3CDTF">2014-03-05T03:24:00Z</dcterms:modified>
</cp:coreProperties>
</file>