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67C" w:rsidRPr="00E852B5" w:rsidRDefault="0087267C" w:rsidP="00525921">
      <w:pPr>
        <w:ind w:firstLine="720"/>
        <w:jc w:val="both"/>
        <w:rPr>
          <w:b/>
          <w:bCs/>
          <w:sz w:val="36"/>
          <w:szCs w:val="36"/>
        </w:rPr>
      </w:pPr>
      <w:r w:rsidRPr="00E852B5">
        <w:rPr>
          <w:b/>
          <w:bCs/>
          <w:sz w:val="36"/>
          <w:szCs w:val="36"/>
        </w:rPr>
        <w:t xml:space="preserve">Глава 1 </w:t>
      </w:r>
      <w:r w:rsidR="00F364A6" w:rsidRPr="00E852B5">
        <w:rPr>
          <w:b/>
          <w:bCs/>
          <w:sz w:val="36"/>
          <w:szCs w:val="36"/>
        </w:rPr>
        <w:t>.ПРОФИЛАКТИКА ПРАВОНАРУШЕНИЙ НЕСОВЕРШЕНОЛЕТНИХ.</w:t>
      </w:r>
    </w:p>
    <w:p w:rsidR="00F364A6" w:rsidRPr="00E852B5" w:rsidRDefault="00F364A6" w:rsidP="00525921">
      <w:pPr>
        <w:ind w:firstLine="720"/>
        <w:jc w:val="both"/>
        <w:rPr>
          <w:b/>
          <w:bCs/>
          <w:sz w:val="36"/>
          <w:szCs w:val="36"/>
        </w:rPr>
      </w:pPr>
    </w:p>
    <w:p w:rsidR="00D00284" w:rsidRPr="00E852B5" w:rsidRDefault="00D00284" w:rsidP="00525921">
      <w:pPr>
        <w:ind w:firstLine="720"/>
        <w:jc w:val="both"/>
        <w:rPr>
          <w:b/>
          <w:bCs/>
          <w:sz w:val="28"/>
          <w:szCs w:val="28"/>
        </w:rPr>
      </w:pPr>
      <w:r w:rsidRPr="00E852B5">
        <w:rPr>
          <w:b/>
          <w:bCs/>
          <w:sz w:val="28"/>
          <w:szCs w:val="28"/>
        </w:rPr>
        <w:t>1.1. Понятие несовершеннолетней преступности и несовершеннолетняя преступность как объект криминологического исследования.</w:t>
      </w:r>
    </w:p>
    <w:p w:rsidR="00133B36" w:rsidRPr="00E852B5" w:rsidRDefault="00133B36" w:rsidP="00525921">
      <w:pPr>
        <w:ind w:firstLine="720"/>
        <w:jc w:val="both"/>
        <w:rPr>
          <w:b/>
          <w:bCs/>
          <w:sz w:val="28"/>
          <w:szCs w:val="28"/>
        </w:rPr>
      </w:pPr>
    </w:p>
    <w:p w:rsidR="00133B36" w:rsidRPr="00E852B5" w:rsidRDefault="00133B36" w:rsidP="00525921">
      <w:pPr>
        <w:ind w:firstLine="720"/>
        <w:jc w:val="both"/>
        <w:rPr>
          <w:sz w:val="28"/>
          <w:szCs w:val="28"/>
        </w:rPr>
      </w:pPr>
      <w:r w:rsidRPr="00E852B5">
        <w:rPr>
          <w:sz w:val="28"/>
          <w:szCs w:val="28"/>
        </w:rPr>
        <w:t>Прежде чем пер</w:t>
      </w:r>
      <w:r w:rsidR="003E1641" w:rsidRPr="00E852B5">
        <w:rPr>
          <w:sz w:val="28"/>
          <w:szCs w:val="28"/>
        </w:rPr>
        <w:t xml:space="preserve">ейти к конкретному рассмотрению преступности </w:t>
      </w:r>
      <w:r w:rsidRPr="00E852B5">
        <w:rPr>
          <w:sz w:val="28"/>
          <w:szCs w:val="28"/>
        </w:rPr>
        <w:t>несовершеннолетних как объекта</w:t>
      </w:r>
      <w:r w:rsidR="003E1641" w:rsidRPr="00E852B5">
        <w:rPr>
          <w:sz w:val="28"/>
          <w:szCs w:val="28"/>
        </w:rPr>
        <w:t xml:space="preserve"> </w:t>
      </w:r>
      <w:r w:rsidR="001E6970" w:rsidRPr="00E852B5">
        <w:rPr>
          <w:sz w:val="28"/>
          <w:szCs w:val="28"/>
        </w:rPr>
        <w:t xml:space="preserve">криминологического исследования </w:t>
      </w:r>
      <w:r w:rsidRPr="00E852B5">
        <w:rPr>
          <w:sz w:val="28"/>
          <w:szCs w:val="28"/>
        </w:rPr>
        <w:t>необходимо дать понятие</w:t>
      </w:r>
      <w:r w:rsidR="003E1641" w:rsidRPr="00E852B5">
        <w:rPr>
          <w:sz w:val="28"/>
          <w:szCs w:val="28"/>
        </w:rPr>
        <w:t xml:space="preserve"> </w:t>
      </w:r>
      <w:r w:rsidRPr="00E852B5">
        <w:rPr>
          <w:sz w:val="28"/>
          <w:szCs w:val="28"/>
        </w:rPr>
        <w:t>несовершеннолетней преступности. Очевидно, что в понятии</w:t>
      </w:r>
      <w:r w:rsidR="003E1641" w:rsidRPr="00E852B5">
        <w:rPr>
          <w:sz w:val="28"/>
          <w:szCs w:val="28"/>
        </w:rPr>
        <w:t xml:space="preserve"> </w:t>
      </w:r>
      <w:r w:rsidRPr="00E852B5">
        <w:rPr>
          <w:sz w:val="28"/>
          <w:szCs w:val="28"/>
        </w:rPr>
        <w:t>несовершеннолетней преступности скрыто два термина,</w:t>
      </w:r>
      <w:r w:rsidR="007F2285">
        <w:rPr>
          <w:sz w:val="28"/>
          <w:szCs w:val="28"/>
        </w:rPr>
        <w:t xml:space="preserve"> </w:t>
      </w:r>
      <w:r w:rsidRPr="00E852B5">
        <w:rPr>
          <w:sz w:val="28"/>
          <w:szCs w:val="28"/>
        </w:rPr>
        <w:t>во-первых, это понятие преступности и, во-вторых, это понятие</w:t>
      </w:r>
      <w:r w:rsidR="003E1641" w:rsidRPr="00E852B5">
        <w:rPr>
          <w:sz w:val="28"/>
          <w:szCs w:val="28"/>
        </w:rPr>
        <w:t xml:space="preserve"> </w:t>
      </w:r>
      <w:r w:rsidRPr="00E852B5">
        <w:rPr>
          <w:sz w:val="28"/>
          <w:szCs w:val="28"/>
        </w:rPr>
        <w:t>несовершеннолетнего преступника. Определений</w:t>
      </w:r>
      <w:r w:rsidR="003E1641" w:rsidRPr="00E852B5">
        <w:rPr>
          <w:sz w:val="28"/>
          <w:szCs w:val="28"/>
        </w:rPr>
        <w:t xml:space="preserve"> </w:t>
      </w:r>
      <w:r w:rsidRPr="00E852B5">
        <w:rPr>
          <w:sz w:val="28"/>
          <w:szCs w:val="28"/>
        </w:rPr>
        <w:t>преступности бесчисленное множество. Они несут в себе</w:t>
      </w:r>
      <w:r w:rsidR="003E1641" w:rsidRPr="00E852B5">
        <w:rPr>
          <w:sz w:val="28"/>
          <w:szCs w:val="28"/>
        </w:rPr>
        <w:t xml:space="preserve"> </w:t>
      </w:r>
      <w:r w:rsidRPr="00E852B5">
        <w:rPr>
          <w:sz w:val="28"/>
          <w:szCs w:val="28"/>
        </w:rPr>
        <w:t>отпечаток философских взглядов авторов, социологических</w:t>
      </w:r>
      <w:r w:rsidR="001E6970" w:rsidRPr="00E852B5">
        <w:rPr>
          <w:sz w:val="28"/>
          <w:szCs w:val="28"/>
        </w:rPr>
        <w:t xml:space="preserve"> </w:t>
      </w:r>
      <w:r w:rsidRPr="00E852B5">
        <w:rPr>
          <w:sz w:val="28"/>
          <w:szCs w:val="28"/>
        </w:rPr>
        <w:t>школ и направлений, правовых воззрений и даже религиозных.</w:t>
      </w:r>
    </w:p>
    <w:p w:rsidR="00133B36" w:rsidRPr="00E852B5" w:rsidRDefault="00133B36" w:rsidP="00525921">
      <w:pPr>
        <w:ind w:firstLine="720"/>
        <w:jc w:val="both"/>
        <w:rPr>
          <w:sz w:val="28"/>
          <w:szCs w:val="28"/>
        </w:rPr>
      </w:pPr>
      <w:r w:rsidRPr="00E852B5">
        <w:rPr>
          <w:sz w:val="28"/>
          <w:szCs w:val="28"/>
        </w:rPr>
        <w:t>Прежде всего, преступность есть форма социального</w:t>
      </w:r>
      <w:r w:rsidR="003E1641" w:rsidRPr="00E852B5">
        <w:rPr>
          <w:sz w:val="28"/>
          <w:szCs w:val="28"/>
        </w:rPr>
        <w:t xml:space="preserve"> </w:t>
      </w:r>
      <w:r w:rsidRPr="00E852B5">
        <w:rPr>
          <w:sz w:val="28"/>
          <w:szCs w:val="28"/>
        </w:rPr>
        <w:t>поведения людей, нарушающая нормальное</w:t>
      </w:r>
      <w:r w:rsidR="003E1641" w:rsidRPr="00E852B5">
        <w:rPr>
          <w:sz w:val="28"/>
          <w:szCs w:val="28"/>
        </w:rPr>
        <w:t xml:space="preserve"> </w:t>
      </w:r>
      <w:r w:rsidRPr="00E852B5">
        <w:rPr>
          <w:sz w:val="28"/>
          <w:szCs w:val="28"/>
        </w:rPr>
        <w:t>функционирование общественного организма. Но такими</w:t>
      </w:r>
      <w:r w:rsidR="003E1641" w:rsidRPr="00E852B5">
        <w:rPr>
          <w:sz w:val="28"/>
          <w:szCs w:val="28"/>
        </w:rPr>
        <w:t xml:space="preserve"> </w:t>
      </w:r>
      <w:r w:rsidRPr="00E852B5">
        <w:rPr>
          <w:sz w:val="28"/>
          <w:szCs w:val="28"/>
        </w:rPr>
        <w:t>нарушениями являются и аморальные поступки, и то, что</w:t>
      </w:r>
      <w:r w:rsidR="003E1641" w:rsidRPr="00E852B5">
        <w:rPr>
          <w:sz w:val="28"/>
          <w:szCs w:val="28"/>
        </w:rPr>
        <w:t xml:space="preserve"> </w:t>
      </w:r>
      <w:r w:rsidRPr="00E852B5">
        <w:rPr>
          <w:sz w:val="28"/>
          <w:szCs w:val="28"/>
        </w:rPr>
        <w:t>называют отклоняющимся поведением. Из всех нарушений</w:t>
      </w:r>
      <w:r w:rsidR="003E1641" w:rsidRPr="00E852B5">
        <w:rPr>
          <w:sz w:val="28"/>
          <w:szCs w:val="28"/>
        </w:rPr>
        <w:t xml:space="preserve"> </w:t>
      </w:r>
      <w:r w:rsidRPr="00E852B5">
        <w:rPr>
          <w:sz w:val="28"/>
          <w:szCs w:val="28"/>
        </w:rPr>
        <w:t>преступность наиболее опасна для общества. Кроме того,</w:t>
      </w:r>
      <w:r w:rsidR="003E1641" w:rsidRPr="00E852B5">
        <w:rPr>
          <w:sz w:val="28"/>
          <w:szCs w:val="28"/>
        </w:rPr>
        <w:t xml:space="preserve"> </w:t>
      </w:r>
      <w:r w:rsidRPr="00E852B5">
        <w:rPr>
          <w:sz w:val="28"/>
          <w:szCs w:val="28"/>
        </w:rPr>
        <w:t>преступность - социально-правовое явление, ибо сама цифра</w:t>
      </w:r>
      <w:r w:rsidR="003E1641" w:rsidRPr="00E852B5">
        <w:rPr>
          <w:sz w:val="28"/>
          <w:szCs w:val="28"/>
        </w:rPr>
        <w:t xml:space="preserve"> </w:t>
      </w:r>
      <w:r w:rsidRPr="00E852B5">
        <w:rPr>
          <w:sz w:val="28"/>
          <w:szCs w:val="28"/>
        </w:rPr>
        <w:t>преступности складывается из суммы совершенных в данном</w:t>
      </w:r>
      <w:r w:rsidR="003E1641" w:rsidRPr="00E852B5">
        <w:rPr>
          <w:sz w:val="28"/>
          <w:szCs w:val="28"/>
        </w:rPr>
        <w:t xml:space="preserve"> </w:t>
      </w:r>
      <w:r w:rsidRPr="00E852B5">
        <w:rPr>
          <w:sz w:val="28"/>
          <w:szCs w:val="28"/>
        </w:rPr>
        <w:t>обществе и в данный период времени преступлений. Однако</w:t>
      </w:r>
      <w:r w:rsidR="003E1641" w:rsidRPr="00E852B5">
        <w:rPr>
          <w:sz w:val="28"/>
          <w:szCs w:val="28"/>
        </w:rPr>
        <w:t xml:space="preserve"> </w:t>
      </w:r>
      <w:r w:rsidRPr="00E852B5">
        <w:rPr>
          <w:sz w:val="28"/>
          <w:szCs w:val="28"/>
        </w:rPr>
        <w:t>преступность есть не простая сумма совершенных</w:t>
      </w:r>
      <w:r w:rsidR="003E1641" w:rsidRPr="00E852B5">
        <w:rPr>
          <w:sz w:val="28"/>
          <w:szCs w:val="28"/>
        </w:rPr>
        <w:t xml:space="preserve"> </w:t>
      </w:r>
      <w:r w:rsidRPr="00E852B5">
        <w:rPr>
          <w:sz w:val="28"/>
          <w:szCs w:val="28"/>
        </w:rPr>
        <w:t>преступлений, а явление имеющее свои закономерности</w:t>
      </w:r>
      <w:r w:rsidR="003E1641" w:rsidRPr="00E852B5">
        <w:rPr>
          <w:sz w:val="28"/>
          <w:szCs w:val="28"/>
        </w:rPr>
        <w:t xml:space="preserve"> </w:t>
      </w:r>
      <w:r w:rsidRPr="00E852B5">
        <w:rPr>
          <w:sz w:val="28"/>
          <w:szCs w:val="28"/>
        </w:rPr>
        <w:t>существования, внутренне противоречивое, связанное с</w:t>
      </w:r>
      <w:r w:rsidR="003E1641" w:rsidRPr="00E852B5">
        <w:rPr>
          <w:sz w:val="28"/>
          <w:szCs w:val="28"/>
        </w:rPr>
        <w:t xml:space="preserve"> </w:t>
      </w:r>
      <w:r w:rsidRPr="00E852B5">
        <w:rPr>
          <w:sz w:val="28"/>
          <w:szCs w:val="28"/>
        </w:rPr>
        <w:t>другими социальными явлениями, часто ими определяющееся.</w:t>
      </w:r>
    </w:p>
    <w:p w:rsidR="003E1641" w:rsidRPr="00E852B5" w:rsidRDefault="00133B36" w:rsidP="00525921">
      <w:pPr>
        <w:ind w:firstLine="720"/>
        <w:jc w:val="both"/>
        <w:rPr>
          <w:sz w:val="28"/>
          <w:szCs w:val="28"/>
        </w:rPr>
      </w:pPr>
      <w:r w:rsidRPr="00E852B5">
        <w:rPr>
          <w:sz w:val="28"/>
          <w:szCs w:val="28"/>
        </w:rPr>
        <w:t>Соотношение преступности и конкретных преступлений есть</w:t>
      </w:r>
      <w:r w:rsidR="003E1641" w:rsidRPr="00E852B5">
        <w:rPr>
          <w:sz w:val="28"/>
          <w:szCs w:val="28"/>
        </w:rPr>
        <w:t xml:space="preserve"> </w:t>
      </w:r>
      <w:r w:rsidRPr="00E852B5">
        <w:rPr>
          <w:sz w:val="28"/>
          <w:szCs w:val="28"/>
        </w:rPr>
        <w:t>соотношение целого и части, общего и единичного.</w:t>
      </w:r>
      <w:r w:rsidR="003E1641" w:rsidRPr="00E852B5">
        <w:rPr>
          <w:sz w:val="28"/>
          <w:szCs w:val="28"/>
        </w:rPr>
        <w:t xml:space="preserve"> </w:t>
      </w:r>
      <w:r w:rsidRPr="00E852B5">
        <w:rPr>
          <w:sz w:val="28"/>
          <w:szCs w:val="28"/>
        </w:rPr>
        <w:t>Преступность - это совокупность преступлений. Не будет такой</w:t>
      </w:r>
      <w:r w:rsidR="003E1641" w:rsidRPr="00E852B5">
        <w:rPr>
          <w:sz w:val="28"/>
          <w:szCs w:val="28"/>
        </w:rPr>
        <w:t xml:space="preserve"> </w:t>
      </w:r>
      <w:r w:rsidRPr="00E852B5">
        <w:rPr>
          <w:sz w:val="28"/>
          <w:szCs w:val="28"/>
        </w:rPr>
        <w:t>совокупности, не будет преступности как явления</w:t>
      </w:r>
      <w:r w:rsidR="003E1641" w:rsidRPr="00E852B5">
        <w:rPr>
          <w:sz w:val="28"/>
          <w:szCs w:val="28"/>
        </w:rPr>
        <w:t xml:space="preserve"> </w:t>
      </w:r>
      <w:r w:rsidRPr="00E852B5">
        <w:rPr>
          <w:sz w:val="28"/>
          <w:szCs w:val="28"/>
        </w:rPr>
        <w:t>специфически социально-правового. Не будет столь же</w:t>
      </w:r>
      <w:r w:rsidR="003E1641" w:rsidRPr="00E852B5">
        <w:rPr>
          <w:sz w:val="28"/>
          <w:szCs w:val="28"/>
        </w:rPr>
        <w:t xml:space="preserve"> </w:t>
      </w:r>
      <w:r w:rsidRPr="00E852B5">
        <w:rPr>
          <w:sz w:val="28"/>
          <w:szCs w:val="28"/>
        </w:rPr>
        <w:t>специфических форм и методов борьбы с ней, должно будет</w:t>
      </w:r>
      <w:r w:rsidR="003E1641" w:rsidRPr="00E852B5">
        <w:rPr>
          <w:sz w:val="28"/>
          <w:szCs w:val="28"/>
        </w:rPr>
        <w:t xml:space="preserve"> </w:t>
      </w:r>
      <w:r w:rsidRPr="00E852B5">
        <w:rPr>
          <w:sz w:val="28"/>
          <w:szCs w:val="28"/>
        </w:rPr>
        <w:t>“исчезнуть” уголовное (и не только уголовное)</w:t>
      </w:r>
      <w:r w:rsidR="003E1641" w:rsidRPr="00E852B5">
        <w:rPr>
          <w:sz w:val="28"/>
          <w:szCs w:val="28"/>
        </w:rPr>
        <w:t xml:space="preserve"> </w:t>
      </w:r>
      <w:r w:rsidRPr="00E852B5">
        <w:rPr>
          <w:sz w:val="28"/>
          <w:szCs w:val="28"/>
        </w:rPr>
        <w:t>законодательство, суды и прочие атрибуты, рожденные</w:t>
      </w:r>
      <w:r w:rsidR="003E1641" w:rsidRPr="00E852B5">
        <w:rPr>
          <w:sz w:val="28"/>
          <w:szCs w:val="28"/>
        </w:rPr>
        <w:t xml:space="preserve"> </w:t>
      </w:r>
      <w:r w:rsidRPr="00E852B5">
        <w:rPr>
          <w:sz w:val="28"/>
          <w:szCs w:val="28"/>
        </w:rPr>
        <w:t>наличием преступности как общественно-опасного явления.</w:t>
      </w:r>
      <w:r w:rsidR="003E1641" w:rsidRPr="00E852B5">
        <w:rPr>
          <w:sz w:val="28"/>
          <w:szCs w:val="28"/>
        </w:rPr>
        <w:t xml:space="preserve"> </w:t>
      </w:r>
      <w:r w:rsidRPr="00E852B5">
        <w:rPr>
          <w:sz w:val="28"/>
          <w:szCs w:val="28"/>
        </w:rPr>
        <w:t>Наиболее точно, по моему мнению, само понятие преступности</w:t>
      </w:r>
      <w:r w:rsidR="001E6970" w:rsidRPr="00E852B5">
        <w:rPr>
          <w:sz w:val="28"/>
          <w:szCs w:val="28"/>
        </w:rPr>
        <w:t xml:space="preserve"> </w:t>
      </w:r>
      <w:r w:rsidRPr="00E852B5">
        <w:rPr>
          <w:sz w:val="28"/>
          <w:szCs w:val="28"/>
        </w:rPr>
        <w:t>сформулировано в учебнике “Криминология”, под редакцией</w:t>
      </w:r>
      <w:r w:rsidR="003E1641" w:rsidRPr="00E852B5">
        <w:rPr>
          <w:sz w:val="28"/>
          <w:szCs w:val="28"/>
        </w:rPr>
        <w:t xml:space="preserve"> </w:t>
      </w:r>
      <w:r w:rsidRPr="00E852B5">
        <w:rPr>
          <w:sz w:val="28"/>
          <w:szCs w:val="28"/>
        </w:rPr>
        <w:t>академика Кудрявцева. В данной работе преступность</w:t>
      </w:r>
      <w:r w:rsidR="003E1641" w:rsidRPr="00E852B5">
        <w:rPr>
          <w:sz w:val="28"/>
          <w:szCs w:val="28"/>
        </w:rPr>
        <w:t xml:space="preserve"> </w:t>
      </w:r>
      <w:r w:rsidRPr="00E852B5">
        <w:rPr>
          <w:sz w:val="28"/>
          <w:szCs w:val="28"/>
        </w:rPr>
        <w:t>представлена как: отрицательное социально-правовое</w:t>
      </w:r>
      <w:r w:rsidR="003E1641" w:rsidRPr="00E852B5">
        <w:rPr>
          <w:sz w:val="28"/>
          <w:szCs w:val="28"/>
        </w:rPr>
        <w:t xml:space="preserve"> </w:t>
      </w:r>
      <w:r w:rsidRPr="00E852B5">
        <w:rPr>
          <w:sz w:val="28"/>
          <w:szCs w:val="28"/>
        </w:rPr>
        <w:t>явление, существующее в человеческом обществе, имеющее свои закономерности, количественные и качественные</w:t>
      </w:r>
      <w:r w:rsidR="003E1641" w:rsidRPr="00E852B5">
        <w:rPr>
          <w:sz w:val="28"/>
          <w:szCs w:val="28"/>
        </w:rPr>
        <w:t xml:space="preserve"> </w:t>
      </w:r>
      <w:r w:rsidRPr="00E852B5">
        <w:rPr>
          <w:sz w:val="28"/>
          <w:szCs w:val="28"/>
        </w:rPr>
        <w:t>характеристики, влекущее негативные для общества и людей</w:t>
      </w:r>
      <w:r w:rsidR="003E1641" w:rsidRPr="00E852B5">
        <w:rPr>
          <w:sz w:val="28"/>
          <w:szCs w:val="28"/>
        </w:rPr>
        <w:t xml:space="preserve"> </w:t>
      </w:r>
      <w:r w:rsidRPr="00E852B5">
        <w:rPr>
          <w:sz w:val="28"/>
          <w:szCs w:val="28"/>
        </w:rPr>
        <w:t xml:space="preserve">последствия, и требующее специфических государственных </w:t>
      </w:r>
      <w:r w:rsidR="003E1641" w:rsidRPr="00E852B5">
        <w:rPr>
          <w:sz w:val="28"/>
          <w:szCs w:val="28"/>
        </w:rPr>
        <w:t xml:space="preserve"> </w:t>
      </w:r>
      <w:r w:rsidRPr="00E852B5">
        <w:rPr>
          <w:sz w:val="28"/>
          <w:szCs w:val="28"/>
        </w:rPr>
        <w:t>общественных мер контроля за ней.</w:t>
      </w:r>
    </w:p>
    <w:p w:rsidR="00133B36" w:rsidRPr="00E852B5" w:rsidRDefault="00133B36" w:rsidP="00525921">
      <w:pPr>
        <w:ind w:firstLine="720"/>
        <w:jc w:val="both"/>
        <w:rPr>
          <w:sz w:val="28"/>
          <w:szCs w:val="28"/>
        </w:rPr>
      </w:pPr>
      <w:r w:rsidRPr="00E852B5">
        <w:rPr>
          <w:sz w:val="28"/>
          <w:szCs w:val="28"/>
        </w:rPr>
        <w:t>Обязательным условием привлечения лица к уголовной</w:t>
      </w:r>
      <w:r w:rsidR="001E6970" w:rsidRPr="00E852B5">
        <w:rPr>
          <w:sz w:val="28"/>
          <w:szCs w:val="28"/>
        </w:rPr>
        <w:t xml:space="preserve"> </w:t>
      </w:r>
      <w:r w:rsidRPr="00E852B5">
        <w:rPr>
          <w:sz w:val="28"/>
          <w:szCs w:val="28"/>
        </w:rPr>
        <w:t>ответственности является достижение им определенного</w:t>
      </w:r>
      <w:r w:rsidR="003E1641" w:rsidRPr="00E852B5">
        <w:rPr>
          <w:sz w:val="28"/>
          <w:szCs w:val="28"/>
        </w:rPr>
        <w:t xml:space="preserve"> </w:t>
      </w:r>
      <w:r w:rsidRPr="00E852B5">
        <w:rPr>
          <w:sz w:val="28"/>
          <w:szCs w:val="28"/>
        </w:rPr>
        <w:t>возраста. Лицо является субъектом преступления и может</w:t>
      </w:r>
      <w:r w:rsidR="003E1641" w:rsidRPr="00E852B5">
        <w:rPr>
          <w:sz w:val="28"/>
          <w:szCs w:val="28"/>
        </w:rPr>
        <w:t xml:space="preserve"> </w:t>
      </w:r>
      <w:r w:rsidRPr="00E852B5">
        <w:rPr>
          <w:sz w:val="28"/>
          <w:szCs w:val="28"/>
        </w:rPr>
        <w:t>быть привлечено к уголовной ответственности, если оно в</w:t>
      </w:r>
      <w:r w:rsidR="003E1641" w:rsidRPr="00E852B5">
        <w:rPr>
          <w:sz w:val="28"/>
          <w:szCs w:val="28"/>
        </w:rPr>
        <w:t xml:space="preserve"> </w:t>
      </w:r>
      <w:r w:rsidRPr="00E852B5">
        <w:rPr>
          <w:sz w:val="28"/>
          <w:szCs w:val="28"/>
        </w:rPr>
        <w:t>момент совершения преступления достигло 16 лет. Таково</w:t>
      </w:r>
      <w:r w:rsidR="003E1641" w:rsidRPr="00E852B5">
        <w:rPr>
          <w:sz w:val="28"/>
          <w:szCs w:val="28"/>
        </w:rPr>
        <w:t xml:space="preserve"> </w:t>
      </w:r>
      <w:r w:rsidRPr="00E852B5">
        <w:rPr>
          <w:sz w:val="28"/>
          <w:szCs w:val="28"/>
        </w:rPr>
        <w:t>общее правило. В тоже время за ряд тяжких преступлений,</w:t>
      </w:r>
      <w:r w:rsidR="003E1641" w:rsidRPr="00E852B5">
        <w:rPr>
          <w:sz w:val="28"/>
          <w:szCs w:val="28"/>
        </w:rPr>
        <w:t xml:space="preserve"> </w:t>
      </w:r>
      <w:r w:rsidRPr="00E852B5">
        <w:rPr>
          <w:sz w:val="28"/>
          <w:szCs w:val="28"/>
        </w:rPr>
        <w:t>например убийство, грабеж, изнасилование, закон</w:t>
      </w:r>
      <w:r w:rsidR="003E1641" w:rsidRPr="00E852B5">
        <w:rPr>
          <w:sz w:val="28"/>
          <w:szCs w:val="28"/>
        </w:rPr>
        <w:t xml:space="preserve"> </w:t>
      </w:r>
      <w:r w:rsidRPr="00E852B5">
        <w:rPr>
          <w:sz w:val="28"/>
          <w:szCs w:val="28"/>
        </w:rPr>
        <w:t>устанавливает уголовную ответственность с 14 лет.</w:t>
      </w:r>
    </w:p>
    <w:p w:rsidR="00133B36" w:rsidRPr="00E852B5" w:rsidRDefault="00133B36" w:rsidP="00525921">
      <w:pPr>
        <w:ind w:firstLine="720"/>
        <w:jc w:val="both"/>
        <w:rPr>
          <w:sz w:val="28"/>
          <w:szCs w:val="28"/>
        </w:rPr>
      </w:pPr>
      <w:r w:rsidRPr="00E852B5">
        <w:rPr>
          <w:sz w:val="28"/>
          <w:szCs w:val="28"/>
        </w:rPr>
        <w:t>Объективно возникает вопрос: из чего исходил законодатель,</w:t>
      </w:r>
      <w:r w:rsidR="001E6970" w:rsidRPr="00E852B5">
        <w:rPr>
          <w:sz w:val="28"/>
          <w:szCs w:val="28"/>
        </w:rPr>
        <w:t xml:space="preserve"> </w:t>
      </w:r>
      <w:r w:rsidRPr="00E852B5">
        <w:rPr>
          <w:sz w:val="28"/>
          <w:szCs w:val="28"/>
        </w:rPr>
        <w:t>устанавливая в законе такой возраст привлечения к уголовной</w:t>
      </w:r>
      <w:r w:rsidR="001E6970" w:rsidRPr="00E852B5">
        <w:rPr>
          <w:sz w:val="28"/>
          <w:szCs w:val="28"/>
        </w:rPr>
        <w:t xml:space="preserve"> </w:t>
      </w:r>
      <w:r w:rsidRPr="00E852B5">
        <w:rPr>
          <w:sz w:val="28"/>
          <w:szCs w:val="28"/>
        </w:rPr>
        <w:t>ответственности? Несовершеннолетние в возрасте 14-16 лет</w:t>
      </w:r>
      <w:r w:rsidR="003E1641" w:rsidRPr="00E852B5">
        <w:rPr>
          <w:sz w:val="28"/>
          <w:szCs w:val="28"/>
        </w:rPr>
        <w:t xml:space="preserve"> </w:t>
      </w:r>
      <w:r w:rsidRPr="00E852B5">
        <w:rPr>
          <w:sz w:val="28"/>
          <w:szCs w:val="28"/>
        </w:rPr>
        <w:t xml:space="preserve"> достигают такой степени умственного и волевого развития, которая позволяет им критически осмыслить свои поступки. В</w:t>
      </w:r>
      <w:r w:rsidR="003E1641" w:rsidRPr="00E852B5">
        <w:rPr>
          <w:sz w:val="28"/>
          <w:szCs w:val="28"/>
        </w:rPr>
        <w:t xml:space="preserve"> </w:t>
      </w:r>
      <w:r w:rsidRPr="00E852B5">
        <w:rPr>
          <w:sz w:val="28"/>
          <w:szCs w:val="28"/>
        </w:rPr>
        <w:t>это</w:t>
      </w:r>
      <w:r w:rsidR="001E6970" w:rsidRPr="00E852B5">
        <w:rPr>
          <w:sz w:val="28"/>
          <w:szCs w:val="28"/>
        </w:rPr>
        <w:t xml:space="preserve">м возрасте они могут осознавать </w:t>
      </w:r>
      <w:r w:rsidRPr="00E852B5">
        <w:rPr>
          <w:sz w:val="28"/>
          <w:szCs w:val="28"/>
        </w:rPr>
        <w:t>общественную опасность</w:t>
      </w:r>
      <w:r w:rsidR="00924444" w:rsidRPr="00E852B5">
        <w:rPr>
          <w:sz w:val="28"/>
          <w:szCs w:val="28"/>
        </w:rPr>
        <w:t xml:space="preserve"> </w:t>
      </w:r>
      <w:r w:rsidRPr="00E852B5">
        <w:rPr>
          <w:sz w:val="28"/>
          <w:szCs w:val="28"/>
        </w:rPr>
        <w:t>своих действий и в состоянии контролировать их. В то же время особое бережное отношение общества к несовершеннолетним прослеживается даже после совершения</w:t>
      </w:r>
      <w:r w:rsidR="00924444" w:rsidRPr="00E852B5">
        <w:rPr>
          <w:sz w:val="28"/>
          <w:szCs w:val="28"/>
        </w:rPr>
        <w:t xml:space="preserve"> </w:t>
      </w:r>
      <w:r w:rsidRPr="00E852B5">
        <w:rPr>
          <w:sz w:val="28"/>
          <w:szCs w:val="28"/>
        </w:rPr>
        <w:t>последними противоправного деяния. Это можно проследить</w:t>
      </w:r>
      <w:r w:rsidR="00924444" w:rsidRPr="00E852B5">
        <w:rPr>
          <w:sz w:val="28"/>
          <w:szCs w:val="28"/>
        </w:rPr>
        <w:t xml:space="preserve"> </w:t>
      </w:r>
      <w:r w:rsidRPr="00E852B5">
        <w:rPr>
          <w:sz w:val="28"/>
          <w:szCs w:val="28"/>
        </w:rPr>
        <w:t xml:space="preserve">в особенностях привлечения их к уголовной ответственности. </w:t>
      </w:r>
    </w:p>
    <w:p w:rsidR="00133B36" w:rsidRPr="00E852B5" w:rsidRDefault="00133B36" w:rsidP="00525921">
      <w:pPr>
        <w:ind w:firstLine="720"/>
        <w:jc w:val="both"/>
        <w:rPr>
          <w:sz w:val="28"/>
          <w:szCs w:val="28"/>
        </w:rPr>
      </w:pPr>
      <w:r w:rsidRPr="00E852B5">
        <w:rPr>
          <w:sz w:val="28"/>
          <w:szCs w:val="28"/>
        </w:rPr>
        <w:t>Можно сделать вывод, что преступность несовершеннолетних</w:t>
      </w:r>
      <w:r w:rsidR="00924444" w:rsidRPr="00E852B5">
        <w:rPr>
          <w:sz w:val="28"/>
          <w:szCs w:val="28"/>
        </w:rPr>
        <w:t xml:space="preserve"> </w:t>
      </w:r>
      <w:r w:rsidRPr="00E852B5">
        <w:rPr>
          <w:sz w:val="28"/>
          <w:szCs w:val="28"/>
        </w:rPr>
        <w:t>представляет собой ничто иное, как совокупность отрицательных, социально-правовых явлений, а именно</w:t>
      </w:r>
      <w:r w:rsidR="00924444" w:rsidRPr="00E852B5">
        <w:rPr>
          <w:sz w:val="28"/>
          <w:szCs w:val="28"/>
        </w:rPr>
        <w:t xml:space="preserve"> </w:t>
      </w:r>
      <w:r w:rsidRPr="00E852B5">
        <w:rPr>
          <w:sz w:val="28"/>
          <w:szCs w:val="28"/>
        </w:rPr>
        <w:t>антиобщест</w:t>
      </w:r>
      <w:r w:rsidR="00924444" w:rsidRPr="00E852B5">
        <w:rPr>
          <w:sz w:val="28"/>
          <w:szCs w:val="28"/>
        </w:rPr>
        <w:t xml:space="preserve">венных и противоправных деяний, </w:t>
      </w:r>
      <w:r w:rsidRPr="00E852B5">
        <w:rPr>
          <w:sz w:val="28"/>
          <w:szCs w:val="28"/>
        </w:rPr>
        <w:t>совершенных</w:t>
      </w:r>
      <w:r w:rsidR="00924444" w:rsidRPr="00E852B5">
        <w:rPr>
          <w:sz w:val="28"/>
          <w:szCs w:val="28"/>
        </w:rPr>
        <w:t xml:space="preserve"> </w:t>
      </w:r>
      <w:r w:rsidRPr="00E852B5">
        <w:rPr>
          <w:sz w:val="28"/>
          <w:szCs w:val="28"/>
        </w:rPr>
        <w:t>лицами не достигшими 16 - летнего возраста.</w:t>
      </w:r>
    </w:p>
    <w:p w:rsidR="00133B36" w:rsidRPr="00E852B5" w:rsidRDefault="00133B36" w:rsidP="00525921">
      <w:pPr>
        <w:ind w:firstLine="720"/>
        <w:jc w:val="both"/>
        <w:rPr>
          <w:sz w:val="28"/>
          <w:szCs w:val="28"/>
        </w:rPr>
      </w:pPr>
      <w:r w:rsidRPr="00E852B5">
        <w:rPr>
          <w:sz w:val="28"/>
          <w:szCs w:val="28"/>
        </w:rPr>
        <w:t>Необходимость выделения для самостоятельного</w:t>
      </w:r>
      <w:r w:rsidR="00924444" w:rsidRPr="00E852B5">
        <w:rPr>
          <w:sz w:val="28"/>
          <w:szCs w:val="28"/>
        </w:rPr>
        <w:t xml:space="preserve"> </w:t>
      </w:r>
      <w:r w:rsidRPr="00E852B5">
        <w:rPr>
          <w:sz w:val="28"/>
          <w:szCs w:val="28"/>
        </w:rPr>
        <w:t>криминологического исследования преступности</w:t>
      </w:r>
      <w:r w:rsidR="00924444" w:rsidRPr="00E852B5">
        <w:rPr>
          <w:sz w:val="28"/>
          <w:szCs w:val="28"/>
        </w:rPr>
        <w:t xml:space="preserve"> </w:t>
      </w:r>
      <w:r w:rsidRPr="00E852B5">
        <w:rPr>
          <w:sz w:val="28"/>
          <w:szCs w:val="28"/>
        </w:rPr>
        <w:t>несовершеннолетних объясняется многими причинами.</w:t>
      </w:r>
    </w:p>
    <w:p w:rsidR="00D00284" w:rsidRPr="00E852B5" w:rsidRDefault="00133B36" w:rsidP="00525921">
      <w:pPr>
        <w:ind w:firstLine="720"/>
        <w:jc w:val="both"/>
        <w:rPr>
          <w:sz w:val="28"/>
          <w:szCs w:val="28"/>
        </w:rPr>
      </w:pPr>
      <w:r w:rsidRPr="00E852B5">
        <w:rPr>
          <w:sz w:val="28"/>
          <w:szCs w:val="28"/>
        </w:rPr>
        <w:t>Во-первых, важностью и масштабностью задач по охране</w:t>
      </w:r>
      <w:r w:rsidR="00924444" w:rsidRPr="00E852B5">
        <w:rPr>
          <w:sz w:val="28"/>
          <w:szCs w:val="28"/>
        </w:rPr>
        <w:t xml:space="preserve"> </w:t>
      </w:r>
      <w:r w:rsidRPr="00E852B5">
        <w:rPr>
          <w:sz w:val="28"/>
          <w:szCs w:val="28"/>
        </w:rPr>
        <w:t>жизни и здоровья подрастающего поколения и</w:t>
      </w:r>
      <w:r w:rsidR="00924444" w:rsidRPr="00E852B5">
        <w:rPr>
          <w:sz w:val="28"/>
          <w:szCs w:val="28"/>
        </w:rPr>
        <w:t xml:space="preserve"> </w:t>
      </w:r>
      <w:r w:rsidRPr="00E852B5">
        <w:rPr>
          <w:sz w:val="28"/>
          <w:szCs w:val="28"/>
        </w:rPr>
        <w:t>формированием в этой связи государственной политики по</w:t>
      </w:r>
      <w:r w:rsidR="00924444" w:rsidRPr="00E852B5">
        <w:rPr>
          <w:sz w:val="28"/>
          <w:szCs w:val="28"/>
        </w:rPr>
        <w:t xml:space="preserve"> </w:t>
      </w:r>
      <w:r w:rsidRPr="00E852B5">
        <w:rPr>
          <w:sz w:val="28"/>
          <w:szCs w:val="28"/>
        </w:rPr>
        <w:t>защите прав и законных интересов детей и подростков как</w:t>
      </w:r>
      <w:r w:rsidR="00924444" w:rsidRPr="00E852B5">
        <w:rPr>
          <w:sz w:val="28"/>
          <w:szCs w:val="28"/>
        </w:rPr>
        <w:t xml:space="preserve"> </w:t>
      </w:r>
      <w:r w:rsidRPr="00E852B5">
        <w:rPr>
          <w:sz w:val="28"/>
          <w:szCs w:val="28"/>
        </w:rPr>
        <w:t>самостоятельного направления деятельности</w:t>
      </w:r>
      <w:r w:rsidR="00924444" w:rsidRPr="00E852B5">
        <w:rPr>
          <w:sz w:val="28"/>
          <w:szCs w:val="28"/>
        </w:rPr>
        <w:t xml:space="preserve"> </w:t>
      </w:r>
      <w:r w:rsidRPr="00E852B5">
        <w:rPr>
          <w:sz w:val="28"/>
          <w:szCs w:val="28"/>
        </w:rPr>
        <w:t>государственных органов и общества в целом</w:t>
      </w:r>
      <w:r w:rsidRPr="00E852B5">
        <w:rPr>
          <w:b/>
          <w:bCs/>
          <w:sz w:val="28"/>
          <w:szCs w:val="28"/>
        </w:rPr>
        <w:t>.</w:t>
      </w:r>
    </w:p>
    <w:p w:rsidR="00133B36" w:rsidRPr="00E852B5" w:rsidRDefault="00133B36" w:rsidP="00525921">
      <w:pPr>
        <w:ind w:firstLine="720"/>
        <w:jc w:val="both"/>
        <w:rPr>
          <w:sz w:val="28"/>
          <w:szCs w:val="28"/>
        </w:rPr>
      </w:pPr>
      <w:r w:rsidRPr="00E852B5">
        <w:rPr>
          <w:sz w:val="28"/>
          <w:szCs w:val="28"/>
        </w:rPr>
        <w:t>Во-вторых, особенностями в генезисе и мотивации</w:t>
      </w:r>
      <w:r w:rsidR="00924444" w:rsidRPr="00E852B5">
        <w:rPr>
          <w:sz w:val="28"/>
          <w:szCs w:val="28"/>
        </w:rPr>
        <w:t xml:space="preserve"> </w:t>
      </w:r>
      <w:r w:rsidRPr="00E852B5">
        <w:rPr>
          <w:sz w:val="28"/>
          <w:szCs w:val="28"/>
        </w:rPr>
        <w:t>совершаемых несовершеннолетними преступлений,</w:t>
      </w:r>
      <w:r w:rsidR="00924444" w:rsidRPr="00E852B5">
        <w:rPr>
          <w:sz w:val="28"/>
          <w:szCs w:val="28"/>
        </w:rPr>
        <w:t xml:space="preserve"> </w:t>
      </w:r>
      <w:r w:rsidRPr="00E852B5">
        <w:rPr>
          <w:sz w:val="28"/>
          <w:szCs w:val="28"/>
        </w:rPr>
        <w:t>обусловленными спецификой их воспитания и</w:t>
      </w:r>
      <w:r w:rsidR="00924444" w:rsidRPr="00E852B5">
        <w:rPr>
          <w:sz w:val="28"/>
          <w:szCs w:val="28"/>
        </w:rPr>
        <w:t xml:space="preserve"> </w:t>
      </w:r>
      <w:r w:rsidRPr="00E852B5">
        <w:rPr>
          <w:sz w:val="28"/>
          <w:szCs w:val="28"/>
        </w:rPr>
        <w:t>жизнедеятельности (относительно ограниченный период</w:t>
      </w:r>
      <w:r w:rsidR="001E6970" w:rsidRPr="00E852B5">
        <w:rPr>
          <w:sz w:val="28"/>
          <w:szCs w:val="28"/>
        </w:rPr>
        <w:t xml:space="preserve"> </w:t>
      </w:r>
      <w:r w:rsidRPr="00E852B5">
        <w:rPr>
          <w:sz w:val="28"/>
          <w:szCs w:val="28"/>
        </w:rPr>
        <w:t>формирования личности, интенсивность социальных позиций,</w:t>
      </w:r>
      <w:r w:rsidR="00924444" w:rsidRPr="00E852B5">
        <w:rPr>
          <w:sz w:val="28"/>
          <w:szCs w:val="28"/>
        </w:rPr>
        <w:t xml:space="preserve"> </w:t>
      </w:r>
      <w:r w:rsidRPr="00E852B5">
        <w:rPr>
          <w:sz w:val="28"/>
          <w:szCs w:val="28"/>
        </w:rPr>
        <w:t>круга и содержания социальных функций, ограниченная</w:t>
      </w:r>
      <w:r w:rsidR="00924444" w:rsidRPr="00E852B5">
        <w:rPr>
          <w:sz w:val="28"/>
          <w:szCs w:val="28"/>
        </w:rPr>
        <w:t xml:space="preserve"> </w:t>
      </w:r>
      <w:r w:rsidRPr="00E852B5">
        <w:rPr>
          <w:sz w:val="28"/>
          <w:szCs w:val="28"/>
        </w:rPr>
        <w:t>дееспособность и др.), особенностями личностных,</w:t>
      </w:r>
      <w:r w:rsidR="00924444" w:rsidRPr="00E852B5">
        <w:rPr>
          <w:sz w:val="28"/>
          <w:szCs w:val="28"/>
        </w:rPr>
        <w:t xml:space="preserve"> </w:t>
      </w:r>
      <w:r w:rsidRPr="00E852B5">
        <w:rPr>
          <w:sz w:val="28"/>
          <w:szCs w:val="28"/>
        </w:rPr>
        <w:t>социально-групповых и иных характеристик.</w:t>
      </w:r>
    </w:p>
    <w:p w:rsidR="00133B36" w:rsidRPr="00E852B5" w:rsidRDefault="00133B36" w:rsidP="00525921">
      <w:pPr>
        <w:ind w:firstLine="720"/>
        <w:jc w:val="both"/>
        <w:rPr>
          <w:sz w:val="28"/>
          <w:szCs w:val="28"/>
        </w:rPr>
      </w:pPr>
      <w:r w:rsidRPr="00E852B5">
        <w:rPr>
          <w:sz w:val="28"/>
          <w:szCs w:val="28"/>
        </w:rPr>
        <w:t>В-третьих, тесно связанной с этими особенностями спецификой уровня и структуры преступности, ее причин и динамики, высокой преступной активностью подростков.</w:t>
      </w:r>
      <w:r w:rsidR="00924444" w:rsidRPr="00E852B5">
        <w:rPr>
          <w:sz w:val="28"/>
          <w:szCs w:val="28"/>
        </w:rPr>
        <w:t xml:space="preserve"> </w:t>
      </w:r>
      <w:r w:rsidRPr="00E852B5">
        <w:rPr>
          <w:sz w:val="28"/>
          <w:szCs w:val="28"/>
        </w:rPr>
        <w:t>Лица, совершающие противоправные действия в раннем</w:t>
      </w:r>
      <w:r w:rsidR="00924444" w:rsidRPr="00E852B5">
        <w:rPr>
          <w:sz w:val="28"/>
          <w:szCs w:val="28"/>
        </w:rPr>
        <w:t xml:space="preserve"> </w:t>
      </w:r>
      <w:r w:rsidRPr="00E852B5">
        <w:rPr>
          <w:sz w:val="28"/>
          <w:szCs w:val="28"/>
        </w:rPr>
        <w:t>возрасте, позже, как правило, значительно труднее поддаются</w:t>
      </w:r>
      <w:r w:rsidR="00924444" w:rsidRPr="00E852B5">
        <w:rPr>
          <w:sz w:val="28"/>
          <w:szCs w:val="28"/>
        </w:rPr>
        <w:t xml:space="preserve"> </w:t>
      </w:r>
      <w:r w:rsidRPr="00E852B5">
        <w:rPr>
          <w:sz w:val="28"/>
          <w:szCs w:val="28"/>
        </w:rPr>
        <w:t>исправлению, в итоге составляют основной резерв для</w:t>
      </w:r>
      <w:r w:rsidR="00924444" w:rsidRPr="00E852B5">
        <w:rPr>
          <w:sz w:val="28"/>
          <w:szCs w:val="28"/>
        </w:rPr>
        <w:t xml:space="preserve"> </w:t>
      </w:r>
      <w:r w:rsidRPr="00E852B5">
        <w:rPr>
          <w:sz w:val="28"/>
          <w:szCs w:val="28"/>
        </w:rPr>
        <w:t>взрослой и рецидивной преступности. Напротив, наиболее</w:t>
      </w:r>
      <w:r w:rsidR="00924444" w:rsidRPr="00E852B5">
        <w:rPr>
          <w:sz w:val="28"/>
          <w:szCs w:val="28"/>
        </w:rPr>
        <w:t xml:space="preserve"> </w:t>
      </w:r>
      <w:r w:rsidRPr="00E852B5">
        <w:rPr>
          <w:sz w:val="28"/>
          <w:szCs w:val="28"/>
        </w:rPr>
        <w:t>ранние выявление и своевременное принятие необходимых профилактических мер к подросткам, совершающим первые,не представляющие большой общественной опасности</w:t>
      </w:r>
      <w:r w:rsidR="00924444" w:rsidRPr="00E852B5">
        <w:rPr>
          <w:sz w:val="28"/>
          <w:szCs w:val="28"/>
        </w:rPr>
        <w:t xml:space="preserve"> </w:t>
      </w:r>
      <w:r w:rsidRPr="00E852B5">
        <w:rPr>
          <w:sz w:val="28"/>
          <w:szCs w:val="28"/>
        </w:rPr>
        <w:t>правонарушения, в значительной степени позволяют не</w:t>
      </w:r>
      <w:r w:rsidR="00924444" w:rsidRPr="00E852B5">
        <w:rPr>
          <w:sz w:val="28"/>
          <w:szCs w:val="28"/>
        </w:rPr>
        <w:t xml:space="preserve"> </w:t>
      </w:r>
      <w:r w:rsidRPr="00E852B5">
        <w:rPr>
          <w:sz w:val="28"/>
          <w:szCs w:val="28"/>
        </w:rPr>
        <w:t xml:space="preserve">допустить </w:t>
      </w:r>
      <w:r w:rsidR="00924444" w:rsidRPr="00E852B5">
        <w:rPr>
          <w:sz w:val="28"/>
          <w:szCs w:val="28"/>
        </w:rPr>
        <w:t xml:space="preserve">формирования у этих лиц стойкой </w:t>
      </w:r>
      <w:r w:rsidRPr="00E852B5">
        <w:rPr>
          <w:sz w:val="28"/>
          <w:szCs w:val="28"/>
        </w:rPr>
        <w:t>направленности</w:t>
      </w:r>
      <w:r w:rsidR="00924444" w:rsidRPr="00E852B5">
        <w:rPr>
          <w:sz w:val="28"/>
          <w:szCs w:val="28"/>
        </w:rPr>
        <w:t xml:space="preserve"> </w:t>
      </w:r>
      <w:r w:rsidRPr="00E852B5">
        <w:rPr>
          <w:sz w:val="28"/>
          <w:szCs w:val="28"/>
        </w:rPr>
        <w:t>на совершение в дальнейшем каких-либо преступлений. Все</w:t>
      </w:r>
      <w:r w:rsidR="00924444" w:rsidRPr="00E852B5">
        <w:rPr>
          <w:sz w:val="28"/>
          <w:szCs w:val="28"/>
        </w:rPr>
        <w:t xml:space="preserve"> </w:t>
      </w:r>
      <w:r w:rsidRPr="00E852B5">
        <w:rPr>
          <w:sz w:val="28"/>
          <w:szCs w:val="28"/>
        </w:rPr>
        <w:t>это вместе обуславливает необходимость всестороннего анализа преступности несовершеннолетних как относительно</w:t>
      </w:r>
      <w:r w:rsidR="00924444" w:rsidRPr="00E852B5">
        <w:rPr>
          <w:sz w:val="28"/>
          <w:szCs w:val="28"/>
        </w:rPr>
        <w:t xml:space="preserve"> </w:t>
      </w:r>
      <w:r w:rsidRPr="00E852B5">
        <w:rPr>
          <w:sz w:val="28"/>
          <w:szCs w:val="28"/>
        </w:rPr>
        <w:t>самостоятельного феномена, проработки мер по ее</w:t>
      </w:r>
      <w:r w:rsidR="00924444" w:rsidRPr="00E852B5">
        <w:rPr>
          <w:sz w:val="28"/>
          <w:szCs w:val="28"/>
        </w:rPr>
        <w:t xml:space="preserve"> </w:t>
      </w:r>
      <w:r w:rsidRPr="00E852B5">
        <w:rPr>
          <w:sz w:val="28"/>
          <w:szCs w:val="28"/>
        </w:rPr>
        <w:t>предупреждению, т.е. анализ должен заключаться в</w:t>
      </w:r>
      <w:r w:rsidR="00924444" w:rsidRPr="00E852B5">
        <w:rPr>
          <w:sz w:val="28"/>
          <w:szCs w:val="28"/>
        </w:rPr>
        <w:t xml:space="preserve"> </w:t>
      </w:r>
      <w:r w:rsidRPr="00E852B5">
        <w:rPr>
          <w:sz w:val="28"/>
          <w:szCs w:val="28"/>
        </w:rPr>
        <w:t>особенностях подхода, а не в особом подходе, изолирующем</w:t>
      </w:r>
      <w:r w:rsidR="00924444" w:rsidRPr="00E852B5">
        <w:rPr>
          <w:sz w:val="28"/>
          <w:szCs w:val="28"/>
        </w:rPr>
        <w:t xml:space="preserve"> </w:t>
      </w:r>
      <w:r w:rsidR="001E6970" w:rsidRPr="00E852B5">
        <w:rPr>
          <w:sz w:val="28"/>
          <w:szCs w:val="28"/>
        </w:rPr>
        <w:t xml:space="preserve">изучение преступности </w:t>
      </w:r>
      <w:r w:rsidRPr="00E852B5">
        <w:rPr>
          <w:sz w:val="28"/>
          <w:szCs w:val="28"/>
        </w:rPr>
        <w:t>несовершеннолетних от изучения</w:t>
      </w:r>
      <w:r w:rsidR="001E6970" w:rsidRPr="00E852B5">
        <w:rPr>
          <w:sz w:val="28"/>
          <w:szCs w:val="28"/>
        </w:rPr>
        <w:t xml:space="preserve"> </w:t>
      </w:r>
      <w:r w:rsidRPr="00E852B5">
        <w:rPr>
          <w:sz w:val="28"/>
          <w:szCs w:val="28"/>
        </w:rPr>
        <w:t>других ее видов. Именно поэтому в предмет изучения</w:t>
      </w:r>
      <w:r w:rsidR="00924444" w:rsidRPr="00E852B5">
        <w:rPr>
          <w:sz w:val="28"/>
          <w:szCs w:val="28"/>
        </w:rPr>
        <w:t xml:space="preserve"> </w:t>
      </w:r>
      <w:r w:rsidRPr="00E852B5">
        <w:rPr>
          <w:sz w:val="28"/>
          <w:szCs w:val="28"/>
        </w:rPr>
        <w:t>преступности несовершеннолетних криминологами обязательно включаются вопросы о ее месте во всей преступности, о соотношении преступности молодежи и</w:t>
      </w:r>
      <w:r w:rsidR="00924444" w:rsidRPr="00E852B5">
        <w:rPr>
          <w:sz w:val="28"/>
          <w:szCs w:val="28"/>
        </w:rPr>
        <w:t xml:space="preserve"> </w:t>
      </w:r>
      <w:r w:rsidRPr="00E852B5">
        <w:rPr>
          <w:sz w:val="28"/>
          <w:szCs w:val="28"/>
        </w:rPr>
        <w:t xml:space="preserve">взрослых (в том числе о влиянии возраста начала преступной деятельности на рецидив, о влиянии взрослых преступников на несовершеннолетних и т.п.). </w:t>
      </w:r>
    </w:p>
    <w:p w:rsidR="00133B36" w:rsidRPr="00E852B5" w:rsidRDefault="00133B36" w:rsidP="00525921">
      <w:pPr>
        <w:ind w:firstLine="720"/>
        <w:jc w:val="both"/>
        <w:rPr>
          <w:sz w:val="28"/>
          <w:szCs w:val="28"/>
        </w:rPr>
      </w:pPr>
      <w:r w:rsidRPr="00E852B5">
        <w:rPr>
          <w:sz w:val="28"/>
          <w:szCs w:val="28"/>
        </w:rPr>
        <w:t>В методологическом отношении неправильно также</w:t>
      </w:r>
      <w:r w:rsidR="00924444" w:rsidRPr="00E852B5">
        <w:rPr>
          <w:sz w:val="28"/>
          <w:szCs w:val="28"/>
        </w:rPr>
        <w:t xml:space="preserve"> сравнивать </w:t>
      </w:r>
      <w:r w:rsidRPr="00E852B5">
        <w:rPr>
          <w:sz w:val="28"/>
          <w:szCs w:val="28"/>
        </w:rPr>
        <w:t>показатели преступности несовершеннолетних и</w:t>
      </w:r>
      <w:r w:rsidR="00924444" w:rsidRPr="00E852B5">
        <w:rPr>
          <w:sz w:val="28"/>
          <w:szCs w:val="28"/>
        </w:rPr>
        <w:t xml:space="preserve"> </w:t>
      </w:r>
      <w:r w:rsidRPr="00E852B5">
        <w:rPr>
          <w:sz w:val="28"/>
          <w:szCs w:val="28"/>
        </w:rPr>
        <w:t>всей преступности, как будто речь идет о самостоятельных</w:t>
      </w:r>
      <w:r w:rsidR="00924444" w:rsidRPr="00E852B5">
        <w:rPr>
          <w:sz w:val="28"/>
          <w:szCs w:val="28"/>
        </w:rPr>
        <w:t xml:space="preserve"> </w:t>
      </w:r>
      <w:r w:rsidRPr="00E852B5">
        <w:rPr>
          <w:sz w:val="28"/>
          <w:szCs w:val="28"/>
        </w:rPr>
        <w:t>явлениях. Фактически в этом случае осуществляется</w:t>
      </w:r>
      <w:r w:rsidR="00924444" w:rsidRPr="00E852B5">
        <w:rPr>
          <w:sz w:val="28"/>
          <w:szCs w:val="28"/>
        </w:rPr>
        <w:t xml:space="preserve"> </w:t>
      </w:r>
      <w:r w:rsidRPr="00E852B5">
        <w:rPr>
          <w:sz w:val="28"/>
          <w:szCs w:val="28"/>
        </w:rPr>
        <w:t>сравнение части и целого, включающего эту часть. Сравнение необходимо вести по принципу “часть с частью”, выделяя</w:t>
      </w:r>
      <w:r w:rsidR="001E6970" w:rsidRPr="00E852B5">
        <w:rPr>
          <w:sz w:val="28"/>
          <w:szCs w:val="28"/>
        </w:rPr>
        <w:t xml:space="preserve"> </w:t>
      </w:r>
      <w:r w:rsidRPr="00E852B5">
        <w:rPr>
          <w:sz w:val="28"/>
          <w:szCs w:val="28"/>
        </w:rPr>
        <w:t>показатели групп различной криминальной активности: в</w:t>
      </w:r>
      <w:r w:rsidR="00924444" w:rsidRPr="00E852B5">
        <w:rPr>
          <w:sz w:val="28"/>
          <w:szCs w:val="28"/>
        </w:rPr>
        <w:t xml:space="preserve"> </w:t>
      </w:r>
      <w:r w:rsidRPr="00E852B5">
        <w:rPr>
          <w:sz w:val="28"/>
          <w:szCs w:val="28"/>
        </w:rPr>
        <w:t>среде несовершеннолетних, молодых взрослых (18-21 год) и</w:t>
      </w:r>
      <w:r w:rsidR="00924444" w:rsidRPr="00E852B5">
        <w:rPr>
          <w:sz w:val="28"/>
          <w:szCs w:val="28"/>
        </w:rPr>
        <w:t xml:space="preserve"> </w:t>
      </w:r>
      <w:r w:rsidRPr="00E852B5">
        <w:rPr>
          <w:sz w:val="28"/>
          <w:szCs w:val="28"/>
        </w:rPr>
        <w:t>более старших возрастных контингентов.</w:t>
      </w:r>
      <w:r w:rsidR="00924444" w:rsidRPr="00E852B5">
        <w:rPr>
          <w:sz w:val="28"/>
          <w:szCs w:val="28"/>
        </w:rPr>
        <w:t xml:space="preserve"> </w:t>
      </w:r>
      <w:r w:rsidRPr="00E852B5">
        <w:rPr>
          <w:sz w:val="28"/>
          <w:szCs w:val="28"/>
        </w:rPr>
        <w:t>Причиной того, что несовершеннолетняя преступность стала</w:t>
      </w:r>
      <w:r w:rsidR="00924444" w:rsidRPr="00E852B5">
        <w:rPr>
          <w:sz w:val="28"/>
          <w:szCs w:val="28"/>
        </w:rPr>
        <w:t xml:space="preserve"> </w:t>
      </w:r>
      <w:r w:rsidRPr="00E852B5">
        <w:rPr>
          <w:sz w:val="28"/>
          <w:szCs w:val="28"/>
        </w:rPr>
        <w:t>самостоятельным объектом криминологического</w:t>
      </w:r>
      <w:r w:rsidR="00924444" w:rsidRPr="00E852B5">
        <w:rPr>
          <w:sz w:val="28"/>
          <w:szCs w:val="28"/>
        </w:rPr>
        <w:t xml:space="preserve"> </w:t>
      </w:r>
      <w:r w:rsidRPr="00E852B5">
        <w:rPr>
          <w:sz w:val="28"/>
          <w:szCs w:val="28"/>
        </w:rPr>
        <w:t>исследования, является, значительный рост в последнее</w:t>
      </w:r>
      <w:r w:rsidR="00924444" w:rsidRPr="00E852B5">
        <w:rPr>
          <w:sz w:val="28"/>
          <w:szCs w:val="28"/>
        </w:rPr>
        <w:t xml:space="preserve"> </w:t>
      </w:r>
      <w:r w:rsidRPr="00E852B5">
        <w:rPr>
          <w:sz w:val="28"/>
          <w:szCs w:val="28"/>
        </w:rPr>
        <w:t>время несовершеннолетней преступности. В дальнейшем мы</w:t>
      </w:r>
      <w:r w:rsidR="00924444" w:rsidRPr="00E852B5">
        <w:rPr>
          <w:sz w:val="28"/>
          <w:szCs w:val="28"/>
        </w:rPr>
        <w:t xml:space="preserve"> </w:t>
      </w:r>
      <w:r w:rsidRPr="00E852B5">
        <w:rPr>
          <w:sz w:val="28"/>
          <w:szCs w:val="28"/>
        </w:rPr>
        <w:t>постараемся более точно выявить причины возникновения,</w:t>
      </w:r>
      <w:r w:rsidR="00924444" w:rsidRPr="00E852B5">
        <w:rPr>
          <w:sz w:val="28"/>
          <w:szCs w:val="28"/>
        </w:rPr>
        <w:t xml:space="preserve"> </w:t>
      </w:r>
      <w:r w:rsidRPr="00E852B5">
        <w:rPr>
          <w:sz w:val="28"/>
          <w:szCs w:val="28"/>
        </w:rPr>
        <w:t>развития несовершеннолетней преступности. Эти</w:t>
      </w:r>
      <w:r w:rsidR="00924444" w:rsidRPr="00E852B5">
        <w:rPr>
          <w:sz w:val="28"/>
          <w:szCs w:val="28"/>
        </w:rPr>
        <w:t xml:space="preserve"> </w:t>
      </w:r>
      <w:r w:rsidRPr="00E852B5">
        <w:rPr>
          <w:sz w:val="28"/>
          <w:szCs w:val="28"/>
        </w:rPr>
        <w:t>исследовани</w:t>
      </w:r>
      <w:r w:rsidR="00924444" w:rsidRPr="00E852B5">
        <w:rPr>
          <w:sz w:val="28"/>
          <w:szCs w:val="28"/>
        </w:rPr>
        <w:t xml:space="preserve">я невозможно точно провести без </w:t>
      </w:r>
      <w:r w:rsidRPr="00E852B5">
        <w:rPr>
          <w:sz w:val="28"/>
          <w:szCs w:val="28"/>
        </w:rPr>
        <w:t>уяснения</w:t>
      </w:r>
      <w:r w:rsidR="00924444" w:rsidRPr="00E852B5">
        <w:rPr>
          <w:sz w:val="28"/>
          <w:szCs w:val="28"/>
        </w:rPr>
        <w:t xml:space="preserve"> </w:t>
      </w:r>
      <w:r w:rsidRPr="00E852B5">
        <w:rPr>
          <w:sz w:val="28"/>
          <w:szCs w:val="28"/>
        </w:rPr>
        <w:t>основных криминологических характеристик преступности</w:t>
      </w:r>
      <w:r w:rsidR="001E6970" w:rsidRPr="00E852B5">
        <w:rPr>
          <w:sz w:val="28"/>
          <w:szCs w:val="28"/>
        </w:rPr>
        <w:t xml:space="preserve"> </w:t>
      </w:r>
      <w:r w:rsidRPr="00E852B5">
        <w:rPr>
          <w:sz w:val="28"/>
          <w:szCs w:val="28"/>
        </w:rPr>
        <w:t>несовершеннолетних, т.е. анализа динамики, состояния и</w:t>
      </w:r>
      <w:r w:rsidR="00924444" w:rsidRPr="00E852B5">
        <w:rPr>
          <w:sz w:val="28"/>
          <w:szCs w:val="28"/>
        </w:rPr>
        <w:t xml:space="preserve"> </w:t>
      </w:r>
      <w:r w:rsidRPr="00E852B5">
        <w:rPr>
          <w:sz w:val="28"/>
          <w:szCs w:val="28"/>
        </w:rPr>
        <w:t>причин преступности несовершеннолетних</w:t>
      </w:r>
      <w:r w:rsidR="00F364A6" w:rsidRPr="00E852B5">
        <w:rPr>
          <w:sz w:val="28"/>
          <w:szCs w:val="28"/>
        </w:rPr>
        <w:t>.</w:t>
      </w:r>
    </w:p>
    <w:p w:rsidR="00F364A6" w:rsidRPr="00E852B5" w:rsidRDefault="00F364A6" w:rsidP="00525921">
      <w:pPr>
        <w:ind w:firstLine="720"/>
        <w:jc w:val="both"/>
        <w:rPr>
          <w:sz w:val="28"/>
          <w:szCs w:val="28"/>
        </w:rPr>
      </w:pPr>
    </w:p>
    <w:p w:rsidR="00133B36" w:rsidRPr="00E852B5" w:rsidRDefault="00133B36" w:rsidP="00525921">
      <w:pPr>
        <w:ind w:firstLine="720"/>
        <w:jc w:val="both"/>
        <w:rPr>
          <w:b/>
          <w:bCs/>
          <w:sz w:val="28"/>
          <w:szCs w:val="28"/>
        </w:rPr>
      </w:pPr>
      <w:r w:rsidRPr="00E852B5">
        <w:rPr>
          <w:b/>
          <w:bCs/>
          <w:sz w:val="28"/>
          <w:szCs w:val="28"/>
        </w:rPr>
        <w:t>Криминологическая характеристика личности</w:t>
      </w:r>
      <w:r w:rsidR="00924444" w:rsidRPr="00E852B5">
        <w:rPr>
          <w:b/>
          <w:bCs/>
          <w:sz w:val="28"/>
          <w:szCs w:val="28"/>
        </w:rPr>
        <w:t xml:space="preserve"> </w:t>
      </w:r>
      <w:r w:rsidRPr="00E852B5">
        <w:rPr>
          <w:b/>
          <w:bCs/>
          <w:sz w:val="28"/>
          <w:szCs w:val="28"/>
        </w:rPr>
        <w:t>несовершеннолетнего преступника.</w:t>
      </w:r>
    </w:p>
    <w:p w:rsidR="00F364A6" w:rsidRPr="00E852B5" w:rsidRDefault="00F364A6" w:rsidP="00525921">
      <w:pPr>
        <w:ind w:firstLine="720"/>
        <w:jc w:val="both"/>
        <w:rPr>
          <w:b/>
          <w:bCs/>
          <w:sz w:val="28"/>
          <w:szCs w:val="28"/>
        </w:rPr>
      </w:pPr>
    </w:p>
    <w:p w:rsidR="00133B36" w:rsidRPr="00E852B5" w:rsidRDefault="00133B36" w:rsidP="00525921">
      <w:pPr>
        <w:ind w:firstLine="720"/>
        <w:jc w:val="both"/>
        <w:rPr>
          <w:sz w:val="28"/>
          <w:szCs w:val="28"/>
        </w:rPr>
      </w:pPr>
      <w:r w:rsidRPr="00E852B5">
        <w:rPr>
          <w:sz w:val="28"/>
          <w:szCs w:val="28"/>
        </w:rPr>
        <w:t>Криминологическая характеристика личности</w:t>
      </w:r>
      <w:r w:rsidR="00924444" w:rsidRPr="00E852B5">
        <w:rPr>
          <w:sz w:val="28"/>
          <w:szCs w:val="28"/>
        </w:rPr>
        <w:t xml:space="preserve"> </w:t>
      </w:r>
      <w:r w:rsidRPr="00E852B5">
        <w:rPr>
          <w:sz w:val="28"/>
          <w:szCs w:val="28"/>
        </w:rPr>
        <w:t>несовершеннолетнего</w:t>
      </w:r>
    </w:p>
    <w:p w:rsidR="00133B36" w:rsidRPr="00E852B5" w:rsidRDefault="00133B36" w:rsidP="00525921">
      <w:pPr>
        <w:ind w:firstLine="720"/>
        <w:jc w:val="both"/>
        <w:rPr>
          <w:sz w:val="28"/>
          <w:szCs w:val="28"/>
        </w:rPr>
      </w:pPr>
      <w:r w:rsidRPr="00E852B5">
        <w:rPr>
          <w:sz w:val="28"/>
          <w:szCs w:val="28"/>
        </w:rPr>
        <w:t>преступника сводится:</w:t>
      </w:r>
    </w:p>
    <w:p w:rsidR="00133B36" w:rsidRPr="00E852B5" w:rsidRDefault="00924444" w:rsidP="00525921">
      <w:pPr>
        <w:ind w:firstLine="720"/>
        <w:jc w:val="both"/>
        <w:rPr>
          <w:sz w:val="28"/>
          <w:szCs w:val="28"/>
        </w:rPr>
      </w:pPr>
      <w:r w:rsidRPr="00E852B5">
        <w:rPr>
          <w:sz w:val="28"/>
          <w:szCs w:val="28"/>
        </w:rPr>
        <w:t>-</w:t>
      </w:r>
      <w:r w:rsidR="00133B36" w:rsidRPr="00E852B5">
        <w:rPr>
          <w:sz w:val="28"/>
          <w:szCs w:val="28"/>
        </w:rPr>
        <w:t>во-первых, к половозрастной характеристике</w:t>
      </w:r>
      <w:r w:rsidRPr="00E852B5">
        <w:rPr>
          <w:sz w:val="28"/>
          <w:szCs w:val="28"/>
        </w:rPr>
        <w:t xml:space="preserve"> </w:t>
      </w:r>
      <w:r w:rsidR="00133B36" w:rsidRPr="00E852B5">
        <w:rPr>
          <w:sz w:val="28"/>
          <w:szCs w:val="28"/>
        </w:rPr>
        <w:t>несовершеннолетних, совершивших преступления (какую долю</w:t>
      </w:r>
      <w:r w:rsidRPr="00E852B5">
        <w:rPr>
          <w:sz w:val="28"/>
          <w:szCs w:val="28"/>
        </w:rPr>
        <w:t xml:space="preserve"> из общего числа </w:t>
      </w:r>
      <w:r w:rsidR="00133B36" w:rsidRPr="00E852B5">
        <w:rPr>
          <w:sz w:val="28"/>
          <w:szCs w:val="28"/>
        </w:rPr>
        <w:t>преступлений, совершенных</w:t>
      </w:r>
      <w:r w:rsidRPr="00E852B5">
        <w:rPr>
          <w:sz w:val="28"/>
          <w:szCs w:val="28"/>
        </w:rPr>
        <w:t xml:space="preserve"> </w:t>
      </w:r>
      <w:r w:rsidR="00133B36" w:rsidRPr="00E852B5">
        <w:rPr>
          <w:sz w:val="28"/>
          <w:szCs w:val="28"/>
        </w:rPr>
        <w:t>несовершеннолетними занимают преступления, совершаемые</w:t>
      </w:r>
      <w:r w:rsidRPr="00E852B5">
        <w:rPr>
          <w:sz w:val="28"/>
          <w:szCs w:val="28"/>
        </w:rPr>
        <w:t xml:space="preserve"> </w:t>
      </w:r>
      <w:r w:rsidR="00133B36" w:rsidRPr="00E852B5">
        <w:rPr>
          <w:sz w:val="28"/>
          <w:szCs w:val="28"/>
        </w:rPr>
        <w:t>лицами мужского и женского пола).</w:t>
      </w:r>
    </w:p>
    <w:p w:rsidR="00133B36" w:rsidRPr="00E852B5" w:rsidRDefault="00924444" w:rsidP="00525921">
      <w:pPr>
        <w:ind w:firstLine="720"/>
        <w:jc w:val="both"/>
        <w:rPr>
          <w:sz w:val="28"/>
          <w:szCs w:val="28"/>
        </w:rPr>
      </w:pPr>
      <w:r w:rsidRPr="00E852B5">
        <w:rPr>
          <w:sz w:val="28"/>
          <w:szCs w:val="28"/>
        </w:rPr>
        <w:t>-</w:t>
      </w:r>
      <w:r w:rsidR="00133B36" w:rsidRPr="00E852B5">
        <w:rPr>
          <w:sz w:val="28"/>
          <w:szCs w:val="28"/>
        </w:rPr>
        <w:t>во-вторых, к характеристике преступности различных по роду занятий социальных групп несовершеннолетних (различия в преступной активности контингентов несовершеннолетних,</w:t>
      </w:r>
      <w:r w:rsidRPr="00E852B5">
        <w:rPr>
          <w:sz w:val="28"/>
          <w:szCs w:val="28"/>
        </w:rPr>
        <w:t xml:space="preserve"> </w:t>
      </w:r>
      <w:r w:rsidR="00133B36" w:rsidRPr="00E852B5">
        <w:rPr>
          <w:sz w:val="28"/>
          <w:szCs w:val="28"/>
        </w:rPr>
        <w:t xml:space="preserve">выделяемых в зависимости от их рода занятий). </w:t>
      </w:r>
    </w:p>
    <w:p w:rsidR="00133B36" w:rsidRPr="00E852B5" w:rsidRDefault="00924444" w:rsidP="00525921">
      <w:pPr>
        <w:ind w:firstLine="720"/>
        <w:jc w:val="both"/>
        <w:rPr>
          <w:sz w:val="28"/>
          <w:szCs w:val="28"/>
        </w:rPr>
      </w:pPr>
      <w:r w:rsidRPr="00E852B5">
        <w:rPr>
          <w:sz w:val="28"/>
          <w:szCs w:val="28"/>
        </w:rPr>
        <w:t>-</w:t>
      </w:r>
      <w:r w:rsidR="00133B36" w:rsidRPr="00E852B5">
        <w:rPr>
          <w:sz w:val="28"/>
          <w:szCs w:val="28"/>
        </w:rPr>
        <w:t>в-третьих, к характеристике личностных особенностей</w:t>
      </w:r>
      <w:r w:rsidR="001E6970" w:rsidRPr="00E852B5">
        <w:rPr>
          <w:sz w:val="28"/>
          <w:szCs w:val="28"/>
        </w:rPr>
        <w:t xml:space="preserve"> </w:t>
      </w:r>
      <w:r w:rsidR="00133B36" w:rsidRPr="00E852B5">
        <w:rPr>
          <w:sz w:val="28"/>
          <w:szCs w:val="28"/>
        </w:rPr>
        <w:t>несовершеннолетних преступников (утрата связей с учебным</w:t>
      </w:r>
      <w:r w:rsidRPr="00E852B5">
        <w:rPr>
          <w:sz w:val="28"/>
          <w:szCs w:val="28"/>
        </w:rPr>
        <w:t xml:space="preserve"> </w:t>
      </w:r>
      <w:r w:rsidR="00133B36" w:rsidRPr="00E852B5">
        <w:rPr>
          <w:sz w:val="28"/>
          <w:szCs w:val="28"/>
        </w:rPr>
        <w:t xml:space="preserve">или трудовым коллективом, уровень образования и т.д.). </w:t>
      </w:r>
    </w:p>
    <w:p w:rsidR="00133B36" w:rsidRPr="00E852B5" w:rsidRDefault="00133B36" w:rsidP="00525921">
      <w:pPr>
        <w:ind w:firstLine="720"/>
        <w:jc w:val="both"/>
        <w:rPr>
          <w:sz w:val="28"/>
          <w:szCs w:val="28"/>
        </w:rPr>
      </w:pPr>
      <w:r w:rsidRPr="00E852B5">
        <w:rPr>
          <w:sz w:val="28"/>
          <w:szCs w:val="28"/>
        </w:rPr>
        <w:t>Половозрастные характеристики несовершеннолетних,совершивших преступления.</w:t>
      </w:r>
      <w:r w:rsidR="00924444" w:rsidRPr="00E852B5">
        <w:rPr>
          <w:sz w:val="28"/>
          <w:szCs w:val="28"/>
        </w:rPr>
        <w:t xml:space="preserve"> </w:t>
      </w:r>
      <w:r w:rsidRPr="00E852B5">
        <w:rPr>
          <w:sz w:val="28"/>
          <w:szCs w:val="28"/>
        </w:rPr>
        <w:t>Исследователи постоянно отмечают, что удельный вес лиц</w:t>
      </w:r>
      <w:r w:rsidR="00924444" w:rsidRPr="00E852B5">
        <w:rPr>
          <w:sz w:val="28"/>
          <w:szCs w:val="28"/>
        </w:rPr>
        <w:t xml:space="preserve"> </w:t>
      </w:r>
      <w:r w:rsidRPr="00E852B5">
        <w:rPr>
          <w:sz w:val="28"/>
          <w:szCs w:val="28"/>
        </w:rPr>
        <w:t>мужского пола среди несовершеннолетних преступников</w:t>
      </w:r>
      <w:r w:rsidR="00924444" w:rsidRPr="00E852B5">
        <w:rPr>
          <w:sz w:val="28"/>
          <w:szCs w:val="28"/>
        </w:rPr>
        <w:t xml:space="preserve"> </w:t>
      </w:r>
      <w:r w:rsidRPr="00E852B5">
        <w:rPr>
          <w:sz w:val="28"/>
          <w:szCs w:val="28"/>
        </w:rPr>
        <w:t>всегда существенно выше (90-95%) их удельного веса в</w:t>
      </w:r>
      <w:r w:rsidR="00924444" w:rsidRPr="00E852B5">
        <w:rPr>
          <w:sz w:val="28"/>
          <w:szCs w:val="28"/>
        </w:rPr>
        <w:t xml:space="preserve"> </w:t>
      </w:r>
      <w:r w:rsidRPr="00E852B5">
        <w:rPr>
          <w:sz w:val="28"/>
          <w:szCs w:val="28"/>
        </w:rPr>
        <w:t xml:space="preserve"> населении данной возрастной группы, проживающих в</w:t>
      </w:r>
      <w:r w:rsidR="00924444" w:rsidRPr="00E852B5">
        <w:rPr>
          <w:sz w:val="28"/>
          <w:szCs w:val="28"/>
        </w:rPr>
        <w:t xml:space="preserve"> </w:t>
      </w:r>
      <w:r w:rsidRPr="00E852B5">
        <w:rPr>
          <w:sz w:val="28"/>
          <w:szCs w:val="28"/>
        </w:rPr>
        <w:t>соответствующих регионах (48-52%). Доля девушек, совершающих преступления (6-10%), наоборот значительно</w:t>
      </w:r>
      <w:r w:rsidR="00924444" w:rsidRPr="00E852B5">
        <w:rPr>
          <w:sz w:val="28"/>
          <w:szCs w:val="28"/>
        </w:rPr>
        <w:t xml:space="preserve"> </w:t>
      </w:r>
      <w:r w:rsidRPr="00E852B5">
        <w:rPr>
          <w:sz w:val="28"/>
          <w:szCs w:val="28"/>
        </w:rPr>
        <w:t xml:space="preserve">меньше их удельного веса в населении. </w:t>
      </w:r>
      <w:r w:rsidR="00924444" w:rsidRPr="00E852B5">
        <w:rPr>
          <w:sz w:val="28"/>
          <w:szCs w:val="28"/>
        </w:rPr>
        <w:t xml:space="preserve"> </w:t>
      </w:r>
      <w:r w:rsidRPr="00E852B5">
        <w:rPr>
          <w:sz w:val="28"/>
          <w:szCs w:val="28"/>
        </w:rPr>
        <w:t>Существенно также и то, что удельный вес лиц женского пола</w:t>
      </w:r>
      <w:r w:rsidR="00924444" w:rsidRPr="00E852B5">
        <w:rPr>
          <w:sz w:val="28"/>
          <w:szCs w:val="28"/>
        </w:rPr>
        <w:t xml:space="preserve"> в преступности </w:t>
      </w:r>
      <w:r w:rsidRPr="00E852B5">
        <w:rPr>
          <w:sz w:val="28"/>
          <w:szCs w:val="28"/>
        </w:rPr>
        <w:t>несовершеннолетних в 3-4 раза меньше по сравнению с аналогичными показателями взрослой женской</w:t>
      </w:r>
      <w:r w:rsidR="00924444" w:rsidRPr="00E852B5">
        <w:rPr>
          <w:sz w:val="28"/>
          <w:szCs w:val="28"/>
        </w:rPr>
        <w:t xml:space="preserve"> </w:t>
      </w:r>
      <w:r w:rsidRPr="00E852B5">
        <w:rPr>
          <w:sz w:val="28"/>
          <w:szCs w:val="28"/>
        </w:rPr>
        <w:t xml:space="preserve"> преступности. Однако надо учитывать, что противоправная</w:t>
      </w:r>
      <w:r w:rsidR="00924444" w:rsidRPr="00E852B5">
        <w:rPr>
          <w:sz w:val="28"/>
          <w:szCs w:val="28"/>
        </w:rPr>
        <w:t xml:space="preserve"> </w:t>
      </w:r>
      <w:r w:rsidRPr="00E852B5">
        <w:rPr>
          <w:sz w:val="28"/>
          <w:szCs w:val="28"/>
        </w:rPr>
        <w:t>активность в совершении общественно опасных деяний у</w:t>
      </w:r>
      <w:r w:rsidR="00924444" w:rsidRPr="00E852B5">
        <w:rPr>
          <w:sz w:val="28"/>
          <w:szCs w:val="28"/>
        </w:rPr>
        <w:t xml:space="preserve"> </w:t>
      </w:r>
      <w:r w:rsidRPr="00E852B5">
        <w:rPr>
          <w:sz w:val="28"/>
          <w:szCs w:val="28"/>
        </w:rPr>
        <w:t>девушек тоже достаточно высока, но главным образом до</w:t>
      </w:r>
      <w:r w:rsidR="001E6970" w:rsidRPr="00E852B5">
        <w:rPr>
          <w:sz w:val="28"/>
          <w:szCs w:val="28"/>
        </w:rPr>
        <w:t xml:space="preserve"> </w:t>
      </w:r>
      <w:r w:rsidRPr="00E852B5">
        <w:rPr>
          <w:sz w:val="28"/>
          <w:szCs w:val="28"/>
        </w:rPr>
        <w:t>достижения ими возраста уголовной ответственности.</w:t>
      </w:r>
      <w:r w:rsidR="00924444" w:rsidRPr="00E852B5">
        <w:rPr>
          <w:sz w:val="28"/>
          <w:szCs w:val="28"/>
        </w:rPr>
        <w:t xml:space="preserve"> По </w:t>
      </w:r>
      <w:r w:rsidRPr="00E852B5">
        <w:rPr>
          <w:sz w:val="28"/>
          <w:szCs w:val="28"/>
        </w:rPr>
        <w:t>статистическим данным, удельный вес лиц женского пола</w:t>
      </w:r>
      <w:r w:rsidR="00924444" w:rsidRPr="00E852B5">
        <w:rPr>
          <w:sz w:val="28"/>
          <w:szCs w:val="28"/>
        </w:rPr>
        <w:t xml:space="preserve"> </w:t>
      </w:r>
      <w:r w:rsidRPr="00E852B5">
        <w:rPr>
          <w:sz w:val="28"/>
          <w:szCs w:val="28"/>
        </w:rPr>
        <w:t>среди несовершеннолетних, состоящих на профилактическом</w:t>
      </w:r>
      <w:r w:rsidR="00924444" w:rsidRPr="00E852B5">
        <w:rPr>
          <w:sz w:val="28"/>
          <w:szCs w:val="28"/>
        </w:rPr>
        <w:t xml:space="preserve"> </w:t>
      </w:r>
      <w:r w:rsidRPr="00E852B5">
        <w:rPr>
          <w:sz w:val="28"/>
          <w:szCs w:val="28"/>
        </w:rPr>
        <w:t>учете в органах милиции, всегда примерно в 2-2,5 раза выше</w:t>
      </w:r>
      <w:r w:rsidR="00924444" w:rsidRPr="00E852B5">
        <w:rPr>
          <w:sz w:val="28"/>
          <w:szCs w:val="28"/>
        </w:rPr>
        <w:t xml:space="preserve"> </w:t>
      </w:r>
      <w:r w:rsidRPr="00E852B5">
        <w:rPr>
          <w:sz w:val="28"/>
          <w:szCs w:val="28"/>
        </w:rPr>
        <w:t>удельного веса их среди несовершеннолетних, совершивших</w:t>
      </w:r>
      <w:r w:rsidR="00924444" w:rsidRPr="00E852B5">
        <w:rPr>
          <w:sz w:val="28"/>
          <w:szCs w:val="28"/>
        </w:rPr>
        <w:t xml:space="preserve"> </w:t>
      </w:r>
      <w:r w:rsidRPr="00E852B5">
        <w:rPr>
          <w:sz w:val="28"/>
          <w:szCs w:val="28"/>
        </w:rPr>
        <w:t>преступления. Еще выше он среди девушек, совершающих правонарушения и правонарушения и поставленных на внутришкольные, внутриучилищные учеты (25-30%). Каждая</w:t>
      </w:r>
      <w:r w:rsidR="00924444" w:rsidRPr="00E852B5">
        <w:rPr>
          <w:sz w:val="28"/>
          <w:szCs w:val="28"/>
        </w:rPr>
        <w:t xml:space="preserve"> </w:t>
      </w:r>
      <w:r w:rsidRPr="00E852B5">
        <w:rPr>
          <w:sz w:val="28"/>
          <w:szCs w:val="28"/>
        </w:rPr>
        <w:t>третья проститутка является несовершеннолетней. Нередко</w:t>
      </w:r>
      <w:r w:rsidR="001E6970" w:rsidRPr="00E852B5">
        <w:rPr>
          <w:sz w:val="28"/>
          <w:szCs w:val="28"/>
        </w:rPr>
        <w:t xml:space="preserve"> </w:t>
      </w:r>
      <w:r w:rsidRPr="00E852B5">
        <w:rPr>
          <w:sz w:val="28"/>
          <w:szCs w:val="28"/>
        </w:rPr>
        <w:t>они выступают в роли наводчиц, соучастниц в кражах,</w:t>
      </w:r>
      <w:r w:rsidR="00060C0A" w:rsidRPr="00E852B5">
        <w:rPr>
          <w:sz w:val="28"/>
          <w:szCs w:val="28"/>
        </w:rPr>
        <w:t xml:space="preserve"> </w:t>
      </w:r>
      <w:r w:rsidRPr="00E852B5">
        <w:rPr>
          <w:sz w:val="28"/>
          <w:szCs w:val="28"/>
        </w:rPr>
        <w:t>грабежах, вымогательствах, мошенничестве и даже убийствах.</w:t>
      </w:r>
    </w:p>
    <w:p w:rsidR="00133B36" w:rsidRPr="00E852B5" w:rsidRDefault="00133B36" w:rsidP="00525921">
      <w:pPr>
        <w:ind w:firstLine="720"/>
        <w:jc w:val="both"/>
        <w:rPr>
          <w:sz w:val="28"/>
          <w:szCs w:val="28"/>
        </w:rPr>
      </w:pPr>
      <w:r w:rsidRPr="00E852B5">
        <w:rPr>
          <w:sz w:val="28"/>
          <w:szCs w:val="28"/>
        </w:rPr>
        <w:t>Многими исследователями отмечается более высокий, по</w:t>
      </w:r>
      <w:r w:rsidR="00060C0A" w:rsidRPr="00E852B5">
        <w:rPr>
          <w:sz w:val="28"/>
          <w:szCs w:val="28"/>
        </w:rPr>
        <w:t xml:space="preserve"> </w:t>
      </w:r>
      <w:r w:rsidRPr="00E852B5">
        <w:rPr>
          <w:sz w:val="28"/>
          <w:szCs w:val="28"/>
        </w:rPr>
        <w:t>сравнению с юношами, процент преступлений, совершаемых</w:t>
      </w:r>
      <w:r w:rsidR="00060C0A" w:rsidRPr="00E852B5">
        <w:rPr>
          <w:sz w:val="28"/>
          <w:szCs w:val="28"/>
        </w:rPr>
        <w:t xml:space="preserve"> </w:t>
      </w:r>
      <w:r w:rsidRPr="00E852B5">
        <w:rPr>
          <w:sz w:val="28"/>
          <w:szCs w:val="28"/>
        </w:rPr>
        <w:t>девушками в трезвом состоянии, в одиночку, в жилых</w:t>
      </w:r>
      <w:r w:rsidR="00060C0A" w:rsidRPr="00E852B5">
        <w:rPr>
          <w:sz w:val="28"/>
          <w:szCs w:val="28"/>
        </w:rPr>
        <w:t xml:space="preserve"> </w:t>
      </w:r>
      <w:r w:rsidRPr="00E852B5">
        <w:rPr>
          <w:sz w:val="28"/>
          <w:szCs w:val="28"/>
        </w:rPr>
        <w:t>помещениях, а не на улице. Их преступления носят более</w:t>
      </w:r>
      <w:r w:rsidR="00060C0A" w:rsidRPr="00E852B5">
        <w:rPr>
          <w:sz w:val="28"/>
          <w:szCs w:val="28"/>
        </w:rPr>
        <w:t xml:space="preserve"> </w:t>
      </w:r>
      <w:r w:rsidRPr="00E852B5">
        <w:rPr>
          <w:sz w:val="28"/>
          <w:szCs w:val="28"/>
        </w:rPr>
        <w:t>скрытый характер, менее дерзки и опасны. У девушек несколько иная, чем у юношей видовая структура</w:t>
      </w:r>
      <w:r w:rsidR="00060C0A" w:rsidRPr="00E852B5">
        <w:rPr>
          <w:sz w:val="28"/>
          <w:szCs w:val="28"/>
        </w:rPr>
        <w:t xml:space="preserve"> </w:t>
      </w:r>
      <w:r w:rsidRPr="00E852B5">
        <w:rPr>
          <w:sz w:val="28"/>
          <w:szCs w:val="28"/>
        </w:rPr>
        <w:t>преступлений. Наиболее часто они совершают кражи денег,</w:t>
      </w:r>
      <w:r w:rsidR="00060C0A" w:rsidRPr="00E852B5">
        <w:rPr>
          <w:sz w:val="28"/>
          <w:szCs w:val="28"/>
        </w:rPr>
        <w:t xml:space="preserve"> </w:t>
      </w:r>
      <w:r w:rsidRPr="00E852B5">
        <w:rPr>
          <w:sz w:val="28"/>
          <w:szCs w:val="28"/>
        </w:rPr>
        <w:t>ценностей, вещей.</w:t>
      </w:r>
    </w:p>
    <w:p w:rsidR="00133B36" w:rsidRPr="00E852B5" w:rsidRDefault="00133B36" w:rsidP="00525921">
      <w:pPr>
        <w:ind w:firstLine="720"/>
        <w:jc w:val="both"/>
        <w:rPr>
          <w:sz w:val="28"/>
          <w:szCs w:val="28"/>
        </w:rPr>
      </w:pPr>
      <w:r w:rsidRPr="00E852B5">
        <w:rPr>
          <w:sz w:val="28"/>
          <w:szCs w:val="28"/>
        </w:rPr>
        <w:t>Выборочные исследования свидетельствуют, что половину</w:t>
      </w:r>
      <w:r w:rsidR="00060C0A" w:rsidRPr="00E852B5">
        <w:rPr>
          <w:sz w:val="28"/>
          <w:szCs w:val="28"/>
        </w:rPr>
        <w:t xml:space="preserve"> </w:t>
      </w:r>
      <w:r w:rsidRPr="00E852B5">
        <w:rPr>
          <w:sz w:val="28"/>
          <w:szCs w:val="28"/>
        </w:rPr>
        <w:t>всех общественно опасных и иных асоциальных деяний, как в целом, так и практически по всем отдельно учитываемым</w:t>
      </w:r>
      <w:r w:rsidR="00060C0A" w:rsidRPr="00E852B5">
        <w:rPr>
          <w:sz w:val="28"/>
          <w:szCs w:val="28"/>
        </w:rPr>
        <w:t xml:space="preserve"> составам, </w:t>
      </w:r>
      <w:r w:rsidRPr="00E852B5">
        <w:rPr>
          <w:sz w:val="28"/>
          <w:szCs w:val="28"/>
        </w:rPr>
        <w:t>несовершеннолетние совершают в возрасте до 16</w:t>
      </w:r>
      <w:r w:rsidR="00060C0A" w:rsidRPr="00E852B5">
        <w:rPr>
          <w:sz w:val="28"/>
          <w:szCs w:val="28"/>
        </w:rPr>
        <w:t xml:space="preserve"> </w:t>
      </w:r>
      <w:r w:rsidRPr="00E852B5">
        <w:rPr>
          <w:sz w:val="28"/>
          <w:szCs w:val="28"/>
        </w:rPr>
        <w:t>лет. Каждое четвертое правонарушение совершают лица, не достигшие 14-летнего возраста. Только в части употребления</w:t>
      </w:r>
      <w:r w:rsidR="00060C0A" w:rsidRPr="00E852B5">
        <w:rPr>
          <w:sz w:val="28"/>
          <w:szCs w:val="28"/>
        </w:rPr>
        <w:t xml:space="preserve"> </w:t>
      </w:r>
      <w:r w:rsidRPr="00E852B5">
        <w:rPr>
          <w:sz w:val="28"/>
          <w:szCs w:val="28"/>
        </w:rPr>
        <w:t>спиртных напитков 16-17 летние занимают доминирующее</w:t>
      </w:r>
      <w:r w:rsidR="00060C0A" w:rsidRPr="00E852B5">
        <w:rPr>
          <w:sz w:val="28"/>
          <w:szCs w:val="28"/>
        </w:rPr>
        <w:t xml:space="preserve"> </w:t>
      </w:r>
      <w:r w:rsidRPr="00E852B5">
        <w:rPr>
          <w:sz w:val="28"/>
          <w:szCs w:val="28"/>
        </w:rPr>
        <w:t xml:space="preserve"> положение среди всех подростков, выявленных по этому</w:t>
      </w:r>
      <w:r w:rsidR="00060C0A" w:rsidRPr="00E852B5">
        <w:rPr>
          <w:sz w:val="28"/>
          <w:szCs w:val="28"/>
        </w:rPr>
        <w:t xml:space="preserve"> </w:t>
      </w:r>
      <w:r w:rsidRPr="00E852B5">
        <w:rPr>
          <w:sz w:val="28"/>
          <w:szCs w:val="28"/>
        </w:rPr>
        <w:t>основанию.</w:t>
      </w:r>
    </w:p>
    <w:p w:rsidR="00133B36" w:rsidRPr="00E852B5" w:rsidRDefault="00133B36" w:rsidP="00525921">
      <w:pPr>
        <w:ind w:firstLine="720"/>
        <w:jc w:val="both"/>
        <w:rPr>
          <w:sz w:val="28"/>
          <w:szCs w:val="28"/>
        </w:rPr>
      </w:pPr>
      <w:r w:rsidRPr="00E852B5">
        <w:rPr>
          <w:sz w:val="28"/>
          <w:szCs w:val="28"/>
        </w:rPr>
        <w:t>Среди преступников наибольший удельный вес (36-40%) всей</w:t>
      </w:r>
      <w:r w:rsidR="001E6970" w:rsidRPr="00E852B5">
        <w:rPr>
          <w:sz w:val="28"/>
          <w:szCs w:val="28"/>
        </w:rPr>
        <w:t xml:space="preserve"> </w:t>
      </w:r>
      <w:r w:rsidRPr="00E852B5">
        <w:rPr>
          <w:sz w:val="28"/>
          <w:szCs w:val="28"/>
        </w:rPr>
        <w:t>совокупности совершаемых преступлений составляют лица в возрасте 16 лет. Максимальный удельный вес этой возрастной</w:t>
      </w:r>
      <w:r w:rsidR="00060C0A" w:rsidRPr="00E852B5">
        <w:rPr>
          <w:sz w:val="28"/>
          <w:szCs w:val="28"/>
        </w:rPr>
        <w:t xml:space="preserve"> </w:t>
      </w:r>
      <w:r w:rsidRPr="00E852B5">
        <w:rPr>
          <w:sz w:val="28"/>
          <w:szCs w:val="28"/>
        </w:rPr>
        <w:t>группы отмечен почти по всем составам преступлений.</w:t>
      </w:r>
      <w:r w:rsidR="00060C0A" w:rsidRPr="00E852B5">
        <w:rPr>
          <w:sz w:val="28"/>
          <w:szCs w:val="28"/>
        </w:rPr>
        <w:t xml:space="preserve"> </w:t>
      </w:r>
      <w:r w:rsidRPr="00E852B5">
        <w:rPr>
          <w:sz w:val="28"/>
          <w:szCs w:val="28"/>
        </w:rPr>
        <w:t>Иск</w:t>
      </w:r>
      <w:r w:rsidR="001E6970" w:rsidRPr="00E852B5">
        <w:rPr>
          <w:sz w:val="28"/>
          <w:szCs w:val="28"/>
        </w:rPr>
        <w:t xml:space="preserve">лючения зафиксированы по кражам </w:t>
      </w:r>
      <w:r w:rsidRPr="00E852B5">
        <w:rPr>
          <w:sz w:val="28"/>
          <w:szCs w:val="28"/>
        </w:rPr>
        <w:t>государственного и</w:t>
      </w:r>
      <w:r w:rsidR="00060C0A" w:rsidRPr="00E852B5">
        <w:rPr>
          <w:sz w:val="28"/>
          <w:szCs w:val="28"/>
        </w:rPr>
        <w:t xml:space="preserve"> </w:t>
      </w:r>
      <w:r w:rsidRPr="00E852B5">
        <w:rPr>
          <w:sz w:val="28"/>
          <w:szCs w:val="28"/>
        </w:rPr>
        <w:t>общественного имущества, хищениям огнестрельного оружия и</w:t>
      </w:r>
      <w:r w:rsidR="00060C0A" w:rsidRPr="00E852B5">
        <w:rPr>
          <w:sz w:val="28"/>
          <w:szCs w:val="28"/>
        </w:rPr>
        <w:t xml:space="preserve"> </w:t>
      </w:r>
      <w:r w:rsidRPr="00E852B5">
        <w:rPr>
          <w:sz w:val="28"/>
          <w:szCs w:val="28"/>
        </w:rPr>
        <w:t>боеприпасов, где доминируют 14-летние, а также по угонам</w:t>
      </w:r>
      <w:r w:rsidR="00060C0A" w:rsidRPr="00E852B5">
        <w:rPr>
          <w:sz w:val="28"/>
          <w:szCs w:val="28"/>
        </w:rPr>
        <w:t xml:space="preserve"> </w:t>
      </w:r>
      <w:r w:rsidRPr="00E852B5">
        <w:rPr>
          <w:sz w:val="28"/>
          <w:szCs w:val="28"/>
        </w:rPr>
        <w:t>авто-мотосредств, где явно преобладают 17-летние.</w:t>
      </w:r>
    </w:p>
    <w:p w:rsidR="00133B36" w:rsidRPr="00E852B5" w:rsidRDefault="00133B36" w:rsidP="00525921">
      <w:pPr>
        <w:ind w:firstLine="720"/>
        <w:jc w:val="both"/>
        <w:rPr>
          <w:sz w:val="28"/>
          <w:szCs w:val="28"/>
        </w:rPr>
      </w:pPr>
      <w:r w:rsidRPr="00E852B5">
        <w:rPr>
          <w:sz w:val="28"/>
          <w:szCs w:val="28"/>
        </w:rPr>
        <w:t>На протяжении ряда лет отмечается рост удельного веса</w:t>
      </w:r>
      <w:r w:rsidR="00060C0A" w:rsidRPr="00E852B5">
        <w:rPr>
          <w:sz w:val="28"/>
          <w:szCs w:val="28"/>
        </w:rPr>
        <w:t xml:space="preserve"> </w:t>
      </w:r>
      <w:r w:rsidRPr="00E852B5">
        <w:rPr>
          <w:sz w:val="28"/>
          <w:szCs w:val="28"/>
        </w:rPr>
        <w:t>среди несовершеннолетних 14-15-летних преступников с 19 % в</w:t>
      </w:r>
      <w:r w:rsidR="00060C0A" w:rsidRPr="00E852B5">
        <w:rPr>
          <w:sz w:val="28"/>
          <w:szCs w:val="28"/>
        </w:rPr>
        <w:t xml:space="preserve"> </w:t>
      </w:r>
      <w:r w:rsidRPr="00E852B5">
        <w:rPr>
          <w:sz w:val="28"/>
          <w:szCs w:val="28"/>
        </w:rPr>
        <w:t>период 66-70 гг. до 29 % в п</w:t>
      </w:r>
      <w:r w:rsidR="00060C0A" w:rsidRPr="00E852B5">
        <w:rPr>
          <w:sz w:val="28"/>
          <w:szCs w:val="28"/>
        </w:rPr>
        <w:t xml:space="preserve">ериод 91-93 гг. По таким вида </w:t>
      </w:r>
      <w:r w:rsidRPr="00E852B5">
        <w:rPr>
          <w:sz w:val="28"/>
          <w:szCs w:val="28"/>
        </w:rPr>
        <w:t>преступлений, как изнасилования, грабежи, кражи личного</w:t>
      </w:r>
      <w:r w:rsidR="00060C0A" w:rsidRPr="00E852B5">
        <w:rPr>
          <w:sz w:val="28"/>
          <w:szCs w:val="28"/>
        </w:rPr>
        <w:t xml:space="preserve"> </w:t>
      </w:r>
      <w:r w:rsidRPr="00E852B5">
        <w:rPr>
          <w:sz w:val="28"/>
          <w:szCs w:val="28"/>
        </w:rPr>
        <w:t xml:space="preserve"> имущества, несовершеннолетними совершается каждое</w:t>
      </w:r>
      <w:r w:rsidR="00060C0A" w:rsidRPr="00E852B5">
        <w:rPr>
          <w:sz w:val="28"/>
          <w:szCs w:val="28"/>
        </w:rPr>
        <w:t xml:space="preserve"> </w:t>
      </w:r>
      <w:r w:rsidRPr="00E852B5">
        <w:rPr>
          <w:sz w:val="28"/>
          <w:szCs w:val="28"/>
        </w:rPr>
        <w:t>третье-четвертое преступление.</w:t>
      </w:r>
    </w:p>
    <w:p w:rsidR="00133B36" w:rsidRPr="00E852B5" w:rsidRDefault="00133B36" w:rsidP="00525921">
      <w:pPr>
        <w:ind w:firstLine="720"/>
        <w:jc w:val="both"/>
        <w:rPr>
          <w:sz w:val="28"/>
          <w:szCs w:val="28"/>
        </w:rPr>
      </w:pPr>
      <w:r w:rsidRPr="00E852B5">
        <w:rPr>
          <w:sz w:val="28"/>
          <w:szCs w:val="28"/>
        </w:rPr>
        <w:t>В структуре преступлений и иных общественно опасных деяний,</w:t>
      </w:r>
      <w:r w:rsidR="001E6970" w:rsidRPr="00E852B5">
        <w:rPr>
          <w:sz w:val="28"/>
          <w:szCs w:val="28"/>
        </w:rPr>
        <w:t xml:space="preserve"> </w:t>
      </w:r>
      <w:r w:rsidRPr="00E852B5">
        <w:rPr>
          <w:sz w:val="28"/>
          <w:szCs w:val="28"/>
        </w:rPr>
        <w:t>совершаемых несовершеннолетними всех без исключения</w:t>
      </w:r>
      <w:r w:rsidR="001E6970" w:rsidRPr="00E852B5">
        <w:rPr>
          <w:sz w:val="28"/>
          <w:szCs w:val="28"/>
        </w:rPr>
        <w:t xml:space="preserve"> </w:t>
      </w:r>
      <w:r w:rsidRPr="00E852B5">
        <w:rPr>
          <w:sz w:val="28"/>
          <w:szCs w:val="28"/>
        </w:rPr>
        <w:t>возрастных групп, наибольший удельный вес составляют</w:t>
      </w:r>
      <w:r w:rsidR="00060C0A" w:rsidRPr="00E852B5">
        <w:rPr>
          <w:sz w:val="28"/>
          <w:szCs w:val="28"/>
        </w:rPr>
        <w:t xml:space="preserve"> </w:t>
      </w:r>
      <w:r w:rsidR="001E6970" w:rsidRPr="00E852B5">
        <w:rPr>
          <w:sz w:val="28"/>
          <w:szCs w:val="28"/>
        </w:rPr>
        <w:t xml:space="preserve">различного рода хищения. Это </w:t>
      </w:r>
      <w:r w:rsidRPr="00E852B5">
        <w:rPr>
          <w:sz w:val="28"/>
          <w:szCs w:val="28"/>
        </w:rPr>
        <w:t>особенно относится к 11-13-летним, но характерно и для подростков более старшего возраста. В возрасте 14-16 лет все больший вес приобретает</w:t>
      </w:r>
      <w:r w:rsidR="00060C0A" w:rsidRPr="00E852B5">
        <w:rPr>
          <w:sz w:val="28"/>
          <w:szCs w:val="28"/>
        </w:rPr>
        <w:t xml:space="preserve"> </w:t>
      </w:r>
      <w:r w:rsidRPr="00E852B5">
        <w:rPr>
          <w:sz w:val="28"/>
          <w:szCs w:val="28"/>
        </w:rPr>
        <w:t>употребление спиртных напитков. У 17-летних в структуре</w:t>
      </w:r>
      <w:r w:rsidR="00060C0A" w:rsidRPr="00E852B5">
        <w:rPr>
          <w:sz w:val="28"/>
          <w:szCs w:val="28"/>
        </w:rPr>
        <w:t xml:space="preserve"> </w:t>
      </w:r>
      <w:r w:rsidRPr="00E852B5">
        <w:rPr>
          <w:sz w:val="28"/>
          <w:szCs w:val="28"/>
        </w:rPr>
        <w:t>преступных деяний существенно выделяется по удельному</w:t>
      </w:r>
      <w:r w:rsidR="001E6970" w:rsidRPr="00E852B5">
        <w:rPr>
          <w:sz w:val="28"/>
          <w:szCs w:val="28"/>
        </w:rPr>
        <w:t xml:space="preserve"> </w:t>
      </w:r>
      <w:r w:rsidRPr="00E852B5">
        <w:rPr>
          <w:sz w:val="28"/>
          <w:szCs w:val="28"/>
        </w:rPr>
        <w:t>весу хулиганство.</w:t>
      </w:r>
    </w:p>
    <w:p w:rsidR="00133B36" w:rsidRPr="00E852B5" w:rsidRDefault="00133B36" w:rsidP="00525921">
      <w:pPr>
        <w:ind w:firstLine="720"/>
        <w:jc w:val="both"/>
        <w:rPr>
          <w:sz w:val="28"/>
          <w:szCs w:val="28"/>
        </w:rPr>
      </w:pPr>
      <w:r w:rsidRPr="00E852B5">
        <w:rPr>
          <w:sz w:val="28"/>
          <w:szCs w:val="28"/>
        </w:rPr>
        <w:t>Характеристика преступности различных по роду занятий</w:t>
      </w:r>
      <w:r w:rsidR="00060C0A" w:rsidRPr="00E852B5">
        <w:rPr>
          <w:sz w:val="28"/>
          <w:szCs w:val="28"/>
        </w:rPr>
        <w:t xml:space="preserve"> </w:t>
      </w:r>
      <w:r w:rsidRPr="00E852B5">
        <w:rPr>
          <w:sz w:val="28"/>
          <w:szCs w:val="28"/>
        </w:rPr>
        <w:t>социальных групп несовершеннолетних.</w:t>
      </w:r>
      <w:r w:rsidR="00060C0A" w:rsidRPr="00E852B5">
        <w:rPr>
          <w:sz w:val="28"/>
          <w:szCs w:val="28"/>
        </w:rPr>
        <w:t xml:space="preserve"> </w:t>
      </w:r>
      <w:r w:rsidRPr="00E852B5">
        <w:rPr>
          <w:sz w:val="28"/>
          <w:szCs w:val="28"/>
        </w:rPr>
        <w:t>Криминологами зафиксированы существенные различия</w:t>
      </w:r>
      <w:r w:rsidR="00060C0A" w:rsidRPr="00E852B5">
        <w:rPr>
          <w:sz w:val="28"/>
          <w:szCs w:val="28"/>
        </w:rPr>
        <w:t xml:space="preserve"> </w:t>
      </w:r>
      <w:r w:rsidRPr="00E852B5">
        <w:rPr>
          <w:sz w:val="28"/>
          <w:szCs w:val="28"/>
        </w:rPr>
        <w:t>преступной активности контингентов несовершеннолетних,</w:t>
      </w:r>
      <w:r w:rsidR="00060C0A" w:rsidRPr="00E852B5">
        <w:rPr>
          <w:sz w:val="28"/>
          <w:szCs w:val="28"/>
        </w:rPr>
        <w:t xml:space="preserve"> </w:t>
      </w:r>
      <w:r w:rsidRPr="00E852B5">
        <w:rPr>
          <w:sz w:val="28"/>
          <w:szCs w:val="28"/>
        </w:rPr>
        <w:t>выделяемых в зависимости от их рода занятий. По степени</w:t>
      </w:r>
      <w:r w:rsidR="00060C0A" w:rsidRPr="00E852B5">
        <w:rPr>
          <w:sz w:val="28"/>
          <w:szCs w:val="28"/>
        </w:rPr>
        <w:t xml:space="preserve"> </w:t>
      </w:r>
      <w:r w:rsidRPr="00E852B5">
        <w:rPr>
          <w:sz w:val="28"/>
          <w:szCs w:val="28"/>
        </w:rPr>
        <w:t>этой активности все они из года в год ранжируются (если идти</w:t>
      </w:r>
      <w:r w:rsidR="00060C0A" w:rsidRPr="00E852B5">
        <w:rPr>
          <w:sz w:val="28"/>
          <w:szCs w:val="28"/>
        </w:rPr>
        <w:t xml:space="preserve"> </w:t>
      </w:r>
      <w:r w:rsidRPr="00E852B5">
        <w:rPr>
          <w:sz w:val="28"/>
          <w:szCs w:val="28"/>
        </w:rPr>
        <w:t>по убывающей) в строго определенном порядке:</w:t>
      </w:r>
      <w:r w:rsidR="00060C0A" w:rsidRPr="00E852B5">
        <w:rPr>
          <w:sz w:val="28"/>
          <w:szCs w:val="28"/>
        </w:rPr>
        <w:t xml:space="preserve"> </w:t>
      </w:r>
      <w:r w:rsidRPr="00E852B5">
        <w:rPr>
          <w:sz w:val="28"/>
          <w:szCs w:val="28"/>
        </w:rPr>
        <w:t>неработающие и не учащиеся - работающие, учащиеся</w:t>
      </w:r>
      <w:r w:rsidR="00060C0A" w:rsidRPr="00E852B5">
        <w:rPr>
          <w:sz w:val="28"/>
          <w:szCs w:val="28"/>
        </w:rPr>
        <w:t xml:space="preserve"> </w:t>
      </w:r>
      <w:r w:rsidRPr="00E852B5">
        <w:rPr>
          <w:sz w:val="28"/>
          <w:szCs w:val="28"/>
        </w:rPr>
        <w:t>профессиональных, технических училищ, учащиеся</w:t>
      </w:r>
      <w:r w:rsidR="001E6970" w:rsidRPr="00E852B5">
        <w:rPr>
          <w:sz w:val="28"/>
          <w:szCs w:val="28"/>
        </w:rPr>
        <w:t xml:space="preserve"> </w:t>
      </w:r>
      <w:r w:rsidRPr="00E852B5">
        <w:rPr>
          <w:sz w:val="28"/>
          <w:szCs w:val="28"/>
        </w:rPr>
        <w:t>профессионально-технических училищ, учащиеся</w:t>
      </w:r>
      <w:r w:rsidR="00060C0A" w:rsidRPr="00E852B5">
        <w:rPr>
          <w:sz w:val="28"/>
          <w:szCs w:val="28"/>
        </w:rPr>
        <w:t xml:space="preserve"> </w:t>
      </w:r>
      <w:r w:rsidRPr="00E852B5">
        <w:rPr>
          <w:sz w:val="28"/>
          <w:szCs w:val="28"/>
        </w:rPr>
        <w:t>общеобразовательных школ, учащиеся техникумов и студенты</w:t>
      </w:r>
      <w:r w:rsidR="00060C0A" w:rsidRPr="00E852B5">
        <w:rPr>
          <w:sz w:val="28"/>
          <w:szCs w:val="28"/>
        </w:rPr>
        <w:t xml:space="preserve"> </w:t>
      </w:r>
      <w:r w:rsidRPr="00E852B5">
        <w:rPr>
          <w:sz w:val="28"/>
          <w:szCs w:val="28"/>
        </w:rPr>
        <w:t>вузов. Судя по расчетам, такая констатация верна и на</w:t>
      </w:r>
      <w:r w:rsidR="00060C0A" w:rsidRPr="00E852B5">
        <w:rPr>
          <w:sz w:val="28"/>
          <w:szCs w:val="28"/>
        </w:rPr>
        <w:t xml:space="preserve"> </w:t>
      </w:r>
      <w:r w:rsidRPr="00E852B5">
        <w:rPr>
          <w:sz w:val="28"/>
          <w:szCs w:val="28"/>
        </w:rPr>
        <w:t>сегодняшний день. Однако есть ряд обстоятельств,</w:t>
      </w:r>
      <w:r w:rsidR="00060C0A" w:rsidRPr="00E852B5">
        <w:rPr>
          <w:sz w:val="28"/>
          <w:szCs w:val="28"/>
        </w:rPr>
        <w:t xml:space="preserve"> </w:t>
      </w:r>
      <w:r w:rsidRPr="00E852B5">
        <w:rPr>
          <w:sz w:val="28"/>
          <w:szCs w:val="28"/>
        </w:rPr>
        <w:t xml:space="preserve">позволяющих отметить некоторые новые тенденции. </w:t>
      </w:r>
      <w:r w:rsidR="00060C0A" w:rsidRPr="00E852B5">
        <w:rPr>
          <w:sz w:val="28"/>
          <w:szCs w:val="28"/>
        </w:rPr>
        <w:t xml:space="preserve"> </w:t>
      </w:r>
      <w:r w:rsidRPr="00E852B5">
        <w:rPr>
          <w:sz w:val="28"/>
          <w:szCs w:val="28"/>
        </w:rPr>
        <w:t>На протяжении ряда лет идет процесс заметного сближения</w:t>
      </w:r>
      <w:r w:rsidR="00060C0A" w:rsidRPr="00E852B5">
        <w:rPr>
          <w:sz w:val="28"/>
          <w:szCs w:val="28"/>
        </w:rPr>
        <w:t xml:space="preserve"> </w:t>
      </w:r>
      <w:r w:rsidRPr="00E852B5">
        <w:rPr>
          <w:sz w:val="28"/>
          <w:szCs w:val="28"/>
        </w:rPr>
        <w:t xml:space="preserve"> почти всех (за исключением неработающих и неучащихся)</w:t>
      </w:r>
      <w:r w:rsidR="001E6970" w:rsidRPr="00E852B5">
        <w:rPr>
          <w:sz w:val="28"/>
          <w:szCs w:val="28"/>
        </w:rPr>
        <w:t xml:space="preserve"> </w:t>
      </w:r>
      <w:r w:rsidRPr="00E852B5">
        <w:rPr>
          <w:sz w:val="28"/>
          <w:szCs w:val="28"/>
        </w:rPr>
        <w:t>категорий несовершеннолетних по уровню проявляемой ими</w:t>
      </w:r>
      <w:r w:rsidR="00060C0A" w:rsidRPr="00E852B5">
        <w:rPr>
          <w:sz w:val="28"/>
          <w:szCs w:val="28"/>
        </w:rPr>
        <w:t xml:space="preserve"> </w:t>
      </w:r>
      <w:r w:rsidRPr="00E852B5">
        <w:rPr>
          <w:sz w:val="28"/>
          <w:szCs w:val="28"/>
        </w:rPr>
        <w:t>активности в совершении преступлений. Причем, с</w:t>
      </w:r>
      <w:r w:rsidR="00060C0A" w:rsidRPr="00E852B5">
        <w:rPr>
          <w:sz w:val="28"/>
          <w:szCs w:val="28"/>
        </w:rPr>
        <w:t xml:space="preserve"> </w:t>
      </w:r>
      <w:r w:rsidRPr="00E852B5">
        <w:rPr>
          <w:sz w:val="28"/>
          <w:szCs w:val="28"/>
        </w:rPr>
        <w:t>криминологической точки зрения, особенно важен тот факт,</w:t>
      </w:r>
      <w:r w:rsidR="00060C0A" w:rsidRPr="00E852B5">
        <w:rPr>
          <w:sz w:val="28"/>
          <w:szCs w:val="28"/>
        </w:rPr>
        <w:t xml:space="preserve"> </w:t>
      </w:r>
      <w:r w:rsidRPr="00E852B5">
        <w:rPr>
          <w:sz w:val="28"/>
          <w:szCs w:val="28"/>
        </w:rPr>
        <w:t>что сближение различных контингентов правонарушителей</w:t>
      </w:r>
      <w:r w:rsidR="00060C0A" w:rsidRPr="00E852B5">
        <w:rPr>
          <w:sz w:val="28"/>
          <w:szCs w:val="28"/>
        </w:rPr>
        <w:t xml:space="preserve"> </w:t>
      </w:r>
      <w:r w:rsidRPr="00E852B5">
        <w:rPr>
          <w:sz w:val="28"/>
          <w:szCs w:val="28"/>
        </w:rPr>
        <w:t>происходило в основном из-за возрастания числа преступных</w:t>
      </w:r>
      <w:r w:rsidR="00060C0A" w:rsidRPr="00E852B5">
        <w:rPr>
          <w:sz w:val="28"/>
          <w:szCs w:val="28"/>
        </w:rPr>
        <w:t xml:space="preserve"> </w:t>
      </w:r>
      <w:r w:rsidRPr="00E852B5">
        <w:rPr>
          <w:sz w:val="28"/>
          <w:szCs w:val="28"/>
        </w:rPr>
        <w:t>проявлений, зафиксированных статистикой применительно к таким ранее благополучным группам, как учащиеся техникумов,</w:t>
      </w:r>
      <w:r w:rsidR="00060C0A" w:rsidRPr="00E852B5">
        <w:rPr>
          <w:sz w:val="28"/>
          <w:szCs w:val="28"/>
        </w:rPr>
        <w:t xml:space="preserve"> </w:t>
      </w:r>
      <w:r w:rsidRPr="00E852B5">
        <w:rPr>
          <w:sz w:val="28"/>
          <w:szCs w:val="28"/>
        </w:rPr>
        <w:t>студенты вузов, школьники. Учащиеся ПТУ и работающие в</w:t>
      </w:r>
      <w:r w:rsidR="00060C0A" w:rsidRPr="00E852B5">
        <w:rPr>
          <w:sz w:val="28"/>
          <w:szCs w:val="28"/>
        </w:rPr>
        <w:t xml:space="preserve"> </w:t>
      </w:r>
      <w:r w:rsidRPr="00E852B5">
        <w:rPr>
          <w:sz w:val="28"/>
          <w:szCs w:val="28"/>
        </w:rPr>
        <w:t>совокупности на протяжении длительного периода</w:t>
      </w:r>
      <w:r w:rsidR="001E6970" w:rsidRPr="00E852B5">
        <w:rPr>
          <w:sz w:val="28"/>
          <w:szCs w:val="28"/>
        </w:rPr>
        <w:t xml:space="preserve"> </w:t>
      </w:r>
      <w:r w:rsidRPr="00E852B5">
        <w:rPr>
          <w:sz w:val="28"/>
          <w:szCs w:val="28"/>
        </w:rPr>
        <w:t>составляют 50-59 % в общей структуре несовершеннолетних</w:t>
      </w:r>
      <w:r w:rsidR="001E6970" w:rsidRPr="00E852B5">
        <w:rPr>
          <w:sz w:val="28"/>
          <w:szCs w:val="28"/>
        </w:rPr>
        <w:t xml:space="preserve"> </w:t>
      </w:r>
      <w:r w:rsidRPr="00E852B5">
        <w:rPr>
          <w:sz w:val="28"/>
          <w:szCs w:val="28"/>
        </w:rPr>
        <w:t>преступников и примерно 23-25 % - в соответствующей группе</w:t>
      </w:r>
      <w:r w:rsidR="00060C0A" w:rsidRPr="00E852B5">
        <w:rPr>
          <w:sz w:val="28"/>
          <w:szCs w:val="28"/>
        </w:rPr>
        <w:t xml:space="preserve"> </w:t>
      </w:r>
      <w:r w:rsidRPr="00E852B5">
        <w:rPr>
          <w:sz w:val="28"/>
          <w:szCs w:val="28"/>
        </w:rPr>
        <w:t xml:space="preserve">населения страны. По данным за 1991 г. </w:t>
      </w:r>
      <w:r w:rsidR="00060C0A" w:rsidRPr="00E852B5">
        <w:rPr>
          <w:sz w:val="28"/>
          <w:szCs w:val="28"/>
        </w:rPr>
        <w:t>С</w:t>
      </w:r>
      <w:r w:rsidRPr="00E852B5">
        <w:rPr>
          <w:sz w:val="28"/>
          <w:szCs w:val="28"/>
        </w:rPr>
        <w:t>реди</w:t>
      </w:r>
      <w:r w:rsidR="00060C0A" w:rsidRPr="00E852B5">
        <w:rPr>
          <w:sz w:val="28"/>
          <w:szCs w:val="28"/>
        </w:rPr>
        <w:t xml:space="preserve"> </w:t>
      </w:r>
      <w:r w:rsidRPr="00E852B5">
        <w:rPr>
          <w:sz w:val="28"/>
          <w:szCs w:val="28"/>
        </w:rPr>
        <w:t>несовершеннолетних, совершивших преступления, 21 %</w:t>
      </w:r>
      <w:r w:rsidR="00060C0A" w:rsidRPr="00E852B5">
        <w:rPr>
          <w:sz w:val="28"/>
          <w:szCs w:val="28"/>
        </w:rPr>
        <w:t xml:space="preserve">  </w:t>
      </w:r>
      <w:r w:rsidRPr="00E852B5">
        <w:rPr>
          <w:sz w:val="28"/>
          <w:szCs w:val="28"/>
        </w:rPr>
        <w:t>составили школьники, 22 % учащиеся профтехучилищ, 24 % -</w:t>
      </w:r>
      <w:r w:rsidR="00060C0A" w:rsidRPr="00E852B5">
        <w:rPr>
          <w:sz w:val="28"/>
          <w:szCs w:val="28"/>
        </w:rPr>
        <w:t xml:space="preserve"> </w:t>
      </w:r>
      <w:r w:rsidRPr="00E852B5">
        <w:rPr>
          <w:sz w:val="28"/>
          <w:szCs w:val="28"/>
        </w:rPr>
        <w:t>работающие, 23 - неработающие и неучащиеся.</w:t>
      </w:r>
    </w:p>
    <w:p w:rsidR="00133B36" w:rsidRPr="00E852B5" w:rsidRDefault="00133B36" w:rsidP="00525921">
      <w:pPr>
        <w:ind w:firstLine="720"/>
        <w:jc w:val="both"/>
        <w:rPr>
          <w:b/>
          <w:bCs/>
          <w:sz w:val="28"/>
          <w:szCs w:val="28"/>
        </w:rPr>
      </w:pPr>
    </w:p>
    <w:p w:rsidR="00133B36" w:rsidRPr="00E852B5" w:rsidRDefault="00133B36" w:rsidP="00525921">
      <w:pPr>
        <w:ind w:firstLine="720"/>
        <w:jc w:val="both"/>
        <w:rPr>
          <w:b/>
          <w:bCs/>
          <w:sz w:val="28"/>
          <w:szCs w:val="28"/>
        </w:rPr>
      </w:pPr>
      <w:r w:rsidRPr="00E852B5">
        <w:rPr>
          <w:b/>
          <w:bCs/>
          <w:sz w:val="28"/>
          <w:szCs w:val="28"/>
        </w:rPr>
        <w:t>Некоторые личностные особенности несовершеннолетних</w:t>
      </w:r>
      <w:r w:rsidR="00060C0A" w:rsidRPr="00E852B5">
        <w:rPr>
          <w:b/>
          <w:bCs/>
          <w:sz w:val="28"/>
          <w:szCs w:val="28"/>
        </w:rPr>
        <w:t xml:space="preserve"> </w:t>
      </w:r>
      <w:r w:rsidRPr="00E852B5">
        <w:rPr>
          <w:b/>
          <w:bCs/>
          <w:sz w:val="28"/>
          <w:szCs w:val="28"/>
        </w:rPr>
        <w:t>преступников.</w:t>
      </w:r>
    </w:p>
    <w:p w:rsidR="00F364A6" w:rsidRPr="00E852B5" w:rsidRDefault="00F364A6" w:rsidP="00525921">
      <w:pPr>
        <w:ind w:firstLine="720"/>
        <w:jc w:val="both"/>
        <w:rPr>
          <w:b/>
          <w:bCs/>
          <w:sz w:val="28"/>
          <w:szCs w:val="28"/>
        </w:rPr>
      </w:pPr>
    </w:p>
    <w:p w:rsidR="00133B36" w:rsidRPr="00E852B5" w:rsidRDefault="00133B36" w:rsidP="00525921">
      <w:pPr>
        <w:ind w:firstLine="720"/>
        <w:jc w:val="both"/>
        <w:rPr>
          <w:sz w:val="28"/>
          <w:szCs w:val="28"/>
        </w:rPr>
      </w:pPr>
      <w:r w:rsidRPr="00E852B5">
        <w:rPr>
          <w:sz w:val="28"/>
          <w:szCs w:val="28"/>
        </w:rPr>
        <w:t>Почти для всех несовершеннолетних, вставших на путь</w:t>
      </w:r>
      <w:r w:rsidR="00060C0A" w:rsidRPr="00E852B5">
        <w:rPr>
          <w:sz w:val="28"/>
          <w:szCs w:val="28"/>
        </w:rPr>
        <w:t xml:space="preserve"> совершения </w:t>
      </w:r>
      <w:r w:rsidRPr="00E852B5">
        <w:rPr>
          <w:sz w:val="28"/>
          <w:szCs w:val="28"/>
        </w:rPr>
        <w:t>преступлений, выбор такого варианта поведения</w:t>
      </w:r>
      <w:r w:rsidR="00060C0A" w:rsidRPr="00E852B5">
        <w:rPr>
          <w:sz w:val="28"/>
          <w:szCs w:val="28"/>
        </w:rPr>
        <w:t xml:space="preserve"> </w:t>
      </w:r>
      <w:r w:rsidRPr="00E852B5">
        <w:rPr>
          <w:sz w:val="28"/>
          <w:szCs w:val="28"/>
        </w:rPr>
        <w:t>непосредственно или, в конечном счете, связан с личностнымидеформациями.</w:t>
      </w:r>
      <w:r w:rsidR="00060C0A" w:rsidRPr="00E852B5">
        <w:rPr>
          <w:sz w:val="28"/>
          <w:szCs w:val="28"/>
        </w:rPr>
        <w:t xml:space="preserve"> </w:t>
      </w:r>
      <w:r w:rsidRPr="00E852B5">
        <w:rPr>
          <w:sz w:val="28"/>
          <w:szCs w:val="28"/>
        </w:rPr>
        <w:t>Особенности интересов, потребностей, отношений в сфере</w:t>
      </w:r>
      <w:r w:rsidR="00060C0A" w:rsidRPr="00E852B5">
        <w:rPr>
          <w:sz w:val="28"/>
          <w:szCs w:val="28"/>
        </w:rPr>
        <w:t xml:space="preserve"> </w:t>
      </w:r>
      <w:r w:rsidRPr="00E852B5">
        <w:rPr>
          <w:sz w:val="28"/>
          <w:szCs w:val="28"/>
        </w:rPr>
        <w:t>ведущей деятельности, характерные для несовершеннолетних</w:t>
      </w:r>
      <w:r w:rsidR="00060C0A" w:rsidRPr="00E852B5">
        <w:rPr>
          <w:sz w:val="28"/>
          <w:szCs w:val="28"/>
        </w:rPr>
        <w:t xml:space="preserve"> </w:t>
      </w:r>
      <w:r w:rsidRPr="00E852B5">
        <w:rPr>
          <w:sz w:val="28"/>
          <w:szCs w:val="28"/>
        </w:rPr>
        <w:t>преступников, включают стойкую утрату связей с учебным или</w:t>
      </w:r>
      <w:r w:rsidR="00060C0A" w:rsidRPr="00E852B5">
        <w:rPr>
          <w:sz w:val="28"/>
          <w:szCs w:val="28"/>
        </w:rPr>
        <w:t xml:space="preserve"> </w:t>
      </w:r>
      <w:r w:rsidRPr="00E852B5">
        <w:rPr>
          <w:sz w:val="28"/>
          <w:szCs w:val="28"/>
        </w:rPr>
        <w:t>трудовым коллективом, полное игнорирование их правовых и</w:t>
      </w:r>
      <w:r w:rsidR="00060C0A" w:rsidRPr="00E852B5">
        <w:rPr>
          <w:sz w:val="28"/>
          <w:szCs w:val="28"/>
        </w:rPr>
        <w:t xml:space="preserve"> </w:t>
      </w:r>
      <w:r w:rsidRPr="00E852B5">
        <w:rPr>
          <w:sz w:val="28"/>
          <w:szCs w:val="28"/>
        </w:rPr>
        <w:t>нравственных оценок. Несмотря на то, что по уровню</w:t>
      </w:r>
      <w:r w:rsidR="00060C0A" w:rsidRPr="00E852B5">
        <w:rPr>
          <w:sz w:val="28"/>
          <w:szCs w:val="28"/>
        </w:rPr>
        <w:t xml:space="preserve"> </w:t>
      </w:r>
      <w:r w:rsidRPr="00E852B5">
        <w:rPr>
          <w:sz w:val="28"/>
          <w:szCs w:val="28"/>
        </w:rPr>
        <w:t>образования, определяемому по формальным показателям</w:t>
      </w:r>
      <w:r w:rsidR="00060C0A" w:rsidRPr="00E852B5">
        <w:rPr>
          <w:sz w:val="28"/>
          <w:szCs w:val="28"/>
        </w:rPr>
        <w:t xml:space="preserve"> </w:t>
      </w:r>
      <w:r w:rsidRPr="00E852B5">
        <w:rPr>
          <w:sz w:val="28"/>
          <w:szCs w:val="28"/>
        </w:rPr>
        <w:t>прохождения школьного обучения, отстают от сверстников</w:t>
      </w:r>
      <w:r w:rsidR="00060C0A" w:rsidRPr="00E852B5">
        <w:rPr>
          <w:sz w:val="28"/>
          <w:szCs w:val="28"/>
        </w:rPr>
        <w:t xml:space="preserve"> </w:t>
      </w:r>
      <w:r w:rsidRPr="00E852B5">
        <w:rPr>
          <w:sz w:val="28"/>
          <w:szCs w:val="28"/>
        </w:rPr>
        <w:t>8-10 % несовершеннолетних преступников, среди них в</w:t>
      </w:r>
      <w:r w:rsidR="00060C0A" w:rsidRPr="00E852B5">
        <w:rPr>
          <w:sz w:val="28"/>
          <w:szCs w:val="28"/>
        </w:rPr>
        <w:t xml:space="preserve"> </w:t>
      </w:r>
      <w:r w:rsidRPr="00E852B5">
        <w:rPr>
          <w:sz w:val="28"/>
          <w:szCs w:val="28"/>
        </w:rPr>
        <w:t>пять-шесть раз больше доля лиц, не успевающих из-за</w:t>
      </w:r>
      <w:r w:rsidR="00060C0A" w:rsidRPr="00E852B5">
        <w:rPr>
          <w:sz w:val="28"/>
          <w:szCs w:val="28"/>
        </w:rPr>
        <w:t xml:space="preserve"> </w:t>
      </w:r>
      <w:r w:rsidRPr="00E852B5">
        <w:rPr>
          <w:sz w:val="28"/>
          <w:szCs w:val="28"/>
        </w:rPr>
        <w:t>отсутствия прилежания. Будучи выражением и следствием</w:t>
      </w:r>
      <w:r w:rsidR="00060C0A" w:rsidRPr="00E852B5">
        <w:rPr>
          <w:sz w:val="28"/>
          <w:szCs w:val="28"/>
        </w:rPr>
        <w:t xml:space="preserve"> </w:t>
      </w:r>
      <w:r w:rsidRPr="00E852B5">
        <w:rPr>
          <w:sz w:val="28"/>
          <w:szCs w:val="28"/>
        </w:rPr>
        <w:t>соответствующих ценностных ориентацией, негативного</w:t>
      </w:r>
      <w:r w:rsidR="00060C0A" w:rsidRPr="00E852B5">
        <w:rPr>
          <w:sz w:val="28"/>
          <w:szCs w:val="28"/>
        </w:rPr>
        <w:t xml:space="preserve"> </w:t>
      </w:r>
      <w:r w:rsidRPr="00E852B5">
        <w:rPr>
          <w:sz w:val="28"/>
          <w:szCs w:val="28"/>
        </w:rPr>
        <w:t>отношения, складывающегося в этом виде деятельности,</w:t>
      </w:r>
      <w:r w:rsidR="00060C0A" w:rsidRPr="00E852B5">
        <w:rPr>
          <w:sz w:val="28"/>
          <w:szCs w:val="28"/>
        </w:rPr>
        <w:t xml:space="preserve"> </w:t>
      </w:r>
      <w:r w:rsidRPr="00E852B5">
        <w:rPr>
          <w:sz w:val="28"/>
          <w:szCs w:val="28"/>
        </w:rPr>
        <w:t>такое отношение существенно затрудняет как социализацию,</w:t>
      </w:r>
      <w:r w:rsidR="00060C0A" w:rsidRPr="00E852B5">
        <w:rPr>
          <w:sz w:val="28"/>
          <w:szCs w:val="28"/>
        </w:rPr>
        <w:t xml:space="preserve"> </w:t>
      </w:r>
      <w:r w:rsidRPr="00E852B5">
        <w:rPr>
          <w:sz w:val="28"/>
          <w:szCs w:val="28"/>
        </w:rPr>
        <w:t>так и ресоциализацию подростков в процессе их исправления и</w:t>
      </w:r>
      <w:r w:rsidR="00060C0A" w:rsidRPr="00E852B5">
        <w:rPr>
          <w:sz w:val="28"/>
          <w:szCs w:val="28"/>
        </w:rPr>
        <w:t xml:space="preserve"> </w:t>
      </w:r>
      <w:r w:rsidRPr="00E852B5">
        <w:rPr>
          <w:sz w:val="28"/>
          <w:szCs w:val="28"/>
        </w:rPr>
        <w:t>перевоспитания.</w:t>
      </w:r>
    </w:p>
    <w:p w:rsidR="00133B36" w:rsidRPr="00E852B5" w:rsidRDefault="00133B36" w:rsidP="00525921">
      <w:pPr>
        <w:ind w:firstLine="720"/>
        <w:jc w:val="both"/>
        <w:rPr>
          <w:sz w:val="28"/>
          <w:szCs w:val="28"/>
        </w:rPr>
      </w:pPr>
      <w:r w:rsidRPr="00E852B5">
        <w:rPr>
          <w:sz w:val="28"/>
          <w:szCs w:val="28"/>
        </w:rPr>
        <w:t>В производственной сфере этих подростков характеризуют</w:t>
      </w:r>
      <w:r w:rsidR="00060C0A" w:rsidRPr="00E852B5">
        <w:rPr>
          <w:sz w:val="28"/>
          <w:szCs w:val="28"/>
        </w:rPr>
        <w:t xml:space="preserve"> </w:t>
      </w:r>
      <w:r w:rsidRPr="00E852B5">
        <w:rPr>
          <w:sz w:val="28"/>
          <w:szCs w:val="28"/>
        </w:rPr>
        <w:t>отсутствие интереса к выполняемой трудовой деятельности,</w:t>
      </w:r>
      <w:r w:rsidR="00060C0A" w:rsidRPr="00E852B5">
        <w:rPr>
          <w:sz w:val="28"/>
          <w:szCs w:val="28"/>
        </w:rPr>
        <w:t xml:space="preserve"> </w:t>
      </w:r>
      <w:r w:rsidRPr="00E852B5">
        <w:rPr>
          <w:sz w:val="28"/>
          <w:szCs w:val="28"/>
        </w:rPr>
        <w:t>утилитарное отношение к профессии (как к возможности</w:t>
      </w:r>
      <w:r w:rsidR="00060C0A" w:rsidRPr="00E852B5">
        <w:rPr>
          <w:sz w:val="28"/>
          <w:szCs w:val="28"/>
        </w:rPr>
        <w:t xml:space="preserve"> </w:t>
      </w:r>
      <w:r w:rsidRPr="00E852B5">
        <w:rPr>
          <w:sz w:val="28"/>
          <w:szCs w:val="28"/>
        </w:rPr>
        <w:t>извлечь из нее только материальную и иную потребительскую</w:t>
      </w:r>
      <w:r w:rsidR="00060C0A" w:rsidRPr="00E852B5">
        <w:rPr>
          <w:sz w:val="28"/>
          <w:szCs w:val="28"/>
        </w:rPr>
        <w:t xml:space="preserve"> </w:t>
      </w:r>
      <w:r w:rsidRPr="00E852B5">
        <w:rPr>
          <w:sz w:val="28"/>
          <w:szCs w:val="28"/>
        </w:rPr>
        <w:t>выгоды), отс</w:t>
      </w:r>
      <w:r w:rsidR="00060C0A" w:rsidRPr="00E852B5">
        <w:rPr>
          <w:sz w:val="28"/>
          <w:szCs w:val="28"/>
        </w:rPr>
        <w:t xml:space="preserve">утствие связанных с ней планов, </w:t>
      </w:r>
      <w:r w:rsidRPr="00E852B5">
        <w:rPr>
          <w:sz w:val="28"/>
          <w:szCs w:val="28"/>
        </w:rPr>
        <w:t>отчужденность от</w:t>
      </w:r>
      <w:r w:rsidR="00060C0A" w:rsidRPr="00E852B5">
        <w:rPr>
          <w:sz w:val="28"/>
          <w:szCs w:val="28"/>
        </w:rPr>
        <w:t xml:space="preserve"> </w:t>
      </w:r>
      <w:r w:rsidRPr="00E852B5">
        <w:rPr>
          <w:sz w:val="28"/>
          <w:szCs w:val="28"/>
        </w:rPr>
        <w:t>задач производственного коллектива, его нужд. Такие</w:t>
      </w:r>
    </w:p>
    <w:p w:rsidR="00133B36" w:rsidRPr="00E852B5" w:rsidRDefault="00133B36" w:rsidP="00525921">
      <w:pPr>
        <w:ind w:firstLine="720"/>
        <w:jc w:val="both"/>
        <w:rPr>
          <w:sz w:val="28"/>
          <w:szCs w:val="28"/>
        </w:rPr>
      </w:pPr>
      <w:r w:rsidRPr="00E852B5">
        <w:rPr>
          <w:sz w:val="28"/>
          <w:szCs w:val="28"/>
        </w:rPr>
        <w:t>подростки не испытывают боязни увольнения, так как</w:t>
      </w:r>
      <w:r w:rsidR="00060C0A" w:rsidRPr="00E852B5">
        <w:rPr>
          <w:sz w:val="28"/>
          <w:szCs w:val="28"/>
        </w:rPr>
        <w:t xml:space="preserve"> </w:t>
      </w:r>
      <w:r w:rsidRPr="00E852B5">
        <w:rPr>
          <w:sz w:val="28"/>
          <w:szCs w:val="28"/>
        </w:rPr>
        <w:t>полагают, и не без основания, что всегда смогут без труда</w:t>
      </w:r>
      <w:r w:rsidR="00060C0A" w:rsidRPr="00E852B5">
        <w:rPr>
          <w:sz w:val="28"/>
          <w:szCs w:val="28"/>
        </w:rPr>
        <w:t xml:space="preserve"> </w:t>
      </w:r>
      <w:r w:rsidRPr="00E852B5">
        <w:rPr>
          <w:sz w:val="28"/>
          <w:szCs w:val="28"/>
        </w:rPr>
        <w:t>устроиться в другое учебное заведение, на другое</w:t>
      </w:r>
      <w:r w:rsidR="00060C0A" w:rsidRPr="00E852B5">
        <w:rPr>
          <w:sz w:val="28"/>
          <w:szCs w:val="28"/>
        </w:rPr>
        <w:t xml:space="preserve"> </w:t>
      </w:r>
      <w:r w:rsidRPr="00E852B5">
        <w:rPr>
          <w:sz w:val="28"/>
          <w:szCs w:val="28"/>
        </w:rPr>
        <w:t>предприятие и даже, более того, обеспечить себе высокий</w:t>
      </w:r>
      <w:r w:rsidR="00060C0A" w:rsidRPr="00E852B5">
        <w:rPr>
          <w:sz w:val="28"/>
          <w:szCs w:val="28"/>
        </w:rPr>
        <w:t xml:space="preserve"> </w:t>
      </w:r>
      <w:r w:rsidRPr="00E852B5">
        <w:rPr>
          <w:sz w:val="28"/>
          <w:szCs w:val="28"/>
        </w:rPr>
        <w:t>денежный и другой потребительский доходы, используя</w:t>
      </w:r>
      <w:r w:rsidR="00060C0A" w:rsidRPr="00E852B5">
        <w:rPr>
          <w:sz w:val="28"/>
          <w:szCs w:val="28"/>
        </w:rPr>
        <w:t xml:space="preserve"> </w:t>
      </w:r>
      <w:r w:rsidRPr="00E852B5">
        <w:rPr>
          <w:sz w:val="28"/>
          <w:szCs w:val="28"/>
        </w:rPr>
        <w:t>условия рыночного беспредела, сложившиеся в последние</w:t>
      </w:r>
      <w:r w:rsidR="00060C0A" w:rsidRPr="00E852B5">
        <w:rPr>
          <w:sz w:val="28"/>
          <w:szCs w:val="28"/>
        </w:rPr>
        <w:t xml:space="preserve"> </w:t>
      </w:r>
      <w:r w:rsidRPr="00E852B5">
        <w:rPr>
          <w:sz w:val="28"/>
          <w:szCs w:val="28"/>
        </w:rPr>
        <w:t>годы в стране.</w:t>
      </w:r>
      <w:r w:rsidR="00060C0A" w:rsidRPr="00E852B5">
        <w:rPr>
          <w:sz w:val="28"/>
          <w:szCs w:val="28"/>
        </w:rPr>
        <w:t xml:space="preserve"> </w:t>
      </w:r>
      <w:r w:rsidRPr="00E852B5">
        <w:rPr>
          <w:sz w:val="28"/>
          <w:szCs w:val="28"/>
        </w:rPr>
        <w:t>Стремление к достижению успехов в учебной и</w:t>
      </w:r>
      <w:r w:rsidR="00060C0A" w:rsidRPr="00E852B5">
        <w:rPr>
          <w:sz w:val="28"/>
          <w:szCs w:val="28"/>
        </w:rPr>
        <w:t xml:space="preserve"> производственной деятельности, </w:t>
      </w:r>
      <w:r w:rsidRPr="00E852B5">
        <w:rPr>
          <w:sz w:val="28"/>
          <w:szCs w:val="28"/>
        </w:rPr>
        <w:t>общественной работе у</w:t>
      </w:r>
      <w:r w:rsidR="00060C0A" w:rsidRPr="00E852B5">
        <w:rPr>
          <w:sz w:val="28"/>
          <w:szCs w:val="28"/>
        </w:rPr>
        <w:t xml:space="preserve"> </w:t>
      </w:r>
      <w:r w:rsidRPr="00E852B5">
        <w:rPr>
          <w:sz w:val="28"/>
          <w:szCs w:val="28"/>
        </w:rPr>
        <w:t>правонарушителей замещено, как пр</w:t>
      </w:r>
      <w:r w:rsidR="00060C0A" w:rsidRPr="00E852B5">
        <w:rPr>
          <w:sz w:val="28"/>
          <w:szCs w:val="28"/>
        </w:rPr>
        <w:t xml:space="preserve">авило, </w:t>
      </w:r>
      <w:r w:rsidRPr="00E852B5">
        <w:rPr>
          <w:sz w:val="28"/>
          <w:szCs w:val="28"/>
        </w:rPr>
        <w:t>досуговыми</w:t>
      </w:r>
      <w:r w:rsidR="00060C0A" w:rsidRPr="00E852B5">
        <w:rPr>
          <w:sz w:val="28"/>
          <w:szCs w:val="28"/>
        </w:rPr>
        <w:t xml:space="preserve"> </w:t>
      </w:r>
      <w:r w:rsidRPr="00E852B5">
        <w:rPr>
          <w:sz w:val="28"/>
          <w:szCs w:val="28"/>
        </w:rPr>
        <w:t>потребностями и интересами. Сама система оценок и</w:t>
      </w:r>
      <w:r w:rsidR="00060C0A" w:rsidRPr="00E852B5">
        <w:rPr>
          <w:sz w:val="28"/>
          <w:szCs w:val="28"/>
        </w:rPr>
        <w:t xml:space="preserve"> </w:t>
      </w:r>
      <w:r w:rsidRPr="00E852B5">
        <w:rPr>
          <w:sz w:val="28"/>
          <w:szCs w:val="28"/>
        </w:rPr>
        <w:t>предпочтений у таких людей все больше ориентируется на эту</w:t>
      </w:r>
      <w:r w:rsidR="00060C0A" w:rsidRPr="00E852B5">
        <w:rPr>
          <w:sz w:val="28"/>
          <w:szCs w:val="28"/>
        </w:rPr>
        <w:t xml:space="preserve"> </w:t>
      </w:r>
      <w:r w:rsidRPr="00E852B5">
        <w:rPr>
          <w:sz w:val="28"/>
          <w:szCs w:val="28"/>
        </w:rPr>
        <w:t>сферу. Именно здесь фиксируются и гипертрофированные</w:t>
      </w:r>
      <w:r w:rsidR="00060C0A" w:rsidRPr="00E852B5">
        <w:rPr>
          <w:sz w:val="28"/>
          <w:szCs w:val="28"/>
        </w:rPr>
        <w:t xml:space="preserve"> </w:t>
      </w:r>
      <w:r w:rsidRPr="00E852B5">
        <w:rPr>
          <w:sz w:val="28"/>
          <w:szCs w:val="28"/>
        </w:rPr>
        <w:t>потребности, и интересы, связанные с погоней за модной</w:t>
      </w:r>
      <w:r w:rsidR="00060C0A" w:rsidRPr="00E852B5">
        <w:rPr>
          <w:sz w:val="28"/>
          <w:szCs w:val="28"/>
        </w:rPr>
        <w:t xml:space="preserve"> </w:t>
      </w:r>
      <w:r w:rsidRPr="00E852B5">
        <w:rPr>
          <w:sz w:val="28"/>
          <w:szCs w:val="28"/>
        </w:rPr>
        <w:t>одеждой, информацией, значимой для данной микросреды, и</w:t>
      </w:r>
      <w:r w:rsidR="00060C0A" w:rsidRPr="00E852B5">
        <w:rPr>
          <w:sz w:val="28"/>
          <w:szCs w:val="28"/>
        </w:rPr>
        <w:t xml:space="preserve"> </w:t>
      </w:r>
      <w:r w:rsidRPr="00E852B5">
        <w:rPr>
          <w:sz w:val="28"/>
          <w:szCs w:val="28"/>
        </w:rPr>
        <w:t>т.д.</w:t>
      </w:r>
    </w:p>
    <w:p w:rsidR="00133B36" w:rsidRPr="00E852B5" w:rsidRDefault="00133B36" w:rsidP="00525921">
      <w:pPr>
        <w:ind w:firstLine="720"/>
        <w:jc w:val="both"/>
        <w:rPr>
          <w:sz w:val="28"/>
          <w:szCs w:val="28"/>
        </w:rPr>
      </w:pPr>
      <w:r w:rsidRPr="00E852B5">
        <w:rPr>
          <w:sz w:val="28"/>
          <w:szCs w:val="28"/>
        </w:rPr>
        <w:t>В отличие от личности с позитивными, одобряемыми</w:t>
      </w:r>
      <w:r w:rsidR="00060C0A" w:rsidRPr="00E852B5">
        <w:rPr>
          <w:sz w:val="28"/>
          <w:szCs w:val="28"/>
        </w:rPr>
        <w:t xml:space="preserve"> </w:t>
      </w:r>
      <w:r w:rsidRPr="00E852B5">
        <w:rPr>
          <w:sz w:val="28"/>
          <w:szCs w:val="28"/>
        </w:rPr>
        <w:t>обществом интересами и потребностями, развитие их у</w:t>
      </w:r>
      <w:r w:rsidR="00060C0A" w:rsidRPr="00E852B5">
        <w:rPr>
          <w:sz w:val="28"/>
          <w:szCs w:val="28"/>
        </w:rPr>
        <w:t xml:space="preserve"> </w:t>
      </w:r>
      <w:r w:rsidRPr="00E852B5">
        <w:rPr>
          <w:sz w:val="28"/>
          <w:szCs w:val="28"/>
        </w:rPr>
        <w:t>правонарушителей часто идет как бы в обратном направлении.</w:t>
      </w:r>
      <w:r w:rsidR="00060C0A" w:rsidRPr="00E852B5">
        <w:rPr>
          <w:sz w:val="28"/>
          <w:szCs w:val="28"/>
        </w:rPr>
        <w:t xml:space="preserve"> </w:t>
      </w:r>
      <w:r w:rsidRPr="00E852B5">
        <w:rPr>
          <w:sz w:val="28"/>
          <w:szCs w:val="28"/>
        </w:rPr>
        <w:t>Фактическое, в основном бесцельное, времяпрепровождение</w:t>
      </w:r>
      <w:r w:rsidR="00060C0A" w:rsidRPr="00E852B5">
        <w:rPr>
          <w:sz w:val="28"/>
          <w:szCs w:val="28"/>
        </w:rPr>
        <w:t xml:space="preserve"> </w:t>
      </w:r>
      <w:r w:rsidRPr="00E852B5">
        <w:rPr>
          <w:sz w:val="28"/>
          <w:szCs w:val="28"/>
        </w:rPr>
        <w:t>формирует соответствующий негативный интерес. Он</w:t>
      </w:r>
    </w:p>
    <w:p w:rsidR="00133B36" w:rsidRPr="00E852B5" w:rsidRDefault="00133B36" w:rsidP="00525921">
      <w:pPr>
        <w:ind w:firstLine="720"/>
        <w:jc w:val="both"/>
        <w:rPr>
          <w:sz w:val="28"/>
          <w:szCs w:val="28"/>
        </w:rPr>
      </w:pPr>
      <w:r w:rsidRPr="00E852B5">
        <w:rPr>
          <w:sz w:val="28"/>
          <w:szCs w:val="28"/>
        </w:rPr>
        <w:t>закрепляется в привычках, которые, в свою очередь, ведут к</w:t>
      </w:r>
      <w:r w:rsidR="00060C0A" w:rsidRPr="00E852B5">
        <w:rPr>
          <w:sz w:val="28"/>
          <w:szCs w:val="28"/>
        </w:rPr>
        <w:t xml:space="preserve"> </w:t>
      </w:r>
      <w:r w:rsidRPr="00E852B5">
        <w:rPr>
          <w:sz w:val="28"/>
          <w:szCs w:val="28"/>
        </w:rPr>
        <w:t>формированию социально-негативных потребностей.</w:t>
      </w:r>
      <w:r w:rsidR="00060C0A" w:rsidRPr="00E852B5">
        <w:rPr>
          <w:sz w:val="28"/>
          <w:szCs w:val="28"/>
        </w:rPr>
        <w:t xml:space="preserve"> </w:t>
      </w:r>
      <w:r w:rsidRPr="00E852B5">
        <w:rPr>
          <w:sz w:val="28"/>
          <w:szCs w:val="28"/>
        </w:rPr>
        <w:t>Соответственно искаженному развитию потребностей на</w:t>
      </w:r>
      <w:r w:rsidR="00060C0A" w:rsidRPr="00E852B5">
        <w:rPr>
          <w:sz w:val="28"/>
          <w:szCs w:val="28"/>
        </w:rPr>
        <w:t xml:space="preserve"> </w:t>
      </w:r>
      <w:r w:rsidRPr="00E852B5">
        <w:rPr>
          <w:sz w:val="28"/>
          <w:szCs w:val="28"/>
        </w:rPr>
        <w:t>поведенческом уровне вырабатываются привычки к</w:t>
      </w:r>
      <w:r w:rsidR="00060C0A" w:rsidRPr="00E852B5">
        <w:rPr>
          <w:sz w:val="28"/>
          <w:szCs w:val="28"/>
        </w:rPr>
        <w:t xml:space="preserve"> </w:t>
      </w:r>
      <w:r w:rsidRPr="00E852B5">
        <w:rPr>
          <w:sz w:val="28"/>
          <w:szCs w:val="28"/>
        </w:rPr>
        <w:t>общественно опасным, противоправным способам их</w:t>
      </w:r>
      <w:r w:rsidR="00060C0A" w:rsidRPr="00E852B5">
        <w:rPr>
          <w:sz w:val="28"/>
          <w:szCs w:val="28"/>
        </w:rPr>
        <w:t xml:space="preserve"> </w:t>
      </w:r>
      <w:r w:rsidRPr="00E852B5">
        <w:rPr>
          <w:sz w:val="28"/>
          <w:szCs w:val="28"/>
        </w:rPr>
        <w:t>удовлетворения.</w:t>
      </w:r>
      <w:r w:rsidR="00060C0A" w:rsidRPr="00E852B5">
        <w:rPr>
          <w:sz w:val="28"/>
          <w:szCs w:val="28"/>
        </w:rPr>
        <w:t xml:space="preserve"> В </w:t>
      </w:r>
      <w:r w:rsidRPr="00E852B5">
        <w:rPr>
          <w:sz w:val="28"/>
          <w:szCs w:val="28"/>
        </w:rPr>
        <w:t>среде несовершеннолетних правонарушителей признается</w:t>
      </w:r>
      <w:r w:rsidR="00060C0A" w:rsidRPr="00E852B5">
        <w:rPr>
          <w:sz w:val="28"/>
          <w:szCs w:val="28"/>
        </w:rPr>
        <w:t xml:space="preserve"> </w:t>
      </w:r>
      <w:r w:rsidRPr="00E852B5">
        <w:rPr>
          <w:sz w:val="28"/>
          <w:szCs w:val="28"/>
        </w:rPr>
        <w:t>допустимым</w:t>
      </w:r>
    </w:p>
    <w:p w:rsidR="00133B36" w:rsidRPr="00E852B5" w:rsidRDefault="00133B36" w:rsidP="00525921">
      <w:pPr>
        <w:ind w:firstLine="720"/>
        <w:jc w:val="both"/>
        <w:rPr>
          <w:sz w:val="28"/>
          <w:szCs w:val="28"/>
        </w:rPr>
      </w:pPr>
      <w:r w:rsidRPr="00E852B5">
        <w:rPr>
          <w:sz w:val="28"/>
          <w:szCs w:val="28"/>
        </w:rPr>
        <w:t>нарушение уголовно-правового или любого другого правового</w:t>
      </w:r>
      <w:r w:rsidR="00060C0A" w:rsidRPr="00E852B5">
        <w:rPr>
          <w:sz w:val="28"/>
          <w:szCs w:val="28"/>
        </w:rPr>
        <w:t xml:space="preserve"> </w:t>
      </w:r>
      <w:r w:rsidRPr="00E852B5">
        <w:rPr>
          <w:sz w:val="28"/>
          <w:szCs w:val="28"/>
        </w:rPr>
        <w:t>запрета, если очень нужно, в том числе, если этого требуют</w:t>
      </w:r>
      <w:r w:rsidR="00060C0A" w:rsidRPr="00E852B5">
        <w:rPr>
          <w:sz w:val="28"/>
          <w:szCs w:val="28"/>
        </w:rPr>
        <w:t xml:space="preserve"> интересы группы. </w:t>
      </w:r>
      <w:r w:rsidRPr="00E852B5">
        <w:rPr>
          <w:sz w:val="28"/>
          <w:szCs w:val="28"/>
        </w:rPr>
        <w:t>Необходимость соблюдения требований</w:t>
      </w:r>
      <w:r w:rsidR="00060C0A" w:rsidRPr="00E852B5">
        <w:rPr>
          <w:sz w:val="28"/>
          <w:szCs w:val="28"/>
        </w:rPr>
        <w:t xml:space="preserve"> </w:t>
      </w:r>
      <w:r w:rsidRPr="00E852B5">
        <w:rPr>
          <w:sz w:val="28"/>
          <w:szCs w:val="28"/>
        </w:rPr>
        <w:t>закона соотносится главным образом со степенью</w:t>
      </w:r>
      <w:r w:rsidR="00060C0A" w:rsidRPr="00E852B5">
        <w:rPr>
          <w:sz w:val="28"/>
          <w:szCs w:val="28"/>
        </w:rPr>
        <w:t xml:space="preserve"> </w:t>
      </w:r>
      <w:r w:rsidRPr="00E852B5">
        <w:rPr>
          <w:sz w:val="28"/>
          <w:szCs w:val="28"/>
        </w:rPr>
        <w:t>вероятности наказания за допущенные нарушения.</w:t>
      </w:r>
      <w:r w:rsidR="00060C0A" w:rsidRPr="00E852B5">
        <w:rPr>
          <w:sz w:val="28"/>
          <w:szCs w:val="28"/>
        </w:rPr>
        <w:t xml:space="preserve"> </w:t>
      </w:r>
      <w:r w:rsidRPr="00E852B5">
        <w:rPr>
          <w:sz w:val="28"/>
          <w:szCs w:val="28"/>
        </w:rPr>
        <w:t>Эмоциональная неуравновешенность, тщеславие, упрямство,</w:t>
      </w:r>
      <w:r w:rsidR="00060C0A" w:rsidRPr="00E852B5">
        <w:rPr>
          <w:sz w:val="28"/>
          <w:szCs w:val="28"/>
        </w:rPr>
        <w:t xml:space="preserve"> </w:t>
      </w:r>
      <w:r w:rsidRPr="00E852B5">
        <w:rPr>
          <w:sz w:val="28"/>
          <w:szCs w:val="28"/>
        </w:rPr>
        <w:t>нечувствительность к страданиям другим, агрессивность</w:t>
      </w:r>
      <w:r w:rsidR="00060C0A" w:rsidRPr="00E852B5">
        <w:rPr>
          <w:sz w:val="28"/>
          <w:szCs w:val="28"/>
        </w:rPr>
        <w:t xml:space="preserve"> </w:t>
      </w:r>
      <w:r w:rsidRPr="00E852B5">
        <w:rPr>
          <w:sz w:val="28"/>
          <w:szCs w:val="28"/>
        </w:rPr>
        <w:t>также можно отнести к наиболее распространенным</w:t>
      </w:r>
      <w:r w:rsidR="00060C0A" w:rsidRPr="00E852B5">
        <w:rPr>
          <w:sz w:val="28"/>
          <w:szCs w:val="28"/>
        </w:rPr>
        <w:t xml:space="preserve"> характерологическим чертам </w:t>
      </w:r>
      <w:r w:rsidRPr="00E852B5">
        <w:rPr>
          <w:sz w:val="28"/>
          <w:szCs w:val="28"/>
        </w:rPr>
        <w:t>несовершеннолетних</w:t>
      </w:r>
      <w:r w:rsidR="00060C0A" w:rsidRPr="00E852B5">
        <w:rPr>
          <w:sz w:val="28"/>
          <w:szCs w:val="28"/>
        </w:rPr>
        <w:t xml:space="preserve"> </w:t>
      </w:r>
      <w:r w:rsidRPr="00E852B5">
        <w:rPr>
          <w:sz w:val="28"/>
          <w:szCs w:val="28"/>
        </w:rPr>
        <w:t>преступников. При этом речь идет не о возрастных</w:t>
      </w:r>
    </w:p>
    <w:p w:rsidR="00133B36" w:rsidRPr="00E852B5" w:rsidRDefault="00133B36" w:rsidP="00525921">
      <w:pPr>
        <w:ind w:firstLine="720"/>
        <w:jc w:val="both"/>
        <w:rPr>
          <w:sz w:val="28"/>
          <w:szCs w:val="28"/>
        </w:rPr>
      </w:pPr>
      <w:r w:rsidRPr="00E852B5">
        <w:rPr>
          <w:sz w:val="28"/>
          <w:szCs w:val="28"/>
        </w:rPr>
        <w:t>особенностях, которые были бы присущи основной массе</w:t>
      </w:r>
      <w:r w:rsidR="00060C0A" w:rsidRPr="00E852B5">
        <w:rPr>
          <w:sz w:val="28"/>
          <w:szCs w:val="28"/>
        </w:rPr>
        <w:t xml:space="preserve"> </w:t>
      </w:r>
      <w:r w:rsidRPr="00E852B5">
        <w:rPr>
          <w:sz w:val="28"/>
          <w:szCs w:val="28"/>
        </w:rPr>
        <w:t>подростков вообще, а именно о криминогенных сдвигах,</w:t>
      </w:r>
      <w:r w:rsidR="00060C0A" w:rsidRPr="00E852B5">
        <w:rPr>
          <w:sz w:val="28"/>
          <w:szCs w:val="28"/>
        </w:rPr>
        <w:t xml:space="preserve"> </w:t>
      </w:r>
      <w:r w:rsidRPr="00E852B5">
        <w:rPr>
          <w:sz w:val="28"/>
          <w:szCs w:val="28"/>
        </w:rPr>
        <w:t>деформациях в морально-эмоциональной, нравственной</w:t>
      </w:r>
      <w:r w:rsidR="00060C0A" w:rsidRPr="00E852B5">
        <w:rPr>
          <w:sz w:val="28"/>
          <w:szCs w:val="28"/>
        </w:rPr>
        <w:t xml:space="preserve"> </w:t>
      </w:r>
      <w:r w:rsidRPr="00E852B5">
        <w:rPr>
          <w:sz w:val="28"/>
          <w:szCs w:val="28"/>
        </w:rPr>
        <w:t>сферах, характерных именно для лиц, совершающих</w:t>
      </w:r>
      <w:r w:rsidR="00060C0A" w:rsidRPr="00E852B5">
        <w:rPr>
          <w:sz w:val="28"/>
          <w:szCs w:val="28"/>
        </w:rPr>
        <w:t xml:space="preserve"> </w:t>
      </w:r>
      <w:r w:rsidRPr="00E852B5">
        <w:rPr>
          <w:sz w:val="28"/>
          <w:szCs w:val="28"/>
        </w:rPr>
        <w:t>преступления.</w:t>
      </w:r>
      <w:r w:rsidR="00060C0A" w:rsidRPr="00E852B5">
        <w:rPr>
          <w:sz w:val="28"/>
          <w:szCs w:val="28"/>
        </w:rPr>
        <w:t xml:space="preserve"> </w:t>
      </w:r>
      <w:r w:rsidRPr="00E852B5">
        <w:rPr>
          <w:sz w:val="28"/>
          <w:szCs w:val="28"/>
        </w:rPr>
        <w:t>Основной причиной более интенсивного возникновения и</w:t>
      </w:r>
      <w:r w:rsidR="00060C0A" w:rsidRPr="00E852B5">
        <w:rPr>
          <w:sz w:val="28"/>
          <w:szCs w:val="28"/>
        </w:rPr>
        <w:t xml:space="preserve"> </w:t>
      </w:r>
      <w:r w:rsidRPr="00E852B5">
        <w:rPr>
          <w:sz w:val="28"/>
          <w:szCs w:val="28"/>
        </w:rPr>
        <w:t>развития, психогенно обусловленных аномалий у</w:t>
      </w:r>
    </w:p>
    <w:p w:rsidR="00133B36" w:rsidRPr="00E852B5" w:rsidRDefault="00133B36" w:rsidP="00525921">
      <w:pPr>
        <w:ind w:firstLine="720"/>
        <w:jc w:val="both"/>
        <w:rPr>
          <w:sz w:val="28"/>
          <w:szCs w:val="28"/>
        </w:rPr>
      </w:pPr>
      <w:r w:rsidRPr="00E852B5">
        <w:rPr>
          <w:sz w:val="28"/>
          <w:szCs w:val="28"/>
        </w:rPr>
        <w:t>несовершеннолетних правонарушителей являются</w:t>
      </w:r>
      <w:r w:rsidR="00060C0A" w:rsidRPr="00E852B5">
        <w:rPr>
          <w:sz w:val="28"/>
          <w:szCs w:val="28"/>
        </w:rPr>
        <w:t xml:space="preserve"> </w:t>
      </w:r>
      <w:r w:rsidRPr="00E852B5">
        <w:rPr>
          <w:sz w:val="28"/>
          <w:szCs w:val="28"/>
        </w:rPr>
        <w:t>неблагополучные условия их семейного воспитания,</w:t>
      </w:r>
      <w:r w:rsidR="00060C0A" w:rsidRPr="00E852B5">
        <w:rPr>
          <w:sz w:val="28"/>
          <w:szCs w:val="28"/>
        </w:rPr>
        <w:t xml:space="preserve"> </w:t>
      </w:r>
      <w:r w:rsidRPr="00E852B5">
        <w:rPr>
          <w:sz w:val="28"/>
          <w:szCs w:val="28"/>
        </w:rPr>
        <w:t xml:space="preserve">выражающиеся, в том </w:t>
      </w:r>
      <w:r w:rsidR="00060C0A" w:rsidRPr="00E852B5">
        <w:rPr>
          <w:sz w:val="28"/>
          <w:szCs w:val="28"/>
        </w:rPr>
        <w:t xml:space="preserve">числе и в наличии </w:t>
      </w:r>
      <w:r w:rsidRPr="00E852B5">
        <w:rPr>
          <w:sz w:val="28"/>
          <w:szCs w:val="28"/>
        </w:rPr>
        <w:t>различных</w:t>
      </w:r>
      <w:r w:rsidR="00060C0A" w:rsidRPr="00E852B5">
        <w:rPr>
          <w:sz w:val="28"/>
          <w:szCs w:val="28"/>
        </w:rPr>
        <w:t xml:space="preserve"> </w:t>
      </w:r>
      <w:r w:rsidRPr="00E852B5">
        <w:rPr>
          <w:sz w:val="28"/>
          <w:szCs w:val="28"/>
        </w:rPr>
        <w:t>нервно-психических заболеваний у родителей, в их</w:t>
      </w:r>
      <w:r w:rsidR="00060C0A" w:rsidRPr="00E852B5">
        <w:rPr>
          <w:sz w:val="28"/>
          <w:szCs w:val="28"/>
        </w:rPr>
        <w:t xml:space="preserve"> </w:t>
      </w:r>
      <w:r w:rsidRPr="00E852B5">
        <w:rPr>
          <w:sz w:val="28"/>
          <w:szCs w:val="28"/>
        </w:rPr>
        <w:t>алкоголизме и пьянстве, противоправном и аморальном</w:t>
      </w:r>
    </w:p>
    <w:p w:rsidR="00133B36" w:rsidRPr="00E852B5" w:rsidRDefault="00133B36" w:rsidP="00525921">
      <w:pPr>
        <w:ind w:firstLine="720"/>
        <w:jc w:val="both"/>
        <w:rPr>
          <w:sz w:val="28"/>
          <w:szCs w:val="28"/>
        </w:rPr>
      </w:pPr>
      <w:r w:rsidRPr="00E852B5">
        <w:rPr>
          <w:sz w:val="28"/>
          <w:szCs w:val="28"/>
        </w:rPr>
        <w:t>образе жизни, жестокости в семьях.</w:t>
      </w:r>
      <w:r w:rsidR="00060C0A" w:rsidRPr="00E852B5">
        <w:rPr>
          <w:sz w:val="28"/>
          <w:szCs w:val="28"/>
        </w:rPr>
        <w:t xml:space="preserve"> </w:t>
      </w:r>
      <w:r w:rsidRPr="00E852B5">
        <w:rPr>
          <w:sz w:val="28"/>
          <w:szCs w:val="28"/>
        </w:rPr>
        <w:t>В качестве социально отягощенных дефектов</w:t>
      </w:r>
      <w:r w:rsidR="00060C0A" w:rsidRPr="00E852B5">
        <w:rPr>
          <w:sz w:val="28"/>
          <w:szCs w:val="28"/>
        </w:rPr>
        <w:t xml:space="preserve"> </w:t>
      </w:r>
      <w:r w:rsidRPr="00E852B5">
        <w:rPr>
          <w:sz w:val="28"/>
          <w:szCs w:val="28"/>
        </w:rPr>
        <w:t>психофизического и интеллектуального развития и состояния,</w:t>
      </w:r>
      <w:r w:rsidR="00060C0A" w:rsidRPr="00E852B5">
        <w:rPr>
          <w:sz w:val="28"/>
          <w:szCs w:val="28"/>
        </w:rPr>
        <w:t xml:space="preserve"> </w:t>
      </w:r>
      <w:r w:rsidRPr="00E852B5">
        <w:rPr>
          <w:sz w:val="28"/>
          <w:szCs w:val="28"/>
        </w:rPr>
        <w:t>имеющих более высокую степень распространенности среди</w:t>
      </w:r>
      <w:r w:rsidR="00060C0A" w:rsidRPr="00E852B5">
        <w:rPr>
          <w:sz w:val="28"/>
          <w:szCs w:val="28"/>
        </w:rPr>
        <w:t xml:space="preserve"> </w:t>
      </w:r>
      <w:r w:rsidRPr="00E852B5">
        <w:rPr>
          <w:sz w:val="28"/>
          <w:szCs w:val="28"/>
        </w:rPr>
        <w:t>несовершеннолетних преступников по сравнению с</w:t>
      </w:r>
      <w:r w:rsidR="00060C0A" w:rsidRPr="00E852B5">
        <w:rPr>
          <w:sz w:val="28"/>
          <w:szCs w:val="28"/>
        </w:rPr>
        <w:t xml:space="preserve"> </w:t>
      </w:r>
      <w:r w:rsidRPr="00E852B5">
        <w:rPr>
          <w:sz w:val="28"/>
          <w:szCs w:val="28"/>
        </w:rPr>
        <w:t>подростками, правонарушений не совершавшими,</w:t>
      </w:r>
      <w:r w:rsidR="00060C0A" w:rsidRPr="00E852B5">
        <w:rPr>
          <w:sz w:val="28"/>
          <w:szCs w:val="28"/>
        </w:rPr>
        <w:t xml:space="preserve"> </w:t>
      </w:r>
      <w:r w:rsidRPr="00E852B5">
        <w:rPr>
          <w:sz w:val="28"/>
          <w:szCs w:val="28"/>
        </w:rPr>
        <w:t>исследователями зафиксированы:</w:t>
      </w:r>
    </w:p>
    <w:p w:rsidR="00133B36" w:rsidRPr="00E852B5" w:rsidRDefault="00133B36" w:rsidP="00525921">
      <w:pPr>
        <w:ind w:firstLine="720"/>
        <w:jc w:val="both"/>
        <w:rPr>
          <w:sz w:val="28"/>
          <w:szCs w:val="28"/>
        </w:rPr>
      </w:pPr>
      <w:r w:rsidRPr="00E852B5">
        <w:rPr>
          <w:sz w:val="28"/>
          <w:szCs w:val="28"/>
        </w:rPr>
        <w:t>различные нарушения психофизического развития,</w:t>
      </w:r>
      <w:r w:rsidR="00060C0A" w:rsidRPr="00E852B5">
        <w:rPr>
          <w:sz w:val="28"/>
          <w:szCs w:val="28"/>
        </w:rPr>
        <w:t xml:space="preserve"> </w:t>
      </w:r>
      <w:r w:rsidRPr="00E852B5">
        <w:rPr>
          <w:sz w:val="28"/>
          <w:szCs w:val="28"/>
        </w:rPr>
        <w:t>происшедшие в период внутриутробного развития, родов, в</w:t>
      </w:r>
      <w:r w:rsidR="00060C0A" w:rsidRPr="00E852B5">
        <w:rPr>
          <w:sz w:val="28"/>
          <w:szCs w:val="28"/>
        </w:rPr>
        <w:t xml:space="preserve"> </w:t>
      </w:r>
      <w:r w:rsidRPr="00E852B5">
        <w:rPr>
          <w:sz w:val="28"/>
          <w:szCs w:val="28"/>
        </w:rPr>
        <w:t>младенческ</w:t>
      </w:r>
      <w:r w:rsidR="00060C0A" w:rsidRPr="00E852B5">
        <w:rPr>
          <w:sz w:val="28"/>
          <w:szCs w:val="28"/>
        </w:rPr>
        <w:t xml:space="preserve">ом и раннем детском </w:t>
      </w:r>
      <w:r w:rsidRPr="00E852B5">
        <w:rPr>
          <w:sz w:val="28"/>
          <w:szCs w:val="28"/>
        </w:rPr>
        <w:t>возрастах;</w:t>
      </w:r>
      <w:r w:rsidR="00060C0A" w:rsidRPr="00E852B5">
        <w:rPr>
          <w:sz w:val="28"/>
          <w:szCs w:val="28"/>
        </w:rPr>
        <w:t xml:space="preserve"> </w:t>
      </w:r>
      <w:r w:rsidRPr="00E852B5">
        <w:rPr>
          <w:sz w:val="28"/>
          <w:szCs w:val="28"/>
        </w:rPr>
        <w:t>заболевание алкоголизмом;</w:t>
      </w:r>
      <w:r w:rsidR="00060C0A" w:rsidRPr="00E852B5">
        <w:rPr>
          <w:sz w:val="28"/>
          <w:szCs w:val="28"/>
        </w:rPr>
        <w:t xml:space="preserve"> </w:t>
      </w:r>
      <w:r w:rsidRPr="00E852B5">
        <w:rPr>
          <w:sz w:val="28"/>
          <w:szCs w:val="28"/>
        </w:rPr>
        <w:t>явление физического инфантилизма (вялость, быстрая</w:t>
      </w:r>
      <w:r w:rsidR="00060C0A" w:rsidRPr="00E852B5">
        <w:rPr>
          <w:sz w:val="28"/>
          <w:szCs w:val="28"/>
        </w:rPr>
        <w:t xml:space="preserve"> </w:t>
      </w:r>
      <w:r w:rsidRPr="00E852B5">
        <w:rPr>
          <w:sz w:val="28"/>
          <w:szCs w:val="28"/>
        </w:rPr>
        <w:t>утомляемость, пониженная работоспособность и т.д.) либо</w:t>
      </w:r>
    </w:p>
    <w:p w:rsidR="00133B36" w:rsidRPr="00E852B5" w:rsidRDefault="00133B36" w:rsidP="00525921">
      <w:pPr>
        <w:ind w:firstLine="720"/>
        <w:jc w:val="both"/>
        <w:rPr>
          <w:sz w:val="28"/>
          <w:szCs w:val="28"/>
        </w:rPr>
      </w:pPr>
      <w:r w:rsidRPr="00E852B5">
        <w:rPr>
          <w:sz w:val="28"/>
          <w:szCs w:val="28"/>
        </w:rPr>
        <w:t>выраженное отставание в физическом развитии, включая</w:t>
      </w:r>
      <w:r w:rsidR="00060C0A" w:rsidRPr="00E852B5">
        <w:rPr>
          <w:sz w:val="28"/>
          <w:szCs w:val="28"/>
        </w:rPr>
        <w:t xml:space="preserve"> </w:t>
      </w:r>
      <w:r w:rsidRPr="00E852B5">
        <w:rPr>
          <w:sz w:val="28"/>
          <w:szCs w:val="28"/>
        </w:rPr>
        <w:t>дефекты внешнего вида;</w:t>
      </w:r>
      <w:r w:rsidR="00060C0A" w:rsidRPr="00E852B5">
        <w:rPr>
          <w:sz w:val="28"/>
          <w:szCs w:val="28"/>
        </w:rPr>
        <w:t xml:space="preserve"> </w:t>
      </w:r>
      <w:r w:rsidRPr="00E852B5">
        <w:rPr>
          <w:sz w:val="28"/>
          <w:szCs w:val="28"/>
        </w:rPr>
        <w:t>пониженный уровень интеллектуального развития, создающий</w:t>
      </w:r>
      <w:r w:rsidR="00060C0A" w:rsidRPr="00E852B5">
        <w:rPr>
          <w:sz w:val="28"/>
          <w:szCs w:val="28"/>
        </w:rPr>
        <w:t xml:space="preserve"> </w:t>
      </w:r>
      <w:r w:rsidRPr="00E852B5">
        <w:rPr>
          <w:sz w:val="28"/>
          <w:szCs w:val="28"/>
        </w:rPr>
        <w:t>трудности в общении со сверстниками, затрудняющий</w:t>
      </w:r>
      <w:r w:rsidR="00060C0A" w:rsidRPr="00E852B5">
        <w:rPr>
          <w:sz w:val="28"/>
          <w:szCs w:val="28"/>
        </w:rPr>
        <w:t xml:space="preserve"> </w:t>
      </w:r>
      <w:r w:rsidRPr="00E852B5">
        <w:rPr>
          <w:sz w:val="28"/>
          <w:szCs w:val="28"/>
        </w:rPr>
        <w:t>приобретение необходимой информации и социального опыта.</w:t>
      </w:r>
    </w:p>
    <w:p w:rsidR="00133B36" w:rsidRPr="00E852B5" w:rsidRDefault="00133B36" w:rsidP="00525921">
      <w:pPr>
        <w:ind w:firstLine="720"/>
        <w:jc w:val="both"/>
        <w:rPr>
          <w:sz w:val="28"/>
          <w:szCs w:val="28"/>
        </w:rPr>
      </w:pPr>
      <w:r w:rsidRPr="00E852B5">
        <w:rPr>
          <w:sz w:val="28"/>
          <w:szCs w:val="28"/>
        </w:rPr>
        <w:t>В абсолютном большинстве несовершеннолетний преступник -</w:t>
      </w:r>
      <w:r w:rsidR="00060C0A" w:rsidRPr="00E852B5">
        <w:rPr>
          <w:sz w:val="28"/>
          <w:szCs w:val="28"/>
        </w:rPr>
        <w:t xml:space="preserve"> </w:t>
      </w:r>
      <w:r w:rsidRPr="00E852B5">
        <w:rPr>
          <w:sz w:val="28"/>
          <w:szCs w:val="28"/>
        </w:rPr>
        <w:t>это лицо,</w:t>
      </w:r>
      <w:r w:rsidR="00060C0A" w:rsidRPr="00E852B5">
        <w:rPr>
          <w:sz w:val="28"/>
          <w:szCs w:val="28"/>
        </w:rPr>
        <w:t xml:space="preserve"> </w:t>
      </w:r>
      <w:r w:rsidRPr="00E852B5">
        <w:rPr>
          <w:sz w:val="28"/>
          <w:szCs w:val="28"/>
        </w:rPr>
        <w:t>обладающее привычками склонностями, устойчивыми</w:t>
      </w:r>
      <w:r w:rsidR="00060C0A" w:rsidRPr="00E852B5">
        <w:rPr>
          <w:sz w:val="28"/>
          <w:szCs w:val="28"/>
        </w:rPr>
        <w:t xml:space="preserve"> </w:t>
      </w:r>
      <w:r w:rsidRPr="00E852B5">
        <w:rPr>
          <w:sz w:val="28"/>
          <w:szCs w:val="28"/>
        </w:rPr>
        <w:t>стереотипами антиобщественного поведения. Случайно</w:t>
      </w:r>
      <w:r w:rsidR="00060C0A" w:rsidRPr="00E852B5">
        <w:rPr>
          <w:sz w:val="28"/>
          <w:szCs w:val="28"/>
        </w:rPr>
        <w:t xml:space="preserve"> </w:t>
      </w:r>
      <w:r w:rsidRPr="00E852B5">
        <w:rPr>
          <w:sz w:val="28"/>
          <w:szCs w:val="28"/>
        </w:rPr>
        <w:t>совершают преступления из них единицы. Для остальных</w:t>
      </w:r>
      <w:r w:rsidR="00060C0A" w:rsidRPr="00E852B5">
        <w:rPr>
          <w:sz w:val="28"/>
          <w:szCs w:val="28"/>
        </w:rPr>
        <w:t xml:space="preserve"> </w:t>
      </w:r>
      <w:r w:rsidRPr="00E852B5">
        <w:rPr>
          <w:sz w:val="28"/>
          <w:szCs w:val="28"/>
        </w:rPr>
        <w:t>характерны:</w:t>
      </w:r>
      <w:r w:rsidR="00060C0A" w:rsidRPr="00E852B5">
        <w:rPr>
          <w:sz w:val="28"/>
          <w:szCs w:val="28"/>
        </w:rPr>
        <w:t xml:space="preserve"> </w:t>
      </w:r>
      <w:r w:rsidRPr="00E852B5">
        <w:rPr>
          <w:sz w:val="28"/>
          <w:szCs w:val="28"/>
        </w:rPr>
        <w:t>постоянная демонстрация пренебрежения к нормам</w:t>
      </w:r>
      <w:r w:rsidR="00060C0A" w:rsidRPr="00E852B5">
        <w:rPr>
          <w:sz w:val="28"/>
          <w:szCs w:val="28"/>
        </w:rPr>
        <w:t xml:space="preserve"> </w:t>
      </w:r>
      <w:r w:rsidRPr="00E852B5">
        <w:rPr>
          <w:sz w:val="28"/>
          <w:szCs w:val="28"/>
        </w:rPr>
        <w:t>общепринятого поведения (сквернословие, появление в</w:t>
      </w:r>
      <w:r w:rsidR="00060C0A" w:rsidRPr="00E852B5">
        <w:rPr>
          <w:sz w:val="28"/>
          <w:szCs w:val="28"/>
        </w:rPr>
        <w:t xml:space="preserve"> </w:t>
      </w:r>
      <w:r w:rsidRPr="00E852B5">
        <w:rPr>
          <w:sz w:val="28"/>
          <w:szCs w:val="28"/>
        </w:rPr>
        <w:t>нетрезвом виде, приставание к гражданам, порча</w:t>
      </w:r>
      <w:r w:rsidR="00060C0A" w:rsidRPr="00E852B5">
        <w:rPr>
          <w:sz w:val="28"/>
          <w:szCs w:val="28"/>
        </w:rPr>
        <w:t xml:space="preserve"> </w:t>
      </w:r>
      <w:r w:rsidRPr="00E852B5">
        <w:rPr>
          <w:sz w:val="28"/>
          <w:szCs w:val="28"/>
        </w:rPr>
        <w:t>общественного имущества и т.д.);</w:t>
      </w:r>
      <w:r w:rsidR="00060C0A" w:rsidRPr="00E852B5">
        <w:rPr>
          <w:sz w:val="28"/>
          <w:szCs w:val="28"/>
        </w:rPr>
        <w:t xml:space="preserve"> </w:t>
      </w:r>
      <w:r w:rsidRPr="00E852B5">
        <w:rPr>
          <w:sz w:val="28"/>
          <w:szCs w:val="28"/>
        </w:rPr>
        <w:t>пристрастие к спиртным напиткам, к наркотикам, к азартным</w:t>
      </w:r>
      <w:r w:rsidR="00060C0A" w:rsidRPr="00E852B5">
        <w:rPr>
          <w:sz w:val="28"/>
          <w:szCs w:val="28"/>
        </w:rPr>
        <w:t xml:space="preserve"> </w:t>
      </w:r>
      <w:r w:rsidRPr="00E852B5">
        <w:rPr>
          <w:sz w:val="28"/>
          <w:szCs w:val="28"/>
        </w:rPr>
        <w:t>играм;</w:t>
      </w:r>
      <w:r w:rsidR="00060C0A" w:rsidRPr="00E852B5">
        <w:rPr>
          <w:sz w:val="28"/>
          <w:szCs w:val="28"/>
        </w:rPr>
        <w:t xml:space="preserve"> </w:t>
      </w:r>
      <w:r w:rsidRPr="00E852B5">
        <w:rPr>
          <w:sz w:val="28"/>
          <w:szCs w:val="28"/>
        </w:rPr>
        <w:t>бродяжничество, систематические побеги из дома;</w:t>
      </w:r>
      <w:r w:rsidR="00060C0A" w:rsidRPr="00E852B5">
        <w:rPr>
          <w:sz w:val="28"/>
          <w:szCs w:val="28"/>
        </w:rPr>
        <w:t xml:space="preserve"> </w:t>
      </w:r>
      <w:r w:rsidRPr="00E852B5">
        <w:rPr>
          <w:sz w:val="28"/>
          <w:szCs w:val="28"/>
        </w:rPr>
        <w:t>ранние половые связи, половая распущенность;</w:t>
      </w:r>
      <w:r w:rsidR="00060C0A" w:rsidRPr="00E852B5">
        <w:rPr>
          <w:sz w:val="28"/>
          <w:szCs w:val="28"/>
        </w:rPr>
        <w:t xml:space="preserve"> </w:t>
      </w:r>
      <w:r w:rsidRPr="00E852B5">
        <w:rPr>
          <w:sz w:val="28"/>
          <w:szCs w:val="28"/>
        </w:rPr>
        <w:t>виновное создание конфликтных ситуаций, постоянные ссоры в</w:t>
      </w:r>
      <w:r w:rsidR="00060C0A" w:rsidRPr="00E852B5">
        <w:rPr>
          <w:sz w:val="28"/>
          <w:szCs w:val="28"/>
        </w:rPr>
        <w:t xml:space="preserve"> </w:t>
      </w:r>
      <w:r w:rsidRPr="00E852B5">
        <w:rPr>
          <w:sz w:val="28"/>
          <w:szCs w:val="28"/>
        </w:rPr>
        <w:t>семье, терроризирование родителей и других членов семьи;</w:t>
      </w:r>
      <w:r w:rsidR="00060C0A" w:rsidRPr="00E852B5">
        <w:rPr>
          <w:sz w:val="28"/>
          <w:szCs w:val="28"/>
        </w:rPr>
        <w:t xml:space="preserve"> </w:t>
      </w:r>
      <w:r w:rsidRPr="00E852B5">
        <w:rPr>
          <w:sz w:val="28"/>
          <w:szCs w:val="28"/>
        </w:rPr>
        <w:t>привычка к присвоению всего, что плохо лежит, что можно</w:t>
      </w:r>
    </w:p>
    <w:p w:rsidR="00133B36" w:rsidRPr="00E852B5" w:rsidRDefault="00133B36" w:rsidP="00525921">
      <w:pPr>
        <w:ind w:firstLine="720"/>
        <w:jc w:val="both"/>
        <w:rPr>
          <w:sz w:val="28"/>
          <w:szCs w:val="28"/>
        </w:rPr>
      </w:pPr>
      <w:r w:rsidRPr="00E852B5">
        <w:rPr>
          <w:sz w:val="28"/>
          <w:szCs w:val="28"/>
        </w:rPr>
        <w:t>безнаказанно отнять у слабого.</w:t>
      </w:r>
    </w:p>
    <w:p w:rsidR="00F364A6" w:rsidRPr="00E852B5" w:rsidRDefault="00F364A6" w:rsidP="00525921">
      <w:pPr>
        <w:ind w:firstLine="720"/>
        <w:jc w:val="both"/>
        <w:rPr>
          <w:sz w:val="28"/>
          <w:szCs w:val="28"/>
        </w:rPr>
      </w:pPr>
    </w:p>
    <w:p w:rsidR="00133B36" w:rsidRPr="00E852B5" w:rsidRDefault="00133B36" w:rsidP="00525921">
      <w:pPr>
        <w:ind w:firstLine="720"/>
        <w:jc w:val="both"/>
        <w:rPr>
          <w:b/>
          <w:bCs/>
          <w:sz w:val="28"/>
          <w:szCs w:val="28"/>
        </w:rPr>
      </w:pPr>
      <w:r w:rsidRPr="00E852B5">
        <w:rPr>
          <w:b/>
          <w:bCs/>
          <w:sz w:val="28"/>
          <w:szCs w:val="28"/>
        </w:rPr>
        <w:t>Комиссия по делам несовершеннолетних</w:t>
      </w:r>
      <w:r w:rsidR="00F364A6" w:rsidRPr="00E852B5">
        <w:rPr>
          <w:b/>
          <w:bCs/>
          <w:sz w:val="28"/>
          <w:szCs w:val="28"/>
        </w:rPr>
        <w:t>:</w:t>
      </w:r>
      <w:r w:rsidRPr="00E852B5">
        <w:rPr>
          <w:b/>
          <w:bCs/>
          <w:sz w:val="28"/>
          <w:szCs w:val="28"/>
        </w:rPr>
        <w:t xml:space="preserve"> задачи и функции.</w:t>
      </w:r>
    </w:p>
    <w:p w:rsidR="00F364A6" w:rsidRPr="00E852B5" w:rsidRDefault="00F364A6" w:rsidP="00525921">
      <w:pPr>
        <w:ind w:firstLine="720"/>
        <w:jc w:val="both"/>
        <w:rPr>
          <w:b/>
          <w:bCs/>
          <w:sz w:val="28"/>
          <w:szCs w:val="28"/>
        </w:rPr>
      </w:pPr>
    </w:p>
    <w:p w:rsidR="00133B36" w:rsidRPr="00E852B5" w:rsidRDefault="00133B36" w:rsidP="00525921">
      <w:pPr>
        <w:ind w:firstLine="720"/>
        <w:jc w:val="both"/>
        <w:rPr>
          <w:sz w:val="28"/>
          <w:szCs w:val="28"/>
        </w:rPr>
      </w:pPr>
      <w:r w:rsidRPr="00E852B5">
        <w:rPr>
          <w:sz w:val="28"/>
          <w:szCs w:val="28"/>
        </w:rPr>
        <w:t>Комиссия по делам несовершеннолетних является органом,</w:t>
      </w:r>
      <w:r w:rsidR="00F364A6" w:rsidRPr="00E852B5">
        <w:rPr>
          <w:sz w:val="28"/>
          <w:szCs w:val="28"/>
        </w:rPr>
        <w:t xml:space="preserve"> </w:t>
      </w:r>
      <w:r w:rsidRPr="00E852B5">
        <w:rPr>
          <w:sz w:val="28"/>
          <w:szCs w:val="28"/>
        </w:rPr>
        <w:t>который, в первую очередь, занимается профилактикой,</w:t>
      </w:r>
      <w:r w:rsidR="00F364A6" w:rsidRPr="00E852B5">
        <w:rPr>
          <w:sz w:val="28"/>
          <w:szCs w:val="28"/>
        </w:rPr>
        <w:t xml:space="preserve"> предупреждением </w:t>
      </w:r>
      <w:r w:rsidRPr="00E852B5">
        <w:rPr>
          <w:sz w:val="28"/>
          <w:szCs w:val="28"/>
        </w:rPr>
        <w:t>правонарушений среди</w:t>
      </w:r>
      <w:r w:rsidR="00F364A6" w:rsidRPr="00E852B5">
        <w:rPr>
          <w:sz w:val="28"/>
          <w:szCs w:val="28"/>
        </w:rPr>
        <w:t xml:space="preserve"> </w:t>
      </w:r>
      <w:r w:rsidRPr="00E852B5">
        <w:rPr>
          <w:sz w:val="28"/>
          <w:szCs w:val="28"/>
        </w:rPr>
        <w:t>несовершеннолетних. Поэтому систему работы КДН можно</w:t>
      </w:r>
      <w:r w:rsidR="00F364A6" w:rsidRPr="00E852B5">
        <w:rPr>
          <w:sz w:val="28"/>
          <w:szCs w:val="28"/>
        </w:rPr>
        <w:t xml:space="preserve"> </w:t>
      </w:r>
      <w:r w:rsidRPr="00E852B5">
        <w:rPr>
          <w:sz w:val="28"/>
          <w:szCs w:val="28"/>
        </w:rPr>
        <w:t>представить следующим образом:</w:t>
      </w:r>
      <w:r w:rsidR="00F364A6" w:rsidRPr="00E852B5">
        <w:rPr>
          <w:sz w:val="28"/>
          <w:szCs w:val="28"/>
        </w:rPr>
        <w:t xml:space="preserve"> </w:t>
      </w:r>
      <w:r w:rsidRPr="00E852B5">
        <w:rPr>
          <w:sz w:val="28"/>
          <w:szCs w:val="28"/>
        </w:rPr>
        <w:t>Работа с родителями или лицами, их заменяющими, в виде</w:t>
      </w:r>
      <w:r w:rsidR="00F364A6" w:rsidRPr="00E852B5">
        <w:rPr>
          <w:sz w:val="28"/>
          <w:szCs w:val="28"/>
        </w:rPr>
        <w:t xml:space="preserve"> </w:t>
      </w:r>
      <w:r w:rsidRPr="00E852B5">
        <w:rPr>
          <w:sz w:val="28"/>
          <w:szCs w:val="28"/>
        </w:rPr>
        <w:t>вынесения общественного порицания за невыполнение долга</w:t>
      </w:r>
      <w:r w:rsidR="00F364A6" w:rsidRPr="00E852B5">
        <w:rPr>
          <w:sz w:val="28"/>
          <w:szCs w:val="28"/>
        </w:rPr>
        <w:t xml:space="preserve"> </w:t>
      </w:r>
      <w:r w:rsidRPr="00E852B5">
        <w:rPr>
          <w:sz w:val="28"/>
          <w:szCs w:val="28"/>
        </w:rPr>
        <w:t>по воспитанию детей (ограничение в дееспособности, лишение</w:t>
      </w:r>
      <w:r w:rsidR="00F364A6" w:rsidRPr="00E852B5">
        <w:rPr>
          <w:sz w:val="28"/>
          <w:szCs w:val="28"/>
        </w:rPr>
        <w:t xml:space="preserve"> </w:t>
      </w:r>
      <w:r w:rsidRPr="00E852B5">
        <w:rPr>
          <w:sz w:val="28"/>
          <w:szCs w:val="28"/>
        </w:rPr>
        <w:t>родительских прав).</w:t>
      </w:r>
      <w:r w:rsidR="00F364A6" w:rsidRPr="00E852B5">
        <w:rPr>
          <w:sz w:val="28"/>
          <w:szCs w:val="28"/>
        </w:rPr>
        <w:t xml:space="preserve"> </w:t>
      </w:r>
      <w:r w:rsidRPr="00E852B5">
        <w:rPr>
          <w:sz w:val="28"/>
          <w:szCs w:val="28"/>
        </w:rPr>
        <w:t>Выявление негативной роли взрослых, вовлекающих</w:t>
      </w:r>
      <w:r w:rsidR="00F364A6" w:rsidRPr="00E852B5">
        <w:rPr>
          <w:sz w:val="28"/>
          <w:szCs w:val="28"/>
        </w:rPr>
        <w:t xml:space="preserve"> подростков в </w:t>
      </w:r>
      <w:r w:rsidRPr="00E852B5">
        <w:rPr>
          <w:sz w:val="28"/>
          <w:szCs w:val="28"/>
        </w:rPr>
        <w:t>преступную деятельность.</w:t>
      </w:r>
    </w:p>
    <w:p w:rsidR="00133B36" w:rsidRPr="00E852B5" w:rsidRDefault="00133B36" w:rsidP="00525921">
      <w:pPr>
        <w:ind w:firstLine="720"/>
        <w:jc w:val="both"/>
        <w:rPr>
          <w:sz w:val="28"/>
          <w:szCs w:val="28"/>
        </w:rPr>
      </w:pPr>
      <w:r w:rsidRPr="00E852B5">
        <w:rPr>
          <w:sz w:val="28"/>
          <w:szCs w:val="28"/>
        </w:rPr>
        <w:t>Работа по профилактике преступлений несовершеннолетних</w:t>
      </w:r>
      <w:r w:rsidR="001E6970" w:rsidRPr="00E852B5">
        <w:rPr>
          <w:sz w:val="28"/>
          <w:szCs w:val="28"/>
        </w:rPr>
        <w:t xml:space="preserve"> </w:t>
      </w:r>
      <w:r w:rsidRPr="00E852B5">
        <w:rPr>
          <w:sz w:val="28"/>
          <w:szCs w:val="28"/>
        </w:rPr>
        <w:t>правонарушителей:</w:t>
      </w:r>
    </w:p>
    <w:p w:rsidR="00133B36" w:rsidRPr="00E852B5" w:rsidRDefault="00133B36" w:rsidP="00525921">
      <w:pPr>
        <w:ind w:firstLine="720"/>
        <w:jc w:val="both"/>
        <w:rPr>
          <w:sz w:val="28"/>
          <w:szCs w:val="28"/>
        </w:rPr>
      </w:pPr>
      <w:r w:rsidRPr="00E852B5">
        <w:rPr>
          <w:sz w:val="28"/>
          <w:szCs w:val="28"/>
        </w:rPr>
        <w:t>- учет правонарушителей;</w:t>
      </w:r>
    </w:p>
    <w:p w:rsidR="00133B36" w:rsidRPr="00E852B5" w:rsidRDefault="00133B36" w:rsidP="00525921">
      <w:pPr>
        <w:ind w:firstLine="720"/>
        <w:jc w:val="both"/>
        <w:rPr>
          <w:sz w:val="28"/>
          <w:szCs w:val="28"/>
        </w:rPr>
      </w:pPr>
      <w:r w:rsidRPr="00E852B5">
        <w:rPr>
          <w:sz w:val="28"/>
          <w:szCs w:val="28"/>
        </w:rPr>
        <w:t>- установление причин совершения преступлений;</w:t>
      </w:r>
    </w:p>
    <w:p w:rsidR="00133B36" w:rsidRPr="00E852B5" w:rsidRDefault="00133B36" w:rsidP="00525921">
      <w:pPr>
        <w:ind w:firstLine="720"/>
        <w:jc w:val="both"/>
        <w:rPr>
          <w:sz w:val="28"/>
          <w:szCs w:val="28"/>
        </w:rPr>
      </w:pPr>
      <w:r w:rsidRPr="00E852B5">
        <w:rPr>
          <w:sz w:val="28"/>
          <w:szCs w:val="28"/>
        </w:rPr>
        <w:t>- пути устранения этих причин.</w:t>
      </w:r>
    </w:p>
    <w:p w:rsidR="00133B36" w:rsidRPr="00E852B5" w:rsidRDefault="00133B36" w:rsidP="00525921">
      <w:pPr>
        <w:ind w:firstLine="720"/>
        <w:jc w:val="both"/>
        <w:rPr>
          <w:sz w:val="28"/>
          <w:szCs w:val="28"/>
        </w:rPr>
      </w:pPr>
      <w:r w:rsidRPr="00E852B5">
        <w:rPr>
          <w:sz w:val="28"/>
          <w:szCs w:val="28"/>
        </w:rPr>
        <w:t>В современный период правонарушение несовершеннолетнего</w:t>
      </w:r>
      <w:r w:rsidR="00F364A6" w:rsidRPr="00E852B5">
        <w:rPr>
          <w:sz w:val="28"/>
          <w:szCs w:val="28"/>
        </w:rPr>
        <w:t xml:space="preserve"> </w:t>
      </w:r>
      <w:r w:rsidRPr="00E852B5">
        <w:rPr>
          <w:sz w:val="28"/>
          <w:szCs w:val="28"/>
        </w:rPr>
        <w:t>рассматривается как свидетельство недостатков в</w:t>
      </w:r>
      <w:r w:rsidR="00F364A6" w:rsidRPr="00E852B5">
        <w:rPr>
          <w:sz w:val="28"/>
          <w:szCs w:val="28"/>
        </w:rPr>
        <w:t xml:space="preserve"> </w:t>
      </w:r>
      <w:r w:rsidRPr="00E852B5">
        <w:rPr>
          <w:sz w:val="28"/>
          <w:szCs w:val="28"/>
        </w:rPr>
        <w:t>воспитательной работе, а совокупность фактов</w:t>
      </w:r>
      <w:r w:rsidR="00F364A6" w:rsidRPr="00E852B5">
        <w:rPr>
          <w:sz w:val="28"/>
          <w:szCs w:val="28"/>
        </w:rPr>
        <w:t xml:space="preserve"> </w:t>
      </w:r>
      <w:r w:rsidRPr="00E852B5">
        <w:rPr>
          <w:sz w:val="28"/>
          <w:szCs w:val="28"/>
        </w:rPr>
        <w:t>антиобщественного поведения и правонарушений подростков</w:t>
      </w:r>
      <w:r w:rsidR="00F364A6" w:rsidRPr="00E852B5">
        <w:rPr>
          <w:sz w:val="28"/>
          <w:szCs w:val="28"/>
        </w:rPr>
        <w:t xml:space="preserve"> </w:t>
      </w:r>
      <w:r w:rsidRPr="00E852B5">
        <w:rPr>
          <w:sz w:val="28"/>
          <w:szCs w:val="28"/>
        </w:rPr>
        <w:t>на территории города Смоленска - как серьезный показатель</w:t>
      </w:r>
      <w:r w:rsidR="001E6970" w:rsidRPr="00E852B5">
        <w:rPr>
          <w:sz w:val="28"/>
          <w:szCs w:val="28"/>
        </w:rPr>
        <w:t xml:space="preserve"> </w:t>
      </w:r>
      <w:r w:rsidRPr="00E852B5">
        <w:rPr>
          <w:sz w:val="28"/>
          <w:szCs w:val="28"/>
        </w:rPr>
        <w:t>недостатков проводимой здесь воспитательной и</w:t>
      </w:r>
      <w:r w:rsidR="00F364A6" w:rsidRPr="00E852B5">
        <w:rPr>
          <w:sz w:val="28"/>
          <w:szCs w:val="28"/>
        </w:rPr>
        <w:t xml:space="preserve"> </w:t>
      </w:r>
      <w:r w:rsidRPr="00E852B5">
        <w:rPr>
          <w:sz w:val="28"/>
          <w:szCs w:val="28"/>
        </w:rPr>
        <w:t>профилактической работы. В профилактике и ликвидации</w:t>
      </w:r>
      <w:r w:rsidR="00F364A6" w:rsidRPr="00E852B5">
        <w:rPr>
          <w:sz w:val="28"/>
          <w:szCs w:val="28"/>
        </w:rPr>
        <w:t xml:space="preserve"> </w:t>
      </w:r>
      <w:r w:rsidRPr="00E852B5">
        <w:rPr>
          <w:sz w:val="28"/>
          <w:szCs w:val="28"/>
        </w:rPr>
        <w:t>правонарушений несовершеннолетних особенно велика роль</w:t>
      </w:r>
      <w:r w:rsidR="00F364A6" w:rsidRPr="00E852B5">
        <w:rPr>
          <w:sz w:val="28"/>
          <w:szCs w:val="28"/>
        </w:rPr>
        <w:t xml:space="preserve"> </w:t>
      </w:r>
      <w:r w:rsidRPr="00E852B5">
        <w:rPr>
          <w:sz w:val="28"/>
          <w:szCs w:val="28"/>
        </w:rPr>
        <w:t>общественности. Одной из основных форм участия граждан в</w:t>
      </w:r>
      <w:r w:rsidR="00F364A6" w:rsidRPr="00E852B5">
        <w:rPr>
          <w:sz w:val="28"/>
          <w:szCs w:val="28"/>
        </w:rPr>
        <w:t xml:space="preserve"> </w:t>
      </w:r>
      <w:r w:rsidRPr="00E852B5">
        <w:rPr>
          <w:sz w:val="28"/>
          <w:szCs w:val="28"/>
        </w:rPr>
        <w:t>воспитательно-профилактической работе с подростками</w:t>
      </w:r>
      <w:r w:rsidR="001E6970" w:rsidRPr="00E852B5">
        <w:rPr>
          <w:sz w:val="28"/>
          <w:szCs w:val="28"/>
        </w:rPr>
        <w:t xml:space="preserve"> </w:t>
      </w:r>
      <w:r w:rsidRPr="00E852B5">
        <w:rPr>
          <w:sz w:val="28"/>
          <w:szCs w:val="28"/>
        </w:rPr>
        <w:t>является КДН при городской администрации.</w:t>
      </w:r>
      <w:r w:rsidR="00F364A6" w:rsidRPr="00E852B5">
        <w:rPr>
          <w:sz w:val="28"/>
          <w:szCs w:val="28"/>
        </w:rPr>
        <w:t xml:space="preserve"> </w:t>
      </w:r>
      <w:r w:rsidRPr="00E852B5">
        <w:rPr>
          <w:sz w:val="28"/>
          <w:szCs w:val="28"/>
        </w:rPr>
        <w:t>КДН - государственный орган. Ее деятельность носит</w:t>
      </w:r>
      <w:r w:rsidR="00F364A6" w:rsidRPr="00E852B5">
        <w:rPr>
          <w:sz w:val="28"/>
          <w:szCs w:val="28"/>
        </w:rPr>
        <w:t xml:space="preserve"> </w:t>
      </w:r>
      <w:r w:rsidRPr="00E852B5">
        <w:rPr>
          <w:sz w:val="28"/>
          <w:szCs w:val="28"/>
        </w:rPr>
        <w:t>организационный и правовой характер. Она наделена</w:t>
      </w:r>
      <w:r w:rsidR="001E6970" w:rsidRPr="00E852B5">
        <w:rPr>
          <w:sz w:val="28"/>
          <w:szCs w:val="28"/>
        </w:rPr>
        <w:t xml:space="preserve"> </w:t>
      </w:r>
      <w:r w:rsidRPr="00E852B5">
        <w:rPr>
          <w:sz w:val="28"/>
          <w:szCs w:val="28"/>
        </w:rPr>
        <w:t>полномочиями властного характера. Почти все лица, входящие</w:t>
      </w:r>
      <w:r w:rsidR="00F364A6" w:rsidRPr="00E852B5">
        <w:rPr>
          <w:sz w:val="28"/>
          <w:szCs w:val="28"/>
        </w:rPr>
        <w:t xml:space="preserve"> </w:t>
      </w:r>
      <w:r w:rsidRPr="00E852B5">
        <w:rPr>
          <w:sz w:val="28"/>
          <w:szCs w:val="28"/>
        </w:rPr>
        <w:t>в состав комиссии- представители государственных органов и</w:t>
      </w:r>
      <w:r w:rsidR="00F364A6" w:rsidRPr="00E852B5">
        <w:rPr>
          <w:sz w:val="28"/>
          <w:szCs w:val="28"/>
        </w:rPr>
        <w:t xml:space="preserve"> </w:t>
      </w:r>
      <w:r w:rsidR="001E6970" w:rsidRPr="00E852B5">
        <w:rPr>
          <w:sz w:val="28"/>
          <w:szCs w:val="28"/>
        </w:rPr>
        <w:t xml:space="preserve">общественных </w:t>
      </w:r>
      <w:r w:rsidRPr="00E852B5">
        <w:rPr>
          <w:sz w:val="28"/>
          <w:szCs w:val="28"/>
        </w:rPr>
        <w:t>организаций - выполняют свои обязанности</w:t>
      </w:r>
      <w:r w:rsidR="00F364A6" w:rsidRPr="00E852B5">
        <w:rPr>
          <w:sz w:val="28"/>
          <w:szCs w:val="28"/>
        </w:rPr>
        <w:t xml:space="preserve"> </w:t>
      </w:r>
      <w:r w:rsidRPr="00E852B5">
        <w:rPr>
          <w:sz w:val="28"/>
          <w:szCs w:val="28"/>
        </w:rPr>
        <w:t>безвозмездно.</w:t>
      </w:r>
    </w:p>
    <w:p w:rsidR="00133B36" w:rsidRPr="00E852B5" w:rsidRDefault="00133B36" w:rsidP="00525921">
      <w:pPr>
        <w:ind w:firstLine="720"/>
        <w:jc w:val="both"/>
        <w:rPr>
          <w:sz w:val="28"/>
          <w:szCs w:val="28"/>
        </w:rPr>
      </w:pPr>
      <w:r w:rsidRPr="00E852B5">
        <w:rPr>
          <w:sz w:val="28"/>
          <w:szCs w:val="28"/>
        </w:rPr>
        <w:t>Главными задачами КДН являются:</w:t>
      </w:r>
      <w:r w:rsidR="00F364A6" w:rsidRPr="00E852B5">
        <w:rPr>
          <w:sz w:val="28"/>
          <w:szCs w:val="28"/>
        </w:rPr>
        <w:t xml:space="preserve"> </w:t>
      </w:r>
      <w:r w:rsidRPr="00E852B5">
        <w:rPr>
          <w:sz w:val="28"/>
          <w:szCs w:val="28"/>
        </w:rPr>
        <w:t>Организация работы по предупреждению безнадзорности,</w:t>
      </w:r>
      <w:r w:rsidR="00F364A6" w:rsidRPr="00E852B5">
        <w:rPr>
          <w:sz w:val="28"/>
          <w:szCs w:val="28"/>
        </w:rPr>
        <w:t xml:space="preserve"> </w:t>
      </w:r>
      <w:r w:rsidRPr="00E852B5">
        <w:rPr>
          <w:sz w:val="28"/>
          <w:szCs w:val="28"/>
        </w:rPr>
        <w:t>правонарушений несовершеннолетних.</w:t>
      </w:r>
      <w:r w:rsidR="00F364A6" w:rsidRPr="00E852B5">
        <w:rPr>
          <w:sz w:val="28"/>
          <w:szCs w:val="28"/>
        </w:rPr>
        <w:t xml:space="preserve"> </w:t>
      </w:r>
      <w:r w:rsidRPr="00E852B5">
        <w:rPr>
          <w:sz w:val="28"/>
          <w:szCs w:val="28"/>
        </w:rPr>
        <w:t>Устройство и охрана прав и интересов несовершеннолетних.</w:t>
      </w:r>
      <w:r w:rsidR="00F364A6" w:rsidRPr="00E852B5">
        <w:rPr>
          <w:sz w:val="28"/>
          <w:szCs w:val="28"/>
        </w:rPr>
        <w:t xml:space="preserve"> </w:t>
      </w:r>
      <w:r w:rsidRPr="00E852B5">
        <w:rPr>
          <w:sz w:val="28"/>
          <w:szCs w:val="28"/>
        </w:rPr>
        <w:t>Координация усилий государственных органов и общественных</w:t>
      </w:r>
      <w:r w:rsidR="00F364A6" w:rsidRPr="00E852B5">
        <w:rPr>
          <w:sz w:val="28"/>
          <w:szCs w:val="28"/>
        </w:rPr>
        <w:t xml:space="preserve"> </w:t>
      </w:r>
      <w:r w:rsidRPr="00E852B5">
        <w:rPr>
          <w:sz w:val="28"/>
          <w:szCs w:val="28"/>
        </w:rPr>
        <w:t>организаций по указанным вопросам.</w:t>
      </w:r>
      <w:r w:rsidR="00F364A6" w:rsidRPr="00E852B5">
        <w:rPr>
          <w:sz w:val="28"/>
          <w:szCs w:val="28"/>
        </w:rPr>
        <w:t xml:space="preserve"> </w:t>
      </w:r>
      <w:r w:rsidRPr="00E852B5">
        <w:rPr>
          <w:sz w:val="28"/>
          <w:szCs w:val="28"/>
        </w:rPr>
        <w:t>Рассмотрение дел о правонарушениях несовершеннолетних.</w:t>
      </w:r>
    </w:p>
    <w:p w:rsidR="00133B36" w:rsidRPr="00E852B5" w:rsidRDefault="00133B36" w:rsidP="00525921">
      <w:pPr>
        <w:ind w:firstLine="720"/>
        <w:jc w:val="both"/>
        <w:rPr>
          <w:sz w:val="28"/>
          <w:szCs w:val="28"/>
        </w:rPr>
      </w:pPr>
      <w:r w:rsidRPr="00E852B5">
        <w:rPr>
          <w:sz w:val="28"/>
          <w:szCs w:val="28"/>
        </w:rPr>
        <w:t>Осуществление контроля за условиями содержания и</w:t>
      </w:r>
      <w:r w:rsidR="00F364A6" w:rsidRPr="00E852B5">
        <w:rPr>
          <w:sz w:val="28"/>
          <w:szCs w:val="28"/>
        </w:rPr>
        <w:t xml:space="preserve"> </w:t>
      </w:r>
      <w:r w:rsidRPr="00E852B5">
        <w:rPr>
          <w:sz w:val="28"/>
          <w:szCs w:val="28"/>
        </w:rPr>
        <w:t>проведением воспитательной работы с несовершеннолетними</w:t>
      </w:r>
      <w:r w:rsidR="00F364A6" w:rsidRPr="00E852B5">
        <w:rPr>
          <w:sz w:val="28"/>
          <w:szCs w:val="28"/>
        </w:rPr>
        <w:t xml:space="preserve"> </w:t>
      </w:r>
      <w:r w:rsidRPr="00E852B5">
        <w:rPr>
          <w:sz w:val="28"/>
          <w:szCs w:val="28"/>
        </w:rPr>
        <w:t>в учреждениях.</w:t>
      </w:r>
    </w:p>
    <w:p w:rsidR="00133B36" w:rsidRPr="00E852B5" w:rsidRDefault="00133B36" w:rsidP="00525921">
      <w:pPr>
        <w:ind w:firstLine="720"/>
        <w:jc w:val="both"/>
        <w:rPr>
          <w:sz w:val="28"/>
          <w:szCs w:val="28"/>
        </w:rPr>
      </w:pPr>
      <w:r w:rsidRPr="00E852B5">
        <w:rPr>
          <w:sz w:val="28"/>
          <w:szCs w:val="28"/>
        </w:rPr>
        <w:t>Комиссия систематически информирует о своей работе</w:t>
      </w:r>
      <w:r w:rsidR="00F364A6" w:rsidRPr="00E852B5">
        <w:rPr>
          <w:sz w:val="28"/>
          <w:szCs w:val="28"/>
        </w:rPr>
        <w:t xml:space="preserve"> </w:t>
      </w:r>
      <w:r w:rsidRPr="00E852B5">
        <w:rPr>
          <w:sz w:val="28"/>
          <w:szCs w:val="28"/>
        </w:rPr>
        <w:t>общественные организации и коллективы. Состав КДН</w:t>
      </w:r>
      <w:r w:rsidR="00F364A6" w:rsidRPr="00E852B5">
        <w:rPr>
          <w:sz w:val="28"/>
          <w:szCs w:val="28"/>
        </w:rPr>
        <w:t xml:space="preserve"> </w:t>
      </w:r>
      <w:r w:rsidRPr="00E852B5">
        <w:rPr>
          <w:sz w:val="28"/>
          <w:szCs w:val="28"/>
        </w:rPr>
        <w:t>постоянен. Недопустима временная замена члена КДН другим</w:t>
      </w:r>
      <w:r w:rsidR="00F364A6" w:rsidRPr="00E852B5">
        <w:rPr>
          <w:sz w:val="28"/>
          <w:szCs w:val="28"/>
        </w:rPr>
        <w:t xml:space="preserve"> </w:t>
      </w:r>
      <w:r w:rsidRPr="00E852B5">
        <w:rPr>
          <w:sz w:val="28"/>
          <w:szCs w:val="28"/>
        </w:rPr>
        <w:t>лицом. Как показала практика работы в КДН, при</w:t>
      </w:r>
      <w:r w:rsidR="001E6970" w:rsidRPr="00E852B5">
        <w:rPr>
          <w:sz w:val="28"/>
          <w:szCs w:val="28"/>
        </w:rPr>
        <w:t xml:space="preserve"> </w:t>
      </w:r>
      <w:r w:rsidRPr="00E852B5">
        <w:rPr>
          <w:sz w:val="28"/>
          <w:szCs w:val="28"/>
        </w:rPr>
        <w:t>существующем объеме работы комиссии одними силами</w:t>
      </w:r>
      <w:r w:rsidR="00F364A6" w:rsidRPr="00E852B5">
        <w:rPr>
          <w:sz w:val="28"/>
          <w:szCs w:val="28"/>
        </w:rPr>
        <w:t xml:space="preserve"> </w:t>
      </w:r>
      <w:r w:rsidRPr="00E852B5">
        <w:rPr>
          <w:sz w:val="28"/>
          <w:szCs w:val="28"/>
        </w:rPr>
        <w:t>общественности невозможно обеспечить эффективность ее</w:t>
      </w:r>
      <w:r w:rsidR="00F364A6" w:rsidRPr="00E852B5">
        <w:rPr>
          <w:sz w:val="28"/>
          <w:szCs w:val="28"/>
        </w:rPr>
        <w:t xml:space="preserve"> </w:t>
      </w:r>
      <w:r w:rsidRPr="00E852B5">
        <w:rPr>
          <w:sz w:val="28"/>
          <w:szCs w:val="28"/>
        </w:rPr>
        <w:t>деятельности, объем работы все больше увеличивается.</w:t>
      </w:r>
      <w:r w:rsidR="00F364A6" w:rsidRPr="00E852B5">
        <w:rPr>
          <w:sz w:val="28"/>
          <w:szCs w:val="28"/>
        </w:rPr>
        <w:t xml:space="preserve"> </w:t>
      </w:r>
      <w:r w:rsidRPr="00E852B5">
        <w:rPr>
          <w:sz w:val="28"/>
          <w:szCs w:val="28"/>
        </w:rPr>
        <w:t>Вынос</w:t>
      </w:r>
      <w:r w:rsidR="001E6970" w:rsidRPr="00E852B5">
        <w:rPr>
          <w:sz w:val="28"/>
          <w:szCs w:val="28"/>
        </w:rPr>
        <w:t xml:space="preserve">имые КДН постановления обладают </w:t>
      </w:r>
      <w:r w:rsidRPr="00E852B5">
        <w:rPr>
          <w:sz w:val="28"/>
          <w:szCs w:val="28"/>
        </w:rPr>
        <w:t>юридической силой</w:t>
      </w:r>
      <w:r w:rsidR="00F364A6" w:rsidRPr="00E852B5">
        <w:rPr>
          <w:sz w:val="28"/>
          <w:szCs w:val="28"/>
        </w:rPr>
        <w:t xml:space="preserve"> </w:t>
      </w:r>
      <w:r w:rsidRPr="00E852B5">
        <w:rPr>
          <w:sz w:val="28"/>
          <w:szCs w:val="28"/>
        </w:rPr>
        <w:t>и подлежат обязательному исполнению (указываются сроки</w:t>
      </w:r>
      <w:r w:rsidR="00F364A6" w:rsidRPr="00E852B5">
        <w:rPr>
          <w:sz w:val="28"/>
          <w:szCs w:val="28"/>
        </w:rPr>
        <w:t xml:space="preserve"> </w:t>
      </w:r>
      <w:r w:rsidRPr="00E852B5">
        <w:rPr>
          <w:sz w:val="28"/>
          <w:szCs w:val="28"/>
        </w:rPr>
        <w:t>исполнения). КДН строит свою работу по плану совместно с</w:t>
      </w:r>
      <w:r w:rsidR="00F364A6" w:rsidRPr="00E852B5">
        <w:rPr>
          <w:sz w:val="28"/>
          <w:szCs w:val="28"/>
        </w:rPr>
        <w:t xml:space="preserve"> </w:t>
      </w:r>
      <w:r w:rsidRPr="00E852B5">
        <w:rPr>
          <w:sz w:val="28"/>
          <w:szCs w:val="28"/>
        </w:rPr>
        <w:t>прокуратурой, судом и милицией. КДН выявляет и берет на</w:t>
      </w:r>
      <w:r w:rsidR="001E6970" w:rsidRPr="00E852B5">
        <w:rPr>
          <w:sz w:val="28"/>
          <w:szCs w:val="28"/>
        </w:rPr>
        <w:t xml:space="preserve"> </w:t>
      </w:r>
      <w:r w:rsidRPr="00E852B5">
        <w:rPr>
          <w:sz w:val="28"/>
          <w:szCs w:val="28"/>
        </w:rPr>
        <w:t>учет:</w:t>
      </w:r>
    </w:p>
    <w:p w:rsidR="00133B36" w:rsidRPr="00E852B5" w:rsidRDefault="00133B36" w:rsidP="00525921">
      <w:pPr>
        <w:ind w:firstLine="720"/>
        <w:jc w:val="both"/>
        <w:rPr>
          <w:sz w:val="28"/>
          <w:szCs w:val="28"/>
        </w:rPr>
      </w:pPr>
      <w:r w:rsidRPr="00E852B5">
        <w:rPr>
          <w:sz w:val="28"/>
          <w:szCs w:val="28"/>
        </w:rPr>
        <w:t>1.Детей и подростков, оставшихся без родителей.</w:t>
      </w:r>
    </w:p>
    <w:p w:rsidR="00133B36" w:rsidRPr="00E852B5" w:rsidRDefault="00133B36" w:rsidP="00525921">
      <w:pPr>
        <w:ind w:firstLine="720"/>
        <w:jc w:val="both"/>
        <w:rPr>
          <w:sz w:val="28"/>
          <w:szCs w:val="28"/>
        </w:rPr>
      </w:pPr>
      <w:r w:rsidRPr="00E852B5">
        <w:rPr>
          <w:sz w:val="28"/>
          <w:szCs w:val="28"/>
        </w:rPr>
        <w:t>2.Несовершеннолетних, имеющих родителей, которые не</w:t>
      </w:r>
      <w:r w:rsidR="00F364A6" w:rsidRPr="00E852B5">
        <w:rPr>
          <w:sz w:val="28"/>
          <w:szCs w:val="28"/>
        </w:rPr>
        <w:t xml:space="preserve"> </w:t>
      </w:r>
      <w:r w:rsidRPr="00E852B5">
        <w:rPr>
          <w:sz w:val="28"/>
          <w:szCs w:val="28"/>
        </w:rPr>
        <w:t>обеспечивают надлежащих условий для воспитания детей.</w:t>
      </w:r>
    </w:p>
    <w:p w:rsidR="00133B36" w:rsidRPr="00E852B5" w:rsidRDefault="00133B36" w:rsidP="00525921">
      <w:pPr>
        <w:ind w:firstLine="720"/>
        <w:jc w:val="both"/>
        <w:rPr>
          <w:sz w:val="28"/>
          <w:szCs w:val="28"/>
        </w:rPr>
      </w:pPr>
      <w:r w:rsidRPr="00E852B5">
        <w:rPr>
          <w:sz w:val="28"/>
          <w:szCs w:val="28"/>
        </w:rPr>
        <w:t>3.Подростков, оставивших школу и не работающих и других,</w:t>
      </w:r>
      <w:r w:rsidR="001E6970" w:rsidRPr="00E852B5">
        <w:rPr>
          <w:sz w:val="28"/>
          <w:szCs w:val="28"/>
        </w:rPr>
        <w:t xml:space="preserve"> </w:t>
      </w:r>
      <w:r w:rsidRPr="00E852B5">
        <w:rPr>
          <w:sz w:val="28"/>
          <w:szCs w:val="28"/>
        </w:rPr>
        <w:t>нуждающихся в государственной помощи.</w:t>
      </w:r>
    </w:p>
    <w:p w:rsidR="00133B36" w:rsidRPr="00E852B5" w:rsidRDefault="00133B36" w:rsidP="00525921">
      <w:pPr>
        <w:ind w:firstLine="720"/>
        <w:jc w:val="both"/>
        <w:rPr>
          <w:sz w:val="28"/>
          <w:szCs w:val="28"/>
        </w:rPr>
      </w:pPr>
      <w:r w:rsidRPr="00E852B5">
        <w:rPr>
          <w:sz w:val="28"/>
          <w:szCs w:val="28"/>
        </w:rPr>
        <w:t>4.Принимают меры к их устройству.</w:t>
      </w:r>
      <w:r w:rsidR="00F364A6" w:rsidRPr="00E852B5">
        <w:rPr>
          <w:sz w:val="28"/>
          <w:szCs w:val="28"/>
        </w:rPr>
        <w:t xml:space="preserve"> </w:t>
      </w:r>
      <w:r w:rsidRPr="00E852B5">
        <w:rPr>
          <w:sz w:val="28"/>
          <w:szCs w:val="28"/>
        </w:rPr>
        <w:t>КДН выявляет семьи, в которых дети находятся в</w:t>
      </w:r>
      <w:r w:rsidR="00F364A6" w:rsidRPr="00E852B5">
        <w:rPr>
          <w:sz w:val="28"/>
          <w:szCs w:val="28"/>
        </w:rPr>
        <w:t xml:space="preserve"> </w:t>
      </w:r>
      <w:r w:rsidRPr="00E852B5">
        <w:rPr>
          <w:sz w:val="28"/>
          <w:szCs w:val="28"/>
        </w:rPr>
        <w:t>неблагоприятных условиях воспитания, и ведет учет таких</w:t>
      </w:r>
    </w:p>
    <w:p w:rsidR="00133B36" w:rsidRPr="00E852B5" w:rsidRDefault="00133B36" w:rsidP="00525921">
      <w:pPr>
        <w:ind w:firstLine="720"/>
        <w:jc w:val="both"/>
        <w:rPr>
          <w:sz w:val="28"/>
          <w:szCs w:val="28"/>
        </w:rPr>
      </w:pPr>
      <w:r w:rsidRPr="00E852B5">
        <w:rPr>
          <w:sz w:val="28"/>
          <w:szCs w:val="28"/>
        </w:rPr>
        <w:t>семей. На КДН возлагается рассмотрение дел о</w:t>
      </w:r>
      <w:r w:rsidR="00F364A6" w:rsidRPr="00E852B5">
        <w:rPr>
          <w:sz w:val="28"/>
          <w:szCs w:val="28"/>
        </w:rPr>
        <w:t xml:space="preserve"> </w:t>
      </w:r>
      <w:r w:rsidR="001E6970" w:rsidRPr="00E852B5">
        <w:rPr>
          <w:sz w:val="28"/>
          <w:szCs w:val="28"/>
        </w:rPr>
        <w:t xml:space="preserve">несовершеннолетних в </w:t>
      </w:r>
      <w:r w:rsidRPr="00E852B5">
        <w:rPr>
          <w:sz w:val="28"/>
          <w:szCs w:val="28"/>
        </w:rPr>
        <w:t>случаях:</w:t>
      </w:r>
    </w:p>
    <w:p w:rsidR="00133B36" w:rsidRPr="00E852B5" w:rsidRDefault="00133B36" w:rsidP="00525921">
      <w:pPr>
        <w:ind w:firstLine="720"/>
        <w:jc w:val="both"/>
        <w:rPr>
          <w:sz w:val="28"/>
          <w:szCs w:val="28"/>
        </w:rPr>
      </w:pPr>
      <w:r w:rsidRPr="00E852B5">
        <w:rPr>
          <w:sz w:val="28"/>
          <w:szCs w:val="28"/>
        </w:rPr>
        <w:t>- совершения общественно опасного действия в возрасте до</w:t>
      </w:r>
      <w:r w:rsidR="00F364A6" w:rsidRPr="00E852B5">
        <w:rPr>
          <w:sz w:val="28"/>
          <w:szCs w:val="28"/>
        </w:rPr>
        <w:t xml:space="preserve"> </w:t>
      </w:r>
      <w:r w:rsidRPr="00E852B5">
        <w:rPr>
          <w:sz w:val="28"/>
          <w:szCs w:val="28"/>
        </w:rPr>
        <w:t>14 лет;</w:t>
      </w:r>
    </w:p>
    <w:p w:rsidR="00133B36" w:rsidRPr="00E852B5" w:rsidRDefault="00133B36" w:rsidP="00525921">
      <w:pPr>
        <w:ind w:firstLine="720"/>
        <w:jc w:val="both"/>
        <w:rPr>
          <w:sz w:val="28"/>
          <w:szCs w:val="28"/>
        </w:rPr>
      </w:pPr>
      <w:r w:rsidRPr="00E852B5">
        <w:rPr>
          <w:sz w:val="28"/>
          <w:szCs w:val="28"/>
        </w:rPr>
        <w:t>- совершения общественно опасного деяния в возрасте от 14</w:t>
      </w:r>
      <w:r w:rsidR="00F364A6" w:rsidRPr="00E852B5">
        <w:rPr>
          <w:sz w:val="28"/>
          <w:szCs w:val="28"/>
        </w:rPr>
        <w:t xml:space="preserve"> </w:t>
      </w:r>
      <w:r w:rsidRPr="00E852B5">
        <w:rPr>
          <w:sz w:val="28"/>
          <w:szCs w:val="28"/>
        </w:rPr>
        <w:t>до 16 лет;</w:t>
      </w:r>
    </w:p>
    <w:p w:rsidR="00133B36" w:rsidRPr="00E852B5" w:rsidRDefault="00133B36" w:rsidP="00525921">
      <w:pPr>
        <w:ind w:firstLine="720"/>
        <w:jc w:val="both"/>
        <w:rPr>
          <w:sz w:val="28"/>
          <w:szCs w:val="28"/>
        </w:rPr>
      </w:pPr>
      <w:r w:rsidRPr="00E852B5">
        <w:rPr>
          <w:sz w:val="28"/>
          <w:szCs w:val="28"/>
        </w:rPr>
        <w:t>- совершения в возрасте до 16 лет мелкого хулиганства или в</w:t>
      </w:r>
      <w:r w:rsidR="00F364A6" w:rsidRPr="00E852B5">
        <w:rPr>
          <w:sz w:val="28"/>
          <w:szCs w:val="28"/>
        </w:rPr>
        <w:t xml:space="preserve"> </w:t>
      </w:r>
      <w:r w:rsidRPr="00E852B5">
        <w:rPr>
          <w:sz w:val="28"/>
          <w:szCs w:val="28"/>
        </w:rPr>
        <w:t>возрасте до 18 лет мелкой спекуляции или административного</w:t>
      </w:r>
      <w:r w:rsidR="00F364A6" w:rsidRPr="00E852B5">
        <w:rPr>
          <w:sz w:val="28"/>
          <w:szCs w:val="28"/>
        </w:rPr>
        <w:t xml:space="preserve"> </w:t>
      </w:r>
      <w:r w:rsidRPr="00E852B5">
        <w:rPr>
          <w:sz w:val="28"/>
          <w:szCs w:val="28"/>
        </w:rPr>
        <w:t>правонарушения;</w:t>
      </w:r>
    </w:p>
    <w:p w:rsidR="00133B36" w:rsidRPr="00E852B5" w:rsidRDefault="00133B36" w:rsidP="00525921">
      <w:pPr>
        <w:ind w:firstLine="720"/>
        <w:jc w:val="both"/>
        <w:rPr>
          <w:sz w:val="28"/>
          <w:szCs w:val="28"/>
        </w:rPr>
      </w:pPr>
      <w:r w:rsidRPr="00E852B5">
        <w:rPr>
          <w:sz w:val="28"/>
          <w:szCs w:val="28"/>
        </w:rPr>
        <w:t>- совершения другого антиобщественного поступка;</w:t>
      </w:r>
    </w:p>
    <w:p w:rsidR="00133B36" w:rsidRPr="00E852B5" w:rsidRDefault="00133B36" w:rsidP="00525921">
      <w:pPr>
        <w:ind w:firstLine="720"/>
        <w:jc w:val="both"/>
        <w:rPr>
          <w:sz w:val="28"/>
          <w:szCs w:val="28"/>
        </w:rPr>
      </w:pPr>
      <w:r w:rsidRPr="00E852B5">
        <w:rPr>
          <w:sz w:val="28"/>
          <w:szCs w:val="28"/>
        </w:rPr>
        <w:t>- уклонения от учебы или работы.</w:t>
      </w:r>
    </w:p>
    <w:p w:rsidR="00133B36" w:rsidRPr="00E852B5" w:rsidRDefault="00133B36" w:rsidP="00525921">
      <w:pPr>
        <w:ind w:firstLine="720"/>
        <w:jc w:val="both"/>
        <w:rPr>
          <w:sz w:val="28"/>
          <w:szCs w:val="28"/>
        </w:rPr>
      </w:pPr>
      <w:r w:rsidRPr="00E852B5">
        <w:rPr>
          <w:sz w:val="28"/>
          <w:szCs w:val="28"/>
        </w:rPr>
        <w:t>Основанием для рассмотрения дела в КДН является протокол</w:t>
      </w:r>
      <w:r w:rsidR="00F364A6" w:rsidRPr="00E852B5">
        <w:rPr>
          <w:sz w:val="28"/>
          <w:szCs w:val="28"/>
        </w:rPr>
        <w:t xml:space="preserve"> </w:t>
      </w:r>
      <w:r w:rsidR="001E6970" w:rsidRPr="00E852B5">
        <w:rPr>
          <w:sz w:val="28"/>
          <w:szCs w:val="28"/>
        </w:rPr>
        <w:t xml:space="preserve">по </w:t>
      </w:r>
      <w:r w:rsidRPr="00E852B5">
        <w:rPr>
          <w:sz w:val="28"/>
          <w:szCs w:val="28"/>
        </w:rPr>
        <w:t>каждому нарушению. КДН может применять к подросткам</w:t>
      </w:r>
      <w:r w:rsidR="00F364A6" w:rsidRPr="00E852B5">
        <w:rPr>
          <w:sz w:val="28"/>
          <w:szCs w:val="28"/>
        </w:rPr>
        <w:t xml:space="preserve"> </w:t>
      </w:r>
      <w:r w:rsidRPr="00E852B5">
        <w:rPr>
          <w:sz w:val="28"/>
          <w:szCs w:val="28"/>
        </w:rPr>
        <w:t>следующие меры воздействия:</w:t>
      </w:r>
      <w:r w:rsidR="00F364A6" w:rsidRPr="00E852B5">
        <w:rPr>
          <w:sz w:val="28"/>
          <w:szCs w:val="28"/>
        </w:rPr>
        <w:t xml:space="preserve"> </w:t>
      </w:r>
      <w:r w:rsidRPr="00E852B5">
        <w:rPr>
          <w:sz w:val="28"/>
          <w:szCs w:val="28"/>
        </w:rPr>
        <w:t>Обязать подростка принести публичное извинение.</w:t>
      </w:r>
    </w:p>
    <w:p w:rsidR="00133B36" w:rsidRPr="00E852B5" w:rsidRDefault="00133B36" w:rsidP="00525921">
      <w:pPr>
        <w:ind w:firstLine="720"/>
        <w:jc w:val="both"/>
        <w:rPr>
          <w:sz w:val="28"/>
          <w:szCs w:val="28"/>
        </w:rPr>
      </w:pPr>
      <w:r w:rsidRPr="00E852B5">
        <w:rPr>
          <w:sz w:val="28"/>
          <w:szCs w:val="28"/>
        </w:rPr>
        <w:t>Вынести предупреждение.Объявить выговор или строгий выговор.</w:t>
      </w:r>
      <w:r w:rsidR="00F364A6" w:rsidRPr="00E852B5">
        <w:rPr>
          <w:sz w:val="28"/>
          <w:szCs w:val="28"/>
        </w:rPr>
        <w:t xml:space="preserve"> </w:t>
      </w:r>
      <w:r w:rsidRPr="00E852B5">
        <w:rPr>
          <w:sz w:val="28"/>
          <w:szCs w:val="28"/>
        </w:rPr>
        <w:t>Наложить на несовершеннолетнего, достигшего 16 лет и</w:t>
      </w:r>
      <w:r w:rsidR="00F364A6" w:rsidRPr="00E852B5">
        <w:rPr>
          <w:sz w:val="28"/>
          <w:szCs w:val="28"/>
        </w:rPr>
        <w:t xml:space="preserve"> </w:t>
      </w:r>
      <w:r w:rsidRPr="00E852B5">
        <w:rPr>
          <w:sz w:val="28"/>
          <w:szCs w:val="28"/>
        </w:rPr>
        <w:t>имеющего самостоятельный заработок, штраф.</w:t>
      </w:r>
      <w:r w:rsidR="00F364A6" w:rsidRPr="00E852B5">
        <w:rPr>
          <w:sz w:val="28"/>
          <w:szCs w:val="28"/>
        </w:rPr>
        <w:t xml:space="preserve"> </w:t>
      </w:r>
      <w:r w:rsidRPr="00E852B5">
        <w:rPr>
          <w:sz w:val="28"/>
          <w:szCs w:val="28"/>
        </w:rPr>
        <w:t>Передать несовершеннолетнего под надзор родителей или</w:t>
      </w:r>
      <w:r w:rsidR="001E6970" w:rsidRPr="00E852B5">
        <w:rPr>
          <w:sz w:val="28"/>
          <w:szCs w:val="28"/>
        </w:rPr>
        <w:t xml:space="preserve"> </w:t>
      </w:r>
      <w:r w:rsidRPr="00E852B5">
        <w:rPr>
          <w:sz w:val="28"/>
          <w:szCs w:val="28"/>
        </w:rPr>
        <w:t>лиц, их заменяющих.</w:t>
      </w:r>
      <w:r w:rsidR="00F364A6" w:rsidRPr="00E852B5">
        <w:rPr>
          <w:sz w:val="28"/>
          <w:szCs w:val="28"/>
        </w:rPr>
        <w:t xml:space="preserve"> </w:t>
      </w:r>
      <w:r w:rsidRPr="00E852B5">
        <w:rPr>
          <w:sz w:val="28"/>
          <w:szCs w:val="28"/>
        </w:rPr>
        <w:t>Направить несовершеннолетнего в специальное</w:t>
      </w:r>
      <w:r w:rsidR="001E6970" w:rsidRPr="00E852B5">
        <w:rPr>
          <w:sz w:val="28"/>
          <w:szCs w:val="28"/>
        </w:rPr>
        <w:t xml:space="preserve"> </w:t>
      </w:r>
      <w:r w:rsidRPr="00E852B5">
        <w:rPr>
          <w:sz w:val="28"/>
          <w:szCs w:val="28"/>
        </w:rPr>
        <w:t>лечебно-воспитательное учреждение.</w:t>
      </w:r>
      <w:r w:rsidR="00F364A6" w:rsidRPr="00E852B5">
        <w:rPr>
          <w:sz w:val="28"/>
          <w:szCs w:val="28"/>
        </w:rPr>
        <w:t xml:space="preserve"> </w:t>
      </w:r>
      <w:r w:rsidR="001E6970" w:rsidRPr="00E852B5">
        <w:rPr>
          <w:sz w:val="28"/>
          <w:szCs w:val="28"/>
        </w:rPr>
        <w:t xml:space="preserve">Поместить </w:t>
      </w:r>
      <w:r w:rsidRPr="00E852B5">
        <w:rPr>
          <w:sz w:val="28"/>
          <w:szCs w:val="28"/>
        </w:rPr>
        <w:t>несовершеннолетнего в случае совершения им</w:t>
      </w:r>
      <w:r w:rsidR="00F364A6" w:rsidRPr="00E852B5">
        <w:rPr>
          <w:sz w:val="28"/>
          <w:szCs w:val="28"/>
        </w:rPr>
        <w:t xml:space="preserve"> </w:t>
      </w:r>
      <w:r w:rsidRPr="00E852B5">
        <w:rPr>
          <w:sz w:val="28"/>
          <w:szCs w:val="28"/>
        </w:rPr>
        <w:t>общественно опасного деяния в специальное</w:t>
      </w:r>
      <w:r w:rsidR="001E6970" w:rsidRPr="00E852B5">
        <w:rPr>
          <w:sz w:val="28"/>
          <w:szCs w:val="28"/>
        </w:rPr>
        <w:t xml:space="preserve"> </w:t>
      </w:r>
      <w:r w:rsidRPr="00E852B5">
        <w:rPr>
          <w:sz w:val="28"/>
          <w:szCs w:val="28"/>
        </w:rPr>
        <w:t>лечебно-воспитательное учреждение.</w:t>
      </w:r>
      <w:r w:rsidR="00F364A6" w:rsidRPr="00E852B5">
        <w:rPr>
          <w:sz w:val="28"/>
          <w:szCs w:val="28"/>
        </w:rPr>
        <w:t xml:space="preserve"> </w:t>
      </w:r>
      <w:r w:rsidRPr="00E852B5">
        <w:rPr>
          <w:sz w:val="28"/>
          <w:szCs w:val="28"/>
        </w:rPr>
        <w:t>В практике работы КДН широко применяется условное</w:t>
      </w:r>
      <w:r w:rsidR="00F364A6" w:rsidRPr="00E852B5">
        <w:rPr>
          <w:sz w:val="28"/>
          <w:szCs w:val="28"/>
        </w:rPr>
        <w:t xml:space="preserve"> </w:t>
      </w:r>
      <w:r w:rsidRPr="00E852B5">
        <w:rPr>
          <w:sz w:val="28"/>
          <w:szCs w:val="28"/>
        </w:rPr>
        <w:t>направление подростков в спецучреждения. Эта форма</w:t>
      </w:r>
      <w:r w:rsidR="001E6970" w:rsidRPr="00E852B5">
        <w:rPr>
          <w:sz w:val="28"/>
          <w:szCs w:val="28"/>
        </w:rPr>
        <w:t xml:space="preserve"> </w:t>
      </w:r>
      <w:r w:rsidRPr="00E852B5">
        <w:rPr>
          <w:sz w:val="28"/>
          <w:szCs w:val="28"/>
        </w:rPr>
        <w:t>воздействия является эффективной и в большинстве случаев</w:t>
      </w:r>
      <w:r w:rsidR="00F364A6" w:rsidRPr="00E852B5">
        <w:rPr>
          <w:sz w:val="28"/>
          <w:szCs w:val="28"/>
        </w:rPr>
        <w:t xml:space="preserve"> </w:t>
      </w:r>
      <w:r w:rsidRPr="00E852B5">
        <w:rPr>
          <w:sz w:val="28"/>
          <w:szCs w:val="28"/>
        </w:rPr>
        <w:t>приносит положительные результаты. Необходимо отметить,</w:t>
      </w:r>
      <w:r w:rsidR="00F364A6" w:rsidRPr="00E852B5">
        <w:rPr>
          <w:sz w:val="28"/>
          <w:szCs w:val="28"/>
        </w:rPr>
        <w:t xml:space="preserve"> </w:t>
      </w:r>
      <w:r w:rsidRPr="00E852B5">
        <w:rPr>
          <w:sz w:val="28"/>
          <w:szCs w:val="28"/>
        </w:rPr>
        <w:t>что КДН является органом, занимающимся профилактикой и</w:t>
      </w:r>
      <w:r w:rsidR="00F364A6" w:rsidRPr="00E852B5">
        <w:rPr>
          <w:sz w:val="28"/>
          <w:szCs w:val="28"/>
        </w:rPr>
        <w:t xml:space="preserve"> предупреждением </w:t>
      </w:r>
      <w:r w:rsidRPr="00E852B5">
        <w:rPr>
          <w:sz w:val="28"/>
          <w:szCs w:val="28"/>
        </w:rPr>
        <w:t>правонарушений среди</w:t>
      </w:r>
      <w:r w:rsidR="00F364A6" w:rsidRPr="00E852B5">
        <w:rPr>
          <w:sz w:val="28"/>
          <w:szCs w:val="28"/>
        </w:rPr>
        <w:t xml:space="preserve"> </w:t>
      </w:r>
      <w:r w:rsidRPr="00E852B5">
        <w:rPr>
          <w:sz w:val="28"/>
          <w:szCs w:val="28"/>
        </w:rPr>
        <w:t>несовершеннолетних, поэтому работа с «нерадивыми»</w:t>
      </w:r>
      <w:r w:rsidR="00F364A6" w:rsidRPr="00E852B5">
        <w:rPr>
          <w:sz w:val="28"/>
          <w:szCs w:val="28"/>
        </w:rPr>
        <w:t xml:space="preserve"> </w:t>
      </w:r>
      <w:r w:rsidRPr="00E852B5">
        <w:rPr>
          <w:sz w:val="28"/>
          <w:szCs w:val="28"/>
        </w:rPr>
        <w:t>родителями также является важным участком ее</w:t>
      </w:r>
      <w:r w:rsidR="00F364A6" w:rsidRPr="00E852B5">
        <w:rPr>
          <w:sz w:val="28"/>
          <w:szCs w:val="28"/>
        </w:rPr>
        <w:t xml:space="preserve"> </w:t>
      </w:r>
      <w:r w:rsidRPr="00E852B5">
        <w:rPr>
          <w:sz w:val="28"/>
          <w:szCs w:val="28"/>
        </w:rPr>
        <w:t>деятельности.</w:t>
      </w:r>
      <w:r w:rsidR="00F364A6" w:rsidRPr="00E852B5">
        <w:rPr>
          <w:sz w:val="28"/>
          <w:szCs w:val="28"/>
        </w:rPr>
        <w:t xml:space="preserve"> </w:t>
      </w:r>
      <w:r w:rsidRPr="00E852B5">
        <w:rPr>
          <w:sz w:val="28"/>
          <w:szCs w:val="28"/>
        </w:rPr>
        <w:t>Общественное порицание- это публичное осуждение</w:t>
      </w:r>
      <w:r w:rsidR="001E6970" w:rsidRPr="00E852B5">
        <w:rPr>
          <w:sz w:val="28"/>
          <w:szCs w:val="28"/>
        </w:rPr>
        <w:t xml:space="preserve"> </w:t>
      </w:r>
      <w:r w:rsidRPr="00E852B5">
        <w:rPr>
          <w:sz w:val="28"/>
          <w:szCs w:val="28"/>
        </w:rPr>
        <w:t>родителей или лиц, их заменяющих, за невыполнение ими</w:t>
      </w:r>
      <w:r w:rsidR="00F364A6" w:rsidRPr="00E852B5">
        <w:rPr>
          <w:sz w:val="28"/>
          <w:szCs w:val="28"/>
        </w:rPr>
        <w:t xml:space="preserve"> </w:t>
      </w:r>
      <w:r w:rsidRPr="00E852B5">
        <w:rPr>
          <w:sz w:val="28"/>
          <w:szCs w:val="28"/>
        </w:rPr>
        <w:t>своего долга по воспитанию детей. Оно объявляется чаще</w:t>
      </w:r>
      <w:r w:rsidR="00F364A6" w:rsidRPr="00E852B5">
        <w:rPr>
          <w:sz w:val="28"/>
          <w:szCs w:val="28"/>
        </w:rPr>
        <w:t xml:space="preserve"> </w:t>
      </w:r>
      <w:r w:rsidRPr="00E852B5">
        <w:rPr>
          <w:sz w:val="28"/>
          <w:szCs w:val="28"/>
        </w:rPr>
        <w:t>всего на заседании КДН. КДН имеет право и наложить штраф</w:t>
      </w:r>
      <w:r w:rsidR="00F364A6" w:rsidRPr="00E852B5">
        <w:rPr>
          <w:sz w:val="28"/>
          <w:szCs w:val="28"/>
        </w:rPr>
        <w:t xml:space="preserve"> </w:t>
      </w:r>
      <w:r w:rsidRPr="00E852B5">
        <w:rPr>
          <w:sz w:val="28"/>
          <w:szCs w:val="28"/>
        </w:rPr>
        <w:t>на родителей.</w:t>
      </w:r>
      <w:r w:rsidR="00F364A6" w:rsidRPr="00E852B5">
        <w:rPr>
          <w:sz w:val="28"/>
          <w:szCs w:val="28"/>
        </w:rPr>
        <w:t xml:space="preserve"> </w:t>
      </w:r>
      <w:r w:rsidRPr="00E852B5">
        <w:rPr>
          <w:sz w:val="28"/>
          <w:szCs w:val="28"/>
        </w:rPr>
        <w:t>Ограничение в дееспособности применяется в отношении</w:t>
      </w:r>
      <w:r w:rsidR="00F364A6" w:rsidRPr="00E852B5">
        <w:rPr>
          <w:sz w:val="28"/>
          <w:szCs w:val="28"/>
        </w:rPr>
        <w:t xml:space="preserve"> </w:t>
      </w:r>
      <w:r w:rsidRPr="00E852B5">
        <w:rPr>
          <w:sz w:val="28"/>
          <w:szCs w:val="28"/>
        </w:rPr>
        <w:t>граждан, которые вследствие злоупотребления спиртными</w:t>
      </w:r>
      <w:r w:rsidR="00F364A6" w:rsidRPr="00E852B5">
        <w:rPr>
          <w:sz w:val="28"/>
          <w:szCs w:val="28"/>
        </w:rPr>
        <w:t xml:space="preserve"> </w:t>
      </w:r>
      <w:r w:rsidRPr="00E852B5">
        <w:rPr>
          <w:sz w:val="28"/>
          <w:szCs w:val="28"/>
        </w:rPr>
        <w:t>напитками или наркотическими веществами ставят свою</w:t>
      </w:r>
      <w:r w:rsidR="00F364A6" w:rsidRPr="00E852B5">
        <w:rPr>
          <w:sz w:val="28"/>
          <w:szCs w:val="28"/>
        </w:rPr>
        <w:t xml:space="preserve"> </w:t>
      </w:r>
      <w:r w:rsidRPr="00E852B5">
        <w:rPr>
          <w:sz w:val="28"/>
          <w:szCs w:val="28"/>
        </w:rPr>
        <w:t>семью в тяжелое материальное положение (ст.30 ГК РФ).</w:t>
      </w:r>
    </w:p>
    <w:p w:rsidR="00133B36" w:rsidRPr="00E852B5" w:rsidRDefault="00133B36" w:rsidP="00525921">
      <w:pPr>
        <w:ind w:firstLine="720"/>
        <w:jc w:val="both"/>
        <w:rPr>
          <w:sz w:val="28"/>
          <w:szCs w:val="28"/>
        </w:rPr>
      </w:pPr>
      <w:r w:rsidRPr="00E852B5">
        <w:rPr>
          <w:sz w:val="28"/>
          <w:szCs w:val="28"/>
        </w:rPr>
        <w:t>Родители или один из них могут быть лишены родительских</w:t>
      </w:r>
      <w:r w:rsidR="00F364A6" w:rsidRPr="00E852B5">
        <w:rPr>
          <w:sz w:val="28"/>
          <w:szCs w:val="28"/>
        </w:rPr>
        <w:t xml:space="preserve"> </w:t>
      </w:r>
      <w:r w:rsidRPr="00E852B5">
        <w:rPr>
          <w:sz w:val="28"/>
          <w:szCs w:val="28"/>
        </w:rPr>
        <w:t>прав, если будет установлено, что они уклоняются от</w:t>
      </w:r>
      <w:r w:rsidR="00F364A6" w:rsidRPr="00E852B5">
        <w:rPr>
          <w:sz w:val="28"/>
          <w:szCs w:val="28"/>
        </w:rPr>
        <w:t xml:space="preserve"> </w:t>
      </w:r>
      <w:r w:rsidRPr="00E852B5">
        <w:rPr>
          <w:sz w:val="28"/>
          <w:szCs w:val="28"/>
        </w:rPr>
        <w:t>выполнения своих обязанностей по воспитанию детей или</w:t>
      </w:r>
      <w:r w:rsidR="00F364A6" w:rsidRPr="00E852B5">
        <w:rPr>
          <w:sz w:val="28"/>
          <w:szCs w:val="28"/>
        </w:rPr>
        <w:t xml:space="preserve"> </w:t>
      </w:r>
      <w:r w:rsidRPr="00E852B5">
        <w:rPr>
          <w:sz w:val="28"/>
          <w:szCs w:val="28"/>
        </w:rPr>
        <w:t>злоупотребляют своими родительскими правами. Лишение</w:t>
      </w:r>
      <w:r w:rsidR="00F364A6" w:rsidRPr="00E852B5">
        <w:rPr>
          <w:sz w:val="28"/>
          <w:szCs w:val="28"/>
        </w:rPr>
        <w:t xml:space="preserve"> </w:t>
      </w:r>
      <w:r w:rsidRPr="00E852B5">
        <w:rPr>
          <w:sz w:val="28"/>
          <w:szCs w:val="28"/>
        </w:rPr>
        <w:t>родительских прав является крайней мерой воздействия.</w:t>
      </w:r>
    </w:p>
    <w:p w:rsidR="00133B36" w:rsidRPr="00E852B5" w:rsidRDefault="00133B36" w:rsidP="00525921">
      <w:pPr>
        <w:ind w:firstLine="720"/>
        <w:jc w:val="both"/>
        <w:rPr>
          <w:sz w:val="28"/>
          <w:szCs w:val="28"/>
        </w:rPr>
      </w:pPr>
      <w:r w:rsidRPr="00E852B5">
        <w:rPr>
          <w:sz w:val="28"/>
          <w:szCs w:val="28"/>
        </w:rPr>
        <w:t>КДН рассматривает дела:</w:t>
      </w:r>
    </w:p>
    <w:p w:rsidR="00133B36" w:rsidRPr="00E852B5" w:rsidRDefault="00133B36" w:rsidP="00525921">
      <w:pPr>
        <w:ind w:firstLine="720"/>
        <w:jc w:val="both"/>
        <w:rPr>
          <w:sz w:val="28"/>
          <w:szCs w:val="28"/>
        </w:rPr>
      </w:pPr>
      <w:r w:rsidRPr="00E852B5">
        <w:rPr>
          <w:sz w:val="28"/>
          <w:szCs w:val="28"/>
        </w:rPr>
        <w:t>1) переданные в порядке, предусмотренном ст.8 и 10 УПК</w:t>
      </w:r>
      <w:r w:rsidR="00F364A6" w:rsidRPr="00E852B5">
        <w:rPr>
          <w:sz w:val="28"/>
          <w:szCs w:val="28"/>
        </w:rPr>
        <w:t xml:space="preserve"> </w:t>
      </w:r>
      <w:r w:rsidRPr="00E852B5">
        <w:rPr>
          <w:sz w:val="28"/>
          <w:szCs w:val="28"/>
        </w:rPr>
        <w:t>РСФСР;</w:t>
      </w:r>
    </w:p>
    <w:p w:rsidR="00133B36" w:rsidRPr="00E852B5" w:rsidRDefault="00133B36" w:rsidP="00525921">
      <w:pPr>
        <w:ind w:firstLine="720"/>
        <w:jc w:val="both"/>
        <w:rPr>
          <w:sz w:val="28"/>
          <w:szCs w:val="28"/>
        </w:rPr>
      </w:pPr>
      <w:r w:rsidRPr="00E852B5">
        <w:rPr>
          <w:sz w:val="28"/>
          <w:szCs w:val="28"/>
        </w:rPr>
        <w:t>2) по представлению органов милиции, народного образования</w:t>
      </w:r>
      <w:r w:rsidR="00F364A6" w:rsidRPr="00E852B5">
        <w:rPr>
          <w:sz w:val="28"/>
          <w:szCs w:val="28"/>
        </w:rPr>
        <w:t xml:space="preserve"> </w:t>
      </w:r>
      <w:r w:rsidRPr="00E852B5">
        <w:rPr>
          <w:sz w:val="28"/>
          <w:szCs w:val="28"/>
        </w:rPr>
        <w:t>и профессионально-технического образования;</w:t>
      </w:r>
    </w:p>
    <w:p w:rsidR="00133B36" w:rsidRPr="00E852B5" w:rsidRDefault="00133B36" w:rsidP="00525921">
      <w:pPr>
        <w:ind w:firstLine="720"/>
        <w:jc w:val="both"/>
        <w:rPr>
          <w:sz w:val="28"/>
          <w:szCs w:val="28"/>
        </w:rPr>
      </w:pPr>
      <w:r w:rsidRPr="00E852B5">
        <w:rPr>
          <w:sz w:val="28"/>
          <w:szCs w:val="28"/>
        </w:rPr>
        <w:t>3) по представлению родительских комитетов при школах,</w:t>
      </w:r>
      <w:r w:rsidR="00F364A6" w:rsidRPr="00E852B5">
        <w:rPr>
          <w:sz w:val="28"/>
          <w:szCs w:val="28"/>
        </w:rPr>
        <w:t xml:space="preserve"> </w:t>
      </w:r>
      <w:r w:rsidRPr="00E852B5">
        <w:rPr>
          <w:sz w:val="28"/>
          <w:szCs w:val="28"/>
        </w:rPr>
        <w:t>домовых комитетов, при домоуправлениях и других</w:t>
      </w:r>
      <w:r w:rsidR="00F364A6" w:rsidRPr="00E852B5">
        <w:rPr>
          <w:sz w:val="28"/>
          <w:szCs w:val="28"/>
        </w:rPr>
        <w:t xml:space="preserve"> </w:t>
      </w:r>
      <w:r w:rsidRPr="00E852B5">
        <w:rPr>
          <w:sz w:val="28"/>
          <w:szCs w:val="28"/>
        </w:rPr>
        <w:t>организаций;</w:t>
      </w:r>
    </w:p>
    <w:p w:rsidR="00133B36" w:rsidRPr="00E852B5" w:rsidRDefault="00133B36" w:rsidP="00525921">
      <w:pPr>
        <w:ind w:firstLine="720"/>
        <w:jc w:val="both"/>
        <w:rPr>
          <w:sz w:val="28"/>
          <w:szCs w:val="28"/>
        </w:rPr>
      </w:pPr>
      <w:r w:rsidRPr="00E852B5">
        <w:rPr>
          <w:sz w:val="28"/>
          <w:szCs w:val="28"/>
        </w:rPr>
        <w:t>4) по заявлениям граждан;</w:t>
      </w:r>
    </w:p>
    <w:p w:rsidR="00133B36" w:rsidRPr="00E852B5" w:rsidRDefault="00133B36" w:rsidP="00525921">
      <w:pPr>
        <w:ind w:firstLine="720"/>
        <w:jc w:val="both"/>
        <w:rPr>
          <w:sz w:val="28"/>
          <w:szCs w:val="28"/>
        </w:rPr>
      </w:pPr>
      <w:r w:rsidRPr="00E852B5">
        <w:rPr>
          <w:sz w:val="28"/>
          <w:szCs w:val="28"/>
        </w:rPr>
        <w:t>5) по собственной инициативе.</w:t>
      </w:r>
    </w:p>
    <w:p w:rsidR="00133B36" w:rsidRPr="00E852B5" w:rsidRDefault="00133B36" w:rsidP="00525921">
      <w:pPr>
        <w:ind w:firstLine="720"/>
        <w:jc w:val="both"/>
        <w:rPr>
          <w:sz w:val="28"/>
          <w:szCs w:val="28"/>
        </w:rPr>
      </w:pPr>
      <w:r w:rsidRPr="00E852B5">
        <w:rPr>
          <w:sz w:val="28"/>
          <w:szCs w:val="28"/>
        </w:rPr>
        <w:t>КДН рассматривает дела в срок не позднее 15 дней с момента</w:t>
      </w:r>
      <w:r w:rsidR="00F364A6" w:rsidRPr="00E852B5">
        <w:rPr>
          <w:sz w:val="28"/>
          <w:szCs w:val="28"/>
        </w:rPr>
        <w:t xml:space="preserve"> </w:t>
      </w:r>
      <w:r w:rsidRPr="00E852B5">
        <w:rPr>
          <w:sz w:val="28"/>
          <w:szCs w:val="28"/>
        </w:rPr>
        <w:t>их поступления. Основное количество дел о правонарушениях</w:t>
      </w:r>
      <w:r w:rsidR="00F364A6" w:rsidRPr="00E852B5">
        <w:rPr>
          <w:sz w:val="28"/>
          <w:szCs w:val="28"/>
        </w:rPr>
        <w:t xml:space="preserve"> </w:t>
      </w:r>
      <w:r w:rsidRPr="00E852B5">
        <w:rPr>
          <w:sz w:val="28"/>
          <w:szCs w:val="28"/>
        </w:rPr>
        <w:t>поступает из инспекций по делам несовершеннолетних. Часть</w:t>
      </w:r>
      <w:r w:rsidR="00F364A6" w:rsidRPr="00E852B5">
        <w:rPr>
          <w:sz w:val="28"/>
          <w:szCs w:val="28"/>
        </w:rPr>
        <w:t xml:space="preserve"> </w:t>
      </w:r>
      <w:r w:rsidRPr="00E852B5">
        <w:rPr>
          <w:sz w:val="28"/>
          <w:szCs w:val="28"/>
        </w:rPr>
        <w:t>дел КДН передает в товарищеский суд по месту учебы или</w:t>
      </w:r>
      <w:r w:rsidR="00F364A6" w:rsidRPr="00E852B5">
        <w:rPr>
          <w:sz w:val="28"/>
          <w:szCs w:val="28"/>
        </w:rPr>
        <w:t xml:space="preserve"> </w:t>
      </w:r>
      <w:r w:rsidRPr="00E852B5">
        <w:rPr>
          <w:sz w:val="28"/>
          <w:szCs w:val="28"/>
        </w:rPr>
        <w:t>работы подростка.</w:t>
      </w:r>
    </w:p>
    <w:p w:rsidR="00133B36" w:rsidRPr="00E852B5" w:rsidRDefault="00133B36" w:rsidP="00525921">
      <w:pPr>
        <w:ind w:firstLine="720"/>
        <w:jc w:val="both"/>
        <w:rPr>
          <w:sz w:val="28"/>
          <w:szCs w:val="28"/>
        </w:rPr>
      </w:pPr>
      <w:r w:rsidRPr="00E852B5">
        <w:rPr>
          <w:sz w:val="28"/>
          <w:szCs w:val="28"/>
        </w:rPr>
        <w:t>КДН обязана выявлять причины и условия, способствовавшие</w:t>
      </w:r>
      <w:r w:rsidR="00F364A6" w:rsidRPr="00E852B5">
        <w:rPr>
          <w:sz w:val="28"/>
          <w:szCs w:val="28"/>
        </w:rPr>
        <w:t xml:space="preserve"> </w:t>
      </w:r>
      <w:r w:rsidRPr="00E852B5">
        <w:rPr>
          <w:sz w:val="28"/>
          <w:szCs w:val="28"/>
        </w:rPr>
        <w:t xml:space="preserve">совершению правонарушений несовершеннолетним. </w:t>
      </w:r>
      <w:r w:rsidR="00F364A6" w:rsidRPr="00E852B5">
        <w:rPr>
          <w:sz w:val="28"/>
          <w:szCs w:val="28"/>
        </w:rPr>
        <w:t xml:space="preserve">И </w:t>
      </w:r>
      <w:r w:rsidRPr="00E852B5">
        <w:rPr>
          <w:sz w:val="28"/>
          <w:szCs w:val="28"/>
        </w:rPr>
        <w:t>принимать меры к их устранению. В ходе обследования</w:t>
      </w:r>
      <w:r w:rsidR="00F364A6" w:rsidRPr="00E852B5">
        <w:rPr>
          <w:sz w:val="28"/>
          <w:szCs w:val="28"/>
        </w:rPr>
        <w:t xml:space="preserve"> </w:t>
      </w:r>
      <w:r w:rsidRPr="00E852B5">
        <w:rPr>
          <w:sz w:val="28"/>
          <w:szCs w:val="28"/>
        </w:rPr>
        <w:t>выявляются мотивы правонарушения, а также то вредное</w:t>
      </w:r>
      <w:r w:rsidR="00F364A6" w:rsidRPr="00E852B5">
        <w:rPr>
          <w:sz w:val="28"/>
          <w:szCs w:val="28"/>
        </w:rPr>
        <w:t xml:space="preserve"> </w:t>
      </w:r>
      <w:r w:rsidRPr="00E852B5">
        <w:rPr>
          <w:sz w:val="28"/>
          <w:szCs w:val="28"/>
        </w:rPr>
        <w:t>влияние, в силу которого сформировался преступный умысел у</w:t>
      </w:r>
      <w:r w:rsidR="001E6970" w:rsidRPr="00E852B5">
        <w:rPr>
          <w:sz w:val="28"/>
          <w:szCs w:val="28"/>
        </w:rPr>
        <w:t xml:space="preserve"> </w:t>
      </w:r>
      <w:r w:rsidRPr="00E852B5">
        <w:rPr>
          <w:sz w:val="28"/>
          <w:szCs w:val="28"/>
        </w:rPr>
        <w:t>подростка и неблагоприятная обстановка в семье. В случае</w:t>
      </w:r>
      <w:r w:rsidR="00F364A6" w:rsidRPr="00E852B5">
        <w:rPr>
          <w:sz w:val="28"/>
          <w:szCs w:val="28"/>
        </w:rPr>
        <w:t xml:space="preserve"> </w:t>
      </w:r>
      <w:r w:rsidRPr="00E852B5">
        <w:rPr>
          <w:sz w:val="28"/>
          <w:szCs w:val="28"/>
        </w:rPr>
        <w:t>отказа несовершеннолетнего от явки на комиссию без</w:t>
      </w:r>
      <w:r w:rsidR="00F364A6" w:rsidRPr="00E852B5">
        <w:rPr>
          <w:sz w:val="28"/>
          <w:szCs w:val="28"/>
        </w:rPr>
        <w:t xml:space="preserve"> </w:t>
      </w:r>
      <w:r w:rsidRPr="00E852B5">
        <w:rPr>
          <w:sz w:val="28"/>
          <w:szCs w:val="28"/>
        </w:rPr>
        <w:t>уважительных причин, он может быть доставлен через органы</w:t>
      </w:r>
      <w:r w:rsidR="00F364A6" w:rsidRPr="00E852B5">
        <w:rPr>
          <w:sz w:val="28"/>
          <w:szCs w:val="28"/>
        </w:rPr>
        <w:t xml:space="preserve"> </w:t>
      </w:r>
      <w:r w:rsidRPr="00E852B5">
        <w:rPr>
          <w:sz w:val="28"/>
          <w:szCs w:val="28"/>
        </w:rPr>
        <w:t>милиции. Заседание комиссии является правомочным при</w:t>
      </w:r>
      <w:r w:rsidR="00F364A6" w:rsidRPr="00E852B5">
        <w:rPr>
          <w:sz w:val="28"/>
          <w:szCs w:val="28"/>
        </w:rPr>
        <w:t xml:space="preserve"> </w:t>
      </w:r>
      <w:r w:rsidRPr="00E852B5">
        <w:rPr>
          <w:sz w:val="28"/>
          <w:szCs w:val="28"/>
        </w:rPr>
        <w:t>наличии не менее половины ее состава.</w:t>
      </w:r>
      <w:r w:rsidR="00F364A6" w:rsidRPr="00E852B5">
        <w:rPr>
          <w:sz w:val="28"/>
          <w:szCs w:val="28"/>
        </w:rPr>
        <w:t xml:space="preserve"> </w:t>
      </w:r>
      <w:r w:rsidRPr="00E852B5">
        <w:rPr>
          <w:sz w:val="28"/>
          <w:szCs w:val="28"/>
        </w:rPr>
        <w:t>На КДН вызывается подросток, родители и представители</w:t>
      </w:r>
      <w:r w:rsidR="00F364A6" w:rsidRPr="00E852B5">
        <w:rPr>
          <w:sz w:val="28"/>
          <w:szCs w:val="28"/>
        </w:rPr>
        <w:t xml:space="preserve"> </w:t>
      </w:r>
      <w:r w:rsidR="001E6970" w:rsidRPr="00E852B5">
        <w:rPr>
          <w:sz w:val="28"/>
          <w:szCs w:val="28"/>
        </w:rPr>
        <w:t xml:space="preserve">воспитательных </w:t>
      </w:r>
      <w:r w:rsidRPr="00E852B5">
        <w:rPr>
          <w:sz w:val="28"/>
          <w:szCs w:val="28"/>
        </w:rPr>
        <w:t>учреждений. Комиссия вправе удалить</w:t>
      </w:r>
      <w:r w:rsidR="00F364A6" w:rsidRPr="00E852B5">
        <w:rPr>
          <w:sz w:val="28"/>
          <w:szCs w:val="28"/>
        </w:rPr>
        <w:t xml:space="preserve"> </w:t>
      </w:r>
      <w:r w:rsidRPr="00E852B5">
        <w:rPr>
          <w:sz w:val="28"/>
          <w:szCs w:val="28"/>
        </w:rPr>
        <w:t>несовершеннолетнего с заседания на время исследования</w:t>
      </w:r>
      <w:r w:rsidR="00F364A6" w:rsidRPr="00E852B5">
        <w:rPr>
          <w:sz w:val="28"/>
          <w:szCs w:val="28"/>
        </w:rPr>
        <w:t xml:space="preserve"> </w:t>
      </w:r>
      <w:r w:rsidRPr="00E852B5">
        <w:rPr>
          <w:sz w:val="28"/>
          <w:szCs w:val="28"/>
        </w:rPr>
        <w:t>обстоятельств, обсуждение которых может отрицательно</w:t>
      </w:r>
      <w:r w:rsidR="001E6970" w:rsidRPr="00E852B5">
        <w:rPr>
          <w:sz w:val="28"/>
          <w:szCs w:val="28"/>
        </w:rPr>
        <w:t xml:space="preserve"> </w:t>
      </w:r>
      <w:r w:rsidRPr="00E852B5">
        <w:rPr>
          <w:sz w:val="28"/>
          <w:szCs w:val="28"/>
        </w:rPr>
        <w:t>повлиять на него. Заседания комиссии проводятся с большим</w:t>
      </w:r>
      <w:r w:rsidR="00F364A6" w:rsidRPr="00E852B5">
        <w:rPr>
          <w:sz w:val="28"/>
          <w:szCs w:val="28"/>
        </w:rPr>
        <w:t xml:space="preserve"> </w:t>
      </w:r>
      <w:r w:rsidRPr="00E852B5">
        <w:rPr>
          <w:sz w:val="28"/>
          <w:szCs w:val="28"/>
        </w:rPr>
        <w:t>тактом, умением и опытом и должны оказывать на подростков</w:t>
      </w:r>
      <w:r w:rsidR="00F364A6" w:rsidRPr="00E852B5">
        <w:rPr>
          <w:sz w:val="28"/>
          <w:szCs w:val="28"/>
        </w:rPr>
        <w:t xml:space="preserve"> </w:t>
      </w:r>
      <w:r w:rsidRPr="00E852B5">
        <w:rPr>
          <w:sz w:val="28"/>
          <w:szCs w:val="28"/>
        </w:rPr>
        <w:t>воспитательное действие. Нельзя допускать формальной</w:t>
      </w:r>
      <w:r w:rsidR="00F364A6" w:rsidRPr="00E852B5">
        <w:rPr>
          <w:sz w:val="28"/>
          <w:szCs w:val="28"/>
        </w:rPr>
        <w:t xml:space="preserve"> </w:t>
      </w:r>
      <w:r w:rsidRPr="00E852B5">
        <w:rPr>
          <w:sz w:val="28"/>
          <w:szCs w:val="28"/>
        </w:rPr>
        <w:t>процедуры разбирательства дела.</w:t>
      </w:r>
    </w:p>
    <w:p w:rsidR="00133B36" w:rsidRPr="00E852B5" w:rsidRDefault="00133B36" w:rsidP="00525921">
      <w:pPr>
        <w:ind w:firstLine="720"/>
        <w:jc w:val="both"/>
        <w:rPr>
          <w:sz w:val="28"/>
          <w:szCs w:val="28"/>
        </w:rPr>
      </w:pPr>
      <w:r w:rsidRPr="00E852B5">
        <w:rPr>
          <w:sz w:val="28"/>
          <w:szCs w:val="28"/>
        </w:rPr>
        <w:t>На заседаниях ведется протокол с краткой записью</w:t>
      </w:r>
      <w:r w:rsidR="00F364A6" w:rsidRPr="00E852B5">
        <w:rPr>
          <w:sz w:val="28"/>
          <w:szCs w:val="28"/>
        </w:rPr>
        <w:t xml:space="preserve"> </w:t>
      </w:r>
      <w:r w:rsidRPr="00E852B5">
        <w:rPr>
          <w:sz w:val="28"/>
          <w:szCs w:val="28"/>
        </w:rPr>
        <w:t>объяснений и показаний вызванных людей.</w:t>
      </w:r>
      <w:r w:rsidR="00F364A6" w:rsidRPr="00E852B5">
        <w:rPr>
          <w:sz w:val="28"/>
          <w:szCs w:val="28"/>
        </w:rPr>
        <w:t xml:space="preserve"> </w:t>
      </w:r>
      <w:r w:rsidRPr="00E852B5">
        <w:rPr>
          <w:sz w:val="28"/>
          <w:szCs w:val="28"/>
        </w:rPr>
        <w:t>Изучение обобщенных систематических данных помогает</w:t>
      </w:r>
      <w:r w:rsidR="001E6970" w:rsidRPr="00E852B5">
        <w:rPr>
          <w:sz w:val="28"/>
          <w:szCs w:val="28"/>
        </w:rPr>
        <w:t xml:space="preserve"> </w:t>
      </w:r>
      <w:r w:rsidRPr="00E852B5">
        <w:rPr>
          <w:sz w:val="28"/>
          <w:szCs w:val="28"/>
        </w:rPr>
        <w:t>комиссии установить причины совершения правонарушений</w:t>
      </w:r>
      <w:r w:rsidR="00F364A6" w:rsidRPr="00E852B5">
        <w:rPr>
          <w:sz w:val="28"/>
          <w:szCs w:val="28"/>
        </w:rPr>
        <w:t xml:space="preserve"> </w:t>
      </w:r>
      <w:r w:rsidRPr="00E852B5">
        <w:rPr>
          <w:sz w:val="28"/>
          <w:szCs w:val="28"/>
        </w:rPr>
        <w:t>несовершеннолетних, определив слабые звенья в работе, и</w:t>
      </w:r>
      <w:r w:rsidR="00F364A6" w:rsidRPr="00E852B5">
        <w:rPr>
          <w:sz w:val="28"/>
          <w:szCs w:val="28"/>
        </w:rPr>
        <w:t xml:space="preserve"> </w:t>
      </w:r>
      <w:r w:rsidRPr="00E852B5">
        <w:rPr>
          <w:sz w:val="28"/>
          <w:szCs w:val="28"/>
        </w:rPr>
        <w:t>наметить пути к их устранению.</w:t>
      </w:r>
    </w:p>
    <w:p w:rsidR="00133B36" w:rsidRPr="00E852B5" w:rsidRDefault="00133B3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F364A6" w:rsidRPr="00E852B5" w:rsidRDefault="00F364A6" w:rsidP="00525921">
      <w:pPr>
        <w:ind w:firstLine="720"/>
        <w:jc w:val="both"/>
        <w:rPr>
          <w:sz w:val="28"/>
          <w:szCs w:val="28"/>
        </w:rPr>
      </w:pPr>
    </w:p>
    <w:p w:rsidR="001E6970" w:rsidRPr="00E852B5" w:rsidRDefault="001E6970" w:rsidP="00525921">
      <w:pPr>
        <w:ind w:firstLine="720"/>
        <w:jc w:val="both"/>
        <w:rPr>
          <w:sz w:val="28"/>
          <w:szCs w:val="28"/>
        </w:rPr>
      </w:pPr>
    </w:p>
    <w:p w:rsidR="001E6970" w:rsidRPr="00E852B5" w:rsidRDefault="001E6970" w:rsidP="00525921">
      <w:pPr>
        <w:ind w:firstLine="720"/>
        <w:jc w:val="both"/>
        <w:rPr>
          <w:sz w:val="28"/>
          <w:szCs w:val="28"/>
        </w:rPr>
      </w:pPr>
    </w:p>
    <w:p w:rsidR="001E6970" w:rsidRPr="00E852B5" w:rsidRDefault="001E6970" w:rsidP="00525921">
      <w:pPr>
        <w:ind w:firstLine="720"/>
        <w:jc w:val="both"/>
        <w:rPr>
          <w:sz w:val="28"/>
          <w:szCs w:val="28"/>
        </w:rPr>
      </w:pPr>
    </w:p>
    <w:p w:rsidR="001E6970" w:rsidRPr="00E852B5" w:rsidRDefault="001E6970" w:rsidP="00525921">
      <w:pPr>
        <w:ind w:firstLine="720"/>
        <w:jc w:val="both"/>
        <w:rPr>
          <w:sz w:val="28"/>
          <w:szCs w:val="28"/>
        </w:rPr>
      </w:pPr>
    </w:p>
    <w:p w:rsidR="001E6970" w:rsidRPr="00E852B5" w:rsidRDefault="001E6970" w:rsidP="00525921">
      <w:pPr>
        <w:ind w:firstLine="720"/>
        <w:jc w:val="both"/>
        <w:rPr>
          <w:sz w:val="28"/>
          <w:szCs w:val="28"/>
        </w:rPr>
      </w:pPr>
    </w:p>
    <w:p w:rsidR="00F364A6" w:rsidRPr="00E852B5" w:rsidRDefault="00F364A6" w:rsidP="00525921">
      <w:pPr>
        <w:ind w:firstLine="720"/>
        <w:jc w:val="both"/>
        <w:rPr>
          <w:sz w:val="28"/>
          <w:szCs w:val="28"/>
        </w:rPr>
      </w:pPr>
    </w:p>
    <w:p w:rsidR="0012099B" w:rsidRPr="00E852B5" w:rsidRDefault="00F364A6" w:rsidP="00525921">
      <w:pPr>
        <w:ind w:firstLine="720"/>
        <w:jc w:val="both"/>
        <w:rPr>
          <w:b/>
          <w:bCs/>
          <w:sz w:val="28"/>
          <w:szCs w:val="28"/>
        </w:rPr>
      </w:pPr>
      <w:r w:rsidRPr="00E852B5">
        <w:rPr>
          <w:b/>
          <w:bCs/>
          <w:sz w:val="28"/>
          <w:szCs w:val="28"/>
        </w:rPr>
        <w:t>1.2. ПРОФИЛАКТИКА И ЦЕЛИВЫЕ ПРОГРАММЫ В РЯДЕ РЕГИОНОВ РОССИИ.</w:t>
      </w:r>
    </w:p>
    <w:p w:rsidR="0012099B" w:rsidRPr="00E852B5" w:rsidRDefault="0012099B" w:rsidP="00525921">
      <w:pPr>
        <w:ind w:firstLine="720"/>
        <w:jc w:val="both"/>
        <w:rPr>
          <w:b/>
          <w:bCs/>
          <w:sz w:val="28"/>
          <w:szCs w:val="28"/>
        </w:rPr>
      </w:pPr>
    </w:p>
    <w:p w:rsidR="0087267C" w:rsidRPr="00E852B5" w:rsidRDefault="0087267C" w:rsidP="00525921">
      <w:pPr>
        <w:ind w:firstLine="720"/>
        <w:jc w:val="both"/>
        <w:rPr>
          <w:b/>
          <w:bCs/>
          <w:sz w:val="28"/>
          <w:szCs w:val="28"/>
        </w:rPr>
      </w:pPr>
      <w:r w:rsidRPr="00E852B5">
        <w:rPr>
          <w:b/>
          <w:bCs/>
          <w:sz w:val="28"/>
          <w:szCs w:val="28"/>
        </w:rPr>
        <w:t>Молодежная политика в Московской области. История, факты, документы.«ПРОЕКТ "ПРАВОПОРЯДОК-ЮНИОР»</w:t>
      </w:r>
    </w:p>
    <w:p w:rsidR="0087267C" w:rsidRPr="00E852B5" w:rsidRDefault="0087267C" w:rsidP="00525921">
      <w:pPr>
        <w:ind w:firstLine="720"/>
        <w:jc w:val="both"/>
        <w:rPr>
          <w:sz w:val="36"/>
          <w:szCs w:val="36"/>
        </w:rPr>
      </w:pPr>
    </w:p>
    <w:p w:rsidR="0087267C" w:rsidRPr="00E852B5" w:rsidRDefault="0087267C" w:rsidP="00525921">
      <w:pPr>
        <w:ind w:firstLine="720"/>
        <w:jc w:val="both"/>
        <w:rPr>
          <w:sz w:val="28"/>
          <w:szCs w:val="28"/>
        </w:rPr>
      </w:pPr>
      <w:r w:rsidRPr="00E852B5">
        <w:rPr>
          <w:sz w:val="28"/>
          <w:szCs w:val="28"/>
        </w:rPr>
        <w:t>По инициативе Московского областного общественного фонда социально-политических инициатив молодежи</w:t>
      </w:r>
      <w:r w:rsidR="00B01C9E" w:rsidRPr="00E852B5">
        <w:rPr>
          <w:sz w:val="28"/>
          <w:szCs w:val="28"/>
        </w:rPr>
        <w:t xml:space="preserve"> </w:t>
      </w:r>
      <w:r w:rsidR="001E6970" w:rsidRPr="00E852B5">
        <w:rPr>
          <w:sz w:val="28"/>
          <w:szCs w:val="28"/>
        </w:rPr>
        <w:t xml:space="preserve">"Подмосковье-21 век" , </w:t>
      </w:r>
      <w:r w:rsidRPr="00E852B5">
        <w:rPr>
          <w:sz w:val="28"/>
          <w:szCs w:val="28"/>
        </w:rPr>
        <w:t>поддержанной Комитетом по делам молодежи Администрации Московской области, в</w:t>
      </w:r>
      <w:r w:rsidR="001E6970" w:rsidRPr="00E852B5">
        <w:rPr>
          <w:sz w:val="28"/>
          <w:szCs w:val="28"/>
        </w:rPr>
        <w:t xml:space="preserve"> </w:t>
      </w:r>
      <w:r w:rsidRPr="00E852B5">
        <w:rPr>
          <w:sz w:val="28"/>
          <w:szCs w:val="28"/>
        </w:rPr>
        <w:t>Подмосковье создается сеть общественных объединений - общественных учреждений "Правопорядок</w:t>
      </w:r>
      <w:r w:rsidR="00B01C9E" w:rsidRPr="00E852B5">
        <w:rPr>
          <w:sz w:val="28"/>
          <w:szCs w:val="28"/>
        </w:rPr>
        <w:t xml:space="preserve"> </w:t>
      </w:r>
      <w:r w:rsidRPr="00E852B5">
        <w:rPr>
          <w:sz w:val="28"/>
          <w:szCs w:val="28"/>
        </w:rPr>
        <w:t>-Юниор" с целью :</w:t>
      </w:r>
    </w:p>
    <w:p w:rsidR="0087267C" w:rsidRPr="00E852B5" w:rsidRDefault="0087267C" w:rsidP="00525921">
      <w:pPr>
        <w:ind w:firstLine="720"/>
        <w:jc w:val="both"/>
        <w:rPr>
          <w:sz w:val="28"/>
          <w:szCs w:val="28"/>
        </w:rPr>
      </w:pPr>
      <w:r w:rsidRPr="00E852B5">
        <w:rPr>
          <w:sz w:val="28"/>
          <w:szCs w:val="28"/>
        </w:rPr>
        <w:t xml:space="preserve">- оказание содействия гражданам </w:t>
      </w:r>
      <w:r w:rsidR="00B01C9E" w:rsidRPr="00E852B5">
        <w:rPr>
          <w:sz w:val="28"/>
          <w:szCs w:val="28"/>
        </w:rPr>
        <w:t xml:space="preserve">в самоорганизации для защиты от </w:t>
      </w:r>
      <w:r w:rsidRPr="00E852B5">
        <w:rPr>
          <w:sz w:val="28"/>
          <w:szCs w:val="28"/>
        </w:rPr>
        <w:t>преступных посягательств на их честь,</w:t>
      </w:r>
      <w:r w:rsidR="00B01C9E" w:rsidRPr="00E852B5">
        <w:rPr>
          <w:sz w:val="28"/>
          <w:szCs w:val="28"/>
        </w:rPr>
        <w:t xml:space="preserve"> достоинство, личную </w:t>
      </w:r>
      <w:r w:rsidRPr="00E852B5">
        <w:rPr>
          <w:sz w:val="28"/>
          <w:szCs w:val="28"/>
        </w:rPr>
        <w:t>неприкосновенность;</w:t>
      </w:r>
    </w:p>
    <w:p w:rsidR="0087267C" w:rsidRPr="00E852B5" w:rsidRDefault="0087267C" w:rsidP="00525921">
      <w:pPr>
        <w:ind w:firstLine="720"/>
        <w:jc w:val="both"/>
        <w:rPr>
          <w:sz w:val="28"/>
          <w:szCs w:val="28"/>
        </w:rPr>
      </w:pPr>
      <w:r w:rsidRPr="00E852B5">
        <w:rPr>
          <w:sz w:val="28"/>
          <w:szCs w:val="28"/>
        </w:rPr>
        <w:t>- оказание содействия подросткам и несовершеннолетним в повышении их правовой культуры, защите их</w:t>
      </w:r>
      <w:r w:rsidR="00B01C9E" w:rsidRPr="00E852B5">
        <w:rPr>
          <w:sz w:val="28"/>
          <w:szCs w:val="28"/>
        </w:rPr>
        <w:t xml:space="preserve"> </w:t>
      </w:r>
      <w:r w:rsidRPr="00E852B5">
        <w:rPr>
          <w:sz w:val="28"/>
          <w:szCs w:val="28"/>
        </w:rPr>
        <w:t>трудовых, семейных и жилищных прав.</w:t>
      </w:r>
    </w:p>
    <w:p w:rsidR="0087267C" w:rsidRPr="00E852B5" w:rsidRDefault="0087267C" w:rsidP="00525921">
      <w:pPr>
        <w:ind w:firstLine="720"/>
        <w:jc w:val="both"/>
        <w:rPr>
          <w:sz w:val="28"/>
          <w:szCs w:val="28"/>
        </w:rPr>
      </w:pPr>
    </w:p>
    <w:p w:rsidR="0087267C" w:rsidRPr="00E852B5" w:rsidRDefault="0087267C" w:rsidP="00525921">
      <w:pPr>
        <w:ind w:firstLine="720"/>
        <w:jc w:val="both"/>
        <w:rPr>
          <w:sz w:val="28"/>
          <w:szCs w:val="28"/>
        </w:rPr>
      </w:pPr>
      <w:r w:rsidRPr="00E852B5">
        <w:rPr>
          <w:sz w:val="28"/>
          <w:szCs w:val="28"/>
        </w:rPr>
        <w:t>1.Общие положения.</w:t>
      </w:r>
    </w:p>
    <w:p w:rsidR="0087267C" w:rsidRPr="00E852B5" w:rsidRDefault="0087267C" w:rsidP="00525921">
      <w:pPr>
        <w:ind w:firstLine="720"/>
        <w:jc w:val="both"/>
        <w:rPr>
          <w:sz w:val="28"/>
          <w:szCs w:val="28"/>
        </w:rPr>
      </w:pPr>
    </w:p>
    <w:p w:rsidR="0087267C" w:rsidRPr="00E852B5" w:rsidRDefault="0087267C" w:rsidP="00525921">
      <w:pPr>
        <w:ind w:firstLine="720"/>
        <w:jc w:val="both"/>
        <w:rPr>
          <w:sz w:val="28"/>
          <w:szCs w:val="28"/>
        </w:rPr>
      </w:pPr>
      <w:r w:rsidRPr="00E852B5">
        <w:rPr>
          <w:sz w:val="28"/>
          <w:szCs w:val="28"/>
        </w:rPr>
        <w:t>В связи с усилением криминализации общества, ухудшением экономической ситуации и увеличением роста наркомании и алкоголизма среди детей и подростков, остро стоит проблема организации дополнительных мер по охране общественного порядка в местах регулярного скопления детей и молодежи – общеобразовательных учебных заведениях. В связи с отсутствием средства на оплату новых ставок в общеобразовательных учебных заведениях решить вышеуказанную проблему за счет бюджетного финансирования не представляется возможным. В связи с несовершенством законодательства РФ о образовании, и несовершенством налогового</w:t>
      </w:r>
      <w:r w:rsidR="001E6970" w:rsidRPr="00E852B5">
        <w:rPr>
          <w:sz w:val="28"/>
          <w:szCs w:val="28"/>
        </w:rPr>
        <w:t xml:space="preserve"> </w:t>
      </w:r>
      <w:r w:rsidRPr="00E852B5">
        <w:rPr>
          <w:sz w:val="28"/>
          <w:szCs w:val="28"/>
        </w:rPr>
        <w:t>законодательства нецелесообразно решать вышеуказанную проблему за счет предпринимательской деятельности общеобразовательных учебных заведений ( налогами в данном случае будут облагаться не</w:t>
      </w:r>
      <w:r w:rsidR="001E6970" w:rsidRPr="00E852B5">
        <w:rPr>
          <w:sz w:val="28"/>
          <w:szCs w:val="28"/>
        </w:rPr>
        <w:t xml:space="preserve"> </w:t>
      </w:r>
      <w:r w:rsidRPr="00E852B5">
        <w:rPr>
          <w:sz w:val="28"/>
          <w:szCs w:val="28"/>
        </w:rPr>
        <w:t>только фонд заработной платы лиц несуших охрану правопорядка, но и поступления от родителей, благотворительные взносы и т.п. что вызовет увеличение себестоимости работ по охране).</w:t>
      </w:r>
    </w:p>
    <w:p w:rsidR="0087267C" w:rsidRPr="00E852B5" w:rsidRDefault="0087267C" w:rsidP="00525921">
      <w:pPr>
        <w:ind w:firstLine="720"/>
        <w:jc w:val="both"/>
        <w:rPr>
          <w:sz w:val="28"/>
          <w:szCs w:val="28"/>
        </w:rPr>
      </w:pPr>
      <w:r w:rsidRPr="00E852B5">
        <w:rPr>
          <w:sz w:val="28"/>
          <w:szCs w:val="28"/>
        </w:rPr>
        <w:t>В настоящее время во многих учебных заведениях городов и районов Московской области явочным порядком введена охрана общественного порядка. Формы и порядок осуществления охраны различны и решаются каждым учебным заведением самостоятельно и часто не соответствуют действующим нормам и правилам. В большинстве случаев к охране правопорядка в учебных заведениях привлечены специализированные коммерческие организации или органы муниципапьной милиции. Формы и порядок оплаты охранных услуг в некоторых случаях противоречат действующему законодательству.</w:t>
      </w:r>
    </w:p>
    <w:p w:rsidR="0087267C" w:rsidRPr="00E852B5" w:rsidRDefault="0087267C" w:rsidP="00525921">
      <w:pPr>
        <w:ind w:firstLine="720"/>
        <w:jc w:val="both"/>
        <w:rPr>
          <w:sz w:val="28"/>
          <w:szCs w:val="28"/>
        </w:rPr>
      </w:pPr>
    </w:p>
    <w:p w:rsidR="0087267C" w:rsidRPr="00E852B5" w:rsidRDefault="0087267C" w:rsidP="00525921">
      <w:pPr>
        <w:ind w:firstLine="720"/>
        <w:jc w:val="both"/>
        <w:rPr>
          <w:sz w:val="28"/>
          <w:szCs w:val="28"/>
        </w:rPr>
      </w:pPr>
      <w:r w:rsidRPr="00E852B5">
        <w:rPr>
          <w:sz w:val="28"/>
          <w:szCs w:val="28"/>
        </w:rPr>
        <w:t>2. Правовая основа.</w:t>
      </w:r>
    </w:p>
    <w:p w:rsidR="0087267C" w:rsidRPr="00E852B5" w:rsidRDefault="0087267C" w:rsidP="00525921">
      <w:pPr>
        <w:ind w:firstLine="720"/>
        <w:jc w:val="both"/>
        <w:rPr>
          <w:sz w:val="28"/>
          <w:szCs w:val="28"/>
        </w:rPr>
      </w:pPr>
    </w:p>
    <w:p w:rsidR="0087267C" w:rsidRPr="00E852B5" w:rsidRDefault="0087267C" w:rsidP="00525921">
      <w:pPr>
        <w:ind w:firstLine="720"/>
        <w:jc w:val="both"/>
        <w:rPr>
          <w:sz w:val="28"/>
          <w:szCs w:val="28"/>
        </w:rPr>
      </w:pPr>
      <w:r w:rsidRPr="00E852B5">
        <w:rPr>
          <w:sz w:val="28"/>
          <w:szCs w:val="28"/>
        </w:rPr>
        <w:t>Согласно действующим нормативным актам функции обеспечения правопорядка возложены на педагогов-психологов (должностные инструкции утвержденные Департаментом по образованию Администрации Московской области), ответственность за жизнь и здоровье обучающихся и воспитанников во время образовательного процесса несут работники образовательных учреждений (Закон Московской области</w:t>
      </w:r>
      <w:r w:rsidR="001E6970" w:rsidRPr="00E852B5">
        <w:rPr>
          <w:sz w:val="28"/>
          <w:szCs w:val="28"/>
        </w:rPr>
        <w:t xml:space="preserve"> </w:t>
      </w:r>
      <w:r w:rsidRPr="00E852B5">
        <w:rPr>
          <w:sz w:val="28"/>
          <w:szCs w:val="28"/>
        </w:rPr>
        <w:t>"Об образовании" ст.33 часть3.).</w:t>
      </w:r>
    </w:p>
    <w:p w:rsidR="0087267C" w:rsidRPr="00E852B5" w:rsidRDefault="0087267C" w:rsidP="00525921">
      <w:pPr>
        <w:ind w:firstLine="720"/>
        <w:jc w:val="both"/>
        <w:rPr>
          <w:sz w:val="28"/>
          <w:szCs w:val="28"/>
        </w:rPr>
      </w:pPr>
      <w:r w:rsidRPr="00E852B5">
        <w:rPr>
          <w:sz w:val="28"/>
          <w:szCs w:val="28"/>
        </w:rPr>
        <w:t>Согласно действующего законодательства, задача охраны общественного порядка и обеспечение общественной безопасности возложена на милицию общественной безопасности (Закон РФ"О милиции" ст.2, ст.9.).</w:t>
      </w:r>
      <w:r w:rsidR="001E6970" w:rsidRPr="00E852B5">
        <w:rPr>
          <w:sz w:val="28"/>
          <w:szCs w:val="28"/>
        </w:rPr>
        <w:t xml:space="preserve"> </w:t>
      </w:r>
      <w:r w:rsidRPr="00E852B5">
        <w:rPr>
          <w:sz w:val="28"/>
          <w:szCs w:val="28"/>
        </w:rPr>
        <w:t>Однако, в соответствии с ст.9, п.8 вышеуказанного Закона, милиция не обязана нести охрану правопорядка в общеобразовательных учебных заведениях и заключать договора с органами милиции общественной</w:t>
      </w:r>
      <w:r w:rsidR="001E6970" w:rsidRPr="00E852B5">
        <w:rPr>
          <w:sz w:val="28"/>
          <w:szCs w:val="28"/>
        </w:rPr>
        <w:t xml:space="preserve"> </w:t>
      </w:r>
      <w:r w:rsidRPr="00E852B5">
        <w:rPr>
          <w:sz w:val="28"/>
          <w:szCs w:val="28"/>
        </w:rPr>
        <w:t>безопасности можно только на охрану имущества.</w:t>
      </w:r>
    </w:p>
    <w:p w:rsidR="0087267C" w:rsidRPr="00E852B5" w:rsidRDefault="0087267C" w:rsidP="00525921">
      <w:pPr>
        <w:ind w:firstLine="720"/>
        <w:jc w:val="both"/>
        <w:rPr>
          <w:sz w:val="28"/>
          <w:szCs w:val="28"/>
        </w:rPr>
      </w:pPr>
      <w:r w:rsidRPr="00E852B5">
        <w:rPr>
          <w:sz w:val="28"/>
          <w:szCs w:val="28"/>
        </w:rPr>
        <w:t xml:space="preserve">В соответствии с Законом РФ "О местном самоуправлении в Российской Федерации" районная (городская) администрация вправе обеспечивать соблюдение </w:t>
      </w:r>
      <w:r w:rsidR="001E6970" w:rsidRPr="00E852B5">
        <w:rPr>
          <w:sz w:val="28"/>
          <w:szCs w:val="28"/>
        </w:rPr>
        <w:t xml:space="preserve">охраны прав и свобод граждан на </w:t>
      </w:r>
      <w:r w:rsidRPr="00E852B5">
        <w:rPr>
          <w:sz w:val="28"/>
          <w:szCs w:val="28"/>
        </w:rPr>
        <w:t>подведомственной им</w:t>
      </w:r>
      <w:r w:rsidR="001E6970" w:rsidRPr="00E852B5">
        <w:rPr>
          <w:sz w:val="28"/>
          <w:szCs w:val="28"/>
        </w:rPr>
        <w:t xml:space="preserve"> </w:t>
      </w:r>
      <w:r w:rsidRPr="00E852B5">
        <w:rPr>
          <w:sz w:val="28"/>
          <w:szCs w:val="28"/>
        </w:rPr>
        <w:t>территории (ст.65 п.1.) заключая с предприятиями не находящимися в муниципальной собственности договора на оказание услуг (ст.65 п.5).</w:t>
      </w:r>
    </w:p>
    <w:p w:rsidR="0087267C" w:rsidRPr="00E852B5" w:rsidRDefault="0087267C" w:rsidP="00525921">
      <w:pPr>
        <w:ind w:firstLine="720"/>
        <w:jc w:val="both"/>
        <w:rPr>
          <w:sz w:val="28"/>
          <w:szCs w:val="28"/>
        </w:rPr>
      </w:pPr>
      <w:r w:rsidRPr="00E852B5">
        <w:rPr>
          <w:sz w:val="28"/>
          <w:szCs w:val="28"/>
        </w:rPr>
        <w:t>В соответствии с Законом РФ "Об общественных объединениях" граждане имеют право создавать на добровольной основе общественные объединения для достижения общих целей - охраны прав и здоровья ихдетей от преступных посягательств во время учебного процесса в общеобразовательном учреждении.</w:t>
      </w:r>
    </w:p>
    <w:p w:rsidR="0087267C" w:rsidRPr="00E852B5" w:rsidRDefault="0087267C" w:rsidP="00525921">
      <w:pPr>
        <w:ind w:firstLine="720"/>
        <w:jc w:val="both"/>
        <w:rPr>
          <w:sz w:val="28"/>
          <w:szCs w:val="28"/>
        </w:rPr>
      </w:pPr>
      <w:r w:rsidRPr="00E852B5">
        <w:rPr>
          <w:sz w:val="28"/>
          <w:szCs w:val="28"/>
        </w:rPr>
        <w:t>В соответствии с Уставом Московской области (ст.115 п.3) в Московской области по инициативе органов местного самоуправления могут создаваться добровольные объединения граждан по поддержанию правопорядка.</w:t>
      </w:r>
    </w:p>
    <w:p w:rsidR="0087267C" w:rsidRPr="00E852B5" w:rsidRDefault="0087267C" w:rsidP="00525921">
      <w:pPr>
        <w:ind w:firstLine="720"/>
        <w:jc w:val="both"/>
        <w:rPr>
          <w:sz w:val="28"/>
          <w:szCs w:val="28"/>
        </w:rPr>
      </w:pPr>
    </w:p>
    <w:p w:rsidR="0087267C" w:rsidRPr="00E852B5" w:rsidRDefault="0087267C" w:rsidP="00525921">
      <w:pPr>
        <w:ind w:firstLine="720"/>
        <w:jc w:val="both"/>
        <w:rPr>
          <w:sz w:val="28"/>
          <w:szCs w:val="28"/>
        </w:rPr>
      </w:pPr>
      <w:r w:rsidRPr="00E852B5">
        <w:rPr>
          <w:sz w:val="28"/>
          <w:szCs w:val="28"/>
        </w:rPr>
        <w:t>3. Предложение.</w:t>
      </w:r>
    </w:p>
    <w:p w:rsidR="0087267C" w:rsidRPr="00E852B5" w:rsidRDefault="0087267C" w:rsidP="00525921">
      <w:pPr>
        <w:ind w:firstLine="720"/>
        <w:jc w:val="both"/>
        <w:rPr>
          <w:sz w:val="28"/>
          <w:szCs w:val="28"/>
        </w:rPr>
      </w:pPr>
    </w:p>
    <w:p w:rsidR="0087267C" w:rsidRPr="00E852B5" w:rsidRDefault="0087267C" w:rsidP="00525921">
      <w:pPr>
        <w:ind w:firstLine="720"/>
        <w:jc w:val="both"/>
        <w:rPr>
          <w:sz w:val="28"/>
          <w:szCs w:val="28"/>
        </w:rPr>
      </w:pPr>
      <w:r w:rsidRPr="00E852B5">
        <w:rPr>
          <w:sz w:val="28"/>
          <w:szCs w:val="28"/>
        </w:rPr>
        <w:t>Для оказания содействия органам местного самоуправления, правоохранительным органам и Комиссиям по делам несовершеннолетних в профилактической работе с несовершеннолетними правонарушителями,</w:t>
      </w:r>
    </w:p>
    <w:p w:rsidR="0087267C" w:rsidRPr="00E852B5" w:rsidRDefault="0087267C" w:rsidP="00525921">
      <w:pPr>
        <w:ind w:firstLine="720"/>
        <w:jc w:val="both"/>
        <w:rPr>
          <w:sz w:val="28"/>
          <w:szCs w:val="28"/>
        </w:rPr>
      </w:pPr>
      <w:r w:rsidRPr="00E852B5">
        <w:rPr>
          <w:sz w:val="28"/>
          <w:szCs w:val="28"/>
        </w:rPr>
        <w:t>обеспечения общественного порядка в средних учебных заведениях города и в местах скопления молодежи (учреждения культуры, спортивные учреждения и т.п.) предлагается создать молодежное общественное</w:t>
      </w:r>
      <w:r w:rsidR="001E6970" w:rsidRPr="00E852B5">
        <w:rPr>
          <w:sz w:val="28"/>
          <w:szCs w:val="28"/>
        </w:rPr>
        <w:t xml:space="preserve"> </w:t>
      </w:r>
      <w:r w:rsidRPr="00E852B5">
        <w:rPr>
          <w:sz w:val="28"/>
          <w:szCs w:val="28"/>
        </w:rPr>
        <w:t>объединение - молодежное общественное учреждение "Правопорядок Юниор" на базе действующих в районе(городе) молодежных некоммерческих организаций и (или) общественных объединений молодежи,</w:t>
      </w:r>
    </w:p>
    <w:p w:rsidR="0087267C" w:rsidRPr="00E852B5" w:rsidRDefault="0087267C" w:rsidP="00525921">
      <w:pPr>
        <w:ind w:firstLine="720"/>
        <w:jc w:val="both"/>
        <w:rPr>
          <w:sz w:val="28"/>
          <w:szCs w:val="28"/>
        </w:rPr>
      </w:pPr>
      <w:r w:rsidRPr="00E852B5">
        <w:rPr>
          <w:sz w:val="28"/>
          <w:szCs w:val="28"/>
        </w:rPr>
        <w:t>муниципальных органов по делам молодежи городов (районов) .</w:t>
      </w:r>
    </w:p>
    <w:p w:rsidR="0087267C" w:rsidRPr="00E852B5" w:rsidRDefault="0087267C" w:rsidP="00525921">
      <w:pPr>
        <w:ind w:firstLine="720"/>
        <w:jc w:val="both"/>
        <w:rPr>
          <w:sz w:val="28"/>
          <w:szCs w:val="28"/>
        </w:rPr>
      </w:pPr>
    </w:p>
    <w:p w:rsidR="0087267C" w:rsidRPr="00E852B5" w:rsidRDefault="0087267C" w:rsidP="00525921">
      <w:pPr>
        <w:ind w:firstLine="720"/>
        <w:jc w:val="both"/>
        <w:rPr>
          <w:sz w:val="28"/>
          <w:szCs w:val="28"/>
        </w:rPr>
      </w:pPr>
      <w:r w:rsidRPr="00E852B5">
        <w:rPr>
          <w:sz w:val="28"/>
          <w:szCs w:val="28"/>
        </w:rPr>
        <w:t>4. Задачи общественного объединения :</w:t>
      </w:r>
    </w:p>
    <w:p w:rsidR="0087267C" w:rsidRPr="00E852B5" w:rsidRDefault="0087267C" w:rsidP="00525921">
      <w:pPr>
        <w:ind w:firstLine="720"/>
        <w:jc w:val="both"/>
        <w:rPr>
          <w:sz w:val="28"/>
          <w:szCs w:val="28"/>
        </w:rPr>
      </w:pPr>
    </w:p>
    <w:p w:rsidR="0087267C" w:rsidRPr="00E852B5" w:rsidRDefault="0087267C" w:rsidP="00525921">
      <w:pPr>
        <w:ind w:firstLine="720"/>
        <w:jc w:val="both"/>
        <w:rPr>
          <w:sz w:val="28"/>
          <w:szCs w:val="28"/>
        </w:rPr>
      </w:pPr>
      <w:r w:rsidRPr="00E852B5">
        <w:rPr>
          <w:sz w:val="28"/>
          <w:szCs w:val="28"/>
        </w:rPr>
        <w:t>- поддержание правопорядка в школах города;</w:t>
      </w:r>
    </w:p>
    <w:p w:rsidR="0087267C" w:rsidRPr="00E852B5" w:rsidRDefault="0087267C" w:rsidP="00525921">
      <w:pPr>
        <w:ind w:firstLine="720"/>
        <w:jc w:val="both"/>
        <w:rPr>
          <w:sz w:val="28"/>
          <w:szCs w:val="28"/>
        </w:rPr>
      </w:pPr>
      <w:r w:rsidRPr="00E852B5">
        <w:rPr>
          <w:sz w:val="28"/>
          <w:szCs w:val="28"/>
        </w:rPr>
        <w:t>- оказание содействия органам власти, правоохранительным органам в обеспечении общественного порядка</w:t>
      </w:r>
    </w:p>
    <w:p w:rsidR="0087267C" w:rsidRPr="00E852B5" w:rsidRDefault="0087267C" w:rsidP="00525921">
      <w:pPr>
        <w:ind w:firstLine="720"/>
        <w:jc w:val="both"/>
        <w:rPr>
          <w:sz w:val="28"/>
          <w:szCs w:val="28"/>
        </w:rPr>
      </w:pPr>
      <w:r w:rsidRPr="00E852B5">
        <w:rPr>
          <w:sz w:val="28"/>
          <w:szCs w:val="28"/>
        </w:rPr>
        <w:t>в местах проведения молодежных мероприятий;</w:t>
      </w:r>
    </w:p>
    <w:p w:rsidR="0087267C" w:rsidRPr="00E852B5" w:rsidRDefault="0087267C" w:rsidP="00525921">
      <w:pPr>
        <w:ind w:firstLine="720"/>
        <w:jc w:val="both"/>
        <w:rPr>
          <w:sz w:val="28"/>
          <w:szCs w:val="28"/>
        </w:rPr>
      </w:pPr>
      <w:r w:rsidRPr="00E852B5">
        <w:rPr>
          <w:sz w:val="28"/>
          <w:szCs w:val="28"/>
        </w:rPr>
        <w:t>- проведение правовой просветительской деятельности среди учащихся с целью повышения их правовой</w:t>
      </w:r>
      <w:r w:rsidR="001E6970" w:rsidRPr="00E852B5">
        <w:rPr>
          <w:sz w:val="28"/>
          <w:szCs w:val="28"/>
        </w:rPr>
        <w:t xml:space="preserve"> </w:t>
      </w:r>
      <w:r w:rsidRPr="00E852B5">
        <w:rPr>
          <w:sz w:val="28"/>
          <w:szCs w:val="28"/>
        </w:rPr>
        <w:t>культуры ;</w:t>
      </w:r>
    </w:p>
    <w:p w:rsidR="0087267C" w:rsidRPr="00E852B5" w:rsidRDefault="0087267C" w:rsidP="00525921">
      <w:pPr>
        <w:ind w:firstLine="720"/>
        <w:jc w:val="both"/>
        <w:rPr>
          <w:sz w:val="28"/>
          <w:szCs w:val="28"/>
        </w:rPr>
      </w:pPr>
      <w:r w:rsidRPr="00E852B5">
        <w:rPr>
          <w:sz w:val="28"/>
          <w:szCs w:val="28"/>
        </w:rPr>
        <w:t>- предупреждение правонарушений со стороны несовершеннолетних;</w:t>
      </w:r>
    </w:p>
    <w:p w:rsidR="0087267C" w:rsidRPr="00E852B5" w:rsidRDefault="0087267C" w:rsidP="00525921">
      <w:pPr>
        <w:ind w:firstLine="720"/>
        <w:jc w:val="both"/>
        <w:rPr>
          <w:sz w:val="28"/>
          <w:szCs w:val="28"/>
        </w:rPr>
      </w:pPr>
      <w:r w:rsidRPr="00E852B5">
        <w:rPr>
          <w:sz w:val="28"/>
          <w:szCs w:val="28"/>
        </w:rPr>
        <w:t>- проведение совме</w:t>
      </w:r>
      <w:r w:rsidR="001E6970" w:rsidRPr="00E852B5">
        <w:rPr>
          <w:sz w:val="28"/>
          <w:szCs w:val="28"/>
        </w:rPr>
        <w:t xml:space="preserve">стных с УВД рейдов по выявлению </w:t>
      </w:r>
      <w:r w:rsidRPr="00E852B5">
        <w:rPr>
          <w:sz w:val="28"/>
          <w:szCs w:val="28"/>
        </w:rPr>
        <w:t>несовершеннолетних правонарушителей.</w:t>
      </w:r>
    </w:p>
    <w:p w:rsidR="0087267C" w:rsidRPr="00E852B5" w:rsidRDefault="0087267C" w:rsidP="00525921">
      <w:pPr>
        <w:ind w:firstLine="720"/>
        <w:jc w:val="both"/>
        <w:rPr>
          <w:sz w:val="28"/>
          <w:szCs w:val="28"/>
        </w:rPr>
      </w:pPr>
    </w:p>
    <w:p w:rsidR="0087267C" w:rsidRPr="00E852B5" w:rsidRDefault="0087267C" w:rsidP="00525921">
      <w:pPr>
        <w:ind w:firstLine="720"/>
        <w:jc w:val="both"/>
        <w:rPr>
          <w:sz w:val="28"/>
          <w:szCs w:val="28"/>
        </w:rPr>
      </w:pPr>
      <w:r w:rsidRPr="00E852B5">
        <w:rPr>
          <w:sz w:val="28"/>
          <w:szCs w:val="28"/>
        </w:rPr>
        <w:t>5. Структура общественного объединения.</w:t>
      </w:r>
    </w:p>
    <w:p w:rsidR="0087267C" w:rsidRPr="00E852B5" w:rsidRDefault="0087267C" w:rsidP="00525921">
      <w:pPr>
        <w:ind w:firstLine="720"/>
        <w:jc w:val="both"/>
        <w:rPr>
          <w:sz w:val="28"/>
          <w:szCs w:val="28"/>
        </w:rPr>
      </w:pPr>
    </w:p>
    <w:p w:rsidR="0087267C" w:rsidRPr="00E852B5" w:rsidRDefault="0087267C" w:rsidP="00525921">
      <w:pPr>
        <w:ind w:firstLine="720"/>
        <w:jc w:val="both"/>
        <w:rPr>
          <w:sz w:val="28"/>
          <w:szCs w:val="28"/>
        </w:rPr>
      </w:pPr>
      <w:r w:rsidRPr="00E852B5">
        <w:rPr>
          <w:sz w:val="28"/>
          <w:szCs w:val="28"/>
        </w:rPr>
        <w:t xml:space="preserve">1. Учредители : </w:t>
      </w:r>
    </w:p>
    <w:p w:rsidR="0087267C" w:rsidRPr="00E852B5" w:rsidRDefault="0087267C" w:rsidP="00525921">
      <w:pPr>
        <w:ind w:firstLine="720"/>
        <w:jc w:val="both"/>
        <w:rPr>
          <w:sz w:val="28"/>
          <w:szCs w:val="28"/>
        </w:rPr>
      </w:pPr>
      <w:r w:rsidRPr="00E852B5">
        <w:rPr>
          <w:sz w:val="28"/>
          <w:szCs w:val="28"/>
        </w:rPr>
        <w:t>- родители учащихся ;</w:t>
      </w:r>
    </w:p>
    <w:p w:rsidR="0087267C" w:rsidRPr="00E852B5" w:rsidRDefault="0087267C" w:rsidP="00525921">
      <w:pPr>
        <w:ind w:firstLine="720"/>
        <w:jc w:val="both"/>
        <w:rPr>
          <w:sz w:val="28"/>
          <w:szCs w:val="28"/>
        </w:rPr>
      </w:pPr>
      <w:r w:rsidRPr="00E852B5">
        <w:rPr>
          <w:sz w:val="28"/>
          <w:szCs w:val="28"/>
        </w:rPr>
        <w:t>- учащиеся ;</w:t>
      </w:r>
    </w:p>
    <w:p w:rsidR="0087267C" w:rsidRPr="00E852B5" w:rsidRDefault="0087267C" w:rsidP="00525921">
      <w:pPr>
        <w:ind w:firstLine="720"/>
        <w:jc w:val="both"/>
        <w:rPr>
          <w:sz w:val="28"/>
          <w:szCs w:val="28"/>
        </w:rPr>
      </w:pPr>
      <w:r w:rsidRPr="00E852B5">
        <w:rPr>
          <w:sz w:val="28"/>
          <w:szCs w:val="28"/>
        </w:rPr>
        <w:t>- заинтересованные лица и организации.</w:t>
      </w:r>
    </w:p>
    <w:p w:rsidR="0087267C" w:rsidRPr="00E852B5" w:rsidRDefault="0087267C" w:rsidP="00525921">
      <w:pPr>
        <w:ind w:firstLine="720"/>
        <w:jc w:val="both"/>
        <w:rPr>
          <w:sz w:val="28"/>
          <w:szCs w:val="28"/>
        </w:rPr>
      </w:pPr>
      <w:r w:rsidRPr="00E852B5">
        <w:rPr>
          <w:sz w:val="28"/>
          <w:szCs w:val="28"/>
        </w:rPr>
        <w:t>2. Экспертный Совет с представителями от:</w:t>
      </w:r>
    </w:p>
    <w:p w:rsidR="0087267C" w:rsidRPr="00E852B5" w:rsidRDefault="0087267C" w:rsidP="00525921">
      <w:pPr>
        <w:ind w:firstLine="720"/>
        <w:jc w:val="both"/>
        <w:rPr>
          <w:sz w:val="28"/>
          <w:szCs w:val="28"/>
        </w:rPr>
      </w:pPr>
      <w:r w:rsidRPr="00E852B5">
        <w:rPr>
          <w:sz w:val="28"/>
          <w:szCs w:val="28"/>
        </w:rPr>
        <w:t>- муниципального органа по делам молодежи ;</w:t>
      </w:r>
    </w:p>
    <w:p w:rsidR="0087267C" w:rsidRPr="00E852B5" w:rsidRDefault="0087267C" w:rsidP="00525921">
      <w:pPr>
        <w:ind w:firstLine="720"/>
        <w:jc w:val="both"/>
        <w:rPr>
          <w:sz w:val="28"/>
          <w:szCs w:val="28"/>
        </w:rPr>
      </w:pPr>
      <w:r w:rsidRPr="00E852B5">
        <w:rPr>
          <w:sz w:val="28"/>
          <w:szCs w:val="28"/>
        </w:rPr>
        <w:t>- Комитета по образованию;</w:t>
      </w:r>
    </w:p>
    <w:p w:rsidR="0087267C" w:rsidRPr="00E852B5" w:rsidRDefault="0087267C" w:rsidP="00525921">
      <w:pPr>
        <w:ind w:firstLine="720"/>
        <w:jc w:val="both"/>
        <w:rPr>
          <w:sz w:val="28"/>
          <w:szCs w:val="28"/>
        </w:rPr>
      </w:pPr>
      <w:r w:rsidRPr="00E852B5">
        <w:rPr>
          <w:sz w:val="28"/>
          <w:szCs w:val="28"/>
        </w:rPr>
        <w:t>- УВД;</w:t>
      </w:r>
    </w:p>
    <w:p w:rsidR="0087267C" w:rsidRPr="00E852B5" w:rsidRDefault="0087267C" w:rsidP="00525921">
      <w:pPr>
        <w:ind w:firstLine="720"/>
        <w:jc w:val="both"/>
        <w:rPr>
          <w:sz w:val="28"/>
          <w:szCs w:val="28"/>
        </w:rPr>
      </w:pPr>
      <w:r w:rsidRPr="00E852B5">
        <w:rPr>
          <w:sz w:val="28"/>
          <w:szCs w:val="28"/>
        </w:rPr>
        <w:t>3. Исполнительный управляющий орган Учреждения в составе :</w:t>
      </w:r>
    </w:p>
    <w:p w:rsidR="0087267C" w:rsidRPr="00E852B5" w:rsidRDefault="0087267C" w:rsidP="00525921">
      <w:pPr>
        <w:ind w:firstLine="720"/>
        <w:jc w:val="both"/>
        <w:rPr>
          <w:sz w:val="28"/>
          <w:szCs w:val="28"/>
        </w:rPr>
      </w:pPr>
      <w:r w:rsidRPr="00E852B5">
        <w:rPr>
          <w:sz w:val="28"/>
          <w:szCs w:val="28"/>
        </w:rPr>
        <w:t>- генеральный директор (1 чел.)</w:t>
      </w:r>
    </w:p>
    <w:p w:rsidR="0087267C" w:rsidRPr="00E852B5" w:rsidRDefault="0087267C" w:rsidP="00525921">
      <w:pPr>
        <w:ind w:firstLine="720"/>
        <w:jc w:val="both"/>
        <w:rPr>
          <w:sz w:val="28"/>
          <w:szCs w:val="28"/>
        </w:rPr>
      </w:pPr>
      <w:r w:rsidRPr="00E852B5">
        <w:rPr>
          <w:sz w:val="28"/>
          <w:szCs w:val="28"/>
        </w:rPr>
        <w:t>- начальник подразделения по поддержанию правопорядка (1 чел.)</w:t>
      </w:r>
    </w:p>
    <w:p w:rsidR="0087267C" w:rsidRPr="00E852B5" w:rsidRDefault="0087267C" w:rsidP="00525921">
      <w:pPr>
        <w:ind w:firstLine="720"/>
        <w:jc w:val="both"/>
        <w:rPr>
          <w:sz w:val="28"/>
          <w:szCs w:val="28"/>
        </w:rPr>
      </w:pPr>
      <w:r w:rsidRPr="00E852B5">
        <w:rPr>
          <w:sz w:val="28"/>
          <w:szCs w:val="28"/>
        </w:rPr>
        <w:t>- начальник подразделения по просветительской деятельности и предупреждению правонарушений (1 чел)</w:t>
      </w:r>
    </w:p>
    <w:p w:rsidR="0087267C" w:rsidRPr="00E852B5" w:rsidRDefault="0087267C" w:rsidP="00525921">
      <w:pPr>
        <w:ind w:firstLine="720"/>
        <w:jc w:val="both"/>
        <w:rPr>
          <w:sz w:val="28"/>
          <w:szCs w:val="28"/>
        </w:rPr>
      </w:pPr>
      <w:r w:rsidRPr="00E852B5">
        <w:rPr>
          <w:sz w:val="28"/>
          <w:szCs w:val="28"/>
        </w:rPr>
        <w:t>4. Районное исполнительное подразделение :</w:t>
      </w:r>
    </w:p>
    <w:p w:rsidR="0087267C" w:rsidRPr="00E852B5" w:rsidRDefault="0087267C" w:rsidP="00525921">
      <w:pPr>
        <w:ind w:firstLine="720"/>
        <w:jc w:val="both"/>
        <w:rPr>
          <w:sz w:val="28"/>
          <w:szCs w:val="28"/>
        </w:rPr>
      </w:pPr>
      <w:r w:rsidRPr="00E852B5">
        <w:rPr>
          <w:sz w:val="28"/>
          <w:szCs w:val="28"/>
        </w:rPr>
        <w:t>- подразделение по поддержанию правопорядка (молодежный оперативный отряд) по 2-3 чел. в школе.</w:t>
      </w:r>
    </w:p>
    <w:p w:rsidR="0087267C" w:rsidRPr="00E852B5" w:rsidRDefault="0087267C" w:rsidP="00525921">
      <w:pPr>
        <w:ind w:firstLine="720"/>
        <w:jc w:val="both"/>
        <w:rPr>
          <w:sz w:val="28"/>
          <w:szCs w:val="28"/>
        </w:rPr>
      </w:pPr>
      <w:r w:rsidRPr="00E852B5">
        <w:rPr>
          <w:sz w:val="28"/>
          <w:szCs w:val="28"/>
        </w:rPr>
        <w:t>- общественные инспектора по воспитательной работе 5-10 чел. на город ;</w:t>
      </w:r>
    </w:p>
    <w:p w:rsidR="0087267C" w:rsidRPr="00E852B5" w:rsidRDefault="0087267C" w:rsidP="00525921">
      <w:pPr>
        <w:ind w:firstLine="720"/>
        <w:jc w:val="both"/>
        <w:rPr>
          <w:sz w:val="28"/>
          <w:szCs w:val="28"/>
        </w:rPr>
      </w:pPr>
      <w:r w:rsidRPr="00E852B5">
        <w:rPr>
          <w:sz w:val="28"/>
          <w:szCs w:val="28"/>
        </w:rPr>
        <w:t>- лектора по правовому просвещению (на привлеченной основе)- сотрудники УВД, прокуратуры.</w:t>
      </w:r>
    </w:p>
    <w:p w:rsidR="0087267C" w:rsidRPr="00E852B5" w:rsidRDefault="0087267C" w:rsidP="00525921">
      <w:pPr>
        <w:ind w:firstLine="720"/>
        <w:jc w:val="both"/>
        <w:rPr>
          <w:sz w:val="28"/>
          <w:szCs w:val="28"/>
        </w:rPr>
      </w:pPr>
      <w:r w:rsidRPr="00E852B5">
        <w:rPr>
          <w:sz w:val="28"/>
          <w:szCs w:val="28"/>
        </w:rPr>
        <w:t>5. Микрорайонное исполнительное подразделение :</w:t>
      </w:r>
    </w:p>
    <w:p w:rsidR="0087267C" w:rsidRPr="00E852B5" w:rsidRDefault="0087267C" w:rsidP="00525921">
      <w:pPr>
        <w:ind w:firstLine="720"/>
        <w:jc w:val="both"/>
        <w:rPr>
          <w:sz w:val="28"/>
          <w:szCs w:val="28"/>
        </w:rPr>
      </w:pPr>
      <w:r w:rsidRPr="00E852B5">
        <w:rPr>
          <w:sz w:val="28"/>
          <w:szCs w:val="28"/>
        </w:rPr>
        <w:t>- подразделение по поддержанию правопорядка ( на базе п.4.1.);</w:t>
      </w:r>
    </w:p>
    <w:p w:rsidR="0087267C" w:rsidRPr="00E852B5" w:rsidRDefault="0087267C" w:rsidP="00525921">
      <w:pPr>
        <w:ind w:firstLine="720"/>
        <w:jc w:val="both"/>
        <w:rPr>
          <w:sz w:val="28"/>
          <w:szCs w:val="28"/>
        </w:rPr>
      </w:pPr>
    </w:p>
    <w:p w:rsidR="0087267C" w:rsidRPr="00E852B5" w:rsidRDefault="0087267C" w:rsidP="00525921">
      <w:pPr>
        <w:ind w:firstLine="720"/>
        <w:jc w:val="both"/>
        <w:rPr>
          <w:sz w:val="28"/>
          <w:szCs w:val="28"/>
        </w:rPr>
      </w:pPr>
      <w:r w:rsidRPr="00E852B5">
        <w:rPr>
          <w:sz w:val="28"/>
          <w:szCs w:val="28"/>
        </w:rPr>
        <w:t>6. Финансирование общественного объединения.</w:t>
      </w:r>
    </w:p>
    <w:p w:rsidR="0087267C" w:rsidRPr="00E852B5" w:rsidRDefault="0087267C" w:rsidP="00525921">
      <w:pPr>
        <w:ind w:firstLine="720"/>
        <w:jc w:val="both"/>
        <w:rPr>
          <w:sz w:val="28"/>
          <w:szCs w:val="28"/>
        </w:rPr>
      </w:pPr>
    </w:p>
    <w:p w:rsidR="0087267C" w:rsidRPr="00E852B5" w:rsidRDefault="0087267C" w:rsidP="00525921">
      <w:pPr>
        <w:ind w:firstLine="720"/>
        <w:jc w:val="both"/>
        <w:rPr>
          <w:sz w:val="28"/>
          <w:szCs w:val="28"/>
        </w:rPr>
      </w:pPr>
      <w:r w:rsidRPr="00E852B5">
        <w:rPr>
          <w:sz w:val="28"/>
          <w:szCs w:val="28"/>
        </w:rPr>
        <w:t>1. Целевые взносы учредителей и участников;</w:t>
      </w:r>
    </w:p>
    <w:p w:rsidR="0087267C" w:rsidRPr="00E852B5" w:rsidRDefault="0087267C" w:rsidP="00525921">
      <w:pPr>
        <w:ind w:firstLine="720"/>
        <w:jc w:val="both"/>
        <w:rPr>
          <w:sz w:val="28"/>
          <w:szCs w:val="28"/>
        </w:rPr>
      </w:pPr>
      <w:r w:rsidRPr="00E852B5">
        <w:rPr>
          <w:sz w:val="28"/>
          <w:szCs w:val="28"/>
        </w:rPr>
        <w:t>2. Целевое бюджетное финансирование (из районного и областного бюджетов);</w:t>
      </w:r>
    </w:p>
    <w:p w:rsidR="0087267C" w:rsidRPr="00E852B5" w:rsidRDefault="0087267C" w:rsidP="00525921">
      <w:pPr>
        <w:ind w:firstLine="720"/>
        <w:jc w:val="both"/>
        <w:rPr>
          <w:sz w:val="28"/>
          <w:szCs w:val="28"/>
        </w:rPr>
      </w:pPr>
      <w:r w:rsidRPr="00E852B5">
        <w:rPr>
          <w:sz w:val="28"/>
          <w:szCs w:val="28"/>
        </w:rPr>
        <w:t>3. Финансирование из средств выделяемых на проведение культурно-массовых мероприятий для молодежи;</w:t>
      </w:r>
    </w:p>
    <w:p w:rsidR="0087267C" w:rsidRPr="00E852B5" w:rsidRDefault="0087267C" w:rsidP="00525921">
      <w:pPr>
        <w:ind w:firstLine="720"/>
        <w:jc w:val="both"/>
        <w:rPr>
          <w:sz w:val="28"/>
          <w:szCs w:val="28"/>
        </w:rPr>
      </w:pPr>
      <w:r w:rsidRPr="00E852B5">
        <w:rPr>
          <w:sz w:val="28"/>
          <w:szCs w:val="28"/>
        </w:rPr>
        <w:t xml:space="preserve">4. Финансирование из благотворительных средств выделяемых коммерческими структурами и населением; </w:t>
      </w:r>
    </w:p>
    <w:p w:rsidR="0087267C" w:rsidRPr="00E852B5" w:rsidRDefault="0087267C" w:rsidP="00525921">
      <w:pPr>
        <w:ind w:firstLine="720"/>
        <w:jc w:val="both"/>
        <w:rPr>
          <w:sz w:val="28"/>
          <w:szCs w:val="28"/>
        </w:rPr>
      </w:pPr>
      <w:r w:rsidRPr="00E852B5">
        <w:rPr>
          <w:sz w:val="28"/>
          <w:szCs w:val="28"/>
        </w:rPr>
        <w:t xml:space="preserve">5. Целевые гранты из внебюджетных источников. </w:t>
      </w:r>
    </w:p>
    <w:p w:rsidR="0087267C" w:rsidRPr="00E852B5" w:rsidRDefault="0087267C" w:rsidP="00525921">
      <w:pPr>
        <w:ind w:firstLine="720"/>
        <w:jc w:val="both"/>
        <w:rPr>
          <w:sz w:val="28"/>
          <w:szCs w:val="28"/>
        </w:rPr>
      </w:pPr>
    </w:p>
    <w:p w:rsidR="0087267C" w:rsidRPr="00E852B5" w:rsidRDefault="0087267C" w:rsidP="00525921">
      <w:pPr>
        <w:ind w:firstLine="720"/>
        <w:jc w:val="both"/>
        <w:rPr>
          <w:sz w:val="28"/>
          <w:szCs w:val="28"/>
        </w:rPr>
      </w:pPr>
      <w:r w:rsidRPr="00E852B5">
        <w:rPr>
          <w:sz w:val="28"/>
          <w:szCs w:val="28"/>
        </w:rPr>
        <w:t>7. Методы создания общественного объединения:</w:t>
      </w:r>
    </w:p>
    <w:p w:rsidR="0087267C" w:rsidRPr="00E852B5" w:rsidRDefault="0087267C" w:rsidP="00525921">
      <w:pPr>
        <w:ind w:firstLine="720"/>
        <w:jc w:val="both"/>
        <w:rPr>
          <w:sz w:val="28"/>
          <w:szCs w:val="28"/>
        </w:rPr>
      </w:pPr>
    </w:p>
    <w:p w:rsidR="0087267C" w:rsidRPr="00E852B5" w:rsidRDefault="0087267C" w:rsidP="00525921">
      <w:pPr>
        <w:ind w:firstLine="720"/>
        <w:jc w:val="both"/>
        <w:rPr>
          <w:sz w:val="28"/>
          <w:szCs w:val="28"/>
        </w:rPr>
      </w:pPr>
      <w:r w:rsidRPr="00E852B5">
        <w:rPr>
          <w:sz w:val="28"/>
          <w:szCs w:val="28"/>
        </w:rPr>
        <w:t>1. Объединение создается на базе действующих в городе (районе) некоммерческих молодежных организаций и(или) общественных объединений молодежи.</w:t>
      </w:r>
    </w:p>
    <w:p w:rsidR="0087267C" w:rsidRPr="00E852B5" w:rsidRDefault="0087267C" w:rsidP="00525921">
      <w:pPr>
        <w:ind w:firstLine="720"/>
        <w:jc w:val="both"/>
        <w:rPr>
          <w:sz w:val="28"/>
          <w:szCs w:val="28"/>
        </w:rPr>
      </w:pPr>
      <w:r w:rsidRPr="00E852B5">
        <w:rPr>
          <w:sz w:val="28"/>
          <w:szCs w:val="28"/>
        </w:rPr>
        <w:t>2. Для создания сети подростковых групп поддержки в микрорайонах города проводится культурно-массовое мероприятие для подростков (например, конкурс КВН) . Конкурс, по опыту прошлых лет, позволяет выявить и</w:t>
      </w:r>
      <w:r w:rsidR="001E6970" w:rsidRPr="00E852B5">
        <w:rPr>
          <w:sz w:val="28"/>
          <w:szCs w:val="28"/>
        </w:rPr>
        <w:t xml:space="preserve"> </w:t>
      </w:r>
      <w:r w:rsidRPr="00E852B5">
        <w:rPr>
          <w:sz w:val="28"/>
          <w:szCs w:val="28"/>
        </w:rPr>
        <w:t xml:space="preserve">объединить в </w:t>
      </w:r>
      <w:r w:rsidR="00FA3279" w:rsidRPr="00E852B5">
        <w:rPr>
          <w:sz w:val="28"/>
          <w:szCs w:val="28"/>
        </w:rPr>
        <w:t>управляемые</w:t>
      </w:r>
      <w:r w:rsidRPr="00E852B5">
        <w:rPr>
          <w:sz w:val="28"/>
          <w:szCs w:val="28"/>
        </w:rPr>
        <w:t xml:space="preserve"> группы подростков и молодежь, уже объединившихся на базе местечковых интересов (неформальные молодежные объединения). После проведения конкурса эти группы можно будет можно будет привлечь для организации деятельности по содействию правоохранительным органам в охране правопорядка по месту учебы, стимулируя их за счет предоставления льгот (по учебе, посещению</w:t>
      </w:r>
      <w:r w:rsidR="001E6970" w:rsidRPr="00E852B5">
        <w:rPr>
          <w:sz w:val="28"/>
          <w:szCs w:val="28"/>
        </w:rPr>
        <w:t xml:space="preserve"> </w:t>
      </w:r>
      <w:r w:rsidRPr="00E852B5">
        <w:rPr>
          <w:sz w:val="28"/>
          <w:szCs w:val="28"/>
        </w:rPr>
        <w:t>культурно-массовых мероприятий, спортивных секций и т.п.).</w:t>
      </w:r>
    </w:p>
    <w:p w:rsidR="0087267C" w:rsidRPr="00E852B5" w:rsidRDefault="0087267C" w:rsidP="00525921">
      <w:pPr>
        <w:ind w:firstLine="720"/>
        <w:jc w:val="both"/>
        <w:rPr>
          <w:sz w:val="28"/>
          <w:szCs w:val="28"/>
        </w:rPr>
      </w:pPr>
      <w:r w:rsidRPr="00E852B5">
        <w:rPr>
          <w:sz w:val="28"/>
          <w:szCs w:val="28"/>
        </w:rPr>
        <w:t>3. Для привлечения молодежи в общественное объединение необходимо выделить спортзал для городского исполнительного подразделения и время для занятий в спортзалах средних школ для микрорайонных</w:t>
      </w:r>
      <w:r w:rsidR="001E6970" w:rsidRPr="00E852B5">
        <w:rPr>
          <w:sz w:val="28"/>
          <w:szCs w:val="28"/>
        </w:rPr>
        <w:t xml:space="preserve"> </w:t>
      </w:r>
      <w:r w:rsidRPr="00E852B5">
        <w:rPr>
          <w:sz w:val="28"/>
          <w:szCs w:val="28"/>
        </w:rPr>
        <w:t>исполнительных подразделений.</w:t>
      </w:r>
    </w:p>
    <w:p w:rsidR="0087267C" w:rsidRPr="00E852B5" w:rsidRDefault="0087267C" w:rsidP="00525921">
      <w:pPr>
        <w:ind w:firstLine="720"/>
        <w:jc w:val="both"/>
        <w:rPr>
          <w:sz w:val="28"/>
          <w:szCs w:val="28"/>
        </w:rPr>
      </w:pPr>
      <w:r w:rsidRPr="00E852B5">
        <w:rPr>
          <w:sz w:val="28"/>
          <w:szCs w:val="28"/>
        </w:rPr>
        <w:t xml:space="preserve">4. По инициативе муниципального </w:t>
      </w:r>
      <w:r w:rsidR="00FA3279" w:rsidRPr="00E852B5">
        <w:rPr>
          <w:sz w:val="28"/>
          <w:szCs w:val="28"/>
        </w:rPr>
        <w:t>органа</w:t>
      </w:r>
      <w:r w:rsidRPr="00E852B5">
        <w:rPr>
          <w:sz w:val="28"/>
          <w:szCs w:val="28"/>
        </w:rPr>
        <w:t xml:space="preserve"> по делам молодежи проводится анализ приемлемой организационной структуры общественного объединения наиболее подходящей для района (города);</w:t>
      </w:r>
    </w:p>
    <w:p w:rsidR="0087267C" w:rsidRPr="00E852B5" w:rsidRDefault="0087267C" w:rsidP="00525921">
      <w:pPr>
        <w:ind w:firstLine="720"/>
        <w:jc w:val="both"/>
        <w:rPr>
          <w:sz w:val="28"/>
          <w:szCs w:val="28"/>
        </w:rPr>
      </w:pPr>
      <w:r w:rsidRPr="00E852B5">
        <w:rPr>
          <w:sz w:val="28"/>
          <w:szCs w:val="28"/>
        </w:rPr>
        <w:t>- готовятся предложения для представительного и исполнительного органов местного самоуправления;</w:t>
      </w:r>
    </w:p>
    <w:p w:rsidR="0087267C" w:rsidRPr="00E852B5" w:rsidRDefault="0087267C" w:rsidP="00525921">
      <w:pPr>
        <w:ind w:firstLine="720"/>
        <w:jc w:val="both"/>
        <w:rPr>
          <w:sz w:val="28"/>
          <w:szCs w:val="28"/>
        </w:rPr>
      </w:pPr>
      <w:r w:rsidRPr="00E852B5">
        <w:rPr>
          <w:sz w:val="28"/>
          <w:szCs w:val="28"/>
        </w:rPr>
        <w:t xml:space="preserve">- </w:t>
      </w:r>
      <w:r w:rsidR="00FA3279" w:rsidRPr="00E852B5">
        <w:rPr>
          <w:sz w:val="28"/>
          <w:szCs w:val="28"/>
        </w:rPr>
        <w:t>органом местного самоуправления</w:t>
      </w:r>
      <w:r w:rsidRPr="00E852B5">
        <w:rPr>
          <w:sz w:val="28"/>
          <w:szCs w:val="28"/>
        </w:rPr>
        <w:t xml:space="preserve"> принимается решение по созданию общественного учреждения</w:t>
      </w:r>
    </w:p>
    <w:p w:rsidR="0087267C" w:rsidRPr="00E852B5" w:rsidRDefault="0087267C" w:rsidP="00525921">
      <w:pPr>
        <w:ind w:firstLine="720"/>
        <w:jc w:val="both"/>
        <w:rPr>
          <w:sz w:val="28"/>
          <w:szCs w:val="28"/>
        </w:rPr>
      </w:pPr>
      <w:r w:rsidRPr="00E852B5">
        <w:rPr>
          <w:sz w:val="28"/>
          <w:szCs w:val="28"/>
        </w:rPr>
        <w:t xml:space="preserve">"Правопорядок-Юниор" </w:t>
      </w:r>
    </w:p>
    <w:p w:rsidR="0087267C" w:rsidRPr="00E852B5" w:rsidRDefault="0087267C" w:rsidP="00525921">
      <w:pPr>
        <w:ind w:firstLine="720"/>
        <w:jc w:val="both"/>
        <w:rPr>
          <w:sz w:val="28"/>
          <w:szCs w:val="28"/>
        </w:rPr>
      </w:pPr>
      <w:r w:rsidRPr="00E852B5">
        <w:rPr>
          <w:sz w:val="28"/>
          <w:szCs w:val="28"/>
        </w:rPr>
        <w:t>- регистрируются уставные документы;</w:t>
      </w:r>
    </w:p>
    <w:p w:rsidR="0087267C" w:rsidRPr="00E852B5" w:rsidRDefault="0087267C" w:rsidP="00525921">
      <w:pPr>
        <w:ind w:firstLine="720"/>
        <w:jc w:val="both"/>
        <w:rPr>
          <w:sz w:val="28"/>
          <w:szCs w:val="28"/>
        </w:rPr>
      </w:pPr>
      <w:r w:rsidRPr="00E852B5">
        <w:rPr>
          <w:sz w:val="28"/>
          <w:szCs w:val="28"/>
        </w:rPr>
        <w:t>- определяется схема работы и финансирования;</w:t>
      </w:r>
    </w:p>
    <w:p w:rsidR="0087267C" w:rsidRPr="00E852B5" w:rsidRDefault="0087267C" w:rsidP="00525921">
      <w:pPr>
        <w:ind w:firstLine="720"/>
        <w:jc w:val="both"/>
        <w:rPr>
          <w:sz w:val="28"/>
          <w:szCs w:val="28"/>
        </w:rPr>
      </w:pPr>
      <w:r w:rsidRPr="00E852B5">
        <w:rPr>
          <w:sz w:val="28"/>
          <w:szCs w:val="28"/>
        </w:rPr>
        <w:t>- начинается функционирование общественного учреждения "Правопорядок-Юниор".</w:t>
      </w:r>
    </w:p>
    <w:p w:rsidR="0087267C" w:rsidRPr="00E852B5" w:rsidRDefault="0087267C" w:rsidP="00525921">
      <w:pPr>
        <w:ind w:firstLine="720"/>
        <w:jc w:val="both"/>
        <w:rPr>
          <w:sz w:val="28"/>
          <w:szCs w:val="28"/>
        </w:rPr>
      </w:pPr>
    </w:p>
    <w:p w:rsidR="0087267C" w:rsidRPr="00E852B5" w:rsidRDefault="0087267C" w:rsidP="00525921">
      <w:pPr>
        <w:ind w:firstLine="720"/>
        <w:jc w:val="both"/>
        <w:rPr>
          <w:sz w:val="28"/>
          <w:szCs w:val="28"/>
        </w:rPr>
      </w:pPr>
      <w:r w:rsidRPr="00E852B5">
        <w:rPr>
          <w:sz w:val="28"/>
          <w:szCs w:val="28"/>
        </w:rPr>
        <w:t xml:space="preserve"> </w:t>
      </w:r>
    </w:p>
    <w:p w:rsidR="0087267C" w:rsidRPr="00E852B5" w:rsidRDefault="0087267C" w:rsidP="00525921">
      <w:pPr>
        <w:ind w:firstLine="720"/>
        <w:jc w:val="both"/>
        <w:rPr>
          <w:sz w:val="28"/>
          <w:szCs w:val="28"/>
        </w:rPr>
      </w:pPr>
    </w:p>
    <w:p w:rsidR="0087267C" w:rsidRPr="00E852B5" w:rsidRDefault="0087267C" w:rsidP="00525921">
      <w:pPr>
        <w:ind w:firstLine="720"/>
        <w:jc w:val="both"/>
        <w:rPr>
          <w:sz w:val="28"/>
          <w:szCs w:val="28"/>
        </w:rPr>
      </w:pPr>
      <w:r w:rsidRPr="00E852B5">
        <w:rPr>
          <w:sz w:val="28"/>
          <w:szCs w:val="28"/>
        </w:rPr>
        <w:t xml:space="preserve"> </w:t>
      </w:r>
    </w:p>
    <w:p w:rsidR="0087267C" w:rsidRPr="00E852B5" w:rsidRDefault="0087267C" w:rsidP="00525921">
      <w:pPr>
        <w:ind w:firstLine="720"/>
        <w:jc w:val="both"/>
        <w:rPr>
          <w:sz w:val="28"/>
          <w:szCs w:val="28"/>
        </w:rPr>
      </w:pPr>
    </w:p>
    <w:p w:rsidR="0087267C" w:rsidRPr="00E852B5" w:rsidRDefault="0087267C" w:rsidP="00525921">
      <w:pPr>
        <w:ind w:firstLine="720"/>
        <w:jc w:val="both"/>
        <w:rPr>
          <w:sz w:val="28"/>
          <w:szCs w:val="28"/>
        </w:rPr>
      </w:pPr>
      <w:r w:rsidRPr="00E852B5">
        <w:rPr>
          <w:sz w:val="28"/>
          <w:szCs w:val="28"/>
        </w:rPr>
        <w:t xml:space="preserve"> </w:t>
      </w:r>
    </w:p>
    <w:p w:rsidR="0087267C" w:rsidRPr="00E852B5" w:rsidRDefault="0012099B" w:rsidP="00525921">
      <w:pPr>
        <w:ind w:firstLine="720"/>
        <w:jc w:val="both"/>
        <w:rPr>
          <w:b/>
          <w:bCs/>
          <w:sz w:val="28"/>
          <w:szCs w:val="28"/>
        </w:rPr>
      </w:pPr>
      <w:r w:rsidRPr="00E852B5">
        <w:rPr>
          <w:b/>
          <w:bCs/>
          <w:sz w:val="28"/>
          <w:szCs w:val="28"/>
        </w:rPr>
        <w:t>Деятельности органов МВД республики Татарстан по профилактике и борьбе с преступностью несовершеннолетних.</w:t>
      </w:r>
    </w:p>
    <w:p w:rsidR="0087267C" w:rsidRPr="00E852B5" w:rsidRDefault="0087267C" w:rsidP="00525921">
      <w:pPr>
        <w:ind w:firstLine="720"/>
        <w:jc w:val="both"/>
        <w:rPr>
          <w:sz w:val="28"/>
          <w:szCs w:val="28"/>
        </w:rPr>
      </w:pPr>
    </w:p>
    <w:p w:rsidR="0012099B" w:rsidRPr="00E852B5" w:rsidRDefault="0012099B" w:rsidP="00525921">
      <w:pPr>
        <w:ind w:firstLine="720"/>
        <w:jc w:val="both"/>
        <w:rPr>
          <w:sz w:val="28"/>
          <w:szCs w:val="28"/>
        </w:rPr>
      </w:pPr>
      <w:r w:rsidRPr="00E852B5">
        <w:rPr>
          <w:sz w:val="28"/>
          <w:szCs w:val="28"/>
        </w:rPr>
        <w:t>71 год существует в сис</w:t>
      </w:r>
      <w:r w:rsidR="001E6970" w:rsidRPr="00E852B5">
        <w:rPr>
          <w:sz w:val="28"/>
          <w:szCs w:val="28"/>
        </w:rPr>
        <w:t xml:space="preserve">теме милиции служба по работе с </w:t>
      </w:r>
      <w:r w:rsidRPr="00E852B5">
        <w:rPr>
          <w:sz w:val="28"/>
          <w:szCs w:val="28"/>
        </w:rPr>
        <w:t>несовершеннолетними. Менялись названия, люди, но суть работы сотрудников оставалась одна – защита интересов подрастающего поколения.</w:t>
      </w:r>
    </w:p>
    <w:p w:rsidR="0012099B" w:rsidRPr="00E852B5" w:rsidRDefault="0012099B" w:rsidP="00525921">
      <w:pPr>
        <w:ind w:firstLine="720"/>
        <w:jc w:val="both"/>
        <w:rPr>
          <w:sz w:val="28"/>
          <w:szCs w:val="28"/>
        </w:rPr>
      </w:pPr>
      <w:r w:rsidRPr="00E852B5">
        <w:rPr>
          <w:sz w:val="28"/>
          <w:szCs w:val="28"/>
        </w:rPr>
        <w:t xml:space="preserve">Основные  направления  деятельности подразделений  по делам несовершеннолетних </w:t>
      </w:r>
    </w:p>
    <w:p w:rsidR="0012099B" w:rsidRPr="00E852B5" w:rsidRDefault="0012099B" w:rsidP="00525921">
      <w:pPr>
        <w:ind w:firstLine="720"/>
        <w:jc w:val="both"/>
        <w:rPr>
          <w:sz w:val="28"/>
          <w:szCs w:val="28"/>
        </w:rPr>
      </w:pPr>
      <w:r w:rsidRPr="00E852B5">
        <w:rPr>
          <w:sz w:val="28"/>
          <w:szCs w:val="28"/>
        </w:rPr>
        <w:t>- профилактика правона</w:t>
      </w:r>
      <w:r w:rsidR="001E6970" w:rsidRPr="00E852B5">
        <w:rPr>
          <w:sz w:val="28"/>
          <w:szCs w:val="28"/>
        </w:rPr>
        <w:t xml:space="preserve">рушений со стороны  подростков, </w:t>
      </w:r>
      <w:r w:rsidRPr="00E852B5">
        <w:rPr>
          <w:sz w:val="28"/>
          <w:szCs w:val="28"/>
        </w:rPr>
        <w:t>предупреждение и раскрытие преступлений, охрана общественного порядка в местах массового проведения досуга подростков,</w:t>
      </w:r>
    </w:p>
    <w:p w:rsidR="0012099B" w:rsidRPr="00E852B5" w:rsidRDefault="0012099B" w:rsidP="00525921">
      <w:pPr>
        <w:ind w:firstLine="720"/>
        <w:jc w:val="both"/>
        <w:rPr>
          <w:sz w:val="28"/>
          <w:szCs w:val="28"/>
        </w:rPr>
      </w:pPr>
      <w:r w:rsidRPr="00E852B5">
        <w:rPr>
          <w:sz w:val="28"/>
          <w:szCs w:val="28"/>
        </w:rPr>
        <w:t xml:space="preserve"> -индивидуально-профилактическая работа с несовершеннолетними правонарушителями,</w:t>
      </w:r>
    </w:p>
    <w:p w:rsidR="0012099B" w:rsidRPr="00E852B5" w:rsidRDefault="0012099B" w:rsidP="00525921">
      <w:pPr>
        <w:ind w:firstLine="720"/>
        <w:jc w:val="both"/>
        <w:rPr>
          <w:sz w:val="28"/>
          <w:szCs w:val="28"/>
        </w:rPr>
      </w:pPr>
      <w:r w:rsidRPr="00E852B5">
        <w:rPr>
          <w:sz w:val="28"/>
          <w:szCs w:val="28"/>
        </w:rPr>
        <w:t xml:space="preserve"> -взаимодействие с</w:t>
      </w:r>
      <w:r w:rsidR="001E6970" w:rsidRPr="00E852B5">
        <w:rPr>
          <w:sz w:val="28"/>
          <w:szCs w:val="28"/>
        </w:rPr>
        <w:t xml:space="preserve"> органами образования и другими </w:t>
      </w:r>
      <w:r w:rsidRPr="00E852B5">
        <w:rPr>
          <w:sz w:val="28"/>
          <w:szCs w:val="28"/>
        </w:rPr>
        <w:t xml:space="preserve">заинтересованными ведомствами в выработке единых подходов в работе по данному направлению деятельности. </w:t>
      </w:r>
    </w:p>
    <w:p w:rsidR="0012099B" w:rsidRPr="00E852B5" w:rsidRDefault="0012099B" w:rsidP="00525921">
      <w:pPr>
        <w:ind w:firstLine="720"/>
        <w:jc w:val="both"/>
        <w:rPr>
          <w:sz w:val="28"/>
          <w:szCs w:val="28"/>
        </w:rPr>
      </w:pPr>
      <w:r w:rsidRPr="00E852B5">
        <w:rPr>
          <w:sz w:val="28"/>
          <w:szCs w:val="28"/>
        </w:rPr>
        <w:t>В настоящее время в штате органов внутренних дел республики насчитывается 341 инспектор по делам несовершеннолетних, причем более шестидесяти процентов из них- женщины. За четыре месяца 2006 года подростками совершено 1343 преступления. Отмечается снижение таких видов преступлений, как убийств (- 41,6%), изнасилований (- 37,5%), преступлений в сфере незаконного оборота наркотиков (- 60,8%).В совершении преступлений принял участие 1191 несовершеннолетний, что на 9,4% больше аналогичного периода прошлого года. Меньш</w:t>
      </w:r>
      <w:r w:rsidR="001E6970" w:rsidRPr="00E852B5">
        <w:rPr>
          <w:sz w:val="28"/>
          <w:szCs w:val="28"/>
        </w:rPr>
        <w:t xml:space="preserve">е </w:t>
      </w:r>
      <w:r w:rsidRPr="00E852B5">
        <w:rPr>
          <w:sz w:val="28"/>
          <w:szCs w:val="28"/>
        </w:rPr>
        <w:t xml:space="preserve">зарегистрировано участников в составе группы (-6%), в том числе в группе со взрослыми (-20%).За 4 месяца текущего года службой ПДН взято на учет3463 несовершеннолетних правонарушителей, из них 339- судимых. В целом на таком учете состоит 10214 подростков и 4132 неблагополучных семей. С каждым из них организована индивидуально-профилактическая работа. </w:t>
      </w:r>
    </w:p>
    <w:p w:rsidR="0012099B" w:rsidRPr="00E852B5" w:rsidRDefault="0012099B" w:rsidP="00525921">
      <w:pPr>
        <w:ind w:firstLine="720"/>
        <w:jc w:val="both"/>
        <w:rPr>
          <w:sz w:val="28"/>
          <w:szCs w:val="28"/>
        </w:rPr>
      </w:pPr>
      <w:r w:rsidRPr="00E852B5">
        <w:rPr>
          <w:sz w:val="28"/>
          <w:szCs w:val="28"/>
        </w:rPr>
        <w:t>В этом году за совершение правонарушений к административной ответственности привлечено 7513 подростков, за ненадлежащее исполнение обязанностей по воспитанию, содержанию и  обучению детей - 7477 родителей.</w:t>
      </w:r>
    </w:p>
    <w:p w:rsidR="0012099B" w:rsidRPr="00E852B5" w:rsidRDefault="0012099B" w:rsidP="00525921">
      <w:pPr>
        <w:ind w:firstLine="720"/>
        <w:jc w:val="both"/>
        <w:rPr>
          <w:sz w:val="28"/>
          <w:szCs w:val="28"/>
        </w:rPr>
      </w:pPr>
      <w:r w:rsidRPr="00E852B5">
        <w:rPr>
          <w:sz w:val="28"/>
          <w:szCs w:val="28"/>
        </w:rPr>
        <w:t>Особую озабоченность вызывает совершение подростками преступления еще до достижения возраста, с которого наступает предусмотренная законом уголовная ответственность. В среднем по республике ежегодно органами внутренних дел выявляется около 500 таких несовершеннолетних.</w:t>
      </w:r>
    </w:p>
    <w:p w:rsidR="0012099B" w:rsidRPr="00E852B5" w:rsidRDefault="0012099B" w:rsidP="00525921">
      <w:pPr>
        <w:ind w:firstLine="720"/>
        <w:jc w:val="both"/>
        <w:rPr>
          <w:sz w:val="28"/>
          <w:szCs w:val="28"/>
        </w:rPr>
      </w:pPr>
      <w:r w:rsidRPr="00E852B5">
        <w:rPr>
          <w:sz w:val="28"/>
          <w:szCs w:val="28"/>
        </w:rPr>
        <w:t xml:space="preserve">Действенной мерой ранней профилактики подростковой преступности является изоляция таких правонарушителей в ЦВСНП при МВД РТ. За 4 месяца текущего года сотрудниками ПДН в данное учреждение помещено 457 подростков (в 2005 году- 380). Из них 353 – за совершение административных правонарушений, 104 – общественно-опасного деяния до достижения уголовно-наказуемого возраста. Одной из причин совершения подросткам преступлений и правонарушений, является их незанятость, что наиболее заметно с наступлением летних каникул. Для максимального вовлечения их в организованные формы досуга сотрудниками ПДН проведена работа по установлению примерной занятости подростков, состоящих на учете в органах внутренних дел, в каждый летний  месяц. </w:t>
      </w:r>
    </w:p>
    <w:p w:rsidR="0012099B" w:rsidRPr="00E852B5" w:rsidRDefault="0012099B" w:rsidP="00525921">
      <w:pPr>
        <w:ind w:firstLine="720"/>
        <w:jc w:val="both"/>
        <w:rPr>
          <w:sz w:val="28"/>
          <w:szCs w:val="28"/>
        </w:rPr>
      </w:pPr>
      <w:r w:rsidRPr="00E852B5">
        <w:rPr>
          <w:sz w:val="28"/>
          <w:szCs w:val="28"/>
        </w:rPr>
        <w:t>В среднем за месяц подростками в республике совершается около 300 преступлений, в летний период – 283. Вместе с тем, в июне регистрируется значительно больше уголовно-наказуемых деяний, совершенных несовершеннолетними, и составляет в среднем 385 преступлений. Это обусловлено в основном окончанием учебного года в образовательных учреждениях и неорганизованным времяпровождением подростков в данный период времени.</w:t>
      </w:r>
    </w:p>
    <w:p w:rsidR="0012099B" w:rsidRPr="00E852B5" w:rsidRDefault="0012099B" w:rsidP="00525921">
      <w:pPr>
        <w:ind w:firstLine="720"/>
        <w:jc w:val="both"/>
        <w:rPr>
          <w:sz w:val="28"/>
          <w:szCs w:val="28"/>
        </w:rPr>
      </w:pPr>
      <w:r w:rsidRPr="00E852B5">
        <w:rPr>
          <w:sz w:val="28"/>
          <w:szCs w:val="28"/>
        </w:rPr>
        <w:t>Для обеспечения общественного порядка и безопасности пребывания граждан в местах массового отдыха, предотвращения правонарушений министерством внутренних дел РТ с 25 апреля до 15 сентября 2006г. введен в действие план “Курорт”  Сотрудники органов внутренних дел республики будут заняты обеспечением охраны общественного порядка на территории загородных оздоровительных лагерей, проведением индивидуально-профилактической работы по месту жительства, отдыха несовершеннолетними, в том числе состоящими на учете в ОВД. В оздоровительных, спортивных и лагерях труда и отдыха будут выставляться круглосуточные наряды милиции, вооруженные табельным оружием и</w:t>
      </w:r>
    </w:p>
    <w:p w:rsidR="0012099B" w:rsidRPr="00E852B5" w:rsidRDefault="001E6970" w:rsidP="00525921">
      <w:pPr>
        <w:ind w:firstLine="720"/>
        <w:jc w:val="both"/>
        <w:rPr>
          <w:sz w:val="28"/>
          <w:szCs w:val="28"/>
        </w:rPr>
      </w:pPr>
      <w:r w:rsidRPr="00E852B5">
        <w:rPr>
          <w:sz w:val="28"/>
          <w:szCs w:val="28"/>
        </w:rPr>
        <w:t xml:space="preserve"> </w:t>
      </w:r>
      <w:r w:rsidR="0012099B" w:rsidRPr="00E852B5">
        <w:rPr>
          <w:sz w:val="28"/>
          <w:szCs w:val="28"/>
        </w:rPr>
        <w:t xml:space="preserve">экипированные спецсредствами. Круглосуточные милицейские посты будут нести службу в период пребывания на данных объектах отдыхающих детей. </w:t>
      </w:r>
    </w:p>
    <w:p w:rsidR="0012099B" w:rsidRPr="00E852B5" w:rsidRDefault="0012099B" w:rsidP="00525921">
      <w:pPr>
        <w:ind w:firstLine="720"/>
        <w:jc w:val="both"/>
        <w:rPr>
          <w:sz w:val="28"/>
          <w:szCs w:val="28"/>
        </w:rPr>
      </w:pPr>
      <w:r w:rsidRPr="00E852B5">
        <w:rPr>
          <w:sz w:val="28"/>
          <w:szCs w:val="28"/>
        </w:rPr>
        <w:t>Вечером 14 мая в Пестречинском районе между отдыхающими местными ребятами и молодежью,</w:t>
      </w:r>
      <w:r w:rsidR="001F24F4" w:rsidRPr="00E852B5">
        <w:rPr>
          <w:sz w:val="28"/>
          <w:szCs w:val="28"/>
        </w:rPr>
        <w:t xml:space="preserve"> </w:t>
      </w:r>
      <w:r w:rsidRPr="00E852B5">
        <w:rPr>
          <w:sz w:val="28"/>
          <w:szCs w:val="28"/>
        </w:rPr>
        <w:t xml:space="preserve">приехавшей из Казани, произошла пьяная драка, в результате которой ее участники получили </w:t>
      </w:r>
      <w:r w:rsidR="001F24F4" w:rsidRPr="00E852B5">
        <w:rPr>
          <w:sz w:val="28"/>
          <w:szCs w:val="28"/>
        </w:rPr>
        <w:t xml:space="preserve"> </w:t>
      </w:r>
      <w:r w:rsidRPr="00E852B5">
        <w:rPr>
          <w:sz w:val="28"/>
          <w:szCs w:val="28"/>
        </w:rPr>
        <w:t>различные телесные повреждения, трое помещены в больницу. Проводится служебная проверка.</w:t>
      </w:r>
    </w:p>
    <w:p w:rsidR="0012099B" w:rsidRPr="00E852B5" w:rsidRDefault="0012099B" w:rsidP="00525921">
      <w:pPr>
        <w:ind w:firstLine="720"/>
        <w:jc w:val="both"/>
        <w:rPr>
          <w:sz w:val="28"/>
          <w:szCs w:val="28"/>
        </w:rPr>
      </w:pPr>
      <w:r w:rsidRPr="00E852B5">
        <w:rPr>
          <w:sz w:val="28"/>
          <w:szCs w:val="28"/>
        </w:rPr>
        <w:t>В 2006 году планируется организация отдыха татарстанских детей и на Черноморском побережье.</w:t>
      </w:r>
    </w:p>
    <w:p w:rsidR="0087267C" w:rsidRPr="00E852B5" w:rsidRDefault="0012099B" w:rsidP="00525921">
      <w:pPr>
        <w:ind w:firstLine="720"/>
        <w:jc w:val="both"/>
        <w:rPr>
          <w:sz w:val="28"/>
          <w:szCs w:val="28"/>
        </w:rPr>
      </w:pPr>
      <w:r w:rsidRPr="00E852B5">
        <w:rPr>
          <w:sz w:val="28"/>
          <w:szCs w:val="28"/>
        </w:rPr>
        <w:t>Для обеспечения их  безопасности детей в пути следования и в период пребывания в</w:t>
      </w:r>
      <w:r w:rsidR="001F24F4" w:rsidRPr="00E852B5">
        <w:rPr>
          <w:sz w:val="28"/>
          <w:szCs w:val="28"/>
        </w:rPr>
        <w:t xml:space="preserve"> </w:t>
      </w:r>
      <w:r w:rsidRPr="00E852B5">
        <w:rPr>
          <w:sz w:val="28"/>
          <w:szCs w:val="28"/>
        </w:rPr>
        <w:t>оздоровительных лагерях г. Анапы Краснодарского края будет выделено по одному сотруднику</w:t>
      </w:r>
      <w:r w:rsidR="001F24F4" w:rsidRPr="00E852B5">
        <w:rPr>
          <w:sz w:val="28"/>
          <w:szCs w:val="28"/>
        </w:rPr>
        <w:t xml:space="preserve"> м</w:t>
      </w:r>
      <w:r w:rsidRPr="00E852B5">
        <w:rPr>
          <w:sz w:val="28"/>
          <w:szCs w:val="28"/>
        </w:rPr>
        <w:t>илиции в каждый лагерь. В аналогичных целях в пути следования в ДОЛ Автономной Республики</w:t>
      </w:r>
      <w:r w:rsidR="001F24F4" w:rsidRPr="00E852B5">
        <w:rPr>
          <w:sz w:val="28"/>
          <w:szCs w:val="28"/>
        </w:rPr>
        <w:t xml:space="preserve"> </w:t>
      </w:r>
      <w:r w:rsidRPr="00E852B5">
        <w:rPr>
          <w:sz w:val="28"/>
          <w:szCs w:val="28"/>
        </w:rPr>
        <w:t>Крым (Украина) – по 2 сотрудника на состав поезда. Направляем мы в эти регионы наиболее</w:t>
      </w:r>
      <w:r w:rsidR="001E6970" w:rsidRPr="00E852B5">
        <w:rPr>
          <w:sz w:val="28"/>
          <w:szCs w:val="28"/>
        </w:rPr>
        <w:t xml:space="preserve"> </w:t>
      </w:r>
      <w:r w:rsidRPr="00E852B5">
        <w:rPr>
          <w:sz w:val="28"/>
          <w:szCs w:val="28"/>
        </w:rPr>
        <w:t>подготовленных сотрудник</w:t>
      </w:r>
      <w:r w:rsidR="001F24F4" w:rsidRPr="00E852B5">
        <w:rPr>
          <w:sz w:val="28"/>
          <w:szCs w:val="28"/>
        </w:rPr>
        <w:t xml:space="preserve">ов, опытных, на практике хорошо </w:t>
      </w:r>
      <w:r w:rsidRPr="00E852B5">
        <w:rPr>
          <w:sz w:val="28"/>
          <w:szCs w:val="28"/>
        </w:rPr>
        <w:t>представляющих сущность несения</w:t>
      </w:r>
      <w:r w:rsidR="001F24F4" w:rsidRPr="00E852B5">
        <w:rPr>
          <w:sz w:val="28"/>
          <w:szCs w:val="28"/>
        </w:rPr>
        <w:t xml:space="preserve"> </w:t>
      </w:r>
      <w:r w:rsidRPr="00E852B5">
        <w:rPr>
          <w:sz w:val="28"/>
          <w:szCs w:val="28"/>
        </w:rPr>
        <w:t>службы по охране общественного порядка, умеющих общаться с детьми.</w:t>
      </w:r>
    </w:p>
    <w:p w:rsidR="0087267C" w:rsidRPr="00E852B5" w:rsidRDefault="0087267C" w:rsidP="00525921">
      <w:pPr>
        <w:ind w:firstLine="720"/>
        <w:jc w:val="both"/>
        <w:rPr>
          <w:sz w:val="28"/>
          <w:szCs w:val="28"/>
        </w:rPr>
      </w:pPr>
    </w:p>
    <w:p w:rsidR="0087267C" w:rsidRDefault="0087267C" w:rsidP="00525921">
      <w:pPr>
        <w:ind w:firstLine="720"/>
        <w:jc w:val="both"/>
        <w:rPr>
          <w:sz w:val="28"/>
          <w:szCs w:val="28"/>
        </w:rPr>
      </w:pPr>
      <w:r w:rsidRPr="00E852B5">
        <w:rPr>
          <w:sz w:val="28"/>
          <w:szCs w:val="28"/>
        </w:rPr>
        <w:t xml:space="preserve"> </w:t>
      </w:r>
    </w:p>
    <w:p w:rsidR="00BD0E28" w:rsidRDefault="00BD0E28" w:rsidP="00525921">
      <w:pPr>
        <w:ind w:firstLine="720"/>
        <w:jc w:val="both"/>
        <w:rPr>
          <w:sz w:val="28"/>
          <w:szCs w:val="28"/>
        </w:rPr>
      </w:pPr>
    </w:p>
    <w:p w:rsidR="00BD0E28" w:rsidRDefault="00BD0E28" w:rsidP="00525921">
      <w:pPr>
        <w:ind w:firstLine="720"/>
        <w:jc w:val="both"/>
        <w:rPr>
          <w:sz w:val="28"/>
          <w:szCs w:val="28"/>
        </w:rPr>
      </w:pPr>
    </w:p>
    <w:p w:rsidR="00BD0E28" w:rsidRPr="00E852B5" w:rsidRDefault="00BD0E28" w:rsidP="00525921">
      <w:pPr>
        <w:ind w:firstLine="720"/>
        <w:jc w:val="both"/>
        <w:rPr>
          <w:sz w:val="28"/>
          <w:szCs w:val="28"/>
        </w:rPr>
      </w:pPr>
    </w:p>
    <w:p w:rsidR="00967A45" w:rsidRPr="00E852B5" w:rsidRDefault="00967A45" w:rsidP="00525921">
      <w:pPr>
        <w:pStyle w:val="Heading"/>
        <w:ind w:firstLine="720"/>
        <w:jc w:val="both"/>
        <w:rPr>
          <w:rFonts w:ascii="Times New Roman" w:hAnsi="Times New Roman" w:cs="Times New Roman"/>
          <w:color w:val="000000"/>
        </w:rPr>
      </w:pPr>
      <w:r w:rsidRPr="00E852B5">
        <w:rPr>
          <w:rFonts w:ascii="Times New Roman" w:hAnsi="Times New Roman" w:cs="Times New Roman"/>
          <w:color w:val="000000"/>
        </w:rPr>
        <w:t xml:space="preserve">     </w:t>
      </w:r>
    </w:p>
    <w:p w:rsidR="00967A45" w:rsidRPr="00E852B5" w:rsidRDefault="00967A45" w:rsidP="00525921">
      <w:pPr>
        <w:pStyle w:val="Heading"/>
        <w:ind w:firstLine="720"/>
        <w:jc w:val="both"/>
        <w:rPr>
          <w:rFonts w:ascii="Times New Roman" w:hAnsi="Times New Roman" w:cs="Times New Roman"/>
          <w:color w:val="000000"/>
          <w:sz w:val="28"/>
          <w:szCs w:val="28"/>
        </w:rPr>
      </w:pPr>
      <w:r w:rsidRPr="00E852B5">
        <w:rPr>
          <w:rFonts w:ascii="Times New Roman" w:hAnsi="Times New Roman" w:cs="Times New Roman"/>
          <w:color w:val="000000"/>
          <w:sz w:val="28"/>
          <w:szCs w:val="28"/>
        </w:rPr>
        <w:t>Целевая программа Санкт-Петербурга "Профилактика правонарушений несовершеннолетних и молодежи в Санкт-Петербурге" на период с 2002 по 2005 год.</w:t>
      </w:r>
    </w:p>
    <w:p w:rsidR="00967A45" w:rsidRPr="00E852B5" w:rsidRDefault="00967A45" w:rsidP="00525921">
      <w:pPr>
        <w:pStyle w:val="Heading"/>
        <w:ind w:firstLine="720"/>
        <w:jc w:val="both"/>
        <w:rPr>
          <w:rFonts w:ascii="Times New Roman" w:hAnsi="Times New Roman" w:cs="Times New Roman"/>
          <w:b w:val="0"/>
          <w:bCs w:val="0"/>
          <w:color w:val="000000"/>
          <w:sz w:val="28"/>
          <w:szCs w:val="28"/>
        </w:rPr>
      </w:pPr>
    </w:p>
    <w:p w:rsidR="00967A45" w:rsidRPr="00E852B5" w:rsidRDefault="00967A45" w:rsidP="00525921">
      <w:pPr>
        <w:pStyle w:val="Heading"/>
        <w:ind w:firstLine="720"/>
        <w:jc w:val="both"/>
        <w:rPr>
          <w:rFonts w:ascii="Times New Roman" w:hAnsi="Times New Roman" w:cs="Times New Roman"/>
          <w:b w:val="0"/>
          <w:bCs w:val="0"/>
          <w:color w:val="000000"/>
          <w:sz w:val="28"/>
          <w:szCs w:val="28"/>
        </w:rPr>
      </w:pPr>
      <w:r w:rsidRPr="00E852B5">
        <w:rPr>
          <w:rFonts w:ascii="Times New Roman" w:hAnsi="Times New Roman" w:cs="Times New Roman"/>
          <w:b w:val="0"/>
          <w:bCs w:val="0"/>
          <w:color w:val="000000"/>
          <w:sz w:val="28"/>
          <w:szCs w:val="28"/>
        </w:rPr>
        <w:t xml:space="preserve">Паспорт Программы </w:t>
      </w:r>
    </w:p>
    <w:p w:rsidR="00967A45" w:rsidRPr="00E852B5" w:rsidRDefault="00967A45" w:rsidP="00525921">
      <w:pPr>
        <w:ind w:firstLine="720"/>
        <w:jc w:val="both"/>
        <w:rPr>
          <w:color w:val="000000"/>
          <w:sz w:val="28"/>
          <w:szCs w:val="28"/>
        </w:rPr>
      </w:pPr>
    </w:p>
    <w:tbl>
      <w:tblPr>
        <w:tblW w:w="0" w:type="auto"/>
        <w:tblLayout w:type="fixed"/>
        <w:tblCellMar>
          <w:left w:w="51" w:type="dxa"/>
          <w:right w:w="51" w:type="dxa"/>
        </w:tblCellMar>
        <w:tblLook w:val="0000" w:firstRow="0" w:lastRow="0" w:firstColumn="0" w:lastColumn="0" w:noHBand="0" w:noVBand="0"/>
      </w:tblPr>
      <w:tblGrid>
        <w:gridCol w:w="3366"/>
        <w:gridCol w:w="5950"/>
      </w:tblGrid>
      <w:tr w:rsidR="00967A45" w:rsidRPr="00E852B5">
        <w:tc>
          <w:tcPr>
            <w:tcW w:w="3366" w:type="dxa"/>
          </w:tcPr>
          <w:p w:rsidR="00967A45" w:rsidRPr="00E852B5" w:rsidRDefault="00967A45" w:rsidP="00525921">
            <w:pPr>
              <w:widowControl w:val="0"/>
              <w:autoSpaceDE w:val="0"/>
              <w:autoSpaceDN w:val="0"/>
              <w:ind w:firstLine="720"/>
              <w:jc w:val="both"/>
              <w:rPr>
                <w:color w:val="000000"/>
                <w:sz w:val="28"/>
                <w:szCs w:val="28"/>
              </w:rPr>
            </w:pPr>
            <w:r w:rsidRPr="00E852B5">
              <w:rPr>
                <w:color w:val="000000"/>
                <w:sz w:val="28"/>
                <w:szCs w:val="28"/>
              </w:rPr>
              <w:t xml:space="preserve">Наименование Программы </w:t>
            </w:r>
          </w:p>
        </w:tc>
        <w:tc>
          <w:tcPr>
            <w:tcW w:w="5950" w:type="dxa"/>
          </w:tcPr>
          <w:p w:rsidR="00967A45" w:rsidRPr="00E852B5" w:rsidRDefault="00967A45" w:rsidP="00525921">
            <w:pPr>
              <w:ind w:firstLine="720"/>
              <w:jc w:val="both"/>
              <w:rPr>
                <w:color w:val="000000"/>
                <w:sz w:val="28"/>
                <w:szCs w:val="28"/>
              </w:rPr>
            </w:pPr>
            <w:r w:rsidRPr="00E852B5">
              <w:rPr>
                <w:color w:val="000000"/>
                <w:sz w:val="28"/>
                <w:szCs w:val="28"/>
              </w:rPr>
              <w:t>целевая программа Санкт-Петербурга "Профилактика правонарушений несовершеннолетних и молодежи в Санкт-Петербурге" на период с 2002 по 2005 год</w:t>
            </w:r>
          </w:p>
          <w:p w:rsidR="00967A45" w:rsidRPr="00E852B5" w:rsidRDefault="00967A45" w:rsidP="00525921">
            <w:pPr>
              <w:widowControl w:val="0"/>
              <w:autoSpaceDE w:val="0"/>
              <w:autoSpaceDN w:val="0"/>
              <w:ind w:firstLine="720"/>
              <w:jc w:val="both"/>
              <w:rPr>
                <w:color w:val="000000"/>
                <w:sz w:val="28"/>
                <w:szCs w:val="28"/>
              </w:rPr>
            </w:pPr>
          </w:p>
        </w:tc>
      </w:tr>
      <w:tr w:rsidR="00967A45" w:rsidRPr="00E852B5">
        <w:tc>
          <w:tcPr>
            <w:tcW w:w="3366" w:type="dxa"/>
          </w:tcPr>
          <w:p w:rsidR="00967A45" w:rsidRPr="00E852B5" w:rsidRDefault="00967A45" w:rsidP="00525921">
            <w:pPr>
              <w:widowControl w:val="0"/>
              <w:autoSpaceDE w:val="0"/>
              <w:autoSpaceDN w:val="0"/>
              <w:ind w:firstLine="720"/>
              <w:jc w:val="both"/>
              <w:rPr>
                <w:color w:val="000000"/>
                <w:sz w:val="28"/>
                <w:szCs w:val="28"/>
              </w:rPr>
            </w:pPr>
            <w:r w:rsidRPr="00E852B5">
              <w:rPr>
                <w:color w:val="000000"/>
                <w:sz w:val="28"/>
                <w:szCs w:val="28"/>
              </w:rPr>
              <w:t xml:space="preserve">Основания для разработки Программы </w:t>
            </w:r>
          </w:p>
        </w:tc>
        <w:tc>
          <w:tcPr>
            <w:tcW w:w="5950" w:type="dxa"/>
          </w:tcPr>
          <w:p w:rsidR="00967A45" w:rsidRPr="00E852B5" w:rsidRDefault="00967A45" w:rsidP="00525921">
            <w:pPr>
              <w:ind w:firstLine="720"/>
              <w:jc w:val="both"/>
              <w:rPr>
                <w:color w:val="000000"/>
                <w:sz w:val="28"/>
                <w:szCs w:val="28"/>
              </w:rPr>
            </w:pPr>
            <w:r w:rsidRPr="00E852B5">
              <w:rPr>
                <w:color w:val="000000"/>
                <w:sz w:val="28"/>
                <w:szCs w:val="28"/>
              </w:rPr>
              <w:t>Федеральный закон "Об основах системы профилактики безнадзорности и правонарушений несовершеннолетних";</w:t>
            </w:r>
          </w:p>
          <w:p w:rsidR="00967A45" w:rsidRPr="00E852B5" w:rsidRDefault="00967A45" w:rsidP="00525921">
            <w:pPr>
              <w:ind w:firstLine="720"/>
              <w:jc w:val="both"/>
              <w:rPr>
                <w:color w:val="000000"/>
                <w:sz w:val="28"/>
                <w:szCs w:val="28"/>
              </w:rPr>
            </w:pPr>
            <w:r w:rsidRPr="00E852B5">
              <w:rPr>
                <w:color w:val="000000"/>
                <w:sz w:val="28"/>
                <w:szCs w:val="28"/>
              </w:rPr>
              <w:t>Закон Санкт-Петербурга от 22 октября 1997 года N 179-58 "О целевых программах Санкт-Петербурга";</w:t>
            </w:r>
          </w:p>
          <w:p w:rsidR="00967A45" w:rsidRPr="00E852B5" w:rsidRDefault="00967A45" w:rsidP="00525921">
            <w:pPr>
              <w:ind w:firstLine="720"/>
              <w:jc w:val="both"/>
              <w:rPr>
                <w:color w:val="000000"/>
                <w:sz w:val="28"/>
                <w:szCs w:val="28"/>
              </w:rPr>
            </w:pPr>
            <w:r w:rsidRPr="00E852B5">
              <w:rPr>
                <w:color w:val="000000"/>
                <w:sz w:val="28"/>
                <w:szCs w:val="28"/>
              </w:rPr>
              <w:t>Закон Санкт-Петербурга от 20 февраля 1998 года N 28-6 "О молодежи и молодежной политике Санкт-Петербурга"</w:t>
            </w:r>
          </w:p>
          <w:p w:rsidR="00967A45" w:rsidRPr="00E852B5" w:rsidRDefault="00967A45" w:rsidP="00525921">
            <w:pPr>
              <w:widowControl w:val="0"/>
              <w:autoSpaceDE w:val="0"/>
              <w:autoSpaceDN w:val="0"/>
              <w:ind w:firstLine="720"/>
              <w:jc w:val="both"/>
              <w:rPr>
                <w:color w:val="000000"/>
                <w:sz w:val="28"/>
                <w:szCs w:val="28"/>
              </w:rPr>
            </w:pPr>
          </w:p>
        </w:tc>
      </w:tr>
      <w:tr w:rsidR="00967A45" w:rsidRPr="00E852B5">
        <w:tc>
          <w:tcPr>
            <w:tcW w:w="3366" w:type="dxa"/>
          </w:tcPr>
          <w:p w:rsidR="00967A45" w:rsidRPr="00E852B5" w:rsidRDefault="00967A45" w:rsidP="00525921">
            <w:pPr>
              <w:widowControl w:val="0"/>
              <w:autoSpaceDE w:val="0"/>
              <w:autoSpaceDN w:val="0"/>
              <w:ind w:firstLine="720"/>
              <w:jc w:val="both"/>
              <w:rPr>
                <w:color w:val="000000"/>
                <w:sz w:val="28"/>
                <w:szCs w:val="28"/>
              </w:rPr>
            </w:pPr>
            <w:r w:rsidRPr="00E852B5">
              <w:rPr>
                <w:color w:val="000000"/>
                <w:sz w:val="28"/>
                <w:szCs w:val="28"/>
              </w:rPr>
              <w:t xml:space="preserve">Государственный заказчик Программы </w:t>
            </w:r>
          </w:p>
        </w:tc>
        <w:tc>
          <w:tcPr>
            <w:tcW w:w="5950" w:type="dxa"/>
          </w:tcPr>
          <w:p w:rsidR="00967A45" w:rsidRPr="00E852B5" w:rsidRDefault="00967A45" w:rsidP="00525921">
            <w:pPr>
              <w:ind w:firstLine="720"/>
              <w:jc w:val="both"/>
              <w:rPr>
                <w:color w:val="000000"/>
                <w:sz w:val="28"/>
                <w:szCs w:val="28"/>
              </w:rPr>
            </w:pPr>
            <w:r w:rsidRPr="00E852B5">
              <w:rPr>
                <w:color w:val="000000"/>
                <w:sz w:val="28"/>
                <w:szCs w:val="28"/>
              </w:rPr>
              <w:t>Администрация Санкт-Петербурга от имени Санкт-Петербурга</w:t>
            </w:r>
          </w:p>
          <w:p w:rsidR="00967A45" w:rsidRPr="00E852B5" w:rsidRDefault="00967A45" w:rsidP="00525921">
            <w:pPr>
              <w:widowControl w:val="0"/>
              <w:autoSpaceDE w:val="0"/>
              <w:autoSpaceDN w:val="0"/>
              <w:ind w:firstLine="720"/>
              <w:jc w:val="both"/>
              <w:rPr>
                <w:color w:val="000000"/>
                <w:sz w:val="28"/>
                <w:szCs w:val="28"/>
              </w:rPr>
            </w:pPr>
          </w:p>
        </w:tc>
      </w:tr>
      <w:tr w:rsidR="00967A45" w:rsidRPr="00E852B5">
        <w:tc>
          <w:tcPr>
            <w:tcW w:w="3366" w:type="dxa"/>
          </w:tcPr>
          <w:p w:rsidR="00967A45" w:rsidRPr="00E852B5" w:rsidRDefault="00967A45" w:rsidP="00525921">
            <w:pPr>
              <w:widowControl w:val="0"/>
              <w:autoSpaceDE w:val="0"/>
              <w:autoSpaceDN w:val="0"/>
              <w:ind w:firstLine="720"/>
              <w:jc w:val="both"/>
              <w:rPr>
                <w:color w:val="000000"/>
                <w:sz w:val="28"/>
                <w:szCs w:val="28"/>
              </w:rPr>
            </w:pPr>
            <w:r w:rsidRPr="00E852B5">
              <w:rPr>
                <w:color w:val="000000"/>
                <w:sz w:val="28"/>
                <w:szCs w:val="28"/>
              </w:rPr>
              <w:t xml:space="preserve">Основные разработчики Программы </w:t>
            </w:r>
          </w:p>
        </w:tc>
        <w:tc>
          <w:tcPr>
            <w:tcW w:w="5950" w:type="dxa"/>
          </w:tcPr>
          <w:p w:rsidR="00967A45" w:rsidRPr="00E852B5" w:rsidRDefault="00967A45" w:rsidP="00525921">
            <w:pPr>
              <w:ind w:firstLine="720"/>
              <w:jc w:val="both"/>
              <w:rPr>
                <w:color w:val="000000"/>
                <w:sz w:val="28"/>
                <w:szCs w:val="28"/>
              </w:rPr>
            </w:pPr>
            <w:r w:rsidRPr="00E852B5">
              <w:rPr>
                <w:color w:val="000000"/>
                <w:sz w:val="28"/>
                <w:szCs w:val="28"/>
              </w:rPr>
              <w:t>Административный комитет, Комитет по молодежной политике; Комитет по образованию;</w:t>
            </w:r>
          </w:p>
          <w:p w:rsidR="00967A45" w:rsidRPr="00E852B5" w:rsidRDefault="00967A45" w:rsidP="00525921">
            <w:pPr>
              <w:ind w:firstLine="720"/>
              <w:jc w:val="both"/>
              <w:rPr>
                <w:color w:val="000000"/>
                <w:sz w:val="28"/>
                <w:szCs w:val="28"/>
              </w:rPr>
            </w:pPr>
            <w:r w:rsidRPr="00E852B5">
              <w:rPr>
                <w:color w:val="000000"/>
                <w:sz w:val="28"/>
                <w:szCs w:val="28"/>
              </w:rPr>
              <w:t>Комитет по здравоохранению;</w:t>
            </w:r>
          </w:p>
          <w:p w:rsidR="00967A45" w:rsidRPr="00E852B5" w:rsidRDefault="00967A45" w:rsidP="00525921">
            <w:pPr>
              <w:ind w:firstLine="720"/>
              <w:jc w:val="both"/>
              <w:rPr>
                <w:color w:val="000000"/>
                <w:sz w:val="28"/>
                <w:szCs w:val="28"/>
              </w:rPr>
            </w:pPr>
            <w:r w:rsidRPr="00E852B5">
              <w:rPr>
                <w:color w:val="000000"/>
                <w:sz w:val="28"/>
                <w:szCs w:val="28"/>
              </w:rPr>
              <w:t>Комитет по физической культуре и спорту;</w:t>
            </w:r>
          </w:p>
          <w:p w:rsidR="00967A45" w:rsidRPr="00E852B5" w:rsidRDefault="00967A45" w:rsidP="00525921">
            <w:pPr>
              <w:ind w:firstLine="720"/>
              <w:jc w:val="both"/>
              <w:rPr>
                <w:color w:val="000000"/>
                <w:sz w:val="28"/>
                <w:szCs w:val="28"/>
              </w:rPr>
            </w:pPr>
            <w:r w:rsidRPr="00E852B5">
              <w:rPr>
                <w:color w:val="000000"/>
                <w:sz w:val="28"/>
                <w:szCs w:val="28"/>
              </w:rPr>
              <w:t>Комитет по труду и социальной защите населения;</w:t>
            </w:r>
          </w:p>
          <w:p w:rsidR="00967A45" w:rsidRPr="00E852B5" w:rsidRDefault="00967A45" w:rsidP="00525921">
            <w:pPr>
              <w:ind w:firstLine="720"/>
              <w:jc w:val="both"/>
              <w:rPr>
                <w:color w:val="000000"/>
                <w:sz w:val="28"/>
                <w:szCs w:val="28"/>
              </w:rPr>
            </w:pPr>
            <w:r w:rsidRPr="00E852B5">
              <w:rPr>
                <w:color w:val="000000"/>
                <w:sz w:val="28"/>
                <w:szCs w:val="28"/>
              </w:rPr>
              <w:t>Главное управление внутренних дел Санкт-Петербурга и Ленинградской области (далее - ГУВД)</w:t>
            </w:r>
          </w:p>
          <w:p w:rsidR="00967A45" w:rsidRPr="00E852B5" w:rsidRDefault="00967A45" w:rsidP="00525921">
            <w:pPr>
              <w:widowControl w:val="0"/>
              <w:autoSpaceDE w:val="0"/>
              <w:autoSpaceDN w:val="0"/>
              <w:ind w:firstLine="720"/>
              <w:jc w:val="both"/>
              <w:rPr>
                <w:color w:val="000000"/>
                <w:sz w:val="28"/>
                <w:szCs w:val="28"/>
              </w:rPr>
            </w:pPr>
          </w:p>
        </w:tc>
      </w:tr>
      <w:tr w:rsidR="00967A45" w:rsidRPr="00E852B5">
        <w:tc>
          <w:tcPr>
            <w:tcW w:w="3366" w:type="dxa"/>
          </w:tcPr>
          <w:p w:rsidR="00967A45" w:rsidRPr="00E852B5" w:rsidRDefault="00967A45" w:rsidP="00525921">
            <w:pPr>
              <w:widowControl w:val="0"/>
              <w:autoSpaceDE w:val="0"/>
              <w:autoSpaceDN w:val="0"/>
              <w:ind w:firstLine="720"/>
              <w:jc w:val="both"/>
              <w:rPr>
                <w:color w:val="000000"/>
                <w:sz w:val="28"/>
                <w:szCs w:val="28"/>
              </w:rPr>
            </w:pPr>
            <w:r w:rsidRPr="00E852B5">
              <w:rPr>
                <w:color w:val="000000"/>
                <w:sz w:val="28"/>
                <w:szCs w:val="28"/>
              </w:rPr>
              <w:t xml:space="preserve">Цель и задачи Программы </w:t>
            </w:r>
          </w:p>
        </w:tc>
        <w:tc>
          <w:tcPr>
            <w:tcW w:w="5950" w:type="dxa"/>
          </w:tcPr>
          <w:p w:rsidR="00967A45" w:rsidRPr="00E852B5" w:rsidRDefault="00967A45" w:rsidP="00525921">
            <w:pPr>
              <w:widowControl w:val="0"/>
              <w:autoSpaceDE w:val="0"/>
              <w:autoSpaceDN w:val="0"/>
              <w:ind w:firstLine="720"/>
              <w:jc w:val="both"/>
              <w:rPr>
                <w:color w:val="000000"/>
                <w:sz w:val="28"/>
                <w:szCs w:val="28"/>
              </w:rPr>
            </w:pPr>
            <w:r w:rsidRPr="00E852B5">
              <w:rPr>
                <w:color w:val="000000"/>
                <w:sz w:val="28"/>
                <w:szCs w:val="28"/>
              </w:rPr>
              <w:t xml:space="preserve">проведение государственной политики по профилактике правонарушений несовершеннолетних </w:t>
            </w:r>
          </w:p>
        </w:tc>
      </w:tr>
      <w:tr w:rsidR="00967A45" w:rsidRPr="00E852B5">
        <w:tc>
          <w:tcPr>
            <w:tcW w:w="3366" w:type="dxa"/>
          </w:tcPr>
          <w:p w:rsidR="00967A45" w:rsidRPr="00E852B5" w:rsidRDefault="00967A45" w:rsidP="00525921">
            <w:pPr>
              <w:widowControl w:val="0"/>
              <w:autoSpaceDE w:val="0"/>
              <w:autoSpaceDN w:val="0"/>
              <w:ind w:firstLine="720"/>
              <w:jc w:val="both"/>
              <w:rPr>
                <w:color w:val="000000"/>
                <w:sz w:val="28"/>
                <w:szCs w:val="28"/>
              </w:rPr>
            </w:pPr>
            <w:r w:rsidRPr="00E852B5">
              <w:rPr>
                <w:color w:val="000000"/>
                <w:sz w:val="28"/>
                <w:szCs w:val="28"/>
              </w:rPr>
              <w:t xml:space="preserve">  </w:t>
            </w:r>
          </w:p>
        </w:tc>
        <w:tc>
          <w:tcPr>
            <w:tcW w:w="5950" w:type="dxa"/>
          </w:tcPr>
          <w:p w:rsidR="00967A45" w:rsidRPr="00E852B5" w:rsidRDefault="00967A45" w:rsidP="00525921">
            <w:pPr>
              <w:ind w:firstLine="720"/>
              <w:jc w:val="both"/>
              <w:rPr>
                <w:color w:val="000000"/>
                <w:sz w:val="28"/>
                <w:szCs w:val="28"/>
              </w:rPr>
            </w:pPr>
            <w:r w:rsidRPr="00E852B5">
              <w:rPr>
                <w:color w:val="000000"/>
                <w:sz w:val="28"/>
                <w:szCs w:val="28"/>
              </w:rPr>
              <w:t>и молодежи в возрасте до 23 лет;</w:t>
            </w:r>
          </w:p>
          <w:p w:rsidR="00967A45" w:rsidRPr="00E852B5" w:rsidRDefault="00967A45" w:rsidP="00525921">
            <w:pPr>
              <w:ind w:firstLine="720"/>
              <w:jc w:val="both"/>
              <w:rPr>
                <w:color w:val="000000"/>
                <w:sz w:val="28"/>
                <w:szCs w:val="28"/>
              </w:rPr>
            </w:pPr>
            <w:r w:rsidRPr="00E852B5">
              <w:rPr>
                <w:color w:val="000000"/>
                <w:sz w:val="28"/>
                <w:szCs w:val="28"/>
              </w:rPr>
              <w:t>обеспечение высокого уровня социальной адаптации и реабилитации среди несовершеннолетних и молодежи, склонных к совершению правонарушений, на базе трудовой занятости, профессиональной и общеобразовательной подготовки;</w:t>
            </w:r>
          </w:p>
          <w:p w:rsidR="00967A45" w:rsidRPr="00E852B5" w:rsidRDefault="00967A45" w:rsidP="00525921">
            <w:pPr>
              <w:ind w:firstLine="720"/>
              <w:jc w:val="both"/>
              <w:rPr>
                <w:color w:val="000000"/>
                <w:sz w:val="28"/>
                <w:szCs w:val="28"/>
              </w:rPr>
            </w:pPr>
            <w:r w:rsidRPr="00E852B5">
              <w:rPr>
                <w:color w:val="000000"/>
                <w:sz w:val="28"/>
                <w:szCs w:val="28"/>
              </w:rPr>
              <w:t>оказание необходимой и своевременной воспитательной, психологической и социальной помощи нуждающимся в ней подросткам и молодежи;</w:t>
            </w:r>
          </w:p>
          <w:p w:rsidR="00967A45" w:rsidRPr="00E852B5" w:rsidRDefault="00967A45" w:rsidP="00525921">
            <w:pPr>
              <w:ind w:firstLine="720"/>
              <w:jc w:val="both"/>
              <w:rPr>
                <w:color w:val="000000"/>
                <w:sz w:val="28"/>
                <w:szCs w:val="28"/>
              </w:rPr>
            </w:pPr>
            <w:r w:rsidRPr="00E852B5">
              <w:rPr>
                <w:color w:val="000000"/>
                <w:sz w:val="28"/>
                <w:szCs w:val="28"/>
              </w:rPr>
              <w:t>обеспечение организованного досуга, оздоровительного отдыха нуждающейся в постоянном контроле части несовершеннолетних и молодежи;</w:t>
            </w:r>
          </w:p>
          <w:p w:rsidR="00967A45" w:rsidRPr="00E852B5" w:rsidRDefault="00967A45" w:rsidP="00525921">
            <w:pPr>
              <w:ind w:firstLine="720"/>
              <w:jc w:val="both"/>
              <w:rPr>
                <w:color w:val="000000"/>
                <w:sz w:val="28"/>
                <w:szCs w:val="28"/>
              </w:rPr>
            </w:pPr>
            <w:r w:rsidRPr="00E852B5">
              <w:rPr>
                <w:color w:val="000000"/>
                <w:sz w:val="28"/>
                <w:szCs w:val="28"/>
              </w:rPr>
              <w:t>обеспечение получения постоянной и объективной информации о несовершеннолетних и молодежи, нуждающихся в различных видах помощи, воспитательном контроле</w:t>
            </w:r>
          </w:p>
          <w:p w:rsidR="00967A45" w:rsidRPr="00E852B5" w:rsidRDefault="00967A45" w:rsidP="00525921">
            <w:pPr>
              <w:widowControl w:val="0"/>
              <w:autoSpaceDE w:val="0"/>
              <w:autoSpaceDN w:val="0"/>
              <w:ind w:firstLine="720"/>
              <w:jc w:val="both"/>
              <w:rPr>
                <w:color w:val="000000"/>
                <w:sz w:val="28"/>
                <w:szCs w:val="28"/>
              </w:rPr>
            </w:pPr>
          </w:p>
        </w:tc>
      </w:tr>
      <w:tr w:rsidR="00967A45" w:rsidRPr="00E852B5">
        <w:tc>
          <w:tcPr>
            <w:tcW w:w="3366" w:type="dxa"/>
          </w:tcPr>
          <w:p w:rsidR="00967A45" w:rsidRPr="00E852B5" w:rsidRDefault="00967A45" w:rsidP="00525921">
            <w:pPr>
              <w:widowControl w:val="0"/>
              <w:autoSpaceDE w:val="0"/>
              <w:autoSpaceDN w:val="0"/>
              <w:ind w:firstLine="720"/>
              <w:jc w:val="both"/>
              <w:rPr>
                <w:color w:val="000000"/>
                <w:sz w:val="28"/>
                <w:szCs w:val="28"/>
              </w:rPr>
            </w:pPr>
            <w:r w:rsidRPr="00E852B5">
              <w:rPr>
                <w:color w:val="000000"/>
                <w:sz w:val="28"/>
                <w:szCs w:val="28"/>
              </w:rPr>
              <w:t xml:space="preserve">Сроки реализации Программы </w:t>
            </w:r>
          </w:p>
        </w:tc>
        <w:tc>
          <w:tcPr>
            <w:tcW w:w="5950" w:type="dxa"/>
          </w:tcPr>
          <w:p w:rsidR="00967A45" w:rsidRPr="00E852B5" w:rsidRDefault="00967A45" w:rsidP="00525921">
            <w:pPr>
              <w:ind w:firstLine="720"/>
              <w:jc w:val="both"/>
              <w:rPr>
                <w:color w:val="000000"/>
                <w:sz w:val="28"/>
                <w:szCs w:val="28"/>
              </w:rPr>
            </w:pPr>
            <w:r w:rsidRPr="00E852B5">
              <w:rPr>
                <w:color w:val="000000"/>
                <w:sz w:val="28"/>
                <w:szCs w:val="28"/>
              </w:rPr>
              <w:t>2002 - 2005 годы</w:t>
            </w:r>
          </w:p>
          <w:p w:rsidR="00967A45" w:rsidRPr="00E852B5" w:rsidRDefault="00967A45" w:rsidP="00525921">
            <w:pPr>
              <w:widowControl w:val="0"/>
              <w:autoSpaceDE w:val="0"/>
              <w:autoSpaceDN w:val="0"/>
              <w:ind w:firstLine="720"/>
              <w:jc w:val="both"/>
              <w:rPr>
                <w:color w:val="000000"/>
                <w:sz w:val="28"/>
                <w:szCs w:val="28"/>
              </w:rPr>
            </w:pPr>
          </w:p>
        </w:tc>
      </w:tr>
      <w:tr w:rsidR="00967A45" w:rsidRPr="00E852B5">
        <w:tc>
          <w:tcPr>
            <w:tcW w:w="3366" w:type="dxa"/>
          </w:tcPr>
          <w:p w:rsidR="00967A45" w:rsidRPr="00E852B5" w:rsidRDefault="00967A45" w:rsidP="00525921">
            <w:pPr>
              <w:widowControl w:val="0"/>
              <w:autoSpaceDE w:val="0"/>
              <w:autoSpaceDN w:val="0"/>
              <w:ind w:firstLine="720"/>
              <w:jc w:val="both"/>
              <w:rPr>
                <w:color w:val="000000"/>
                <w:sz w:val="28"/>
                <w:szCs w:val="28"/>
              </w:rPr>
            </w:pPr>
            <w:r w:rsidRPr="00E852B5">
              <w:rPr>
                <w:color w:val="000000"/>
                <w:sz w:val="28"/>
                <w:szCs w:val="28"/>
              </w:rPr>
              <w:t xml:space="preserve">Исполнители основных мероприятий Программы </w:t>
            </w:r>
          </w:p>
        </w:tc>
        <w:tc>
          <w:tcPr>
            <w:tcW w:w="5950" w:type="dxa"/>
          </w:tcPr>
          <w:p w:rsidR="00967A45" w:rsidRPr="00E852B5" w:rsidRDefault="00967A45" w:rsidP="00525921">
            <w:pPr>
              <w:ind w:firstLine="720"/>
              <w:jc w:val="both"/>
              <w:rPr>
                <w:color w:val="000000"/>
                <w:sz w:val="28"/>
                <w:szCs w:val="28"/>
              </w:rPr>
            </w:pPr>
            <w:r w:rsidRPr="00E852B5">
              <w:rPr>
                <w:color w:val="000000"/>
                <w:sz w:val="28"/>
                <w:szCs w:val="28"/>
              </w:rPr>
              <w:t>Административный комитет;</w:t>
            </w:r>
          </w:p>
          <w:p w:rsidR="00967A45" w:rsidRPr="00E852B5" w:rsidRDefault="00967A45" w:rsidP="00525921">
            <w:pPr>
              <w:ind w:firstLine="720"/>
              <w:jc w:val="both"/>
              <w:rPr>
                <w:color w:val="000000"/>
                <w:sz w:val="28"/>
                <w:szCs w:val="28"/>
              </w:rPr>
            </w:pPr>
            <w:r w:rsidRPr="00E852B5">
              <w:rPr>
                <w:color w:val="000000"/>
                <w:sz w:val="28"/>
                <w:szCs w:val="28"/>
              </w:rPr>
              <w:t>Комитет по молодежной политике;</w:t>
            </w:r>
          </w:p>
          <w:p w:rsidR="00967A45" w:rsidRPr="00E852B5" w:rsidRDefault="00967A45" w:rsidP="00525921">
            <w:pPr>
              <w:ind w:firstLine="720"/>
              <w:jc w:val="both"/>
              <w:rPr>
                <w:color w:val="000000"/>
                <w:sz w:val="28"/>
                <w:szCs w:val="28"/>
              </w:rPr>
            </w:pPr>
            <w:r w:rsidRPr="00E852B5">
              <w:rPr>
                <w:color w:val="000000"/>
                <w:sz w:val="28"/>
                <w:szCs w:val="28"/>
              </w:rPr>
              <w:t>Комитет по образованию;</w:t>
            </w:r>
          </w:p>
          <w:p w:rsidR="00967A45" w:rsidRPr="00E852B5" w:rsidRDefault="00967A45" w:rsidP="00525921">
            <w:pPr>
              <w:ind w:firstLine="720"/>
              <w:jc w:val="both"/>
              <w:rPr>
                <w:color w:val="000000"/>
                <w:sz w:val="28"/>
                <w:szCs w:val="28"/>
              </w:rPr>
            </w:pPr>
            <w:r w:rsidRPr="00E852B5">
              <w:rPr>
                <w:color w:val="000000"/>
                <w:sz w:val="28"/>
                <w:szCs w:val="28"/>
              </w:rPr>
              <w:t>Комитет по здравоохранению;</w:t>
            </w:r>
          </w:p>
          <w:p w:rsidR="00967A45" w:rsidRPr="00E852B5" w:rsidRDefault="00967A45" w:rsidP="00525921">
            <w:pPr>
              <w:ind w:firstLine="720"/>
              <w:jc w:val="both"/>
              <w:rPr>
                <w:color w:val="000000"/>
                <w:sz w:val="28"/>
                <w:szCs w:val="28"/>
              </w:rPr>
            </w:pPr>
            <w:r w:rsidRPr="00E852B5">
              <w:rPr>
                <w:color w:val="000000"/>
                <w:sz w:val="28"/>
                <w:szCs w:val="28"/>
              </w:rPr>
              <w:t>Комитет по физической культуре и спорту;</w:t>
            </w:r>
          </w:p>
          <w:p w:rsidR="00967A45" w:rsidRPr="00E852B5" w:rsidRDefault="00967A45" w:rsidP="00525921">
            <w:pPr>
              <w:ind w:firstLine="720"/>
              <w:jc w:val="both"/>
              <w:rPr>
                <w:color w:val="000000"/>
                <w:sz w:val="28"/>
                <w:szCs w:val="28"/>
              </w:rPr>
            </w:pPr>
            <w:r w:rsidRPr="00E852B5">
              <w:rPr>
                <w:color w:val="000000"/>
                <w:sz w:val="28"/>
                <w:szCs w:val="28"/>
              </w:rPr>
              <w:t>Комитет по труду и социальной защите населения</w:t>
            </w:r>
          </w:p>
          <w:p w:rsidR="00967A45" w:rsidRPr="00E852B5" w:rsidRDefault="00967A45" w:rsidP="00525921">
            <w:pPr>
              <w:widowControl w:val="0"/>
              <w:autoSpaceDE w:val="0"/>
              <w:autoSpaceDN w:val="0"/>
              <w:ind w:firstLine="720"/>
              <w:jc w:val="both"/>
              <w:rPr>
                <w:color w:val="000000"/>
                <w:sz w:val="28"/>
                <w:szCs w:val="28"/>
              </w:rPr>
            </w:pPr>
          </w:p>
        </w:tc>
      </w:tr>
      <w:tr w:rsidR="00967A45" w:rsidRPr="00E852B5">
        <w:tc>
          <w:tcPr>
            <w:tcW w:w="3366" w:type="dxa"/>
          </w:tcPr>
          <w:p w:rsidR="00967A45" w:rsidRPr="00E852B5" w:rsidRDefault="00967A45" w:rsidP="00525921">
            <w:pPr>
              <w:widowControl w:val="0"/>
              <w:autoSpaceDE w:val="0"/>
              <w:autoSpaceDN w:val="0"/>
              <w:ind w:firstLine="720"/>
              <w:jc w:val="both"/>
              <w:rPr>
                <w:color w:val="000000"/>
                <w:sz w:val="28"/>
                <w:szCs w:val="28"/>
              </w:rPr>
            </w:pPr>
            <w:r w:rsidRPr="00E852B5">
              <w:rPr>
                <w:color w:val="000000"/>
                <w:sz w:val="28"/>
                <w:szCs w:val="28"/>
              </w:rPr>
              <w:t xml:space="preserve">Ожидаемые конечные результаты реализации Программы </w:t>
            </w:r>
          </w:p>
        </w:tc>
        <w:tc>
          <w:tcPr>
            <w:tcW w:w="5950" w:type="dxa"/>
          </w:tcPr>
          <w:p w:rsidR="00967A45" w:rsidRPr="00E852B5" w:rsidRDefault="00967A45" w:rsidP="00525921">
            <w:pPr>
              <w:ind w:firstLine="720"/>
              <w:jc w:val="both"/>
              <w:rPr>
                <w:color w:val="000000"/>
                <w:sz w:val="28"/>
                <w:szCs w:val="28"/>
              </w:rPr>
            </w:pPr>
            <w:r w:rsidRPr="00E852B5">
              <w:rPr>
                <w:color w:val="000000"/>
                <w:sz w:val="28"/>
                <w:szCs w:val="28"/>
              </w:rPr>
              <w:t>повышение эффективности деятельности государственной системы профилактики правонарушений несовершеннолетних и молодежи;</w:t>
            </w:r>
          </w:p>
          <w:p w:rsidR="00967A45" w:rsidRPr="00E852B5" w:rsidRDefault="00967A45" w:rsidP="00525921">
            <w:pPr>
              <w:ind w:firstLine="720"/>
              <w:jc w:val="both"/>
              <w:rPr>
                <w:color w:val="000000"/>
                <w:sz w:val="28"/>
                <w:szCs w:val="28"/>
              </w:rPr>
            </w:pPr>
            <w:r w:rsidRPr="00E852B5">
              <w:rPr>
                <w:color w:val="000000"/>
                <w:sz w:val="28"/>
                <w:szCs w:val="28"/>
              </w:rPr>
              <w:t>развитие инфраструктуры государственной системы профилактики правонарушений несовершеннолетних и молодежи;</w:t>
            </w:r>
          </w:p>
          <w:p w:rsidR="00967A45" w:rsidRPr="00E852B5" w:rsidRDefault="00967A45" w:rsidP="00525921">
            <w:pPr>
              <w:ind w:firstLine="720"/>
              <w:jc w:val="both"/>
              <w:rPr>
                <w:color w:val="000000"/>
                <w:sz w:val="28"/>
                <w:szCs w:val="28"/>
              </w:rPr>
            </w:pPr>
            <w:r w:rsidRPr="00E852B5">
              <w:rPr>
                <w:color w:val="000000"/>
                <w:sz w:val="28"/>
                <w:szCs w:val="28"/>
              </w:rPr>
              <w:t>внедрение новых технологий в государственной системе профилактики правонарушений несовершеннолетних и молодежи</w:t>
            </w:r>
          </w:p>
          <w:p w:rsidR="00967A45" w:rsidRPr="00E852B5" w:rsidRDefault="00967A45" w:rsidP="00525921">
            <w:pPr>
              <w:widowControl w:val="0"/>
              <w:autoSpaceDE w:val="0"/>
              <w:autoSpaceDN w:val="0"/>
              <w:ind w:firstLine="720"/>
              <w:jc w:val="both"/>
              <w:rPr>
                <w:color w:val="000000"/>
                <w:sz w:val="28"/>
                <w:szCs w:val="28"/>
              </w:rPr>
            </w:pPr>
          </w:p>
        </w:tc>
      </w:tr>
      <w:tr w:rsidR="00967A45" w:rsidRPr="00E852B5">
        <w:tc>
          <w:tcPr>
            <w:tcW w:w="3366" w:type="dxa"/>
          </w:tcPr>
          <w:p w:rsidR="00967A45" w:rsidRPr="00E852B5" w:rsidRDefault="00967A45" w:rsidP="00525921">
            <w:pPr>
              <w:widowControl w:val="0"/>
              <w:autoSpaceDE w:val="0"/>
              <w:autoSpaceDN w:val="0"/>
              <w:ind w:firstLine="720"/>
              <w:jc w:val="both"/>
              <w:rPr>
                <w:color w:val="000000"/>
                <w:sz w:val="28"/>
                <w:szCs w:val="28"/>
              </w:rPr>
            </w:pPr>
            <w:r w:rsidRPr="00E852B5">
              <w:rPr>
                <w:color w:val="000000"/>
                <w:sz w:val="28"/>
                <w:szCs w:val="28"/>
              </w:rPr>
              <w:t xml:space="preserve">Объемы и источники финансирования Программы </w:t>
            </w:r>
          </w:p>
        </w:tc>
        <w:tc>
          <w:tcPr>
            <w:tcW w:w="5950" w:type="dxa"/>
          </w:tcPr>
          <w:p w:rsidR="00967A45" w:rsidRPr="00E852B5" w:rsidRDefault="00967A45" w:rsidP="00525921">
            <w:pPr>
              <w:widowControl w:val="0"/>
              <w:autoSpaceDE w:val="0"/>
              <w:autoSpaceDN w:val="0"/>
              <w:ind w:firstLine="720"/>
              <w:jc w:val="both"/>
              <w:rPr>
                <w:color w:val="000000"/>
                <w:sz w:val="28"/>
                <w:szCs w:val="28"/>
              </w:rPr>
            </w:pPr>
            <w:r w:rsidRPr="00E852B5">
              <w:rPr>
                <w:color w:val="000000"/>
                <w:sz w:val="28"/>
                <w:szCs w:val="28"/>
              </w:rPr>
              <w:t>финансирование Программы осуществляется за счет средств бюджета Санкт-Петербурга, выделенных в соответствующем финансовом году. Расходы на реализацию основных мероприятий Программы в период с 2003 по 2005 год уточняются при формировании бюджета Санкт-Петербурга на соответствующий год. Объем финансирования Программы за счет средств бюджета Санкт-Петербурга составляет 857548 тыс.руб., в том числе по годам:</w:t>
            </w:r>
          </w:p>
        </w:tc>
      </w:tr>
      <w:tr w:rsidR="00967A45" w:rsidRPr="00E852B5">
        <w:tc>
          <w:tcPr>
            <w:tcW w:w="3366" w:type="dxa"/>
          </w:tcPr>
          <w:p w:rsidR="00967A45" w:rsidRPr="00E852B5" w:rsidRDefault="00967A45" w:rsidP="00525921">
            <w:pPr>
              <w:widowControl w:val="0"/>
              <w:autoSpaceDE w:val="0"/>
              <w:autoSpaceDN w:val="0"/>
              <w:ind w:firstLine="720"/>
              <w:jc w:val="both"/>
              <w:rPr>
                <w:color w:val="000000"/>
                <w:sz w:val="28"/>
                <w:szCs w:val="28"/>
              </w:rPr>
            </w:pPr>
            <w:r w:rsidRPr="00E852B5">
              <w:rPr>
                <w:color w:val="000000"/>
                <w:sz w:val="28"/>
                <w:szCs w:val="28"/>
              </w:rPr>
              <w:t xml:space="preserve">  </w:t>
            </w:r>
          </w:p>
        </w:tc>
        <w:tc>
          <w:tcPr>
            <w:tcW w:w="5950" w:type="dxa"/>
          </w:tcPr>
          <w:p w:rsidR="00967A45" w:rsidRPr="00E852B5" w:rsidRDefault="00967A45" w:rsidP="00525921">
            <w:pPr>
              <w:widowControl w:val="0"/>
              <w:autoSpaceDE w:val="0"/>
              <w:autoSpaceDN w:val="0"/>
              <w:ind w:firstLine="720"/>
              <w:jc w:val="both"/>
              <w:rPr>
                <w:color w:val="000000"/>
                <w:sz w:val="28"/>
                <w:szCs w:val="28"/>
              </w:rPr>
            </w:pPr>
            <w:r w:rsidRPr="00E852B5">
              <w:rPr>
                <w:color w:val="000000"/>
                <w:sz w:val="28"/>
                <w:szCs w:val="28"/>
              </w:rPr>
              <w:t>2002 год - 104436 тыс.руб.;</w:t>
            </w:r>
          </w:p>
        </w:tc>
      </w:tr>
      <w:tr w:rsidR="00967A45" w:rsidRPr="00E852B5">
        <w:tc>
          <w:tcPr>
            <w:tcW w:w="3366" w:type="dxa"/>
          </w:tcPr>
          <w:p w:rsidR="00967A45" w:rsidRPr="00E852B5" w:rsidRDefault="00967A45" w:rsidP="00525921">
            <w:pPr>
              <w:widowControl w:val="0"/>
              <w:autoSpaceDE w:val="0"/>
              <w:autoSpaceDN w:val="0"/>
              <w:ind w:firstLine="720"/>
              <w:jc w:val="both"/>
              <w:rPr>
                <w:color w:val="000000"/>
                <w:sz w:val="28"/>
                <w:szCs w:val="28"/>
              </w:rPr>
            </w:pPr>
            <w:r w:rsidRPr="00E852B5">
              <w:rPr>
                <w:color w:val="000000"/>
                <w:sz w:val="28"/>
                <w:szCs w:val="28"/>
              </w:rPr>
              <w:t xml:space="preserve">  </w:t>
            </w:r>
          </w:p>
        </w:tc>
        <w:tc>
          <w:tcPr>
            <w:tcW w:w="5950" w:type="dxa"/>
          </w:tcPr>
          <w:p w:rsidR="00967A45" w:rsidRPr="00E852B5" w:rsidRDefault="00967A45" w:rsidP="00525921">
            <w:pPr>
              <w:widowControl w:val="0"/>
              <w:autoSpaceDE w:val="0"/>
              <w:autoSpaceDN w:val="0"/>
              <w:ind w:firstLine="720"/>
              <w:jc w:val="both"/>
              <w:rPr>
                <w:color w:val="000000"/>
                <w:sz w:val="28"/>
                <w:szCs w:val="28"/>
              </w:rPr>
            </w:pPr>
            <w:r w:rsidRPr="00E852B5">
              <w:rPr>
                <w:color w:val="000000"/>
                <w:sz w:val="28"/>
                <w:szCs w:val="28"/>
              </w:rPr>
              <w:t>2003 год - 173436 тыс.руб.;</w:t>
            </w:r>
          </w:p>
        </w:tc>
      </w:tr>
      <w:tr w:rsidR="00967A45" w:rsidRPr="00E852B5">
        <w:tc>
          <w:tcPr>
            <w:tcW w:w="3366" w:type="dxa"/>
          </w:tcPr>
          <w:p w:rsidR="00967A45" w:rsidRPr="00E852B5" w:rsidRDefault="00967A45" w:rsidP="00525921">
            <w:pPr>
              <w:widowControl w:val="0"/>
              <w:autoSpaceDE w:val="0"/>
              <w:autoSpaceDN w:val="0"/>
              <w:ind w:firstLine="720"/>
              <w:jc w:val="both"/>
              <w:rPr>
                <w:color w:val="000000"/>
                <w:sz w:val="28"/>
                <w:szCs w:val="28"/>
              </w:rPr>
            </w:pPr>
            <w:r w:rsidRPr="00E852B5">
              <w:rPr>
                <w:color w:val="000000"/>
                <w:sz w:val="28"/>
                <w:szCs w:val="28"/>
              </w:rPr>
              <w:t xml:space="preserve">  </w:t>
            </w:r>
          </w:p>
        </w:tc>
        <w:tc>
          <w:tcPr>
            <w:tcW w:w="5950" w:type="dxa"/>
          </w:tcPr>
          <w:p w:rsidR="00967A45" w:rsidRPr="00E852B5" w:rsidRDefault="00967A45" w:rsidP="00525921">
            <w:pPr>
              <w:widowControl w:val="0"/>
              <w:autoSpaceDE w:val="0"/>
              <w:autoSpaceDN w:val="0"/>
              <w:ind w:firstLine="720"/>
              <w:jc w:val="both"/>
              <w:rPr>
                <w:color w:val="000000"/>
                <w:sz w:val="28"/>
                <w:szCs w:val="28"/>
              </w:rPr>
            </w:pPr>
            <w:r w:rsidRPr="00E852B5">
              <w:rPr>
                <w:color w:val="000000"/>
                <w:sz w:val="28"/>
                <w:szCs w:val="28"/>
              </w:rPr>
              <w:t>2004 год - 255960 тыс.руб.;</w:t>
            </w:r>
          </w:p>
        </w:tc>
      </w:tr>
      <w:tr w:rsidR="00967A45" w:rsidRPr="00E852B5">
        <w:tc>
          <w:tcPr>
            <w:tcW w:w="3366" w:type="dxa"/>
          </w:tcPr>
          <w:p w:rsidR="00967A45" w:rsidRPr="00E852B5" w:rsidRDefault="00967A45" w:rsidP="00525921">
            <w:pPr>
              <w:widowControl w:val="0"/>
              <w:autoSpaceDE w:val="0"/>
              <w:autoSpaceDN w:val="0"/>
              <w:ind w:firstLine="720"/>
              <w:jc w:val="both"/>
              <w:rPr>
                <w:color w:val="000000"/>
                <w:sz w:val="28"/>
                <w:szCs w:val="28"/>
              </w:rPr>
            </w:pPr>
            <w:r w:rsidRPr="00E852B5">
              <w:rPr>
                <w:color w:val="000000"/>
                <w:sz w:val="28"/>
                <w:szCs w:val="28"/>
              </w:rPr>
              <w:t xml:space="preserve">  </w:t>
            </w:r>
          </w:p>
        </w:tc>
        <w:tc>
          <w:tcPr>
            <w:tcW w:w="5950" w:type="dxa"/>
          </w:tcPr>
          <w:p w:rsidR="00967A45" w:rsidRPr="00E852B5" w:rsidRDefault="00967A45" w:rsidP="00525921">
            <w:pPr>
              <w:widowControl w:val="0"/>
              <w:autoSpaceDE w:val="0"/>
              <w:autoSpaceDN w:val="0"/>
              <w:ind w:firstLine="720"/>
              <w:jc w:val="both"/>
              <w:rPr>
                <w:color w:val="000000"/>
                <w:sz w:val="28"/>
                <w:szCs w:val="28"/>
              </w:rPr>
            </w:pPr>
            <w:r w:rsidRPr="00E852B5">
              <w:rPr>
                <w:color w:val="000000"/>
                <w:sz w:val="28"/>
                <w:szCs w:val="28"/>
              </w:rPr>
              <w:t>2005 год - 323716 тыс.руб.</w:t>
            </w:r>
          </w:p>
        </w:tc>
      </w:tr>
    </w:tbl>
    <w:p w:rsidR="00967A45" w:rsidRPr="00E852B5" w:rsidRDefault="00967A45" w:rsidP="00525921">
      <w:pPr>
        <w:pStyle w:val="Heading"/>
        <w:ind w:firstLine="720"/>
        <w:jc w:val="both"/>
        <w:rPr>
          <w:rFonts w:ascii="Times New Roman" w:hAnsi="Times New Roman" w:cs="Times New Roman"/>
          <w:b w:val="0"/>
          <w:bCs w:val="0"/>
          <w:color w:val="000000"/>
          <w:sz w:val="28"/>
          <w:szCs w:val="28"/>
        </w:rPr>
      </w:pPr>
    </w:p>
    <w:p w:rsidR="00967A45" w:rsidRPr="00E852B5" w:rsidRDefault="00967A45" w:rsidP="00525921">
      <w:pPr>
        <w:pStyle w:val="Heading"/>
        <w:ind w:firstLine="720"/>
        <w:jc w:val="both"/>
        <w:rPr>
          <w:rFonts w:ascii="Times New Roman" w:hAnsi="Times New Roman" w:cs="Times New Roman"/>
          <w:b w:val="0"/>
          <w:bCs w:val="0"/>
          <w:color w:val="000000"/>
          <w:sz w:val="28"/>
          <w:szCs w:val="28"/>
        </w:rPr>
      </w:pPr>
      <w:r w:rsidRPr="00E852B5">
        <w:rPr>
          <w:rFonts w:ascii="Times New Roman" w:hAnsi="Times New Roman" w:cs="Times New Roman"/>
          <w:b w:val="0"/>
          <w:bCs w:val="0"/>
          <w:color w:val="000000"/>
          <w:sz w:val="28"/>
          <w:szCs w:val="28"/>
        </w:rPr>
        <w:t xml:space="preserve">1. Основные цели и задачи Программы </w:t>
      </w:r>
    </w:p>
    <w:p w:rsidR="00967A45" w:rsidRPr="00E852B5" w:rsidRDefault="00967A45" w:rsidP="00525921">
      <w:pPr>
        <w:ind w:firstLine="720"/>
        <w:jc w:val="both"/>
        <w:rPr>
          <w:color w:val="000000"/>
          <w:sz w:val="28"/>
          <w:szCs w:val="28"/>
        </w:rPr>
      </w:pPr>
    </w:p>
    <w:p w:rsidR="00967A45" w:rsidRPr="00E852B5" w:rsidRDefault="00967A45" w:rsidP="00525921">
      <w:pPr>
        <w:ind w:firstLine="720"/>
        <w:jc w:val="both"/>
        <w:rPr>
          <w:color w:val="000000"/>
          <w:sz w:val="28"/>
          <w:szCs w:val="28"/>
        </w:rPr>
      </w:pPr>
      <w:r w:rsidRPr="00E852B5">
        <w:rPr>
          <w:color w:val="000000"/>
          <w:sz w:val="28"/>
          <w:szCs w:val="28"/>
        </w:rPr>
        <w:t>Целью настоящей Программы является создание в Санкт-Петербурге действенной системы профилактики правонарушений несовершеннолетних и молодежи, склонных к их совершению.</w:t>
      </w:r>
    </w:p>
    <w:p w:rsidR="00967A45" w:rsidRPr="00E852B5" w:rsidRDefault="00967A45" w:rsidP="00525921">
      <w:pPr>
        <w:ind w:firstLine="720"/>
        <w:jc w:val="both"/>
        <w:rPr>
          <w:color w:val="000000"/>
          <w:sz w:val="28"/>
          <w:szCs w:val="28"/>
        </w:rPr>
      </w:pPr>
      <w:r w:rsidRPr="00E852B5">
        <w:rPr>
          <w:color w:val="000000"/>
          <w:sz w:val="28"/>
          <w:szCs w:val="28"/>
        </w:rPr>
        <w:t>Осуществление комплекса мероприятий, предусмотренных Программой, позволит снизить уровень преступности среди несовершеннолетних и молодежи, что является основной задачей настоящей Программы.</w:t>
      </w:r>
    </w:p>
    <w:p w:rsidR="00967A45" w:rsidRPr="00E852B5" w:rsidRDefault="00967A45" w:rsidP="00525921">
      <w:pPr>
        <w:ind w:firstLine="720"/>
        <w:jc w:val="both"/>
        <w:rPr>
          <w:color w:val="000000"/>
          <w:sz w:val="28"/>
          <w:szCs w:val="28"/>
        </w:rPr>
      </w:pPr>
      <w:r w:rsidRPr="00E852B5">
        <w:rPr>
          <w:color w:val="000000"/>
          <w:sz w:val="28"/>
          <w:szCs w:val="28"/>
        </w:rPr>
        <w:t>В ходе реализации Программы должны быть решены также следующие задачи:</w:t>
      </w:r>
    </w:p>
    <w:p w:rsidR="00967A45" w:rsidRPr="00E852B5" w:rsidRDefault="00967A45" w:rsidP="00525921">
      <w:pPr>
        <w:ind w:firstLine="720"/>
        <w:jc w:val="both"/>
        <w:rPr>
          <w:color w:val="000000"/>
          <w:sz w:val="28"/>
          <w:szCs w:val="28"/>
        </w:rPr>
      </w:pPr>
      <w:r w:rsidRPr="00E852B5">
        <w:rPr>
          <w:color w:val="000000"/>
          <w:sz w:val="28"/>
          <w:szCs w:val="28"/>
        </w:rPr>
        <w:t>-проведение государственной политики по профилактике правонарушений несовершеннолетних и молодежи в возрасте до 23 лет;</w:t>
      </w:r>
    </w:p>
    <w:p w:rsidR="00967A45" w:rsidRPr="00E852B5" w:rsidRDefault="00967A45" w:rsidP="00525921">
      <w:pPr>
        <w:ind w:firstLine="720"/>
        <w:jc w:val="both"/>
        <w:rPr>
          <w:color w:val="000000"/>
          <w:sz w:val="28"/>
          <w:szCs w:val="28"/>
        </w:rPr>
      </w:pPr>
      <w:r w:rsidRPr="00E852B5">
        <w:rPr>
          <w:color w:val="000000"/>
          <w:sz w:val="28"/>
          <w:szCs w:val="28"/>
        </w:rPr>
        <w:t>-обеспечение высокого уровня социальной адаптации и реабилитации среди несовершеннолетних и молодежи, склонных к совершению правонарушений, на базе трудовой занятости, профессиональной и общеобразовательной подготовки;</w:t>
      </w:r>
    </w:p>
    <w:p w:rsidR="00967A45" w:rsidRPr="00E852B5" w:rsidRDefault="00967A45" w:rsidP="00525921">
      <w:pPr>
        <w:ind w:firstLine="720"/>
        <w:jc w:val="both"/>
        <w:rPr>
          <w:color w:val="000000"/>
          <w:sz w:val="28"/>
          <w:szCs w:val="28"/>
        </w:rPr>
      </w:pPr>
      <w:r w:rsidRPr="00E852B5">
        <w:rPr>
          <w:color w:val="000000"/>
          <w:sz w:val="28"/>
          <w:szCs w:val="28"/>
        </w:rPr>
        <w:t>-оказание необходимой и своевременной воспитательной, психологической и социальной помощи нуждающимся в ней подросткам и молодежи;</w:t>
      </w:r>
    </w:p>
    <w:p w:rsidR="00967A45" w:rsidRPr="00E852B5" w:rsidRDefault="00967A45" w:rsidP="00525921">
      <w:pPr>
        <w:ind w:firstLine="720"/>
        <w:jc w:val="both"/>
        <w:rPr>
          <w:color w:val="000000"/>
          <w:sz w:val="28"/>
          <w:szCs w:val="28"/>
        </w:rPr>
      </w:pPr>
      <w:r w:rsidRPr="00E852B5">
        <w:rPr>
          <w:color w:val="000000"/>
          <w:sz w:val="28"/>
          <w:szCs w:val="28"/>
        </w:rPr>
        <w:t>-обеспечение организованного досуга, оздоровительного отдыха нуждающейся в постоянном контроле части несовершеннолетних и молодежи;</w:t>
      </w:r>
    </w:p>
    <w:p w:rsidR="00967A45" w:rsidRPr="00E852B5" w:rsidRDefault="00967A45" w:rsidP="00525921">
      <w:pPr>
        <w:ind w:firstLine="720"/>
        <w:jc w:val="both"/>
        <w:rPr>
          <w:color w:val="000000"/>
          <w:sz w:val="28"/>
          <w:szCs w:val="28"/>
        </w:rPr>
      </w:pPr>
      <w:r w:rsidRPr="00E852B5">
        <w:rPr>
          <w:color w:val="000000"/>
          <w:sz w:val="28"/>
          <w:szCs w:val="28"/>
        </w:rPr>
        <w:t>-обеспечение получения постоянной и объективной информации о несовершеннолетних и молодежи, нуждающихся в различных видах помощи, воспитательном контроле.</w:t>
      </w:r>
    </w:p>
    <w:p w:rsidR="00967A45" w:rsidRPr="00E852B5" w:rsidRDefault="00967A45" w:rsidP="00525921">
      <w:pPr>
        <w:pStyle w:val="Heading"/>
        <w:ind w:firstLine="720"/>
        <w:jc w:val="both"/>
        <w:rPr>
          <w:rFonts w:ascii="Times New Roman" w:hAnsi="Times New Roman" w:cs="Times New Roman"/>
          <w:b w:val="0"/>
          <w:bCs w:val="0"/>
          <w:color w:val="000000"/>
          <w:sz w:val="28"/>
          <w:szCs w:val="28"/>
        </w:rPr>
      </w:pPr>
    </w:p>
    <w:p w:rsidR="00967A45" w:rsidRPr="00E852B5" w:rsidRDefault="00967A45" w:rsidP="00525921">
      <w:pPr>
        <w:pStyle w:val="Heading"/>
        <w:ind w:firstLine="720"/>
        <w:jc w:val="both"/>
        <w:rPr>
          <w:rFonts w:ascii="Times New Roman" w:hAnsi="Times New Roman" w:cs="Times New Roman"/>
          <w:b w:val="0"/>
          <w:bCs w:val="0"/>
          <w:color w:val="000000"/>
          <w:sz w:val="28"/>
          <w:szCs w:val="28"/>
        </w:rPr>
      </w:pPr>
      <w:r w:rsidRPr="00E852B5">
        <w:rPr>
          <w:rFonts w:ascii="Times New Roman" w:hAnsi="Times New Roman" w:cs="Times New Roman"/>
          <w:b w:val="0"/>
          <w:bCs w:val="0"/>
          <w:color w:val="000000"/>
          <w:sz w:val="28"/>
          <w:szCs w:val="28"/>
        </w:rPr>
        <w:t xml:space="preserve">2. Основные мероприятия Программы </w:t>
      </w:r>
    </w:p>
    <w:p w:rsidR="00967A45" w:rsidRPr="00E852B5" w:rsidRDefault="00967A45" w:rsidP="00525921">
      <w:pPr>
        <w:ind w:firstLine="720"/>
        <w:jc w:val="both"/>
        <w:rPr>
          <w:color w:val="000000"/>
          <w:sz w:val="28"/>
          <w:szCs w:val="28"/>
        </w:rPr>
      </w:pPr>
    </w:p>
    <w:p w:rsidR="00967A45" w:rsidRPr="00E852B5" w:rsidRDefault="00967A45" w:rsidP="00525921">
      <w:pPr>
        <w:ind w:firstLine="720"/>
        <w:jc w:val="both"/>
        <w:rPr>
          <w:color w:val="000000"/>
          <w:sz w:val="28"/>
          <w:szCs w:val="28"/>
        </w:rPr>
      </w:pPr>
      <w:r w:rsidRPr="00E852B5">
        <w:rPr>
          <w:color w:val="000000"/>
          <w:sz w:val="28"/>
          <w:szCs w:val="28"/>
        </w:rPr>
        <w:t>Программа предусматривает осуществление целого комплекса последовательных мероприятий, которые позволят эффективно корректировать поведение молодых людей и подростков в целях недопущения совершения ими правонарушений. Этот комплекс включает в себя:</w:t>
      </w:r>
    </w:p>
    <w:p w:rsidR="00967A45" w:rsidRPr="00E852B5" w:rsidRDefault="00967A45" w:rsidP="00525921">
      <w:pPr>
        <w:ind w:firstLine="720"/>
        <w:jc w:val="both"/>
        <w:rPr>
          <w:color w:val="000000"/>
          <w:sz w:val="28"/>
          <w:szCs w:val="28"/>
        </w:rPr>
      </w:pPr>
      <w:r w:rsidRPr="00E852B5">
        <w:rPr>
          <w:color w:val="000000"/>
          <w:sz w:val="28"/>
          <w:szCs w:val="28"/>
        </w:rPr>
        <w:t>-социальную адаптацию и реабилитацию несовершеннолетних и молодежи, склонных к совершению правонарушений;</w:t>
      </w:r>
    </w:p>
    <w:p w:rsidR="00967A45" w:rsidRPr="00E852B5" w:rsidRDefault="00967A45" w:rsidP="00525921">
      <w:pPr>
        <w:ind w:firstLine="720"/>
        <w:jc w:val="both"/>
        <w:rPr>
          <w:color w:val="000000"/>
          <w:sz w:val="28"/>
          <w:szCs w:val="28"/>
        </w:rPr>
      </w:pPr>
      <w:r w:rsidRPr="00E852B5">
        <w:rPr>
          <w:color w:val="000000"/>
          <w:sz w:val="28"/>
          <w:szCs w:val="28"/>
        </w:rPr>
        <w:t>-организацию досуга, отдыха и оздоровления несовершеннолетних и молодежи, склонных к совершению правонарушений;</w:t>
      </w:r>
    </w:p>
    <w:p w:rsidR="00967A45" w:rsidRPr="00E852B5" w:rsidRDefault="00967A45" w:rsidP="00525921">
      <w:pPr>
        <w:ind w:firstLine="720"/>
        <w:jc w:val="both"/>
        <w:rPr>
          <w:color w:val="000000"/>
          <w:sz w:val="28"/>
          <w:szCs w:val="28"/>
        </w:rPr>
      </w:pPr>
      <w:r w:rsidRPr="00E852B5">
        <w:rPr>
          <w:color w:val="000000"/>
          <w:sz w:val="28"/>
          <w:szCs w:val="28"/>
        </w:rPr>
        <w:t>-организацию мест временного проживания в специализированных учреждениях для несовершеннолетних и молодежи, склонных к совершению правонарушений;</w:t>
      </w:r>
    </w:p>
    <w:p w:rsidR="00967A45" w:rsidRPr="00E852B5" w:rsidRDefault="00967A45" w:rsidP="00525921">
      <w:pPr>
        <w:ind w:firstLine="720"/>
        <w:jc w:val="both"/>
        <w:rPr>
          <w:color w:val="000000"/>
          <w:sz w:val="28"/>
          <w:szCs w:val="28"/>
        </w:rPr>
      </w:pPr>
      <w:r w:rsidRPr="00E852B5">
        <w:rPr>
          <w:color w:val="000000"/>
          <w:sz w:val="28"/>
          <w:szCs w:val="28"/>
        </w:rPr>
        <w:t>-информационное и организационное обеспечение профилактики правонарушений несовершеннолетних и молодежи.</w:t>
      </w:r>
    </w:p>
    <w:p w:rsidR="00967A45" w:rsidRPr="00E852B5" w:rsidRDefault="00967A45" w:rsidP="00525921">
      <w:pPr>
        <w:ind w:firstLine="720"/>
        <w:jc w:val="both"/>
        <w:rPr>
          <w:color w:val="000000"/>
          <w:sz w:val="28"/>
          <w:szCs w:val="28"/>
        </w:rPr>
      </w:pPr>
    </w:p>
    <w:p w:rsidR="00967A45" w:rsidRPr="00E852B5" w:rsidRDefault="00967A45" w:rsidP="00525921">
      <w:pPr>
        <w:pStyle w:val="Heading"/>
        <w:ind w:firstLine="720"/>
        <w:jc w:val="both"/>
        <w:rPr>
          <w:rFonts w:ascii="Times New Roman" w:hAnsi="Times New Roman" w:cs="Times New Roman"/>
          <w:b w:val="0"/>
          <w:bCs w:val="0"/>
          <w:color w:val="000000"/>
          <w:sz w:val="28"/>
          <w:szCs w:val="28"/>
        </w:rPr>
      </w:pPr>
      <w:r w:rsidRPr="00E852B5">
        <w:rPr>
          <w:rFonts w:ascii="Times New Roman" w:hAnsi="Times New Roman" w:cs="Times New Roman"/>
          <w:b w:val="0"/>
          <w:bCs w:val="0"/>
          <w:color w:val="000000"/>
          <w:sz w:val="28"/>
          <w:szCs w:val="28"/>
        </w:rPr>
        <w:t xml:space="preserve">3. Механизм реализации Программы </w:t>
      </w:r>
    </w:p>
    <w:p w:rsidR="00967A45" w:rsidRPr="00E852B5" w:rsidRDefault="00967A45" w:rsidP="00525921">
      <w:pPr>
        <w:ind w:firstLine="720"/>
        <w:jc w:val="both"/>
        <w:rPr>
          <w:color w:val="000000"/>
          <w:sz w:val="28"/>
          <w:szCs w:val="28"/>
        </w:rPr>
      </w:pPr>
    </w:p>
    <w:p w:rsidR="00967A45" w:rsidRPr="00E852B5" w:rsidRDefault="00967A45" w:rsidP="00525921">
      <w:pPr>
        <w:ind w:firstLine="720"/>
        <w:jc w:val="both"/>
        <w:rPr>
          <w:color w:val="000000"/>
          <w:sz w:val="28"/>
          <w:szCs w:val="28"/>
        </w:rPr>
      </w:pPr>
      <w:r w:rsidRPr="00E852B5">
        <w:rPr>
          <w:color w:val="000000"/>
          <w:sz w:val="28"/>
          <w:szCs w:val="28"/>
        </w:rPr>
        <w:t>Программа предусматривает создание специальной системы ее реализации. Эта система включает в себя следующие компоненты:</w:t>
      </w:r>
    </w:p>
    <w:p w:rsidR="00967A45" w:rsidRPr="00E852B5" w:rsidRDefault="00967A45" w:rsidP="00525921">
      <w:pPr>
        <w:ind w:firstLine="720"/>
        <w:jc w:val="both"/>
        <w:rPr>
          <w:color w:val="000000"/>
          <w:sz w:val="28"/>
          <w:szCs w:val="28"/>
        </w:rPr>
      </w:pPr>
      <w:r w:rsidRPr="00E852B5">
        <w:rPr>
          <w:color w:val="000000"/>
          <w:sz w:val="28"/>
          <w:szCs w:val="28"/>
        </w:rPr>
        <w:t>-</w:t>
      </w:r>
      <w:r w:rsidR="00FA3279" w:rsidRPr="00E852B5">
        <w:rPr>
          <w:color w:val="000000"/>
          <w:sz w:val="28"/>
          <w:szCs w:val="28"/>
        </w:rPr>
        <w:t xml:space="preserve">контроль </w:t>
      </w:r>
      <w:r w:rsidRPr="00E852B5">
        <w:rPr>
          <w:color w:val="000000"/>
          <w:sz w:val="28"/>
          <w:szCs w:val="28"/>
        </w:rPr>
        <w:t>за ходом выполнения Программы, ее результатами возлагается на Административный комитет;</w:t>
      </w:r>
    </w:p>
    <w:p w:rsidR="00967A45" w:rsidRPr="00E852B5" w:rsidRDefault="00967A45" w:rsidP="00525921">
      <w:pPr>
        <w:ind w:firstLine="720"/>
        <w:jc w:val="both"/>
        <w:rPr>
          <w:color w:val="000000"/>
          <w:sz w:val="28"/>
          <w:szCs w:val="28"/>
        </w:rPr>
      </w:pPr>
      <w:r w:rsidRPr="00E852B5">
        <w:rPr>
          <w:color w:val="000000"/>
          <w:sz w:val="28"/>
          <w:szCs w:val="28"/>
        </w:rPr>
        <w:t>-координация всей деятельности по исполнению основных мероприятий Программы возлагается на Комитет по молодежной политике;</w:t>
      </w:r>
    </w:p>
    <w:p w:rsidR="00967A45" w:rsidRPr="00E852B5" w:rsidRDefault="00967A45" w:rsidP="00525921">
      <w:pPr>
        <w:ind w:firstLine="720"/>
        <w:jc w:val="both"/>
        <w:rPr>
          <w:color w:val="000000"/>
          <w:sz w:val="28"/>
          <w:szCs w:val="28"/>
        </w:rPr>
      </w:pPr>
      <w:r w:rsidRPr="00E852B5">
        <w:rPr>
          <w:color w:val="000000"/>
          <w:sz w:val="28"/>
          <w:szCs w:val="28"/>
        </w:rPr>
        <w:t>-в соответствии со статьей 5 Закона Санкт-Петербурга от 22 октября 1997 года N 179-58 "О целевых программах Санкт-Петербурга" исполнительные органы государственной власти Санкт-Петербурга привлекают юридических лиц в качестве исполнителей основных мероприятий Программы.</w:t>
      </w:r>
    </w:p>
    <w:p w:rsidR="00967A45" w:rsidRPr="00E852B5" w:rsidRDefault="00967A45" w:rsidP="00525921">
      <w:pPr>
        <w:ind w:firstLine="720"/>
        <w:jc w:val="both"/>
        <w:rPr>
          <w:color w:val="000000"/>
          <w:sz w:val="28"/>
          <w:szCs w:val="28"/>
        </w:rPr>
      </w:pPr>
    </w:p>
    <w:p w:rsidR="00967A45" w:rsidRPr="00E852B5" w:rsidRDefault="00967A45" w:rsidP="00525921">
      <w:pPr>
        <w:pStyle w:val="Heading"/>
        <w:ind w:firstLine="720"/>
        <w:jc w:val="both"/>
        <w:rPr>
          <w:rFonts w:ascii="Times New Roman" w:hAnsi="Times New Roman" w:cs="Times New Roman"/>
          <w:b w:val="0"/>
          <w:bCs w:val="0"/>
          <w:color w:val="000000"/>
          <w:sz w:val="28"/>
          <w:szCs w:val="28"/>
        </w:rPr>
      </w:pPr>
      <w:r w:rsidRPr="00E852B5">
        <w:rPr>
          <w:rFonts w:ascii="Times New Roman" w:hAnsi="Times New Roman" w:cs="Times New Roman"/>
          <w:b w:val="0"/>
          <w:bCs w:val="0"/>
          <w:color w:val="000000"/>
          <w:sz w:val="28"/>
          <w:szCs w:val="28"/>
        </w:rPr>
        <w:t xml:space="preserve">4. Ожидаемые результаты реализации Программы </w:t>
      </w:r>
    </w:p>
    <w:p w:rsidR="00967A45" w:rsidRPr="00E852B5" w:rsidRDefault="00967A45" w:rsidP="00525921">
      <w:pPr>
        <w:ind w:firstLine="720"/>
        <w:jc w:val="both"/>
        <w:rPr>
          <w:color w:val="000000"/>
          <w:sz w:val="28"/>
          <w:szCs w:val="28"/>
        </w:rPr>
      </w:pPr>
    </w:p>
    <w:p w:rsidR="00967A45" w:rsidRPr="00E852B5" w:rsidRDefault="00967A45" w:rsidP="00525921">
      <w:pPr>
        <w:ind w:firstLine="720"/>
        <w:jc w:val="both"/>
        <w:rPr>
          <w:color w:val="000000"/>
          <w:sz w:val="28"/>
          <w:szCs w:val="28"/>
        </w:rPr>
      </w:pPr>
      <w:r w:rsidRPr="00E852B5">
        <w:rPr>
          <w:color w:val="000000"/>
          <w:sz w:val="28"/>
          <w:szCs w:val="28"/>
        </w:rPr>
        <w:t>В результате реализации Программы, во-первых, будет повышена эффективность деятельности государственной системы профилактики правонарушений несовершеннолетних и молодежи:</w:t>
      </w:r>
    </w:p>
    <w:p w:rsidR="00967A45" w:rsidRPr="00E852B5" w:rsidRDefault="00967A45" w:rsidP="00525921">
      <w:pPr>
        <w:ind w:firstLine="720"/>
        <w:jc w:val="both"/>
        <w:rPr>
          <w:color w:val="000000"/>
          <w:sz w:val="28"/>
          <w:szCs w:val="28"/>
        </w:rPr>
      </w:pPr>
      <w:r w:rsidRPr="00E852B5">
        <w:rPr>
          <w:color w:val="000000"/>
          <w:sz w:val="28"/>
          <w:szCs w:val="28"/>
        </w:rPr>
        <w:t>-снижен уровень преступности, в том числе рецидивной, среди несовершеннолетних и молодежи;</w:t>
      </w:r>
    </w:p>
    <w:p w:rsidR="00967A45" w:rsidRPr="00E852B5" w:rsidRDefault="00967A45" w:rsidP="00525921">
      <w:pPr>
        <w:ind w:firstLine="720"/>
        <w:jc w:val="both"/>
        <w:rPr>
          <w:color w:val="000000"/>
          <w:sz w:val="28"/>
          <w:szCs w:val="28"/>
        </w:rPr>
      </w:pPr>
      <w:r w:rsidRPr="00E852B5">
        <w:rPr>
          <w:color w:val="000000"/>
          <w:sz w:val="28"/>
          <w:szCs w:val="28"/>
        </w:rPr>
        <w:t>-сокращено количество несовершеннолетних и молодежи, не учащихся и не работающих;</w:t>
      </w:r>
    </w:p>
    <w:p w:rsidR="00967A45" w:rsidRPr="00E852B5" w:rsidRDefault="00967A45" w:rsidP="00525921">
      <w:pPr>
        <w:ind w:firstLine="720"/>
        <w:jc w:val="both"/>
        <w:rPr>
          <w:color w:val="000000"/>
          <w:sz w:val="28"/>
          <w:szCs w:val="28"/>
        </w:rPr>
      </w:pPr>
      <w:r w:rsidRPr="00E852B5">
        <w:rPr>
          <w:color w:val="000000"/>
          <w:sz w:val="28"/>
          <w:szCs w:val="28"/>
        </w:rPr>
        <w:t>-во-вторых, получит дальнейшее развитие инфраструктура системы профилактики правонарушений несовершеннолетних и молодежи;</w:t>
      </w:r>
    </w:p>
    <w:p w:rsidR="00967A45" w:rsidRPr="00E852B5" w:rsidRDefault="00967A45" w:rsidP="00525921">
      <w:pPr>
        <w:ind w:firstLine="720"/>
        <w:jc w:val="both"/>
        <w:rPr>
          <w:color w:val="000000"/>
          <w:sz w:val="28"/>
          <w:szCs w:val="28"/>
        </w:rPr>
      </w:pPr>
      <w:r w:rsidRPr="00E852B5">
        <w:rPr>
          <w:color w:val="000000"/>
          <w:sz w:val="28"/>
          <w:szCs w:val="28"/>
        </w:rPr>
        <w:t>-будет создана единая система по социальной адаптации несовершеннолетних и молодежи, склонных к совершению правонарушений, на базе постоянной трудовой занятости;</w:t>
      </w:r>
    </w:p>
    <w:p w:rsidR="00967A45" w:rsidRPr="00E852B5" w:rsidRDefault="00967A45" w:rsidP="00525921">
      <w:pPr>
        <w:ind w:firstLine="720"/>
        <w:jc w:val="both"/>
        <w:rPr>
          <w:color w:val="000000"/>
          <w:sz w:val="28"/>
          <w:szCs w:val="28"/>
        </w:rPr>
      </w:pPr>
      <w:r w:rsidRPr="00E852B5">
        <w:rPr>
          <w:color w:val="000000"/>
          <w:sz w:val="28"/>
          <w:szCs w:val="28"/>
        </w:rPr>
        <w:t>-будет создана единая служба молодежных работников и работников сопровождения семей, имеющих детей, склонных к совершению правонарушений;</w:t>
      </w:r>
    </w:p>
    <w:p w:rsidR="00967A45" w:rsidRPr="00E852B5" w:rsidRDefault="00967A45" w:rsidP="00525921">
      <w:pPr>
        <w:ind w:firstLine="720"/>
        <w:jc w:val="both"/>
        <w:rPr>
          <w:color w:val="000000"/>
          <w:sz w:val="28"/>
          <w:szCs w:val="28"/>
        </w:rPr>
      </w:pPr>
      <w:r w:rsidRPr="00E852B5">
        <w:rPr>
          <w:color w:val="000000"/>
          <w:sz w:val="28"/>
          <w:szCs w:val="28"/>
        </w:rPr>
        <w:t>-будет создана единая информационная база данных о несовершеннолетних и молодежи, склонных к совершению правонарушений;</w:t>
      </w:r>
    </w:p>
    <w:p w:rsidR="00967A45" w:rsidRPr="00E852B5" w:rsidRDefault="00967A45" w:rsidP="00525921">
      <w:pPr>
        <w:ind w:firstLine="720"/>
        <w:jc w:val="both"/>
        <w:rPr>
          <w:color w:val="000000"/>
          <w:sz w:val="28"/>
          <w:szCs w:val="28"/>
        </w:rPr>
      </w:pPr>
      <w:r w:rsidRPr="00E852B5">
        <w:rPr>
          <w:color w:val="000000"/>
          <w:sz w:val="28"/>
          <w:szCs w:val="28"/>
        </w:rPr>
        <w:t>-будет создана система круглогодичного организованного досуга и отдыха для несовершеннолетних и молодежи, склонных к совершению правонарушений;</w:t>
      </w:r>
    </w:p>
    <w:p w:rsidR="00967A45" w:rsidRPr="00E852B5" w:rsidRDefault="00967A45" w:rsidP="00525921">
      <w:pPr>
        <w:ind w:firstLine="720"/>
        <w:jc w:val="both"/>
        <w:rPr>
          <w:color w:val="000000"/>
          <w:sz w:val="28"/>
          <w:szCs w:val="28"/>
        </w:rPr>
      </w:pPr>
      <w:r w:rsidRPr="00E852B5">
        <w:rPr>
          <w:color w:val="000000"/>
          <w:sz w:val="28"/>
          <w:szCs w:val="28"/>
        </w:rPr>
        <w:t>-будет создана специализированная система среднего и профессионального образования для несовершеннолетних и молодежи, склонных к совершению правонарушений;</w:t>
      </w:r>
    </w:p>
    <w:p w:rsidR="00967A45" w:rsidRPr="00E852B5" w:rsidRDefault="00967A45" w:rsidP="00525921">
      <w:pPr>
        <w:ind w:firstLine="720"/>
        <w:jc w:val="both"/>
        <w:rPr>
          <w:color w:val="000000"/>
          <w:sz w:val="28"/>
          <w:szCs w:val="28"/>
        </w:rPr>
      </w:pPr>
      <w:r w:rsidRPr="00E852B5">
        <w:rPr>
          <w:color w:val="000000"/>
          <w:sz w:val="28"/>
          <w:szCs w:val="28"/>
        </w:rPr>
        <w:t>-будет создана система контроля за состоянием здоровья несовершеннолетних и молодежи, склонных к совершению правонарушений;</w:t>
      </w:r>
    </w:p>
    <w:p w:rsidR="00967A45" w:rsidRPr="00E852B5" w:rsidRDefault="00967A45" w:rsidP="00525921">
      <w:pPr>
        <w:ind w:firstLine="720"/>
        <w:jc w:val="both"/>
        <w:rPr>
          <w:color w:val="000000"/>
          <w:sz w:val="28"/>
          <w:szCs w:val="28"/>
        </w:rPr>
      </w:pPr>
      <w:r w:rsidRPr="00E852B5">
        <w:rPr>
          <w:color w:val="000000"/>
          <w:sz w:val="28"/>
          <w:szCs w:val="28"/>
        </w:rPr>
        <w:t>-в-третьих, будут разработаны и внедрены новые технологии профилактики правонарушений несовершеннолетних и молодежи.</w:t>
      </w:r>
    </w:p>
    <w:p w:rsidR="00967A45" w:rsidRPr="00E852B5" w:rsidRDefault="00967A45" w:rsidP="00525921">
      <w:pPr>
        <w:ind w:firstLine="720"/>
        <w:jc w:val="both"/>
        <w:rPr>
          <w:color w:val="000000"/>
          <w:sz w:val="28"/>
          <w:szCs w:val="28"/>
        </w:rPr>
      </w:pPr>
    </w:p>
    <w:p w:rsidR="00967A45" w:rsidRPr="00E852B5" w:rsidRDefault="00967A45" w:rsidP="00525921">
      <w:pPr>
        <w:pStyle w:val="Heading"/>
        <w:ind w:firstLine="720"/>
        <w:jc w:val="both"/>
        <w:rPr>
          <w:rFonts w:ascii="Times New Roman" w:hAnsi="Times New Roman" w:cs="Times New Roman"/>
          <w:b w:val="0"/>
          <w:bCs w:val="0"/>
          <w:color w:val="000000"/>
          <w:sz w:val="28"/>
          <w:szCs w:val="28"/>
        </w:rPr>
      </w:pPr>
      <w:r w:rsidRPr="00E852B5">
        <w:rPr>
          <w:rFonts w:ascii="Times New Roman" w:hAnsi="Times New Roman" w:cs="Times New Roman"/>
          <w:b w:val="0"/>
          <w:bCs w:val="0"/>
          <w:color w:val="000000"/>
          <w:sz w:val="28"/>
          <w:szCs w:val="28"/>
        </w:rPr>
        <w:t xml:space="preserve">5. Материальное и финансовое обеспечение Программы </w:t>
      </w:r>
    </w:p>
    <w:p w:rsidR="00967A45" w:rsidRPr="00E852B5" w:rsidRDefault="00967A45" w:rsidP="00525921">
      <w:pPr>
        <w:ind w:firstLine="720"/>
        <w:jc w:val="both"/>
        <w:rPr>
          <w:color w:val="000000"/>
          <w:sz w:val="28"/>
          <w:szCs w:val="28"/>
        </w:rPr>
      </w:pPr>
    </w:p>
    <w:p w:rsidR="00967A45" w:rsidRPr="00E852B5" w:rsidRDefault="00967A45" w:rsidP="00525921">
      <w:pPr>
        <w:ind w:firstLine="720"/>
        <w:jc w:val="both"/>
        <w:rPr>
          <w:color w:val="000000"/>
          <w:sz w:val="28"/>
          <w:szCs w:val="28"/>
        </w:rPr>
      </w:pPr>
      <w:r w:rsidRPr="00E852B5">
        <w:rPr>
          <w:color w:val="000000"/>
          <w:sz w:val="28"/>
          <w:szCs w:val="28"/>
        </w:rPr>
        <w:t>Финансирование Программы осуществляется за счет средств бюджета Санкт-Петербурга, выделенных в соответствующем финансовом году. Расходы на реализацию основных мероприятий Программы в период с 2003 по 2005 год уточняются при формировании бюджета Санкт-Петербурга на соответствующий год.</w:t>
      </w:r>
    </w:p>
    <w:p w:rsidR="00967A45" w:rsidRPr="00E852B5" w:rsidRDefault="00967A45" w:rsidP="00525921">
      <w:pPr>
        <w:ind w:firstLine="720"/>
        <w:jc w:val="both"/>
        <w:rPr>
          <w:color w:val="000000"/>
          <w:sz w:val="28"/>
          <w:szCs w:val="28"/>
        </w:rPr>
      </w:pPr>
    </w:p>
    <w:p w:rsidR="00967A45" w:rsidRPr="00E852B5" w:rsidRDefault="00967A45" w:rsidP="00525921">
      <w:pPr>
        <w:ind w:firstLine="720"/>
        <w:jc w:val="both"/>
        <w:rPr>
          <w:color w:val="000000"/>
          <w:sz w:val="28"/>
          <w:szCs w:val="28"/>
        </w:rPr>
      </w:pPr>
      <w:r w:rsidRPr="00E852B5">
        <w:rPr>
          <w:color w:val="000000"/>
          <w:sz w:val="28"/>
          <w:szCs w:val="28"/>
        </w:rPr>
        <w:t>Объем финансирования Программы за счет средств бюджета Санкт-Петербурга составляет 857548 тыс.руб., в том числе по годам:</w:t>
      </w:r>
    </w:p>
    <w:p w:rsidR="00967A45" w:rsidRPr="00E852B5" w:rsidRDefault="00967A45" w:rsidP="00525921">
      <w:pPr>
        <w:ind w:firstLine="720"/>
        <w:jc w:val="both"/>
        <w:rPr>
          <w:color w:val="000000"/>
          <w:sz w:val="28"/>
          <w:szCs w:val="28"/>
        </w:rPr>
      </w:pPr>
    </w:p>
    <w:p w:rsidR="00967A45" w:rsidRPr="00E852B5" w:rsidRDefault="00967A45" w:rsidP="00525921">
      <w:pPr>
        <w:ind w:firstLine="720"/>
        <w:jc w:val="both"/>
        <w:rPr>
          <w:color w:val="000000"/>
          <w:sz w:val="28"/>
          <w:szCs w:val="28"/>
        </w:rPr>
      </w:pPr>
      <w:r w:rsidRPr="00E852B5">
        <w:rPr>
          <w:color w:val="000000"/>
          <w:sz w:val="28"/>
          <w:szCs w:val="28"/>
        </w:rPr>
        <w:t>2002 год - 104436 тыс.руб.;</w:t>
      </w:r>
    </w:p>
    <w:p w:rsidR="00967A45" w:rsidRPr="00E852B5" w:rsidRDefault="00967A45" w:rsidP="00525921">
      <w:pPr>
        <w:ind w:firstLine="720"/>
        <w:jc w:val="both"/>
        <w:rPr>
          <w:color w:val="000000"/>
          <w:sz w:val="28"/>
          <w:szCs w:val="28"/>
        </w:rPr>
      </w:pPr>
      <w:r w:rsidRPr="00E852B5">
        <w:rPr>
          <w:color w:val="000000"/>
          <w:sz w:val="28"/>
          <w:szCs w:val="28"/>
        </w:rPr>
        <w:t>2003 год - 173436 тыс.руб.;</w:t>
      </w:r>
    </w:p>
    <w:p w:rsidR="00967A45" w:rsidRPr="00E852B5" w:rsidRDefault="00967A45" w:rsidP="00525921">
      <w:pPr>
        <w:ind w:firstLine="720"/>
        <w:jc w:val="both"/>
        <w:rPr>
          <w:color w:val="000000"/>
          <w:sz w:val="28"/>
          <w:szCs w:val="28"/>
        </w:rPr>
      </w:pPr>
      <w:r w:rsidRPr="00E852B5">
        <w:rPr>
          <w:color w:val="000000"/>
          <w:sz w:val="28"/>
          <w:szCs w:val="28"/>
        </w:rPr>
        <w:t>2004 год - 255960 тыс.руб.;</w:t>
      </w:r>
    </w:p>
    <w:p w:rsidR="00967A45" w:rsidRPr="00E852B5" w:rsidRDefault="00967A45" w:rsidP="00525921">
      <w:pPr>
        <w:ind w:firstLine="720"/>
        <w:jc w:val="both"/>
        <w:rPr>
          <w:color w:val="000000"/>
          <w:sz w:val="28"/>
          <w:szCs w:val="28"/>
        </w:rPr>
      </w:pPr>
      <w:r w:rsidRPr="00E852B5">
        <w:rPr>
          <w:color w:val="000000"/>
          <w:sz w:val="28"/>
          <w:szCs w:val="28"/>
        </w:rPr>
        <w:t>2005 год - 323716 тыс.руб.</w:t>
      </w:r>
    </w:p>
    <w:p w:rsidR="00967A45" w:rsidRPr="00E852B5" w:rsidRDefault="00967A45" w:rsidP="00525921">
      <w:pPr>
        <w:ind w:firstLine="720"/>
        <w:jc w:val="both"/>
        <w:rPr>
          <w:color w:val="000000"/>
          <w:sz w:val="28"/>
          <w:szCs w:val="28"/>
        </w:rPr>
      </w:pPr>
    </w:p>
    <w:p w:rsidR="00967A45" w:rsidRPr="00E852B5" w:rsidRDefault="00967A45" w:rsidP="00525921">
      <w:pPr>
        <w:ind w:firstLine="720"/>
        <w:jc w:val="both"/>
        <w:rPr>
          <w:color w:val="000000"/>
          <w:sz w:val="28"/>
          <w:szCs w:val="28"/>
        </w:rPr>
      </w:pPr>
    </w:p>
    <w:p w:rsidR="00967A45" w:rsidRPr="00E852B5" w:rsidRDefault="00967A45" w:rsidP="00525921">
      <w:pPr>
        <w:ind w:firstLine="720"/>
        <w:jc w:val="both"/>
        <w:rPr>
          <w:color w:val="000000"/>
          <w:sz w:val="28"/>
          <w:szCs w:val="28"/>
        </w:rPr>
      </w:pPr>
    </w:p>
    <w:p w:rsidR="0031674C" w:rsidRPr="00E852B5" w:rsidRDefault="0031674C" w:rsidP="00525921">
      <w:pPr>
        <w:ind w:firstLine="720"/>
        <w:jc w:val="both"/>
        <w:rPr>
          <w:color w:val="000000"/>
          <w:sz w:val="28"/>
          <w:szCs w:val="28"/>
        </w:rPr>
      </w:pPr>
    </w:p>
    <w:p w:rsidR="0031674C" w:rsidRPr="00E852B5" w:rsidRDefault="0031674C" w:rsidP="00525921">
      <w:pPr>
        <w:ind w:firstLine="720"/>
        <w:jc w:val="both"/>
        <w:rPr>
          <w:color w:val="000000"/>
          <w:sz w:val="28"/>
          <w:szCs w:val="28"/>
        </w:rPr>
      </w:pPr>
    </w:p>
    <w:p w:rsidR="0031674C" w:rsidRPr="00E852B5" w:rsidRDefault="0031674C" w:rsidP="00525921">
      <w:pPr>
        <w:ind w:firstLine="720"/>
        <w:jc w:val="both"/>
        <w:rPr>
          <w:color w:val="000000"/>
          <w:sz w:val="28"/>
          <w:szCs w:val="28"/>
        </w:rPr>
      </w:pPr>
    </w:p>
    <w:p w:rsidR="0031674C" w:rsidRPr="00E852B5" w:rsidRDefault="0031674C" w:rsidP="00525921">
      <w:pPr>
        <w:ind w:firstLine="720"/>
        <w:jc w:val="both"/>
        <w:rPr>
          <w:color w:val="000000"/>
          <w:sz w:val="28"/>
          <w:szCs w:val="28"/>
        </w:rPr>
      </w:pPr>
    </w:p>
    <w:p w:rsidR="0031674C" w:rsidRPr="00E852B5" w:rsidRDefault="0031674C" w:rsidP="00525921">
      <w:pPr>
        <w:ind w:firstLine="720"/>
        <w:jc w:val="both"/>
        <w:rPr>
          <w:color w:val="000000"/>
          <w:sz w:val="28"/>
          <w:szCs w:val="28"/>
        </w:rPr>
      </w:pPr>
    </w:p>
    <w:p w:rsidR="0031674C" w:rsidRPr="00E852B5" w:rsidRDefault="0031674C" w:rsidP="00525921">
      <w:pPr>
        <w:ind w:firstLine="720"/>
        <w:jc w:val="both"/>
        <w:rPr>
          <w:color w:val="000000"/>
          <w:sz w:val="28"/>
          <w:szCs w:val="28"/>
        </w:rPr>
      </w:pPr>
    </w:p>
    <w:p w:rsidR="0031674C" w:rsidRPr="00E852B5" w:rsidRDefault="0031674C" w:rsidP="00525921">
      <w:pPr>
        <w:ind w:firstLine="720"/>
        <w:jc w:val="both"/>
        <w:rPr>
          <w:color w:val="000000"/>
          <w:sz w:val="28"/>
          <w:szCs w:val="28"/>
        </w:rPr>
      </w:pPr>
    </w:p>
    <w:p w:rsidR="0031674C" w:rsidRPr="00E852B5" w:rsidRDefault="0031674C" w:rsidP="00525921">
      <w:pPr>
        <w:ind w:firstLine="720"/>
        <w:jc w:val="both"/>
        <w:rPr>
          <w:color w:val="000000"/>
          <w:sz w:val="28"/>
          <w:szCs w:val="28"/>
        </w:rPr>
      </w:pPr>
    </w:p>
    <w:p w:rsidR="0031674C" w:rsidRPr="00E852B5" w:rsidRDefault="0031674C" w:rsidP="00525921">
      <w:pPr>
        <w:ind w:firstLine="720"/>
        <w:jc w:val="both"/>
        <w:rPr>
          <w:color w:val="000000"/>
          <w:sz w:val="28"/>
          <w:szCs w:val="28"/>
        </w:rPr>
      </w:pPr>
    </w:p>
    <w:p w:rsidR="0031674C" w:rsidRPr="00E852B5" w:rsidRDefault="0031674C" w:rsidP="00525921">
      <w:pPr>
        <w:ind w:firstLine="720"/>
        <w:jc w:val="both"/>
        <w:rPr>
          <w:color w:val="000000"/>
          <w:sz w:val="28"/>
          <w:szCs w:val="28"/>
        </w:rPr>
      </w:pPr>
    </w:p>
    <w:p w:rsidR="0031674C" w:rsidRPr="00E852B5" w:rsidRDefault="0031674C" w:rsidP="00525921">
      <w:pPr>
        <w:ind w:firstLine="720"/>
        <w:jc w:val="both"/>
        <w:rPr>
          <w:color w:val="000000"/>
          <w:sz w:val="28"/>
          <w:szCs w:val="28"/>
        </w:rPr>
      </w:pPr>
    </w:p>
    <w:p w:rsidR="0031674C" w:rsidRPr="00E852B5" w:rsidRDefault="0031674C" w:rsidP="00525921">
      <w:pPr>
        <w:ind w:firstLine="720"/>
        <w:jc w:val="both"/>
        <w:rPr>
          <w:color w:val="000000"/>
          <w:sz w:val="28"/>
          <w:szCs w:val="28"/>
        </w:rPr>
      </w:pPr>
    </w:p>
    <w:p w:rsidR="0031674C" w:rsidRDefault="0031674C" w:rsidP="00525921">
      <w:pPr>
        <w:ind w:firstLine="720"/>
        <w:jc w:val="both"/>
        <w:rPr>
          <w:color w:val="000000"/>
          <w:sz w:val="28"/>
          <w:szCs w:val="28"/>
        </w:rPr>
      </w:pPr>
    </w:p>
    <w:p w:rsidR="00C426FB" w:rsidRDefault="00C426FB" w:rsidP="00525921">
      <w:pPr>
        <w:ind w:firstLine="720"/>
        <w:jc w:val="both"/>
        <w:rPr>
          <w:color w:val="000000"/>
          <w:sz w:val="28"/>
          <w:szCs w:val="28"/>
        </w:rPr>
      </w:pPr>
    </w:p>
    <w:p w:rsidR="00C426FB" w:rsidRDefault="00C426FB" w:rsidP="00525921">
      <w:pPr>
        <w:ind w:firstLine="720"/>
        <w:jc w:val="both"/>
        <w:rPr>
          <w:color w:val="000000"/>
          <w:sz w:val="28"/>
          <w:szCs w:val="28"/>
        </w:rPr>
      </w:pPr>
    </w:p>
    <w:p w:rsidR="00C426FB" w:rsidRDefault="00C426FB" w:rsidP="00525921">
      <w:pPr>
        <w:ind w:firstLine="720"/>
        <w:jc w:val="both"/>
        <w:rPr>
          <w:color w:val="000000"/>
          <w:sz w:val="28"/>
          <w:szCs w:val="28"/>
        </w:rPr>
      </w:pPr>
    </w:p>
    <w:p w:rsidR="0031674C" w:rsidRPr="00E852B5" w:rsidRDefault="0031674C" w:rsidP="00525921">
      <w:pPr>
        <w:ind w:firstLine="720"/>
        <w:jc w:val="both"/>
        <w:rPr>
          <w:b/>
          <w:bCs/>
          <w:sz w:val="36"/>
          <w:szCs w:val="36"/>
        </w:rPr>
      </w:pPr>
      <w:r w:rsidRPr="00E852B5">
        <w:rPr>
          <w:b/>
          <w:bCs/>
          <w:sz w:val="36"/>
          <w:szCs w:val="36"/>
        </w:rPr>
        <w:t>Глава 2.</w:t>
      </w:r>
      <w:r w:rsidR="00C426FB">
        <w:rPr>
          <w:b/>
          <w:bCs/>
          <w:sz w:val="36"/>
          <w:szCs w:val="36"/>
        </w:rPr>
        <w:t xml:space="preserve">Анализ роботы по предупреждению и профилактике правонарушений несовершеннолетних в Ростовской области.  </w:t>
      </w:r>
    </w:p>
    <w:p w:rsidR="0031674C" w:rsidRPr="00E852B5" w:rsidRDefault="0031674C" w:rsidP="00525921">
      <w:pPr>
        <w:ind w:firstLine="720"/>
        <w:jc w:val="both"/>
        <w:rPr>
          <w:sz w:val="28"/>
          <w:szCs w:val="28"/>
        </w:rPr>
      </w:pPr>
      <w:r w:rsidRPr="00E852B5">
        <w:rPr>
          <w:b/>
          <w:bCs/>
          <w:sz w:val="28"/>
          <w:szCs w:val="28"/>
        </w:rPr>
        <w:t>2.1. Результаты работы ГУВД Ростовской области</w:t>
      </w:r>
    </w:p>
    <w:p w:rsidR="0031674C" w:rsidRPr="00E852B5" w:rsidRDefault="0031674C" w:rsidP="00525921">
      <w:pPr>
        <w:pStyle w:val="a3"/>
        <w:ind w:firstLine="720"/>
        <w:jc w:val="both"/>
      </w:pPr>
      <w:r w:rsidRPr="00E852B5">
        <w:t>по предупреждению безнадзорности и правонарушений несовершеннолетних</w:t>
      </w:r>
    </w:p>
    <w:p w:rsidR="0031674C" w:rsidRPr="00E852B5" w:rsidRDefault="0031674C" w:rsidP="00525921">
      <w:pPr>
        <w:pStyle w:val="a3"/>
        <w:ind w:firstLine="720"/>
        <w:jc w:val="both"/>
      </w:pPr>
      <w:r w:rsidRPr="00E852B5">
        <w:t>по  итогам  2002 года.</w:t>
      </w:r>
    </w:p>
    <w:p w:rsidR="0031674C" w:rsidRPr="00E852B5" w:rsidRDefault="0031674C" w:rsidP="00525921">
      <w:pPr>
        <w:ind w:firstLine="720"/>
        <w:jc w:val="both"/>
        <w:rPr>
          <w:b/>
          <w:bCs/>
          <w:sz w:val="28"/>
          <w:szCs w:val="28"/>
        </w:rPr>
      </w:pPr>
    </w:p>
    <w:p w:rsidR="0031674C" w:rsidRPr="00E852B5" w:rsidRDefault="0031674C" w:rsidP="00525921">
      <w:pPr>
        <w:pStyle w:val="23"/>
        <w:spacing w:line="240" w:lineRule="auto"/>
        <w:ind w:left="0" w:firstLine="720"/>
        <w:jc w:val="both"/>
        <w:rPr>
          <w:b/>
          <w:bCs/>
          <w:sz w:val="28"/>
          <w:szCs w:val="28"/>
        </w:rPr>
      </w:pPr>
      <w:r w:rsidRPr="00E852B5">
        <w:rPr>
          <w:b/>
          <w:bCs/>
          <w:sz w:val="28"/>
          <w:szCs w:val="28"/>
        </w:rPr>
        <w:t>РАЗДЕЛ 1. Анализ-прогноз преступности несовершеннолетних.</w:t>
      </w:r>
    </w:p>
    <w:p w:rsidR="0031674C" w:rsidRPr="00E852B5" w:rsidRDefault="0031674C" w:rsidP="00525921">
      <w:pPr>
        <w:pStyle w:val="21"/>
        <w:spacing w:after="120"/>
        <w:ind w:firstLine="720"/>
      </w:pPr>
      <w:r w:rsidRPr="00E852B5">
        <w:t xml:space="preserve"> Анализ оперативной обстановки по линии несовершеннолетних в Ростовской области показывает, что за последние три года число преступлений с участием несовершеннолетних  сократилось на 20,9%  (с 3066 в 2000 году до 2426 в 2002 году), по сравнению с 2001 годом - на 18,9%  (с 2992 в 2001 г. до 2426 в 2002 г.). Удельный вес подростковой преступности за этот же период вырос  на 1,3% (2000 г. – 4,8%, 2001г – 5,3%, 2002г – 6,1%).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079"/>
        <w:gridCol w:w="2079"/>
        <w:gridCol w:w="2079"/>
      </w:tblGrid>
      <w:tr w:rsidR="0031674C" w:rsidRPr="00E852B5">
        <w:tc>
          <w:tcPr>
            <w:tcW w:w="3544" w:type="dxa"/>
          </w:tcPr>
          <w:p w:rsidR="0031674C" w:rsidRPr="00E852B5" w:rsidRDefault="0031674C" w:rsidP="00525921">
            <w:pPr>
              <w:pStyle w:val="21"/>
              <w:spacing w:after="120"/>
              <w:ind w:firstLine="720"/>
              <w:rPr>
                <w:b/>
                <w:bCs/>
              </w:rPr>
            </w:pPr>
            <w:r w:rsidRPr="00E852B5">
              <w:rPr>
                <w:b/>
                <w:bCs/>
              </w:rPr>
              <w:t>ПОКАЗАТЕЛИ</w:t>
            </w:r>
          </w:p>
        </w:tc>
        <w:tc>
          <w:tcPr>
            <w:tcW w:w="2079" w:type="dxa"/>
          </w:tcPr>
          <w:p w:rsidR="0031674C" w:rsidRPr="00E852B5" w:rsidRDefault="0031674C" w:rsidP="00525921">
            <w:pPr>
              <w:pStyle w:val="21"/>
              <w:spacing w:after="120"/>
              <w:ind w:firstLine="720"/>
              <w:rPr>
                <w:b/>
                <w:bCs/>
              </w:rPr>
            </w:pPr>
            <w:r w:rsidRPr="00E852B5">
              <w:rPr>
                <w:b/>
                <w:bCs/>
              </w:rPr>
              <w:t>2000 г.</w:t>
            </w:r>
          </w:p>
        </w:tc>
        <w:tc>
          <w:tcPr>
            <w:tcW w:w="2079" w:type="dxa"/>
          </w:tcPr>
          <w:p w:rsidR="0031674C" w:rsidRPr="00E852B5" w:rsidRDefault="0031674C" w:rsidP="00525921">
            <w:pPr>
              <w:pStyle w:val="21"/>
              <w:spacing w:after="120"/>
              <w:ind w:firstLine="720"/>
              <w:rPr>
                <w:b/>
                <w:bCs/>
              </w:rPr>
            </w:pPr>
            <w:r w:rsidRPr="00E852B5">
              <w:rPr>
                <w:b/>
                <w:bCs/>
              </w:rPr>
              <w:t>2001 г.</w:t>
            </w:r>
          </w:p>
        </w:tc>
        <w:tc>
          <w:tcPr>
            <w:tcW w:w="2079" w:type="dxa"/>
          </w:tcPr>
          <w:p w:rsidR="0031674C" w:rsidRPr="00E852B5" w:rsidRDefault="0031674C" w:rsidP="00525921">
            <w:pPr>
              <w:pStyle w:val="21"/>
              <w:spacing w:after="120"/>
              <w:ind w:firstLine="720"/>
              <w:rPr>
                <w:b/>
                <w:bCs/>
              </w:rPr>
            </w:pPr>
            <w:r w:rsidRPr="00E852B5">
              <w:rPr>
                <w:b/>
                <w:bCs/>
              </w:rPr>
              <w:t>2002 г.</w:t>
            </w:r>
          </w:p>
        </w:tc>
      </w:tr>
      <w:tr w:rsidR="0031674C" w:rsidRPr="00E852B5">
        <w:tc>
          <w:tcPr>
            <w:tcW w:w="3544" w:type="dxa"/>
          </w:tcPr>
          <w:p w:rsidR="0031674C" w:rsidRPr="00E852B5" w:rsidRDefault="0031674C" w:rsidP="00525921">
            <w:pPr>
              <w:pStyle w:val="21"/>
              <w:spacing w:after="120"/>
              <w:ind w:firstLine="720"/>
            </w:pPr>
            <w:r w:rsidRPr="00E852B5">
              <w:t>Совершено преступлений с участием несовершеннолетних</w:t>
            </w:r>
          </w:p>
        </w:tc>
        <w:tc>
          <w:tcPr>
            <w:tcW w:w="2079" w:type="dxa"/>
          </w:tcPr>
          <w:p w:rsidR="0031674C" w:rsidRPr="00E852B5" w:rsidRDefault="0031674C" w:rsidP="00525921">
            <w:pPr>
              <w:pStyle w:val="21"/>
              <w:spacing w:after="120"/>
              <w:ind w:firstLine="720"/>
            </w:pPr>
            <w:r w:rsidRPr="00E852B5">
              <w:t>3066</w:t>
            </w:r>
          </w:p>
        </w:tc>
        <w:tc>
          <w:tcPr>
            <w:tcW w:w="2079" w:type="dxa"/>
          </w:tcPr>
          <w:p w:rsidR="0031674C" w:rsidRPr="00E852B5" w:rsidRDefault="0031674C" w:rsidP="00525921">
            <w:pPr>
              <w:pStyle w:val="21"/>
              <w:spacing w:after="120"/>
              <w:ind w:firstLine="720"/>
            </w:pPr>
            <w:r w:rsidRPr="00E852B5">
              <w:t>2992</w:t>
            </w:r>
          </w:p>
        </w:tc>
        <w:tc>
          <w:tcPr>
            <w:tcW w:w="2079" w:type="dxa"/>
          </w:tcPr>
          <w:p w:rsidR="0031674C" w:rsidRPr="00E852B5" w:rsidRDefault="0031674C" w:rsidP="00525921">
            <w:pPr>
              <w:pStyle w:val="21"/>
              <w:spacing w:after="120"/>
              <w:ind w:firstLine="720"/>
            </w:pPr>
            <w:r w:rsidRPr="00E852B5">
              <w:t>2426</w:t>
            </w:r>
          </w:p>
        </w:tc>
      </w:tr>
      <w:tr w:rsidR="0031674C" w:rsidRPr="00E852B5">
        <w:tc>
          <w:tcPr>
            <w:tcW w:w="3544" w:type="dxa"/>
          </w:tcPr>
          <w:p w:rsidR="0031674C" w:rsidRPr="00E852B5" w:rsidRDefault="0031674C" w:rsidP="00525921">
            <w:pPr>
              <w:pStyle w:val="21"/>
              <w:spacing w:after="120"/>
              <w:ind w:firstLine="720"/>
            </w:pPr>
            <w:r w:rsidRPr="00E852B5">
              <w:t xml:space="preserve">Удельный   вес </w:t>
            </w:r>
          </w:p>
        </w:tc>
        <w:tc>
          <w:tcPr>
            <w:tcW w:w="2079" w:type="dxa"/>
          </w:tcPr>
          <w:p w:rsidR="0031674C" w:rsidRPr="00E852B5" w:rsidRDefault="0031674C" w:rsidP="00525921">
            <w:pPr>
              <w:pStyle w:val="21"/>
              <w:spacing w:after="120"/>
              <w:ind w:firstLine="720"/>
            </w:pPr>
            <w:r w:rsidRPr="00E852B5">
              <w:t>4,8</w:t>
            </w:r>
          </w:p>
        </w:tc>
        <w:tc>
          <w:tcPr>
            <w:tcW w:w="2079" w:type="dxa"/>
          </w:tcPr>
          <w:p w:rsidR="0031674C" w:rsidRPr="00E852B5" w:rsidRDefault="0031674C" w:rsidP="00525921">
            <w:pPr>
              <w:pStyle w:val="21"/>
              <w:spacing w:after="120"/>
              <w:ind w:firstLine="720"/>
            </w:pPr>
            <w:r w:rsidRPr="00E852B5">
              <w:t>5,3</w:t>
            </w:r>
          </w:p>
        </w:tc>
        <w:tc>
          <w:tcPr>
            <w:tcW w:w="2079" w:type="dxa"/>
          </w:tcPr>
          <w:p w:rsidR="0031674C" w:rsidRPr="00E852B5" w:rsidRDefault="0031674C" w:rsidP="00525921">
            <w:pPr>
              <w:pStyle w:val="21"/>
              <w:spacing w:after="120"/>
              <w:ind w:firstLine="720"/>
            </w:pPr>
            <w:r w:rsidRPr="00E852B5">
              <w:t>6,1</w:t>
            </w:r>
          </w:p>
        </w:tc>
      </w:tr>
    </w:tbl>
    <w:p w:rsidR="0031674C" w:rsidRPr="00E852B5" w:rsidRDefault="0031674C" w:rsidP="00525921">
      <w:pPr>
        <w:pStyle w:val="21"/>
        <w:spacing w:after="120"/>
        <w:ind w:firstLine="720"/>
      </w:pPr>
    </w:p>
    <w:p w:rsidR="0031674C" w:rsidRPr="00E852B5" w:rsidRDefault="0031674C" w:rsidP="00525921">
      <w:pPr>
        <w:pStyle w:val="21"/>
        <w:spacing w:after="120"/>
        <w:ind w:firstLine="720"/>
      </w:pPr>
      <w:r w:rsidRPr="00E852B5">
        <w:t xml:space="preserve">Количество преступлений, совершенных несовершеннолетними в течение 2002 года на каждые сто тысяч подростков-жителей области, достигших возраста привлечения к уголовной ответственности, составило 897,6. </w:t>
      </w:r>
    </w:p>
    <w:p w:rsidR="0031674C" w:rsidRPr="00E852B5" w:rsidRDefault="0031674C" w:rsidP="00525921">
      <w:pPr>
        <w:pStyle w:val="21"/>
        <w:spacing w:after="120"/>
        <w:ind w:firstLine="720"/>
        <w:rPr>
          <w:b/>
          <w:bCs/>
        </w:rPr>
      </w:pPr>
      <w:r w:rsidRPr="00E852B5">
        <w:rPr>
          <w:b/>
          <w:bCs/>
        </w:rPr>
        <w:t>Анализ по видам преступлений.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220"/>
        <w:gridCol w:w="1899"/>
        <w:gridCol w:w="1900"/>
        <w:gridCol w:w="1900"/>
      </w:tblGrid>
      <w:tr w:rsidR="0031674C" w:rsidRPr="00E852B5">
        <w:tc>
          <w:tcPr>
            <w:tcW w:w="720" w:type="dxa"/>
          </w:tcPr>
          <w:p w:rsidR="0031674C" w:rsidRPr="00E852B5" w:rsidRDefault="0031674C" w:rsidP="00525921">
            <w:pPr>
              <w:pStyle w:val="21"/>
              <w:spacing w:after="120"/>
              <w:ind w:firstLine="720"/>
            </w:pPr>
            <w:r w:rsidRPr="00E852B5">
              <w:t>№</w:t>
            </w:r>
          </w:p>
        </w:tc>
        <w:tc>
          <w:tcPr>
            <w:tcW w:w="3220" w:type="dxa"/>
          </w:tcPr>
          <w:p w:rsidR="0031674C" w:rsidRPr="00E852B5" w:rsidRDefault="0031674C" w:rsidP="00525921">
            <w:pPr>
              <w:pStyle w:val="21"/>
              <w:spacing w:after="120"/>
              <w:ind w:firstLine="720"/>
              <w:rPr>
                <w:b/>
                <w:bCs/>
              </w:rPr>
            </w:pPr>
            <w:r w:rsidRPr="00E852B5">
              <w:rPr>
                <w:b/>
                <w:bCs/>
              </w:rPr>
              <w:t>Виды преступлений</w:t>
            </w:r>
          </w:p>
        </w:tc>
        <w:tc>
          <w:tcPr>
            <w:tcW w:w="1899" w:type="dxa"/>
          </w:tcPr>
          <w:p w:rsidR="0031674C" w:rsidRPr="00E852B5" w:rsidRDefault="0031674C" w:rsidP="00525921">
            <w:pPr>
              <w:pStyle w:val="21"/>
              <w:spacing w:after="120"/>
              <w:ind w:firstLine="720"/>
              <w:rPr>
                <w:b/>
                <w:bCs/>
              </w:rPr>
            </w:pPr>
            <w:r w:rsidRPr="00E852B5">
              <w:rPr>
                <w:b/>
                <w:bCs/>
              </w:rPr>
              <w:t>2000 г.</w:t>
            </w:r>
          </w:p>
        </w:tc>
        <w:tc>
          <w:tcPr>
            <w:tcW w:w="1900" w:type="dxa"/>
          </w:tcPr>
          <w:p w:rsidR="0031674C" w:rsidRPr="00E852B5" w:rsidRDefault="0031674C" w:rsidP="00525921">
            <w:pPr>
              <w:pStyle w:val="21"/>
              <w:spacing w:after="120"/>
              <w:ind w:firstLine="720"/>
              <w:rPr>
                <w:b/>
                <w:bCs/>
              </w:rPr>
            </w:pPr>
            <w:r w:rsidRPr="00E852B5">
              <w:rPr>
                <w:b/>
                <w:bCs/>
              </w:rPr>
              <w:t>2001 г.</w:t>
            </w:r>
          </w:p>
        </w:tc>
        <w:tc>
          <w:tcPr>
            <w:tcW w:w="1900" w:type="dxa"/>
          </w:tcPr>
          <w:p w:rsidR="0031674C" w:rsidRPr="00E852B5" w:rsidRDefault="0031674C" w:rsidP="00525921">
            <w:pPr>
              <w:pStyle w:val="21"/>
              <w:spacing w:after="120"/>
              <w:ind w:firstLine="720"/>
              <w:rPr>
                <w:b/>
                <w:bCs/>
              </w:rPr>
            </w:pPr>
            <w:r w:rsidRPr="00E852B5">
              <w:rPr>
                <w:b/>
                <w:bCs/>
              </w:rPr>
              <w:t>2002 г.</w:t>
            </w:r>
          </w:p>
        </w:tc>
      </w:tr>
      <w:tr w:rsidR="0031674C" w:rsidRPr="00E852B5">
        <w:tc>
          <w:tcPr>
            <w:tcW w:w="720" w:type="dxa"/>
          </w:tcPr>
          <w:p w:rsidR="0031674C" w:rsidRPr="00E852B5" w:rsidRDefault="0031674C" w:rsidP="00525921">
            <w:pPr>
              <w:pStyle w:val="21"/>
              <w:spacing w:after="120"/>
              <w:ind w:firstLine="720"/>
            </w:pPr>
            <w:r w:rsidRPr="00E852B5">
              <w:t>1.</w:t>
            </w:r>
          </w:p>
        </w:tc>
        <w:tc>
          <w:tcPr>
            <w:tcW w:w="3220" w:type="dxa"/>
          </w:tcPr>
          <w:p w:rsidR="0031674C" w:rsidRPr="00E852B5" w:rsidRDefault="0031674C" w:rsidP="00525921">
            <w:pPr>
              <w:pStyle w:val="21"/>
              <w:spacing w:after="120"/>
              <w:ind w:firstLine="720"/>
            </w:pPr>
            <w:r w:rsidRPr="00E852B5">
              <w:t>Убийства</w:t>
            </w:r>
          </w:p>
        </w:tc>
        <w:tc>
          <w:tcPr>
            <w:tcW w:w="1899" w:type="dxa"/>
          </w:tcPr>
          <w:p w:rsidR="0031674C" w:rsidRPr="00E852B5" w:rsidRDefault="0031674C" w:rsidP="00525921">
            <w:pPr>
              <w:pStyle w:val="21"/>
              <w:spacing w:after="120"/>
              <w:ind w:firstLine="720"/>
            </w:pPr>
            <w:r w:rsidRPr="00E852B5">
              <w:t>22</w:t>
            </w:r>
          </w:p>
        </w:tc>
        <w:tc>
          <w:tcPr>
            <w:tcW w:w="1900" w:type="dxa"/>
          </w:tcPr>
          <w:p w:rsidR="0031674C" w:rsidRPr="00E852B5" w:rsidRDefault="0031674C" w:rsidP="00525921">
            <w:pPr>
              <w:pStyle w:val="21"/>
              <w:spacing w:after="120"/>
              <w:ind w:firstLine="720"/>
            </w:pPr>
            <w:r w:rsidRPr="00E852B5">
              <w:t>24</w:t>
            </w:r>
          </w:p>
        </w:tc>
        <w:tc>
          <w:tcPr>
            <w:tcW w:w="1900" w:type="dxa"/>
          </w:tcPr>
          <w:p w:rsidR="0031674C" w:rsidRPr="00E852B5" w:rsidRDefault="0031674C" w:rsidP="00525921">
            <w:pPr>
              <w:pStyle w:val="21"/>
              <w:spacing w:after="120"/>
              <w:ind w:firstLine="720"/>
            </w:pPr>
            <w:r w:rsidRPr="00E852B5">
              <w:t>16</w:t>
            </w:r>
          </w:p>
        </w:tc>
      </w:tr>
      <w:tr w:rsidR="0031674C" w:rsidRPr="00E852B5">
        <w:tc>
          <w:tcPr>
            <w:tcW w:w="720" w:type="dxa"/>
          </w:tcPr>
          <w:p w:rsidR="0031674C" w:rsidRPr="00E852B5" w:rsidRDefault="0031674C" w:rsidP="00525921">
            <w:pPr>
              <w:pStyle w:val="21"/>
              <w:spacing w:after="120"/>
              <w:ind w:firstLine="720"/>
            </w:pPr>
            <w:r w:rsidRPr="00E852B5">
              <w:t>2.</w:t>
            </w:r>
          </w:p>
        </w:tc>
        <w:tc>
          <w:tcPr>
            <w:tcW w:w="3220" w:type="dxa"/>
          </w:tcPr>
          <w:p w:rsidR="0031674C" w:rsidRPr="00E852B5" w:rsidRDefault="0031674C" w:rsidP="00525921">
            <w:pPr>
              <w:pStyle w:val="21"/>
              <w:spacing w:after="120"/>
              <w:ind w:firstLine="720"/>
            </w:pPr>
            <w:r w:rsidRPr="00E852B5">
              <w:t>изнасилования</w:t>
            </w:r>
          </w:p>
        </w:tc>
        <w:tc>
          <w:tcPr>
            <w:tcW w:w="1899" w:type="dxa"/>
          </w:tcPr>
          <w:p w:rsidR="0031674C" w:rsidRPr="00E852B5" w:rsidRDefault="0031674C" w:rsidP="00525921">
            <w:pPr>
              <w:pStyle w:val="21"/>
              <w:spacing w:after="120"/>
              <w:ind w:firstLine="720"/>
            </w:pPr>
            <w:r w:rsidRPr="00E852B5">
              <w:t>16</w:t>
            </w:r>
          </w:p>
        </w:tc>
        <w:tc>
          <w:tcPr>
            <w:tcW w:w="1900" w:type="dxa"/>
          </w:tcPr>
          <w:p w:rsidR="0031674C" w:rsidRPr="00E852B5" w:rsidRDefault="0031674C" w:rsidP="00525921">
            <w:pPr>
              <w:pStyle w:val="21"/>
              <w:spacing w:after="120"/>
              <w:ind w:firstLine="720"/>
            </w:pPr>
            <w:r w:rsidRPr="00E852B5">
              <w:t>17</w:t>
            </w:r>
          </w:p>
        </w:tc>
        <w:tc>
          <w:tcPr>
            <w:tcW w:w="1900" w:type="dxa"/>
          </w:tcPr>
          <w:p w:rsidR="0031674C" w:rsidRPr="00E852B5" w:rsidRDefault="0031674C" w:rsidP="00525921">
            <w:pPr>
              <w:pStyle w:val="21"/>
              <w:spacing w:after="120"/>
              <w:ind w:firstLine="720"/>
            </w:pPr>
            <w:r w:rsidRPr="00E852B5">
              <w:t>19</w:t>
            </w:r>
          </w:p>
        </w:tc>
      </w:tr>
      <w:tr w:rsidR="0031674C" w:rsidRPr="00E852B5">
        <w:tc>
          <w:tcPr>
            <w:tcW w:w="720" w:type="dxa"/>
          </w:tcPr>
          <w:p w:rsidR="0031674C" w:rsidRPr="00E852B5" w:rsidRDefault="0031674C" w:rsidP="00525921">
            <w:pPr>
              <w:pStyle w:val="21"/>
              <w:spacing w:after="120"/>
              <w:ind w:firstLine="720"/>
            </w:pPr>
            <w:r w:rsidRPr="00E852B5">
              <w:t>3.</w:t>
            </w:r>
          </w:p>
        </w:tc>
        <w:tc>
          <w:tcPr>
            <w:tcW w:w="3220" w:type="dxa"/>
          </w:tcPr>
          <w:p w:rsidR="0031674C" w:rsidRPr="00E852B5" w:rsidRDefault="0031674C" w:rsidP="00525921">
            <w:pPr>
              <w:pStyle w:val="21"/>
              <w:spacing w:after="120"/>
              <w:ind w:firstLine="720"/>
            </w:pPr>
            <w:r w:rsidRPr="00E852B5">
              <w:t>тяжкий вред здоровью</w:t>
            </w:r>
          </w:p>
        </w:tc>
        <w:tc>
          <w:tcPr>
            <w:tcW w:w="1899" w:type="dxa"/>
          </w:tcPr>
          <w:p w:rsidR="0031674C" w:rsidRPr="00E852B5" w:rsidRDefault="0031674C" w:rsidP="00525921">
            <w:pPr>
              <w:pStyle w:val="21"/>
              <w:spacing w:after="120"/>
              <w:ind w:firstLine="720"/>
            </w:pPr>
            <w:r w:rsidRPr="00E852B5">
              <w:t>27</w:t>
            </w:r>
          </w:p>
        </w:tc>
        <w:tc>
          <w:tcPr>
            <w:tcW w:w="1900" w:type="dxa"/>
          </w:tcPr>
          <w:p w:rsidR="0031674C" w:rsidRPr="00E852B5" w:rsidRDefault="0031674C" w:rsidP="00525921">
            <w:pPr>
              <w:pStyle w:val="21"/>
              <w:spacing w:after="120"/>
              <w:ind w:firstLine="720"/>
            </w:pPr>
            <w:r w:rsidRPr="00E852B5">
              <w:t>24</w:t>
            </w:r>
          </w:p>
        </w:tc>
        <w:tc>
          <w:tcPr>
            <w:tcW w:w="1900" w:type="dxa"/>
          </w:tcPr>
          <w:p w:rsidR="0031674C" w:rsidRPr="00E852B5" w:rsidRDefault="0031674C" w:rsidP="00525921">
            <w:pPr>
              <w:pStyle w:val="21"/>
              <w:spacing w:after="120"/>
              <w:ind w:firstLine="720"/>
            </w:pPr>
            <w:r w:rsidRPr="00E852B5">
              <w:t>35</w:t>
            </w:r>
          </w:p>
        </w:tc>
      </w:tr>
      <w:tr w:rsidR="0031674C" w:rsidRPr="00E852B5">
        <w:tc>
          <w:tcPr>
            <w:tcW w:w="720" w:type="dxa"/>
          </w:tcPr>
          <w:p w:rsidR="0031674C" w:rsidRPr="00E852B5" w:rsidRDefault="0031674C" w:rsidP="00525921">
            <w:pPr>
              <w:pStyle w:val="21"/>
              <w:spacing w:after="120"/>
              <w:ind w:firstLine="720"/>
            </w:pPr>
            <w:r w:rsidRPr="00E852B5">
              <w:t>4.</w:t>
            </w:r>
          </w:p>
        </w:tc>
        <w:tc>
          <w:tcPr>
            <w:tcW w:w="3220" w:type="dxa"/>
          </w:tcPr>
          <w:p w:rsidR="0031674C" w:rsidRPr="00E852B5" w:rsidRDefault="0031674C" w:rsidP="00525921">
            <w:pPr>
              <w:pStyle w:val="21"/>
              <w:spacing w:after="120"/>
              <w:ind w:firstLine="720"/>
            </w:pPr>
            <w:r w:rsidRPr="00E852B5">
              <w:t>разбой</w:t>
            </w:r>
          </w:p>
        </w:tc>
        <w:tc>
          <w:tcPr>
            <w:tcW w:w="1899" w:type="dxa"/>
          </w:tcPr>
          <w:p w:rsidR="0031674C" w:rsidRPr="00E852B5" w:rsidRDefault="0031674C" w:rsidP="00525921">
            <w:pPr>
              <w:pStyle w:val="21"/>
              <w:spacing w:after="120"/>
              <w:ind w:firstLine="720"/>
            </w:pPr>
            <w:r w:rsidRPr="00E852B5">
              <w:t>89</w:t>
            </w:r>
          </w:p>
        </w:tc>
        <w:tc>
          <w:tcPr>
            <w:tcW w:w="1900" w:type="dxa"/>
          </w:tcPr>
          <w:p w:rsidR="0031674C" w:rsidRPr="00E852B5" w:rsidRDefault="0031674C" w:rsidP="00525921">
            <w:pPr>
              <w:pStyle w:val="21"/>
              <w:spacing w:after="120"/>
              <w:ind w:firstLine="720"/>
            </w:pPr>
            <w:r w:rsidRPr="00E852B5">
              <w:t>101</w:t>
            </w:r>
          </w:p>
        </w:tc>
        <w:tc>
          <w:tcPr>
            <w:tcW w:w="1900" w:type="dxa"/>
          </w:tcPr>
          <w:p w:rsidR="0031674C" w:rsidRPr="00E852B5" w:rsidRDefault="0031674C" w:rsidP="00525921">
            <w:pPr>
              <w:pStyle w:val="21"/>
              <w:spacing w:after="120"/>
              <w:ind w:firstLine="720"/>
            </w:pPr>
            <w:r w:rsidRPr="00E852B5">
              <w:t>130</w:t>
            </w:r>
          </w:p>
        </w:tc>
      </w:tr>
      <w:tr w:rsidR="0031674C" w:rsidRPr="00E852B5">
        <w:tc>
          <w:tcPr>
            <w:tcW w:w="720" w:type="dxa"/>
          </w:tcPr>
          <w:p w:rsidR="0031674C" w:rsidRPr="00E852B5" w:rsidRDefault="0031674C" w:rsidP="00525921">
            <w:pPr>
              <w:pStyle w:val="21"/>
              <w:spacing w:after="120"/>
              <w:ind w:firstLine="720"/>
            </w:pPr>
            <w:r w:rsidRPr="00E852B5">
              <w:t>5.</w:t>
            </w:r>
          </w:p>
        </w:tc>
        <w:tc>
          <w:tcPr>
            <w:tcW w:w="3220" w:type="dxa"/>
          </w:tcPr>
          <w:p w:rsidR="0031674C" w:rsidRPr="00E852B5" w:rsidRDefault="0031674C" w:rsidP="00525921">
            <w:pPr>
              <w:pStyle w:val="21"/>
              <w:spacing w:after="120"/>
              <w:ind w:firstLine="720"/>
            </w:pPr>
            <w:r w:rsidRPr="00E852B5">
              <w:t>грабеж</w:t>
            </w:r>
          </w:p>
        </w:tc>
        <w:tc>
          <w:tcPr>
            <w:tcW w:w="1899" w:type="dxa"/>
          </w:tcPr>
          <w:p w:rsidR="0031674C" w:rsidRPr="00E852B5" w:rsidRDefault="0031674C" w:rsidP="00525921">
            <w:pPr>
              <w:pStyle w:val="21"/>
              <w:spacing w:after="120"/>
              <w:ind w:firstLine="720"/>
            </w:pPr>
            <w:r w:rsidRPr="00E852B5">
              <w:t>188</w:t>
            </w:r>
          </w:p>
        </w:tc>
        <w:tc>
          <w:tcPr>
            <w:tcW w:w="1900" w:type="dxa"/>
          </w:tcPr>
          <w:p w:rsidR="0031674C" w:rsidRPr="00E852B5" w:rsidRDefault="0031674C" w:rsidP="00525921">
            <w:pPr>
              <w:pStyle w:val="21"/>
              <w:spacing w:after="120"/>
              <w:ind w:firstLine="720"/>
            </w:pPr>
            <w:r w:rsidRPr="00E852B5">
              <w:t>186</w:t>
            </w:r>
          </w:p>
        </w:tc>
        <w:tc>
          <w:tcPr>
            <w:tcW w:w="1900" w:type="dxa"/>
          </w:tcPr>
          <w:p w:rsidR="0031674C" w:rsidRPr="00E852B5" w:rsidRDefault="0031674C" w:rsidP="00525921">
            <w:pPr>
              <w:pStyle w:val="21"/>
              <w:spacing w:after="120"/>
              <w:ind w:firstLine="720"/>
            </w:pPr>
            <w:r w:rsidRPr="00E852B5">
              <w:t>242</w:t>
            </w:r>
          </w:p>
        </w:tc>
      </w:tr>
      <w:tr w:rsidR="0031674C" w:rsidRPr="00E852B5">
        <w:tc>
          <w:tcPr>
            <w:tcW w:w="720" w:type="dxa"/>
          </w:tcPr>
          <w:p w:rsidR="0031674C" w:rsidRPr="00E852B5" w:rsidRDefault="0031674C" w:rsidP="00525921">
            <w:pPr>
              <w:pStyle w:val="21"/>
              <w:spacing w:after="120"/>
              <w:ind w:firstLine="720"/>
            </w:pPr>
            <w:r w:rsidRPr="00E852B5">
              <w:t>6.</w:t>
            </w:r>
          </w:p>
        </w:tc>
        <w:tc>
          <w:tcPr>
            <w:tcW w:w="3220" w:type="dxa"/>
          </w:tcPr>
          <w:p w:rsidR="0031674C" w:rsidRPr="00E852B5" w:rsidRDefault="0031674C" w:rsidP="00525921">
            <w:pPr>
              <w:pStyle w:val="21"/>
              <w:spacing w:after="120"/>
              <w:ind w:firstLine="720"/>
            </w:pPr>
            <w:r w:rsidRPr="00E852B5">
              <w:t>кража</w:t>
            </w:r>
          </w:p>
        </w:tc>
        <w:tc>
          <w:tcPr>
            <w:tcW w:w="1899" w:type="dxa"/>
          </w:tcPr>
          <w:p w:rsidR="0031674C" w:rsidRPr="00E852B5" w:rsidRDefault="0031674C" w:rsidP="00525921">
            <w:pPr>
              <w:pStyle w:val="21"/>
              <w:spacing w:after="120"/>
              <w:ind w:firstLine="720"/>
            </w:pPr>
            <w:r w:rsidRPr="00E852B5">
              <w:t>2070</w:t>
            </w:r>
          </w:p>
        </w:tc>
        <w:tc>
          <w:tcPr>
            <w:tcW w:w="1900" w:type="dxa"/>
          </w:tcPr>
          <w:p w:rsidR="0031674C" w:rsidRPr="00E852B5" w:rsidRDefault="0031674C" w:rsidP="00525921">
            <w:pPr>
              <w:pStyle w:val="21"/>
              <w:spacing w:after="120"/>
              <w:ind w:firstLine="720"/>
            </w:pPr>
            <w:r w:rsidRPr="00E852B5">
              <w:t>2039</w:t>
            </w:r>
          </w:p>
        </w:tc>
        <w:tc>
          <w:tcPr>
            <w:tcW w:w="1900" w:type="dxa"/>
          </w:tcPr>
          <w:p w:rsidR="0031674C" w:rsidRPr="00E852B5" w:rsidRDefault="0031674C" w:rsidP="00525921">
            <w:pPr>
              <w:pStyle w:val="21"/>
              <w:spacing w:after="120"/>
              <w:ind w:firstLine="720"/>
            </w:pPr>
            <w:r w:rsidRPr="00E852B5">
              <w:t>1303</w:t>
            </w:r>
          </w:p>
        </w:tc>
      </w:tr>
      <w:tr w:rsidR="0031674C" w:rsidRPr="00E852B5">
        <w:tc>
          <w:tcPr>
            <w:tcW w:w="720" w:type="dxa"/>
          </w:tcPr>
          <w:p w:rsidR="0031674C" w:rsidRPr="00E852B5" w:rsidRDefault="0031674C" w:rsidP="00525921">
            <w:pPr>
              <w:pStyle w:val="21"/>
              <w:spacing w:after="120"/>
              <w:ind w:firstLine="720"/>
            </w:pPr>
            <w:r w:rsidRPr="00E852B5">
              <w:t>7.</w:t>
            </w:r>
          </w:p>
        </w:tc>
        <w:tc>
          <w:tcPr>
            <w:tcW w:w="3220" w:type="dxa"/>
          </w:tcPr>
          <w:p w:rsidR="0031674C" w:rsidRPr="00E852B5" w:rsidRDefault="0031674C" w:rsidP="00525921">
            <w:pPr>
              <w:pStyle w:val="21"/>
              <w:spacing w:after="120"/>
              <w:ind w:firstLine="720"/>
            </w:pPr>
            <w:r w:rsidRPr="00E852B5">
              <w:t>хулиганство</w:t>
            </w:r>
          </w:p>
        </w:tc>
        <w:tc>
          <w:tcPr>
            <w:tcW w:w="1899" w:type="dxa"/>
          </w:tcPr>
          <w:p w:rsidR="0031674C" w:rsidRPr="00E852B5" w:rsidRDefault="0031674C" w:rsidP="00525921">
            <w:pPr>
              <w:pStyle w:val="21"/>
              <w:spacing w:after="120"/>
              <w:ind w:firstLine="720"/>
            </w:pPr>
            <w:r w:rsidRPr="00E852B5">
              <w:t>164</w:t>
            </w:r>
          </w:p>
        </w:tc>
        <w:tc>
          <w:tcPr>
            <w:tcW w:w="1900" w:type="dxa"/>
          </w:tcPr>
          <w:p w:rsidR="0031674C" w:rsidRPr="00E852B5" w:rsidRDefault="0031674C" w:rsidP="00525921">
            <w:pPr>
              <w:pStyle w:val="21"/>
              <w:spacing w:after="120"/>
              <w:ind w:firstLine="720"/>
            </w:pPr>
            <w:r w:rsidRPr="00E852B5">
              <w:t>178</w:t>
            </w:r>
          </w:p>
        </w:tc>
        <w:tc>
          <w:tcPr>
            <w:tcW w:w="1900" w:type="dxa"/>
          </w:tcPr>
          <w:p w:rsidR="0031674C" w:rsidRPr="00E852B5" w:rsidRDefault="0031674C" w:rsidP="00525921">
            <w:pPr>
              <w:pStyle w:val="21"/>
              <w:spacing w:after="120"/>
              <w:ind w:firstLine="720"/>
            </w:pPr>
            <w:r w:rsidRPr="00E852B5">
              <w:t>193</w:t>
            </w:r>
          </w:p>
        </w:tc>
      </w:tr>
      <w:tr w:rsidR="0031674C" w:rsidRPr="00E852B5">
        <w:tc>
          <w:tcPr>
            <w:tcW w:w="720" w:type="dxa"/>
          </w:tcPr>
          <w:p w:rsidR="0031674C" w:rsidRPr="00E852B5" w:rsidRDefault="0031674C" w:rsidP="00525921">
            <w:pPr>
              <w:pStyle w:val="21"/>
              <w:spacing w:after="120"/>
              <w:ind w:firstLine="720"/>
            </w:pPr>
            <w:r w:rsidRPr="00E852B5">
              <w:t>8.</w:t>
            </w:r>
          </w:p>
        </w:tc>
        <w:tc>
          <w:tcPr>
            <w:tcW w:w="3220" w:type="dxa"/>
          </w:tcPr>
          <w:p w:rsidR="0031674C" w:rsidRPr="00E852B5" w:rsidRDefault="0031674C" w:rsidP="00525921">
            <w:pPr>
              <w:pStyle w:val="21"/>
              <w:spacing w:after="120"/>
              <w:ind w:firstLine="720"/>
            </w:pPr>
            <w:r w:rsidRPr="00E852B5">
              <w:t>завладение транспортом</w:t>
            </w:r>
          </w:p>
        </w:tc>
        <w:tc>
          <w:tcPr>
            <w:tcW w:w="1899" w:type="dxa"/>
          </w:tcPr>
          <w:p w:rsidR="0031674C" w:rsidRPr="00E852B5" w:rsidRDefault="0031674C" w:rsidP="00525921">
            <w:pPr>
              <w:pStyle w:val="21"/>
              <w:spacing w:after="120"/>
              <w:ind w:firstLine="720"/>
            </w:pPr>
            <w:r w:rsidRPr="00E852B5">
              <w:t>50</w:t>
            </w:r>
          </w:p>
        </w:tc>
        <w:tc>
          <w:tcPr>
            <w:tcW w:w="1900" w:type="dxa"/>
          </w:tcPr>
          <w:p w:rsidR="0031674C" w:rsidRPr="00E852B5" w:rsidRDefault="0031674C" w:rsidP="00525921">
            <w:pPr>
              <w:pStyle w:val="21"/>
              <w:spacing w:after="120"/>
              <w:ind w:firstLine="720"/>
            </w:pPr>
            <w:r w:rsidRPr="00E852B5">
              <w:t>67</w:t>
            </w:r>
          </w:p>
        </w:tc>
        <w:tc>
          <w:tcPr>
            <w:tcW w:w="1900" w:type="dxa"/>
          </w:tcPr>
          <w:p w:rsidR="0031674C" w:rsidRPr="00E852B5" w:rsidRDefault="0031674C" w:rsidP="00525921">
            <w:pPr>
              <w:pStyle w:val="21"/>
              <w:spacing w:after="120"/>
              <w:ind w:firstLine="720"/>
            </w:pPr>
            <w:r w:rsidRPr="00E852B5">
              <w:t>99</w:t>
            </w:r>
          </w:p>
        </w:tc>
      </w:tr>
      <w:tr w:rsidR="0031674C" w:rsidRPr="00E852B5">
        <w:tc>
          <w:tcPr>
            <w:tcW w:w="720" w:type="dxa"/>
          </w:tcPr>
          <w:p w:rsidR="0031674C" w:rsidRPr="00E852B5" w:rsidRDefault="0031674C" w:rsidP="00525921">
            <w:pPr>
              <w:pStyle w:val="21"/>
              <w:spacing w:after="120"/>
              <w:ind w:firstLine="720"/>
            </w:pPr>
            <w:r w:rsidRPr="00E852B5">
              <w:t>9.</w:t>
            </w:r>
          </w:p>
        </w:tc>
        <w:tc>
          <w:tcPr>
            <w:tcW w:w="3220" w:type="dxa"/>
          </w:tcPr>
          <w:p w:rsidR="0031674C" w:rsidRPr="00E852B5" w:rsidRDefault="0031674C" w:rsidP="00525921">
            <w:pPr>
              <w:pStyle w:val="21"/>
              <w:spacing w:after="120"/>
              <w:ind w:firstLine="720"/>
            </w:pPr>
            <w:r w:rsidRPr="00E852B5">
              <w:t>преступления с наркотиками</w:t>
            </w:r>
          </w:p>
        </w:tc>
        <w:tc>
          <w:tcPr>
            <w:tcW w:w="1899" w:type="dxa"/>
          </w:tcPr>
          <w:p w:rsidR="0031674C" w:rsidRPr="00E852B5" w:rsidRDefault="0031674C" w:rsidP="00525921">
            <w:pPr>
              <w:pStyle w:val="21"/>
              <w:spacing w:after="120"/>
              <w:ind w:firstLine="720"/>
            </w:pPr>
          </w:p>
          <w:p w:rsidR="0031674C" w:rsidRPr="00E852B5" w:rsidRDefault="0031674C" w:rsidP="00525921">
            <w:pPr>
              <w:pStyle w:val="21"/>
              <w:spacing w:after="120"/>
              <w:ind w:firstLine="720"/>
            </w:pPr>
            <w:r w:rsidRPr="00E852B5">
              <w:t>118</w:t>
            </w:r>
          </w:p>
        </w:tc>
        <w:tc>
          <w:tcPr>
            <w:tcW w:w="1900" w:type="dxa"/>
          </w:tcPr>
          <w:p w:rsidR="0031674C" w:rsidRPr="00E852B5" w:rsidRDefault="0031674C" w:rsidP="00525921">
            <w:pPr>
              <w:pStyle w:val="21"/>
              <w:spacing w:after="120"/>
              <w:ind w:firstLine="720"/>
            </w:pPr>
          </w:p>
          <w:p w:rsidR="0031674C" w:rsidRPr="00E852B5" w:rsidRDefault="0031674C" w:rsidP="00525921">
            <w:pPr>
              <w:pStyle w:val="21"/>
              <w:spacing w:after="120"/>
              <w:ind w:firstLine="720"/>
            </w:pPr>
            <w:r w:rsidRPr="00E852B5">
              <w:t>65</w:t>
            </w:r>
          </w:p>
        </w:tc>
        <w:tc>
          <w:tcPr>
            <w:tcW w:w="1900" w:type="dxa"/>
          </w:tcPr>
          <w:p w:rsidR="0031674C" w:rsidRPr="00E852B5" w:rsidRDefault="0031674C" w:rsidP="00525921">
            <w:pPr>
              <w:pStyle w:val="21"/>
              <w:spacing w:after="120"/>
              <w:ind w:firstLine="720"/>
            </w:pPr>
          </w:p>
          <w:p w:rsidR="0031674C" w:rsidRPr="00E852B5" w:rsidRDefault="0031674C" w:rsidP="00525921">
            <w:pPr>
              <w:pStyle w:val="21"/>
              <w:spacing w:after="120"/>
              <w:ind w:firstLine="720"/>
            </w:pPr>
            <w:r w:rsidRPr="00E852B5">
              <w:t>69</w:t>
            </w:r>
          </w:p>
        </w:tc>
      </w:tr>
    </w:tbl>
    <w:p w:rsidR="0031674C" w:rsidRPr="00E852B5" w:rsidRDefault="0031674C" w:rsidP="00525921">
      <w:pPr>
        <w:ind w:firstLine="720"/>
        <w:jc w:val="both"/>
        <w:rPr>
          <w:sz w:val="28"/>
          <w:szCs w:val="28"/>
        </w:rPr>
      </w:pPr>
      <w:r w:rsidRPr="00E852B5">
        <w:rPr>
          <w:sz w:val="28"/>
          <w:szCs w:val="28"/>
        </w:rPr>
        <w:t>За последние 3 года наблюдается рост  подростковой преступности по следующим составам: на 18,9 % увеличилось число изнасилований, на 19,6%   умышленного причинения тяжкого вреда здоровью, на  46,1% - разбоев, на 28,7% - грабежей, на 17,7% -фактов  хулиганства, на 98,0% - завладений траспортными средствами.  Наряду с этим на 37,1% сократилось  количество краж чужого имущества, на 27,3% - убийств, на 41,5% - преступлений, связанных с незаконным оборотом наркотических или психотропных веществ.</w:t>
      </w:r>
    </w:p>
    <w:p w:rsidR="0031674C" w:rsidRPr="00BD0E28" w:rsidRDefault="0031674C" w:rsidP="00525921">
      <w:pPr>
        <w:pStyle w:val="21"/>
        <w:spacing w:after="120"/>
        <w:ind w:firstLine="720"/>
      </w:pPr>
      <w:r w:rsidRPr="00E852B5">
        <w:t xml:space="preserve">Несмотря на то, что число краж чужого имущества в сравнении с 2001 годом сократилось на 37,1%,  подростковая преступность,  по-прежнему, носит ярко выраженный корыстный характер.  </w:t>
      </w:r>
      <w:r w:rsidRPr="00BD0E28">
        <w:t>Удельный вес  преступлений  против  собственности  составил 74,1 %  (2001 г – 79,9%). В связи с этим, в дальнейшем  прогнозируется рост числа имущественных и насильственных видов преступлений несовершеннолетних, чему  способствуют:</w:t>
      </w:r>
    </w:p>
    <w:p w:rsidR="0031674C" w:rsidRPr="00BD0E28" w:rsidRDefault="0031674C" w:rsidP="00525921">
      <w:pPr>
        <w:numPr>
          <w:ilvl w:val="0"/>
          <w:numId w:val="1"/>
        </w:numPr>
        <w:tabs>
          <w:tab w:val="clear" w:pos="360"/>
          <w:tab w:val="num" w:pos="0"/>
        </w:tabs>
        <w:ind w:left="0" w:firstLine="720"/>
        <w:jc w:val="both"/>
        <w:rPr>
          <w:sz w:val="28"/>
          <w:szCs w:val="28"/>
        </w:rPr>
      </w:pPr>
      <w:r w:rsidRPr="00BD0E28">
        <w:rPr>
          <w:sz w:val="28"/>
          <w:szCs w:val="28"/>
        </w:rPr>
        <w:t>экономическая нестабильность;</w:t>
      </w:r>
    </w:p>
    <w:p w:rsidR="0031674C" w:rsidRPr="00BD0E28" w:rsidRDefault="0031674C" w:rsidP="00525921">
      <w:pPr>
        <w:numPr>
          <w:ilvl w:val="0"/>
          <w:numId w:val="1"/>
        </w:numPr>
        <w:tabs>
          <w:tab w:val="clear" w:pos="360"/>
          <w:tab w:val="num" w:pos="0"/>
        </w:tabs>
        <w:ind w:left="0" w:firstLine="720"/>
        <w:jc w:val="both"/>
        <w:rPr>
          <w:sz w:val="28"/>
          <w:szCs w:val="28"/>
        </w:rPr>
      </w:pPr>
      <w:r w:rsidRPr="00BD0E28">
        <w:rPr>
          <w:sz w:val="28"/>
          <w:szCs w:val="28"/>
        </w:rPr>
        <w:t>демографическая ситуация: увеличение количества разводов, рост социального сиротства детей,  увеличение числа детей и подростков, имеющих аномалии психического развития из-за увеличения алкоголизации и распространения наркомании;</w:t>
      </w:r>
    </w:p>
    <w:p w:rsidR="0031674C" w:rsidRPr="00BD0E28" w:rsidRDefault="0031674C" w:rsidP="00525921">
      <w:pPr>
        <w:numPr>
          <w:ilvl w:val="0"/>
          <w:numId w:val="1"/>
        </w:numPr>
        <w:tabs>
          <w:tab w:val="clear" w:pos="360"/>
          <w:tab w:val="num" w:pos="0"/>
        </w:tabs>
        <w:ind w:left="0" w:firstLine="720"/>
        <w:jc w:val="both"/>
        <w:rPr>
          <w:sz w:val="28"/>
          <w:szCs w:val="28"/>
        </w:rPr>
      </w:pPr>
      <w:r w:rsidRPr="00BD0E28">
        <w:rPr>
          <w:sz w:val="28"/>
          <w:szCs w:val="28"/>
        </w:rPr>
        <w:t xml:space="preserve">рост количества безнадзорных и беспризорных детей. </w:t>
      </w:r>
    </w:p>
    <w:p w:rsidR="0031674C" w:rsidRPr="00BD0E28" w:rsidRDefault="0031674C" w:rsidP="00525921">
      <w:pPr>
        <w:numPr>
          <w:ilvl w:val="0"/>
          <w:numId w:val="1"/>
        </w:numPr>
        <w:tabs>
          <w:tab w:val="clear" w:pos="360"/>
          <w:tab w:val="num" w:pos="0"/>
        </w:tabs>
        <w:ind w:left="0" w:firstLine="720"/>
        <w:jc w:val="both"/>
        <w:rPr>
          <w:sz w:val="28"/>
          <w:szCs w:val="28"/>
        </w:rPr>
      </w:pPr>
      <w:r w:rsidRPr="00BD0E28">
        <w:rPr>
          <w:sz w:val="28"/>
          <w:szCs w:val="28"/>
        </w:rPr>
        <w:t>социальные факторы:  отсутствие реальной возможности  трудоустройства, недоступность большинства форм досуга и отдыха молодежи,  падение  морально-нравственных  устоев,  ослабление воспитательного воздействия на детей и подростков со стороны родителей,  учебных  заведений,  рост числа неблагополучных семей и детей, оставшихся без попечения родителей;</w:t>
      </w:r>
    </w:p>
    <w:p w:rsidR="0031674C" w:rsidRPr="00BD0E28" w:rsidRDefault="0031674C" w:rsidP="00525921">
      <w:pPr>
        <w:numPr>
          <w:ilvl w:val="0"/>
          <w:numId w:val="1"/>
        </w:numPr>
        <w:tabs>
          <w:tab w:val="clear" w:pos="360"/>
          <w:tab w:val="num" w:pos="0"/>
        </w:tabs>
        <w:ind w:left="0" w:firstLine="720"/>
        <w:jc w:val="both"/>
        <w:rPr>
          <w:sz w:val="28"/>
          <w:szCs w:val="28"/>
        </w:rPr>
      </w:pPr>
      <w:r w:rsidRPr="00BD0E28">
        <w:rPr>
          <w:sz w:val="28"/>
          <w:szCs w:val="28"/>
        </w:rPr>
        <w:t>несовершенство законодательства: отсутствие ведомственных нормативных актов, регулирующих механизм реализации Закона РФ № 120 от 24.06.99г «Об основах системы профилактики безнадзорности и правонарушений несовершеннолетних»;</w:t>
      </w:r>
    </w:p>
    <w:p w:rsidR="0031674C" w:rsidRPr="00BD0E28" w:rsidRDefault="0031674C" w:rsidP="00525921">
      <w:pPr>
        <w:numPr>
          <w:ilvl w:val="0"/>
          <w:numId w:val="1"/>
        </w:numPr>
        <w:tabs>
          <w:tab w:val="clear" w:pos="360"/>
          <w:tab w:val="num" w:pos="0"/>
        </w:tabs>
        <w:ind w:left="0" w:firstLine="720"/>
        <w:jc w:val="both"/>
        <w:rPr>
          <w:sz w:val="28"/>
          <w:szCs w:val="28"/>
        </w:rPr>
      </w:pPr>
      <w:r w:rsidRPr="00BD0E28">
        <w:rPr>
          <w:sz w:val="28"/>
          <w:szCs w:val="28"/>
        </w:rPr>
        <w:t>слабая координация профилактической деятельности заинтересованных ведомств:  медленно решаются вопросы жизнеустройства детей, оставшихся без попечения родителей,  расширения сети социальных приютов для несовершеннолетних,  увеличения числа детских  наркологических  служб, организации занятости, досуга, проявление судами необоснованного гуманизма при назначении наказания несовершеннолетним за преступления;</w:t>
      </w:r>
    </w:p>
    <w:p w:rsidR="0031674C" w:rsidRPr="00BD0E28" w:rsidRDefault="0031674C" w:rsidP="00525921">
      <w:pPr>
        <w:numPr>
          <w:ilvl w:val="0"/>
          <w:numId w:val="1"/>
        </w:numPr>
        <w:tabs>
          <w:tab w:val="clear" w:pos="360"/>
          <w:tab w:val="num" w:pos="0"/>
        </w:tabs>
        <w:ind w:left="0" w:firstLine="720"/>
        <w:jc w:val="both"/>
        <w:rPr>
          <w:sz w:val="28"/>
          <w:szCs w:val="28"/>
        </w:rPr>
      </w:pPr>
      <w:r w:rsidRPr="00BD0E28">
        <w:rPr>
          <w:sz w:val="28"/>
          <w:szCs w:val="28"/>
        </w:rPr>
        <w:t>недостатки в организации работы по предупреждению  правонарушений несовершеннолетних в ГРОВД:  принижение значения профилактики правонарушений несовершеннолетних, разрыв в этой деятельности подразделений МОБ, КМ, следствия, ненадлежащее материально-техническое обеспечение подразделений ПДН.</w:t>
      </w:r>
    </w:p>
    <w:p w:rsidR="0031674C" w:rsidRPr="00BD0E28" w:rsidRDefault="0031674C" w:rsidP="00525921">
      <w:pPr>
        <w:pStyle w:val="21"/>
        <w:spacing w:after="120"/>
        <w:ind w:firstLine="720"/>
      </w:pPr>
      <w:r w:rsidRPr="00BD0E28">
        <w:t xml:space="preserve">По-прежнему, вызывает беспокойство состояние групповой преступности  несовершеннолетних. Несмотря  на  снижение  числа групповых преступлений с участием несовершеннолетних за последние три года  на 28,1 % (с 2443 в 2000 г. до  1756 в 2002 г.),  удельный  вес групповой преступности  остается высоким (79,7% в 2000г.; 75,9 % в 2001г., 72,7 % в 2002 г.). </w:t>
      </w:r>
    </w:p>
    <w:p w:rsidR="0031674C" w:rsidRPr="00E852B5" w:rsidRDefault="0031674C" w:rsidP="00525921">
      <w:pPr>
        <w:ind w:firstLine="720"/>
        <w:jc w:val="both"/>
        <w:rPr>
          <w:sz w:val="28"/>
          <w:szCs w:val="28"/>
        </w:rPr>
      </w:pPr>
      <w:r w:rsidRPr="00BD0E28">
        <w:rPr>
          <w:sz w:val="28"/>
          <w:szCs w:val="28"/>
        </w:rPr>
        <w:t>Наибольшую опасность представляет участие подростков в преступной деятельности вместе со взрослыми. В группах со взрослыми несовершеннолетними совершено:  2000 г.- 1462, 2001- 1228, 2002 г.- 991 преступлений, что составляет  около половины от общего числа совершенных преступлений в смешанных группах.  При этом, количество взрослых, привлеченных к уголовной ответственности за вовлечение несовершеннолетних в совершение преступлений и антиобщественных  действий, за  три  года  сократилось  на  44,1%  (  513 в 2000 г., 384 в 2001 г.,    286 в 2002 г.).</w:t>
      </w:r>
      <w:r w:rsidRPr="00E852B5">
        <w:rPr>
          <w:sz w:val="28"/>
          <w:szCs w:val="28"/>
        </w:rPr>
        <w:t xml:space="preserve"> </w:t>
      </w:r>
    </w:p>
    <w:p w:rsidR="0031674C" w:rsidRPr="00E852B5" w:rsidRDefault="0031674C" w:rsidP="00525921">
      <w:pPr>
        <w:pStyle w:val="21"/>
        <w:spacing w:after="120"/>
        <w:ind w:firstLine="720"/>
      </w:pPr>
      <w:r w:rsidRPr="00E852B5">
        <w:t xml:space="preserve">В целях  профилактики  групповой  преступности несовершеннолетних активизирована работа по выявлению и постановке на  профилактический учет  несовершеннолетних, входящих в состав группировок, на ранней стадии их формирования. Около 70% членов групп несовершеннолетних на учет в ГРОВД ставится до  совершения преступлений.  На начало 2003 г. на  учете состоит 1889 таких подростков. </w:t>
      </w:r>
    </w:p>
    <w:p w:rsidR="0031674C" w:rsidRDefault="0031674C" w:rsidP="00525921">
      <w:pPr>
        <w:pStyle w:val="21"/>
        <w:spacing w:after="120"/>
        <w:ind w:firstLine="720"/>
      </w:pPr>
      <w:r w:rsidRPr="00E852B5">
        <w:t>В тоже  время,  формы  и методы разобщения и переориентации групп несовершеннолетних криминального характера не дают желаемого результата. Основная причина в том,  что крайне сложно решаются вопросы изоляции лидеров или активных членов групп.  Переориентация группировок  также  осложняется  из-за  сокращения клубной,  кружковой,  секционной работы,  коммерциализации многих форм досуга.</w:t>
      </w:r>
    </w:p>
    <w:p w:rsidR="00BD0E28" w:rsidRDefault="00BD0E28" w:rsidP="00525921">
      <w:pPr>
        <w:pStyle w:val="21"/>
        <w:spacing w:after="120"/>
        <w:ind w:firstLine="720"/>
      </w:pPr>
    </w:p>
    <w:p w:rsidR="00BD0E28" w:rsidRDefault="00BD0E28" w:rsidP="00525921">
      <w:pPr>
        <w:pStyle w:val="21"/>
        <w:spacing w:after="120"/>
        <w:ind w:firstLine="720"/>
      </w:pPr>
    </w:p>
    <w:p w:rsidR="00BD0E28" w:rsidRDefault="00BD0E28" w:rsidP="00525921">
      <w:pPr>
        <w:pStyle w:val="21"/>
        <w:spacing w:after="120"/>
        <w:ind w:firstLine="720"/>
      </w:pPr>
    </w:p>
    <w:p w:rsidR="00BD0E28" w:rsidRDefault="00BD0E28" w:rsidP="00525921">
      <w:pPr>
        <w:pStyle w:val="21"/>
        <w:spacing w:after="120"/>
        <w:ind w:firstLine="720"/>
      </w:pPr>
    </w:p>
    <w:p w:rsidR="00BD0E28" w:rsidRDefault="00BD0E28" w:rsidP="00525921">
      <w:pPr>
        <w:pStyle w:val="21"/>
        <w:spacing w:after="120"/>
        <w:ind w:firstLine="720"/>
      </w:pPr>
    </w:p>
    <w:p w:rsidR="00BD0E28" w:rsidRPr="00E852B5" w:rsidRDefault="00BD0E28" w:rsidP="00525921">
      <w:pPr>
        <w:pStyle w:val="21"/>
        <w:spacing w:after="120"/>
        <w:ind w:firstLine="720"/>
      </w:pPr>
    </w:p>
    <w:p w:rsidR="0031674C" w:rsidRPr="00E852B5" w:rsidRDefault="0031674C" w:rsidP="00525921">
      <w:pPr>
        <w:pStyle w:val="21"/>
        <w:spacing w:after="120"/>
        <w:ind w:firstLine="720"/>
      </w:pPr>
      <w:r w:rsidRPr="00E852B5">
        <w:t>Приведенный ниже  анализ  позволяет прогнозировать рост групповой преступности в последующие годы.</w:t>
      </w:r>
    </w:p>
    <w:p w:rsidR="0031674C" w:rsidRPr="00E852B5" w:rsidRDefault="0031674C" w:rsidP="00525921">
      <w:pPr>
        <w:pStyle w:val="21"/>
        <w:spacing w:after="120"/>
        <w:ind w:firstLine="72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1276"/>
        <w:gridCol w:w="1275"/>
      </w:tblGrid>
      <w:tr w:rsidR="0031674C" w:rsidRPr="00E852B5">
        <w:tc>
          <w:tcPr>
            <w:tcW w:w="4111" w:type="dxa"/>
          </w:tcPr>
          <w:p w:rsidR="0031674C" w:rsidRPr="00E852B5" w:rsidRDefault="0031674C" w:rsidP="00525921">
            <w:pPr>
              <w:pStyle w:val="21"/>
              <w:spacing w:after="120"/>
              <w:ind w:firstLine="720"/>
            </w:pPr>
            <w:r w:rsidRPr="00E852B5">
              <w:t>ПОКАЗАТЕЛИ</w:t>
            </w:r>
          </w:p>
        </w:tc>
        <w:tc>
          <w:tcPr>
            <w:tcW w:w="1276" w:type="dxa"/>
          </w:tcPr>
          <w:p w:rsidR="0031674C" w:rsidRPr="00E852B5" w:rsidRDefault="0031674C" w:rsidP="00525921">
            <w:pPr>
              <w:pStyle w:val="21"/>
              <w:spacing w:after="120"/>
              <w:ind w:firstLine="720"/>
            </w:pPr>
            <w:r w:rsidRPr="00E852B5">
              <w:t>2000 г</w:t>
            </w:r>
          </w:p>
        </w:tc>
        <w:tc>
          <w:tcPr>
            <w:tcW w:w="1276" w:type="dxa"/>
          </w:tcPr>
          <w:p w:rsidR="0031674C" w:rsidRPr="00E852B5" w:rsidRDefault="0031674C" w:rsidP="00525921">
            <w:pPr>
              <w:pStyle w:val="21"/>
              <w:spacing w:after="120"/>
              <w:ind w:firstLine="720"/>
            </w:pPr>
            <w:r w:rsidRPr="00E852B5">
              <w:t>2001г</w:t>
            </w:r>
          </w:p>
        </w:tc>
        <w:tc>
          <w:tcPr>
            <w:tcW w:w="1276" w:type="dxa"/>
          </w:tcPr>
          <w:p w:rsidR="0031674C" w:rsidRPr="00E852B5" w:rsidRDefault="0031674C" w:rsidP="00525921">
            <w:pPr>
              <w:pStyle w:val="21"/>
              <w:spacing w:after="120"/>
              <w:ind w:firstLine="720"/>
            </w:pPr>
            <w:r w:rsidRPr="00E852B5">
              <w:t>2002 г.</w:t>
            </w:r>
          </w:p>
        </w:tc>
        <w:tc>
          <w:tcPr>
            <w:tcW w:w="1275" w:type="dxa"/>
          </w:tcPr>
          <w:p w:rsidR="0031674C" w:rsidRPr="00E852B5" w:rsidRDefault="0031674C" w:rsidP="00525921">
            <w:pPr>
              <w:pStyle w:val="21"/>
              <w:spacing w:after="120"/>
              <w:ind w:firstLine="720"/>
            </w:pPr>
            <w:r w:rsidRPr="00E852B5">
              <w:t>+/- к 2000</w:t>
            </w:r>
          </w:p>
        </w:tc>
      </w:tr>
      <w:tr w:rsidR="0031674C" w:rsidRPr="00E852B5">
        <w:tc>
          <w:tcPr>
            <w:tcW w:w="4111" w:type="dxa"/>
          </w:tcPr>
          <w:p w:rsidR="0031674C" w:rsidRPr="00E852B5" w:rsidRDefault="0031674C" w:rsidP="00525921">
            <w:pPr>
              <w:pStyle w:val="21"/>
              <w:spacing w:after="120"/>
              <w:ind w:firstLine="720"/>
            </w:pPr>
            <w:r w:rsidRPr="00E852B5">
              <w:t>Всего совершено преступлений в смешанных группах</w:t>
            </w:r>
          </w:p>
        </w:tc>
        <w:tc>
          <w:tcPr>
            <w:tcW w:w="1276" w:type="dxa"/>
          </w:tcPr>
          <w:p w:rsidR="0031674C" w:rsidRPr="00E852B5" w:rsidRDefault="0031674C" w:rsidP="00525921">
            <w:pPr>
              <w:pStyle w:val="21"/>
              <w:spacing w:after="120"/>
              <w:ind w:firstLine="720"/>
            </w:pPr>
            <w:r w:rsidRPr="00E852B5">
              <w:t>2438</w:t>
            </w:r>
          </w:p>
        </w:tc>
        <w:tc>
          <w:tcPr>
            <w:tcW w:w="1276" w:type="dxa"/>
          </w:tcPr>
          <w:p w:rsidR="0031674C" w:rsidRPr="00E852B5" w:rsidRDefault="0031674C" w:rsidP="00525921">
            <w:pPr>
              <w:pStyle w:val="21"/>
              <w:spacing w:after="120"/>
              <w:ind w:firstLine="720"/>
            </w:pPr>
            <w:r w:rsidRPr="00E852B5">
              <w:t>2262</w:t>
            </w:r>
          </w:p>
        </w:tc>
        <w:tc>
          <w:tcPr>
            <w:tcW w:w="1276" w:type="dxa"/>
          </w:tcPr>
          <w:p w:rsidR="0031674C" w:rsidRPr="00E852B5" w:rsidRDefault="0031674C" w:rsidP="00525921">
            <w:pPr>
              <w:pStyle w:val="21"/>
              <w:spacing w:after="120"/>
              <w:ind w:firstLine="720"/>
            </w:pPr>
            <w:r w:rsidRPr="00E852B5">
              <w:t>1756</w:t>
            </w:r>
          </w:p>
        </w:tc>
        <w:tc>
          <w:tcPr>
            <w:tcW w:w="1275" w:type="dxa"/>
          </w:tcPr>
          <w:p w:rsidR="0031674C" w:rsidRPr="00E852B5" w:rsidRDefault="0031674C" w:rsidP="00525921">
            <w:pPr>
              <w:pStyle w:val="21"/>
              <w:spacing w:after="120"/>
              <w:ind w:firstLine="720"/>
            </w:pPr>
            <w:r w:rsidRPr="00E852B5">
              <w:t>- 27,9%</w:t>
            </w:r>
          </w:p>
        </w:tc>
      </w:tr>
      <w:tr w:rsidR="0031674C" w:rsidRPr="00E852B5">
        <w:tc>
          <w:tcPr>
            <w:tcW w:w="4111" w:type="dxa"/>
          </w:tcPr>
          <w:p w:rsidR="0031674C" w:rsidRPr="00E852B5" w:rsidRDefault="0031674C" w:rsidP="00525921">
            <w:pPr>
              <w:pStyle w:val="21"/>
              <w:spacing w:after="120"/>
              <w:ind w:firstLine="720"/>
            </w:pPr>
            <w:r w:rsidRPr="00E852B5">
              <w:t>Удельный вес</w:t>
            </w:r>
          </w:p>
        </w:tc>
        <w:tc>
          <w:tcPr>
            <w:tcW w:w="1276" w:type="dxa"/>
          </w:tcPr>
          <w:p w:rsidR="0031674C" w:rsidRPr="00E852B5" w:rsidRDefault="0031674C" w:rsidP="00525921">
            <w:pPr>
              <w:pStyle w:val="21"/>
              <w:spacing w:after="120"/>
              <w:ind w:firstLine="720"/>
            </w:pPr>
            <w:r w:rsidRPr="00E852B5">
              <w:t>79,7%</w:t>
            </w:r>
          </w:p>
        </w:tc>
        <w:tc>
          <w:tcPr>
            <w:tcW w:w="1276" w:type="dxa"/>
          </w:tcPr>
          <w:p w:rsidR="0031674C" w:rsidRPr="00E852B5" w:rsidRDefault="0031674C" w:rsidP="00525921">
            <w:pPr>
              <w:pStyle w:val="21"/>
              <w:spacing w:after="120"/>
              <w:ind w:firstLine="720"/>
            </w:pPr>
            <w:r w:rsidRPr="00E852B5">
              <w:t>75,9</w:t>
            </w:r>
          </w:p>
        </w:tc>
        <w:tc>
          <w:tcPr>
            <w:tcW w:w="1276" w:type="dxa"/>
          </w:tcPr>
          <w:p w:rsidR="0031674C" w:rsidRPr="00E852B5" w:rsidRDefault="0031674C" w:rsidP="00525921">
            <w:pPr>
              <w:pStyle w:val="21"/>
              <w:spacing w:after="120"/>
              <w:ind w:firstLine="720"/>
            </w:pPr>
            <w:r w:rsidRPr="00E852B5">
              <w:t>72,7</w:t>
            </w:r>
          </w:p>
        </w:tc>
        <w:tc>
          <w:tcPr>
            <w:tcW w:w="1275" w:type="dxa"/>
          </w:tcPr>
          <w:p w:rsidR="0031674C" w:rsidRPr="00E852B5" w:rsidRDefault="0031674C" w:rsidP="00525921">
            <w:pPr>
              <w:pStyle w:val="21"/>
              <w:spacing w:after="120"/>
              <w:ind w:firstLine="720"/>
            </w:pPr>
            <w:r w:rsidRPr="00E852B5">
              <w:t>- 7,0%</w:t>
            </w:r>
          </w:p>
        </w:tc>
      </w:tr>
      <w:tr w:rsidR="0031674C" w:rsidRPr="00E852B5">
        <w:tc>
          <w:tcPr>
            <w:tcW w:w="4111" w:type="dxa"/>
          </w:tcPr>
          <w:p w:rsidR="0031674C" w:rsidRPr="00E852B5" w:rsidRDefault="0031674C" w:rsidP="00525921">
            <w:pPr>
              <w:pStyle w:val="21"/>
              <w:spacing w:after="120"/>
              <w:ind w:firstLine="720"/>
            </w:pPr>
            <w:r w:rsidRPr="00E852B5">
              <w:t>Совершено преступлений в группе со взрослыми</w:t>
            </w:r>
          </w:p>
        </w:tc>
        <w:tc>
          <w:tcPr>
            <w:tcW w:w="1276" w:type="dxa"/>
          </w:tcPr>
          <w:p w:rsidR="0031674C" w:rsidRPr="00E852B5" w:rsidRDefault="0031674C" w:rsidP="00525921">
            <w:pPr>
              <w:pStyle w:val="21"/>
              <w:spacing w:after="120"/>
              <w:ind w:firstLine="720"/>
            </w:pPr>
          </w:p>
          <w:p w:rsidR="0031674C" w:rsidRPr="00E852B5" w:rsidRDefault="0031674C" w:rsidP="00525921">
            <w:pPr>
              <w:pStyle w:val="21"/>
              <w:spacing w:after="120"/>
              <w:ind w:firstLine="720"/>
            </w:pPr>
            <w:r w:rsidRPr="00E852B5">
              <w:t>1462</w:t>
            </w:r>
          </w:p>
        </w:tc>
        <w:tc>
          <w:tcPr>
            <w:tcW w:w="1276" w:type="dxa"/>
          </w:tcPr>
          <w:p w:rsidR="0031674C" w:rsidRPr="00E852B5" w:rsidRDefault="0031674C" w:rsidP="00525921">
            <w:pPr>
              <w:pStyle w:val="21"/>
              <w:spacing w:after="120"/>
              <w:ind w:firstLine="720"/>
            </w:pPr>
          </w:p>
          <w:p w:rsidR="0031674C" w:rsidRPr="00E852B5" w:rsidRDefault="0031674C" w:rsidP="00525921">
            <w:pPr>
              <w:pStyle w:val="21"/>
              <w:spacing w:after="120"/>
              <w:ind w:firstLine="720"/>
            </w:pPr>
            <w:r w:rsidRPr="00E852B5">
              <w:t>1228</w:t>
            </w:r>
          </w:p>
        </w:tc>
        <w:tc>
          <w:tcPr>
            <w:tcW w:w="1276" w:type="dxa"/>
          </w:tcPr>
          <w:p w:rsidR="0031674C" w:rsidRPr="00E852B5" w:rsidRDefault="0031674C" w:rsidP="00525921">
            <w:pPr>
              <w:pStyle w:val="21"/>
              <w:spacing w:after="120"/>
              <w:ind w:firstLine="720"/>
            </w:pPr>
          </w:p>
          <w:p w:rsidR="0031674C" w:rsidRPr="00E852B5" w:rsidRDefault="0031674C" w:rsidP="00525921">
            <w:pPr>
              <w:pStyle w:val="21"/>
              <w:spacing w:after="120"/>
              <w:ind w:firstLine="720"/>
            </w:pPr>
            <w:r w:rsidRPr="00E852B5">
              <w:t>991</w:t>
            </w:r>
          </w:p>
        </w:tc>
        <w:tc>
          <w:tcPr>
            <w:tcW w:w="1275" w:type="dxa"/>
          </w:tcPr>
          <w:p w:rsidR="0031674C" w:rsidRPr="00E852B5" w:rsidRDefault="0031674C" w:rsidP="00525921">
            <w:pPr>
              <w:pStyle w:val="21"/>
              <w:spacing w:after="120"/>
              <w:ind w:firstLine="720"/>
            </w:pPr>
          </w:p>
          <w:p w:rsidR="0031674C" w:rsidRPr="00E852B5" w:rsidRDefault="0031674C" w:rsidP="00525921">
            <w:pPr>
              <w:pStyle w:val="21"/>
              <w:spacing w:after="120"/>
              <w:ind w:firstLine="720"/>
            </w:pPr>
            <w:r w:rsidRPr="00E852B5">
              <w:t>- 32,2%</w:t>
            </w:r>
          </w:p>
        </w:tc>
      </w:tr>
      <w:tr w:rsidR="0031674C" w:rsidRPr="00E852B5">
        <w:tc>
          <w:tcPr>
            <w:tcW w:w="4111" w:type="dxa"/>
          </w:tcPr>
          <w:p w:rsidR="0031674C" w:rsidRPr="00E852B5" w:rsidRDefault="0031674C" w:rsidP="00525921">
            <w:pPr>
              <w:pStyle w:val="21"/>
              <w:spacing w:after="120"/>
              <w:ind w:firstLine="720"/>
            </w:pPr>
            <w:r w:rsidRPr="00E852B5">
              <w:t>Удельный вес</w:t>
            </w:r>
          </w:p>
        </w:tc>
        <w:tc>
          <w:tcPr>
            <w:tcW w:w="1276" w:type="dxa"/>
          </w:tcPr>
          <w:p w:rsidR="0031674C" w:rsidRPr="00E852B5" w:rsidRDefault="0031674C" w:rsidP="00525921">
            <w:pPr>
              <w:pStyle w:val="21"/>
              <w:spacing w:after="120"/>
              <w:ind w:firstLine="720"/>
            </w:pPr>
            <w:r w:rsidRPr="00E852B5">
              <w:t>47,6%</w:t>
            </w:r>
          </w:p>
        </w:tc>
        <w:tc>
          <w:tcPr>
            <w:tcW w:w="1276" w:type="dxa"/>
          </w:tcPr>
          <w:p w:rsidR="0031674C" w:rsidRPr="00E852B5" w:rsidRDefault="0031674C" w:rsidP="00525921">
            <w:pPr>
              <w:pStyle w:val="21"/>
              <w:spacing w:after="120"/>
              <w:ind w:firstLine="720"/>
            </w:pPr>
            <w:r w:rsidRPr="00E852B5">
              <w:t>41,0%</w:t>
            </w:r>
          </w:p>
        </w:tc>
        <w:tc>
          <w:tcPr>
            <w:tcW w:w="1276" w:type="dxa"/>
          </w:tcPr>
          <w:p w:rsidR="0031674C" w:rsidRPr="00E852B5" w:rsidRDefault="0031674C" w:rsidP="00525921">
            <w:pPr>
              <w:pStyle w:val="21"/>
              <w:spacing w:after="120"/>
              <w:ind w:firstLine="720"/>
            </w:pPr>
            <w:r w:rsidRPr="00E852B5">
              <w:t>40,8</w:t>
            </w:r>
          </w:p>
        </w:tc>
        <w:tc>
          <w:tcPr>
            <w:tcW w:w="1275" w:type="dxa"/>
          </w:tcPr>
          <w:p w:rsidR="0031674C" w:rsidRPr="00E852B5" w:rsidRDefault="0031674C" w:rsidP="00525921">
            <w:pPr>
              <w:pStyle w:val="21"/>
              <w:spacing w:after="120"/>
              <w:ind w:firstLine="720"/>
            </w:pPr>
            <w:r w:rsidRPr="00E852B5">
              <w:t>- 6,8%</w:t>
            </w:r>
          </w:p>
        </w:tc>
      </w:tr>
      <w:tr w:rsidR="0031674C" w:rsidRPr="00E852B5">
        <w:tc>
          <w:tcPr>
            <w:tcW w:w="4111" w:type="dxa"/>
          </w:tcPr>
          <w:p w:rsidR="0031674C" w:rsidRPr="00E852B5" w:rsidRDefault="0031674C" w:rsidP="00525921">
            <w:pPr>
              <w:pStyle w:val="21"/>
              <w:spacing w:after="120"/>
              <w:ind w:firstLine="720"/>
            </w:pPr>
            <w:r w:rsidRPr="00E852B5">
              <w:t>Совершено преступлений в группах только н/летними</w:t>
            </w:r>
          </w:p>
        </w:tc>
        <w:tc>
          <w:tcPr>
            <w:tcW w:w="1276" w:type="dxa"/>
          </w:tcPr>
          <w:p w:rsidR="0031674C" w:rsidRPr="00E852B5" w:rsidRDefault="0031674C" w:rsidP="00525921">
            <w:pPr>
              <w:pStyle w:val="21"/>
              <w:spacing w:after="120"/>
              <w:ind w:firstLine="720"/>
            </w:pPr>
          </w:p>
          <w:p w:rsidR="0031674C" w:rsidRPr="00E852B5" w:rsidRDefault="0031674C" w:rsidP="00525921">
            <w:pPr>
              <w:pStyle w:val="21"/>
              <w:spacing w:after="120"/>
              <w:ind w:firstLine="720"/>
            </w:pPr>
            <w:r w:rsidRPr="00E852B5">
              <w:t>976</w:t>
            </w:r>
          </w:p>
        </w:tc>
        <w:tc>
          <w:tcPr>
            <w:tcW w:w="1276" w:type="dxa"/>
          </w:tcPr>
          <w:p w:rsidR="0031674C" w:rsidRPr="00E852B5" w:rsidRDefault="0031674C" w:rsidP="00525921">
            <w:pPr>
              <w:pStyle w:val="21"/>
              <w:spacing w:after="120"/>
              <w:ind w:firstLine="720"/>
            </w:pPr>
          </w:p>
          <w:p w:rsidR="0031674C" w:rsidRPr="00E852B5" w:rsidRDefault="0031674C" w:rsidP="00525921">
            <w:pPr>
              <w:pStyle w:val="21"/>
              <w:spacing w:after="120"/>
              <w:ind w:firstLine="720"/>
            </w:pPr>
            <w:r w:rsidRPr="00E852B5">
              <w:t>1034</w:t>
            </w:r>
          </w:p>
        </w:tc>
        <w:tc>
          <w:tcPr>
            <w:tcW w:w="1276" w:type="dxa"/>
          </w:tcPr>
          <w:p w:rsidR="0031674C" w:rsidRPr="00E852B5" w:rsidRDefault="0031674C" w:rsidP="00525921">
            <w:pPr>
              <w:pStyle w:val="21"/>
              <w:spacing w:after="120"/>
              <w:ind w:firstLine="720"/>
            </w:pPr>
          </w:p>
          <w:p w:rsidR="0031674C" w:rsidRPr="00E852B5" w:rsidRDefault="0031674C" w:rsidP="00525921">
            <w:pPr>
              <w:pStyle w:val="21"/>
              <w:spacing w:after="120"/>
              <w:ind w:firstLine="720"/>
            </w:pPr>
            <w:r w:rsidRPr="00E852B5">
              <w:t>765</w:t>
            </w:r>
          </w:p>
        </w:tc>
        <w:tc>
          <w:tcPr>
            <w:tcW w:w="1275" w:type="dxa"/>
          </w:tcPr>
          <w:p w:rsidR="0031674C" w:rsidRPr="00E852B5" w:rsidRDefault="0031674C" w:rsidP="00525921">
            <w:pPr>
              <w:pStyle w:val="21"/>
              <w:spacing w:after="120"/>
              <w:ind w:firstLine="720"/>
            </w:pPr>
          </w:p>
          <w:p w:rsidR="0031674C" w:rsidRPr="00E852B5" w:rsidRDefault="0031674C" w:rsidP="00525921">
            <w:pPr>
              <w:pStyle w:val="21"/>
              <w:spacing w:after="120"/>
              <w:ind w:firstLine="720"/>
            </w:pPr>
            <w:r w:rsidRPr="00E852B5">
              <w:t>- 21,6%</w:t>
            </w:r>
          </w:p>
        </w:tc>
      </w:tr>
      <w:tr w:rsidR="0031674C" w:rsidRPr="00E852B5">
        <w:tc>
          <w:tcPr>
            <w:tcW w:w="4111" w:type="dxa"/>
          </w:tcPr>
          <w:p w:rsidR="0031674C" w:rsidRPr="00E852B5" w:rsidRDefault="0031674C" w:rsidP="00525921">
            <w:pPr>
              <w:pStyle w:val="21"/>
              <w:spacing w:after="120"/>
              <w:ind w:firstLine="720"/>
            </w:pPr>
            <w:r w:rsidRPr="00E852B5">
              <w:t>Удельный вес</w:t>
            </w:r>
          </w:p>
        </w:tc>
        <w:tc>
          <w:tcPr>
            <w:tcW w:w="1276" w:type="dxa"/>
          </w:tcPr>
          <w:p w:rsidR="0031674C" w:rsidRPr="00E852B5" w:rsidRDefault="0031674C" w:rsidP="00525921">
            <w:pPr>
              <w:pStyle w:val="21"/>
              <w:spacing w:after="120"/>
              <w:ind w:firstLine="720"/>
            </w:pPr>
            <w:r w:rsidRPr="00E852B5">
              <w:t>31,8%</w:t>
            </w:r>
          </w:p>
        </w:tc>
        <w:tc>
          <w:tcPr>
            <w:tcW w:w="1276" w:type="dxa"/>
          </w:tcPr>
          <w:p w:rsidR="0031674C" w:rsidRPr="00E852B5" w:rsidRDefault="0031674C" w:rsidP="00525921">
            <w:pPr>
              <w:pStyle w:val="21"/>
              <w:spacing w:after="120"/>
              <w:ind w:firstLine="720"/>
            </w:pPr>
            <w:r w:rsidRPr="00E852B5">
              <w:t>34,6%</w:t>
            </w:r>
          </w:p>
        </w:tc>
        <w:tc>
          <w:tcPr>
            <w:tcW w:w="1276" w:type="dxa"/>
          </w:tcPr>
          <w:p w:rsidR="0031674C" w:rsidRPr="00E852B5" w:rsidRDefault="0031674C" w:rsidP="00525921">
            <w:pPr>
              <w:pStyle w:val="21"/>
              <w:spacing w:after="120"/>
              <w:ind w:firstLine="720"/>
            </w:pPr>
            <w:r w:rsidRPr="00E852B5">
              <w:t>31,5</w:t>
            </w:r>
          </w:p>
        </w:tc>
        <w:tc>
          <w:tcPr>
            <w:tcW w:w="1275" w:type="dxa"/>
          </w:tcPr>
          <w:p w:rsidR="0031674C" w:rsidRPr="00E852B5" w:rsidRDefault="0031674C" w:rsidP="00525921">
            <w:pPr>
              <w:pStyle w:val="21"/>
              <w:spacing w:after="120"/>
              <w:ind w:firstLine="720"/>
            </w:pPr>
            <w:r w:rsidRPr="00E852B5">
              <w:t>- 0,3%</w:t>
            </w:r>
          </w:p>
        </w:tc>
      </w:tr>
      <w:tr w:rsidR="0031674C" w:rsidRPr="00E852B5">
        <w:tc>
          <w:tcPr>
            <w:tcW w:w="4111" w:type="dxa"/>
          </w:tcPr>
          <w:p w:rsidR="0031674C" w:rsidRPr="00E852B5" w:rsidRDefault="0031674C" w:rsidP="00525921">
            <w:pPr>
              <w:pStyle w:val="21"/>
              <w:spacing w:after="120"/>
              <w:ind w:firstLine="720"/>
            </w:pPr>
            <w:r w:rsidRPr="00E852B5">
              <w:t>Привлечено к ответственности лиц за вовлечение подростков в совершение преступлений</w:t>
            </w:r>
          </w:p>
        </w:tc>
        <w:tc>
          <w:tcPr>
            <w:tcW w:w="1276" w:type="dxa"/>
          </w:tcPr>
          <w:p w:rsidR="0031674C" w:rsidRPr="00E852B5" w:rsidRDefault="0031674C" w:rsidP="00525921">
            <w:pPr>
              <w:pStyle w:val="21"/>
              <w:spacing w:after="120"/>
              <w:ind w:firstLine="720"/>
            </w:pPr>
          </w:p>
          <w:p w:rsidR="0031674C" w:rsidRPr="00E852B5" w:rsidRDefault="0031674C" w:rsidP="00525921">
            <w:pPr>
              <w:pStyle w:val="21"/>
              <w:spacing w:after="120"/>
              <w:ind w:firstLine="720"/>
            </w:pPr>
            <w:r w:rsidRPr="00E852B5">
              <w:t>513</w:t>
            </w:r>
          </w:p>
        </w:tc>
        <w:tc>
          <w:tcPr>
            <w:tcW w:w="1276" w:type="dxa"/>
          </w:tcPr>
          <w:p w:rsidR="0031674C" w:rsidRPr="00E852B5" w:rsidRDefault="0031674C" w:rsidP="00525921">
            <w:pPr>
              <w:pStyle w:val="21"/>
              <w:spacing w:after="120"/>
              <w:ind w:firstLine="720"/>
            </w:pPr>
          </w:p>
          <w:p w:rsidR="0031674C" w:rsidRPr="00E852B5" w:rsidRDefault="0031674C" w:rsidP="00525921">
            <w:pPr>
              <w:pStyle w:val="21"/>
              <w:spacing w:after="120"/>
              <w:ind w:firstLine="720"/>
            </w:pPr>
            <w:r w:rsidRPr="00E852B5">
              <w:t>384</w:t>
            </w:r>
          </w:p>
        </w:tc>
        <w:tc>
          <w:tcPr>
            <w:tcW w:w="1276" w:type="dxa"/>
          </w:tcPr>
          <w:p w:rsidR="0031674C" w:rsidRPr="00E852B5" w:rsidRDefault="0031674C" w:rsidP="00525921">
            <w:pPr>
              <w:pStyle w:val="21"/>
              <w:spacing w:after="120"/>
              <w:ind w:firstLine="720"/>
            </w:pPr>
          </w:p>
          <w:p w:rsidR="0031674C" w:rsidRPr="00E852B5" w:rsidRDefault="0031674C" w:rsidP="00525921">
            <w:pPr>
              <w:pStyle w:val="21"/>
              <w:spacing w:after="120"/>
              <w:ind w:firstLine="720"/>
            </w:pPr>
            <w:r w:rsidRPr="00E852B5">
              <w:t>287</w:t>
            </w:r>
          </w:p>
        </w:tc>
        <w:tc>
          <w:tcPr>
            <w:tcW w:w="1275" w:type="dxa"/>
          </w:tcPr>
          <w:p w:rsidR="0031674C" w:rsidRPr="00E852B5" w:rsidRDefault="0031674C" w:rsidP="00525921">
            <w:pPr>
              <w:pStyle w:val="21"/>
              <w:spacing w:after="120"/>
              <w:ind w:firstLine="720"/>
            </w:pPr>
          </w:p>
          <w:p w:rsidR="0031674C" w:rsidRPr="00E852B5" w:rsidRDefault="0031674C" w:rsidP="00525921">
            <w:pPr>
              <w:pStyle w:val="21"/>
              <w:spacing w:after="120"/>
              <w:ind w:firstLine="720"/>
            </w:pPr>
            <w:r w:rsidRPr="00E852B5">
              <w:t>-44,1%</w:t>
            </w:r>
          </w:p>
        </w:tc>
      </w:tr>
    </w:tbl>
    <w:p w:rsidR="0031674C" w:rsidRPr="00E852B5" w:rsidRDefault="0031674C" w:rsidP="00525921">
      <w:pPr>
        <w:pStyle w:val="21"/>
        <w:spacing w:after="120"/>
        <w:ind w:firstLine="720"/>
      </w:pPr>
    </w:p>
    <w:p w:rsidR="0031674C" w:rsidRPr="00E852B5" w:rsidRDefault="0031674C" w:rsidP="00525921">
      <w:pPr>
        <w:pStyle w:val="21"/>
        <w:spacing w:after="120"/>
        <w:ind w:firstLine="720"/>
      </w:pPr>
      <w:r w:rsidRPr="00E852B5">
        <w:t xml:space="preserve">Число несовершеннолетних участников  преступлений в 2002 г. сократилось на -  9,9%, (2002 г.-3017, 2001 г.-3347) а по сравнению с 2000 г. на  - 15,6% (2002-3017,2000 –3575) </w:t>
      </w:r>
    </w:p>
    <w:p w:rsidR="0031674C" w:rsidRPr="00E852B5" w:rsidRDefault="0031674C" w:rsidP="00525921">
      <w:pPr>
        <w:pStyle w:val="21"/>
        <w:spacing w:after="120"/>
        <w:ind w:firstLine="720"/>
      </w:pPr>
      <w:r w:rsidRPr="00E852B5">
        <w:t xml:space="preserve">За последние 3 года  число работающих подростков,  совершивших преступления, увеличилось на 14,1% (2000 –92, 2001-95, 2002-105). </w:t>
      </w:r>
    </w:p>
    <w:p w:rsidR="0031674C" w:rsidRPr="00E852B5" w:rsidRDefault="0031674C" w:rsidP="00525921">
      <w:pPr>
        <w:pStyle w:val="21"/>
        <w:spacing w:after="120"/>
        <w:ind w:firstLine="720"/>
      </w:pPr>
      <w:r w:rsidRPr="00E852B5">
        <w:t xml:space="preserve">За этот же период  число учащихся подростков, принимавших участие в совершении преступлений, сократилось на 24,8% (2000г. –1229, 2001г.-1106, 2002-924), а их удельный вес соответственно составил: 2000г.- 34,4%, 2001г. – 33,0%, 2002 г.- 30,6%. </w:t>
      </w:r>
    </w:p>
    <w:p w:rsidR="0031674C" w:rsidRPr="00E852B5" w:rsidRDefault="0031674C" w:rsidP="00525921">
      <w:pPr>
        <w:pStyle w:val="21"/>
        <w:spacing w:after="120"/>
        <w:ind w:firstLine="720"/>
      </w:pPr>
      <w:r w:rsidRPr="00E852B5">
        <w:t>Число несовершеннолетних, не имеющих постоянного источника дохода, - участников преступлений, сократилось на 5,0% (2000г.-1565,2001г.-1413, 2002г.- 1486.). Отсутствие реальной возможности трудоустройства несовершеннолетних позволяет  прогнозировать рост данной категории лиц в последующий период.</w:t>
      </w:r>
    </w:p>
    <w:p w:rsidR="0031674C" w:rsidRPr="00E852B5" w:rsidRDefault="0031674C" w:rsidP="00525921">
      <w:pPr>
        <w:pStyle w:val="21"/>
        <w:spacing w:after="120"/>
        <w:ind w:firstLine="720"/>
      </w:pPr>
      <w:r w:rsidRPr="00E852B5">
        <w:t xml:space="preserve">По сравнению с 2001 годом число общественно опасных деяний уменьшилось на 28,9% (с 1557 в 2001 г.  до 1107 в 2002 г.), На учете в ГРОВД состоит 1599 подростков совершивших общественно опасные деяния в возрасте до 14 лет. В тоже время, из 201 материала, подготовленных ГРОВД в 2002 году для  направления в спецшколу и спецПТУ,  судами области удовлетворено лишь 27.  Основная причина этого  -  невозможность помещения  несовершеннолетних  в  спецшколу  по медицинским показаниям (чаще всего - аномалии психики) либо недостижение 11-летнего возраста. </w:t>
      </w:r>
    </w:p>
    <w:p w:rsidR="0031674C" w:rsidRPr="00E852B5" w:rsidRDefault="0031674C" w:rsidP="00525921">
      <w:pPr>
        <w:pStyle w:val="21"/>
        <w:spacing w:after="120"/>
        <w:ind w:firstLine="720"/>
      </w:pPr>
      <w:r w:rsidRPr="00E852B5">
        <w:t xml:space="preserve">В 2002  году число несовершеннолетних,  совершивших преступления повторно, по сравнению с 2001 годом сократилось на 27,9% (с 405 до 292 ) и на 6,4%  по сравнению с  2000 г. (2000 г.- 312, 2002 г.- 292) На состояние повторной преступности несовершеннолетних отрицательно влияет безнаказанность подростков.     </w:t>
      </w:r>
    </w:p>
    <w:p w:rsidR="0031674C" w:rsidRPr="00E852B5" w:rsidRDefault="0031674C" w:rsidP="00525921">
      <w:pPr>
        <w:pStyle w:val="21"/>
        <w:spacing w:after="120"/>
        <w:ind w:firstLine="720"/>
      </w:pPr>
      <w:r w:rsidRPr="00E852B5">
        <w:t xml:space="preserve"> Лишь каждый шестой подросток из числа совершивших преступления  осужден  к  лишению  свободы.  Суды крайне  редко при назначении условного наказания  возлагают на них какие-либо обязанности и ограничения., что затрудняет осуществлять действенный контроль за их поведением.  По представлениям ГРОВД,  внесенных в ГУИН,  лишь каждому второму несовершеннолетнему  отменяется мера наказания, не связанная с лишением свободы.</w:t>
      </w:r>
    </w:p>
    <w:p w:rsidR="0031674C" w:rsidRPr="00E852B5" w:rsidRDefault="0031674C" w:rsidP="00525921">
      <w:pPr>
        <w:pStyle w:val="21"/>
        <w:spacing w:after="120"/>
        <w:ind w:firstLine="720"/>
      </w:pPr>
      <w:r w:rsidRPr="00E852B5">
        <w:t>На состояние подростковой преступности негативное влияние  оказывает рост числа неблагополучных семей,  где родители отрицательно влияют на поведение детей. Количество материалов, направленных в суды для лишения родительских прав увеличилось на 3,5%  (2000г –940, 2001г.- 943, 2002г. - 973. )  а количество  родителей, лишенных родительских прав по инициативе ГРОВД – сократилось на  10,9% (2000 –629, 2001-630, 2002-560). Не сокращается число  фактов жестокого обращения с детьми. В 2002 году 29 родителей привлечены к  уголовной ответственности по статье 156 УК Российской Федерации, что на 26,1% больше АППГ (2001- 23).</w:t>
      </w:r>
    </w:p>
    <w:p w:rsidR="0031674C" w:rsidRPr="00E852B5" w:rsidRDefault="0031674C" w:rsidP="00525921">
      <w:pPr>
        <w:pStyle w:val="21"/>
        <w:spacing w:after="120"/>
        <w:ind w:firstLine="720"/>
      </w:pPr>
      <w:r w:rsidRPr="00E852B5">
        <w:t xml:space="preserve"> В 2002 году количество несовершеннолетних,  совершивших  административные правонарушения,  сократилось  на 19,3% (2000-29527, 2001-29675, 2002- 23816)  К числу негативных факторов,  влияющих на совершение  правонарушений со стороны подростков,  относится распространение безнадзорности и бродяжничества детей, рост социального сиротства.  Психическое и физическое насилие в семьях вынуждают подростков уходить из дома. </w:t>
      </w:r>
    </w:p>
    <w:p w:rsidR="0031674C" w:rsidRPr="00E852B5" w:rsidRDefault="0031674C" w:rsidP="00525921">
      <w:pPr>
        <w:pStyle w:val="21"/>
        <w:spacing w:after="120"/>
        <w:ind w:firstLine="720"/>
      </w:pPr>
      <w:r w:rsidRPr="00E852B5">
        <w:t xml:space="preserve">В 2002 году 1302 подростка находились в местном и федеральном розыске за самовольные уходы из дома и из государственных учреждений. </w:t>
      </w:r>
    </w:p>
    <w:p w:rsidR="0031674C" w:rsidRPr="00E852B5" w:rsidRDefault="0031674C" w:rsidP="00525921">
      <w:pPr>
        <w:pStyle w:val="21"/>
        <w:spacing w:after="120"/>
        <w:ind w:firstLine="720"/>
      </w:pPr>
      <w:r w:rsidRPr="00E852B5">
        <w:t>Анализ структуры  и  динамики противоправных деяний несовершеннолетних, причин и условий, способствующих подростковой преступности, а также то, что на территории области преступность несовершеннолетних с 2000 года сократилась 20,8%,  дают основания  прогнозировать  на ближайшие годы увеличение числа преступлений с участием несовершеннолетних.</w:t>
      </w:r>
    </w:p>
    <w:p w:rsidR="0031674C" w:rsidRPr="00E852B5" w:rsidRDefault="0031674C" w:rsidP="00525921">
      <w:pPr>
        <w:pStyle w:val="21"/>
        <w:spacing w:after="120"/>
        <w:ind w:firstLine="720"/>
      </w:pPr>
      <w:r w:rsidRPr="00E852B5">
        <w:rPr>
          <w:b/>
          <w:bCs/>
        </w:rPr>
        <w:t>РАЗДЕЛ 2. Организация работы подразделений ПДН.</w:t>
      </w:r>
      <w:r w:rsidRPr="00E852B5">
        <w:t xml:space="preserve">             По состоянию  на 1.01.2003 г. по штату в подразделениях ПДН УВД-ОВД области 325  должностей, из которых замещено 312 . Некомплект составляет 4,0% (37  единиц).  Женщины составляют 42,5% (138 сотрудников).В 2002 году в штат ПДН УВД – ОВД области дополнительно было введено 25 единиц за счет  областной программы развития службы милиции общественной безопасности. 70,7%  (229 сотрудников ПДН)  имеют высшее педагогическое или юридическое образование. Отмечается высокая текучесть кадров ПДН, 30,5% инспекторов ПДН (99 чел.) работают в должности менее трех лет. В 2002 году уволено или откомандировано в другие службы 122 сотрудника (37,8%).</w:t>
      </w:r>
    </w:p>
    <w:p w:rsidR="0031674C" w:rsidRPr="00E852B5" w:rsidRDefault="0031674C" w:rsidP="00525921">
      <w:pPr>
        <w:pStyle w:val="21"/>
        <w:spacing w:after="120"/>
        <w:ind w:firstLine="720"/>
      </w:pPr>
      <w:r w:rsidRPr="00E852B5">
        <w:t>В отделении ПДН ГУВД РО организован зональный контроль за организацией работы по предупреждению  правонарушений  несовершеннолетних  в органах  внутренних  дел  области.  Область разделена на 6 оперативных зон,  за каждой закреплен зональный инспектор.  На каждую  оперативную зону и ГРОВД ведутся наблюдательные дела.</w:t>
      </w:r>
    </w:p>
    <w:p w:rsidR="0031674C" w:rsidRPr="00E852B5" w:rsidRDefault="0031674C" w:rsidP="00525921">
      <w:pPr>
        <w:pStyle w:val="a7"/>
        <w:ind w:firstLine="720"/>
        <w:jc w:val="both"/>
        <w:rPr>
          <w:rFonts w:ascii="Times New Roman" w:hAnsi="Times New Roman" w:cs="Times New Roman"/>
          <w:sz w:val="28"/>
          <w:szCs w:val="28"/>
        </w:rPr>
      </w:pPr>
      <w:r w:rsidRPr="00E852B5">
        <w:rPr>
          <w:rFonts w:ascii="Times New Roman" w:hAnsi="Times New Roman" w:cs="Times New Roman"/>
          <w:sz w:val="28"/>
          <w:szCs w:val="28"/>
        </w:rPr>
        <w:t xml:space="preserve">В 2002 году сотрудниками отдела ОДУУМ и ПДН осуществлено 47 выездов в  ГРОВД с целью проверки и оказания практической помощи в  организации работы по профилактике подростковой преступности, проведено 38 внезапных и негласных проверки ПДН и ЦВИНП. В результате  выездов лишь в 19 из 68  ГРОВД отмечается рост преступности несовершеннолетних. </w:t>
      </w:r>
    </w:p>
    <w:p w:rsidR="0031674C" w:rsidRPr="00E852B5" w:rsidRDefault="0031674C" w:rsidP="00525921">
      <w:pPr>
        <w:pStyle w:val="a7"/>
        <w:ind w:firstLine="720"/>
        <w:jc w:val="both"/>
        <w:rPr>
          <w:rFonts w:ascii="Times New Roman" w:hAnsi="Times New Roman" w:cs="Times New Roman"/>
          <w:sz w:val="28"/>
          <w:szCs w:val="28"/>
        </w:rPr>
      </w:pPr>
      <w:r w:rsidRPr="00E852B5">
        <w:rPr>
          <w:rFonts w:ascii="Times New Roman" w:hAnsi="Times New Roman" w:cs="Times New Roman"/>
          <w:sz w:val="28"/>
          <w:szCs w:val="28"/>
        </w:rPr>
        <w:t>В 2002 году сотрудники ПДН за совершение преступлений к уголовной ответственности не привлекались. За нарушение законности привлечено 2 сотрудника ПДН, к дисциплинарной ответственности привлечено 105 сотрудников (32,4%).</w:t>
      </w:r>
    </w:p>
    <w:p w:rsidR="0031674C" w:rsidRPr="00E852B5" w:rsidRDefault="0031674C" w:rsidP="00525921">
      <w:pPr>
        <w:pStyle w:val="a7"/>
        <w:ind w:firstLine="720"/>
        <w:jc w:val="both"/>
        <w:rPr>
          <w:rFonts w:ascii="Times New Roman" w:hAnsi="Times New Roman" w:cs="Times New Roman"/>
          <w:sz w:val="28"/>
          <w:szCs w:val="28"/>
        </w:rPr>
      </w:pPr>
      <w:r w:rsidRPr="00E852B5">
        <w:rPr>
          <w:rFonts w:ascii="Times New Roman" w:hAnsi="Times New Roman" w:cs="Times New Roman"/>
          <w:sz w:val="28"/>
          <w:szCs w:val="28"/>
        </w:rPr>
        <w:t>Занятия по служебной подготовке с сотрудниками ПДН ГРОВД  области осуществляются  не  реже  2  раз в месяц в соответствии с тематическим планом, разработанным  отделом ОДУУММ и ПДН  ГУВД.  На базе ГУВД дважды в течении года проводились занятия по служебной подготовке с вновь назначенными  сотрудниками ПДН. Обучение прошли 56 сотрудников. Кроме вопросов организации работы по предупреждению правонарушений несовершеннолетних, на занятиях изучались вопросы взаимодействия с ОУР, УУМ, ОБНОН, следственными  подразделениями,  ЦВИНП.  В проведении занятий регулярно принимали участие  представители  указанных  служб  ГУВД,   прокуратуры,   суда, врач-нарколог.  В базовом органе (Первомайский ОВД г. Ростова-на-Дону) проводились практические занятия.</w:t>
      </w:r>
    </w:p>
    <w:p w:rsidR="0031674C" w:rsidRPr="00E852B5" w:rsidRDefault="0031674C" w:rsidP="00525921">
      <w:pPr>
        <w:pStyle w:val="21"/>
        <w:spacing w:after="120"/>
        <w:ind w:firstLine="720"/>
      </w:pPr>
      <w:r w:rsidRPr="00E852B5">
        <w:t xml:space="preserve">          В 2002 году вопросы организации работы подразделений по делам несовершеннолетних, повышения  ее  эффективности рассматривались на оперативных совещаниях при начальнике ГУВД 2 раза :</w:t>
      </w:r>
    </w:p>
    <w:p w:rsidR="0031674C" w:rsidRPr="00E852B5" w:rsidRDefault="0031674C" w:rsidP="00525921">
      <w:pPr>
        <w:pStyle w:val="21"/>
        <w:spacing w:after="120"/>
        <w:ind w:firstLine="720"/>
      </w:pPr>
      <w:r w:rsidRPr="00E852B5">
        <w:t xml:space="preserve">          18.03.02 г. - «О ходе выполнения УВД-ОВД Ростовской области требований приказа МВД РФ от 12 января 2002 года № 23 «О мерах по совершенствованию деятельности органов внутренних дел по профилактике безнадзорности и правонарушений несовершеннолетних ».</w:t>
      </w:r>
    </w:p>
    <w:p w:rsidR="0031674C" w:rsidRPr="00E852B5" w:rsidRDefault="0031674C" w:rsidP="00525921">
      <w:pPr>
        <w:pStyle w:val="21"/>
        <w:spacing w:after="120"/>
        <w:ind w:firstLine="720"/>
      </w:pPr>
      <w:r w:rsidRPr="00E852B5">
        <w:t xml:space="preserve">          24.09.02 г. на коллегии ГУВД РО рассмотрен вопрос «О  состоянии  деятельности УВД-ОВД области, подразделений  Главка по  профилактике  безнадзорности и  правонарушений  несовершеннолетних, мерах  по  совершенствованию этой работы». </w:t>
      </w:r>
    </w:p>
    <w:p w:rsidR="0031674C" w:rsidRPr="00E852B5" w:rsidRDefault="0031674C" w:rsidP="00525921">
      <w:pPr>
        <w:pStyle w:val="a7"/>
        <w:ind w:firstLine="720"/>
        <w:jc w:val="both"/>
        <w:rPr>
          <w:rFonts w:ascii="Times New Roman" w:hAnsi="Times New Roman" w:cs="Times New Roman"/>
          <w:sz w:val="28"/>
          <w:szCs w:val="28"/>
        </w:rPr>
      </w:pPr>
      <w:r w:rsidRPr="00E852B5">
        <w:rPr>
          <w:rFonts w:ascii="Times New Roman" w:hAnsi="Times New Roman" w:cs="Times New Roman"/>
          <w:sz w:val="28"/>
          <w:szCs w:val="28"/>
        </w:rPr>
        <w:t xml:space="preserve">      На оперативных совещаниях при начальнике МОБ ГУВД в 2002 году были рассмотрены вопросы:</w:t>
      </w:r>
    </w:p>
    <w:p w:rsidR="0031674C" w:rsidRPr="00E852B5" w:rsidRDefault="0031674C" w:rsidP="00525921">
      <w:pPr>
        <w:pStyle w:val="a7"/>
        <w:ind w:firstLine="720"/>
        <w:jc w:val="both"/>
        <w:rPr>
          <w:rFonts w:ascii="Times New Roman" w:hAnsi="Times New Roman" w:cs="Times New Roman"/>
          <w:sz w:val="28"/>
          <w:szCs w:val="28"/>
        </w:rPr>
      </w:pPr>
      <w:r w:rsidRPr="00E852B5">
        <w:rPr>
          <w:rFonts w:ascii="Times New Roman" w:hAnsi="Times New Roman" w:cs="Times New Roman"/>
          <w:sz w:val="28"/>
          <w:szCs w:val="28"/>
        </w:rPr>
        <w:t>1. «О результатах работы УВД-ОВД по профилактике преступлений несовершеннолетних в 2002 году»;</w:t>
      </w:r>
    </w:p>
    <w:p w:rsidR="0031674C" w:rsidRPr="00E852B5" w:rsidRDefault="0031674C" w:rsidP="00525921">
      <w:pPr>
        <w:pStyle w:val="a7"/>
        <w:ind w:firstLine="720"/>
        <w:jc w:val="both"/>
        <w:rPr>
          <w:rFonts w:ascii="Times New Roman" w:hAnsi="Times New Roman" w:cs="Times New Roman"/>
          <w:sz w:val="28"/>
          <w:szCs w:val="28"/>
        </w:rPr>
      </w:pPr>
      <w:r w:rsidRPr="00E852B5">
        <w:rPr>
          <w:rFonts w:ascii="Times New Roman" w:hAnsi="Times New Roman" w:cs="Times New Roman"/>
          <w:sz w:val="28"/>
          <w:szCs w:val="28"/>
        </w:rPr>
        <w:t>2.  «О мерах по реализации приказов МВД РФ № 432-98г, 490-98г в части профилактики преступлений несовершеннолетних»;</w:t>
      </w:r>
    </w:p>
    <w:p w:rsidR="0031674C" w:rsidRPr="00E852B5" w:rsidRDefault="0031674C" w:rsidP="00525921">
      <w:pPr>
        <w:pStyle w:val="a7"/>
        <w:ind w:firstLine="720"/>
        <w:jc w:val="both"/>
        <w:rPr>
          <w:rFonts w:ascii="Times New Roman" w:hAnsi="Times New Roman" w:cs="Times New Roman"/>
          <w:sz w:val="28"/>
          <w:szCs w:val="28"/>
        </w:rPr>
      </w:pPr>
      <w:r w:rsidRPr="00E852B5">
        <w:rPr>
          <w:rFonts w:ascii="Times New Roman" w:hAnsi="Times New Roman" w:cs="Times New Roman"/>
          <w:sz w:val="28"/>
          <w:szCs w:val="28"/>
        </w:rPr>
        <w:t xml:space="preserve">3.  « О состоянии групповой преступности несовершеннолетних и мерах по ее профилактике в свете выполнения решения коллегии МВД РФ № 4 КМ/1 от 1.07.98 </w:t>
      </w:r>
    </w:p>
    <w:p w:rsidR="0031674C" w:rsidRPr="00E852B5" w:rsidRDefault="0031674C" w:rsidP="00525921">
      <w:pPr>
        <w:pStyle w:val="21"/>
        <w:spacing w:after="120"/>
        <w:ind w:firstLine="720"/>
      </w:pPr>
      <w:r w:rsidRPr="00E852B5">
        <w:t xml:space="preserve">       </w:t>
      </w:r>
      <w:r w:rsidRPr="00E852B5">
        <w:tab/>
        <w:t>25 октября  2002  года на заседании координационно-методического  совета   ГУВД РО по профилактике преступлений рассмотрен вопрос «О результатах взаимодействия служб и подразделений органов внутренних дел в предупреждении и пресечении преступлений несовершеннолетних».</w:t>
      </w:r>
    </w:p>
    <w:p w:rsidR="0031674C" w:rsidRPr="00E852B5" w:rsidRDefault="0031674C" w:rsidP="00525921">
      <w:pPr>
        <w:pStyle w:val="a7"/>
        <w:ind w:firstLine="720"/>
        <w:jc w:val="both"/>
        <w:rPr>
          <w:rFonts w:ascii="Times New Roman" w:hAnsi="Times New Roman" w:cs="Times New Roman"/>
          <w:sz w:val="28"/>
          <w:szCs w:val="28"/>
        </w:rPr>
      </w:pPr>
      <w:r w:rsidRPr="00E852B5">
        <w:rPr>
          <w:rFonts w:ascii="Times New Roman" w:hAnsi="Times New Roman" w:cs="Times New Roman"/>
          <w:sz w:val="28"/>
          <w:szCs w:val="28"/>
        </w:rPr>
        <w:t xml:space="preserve">              При начальнике отдела ОДУУМ и ПДН МОБ ГУВД РО вопросы профилактики правонарушений несовершеннолетних обсуждались 9 раз. </w:t>
      </w:r>
    </w:p>
    <w:p w:rsidR="0031674C" w:rsidRPr="00E852B5" w:rsidRDefault="0031674C" w:rsidP="00525921">
      <w:pPr>
        <w:pStyle w:val="31"/>
        <w:ind w:left="0" w:firstLine="720"/>
        <w:jc w:val="both"/>
        <w:rPr>
          <w:sz w:val="28"/>
          <w:szCs w:val="28"/>
        </w:rPr>
      </w:pPr>
      <w:r w:rsidRPr="00E852B5">
        <w:rPr>
          <w:sz w:val="28"/>
          <w:szCs w:val="28"/>
        </w:rPr>
        <w:t xml:space="preserve">          На совещаниях при  руководителях  ГУВД, МОБ и отдела ОДУУМ и ПДН заслушаны  отчеты  руководителей МОБ -  12 ОВД,  ПДН – 58 ОВД о их роли в предупреждении подростковой преступности.</w:t>
      </w:r>
    </w:p>
    <w:p w:rsidR="0031674C" w:rsidRPr="00E852B5" w:rsidRDefault="0031674C" w:rsidP="00525921">
      <w:pPr>
        <w:pStyle w:val="a7"/>
        <w:ind w:firstLine="720"/>
        <w:jc w:val="both"/>
        <w:rPr>
          <w:rFonts w:ascii="Times New Roman" w:hAnsi="Times New Roman" w:cs="Times New Roman"/>
          <w:sz w:val="28"/>
          <w:szCs w:val="28"/>
        </w:rPr>
      </w:pPr>
      <w:r w:rsidRPr="00E852B5">
        <w:rPr>
          <w:rFonts w:ascii="Times New Roman" w:hAnsi="Times New Roman" w:cs="Times New Roman"/>
          <w:sz w:val="28"/>
          <w:szCs w:val="28"/>
        </w:rPr>
        <w:t xml:space="preserve">Отдельные руководители  органов внутренних дел недооценивают значимости работы по предупреждению правонарушений со стороны  подрастающего поколения.  Как правило, все подразделения ГРОВД ориентированы на раскрытие преступлений.  Поэтому работа по профилактике правонарушений и преступлений  несовершеннолетних  увязывается только с деятельностью подразделений ПДН. Как результат, участие других служб в этой деятельности недостаточно. </w:t>
      </w:r>
    </w:p>
    <w:p w:rsidR="0031674C" w:rsidRPr="00E852B5" w:rsidRDefault="0031674C" w:rsidP="00525921">
      <w:pPr>
        <w:pStyle w:val="a7"/>
        <w:ind w:firstLine="720"/>
        <w:jc w:val="both"/>
        <w:rPr>
          <w:rFonts w:ascii="Times New Roman" w:hAnsi="Times New Roman" w:cs="Times New Roman"/>
          <w:sz w:val="28"/>
          <w:szCs w:val="28"/>
        </w:rPr>
      </w:pPr>
      <w:r w:rsidRPr="00E852B5">
        <w:rPr>
          <w:rFonts w:ascii="Times New Roman" w:hAnsi="Times New Roman" w:cs="Times New Roman"/>
          <w:sz w:val="28"/>
          <w:szCs w:val="28"/>
        </w:rPr>
        <w:t>На состояние профилактической работы влияет погоня за результатами  раскрываемости преступлений. Большинство руководителей ГРОВД оценивают работу подразделений ПДН не по результатам профилактической работы, а по числу раскрытых преступлений. Подразделениями ПДН УВД-ОВД области в 2002 году  раскрыто 1441 преступлений, что на 24,3% меньше, чем в 2001 году.  Но лишь треть из этих преступлений совершены несовершеннолетними.  В результате этого, профилактике правонарушений несовершеннолетних уделяется меньше внимания.</w:t>
      </w:r>
    </w:p>
    <w:p w:rsidR="0031674C" w:rsidRPr="00E852B5" w:rsidRDefault="0031674C" w:rsidP="00525921">
      <w:pPr>
        <w:pStyle w:val="a7"/>
        <w:ind w:firstLine="720"/>
        <w:jc w:val="both"/>
        <w:rPr>
          <w:rFonts w:ascii="Times New Roman" w:hAnsi="Times New Roman" w:cs="Times New Roman"/>
          <w:sz w:val="28"/>
          <w:szCs w:val="28"/>
        </w:rPr>
      </w:pPr>
      <w:r w:rsidRPr="00E852B5">
        <w:rPr>
          <w:rFonts w:ascii="Times New Roman" w:hAnsi="Times New Roman" w:cs="Times New Roman"/>
          <w:sz w:val="28"/>
          <w:szCs w:val="28"/>
        </w:rPr>
        <w:t xml:space="preserve">Недостаточно внимания профилактике  правонарушений  несовершеннолетних  уделяется подразделениями уголовного розыска,  информированность сотрудников УР о готовящихся и совершаемых преступлениях очень низкая,  поэтому подростки совершают преступления на протяжении длительного времени.  </w:t>
      </w:r>
    </w:p>
    <w:p w:rsidR="0031674C" w:rsidRPr="00E852B5" w:rsidRDefault="0031674C" w:rsidP="00525921">
      <w:pPr>
        <w:ind w:firstLine="720"/>
        <w:jc w:val="both"/>
        <w:rPr>
          <w:sz w:val="28"/>
          <w:szCs w:val="28"/>
        </w:rPr>
      </w:pPr>
    </w:p>
    <w:p w:rsidR="0031674C" w:rsidRPr="00E852B5" w:rsidRDefault="0031674C" w:rsidP="00525921">
      <w:pPr>
        <w:ind w:firstLine="720"/>
        <w:jc w:val="both"/>
        <w:rPr>
          <w:sz w:val="28"/>
          <w:szCs w:val="28"/>
        </w:rPr>
      </w:pPr>
      <w:r w:rsidRPr="00E852B5">
        <w:rPr>
          <w:b/>
          <w:bCs/>
          <w:sz w:val="28"/>
          <w:szCs w:val="28"/>
        </w:rPr>
        <w:t>Взаимодействие с органами образования</w:t>
      </w:r>
      <w:r w:rsidRPr="00E852B5">
        <w:rPr>
          <w:sz w:val="28"/>
          <w:szCs w:val="28"/>
        </w:rPr>
        <w:t>.</w:t>
      </w:r>
    </w:p>
    <w:p w:rsidR="0031674C" w:rsidRPr="00E852B5" w:rsidRDefault="0031674C" w:rsidP="00525921">
      <w:pPr>
        <w:ind w:firstLine="720"/>
        <w:jc w:val="both"/>
        <w:rPr>
          <w:sz w:val="28"/>
          <w:szCs w:val="28"/>
        </w:rPr>
      </w:pPr>
    </w:p>
    <w:p w:rsidR="0031674C" w:rsidRPr="00E852B5" w:rsidRDefault="0031674C" w:rsidP="00525921">
      <w:pPr>
        <w:ind w:firstLine="720"/>
        <w:jc w:val="both"/>
        <w:rPr>
          <w:sz w:val="28"/>
          <w:szCs w:val="28"/>
        </w:rPr>
      </w:pPr>
      <w:r w:rsidRPr="00E852B5">
        <w:rPr>
          <w:sz w:val="28"/>
          <w:szCs w:val="28"/>
        </w:rPr>
        <w:t xml:space="preserve">В 2002 году в Министерство общего и  профессионального  образования направлено две обобщенные информации о состоянии правонарушений среди учащихся  образовательных  и интернатных учреждений  и  предложения по устранению причин и условий, способствующих им.  Кроме того направлена информация по предупреждению самовольных уходов учащихся детских домов и интернатов и устранения причин бродяжничества и безнадзорности указанной категории подростков.       </w:t>
      </w:r>
    </w:p>
    <w:p w:rsidR="0031674C" w:rsidRPr="00E852B5" w:rsidRDefault="0031674C" w:rsidP="00525921">
      <w:pPr>
        <w:ind w:firstLine="720"/>
        <w:jc w:val="both"/>
        <w:rPr>
          <w:sz w:val="28"/>
          <w:szCs w:val="28"/>
        </w:rPr>
      </w:pPr>
      <w:r w:rsidRPr="00E852B5">
        <w:rPr>
          <w:sz w:val="28"/>
          <w:szCs w:val="28"/>
        </w:rPr>
        <w:t xml:space="preserve">На совместных совещаниях с руководителями Министерства образования области обсуждались вопросы:  создания специальных учебно-воспитательных и коррекционных заведений закрытого типа,  жизнеустройства детей и подростков,  оставшихся без попечения  родителей,  организации профилактической работы в учебных заведениях, разработки областных законов, постановлений, организации социально-педагогического мониторинга получения основного общего и начального образования жителями области в возрасте от 6 до 15 лет. </w:t>
      </w:r>
    </w:p>
    <w:p w:rsidR="0031674C" w:rsidRPr="00E852B5" w:rsidRDefault="0031674C" w:rsidP="00525921">
      <w:pPr>
        <w:pStyle w:val="21"/>
        <w:spacing w:after="120"/>
        <w:ind w:firstLine="720"/>
      </w:pPr>
      <w:r w:rsidRPr="00E852B5">
        <w:t xml:space="preserve">          Сотрудники ГУВД принимали участие в проведении семинаров-совещаний  с руководителями детских домов и школ-интернатов, органов опеки  и попечительства,  директорами общеобразовательных учебных заведений, руководителями летних оздоровительных учреждений. В рамках Постановления Главы Администрации Ростовской области №192 «О комплексных мероприятиях по профилактике безнадзорности и правонарушений несовершеннолетних в Ростовской области на 2002-2003 годы» сотрудники ПДН области приняли участие в  областном семинаре –совещании  « Организация воспитательной работы среди студентов  средне-специальных учебных заведений , проведенного в г. Шахты 12-13 ноября 2002 г.</w:t>
      </w:r>
    </w:p>
    <w:p w:rsidR="0031674C" w:rsidRPr="00E852B5" w:rsidRDefault="0031674C" w:rsidP="00525921">
      <w:pPr>
        <w:ind w:firstLine="720"/>
        <w:jc w:val="both"/>
        <w:rPr>
          <w:sz w:val="28"/>
          <w:szCs w:val="28"/>
        </w:rPr>
      </w:pPr>
      <w:r w:rsidRPr="00E852B5">
        <w:rPr>
          <w:sz w:val="28"/>
          <w:szCs w:val="28"/>
        </w:rPr>
        <w:t>Число учащихся, участвовавших в преступлениях, сократилось на 16,5%  (2002 г- 924,  2001г-1106 ).</w:t>
      </w:r>
    </w:p>
    <w:p w:rsidR="0031674C" w:rsidRPr="00E852B5" w:rsidRDefault="0031674C" w:rsidP="00525921">
      <w:pPr>
        <w:ind w:firstLine="720"/>
        <w:jc w:val="both"/>
        <w:rPr>
          <w:sz w:val="28"/>
          <w:szCs w:val="28"/>
        </w:rPr>
      </w:pPr>
      <w:r w:rsidRPr="00E852B5">
        <w:rPr>
          <w:sz w:val="28"/>
          <w:szCs w:val="28"/>
        </w:rPr>
        <w:t xml:space="preserve"> На учете в ГРОВД области сегодня состоит 5230 учащихся общеобразовательных школ и  других учебных заведений, что составляет 64,6% от общего числа  подростков, состоящих на учете.</w:t>
      </w:r>
    </w:p>
    <w:p w:rsidR="0031674C" w:rsidRPr="00E852B5" w:rsidRDefault="0031674C" w:rsidP="00525921">
      <w:pPr>
        <w:pStyle w:val="21"/>
        <w:spacing w:after="120"/>
        <w:ind w:firstLine="720"/>
      </w:pPr>
      <w:r w:rsidRPr="00E852B5">
        <w:t xml:space="preserve">           Анализ статистических данных свидетельствует о продолжающихся негативных процессах в подростковой среде. Наряду с этим, органами образования еще не решен ряд проблем по профилактике безнадзорности и правонарушений несовершеннолетних. По - прежнему остро стоит проблема  устройства детей, лишенных родительского попечения.  За последние 5 лет количество детских домов  в области увеличилось с 23 до 44.  В данных учреждениях находится более 3,2 тысяч детей.  Однако, потребность  в дополнительных детских учреждениях указанной категории растет. По данным  ГУВД-ОВД  на 1.0103 г. требуется определение в детские учреждения более  400 подростков, родители которых лишены родительских прав. </w:t>
      </w:r>
    </w:p>
    <w:p w:rsidR="0031674C" w:rsidRPr="00E852B5" w:rsidRDefault="0031674C" w:rsidP="00525921">
      <w:pPr>
        <w:pStyle w:val="21"/>
        <w:spacing w:after="120"/>
        <w:ind w:firstLine="720"/>
      </w:pPr>
      <w:r w:rsidRPr="00E852B5">
        <w:t xml:space="preserve">     В области отсутствует реабилитационный центр для несовершеннолетних, потребляющих наркотические и психотропные вещества, что затрудняет организацию лечения и реабилитации указанной категории несовершеннолетних, не позволяет эффективно проводить  мероприятия  по борьбе с пьянством и наркоманией несовершеннолетних</w:t>
      </w:r>
    </w:p>
    <w:p w:rsidR="0031674C" w:rsidRPr="00E852B5" w:rsidRDefault="0031674C" w:rsidP="00525921">
      <w:pPr>
        <w:ind w:firstLine="720"/>
        <w:jc w:val="both"/>
        <w:rPr>
          <w:sz w:val="28"/>
          <w:szCs w:val="28"/>
        </w:rPr>
      </w:pPr>
      <w:r w:rsidRPr="00E852B5">
        <w:rPr>
          <w:sz w:val="28"/>
          <w:szCs w:val="28"/>
        </w:rPr>
        <w:t>Проблемой остается предупреждение правонарушений несовершеннолетних,  имеющих аномалии психического развития. Воспитательная работа во вспомогательных школах для таких детей не организована.  В области нет специальных  коррекционных  заведений закрытого типа для несовершеннолетних с девиантным поведением,  имеющих отклонения в психике. В связи с этим,  по  предложению  ГУВД  приказом  Минобразования  в Ростовской спецшколе в качестве эксперимента созданы 2 класса для таких  подростков. В области спецучилище закрытого типа отсутствует.</w:t>
      </w:r>
    </w:p>
    <w:p w:rsidR="0031674C" w:rsidRPr="00E852B5" w:rsidRDefault="0031674C" w:rsidP="00525921">
      <w:pPr>
        <w:ind w:firstLine="720"/>
        <w:jc w:val="both"/>
        <w:rPr>
          <w:sz w:val="28"/>
          <w:szCs w:val="28"/>
        </w:rPr>
      </w:pPr>
      <w:r w:rsidRPr="00E852B5">
        <w:rPr>
          <w:sz w:val="28"/>
          <w:szCs w:val="28"/>
        </w:rPr>
        <w:t>В области  имеется  одна  Ростовская спецшкола наполняемостью 200 человек, расположенная по адресу:  Ростовская область, Чертковский район, село Маньково, телефоны: 4-26-87, 4-62-20;</w:t>
      </w:r>
    </w:p>
    <w:p w:rsidR="0031674C" w:rsidRPr="00E852B5" w:rsidRDefault="0031674C" w:rsidP="00525921">
      <w:pPr>
        <w:ind w:firstLine="720"/>
        <w:jc w:val="both"/>
        <w:rPr>
          <w:sz w:val="28"/>
          <w:szCs w:val="28"/>
        </w:rPr>
      </w:pPr>
    </w:p>
    <w:p w:rsidR="0031674C" w:rsidRPr="00E852B5" w:rsidRDefault="0031674C" w:rsidP="00525921">
      <w:pPr>
        <w:ind w:firstLine="720"/>
        <w:jc w:val="both"/>
        <w:rPr>
          <w:sz w:val="28"/>
          <w:szCs w:val="28"/>
        </w:rPr>
      </w:pPr>
      <w:r w:rsidRPr="00E852B5">
        <w:rPr>
          <w:b/>
          <w:bCs/>
          <w:sz w:val="28"/>
          <w:szCs w:val="28"/>
        </w:rPr>
        <w:t>Взаимодействие с  органами  социальной  защиты населения.</w:t>
      </w:r>
      <w:r w:rsidRPr="00E852B5">
        <w:rPr>
          <w:sz w:val="28"/>
          <w:szCs w:val="28"/>
        </w:rPr>
        <w:t xml:space="preserve">  </w:t>
      </w:r>
    </w:p>
    <w:p w:rsidR="0031674C" w:rsidRPr="00E852B5" w:rsidRDefault="0031674C" w:rsidP="00525921">
      <w:pPr>
        <w:ind w:firstLine="720"/>
        <w:jc w:val="both"/>
        <w:rPr>
          <w:sz w:val="28"/>
          <w:szCs w:val="28"/>
        </w:rPr>
      </w:pPr>
      <w:r w:rsidRPr="00E852B5">
        <w:rPr>
          <w:sz w:val="28"/>
          <w:szCs w:val="28"/>
        </w:rPr>
        <w:t>Органы соцзащиты свою работу строят на основе анализа социально-экономического положения семей.</w:t>
      </w:r>
    </w:p>
    <w:p w:rsidR="0031674C" w:rsidRPr="00E852B5" w:rsidRDefault="0031674C" w:rsidP="00525921">
      <w:pPr>
        <w:ind w:firstLine="720"/>
        <w:jc w:val="both"/>
        <w:rPr>
          <w:sz w:val="28"/>
          <w:szCs w:val="28"/>
        </w:rPr>
      </w:pPr>
      <w:r w:rsidRPr="00E852B5">
        <w:rPr>
          <w:sz w:val="28"/>
          <w:szCs w:val="28"/>
        </w:rPr>
        <w:t>В 2002 году в области за счет средств местного бюджета было открыто дополнительно 3 социальных приюта для несовершеннолетних. В настоящее время профилактикой правонарушений несовершеннолетних в области занимаются 23 учреждения социальной защиты населения:</w:t>
      </w:r>
    </w:p>
    <w:p w:rsidR="0031674C" w:rsidRPr="00E852B5" w:rsidRDefault="0031674C" w:rsidP="00525921">
      <w:pPr>
        <w:ind w:firstLine="720"/>
        <w:jc w:val="both"/>
        <w:rPr>
          <w:sz w:val="28"/>
          <w:szCs w:val="28"/>
        </w:rPr>
      </w:pPr>
      <w:r w:rsidRPr="00E852B5">
        <w:rPr>
          <w:sz w:val="28"/>
          <w:szCs w:val="28"/>
        </w:rPr>
        <w:t>-  Центры социальной помощи семье и детям и социально-реабилитационные центры для несовершеннолетних- 5;</w:t>
      </w:r>
    </w:p>
    <w:p w:rsidR="0031674C" w:rsidRPr="00E852B5" w:rsidRDefault="0031674C" w:rsidP="00525921">
      <w:pPr>
        <w:ind w:firstLine="720"/>
        <w:jc w:val="both"/>
        <w:rPr>
          <w:sz w:val="28"/>
          <w:szCs w:val="28"/>
        </w:rPr>
      </w:pPr>
      <w:r w:rsidRPr="00E852B5">
        <w:rPr>
          <w:sz w:val="28"/>
          <w:szCs w:val="28"/>
        </w:rPr>
        <w:t xml:space="preserve">     - Социальные приюты для несовершеннолетних –23 ( расчитаны на 782 подростка)</w:t>
      </w:r>
    </w:p>
    <w:p w:rsidR="0031674C" w:rsidRPr="00E852B5" w:rsidRDefault="0031674C" w:rsidP="00525921">
      <w:pPr>
        <w:ind w:firstLine="720"/>
        <w:jc w:val="both"/>
        <w:rPr>
          <w:sz w:val="28"/>
          <w:szCs w:val="28"/>
        </w:rPr>
      </w:pPr>
      <w:r w:rsidRPr="00E852B5">
        <w:rPr>
          <w:sz w:val="28"/>
          <w:szCs w:val="28"/>
        </w:rPr>
        <w:t xml:space="preserve">     - Центр психолого-педагогической помощи семье и детям - 1</w:t>
      </w:r>
    </w:p>
    <w:p w:rsidR="0031674C" w:rsidRPr="00E852B5" w:rsidRDefault="0031674C" w:rsidP="00525921">
      <w:pPr>
        <w:ind w:firstLine="720"/>
        <w:jc w:val="both"/>
        <w:rPr>
          <w:sz w:val="28"/>
          <w:szCs w:val="28"/>
        </w:rPr>
      </w:pPr>
      <w:r w:rsidRPr="00E852B5">
        <w:rPr>
          <w:sz w:val="28"/>
          <w:szCs w:val="28"/>
        </w:rPr>
        <w:t xml:space="preserve">     - Центр  медико-социальной  реабилитации  детей-инвалидов  -   1</w:t>
      </w:r>
    </w:p>
    <w:p w:rsidR="0031674C" w:rsidRPr="00E852B5" w:rsidRDefault="0031674C" w:rsidP="00525921">
      <w:pPr>
        <w:ind w:firstLine="720"/>
        <w:jc w:val="both"/>
        <w:rPr>
          <w:sz w:val="28"/>
          <w:szCs w:val="28"/>
        </w:rPr>
      </w:pPr>
      <w:r w:rsidRPr="00E852B5">
        <w:rPr>
          <w:sz w:val="28"/>
          <w:szCs w:val="28"/>
        </w:rPr>
        <w:t xml:space="preserve">               В целях координации усилий заинтересованных министерств и ведомств по повышению эффективности борьбы с безнадзорностью и беспризорностью несовершеннолетних, создания единого межведомственного информационного поля о таких детях, Постановлением Главы Администрации Ростовской области  № 233 от  20.05.2002г.  утверждено Положение «О едином областном банке данных». На местах организована работа по формированию  банка данных указанной категории лиц. Полученная информация о подростках  документируется в карте учета установленного образца, один экземпляр которой  направляется должностными лицами ПДН в 3-х дневный срок в КпДН, с дальнейшим информированием Министерства Труда и социального развития области.</w:t>
      </w:r>
    </w:p>
    <w:p w:rsidR="0031674C" w:rsidRPr="00E852B5" w:rsidRDefault="0031674C" w:rsidP="00525921">
      <w:pPr>
        <w:ind w:firstLine="720"/>
        <w:jc w:val="both"/>
        <w:rPr>
          <w:sz w:val="28"/>
          <w:szCs w:val="28"/>
        </w:rPr>
      </w:pPr>
      <w:r w:rsidRPr="00E852B5">
        <w:rPr>
          <w:sz w:val="28"/>
          <w:szCs w:val="28"/>
        </w:rPr>
        <w:t xml:space="preserve">         Представители Центров социальной помощи семье и  детям  принимают участие в профилактической работе с несовершеннолетними, состоящими на учете и неблагополучными семьями,  проведении рейдов  по  профилактике правонарушений несовершеннолетних.  Сотрудники  органов внутренних дел направляют в органы соцзащиты списки нуждающихся подростков, оказывают помощь в  установлении  местонахождения родителей детей,  помещенных в приюты. </w:t>
      </w:r>
    </w:p>
    <w:p w:rsidR="0031674C" w:rsidRPr="00E852B5" w:rsidRDefault="0031674C" w:rsidP="00525921">
      <w:pPr>
        <w:ind w:firstLine="720"/>
        <w:jc w:val="both"/>
        <w:rPr>
          <w:sz w:val="28"/>
          <w:szCs w:val="28"/>
        </w:rPr>
      </w:pPr>
    </w:p>
    <w:p w:rsidR="0031674C" w:rsidRPr="00E852B5" w:rsidRDefault="0031674C" w:rsidP="00525921">
      <w:pPr>
        <w:ind w:firstLine="720"/>
        <w:jc w:val="both"/>
        <w:rPr>
          <w:b/>
          <w:bCs/>
          <w:sz w:val="28"/>
          <w:szCs w:val="28"/>
        </w:rPr>
      </w:pPr>
      <w:r w:rsidRPr="00E852B5">
        <w:rPr>
          <w:b/>
          <w:bCs/>
          <w:sz w:val="28"/>
          <w:szCs w:val="28"/>
        </w:rPr>
        <w:t>Взаимодействие с  органами  здравоохранения.</w:t>
      </w:r>
    </w:p>
    <w:p w:rsidR="0031674C" w:rsidRPr="00E852B5" w:rsidRDefault="0031674C" w:rsidP="00525921">
      <w:pPr>
        <w:ind w:firstLine="720"/>
        <w:jc w:val="both"/>
        <w:rPr>
          <w:b/>
          <w:bCs/>
          <w:sz w:val="28"/>
          <w:szCs w:val="28"/>
        </w:rPr>
      </w:pPr>
    </w:p>
    <w:p w:rsidR="0031674C" w:rsidRPr="00E852B5" w:rsidRDefault="0031674C" w:rsidP="00525921">
      <w:pPr>
        <w:pStyle w:val="a7"/>
        <w:ind w:firstLine="720"/>
        <w:jc w:val="both"/>
        <w:rPr>
          <w:rFonts w:ascii="Times New Roman" w:hAnsi="Times New Roman" w:cs="Times New Roman"/>
          <w:sz w:val="28"/>
          <w:szCs w:val="28"/>
        </w:rPr>
      </w:pPr>
      <w:r w:rsidRPr="00E852B5">
        <w:rPr>
          <w:rFonts w:ascii="Times New Roman" w:hAnsi="Times New Roman" w:cs="Times New Roman"/>
          <w:sz w:val="28"/>
          <w:szCs w:val="28"/>
        </w:rPr>
        <w:t xml:space="preserve">         В ходе выполнения  Федеральной целевой программы «Комплексные меры противодействия злоупотреблению наркотикам и их незаконному обороту на 2002-2004 г.г.», постановления Главы Администрации Ростовской области № 250 «О комплексных мероприятиях по противодействию злоупотреблению наркотиками и их незаконному обороту  на 2002 г.» сотрудниками подразделений по делам несовершеннолетних осуществляется в соответствии с Указом Президента Российской Федерации  «О мерах по совершенствованию деятельности органов внутренних дел по профилактике безнадзорности и правонарушений несовершеннолетних», ФЗ № 120-1999г. « Об основах системы профилактики безнадзорности и правонарушений несовершеннолетних», а так же,  в рамках действующих в своей повседневной деятельности на территории обслуживаемых административных участков  и в период проведения комплексных оперативно-профилактических операций совместно с  УУР, ОБНОН ГУВД  Ростовской области, Министерством здравоохранения, социальными, психологическими  службами, и другими заинтересованными ведомствами. </w:t>
      </w:r>
    </w:p>
    <w:p w:rsidR="0031674C" w:rsidRPr="00E852B5" w:rsidRDefault="0031674C" w:rsidP="00525921">
      <w:pPr>
        <w:pStyle w:val="a7"/>
        <w:ind w:firstLine="720"/>
        <w:jc w:val="both"/>
        <w:rPr>
          <w:rFonts w:ascii="Times New Roman" w:hAnsi="Times New Roman" w:cs="Times New Roman"/>
          <w:sz w:val="28"/>
          <w:szCs w:val="28"/>
        </w:rPr>
      </w:pPr>
      <w:r w:rsidRPr="00E852B5">
        <w:rPr>
          <w:rFonts w:ascii="Times New Roman" w:hAnsi="Times New Roman" w:cs="Times New Roman"/>
          <w:sz w:val="28"/>
          <w:szCs w:val="28"/>
        </w:rPr>
        <w:t xml:space="preserve">         За последние  5  лет в области в 2,7 раза увеличилось число несовершеннолетних больных наркоманией,  в 1,7 раза - число  эпизодических потребителей наркотиков. На учете органов внутренних дел и здравоохранения состоит 428  несовершеннолетних допускающих немедицинское потребление наркотиков,  занимающихся токсикоманией. К уголовной ответственности за преступления,  связанные с незаконным оборотом наркотиков,  привлечено 69 несовершеннолетних (2001г - 65,  +6,2%).  </w:t>
      </w:r>
    </w:p>
    <w:p w:rsidR="0031674C" w:rsidRPr="00E852B5" w:rsidRDefault="0031674C" w:rsidP="00525921">
      <w:pPr>
        <w:ind w:firstLine="720"/>
        <w:jc w:val="both"/>
        <w:rPr>
          <w:sz w:val="28"/>
          <w:szCs w:val="28"/>
        </w:rPr>
      </w:pPr>
      <w:r w:rsidRPr="00E852B5">
        <w:rPr>
          <w:sz w:val="28"/>
          <w:szCs w:val="28"/>
        </w:rPr>
        <w:t xml:space="preserve">          В 2002  году на территории Ростовской области  проведен ряд таких крупномасштабных мероприятий, как : межведомственная операция «Подросток», «Беспризорник», «Мак» - целью которых явилась профилактика преступлений, правонарушений несовершеннолетних, в том числе  наркомании и токсикомании  в подростковой среде, пресечение незаконного оборота наркотиков и источников  их сбыта.  </w:t>
      </w:r>
    </w:p>
    <w:p w:rsidR="0031674C" w:rsidRPr="00E852B5" w:rsidRDefault="0031674C" w:rsidP="00525921">
      <w:pPr>
        <w:pStyle w:val="21"/>
        <w:tabs>
          <w:tab w:val="left" w:pos="6840"/>
        </w:tabs>
        <w:spacing w:after="120"/>
        <w:ind w:firstLine="720"/>
      </w:pPr>
      <w:r w:rsidRPr="00E852B5">
        <w:t xml:space="preserve">          В рамках проведения   операций во взаимодействии со службами ОБНОН, ОУР и заинтересованными   ведомствами,  в    частности,  Министерством здравоохранения, среднего и общего образования, проведены:</w:t>
      </w:r>
    </w:p>
    <w:p w:rsidR="0031674C" w:rsidRPr="00E852B5" w:rsidRDefault="0031674C" w:rsidP="00525921">
      <w:pPr>
        <w:pStyle w:val="21"/>
        <w:tabs>
          <w:tab w:val="left" w:pos="6840"/>
        </w:tabs>
        <w:spacing w:after="120"/>
        <w:ind w:firstLine="720"/>
      </w:pPr>
      <w:r w:rsidRPr="00E852B5">
        <w:t>-  социально-психологическое анкетирование учащихся 9-11 классов  по                      алкогольно - наркотической ситуации, в 15 учебных заведений  районов области;</w:t>
      </w:r>
    </w:p>
    <w:p w:rsidR="0031674C" w:rsidRPr="00E852B5" w:rsidRDefault="0031674C" w:rsidP="00525921">
      <w:pPr>
        <w:pStyle w:val="21"/>
        <w:numPr>
          <w:ilvl w:val="0"/>
          <w:numId w:val="7"/>
        </w:numPr>
        <w:tabs>
          <w:tab w:val="left" w:pos="6840"/>
        </w:tabs>
        <w:ind w:left="0" w:firstLine="720"/>
      </w:pPr>
      <w:r w:rsidRPr="00E852B5">
        <w:t xml:space="preserve"> в школах г. Ростова-на-Дону, г.Сальска, г.Зернограда, г.Новочеркасска,    г.Таганрога  совместно с  сотрудниками Центра по борьбе со  СПИДом лекции на тему «Профилактика ВИЧ-инфекции. актуальность современного общества»,</w:t>
      </w:r>
    </w:p>
    <w:p w:rsidR="0031674C" w:rsidRPr="00E852B5" w:rsidRDefault="0031674C" w:rsidP="00525921">
      <w:pPr>
        <w:pStyle w:val="21"/>
        <w:tabs>
          <w:tab w:val="left" w:pos="6840"/>
        </w:tabs>
        <w:spacing w:after="120"/>
        <w:ind w:firstLine="720"/>
      </w:pPr>
      <w:r w:rsidRPr="00E852B5">
        <w:t>-    ПДН УВД-ОВД осуществлено 70 выступлений на радио и телевидении (радио «Эхо», Дон ТР телепередача «День Дона», телестудия      «Лик» г. Красный Сулин , муниципальная ТРК «Ника»г. Гуково, газета «Вечерний Ростов», «Красносулинский вестник»),  в каждом из которых затрагивались вопросы борьбы с наркоманией.</w:t>
      </w:r>
    </w:p>
    <w:p w:rsidR="0031674C" w:rsidRPr="00E852B5" w:rsidRDefault="0031674C" w:rsidP="00525921">
      <w:pPr>
        <w:pStyle w:val="21"/>
        <w:tabs>
          <w:tab w:val="left" w:pos="6840"/>
        </w:tabs>
        <w:ind w:firstLine="720"/>
      </w:pPr>
      <w:r w:rsidRPr="00E852B5">
        <w:t>В 35 райорганах УВД-ОВД   совместно с  представителями наркологических диспансеров осуществлено 389 бесед на антинаркотическую тему.</w:t>
      </w:r>
    </w:p>
    <w:p w:rsidR="0031674C" w:rsidRPr="00E852B5" w:rsidRDefault="0031674C" w:rsidP="00525921">
      <w:pPr>
        <w:pStyle w:val="21"/>
        <w:tabs>
          <w:tab w:val="left" w:pos="6840"/>
        </w:tabs>
        <w:spacing w:after="120"/>
        <w:ind w:firstLine="720"/>
      </w:pPr>
      <w:r w:rsidRPr="00E852B5">
        <w:t xml:space="preserve">Совместно  со службами УУМ,  ОБНОН, ПДН УВД - ОВД Ростовской  области 205 несовершеннолетних в  возрасте  16-18 лет  привлечено к административной ответсвенности  по  ст. 20.22  КоАП  Российской  Федерации.           </w:t>
      </w:r>
    </w:p>
    <w:p w:rsidR="0031674C" w:rsidRPr="00E852B5" w:rsidRDefault="0031674C" w:rsidP="00525921">
      <w:pPr>
        <w:pStyle w:val="21"/>
        <w:ind w:firstLine="720"/>
      </w:pPr>
      <w:r w:rsidRPr="00E852B5">
        <w:t>Следует отметить, что количество несовершеннолетних, поставленных на профилактический учет за наркотики в областной наркологический диспансер, на 1.01.2002 г., возросло на 1,7 % (с 239 несовершеннолетних до 243 чел на 1.07.2002 г.). На 11,0 % увеличилось число токсикоманов взятых на учет в ОНД (1.01.2002г.-219, 1.07.2002г.-243).</w:t>
      </w:r>
    </w:p>
    <w:p w:rsidR="0031674C" w:rsidRPr="00E852B5" w:rsidRDefault="0031674C" w:rsidP="00525921">
      <w:pPr>
        <w:pStyle w:val="21"/>
        <w:ind w:firstLine="720"/>
      </w:pPr>
      <w:r w:rsidRPr="00E852B5">
        <w:t xml:space="preserve">      Сотрудниками ПДН раскрыто 54 преступления, связанных с наркотиками, совершенные несовершеннолетними. </w:t>
      </w:r>
    </w:p>
    <w:p w:rsidR="0031674C" w:rsidRPr="00E852B5" w:rsidRDefault="0031674C" w:rsidP="00525921">
      <w:pPr>
        <w:pStyle w:val="21"/>
        <w:spacing w:after="120"/>
        <w:ind w:firstLine="720"/>
      </w:pPr>
      <w:r w:rsidRPr="00E852B5">
        <w:t xml:space="preserve">      В соответствии с Постановлением Губернатора Ростовской области № 238-1998 года «О  социально- педагогическом мониторинге» органами внутренних дел с Министерством общего и профессионального образования выявлено и возвращено в учебные заведения 482  подростка уклоняющегося от учебы. </w:t>
      </w:r>
    </w:p>
    <w:p w:rsidR="0031674C" w:rsidRPr="00E852B5" w:rsidRDefault="0031674C" w:rsidP="00525921">
      <w:pPr>
        <w:pStyle w:val="21"/>
        <w:spacing w:after="120"/>
        <w:ind w:firstLine="720"/>
      </w:pPr>
      <w:r w:rsidRPr="00E852B5">
        <w:t xml:space="preserve">     В феврале 2002 г. сотрудниками  ОБНОН совместно ПДН ГУВД РО, организовано  совместно с органами образования, проведение семинаров для преподавателей, родителей учащихся  школ по признакам  немедицинского потребления  наркотиков у подростков.</w:t>
      </w:r>
    </w:p>
    <w:p w:rsidR="0031674C" w:rsidRPr="00E852B5" w:rsidRDefault="0031674C" w:rsidP="00525921">
      <w:pPr>
        <w:ind w:firstLine="720"/>
        <w:jc w:val="both"/>
        <w:rPr>
          <w:sz w:val="28"/>
          <w:szCs w:val="28"/>
        </w:rPr>
      </w:pPr>
      <w:r w:rsidRPr="00E852B5">
        <w:rPr>
          <w:sz w:val="28"/>
          <w:szCs w:val="28"/>
        </w:rPr>
        <w:t xml:space="preserve">      На территории Ростовской области   26.06.2002 года проведена акция «Молодежь Дона против наркотиков»,  в которой приняли участие  сотрудники органов  внутренних дел, Министерства  здравоохранения, комитета по  молодежной политике и других заинтересованных ведомств. Основная  задача  акции – предупреждение наркомании в  молодежной среде, оказание специализированной помощи  лицам,  испытывающим  зависимость от наркотических веществ. При проведении акции  максимально использовались возможности средств массовой информации. </w:t>
      </w:r>
    </w:p>
    <w:p w:rsidR="0031674C" w:rsidRPr="00E852B5" w:rsidRDefault="0031674C" w:rsidP="00525921">
      <w:pPr>
        <w:pStyle w:val="21"/>
        <w:spacing w:after="120"/>
        <w:ind w:firstLine="720"/>
      </w:pPr>
      <w:r w:rsidRPr="00E852B5">
        <w:t xml:space="preserve">      Учитывая важность данной проблемы, ГУВД Ростовской области,  проводится постоянная  работа по совершенствованию организации деятельности сотрудников ПДН, сближению их с населением, сокращению времени их отвлечения от работы на административных участках.</w:t>
      </w:r>
    </w:p>
    <w:p w:rsidR="0031674C" w:rsidRPr="00E852B5" w:rsidRDefault="0031674C" w:rsidP="00525921">
      <w:pPr>
        <w:pStyle w:val="a7"/>
        <w:tabs>
          <w:tab w:val="left" w:pos="1843"/>
        </w:tabs>
        <w:ind w:firstLine="720"/>
        <w:jc w:val="both"/>
        <w:rPr>
          <w:rFonts w:ascii="Times New Roman" w:hAnsi="Times New Roman" w:cs="Times New Roman"/>
          <w:sz w:val="28"/>
          <w:szCs w:val="28"/>
        </w:rPr>
      </w:pPr>
      <w:r w:rsidRPr="00E852B5">
        <w:rPr>
          <w:rFonts w:ascii="Times New Roman" w:hAnsi="Times New Roman" w:cs="Times New Roman"/>
          <w:sz w:val="28"/>
          <w:szCs w:val="28"/>
        </w:rPr>
        <w:t xml:space="preserve">          В 2002 г. Областным наркологическим диспансером, с участием сотрудников ГУВД и Министерства образования, подготовлены  методические  пособия по медицинским и психологическим аспектам наркомании для педагогов и сотрудников милиции, проведены 2 семинара по ранней диагностики и профилактике наркомании  среди  учащихся для сотрудников милиции и педагогических коллективов общеобразовательных учреждений, осуществлены  выступления на телевидении «Дон-ТР», «38-канал», «51 канал» по проблеме наркомании среди несовершеннолетних. </w:t>
      </w:r>
      <w:r w:rsidRPr="00E852B5">
        <w:rPr>
          <w:rFonts w:ascii="Times New Roman" w:hAnsi="Times New Roman" w:cs="Times New Roman"/>
          <w:b/>
          <w:bCs/>
          <w:sz w:val="28"/>
          <w:szCs w:val="28"/>
        </w:rPr>
        <w:t xml:space="preserve"> </w:t>
      </w:r>
    </w:p>
    <w:p w:rsidR="0031674C" w:rsidRPr="00E852B5" w:rsidRDefault="0031674C" w:rsidP="00525921">
      <w:pPr>
        <w:pStyle w:val="21"/>
        <w:spacing w:after="120"/>
        <w:ind w:firstLine="720"/>
      </w:pPr>
      <w:r w:rsidRPr="00E852B5">
        <w:t xml:space="preserve">         В городах Ростове-на-Дону, Таганроге, Новочеркасске созданы и работают специализированные подразделения по пресечению преступлений в сфере общественной нравственности, в деятельности которых входят вопросы наркомании. Проводится работа по созданию аналогичных подразделений в других крупных городах области.</w:t>
      </w:r>
    </w:p>
    <w:p w:rsidR="0031674C" w:rsidRPr="00E852B5" w:rsidRDefault="0031674C" w:rsidP="00525921">
      <w:pPr>
        <w:pStyle w:val="21"/>
        <w:spacing w:after="120"/>
        <w:ind w:firstLine="720"/>
      </w:pPr>
      <w:r w:rsidRPr="00E852B5">
        <w:t xml:space="preserve">     С целью координации взаимодействия подразделений УУМ и ПДН, ГУВД осуществляется постоянный контакт с руководством областного наркологического диспансера. </w:t>
      </w:r>
    </w:p>
    <w:p w:rsidR="0031674C" w:rsidRPr="00E852B5" w:rsidRDefault="0031674C" w:rsidP="00525921">
      <w:pPr>
        <w:pStyle w:val="21"/>
        <w:spacing w:after="120"/>
        <w:ind w:firstLine="720"/>
      </w:pPr>
      <w:r w:rsidRPr="00E852B5">
        <w:t xml:space="preserve">      По проблемам  профилактики наркомании среди несовершеннолетних  26 райорганами области  внесены предложения в заинтересованные ведомства:</w:t>
      </w:r>
    </w:p>
    <w:p w:rsidR="0031674C" w:rsidRPr="00E852B5" w:rsidRDefault="0031674C" w:rsidP="00525921">
      <w:pPr>
        <w:pStyle w:val="21"/>
        <w:spacing w:after="120"/>
        <w:ind w:firstLine="720"/>
      </w:pPr>
      <w:r w:rsidRPr="00E852B5">
        <w:t xml:space="preserve">       Направлены предложения в Законодательное  Собрание Ростовской области  о необходимости  создания реабилитационных центров в г. Азове, г. Шахты для  несовершеннолетних, употребляющих наркотические, токсические  веще ства.</w:t>
      </w:r>
    </w:p>
    <w:p w:rsidR="0031674C" w:rsidRPr="00E852B5" w:rsidRDefault="0031674C" w:rsidP="00525921">
      <w:pPr>
        <w:pStyle w:val="21"/>
        <w:spacing w:after="120"/>
        <w:ind w:firstLine="720"/>
      </w:pPr>
      <w:r w:rsidRPr="00E852B5">
        <w:t xml:space="preserve">      Принято участие в семинаре для преподавателей и психологов общеобразовательных учреждений среди  учащихся по проблеме наркомании в подростковой среде, в разработке рекомендаций по раннему выявлению несовершеннолетних употребляющих психоактивные вещества. </w:t>
      </w:r>
    </w:p>
    <w:p w:rsidR="0031674C" w:rsidRPr="00E852B5" w:rsidRDefault="0031674C" w:rsidP="00525921">
      <w:pPr>
        <w:pStyle w:val="21"/>
        <w:spacing w:after="120"/>
        <w:ind w:firstLine="720"/>
      </w:pPr>
      <w:r w:rsidRPr="00E852B5">
        <w:t xml:space="preserve"> </w:t>
      </w:r>
      <w:r w:rsidRPr="00E852B5">
        <w:rPr>
          <w:b/>
          <w:bCs/>
        </w:rPr>
        <w:t xml:space="preserve">         </w:t>
      </w:r>
      <w:r w:rsidRPr="00E852B5">
        <w:t>В настоящее время существует  ряд нерешенных вопросов негативно сказывающихся на профилактике наркомании среди несовершеннолетних, так:</w:t>
      </w:r>
    </w:p>
    <w:p w:rsidR="0031674C" w:rsidRPr="00E852B5" w:rsidRDefault="0031674C" w:rsidP="00525921">
      <w:pPr>
        <w:pStyle w:val="21"/>
        <w:numPr>
          <w:ilvl w:val="0"/>
          <w:numId w:val="7"/>
        </w:numPr>
        <w:ind w:left="0" w:firstLine="720"/>
      </w:pPr>
      <w:r w:rsidRPr="00E852B5">
        <w:t>только в 12 городах и районных центрах существуют  ставки детско-подростковых врачей – наркологов, предусмотренных Министерством здравоохранения. При 941 тыс. чел. подросткового населения Ростовской области, требуемая дополнительная  штатная численность  врачей данной категории превышает 50 единиц вышеуказанных специалистов;</w:t>
      </w:r>
    </w:p>
    <w:p w:rsidR="0031674C" w:rsidRPr="00E852B5" w:rsidRDefault="0031674C" w:rsidP="00525921">
      <w:pPr>
        <w:pStyle w:val="21"/>
        <w:numPr>
          <w:ilvl w:val="0"/>
          <w:numId w:val="7"/>
        </w:numPr>
        <w:ind w:left="0" w:firstLine="720"/>
        <w:rPr>
          <w:b/>
          <w:bCs/>
          <w:i/>
          <w:iCs/>
          <w:u w:val="single"/>
        </w:rPr>
      </w:pPr>
      <w:r w:rsidRPr="00E852B5">
        <w:t xml:space="preserve">несовершенство действующего законодательства, в части  лечения подростков- наркоманов, нуждающихся в медицинской помощи, (лечение  данной категории лиц возможно только лишь с их личного согласия или по суду) приводит  к тому, что несовершеннолетние,  отказываясь от своего лечения,  продолжают  употреблять психоактивные вещества, совершая правонарушения, вовлекая новых лиц в   употребление наркотических веществ; </w:t>
      </w:r>
    </w:p>
    <w:p w:rsidR="0031674C" w:rsidRPr="00E852B5" w:rsidRDefault="0031674C" w:rsidP="00525921">
      <w:pPr>
        <w:pStyle w:val="21"/>
        <w:numPr>
          <w:ilvl w:val="0"/>
          <w:numId w:val="7"/>
        </w:numPr>
        <w:ind w:left="0" w:firstLine="720"/>
        <w:rPr>
          <w:b/>
          <w:bCs/>
          <w:i/>
          <w:iCs/>
          <w:u w:val="single"/>
        </w:rPr>
      </w:pPr>
      <w:r w:rsidRPr="00E852B5">
        <w:t>несмотря на то, что  Федеральной целевой программой «Комплексные меры противодействия злоупотреблению наркотикам и их незаконному обороту 2002-2004 г.г.» предусмотрено выделение денежных средств для организации реабилитационных центров Ростовской области  для лиц не достигших 18-летнего возраста, употребляющих наркотические, токсические и другие одурманивающие вещества,  до сих пор программа по данному вопросу остается не реализована. В результате, сложившаяся ситуация не дает возможности  оказывать современную специализированную помощь  подросткам, испытывающим зависимость от  наркотиков;</w:t>
      </w:r>
    </w:p>
    <w:p w:rsidR="0031674C" w:rsidRPr="00E852B5" w:rsidRDefault="0031674C" w:rsidP="00525921">
      <w:pPr>
        <w:pStyle w:val="21"/>
        <w:numPr>
          <w:ilvl w:val="0"/>
          <w:numId w:val="7"/>
        </w:numPr>
        <w:ind w:left="0" w:firstLine="720"/>
        <w:rPr>
          <w:b/>
          <w:bCs/>
          <w:i/>
          <w:iCs/>
          <w:u w:val="single"/>
        </w:rPr>
      </w:pPr>
      <w:r w:rsidRPr="00E852B5">
        <w:t>нехватка денежных средств в Министерстве здравоохранения для приобретения  средств  химико-токсикологического обслуживания, необходимых  для освидетельствования задержанных  несовершеннолетних, в наркотическом опьянении, прямым образом неудовлетворительно сказывается на профилактической деятельности служб и ведомств, в обязанность которых входит борьба  с наркотиками.</w:t>
      </w:r>
    </w:p>
    <w:p w:rsidR="0031674C" w:rsidRPr="00E852B5" w:rsidRDefault="0031674C" w:rsidP="00525921">
      <w:pPr>
        <w:ind w:firstLine="720"/>
        <w:jc w:val="both"/>
        <w:rPr>
          <w:sz w:val="28"/>
          <w:szCs w:val="28"/>
        </w:rPr>
      </w:pPr>
    </w:p>
    <w:p w:rsidR="0031674C" w:rsidRPr="00E852B5" w:rsidRDefault="0031674C" w:rsidP="00525921">
      <w:pPr>
        <w:ind w:firstLine="720"/>
        <w:jc w:val="both"/>
        <w:rPr>
          <w:b/>
          <w:bCs/>
          <w:sz w:val="28"/>
          <w:szCs w:val="28"/>
        </w:rPr>
      </w:pPr>
      <w:r w:rsidRPr="00E852B5">
        <w:rPr>
          <w:b/>
          <w:bCs/>
          <w:sz w:val="28"/>
          <w:szCs w:val="28"/>
        </w:rPr>
        <w:t>Взаимодействие с комитетами по делам молодежи.</w:t>
      </w:r>
    </w:p>
    <w:p w:rsidR="0031674C" w:rsidRPr="00E852B5" w:rsidRDefault="0031674C" w:rsidP="00525921">
      <w:pPr>
        <w:ind w:firstLine="720"/>
        <w:jc w:val="both"/>
        <w:rPr>
          <w:b/>
          <w:bCs/>
          <w:sz w:val="28"/>
          <w:szCs w:val="28"/>
        </w:rPr>
      </w:pPr>
    </w:p>
    <w:p w:rsidR="0031674C" w:rsidRPr="00E852B5" w:rsidRDefault="0031674C" w:rsidP="00525921">
      <w:pPr>
        <w:pStyle w:val="21"/>
        <w:spacing w:after="120"/>
        <w:ind w:firstLine="720"/>
      </w:pPr>
      <w:r w:rsidRPr="00E852B5">
        <w:t>В структуре Администрации области комитет по делам молодежи  отсутствует.  Функции  по организации деятельности городских  и  районных комитетов возложены на отдел координации молодежной,  семейной политики,  охраны прав детей и женщин.</w:t>
      </w:r>
    </w:p>
    <w:p w:rsidR="0031674C" w:rsidRPr="00E852B5" w:rsidRDefault="0031674C" w:rsidP="00525921">
      <w:pPr>
        <w:ind w:firstLine="720"/>
        <w:jc w:val="both"/>
        <w:rPr>
          <w:sz w:val="28"/>
          <w:szCs w:val="28"/>
        </w:rPr>
      </w:pPr>
      <w:r w:rsidRPr="00E852B5">
        <w:rPr>
          <w:sz w:val="28"/>
          <w:szCs w:val="28"/>
        </w:rPr>
        <w:t>В 2002  году наиболее активно работали комитеты по делам молодежи г.г. Ростова-на-Дону,   Шахты,  Новочеркасска, Азова, Батайска, Миллерово,  Куйбышевского, Целинского  районов, которые организовывали телерадиомарафоны и акции по профилактике распространения наркомании и СПИДа,  проводили молодежные вечера, викторины, КВН,  принимали  участие в организации лагерей труда и отдыха подростков, состоящих на профучете ОВД. Однако, молодежные и детские объединения (около 40 по области) не имеют  прочной  базы  и влияния в подростковой среде, не располагают средствами для реализации своих программ.</w:t>
      </w:r>
    </w:p>
    <w:p w:rsidR="0031674C" w:rsidRPr="00E852B5" w:rsidRDefault="0031674C" w:rsidP="00525921">
      <w:pPr>
        <w:ind w:firstLine="720"/>
        <w:jc w:val="both"/>
        <w:rPr>
          <w:sz w:val="28"/>
          <w:szCs w:val="28"/>
        </w:rPr>
      </w:pPr>
      <w:r w:rsidRPr="00E852B5">
        <w:rPr>
          <w:sz w:val="28"/>
          <w:szCs w:val="28"/>
        </w:rPr>
        <w:t>Приютов для детей и подростков, находящихся в ведении Госкоммолодежи в области нет.</w:t>
      </w:r>
    </w:p>
    <w:p w:rsidR="0031674C" w:rsidRPr="00E852B5" w:rsidRDefault="0031674C" w:rsidP="00525921">
      <w:pPr>
        <w:ind w:firstLine="720"/>
        <w:jc w:val="both"/>
        <w:rPr>
          <w:sz w:val="28"/>
          <w:szCs w:val="28"/>
        </w:rPr>
      </w:pPr>
    </w:p>
    <w:p w:rsidR="0031674C" w:rsidRPr="00E852B5" w:rsidRDefault="0031674C" w:rsidP="00525921">
      <w:pPr>
        <w:ind w:firstLine="720"/>
        <w:jc w:val="both"/>
        <w:rPr>
          <w:b/>
          <w:bCs/>
          <w:sz w:val="28"/>
          <w:szCs w:val="28"/>
        </w:rPr>
      </w:pPr>
      <w:r w:rsidRPr="00E852B5">
        <w:rPr>
          <w:b/>
          <w:bCs/>
          <w:sz w:val="28"/>
          <w:szCs w:val="28"/>
        </w:rPr>
        <w:t>Взаимодействие с комиссиями по делам несовершеннолетних.</w:t>
      </w:r>
    </w:p>
    <w:p w:rsidR="0031674C" w:rsidRPr="00E852B5" w:rsidRDefault="0031674C" w:rsidP="00525921">
      <w:pPr>
        <w:pStyle w:val="21"/>
        <w:spacing w:after="120"/>
        <w:ind w:firstLine="720"/>
      </w:pPr>
    </w:p>
    <w:p w:rsidR="0031674C" w:rsidRPr="00E852B5" w:rsidRDefault="0031674C" w:rsidP="00525921">
      <w:pPr>
        <w:pStyle w:val="21"/>
        <w:spacing w:after="120"/>
        <w:ind w:firstLine="720"/>
      </w:pPr>
      <w:r w:rsidRPr="00E852B5">
        <w:t>Комиссию по делам несовершеннолетних при Администрации области возглавляет  заместитель главы Администрации Бедрик Александр Иванович (тел: 668-216)  Ответственный секретарь - начальник отдела координации молодежной, семейной политики, охране прав детей и женщин Администрации области Марченко Тамара  Егоровна  (тел:  631-476).  Адрес  КпДН: 344050 г. Ростов – на -Дону, ул.  Социалистическая,  112.  В  состав КпДН входит начальник управления по организации деятельности участковых уполномоченных милиции и предупреждения правонарушений несовершеннолетних МОБ  ГУВД РО подполковник  милиции Жуков С.В.</w:t>
      </w:r>
    </w:p>
    <w:p w:rsidR="0031674C" w:rsidRPr="00E852B5" w:rsidRDefault="0031674C" w:rsidP="00525921">
      <w:pPr>
        <w:ind w:firstLine="720"/>
        <w:jc w:val="both"/>
        <w:rPr>
          <w:sz w:val="28"/>
          <w:szCs w:val="28"/>
        </w:rPr>
      </w:pPr>
      <w:r w:rsidRPr="00E852B5">
        <w:rPr>
          <w:sz w:val="28"/>
          <w:szCs w:val="28"/>
        </w:rPr>
        <w:t xml:space="preserve">В 2002  году на заседаниях КпДН при Администрации области вопросы профилактики правонарушений несовершеннолетних рассматривались 7  раз, заслушивались руководители ГУВД,  Минобразования,  Минтруда и соцзащиты, заместители глав администраций отдельных городов и районов, курирующие эту работу. </w:t>
      </w:r>
    </w:p>
    <w:p w:rsidR="0031674C" w:rsidRPr="00E852B5" w:rsidRDefault="0031674C" w:rsidP="00525921">
      <w:pPr>
        <w:pStyle w:val="21"/>
        <w:spacing w:after="120"/>
        <w:ind w:firstLine="720"/>
      </w:pPr>
      <w:r w:rsidRPr="00E852B5">
        <w:t xml:space="preserve">         При Администрации области в прошедшем году трижды  проводились  семинары с ответственными секретарями КпДН городов и районов области, в которых приняли участие сотрудники ПДН ГУВД. 26-27 ноября  проведена областная межведомственная научно-практическая конференция  «Опыт и проблемы взаимодействия в работе по профилактике безнадзорности и правонарушений несовершеннолетних в Ростовской области», организованной Администрацией Ростовской области. В обсуждении проблем профилактики  подростковой преступности несовершеннолетних приняли представители Администрации Ростовской области, Министерств общего и профессионального образования, здравоохранения, культуры, физкультуры спорта и туризма, Комитета по молодежной политике, Департамента социальной защиты населения, руководители СУЗов, КпДН, начальники ЦВИНПов.     </w:t>
      </w:r>
    </w:p>
    <w:p w:rsidR="0031674C" w:rsidRPr="00E852B5" w:rsidRDefault="0031674C" w:rsidP="00525921">
      <w:pPr>
        <w:ind w:firstLine="720"/>
        <w:jc w:val="both"/>
        <w:rPr>
          <w:sz w:val="28"/>
          <w:szCs w:val="28"/>
        </w:rPr>
      </w:pPr>
      <w:r w:rsidRPr="00E852B5">
        <w:rPr>
          <w:sz w:val="28"/>
          <w:szCs w:val="28"/>
        </w:rPr>
        <w:t xml:space="preserve">        Вместе с тем,  в работе отдельных комиссии по делам несовершеннолетних имеется ряд недостатков. Так, отдельные КпДН области не осуществляют проверки состояния работы по профилактике правонарушений несовершеннолетних в органах образования и внутренних дел;  не контролируют отчисление учащихся из учебных  заведений. Эффективность работы органов образования по профилактике правонарушений несовершеннолетних не изучается и не анализируется.      Многие комиссии  не  осуществляют контроль за условиями и режимом работы несовершеннолетних на предприятиях.  В некоторых районах КпДН не  взаимодействуют  с  наркологическими службами, не  владеют информацией о подростках,  потребляющих наркотические вещества.  Практически все КпДН не оказывают влияния на  организацию  досуга несовершеннолетних.</w:t>
      </w:r>
    </w:p>
    <w:p w:rsidR="0031674C" w:rsidRPr="00E852B5" w:rsidRDefault="0031674C" w:rsidP="00525921">
      <w:pPr>
        <w:ind w:firstLine="720"/>
        <w:jc w:val="both"/>
        <w:rPr>
          <w:sz w:val="28"/>
          <w:szCs w:val="28"/>
        </w:rPr>
      </w:pPr>
    </w:p>
    <w:p w:rsidR="0031674C" w:rsidRPr="00E852B5" w:rsidRDefault="0031674C" w:rsidP="00525921">
      <w:pPr>
        <w:ind w:firstLine="720"/>
        <w:jc w:val="both"/>
        <w:rPr>
          <w:b/>
          <w:bCs/>
          <w:sz w:val="28"/>
          <w:szCs w:val="28"/>
        </w:rPr>
      </w:pPr>
      <w:r w:rsidRPr="00E852B5">
        <w:rPr>
          <w:b/>
          <w:bCs/>
          <w:sz w:val="28"/>
          <w:szCs w:val="28"/>
        </w:rPr>
        <w:t>Взаимодействие с Администрацией Ростовской области.</w:t>
      </w:r>
    </w:p>
    <w:p w:rsidR="0031674C" w:rsidRPr="00E852B5" w:rsidRDefault="0031674C" w:rsidP="00525921">
      <w:pPr>
        <w:ind w:firstLine="720"/>
        <w:jc w:val="both"/>
        <w:rPr>
          <w:b/>
          <w:bCs/>
          <w:sz w:val="28"/>
          <w:szCs w:val="28"/>
        </w:rPr>
      </w:pPr>
    </w:p>
    <w:p w:rsidR="0031674C" w:rsidRPr="00E852B5" w:rsidRDefault="0031674C" w:rsidP="00525921">
      <w:pPr>
        <w:pStyle w:val="a7"/>
        <w:ind w:firstLine="720"/>
        <w:jc w:val="both"/>
        <w:rPr>
          <w:rFonts w:ascii="Times New Roman" w:hAnsi="Times New Roman" w:cs="Times New Roman"/>
          <w:sz w:val="28"/>
          <w:szCs w:val="28"/>
        </w:rPr>
      </w:pPr>
      <w:r w:rsidRPr="00E852B5">
        <w:rPr>
          <w:rFonts w:ascii="Times New Roman" w:hAnsi="Times New Roman" w:cs="Times New Roman"/>
          <w:sz w:val="28"/>
          <w:szCs w:val="28"/>
        </w:rPr>
        <w:t>В прошедшем году ГУВД ежеквартально направлялись информации и вносились предложения по устранению причин и условий, способствующих правонарушениям несовершеннолетних  в  Администрацию  области.</w:t>
      </w:r>
    </w:p>
    <w:p w:rsidR="0031674C" w:rsidRPr="00E852B5" w:rsidRDefault="0031674C" w:rsidP="00525921">
      <w:pPr>
        <w:pStyle w:val="a7"/>
        <w:ind w:firstLine="720"/>
        <w:jc w:val="both"/>
        <w:rPr>
          <w:rFonts w:ascii="Times New Roman" w:hAnsi="Times New Roman" w:cs="Times New Roman"/>
          <w:sz w:val="28"/>
          <w:szCs w:val="28"/>
        </w:rPr>
      </w:pPr>
      <w:r w:rsidRPr="00E852B5">
        <w:rPr>
          <w:rFonts w:ascii="Times New Roman" w:hAnsi="Times New Roman" w:cs="Times New Roman"/>
          <w:sz w:val="28"/>
          <w:szCs w:val="28"/>
        </w:rPr>
        <w:t>Вопросы профилактики безнадзорности и правонарушений среди несовершеннолетних и предложения ГУВД неоднократно рассматривались на заседаниях  комиссии по делам несовершеннолетних при Администрации области,  межведомственной комиссии по организации летнего отдыха, на совместных совещаниях представителей органов образования, здравоохранения, соцзащиты, занятости, ГУВД, прокуратуры.   Ряд предложений ГУВД были поддержаны заинтересованными ведомствами и реализованы. Разработаны и осуществлены мероприятия, утвержденные  постановлением Главы администрации Ростовской области №192 от 24.04.02 г. « О комплексных мероприятиях по профилактике безнадзорности и правонарушений несовершеннолетних в Ростовской области на 2002-2003 г.г.».</w:t>
      </w:r>
    </w:p>
    <w:p w:rsidR="0031674C" w:rsidRPr="00E852B5" w:rsidRDefault="0031674C" w:rsidP="00525921">
      <w:pPr>
        <w:pStyle w:val="a7"/>
        <w:ind w:firstLine="720"/>
        <w:jc w:val="both"/>
        <w:rPr>
          <w:rFonts w:ascii="Times New Roman" w:hAnsi="Times New Roman" w:cs="Times New Roman"/>
          <w:sz w:val="28"/>
          <w:szCs w:val="28"/>
        </w:rPr>
      </w:pPr>
      <w:r w:rsidRPr="00E852B5">
        <w:rPr>
          <w:rFonts w:ascii="Times New Roman" w:hAnsi="Times New Roman" w:cs="Times New Roman"/>
          <w:sz w:val="28"/>
          <w:szCs w:val="28"/>
        </w:rPr>
        <w:t xml:space="preserve">Согласно указанному постановлению из областного бюджета были выделены средства в сумме 520,6 тыс. рублей для укрепления материально-технической базы ЦВИНПов, подразделений ПДН.  </w:t>
      </w:r>
    </w:p>
    <w:p w:rsidR="0031674C" w:rsidRPr="00E852B5" w:rsidRDefault="0031674C" w:rsidP="00525921">
      <w:pPr>
        <w:pStyle w:val="a7"/>
        <w:ind w:firstLine="720"/>
        <w:jc w:val="both"/>
        <w:rPr>
          <w:rFonts w:ascii="Times New Roman" w:hAnsi="Times New Roman" w:cs="Times New Roman"/>
          <w:sz w:val="28"/>
          <w:szCs w:val="28"/>
        </w:rPr>
      </w:pPr>
      <w:r w:rsidRPr="00E852B5">
        <w:rPr>
          <w:rFonts w:ascii="Times New Roman" w:hAnsi="Times New Roman" w:cs="Times New Roman"/>
          <w:sz w:val="28"/>
          <w:szCs w:val="28"/>
        </w:rPr>
        <w:t xml:space="preserve"> </w:t>
      </w:r>
      <w:r w:rsidRPr="00E852B5">
        <w:rPr>
          <w:rFonts w:ascii="Times New Roman" w:hAnsi="Times New Roman" w:cs="Times New Roman"/>
          <w:sz w:val="28"/>
          <w:szCs w:val="28"/>
        </w:rPr>
        <w:tab/>
        <w:t xml:space="preserve">В соответствии с Постановлением  Главы   Администрации  Ростовской области № 222 от 08.05.2002 г. "О мерах по организации отдыха, оздоровления, занятости детей, подростков и  студенческой молодежи в 2002 году", были осуществлены мероприятия по организации летнего отдыха и занятости детей и подростков в летнее время. </w:t>
      </w:r>
    </w:p>
    <w:p w:rsidR="0031674C" w:rsidRPr="00E852B5" w:rsidRDefault="0031674C" w:rsidP="00525921">
      <w:pPr>
        <w:ind w:firstLine="720"/>
        <w:jc w:val="both"/>
        <w:rPr>
          <w:b/>
          <w:bCs/>
          <w:sz w:val="28"/>
          <w:szCs w:val="28"/>
        </w:rPr>
      </w:pPr>
    </w:p>
    <w:p w:rsidR="0031674C" w:rsidRPr="00E852B5" w:rsidRDefault="0031674C" w:rsidP="00525921">
      <w:pPr>
        <w:ind w:firstLine="720"/>
        <w:jc w:val="both"/>
        <w:rPr>
          <w:b/>
          <w:bCs/>
          <w:sz w:val="28"/>
          <w:szCs w:val="28"/>
        </w:rPr>
      </w:pPr>
      <w:r w:rsidRPr="00E852B5">
        <w:rPr>
          <w:b/>
          <w:bCs/>
          <w:sz w:val="28"/>
          <w:szCs w:val="28"/>
        </w:rPr>
        <w:t>Взаимодействие с  другими  ведомствами.</w:t>
      </w:r>
    </w:p>
    <w:p w:rsidR="0031674C" w:rsidRPr="00E852B5" w:rsidRDefault="0031674C" w:rsidP="00525921">
      <w:pPr>
        <w:ind w:firstLine="720"/>
        <w:jc w:val="both"/>
        <w:rPr>
          <w:sz w:val="28"/>
          <w:szCs w:val="28"/>
        </w:rPr>
      </w:pPr>
    </w:p>
    <w:p w:rsidR="0031674C" w:rsidRPr="00E852B5" w:rsidRDefault="0031674C" w:rsidP="00525921">
      <w:pPr>
        <w:ind w:firstLine="720"/>
        <w:jc w:val="both"/>
        <w:rPr>
          <w:sz w:val="28"/>
          <w:szCs w:val="28"/>
        </w:rPr>
      </w:pPr>
      <w:r w:rsidRPr="00E852B5">
        <w:rPr>
          <w:sz w:val="28"/>
          <w:szCs w:val="28"/>
        </w:rPr>
        <w:t xml:space="preserve">В  2002 году в Управление юстиции, облсуд и прокуратуру ежеквартально  </w:t>
      </w:r>
    </w:p>
    <w:p w:rsidR="0031674C" w:rsidRPr="00E852B5" w:rsidRDefault="0031674C" w:rsidP="00525921">
      <w:pPr>
        <w:pStyle w:val="33"/>
        <w:ind w:firstLine="720"/>
        <w:jc w:val="both"/>
        <w:rPr>
          <w:sz w:val="28"/>
          <w:szCs w:val="28"/>
        </w:rPr>
      </w:pPr>
      <w:r w:rsidRPr="00E852B5">
        <w:rPr>
          <w:sz w:val="28"/>
          <w:szCs w:val="28"/>
        </w:rPr>
        <w:t>направлялись  обобщенные информации о недостатках при  рассмотрении судами области уголовных дел по преступлениям несовершеннолетних. По указанным недостаткам областной суд подготовил и направил  в суды городов и районов области обзор. Но коренных изменений в деятельности судов области не произошло.</w:t>
      </w:r>
    </w:p>
    <w:p w:rsidR="0031674C" w:rsidRPr="00E852B5" w:rsidRDefault="0031674C" w:rsidP="00525921">
      <w:pPr>
        <w:ind w:firstLine="720"/>
        <w:jc w:val="both"/>
        <w:rPr>
          <w:sz w:val="28"/>
          <w:szCs w:val="28"/>
        </w:rPr>
      </w:pPr>
      <w:r w:rsidRPr="00E852B5">
        <w:rPr>
          <w:sz w:val="28"/>
          <w:szCs w:val="28"/>
        </w:rPr>
        <w:t>По-прежнему, суды выносят приговоры без учета характера и степени общественной опасности деяния,  личности виновного, не считаясь с мнением сотрудников милиции. Имеют место факты применения судами статьи 73 УК РФ к подросткам,  уже имеющим такой вид наказания.  Крайне неохотно  суды применяют статью  74 УК РФ к подросткам,  не выполняющим обязанностей, систематически совершающим правонарушения.  Из направленных в суды 101 материала для отмены условного осуждения удовлетворены лишь 53.   Из 201 ходатайства, направленных КпДН в народные суды,  лишь 27  несовершеннолетних   направлены в специальные учебно-воспитательные заведения по приговору суда.</w:t>
      </w:r>
    </w:p>
    <w:p w:rsidR="0031674C" w:rsidRPr="00E852B5" w:rsidRDefault="0031674C" w:rsidP="00525921">
      <w:pPr>
        <w:ind w:firstLine="720"/>
        <w:jc w:val="both"/>
        <w:rPr>
          <w:sz w:val="28"/>
          <w:szCs w:val="28"/>
        </w:rPr>
      </w:pPr>
    </w:p>
    <w:p w:rsidR="0031674C" w:rsidRPr="00E852B5" w:rsidRDefault="0031674C" w:rsidP="00525921">
      <w:pPr>
        <w:ind w:firstLine="720"/>
        <w:jc w:val="both"/>
        <w:rPr>
          <w:b/>
          <w:bCs/>
          <w:i/>
          <w:iCs/>
          <w:sz w:val="28"/>
          <w:szCs w:val="28"/>
        </w:rPr>
      </w:pPr>
      <w:r w:rsidRPr="00E852B5">
        <w:rPr>
          <w:b/>
          <w:bCs/>
          <w:i/>
          <w:iCs/>
          <w:sz w:val="28"/>
          <w:szCs w:val="28"/>
        </w:rPr>
        <w:t>РАЗДЕЛ 3.  Реализация Закона РФ «Об основах системы профилактики безнадзорности и правонарушений несовершеннолетних».</w:t>
      </w:r>
    </w:p>
    <w:p w:rsidR="0031674C" w:rsidRPr="00E852B5" w:rsidRDefault="0031674C" w:rsidP="00525921">
      <w:pPr>
        <w:pStyle w:val="21"/>
        <w:spacing w:after="120"/>
        <w:ind w:firstLine="720"/>
      </w:pPr>
      <w:r w:rsidRPr="00E852B5">
        <w:t>Вопросы реализации Закона в течении года неоднократно обсуждались представителями всех заинтересованных ведомств в Администрации области: прокуратуре, ГУВД.</w:t>
      </w:r>
    </w:p>
    <w:p w:rsidR="0031674C" w:rsidRPr="00E852B5" w:rsidRDefault="0031674C" w:rsidP="00525921">
      <w:pPr>
        <w:ind w:firstLine="720"/>
        <w:jc w:val="both"/>
        <w:rPr>
          <w:sz w:val="28"/>
          <w:szCs w:val="28"/>
        </w:rPr>
      </w:pPr>
      <w:r w:rsidRPr="00E852B5">
        <w:rPr>
          <w:sz w:val="28"/>
          <w:szCs w:val="28"/>
        </w:rPr>
        <w:t xml:space="preserve">Была реорганизована работа социальных приютов, увеличена их пропускная способность. Активизирована деятельность органов  опеки и попечительства в устройстве детей, содержащихся в приютах,  в детские дома и приемные семьи. </w:t>
      </w:r>
    </w:p>
    <w:p w:rsidR="0031674C" w:rsidRPr="00E852B5" w:rsidRDefault="0031674C" w:rsidP="00525921">
      <w:pPr>
        <w:ind w:firstLine="720"/>
        <w:jc w:val="both"/>
        <w:rPr>
          <w:sz w:val="28"/>
          <w:szCs w:val="28"/>
        </w:rPr>
      </w:pPr>
      <w:r w:rsidRPr="00E852B5">
        <w:rPr>
          <w:sz w:val="28"/>
          <w:szCs w:val="28"/>
        </w:rPr>
        <w:t>ГУВД, прокуратурой и судом области на места были направлены рекомендации по применению Закона. Наряду с этим, большинство судов городов и районов отказываются применять к несовершеннолетним правонарушителям меры, указанные в Законе, ссылаясь на отсутствие ведомственных актов, регламентирующих механизм его реализации.</w:t>
      </w:r>
    </w:p>
    <w:p w:rsidR="0031674C" w:rsidRPr="00E852B5" w:rsidRDefault="0031674C" w:rsidP="00525921">
      <w:pPr>
        <w:ind w:firstLine="720"/>
        <w:jc w:val="both"/>
        <w:rPr>
          <w:sz w:val="28"/>
          <w:szCs w:val="28"/>
        </w:rPr>
      </w:pPr>
      <w:r w:rsidRPr="00E852B5">
        <w:rPr>
          <w:sz w:val="28"/>
          <w:szCs w:val="28"/>
        </w:rPr>
        <w:t xml:space="preserve">Возникает ряд трудностей, связанных с несовершенством ФЗ в части помещения в ЦВИНП подростков из числа иногородних, совершивших административные правонарушения до достижения 16-летнего возраста. </w:t>
      </w:r>
    </w:p>
    <w:p w:rsidR="0031674C" w:rsidRPr="00E852B5" w:rsidRDefault="0031674C" w:rsidP="00525921">
      <w:pPr>
        <w:ind w:firstLine="720"/>
        <w:jc w:val="both"/>
        <w:rPr>
          <w:b/>
          <w:bCs/>
          <w:i/>
          <w:iCs/>
          <w:sz w:val="28"/>
          <w:szCs w:val="28"/>
        </w:rPr>
      </w:pPr>
    </w:p>
    <w:p w:rsidR="0031674C" w:rsidRPr="00E852B5" w:rsidRDefault="0031674C" w:rsidP="00525921">
      <w:pPr>
        <w:pStyle w:val="a3"/>
        <w:ind w:firstLine="720"/>
        <w:jc w:val="both"/>
      </w:pPr>
    </w:p>
    <w:p w:rsidR="0031674C" w:rsidRPr="00E852B5" w:rsidRDefault="00E852B5" w:rsidP="00525921">
      <w:pPr>
        <w:pStyle w:val="a3"/>
        <w:ind w:firstLine="720"/>
        <w:jc w:val="both"/>
      </w:pPr>
      <w:r w:rsidRPr="00E852B5">
        <w:t>2.2</w:t>
      </w:r>
      <w:r w:rsidR="006E51DD" w:rsidRPr="00E852B5">
        <w:t>.</w:t>
      </w:r>
      <w:r w:rsidR="0031674C" w:rsidRPr="00E852B5">
        <w:t>Результаты работы ГУВД Ростовской области по предупреждению</w:t>
      </w:r>
    </w:p>
    <w:p w:rsidR="0031674C" w:rsidRPr="00E852B5" w:rsidRDefault="0031674C" w:rsidP="00525921">
      <w:pPr>
        <w:pStyle w:val="a3"/>
        <w:ind w:firstLine="720"/>
        <w:jc w:val="both"/>
      </w:pPr>
      <w:r w:rsidRPr="00E852B5">
        <w:t>безнадзорности и правонарушений несовершеннолетних по  итогам  2004 года.</w:t>
      </w:r>
    </w:p>
    <w:p w:rsidR="0031674C" w:rsidRPr="00E852B5" w:rsidRDefault="0031674C" w:rsidP="00525921">
      <w:pPr>
        <w:pStyle w:val="a3"/>
        <w:ind w:firstLine="720"/>
        <w:jc w:val="both"/>
      </w:pPr>
    </w:p>
    <w:p w:rsidR="0031674C" w:rsidRPr="00E852B5" w:rsidRDefault="006E51DD" w:rsidP="00525921">
      <w:pPr>
        <w:pStyle w:val="a3"/>
        <w:ind w:firstLine="720"/>
        <w:jc w:val="both"/>
      </w:pPr>
      <w:r w:rsidRPr="00E852B5">
        <w:t>Раздел 1</w:t>
      </w:r>
      <w:r w:rsidR="0031674C" w:rsidRPr="00E852B5">
        <w:t>. Основные результаты работы.</w:t>
      </w:r>
    </w:p>
    <w:p w:rsidR="0031674C" w:rsidRPr="00E852B5" w:rsidRDefault="0031674C" w:rsidP="00525921">
      <w:pPr>
        <w:pStyle w:val="21"/>
        <w:ind w:firstLine="720"/>
      </w:pPr>
    </w:p>
    <w:p w:rsidR="0031674C" w:rsidRPr="00E852B5" w:rsidRDefault="006E51DD" w:rsidP="00525921">
      <w:pPr>
        <w:pStyle w:val="a3"/>
        <w:ind w:firstLine="720"/>
        <w:jc w:val="both"/>
      </w:pPr>
      <w:r w:rsidRPr="00E852B5">
        <w:t>1.1</w:t>
      </w:r>
      <w:r w:rsidR="0031674C" w:rsidRPr="00E852B5">
        <w:t xml:space="preserve">. Анализ состояния организации индивидуально-профилактической работы с несовершеннолетними, состоящими на учете в органах внутренних дел. </w:t>
      </w:r>
    </w:p>
    <w:p w:rsidR="0031674C" w:rsidRPr="00E852B5" w:rsidRDefault="0031674C" w:rsidP="00525921">
      <w:pPr>
        <w:pStyle w:val="a3"/>
        <w:ind w:firstLine="720"/>
        <w:jc w:val="both"/>
      </w:pPr>
      <w:r w:rsidRPr="00E852B5">
        <w:t xml:space="preserve">       </w:t>
      </w:r>
    </w:p>
    <w:p w:rsidR="0031674C" w:rsidRPr="00E852B5" w:rsidRDefault="0031674C" w:rsidP="00525921">
      <w:pPr>
        <w:pStyle w:val="21"/>
        <w:ind w:firstLine="720"/>
      </w:pPr>
      <w:r w:rsidRPr="00E852B5">
        <w:t xml:space="preserve">По состоянию на 01.01.2005 г. в подразделениях ПДН УВД-ОВД Ростовской области состоит на учете несовершеннолетних – 7142 человека (2003-7595, -5,9%). В том числе в возрасте до 14 лет – 2185 подростков (2003-1730),  судимых – 1002 (2003- 910), обвиняемых в совершении преступлений – 878 (2003-856), употребляющих спиртные напитки – 1178 (2003 – 1367), употребляющих наркотические, токсические, психотропные средства – 405 (2003- 458). </w:t>
      </w:r>
    </w:p>
    <w:p w:rsidR="0031674C" w:rsidRPr="00E852B5" w:rsidRDefault="0031674C" w:rsidP="00525921">
      <w:pPr>
        <w:pStyle w:val="21"/>
        <w:ind w:firstLine="720"/>
      </w:pPr>
      <w:r w:rsidRPr="00E852B5">
        <w:t xml:space="preserve">Выявлено и поставлено на учет несовершеннолетних в течение 2004 года – 6609 (2003 - 6271), родителей и лиц, их заменяющих– 2356 чел. (2003 – 2220), групп подростков криминальной направленности – 657 (2003-669). В целом по Ростовской области за 12 месяцев 2004 г. состояние рецидивной преступности несовершеннолетних стабилизировалось (2003 г. – 168, 2004 г. – 215). </w:t>
      </w:r>
    </w:p>
    <w:p w:rsidR="0031674C" w:rsidRPr="00E852B5" w:rsidRDefault="0031674C" w:rsidP="00525921">
      <w:pPr>
        <w:pStyle w:val="a3"/>
        <w:ind w:firstLine="720"/>
        <w:jc w:val="both"/>
        <w:rPr>
          <w:b w:val="0"/>
          <w:bCs w:val="0"/>
        </w:rPr>
      </w:pPr>
      <w:r w:rsidRPr="00E852B5">
        <w:rPr>
          <w:b w:val="0"/>
          <w:bCs w:val="0"/>
        </w:rPr>
        <w:t xml:space="preserve"> Основными формами и методами выявления несовершеннолетних правонарушителей продолжают являться:</w:t>
      </w:r>
    </w:p>
    <w:p w:rsidR="0031674C" w:rsidRPr="00E852B5" w:rsidRDefault="0031674C" w:rsidP="00525921">
      <w:pPr>
        <w:pStyle w:val="a3"/>
        <w:numPr>
          <w:ilvl w:val="0"/>
          <w:numId w:val="11"/>
        </w:numPr>
        <w:tabs>
          <w:tab w:val="left" w:pos="851"/>
        </w:tabs>
        <w:autoSpaceDE w:val="0"/>
        <w:autoSpaceDN w:val="0"/>
        <w:ind w:left="0" w:firstLine="720"/>
        <w:jc w:val="both"/>
        <w:rPr>
          <w:b w:val="0"/>
          <w:bCs w:val="0"/>
        </w:rPr>
      </w:pPr>
      <w:r w:rsidRPr="00E852B5">
        <w:rPr>
          <w:b w:val="0"/>
          <w:bCs w:val="0"/>
        </w:rPr>
        <w:t>взаимодействие с учебными заведениями области, органами здравоохранения, комиссиями по делам несовершеннолетних и защите их прав.</w:t>
      </w:r>
    </w:p>
    <w:p w:rsidR="0031674C" w:rsidRPr="00E852B5" w:rsidRDefault="0031674C" w:rsidP="00525921">
      <w:pPr>
        <w:pStyle w:val="a3"/>
        <w:numPr>
          <w:ilvl w:val="0"/>
          <w:numId w:val="11"/>
        </w:numPr>
        <w:tabs>
          <w:tab w:val="left" w:pos="851"/>
        </w:tabs>
        <w:autoSpaceDE w:val="0"/>
        <w:autoSpaceDN w:val="0"/>
        <w:ind w:left="0" w:firstLine="720"/>
        <w:jc w:val="both"/>
        <w:rPr>
          <w:b w:val="0"/>
          <w:bCs w:val="0"/>
        </w:rPr>
      </w:pPr>
      <w:r w:rsidRPr="00E852B5">
        <w:rPr>
          <w:b w:val="0"/>
          <w:bCs w:val="0"/>
        </w:rPr>
        <w:t>проведение специализированных рейдов и спецмероприятий в местах массового отдыха  молодежи, патрулирование в общественных местах.</w:t>
      </w:r>
    </w:p>
    <w:p w:rsidR="0031674C" w:rsidRPr="00E852B5" w:rsidRDefault="0031674C" w:rsidP="00525921">
      <w:pPr>
        <w:pStyle w:val="a3"/>
        <w:numPr>
          <w:ilvl w:val="0"/>
          <w:numId w:val="11"/>
        </w:numPr>
        <w:tabs>
          <w:tab w:val="left" w:pos="851"/>
        </w:tabs>
        <w:autoSpaceDE w:val="0"/>
        <w:autoSpaceDN w:val="0"/>
        <w:ind w:left="0" w:firstLine="720"/>
        <w:jc w:val="both"/>
        <w:rPr>
          <w:b w:val="0"/>
          <w:bCs w:val="0"/>
        </w:rPr>
      </w:pPr>
      <w:r w:rsidRPr="00E852B5">
        <w:rPr>
          <w:b w:val="0"/>
          <w:bCs w:val="0"/>
        </w:rPr>
        <w:t>организация взаимодействия с органами предварительного следствия и дознания, установление связей лиц, подлежащих профилактированию.</w:t>
      </w:r>
    </w:p>
    <w:p w:rsidR="0031674C" w:rsidRPr="00E852B5" w:rsidRDefault="0031674C" w:rsidP="00525921">
      <w:pPr>
        <w:pStyle w:val="a3"/>
        <w:numPr>
          <w:ilvl w:val="0"/>
          <w:numId w:val="11"/>
        </w:numPr>
        <w:tabs>
          <w:tab w:val="left" w:pos="851"/>
        </w:tabs>
        <w:autoSpaceDE w:val="0"/>
        <w:autoSpaceDN w:val="0"/>
        <w:ind w:left="0" w:firstLine="720"/>
        <w:jc w:val="both"/>
        <w:rPr>
          <w:b w:val="0"/>
          <w:bCs w:val="0"/>
        </w:rPr>
      </w:pPr>
      <w:r w:rsidRPr="00E852B5">
        <w:rPr>
          <w:b w:val="0"/>
          <w:bCs w:val="0"/>
        </w:rPr>
        <w:t>выявление правонарушителей и родителей, не выполняющих обязанности по воспитанию детей,  по месту жительства  путем  бесед с жителями микрорайонов.</w:t>
      </w:r>
    </w:p>
    <w:p w:rsidR="0031674C" w:rsidRPr="00E852B5" w:rsidRDefault="0031674C" w:rsidP="00525921">
      <w:pPr>
        <w:pStyle w:val="a3"/>
        <w:numPr>
          <w:ilvl w:val="0"/>
          <w:numId w:val="11"/>
        </w:numPr>
        <w:tabs>
          <w:tab w:val="left" w:pos="851"/>
        </w:tabs>
        <w:autoSpaceDE w:val="0"/>
        <w:autoSpaceDN w:val="0"/>
        <w:ind w:left="0" w:firstLine="720"/>
        <w:jc w:val="both"/>
        <w:rPr>
          <w:b w:val="0"/>
          <w:bCs w:val="0"/>
        </w:rPr>
      </w:pPr>
      <w:r w:rsidRPr="00E852B5">
        <w:rPr>
          <w:b w:val="0"/>
          <w:bCs w:val="0"/>
        </w:rPr>
        <w:t>сверки с дежурными частями ОВД по доставленным за совершение правонарушений.</w:t>
      </w:r>
    </w:p>
    <w:p w:rsidR="0031674C" w:rsidRPr="00E852B5" w:rsidRDefault="0031674C" w:rsidP="00525921">
      <w:pPr>
        <w:pStyle w:val="a3"/>
        <w:ind w:firstLine="720"/>
        <w:jc w:val="both"/>
        <w:rPr>
          <w:b w:val="0"/>
          <w:bCs w:val="0"/>
        </w:rPr>
      </w:pPr>
      <w:r w:rsidRPr="00E852B5">
        <w:rPr>
          <w:b w:val="0"/>
          <w:bCs w:val="0"/>
        </w:rPr>
        <w:t xml:space="preserve">     Работа  по предупреждению преступлений со стороны условно осужденных подростков, осуществляется в соответствии с совместным приказом  ГУВД РО и ГУИН РО № 426/555 от 1.08.2001 г. Ежеквартально осуществляются сверки по лицам, которым судами  определены виды наказания не связанные с лишением свободы. Для  сотрудников милиции и уголовно-исполнительных инспекций, разработаны и действуют совместные методические рекомендации ГУВД Ростовской области и ГУИН МЮ Ростовской области, регламентирующие сферу взаимодействия данных министерств в предупреждении повторных и рецидивных преступлений со стороны несовершеннолетних.  </w:t>
      </w:r>
    </w:p>
    <w:p w:rsidR="0031674C" w:rsidRPr="00E852B5" w:rsidRDefault="0031674C" w:rsidP="00525921">
      <w:pPr>
        <w:pStyle w:val="a3"/>
        <w:ind w:firstLine="720"/>
        <w:jc w:val="both"/>
        <w:rPr>
          <w:b w:val="0"/>
          <w:bCs w:val="0"/>
        </w:rPr>
      </w:pPr>
      <w:r w:rsidRPr="00E852B5">
        <w:rPr>
          <w:b w:val="0"/>
          <w:bCs w:val="0"/>
        </w:rPr>
        <w:t xml:space="preserve">На организации профилактической работы с указанной категорией несовершеннолетних отрицательно сказывается тот факт, что суды зачастую не учитывают мнение сотрудников ПДН при назначении наказания, более того,  применяют к подросткам, уже осужденным условно, при совершении нового преступления  повторно условную меру наказания. </w:t>
      </w:r>
    </w:p>
    <w:p w:rsidR="0031674C" w:rsidRPr="00E852B5" w:rsidRDefault="0031674C" w:rsidP="00525921">
      <w:pPr>
        <w:pStyle w:val="a3"/>
        <w:ind w:firstLine="720"/>
        <w:jc w:val="both"/>
        <w:rPr>
          <w:b w:val="0"/>
          <w:bCs w:val="0"/>
        </w:rPr>
      </w:pPr>
      <w:r w:rsidRPr="00E852B5">
        <w:rPr>
          <w:b w:val="0"/>
          <w:bCs w:val="0"/>
        </w:rPr>
        <w:t>Статья 432 УПК РФ в отношении несовершеннолетних, совершивших преступления небольшой или средней тяжести,  на протяжении 2004 года  судами  не применялась.</w:t>
      </w:r>
    </w:p>
    <w:p w:rsidR="0031674C" w:rsidRPr="00E852B5" w:rsidRDefault="0031674C" w:rsidP="00525921">
      <w:pPr>
        <w:pStyle w:val="a3"/>
        <w:ind w:firstLine="720"/>
        <w:jc w:val="both"/>
        <w:rPr>
          <w:b w:val="0"/>
          <w:bCs w:val="0"/>
        </w:rPr>
      </w:pPr>
      <w:r w:rsidRPr="00E852B5">
        <w:rPr>
          <w:b w:val="0"/>
          <w:bCs w:val="0"/>
        </w:rPr>
        <w:t>В прошедшем году 1329 подростков совершено 1018 фактов общественно опасных деяний до  достижения возраста, с которого наступает уголовная ответственность. В КпДН и ЗП рассмотрено 1009 подростков, совершивших ООД.  Из их числа лишь в отношении 65 подростков  судами принято решение о помещении   в спецшколы и ЦВСНП. 9 несовершеннолетних, совершили ООД повторно, после отказа суда.</w:t>
      </w:r>
    </w:p>
    <w:p w:rsidR="0031674C" w:rsidRPr="00E852B5" w:rsidRDefault="0031674C" w:rsidP="00525921">
      <w:pPr>
        <w:pStyle w:val="a3"/>
        <w:ind w:firstLine="720"/>
        <w:jc w:val="both"/>
        <w:rPr>
          <w:b w:val="0"/>
          <w:bCs w:val="0"/>
        </w:rPr>
      </w:pPr>
      <w:r w:rsidRPr="00E852B5">
        <w:rPr>
          <w:b w:val="0"/>
          <w:bCs w:val="0"/>
        </w:rPr>
        <w:t xml:space="preserve">       Прокуратурой Ростовской области в 2003 году осуществлена проверка ЦВСНП, все подростки, которые были помещены в ЦВСНП в профилактических целях по предупреждению повторных преступлений за совершение ООД до достижения возраста  уголовной ответственности, были признаны  незаконно помещенными.  В настоящее время прокуратура области запретила помещать несовершеннолетних,   совершивших ООД (ч.2 ст. 24 УПК РФ) в ЦВСНП, если они являются жителями Ростовской области. Несмотря на неоднократные рабочие встречи с сотрудниками прокуратуры, пути решения данной проблемы до сих пор не найдены.    </w:t>
      </w:r>
    </w:p>
    <w:p w:rsidR="0031674C" w:rsidRPr="00E852B5" w:rsidRDefault="006E51DD" w:rsidP="00525921">
      <w:pPr>
        <w:pStyle w:val="a3"/>
        <w:ind w:firstLine="720"/>
        <w:jc w:val="both"/>
      </w:pPr>
      <w:r w:rsidRPr="00E852B5">
        <w:t>1.2</w:t>
      </w:r>
      <w:r w:rsidR="0031674C" w:rsidRPr="00E852B5">
        <w:t>. Анализ состояния работы по предупреждению наркомании и пьянства среди несовершеннолетних.</w:t>
      </w:r>
    </w:p>
    <w:p w:rsidR="0031674C" w:rsidRPr="00E852B5" w:rsidRDefault="0031674C" w:rsidP="00525921">
      <w:pPr>
        <w:pStyle w:val="21"/>
        <w:ind w:firstLine="720"/>
        <w:rPr>
          <w:b/>
          <w:bCs/>
        </w:rPr>
      </w:pPr>
      <w:r w:rsidRPr="00E852B5">
        <w:rPr>
          <w:b/>
          <w:bCs/>
        </w:rPr>
        <w:t xml:space="preserve">    </w:t>
      </w:r>
    </w:p>
    <w:p w:rsidR="0031674C" w:rsidRPr="00E852B5" w:rsidRDefault="0031674C" w:rsidP="00525921">
      <w:pPr>
        <w:pStyle w:val="21"/>
        <w:ind w:firstLine="720"/>
      </w:pPr>
      <w:r w:rsidRPr="00E852B5">
        <w:t xml:space="preserve">  В соответствии со ст. 5 п. 1 п.п. 4 ФЗ № 120-99 г., пр. МВД РФ № 569-00 г. (п. 52. 8) одним из направлений деятельности ПДН является профилактика наркомании в подростковой среде, а также выявление н/л, употребляющих наркотические средства или психотропные вещества без назначения врача и осуществление индивидуально – профилактической работы с указанной категорией подростков. </w:t>
      </w:r>
    </w:p>
    <w:p w:rsidR="0031674C" w:rsidRPr="00E852B5" w:rsidRDefault="0031674C" w:rsidP="00525921">
      <w:pPr>
        <w:pStyle w:val="23"/>
        <w:spacing w:after="0" w:line="240" w:lineRule="auto"/>
        <w:ind w:left="0" w:firstLine="720"/>
        <w:jc w:val="both"/>
        <w:rPr>
          <w:sz w:val="28"/>
          <w:szCs w:val="28"/>
        </w:rPr>
      </w:pPr>
      <w:r w:rsidRPr="00E852B5">
        <w:rPr>
          <w:sz w:val="28"/>
          <w:szCs w:val="28"/>
        </w:rPr>
        <w:t xml:space="preserve">       В 2004 году в состоянии алкогольного опьянения подростками совершено 161 преступление, что на 40,6% меньше АППГ (2003-271), Количество преступлений, совершенных подростками и связанных с незаконным изготовлением, приобретением, хранением, перевозкой, пересылкой либо сбытом наркотических средств или психотропных веществ, уменьшилось на 36,3% (2004-58, 2003-91).</w:t>
      </w:r>
    </w:p>
    <w:p w:rsidR="0031674C" w:rsidRPr="00E852B5" w:rsidRDefault="0031674C" w:rsidP="00525921">
      <w:pPr>
        <w:pStyle w:val="21"/>
        <w:ind w:firstLine="720"/>
      </w:pPr>
      <w:r w:rsidRPr="00E852B5">
        <w:t>В числе принятых Управлением ОДУУМ и ПДН  мер ранней профилактики можно отметить следующие:</w:t>
      </w:r>
    </w:p>
    <w:p w:rsidR="0031674C" w:rsidRPr="00E852B5" w:rsidRDefault="0031674C" w:rsidP="00525921">
      <w:pPr>
        <w:pStyle w:val="21"/>
        <w:numPr>
          <w:ilvl w:val="0"/>
          <w:numId w:val="23"/>
        </w:numPr>
        <w:ind w:left="0" w:firstLine="720"/>
      </w:pPr>
      <w:r w:rsidRPr="00E852B5">
        <w:t>Проведен анализ профилактики наркомании в подростковой среде, на основе которого разработан и направлен для исполнения во все  УВД-ОВД Ростовской области обзор о состоянии работы в данном направлении.</w:t>
      </w:r>
    </w:p>
    <w:p w:rsidR="0031674C" w:rsidRPr="00E852B5" w:rsidRDefault="0031674C" w:rsidP="00525921">
      <w:pPr>
        <w:pStyle w:val="21"/>
        <w:numPr>
          <w:ilvl w:val="0"/>
          <w:numId w:val="23"/>
        </w:numPr>
        <w:ind w:left="0" w:firstLine="720"/>
      </w:pPr>
      <w:r w:rsidRPr="00E852B5">
        <w:t xml:space="preserve">ПДН, ОУР, отделами образования,  зональными врачами – наркологами на территории всех районов области  организованы и проведены педагогические всеобучи по проблемам наркомании. </w:t>
      </w:r>
    </w:p>
    <w:p w:rsidR="0031674C" w:rsidRPr="00E852B5" w:rsidRDefault="0031674C" w:rsidP="00525921">
      <w:pPr>
        <w:pStyle w:val="21"/>
        <w:numPr>
          <w:ilvl w:val="0"/>
          <w:numId w:val="23"/>
        </w:numPr>
        <w:ind w:left="0" w:firstLine="720"/>
      </w:pPr>
      <w:r w:rsidRPr="00E852B5">
        <w:t xml:space="preserve">Организована и проведена на территории Ростовской области ОПО «Подросток – Игла», результаты мероприятия рассмотрены на оперативном совещании при начальнике УОДУУМ и ПДН МОБ ГУВД Ростовской области.  </w:t>
      </w:r>
    </w:p>
    <w:p w:rsidR="0031674C" w:rsidRPr="00E852B5" w:rsidRDefault="0031674C" w:rsidP="00525921">
      <w:pPr>
        <w:pStyle w:val="21"/>
        <w:numPr>
          <w:ilvl w:val="0"/>
          <w:numId w:val="23"/>
        </w:numPr>
        <w:ind w:left="0" w:firstLine="720"/>
      </w:pPr>
      <w:r w:rsidRPr="00E852B5">
        <w:t>Разработаны совместные с Министерством здравоохранения и образования Ростовской области приказы, предусматривающие информирование органов внутренних дел о несовершеннолетних, допускающих немедицинское употребление наркотических средств и психотропных веществ на территории образовательных учреждений, а также доставленных в органы здравоохранения  в состоянии наркотического (психотропного) опьянения.</w:t>
      </w:r>
    </w:p>
    <w:p w:rsidR="0031674C" w:rsidRPr="00E852B5" w:rsidRDefault="0031674C" w:rsidP="00525921">
      <w:pPr>
        <w:pStyle w:val="21"/>
        <w:numPr>
          <w:ilvl w:val="0"/>
          <w:numId w:val="23"/>
        </w:numPr>
        <w:ind w:left="0" w:firstLine="720"/>
      </w:pPr>
      <w:r w:rsidRPr="00E852B5">
        <w:t>Проблемы подростковой наркомании освещались в СМИ (газета «Аргументы и Факты», ТРК «ДОН-ТР»).</w:t>
      </w:r>
    </w:p>
    <w:p w:rsidR="0031674C" w:rsidRPr="00E852B5" w:rsidRDefault="0031674C" w:rsidP="00525921">
      <w:pPr>
        <w:pStyle w:val="23"/>
        <w:spacing w:after="0" w:line="240" w:lineRule="auto"/>
        <w:ind w:left="0" w:firstLine="720"/>
        <w:jc w:val="both"/>
        <w:rPr>
          <w:sz w:val="28"/>
          <w:szCs w:val="28"/>
        </w:rPr>
      </w:pPr>
      <w:r w:rsidRPr="00E852B5">
        <w:rPr>
          <w:sz w:val="28"/>
          <w:szCs w:val="28"/>
        </w:rPr>
        <w:t xml:space="preserve">      Одним из недостатков,  влияющим на профилактику  наркомании и токсикомании  несовершеннолетних является отсутствие во многих районах области  подростковых врачей наркологов, круглосуточной службы  по проведению освидетельствования и лабораторных исследований  на предмет употребления наркотических или токсических средств. На  организацию борьбы с наркоманией и токсикоманией несовершеннолетних негативно сказывается отсутствие в Ростовской области социально-реабилитационного центра,  где бы  подростки могли пройти курс лечения  от наркозависимости. </w:t>
      </w:r>
    </w:p>
    <w:p w:rsidR="0031674C" w:rsidRPr="00E852B5" w:rsidRDefault="0031674C" w:rsidP="00525921">
      <w:pPr>
        <w:pStyle w:val="23"/>
        <w:spacing w:after="0" w:line="240" w:lineRule="auto"/>
        <w:ind w:left="0" w:firstLine="720"/>
        <w:jc w:val="both"/>
        <w:rPr>
          <w:sz w:val="28"/>
          <w:szCs w:val="28"/>
        </w:rPr>
      </w:pPr>
      <w:r w:rsidRPr="00E852B5">
        <w:rPr>
          <w:sz w:val="28"/>
          <w:szCs w:val="28"/>
        </w:rPr>
        <w:t xml:space="preserve">      Также практически невозможно освидетельствовать подростков на предмет употребления ими спиртных напитков, многие медицинские учреждения отказываются  освидетельствовать подростков,  в отдельных районах области  такая услуга считается платной.  </w:t>
      </w:r>
    </w:p>
    <w:p w:rsidR="0031674C" w:rsidRPr="00E852B5" w:rsidRDefault="0031674C" w:rsidP="00525921">
      <w:pPr>
        <w:ind w:firstLine="720"/>
        <w:jc w:val="both"/>
        <w:rPr>
          <w:sz w:val="28"/>
          <w:szCs w:val="28"/>
        </w:rPr>
      </w:pPr>
      <w:r w:rsidRPr="00E852B5">
        <w:rPr>
          <w:sz w:val="28"/>
          <w:szCs w:val="28"/>
        </w:rPr>
        <w:t xml:space="preserve">      Пример: сотрудником ОВ ППСМ ОВД Ленинского района г. Ростова-на-Дону ст. сержантом милиции Филоновым С.В. 24.10.2004 г. в 18ч. 45 мин на пересечении пер. Халтуринский – ул. Б. Садовая была задержана несовершеннолетняя  Сенокосенко  Маргарита Анатольевна, 13.09.1987 г.р., прож.: Н. Ополчения, 149 по подозрению в употреблении психотропных веществ. Последняя доставлена в ОВД Ленинского района, передана для разбирательства инспектору ПДН ОВД Ленинского района лейтенанту милиции В.В. Горбачеву, которым были предприняты меры по направлению несовершеннолетней Сенокосенко М.А. для освидетельствования в химико – токсикологическую лабораторию наркологического диспансера г. Ростова-на-Дону, расположенную по адресу: пер. Соборный, 41. Однако дежурным фельдшером было отказано в освидетельствовании несовершеннолетней по причине перегруженности лаборатории и в связи с этим своей личной занятостью.</w:t>
      </w:r>
    </w:p>
    <w:p w:rsidR="0031674C" w:rsidRPr="00E852B5" w:rsidRDefault="0031674C" w:rsidP="00525921">
      <w:pPr>
        <w:pStyle w:val="21"/>
        <w:ind w:firstLine="720"/>
      </w:pPr>
      <w:r w:rsidRPr="00E852B5">
        <w:t>По указанному факту направлены информации в заинтересованные ведомства, в том числе в ГУЗ «Наркологический диспансер», Прокуратуру Ростовской области, в Администрацию г. Ростова-на-Дону.</w:t>
      </w:r>
    </w:p>
    <w:p w:rsidR="0031674C" w:rsidRPr="00E852B5" w:rsidRDefault="0031674C" w:rsidP="00525921">
      <w:pPr>
        <w:pStyle w:val="21"/>
        <w:ind w:firstLine="720"/>
      </w:pPr>
      <w:r w:rsidRPr="00E852B5">
        <w:t>Данный вопрос был рассмотрен на заседании КДН и ЗП, оперативном совещании в ГУВД РО. В результате принято решение разработать форму поручения на осмотр подростков изначально врачом в кабинете экспертного обследования, который может незамедлительно провести тестирование подростка на предмет употребления им спиртных напитков, о чем представить соответствующий документ. Аппаратом ПДН МОБ ГУВД РО  была разработана указанная форма поручения, которая направлена в территориальные УВД-ОВД для применения на практике.</w:t>
      </w:r>
    </w:p>
    <w:p w:rsidR="0031674C" w:rsidRDefault="0031674C" w:rsidP="00525921">
      <w:pPr>
        <w:pStyle w:val="a3"/>
        <w:ind w:firstLine="720"/>
        <w:jc w:val="both"/>
        <w:rPr>
          <w:b w:val="0"/>
          <w:bCs w:val="0"/>
        </w:rPr>
      </w:pPr>
    </w:p>
    <w:p w:rsidR="00BD0E28" w:rsidRDefault="00BD0E28" w:rsidP="00525921">
      <w:pPr>
        <w:pStyle w:val="a3"/>
        <w:ind w:firstLine="720"/>
        <w:jc w:val="both"/>
        <w:rPr>
          <w:b w:val="0"/>
          <w:bCs w:val="0"/>
        </w:rPr>
      </w:pPr>
    </w:p>
    <w:p w:rsidR="00BD0E28" w:rsidRDefault="00BD0E28" w:rsidP="00525921">
      <w:pPr>
        <w:pStyle w:val="a3"/>
        <w:ind w:firstLine="720"/>
        <w:jc w:val="both"/>
        <w:rPr>
          <w:b w:val="0"/>
          <w:bCs w:val="0"/>
        </w:rPr>
      </w:pPr>
    </w:p>
    <w:p w:rsidR="00BD0E28" w:rsidRDefault="00BD0E28" w:rsidP="00525921">
      <w:pPr>
        <w:pStyle w:val="a3"/>
        <w:ind w:firstLine="720"/>
        <w:jc w:val="both"/>
        <w:rPr>
          <w:b w:val="0"/>
          <w:bCs w:val="0"/>
        </w:rPr>
      </w:pPr>
    </w:p>
    <w:p w:rsidR="00BD0E28" w:rsidRPr="00E852B5" w:rsidRDefault="00BD0E28" w:rsidP="00525921">
      <w:pPr>
        <w:pStyle w:val="a3"/>
        <w:ind w:firstLine="720"/>
        <w:jc w:val="both"/>
        <w:rPr>
          <w:b w:val="0"/>
          <w:bCs w:val="0"/>
        </w:rPr>
      </w:pPr>
    </w:p>
    <w:p w:rsidR="0031674C" w:rsidRPr="00E852B5" w:rsidRDefault="006E51DD" w:rsidP="00525921">
      <w:pPr>
        <w:pStyle w:val="a3"/>
        <w:ind w:firstLine="720"/>
        <w:jc w:val="both"/>
      </w:pPr>
      <w:r w:rsidRPr="00E852B5">
        <w:t>1.3</w:t>
      </w:r>
      <w:r w:rsidR="0031674C" w:rsidRPr="00E852B5">
        <w:t>. Организация профилактической работы по предупреждению правонарушений в семье, защите прав и законных интересов несовершеннолетних.</w:t>
      </w:r>
    </w:p>
    <w:p w:rsidR="0031674C" w:rsidRPr="00E852B5" w:rsidRDefault="0031674C" w:rsidP="00525921">
      <w:pPr>
        <w:pStyle w:val="a3"/>
        <w:ind w:firstLine="720"/>
        <w:jc w:val="both"/>
      </w:pPr>
    </w:p>
    <w:p w:rsidR="0031674C" w:rsidRPr="00E852B5" w:rsidRDefault="0031674C" w:rsidP="00525921">
      <w:pPr>
        <w:pStyle w:val="a3"/>
        <w:ind w:firstLine="720"/>
        <w:jc w:val="both"/>
        <w:rPr>
          <w:b w:val="0"/>
          <w:bCs w:val="0"/>
        </w:rPr>
      </w:pPr>
      <w:r w:rsidRPr="00E852B5">
        <w:rPr>
          <w:b w:val="0"/>
          <w:bCs w:val="0"/>
        </w:rPr>
        <w:t xml:space="preserve">      На  криминализацию подростковой среды отрицательно сказывается ежегодное увеличение количества неблагополучных семей, невыполнение родителями обязанностей по воспитанию детей. Безработица, неуверенность в завтрашнем дне, социальные и бытовые неурядицы  приводят  к разводам,  многие родители находят выход в употреблении спиртных напитков, наркотиков.      </w:t>
      </w:r>
    </w:p>
    <w:p w:rsidR="0031674C" w:rsidRPr="00E852B5" w:rsidRDefault="0031674C" w:rsidP="00525921">
      <w:pPr>
        <w:pStyle w:val="21"/>
        <w:ind w:firstLine="720"/>
      </w:pPr>
      <w:r w:rsidRPr="00E852B5">
        <w:t xml:space="preserve">    Из общего числа подростков, состоящих на учете в ПДН (7142) – 43,2 % (3083 чел.) воспитываются в неполной семье или не имеют родителей, каждый 4-й  не учится и не работает. Лишь в  2004 г. к уголовной ответственности по ст. 151, 156 УК РФ привлечено на 22,8% ( 2004-70, 2003-57) больше родителей  за вовлечение детей в антиобщественные действия и невыполнение обязанностей по воспитанию детей, а также жестокое с ними обращение. К административной ответственности  за невыполнение обязанностей по воспитанию детей  привлечено на 9,9% больше родителей (2004-6925, 2003-6303). </w:t>
      </w:r>
    </w:p>
    <w:p w:rsidR="0031674C" w:rsidRPr="00E852B5" w:rsidRDefault="0031674C" w:rsidP="00525921">
      <w:pPr>
        <w:pStyle w:val="a3"/>
        <w:ind w:firstLine="720"/>
        <w:jc w:val="both"/>
        <w:rPr>
          <w:b w:val="0"/>
          <w:bCs w:val="0"/>
        </w:rPr>
      </w:pPr>
    </w:p>
    <w:p w:rsidR="0031674C" w:rsidRPr="00E852B5" w:rsidRDefault="0031674C" w:rsidP="00525921">
      <w:pPr>
        <w:pStyle w:val="a3"/>
        <w:ind w:firstLine="720"/>
        <w:jc w:val="both"/>
        <w:rPr>
          <w:b w:val="0"/>
          <w:bCs w:val="0"/>
        </w:rPr>
      </w:pPr>
      <w:r w:rsidRPr="00E852B5">
        <w:rPr>
          <w:b w:val="0"/>
          <w:bCs w:val="0"/>
        </w:rPr>
        <w:t xml:space="preserve">   Пример: На профилактический учет в ПДН ОМ-1 УВД г. Таганрога была поставлена несовершеннолетняя Шевченко Алена Валерьевна, 15.03.1987 г.р., как условно осужденная по ст. 119 УК РФ. Алена воспитывается в многодетной, неблагополучной семье, кроме нее у матери ещё 4 детей. В квартире антисанитария, младшему ребенку нет и года. Ввиду того, что мать нигде не работает, Алена, как самая старшая, - подрабатывала где придется, познакомилась с людьми, вовлекшими ее в совершение преступления, предусмотренного ст. 158 УК РФ.</w:t>
      </w:r>
    </w:p>
    <w:p w:rsidR="0031674C" w:rsidRPr="00E852B5" w:rsidRDefault="0031674C" w:rsidP="00525921">
      <w:pPr>
        <w:pStyle w:val="a3"/>
        <w:ind w:firstLine="720"/>
        <w:jc w:val="both"/>
        <w:rPr>
          <w:b w:val="0"/>
          <w:bCs w:val="0"/>
        </w:rPr>
      </w:pPr>
      <w:r w:rsidRPr="00E852B5">
        <w:rPr>
          <w:b w:val="0"/>
          <w:bCs w:val="0"/>
        </w:rPr>
        <w:t xml:space="preserve">    </w:t>
      </w:r>
    </w:p>
    <w:p w:rsidR="0031674C" w:rsidRPr="00E852B5" w:rsidRDefault="0031674C" w:rsidP="00525921">
      <w:pPr>
        <w:pStyle w:val="a3"/>
        <w:ind w:firstLine="720"/>
        <w:jc w:val="both"/>
        <w:rPr>
          <w:b w:val="0"/>
          <w:bCs w:val="0"/>
        </w:rPr>
      </w:pPr>
      <w:r w:rsidRPr="00E852B5">
        <w:rPr>
          <w:b w:val="0"/>
          <w:bCs w:val="0"/>
        </w:rPr>
        <w:t xml:space="preserve">Недостатки в  организация взаимодействия комиссий по делам  несовершеннолетних, органов внутренних дел  и  органов социальной защиты населения по выявлению таких семей, проведению с ними профилактических мероприятий, направленных на устранение социального сиротства детей, причин и условий, способствующих безнадзорности приводит к тому, что по отношению к несовершеннолетним, оказавшимся в трудной жизненной ситуации, органами государственной власти не всегда принимаются должные меры по оказанию помощи подросткам. </w:t>
      </w:r>
    </w:p>
    <w:p w:rsidR="0031674C" w:rsidRPr="00E852B5" w:rsidRDefault="0031674C" w:rsidP="00525921">
      <w:pPr>
        <w:pStyle w:val="a3"/>
        <w:ind w:firstLine="720"/>
        <w:jc w:val="both"/>
        <w:rPr>
          <w:b w:val="0"/>
          <w:bCs w:val="0"/>
        </w:rPr>
      </w:pPr>
    </w:p>
    <w:p w:rsidR="0031674C" w:rsidRPr="00E852B5" w:rsidRDefault="0031674C" w:rsidP="00525921">
      <w:pPr>
        <w:pStyle w:val="a3"/>
        <w:ind w:firstLine="720"/>
        <w:jc w:val="both"/>
        <w:rPr>
          <w:b w:val="0"/>
          <w:bCs w:val="0"/>
        </w:rPr>
      </w:pPr>
      <w:r w:rsidRPr="00E852B5">
        <w:rPr>
          <w:b w:val="0"/>
          <w:bCs w:val="0"/>
        </w:rPr>
        <w:t xml:space="preserve">   Пример: В том же г. Таганроге мать несовершеннолетнего Бирюкова А.Р., 1989 г.р.,   – Бирюкова Т.А. сожительствует с мужчиной ввиду отсутствия собственного жилья. Между подростком и сожителем матери сложились неприязненные отношения, после чего сожитель выгнал мальчика из дома. Мать против данного поступка не возражала, так как боялась потерять жилье. Подросток остался на улице без средств  существования и, как следствие стал совершать преступления. ПДН ОМ-3 г. Таганрога неоднократно выходило с ходатайством в КДН и ЗП города об устройстве дальнейшей судьбы подростка, предоставления ему комнаты в общежитии, но вопрос решен не был. После серии краж подросток был арестован. </w:t>
      </w:r>
    </w:p>
    <w:p w:rsidR="0031674C" w:rsidRPr="00E852B5" w:rsidRDefault="0031674C" w:rsidP="00525921">
      <w:pPr>
        <w:pStyle w:val="a3"/>
        <w:ind w:firstLine="720"/>
        <w:jc w:val="both"/>
        <w:rPr>
          <w:b w:val="0"/>
          <w:bCs w:val="0"/>
        </w:rPr>
      </w:pPr>
      <w:r w:rsidRPr="00E852B5">
        <w:rPr>
          <w:b w:val="0"/>
          <w:bCs w:val="0"/>
        </w:rPr>
        <w:t xml:space="preserve">        </w:t>
      </w:r>
    </w:p>
    <w:p w:rsidR="0031674C" w:rsidRPr="00E852B5" w:rsidRDefault="0031674C" w:rsidP="00525921">
      <w:pPr>
        <w:pStyle w:val="a3"/>
        <w:ind w:firstLine="720"/>
        <w:jc w:val="both"/>
        <w:rPr>
          <w:b w:val="0"/>
          <w:bCs w:val="0"/>
        </w:rPr>
      </w:pPr>
      <w:r w:rsidRPr="00E852B5">
        <w:rPr>
          <w:b w:val="0"/>
          <w:bCs w:val="0"/>
        </w:rPr>
        <w:t xml:space="preserve"> Отсутствие должного контроля за поведением детей  со стороны родителей или лиц, их заменяющих, приводит к  безнадзорности. В текущем году более половины из числа подростков, доставленных в органы внутренних дел за совершение различных правонарушений, составляют дети, не достигшие 16-летнего возраста. За  2004 год, в отношении 985 (+0,3%) родителей  и лиц, их заменяющих, органами внутренних дел  подготовлены и направлены в суд материалы о лишении родительских прав за неисполнение обязанностей по воспитанию своих детей,  508 из которых удовлетворены (-10,9%).</w:t>
      </w:r>
    </w:p>
    <w:p w:rsidR="0031674C" w:rsidRPr="00E852B5" w:rsidRDefault="0031674C" w:rsidP="00525921">
      <w:pPr>
        <w:pStyle w:val="a3"/>
        <w:ind w:firstLine="720"/>
        <w:jc w:val="both"/>
        <w:rPr>
          <w:b w:val="0"/>
          <w:bCs w:val="0"/>
        </w:rPr>
      </w:pPr>
      <w:r w:rsidRPr="00E852B5">
        <w:rPr>
          <w:b w:val="0"/>
          <w:bCs w:val="0"/>
        </w:rPr>
        <w:t xml:space="preserve">        Семейное неблагополучие, жестокое обращение с детьми приводят к бродяжничеству и уходам детей и подростков из семей,  детских специализированных учреждений. Всего в 2004 году органами внутренних дел Ростовской области осуществлялся  розыск 1071  чел.  </w:t>
      </w:r>
    </w:p>
    <w:p w:rsidR="0031674C" w:rsidRPr="00E852B5" w:rsidRDefault="0031674C" w:rsidP="00525921">
      <w:pPr>
        <w:pStyle w:val="a3"/>
        <w:ind w:firstLine="720"/>
        <w:jc w:val="both"/>
        <w:rPr>
          <w:b w:val="0"/>
          <w:bCs w:val="0"/>
        </w:rPr>
      </w:pPr>
      <w:r w:rsidRPr="00E852B5">
        <w:rPr>
          <w:b w:val="0"/>
          <w:bCs w:val="0"/>
        </w:rPr>
        <w:t>Причинами самовольных уходов явились:</w:t>
      </w:r>
    </w:p>
    <w:p w:rsidR="0031674C" w:rsidRPr="00E852B5" w:rsidRDefault="0031674C" w:rsidP="00525921">
      <w:pPr>
        <w:pStyle w:val="a3"/>
        <w:numPr>
          <w:ilvl w:val="0"/>
          <w:numId w:val="9"/>
        </w:numPr>
        <w:autoSpaceDE w:val="0"/>
        <w:autoSpaceDN w:val="0"/>
        <w:ind w:left="0" w:firstLine="720"/>
        <w:jc w:val="both"/>
        <w:rPr>
          <w:b w:val="0"/>
          <w:bCs w:val="0"/>
        </w:rPr>
      </w:pPr>
      <w:r w:rsidRPr="00E852B5">
        <w:rPr>
          <w:b w:val="0"/>
          <w:bCs w:val="0"/>
        </w:rPr>
        <w:t>неблагополучная обстановка в семье – 425 (42,8%).</w:t>
      </w:r>
    </w:p>
    <w:p w:rsidR="0031674C" w:rsidRPr="00E852B5" w:rsidRDefault="0031674C" w:rsidP="00525921">
      <w:pPr>
        <w:pStyle w:val="a3"/>
        <w:numPr>
          <w:ilvl w:val="0"/>
          <w:numId w:val="9"/>
        </w:numPr>
        <w:autoSpaceDE w:val="0"/>
        <w:autoSpaceDN w:val="0"/>
        <w:ind w:left="0" w:firstLine="720"/>
        <w:jc w:val="both"/>
        <w:rPr>
          <w:b w:val="0"/>
          <w:bCs w:val="0"/>
        </w:rPr>
      </w:pPr>
      <w:r w:rsidRPr="00E852B5">
        <w:rPr>
          <w:b w:val="0"/>
          <w:bCs w:val="0"/>
        </w:rPr>
        <w:t>умственная отсталость, психические заболевания- 46 чел. (4,6%).</w:t>
      </w:r>
    </w:p>
    <w:p w:rsidR="0031674C" w:rsidRPr="00E852B5" w:rsidRDefault="0031674C" w:rsidP="00525921">
      <w:pPr>
        <w:pStyle w:val="a3"/>
        <w:numPr>
          <w:ilvl w:val="0"/>
          <w:numId w:val="9"/>
        </w:numPr>
        <w:autoSpaceDE w:val="0"/>
        <w:autoSpaceDN w:val="0"/>
        <w:ind w:left="0" w:firstLine="720"/>
        <w:jc w:val="both"/>
        <w:rPr>
          <w:b w:val="0"/>
          <w:bCs w:val="0"/>
        </w:rPr>
      </w:pPr>
      <w:r w:rsidRPr="00E852B5">
        <w:rPr>
          <w:b w:val="0"/>
          <w:bCs w:val="0"/>
        </w:rPr>
        <w:t>склонность к бродяжничеству – 520 чел. (52,5%).</w:t>
      </w:r>
    </w:p>
    <w:p w:rsidR="0031674C" w:rsidRPr="00E852B5" w:rsidRDefault="0031674C" w:rsidP="00525921">
      <w:pPr>
        <w:pStyle w:val="a3"/>
        <w:ind w:firstLine="720"/>
        <w:jc w:val="both"/>
        <w:rPr>
          <w:b w:val="0"/>
          <w:bCs w:val="0"/>
        </w:rPr>
      </w:pPr>
      <w:r w:rsidRPr="00E852B5">
        <w:rPr>
          <w:b w:val="0"/>
          <w:bCs w:val="0"/>
        </w:rPr>
        <w:t xml:space="preserve"> 128 подростков самовольно ушли из детских домов и школ-интернатов, 89 из детских отделений больниц, куда были помещены за безнадзорность, 47 из детских социальных приютов.</w:t>
      </w:r>
    </w:p>
    <w:p w:rsidR="0031674C" w:rsidRPr="00E852B5" w:rsidRDefault="0031674C" w:rsidP="00525921">
      <w:pPr>
        <w:pStyle w:val="a3"/>
        <w:ind w:firstLine="720"/>
        <w:jc w:val="both"/>
        <w:rPr>
          <w:b w:val="0"/>
          <w:bCs w:val="0"/>
        </w:rPr>
      </w:pPr>
      <w:r w:rsidRPr="00E852B5">
        <w:rPr>
          <w:b w:val="0"/>
          <w:bCs w:val="0"/>
        </w:rPr>
        <w:t>Работа сотрудников милиции в данных направлениях затруднена следующим обстоятельством: как правило, неблагополучные родители,  ощутив к себе пристальное  внимание со стороны органов милиции и комиссии по делам несовершеннолетних,  а также  угрозу быть лишенными родительских прав,  не желают терять источник дохода – детские пособия. Поэтому чаще всего стараются сменить место жительства.  Проходит немало времени, прежде чем  данная семья снова попадет в поле зрения  сотрудников милиции.</w:t>
      </w:r>
    </w:p>
    <w:p w:rsidR="0031674C" w:rsidRPr="00E852B5" w:rsidRDefault="0031674C" w:rsidP="00525921">
      <w:pPr>
        <w:pStyle w:val="a3"/>
        <w:ind w:firstLine="720"/>
        <w:jc w:val="both"/>
        <w:rPr>
          <w:b w:val="0"/>
          <w:bCs w:val="0"/>
        </w:rPr>
      </w:pPr>
      <w:r w:rsidRPr="00E852B5">
        <w:rPr>
          <w:b w:val="0"/>
          <w:bCs w:val="0"/>
        </w:rPr>
        <w:t xml:space="preserve">Обострение проблем социального сиротства, рост числа несовершеннолетних бродяг и попрошаек делает особенно актуальной задачу развития сети специализированных учреждений для несовершеннолетних, попавших в трудную жизненную ситуацию, нуждающихся в социальной реабилитации. </w:t>
      </w:r>
    </w:p>
    <w:p w:rsidR="0031674C" w:rsidRPr="00E852B5" w:rsidRDefault="0031674C" w:rsidP="00525921">
      <w:pPr>
        <w:pStyle w:val="a3"/>
        <w:ind w:firstLine="720"/>
        <w:jc w:val="both"/>
        <w:rPr>
          <w:b w:val="0"/>
          <w:bCs w:val="0"/>
        </w:rPr>
      </w:pPr>
    </w:p>
    <w:p w:rsidR="0031674C" w:rsidRPr="00E852B5" w:rsidRDefault="006E51DD" w:rsidP="00525921">
      <w:pPr>
        <w:pStyle w:val="a3"/>
        <w:ind w:firstLine="720"/>
        <w:jc w:val="both"/>
      </w:pPr>
      <w:r w:rsidRPr="00E852B5">
        <w:t>Раздел 2</w:t>
      </w:r>
      <w:r w:rsidR="0031674C" w:rsidRPr="00E852B5">
        <w:t xml:space="preserve">. Положительный опыт в организации работы подразделений </w:t>
      </w:r>
    </w:p>
    <w:p w:rsidR="0031674C" w:rsidRPr="00E852B5" w:rsidRDefault="0031674C" w:rsidP="00525921">
      <w:pPr>
        <w:pStyle w:val="a3"/>
        <w:ind w:firstLine="720"/>
        <w:jc w:val="both"/>
      </w:pPr>
      <w:r w:rsidRPr="00E852B5">
        <w:t>по делам несовершеннолетних по отдельным направлениям деятельности.</w:t>
      </w:r>
    </w:p>
    <w:p w:rsidR="0031674C" w:rsidRPr="00E852B5" w:rsidRDefault="0031674C" w:rsidP="00525921">
      <w:pPr>
        <w:pStyle w:val="a3"/>
        <w:ind w:firstLine="720"/>
        <w:jc w:val="both"/>
        <w:rPr>
          <w:b w:val="0"/>
          <w:bCs w:val="0"/>
        </w:rPr>
      </w:pPr>
    </w:p>
    <w:p w:rsidR="0031674C" w:rsidRPr="00E852B5" w:rsidRDefault="0031674C" w:rsidP="00525921">
      <w:pPr>
        <w:pStyle w:val="21"/>
        <w:ind w:firstLine="720"/>
      </w:pPr>
      <w:r w:rsidRPr="00E852B5">
        <w:t>Работа по выявлению передовых форм и методов работы по профилактике правонарушений несовершеннолетних ПДН УВД – ОВД Ростовской области осуществляется в соответствии с требованиями Приказа ГУВД РО № 330-2000г. «О выявлении и внедрении на территории Ростовской области передовых форм и методов работы».</w:t>
      </w:r>
    </w:p>
    <w:p w:rsidR="0031674C" w:rsidRPr="00E852B5" w:rsidRDefault="0031674C" w:rsidP="00525921">
      <w:pPr>
        <w:ind w:firstLine="720"/>
        <w:jc w:val="both"/>
        <w:rPr>
          <w:sz w:val="28"/>
          <w:szCs w:val="28"/>
        </w:rPr>
      </w:pPr>
      <w:r w:rsidRPr="00E852B5">
        <w:rPr>
          <w:sz w:val="28"/>
          <w:szCs w:val="28"/>
        </w:rPr>
        <w:t>В связи с изменениями и дополнениями, внесенными 07.07.2003 года в ФЗ № 120 –99 года  «Об основах системы профилактики безнадзорности и правонарушений несовершеннолетних» в части помещения в ЦВСНП ГУВД РО несовершеннолетних, совершивших правонарушения, влекущие административную ответственность до достижения возраста привлечения к административной ответственности (с 7 до 16 лет), ПДН УВД г. Ростова-на-Дону по согласованию с отделом по надзору за исполнением законов о несовершеннолетних Прокуратуры РО разработаны и рекомендованы к исполнению на территории города «Методические рекомендации по подготовке документов о помещении подростков в ЦВСНП органов внутренних дел». Данные методические рекомендации были направлены во все ОВД Ростовской области и изучены на семинарском занятии с личным составом.</w:t>
      </w:r>
    </w:p>
    <w:p w:rsidR="0031674C" w:rsidRPr="00E852B5" w:rsidRDefault="0031674C" w:rsidP="00525921">
      <w:pPr>
        <w:shd w:val="clear" w:color="auto" w:fill="FFFFFF"/>
        <w:ind w:firstLine="720"/>
        <w:jc w:val="both"/>
        <w:rPr>
          <w:sz w:val="28"/>
          <w:szCs w:val="28"/>
        </w:rPr>
      </w:pPr>
      <w:r w:rsidRPr="00E852B5">
        <w:rPr>
          <w:sz w:val="28"/>
          <w:szCs w:val="28"/>
        </w:rPr>
        <w:t>Также в 2004 году, во исполнение решения Межведомственного  подготовлены методические рекомендации «О Порядке медицинского освидетельствования на состояние опьянения несовершеннолетних лиц при выявлении состава административного правонарушения не связанного с управлением транспортным средством», разработан акт медицинского освидетельствования несовершеннолетних на состояние опьянения.</w:t>
      </w:r>
    </w:p>
    <w:p w:rsidR="0031674C" w:rsidRPr="00E852B5" w:rsidRDefault="0031674C" w:rsidP="00525921">
      <w:pPr>
        <w:pStyle w:val="a3"/>
        <w:ind w:firstLine="720"/>
        <w:jc w:val="both"/>
        <w:rPr>
          <w:b w:val="0"/>
          <w:bCs w:val="0"/>
        </w:rPr>
      </w:pPr>
      <w:r w:rsidRPr="00E852B5">
        <w:rPr>
          <w:b w:val="0"/>
          <w:bCs w:val="0"/>
        </w:rPr>
        <w:t xml:space="preserve">В организации индивидуально- профилактической работы с состоящими на учете несовершеннолетними  активно используются возможности муниципальных казачьих дружин (МКД), члены которых принимают участие в охране общественного порядка при проведении молодежных массовых зрелищных мероприятий, осуществляют охрану учебных заведений  при проведении мероприятий антитеррористической направленности. </w:t>
      </w:r>
    </w:p>
    <w:p w:rsidR="0031674C" w:rsidRPr="00E852B5" w:rsidRDefault="0031674C" w:rsidP="00525921">
      <w:pPr>
        <w:pStyle w:val="a3"/>
        <w:ind w:firstLine="720"/>
        <w:jc w:val="both"/>
        <w:rPr>
          <w:b w:val="0"/>
          <w:bCs w:val="0"/>
        </w:rPr>
      </w:pPr>
      <w:r w:rsidRPr="00E852B5">
        <w:rPr>
          <w:b w:val="0"/>
          <w:bCs w:val="0"/>
        </w:rPr>
        <w:t>По договоренности с Азовской ВК для несовершеннолетних  ежемесячно осуществляются посещения  воспитательной колонии, где отбывающие наказание  подростки выступают перед состоящими на учете несовершеннолетними.  Такие мероприятия оказывают  сильное психологическое воздействие на правонарушителей, многие из которых  становятся на путь исправления.</w:t>
      </w:r>
    </w:p>
    <w:p w:rsidR="0031674C" w:rsidRPr="00E852B5" w:rsidRDefault="0031674C" w:rsidP="00525921">
      <w:pPr>
        <w:pStyle w:val="a3"/>
        <w:ind w:firstLine="720"/>
        <w:jc w:val="both"/>
        <w:rPr>
          <w:b w:val="0"/>
          <w:bCs w:val="0"/>
        </w:rPr>
      </w:pPr>
      <w:r w:rsidRPr="00E852B5">
        <w:rPr>
          <w:b w:val="0"/>
          <w:bCs w:val="0"/>
        </w:rPr>
        <w:t xml:space="preserve"> </w:t>
      </w:r>
    </w:p>
    <w:p w:rsidR="0031674C" w:rsidRPr="00E852B5" w:rsidRDefault="006E51DD" w:rsidP="00525921">
      <w:pPr>
        <w:pStyle w:val="a3"/>
        <w:ind w:firstLine="720"/>
        <w:jc w:val="both"/>
      </w:pPr>
      <w:r w:rsidRPr="00E852B5">
        <w:t>Раздел 3</w:t>
      </w:r>
      <w:r w:rsidR="0031674C" w:rsidRPr="00E852B5">
        <w:t xml:space="preserve">. Административно-правовые и организационные проблемы </w:t>
      </w:r>
    </w:p>
    <w:p w:rsidR="0031674C" w:rsidRPr="00E852B5" w:rsidRDefault="0031674C" w:rsidP="00525921">
      <w:pPr>
        <w:pStyle w:val="a3"/>
        <w:ind w:firstLine="720"/>
        <w:jc w:val="both"/>
      </w:pPr>
      <w:r w:rsidRPr="00E852B5">
        <w:t xml:space="preserve">деятельности подразделений по делам несовершеннолетних </w:t>
      </w:r>
    </w:p>
    <w:p w:rsidR="0031674C" w:rsidRPr="00E852B5" w:rsidRDefault="0031674C" w:rsidP="00525921">
      <w:pPr>
        <w:pStyle w:val="a3"/>
        <w:ind w:firstLine="720"/>
        <w:jc w:val="both"/>
      </w:pPr>
      <w:r w:rsidRPr="00E852B5">
        <w:t>по предупреждению безнадзорности и правонарушений несовершеннолетних.</w:t>
      </w:r>
    </w:p>
    <w:p w:rsidR="0031674C" w:rsidRPr="00E852B5" w:rsidRDefault="0031674C" w:rsidP="00525921">
      <w:pPr>
        <w:pStyle w:val="a3"/>
        <w:ind w:firstLine="720"/>
        <w:jc w:val="both"/>
        <w:rPr>
          <w:b w:val="0"/>
          <w:bCs w:val="0"/>
        </w:rPr>
      </w:pPr>
    </w:p>
    <w:p w:rsidR="0031674C" w:rsidRPr="00E852B5" w:rsidRDefault="0031674C" w:rsidP="00525921">
      <w:pPr>
        <w:pStyle w:val="a3"/>
        <w:ind w:firstLine="720"/>
        <w:jc w:val="both"/>
        <w:rPr>
          <w:b w:val="0"/>
          <w:bCs w:val="0"/>
        </w:rPr>
      </w:pPr>
      <w:r w:rsidRPr="00E852B5">
        <w:rPr>
          <w:b w:val="0"/>
          <w:bCs w:val="0"/>
        </w:rPr>
        <w:t>В организации профилактической работы среди несовершеннолетних имеется ряд нерешенных проблем, которые отрицательно сказываются на конечных результатах работы подразделений по делам несовершеннолетних. На основе проведенного ГУВД Ростовской области анализа выделены несколько групп проблем.</w:t>
      </w:r>
    </w:p>
    <w:p w:rsidR="0031674C" w:rsidRPr="00E852B5" w:rsidRDefault="0031674C" w:rsidP="00525921">
      <w:pPr>
        <w:pStyle w:val="21"/>
        <w:ind w:firstLine="720"/>
      </w:pPr>
    </w:p>
    <w:p w:rsidR="0031674C" w:rsidRPr="00E852B5" w:rsidRDefault="0031674C" w:rsidP="00525921">
      <w:pPr>
        <w:pStyle w:val="21"/>
        <w:numPr>
          <w:ilvl w:val="0"/>
          <w:numId w:val="21"/>
        </w:numPr>
        <w:tabs>
          <w:tab w:val="clear" w:pos="1080"/>
          <w:tab w:val="num" w:pos="284"/>
        </w:tabs>
        <w:ind w:left="0" w:firstLine="720"/>
      </w:pPr>
      <w:r w:rsidRPr="00E852B5">
        <w:t>Социальные.</w:t>
      </w:r>
    </w:p>
    <w:p w:rsidR="0031674C" w:rsidRPr="00E852B5" w:rsidRDefault="0031674C" w:rsidP="00525921">
      <w:pPr>
        <w:pStyle w:val="21"/>
        <w:ind w:firstLine="720"/>
      </w:pPr>
    </w:p>
    <w:p w:rsidR="0031674C" w:rsidRPr="00E852B5" w:rsidRDefault="0031674C" w:rsidP="00525921">
      <w:pPr>
        <w:numPr>
          <w:ilvl w:val="1"/>
          <w:numId w:val="22"/>
        </w:numPr>
        <w:tabs>
          <w:tab w:val="num" w:pos="284"/>
        </w:tabs>
        <w:ind w:left="0" w:firstLine="720"/>
        <w:jc w:val="both"/>
        <w:rPr>
          <w:sz w:val="28"/>
          <w:szCs w:val="28"/>
        </w:rPr>
      </w:pPr>
      <w:r w:rsidRPr="00E852B5">
        <w:rPr>
          <w:sz w:val="28"/>
          <w:szCs w:val="28"/>
        </w:rPr>
        <w:t>Демографическая ситуация: увеличение количества разводов, рост социального сиротства детей,  увеличение числа детей и подростков, имеющих аномалии психического развития из-за увеличения алкоголизации и распространения наркомании;</w:t>
      </w:r>
    </w:p>
    <w:p w:rsidR="0031674C" w:rsidRPr="00E852B5" w:rsidRDefault="0031674C" w:rsidP="00525921">
      <w:pPr>
        <w:numPr>
          <w:ilvl w:val="1"/>
          <w:numId w:val="22"/>
        </w:numPr>
        <w:tabs>
          <w:tab w:val="clear" w:pos="1224"/>
          <w:tab w:val="num" w:pos="284"/>
          <w:tab w:val="left" w:pos="1134"/>
        </w:tabs>
        <w:ind w:left="0" w:firstLine="720"/>
        <w:jc w:val="both"/>
        <w:rPr>
          <w:sz w:val="28"/>
          <w:szCs w:val="28"/>
        </w:rPr>
      </w:pPr>
      <w:r w:rsidRPr="00E852B5">
        <w:rPr>
          <w:sz w:val="28"/>
          <w:szCs w:val="28"/>
        </w:rPr>
        <w:t>Возросло количество тяжких и особо тяжких преступлений, совершенных подростками, что в большей степени связано с все более ярко проявляющимися в подрастающем поколении  агрессии и жестокости. Анализ преступлений, проводимый ГУВД Ростовской области, по каждому из таких преступлений, позволяет сделать вывод, что наиболее распространенными причинами необоснованных жестокости и агрессии несовершеннолетних являются:</w:t>
      </w:r>
    </w:p>
    <w:p w:rsidR="0031674C" w:rsidRPr="00E852B5" w:rsidRDefault="0031674C" w:rsidP="00525921">
      <w:pPr>
        <w:numPr>
          <w:ilvl w:val="0"/>
          <w:numId w:val="20"/>
        </w:numPr>
        <w:tabs>
          <w:tab w:val="clear" w:pos="360"/>
          <w:tab w:val="num" w:pos="284"/>
          <w:tab w:val="left" w:pos="851"/>
        </w:tabs>
        <w:ind w:left="0" w:firstLine="720"/>
        <w:jc w:val="both"/>
        <w:rPr>
          <w:sz w:val="28"/>
          <w:szCs w:val="28"/>
        </w:rPr>
      </w:pPr>
      <w:r w:rsidRPr="00E852B5">
        <w:rPr>
          <w:sz w:val="28"/>
          <w:szCs w:val="28"/>
        </w:rPr>
        <w:t>отсутствие организованной формы досуга несовершеннолетних на безвозмездной   основе, соответствующей интересам подростков;</w:t>
      </w:r>
    </w:p>
    <w:p w:rsidR="0031674C" w:rsidRPr="00E852B5" w:rsidRDefault="0031674C" w:rsidP="00525921">
      <w:pPr>
        <w:numPr>
          <w:ilvl w:val="0"/>
          <w:numId w:val="20"/>
        </w:numPr>
        <w:tabs>
          <w:tab w:val="clear" w:pos="360"/>
          <w:tab w:val="num" w:pos="284"/>
          <w:tab w:val="left" w:pos="851"/>
        </w:tabs>
        <w:ind w:left="0" w:firstLine="720"/>
        <w:jc w:val="both"/>
        <w:rPr>
          <w:sz w:val="28"/>
          <w:szCs w:val="28"/>
        </w:rPr>
      </w:pPr>
      <w:r w:rsidRPr="00E852B5">
        <w:rPr>
          <w:sz w:val="28"/>
          <w:szCs w:val="28"/>
        </w:rPr>
        <w:t>пропаганда культуры насилия и жестокости в средствах массовой информации, рекламе;</w:t>
      </w:r>
    </w:p>
    <w:p w:rsidR="0031674C" w:rsidRPr="00E852B5" w:rsidRDefault="0031674C" w:rsidP="00525921">
      <w:pPr>
        <w:numPr>
          <w:ilvl w:val="0"/>
          <w:numId w:val="20"/>
        </w:numPr>
        <w:tabs>
          <w:tab w:val="clear" w:pos="360"/>
          <w:tab w:val="num" w:pos="284"/>
          <w:tab w:val="left" w:pos="851"/>
        </w:tabs>
        <w:ind w:left="0" w:firstLine="720"/>
        <w:jc w:val="both"/>
        <w:rPr>
          <w:sz w:val="28"/>
          <w:szCs w:val="28"/>
        </w:rPr>
      </w:pPr>
      <w:r w:rsidRPr="00E852B5">
        <w:rPr>
          <w:sz w:val="28"/>
          <w:szCs w:val="28"/>
        </w:rPr>
        <w:t>неспособность образовательных учреждений в полной мере осуществлять должную воспитательную работу даже с несовершеннолетними, входящими в так называемые «группы риска».</w:t>
      </w:r>
    </w:p>
    <w:p w:rsidR="0031674C" w:rsidRPr="00E852B5" w:rsidRDefault="0031674C" w:rsidP="00525921">
      <w:pPr>
        <w:pStyle w:val="21"/>
        <w:numPr>
          <w:ilvl w:val="1"/>
          <w:numId w:val="22"/>
        </w:numPr>
        <w:tabs>
          <w:tab w:val="num" w:pos="284"/>
        </w:tabs>
        <w:ind w:left="0" w:firstLine="720"/>
      </w:pPr>
      <w:r w:rsidRPr="00E852B5">
        <w:t xml:space="preserve">В  отчетном периоде 2004 г. наибольший рост преступности несовершеннолетних зарегистрирован не в крупных городах, а в сельских районах области. Одной из причин роста преступности является  невозможность организовать занятость и трудоустройство  подростков в сельской местности.  В связи с этим  удельный вес подростков совершивших преступления из категории не учащихся и не работающих составил 42,9 % (1444 чел.) от общего числа участников преступлений (3365). Как правило, основным видом преступлений совершаемых несовершеннолетними являются имущественные преступления, они составили в 2004 г. -  80,3 % от общего количества зарегистрированных преступлений, из них  кражи -  61,6% (1657).      </w:t>
      </w:r>
    </w:p>
    <w:p w:rsidR="0031674C" w:rsidRPr="00E852B5" w:rsidRDefault="0031674C" w:rsidP="00525921">
      <w:pPr>
        <w:pStyle w:val="21"/>
        <w:numPr>
          <w:ilvl w:val="1"/>
          <w:numId w:val="22"/>
        </w:numPr>
        <w:tabs>
          <w:tab w:val="num" w:pos="284"/>
        </w:tabs>
        <w:ind w:left="0" w:firstLine="720"/>
      </w:pPr>
      <w:r w:rsidRPr="00E852B5">
        <w:t xml:space="preserve">Наряду с этим на  криминализации подростковой среды сказывается и ежегодное увеличение количества неблагополучных семей, невыполнение родителями обязанностей по воспитанию детей. Безработица, неуверенность в завтрашнем дне, социальные и бытовые неурядицы  приводит  к разводам,  многие родители находят выход в употреблении спиртных напитков, наркотиков.  Из общего числа подростков, состоящих на учете в ПДН (7142 чел.) – 43,2% воспитываются в неполной семье или не имеют родителей, каждый 4-й  не учится и не работает. Лишь в  2004 г. к уголовной ответственности по ст. 151, 156 УК РФ привлечено на 22,8% (2004-70, 2003-57) больше родителей  за вовлечение детей в антиобщественные действия и невыполнение обязанностей по воспитанию детей, а также жестокое с ними обращение. К административной ответственности  за невыполнение обязанностей по воспитанию детей  привлечено на 9,9% больше родителей (2004-6925, 2003-6303). </w:t>
      </w:r>
    </w:p>
    <w:p w:rsidR="0031674C" w:rsidRPr="00E852B5" w:rsidRDefault="0031674C" w:rsidP="00525921">
      <w:pPr>
        <w:numPr>
          <w:ilvl w:val="0"/>
          <w:numId w:val="21"/>
        </w:numPr>
        <w:tabs>
          <w:tab w:val="clear" w:pos="1080"/>
          <w:tab w:val="num" w:pos="284"/>
        </w:tabs>
        <w:ind w:left="0" w:firstLine="720"/>
        <w:jc w:val="both"/>
        <w:rPr>
          <w:sz w:val="28"/>
          <w:szCs w:val="28"/>
        </w:rPr>
      </w:pPr>
      <w:r w:rsidRPr="00E852B5">
        <w:rPr>
          <w:sz w:val="28"/>
          <w:szCs w:val="28"/>
        </w:rPr>
        <w:t>Межведомственные:</w:t>
      </w:r>
    </w:p>
    <w:p w:rsidR="0031674C" w:rsidRPr="00E852B5" w:rsidRDefault="0031674C" w:rsidP="00525921">
      <w:pPr>
        <w:tabs>
          <w:tab w:val="num" w:pos="284"/>
        </w:tabs>
        <w:ind w:firstLine="720"/>
        <w:jc w:val="both"/>
        <w:rPr>
          <w:sz w:val="28"/>
          <w:szCs w:val="28"/>
        </w:rPr>
      </w:pPr>
    </w:p>
    <w:p w:rsidR="0031674C" w:rsidRPr="00E852B5" w:rsidRDefault="0031674C" w:rsidP="00525921">
      <w:pPr>
        <w:tabs>
          <w:tab w:val="num" w:pos="284"/>
        </w:tabs>
        <w:ind w:firstLine="720"/>
        <w:jc w:val="both"/>
        <w:rPr>
          <w:sz w:val="28"/>
          <w:szCs w:val="28"/>
        </w:rPr>
      </w:pPr>
      <w:r w:rsidRPr="00E852B5">
        <w:rPr>
          <w:sz w:val="28"/>
          <w:szCs w:val="28"/>
        </w:rPr>
        <w:t>2.1. Слабая координация профилактической деятельности заинтересованных ведомств: медленно решаются вопросы жизнеустройства детей, оставшихся без попечения родителей,  расширения сети социальных приютов для несовершеннолетних,  увеличения числа детских  наркологических  служб, организации занятости, досуга, проявление судами необоснованного гуманизма при назначении наказания несовершеннолетним за преступления.</w:t>
      </w:r>
    </w:p>
    <w:p w:rsidR="0031674C" w:rsidRPr="00E852B5" w:rsidRDefault="0031674C" w:rsidP="00525921">
      <w:pPr>
        <w:numPr>
          <w:ilvl w:val="0"/>
          <w:numId w:val="21"/>
        </w:numPr>
        <w:tabs>
          <w:tab w:val="clear" w:pos="1080"/>
          <w:tab w:val="num" w:pos="284"/>
        </w:tabs>
        <w:ind w:left="0" w:firstLine="720"/>
        <w:jc w:val="both"/>
        <w:rPr>
          <w:sz w:val="28"/>
          <w:szCs w:val="28"/>
        </w:rPr>
      </w:pPr>
      <w:r w:rsidRPr="00E852B5">
        <w:rPr>
          <w:sz w:val="28"/>
          <w:szCs w:val="28"/>
        </w:rPr>
        <w:t>Ведомственные:</w:t>
      </w:r>
    </w:p>
    <w:p w:rsidR="0031674C" w:rsidRPr="00E852B5" w:rsidRDefault="0031674C" w:rsidP="00525921">
      <w:pPr>
        <w:ind w:firstLine="720"/>
        <w:jc w:val="both"/>
        <w:rPr>
          <w:sz w:val="28"/>
          <w:szCs w:val="28"/>
        </w:rPr>
      </w:pPr>
    </w:p>
    <w:p w:rsidR="0031674C" w:rsidRPr="00E852B5" w:rsidRDefault="0031674C" w:rsidP="00525921">
      <w:pPr>
        <w:tabs>
          <w:tab w:val="num" w:pos="284"/>
        </w:tabs>
        <w:ind w:firstLine="720"/>
        <w:jc w:val="both"/>
        <w:rPr>
          <w:sz w:val="28"/>
          <w:szCs w:val="28"/>
        </w:rPr>
      </w:pPr>
      <w:r w:rsidRPr="00E852B5">
        <w:rPr>
          <w:sz w:val="28"/>
          <w:szCs w:val="28"/>
        </w:rPr>
        <w:t>3.1. В 2004 г. сотрудниками аппарата  УОДУУМ и ПДН МОБ было осуществлено 53 выезда в УВД-ОВД области с целью проверок и оказания практической помощи  в организации работы по предупреждению правонарушений несовершеннолетних.  В ходе выездов были выявлены недостатки, влияющие на состояние оперативной обстановки. Однако, руководители  отдельных ОВД должных выводов не сделали, действенных мер, направленных на устранение недостатков и предпринято не было, в результате чего был допущен рост подростковой преступности (Миллеровский, Куйбышевский, Дубовский, Октябрьский(с), Кагальницкий  ОВД).</w:t>
      </w:r>
    </w:p>
    <w:p w:rsidR="0031674C" w:rsidRPr="00E852B5" w:rsidRDefault="0031674C" w:rsidP="00525921">
      <w:pPr>
        <w:pStyle w:val="21"/>
        <w:tabs>
          <w:tab w:val="num" w:pos="284"/>
        </w:tabs>
        <w:ind w:firstLine="720"/>
      </w:pPr>
      <w:r w:rsidRPr="00E852B5">
        <w:t xml:space="preserve">3.2.  Утрачивается приоритетность профилактического направления в деятельности подразделений по делам несовершеннолетних. Сотрудники ПДН нацеливаются на раскрытие уже совершенных преступлений. </w:t>
      </w:r>
    </w:p>
    <w:p w:rsidR="0031674C" w:rsidRPr="00E852B5" w:rsidRDefault="0031674C" w:rsidP="00525921">
      <w:pPr>
        <w:tabs>
          <w:tab w:val="num" w:pos="284"/>
          <w:tab w:val="left" w:pos="993"/>
        </w:tabs>
        <w:ind w:firstLine="720"/>
        <w:jc w:val="both"/>
        <w:rPr>
          <w:sz w:val="28"/>
          <w:szCs w:val="28"/>
        </w:rPr>
      </w:pPr>
      <w:r w:rsidRPr="00E852B5">
        <w:rPr>
          <w:sz w:val="28"/>
          <w:szCs w:val="28"/>
        </w:rPr>
        <w:t xml:space="preserve">3.3. Непринятие должных мер по подбору, обучению и закреплению кадров ПДН, в связи с этим, большая текучесть кадров; </w:t>
      </w:r>
    </w:p>
    <w:p w:rsidR="0031674C" w:rsidRPr="00E852B5" w:rsidRDefault="0031674C" w:rsidP="00525921">
      <w:pPr>
        <w:tabs>
          <w:tab w:val="num" w:pos="284"/>
          <w:tab w:val="left" w:pos="993"/>
        </w:tabs>
        <w:ind w:firstLine="720"/>
        <w:jc w:val="both"/>
        <w:rPr>
          <w:sz w:val="28"/>
          <w:szCs w:val="28"/>
        </w:rPr>
      </w:pPr>
      <w:r w:rsidRPr="00E852B5">
        <w:rPr>
          <w:sz w:val="28"/>
          <w:szCs w:val="28"/>
        </w:rPr>
        <w:t>3.4. Недостаточная организация взаимодействия служб и подразделений УВД-ОВД в профилактике подростковой преступности, низкое качество индивидуальной профилактической работы с подростками, состоящими на учетах  органов внутренних дел;</w:t>
      </w:r>
    </w:p>
    <w:p w:rsidR="0031674C" w:rsidRPr="00E852B5" w:rsidRDefault="0031674C" w:rsidP="00525921">
      <w:pPr>
        <w:numPr>
          <w:ilvl w:val="1"/>
          <w:numId w:val="24"/>
        </w:numPr>
        <w:tabs>
          <w:tab w:val="num" w:pos="284"/>
          <w:tab w:val="left" w:pos="993"/>
        </w:tabs>
        <w:ind w:left="0" w:firstLine="720"/>
        <w:jc w:val="both"/>
        <w:rPr>
          <w:sz w:val="28"/>
          <w:szCs w:val="28"/>
        </w:rPr>
      </w:pPr>
      <w:r w:rsidRPr="00E852B5">
        <w:rPr>
          <w:sz w:val="28"/>
          <w:szCs w:val="28"/>
        </w:rPr>
        <w:t>Использование сотрудников ПДН для выполнения задач,  не связанных с профилактикой правонарушений несовершеннолетних, а также, перемещение сотрудников ПДН, не проработавших в должности менее 3 лет,  на равнозначные должности;</w:t>
      </w:r>
    </w:p>
    <w:p w:rsidR="0031674C" w:rsidRPr="00E852B5" w:rsidRDefault="0031674C" w:rsidP="00525921">
      <w:pPr>
        <w:numPr>
          <w:ilvl w:val="1"/>
          <w:numId w:val="24"/>
        </w:numPr>
        <w:tabs>
          <w:tab w:val="num" w:pos="284"/>
          <w:tab w:val="left" w:pos="993"/>
        </w:tabs>
        <w:ind w:left="0" w:firstLine="720"/>
        <w:jc w:val="both"/>
        <w:rPr>
          <w:sz w:val="28"/>
          <w:szCs w:val="28"/>
        </w:rPr>
      </w:pPr>
      <w:r w:rsidRPr="00E852B5">
        <w:rPr>
          <w:sz w:val="28"/>
          <w:szCs w:val="28"/>
        </w:rPr>
        <w:t xml:space="preserve"> Слабая материально-техническая обеспеченность подразделений по делам несовершеннолетних, отсутствие транспорта, оргтехники, а порой и  элементарных условий для работы. Из 72 УВД-ОВД Ростовской области на 328 сотрудников ПДН обеспеченность транспортом составляет 3,4% - (11 автомобилей), 13 подразделений оснащены компьютерами, 17 - радиостанциями. </w:t>
      </w:r>
    </w:p>
    <w:p w:rsidR="0031674C" w:rsidRPr="00E852B5" w:rsidRDefault="0031674C" w:rsidP="00525921">
      <w:pPr>
        <w:pStyle w:val="21"/>
        <w:tabs>
          <w:tab w:val="num" w:pos="284"/>
          <w:tab w:val="left" w:pos="993"/>
        </w:tabs>
        <w:ind w:firstLine="720"/>
      </w:pPr>
    </w:p>
    <w:p w:rsidR="0031674C" w:rsidRPr="00E852B5" w:rsidRDefault="0031674C" w:rsidP="00525921">
      <w:pPr>
        <w:tabs>
          <w:tab w:val="num" w:pos="284"/>
        </w:tabs>
        <w:ind w:firstLine="720"/>
        <w:jc w:val="both"/>
        <w:rPr>
          <w:sz w:val="28"/>
          <w:szCs w:val="28"/>
        </w:rPr>
      </w:pPr>
      <w:r w:rsidRPr="00E852B5">
        <w:rPr>
          <w:sz w:val="28"/>
          <w:szCs w:val="28"/>
        </w:rPr>
        <w:t>4. Проблемы, связанные с право применением уголовного и административного законодательства РФ:</w:t>
      </w:r>
    </w:p>
    <w:p w:rsidR="0031674C" w:rsidRPr="00E852B5" w:rsidRDefault="0031674C" w:rsidP="00525921">
      <w:pPr>
        <w:tabs>
          <w:tab w:val="num" w:pos="284"/>
        </w:tabs>
        <w:ind w:firstLine="720"/>
        <w:jc w:val="both"/>
        <w:rPr>
          <w:sz w:val="28"/>
          <w:szCs w:val="28"/>
        </w:rPr>
      </w:pPr>
    </w:p>
    <w:p w:rsidR="0031674C" w:rsidRPr="00E852B5" w:rsidRDefault="0031674C" w:rsidP="00525921">
      <w:pPr>
        <w:pStyle w:val="a3"/>
        <w:tabs>
          <w:tab w:val="left" w:pos="1134"/>
        </w:tabs>
        <w:autoSpaceDE w:val="0"/>
        <w:autoSpaceDN w:val="0"/>
        <w:ind w:firstLine="720"/>
        <w:jc w:val="both"/>
        <w:rPr>
          <w:b w:val="0"/>
          <w:bCs w:val="0"/>
        </w:rPr>
      </w:pPr>
      <w:r w:rsidRPr="00E852B5">
        <w:rPr>
          <w:b w:val="0"/>
          <w:bCs w:val="0"/>
        </w:rPr>
        <w:t>4.1. Нет единой трактовки положений Федерального Закона РФ № 120-1999 г. в части помещения подростков, совершивших ООД в ЦВСНП. Прокуратурой Ростовской области  запрещено помещение указанной категории подростков в ЦВСНП если они являются жителями Ростовской области.</w:t>
      </w:r>
    </w:p>
    <w:p w:rsidR="0031674C" w:rsidRPr="00E852B5" w:rsidRDefault="0031674C" w:rsidP="00525921">
      <w:pPr>
        <w:pStyle w:val="a3"/>
        <w:tabs>
          <w:tab w:val="left" w:pos="1134"/>
        </w:tabs>
        <w:autoSpaceDE w:val="0"/>
        <w:autoSpaceDN w:val="0"/>
        <w:ind w:firstLine="720"/>
        <w:jc w:val="both"/>
        <w:rPr>
          <w:b w:val="0"/>
          <w:bCs w:val="0"/>
        </w:rPr>
      </w:pPr>
      <w:r w:rsidRPr="00E852B5">
        <w:rPr>
          <w:b w:val="0"/>
          <w:bCs w:val="0"/>
        </w:rPr>
        <w:t>4.2. Административным законодательством не предусмотрена ответственность родителей за совершение их детьми в возрасте до 16 лет правонарушений или противоправных действий. Не всегда действия несовершеннолетних в данном случае доказываются результатом невыполнения или ненадлежащего выполнения родителями своих обязанностей по воспитанию ребенка, в связи с чем, правонарушители до 16 лет остаются в большинстве случаев безнаказанными, и в соответствии с требованиями приказа МВД РФ №569-2000 г. не имеется оснований для постановки их на профилактический учет, проведения  ИВПР, предупреждения повторных правонарушений..</w:t>
      </w:r>
    </w:p>
    <w:p w:rsidR="0031674C" w:rsidRPr="00E852B5" w:rsidRDefault="0031674C" w:rsidP="00525921">
      <w:pPr>
        <w:pStyle w:val="a3"/>
        <w:tabs>
          <w:tab w:val="left" w:pos="1134"/>
        </w:tabs>
        <w:autoSpaceDE w:val="0"/>
        <w:autoSpaceDN w:val="0"/>
        <w:ind w:firstLine="720"/>
        <w:jc w:val="both"/>
        <w:rPr>
          <w:b w:val="0"/>
          <w:bCs w:val="0"/>
        </w:rPr>
      </w:pPr>
      <w:r w:rsidRPr="00E852B5">
        <w:rPr>
          <w:b w:val="0"/>
          <w:bCs w:val="0"/>
        </w:rPr>
        <w:t xml:space="preserve">4.3. В соответствии со ст. 74 УК РФ замена несовершеннолетнему а условной меры наказания на реальную применяется в случае совершения им административных правонарушений. Административному взысканию подвергаются лишь подростки, достигшие 16 летнего возраста. Практически невозможно зафиксировать административное правонарушение со стороны условно осужденных подростков в возрасте от 14 до 16 лет, что затрудняет отмену условной меры наказания.  </w:t>
      </w:r>
    </w:p>
    <w:p w:rsidR="0031674C" w:rsidRPr="00E852B5" w:rsidRDefault="0031674C" w:rsidP="00525921">
      <w:pPr>
        <w:pStyle w:val="a3"/>
        <w:tabs>
          <w:tab w:val="left" w:pos="1134"/>
        </w:tabs>
        <w:autoSpaceDE w:val="0"/>
        <w:autoSpaceDN w:val="0"/>
        <w:ind w:firstLine="720"/>
        <w:jc w:val="both"/>
        <w:rPr>
          <w:b w:val="0"/>
          <w:bCs w:val="0"/>
        </w:rPr>
      </w:pPr>
      <w:r w:rsidRPr="00E852B5">
        <w:rPr>
          <w:b w:val="0"/>
          <w:bCs w:val="0"/>
        </w:rPr>
        <w:t xml:space="preserve">4.4. Многие КпДН и ЗП  отказываются направлять в ПДН выписки из заседаний комиссий о результатах рассмотрения правонарушений и принятом решении в отношении подростков и родителей, мотивируя это тем, что на в Положении о КпДН, ни в ФЗ -№120-99 г. не содержится указания на необходимость  их направления в ПДН. Таким образом, возникают трудности в постановке на учет несовершеннолетних, так как согласно п.3 ст. 6 ФЗ № 120-99 г. одним из оснований для проведения с подростком индивидуально-профилактической работы  является постановление КпДН и ЗП. </w:t>
      </w:r>
    </w:p>
    <w:p w:rsidR="0031674C" w:rsidRPr="00E852B5" w:rsidRDefault="0031674C" w:rsidP="00525921">
      <w:pPr>
        <w:pStyle w:val="21"/>
        <w:tabs>
          <w:tab w:val="left" w:pos="1134"/>
        </w:tabs>
        <w:ind w:firstLine="720"/>
      </w:pPr>
      <w:r w:rsidRPr="00E852B5">
        <w:t xml:space="preserve">4.5. В последнее время большинство компьютерных салонов крупных городов Ростовской области  функционируют круглосуточно. Как показывает практика зачастую, в вечернее и ночное время, в них пребывают подростки, в основном иногородние, ушедшие из дома, занимающиеся бродяжничеством, попрошайничеством.  Например,  в прошедшем году  в компьютерном салоне «Матрица», расположенном по адресу: г. Ростов-на-Дону, пр. Буденновский, 42, выявлялись несовершеннолетние – иногородние, которые ночевали в указанном салоне, за что платили 60 рублей в сутки. Сотрудниками милиции данные подростки выявлялись, помещались в медицинские учреждения, из которых они вновь совершали самовольные уходы и возвращались своей прежней противоправной деятельности. Со слов директора данного компьютерного салона в свидетельстве на право деятельности его заведения не отражено ограничение допуска несовершеннолетних в игровой центр в вечернее и ночное время. Сотрудниками аппарата УВД города Ростова была подготовлена информация в Администрацию города о пересмотре графиков работы компьютерных салонов, с целью исключения пребывания в них подростков, однако ответной информации не поступило. Также ранее с предложением об ограничении пребывания несовершеннолетних в вечернее и ночное время сотрудники ГУВД Ростовской области, УВД города Ростова-на-Дону выходили в законодательное собрание, но согласно поступившего ответа данная просьба противоречит Конвенции о правах ребенка. Таким образом, в целях обеспечения безопасности несовершеннолетних, а также недопущения совершения подростками противоправных деяний, возникла необходимость для рассмотрения вопроса об издании законодательного акта, запрещающего появление в ночное время (после 22.00 часов) на улицах несовершеннолетних детей без сопровождения взрослых лиц (опыт наработан в 2-х городах федерального значения: Москва и Санкт – Петербург). </w:t>
      </w:r>
    </w:p>
    <w:p w:rsidR="0031674C" w:rsidRPr="00E852B5" w:rsidRDefault="0031674C" w:rsidP="00525921">
      <w:pPr>
        <w:pStyle w:val="a3"/>
        <w:autoSpaceDE w:val="0"/>
        <w:autoSpaceDN w:val="0"/>
        <w:ind w:firstLine="720"/>
        <w:jc w:val="both"/>
        <w:rPr>
          <w:b w:val="0"/>
          <w:bCs w:val="0"/>
        </w:rPr>
      </w:pPr>
    </w:p>
    <w:p w:rsidR="0031674C" w:rsidRPr="00E852B5" w:rsidRDefault="0031674C" w:rsidP="00525921">
      <w:pPr>
        <w:pStyle w:val="a3"/>
        <w:autoSpaceDE w:val="0"/>
        <w:autoSpaceDN w:val="0"/>
        <w:ind w:firstLine="720"/>
        <w:jc w:val="both"/>
        <w:rPr>
          <w:b w:val="0"/>
          <w:bCs w:val="0"/>
        </w:rPr>
      </w:pPr>
    </w:p>
    <w:p w:rsidR="0031674C" w:rsidRPr="00E852B5" w:rsidRDefault="00E852B5" w:rsidP="00525921">
      <w:pPr>
        <w:pStyle w:val="a3"/>
        <w:ind w:firstLine="720"/>
        <w:jc w:val="both"/>
      </w:pPr>
      <w:r w:rsidRPr="00E852B5">
        <w:t>2.3</w:t>
      </w:r>
      <w:r w:rsidR="006E51DD" w:rsidRPr="00E852B5">
        <w:t>.</w:t>
      </w:r>
      <w:r w:rsidR="0031674C" w:rsidRPr="00E852B5">
        <w:t>Результаты работы ГУВД Ростовской области</w:t>
      </w:r>
    </w:p>
    <w:p w:rsidR="0031674C" w:rsidRPr="00E852B5" w:rsidRDefault="0031674C" w:rsidP="00525921">
      <w:pPr>
        <w:pStyle w:val="a3"/>
        <w:ind w:firstLine="720"/>
        <w:jc w:val="both"/>
      </w:pPr>
      <w:r w:rsidRPr="00E852B5">
        <w:t>по предупреждению безнадзорности и правонарушений несовершеннолетних</w:t>
      </w:r>
    </w:p>
    <w:p w:rsidR="0031674C" w:rsidRPr="00E852B5" w:rsidRDefault="0031674C" w:rsidP="00525921">
      <w:pPr>
        <w:pStyle w:val="a3"/>
        <w:ind w:firstLine="720"/>
        <w:jc w:val="both"/>
      </w:pPr>
      <w:r w:rsidRPr="00E852B5">
        <w:t>по  итогам  1 полугодия 2005 года</w:t>
      </w:r>
    </w:p>
    <w:p w:rsidR="0031674C" w:rsidRPr="00E852B5" w:rsidRDefault="0031674C" w:rsidP="00525921">
      <w:pPr>
        <w:pStyle w:val="a3"/>
        <w:autoSpaceDE w:val="0"/>
        <w:autoSpaceDN w:val="0"/>
        <w:ind w:firstLine="720"/>
        <w:jc w:val="both"/>
        <w:rPr>
          <w:b w:val="0"/>
          <w:bCs w:val="0"/>
        </w:rPr>
      </w:pPr>
    </w:p>
    <w:p w:rsidR="0031674C" w:rsidRPr="00E852B5" w:rsidRDefault="0031674C" w:rsidP="00525921">
      <w:pPr>
        <w:pStyle w:val="21"/>
        <w:spacing w:after="120"/>
        <w:ind w:firstLine="720"/>
      </w:pPr>
      <w:r w:rsidRPr="00E852B5">
        <w:t xml:space="preserve">В текущем году подразделениями по предупреждению правонарушений несовершеннолетних УВД-ОВД области осуществлялся комплекс профилактических мероприятий, направленных на предупреждение безнадзорности, беспризорности и подростковой преступности. Несмотря на принимаемые меры по стабилизации обстановки по линии несовершеннолетних в Ростовской области, по итогам работы за 1 полугодие 2005 года несовершеннолетними совершено 1727 преступлений, что на 16,2% больше АППГ (1486), удельный вес преступности несовершеннолетних возрос на 0,4% и составил 6,7% (АППГ-6,3%). </w:t>
      </w:r>
    </w:p>
    <w:p w:rsidR="0031674C" w:rsidRPr="00E852B5" w:rsidRDefault="0031674C" w:rsidP="00525921">
      <w:pPr>
        <w:pStyle w:val="21"/>
        <w:spacing w:after="120"/>
        <w:ind w:firstLine="720"/>
      </w:pPr>
      <w:r w:rsidRPr="00E852B5">
        <w:t xml:space="preserve"> </w:t>
      </w:r>
      <w:r w:rsidRPr="00E852B5">
        <w:tab/>
        <w:t>Отдельные ГРОВД области не смогли организовать эффективную работу по предупреждению правонарушений несовершеннолетних, в связи с чем, в 33 УВД-ОВД отмечается рост подростковой преступности. Наибольший - в Советском (Р), Железнодорожном, Азовском, Багаевском, Боковском, Гуковском, Зимовниковском, Каменском (г), Константиновском, Мартыновском, Мясниковском, Сальском, Усть-Донецком, Целинском,  Зверевском, Волгодонском (с) ГРОВД области.</w:t>
      </w:r>
    </w:p>
    <w:p w:rsidR="0031674C" w:rsidRPr="00E852B5" w:rsidRDefault="0031674C" w:rsidP="00525921">
      <w:pPr>
        <w:pStyle w:val="21"/>
        <w:spacing w:after="120"/>
        <w:ind w:firstLine="720"/>
      </w:pPr>
      <w:r w:rsidRPr="00E852B5">
        <w:t xml:space="preserve">      </w:t>
      </w:r>
      <w:r w:rsidRPr="00E852B5">
        <w:tab/>
        <w:t>Наибольший удельный вес подростковой преступности зарегистрирован в следующих УВД-ОВД: ОМ-1 Шахты (11,6%), Азовском (14,9%), Боковском (17,3%), Гуковском (11,9%), Донецком (14,8%), Каменском (г) (11,8%), Мартыновском (18,0%), Новошахтинском (11,9%), Орловском (11,9%), Семикаракорском (11,7%), .</w:t>
      </w:r>
    </w:p>
    <w:p w:rsidR="0031674C" w:rsidRPr="00E852B5" w:rsidRDefault="0031674C" w:rsidP="00525921">
      <w:pPr>
        <w:pStyle w:val="a3"/>
        <w:ind w:firstLine="720"/>
        <w:jc w:val="both"/>
        <w:rPr>
          <w:b w:val="0"/>
          <w:bCs w:val="0"/>
        </w:rPr>
      </w:pPr>
      <w:r w:rsidRPr="00E852B5">
        <w:t xml:space="preserve">      </w:t>
      </w:r>
      <w:r w:rsidRPr="00E852B5">
        <w:tab/>
      </w:r>
      <w:r w:rsidRPr="00E852B5">
        <w:rPr>
          <w:b w:val="0"/>
          <w:bCs w:val="0"/>
        </w:rPr>
        <w:t xml:space="preserve">В структуре преступности несовершеннолетних отмечается сокращение таких видов преступлений, как причинение тяжкого вреда здоровью (18/20), хулиганство (9/30), угоны (39/74),  сократилось количество преступлений, связанных с наркотиками (20/37)). Вызывает тревогу рост убийств (16/12), изнасилований (11/9), количества краж (1044/913), разбойных нападений (69/48), грабежей с участием несовершеннолетних (249/161). </w:t>
      </w:r>
    </w:p>
    <w:p w:rsidR="0031674C" w:rsidRPr="00E852B5" w:rsidRDefault="0031674C" w:rsidP="00525921">
      <w:pPr>
        <w:pStyle w:val="21"/>
        <w:spacing w:after="120"/>
        <w:ind w:firstLine="720"/>
      </w:pPr>
      <w:r w:rsidRPr="00E852B5">
        <w:t xml:space="preserve">     </w:t>
      </w:r>
      <w:r w:rsidRPr="00E852B5">
        <w:tab/>
        <w:t xml:space="preserve">Принятые меры по стабилизации обстановки по линии несовершеннолетних в области позволили добиться  ряда положительных результатов.   </w:t>
      </w:r>
    </w:p>
    <w:p w:rsidR="0031674C" w:rsidRPr="00E852B5" w:rsidRDefault="0031674C" w:rsidP="00525921">
      <w:pPr>
        <w:pStyle w:val="21"/>
        <w:spacing w:after="120"/>
        <w:ind w:firstLine="720"/>
      </w:pPr>
      <w:r w:rsidRPr="00E852B5">
        <w:t>Так, в смешанных группах подростками совершено 864 преступления, что на 12,1% меньше АППГ (984). Лишь в 23 УВД-ОВД отмечается рост групповой преступности. Наибольший - в Советском (Р), Железнодорожном, ОМ-2 УВД г.Таганрога, Боковском, Гуковском, Дубовском, Константиновском, Мартыновском, Сальском, Семикаракорском, Усть-Донецком, Волгодонском (с) ГРОВД области.</w:t>
      </w:r>
    </w:p>
    <w:p w:rsidR="0031674C" w:rsidRPr="00E852B5" w:rsidRDefault="0031674C" w:rsidP="00525921">
      <w:pPr>
        <w:ind w:firstLine="720"/>
        <w:jc w:val="both"/>
        <w:rPr>
          <w:sz w:val="28"/>
          <w:szCs w:val="28"/>
        </w:rPr>
      </w:pPr>
      <w:r w:rsidRPr="00E852B5">
        <w:rPr>
          <w:sz w:val="28"/>
          <w:szCs w:val="28"/>
        </w:rPr>
        <w:tab/>
        <w:t xml:space="preserve">Количество участников преступлений уменьшилось на 8,6% (1755/1921), снижение отмечается среди таких категорий несовершеннолетних,  как работающие (30/69), не имеющие источников дохода (681/776).  </w:t>
      </w:r>
    </w:p>
    <w:p w:rsidR="0031674C" w:rsidRPr="00E852B5" w:rsidRDefault="0031674C" w:rsidP="00525921">
      <w:pPr>
        <w:ind w:firstLine="720"/>
        <w:jc w:val="both"/>
        <w:rPr>
          <w:sz w:val="28"/>
          <w:szCs w:val="28"/>
        </w:rPr>
      </w:pPr>
      <w:r w:rsidRPr="00E852B5">
        <w:rPr>
          <w:sz w:val="28"/>
          <w:szCs w:val="28"/>
        </w:rPr>
        <w:t xml:space="preserve">      </w:t>
      </w:r>
      <w:r w:rsidRPr="00E852B5">
        <w:rPr>
          <w:sz w:val="28"/>
          <w:szCs w:val="28"/>
        </w:rPr>
        <w:tab/>
        <w:t xml:space="preserve">На 18,7% сократилось количество подростков, совершивших повторные  преступления (104/128),  на 15,2%  уменьшилось число преступлений, совершенных ранее судимыми лицами (95/112). </w:t>
      </w:r>
    </w:p>
    <w:p w:rsidR="0031674C" w:rsidRPr="00E852B5" w:rsidRDefault="0031674C" w:rsidP="00525921">
      <w:pPr>
        <w:pStyle w:val="11"/>
        <w:keepNext w:val="0"/>
        <w:ind w:firstLine="720"/>
      </w:pPr>
      <w:r w:rsidRPr="00E852B5">
        <w:t>Улучшены результаты работы на 31,0% (42/36) по выявлению взрослых, вовлекающих подростков в антиобщественную деятельность и родителей, не выполняющих обязанностей по воспитанию несовершеннолетних детей (ст. 151, 156 УК РФ). В то же время, вызывает озабоченность снижение на 7,2% результатов работы по выявлению взрослых лиц, вовлекающих подростков в совершение преступлений (ст.150 УК РФ-140/151).</w:t>
      </w:r>
    </w:p>
    <w:p w:rsidR="0031674C" w:rsidRPr="00E852B5" w:rsidRDefault="0031674C" w:rsidP="00525921">
      <w:pPr>
        <w:pStyle w:val="11"/>
        <w:keepNext w:val="0"/>
        <w:ind w:firstLine="720"/>
      </w:pPr>
      <w:r w:rsidRPr="00E852B5">
        <w:t xml:space="preserve">На организации профилактической работы по предупреждению правонарушений несовершеннолетних отрицательно сказывается большая текучесть кадров, высокий процент сотрудников ПДН, работающих в должности от 1 до 3-х лет. Руководством ОВД не в полном объеме выполняются требования Коллегии МВД РФ № 1 КМ/1-98г., требования Коллегии при начальнике ГУВД Ростовской области № 7 КУ/1 от 24.09.2002г. по созданию профессионального ядра и закреплению кадров ПДН. </w:t>
      </w:r>
    </w:p>
    <w:p w:rsidR="0031674C" w:rsidRPr="00E852B5" w:rsidRDefault="0031674C" w:rsidP="00525921">
      <w:pPr>
        <w:ind w:firstLine="720"/>
        <w:jc w:val="both"/>
        <w:rPr>
          <w:sz w:val="28"/>
          <w:szCs w:val="28"/>
        </w:rPr>
      </w:pPr>
      <w:r w:rsidRPr="00E852B5">
        <w:rPr>
          <w:sz w:val="28"/>
          <w:szCs w:val="28"/>
        </w:rPr>
        <w:tab/>
        <w:t>В текущем году сотрудниками ПДН раскрыто 980 преступления, что на 0,3% меньше АППГ (983), удельный вес раскрытия преступлений сократился на 0,3% (2005-3,1%, 2004-3,4%).</w:t>
      </w:r>
    </w:p>
    <w:p w:rsidR="0031674C" w:rsidRPr="00E852B5" w:rsidRDefault="0031674C" w:rsidP="00525921">
      <w:pPr>
        <w:pStyle w:val="21"/>
        <w:spacing w:after="120"/>
        <w:ind w:firstLine="720"/>
      </w:pPr>
      <w:r w:rsidRPr="00E852B5">
        <w:t xml:space="preserve">По итогам 1-ого полугодия 2005 года сотрудниками ПДН поставлено на профилактический учет 3366 несовершеннолетних, что на 4,5% меньше АППГ (2004-3526). Снижены результаты в Веселовском ОВД (21/33) (-36,3 %), Волгодонском (с) ОВД (6/11) (-45,4%),  Зерноградском ОВД (45/89) (-49,4%), Новошахтинском ОВД (72/107) (-32,7%),  ОМ- 2 УВД г. Новочеркасска  (49/70) (-30,0%). По УВД г. Ростова-на-Дону снижение данного показателя в целом составило 10,3% (2005-687 2004-766). </w:t>
      </w:r>
    </w:p>
    <w:p w:rsidR="0031674C" w:rsidRPr="00E852B5" w:rsidRDefault="0031674C" w:rsidP="00525921">
      <w:pPr>
        <w:pStyle w:val="21"/>
        <w:spacing w:after="120"/>
        <w:ind w:firstLine="720"/>
      </w:pPr>
      <w:r w:rsidRPr="00E852B5">
        <w:t>В целях проведения ранней профилактики групповой преступности несовершеннолетних сотрудниками ПДН УВД-ОВД поставлено на профилактический учет 423 группы  несовершеннолетних, что на 4,4% больше, чем за АППГ (2004-405). В то же время, на территориях 13 УВД-ОВД результативность работы по данному направлению значительно ниже прошлогодних показателей. Снижены результаты в ПДН Аксайского ОВД (9/12) (-25,0%), Веселовского ОВД (1/ 7) (-85,7%), Неклиновского ОВД (5/10) (-50,0%), Новошахтинского ОВД (6/16) (-62,5%). А сотрудниками ПДН Заветинского, Кашарского, Куйбышевского, Милютинского, Ремонтненском, Чертковском ОВД работа, нацеленная на выявление и  постановку на профилактический учет групп несовершеннолетних криминальной направленности, вообще не проводилась.</w:t>
      </w:r>
    </w:p>
    <w:p w:rsidR="0031674C" w:rsidRPr="00E852B5" w:rsidRDefault="0031674C" w:rsidP="00525921">
      <w:pPr>
        <w:pStyle w:val="21"/>
        <w:spacing w:after="120"/>
        <w:ind w:firstLine="720"/>
      </w:pPr>
      <w:r w:rsidRPr="00E852B5">
        <w:t xml:space="preserve">Улучшены результаты работы по выявлению и постановке на профилактический учет неблагополучных семей. На 01.07.05 года на профилактических учетах состоит 1985 неблагополучных семей (АППГ- 1940) (+2,3 %). За отчетный период сотрудниками ПДН поставлено на учет 837 родителей, злостно уклоняющихся от воспитания детей, что на 6,7% больше АППГ (2004-646). Тем не менее, в 11 УВД-ОВД области работа с неблагополучными семьями налажена не должным образом. Снижение результатов зафиксировано в Батайском ОВД- 4/8, Дубовском ОВД - 1/8, Кашарском ОВД - 1/3, ОМ-2 УВД г Новочеркасска - 2/8.  А в Заветинском, Куйбышевском, Милютинском, Советском (с) ОВД  постановка на учет родителей, злостно уклоняющихся от воспитания детей, с начала 2005 года вообще не осуществлялась. </w:t>
      </w:r>
    </w:p>
    <w:p w:rsidR="0031674C" w:rsidRPr="00E852B5" w:rsidRDefault="0031674C" w:rsidP="00525921">
      <w:pPr>
        <w:pStyle w:val="21"/>
        <w:spacing w:after="120"/>
        <w:ind w:firstLine="720"/>
      </w:pPr>
      <w:r w:rsidRPr="00E852B5">
        <w:t>За истекший период, к административной ответственности, в соответствии со ст. 5.35 КРФ об АП, за невыполнение обязанностей по воспитанию детей, привлечено 3630 родителей и лиц их заменяющих, что на 7,0% больше чем за АППГ  (2004-3392).</w:t>
      </w:r>
    </w:p>
    <w:p w:rsidR="0031674C" w:rsidRPr="00E852B5" w:rsidRDefault="0031674C" w:rsidP="00525921">
      <w:pPr>
        <w:pStyle w:val="21"/>
        <w:spacing w:after="120"/>
        <w:ind w:firstLine="720"/>
      </w:pPr>
      <w:r w:rsidRPr="00E852B5">
        <w:t xml:space="preserve">Результативность ПДН УВД-ОВД по сбору материалов на лишение родительских прав сократилась на 3,6% (2005-482 2004-500). По решению горрайсудов  239 человек лишены родительских прав (2004-274) (-12,7%). Хуже прошлогодних показателей сработали ПДН Белокалитвенского ОВД (2/10) (-80,0%), Гуковского ОВД (6/12) (-50,0%), Донецкого ОВД (6/9) (-33,3 %). Не принимались меры по сбору материалов на лишение родительских прав на территории Заветинского, Мясниковского, Усть-Донецкого, Советского (с) ОВД. </w:t>
      </w:r>
    </w:p>
    <w:p w:rsidR="0031674C" w:rsidRPr="00E852B5" w:rsidRDefault="0031674C" w:rsidP="00525921">
      <w:pPr>
        <w:pStyle w:val="21"/>
        <w:spacing w:after="120"/>
        <w:ind w:firstLine="720"/>
      </w:pPr>
      <w:r w:rsidRPr="00E852B5">
        <w:t>По-прежнему,  профилактикой  правонарушений несовершеннолетних занимаются  лишь ПДН, низка в  данной  деятельности  роль других служб ОВД. По этой причине, сотрудниками милиции за различные правонарушения было доставлено 12207 несовершеннолетних, что на 12,7% меньше, чем за АППГ (2004-12743). Следует отметить, что в ряде  РОВД работа по профилактике подростков правонарушителей так и не стала приоритетным направлением в организации профилактики правонарушений несовершеннолетних. Снижены результаты  в таких ОВД, как Аксайском (176/222), Веселовском (33/44), ОМ-2 УВД г. Волгодонска (201/247), Зерноградском (172/287), Зимовниковском (71/80), ОМ-1 УВД г.Новочеркасска (100/299) Р-Несветайском (64/102).</w:t>
      </w:r>
    </w:p>
    <w:p w:rsidR="0031674C" w:rsidRPr="00E852B5" w:rsidRDefault="0031674C" w:rsidP="00525921">
      <w:pPr>
        <w:pStyle w:val="21"/>
        <w:spacing w:after="120"/>
        <w:ind w:firstLine="720"/>
      </w:pPr>
      <w:r w:rsidRPr="00E852B5">
        <w:t>Почти каждый 7-й подросток или 14,6% от общего числа выявленных несовершеннолетних правонарушителей доставлялся в органы внутренних дел за употребление спиртных напитков (2005-1784 2004-1970) (-9,4%). Снижение результатов работы по данному направлению отмечено в следующих горрайорганах внутренних дел: Багаевский (36/40), УВД г. Волгодонска (74/94),  Донецкий (11/16), Зверевский (1/4), Зимовниковский (11/22), Константиновский (3/7), М-Курганский (10/29), Ремонтненский (4/18). В целом, по УВД г. Ростова-на-Дону снижение данного показателя составило 31,3% (2005-486 2004-654). В ОВД Егорлыкского, Заветинского районов работа по выявлению несовершеннолетних, употребляющих спиртные напитки, вообще не проводилась.</w:t>
      </w:r>
    </w:p>
    <w:p w:rsidR="0031674C" w:rsidRPr="00E852B5" w:rsidRDefault="0031674C" w:rsidP="00525921">
      <w:pPr>
        <w:pStyle w:val="21"/>
        <w:spacing w:after="120"/>
        <w:ind w:firstLine="720"/>
      </w:pPr>
      <w:r w:rsidRPr="00E852B5">
        <w:t>Отмечается снижение результативности работы ПДН и других служб РОВД по выявлению подростков, совершивших правонарушение, предусмотренное   ст. 20.1 КРФ о АП. В сравнении с АППГ этот показатель снизился на 18,0% (2005-1347 2004-1643). Плохо поставлена работа по данному направлению деятельности в следующих ОВД: Аксайском - 15/45, Донецком - 1/5, Дубовском - 1/8, Зверевском - 1/6, Зимовниковском - 6/14, Константиновском - 3/6.  В Белокалитвинском, Егорлыкском, Заветинском, Куйбышевском,  Милютинском ОВД, в текущем году, работа по выявлению  подростков, совершающих мелкое хулиганство, не проводилась.</w:t>
      </w:r>
    </w:p>
    <w:p w:rsidR="0031674C" w:rsidRPr="00E852B5" w:rsidRDefault="0031674C" w:rsidP="00525921">
      <w:pPr>
        <w:pStyle w:val="21"/>
        <w:spacing w:after="120"/>
        <w:ind w:firstLine="720"/>
      </w:pPr>
      <w:r w:rsidRPr="00E852B5">
        <w:t xml:space="preserve">ПДН, в соответствии со ст.22 Федерального Закона № 120-99г., направлено в спецшколу 27 несовершеннолетних (2004-27), 468 подростков помещены в ЦВСНП области (+6,1%, 2004-441). На 19,3% сократилось количество общественно-опасных деяний, совершенных лицами до достижения возраста привлечения к уголовной ответственности (2005-496, 2004-615). </w:t>
      </w:r>
    </w:p>
    <w:p w:rsidR="0031674C" w:rsidRPr="00E852B5" w:rsidRDefault="0031674C" w:rsidP="00525921">
      <w:pPr>
        <w:pStyle w:val="21"/>
        <w:spacing w:after="120"/>
        <w:ind w:firstLine="720"/>
      </w:pPr>
      <w:r w:rsidRPr="00E852B5">
        <w:t>В ходе проведения профилактических мероприятий, сотрудниками ПДН области организовано и проведено в учебных заведениях 5050 лекций и выступлений на правовые темы (+0,3%, 2004-5034), 784 “Дня большой профилактики” (+13,5%, 2004- 691).</w:t>
      </w:r>
    </w:p>
    <w:p w:rsidR="0031674C" w:rsidRPr="00E852B5" w:rsidRDefault="0031674C" w:rsidP="00BD0E28">
      <w:pPr>
        <w:jc w:val="both"/>
        <w:rPr>
          <w:sz w:val="28"/>
          <w:szCs w:val="28"/>
        </w:rPr>
      </w:pPr>
      <w:bookmarkStart w:id="0" w:name="_GoBack"/>
      <w:bookmarkEnd w:id="0"/>
    </w:p>
    <w:sectPr w:rsidR="0031674C" w:rsidRPr="00E852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4021E"/>
    <w:multiLevelType w:val="multilevel"/>
    <w:tmpl w:val="E7C898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nsid w:val="0758719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
    <w:nsid w:val="0C7642C8"/>
    <w:multiLevelType w:val="singleLevel"/>
    <w:tmpl w:val="5B100EC4"/>
    <w:lvl w:ilvl="0">
      <w:numFmt w:val="bullet"/>
      <w:lvlText w:val="-"/>
      <w:lvlJc w:val="left"/>
      <w:pPr>
        <w:tabs>
          <w:tab w:val="num" w:pos="360"/>
        </w:tabs>
        <w:ind w:left="360" w:hanging="360"/>
      </w:pPr>
      <w:rPr>
        <w:rFonts w:hint="default"/>
      </w:rPr>
    </w:lvl>
  </w:abstractNum>
  <w:abstractNum w:abstractNumId="3">
    <w:nsid w:val="0FFB3DF2"/>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
    <w:nsid w:val="14F93AB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7385A82"/>
    <w:multiLevelType w:val="singleLevel"/>
    <w:tmpl w:val="0419000B"/>
    <w:lvl w:ilvl="0">
      <w:start w:val="1"/>
      <w:numFmt w:val="bullet"/>
      <w:lvlText w:val=""/>
      <w:lvlJc w:val="left"/>
      <w:pPr>
        <w:tabs>
          <w:tab w:val="num" w:pos="720"/>
        </w:tabs>
        <w:ind w:left="720" w:hanging="360"/>
      </w:pPr>
      <w:rPr>
        <w:rFonts w:ascii="Wingdings" w:hAnsi="Wingdings" w:cs="Wingdings" w:hint="default"/>
      </w:rPr>
    </w:lvl>
  </w:abstractNum>
  <w:abstractNum w:abstractNumId="6">
    <w:nsid w:val="27BC0395"/>
    <w:multiLevelType w:val="multilevel"/>
    <w:tmpl w:val="D5D881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0265C15"/>
    <w:multiLevelType w:val="multilevel"/>
    <w:tmpl w:val="B740C67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224"/>
        </w:tabs>
        <w:ind w:left="1224" w:hanging="504"/>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34514D19"/>
    <w:multiLevelType w:val="singleLevel"/>
    <w:tmpl w:val="DB1A1AE2"/>
    <w:lvl w:ilvl="0">
      <w:start w:val="1"/>
      <w:numFmt w:val="bullet"/>
      <w:lvlText w:val="-"/>
      <w:lvlJc w:val="left"/>
      <w:pPr>
        <w:tabs>
          <w:tab w:val="num" w:pos="360"/>
        </w:tabs>
        <w:ind w:left="360" w:hanging="360"/>
      </w:pPr>
      <w:rPr>
        <w:rFonts w:hint="default"/>
      </w:rPr>
    </w:lvl>
  </w:abstractNum>
  <w:abstractNum w:abstractNumId="9">
    <w:nsid w:val="3B810B83"/>
    <w:multiLevelType w:val="multilevel"/>
    <w:tmpl w:val="D5D881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5BA4159"/>
    <w:multiLevelType w:val="singleLevel"/>
    <w:tmpl w:val="5C1032DC"/>
    <w:lvl w:ilvl="0">
      <w:start w:val="15"/>
      <w:numFmt w:val="bullet"/>
      <w:lvlText w:val="-"/>
      <w:lvlJc w:val="left"/>
      <w:pPr>
        <w:tabs>
          <w:tab w:val="num" w:pos="360"/>
        </w:tabs>
        <w:ind w:left="360" w:hanging="360"/>
      </w:pPr>
      <w:rPr>
        <w:rFonts w:hint="default"/>
      </w:rPr>
    </w:lvl>
  </w:abstractNum>
  <w:abstractNum w:abstractNumId="11">
    <w:nsid w:val="4A2358F1"/>
    <w:multiLevelType w:val="singleLevel"/>
    <w:tmpl w:val="D1F68620"/>
    <w:lvl w:ilvl="0">
      <w:start w:val="1"/>
      <w:numFmt w:val="decimal"/>
      <w:lvlText w:val="%1."/>
      <w:lvlJc w:val="left"/>
      <w:pPr>
        <w:tabs>
          <w:tab w:val="num" w:pos="1080"/>
        </w:tabs>
        <w:ind w:left="1080" w:hanging="360"/>
      </w:pPr>
      <w:rPr>
        <w:rFonts w:hint="default"/>
      </w:rPr>
    </w:lvl>
  </w:abstractNum>
  <w:abstractNum w:abstractNumId="12">
    <w:nsid w:val="4DA455B5"/>
    <w:multiLevelType w:val="singleLevel"/>
    <w:tmpl w:val="6BB44620"/>
    <w:lvl w:ilvl="0">
      <w:numFmt w:val="bullet"/>
      <w:lvlText w:val="-"/>
      <w:lvlJc w:val="left"/>
      <w:pPr>
        <w:tabs>
          <w:tab w:val="num" w:pos="1211"/>
        </w:tabs>
        <w:ind w:left="1211" w:hanging="360"/>
      </w:pPr>
      <w:rPr>
        <w:rFonts w:hint="default"/>
      </w:rPr>
    </w:lvl>
  </w:abstractNum>
  <w:abstractNum w:abstractNumId="13">
    <w:nsid w:val="5604305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4">
    <w:nsid w:val="58DF2ED3"/>
    <w:multiLevelType w:val="multilevel"/>
    <w:tmpl w:val="059EB6B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CB142D3"/>
    <w:multiLevelType w:val="multilevel"/>
    <w:tmpl w:val="D5D881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E871B0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7">
    <w:nsid w:val="68280B2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8">
    <w:nsid w:val="69732DFF"/>
    <w:multiLevelType w:val="singleLevel"/>
    <w:tmpl w:val="A9E8992E"/>
    <w:lvl w:ilvl="0">
      <w:start w:val="24"/>
      <w:numFmt w:val="decimal"/>
      <w:lvlText w:val="%1"/>
      <w:lvlJc w:val="left"/>
      <w:pPr>
        <w:tabs>
          <w:tab w:val="num" w:pos="1301"/>
        </w:tabs>
        <w:ind w:left="1301" w:hanging="450"/>
      </w:pPr>
      <w:rPr>
        <w:rFonts w:hint="default"/>
      </w:rPr>
    </w:lvl>
  </w:abstractNum>
  <w:abstractNum w:abstractNumId="19">
    <w:nsid w:val="75383D10"/>
    <w:multiLevelType w:val="singleLevel"/>
    <w:tmpl w:val="AA9E0D1A"/>
    <w:lvl w:ilvl="0">
      <w:start w:val="13"/>
      <w:numFmt w:val="bullet"/>
      <w:lvlText w:val="-"/>
      <w:lvlJc w:val="left"/>
      <w:pPr>
        <w:tabs>
          <w:tab w:val="num" w:pos="360"/>
        </w:tabs>
        <w:ind w:left="360" w:hanging="360"/>
      </w:pPr>
      <w:rPr>
        <w:rFonts w:hint="default"/>
      </w:rPr>
    </w:lvl>
  </w:abstractNum>
  <w:abstractNum w:abstractNumId="20">
    <w:nsid w:val="75883479"/>
    <w:multiLevelType w:val="singleLevel"/>
    <w:tmpl w:val="A4DE893C"/>
    <w:lvl w:ilvl="0">
      <w:numFmt w:val="bullet"/>
      <w:lvlText w:val="-"/>
      <w:lvlJc w:val="left"/>
      <w:pPr>
        <w:tabs>
          <w:tab w:val="num" w:pos="510"/>
        </w:tabs>
        <w:ind w:left="510" w:hanging="360"/>
      </w:pPr>
      <w:rPr>
        <w:rFonts w:hint="default"/>
      </w:rPr>
    </w:lvl>
  </w:abstractNum>
  <w:abstractNum w:abstractNumId="21">
    <w:nsid w:val="76F8498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2">
    <w:nsid w:val="79C72D19"/>
    <w:multiLevelType w:val="singleLevel"/>
    <w:tmpl w:val="966C45BE"/>
    <w:lvl w:ilvl="0">
      <w:start w:val="4"/>
      <w:numFmt w:val="decimal"/>
      <w:lvlText w:val="%1."/>
      <w:lvlJc w:val="left"/>
      <w:pPr>
        <w:tabs>
          <w:tab w:val="num" w:pos="555"/>
        </w:tabs>
        <w:ind w:left="555" w:hanging="555"/>
      </w:pPr>
      <w:rPr>
        <w:rFonts w:hint="default"/>
      </w:rPr>
    </w:lvl>
  </w:abstractNum>
  <w:abstractNum w:abstractNumId="23">
    <w:nsid w:val="7C2F6AC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num w:numId="1">
    <w:abstractNumId w:val="19"/>
  </w:num>
  <w:num w:numId="2">
    <w:abstractNumId w:val="20"/>
  </w:num>
  <w:num w:numId="3">
    <w:abstractNumId w:val="12"/>
  </w:num>
  <w:num w:numId="4">
    <w:abstractNumId w:val="18"/>
  </w:num>
  <w:num w:numId="5">
    <w:abstractNumId w:val="22"/>
  </w:num>
  <w:num w:numId="6">
    <w:abstractNumId w:val="4"/>
  </w:num>
  <w:num w:numId="7">
    <w:abstractNumId w:val="2"/>
  </w:num>
  <w:num w:numId="8">
    <w:abstractNumId w:val="15"/>
  </w:num>
  <w:num w:numId="9">
    <w:abstractNumId w:val="8"/>
  </w:num>
  <w:num w:numId="10">
    <w:abstractNumId w:val="9"/>
  </w:num>
  <w:num w:numId="11">
    <w:abstractNumId w:val="13"/>
  </w:num>
  <w:num w:numId="12">
    <w:abstractNumId w:val="23"/>
  </w:num>
  <w:num w:numId="13">
    <w:abstractNumId w:val="6"/>
  </w:num>
  <w:num w:numId="14">
    <w:abstractNumId w:val="17"/>
  </w:num>
  <w:num w:numId="15">
    <w:abstractNumId w:val="5"/>
  </w:num>
  <w:num w:numId="16">
    <w:abstractNumId w:val="21"/>
  </w:num>
  <w:num w:numId="17">
    <w:abstractNumId w:val="3"/>
  </w:num>
  <w:num w:numId="18">
    <w:abstractNumId w:val="1"/>
  </w:num>
  <w:num w:numId="19">
    <w:abstractNumId w:val="16"/>
  </w:num>
  <w:num w:numId="20">
    <w:abstractNumId w:val="10"/>
  </w:num>
  <w:num w:numId="21">
    <w:abstractNumId w:val="0"/>
  </w:num>
  <w:num w:numId="22">
    <w:abstractNumId w:val="7"/>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67C"/>
    <w:rsid w:val="00060C0A"/>
    <w:rsid w:val="0012099B"/>
    <w:rsid w:val="00133B36"/>
    <w:rsid w:val="001E6970"/>
    <w:rsid w:val="001F24F4"/>
    <w:rsid w:val="0021289A"/>
    <w:rsid w:val="0031674C"/>
    <w:rsid w:val="003530B3"/>
    <w:rsid w:val="003E1641"/>
    <w:rsid w:val="004865AE"/>
    <w:rsid w:val="00525921"/>
    <w:rsid w:val="006E51DD"/>
    <w:rsid w:val="007F2285"/>
    <w:rsid w:val="0087267C"/>
    <w:rsid w:val="00924444"/>
    <w:rsid w:val="00967A45"/>
    <w:rsid w:val="00AD3422"/>
    <w:rsid w:val="00B01C9E"/>
    <w:rsid w:val="00B826A1"/>
    <w:rsid w:val="00BD0E28"/>
    <w:rsid w:val="00C426FB"/>
    <w:rsid w:val="00CE7C0D"/>
    <w:rsid w:val="00D00284"/>
    <w:rsid w:val="00E852B5"/>
    <w:rsid w:val="00EA4F10"/>
    <w:rsid w:val="00F364A6"/>
    <w:rsid w:val="00FA3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AA3688-973E-4746-BEDE-B2C23198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1674C"/>
    <w:pPr>
      <w:keepNext/>
      <w:widowControl w:val="0"/>
      <w:jc w:val="both"/>
      <w:outlineLvl w:val="0"/>
    </w:pPr>
    <w:rPr>
      <w:b/>
      <w:bCs/>
    </w:rPr>
  </w:style>
  <w:style w:type="paragraph" w:styleId="2">
    <w:name w:val="heading 2"/>
    <w:basedOn w:val="a"/>
    <w:next w:val="a"/>
    <w:link w:val="20"/>
    <w:uiPriority w:val="99"/>
    <w:qFormat/>
    <w:rsid w:val="0031674C"/>
    <w:pPr>
      <w:keepNext/>
      <w:outlineLvl w:val="1"/>
    </w:pPr>
  </w:style>
  <w:style w:type="paragraph" w:styleId="3">
    <w:name w:val="heading 3"/>
    <w:basedOn w:val="a"/>
    <w:next w:val="a"/>
    <w:link w:val="30"/>
    <w:uiPriority w:val="99"/>
    <w:qFormat/>
    <w:rsid w:val="0031674C"/>
    <w:pPr>
      <w:keepNext/>
      <w:jc w:val="center"/>
      <w:outlineLvl w:val="2"/>
    </w:pPr>
    <w:rPr>
      <w:b/>
      <w:bCs/>
      <w:sz w:val="22"/>
      <w:szCs w:val="22"/>
    </w:rPr>
  </w:style>
  <w:style w:type="paragraph" w:styleId="4">
    <w:name w:val="heading 4"/>
    <w:basedOn w:val="a"/>
    <w:next w:val="a"/>
    <w:link w:val="40"/>
    <w:uiPriority w:val="99"/>
    <w:qFormat/>
    <w:rsid w:val="0031674C"/>
    <w:pPr>
      <w:keepNext/>
      <w:jc w:val="center"/>
      <w:outlineLvl w:val="3"/>
    </w:pPr>
    <w:rPr>
      <w:b/>
      <w:bCs/>
    </w:rPr>
  </w:style>
  <w:style w:type="paragraph" w:styleId="5">
    <w:name w:val="heading 5"/>
    <w:basedOn w:val="a"/>
    <w:next w:val="a"/>
    <w:link w:val="50"/>
    <w:uiPriority w:val="99"/>
    <w:qFormat/>
    <w:rsid w:val="00CE7C0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Heading">
    <w:name w:val="Heading"/>
    <w:uiPriority w:val="99"/>
    <w:rsid w:val="00967A45"/>
    <w:pPr>
      <w:widowControl w:val="0"/>
      <w:autoSpaceDE w:val="0"/>
      <w:autoSpaceDN w:val="0"/>
    </w:pPr>
    <w:rPr>
      <w:rFonts w:ascii="Arial" w:hAnsi="Arial" w:cs="Arial"/>
      <w:b/>
      <w:bCs/>
      <w:sz w:val="22"/>
      <w:szCs w:val="22"/>
    </w:rPr>
  </w:style>
  <w:style w:type="paragraph" w:styleId="a3">
    <w:name w:val="Body Text"/>
    <w:basedOn w:val="a"/>
    <w:link w:val="a4"/>
    <w:uiPriority w:val="99"/>
    <w:rsid w:val="0031674C"/>
    <w:pPr>
      <w:jc w:val="center"/>
    </w:pPr>
    <w:rPr>
      <w:b/>
      <w:bCs/>
      <w:sz w:val="28"/>
      <w:szCs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31674C"/>
    <w:pPr>
      <w:jc w:val="both"/>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31674C"/>
    <w:pPr>
      <w:spacing w:after="120" w:line="480" w:lineRule="auto"/>
      <w:ind w:left="283"/>
    </w:pPr>
    <w:rPr>
      <w:sz w:val="20"/>
      <w:szCs w:val="20"/>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31674C"/>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sid w:val="0031674C"/>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5">
    <w:name w:val="Title"/>
    <w:basedOn w:val="a"/>
    <w:link w:val="a6"/>
    <w:uiPriority w:val="99"/>
    <w:qFormat/>
    <w:rsid w:val="0031674C"/>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Plain Text"/>
    <w:basedOn w:val="a"/>
    <w:link w:val="a8"/>
    <w:uiPriority w:val="99"/>
    <w:rsid w:val="0031674C"/>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character" w:styleId="a9">
    <w:name w:val="page number"/>
    <w:uiPriority w:val="99"/>
    <w:rsid w:val="0031674C"/>
  </w:style>
  <w:style w:type="paragraph" w:styleId="aa">
    <w:name w:val="header"/>
    <w:basedOn w:val="a"/>
    <w:link w:val="ab"/>
    <w:uiPriority w:val="99"/>
    <w:rsid w:val="0031674C"/>
    <w:pPr>
      <w:tabs>
        <w:tab w:val="center" w:pos="4153"/>
        <w:tab w:val="right" w:pos="8306"/>
      </w:tabs>
    </w:pPr>
    <w:rPr>
      <w:sz w:val="20"/>
      <w:szCs w:val="20"/>
    </w:rPr>
  </w:style>
  <w:style w:type="character" w:customStyle="1" w:styleId="ab">
    <w:name w:val="Верхний колонтитул Знак"/>
    <w:link w:val="aa"/>
    <w:uiPriority w:val="99"/>
    <w:semiHidden/>
    <w:rPr>
      <w:sz w:val="24"/>
      <w:szCs w:val="24"/>
    </w:rPr>
  </w:style>
  <w:style w:type="paragraph" w:customStyle="1" w:styleId="11">
    <w:name w:val="заголовок 1"/>
    <w:basedOn w:val="a"/>
    <w:next w:val="a"/>
    <w:uiPriority w:val="99"/>
    <w:rsid w:val="0031674C"/>
    <w:pPr>
      <w:keepNext/>
      <w:autoSpaceDE w:val="0"/>
      <w:autoSpaceDN w:val="0"/>
      <w:jc w:val="both"/>
    </w:pPr>
    <w:rPr>
      <w:sz w:val="28"/>
      <w:szCs w:val="28"/>
    </w:rPr>
  </w:style>
  <w:style w:type="character" w:styleId="ac">
    <w:name w:val="Hyperlink"/>
    <w:uiPriority w:val="99"/>
    <w:rsid w:val="00CE7C0D"/>
    <w:rPr>
      <w:color w:val="auto"/>
      <w:u w:val="single"/>
    </w:rPr>
  </w:style>
  <w:style w:type="paragraph" w:styleId="z-">
    <w:name w:val="HTML Top of Form"/>
    <w:basedOn w:val="a"/>
    <w:next w:val="a"/>
    <w:link w:val="z-0"/>
    <w:hidden/>
    <w:uiPriority w:val="99"/>
    <w:rsid w:val="00CE7C0D"/>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CE7C0D"/>
    <w:pPr>
      <w:pBdr>
        <w:top w:val="single" w:sz="6" w:space="1" w:color="auto"/>
      </w:pBdr>
      <w:jc w:val="center"/>
    </w:pPr>
    <w:rPr>
      <w:rFonts w:ascii="Arial" w:hAnsi="Arial" w:cs="Arial"/>
      <w:vanish/>
      <w:color w:val="000000"/>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customStyle="1" w:styleId="el4h">
    <w:name w:val="el4h"/>
    <w:uiPriority w:val="99"/>
    <w:rsid w:val="00CE7C0D"/>
  </w:style>
  <w:style w:type="paragraph" w:styleId="ad">
    <w:name w:val="Normal (Web)"/>
    <w:basedOn w:val="a"/>
    <w:uiPriority w:val="99"/>
    <w:rsid w:val="00CE7C0D"/>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015">
      <w:marLeft w:val="0"/>
      <w:marRight w:val="0"/>
      <w:marTop w:val="0"/>
      <w:marBottom w:val="0"/>
      <w:divBdr>
        <w:top w:val="none" w:sz="0" w:space="0" w:color="auto"/>
        <w:left w:val="none" w:sz="0" w:space="0" w:color="auto"/>
        <w:bottom w:val="none" w:sz="0" w:space="0" w:color="auto"/>
        <w:right w:val="none" w:sz="0" w:space="0" w:color="auto"/>
      </w:divBdr>
    </w:div>
    <w:div w:id="168560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17330</Words>
  <Characters>98786</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пичугова карина юрьевна</dc:creator>
  <cp:keywords/>
  <dc:description/>
  <cp:lastModifiedBy>admin</cp:lastModifiedBy>
  <cp:revision>2</cp:revision>
  <dcterms:created xsi:type="dcterms:W3CDTF">2014-03-07T03:54:00Z</dcterms:created>
  <dcterms:modified xsi:type="dcterms:W3CDTF">2014-03-07T03:54:00Z</dcterms:modified>
</cp:coreProperties>
</file>