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97D" w:rsidRDefault="008D292E" w:rsidP="008561CB">
      <w:pPr>
        <w:spacing w:line="360" w:lineRule="auto"/>
        <w:ind w:firstLine="709"/>
        <w:jc w:val="center"/>
        <w:rPr>
          <w:sz w:val="28"/>
          <w:szCs w:val="28"/>
        </w:rPr>
      </w:pPr>
      <w:r w:rsidRPr="008561CB">
        <w:rPr>
          <w:b/>
          <w:sz w:val="28"/>
          <w:szCs w:val="28"/>
        </w:rPr>
        <w:t>Содержание</w:t>
      </w:r>
    </w:p>
    <w:p w:rsidR="008561CB" w:rsidRPr="008561CB" w:rsidRDefault="008561CB" w:rsidP="008561CB">
      <w:pPr>
        <w:spacing w:line="360" w:lineRule="auto"/>
        <w:ind w:firstLine="709"/>
        <w:jc w:val="both"/>
        <w:rPr>
          <w:sz w:val="28"/>
          <w:szCs w:val="28"/>
        </w:rPr>
      </w:pPr>
    </w:p>
    <w:p w:rsidR="004E497D" w:rsidRPr="008561CB" w:rsidRDefault="004E497D" w:rsidP="008561CB">
      <w:pPr>
        <w:spacing w:line="360" w:lineRule="auto"/>
        <w:rPr>
          <w:sz w:val="28"/>
          <w:szCs w:val="28"/>
        </w:rPr>
      </w:pPr>
      <w:r w:rsidRPr="008561CB">
        <w:rPr>
          <w:sz w:val="28"/>
          <w:szCs w:val="28"/>
        </w:rPr>
        <w:t>Введение</w:t>
      </w:r>
    </w:p>
    <w:p w:rsidR="004E497D" w:rsidRPr="008561CB" w:rsidRDefault="004E497D" w:rsidP="008561CB">
      <w:pPr>
        <w:spacing w:line="360" w:lineRule="auto"/>
        <w:rPr>
          <w:sz w:val="28"/>
          <w:szCs w:val="28"/>
        </w:rPr>
      </w:pPr>
      <w:r w:rsidRPr="008561CB">
        <w:rPr>
          <w:sz w:val="28"/>
          <w:szCs w:val="28"/>
        </w:rPr>
        <w:t>Глава 1</w:t>
      </w:r>
      <w:r w:rsidR="00621CC1" w:rsidRPr="008561CB">
        <w:rPr>
          <w:sz w:val="28"/>
          <w:szCs w:val="28"/>
        </w:rPr>
        <w:t xml:space="preserve">. </w:t>
      </w:r>
      <w:r w:rsidR="003561A0" w:rsidRPr="008561CB">
        <w:rPr>
          <w:sz w:val="28"/>
          <w:szCs w:val="28"/>
        </w:rPr>
        <w:t>Происхождение денег</w:t>
      </w:r>
    </w:p>
    <w:p w:rsidR="004E497D" w:rsidRPr="008561CB" w:rsidRDefault="008561CB" w:rsidP="008561CB">
      <w:pPr>
        <w:spacing w:line="360" w:lineRule="auto"/>
        <w:rPr>
          <w:sz w:val="28"/>
          <w:szCs w:val="28"/>
        </w:rPr>
      </w:pPr>
      <w:r>
        <w:rPr>
          <w:sz w:val="28"/>
          <w:szCs w:val="28"/>
        </w:rPr>
        <w:t xml:space="preserve">1.1 </w:t>
      </w:r>
      <w:r w:rsidR="003561A0" w:rsidRPr="008561CB">
        <w:rPr>
          <w:sz w:val="28"/>
          <w:szCs w:val="28"/>
        </w:rPr>
        <w:t>Предпосылки появления денег</w:t>
      </w:r>
    </w:p>
    <w:p w:rsidR="00DE1BE6" w:rsidRPr="008561CB" w:rsidRDefault="008561CB" w:rsidP="008561CB">
      <w:pPr>
        <w:spacing w:line="360" w:lineRule="auto"/>
        <w:rPr>
          <w:sz w:val="28"/>
          <w:szCs w:val="28"/>
        </w:rPr>
      </w:pPr>
      <w:r>
        <w:rPr>
          <w:sz w:val="28"/>
          <w:szCs w:val="28"/>
        </w:rPr>
        <w:t xml:space="preserve">1.2 </w:t>
      </w:r>
      <w:r w:rsidR="00DE1BE6" w:rsidRPr="008561CB">
        <w:rPr>
          <w:sz w:val="28"/>
          <w:szCs w:val="28"/>
        </w:rPr>
        <w:t>Процесс возникновения и развития денег</w:t>
      </w:r>
    </w:p>
    <w:p w:rsidR="00621CC1" w:rsidRPr="008561CB" w:rsidRDefault="008561CB" w:rsidP="008561CB">
      <w:pPr>
        <w:spacing w:line="360" w:lineRule="auto"/>
        <w:rPr>
          <w:sz w:val="28"/>
          <w:szCs w:val="28"/>
        </w:rPr>
      </w:pPr>
      <w:r>
        <w:rPr>
          <w:sz w:val="28"/>
          <w:szCs w:val="28"/>
        </w:rPr>
        <w:t xml:space="preserve">1.3 </w:t>
      </w:r>
      <w:r w:rsidR="00DE1BE6" w:rsidRPr="008561CB">
        <w:rPr>
          <w:sz w:val="28"/>
          <w:szCs w:val="28"/>
        </w:rPr>
        <w:t>Виды денег</w:t>
      </w:r>
    </w:p>
    <w:p w:rsidR="004E497D" w:rsidRPr="008561CB" w:rsidRDefault="00621CC1" w:rsidP="008561CB">
      <w:pPr>
        <w:spacing w:line="360" w:lineRule="auto"/>
        <w:rPr>
          <w:sz w:val="28"/>
          <w:szCs w:val="28"/>
        </w:rPr>
      </w:pPr>
      <w:r w:rsidRPr="008561CB">
        <w:rPr>
          <w:sz w:val="28"/>
          <w:szCs w:val="28"/>
        </w:rPr>
        <w:t>Глава 2.</w:t>
      </w:r>
      <w:r w:rsidR="004E497D" w:rsidRPr="008561CB">
        <w:rPr>
          <w:sz w:val="28"/>
          <w:szCs w:val="28"/>
        </w:rPr>
        <w:t xml:space="preserve"> </w:t>
      </w:r>
      <w:r w:rsidRPr="008561CB">
        <w:rPr>
          <w:sz w:val="28"/>
          <w:szCs w:val="28"/>
        </w:rPr>
        <w:t>Происхождение денег: рационалистическая и эволюционная</w:t>
      </w:r>
      <w:r w:rsidR="008561CB">
        <w:rPr>
          <w:sz w:val="28"/>
          <w:szCs w:val="28"/>
        </w:rPr>
        <w:t xml:space="preserve"> </w:t>
      </w:r>
      <w:r w:rsidRPr="008561CB">
        <w:rPr>
          <w:sz w:val="28"/>
          <w:szCs w:val="28"/>
        </w:rPr>
        <w:t>концепция</w:t>
      </w:r>
    </w:p>
    <w:p w:rsidR="004E497D" w:rsidRPr="008561CB" w:rsidRDefault="00651663" w:rsidP="008561CB">
      <w:pPr>
        <w:spacing w:line="360" w:lineRule="auto"/>
        <w:rPr>
          <w:sz w:val="28"/>
          <w:szCs w:val="28"/>
        </w:rPr>
      </w:pPr>
      <w:r w:rsidRPr="008561CB">
        <w:rPr>
          <w:sz w:val="28"/>
          <w:szCs w:val="28"/>
        </w:rPr>
        <w:t>2.1.</w:t>
      </w:r>
      <w:r w:rsidR="00284D7F" w:rsidRPr="008561CB">
        <w:rPr>
          <w:sz w:val="28"/>
          <w:szCs w:val="28"/>
        </w:rPr>
        <w:t xml:space="preserve"> </w:t>
      </w:r>
      <w:r w:rsidR="00621CC1" w:rsidRPr="008561CB">
        <w:rPr>
          <w:sz w:val="28"/>
          <w:szCs w:val="28"/>
        </w:rPr>
        <w:t>Рационалистическая концепция</w:t>
      </w:r>
      <w:r w:rsidR="0078184F" w:rsidRPr="008561CB">
        <w:rPr>
          <w:sz w:val="28"/>
          <w:szCs w:val="28"/>
        </w:rPr>
        <w:t xml:space="preserve"> </w:t>
      </w:r>
    </w:p>
    <w:p w:rsidR="004E497D" w:rsidRPr="008561CB" w:rsidRDefault="004E497D" w:rsidP="008561CB">
      <w:pPr>
        <w:spacing w:line="360" w:lineRule="auto"/>
        <w:rPr>
          <w:sz w:val="28"/>
          <w:szCs w:val="28"/>
        </w:rPr>
      </w:pPr>
      <w:r w:rsidRPr="008561CB">
        <w:rPr>
          <w:sz w:val="28"/>
          <w:szCs w:val="28"/>
        </w:rPr>
        <w:t>2.2</w:t>
      </w:r>
      <w:r w:rsidR="00651663" w:rsidRPr="008561CB">
        <w:rPr>
          <w:sz w:val="28"/>
          <w:szCs w:val="28"/>
        </w:rPr>
        <w:t>.</w:t>
      </w:r>
      <w:r w:rsidRPr="008561CB">
        <w:rPr>
          <w:sz w:val="28"/>
          <w:szCs w:val="28"/>
        </w:rPr>
        <w:t xml:space="preserve"> </w:t>
      </w:r>
      <w:r w:rsidR="00621CC1" w:rsidRPr="008561CB">
        <w:rPr>
          <w:sz w:val="28"/>
          <w:szCs w:val="28"/>
        </w:rPr>
        <w:t>Эволюционная концепция</w:t>
      </w:r>
      <w:r w:rsidR="002E3D11" w:rsidRPr="008561CB">
        <w:rPr>
          <w:sz w:val="28"/>
          <w:szCs w:val="28"/>
        </w:rPr>
        <w:t xml:space="preserve"> </w:t>
      </w:r>
    </w:p>
    <w:p w:rsidR="008561CB" w:rsidRDefault="004E497D" w:rsidP="008561CB">
      <w:pPr>
        <w:spacing w:line="360" w:lineRule="auto"/>
        <w:rPr>
          <w:sz w:val="28"/>
          <w:szCs w:val="28"/>
        </w:rPr>
      </w:pPr>
      <w:r w:rsidRPr="008561CB">
        <w:rPr>
          <w:sz w:val="28"/>
          <w:szCs w:val="28"/>
        </w:rPr>
        <w:t xml:space="preserve">Заключение </w:t>
      </w:r>
    </w:p>
    <w:p w:rsidR="00A554DB" w:rsidRPr="008561CB" w:rsidRDefault="004E497D" w:rsidP="008561CB">
      <w:pPr>
        <w:spacing w:line="360" w:lineRule="auto"/>
        <w:rPr>
          <w:sz w:val="28"/>
          <w:szCs w:val="28"/>
        </w:rPr>
      </w:pPr>
      <w:r w:rsidRPr="008561CB">
        <w:rPr>
          <w:sz w:val="28"/>
          <w:szCs w:val="28"/>
        </w:rPr>
        <w:t>Список использова</w:t>
      </w:r>
      <w:r w:rsidR="00621CC1" w:rsidRPr="008561CB">
        <w:rPr>
          <w:sz w:val="28"/>
          <w:szCs w:val="28"/>
        </w:rPr>
        <w:t>нной литературы</w:t>
      </w:r>
      <w:r w:rsidR="002E3D11" w:rsidRPr="008561CB">
        <w:rPr>
          <w:sz w:val="28"/>
          <w:szCs w:val="28"/>
        </w:rPr>
        <w:t xml:space="preserve"> </w:t>
      </w:r>
    </w:p>
    <w:p w:rsidR="00715E2F" w:rsidRPr="008561CB" w:rsidRDefault="00715E2F" w:rsidP="008561CB">
      <w:pPr>
        <w:spacing w:line="360" w:lineRule="auto"/>
        <w:ind w:firstLine="709"/>
        <w:jc w:val="both"/>
        <w:rPr>
          <w:sz w:val="28"/>
          <w:szCs w:val="28"/>
        </w:rPr>
      </w:pPr>
    </w:p>
    <w:p w:rsidR="004E497D" w:rsidRPr="008561CB" w:rsidRDefault="008561CB" w:rsidP="008561CB">
      <w:pPr>
        <w:spacing w:line="360" w:lineRule="auto"/>
        <w:ind w:firstLine="709"/>
        <w:jc w:val="center"/>
        <w:rPr>
          <w:b/>
          <w:sz w:val="28"/>
          <w:szCs w:val="28"/>
        </w:rPr>
      </w:pPr>
      <w:r>
        <w:rPr>
          <w:sz w:val="28"/>
          <w:szCs w:val="28"/>
        </w:rPr>
        <w:br w:type="page"/>
      </w:r>
      <w:r w:rsidR="00156B0C" w:rsidRPr="008561CB">
        <w:rPr>
          <w:b/>
          <w:sz w:val="28"/>
          <w:szCs w:val="28"/>
        </w:rPr>
        <w:t>Введение</w:t>
      </w:r>
    </w:p>
    <w:p w:rsidR="008561CB" w:rsidRDefault="008561CB" w:rsidP="008561CB">
      <w:pPr>
        <w:spacing w:line="360" w:lineRule="auto"/>
        <w:ind w:firstLine="709"/>
        <w:jc w:val="both"/>
        <w:rPr>
          <w:sz w:val="28"/>
          <w:szCs w:val="28"/>
        </w:rPr>
      </w:pPr>
    </w:p>
    <w:p w:rsidR="00757221" w:rsidRPr="008561CB" w:rsidRDefault="00757221" w:rsidP="008561CB">
      <w:pPr>
        <w:spacing w:line="360" w:lineRule="auto"/>
        <w:ind w:firstLine="709"/>
        <w:jc w:val="both"/>
        <w:rPr>
          <w:sz w:val="28"/>
          <w:szCs w:val="28"/>
        </w:rPr>
      </w:pPr>
      <w:r w:rsidRPr="008561CB">
        <w:rPr>
          <w:sz w:val="28"/>
          <w:szCs w:val="28"/>
        </w:rPr>
        <w:t>Деньги (англ. Money, нем. geld) – универсальное орудие обмена, особый товар, наделенный свойством всеобщего эквивалента, посредством которого выражается стоимость всех других товаров.</w:t>
      </w:r>
    </w:p>
    <w:p w:rsidR="003D20F1" w:rsidRPr="008561CB" w:rsidRDefault="003D20F1" w:rsidP="008561CB">
      <w:pPr>
        <w:spacing w:line="360" w:lineRule="auto"/>
        <w:ind w:firstLine="709"/>
        <w:jc w:val="both"/>
        <w:rPr>
          <w:sz w:val="28"/>
          <w:szCs w:val="28"/>
        </w:rPr>
      </w:pPr>
      <w:r w:rsidRPr="008561CB">
        <w:rPr>
          <w:sz w:val="28"/>
          <w:szCs w:val="28"/>
        </w:rPr>
        <w:t>Как любая экономическая категория, деньги – категория историческая. Во-первых, появились они на определенном этапе исторического развития, когда в них возникла объективная необходимость</w:t>
      </w:r>
      <w:r w:rsidR="0097019D" w:rsidRPr="008561CB">
        <w:rPr>
          <w:sz w:val="28"/>
          <w:szCs w:val="28"/>
        </w:rPr>
        <w:t>.</w:t>
      </w:r>
      <w:r w:rsidRPr="008561CB">
        <w:rPr>
          <w:sz w:val="28"/>
          <w:szCs w:val="28"/>
        </w:rPr>
        <w:t xml:space="preserve"> </w:t>
      </w:r>
      <w:r w:rsidR="0097019D" w:rsidRPr="008561CB">
        <w:rPr>
          <w:sz w:val="28"/>
          <w:szCs w:val="28"/>
        </w:rPr>
        <w:t>Во-вторых, историческая природа денег состоит в том, что они развиваются по мере развития общественного производства: меняются их формы</w:t>
      </w:r>
      <w:r w:rsidR="008561CB">
        <w:rPr>
          <w:sz w:val="28"/>
          <w:szCs w:val="28"/>
        </w:rPr>
        <w:t xml:space="preserve"> </w:t>
      </w:r>
      <w:r w:rsidR="0097019D" w:rsidRPr="008561CB">
        <w:rPr>
          <w:sz w:val="28"/>
          <w:szCs w:val="28"/>
        </w:rPr>
        <w:t>и виды, способы выполнения денежных функций.</w:t>
      </w:r>
    </w:p>
    <w:p w:rsidR="00581F5E" w:rsidRPr="008561CB" w:rsidRDefault="00581F5E" w:rsidP="008561CB">
      <w:pPr>
        <w:spacing w:line="360" w:lineRule="auto"/>
        <w:ind w:firstLine="709"/>
        <w:jc w:val="both"/>
        <w:rPr>
          <w:sz w:val="28"/>
          <w:szCs w:val="28"/>
        </w:rPr>
      </w:pPr>
      <w:r w:rsidRPr="008561CB">
        <w:rPr>
          <w:sz w:val="28"/>
          <w:szCs w:val="28"/>
        </w:rPr>
        <w:t>Объективная необходимость появления денег порождена потребностями товарного обмена. Деньги являются необходимым условием и одновременно продуктом развития товарообмена. Поэтому в истории человечества «процесс обмена есть… процесс образования денег»</w:t>
      </w:r>
      <w:r w:rsidR="00EC6FBD" w:rsidRPr="008561CB">
        <w:rPr>
          <w:rStyle w:val="af"/>
          <w:sz w:val="28"/>
          <w:szCs w:val="28"/>
        </w:rPr>
        <w:footnoteReference w:id="1"/>
      </w:r>
      <w:r w:rsidR="007A5E7B" w:rsidRPr="008561CB">
        <w:rPr>
          <w:sz w:val="28"/>
          <w:szCs w:val="28"/>
        </w:rPr>
        <w:t>.</w:t>
      </w:r>
    </w:p>
    <w:p w:rsidR="00757221" w:rsidRPr="008561CB" w:rsidRDefault="00757221" w:rsidP="008561CB">
      <w:pPr>
        <w:spacing w:line="360" w:lineRule="auto"/>
        <w:ind w:firstLine="709"/>
        <w:jc w:val="both"/>
        <w:rPr>
          <w:sz w:val="28"/>
          <w:szCs w:val="28"/>
        </w:rPr>
      </w:pPr>
      <w:r w:rsidRPr="008561CB">
        <w:rPr>
          <w:sz w:val="28"/>
          <w:szCs w:val="28"/>
        </w:rPr>
        <w:t>Происхождение денег связано с 7-8 тыс. до н. э., когда у первобытных племен появились излишки каких-то продуктов, которые можно было обменять на другие нужные товары. Исторически в качестве средства облегчения обмена использовались – с переменным успехом - скот, сигары, раковины, камни, куски металла. Но чтобы служить в качестве денег, предмет должен пройти лишь одно, испытание: он должен получить общее признание и покупателей, и продавцов как средство обмена. Деньги определяются самим обществом. Всё, что общество признает в качестве обращения – это и есть деньги.</w:t>
      </w:r>
    </w:p>
    <w:p w:rsidR="00B177F2" w:rsidRPr="008561CB" w:rsidRDefault="00757221" w:rsidP="008561CB">
      <w:pPr>
        <w:spacing w:line="360" w:lineRule="auto"/>
        <w:ind w:firstLine="709"/>
        <w:jc w:val="both"/>
        <w:rPr>
          <w:sz w:val="28"/>
          <w:szCs w:val="28"/>
        </w:rPr>
      </w:pPr>
      <w:r w:rsidRPr="008561CB">
        <w:rPr>
          <w:sz w:val="28"/>
          <w:szCs w:val="28"/>
        </w:rPr>
        <w:t>Действительно, деньги – это товар, выступающий в роли всеобщего эквивалента, отражающего стоимость всех прочих товаров. При натуральном хозяйстве, когда товар менялся на товар, потребность в деньгах не была столь острой, как при развитом рынке. И, тем не менее, даже самые примитивные государства создали свои виды денег. Роль денег, эталона всех обменов, всегда выпадала тому товару, который был в изобилии или на который был наибольший спрос.</w:t>
      </w:r>
    </w:p>
    <w:p w:rsidR="003406FF" w:rsidRPr="008561CB" w:rsidRDefault="003406FF" w:rsidP="008561CB">
      <w:pPr>
        <w:spacing w:line="360" w:lineRule="auto"/>
        <w:ind w:firstLine="709"/>
        <w:jc w:val="both"/>
        <w:rPr>
          <w:sz w:val="28"/>
          <w:szCs w:val="28"/>
        </w:rPr>
      </w:pPr>
      <w:r w:rsidRPr="008561CB">
        <w:rPr>
          <w:sz w:val="28"/>
          <w:szCs w:val="28"/>
        </w:rPr>
        <w:t>Цель курсовой работы является составление единого, общего представления о происхождении денег: рационалистической и эволюционной концепции.</w:t>
      </w:r>
    </w:p>
    <w:p w:rsidR="007A3A76" w:rsidRPr="008561CB" w:rsidRDefault="00553837" w:rsidP="008561CB">
      <w:pPr>
        <w:spacing w:line="360" w:lineRule="auto"/>
        <w:ind w:firstLine="709"/>
        <w:jc w:val="both"/>
        <w:rPr>
          <w:sz w:val="28"/>
          <w:szCs w:val="28"/>
        </w:rPr>
      </w:pPr>
      <w:r w:rsidRPr="008561CB">
        <w:rPr>
          <w:sz w:val="28"/>
          <w:szCs w:val="28"/>
        </w:rPr>
        <w:t>Для достижения поставленной цели необходимо решить ряд задач:</w:t>
      </w:r>
    </w:p>
    <w:p w:rsidR="00023599" w:rsidRPr="008561CB" w:rsidRDefault="00AE6ABF" w:rsidP="008561CB">
      <w:pPr>
        <w:spacing w:line="360" w:lineRule="auto"/>
        <w:ind w:firstLine="709"/>
        <w:jc w:val="both"/>
        <w:rPr>
          <w:sz w:val="28"/>
          <w:szCs w:val="28"/>
        </w:rPr>
      </w:pPr>
      <w:r w:rsidRPr="008561CB">
        <w:rPr>
          <w:sz w:val="28"/>
          <w:szCs w:val="28"/>
        </w:rPr>
        <w:t>Рассмотреть происхождение денег</w:t>
      </w:r>
    </w:p>
    <w:p w:rsidR="00AE6ABF" w:rsidRPr="008561CB" w:rsidRDefault="00AE6ABF" w:rsidP="008561CB">
      <w:pPr>
        <w:spacing w:line="360" w:lineRule="auto"/>
        <w:ind w:firstLine="709"/>
        <w:jc w:val="both"/>
        <w:rPr>
          <w:sz w:val="28"/>
          <w:szCs w:val="28"/>
        </w:rPr>
      </w:pPr>
      <w:r w:rsidRPr="008561CB">
        <w:rPr>
          <w:sz w:val="28"/>
          <w:szCs w:val="28"/>
        </w:rPr>
        <w:t>Изучить происхождение денег: рационалистическую и эволюционную концепции.</w:t>
      </w:r>
    </w:p>
    <w:p w:rsidR="003406FF" w:rsidRPr="008561CB" w:rsidRDefault="008561CB" w:rsidP="008561CB">
      <w:pPr>
        <w:spacing w:line="360" w:lineRule="auto"/>
        <w:ind w:firstLine="709"/>
        <w:jc w:val="center"/>
        <w:rPr>
          <w:b/>
          <w:sz w:val="28"/>
          <w:szCs w:val="28"/>
        </w:rPr>
      </w:pPr>
      <w:r>
        <w:rPr>
          <w:sz w:val="28"/>
          <w:szCs w:val="28"/>
        </w:rPr>
        <w:br w:type="page"/>
      </w:r>
      <w:r w:rsidR="00E428E3" w:rsidRPr="008561CB">
        <w:rPr>
          <w:b/>
          <w:sz w:val="28"/>
          <w:szCs w:val="28"/>
        </w:rPr>
        <w:t>Глава 1. Происхождение денег</w:t>
      </w:r>
    </w:p>
    <w:p w:rsidR="008561CB" w:rsidRDefault="008561CB" w:rsidP="008561CB">
      <w:pPr>
        <w:spacing w:line="360" w:lineRule="auto"/>
        <w:ind w:firstLine="709"/>
        <w:jc w:val="center"/>
        <w:rPr>
          <w:b/>
          <w:sz w:val="28"/>
          <w:szCs w:val="28"/>
        </w:rPr>
      </w:pPr>
    </w:p>
    <w:p w:rsidR="00651663" w:rsidRPr="008561CB" w:rsidRDefault="00651663" w:rsidP="008561CB">
      <w:pPr>
        <w:spacing w:line="360" w:lineRule="auto"/>
        <w:ind w:firstLine="709"/>
        <w:jc w:val="center"/>
        <w:rPr>
          <w:sz w:val="28"/>
          <w:szCs w:val="28"/>
          <w:lang w:val="en-US"/>
        </w:rPr>
      </w:pPr>
      <w:r w:rsidRPr="008561CB">
        <w:rPr>
          <w:b/>
          <w:sz w:val="28"/>
          <w:szCs w:val="28"/>
        </w:rPr>
        <w:t>1.1 Предпосылки появления денег</w:t>
      </w:r>
    </w:p>
    <w:p w:rsidR="008561CB" w:rsidRDefault="008561CB" w:rsidP="008561CB">
      <w:pPr>
        <w:spacing w:line="360" w:lineRule="auto"/>
        <w:ind w:firstLine="709"/>
        <w:jc w:val="both"/>
        <w:rPr>
          <w:sz w:val="28"/>
          <w:szCs w:val="28"/>
        </w:rPr>
      </w:pPr>
    </w:p>
    <w:p w:rsidR="00EC6FBD" w:rsidRPr="008561CB" w:rsidRDefault="00EC6FBD" w:rsidP="008561CB">
      <w:pPr>
        <w:spacing w:line="360" w:lineRule="auto"/>
        <w:ind w:firstLine="709"/>
        <w:jc w:val="both"/>
        <w:rPr>
          <w:sz w:val="28"/>
          <w:szCs w:val="28"/>
        </w:rPr>
      </w:pPr>
      <w:r w:rsidRPr="008561CB">
        <w:rPr>
          <w:sz w:val="28"/>
          <w:szCs w:val="28"/>
        </w:rPr>
        <w:t>Непосредственные предпосылки появления денег связаны с развитием производительных сил и производственными отношениями.</w:t>
      </w:r>
    </w:p>
    <w:p w:rsidR="00EC6FBD" w:rsidRPr="008561CB" w:rsidRDefault="00EC6FBD" w:rsidP="008561CB">
      <w:pPr>
        <w:spacing w:line="360" w:lineRule="auto"/>
        <w:ind w:firstLine="709"/>
        <w:jc w:val="both"/>
        <w:rPr>
          <w:sz w:val="28"/>
          <w:szCs w:val="28"/>
        </w:rPr>
      </w:pPr>
      <w:r w:rsidRPr="008561CB">
        <w:rPr>
          <w:sz w:val="28"/>
          <w:szCs w:val="28"/>
        </w:rPr>
        <w:t>Первая предпосылка – переход от натурального хозяйства к товарному. При натуральном хозяйстве продукты производятся для собственного потребления (т.е. не являются товарами), при товарном – для обмена. «В той же самой мере, в какой осуществляется превращение продуктов труда в товары, осуществляется и превращение продуктов товара, осуществляется и превращение товара в деньги»</w:t>
      </w:r>
      <w:r w:rsidRPr="008561CB">
        <w:rPr>
          <w:rStyle w:val="af"/>
          <w:sz w:val="28"/>
          <w:szCs w:val="28"/>
        </w:rPr>
        <w:footnoteReference w:id="2"/>
      </w:r>
      <w:r w:rsidRPr="008561CB">
        <w:rPr>
          <w:sz w:val="28"/>
          <w:szCs w:val="28"/>
        </w:rPr>
        <w:t>.</w:t>
      </w:r>
    </w:p>
    <w:p w:rsidR="00EC6FBD" w:rsidRPr="008561CB" w:rsidRDefault="00EC6FBD" w:rsidP="008561CB">
      <w:pPr>
        <w:spacing w:line="360" w:lineRule="auto"/>
        <w:ind w:firstLine="709"/>
        <w:jc w:val="both"/>
        <w:rPr>
          <w:sz w:val="28"/>
          <w:szCs w:val="28"/>
        </w:rPr>
      </w:pPr>
      <w:r w:rsidRPr="008561CB">
        <w:rPr>
          <w:sz w:val="28"/>
          <w:szCs w:val="28"/>
        </w:rPr>
        <w:t>Переход к товарному хозяйству был обусловлен общественным разделением труда, которое позволило производить продукцию в объеме, превышающем потребности производителя.</w:t>
      </w:r>
    </w:p>
    <w:p w:rsidR="00492FE6" w:rsidRPr="008561CB" w:rsidRDefault="00EC6FBD" w:rsidP="008561CB">
      <w:pPr>
        <w:spacing w:line="360" w:lineRule="auto"/>
        <w:ind w:firstLine="709"/>
        <w:jc w:val="both"/>
        <w:rPr>
          <w:sz w:val="28"/>
          <w:szCs w:val="28"/>
        </w:rPr>
      </w:pPr>
      <w:r w:rsidRPr="008561CB">
        <w:rPr>
          <w:sz w:val="28"/>
          <w:szCs w:val="28"/>
        </w:rPr>
        <w:t>Для того чтобы обменивать товары, необходимо приравнивать их друг к другу. Для этого товары должны иметь нечто общее. Общее, что присуще товарам</w:t>
      </w:r>
      <w:r w:rsidR="008561CB">
        <w:rPr>
          <w:sz w:val="28"/>
          <w:szCs w:val="28"/>
        </w:rPr>
        <w:t xml:space="preserve"> </w:t>
      </w:r>
      <w:r w:rsidRPr="008561CB">
        <w:rPr>
          <w:sz w:val="28"/>
          <w:szCs w:val="28"/>
        </w:rPr>
        <w:t>и позволяет приравнивать их друг другу, - это их стоимость. Именно благодаря тому, что все товары как стоимости однородны и количественно соизмерены</w:t>
      </w:r>
      <w:r w:rsidR="00D91FFD" w:rsidRPr="008561CB">
        <w:rPr>
          <w:sz w:val="28"/>
          <w:szCs w:val="28"/>
        </w:rPr>
        <w:t>, они могут обмениваться друг на друга. Обмен происходит в определенных пропорциях, которые зависят от затрат на изготовление товаров, соотношения спроса и предложения этих товаров. Иначе говоря товарообмен возможен лишь при условии соблюдения требования его эквивалентности. Соблюдение этого требования предполагает соизмерение стоимостей обмениваемых товаров. Для этого соизмерения и необходимы деньги.</w:t>
      </w:r>
    </w:p>
    <w:p w:rsidR="00492FE6" w:rsidRPr="008561CB" w:rsidRDefault="00492FE6" w:rsidP="008561CB">
      <w:pPr>
        <w:spacing w:line="360" w:lineRule="auto"/>
        <w:ind w:firstLine="709"/>
        <w:jc w:val="both"/>
        <w:rPr>
          <w:sz w:val="28"/>
          <w:szCs w:val="28"/>
        </w:rPr>
      </w:pPr>
      <w:r w:rsidRPr="008561CB">
        <w:rPr>
          <w:sz w:val="28"/>
          <w:szCs w:val="28"/>
        </w:rPr>
        <w:t>Второй предпосылкой возникновения денег является имущественное обособление собственников произведенных товаров. Благодаря имущественному обособлению одни товаропроизводители могут обменивать</w:t>
      </w:r>
      <w:r w:rsidR="008561CB">
        <w:rPr>
          <w:sz w:val="28"/>
          <w:szCs w:val="28"/>
        </w:rPr>
        <w:t xml:space="preserve"> </w:t>
      </w:r>
      <w:r w:rsidRPr="008561CB">
        <w:rPr>
          <w:sz w:val="28"/>
          <w:szCs w:val="28"/>
        </w:rPr>
        <w:t>принадлежащий им товар на товары других товаропроизводителей. Обособление производителей предопределяет такую особенность обмена, как его осуществление по принципу эквивалента.</w:t>
      </w:r>
    </w:p>
    <w:p w:rsidR="00492FE6" w:rsidRPr="008561CB" w:rsidRDefault="00492FE6" w:rsidP="008561CB">
      <w:pPr>
        <w:spacing w:line="360" w:lineRule="auto"/>
        <w:ind w:firstLine="709"/>
        <w:jc w:val="both"/>
        <w:rPr>
          <w:sz w:val="28"/>
          <w:szCs w:val="28"/>
        </w:rPr>
      </w:pPr>
    </w:p>
    <w:p w:rsidR="00DE1BE6" w:rsidRPr="008561CB" w:rsidRDefault="008561CB" w:rsidP="008561CB">
      <w:pPr>
        <w:spacing w:line="360" w:lineRule="auto"/>
        <w:ind w:firstLine="709"/>
        <w:jc w:val="center"/>
        <w:rPr>
          <w:b/>
          <w:sz w:val="28"/>
          <w:szCs w:val="28"/>
        </w:rPr>
      </w:pPr>
      <w:r>
        <w:rPr>
          <w:b/>
          <w:sz w:val="28"/>
          <w:szCs w:val="28"/>
        </w:rPr>
        <w:t xml:space="preserve">1.2 </w:t>
      </w:r>
      <w:r w:rsidR="00DE1BE6" w:rsidRPr="008561CB">
        <w:rPr>
          <w:b/>
          <w:sz w:val="28"/>
          <w:szCs w:val="28"/>
        </w:rPr>
        <w:t>Процесс</w:t>
      </w:r>
      <w:r w:rsidR="00156B0C" w:rsidRPr="008561CB">
        <w:rPr>
          <w:b/>
          <w:sz w:val="28"/>
          <w:szCs w:val="28"/>
        </w:rPr>
        <w:t xml:space="preserve"> возникновения и развития денег</w:t>
      </w:r>
    </w:p>
    <w:p w:rsidR="008561CB" w:rsidRDefault="008561CB" w:rsidP="008561CB">
      <w:pPr>
        <w:spacing w:line="360" w:lineRule="auto"/>
        <w:ind w:firstLine="709"/>
        <w:jc w:val="both"/>
        <w:rPr>
          <w:sz w:val="28"/>
          <w:szCs w:val="28"/>
        </w:rPr>
      </w:pPr>
    </w:p>
    <w:p w:rsidR="00DE1BE6" w:rsidRPr="008561CB" w:rsidRDefault="00DE1BE6" w:rsidP="008561CB">
      <w:pPr>
        <w:spacing w:line="360" w:lineRule="auto"/>
        <w:ind w:firstLine="709"/>
        <w:jc w:val="both"/>
        <w:rPr>
          <w:sz w:val="28"/>
          <w:szCs w:val="28"/>
        </w:rPr>
      </w:pPr>
      <w:r w:rsidRPr="008561CB">
        <w:rPr>
          <w:sz w:val="28"/>
          <w:szCs w:val="28"/>
        </w:rPr>
        <w:t>Процесс возникновения и развития денег – это процесс возникновения и развития товарного производства и обмена.</w:t>
      </w:r>
    </w:p>
    <w:p w:rsidR="00DE1BE6" w:rsidRPr="008561CB" w:rsidRDefault="00DE1BE6" w:rsidP="008561CB">
      <w:pPr>
        <w:spacing w:line="360" w:lineRule="auto"/>
        <w:ind w:firstLine="709"/>
        <w:jc w:val="both"/>
        <w:rPr>
          <w:sz w:val="28"/>
          <w:szCs w:val="28"/>
        </w:rPr>
      </w:pPr>
      <w:r w:rsidRPr="008561CB">
        <w:rPr>
          <w:sz w:val="28"/>
          <w:szCs w:val="28"/>
        </w:rPr>
        <w:t>В условиях преобладания натурального обмена товары обменивались без посредства денег: акт купли-продажи имел форму «товар – товар». Один из товаров при этом выступал стоимостным эквивалентом другого товара (эквивалент означает равнозначный, равноценный). В роли эквивалента мог выступать любой товар.</w:t>
      </w:r>
    </w:p>
    <w:p w:rsidR="00DE1BE6" w:rsidRPr="008561CB" w:rsidRDefault="00DE1BE6" w:rsidP="008561CB">
      <w:pPr>
        <w:spacing w:line="360" w:lineRule="auto"/>
        <w:ind w:firstLine="709"/>
        <w:jc w:val="both"/>
        <w:rPr>
          <w:sz w:val="28"/>
          <w:szCs w:val="28"/>
        </w:rPr>
      </w:pPr>
      <w:r w:rsidRPr="008561CB">
        <w:rPr>
          <w:sz w:val="28"/>
          <w:szCs w:val="28"/>
        </w:rPr>
        <w:t>По мере роста товарного производства, разделения общественного труда и расширение обмена люди, для того чтобы преодолеть границы бартерного обмена (временные, пространственные, количественные), пытаются обменять свой товар на наиболее ходовой товар, который можно будет в удобное время в удобном месте обменять на нужное количество желаемого товара. Из всей массы товаром, таким образом, выделяются отдельные товары, которые начинают использоваться, а затем и производиться в качестве средства обмена.</w:t>
      </w:r>
    </w:p>
    <w:p w:rsidR="00DE1BE6" w:rsidRPr="008561CB" w:rsidRDefault="00DE1BE6" w:rsidP="008561CB">
      <w:pPr>
        <w:spacing w:line="360" w:lineRule="auto"/>
        <w:ind w:firstLine="709"/>
        <w:jc w:val="both"/>
        <w:rPr>
          <w:sz w:val="28"/>
          <w:szCs w:val="28"/>
        </w:rPr>
      </w:pPr>
      <w:r w:rsidRPr="008561CB">
        <w:rPr>
          <w:sz w:val="28"/>
          <w:szCs w:val="28"/>
        </w:rPr>
        <w:t>Обособившиеся товары играют роль всеобщего стоимостного эквивалента, а не только эквивалента для товара данного товаровладельца. В качестве всеобщего эквивалента выступали такие товары, как скот, меха, зерно, соль, слоновая кость, ракушки и др. В дальнейшем они были заменены металлами, которые были более пригодны для выполнения роли всеобщего эквивалента благодаря таким свойствам, как однородность, делимость, прочность.</w:t>
      </w:r>
    </w:p>
    <w:p w:rsidR="00DE1BE6" w:rsidRPr="008561CB" w:rsidRDefault="00DE1BE6" w:rsidP="008561CB">
      <w:pPr>
        <w:spacing w:line="360" w:lineRule="auto"/>
        <w:ind w:firstLine="709"/>
        <w:jc w:val="both"/>
        <w:rPr>
          <w:sz w:val="28"/>
          <w:szCs w:val="28"/>
        </w:rPr>
      </w:pPr>
      <w:r w:rsidRPr="008561CB">
        <w:rPr>
          <w:sz w:val="28"/>
          <w:szCs w:val="28"/>
        </w:rPr>
        <w:t>Первоначально в качестве денежного товара использовалось железо, олово, свинец, серебро и золото. Постепенно роль всеобщего эквивалента закрепилось за благородными металлами благодаря их естественным свойствам (Однородность, делимость, сохраняемость, портативность). С этого времени весь товарный мир разделился на обычные товары и особый товар, играющий роль всеобщего стоимостного эквивалента, - деньги.</w:t>
      </w:r>
    </w:p>
    <w:p w:rsidR="00DE1BE6" w:rsidRPr="008561CB" w:rsidRDefault="00DE1BE6" w:rsidP="008561CB">
      <w:pPr>
        <w:spacing w:line="360" w:lineRule="auto"/>
        <w:ind w:firstLine="709"/>
        <w:jc w:val="both"/>
        <w:rPr>
          <w:sz w:val="28"/>
          <w:szCs w:val="28"/>
        </w:rPr>
      </w:pPr>
      <w:r w:rsidRPr="008561CB">
        <w:rPr>
          <w:sz w:val="28"/>
          <w:szCs w:val="28"/>
        </w:rPr>
        <w:t>Превращение золота во всеобщий стоимостной эквивалент привело к удвоению его потребительной стоимости. Всеобщая потребительная стоимость всеобщего стоимостного эквивалента состояла в его способности обмениваться на любой товар (услуги).</w:t>
      </w:r>
    </w:p>
    <w:p w:rsidR="00DE1BE6" w:rsidRPr="008561CB" w:rsidRDefault="00DE1BE6" w:rsidP="008561CB">
      <w:pPr>
        <w:spacing w:line="360" w:lineRule="auto"/>
        <w:ind w:firstLine="709"/>
        <w:jc w:val="both"/>
        <w:rPr>
          <w:sz w:val="28"/>
          <w:szCs w:val="28"/>
        </w:rPr>
      </w:pPr>
      <w:r w:rsidRPr="008561CB">
        <w:rPr>
          <w:sz w:val="28"/>
          <w:szCs w:val="28"/>
        </w:rPr>
        <w:t>Таким образом, деньги имеют товарное происхождение: они произошли из товарного мира в процессе развития товарного обмена. Первоначально деньги являлись особым товаром, имели товарную природу. Постепенно золото утратило функции денежного товара, произошла его демонетизация. Функции всеобщего эквивалента стили выполнятся бумажными и кредитными деньгами. Современные деньги утратили товарную природу. Именно деньги, не являющиеся товаром, «олицетворяют сущность денег, их внутреннюю природу. Деньги – как деньги, а не как товар – нужны не сами по себе, а ради тех вещей, которые на них можно купить! У нас не возникает желания использовать деньги непосредственно, мы предпочитаем пользоваться ими, избавляясь от них. Даже в тех случаях, когда мы хотим воспользоваться деньгами, сохраняя их, стоимость денег определяется тем, что впоследствии мы их можем израсходовать»</w:t>
      </w:r>
      <w:r w:rsidRPr="008561CB">
        <w:rPr>
          <w:rStyle w:val="af"/>
          <w:sz w:val="28"/>
          <w:szCs w:val="28"/>
        </w:rPr>
        <w:footnoteReference w:id="3"/>
      </w:r>
      <w:r w:rsidRPr="008561CB">
        <w:rPr>
          <w:sz w:val="28"/>
          <w:szCs w:val="28"/>
        </w:rPr>
        <w:t>.</w:t>
      </w:r>
    </w:p>
    <w:p w:rsidR="00DE1BE6" w:rsidRPr="008561CB" w:rsidRDefault="00DE1BE6" w:rsidP="008561CB">
      <w:pPr>
        <w:spacing w:line="360" w:lineRule="auto"/>
        <w:ind w:firstLine="709"/>
        <w:jc w:val="both"/>
        <w:rPr>
          <w:sz w:val="28"/>
          <w:szCs w:val="28"/>
        </w:rPr>
      </w:pPr>
      <w:r w:rsidRPr="008561CB">
        <w:rPr>
          <w:sz w:val="28"/>
          <w:szCs w:val="28"/>
        </w:rPr>
        <w:t>С учетом вышесказанного можно определить деньги как всеобщий стоимостной эквивалент. Раскрывая сущность денег как экономической категории, необходимо подчеркнуть, что «деньги – не вещь, а общественное отношение»</w:t>
      </w:r>
      <w:r w:rsidRPr="008561CB">
        <w:rPr>
          <w:rStyle w:val="af"/>
          <w:sz w:val="28"/>
          <w:szCs w:val="28"/>
        </w:rPr>
        <w:footnoteReference w:id="4"/>
      </w:r>
      <w:r w:rsidRPr="008561CB">
        <w:rPr>
          <w:sz w:val="28"/>
          <w:szCs w:val="28"/>
        </w:rPr>
        <w:t>, они представляют собой вещественную форму общественных отношений.</w:t>
      </w:r>
    </w:p>
    <w:p w:rsidR="00C77D16" w:rsidRPr="008561CB" w:rsidRDefault="00C77D16" w:rsidP="008561CB">
      <w:pPr>
        <w:spacing w:line="360" w:lineRule="auto"/>
        <w:ind w:firstLine="709"/>
        <w:jc w:val="both"/>
        <w:rPr>
          <w:sz w:val="28"/>
          <w:szCs w:val="28"/>
        </w:rPr>
      </w:pPr>
    </w:p>
    <w:p w:rsidR="00DE1BE6" w:rsidRPr="008561CB" w:rsidRDefault="00DE1BE6" w:rsidP="008561CB">
      <w:pPr>
        <w:spacing w:line="360" w:lineRule="auto"/>
        <w:ind w:firstLine="709"/>
        <w:jc w:val="center"/>
        <w:rPr>
          <w:b/>
          <w:sz w:val="28"/>
          <w:szCs w:val="28"/>
          <w:lang w:val="en-US"/>
        </w:rPr>
      </w:pPr>
      <w:r w:rsidRPr="008561CB">
        <w:rPr>
          <w:b/>
          <w:sz w:val="28"/>
          <w:szCs w:val="28"/>
        </w:rPr>
        <w:t>1.3</w:t>
      </w:r>
      <w:r w:rsidR="00156B0C" w:rsidRPr="008561CB">
        <w:rPr>
          <w:b/>
          <w:sz w:val="28"/>
          <w:szCs w:val="28"/>
        </w:rPr>
        <w:t xml:space="preserve"> Виды денег</w:t>
      </w:r>
    </w:p>
    <w:p w:rsidR="008561CB" w:rsidRDefault="008561CB" w:rsidP="008561CB">
      <w:pPr>
        <w:spacing w:line="360" w:lineRule="auto"/>
        <w:ind w:firstLine="709"/>
        <w:jc w:val="both"/>
        <w:rPr>
          <w:sz w:val="28"/>
          <w:szCs w:val="28"/>
        </w:rPr>
      </w:pPr>
    </w:p>
    <w:p w:rsidR="00DE1BE6" w:rsidRPr="008561CB" w:rsidRDefault="00DE1BE6" w:rsidP="008561CB">
      <w:pPr>
        <w:spacing w:line="360" w:lineRule="auto"/>
        <w:ind w:firstLine="709"/>
        <w:jc w:val="both"/>
        <w:rPr>
          <w:sz w:val="28"/>
          <w:szCs w:val="28"/>
        </w:rPr>
      </w:pPr>
      <w:r w:rsidRPr="008561CB">
        <w:rPr>
          <w:sz w:val="28"/>
          <w:szCs w:val="28"/>
        </w:rPr>
        <w:t>В своем развитии деньги принимают различные формы и виды.</w:t>
      </w:r>
    </w:p>
    <w:p w:rsidR="00DE1BE6" w:rsidRPr="008561CB" w:rsidRDefault="00DE1BE6" w:rsidP="008561CB">
      <w:pPr>
        <w:spacing w:line="360" w:lineRule="auto"/>
        <w:ind w:firstLine="709"/>
        <w:jc w:val="both"/>
        <w:rPr>
          <w:sz w:val="28"/>
          <w:szCs w:val="28"/>
        </w:rPr>
      </w:pPr>
      <w:r w:rsidRPr="008561CB">
        <w:rPr>
          <w:sz w:val="28"/>
          <w:szCs w:val="28"/>
        </w:rPr>
        <w:t xml:space="preserve">Металлические деньги. Ранней формой металлических денег были слитки разной формы (проволоки, пластины и др.). В XIII в. </w:t>
      </w:r>
      <w:r w:rsidR="00CB7755" w:rsidRPr="008561CB">
        <w:rPr>
          <w:sz w:val="28"/>
          <w:szCs w:val="28"/>
        </w:rPr>
        <w:t>д</w:t>
      </w:r>
      <w:r w:rsidRPr="008561CB">
        <w:rPr>
          <w:sz w:val="28"/>
          <w:szCs w:val="28"/>
        </w:rPr>
        <w:t>о н.э. в обращении находились различные слитки с определенным весом металла. В связи с этим наименования многих денежных</w:t>
      </w:r>
      <w:r w:rsidR="00CB7755" w:rsidRPr="008561CB">
        <w:rPr>
          <w:sz w:val="28"/>
          <w:szCs w:val="28"/>
        </w:rPr>
        <w:t xml:space="preserve"> единиц отражают весовые единицы</w:t>
      </w:r>
      <w:r w:rsidRPr="008561CB">
        <w:rPr>
          <w:sz w:val="28"/>
          <w:szCs w:val="28"/>
        </w:rPr>
        <w:t>: фунт стерлингов</w:t>
      </w:r>
      <w:r w:rsidR="00CB7755" w:rsidRPr="008561CB">
        <w:rPr>
          <w:sz w:val="28"/>
          <w:szCs w:val="28"/>
        </w:rPr>
        <w:t>, ливр (фунт), марка (полфунта) и т.д. В киевской Руси гривна представляла собой фунт серебра, а рубленая пополам – рубль.</w:t>
      </w:r>
    </w:p>
    <w:p w:rsidR="00CB7755" w:rsidRPr="008561CB" w:rsidRDefault="00CB7755" w:rsidP="008561CB">
      <w:pPr>
        <w:spacing w:line="360" w:lineRule="auto"/>
        <w:ind w:firstLine="709"/>
        <w:jc w:val="both"/>
        <w:rPr>
          <w:sz w:val="28"/>
          <w:szCs w:val="28"/>
        </w:rPr>
      </w:pPr>
      <w:r w:rsidRPr="008561CB">
        <w:rPr>
          <w:sz w:val="28"/>
          <w:szCs w:val="28"/>
        </w:rPr>
        <w:t>На более высокой ступени общественного развития труда в результате развития рыночных отношений из металла стали чеканить монеты, т.е. денежные знаки, имеющие установленные законом форму и весовое содержание. Впервые монеты из природного сплава золота и серебра (электрума) появились в государстве Лидия (Малая Азия) в VII в. до н.э. Чеканка монет на Руси стала производиться в IX-X вв.</w:t>
      </w:r>
    </w:p>
    <w:p w:rsidR="00420DA3" w:rsidRPr="008561CB" w:rsidRDefault="00420DA3" w:rsidP="008561CB">
      <w:pPr>
        <w:spacing w:line="360" w:lineRule="auto"/>
        <w:ind w:firstLine="709"/>
        <w:jc w:val="both"/>
        <w:rPr>
          <w:sz w:val="28"/>
          <w:szCs w:val="28"/>
        </w:rPr>
      </w:pPr>
      <w:r w:rsidRPr="008561CB">
        <w:rPr>
          <w:sz w:val="28"/>
          <w:szCs w:val="28"/>
        </w:rPr>
        <w:t>К началу XX в. В ведущих промышленно развитых странах мира был установлен золотой монометаллизм, при котором ведущая роль пренадлежала золоту, а серебро считалось менее ценным металлом. Из него чеканились разменные монеты, например, во время денежной реформы 1895-1898 гг.</w:t>
      </w:r>
      <w:r w:rsidR="008561CB">
        <w:rPr>
          <w:sz w:val="28"/>
          <w:szCs w:val="28"/>
        </w:rPr>
        <w:t xml:space="preserve"> </w:t>
      </w:r>
      <w:r w:rsidRPr="008561CB">
        <w:rPr>
          <w:sz w:val="28"/>
          <w:szCs w:val="28"/>
        </w:rPr>
        <w:t>в России.</w:t>
      </w:r>
    </w:p>
    <w:p w:rsidR="00420DA3" w:rsidRPr="008561CB" w:rsidRDefault="00420DA3" w:rsidP="008561CB">
      <w:pPr>
        <w:spacing w:line="360" w:lineRule="auto"/>
        <w:ind w:firstLine="709"/>
        <w:jc w:val="both"/>
        <w:rPr>
          <w:sz w:val="28"/>
          <w:szCs w:val="28"/>
        </w:rPr>
      </w:pPr>
      <w:r w:rsidRPr="008561CB">
        <w:rPr>
          <w:sz w:val="28"/>
          <w:szCs w:val="28"/>
        </w:rPr>
        <w:t>Металлические деньги делятся на полноценные и неполноценные.</w:t>
      </w:r>
    </w:p>
    <w:p w:rsidR="00420DA3" w:rsidRPr="008561CB" w:rsidRDefault="00420DA3" w:rsidP="008561CB">
      <w:pPr>
        <w:spacing w:line="360" w:lineRule="auto"/>
        <w:ind w:firstLine="709"/>
        <w:jc w:val="both"/>
        <w:rPr>
          <w:sz w:val="28"/>
          <w:szCs w:val="28"/>
        </w:rPr>
      </w:pPr>
      <w:r w:rsidRPr="008561CB">
        <w:rPr>
          <w:sz w:val="28"/>
          <w:szCs w:val="28"/>
        </w:rPr>
        <w:t>Полноценные – это деньги, номинальная стоимость которых соответствует стоимости содержащегося в них благородного металла. Они выполняют все функции денег и являются всеобщим эквивалентом. Неполноценные деньги вначале чеканились как разменная монета полноценных денег, их номинальная стоимость была выше стоимости содержащегося в</w:t>
      </w:r>
      <w:r w:rsidR="008561CB">
        <w:rPr>
          <w:sz w:val="28"/>
          <w:szCs w:val="28"/>
        </w:rPr>
        <w:t xml:space="preserve"> </w:t>
      </w:r>
      <w:r w:rsidRPr="008561CB">
        <w:rPr>
          <w:sz w:val="28"/>
          <w:szCs w:val="28"/>
        </w:rPr>
        <w:t>них метала. Из-за высокой скорости обращения и стирания неполноценные монеты при золотом стандарте чеканили из серебра и недрагоценных металлов. В настоящее время разменные монеты чеканятся из различных сплавов и алюминия.</w:t>
      </w:r>
    </w:p>
    <w:p w:rsidR="00420DA3" w:rsidRPr="008561CB" w:rsidRDefault="00F266FA" w:rsidP="008561CB">
      <w:pPr>
        <w:spacing w:line="360" w:lineRule="auto"/>
        <w:ind w:firstLine="709"/>
        <w:jc w:val="both"/>
        <w:rPr>
          <w:sz w:val="28"/>
          <w:szCs w:val="28"/>
        </w:rPr>
      </w:pPr>
      <w:r w:rsidRPr="008561CB">
        <w:rPr>
          <w:sz w:val="28"/>
          <w:szCs w:val="28"/>
        </w:rPr>
        <w:t xml:space="preserve">В </w:t>
      </w:r>
      <w:r w:rsidR="0080244C" w:rsidRPr="008561CB">
        <w:rPr>
          <w:sz w:val="28"/>
          <w:szCs w:val="28"/>
        </w:rPr>
        <w:t xml:space="preserve">70-е гг. XX в. Произошла деноминация золота. Оно перестало выполнять сначала функции средства обращения и платежа во внутреннем обороте страны, а затем, с </w:t>
      </w:r>
      <w:smartTag w:uri="urn:schemas-microsoft-com:office:smarttags" w:element="metricconverter">
        <w:smartTagPr>
          <w:attr w:name="ProductID" w:val="1976 г"/>
        </w:smartTagPr>
        <w:r w:rsidR="0080244C" w:rsidRPr="008561CB">
          <w:rPr>
            <w:sz w:val="28"/>
            <w:szCs w:val="28"/>
          </w:rPr>
          <w:t>1976 г</w:t>
        </w:r>
      </w:smartTag>
      <w:r w:rsidR="0080244C" w:rsidRPr="008561CB">
        <w:rPr>
          <w:sz w:val="28"/>
          <w:szCs w:val="28"/>
        </w:rPr>
        <w:t>., и функцию мировых денег. Во внутреннем обороте и на мировом рынке золото было вытеснено бумажными и кредитными деньгами.</w:t>
      </w:r>
    </w:p>
    <w:p w:rsidR="0080244C" w:rsidRPr="008561CB" w:rsidRDefault="0080244C" w:rsidP="008561CB">
      <w:pPr>
        <w:spacing w:line="360" w:lineRule="auto"/>
        <w:ind w:firstLine="709"/>
        <w:jc w:val="both"/>
        <w:rPr>
          <w:sz w:val="28"/>
          <w:szCs w:val="28"/>
        </w:rPr>
      </w:pPr>
      <w:r w:rsidRPr="008561CB">
        <w:rPr>
          <w:sz w:val="28"/>
          <w:szCs w:val="28"/>
        </w:rPr>
        <w:t>Бумажные деньги являются знаками или представителями полноценных денег. Исторически бумажные деньги возникли в результате металлического обращения и появились в обороте как заместители серебряных или золотых монет. Объективная возможность обращения заместителей действительных денег возникла из особенностей функций денег как средства о</w:t>
      </w:r>
      <w:r w:rsidR="00666E1E" w:rsidRPr="008561CB">
        <w:rPr>
          <w:sz w:val="28"/>
          <w:szCs w:val="28"/>
        </w:rPr>
        <w:t>б</w:t>
      </w:r>
      <w:r w:rsidRPr="008561CB">
        <w:rPr>
          <w:sz w:val="28"/>
          <w:szCs w:val="28"/>
        </w:rPr>
        <w:t xml:space="preserve">ращения, поскольку они являются посредником в обмене товаров. Превращение возможности в действительность представляет </w:t>
      </w:r>
      <w:r w:rsidR="00666E1E" w:rsidRPr="008561CB">
        <w:rPr>
          <w:sz w:val="28"/>
          <w:szCs w:val="28"/>
        </w:rPr>
        <w:t>собой длительный исторический процесс, который охватывает следующие этапы:</w:t>
      </w:r>
    </w:p>
    <w:p w:rsidR="00666E1E" w:rsidRPr="008561CB" w:rsidRDefault="00666E1E" w:rsidP="008561CB">
      <w:pPr>
        <w:spacing w:line="360" w:lineRule="auto"/>
        <w:ind w:firstLine="709"/>
        <w:jc w:val="both"/>
        <w:rPr>
          <w:sz w:val="28"/>
          <w:szCs w:val="28"/>
        </w:rPr>
      </w:pPr>
      <w:r w:rsidRPr="008561CB">
        <w:rPr>
          <w:sz w:val="28"/>
          <w:szCs w:val="28"/>
        </w:rPr>
        <w:t>I этап – стирание монеты, в результате чего полноценная монета превращается в знак стоимости;</w:t>
      </w:r>
    </w:p>
    <w:p w:rsidR="00666E1E" w:rsidRPr="008561CB" w:rsidRDefault="00666E1E" w:rsidP="008561CB">
      <w:pPr>
        <w:spacing w:line="360" w:lineRule="auto"/>
        <w:ind w:firstLine="709"/>
        <w:jc w:val="both"/>
        <w:rPr>
          <w:sz w:val="28"/>
          <w:szCs w:val="28"/>
        </w:rPr>
      </w:pPr>
      <w:r w:rsidRPr="008561CB">
        <w:rPr>
          <w:sz w:val="28"/>
          <w:szCs w:val="28"/>
        </w:rPr>
        <w:t>II этап – сознательная порча металлических монет государственной властью, т.е. специальное снижение металлического содержания монет с целью получения дополнительного дохода в казну;</w:t>
      </w:r>
    </w:p>
    <w:p w:rsidR="00666E1E" w:rsidRPr="008561CB" w:rsidRDefault="00666E1E" w:rsidP="008561CB">
      <w:pPr>
        <w:spacing w:line="360" w:lineRule="auto"/>
        <w:ind w:firstLine="709"/>
        <w:jc w:val="both"/>
        <w:rPr>
          <w:sz w:val="28"/>
          <w:szCs w:val="28"/>
        </w:rPr>
      </w:pPr>
      <w:r w:rsidRPr="008561CB">
        <w:rPr>
          <w:sz w:val="28"/>
          <w:szCs w:val="28"/>
        </w:rPr>
        <w:t>III этап – выпуск казначейством бумажных денег с принудительным курсом в целях получения дополнительного дохода в казну.</w:t>
      </w:r>
    </w:p>
    <w:p w:rsidR="00666E1E" w:rsidRPr="008561CB" w:rsidRDefault="00666E1E" w:rsidP="008561CB">
      <w:pPr>
        <w:spacing w:line="360" w:lineRule="auto"/>
        <w:ind w:firstLine="709"/>
        <w:jc w:val="both"/>
        <w:rPr>
          <w:sz w:val="28"/>
          <w:szCs w:val="28"/>
        </w:rPr>
      </w:pPr>
      <w:r w:rsidRPr="008561CB">
        <w:rPr>
          <w:sz w:val="28"/>
          <w:szCs w:val="28"/>
        </w:rPr>
        <w:t xml:space="preserve">Внедрение в обращение ничего не стоящей бумажки прошло огромный путь от выпуска первых монет (Лидия – VII в. до н.э.) до первых бумажных денег (Китай – XII в. н.э. Европа и Америка – XVII-XVIII вв. н.э.). В России бумажные деньги были введены в оборот во время правления Екатерины II в </w:t>
      </w:r>
      <w:smartTag w:uri="urn:schemas-microsoft-com:office:smarttags" w:element="metricconverter">
        <w:smartTagPr>
          <w:attr w:name="ProductID" w:val="1769 г"/>
        </w:smartTagPr>
        <w:r w:rsidRPr="008561CB">
          <w:rPr>
            <w:sz w:val="28"/>
            <w:szCs w:val="28"/>
          </w:rPr>
          <w:t>1769 г</w:t>
        </w:r>
      </w:smartTag>
      <w:r w:rsidRPr="008561CB">
        <w:rPr>
          <w:sz w:val="28"/>
          <w:szCs w:val="28"/>
        </w:rPr>
        <w:t>. В современный период бумажные деньги в виде казначейских билетов</w:t>
      </w:r>
      <w:r w:rsidR="00A74656" w:rsidRPr="008561CB">
        <w:rPr>
          <w:sz w:val="28"/>
          <w:szCs w:val="28"/>
        </w:rPr>
        <w:t xml:space="preserve"> сохранились в 10 странах (США, Италии, Индии, Индонезии и др.).</w:t>
      </w:r>
    </w:p>
    <w:p w:rsidR="00A74656" w:rsidRPr="008561CB" w:rsidRDefault="00A74656" w:rsidP="008561CB">
      <w:pPr>
        <w:spacing w:line="360" w:lineRule="auto"/>
        <w:ind w:firstLine="709"/>
        <w:jc w:val="both"/>
        <w:rPr>
          <w:sz w:val="28"/>
          <w:szCs w:val="28"/>
        </w:rPr>
      </w:pPr>
      <w:r w:rsidRPr="008561CB">
        <w:rPr>
          <w:sz w:val="28"/>
          <w:szCs w:val="28"/>
        </w:rPr>
        <w:t>Следовательно, сущность бумажных денег (казначейских билетов) заключается в том, что это – денежные знаки, выпускаемые для покрытия бюджетного дефицита и обычно не разменные на металл, но наделенные государством принудительным курсом.</w:t>
      </w:r>
    </w:p>
    <w:p w:rsidR="00A74656" w:rsidRPr="008561CB" w:rsidRDefault="00A74656" w:rsidP="008561CB">
      <w:pPr>
        <w:spacing w:line="360" w:lineRule="auto"/>
        <w:ind w:firstLine="709"/>
        <w:jc w:val="both"/>
        <w:rPr>
          <w:sz w:val="28"/>
          <w:szCs w:val="28"/>
        </w:rPr>
      </w:pPr>
      <w:r w:rsidRPr="008561CB">
        <w:rPr>
          <w:sz w:val="28"/>
          <w:szCs w:val="28"/>
        </w:rPr>
        <w:t>Особенность бумажных денег состоит в том, что они, будучи лишенными самостоятельной стоимости, снабжены государством принудительным курсом, а поэтому приобретают представительную стоимость в обращении, выполняя роль покупательного и платежного средства.</w:t>
      </w:r>
    </w:p>
    <w:p w:rsidR="00EC53DC" w:rsidRPr="008561CB" w:rsidRDefault="00EC53DC" w:rsidP="008561CB">
      <w:pPr>
        <w:spacing w:line="360" w:lineRule="auto"/>
        <w:ind w:firstLine="709"/>
        <w:jc w:val="both"/>
        <w:rPr>
          <w:sz w:val="28"/>
          <w:szCs w:val="28"/>
        </w:rPr>
      </w:pPr>
      <w:r w:rsidRPr="008561CB">
        <w:rPr>
          <w:sz w:val="28"/>
          <w:szCs w:val="28"/>
        </w:rPr>
        <w:t xml:space="preserve">Экономическая природа денег такова, что исключает возможность </w:t>
      </w:r>
      <w:r w:rsidR="00E72EA8" w:rsidRPr="008561CB">
        <w:rPr>
          <w:sz w:val="28"/>
          <w:szCs w:val="28"/>
        </w:rPr>
        <w:t>бумажноденежного</w:t>
      </w:r>
      <w:r w:rsidRPr="008561CB">
        <w:rPr>
          <w:sz w:val="28"/>
          <w:szCs w:val="28"/>
        </w:rPr>
        <w:t xml:space="preserve"> обращения. Во-первых выпуск бумажных денег не регулируется потребностями товарооборота в деньгах; во-вторых, отсутствует механизм автоматического изъятия излишка бумажных денег из обращения.</w:t>
      </w:r>
    </w:p>
    <w:p w:rsidR="00EC53DC" w:rsidRPr="008561CB" w:rsidRDefault="00EC53DC" w:rsidP="008561CB">
      <w:pPr>
        <w:spacing w:line="360" w:lineRule="auto"/>
        <w:ind w:firstLine="709"/>
        <w:jc w:val="both"/>
        <w:rPr>
          <w:sz w:val="28"/>
          <w:szCs w:val="28"/>
        </w:rPr>
      </w:pPr>
      <w:r w:rsidRPr="008561CB">
        <w:rPr>
          <w:sz w:val="28"/>
          <w:szCs w:val="28"/>
        </w:rPr>
        <w:t>Бумажные деньги, поскольку не имеют собственной стоимости, непригодны для выполнения функции денег как сокровища, следовательно, их излишек не может уйти из обращения. Попав в обращение, бумажные деньги застревают в его каналах, переполняют их и обесцениваются. Таким образом, по самой природе бумажных денег им присуща неустойчивость.</w:t>
      </w:r>
    </w:p>
    <w:p w:rsidR="00EC53DC" w:rsidRPr="008561CB" w:rsidRDefault="00EC53DC" w:rsidP="008561CB">
      <w:pPr>
        <w:spacing w:line="360" w:lineRule="auto"/>
        <w:ind w:firstLine="709"/>
        <w:jc w:val="both"/>
        <w:rPr>
          <w:sz w:val="28"/>
          <w:szCs w:val="28"/>
        </w:rPr>
      </w:pPr>
      <w:r w:rsidRPr="008561CB">
        <w:rPr>
          <w:sz w:val="28"/>
          <w:szCs w:val="28"/>
        </w:rPr>
        <w:t>Неус</w:t>
      </w:r>
      <w:r w:rsidR="00E72EA8" w:rsidRPr="008561CB">
        <w:rPr>
          <w:sz w:val="28"/>
          <w:szCs w:val="28"/>
        </w:rPr>
        <w:t>тойчивость и обесценивание бумаж</w:t>
      </w:r>
      <w:r w:rsidRPr="008561CB">
        <w:rPr>
          <w:sz w:val="28"/>
          <w:szCs w:val="28"/>
        </w:rPr>
        <w:t>ных денег могут быть вызваны следующими причинами:</w:t>
      </w:r>
    </w:p>
    <w:p w:rsidR="00EC53DC" w:rsidRPr="008561CB" w:rsidRDefault="00EC53DC" w:rsidP="008561CB">
      <w:pPr>
        <w:spacing w:line="360" w:lineRule="auto"/>
        <w:ind w:firstLine="709"/>
        <w:jc w:val="both"/>
        <w:rPr>
          <w:sz w:val="28"/>
          <w:szCs w:val="28"/>
        </w:rPr>
      </w:pPr>
      <w:r w:rsidRPr="008561CB">
        <w:rPr>
          <w:sz w:val="28"/>
          <w:szCs w:val="28"/>
        </w:rPr>
        <w:t>избыточный выпуск в обращение;</w:t>
      </w:r>
    </w:p>
    <w:p w:rsidR="00EC53DC" w:rsidRPr="008561CB" w:rsidRDefault="00EC53DC" w:rsidP="008561CB">
      <w:pPr>
        <w:spacing w:line="360" w:lineRule="auto"/>
        <w:ind w:firstLine="709"/>
        <w:jc w:val="both"/>
        <w:rPr>
          <w:sz w:val="28"/>
          <w:szCs w:val="28"/>
        </w:rPr>
      </w:pPr>
      <w:r w:rsidRPr="008561CB">
        <w:rPr>
          <w:sz w:val="28"/>
          <w:szCs w:val="28"/>
        </w:rPr>
        <w:t>упадок доверия к правительству, впускаемому деньги;</w:t>
      </w:r>
    </w:p>
    <w:p w:rsidR="00EC53DC" w:rsidRPr="008561CB" w:rsidRDefault="00EC53DC" w:rsidP="008561CB">
      <w:pPr>
        <w:spacing w:line="360" w:lineRule="auto"/>
        <w:ind w:firstLine="709"/>
        <w:jc w:val="both"/>
        <w:rPr>
          <w:sz w:val="28"/>
          <w:szCs w:val="28"/>
        </w:rPr>
      </w:pPr>
      <w:r w:rsidRPr="008561CB">
        <w:rPr>
          <w:sz w:val="28"/>
          <w:szCs w:val="28"/>
        </w:rPr>
        <w:t>неблагоприятный платежный баланс.</w:t>
      </w:r>
    </w:p>
    <w:p w:rsidR="00EC53DC" w:rsidRPr="008561CB" w:rsidRDefault="00E72EA8" w:rsidP="008561CB">
      <w:pPr>
        <w:spacing w:line="360" w:lineRule="auto"/>
        <w:ind w:firstLine="709"/>
        <w:jc w:val="both"/>
        <w:rPr>
          <w:sz w:val="28"/>
          <w:szCs w:val="28"/>
        </w:rPr>
      </w:pPr>
      <w:r w:rsidRPr="008561CB">
        <w:rPr>
          <w:sz w:val="28"/>
          <w:szCs w:val="28"/>
        </w:rPr>
        <w:t>Обесценивание может быть связано с правительственным кризисом, угрозой свержения государственной власти и утратой доверия населения к бумажным деньгам.</w:t>
      </w:r>
    </w:p>
    <w:p w:rsidR="00E72EA8" w:rsidRPr="008561CB" w:rsidRDefault="00E72EA8" w:rsidP="008561CB">
      <w:pPr>
        <w:spacing w:line="360" w:lineRule="auto"/>
        <w:ind w:firstLine="709"/>
        <w:jc w:val="both"/>
        <w:rPr>
          <w:sz w:val="28"/>
          <w:szCs w:val="28"/>
        </w:rPr>
      </w:pPr>
      <w:r w:rsidRPr="008561CB">
        <w:rPr>
          <w:sz w:val="28"/>
          <w:szCs w:val="28"/>
        </w:rPr>
        <w:t>Кредитные деньги. Расширение коммерческого и банковского кредита в хозяйстве в условиях, когда товарные отношения приобрели всеобъемлющий характер, привело к тому, что всеобщим товаром становятся кредитные деньги, которые принадлежат к высшей сфере общественно-экономического процесса и управляются совершенно другими законами.</w:t>
      </w:r>
    </w:p>
    <w:p w:rsidR="00E72EA8" w:rsidRPr="008561CB" w:rsidRDefault="00E72EA8" w:rsidP="008561CB">
      <w:pPr>
        <w:spacing w:line="360" w:lineRule="auto"/>
        <w:ind w:firstLine="709"/>
        <w:jc w:val="both"/>
        <w:rPr>
          <w:sz w:val="28"/>
          <w:szCs w:val="28"/>
        </w:rPr>
      </w:pPr>
      <w:r w:rsidRPr="008561CB">
        <w:rPr>
          <w:sz w:val="28"/>
          <w:szCs w:val="28"/>
        </w:rPr>
        <w:t xml:space="preserve">Непосредственная форма товарного обращения – Т – Д – Т, т.е. превращение товара в деньги и деньги обратно в товар. Для обращения товаров из их среды выделяются специфический товар, выполняющий денежные функции. </w:t>
      </w:r>
      <w:r w:rsidR="007F1F65" w:rsidRPr="008561CB">
        <w:rPr>
          <w:sz w:val="28"/>
          <w:szCs w:val="28"/>
        </w:rPr>
        <w:t>В условиях развитого капиталистического производства, когда повсеместным не обращение товара, а обращение капитала, последний также выделяет из своей среды ту часть, которой придаются денежные функции.</w:t>
      </w:r>
    </w:p>
    <w:p w:rsidR="007F1F65" w:rsidRPr="008561CB" w:rsidRDefault="007F1F65" w:rsidP="008561CB">
      <w:pPr>
        <w:spacing w:line="360" w:lineRule="auto"/>
        <w:ind w:firstLine="709"/>
        <w:jc w:val="both"/>
        <w:rPr>
          <w:sz w:val="28"/>
          <w:szCs w:val="28"/>
        </w:rPr>
      </w:pPr>
      <w:r w:rsidRPr="008561CB">
        <w:rPr>
          <w:sz w:val="28"/>
          <w:szCs w:val="28"/>
        </w:rPr>
        <w:t>При простом товарном производстве обращение отдельно от производства и товары находят общественное признание лишь благодаря превращению их в деньги. При капиталистическом производстве, которое характеризуется формулой Д – Т – Д, обращение является лишь одним из моментов производства. В данном случае товару нет необходимости получать общественное признание только через деньги; он находит его в самом процессе производства, выступая как капитал, являющийся общественным отношением. Деньги здесь выражают общественную связь, которая сложилась прежде, чем они начали функционировать.</w:t>
      </w:r>
    </w:p>
    <w:p w:rsidR="007F1F65" w:rsidRPr="008561CB" w:rsidRDefault="00513729" w:rsidP="008561CB">
      <w:pPr>
        <w:spacing w:line="360" w:lineRule="auto"/>
        <w:ind w:firstLine="709"/>
        <w:jc w:val="both"/>
        <w:rPr>
          <w:sz w:val="28"/>
          <w:szCs w:val="28"/>
        </w:rPr>
      </w:pPr>
      <w:r w:rsidRPr="008561CB">
        <w:rPr>
          <w:sz w:val="28"/>
          <w:szCs w:val="28"/>
        </w:rPr>
        <w:t>По мере развития обращения денежной формы становится все более мимолетной. И товары все в большей степени получают общественное признание не столько через деньги, сколько непосредственно в процессе производства. Поэтому заключенное в них рабочее время уже в процессе производства начинает выступать как общественно необходимое. Вследствие этого товары оказываются способными соотноситься друг с другом уже на данной ступени, а не после предварительного их приравнивания к денежному товару в обращении.</w:t>
      </w:r>
    </w:p>
    <w:p w:rsidR="00513729" w:rsidRPr="008561CB" w:rsidRDefault="00513729" w:rsidP="008561CB">
      <w:pPr>
        <w:spacing w:line="360" w:lineRule="auto"/>
        <w:ind w:firstLine="709"/>
        <w:jc w:val="both"/>
        <w:rPr>
          <w:sz w:val="28"/>
          <w:szCs w:val="28"/>
        </w:rPr>
      </w:pPr>
      <w:r w:rsidRPr="008561CB">
        <w:rPr>
          <w:sz w:val="28"/>
          <w:szCs w:val="28"/>
        </w:rPr>
        <w:t>Таким образом, кредитные деньги возникают тогда, когда капитал овладевает самим производством и придает ему совершенно иную, чем раньше, измененную и специфическую форму. Они появляются не из обращения, как товар-деньги в докапиталистической формации, а из производства, из кругооборота капитала.</w:t>
      </w:r>
    </w:p>
    <w:p w:rsidR="00513729" w:rsidRPr="008561CB" w:rsidRDefault="00513729" w:rsidP="008561CB">
      <w:pPr>
        <w:spacing w:line="360" w:lineRule="auto"/>
        <w:ind w:firstLine="709"/>
        <w:jc w:val="both"/>
        <w:rPr>
          <w:sz w:val="28"/>
          <w:szCs w:val="28"/>
        </w:rPr>
      </w:pPr>
      <w:r w:rsidRPr="008561CB">
        <w:rPr>
          <w:sz w:val="28"/>
          <w:szCs w:val="28"/>
        </w:rPr>
        <w:t>Поскольку основным объектом меновых отношений</w:t>
      </w:r>
      <w:r w:rsidR="007724A1" w:rsidRPr="008561CB">
        <w:rPr>
          <w:sz w:val="28"/>
          <w:szCs w:val="28"/>
        </w:rPr>
        <w:t xml:space="preserve"> при капитализме становится не товар как таковой, а товарный капитал, то роль денег выполняет не денежный товар, а денежный капитал.</w:t>
      </w:r>
      <w:r w:rsidR="00751976" w:rsidRPr="008561CB">
        <w:rPr>
          <w:sz w:val="28"/>
          <w:szCs w:val="28"/>
        </w:rPr>
        <w:t xml:space="preserve"> Следовательно, не деньги выступают в форме денежного капитала, а денежный капитал – в форме кредитных денег.</w:t>
      </w:r>
    </w:p>
    <w:p w:rsidR="00751976" w:rsidRPr="008561CB" w:rsidRDefault="00751976" w:rsidP="008561CB">
      <w:pPr>
        <w:spacing w:line="360" w:lineRule="auto"/>
        <w:ind w:firstLine="709"/>
        <w:jc w:val="both"/>
        <w:rPr>
          <w:sz w:val="28"/>
          <w:szCs w:val="28"/>
        </w:rPr>
      </w:pPr>
      <w:r w:rsidRPr="008561CB">
        <w:rPr>
          <w:sz w:val="28"/>
          <w:szCs w:val="28"/>
        </w:rPr>
        <w:t xml:space="preserve">Кредитные деньги прошли следующую эволюцию: вексель, банкнота, банковские депозиты, чек, электронные деньги, </w:t>
      </w:r>
      <w:r w:rsidR="0078184F" w:rsidRPr="008561CB">
        <w:rPr>
          <w:sz w:val="28"/>
          <w:szCs w:val="28"/>
        </w:rPr>
        <w:t xml:space="preserve">кредитные </w:t>
      </w:r>
      <w:r w:rsidRPr="008561CB">
        <w:rPr>
          <w:sz w:val="28"/>
          <w:szCs w:val="28"/>
        </w:rPr>
        <w:t>карточки.</w:t>
      </w:r>
    </w:p>
    <w:p w:rsidR="00751976" w:rsidRPr="008561CB" w:rsidRDefault="00751976" w:rsidP="008561CB">
      <w:pPr>
        <w:spacing w:line="360" w:lineRule="auto"/>
        <w:ind w:firstLine="709"/>
        <w:jc w:val="both"/>
        <w:rPr>
          <w:sz w:val="28"/>
          <w:szCs w:val="28"/>
        </w:rPr>
      </w:pPr>
      <w:r w:rsidRPr="008561CB">
        <w:rPr>
          <w:sz w:val="28"/>
          <w:szCs w:val="28"/>
        </w:rPr>
        <w:t xml:space="preserve">Вексель – это письменное обязательство должника (простой вексель) или приказ кредитора должнику (переводный вексельтратта) об уплате обозначенной на нем суммы через определенный срок кредитору или третьему лицу. Простой и переводный вексель – это разновидности коммерческого векселя. Кроме того, имеются также финансовые векселя, т.е. долговые обязательства, возникшие из предоставления в долг определенной суммы денег. </w:t>
      </w:r>
      <w:r w:rsidR="00EE483B" w:rsidRPr="008561CB">
        <w:rPr>
          <w:sz w:val="28"/>
          <w:szCs w:val="28"/>
        </w:rPr>
        <w:t>Их разновидностью являются казначейские векселя, по которым должником выступает государство. Существуют дружеские векселя, которые выставляются друг на друга с целью последующего учета их в банке. Бронзовые, или дутые, векселя – долговые обязательства, не имеющие реального обеспечения.</w:t>
      </w:r>
    </w:p>
    <w:p w:rsidR="00EE483B" w:rsidRPr="008561CB" w:rsidRDefault="00EE483B" w:rsidP="008561CB">
      <w:pPr>
        <w:spacing w:line="360" w:lineRule="auto"/>
        <w:ind w:firstLine="709"/>
        <w:jc w:val="both"/>
        <w:rPr>
          <w:sz w:val="28"/>
          <w:szCs w:val="28"/>
        </w:rPr>
      </w:pPr>
      <w:r w:rsidRPr="008561CB">
        <w:rPr>
          <w:sz w:val="28"/>
          <w:szCs w:val="28"/>
        </w:rPr>
        <w:t>Характерными особенностями векселя являются:</w:t>
      </w:r>
    </w:p>
    <w:p w:rsidR="00EE483B" w:rsidRPr="008561CB" w:rsidRDefault="00EE483B" w:rsidP="008561CB">
      <w:pPr>
        <w:spacing w:line="360" w:lineRule="auto"/>
        <w:ind w:firstLine="709"/>
        <w:jc w:val="both"/>
        <w:rPr>
          <w:sz w:val="28"/>
          <w:szCs w:val="28"/>
        </w:rPr>
      </w:pPr>
      <w:r w:rsidRPr="008561CB">
        <w:rPr>
          <w:sz w:val="28"/>
          <w:szCs w:val="28"/>
        </w:rPr>
        <w:t>абстрактность – на векселе не указан конкретный вид сделки;</w:t>
      </w:r>
    </w:p>
    <w:p w:rsidR="00EE483B" w:rsidRPr="008561CB" w:rsidRDefault="00EE483B" w:rsidP="008561CB">
      <w:pPr>
        <w:spacing w:line="360" w:lineRule="auto"/>
        <w:ind w:firstLine="709"/>
        <w:jc w:val="both"/>
        <w:rPr>
          <w:sz w:val="28"/>
          <w:szCs w:val="28"/>
        </w:rPr>
      </w:pPr>
      <w:r w:rsidRPr="008561CB">
        <w:rPr>
          <w:sz w:val="28"/>
          <w:szCs w:val="28"/>
        </w:rPr>
        <w:t>бесспорность – обязательная оплата долга вплоть до принятия принудительных мер после составления нотариусом акта о протесте;</w:t>
      </w:r>
    </w:p>
    <w:p w:rsidR="00EE483B" w:rsidRPr="008561CB" w:rsidRDefault="00EE483B" w:rsidP="008561CB">
      <w:pPr>
        <w:spacing w:line="360" w:lineRule="auto"/>
        <w:ind w:firstLine="709"/>
        <w:jc w:val="both"/>
        <w:rPr>
          <w:sz w:val="28"/>
          <w:szCs w:val="28"/>
        </w:rPr>
      </w:pPr>
      <w:r w:rsidRPr="008561CB">
        <w:rPr>
          <w:sz w:val="28"/>
          <w:szCs w:val="28"/>
        </w:rPr>
        <w:t>обращаемость – передача векселя как платежного средства другим лицам с передаточной надписью на его обороте, что создает возможность взаимного зачета вексельных обязательств.</w:t>
      </w:r>
    </w:p>
    <w:p w:rsidR="00C9461B" w:rsidRPr="008561CB" w:rsidRDefault="00C9461B" w:rsidP="008561CB">
      <w:pPr>
        <w:spacing w:line="360" w:lineRule="auto"/>
        <w:ind w:firstLine="709"/>
        <w:jc w:val="both"/>
        <w:rPr>
          <w:sz w:val="28"/>
          <w:szCs w:val="28"/>
        </w:rPr>
      </w:pPr>
      <w:r w:rsidRPr="008561CB">
        <w:rPr>
          <w:sz w:val="28"/>
          <w:szCs w:val="28"/>
        </w:rPr>
        <w:t>Использование векселя имеет свои границы: во-первых, вексель обслуживает только оптовую торговлю; во-вторых, и в оптовой торговле сальдо взаимных требований погашается наличными деньгами.</w:t>
      </w:r>
    </w:p>
    <w:p w:rsidR="00945DD3" w:rsidRPr="008561CB" w:rsidRDefault="00C9461B" w:rsidP="008561CB">
      <w:pPr>
        <w:spacing w:line="360" w:lineRule="auto"/>
        <w:ind w:firstLine="709"/>
        <w:jc w:val="both"/>
        <w:rPr>
          <w:sz w:val="28"/>
          <w:szCs w:val="28"/>
          <w:lang w:val="en-US"/>
        </w:rPr>
      </w:pPr>
      <w:r w:rsidRPr="008561CB">
        <w:rPr>
          <w:sz w:val="28"/>
          <w:szCs w:val="28"/>
        </w:rPr>
        <w:t xml:space="preserve">Банкнота – это долговое обязательство банка. В настоящее время выпускается центральным банком путем </w:t>
      </w:r>
      <w:r w:rsidR="00B26337" w:rsidRPr="008561CB">
        <w:rPr>
          <w:sz w:val="28"/>
          <w:szCs w:val="28"/>
        </w:rPr>
        <w:t>переучета векселе, кредитования различных кредитных организаций</w:t>
      </w:r>
      <w:r w:rsidR="008561CB">
        <w:rPr>
          <w:sz w:val="28"/>
          <w:szCs w:val="28"/>
        </w:rPr>
        <w:t xml:space="preserve"> </w:t>
      </w:r>
      <w:r w:rsidR="00B26337" w:rsidRPr="008561CB">
        <w:rPr>
          <w:sz w:val="28"/>
          <w:szCs w:val="28"/>
        </w:rPr>
        <w:t>и государства.</w:t>
      </w:r>
    </w:p>
    <w:p w:rsidR="002E05D3" w:rsidRPr="008561CB" w:rsidRDefault="002E05D3" w:rsidP="008561CB">
      <w:pPr>
        <w:spacing w:line="360" w:lineRule="auto"/>
        <w:ind w:firstLine="709"/>
        <w:jc w:val="both"/>
        <w:rPr>
          <w:sz w:val="28"/>
          <w:szCs w:val="28"/>
        </w:rPr>
      </w:pPr>
      <w:r w:rsidRPr="008561CB">
        <w:rPr>
          <w:sz w:val="28"/>
          <w:szCs w:val="28"/>
        </w:rPr>
        <w:t>Впервые банкноты были выпущены XVII в. на основе переучета частных коммерческих векселей. Первоначально банкнота имела двойное обеспечение: коммерческую гарантию, поскольку выпускалась на базе коммерческих векселей связанных с товарооборотом, и золотую гарантию, обеспечившую ее обмен на золото. Такие банкноты назывались классическими, имели высокую устойчивость и надежность. В отличие от векселя банкнота представляет собой бессрочное долговое обязательство и обеспечивается общественной гарантией центрального банка который в большинстве стран стал государственным.</w:t>
      </w:r>
    </w:p>
    <w:p w:rsidR="00C9461B" w:rsidRPr="008561CB" w:rsidRDefault="002E05D3" w:rsidP="008561CB">
      <w:pPr>
        <w:spacing w:line="360" w:lineRule="auto"/>
        <w:ind w:firstLine="709"/>
        <w:jc w:val="both"/>
        <w:rPr>
          <w:sz w:val="28"/>
          <w:szCs w:val="28"/>
        </w:rPr>
      </w:pPr>
      <w:r w:rsidRPr="008561CB">
        <w:rPr>
          <w:sz w:val="28"/>
          <w:szCs w:val="28"/>
        </w:rPr>
        <w:t>Современная банкнота потеряла по существу обе гарантии: не все векселя ,переучитываемые центральным банком, обеспечены товарами ,и отсутствует обмен банкнот на золото.</w:t>
      </w:r>
      <w:r w:rsidR="00945DD3" w:rsidRPr="008561CB">
        <w:rPr>
          <w:sz w:val="28"/>
          <w:szCs w:val="28"/>
        </w:rPr>
        <w:t xml:space="preserve"> </w:t>
      </w:r>
      <w:r w:rsidRPr="008561CB">
        <w:rPr>
          <w:sz w:val="28"/>
          <w:szCs w:val="28"/>
        </w:rPr>
        <w:t>В настоящее время центральные банки стран выпускают деньги строго определенного достоинства. По существу они являются национальными деньгами на всей территории государства.</w:t>
      </w:r>
    </w:p>
    <w:p w:rsidR="00B26337" w:rsidRPr="008561CB" w:rsidRDefault="00B26337" w:rsidP="008561CB">
      <w:pPr>
        <w:spacing w:line="360" w:lineRule="auto"/>
        <w:ind w:firstLine="709"/>
        <w:jc w:val="both"/>
        <w:rPr>
          <w:sz w:val="28"/>
          <w:szCs w:val="28"/>
        </w:rPr>
      </w:pPr>
      <w:r w:rsidRPr="008561CB">
        <w:rPr>
          <w:sz w:val="28"/>
          <w:szCs w:val="28"/>
        </w:rPr>
        <w:t>Отличие банкноты от векселя:</w:t>
      </w:r>
    </w:p>
    <w:p w:rsidR="00B26337" w:rsidRPr="008561CB" w:rsidRDefault="00B26337" w:rsidP="008561CB">
      <w:pPr>
        <w:spacing w:line="360" w:lineRule="auto"/>
        <w:ind w:firstLine="709"/>
        <w:jc w:val="both"/>
        <w:rPr>
          <w:sz w:val="28"/>
          <w:szCs w:val="28"/>
        </w:rPr>
      </w:pPr>
      <w:r w:rsidRPr="008561CB">
        <w:rPr>
          <w:sz w:val="28"/>
          <w:szCs w:val="28"/>
        </w:rPr>
        <w:t>по срочности – вексель представляет собой срочное долговое обязательство , а банкнота – бессрочное долговое обязательство;</w:t>
      </w:r>
    </w:p>
    <w:p w:rsidR="00B26337" w:rsidRPr="008561CB" w:rsidRDefault="00B26337" w:rsidP="008561CB">
      <w:pPr>
        <w:spacing w:line="360" w:lineRule="auto"/>
        <w:ind w:firstLine="709"/>
        <w:jc w:val="both"/>
        <w:rPr>
          <w:sz w:val="28"/>
          <w:szCs w:val="28"/>
        </w:rPr>
      </w:pPr>
      <w:r w:rsidRPr="008561CB">
        <w:rPr>
          <w:sz w:val="28"/>
          <w:szCs w:val="28"/>
        </w:rPr>
        <w:t>по гарантии – вексель имеет индивидуальную гарантию, а банкнота – государственную гарантию.</w:t>
      </w:r>
    </w:p>
    <w:p w:rsidR="00B26337" w:rsidRPr="008561CB" w:rsidRDefault="00B26337" w:rsidP="008561CB">
      <w:pPr>
        <w:spacing w:line="360" w:lineRule="auto"/>
        <w:ind w:firstLine="709"/>
        <w:jc w:val="both"/>
        <w:rPr>
          <w:sz w:val="28"/>
          <w:szCs w:val="28"/>
        </w:rPr>
      </w:pPr>
      <w:r w:rsidRPr="008561CB">
        <w:rPr>
          <w:sz w:val="28"/>
          <w:szCs w:val="28"/>
        </w:rPr>
        <w:t>Чек – письменное распоряжение плательщика своему банку уплатить с его счета держателю чека определенную денежную сумму.</w:t>
      </w:r>
    </w:p>
    <w:p w:rsidR="00945DD3" w:rsidRPr="008561CB" w:rsidRDefault="00945DD3" w:rsidP="008561CB">
      <w:pPr>
        <w:spacing w:line="360" w:lineRule="auto"/>
        <w:ind w:firstLine="709"/>
        <w:jc w:val="both"/>
        <w:rPr>
          <w:sz w:val="28"/>
          <w:szCs w:val="28"/>
        </w:rPr>
      </w:pPr>
      <w:r w:rsidRPr="008561CB">
        <w:rPr>
          <w:sz w:val="28"/>
          <w:szCs w:val="28"/>
        </w:rPr>
        <w:t>В первые чеки появились в обращении в XVI Великобритании и Голландии одновременно. С развитием системы они получили широкое распространение. Различают ТРИ основных вида чеков:</w:t>
      </w:r>
    </w:p>
    <w:p w:rsidR="00945DD3" w:rsidRPr="008561CB" w:rsidRDefault="00945DD3" w:rsidP="008561CB">
      <w:pPr>
        <w:spacing w:line="360" w:lineRule="auto"/>
        <w:ind w:firstLine="709"/>
        <w:jc w:val="both"/>
        <w:rPr>
          <w:sz w:val="28"/>
          <w:szCs w:val="28"/>
        </w:rPr>
      </w:pPr>
      <w:r w:rsidRPr="008561CB">
        <w:rPr>
          <w:sz w:val="28"/>
          <w:szCs w:val="28"/>
        </w:rPr>
        <w:t>Именной - на определенное лицо без права передачи;</w:t>
      </w:r>
    </w:p>
    <w:p w:rsidR="00945DD3" w:rsidRPr="008561CB" w:rsidRDefault="00945DD3" w:rsidP="008561CB">
      <w:pPr>
        <w:spacing w:line="360" w:lineRule="auto"/>
        <w:ind w:firstLine="709"/>
        <w:jc w:val="both"/>
        <w:rPr>
          <w:sz w:val="28"/>
          <w:szCs w:val="28"/>
        </w:rPr>
      </w:pPr>
      <w:r w:rsidRPr="008561CB">
        <w:rPr>
          <w:sz w:val="28"/>
          <w:szCs w:val="28"/>
        </w:rPr>
        <w:t>Предъявительский - без указания получателя;</w:t>
      </w:r>
    </w:p>
    <w:p w:rsidR="00945DD3" w:rsidRPr="008561CB" w:rsidRDefault="00945DD3" w:rsidP="008561CB">
      <w:pPr>
        <w:spacing w:line="360" w:lineRule="auto"/>
        <w:ind w:firstLine="709"/>
        <w:jc w:val="both"/>
        <w:rPr>
          <w:sz w:val="28"/>
          <w:szCs w:val="28"/>
        </w:rPr>
      </w:pPr>
      <w:r w:rsidRPr="008561CB">
        <w:rPr>
          <w:sz w:val="28"/>
          <w:szCs w:val="28"/>
        </w:rPr>
        <w:t>Ордерный - на определенное лицо, но с правом индоссамента на обороте документа.</w:t>
      </w:r>
    </w:p>
    <w:p w:rsidR="00B26337" w:rsidRPr="008561CB" w:rsidRDefault="00945DD3" w:rsidP="008561CB">
      <w:pPr>
        <w:spacing w:line="360" w:lineRule="auto"/>
        <w:ind w:firstLine="709"/>
        <w:jc w:val="both"/>
        <w:rPr>
          <w:sz w:val="28"/>
          <w:szCs w:val="28"/>
        </w:rPr>
      </w:pPr>
      <w:r w:rsidRPr="008561CB">
        <w:rPr>
          <w:sz w:val="28"/>
          <w:szCs w:val="28"/>
        </w:rPr>
        <w:t>В соответствии с Положением о чеках, утвержденным в 1929.г в СССР действовали два вида чеков: расчетные и денежные. Расчетные чеки - это письменные поручения банку произвести денежный платеж со счета чекодателя на счет чекодержателя пользовались для безналичных расчетов. Денежные чеки – служили для получения предприятиями, организациями наличных денег .</w:t>
      </w:r>
      <w:r w:rsidR="00B26337" w:rsidRPr="008561CB">
        <w:rPr>
          <w:sz w:val="28"/>
          <w:szCs w:val="28"/>
        </w:rPr>
        <w:t>Выпуск чеков в обращение не регулируется законодательством, определяется потребностями коммерческого оборота.</w:t>
      </w:r>
    </w:p>
    <w:p w:rsidR="00B26337" w:rsidRPr="008561CB" w:rsidRDefault="00B26337" w:rsidP="008561CB">
      <w:pPr>
        <w:spacing w:line="360" w:lineRule="auto"/>
        <w:ind w:firstLine="709"/>
        <w:jc w:val="both"/>
        <w:rPr>
          <w:sz w:val="28"/>
          <w:szCs w:val="28"/>
        </w:rPr>
      </w:pPr>
      <w:r w:rsidRPr="008561CB">
        <w:rPr>
          <w:sz w:val="28"/>
          <w:szCs w:val="28"/>
        </w:rPr>
        <w:t>Особое значение чек имеет как средство для безналичных расчетов.</w:t>
      </w:r>
    </w:p>
    <w:p w:rsidR="00B26337" w:rsidRPr="008561CB" w:rsidRDefault="00B26337" w:rsidP="008561CB">
      <w:pPr>
        <w:spacing w:line="360" w:lineRule="auto"/>
        <w:ind w:firstLine="709"/>
        <w:jc w:val="both"/>
        <w:rPr>
          <w:sz w:val="28"/>
          <w:szCs w:val="28"/>
        </w:rPr>
      </w:pPr>
      <w:r w:rsidRPr="008561CB">
        <w:rPr>
          <w:sz w:val="28"/>
          <w:szCs w:val="28"/>
        </w:rPr>
        <w:t>Используется:</w:t>
      </w:r>
    </w:p>
    <w:p w:rsidR="00B26337" w:rsidRPr="008561CB" w:rsidRDefault="00B26337" w:rsidP="008561CB">
      <w:pPr>
        <w:spacing w:line="360" w:lineRule="auto"/>
        <w:ind w:firstLine="709"/>
        <w:jc w:val="both"/>
        <w:rPr>
          <w:sz w:val="28"/>
          <w:szCs w:val="28"/>
        </w:rPr>
      </w:pPr>
      <w:r w:rsidRPr="008561CB">
        <w:rPr>
          <w:sz w:val="28"/>
          <w:szCs w:val="28"/>
        </w:rPr>
        <w:t>для получения в банках наличных денег;</w:t>
      </w:r>
    </w:p>
    <w:p w:rsidR="00B26337" w:rsidRPr="008561CB" w:rsidRDefault="0078184F" w:rsidP="008561CB">
      <w:pPr>
        <w:spacing w:line="360" w:lineRule="auto"/>
        <w:ind w:firstLine="709"/>
        <w:jc w:val="both"/>
        <w:rPr>
          <w:sz w:val="28"/>
          <w:szCs w:val="28"/>
        </w:rPr>
      </w:pPr>
      <w:r w:rsidRPr="008561CB">
        <w:rPr>
          <w:sz w:val="28"/>
          <w:szCs w:val="28"/>
        </w:rPr>
        <w:t>для расчетов за товары и услуги (ордерные и предъявительские).</w:t>
      </w:r>
    </w:p>
    <w:p w:rsidR="000A7A5E" w:rsidRPr="008561CB" w:rsidRDefault="000A7A5E" w:rsidP="008561CB">
      <w:pPr>
        <w:spacing w:line="360" w:lineRule="auto"/>
        <w:ind w:firstLine="709"/>
        <w:jc w:val="both"/>
        <w:rPr>
          <w:sz w:val="28"/>
          <w:szCs w:val="28"/>
        </w:rPr>
      </w:pPr>
      <w:r w:rsidRPr="008561CB">
        <w:rPr>
          <w:sz w:val="28"/>
          <w:szCs w:val="28"/>
        </w:rPr>
        <w:t>Электронные деньги являются виртуальными деньгами. Они не имеют вещественного выражения и представляют собой всего лишь информацию, записанную в специализированных банках данных (в денежных банках).</w:t>
      </w:r>
    </w:p>
    <w:p w:rsidR="000A7A5E" w:rsidRPr="008561CB" w:rsidRDefault="000A7A5E" w:rsidP="008561CB">
      <w:pPr>
        <w:spacing w:line="360" w:lineRule="auto"/>
        <w:ind w:firstLine="709"/>
        <w:jc w:val="both"/>
        <w:rPr>
          <w:sz w:val="28"/>
          <w:szCs w:val="28"/>
        </w:rPr>
      </w:pPr>
      <w:r w:rsidRPr="008561CB">
        <w:rPr>
          <w:sz w:val="28"/>
          <w:szCs w:val="28"/>
        </w:rPr>
        <w:t>Виртуальная реальность, в эпоху которой мы вступаем, находим свое наиболее эффективное представление именно в денежной сфере.</w:t>
      </w:r>
      <w:r w:rsidR="00CC361A" w:rsidRPr="008561CB">
        <w:rPr>
          <w:sz w:val="28"/>
          <w:szCs w:val="28"/>
        </w:rPr>
        <w:t xml:space="preserve"> </w:t>
      </w:r>
      <w:r w:rsidRPr="008561CB">
        <w:rPr>
          <w:sz w:val="28"/>
          <w:szCs w:val="28"/>
        </w:rPr>
        <w:t>Распоряжение этими деньгами осуществляются либо через банковские терминалы, либо с помощью персональных денежных контроллеров в ви</w:t>
      </w:r>
      <w:r w:rsidR="00CC361A" w:rsidRPr="008561CB">
        <w:rPr>
          <w:sz w:val="28"/>
          <w:szCs w:val="28"/>
        </w:rPr>
        <w:t>де карточек того или иного вида</w:t>
      </w:r>
      <w:r w:rsidR="008561CB">
        <w:rPr>
          <w:sz w:val="28"/>
          <w:szCs w:val="28"/>
        </w:rPr>
        <w:t xml:space="preserve">. </w:t>
      </w:r>
      <w:r w:rsidRPr="008561CB">
        <w:rPr>
          <w:sz w:val="28"/>
          <w:szCs w:val="28"/>
        </w:rPr>
        <w:t>Важно отметить, что всякого рода денежные карточки не несут в себе и не хранят деньги. Они служат только для распоряжения деньгами, которые хранятся на счете в банке.</w:t>
      </w:r>
      <w:r w:rsidR="00CC361A" w:rsidRPr="008561CB">
        <w:rPr>
          <w:sz w:val="28"/>
          <w:szCs w:val="28"/>
        </w:rPr>
        <w:t xml:space="preserve"> </w:t>
      </w:r>
      <w:r w:rsidRPr="008561CB">
        <w:rPr>
          <w:sz w:val="28"/>
          <w:szCs w:val="28"/>
        </w:rPr>
        <w:t>Такие деньги называются еще счетными. Все денежные операции сводятся лишь к пересылке информации с одного информационного массива в другой. В развитой электронно-денежной системе денежные операции осуществляются в автоматическом режиме через банковскую компьютерную электронно-денежную сеть.</w:t>
      </w:r>
    </w:p>
    <w:p w:rsidR="000A7A5E" w:rsidRPr="008561CB" w:rsidRDefault="000A7A5E" w:rsidP="008561CB">
      <w:pPr>
        <w:spacing w:line="360" w:lineRule="auto"/>
        <w:ind w:firstLine="709"/>
        <w:jc w:val="both"/>
        <w:rPr>
          <w:sz w:val="28"/>
          <w:szCs w:val="28"/>
        </w:rPr>
      </w:pPr>
      <w:r w:rsidRPr="008561CB">
        <w:rPr>
          <w:sz w:val="28"/>
          <w:szCs w:val="28"/>
        </w:rPr>
        <w:t>В любой банковской операции участвуют три или более участника – плательщик, платеже получатель и один или даже несколько банков. Причем банковские участники представлены фактически банковскими компьютерами и автоматически регистрируют все операции.</w:t>
      </w:r>
    </w:p>
    <w:p w:rsidR="000A7A5E" w:rsidRPr="008561CB" w:rsidRDefault="000A7A5E" w:rsidP="008561CB">
      <w:pPr>
        <w:spacing w:line="360" w:lineRule="auto"/>
        <w:ind w:firstLine="709"/>
        <w:jc w:val="both"/>
        <w:rPr>
          <w:sz w:val="28"/>
          <w:szCs w:val="28"/>
        </w:rPr>
      </w:pPr>
      <w:r w:rsidRPr="008561CB">
        <w:rPr>
          <w:sz w:val="28"/>
          <w:szCs w:val="28"/>
        </w:rPr>
        <w:t>В отличие от денег на всех иных носителях, являющихся, как известно, анонимными, электронные деньги являются тотально именными. Каждая денежная единица, распространяющаяся в обществе, имеет своего владельца, и существует электронный документ, свидетельствующий о путях появления денег у их владельца.</w:t>
      </w:r>
    </w:p>
    <w:p w:rsidR="000A7A5E" w:rsidRPr="008561CB" w:rsidRDefault="000A7A5E" w:rsidP="008561CB">
      <w:pPr>
        <w:spacing w:line="360" w:lineRule="auto"/>
        <w:ind w:firstLine="709"/>
        <w:jc w:val="both"/>
        <w:rPr>
          <w:sz w:val="28"/>
          <w:szCs w:val="28"/>
          <w:lang w:val="en-US"/>
        </w:rPr>
      </w:pPr>
      <w:r w:rsidRPr="008561CB">
        <w:rPr>
          <w:sz w:val="28"/>
          <w:szCs w:val="28"/>
        </w:rPr>
        <w:t>Таким образом, существует полный контроль за всеми денежными операциями всех финансовых лиц и потому криминальный характер денег полностью исчезает. Полностью исчезает преступность в денежной сфере.</w:t>
      </w:r>
    </w:p>
    <w:p w:rsidR="00CC361A" w:rsidRPr="008561CB" w:rsidRDefault="00CC361A" w:rsidP="008561CB">
      <w:pPr>
        <w:spacing w:line="360" w:lineRule="auto"/>
        <w:ind w:firstLine="709"/>
        <w:jc w:val="both"/>
        <w:rPr>
          <w:sz w:val="28"/>
          <w:szCs w:val="28"/>
          <w:lang w:val="en-US"/>
        </w:rPr>
      </w:pPr>
      <w:r w:rsidRPr="008561CB">
        <w:rPr>
          <w:sz w:val="28"/>
          <w:szCs w:val="28"/>
        </w:rPr>
        <w:t>Второй важной особенностью электронных денег является их интернациональный, мировой характер. В системе электронных денег не может существовать национальных денег.</w:t>
      </w:r>
    </w:p>
    <w:p w:rsidR="00CC361A" w:rsidRPr="008561CB" w:rsidRDefault="00CC361A" w:rsidP="008561CB">
      <w:pPr>
        <w:spacing w:line="360" w:lineRule="auto"/>
        <w:ind w:firstLine="709"/>
        <w:jc w:val="both"/>
        <w:rPr>
          <w:sz w:val="28"/>
          <w:szCs w:val="28"/>
        </w:rPr>
      </w:pPr>
      <w:r w:rsidRPr="008561CB">
        <w:rPr>
          <w:sz w:val="28"/>
          <w:szCs w:val="28"/>
        </w:rPr>
        <w:t>Таким образом, логика электронных денег сама по себе заставит перейти весь мир на единые универсальные деньги. Этим самым вновь восстановиться финансовое единство мира, разрушенное бумажными деньгами.</w:t>
      </w:r>
    </w:p>
    <w:p w:rsidR="0078184F" w:rsidRPr="008561CB" w:rsidRDefault="0078184F" w:rsidP="008561CB">
      <w:pPr>
        <w:spacing w:line="360" w:lineRule="auto"/>
        <w:ind w:firstLine="709"/>
        <w:jc w:val="both"/>
        <w:rPr>
          <w:sz w:val="28"/>
          <w:szCs w:val="28"/>
        </w:rPr>
      </w:pPr>
      <w:r w:rsidRPr="008561CB">
        <w:rPr>
          <w:sz w:val="28"/>
          <w:szCs w:val="28"/>
        </w:rPr>
        <w:t>Кредитные карточки – замещают наличные деньги и чеки в расчетах, дающие право получать в банке краткосрочную ссуду.</w:t>
      </w:r>
    </w:p>
    <w:p w:rsidR="00B26337" w:rsidRPr="008561CB" w:rsidRDefault="00B26337" w:rsidP="008561CB">
      <w:pPr>
        <w:spacing w:line="360" w:lineRule="auto"/>
        <w:ind w:firstLine="709"/>
        <w:jc w:val="both"/>
        <w:rPr>
          <w:sz w:val="28"/>
          <w:szCs w:val="28"/>
        </w:rPr>
      </w:pPr>
    </w:p>
    <w:p w:rsidR="008561CB" w:rsidRDefault="008561CB" w:rsidP="008561CB">
      <w:pPr>
        <w:spacing w:line="360" w:lineRule="auto"/>
        <w:ind w:firstLine="709"/>
        <w:jc w:val="center"/>
        <w:rPr>
          <w:b/>
          <w:sz w:val="28"/>
          <w:szCs w:val="28"/>
        </w:rPr>
      </w:pPr>
      <w:r>
        <w:rPr>
          <w:sz w:val="28"/>
          <w:szCs w:val="28"/>
        </w:rPr>
        <w:br w:type="page"/>
      </w:r>
      <w:r w:rsidR="00156B0C" w:rsidRPr="008561CB">
        <w:rPr>
          <w:b/>
          <w:sz w:val="28"/>
          <w:szCs w:val="28"/>
        </w:rPr>
        <w:t>Глава 2. Происхождение денег: рационалистическая и эволюционная</w:t>
      </w:r>
      <w:r>
        <w:rPr>
          <w:b/>
          <w:sz w:val="28"/>
          <w:szCs w:val="28"/>
        </w:rPr>
        <w:t xml:space="preserve"> </w:t>
      </w:r>
      <w:r w:rsidR="00156B0C" w:rsidRPr="008561CB">
        <w:rPr>
          <w:b/>
          <w:sz w:val="28"/>
          <w:szCs w:val="28"/>
        </w:rPr>
        <w:t>концепция</w:t>
      </w:r>
    </w:p>
    <w:p w:rsidR="008561CB" w:rsidRDefault="008561CB" w:rsidP="008561CB">
      <w:pPr>
        <w:spacing w:line="360" w:lineRule="auto"/>
        <w:ind w:firstLine="709"/>
        <w:jc w:val="center"/>
        <w:rPr>
          <w:b/>
          <w:sz w:val="28"/>
          <w:szCs w:val="28"/>
        </w:rPr>
      </w:pPr>
    </w:p>
    <w:p w:rsidR="00C77D16" w:rsidRPr="008561CB" w:rsidRDefault="00156B0C" w:rsidP="008561CB">
      <w:pPr>
        <w:spacing w:line="360" w:lineRule="auto"/>
        <w:ind w:firstLine="709"/>
        <w:jc w:val="center"/>
        <w:rPr>
          <w:b/>
          <w:sz w:val="28"/>
          <w:szCs w:val="28"/>
        </w:rPr>
      </w:pPr>
      <w:r w:rsidRPr="008561CB">
        <w:rPr>
          <w:b/>
          <w:sz w:val="28"/>
          <w:szCs w:val="28"/>
        </w:rPr>
        <w:t>2.1</w:t>
      </w:r>
      <w:r w:rsidR="008561CB">
        <w:rPr>
          <w:b/>
          <w:sz w:val="28"/>
          <w:szCs w:val="28"/>
        </w:rPr>
        <w:t xml:space="preserve"> </w:t>
      </w:r>
      <w:r w:rsidRPr="008561CB">
        <w:rPr>
          <w:b/>
          <w:sz w:val="28"/>
          <w:szCs w:val="28"/>
        </w:rPr>
        <w:t>Рационалистическая концепция</w:t>
      </w:r>
    </w:p>
    <w:p w:rsidR="008561CB" w:rsidRDefault="008561CB" w:rsidP="008561CB">
      <w:pPr>
        <w:spacing w:line="360" w:lineRule="auto"/>
        <w:ind w:firstLine="709"/>
        <w:jc w:val="both"/>
        <w:rPr>
          <w:sz w:val="28"/>
          <w:szCs w:val="28"/>
        </w:rPr>
      </w:pPr>
    </w:p>
    <w:p w:rsidR="00C77D16" w:rsidRPr="008561CB" w:rsidRDefault="00C77D16" w:rsidP="008561CB">
      <w:pPr>
        <w:spacing w:line="360" w:lineRule="auto"/>
        <w:ind w:firstLine="709"/>
        <w:jc w:val="both"/>
        <w:rPr>
          <w:sz w:val="28"/>
          <w:szCs w:val="28"/>
        </w:rPr>
      </w:pPr>
      <w:r w:rsidRPr="008561CB">
        <w:rPr>
          <w:sz w:val="28"/>
          <w:szCs w:val="28"/>
        </w:rPr>
        <w:t>Рационалистическая концепция объясняет происхождение денег соглашениями между людьми, которые убедились в том, что для передвижения стоимостей в меновом обороте необходимы специальные инструменты.</w:t>
      </w:r>
    </w:p>
    <w:p w:rsidR="00C77D16" w:rsidRPr="008561CB" w:rsidRDefault="00553837" w:rsidP="008561CB">
      <w:pPr>
        <w:spacing w:line="360" w:lineRule="auto"/>
        <w:ind w:firstLine="709"/>
        <w:jc w:val="both"/>
        <w:rPr>
          <w:sz w:val="28"/>
          <w:szCs w:val="28"/>
        </w:rPr>
      </w:pPr>
      <w:r w:rsidRPr="008561CB">
        <w:rPr>
          <w:sz w:val="28"/>
          <w:szCs w:val="28"/>
        </w:rPr>
        <w:t>В основе этой концепции лежит субъективистско-психологический подход к происхождению денег.</w:t>
      </w:r>
      <w:r w:rsidR="00C05C99" w:rsidRPr="008561CB">
        <w:rPr>
          <w:sz w:val="28"/>
          <w:szCs w:val="28"/>
        </w:rPr>
        <w:t xml:space="preserve"> </w:t>
      </w:r>
      <w:r w:rsidR="00C77D16" w:rsidRPr="008561CB">
        <w:rPr>
          <w:sz w:val="28"/>
          <w:szCs w:val="28"/>
        </w:rPr>
        <w:t>Впервые эту концепцию выдвинул Аристотель. В работе «Никомахова этика» он пишет: «Все, что участвует в обмене, должно быть каким-то образом сопоставимо</w:t>
      </w:r>
      <w:r w:rsidR="00B177F2" w:rsidRPr="008561CB">
        <w:rPr>
          <w:sz w:val="28"/>
          <w:szCs w:val="28"/>
        </w:rPr>
        <w:t xml:space="preserve">… </w:t>
      </w:r>
      <w:r w:rsidR="00C77D16" w:rsidRPr="008561CB">
        <w:rPr>
          <w:sz w:val="28"/>
          <w:szCs w:val="28"/>
        </w:rPr>
        <w:t xml:space="preserve">Для осуществления обмена должна </w:t>
      </w:r>
      <w:r w:rsidR="00B177F2" w:rsidRPr="008561CB">
        <w:rPr>
          <w:sz w:val="28"/>
          <w:szCs w:val="28"/>
        </w:rPr>
        <w:t>существовать какая-то единица (измерения), причем основанная на условности</w:t>
      </w:r>
      <w:r w:rsidR="001830C1" w:rsidRPr="008561CB">
        <w:rPr>
          <w:sz w:val="28"/>
          <w:szCs w:val="28"/>
        </w:rPr>
        <w:t>»</w:t>
      </w:r>
      <w:r w:rsidR="00B177F2" w:rsidRPr="008561CB">
        <w:rPr>
          <w:sz w:val="28"/>
          <w:szCs w:val="28"/>
        </w:rPr>
        <w:t>.</w:t>
      </w:r>
    </w:p>
    <w:p w:rsidR="001830C1" w:rsidRPr="008561CB" w:rsidRDefault="001830C1" w:rsidP="008561CB">
      <w:pPr>
        <w:spacing w:line="360" w:lineRule="auto"/>
        <w:ind w:firstLine="709"/>
        <w:jc w:val="both"/>
        <w:rPr>
          <w:sz w:val="28"/>
          <w:szCs w:val="28"/>
        </w:rPr>
      </w:pPr>
      <w:r w:rsidRPr="008561CB">
        <w:rPr>
          <w:sz w:val="28"/>
          <w:szCs w:val="28"/>
        </w:rPr>
        <w:t>Данная идея нашла законодательное воплощение в античном обществе. Так, одна из догм римского права гласит, что император декретирует стоимости денег.</w:t>
      </w:r>
    </w:p>
    <w:p w:rsidR="004340DC" w:rsidRPr="008561CB" w:rsidRDefault="004340DC" w:rsidP="008561CB">
      <w:pPr>
        <w:spacing w:line="360" w:lineRule="auto"/>
        <w:ind w:firstLine="709"/>
        <w:jc w:val="both"/>
        <w:rPr>
          <w:sz w:val="28"/>
          <w:szCs w:val="28"/>
        </w:rPr>
      </w:pPr>
      <w:r w:rsidRPr="008561CB">
        <w:rPr>
          <w:sz w:val="28"/>
          <w:szCs w:val="28"/>
        </w:rPr>
        <w:t>Также Аристотель утверждал: «Всеобщим средством обмена деньги сделались по соглашению. Они потому так и называются, что существуют не по природе, а по установлению, и в нашей власти заменить их и сделать бесполезными».</w:t>
      </w:r>
    </w:p>
    <w:p w:rsidR="001830C1" w:rsidRPr="008561CB" w:rsidRDefault="001830C1" w:rsidP="008561CB">
      <w:pPr>
        <w:spacing w:line="360" w:lineRule="auto"/>
        <w:ind w:firstLine="709"/>
        <w:jc w:val="both"/>
        <w:rPr>
          <w:sz w:val="28"/>
          <w:szCs w:val="28"/>
        </w:rPr>
      </w:pPr>
      <w:r w:rsidRPr="008561CB">
        <w:rPr>
          <w:sz w:val="28"/>
          <w:szCs w:val="28"/>
        </w:rPr>
        <w:t xml:space="preserve">Субъективно-психологический подход к вопросу происхождения денег характерен и для взглядов некоторых видных современных </w:t>
      </w:r>
      <w:r w:rsidR="00087B47" w:rsidRPr="008561CB">
        <w:rPr>
          <w:sz w:val="28"/>
          <w:szCs w:val="28"/>
        </w:rPr>
        <w:t>экономистов. Например, американский экономист П. Самуэльсон определяет деньги как искусственную социальную условность. А Дж.К. Гэлбрейт считает, что «закрепление денежных функций за благородными металлами и другими предметами – продукт соглашения между людми».</w:t>
      </w:r>
    </w:p>
    <w:p w:rsidR="00087B47" w:rsidRPr="008561CB" w:rsidRDefault="00087B47" w:rsidP="008561CB">
      <w:pPr>
        <w:spacing w:line="360" w:lineRule="auto"/>
        <w:ind w:firstLine="709"/>
        <w:jc w:val="both"/>
        <w:rPr>
          <w:sz w:val="28"/>
          <w:szCs w:val="28"/>
        </w:rPr>
      </w:pPr>
      <w:r w:rsidRPr="008561CB">
        <w:rPr>
          <w:sz w:val="28"/>
          <w:szCs w:val="28"/>
        </w:rPr>
        <w:t>В опубликованной в 90-е гг. книге «Экономикс» К.Р. Макконелл и С.Л. Брю утверждают, что деньги заколдовывают людей. Из-за них они мучаются, для них трудятся… Деньги – это пленительная, повторяющаяся, меняющая маски загадка»</w:t>
      </w:r>
    </w:p>
    <w:p w:rsidR="00BB6D31" w:rsidRPr="008561CB" w:rsidRDefault="00BB6D31" w:rsidP="008561CB">
      <w:pPr>
        <w:spacing w:line="360" w:lineRule="auto"/>
        <w:ind w:firstLine="709"/>
        <w:jc w:val="both"/>
        <w:rPr>
          <w:sz w:val="28"/>
          <w:szCs w:val="28"/>
        </w:rPr>
      </w:pPr>
      <w:r w:rsidRPr="008561CB">
        <w:rPr>
          <w:sz w:val="28"/>
          <w:szCs w:val="28"/>
        </w:rPr>
        <w:t>Таким образом, представители рационалистической концепции рассматривают деньги как продукт соглашения между людьми, орудие технического обмена.</w:t>
      </w:r>
    </w:p>
    <w:p w:rsidR="00227DAA" w:rsidRPr="008561CB" w:rsidRDefault="00227DAA" w:rsidP="008561CB">
      <w:pPr>
        <w:spacing w:line="360" w:lineRule="auto"/>
        <w:ind w:firstLine="709"/>
        <w:jc w:val="both"/>
        <w:rPr>
          <w:sz w:val="28"/>
          <w:szCs w:val="28"/>
        </w:rPr>
      </w:pPr>
      <w:r w:rsidRPr="008561CB">
        <w:rPr>
          <w:sz w:val="28"/>
          <w:szCs w:val="28"/>
        </w:rPr>
        <w:t>Сегодня эта концепция подтверждается и реализуется в применении в качестве денег декретированных национальных бумажных денежных средств и совместно разработанных индустриально развитыми странами международных счетных денежных единиц в качестве международного</w:t>
      </w:r>
      <w:r w:rsidR="008561CB">
        <w:rPr>
          <w:sz w:val="28"/>
          <w:szCs w:val="28"/>
        </w:rPr>
        <w:t xml:space="preserve"> </w:t>
      </w:r>
      <w:r w:rsidRPr="008561CB">
        <w:rPr>
          <w:sz w:val="28"/>
          <w:szCs w:val="28"/>
        </w:rPr>
        <w:t>платежного средства.</w:t>
      </w:r>
    </w:p>
    <w:p w:rsidR="008561CB" w:rsidRDefault="008561CB" w:rsidP="008561CB">
      <w:pPr>
        <w:spacing w:line="360" w:lineRule="auto"/>
        <w:ind w:firstLine="709"/>
        <w:jc w:val="both"/>
        <w:rPr>
          <w:sz w:val="28"/>
          <w:szCs w:val="28"/>
        </w:rPr>
      </w:pPr>
    </w:p>
    <w:p w:rsidR="00721D06" w:rsidRPr="008561CB" w:rsidRDefault="00BB6D31" w:rsidP="008561CB">
      <w:pPr>
        <w:spacing w:line="360" w:lineRule="auto"/>
        <w:ind w:firstLine="709"/>
        <w:jc w:val="center"/>
        <w:rPr>
          <w:b/>
          <w:sz w:val="28"/>
          <w:szCs w:val="28"/>
          <w:lang w:val="en-US"/>
        </w:rPr>
      </w:pPr>
      <w:r w:rsidRPr="008561CB">
        <w:rPr>
          <w:b/>
          <w:sz w:val="28"/>
          <w:szCs w:val="28"/>
        </w:rPr>
        <w:t>2.2</w:t>
      </w:r>
      <w:r w:rsidR="00156B0C" w:rsidRPr="008561CB">
        <w:rPr>
          <w:b/>
          <w:sz w:val="28"/>
          <w:szCs w:val="28"/>
        </w:rPr>
        <w:t xml:space="preserve"> Эволюционная концепция</w:t>
      </w:r>
    </w:p>
    <w:p w:rsidR="008561CB" w:rsidRDefault="008561CB" w:rsidP="008561CB">
      <w:pPr>
        <w:spacing w:line="360" w:lineRule="auto"/>
        <w:ind w:firstLine="709"/>
        <w:jc w:val="both"/>
        <w:rPr>
          <w:sz w:val="28"/>
          <w:szCs w:val="28"/>
        </w:rPr>
      </w:pPr>
    </w:p>
    <w:p w:rsidR="00BB6D31" w:rsidRPr="008561CB" w:rsidRDefault="00BB6D31" w:rsidP="008561CB">
      <w:pPr>
        <w:spacing w:line="360" w:lineRule="auto"/>
        <w:ind w:firstLine="709"/>
        <w:jc w:val="both"/>
        <w:rPr>
          <w:sz w:val="28"/>
          <w:szCs w:val="28"/>
        </w:rPr>
      </w:pPr>
      <w:r w:rsidRPr="008561CB">
        <w:rPr>
          <w:sz w:val="28"/>
          <w:szCs w:val="28"/>
        </w:rPr>
        <w:t>Эволюционная концепция доказывает, что деньги появились помимо воли людей в результате длительного развития обмена, когда из огромного товарного мира выделился особый товар, выполнявший роль денег.</w:t>
      </w:r>
    </w:p>
    <w:p w:rsidR="00BB6D31" w:rsidRPr="008561CB" w:rsidRDefault="00BB6D31" w:rsidP="008561CB">
      <w:pPr>
        <w:spacing w:line="360" w:lineRule="auto"/>
        <w:ind w:firstLine="709"/>
        <w:jc w:val="both"/>
        <w:rPr>
          <w:sz w:val="28"/>
          <w:szCs w:val="28"/>
        </w:rPr>
      </w:pPr>
      <w:r w:rsidRPr="008561CB">
        <w:rPr>
          <w:sz w:val="28"/>
          <w:szCs w:val="28"/>
        </w:rPr>
        <w:t>Впервые эту теорию выдвинул К. Маркс, заслуга которого в развитии теории денег состоит в том, что он доказал их товарное происхождение. Маркс писал, что загадочность денег исчезнет, если показать возникновение денег «от простейшей, наиболее скромной формы обмена вплоть до его ослепительной – денежной формы».</w:t>
      </w:r>
    </w:p>
    <w:p w:rsidR="00BB6D31" w:rsidRPr="008561CB" w:rsidRDefault="00BB6D31" w:rsidP="008561CB">
      <w:pPr>
        <w:spacing w:line="360" w:lineRule="auto"/>
        <w:ind w:firstLine="709"/>
        <w:jc w:val="both"/>
        <w:rPr>
          <w:sz w:val="28"/>
          <w:szCs w:val="28"/>
        </w:rPr>
      </w:pPr>
      <w:r w:rsidRPr="008561CB">
        <w:rPr>
          <w:sz w:val="28"/>
          <w:szCs w:val="28"/>
        </w:rPr>
        <w:t>И действительно, развитие обмена проходит длительный путь смены следующих форм стоимости:</w:t>
      </w:r>
    </w:p>
    <w:p w:rsidR="00BB6D31" w:rsidRPr="008561CB" w:rsidRDefault="007A0613" w:rsidP="008561CB">
      <w:pPr>
        <w:spacing w:line="360" w:lineRule="auto"/>
        <w:ind w:firstLine="709"/>
        <w:jc w:val="both"/>
        <w:rPr>
          <w:sz w:val="28"/>
          <w:szCs w:val="28"/>
        </w:rPr>
      </w:pPr>
      <w:r w:rsidRPr="008561CB">
        <w:rPr>
          <w:sz w:val="28"/>
          <w:szCs w:val="28"/>
        </w:rPr>
        <w:t>простой, или случайной;</w:t>
      </w:r>
    </w:p>
    <w:p w:rsidR="007A0613" w:rsidRPr="008561CB" w:rsidRDefault="007A0613" w:rsidP="008561CB">
      <w:pPr>
        <w:spacing w:line="360" w:lineRule="auto"/>
        <w:ind w:firstLine="709"/>
        <w:jc w:val="both"/>
        <w:rPr>
          <w:sz w:val="28"/>
          <w:szCs w:val="28"/>
        </w:rPr>
      </w:pPr>
      <w:r w:rsidRPr="008561CB">
        <w:rPr>
          <w:sz w:val="28"/>
          <w:szCs w:val="28"/>
        </w:rPr>
        <w:t>полной, или развернутой;</w:t>
      </w:r>
    </w:p>
    <w:p w:rsidR="007A0613" w:rsidRPr="008561CB" w:rsidRDefault="007A0613" w:rsidP="008561CB">
      <w:pPr>
        <w:spacing w:line="360" w:lineRule="auto"/>
        <w:ind w:firstLine="709"/>
        <w:jc w:val="both"/>
        <w:rPr>
          <w:sz w:val="28"/>
          <w:szCs w:val="28"/>
        </w:rPr>
      </w:pPr>
      <w:r w:rsidRPr="008561CB">
        <w:rPr>
          <w:sz w:val="28"/>
          <w:szCs w:val="28"/>
        </w:rPr>
        <w:t>всеобщей;</w:t>
      </w:r>
    </w:p>
    <w:p w:rsidR="007A0613" w:rsidRPr="008561CB" w:rsidRDefault="007A0613" w:rsidP="008561CB">
      <w:pPr>
        <w:spacing w:line="360" w:lineRule="auto"/>
        <w:ind w:firstLine="709"/>
        <w:jc w:val="both"/>
        <w:rPr>
          <w:sz w:val="28"/>
          <w:szCs w:val="28"/>
        </w:rPr>
      </w:pPr>
      <w:r w:rsidRPr="008561CB">
        <w:rPr>
          <w:sz w:val="28"/>
          <w:szCs w:val="28"/>
        </w:rPr>
        <w:t>денежной.</w:t>
      </w:r>
    </w:p>
    <w:p w:rsidR="007A0613" w:rsidRPr="008561CB" w:rsidRDefault="007A0613" w:rsidP="008561CB">
      <w:pPr>
        <w:spacing w:line="360" w:lineRule="auto"/>
        <w:ind w:firstLine="709"/>
        <w:jc w:val="both"/>
        <w:rPr>
          <w:sz w:val="28"/>
          <w:szCs w:val="28"/>
        </w:rPr>
      </w:pPr>
      <w:r w:rsidRPr="008561CB">
        <w:rPr>
          <w:sz w:val="28"/>
          <w:szCs w:val="28"/>
        </w:rPr>
        <w:t>Рассмотрим каждую из них более подробно.</w:t>
      </w:r>
    </w:p>
    <w:p w:rsidR="00F257E7" w:rsidRPr="008561CB" w:rsidRDefault="007A0613" w:rsidP="008561CB">
      <w:pPr>
        <w:spacing w:line="360" w:lineRule="auto"/>
        <w:ind w:firstLine="709"/>
        <w:jc w:val="both"/>
        <w:rPr>
          <w:sz w:val="28"/>
          <w:szCs w:val="28"/>
          <w:lang w:val="en-US"/>
        </w:rPr>
      </w:pPr>
      <w:r w:rsidRPr="008561CB">
        <w:rPr>
          <w:sz w:val="28"/>
          <w:szCs w:val="28"/>
        </w:rPr>
        <w:t>Простая, или случайная, форма стоимости соответствовала ранней ступени обмена между общинами, когда он носил случайный характер: один товар выражал свою стоимость в другом, противостоящем ему товаре. Маркс писал, что эта форма не так проста, как кажется на первый взгляд, поскольку уже здесь имеются два полюса выражения стоимости товара.</w:t>
      </w:r>
      <w:r w:rsidR="00754146" w:rsidRPr="008561CB">
        <w:rPr>
          <w:sz w:val="28"/>
          <w:szCs w:val="28"/>
        </w:rPr>
        <w:t xml:space="preserve"> На первом полюсе – товар, выражений свою стоимость, т.е. товар, играющий активную роль (он находится в относительной форме стоимости). На втором полюсе – товар, который служит материалом для выражения стоимости первого товара, он играет пассивную роль и находится в эквивалентной форме.</w:t>
      </w:r>
    </w:p>
    <w:p w:rsidR="00F257E7" w:rsidRPr="008561CB" w:rsidRDefault="00F257E7" w:rsidP="008561CB">
      <w:pPr>
        <w:spacing w:line="360" w:lineRule="auto"/>
        <w:ind w:firstLine="709"/>
        <w:jc w:val="both"/>
        <w:rPr>
          <w:sz w:val="28"/>
          <w:szCs w:val="28"/>
        </w:rPr>
      </w:pPr>
      <w:r w:rsidRPr="008561CB">
        <w:rPr>
          <w:sz w:val="28"/>
          <w:szCs w:val="28"/>
        </w:rPr>
        <w:t xml:space="preserve">Обмен совершался по формуле Т1 – Т2. Определенное количество </w:t>
      </w:r>
      <w:r w:rsidR="002A3F73" w:rsidRPr="008561CB">
        <w:rPr>
          <w:sz w:val="28"/>
          <w:szCs w:val="28"/>
        </w:rPr>
        <w:t>одного</w:t>
      </w:r>
      <w:r w:rsidRPr="008561CB">
        <w:rPr>
          <w:sz w:val="28"/>
          <w:szCs w:val="28"/>
        </w:rPr>
        <w:t xml:space="preserve"> товара обменивалось на определенное количество другого товара (например, хлеб на скот).</w:t>
      </w:r>
    </w:p>
    <w:p w:rsidR="00F257E7" w:rsidRPr="008561CB" w:rsidRDefault="00F257E7" w:rsidP="008561CB">
      <w:pPr>
        <w:spacing w:line="360" w:lineRule="auto"/>
        <w:ind w:firstLine="709"/>
        <w:jc w:val="both"/>
        <w:rPr>
          <w:sz w:val="28"/>
          <w:szCs w:val="28"/>
        </w:rPr>
      </w:pPr>
      <w:r w:rsidRPr="008561CB">
        <w:rPr>
          <w:sz w:val="28"/>
          <w:szCs w:val="28"/>
        </w:rPr>
        <w:t>В данном меновом отношении товары выполняют неодинаковые роли.</w:t>
      </w:r>
    </w:p>
    <w:p w:rsidR="00F257E7" w:rsidRPr="008561CB" w:rsidRDefault="00F257E7" w:rsidP="008561CB">
      <w:pPr>
        <w:spacing w:line="360" w:lineRule="auto"/>
        <w:ind w:firstLine="709"/>
        <w:jc w:val="both"/>
        <w:rPr>
          <w:sz w:val="28"/>
          <w:szCs w:val="28"/>
        </w:rPr>
      </w:pPr>
      <w:r w:rsidRPr="008561CB">
        <w:rPr>
          <w:sz w:val="28"/>
          <w:szCs w:val="28"/>
        </w:rPr>
        <w:t>Товар Т1 играет активную роль: он выражает свою стоимость в другом товаре – Т2</w:t>
      </w:r>
    </w:p>
    <w:p w:rsidR="00F257E7" w:rsidRPr="008561CB" w:rsidRDefault="00F257E7" w:rsidP="008561CB">
      <w:pPr>
        <w:spacing w:line="360" w:lineRule="auto"/>
        <w:ind w:firstLine="709"/>
        <w:jc w:val="both"/>
        <w:rPr>
          <w:sz w:val="28"/>
          <w:szCs w:val="28"/>
        </w:rPr>
      </w:pPr>
      <w:r w:rsidRPr="008561CB">
        <w:rPr>
          <w:sz w:val="28"/>
          <w:szCs w:val="28"/>
        </w:rPr>
        <w:t>Роль Т2 – пассивна: он является материалом для выражения стоимости первого товара. Поскольку стоимость товара Т1 выражается в отношении к другому товару (Т2), поскольку Т1 находится в относительной форме стоимости, в то время как Т2, выступает в роли эквивалента, находится в эквивалентной форме стоимости.</w:t>
      </w:r>
    </w:p>
    <w:p w:rsidR="007A0613" w:rsidRPr="008561CB" w:rsidRDefault="00754146" w:rsidP="008561CB">
      <w:pPr>
        <w:spacing w:line="360" w:lineRule="auto"/>
        <w:ind w:firstLine="709"/>
        <w:jc w:val="both"/>
        <w:rPr>
          <w:sz w:val="28"/>
          <w:szCs w:val="28"/>
        </w:rPr>
      </w:pPr>
      <w:r w:rsidRPr="008561CB">
        <w:rPr>
          <w:sz w:val="28"/>
          <w:szCs w:val="28"/>
        </w:rPr>
        <w:t>Таким обзором, относительная и эквивалентная формы представляют собой два полюса выражения стоимости товара.</w:t>
      </w:r>
    </w:p>
    <w:p w:rsidR="00754146" w:rsidRPr="008561CB" w:rsidRDefault="00754146" w:rsidP="008561CB">
      <w:pPr>
        <w:spacing w:line="360" w:lineRule="auto"/>
        <w:ind w:firstLine="709"/>
        <w:jc w:val="both"/>
        <w:rPr>
          <w:sz w:val="28"/>
          <w:szCs w:val="28"/>
        </w:rPr>
      </w:pPr>
      <w:r w:rsidRPr="008561CB">
        <w:rPr>
          <w:sz w:val="28"/>
          <w:szCs w:val="28"/>
        </w:rPr>
        <w:t xml:space="preserve">Эквивалентная форма стоимости имеет ряд особенностей, а </w:t>
      </w:r>
      <w:r w:rsidR="002A3F73" w:rsidRPr="008561CB">
        <w:rPr>
          <w:sz w:val="28"/>
          <w:szCs w:val="28"/>
        </w:rPr>
        <w:t>именно</w:t>
      </w:r>
      <w:r w:rsidRPr="008561CB">
        <w:rPr>
          <w:sz w:val="28"/>
          <w:szCs w:val="28"/>
        </w:rPr>
        <w:t>:</w:t>
      </w:r>
    </w:p>
    <w:p w:rsidR="00754146" w:rsidRPr="008561CB" w:rsidRDefault="00754146" w:rsidP="008561CB">
      <w:pPr>
        <w:spacing w:line="360" w:lineRule="auto"/>
        <w:ind w:firstLine="709"/>
        <w:jc w:val="both"/>
        <w:rPr>
          <w:sz w:val="28"/>
          <w:szCs w:val="28"/>
        </w:rPr>
      </w:pPr>
      <w:r w:rsidRPr="008561CB">
        <w:rPr>
          <w:sz w:val="28"/>
          <w:szCs w:val="28"/>
        </w:rPr>
        <w:t>потребительная стоимость товара-эквивалента служит формой проявления своей противоположности – стоимости товара;</w:t>
      </w:r>
    </w:p>
    <w:p w:rsidR="00754146" w:rsidRPr="008561CB" w:rsidRDefault="00754146" w:rsidP="008561CB">
      <w:pPr>
        <w:spacing w:line="360" w:lineRule="auto"/>
        <w:ind w:firstLine="709"/>
        <w:jc w:val="both"/>
        <w:rPr>
          <w:sz w:val="28"/>
          <w:szCs w:val="28"/>
        </w:rPr>
      </w:pPr>
      <w:r w:rsidRPr="008561CB">
        <w:rPr>
          <w:sz w:val="28"/>
          <w:szCs w:val="28"/>
        </w:rPr>
        <w:t>конкретный труд, содержащийся в товаре – эквиваленте, служит формой проявления своей противоположности – абстрактного труда;</w:t>
      </w:r>
    </w:p>
    <w:p w:rsidR="00754146" w:rsidRPr="008561CB" w:rsidRDefault="00B127C6" w:rsidP="008561CB">
      <w:pPr>
        <w:spacing w:line="360" w:lineRule="auto"/>
        <w:ind w:firstLine="709"/>
        <w:jc w:val="both"/>
        <w:rPr>
          <w:sz w:val="28"/>
          <w:szCs w:val="28"/>
        </w:rPr>
      </w:pPr>
      <w:r w:rsidRPr="008561CB">
        <w:rPr>
          <w:sz w:val="28"/>
          <w:szCs w:val="28"/>
        </w:rPr>
        <w:t>частный труд, затраченный на производство товара – эквивалента, служит формой проявления своей противоположности – непосредственно общественного труда.</w:t>
      </w:r>
    </w:p>
    <w:p w:rsidR="002A3F73" w:rsidRPr="008561CB" w:rsidRDefault="002A3F73" w:rsidP="008561CB">
      <w:pPr>
        <w:spacing w:line="360" w:lineRule="auto"/>
        <w:ind w:firstLine="709"/>
        <w:jc w:val="both"/>
        <w:rPr>
          <w:sz w:val="28"/>
          <w:szCs w:val="28"/>
        </w:rPr>
      </w:pPr>
      <w:r w:rsidRPr="008561CB">
        <w:rPr>
          <w:sz w:val="28"/>
          <w:szCs w:val="28"/>
        </w:rPr>
        <w:t>Особенность простой, случайной или единичной формы стоимости состоит в том, что стоимость товара, находящегося в относительной форме стоимости, выражается лишь в единичной эквивалентной форме другого товара.</w:t>
      </w:r>
    </w:p>
    <w:p w:rsidR="002A3F73" w:rsidRPr="008561CB" w:rsidRDefault="002A3F73" w:rsidP="008561CB">
      <w:pPr>
        <w:spacing w:line="360" w:lineRule="auto"/>
        <w:ind w:firstLine="709"/>
        <w:jc w:val="both"/>
        <w:rPr>
          <w:sz w:val="28"/>
          <w:szCs w:val="28"/>
        </w:rPr>
      </w:pPr>
      <w:r w:rsidRPr="008561CB">
        <w:rPr>
          <w:sz w:val="28"/>
          <w:szCs w:val="28"/>
        </w:rPr>
        <w:t>Поэтому с дальнейшим развитием товарных отношений простая форма стоимости перерастает в полную, или развернутую, форму стоимости.</w:t>
      </w:r>
    </w:p>
    <w:p w:rsidR="00B127C6" w:rsidRPr="008561CB" w:rsidRDefault="00B127C6" w:rsidP="008561CB">
      <w:pPr>
        <w:spacing w:line="360" w:lineRule="auto"/>
        <w:ind w:firstLine="709"/>
        <w:jc w:val="both"/>
        <w:rPr>
          <w:sz w:val="28"/>
          <w:szCs w:val="28"/>
        </w:rPr>
      </w:pPr>
      <w:r w:rsidRPr="008561CB">
        <w:rPr>
          <w:sz w:val="28"/>
          <w:szCs w:val="28"/>
        </w:rPr>
        <w:t>Полная, или развернутая, форма стоимости</w:t>
      </w:r>
      <w:r w:rsidRPr="008561CB">
        <w:rPr>
          <w:b/>
          <w:sz w:val="28"/>
          <w:szCs w:val="28"/>
        </w:rPr>
        <w:t xml:space="preserve"> </w:t>
      </w:r>
      <w:r w:rsidRPr="008561CB">
        <w:rPr>
          <w:sz w:val="28"/>
          <w:szCs w:val="28"/>
        </w:rPr>
        <w:t xml:space="preserve">связана с развитием обмена, вызвано первым крупным общественным разделением общественного труда – выделением скотоводческих и земледельческих племен. В связи с этим в обмен включаются </w:t>
      </w:r>
      <w:r w:rsidR="00B05F7D" w:rsidRPr="008561CB">
        <w:rPr>
          <w:sz w:val="28"/>
          <w:szCs w:val="28"/>
        </w:rPr>
        <w:t xml:space="preserve">многочисленные предметы общественного труда, а каждый товар, который находится в относительной форме стоимости, противостоит множеству товаров-эквивалентов. </w:t>
      </w:r>
      <w:r w:rsidR="00C37689" w:rsidRPr="008561CB">
        <w:rPr>
          <w:sz w:val="28"/>
          <w:szCs w:val="28"/>
        </w:rPr>
        <w:t>Хотя полная, или развернутая, форма стоимости в большей мере, нежели простая форма стоимости, соответствует общественной природе труда создающего товара, она обладает рядом недостатков</w:t>
      </w:r>
      <w:r w:rsidR="00C7292F" w:rsidRPr="008561CB">
        <w:rPr>
          <w:sz w:val="28"/>
          <w:szCs w:val="28"/>
        </w:rPr>
        <w:t>:</w:t>
      </w:r>
    </w:p>
    <w:p w:rsidR="00C7292F" w:rsidRPr="008561CB" w:rsidRDefault="00C7292F" w:rsidP="008561CB">
      <w:pPr>
        <w:spacing w:line="360" w:lineRule="auto"/>
        <w:ind w:firstLine="709"/>
        <w:jc w:val="both"/>
        <w:rPr>
          <w:sz w:val="28"/>
          <w:szCs w:val="28"/>
        </w:rPr>
      </w:pPr>
      <w:r w:rsidRPr="008561CB">
        <w:rPr>
          <w:sz w:val="28"/>
          <w:szCs w:val="28"/>
        </w:rPr>
        <w:t>стоимость каждого товара не получила законченного выражения, так как число товаров - эквивалентов с развитием обмена могло бесконечно увеличиваться;</w:t>
      </w:r>
    </w:p>
    <w:p w:rsidR="00C7292F" w:rsidRPr="008561CB" w:rsidRDefault="00C7292F" w:rsidP="008561CB">
      <w:pPr>
        <w:spacing w:line="360" w:lineRule="auto"/>
        <w:ind w:firstLine="709"/>
        <w:jc w:val="both"/>
        <w:rPr>
          <w:sz w:val="28"/>
          <w:szCs w:val="28"/>
        </w:rPr>
      </w:pPr>
      <w:r w:rsidRPr="008561CB">
        <w:rPr>
          <w:sz w:val="28"/>
          <w:szCs w:val="28"/>
        </w:rPr>
        <w:t>стоимость товара не имела единообразного выражения, а получила самые разнообразные и разнородные выражения;</w:t>
      </w:r>
    </w:p>
    <w:p w:rsidR="00C7292F" w:rsidRPr="008561CB" w:rsidRDefault="00C7292F" w:rsidP="008561CB">
      <w:pPr>
        <w:spacing w:line="360" w:lineRule="auto"/>
        <w:ind w:firstLine="709"/>
        <w:jc w:val="both"/>
        <w:rPr>
          <w:sz w:val="28"/>
          <w:szCs w:val="28"/>
        </w:rPr>
      </w:pPr>
      <w:r w:rsidRPr="008561CB">
        <w:rPr>
          <w:sz w:val="28"/>
          <w:szCs w:val="28"/>
        </w:rPr>
        <w:t>часто непосредственный обмен одного товара на другой оказывался невозможным, так как отдельный товар имел потребительскую стоимость только для части членов общества.</w:t>
      </w:r>
    </w:p>
    <w:p w:rsidR="002A3F73" w:rsidRPr="008561CB" w:rsidRDefault="00B05F7D" w:rsidP="008561CB">
      <w:pPr>
        <w:spacing w:line="360" w:lineRule="auto"/>
        <w:ind w:firstLine="709"/>
        <w:jc w:val="both"/>
        <w:rPr>
          <w:sz w:val="28"/>
          <w:szCs w:val="28"/>
        </w:rPr>
      </w:pPr>
      <w:r w:rsidRPr="008561CB">
        <w:rPr>
          <w:sz w:val="28"/>
          <w:szCs w:val="28"/>
        </w:rPr>
        <w:t>Всеобщая форма стоимости</w:t>
      </w:r>
      <w:r w:rsidRPr="008561CB">
        <w:rPr>
          <w:b/>
          <w:sz w:val="28"/>
          <w:szCs w:val="28"/>
        </w:rPr>
        <w:t xml:space="preserve"> </w:t>
      </w:r>
      <w:r w:rsidRPr="008561CB">
        <w:rPr>
          <w:sz w:val="28"/>
          <w:szCs w:val="28"/>
        </w:rPr>
        <w:t>связана с дальнейшим развитием товарного производства и обмена, что привело к выделению из товарного мира отдельных товаров, играющих на местных рынках роль главных предметов обмена (соль, меха, скот и др.).</w:t>
      </w:r>
    </w:p>
    <w:p w:rsidR="002A3F73" w:rsidRPr="008561CB" w:rsidRDefault="002A3F73" w:rsidP="008561CB">
      <w:pPr>
        <w:spacing w:line="360" w:lineRule="auto"/>
        <w:ind w:firstLine="709"/>
        <w:jc w:val="both"/>
        <w:rPr>
          <w:sz w:val="28"/>
          <w:szCs w:val="28"/>
        </w:rPr>
      </w:pPr>
      <w:r w:rsidRPr="008561CB">
        <w:rPr>
          <w:sz w:val="28"/>
          <w:szCs w:val="28"/>
        </w:rPr>
        <w:t xml:space="preserve">Далеко не каждый товар может выступать в роли всеобщего эквивалента. Для этого необходимо, чтобы </w:t>
      </w:r>
      <w:r w:rsidR="00C37689" w:rsidRPr="008561CB">
        <w:rPr>
          <w:sz w:val="28"/>
          <w:szCs w:val="28"/>
        </w:rPr>
        <w:t>он обладал определенными качествами. Например, чтобы этот товар можно было делить на любое число частей, и при этом сохранялось его качество; чтобы хранение и содержание не вызывали бы значительных затрат труда и товар не подвергался бы быстрой порче.</w:t>
      </w:r>
    </w:p>
    <w:p w:rsidR="00B05F7D" w:rsidRPr="008561CB" w:rsidRDefault="00B05F7D" w:rsidP="008561CB">
      <w:pPr>
        <w:spacing w:line="360" w:lineRule="auto"/>
        <w:ind w:firstLine="709"/>
        <w:jc w:val="both"/>
        <w:rPr>
          <w:sz w:val="28"/>
          <w:szCs w:val="28"/>
        </w:rPr>
      </w:pPr>
      <w:r w:rsidRPr="008561CB">
        <w:rPr>
          <w:sz w:val="28"/>
          <w:szCs w:val="28"/>
        </w:rPr>
        <w:t>Особенность этой формы стоимости заключается в том, что роль всеобщего эквивалента не закрепилась еще за одним товаром, а в разное время ее попеременно выполнили различные товары.</w:t>
      </w:r>
    </w:p>
    <w:p w:rsidR="00C37689" w:rsidRPr="008561CB" w:rsidRDefault="00C37689" w:rsidP="008561CB">
      <w:pPr>
        <w:spacing w:line="360" w:lineRule="auto"/>
        <w:ind w:firstLine="709"/>
        <w:jc w:val="both"/>
        <w:rPr>
          <w:sz w:val="28"/>
          <w:szCs w:val="28"/>
        </w:rPr>
      </w:pPr>
      <w:r w:rsidRPr="008561CB">
        <w:rPr>
          <w:sz w:val="28"/>
          <w:szCs w:val="28"/>
        </w:rPr>
        <w:t>Всеобщая форма стоимости превращается в денежную тогда, когда роль всеобщего эквивалента надолго закрепляется</w:t>
      </w:r>
      <w:r w:rsidR="008561CB">
        <w:rPr>
          <w:sz w:val="28"/>
          <w:szCs w:val="28"/>
        </w:rPr>
        <w:t xml:space="preserve"> </w:t>
      </w:r>
      <w:r w:rsidRPr="008561CB">
        <w:rPr>
          <w:sz w:val="28"/>
          <w:szCs w:val="28"/>
        </w:rPr>
        <w:t>за каким – либо одним товаром.</w:t>
      </w:r>
    </w:p>
    <w:p w:rsidR="00B05F7D" w:rsidRPr="008561CB" w:rsidRDefault="00B05F7D" w:rsidP="008561CB">
      <w:pPr>
        <w:spacing w:line="360" w:lineRule="auto"/>
        <w:ind w:firstLine="709"/>
        <w:jc w:val="both"/>
        <w:rPr>
          <w:sz w:val="28"/>
          <w:szCs w:val="28"/>
        </w:rPr>
      </w:pPr>
      <w:r w:rsidRPr="008561CB">
        <w:rPr>
          <w:sz w:val="28"/>
          <w:szCs w:val="28"/>
        </w:rPr>
        <w:t>Денежная форма стоимости</w:t>
      </w:r>
      <w:r w:rsidRPr="008561CB">
        <w:rPr>
          <w:b/>
          <w:sz w:val="28"/>
          <w:szCs w:val="28"/>
        </w:rPr>
        <w:t xml:space="preserve"> </w:t>
      </w:r>
      <w:r w:rsidR="00A924FC" w:rsidRPr="008561CB">
        <w:rPr>
          <w:sz w:val="28"/>
          <w:szCs w:val="28"/>
        </w:rPr>
        <w:t>характеризуется выделением в результате дальнейшего обмена одного товара на роль всеобщего эквивалента, которая с созданием мирового рынка закрепилась за благородными метеллами – золотом, серебром – в силу их естественных свойств (качественная однородность, количественная делимость, сохраняемость и портативность). С этого времени весь товарный мир разделился на две части: «товарную чернь» и особый товар, играющий роль всеобщего эквивалента – деньги.</w:t>
      </w:r>
    </w:p>
    <w:p w:rsidR="00C37689" w:rsidRPr="008561CB" w:rsidRDefault="00C37689" w:rsidP="008561CB">
      <w:pPr>
        <w:spacing w:line="360" w:lineRule="auto"/>
        <w:ind w:firstLine="709"/>
        <w:jc w:val="both"/>
        <w:rPr>
          <w:sz w:val="28"/>
          <w:szCs w:val="28"/>
        </w:rPr>
      </w:pPr>
    </w:p>
    <w:p w:rsidR="003C0BD6" w:rsidRPr="008561CB" w:rsidRDefault="008561CB" w:rsidP="008561CB">
      <w:pPr>
        <w:spacing w:line="360" w:lineRule="auto"/>
        <w:ind w:firstLine="709"/>
        <w:jc w:val="center"/>
        <w:rPr>
          <w:b/>
          <w:sz w:val="28"/>
          <w:szCs w:val="28"/>
          <w:lang w:val="en-US"/>
        </w:rPr>
      </w:pPr>
      <w:r>
        <w:rPr>
          <w:sz w:val="28"/>
          <w:szCs w:val="28"/>
        </w:rPr>
        <w:br w:type="page"/>
      </w:r>
      <w:r w:rsidR="00156B0C" w:rsidRPr="008561CB">
        <w:rPr>
          <w:b/>
          <w:sz w:val="28"/>
          <w:szCs w:val="28"/>
        </w:rPr>
        <w:t>Заключение</w:t>
      </w:r>
    </w:p>
    <w:p w:rsidR="008561CB" w:rsidRDefault="008561CB" w:rsidP="008561CB">
      <w:pPr>
        <w:spacing w:line="360" w:lineRule="auto"/>
        <w:ind w:firstLine="709"/>
        <w:jc w:val="both"/>
        <w:rPr>
          <w:sz w:val="28"/>
          <w:szCs w:val="28"/>
        </w:rPr>
      </w:pPr>
    </w:p>
    <w:p w:rsidR="002428FD" w:rsidRPr="008561CB" w:rsidRDefault="002428FD" w:rsidP="008561CB">
      <w:pPr>
        <w:spacing w:line="360" w:lineRule="auto"/>
        <w:ind w:firstLine="709"/>
        <w:jc w:val="both"/>
        <w:rPr>
          <w:sz w:val="28"/>
          <w:szCs w:val="28"/>
        </w:rPr>
      </w:pPr>
      <w:r w:rsidRPr="008561CB">
        <w:rPr>
          <w:sz w:val="28"/>
          <w:szCs w:val="28"/>
        </w:rPr>
        <w:t>В заключении, подводя итоги нужно обратить внимание на следующие моменты, а именно:</w:t>
      </w:r>
    </w:p>
    <w:p w:rsidR="00F8550D" w:rsidRPr="008561CB" w:rsidRDefault="00F8550D" w:rsidP="008561CB">
      <w:pPr>
        <w:spacing w:line="360" w:lineRule="auto"/>
        <w:ind w:firstLine="709"/>
        <w:jc w:val="both"/>
        <w:rPr>
          <w:sz w:val="28"/>
          <w:szCs w:val="28"/>
        </w:rPr>
      </w:pPr>
      <w:r w:rsidRPr="008561CB">
        <w:rPr>
          <w:sz w:val="28"/>
          <w:szCs w:val="28"/>
        </w:rPr>
        <w:t>Непосредственные предпосылки появления денег связаны с развитием производительных сил и производственными отношениями. Деньги произошли из мира товаров, выделившись в особый товар, который по своим свойствам наилучшим образом подходил на роль денег. Современные деньги не имеют товарной основы, но остаются деньгами по следующим причинам: люди согласны принимать их в качестве денег, государство особым образом защищает присущие деньгам свойства, деньги имеют ценность, определяемую отношением их редкости к их полезности.</w:t>
      </w:r>
    </w:p>
    <w:p w:rsidR="002428FD" w:rsidRPr="008561CB" w:rsidRDefault="00F8550D" w:rsidP="008561CB">
      <w:pPr>
        <w:spacing w:line="360" w:lineRule="auto"/>
        <w:ind w:firstLine="709"/>
        <w:jc w:val="both"/>
        <w:rPr>
          <w:sz w:val="28"/>
          <w:szCs w:val="28"/>
        </w:rPr>
      </w:pPr>
      <w:r w:rsidRPr="008561CB">
        <w:rPr>
          <w:sz w:val="28"/>
          <w:szCs w:val="28"/>
        </w:rPr>
        <w:t>П</w:t>
      </w:r>
      <w:r w:rsidR="002428FD" w:rsidRPr="008561CB">
        <w:rPr>
          <w:sz w:val="28"/>
          <w:szCs w:val="28"/>
        </w:rPr>
        <w:t>редставители рационалистической концепции рассматривают деньги как продукт соглашения между людьми, орудие технического обмена. Сегодня эта концепция подтверждается и реализуется в применении в качестве денег декретированных национальных бумажных денежных средств и совместно разработанных индустриально развитыми странами международных счетных денежных единиц в качестве международного</w:t>
      </w:r>
      <w:r w:rsidRPr="008561CB">
        <w:rPr>
          <w:sz w:val="28"/>
          <w:szCs w:val="28"/>
        </w:rPr>
        <w:t xml:space="preserve"> </w:t>
      </w:r>
      <w:r w:rsidR="002428FD" w:rsidRPr="008561CB">
        <w:rPr>
          <w:sz w:val="28"/>
          <w:szCs w:val="28"/>
        </w:rPr>
        <w:t>платежного средства.</w:t>
      </w:r>
    </w:p>
    <w:p w:rsidR="00F8550D" w:rsidRPr="008561CB" w:rsidRDefault="00F8550D" w:rsidP="008561CB">
      <w:pPr>
        <w:spacing w:line="360" w:lineRule="auto"/>
        <w:ind w:firstLine="709"/>
        <w:jc w:val="both"/>
        <w:rPr>
          <w:sz w:val="28"/>
          <w:szCs w:val="28"/>
        </w:rPr>
      </w:pPr>
      <w:r w:rsidRPr="008561CB">
        <w:rPr>
          <w:sz w:val="28"/>
          <w:szCs w:val="28"/>
        </w:rPr>
        <w:t>Эволюционная концепция доказывает, что деньги появились помимо воли людей в результате длительного развития обмена, когда из огромного товарного мира выделился особый товар, выполнявший роль денег.</w:t>
      </w:r>
    </w:p>
    <w:p w:rsidR="001016AC" w:rsidRPr="008561CB" w:rsidRDefault="007225E1" w:rsidP="008561CB">
      <w:pPr>
        <w:spacing w:line="360" w:lineRule="auto"/>
        <w:ind w:firstLine="709"/>
        <w:jc w:val="both"/>
        <w:rPr>
          <w:sz w:val="28"/>
          <w:szCs w:val="28"/>
        </w:rPr>
      </w:pPr>
      <w:r w:rsidRPr="008561CB">
        <w:rPr>
          <w:sz w:val="28"/>
          <w:szCs w:val="28"/>
        </w:rPr>
        <w:t>В наше время деньги для многих стали смыслом жизни. Очень много людей тратят всё своё время на зарабатывание денег, жертвуя своей семьёй, родными, личной жизнью. Авторы учебника "Экономикс" использовали в своей книге замечательную фразу, которая коротко и ясно характеризует деньги: «Деньги заколдовывают людей. Из-за них они мучаются, для них они трудятся. Они придумывают наиболее искусные способы потратить их. Деньги - единственный товар, который нельзя использовать иначе, кроме как освободиться от них. Они не накормят вас, не оденут, не дадут приюта и не развлекут до тех пор, пока вы не истратите или не инвестируете их. Люди почти все сделают для денег, и деньги почти все сделают для людей. Деньги - это пленительная, повторяющаяся, меняющая маски загадка».</w:t>
      </w:r>
    </w:p>
    <w:p w:rsidR="007225E1" w:rsidRPr="008561CB" w:rsidRDefault="008561CB" w:rsidP="008561CB">
      <w:pPr>
        <w:spacing w:line="360" w:lineRule="auto"/>
        <w:ind w:firstLine="709"/>
        <w:jc w:val="center"/>
        <w:rPr>
          <w:b/>
          <w:sz w:val="28"/>
          <w:szCs w:val="28"/>
          <w:lang w:val="en-US"/>
        </w:rPr>
      </w:pPr>
      <w:r>
        <w:rPr>
          <w:b/>
          <w:sz w:val="28"/>
          <w:szCs w:val="28"/>
        </w:rPr>
        <w:br w:type="page"/>
      </w:r>
      <w:r w:rsidR="007225E1" w:rsidRPr="008561CB">
        <w:rPr>
          <w:b/>
          <w:sz w:val="28"/>
          <w:szCs w:val="28"/>
        </w:rPr>
        <w:t>С</w:t>
      </w:r>
      <w:r w:rsidR="00156B0C" w:rsidRPr="008561CB">
        <w:rPr>
          <w:b/>
          <w:sz w:val="28"/>
          <w:szCs w:val="28"/>
        </w:rPr>
        <w:t>писок использованной литературы</w:t>
      </w:r>
    </w:p>
    <w:p w:rsidR="008561CB" w:rsidRDefault="008561CB" w:rsidP="008561CB">
      <w:pPr>
        <w:spacing w:line="360" w:lineRule="auto"/>
        <w:ind w:firstLine="709"/>
        <w:jc w:val="both"/>
        <w:rPr>
          <w:sz w:val="28"/>
          <w:szCs w:val="28"/>
        </w:rPr>
      </w:pPr>
    </w:p>
    <w:p w:rsidR="007225E1" w:rsidRPr="008561CB" w:rsidRDefault="0036342B" w:rsidP="008561CB">
      <w:pPr>
        <w:numPr>
          <w:ilvl w:val="0"/>
          <w:numId w:val="34"/>
        </w:numPr>
        <w:tabs>
          <w:tab w:val="left" w:pos="426"/>
        </w:tabs>
        <w:spacing w:line="360" w:lineRule="auto"/>
        <w:ind w:left="0" w:firstLine="0"/>
        <w:rPr>
          <w:sz w:val="28"/>
          <w:szCs w:val="28"/>
        </w:rPr>
      </w:pPr>
      <w:r w:rsidRPr="008561CB">
        <w:rPr>
          <w:sz w:val="28"/>
          <w:szCs w:val="28"/>
        </w:rPr>
        <w:t>Деньги. Кредиты. Банки</w:t>
      </w:r>
      <w:r w:rsidR="00100663" w:rsidRPr="008561CB">
        <w:rPr>
          <w:sz w:val="28"/>
          <w:szCs w:val="28"/>
        </w:rPr>
        <w:t xml:space="preserve">: </w:t>
      </w:r>
      <w:r w:rsidR="00B119CE" w:rsidRPr="008561CB">
        <w:rPr>
          <w:sz w:val="28"/>
          <w:szCs w:val="28"/>
        </w:rPr>
        <w:t>У</w:t>
      </w:r>
      <w:r w:rsidRPr="008561CB">
        <w:rPr>
          <w:sz w:val="28"/>
          <w:szCs w:val="28"/>
        </w:rPr>
        <w:t>чебник для вузов / Под ред. проф. Е.Ф. Жукова</w:t>
      </w:r>
      <w:r w:rsidR="00104CB2" w:rsidRPr="008561CB">
        <w:rPr>
          <w:sz w:val="28"/>
          <w:szCs w:val="28"/>
        </w:rPr>
        <w:t>. – М.: Банки и биржи, ЮНИТИ,1999.</w:t>
      </w:r>
    </w:p>
    <w:p w:rsidR="00104CB2" w:rsidRPr="008561CB" w:rsidRDefault="00104CB2" w:rsidP="008561CB">
      <w:pPr>
        <w:numPr>
          <w:ilvl w:val="0"/>
          <w:numId w:val="34"/>
        </w:numPr>
        <w:tabs>
          <w:tab w:val="left" w:pos="426"/>
        </w:tabs>
        <w:spacing w:line="360" w:lineRule="auto"/>
        <w:ind w:left="0" w:firstLine="0"/>
        <w:rPr>
          <w:sz w:val="28"/>
          <w:szCs w:val="28"/>
        </w:rPr>
      </w:pPr>
      <w:r w:rsidRPr="008561CB">
        <w:rPr>
          <w:sz w:val="28"/>
          <w:szCs w:val="28"/>
        </w:rPr>
        <w:t>Галицкая С.В. Деньги. Кредит. Банки. Конспект лекций: учебное пособие. – М.: ЭКСМО, 2008.</w:t>
      </w:r>
    </w:p>
    <w:p w:rsidR="00104CB2" w:rsidRPr="008561CB" w:rsidRDefault="00100663" w:rsidP="008561CB">
      <w:pPr>
        <w:numPr>
          <w:ilvl w:val="0"/>
          <w:numId w:val="34"/>
        </w:numPr>
        <w:tabs>
          <w:tab w:val="left" w:pos="426"/>
        </w:tabs>
        <w:spacing w:line="360" w:lineRule="auto"/>
        <w:ind w:left="0" w:firstLine="0"/>
        <w:rPr>
          <w:sz w:val="28"/>
          <w:szCs w:val="28"/>
        </w:rPr>
      </w:pPr>
      <w:r w:rsidRPr="008561CB">
        <w:rPr>
          <w:sz w:val="28"/>
          <w:szCs w:val="28"/>
        </w:rPr>
        <w:t>Грибов А.Ю.</w:t>
      </w:r>
      <w:r w:rsidR="00CC361A" w:rsidRPr="008561CB">
        <w:rPr>
          <w:sz w:val="28"/>
          <w:szCs w:val="28"/>
        </w:rPr>
        <w:t xml:space="preserve"> </w:t>
      </w:r>
      <w:r w:rsidRPr="008561CB">
        <w:rPr>
          <w:sz w:val="28"/>
          <w:szCs w:val="28"/>
        </w:rPr>
        <w:t>Деньги и ценные бумаги: сущность и правовой режим. – М.: РИОР, 2006.</w:t>
      </w:r>
    </w:p>
    <w:p w:rsidR="00CC361A" w:rsidRPr="008561CB" w:rsidRDefault="00CC361A" w:rsidP="008561CB">
      <w:pPr>
        <w:numPr>
          <w:ilvl w:val="0"/>
          <w:numId w:val="34"/>
        </w:numPr>
        <w:tabs>
          <w:tab w:val="left" w:pos="426"/>
        </w:tabs>
        <w:spacing w:line="360" w:lineRule="auto"/>
        <w:ind w:left="0" w:firstLine="0"/>
        <w:rPr>
          <w:sz w:val="28"/>
          <w:szCs w:val="28"/>
        </w:rPr>
      </w:pPr>
      <w:r w:rsidRPr="008561CB">
        <w:rPr>
          <w:bCs/>
          <w:sz w:val="28"/>
          <w:szCs w:val="28"/>
        </w:rPr>
        <w:t>Курс экономической теории./ Под. Ред.: проф</w:t>
      </w:r>
      <w:r w:rsidRPr="008561CB">
        <w:rPr>
          <w:b/>
          <w:bCs/>
          <w:sz w:val="28"/>
          <w:szCs w:val="28"/>
        </w:rPr>
        <w:t xml:space="preserve">. </w:t>
      </w:r>
      <w:r w:rsidRPr="008561CB">
        <w:rPr>
          <w:bCs/>
          <w:sz w:val="28"/>
          <w:szCs w:val="28"/>
        </w:rPr>
        <w:t>Чепурена М. Н. , проф. Киселевой Е. А. – Киров: АСА, 2001.</w:t>
      </w:r>
    </w:p>
    <w:p w:rsidR="00CC361A" w:rsidRPr="008561CB" w:rsidRDefault="00883BB1" w:rsidP="008561CB">
      <w:pPr>
        <w:numPr>
          <w:ilvl w:val="0"/>
          <w:numId w:val="34"/>
        </w:numPr>
        <w:tabs>
          <w:tab w:val="left" w:pos="426"/>
        </w:tabs>
        <w:spacing w:line="360" w:lineRule="auto"/>
        <w:ind w:left="0" w:firstLine="0"/>
        <w:rPr>
          <w:bCs/>
          <w:sz w:val="28"/>
          <w:szCs w:val="28"/>
        </w:rPr>
      </w:pPr>
      <w:r w:rsidRPr="008561CB">
        <w:rPr>
          <w:sz w:val="28"/>
          <w:szCs w:val="28"/>
        </w:rPr>
        <w:t>Эдвин Д.Д. Микроэкономика. – Санкт-Пет.: Литера Плюс, 1996.</w:t>
      </w:r>
    </w:p>
    <w:p w:rsidR="00100663" w:rsidRPr="008561CB" w:rsidRDefault="00100663" w:rsidP="008561CB">
      <w:pPr>
        <w:numPr>
          <w:ilvl w:val="0"/>
          <w:numId w:val="34"/>
        </w:numPr>
        <w:tabs>
          <w:tab w:val="left" w:pos="426"/>
        </w:tabs>
        <w:spacing w:line="360" w:lineRule="auto"/>
        <w:ind w:left="0" w:firstLine="0"/>
        <w:rPr>
          <w:sz w:val="28"/>
          <w:szCs w:val="28"/>
        </w:rPr>
      </w:pPr>
      <w:r w:rsidRPr="008561CB">
        <w:rPr>
          <w:sz w:val="28"/>
          <w:szCs w:val="28"/>
        </w:rPr>
        <w:t>Малахова Н.Г. Деньги. Кредит. Банки: учебное пособие. Изд-во 2., дополн. и перераб. – Ростов н/д: Феникс, 2008.</w:t>
      </w:r>
    </w:p>
    <w:p w:rsidR="00100663" w:rsidRPr="008561CB" w:rsidRDefault="00100663" w:rsidP="008561CB">
      <w:pPr>
        <w:numPr>
          <w:ilvl w:val="0"/>
          <w:numId w:val="34"/>
        </w:numPr>
        <w:tabs>
          <w:tab w:val="left" w:pos="426"/>
        </w:tabs>
        <w:spacing w:line="360" w:lineRule="auto"/>
        <w:ind w:left="0" w:firstLine="0"/>
        <w:rPr>
          <w:sz w:val="28"/>
          <w:szCs w:val="28"/>
        </w:rPr>
      </w:pPr>
      <w:r w:rsidRPr="008561CB">
        <w:rPr>
          <w:sz w:val="28"/>
          <w:szCs w:val="28"/>
        </w:rPr>
        <w:t>Самуэльсон П.А. Экономика. – М.: Алфавит, 1993.</w:t>
      </w:r>
    </w:p>
    <w:p w:rsidR="00100663" w:rsidRPr="008561CB" w:rsidRDefault="00B119CE" w:rsidP="008561CB">
      <w:pPr>
        <w:numPr>
          <w:ilvl w:val="0"/>
          <w:numId w:val="34"/>
        </w:numPr>
        <w:tabs>
          <w:tab w:val="left" w:pos="426"/>
        </w:tabs>
        <w:spacing w:line="360" w:lineRule="auto"/>
        <w:ind w:left="0" w:firstLine="0"/>
        <w:rPr>
          <w:sz w:val="28"/>
          <w:szCs w:val="28"/>
        </w:rPr>
      </w:pPr>
      <w:r w:rsidRPr="008561CB">
        <w:rPr>
          <w:sz w:val="28"/>
          <w:szCs w:val="28"/>
        </w:rPr>
        <w:t>Деньги. Кредит. Банки: Учебник для вузов. Изд-во 3. // Под ред. проф. Е.Ф.Жукова. – М.: ЮНИТИ-ДАНА, 2008.</w:t>
      </w:r>
    </w:p>
    <w:p w:rsidR="00B119CE" w:rsidRPr="008561CB" w:rsidRDefault="00B119CE" w:rsidP="008561CB">
      <w:pPr>
        <w:numPr>
          <w:ilvl w:val="0"/>
          <w:numId w:val="34"/>
        </w:numPr>
        <w:tabs>
          <w:tab w:val="left" w:pos="426"/>
        </w:tabs>
        <w:spacing w:line="360" w:lineRule="auto"/>
        <w:ind w:left="0" w:firstLine="0"/>
        <w:rPr>
          <w:sz w:val="28"/>
          <w:szCs w:val="28"/>
        </w:rPr>
      </w:pPr>
      <w:r w:rsidRPr="008561CB">
        <w:rPr>
          <w:sz w:val="28"/>
          <w:szCs w:val="28"/>
        </w:rPr>
        <w:t>Маконнелл К.; Брю С. Экономикс. - М.: Республика, 1992.</w:t>
      </w:r>
    </w:p>
    <w:p w:rsidR="00B119CE" w:rsidRPr="008561CB" w:rsidRDefault="00B119CE" w:rsidP="008561CB">
      <w:pPr>
        <w:numPr>
          <w:ilvl w:val="0"/>
          <w:numId w:val="34"/>
        </w:numPr>
        <w:tabs>
          <w:tab w:val="left" w:pos="426"/>
        </w:tabs>
        <w:spacing w:line="360" w:lineRule="auto"/>
        <w:ind w:left="0" w:firstLine="0"/>
        <w:rPr>
          <w:sz w:val="28"/>
          <w:szCs w:val="28"/>
        </w:rPr>
      </w:pPr>
      <w:r w:rsidRPr="008561CB">
        <w:rPr>
          <w:sz w:val="28"/>
          <w:szCs w:val="28"/>
        </w:rPr>
        <w:t>Деньги. Кредит. Банки: Учебно – метадический комплекс для студентов специальности «Финансы и кредит» / Под ред. С.С. Жуковой. – Тюмень: ТГУ</w:t>
      </w:r>
      <w:r w:rsidR="00DA7007" w:rsidRPr="008561CB">
        <w:rPr>
          <w:sz w:val="28"/>
          <w:szCs w:val="28"/>
        </w:rPr>
        <w:t>, 2003.</w:t>
      </w:r>
      <w:bookmarkStart w:id="0" w:name="_GoBack"/>
      <w:bookmarkEnd w:id="0"/>
    </w:p>
    <w:sectPr w:rsidR="00B119CE" w:rsidRPr="008561CB" w:rsidSect="008561CB">
      <w:headerReference w:type="even" r:id="rId7"/>
      <w:footnotePr>
        <w:numRestart w:val="eachPage"/>
      </w:footnotePr>
      <w:pgSz w:w="11907" w:h="16840" w:code="9"/>
      <w:pgMar w:top="1134" w:right="851"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F58" w:rsidRDefault="009F5F58">
      <w:r>
        <w:separator/>
      </w:r>
    </w:p>
  </w:endnote>
  <w:endnote w:type="continuationSeparator" w:id="0">
    <w:p w:rsidR="009F5F58" w:rsidRDefault="009F5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F58" w:rsidRDefault="009F5F58">
      <w:r>
        <w:separator/>
      </w:r>
    </w:p>
  </w:footnote>
  <w:footnote w:type="continuationSeparator" w:id="0">
    <w:p w:rsidR="009F5F58" w:rsidRDefault="009F5F58">
      <w:r>
        <w:continuationSeparator/>
      </w:r>
    </w:p>
  </w:footnote>
  <w:footnote w:id="1">
    <w:p w:rsidR="009F5F58" w:rsidRDefault="00EC6FBD" w:rsidP="008561CB">
      <w:pPr>
        <w:pStyle w:val="ad"/>
      </w:pPr>
      <w:r w:rsidRPr="008561CB">
        <w:rPr>
          <w:rStyle w:val="af"/>
        </w:rPr>
        <w:footnoteRef/>
      </w:r>
      <w:r w:rsidRPr="008561CB">
        <w:t xml:space="preserve"> </w:t>
      </w:r>
      <w:r w:rsidR="001B2E35" w:rsidRPr="008561CB">
        <w:t xml:space="preserve">Цит. по кн.: </w:t>
      </w:r>
      <w:r w:rsidRPr="008561CB">
        <w:t>Маркс К., Энгельс Ф. Соч. Т. 13. С. 38.</w:t>
      </w:r>
    </w:p>
  </w:footnote>
  <w:footnote w:id="2">
    <w:p w:rsidR="009F5F58" w:rsidRDefault="00EC6FBD" w:rsidP="008561CB">
      <w:pPr>
        <w:pStyle w:val="ad"/>
      </w:pPr>
      <w:r w:rsidRPr="008561CB">
        <w:rPr>
          <w:rStyle w:val="af"/>
        </w:rPr>
        <w:footnoteRef/>
      </w:r>
      <w:r w:rsidR="00492FE6" w:rsidRPr="008561CB">
        <w:t>Цит. по кн.:</w:t>
      </w:r>
      <w:r w:rsidR="008561CB">
        <w:t xml:space="preserve"> </w:t>
      </w:r>
      <w:r w:rsidRPr="008561CB">
        <w:t>Маркс К., Энгельс Ф. Соч. Т. 23. С. 97.</w:t>
      </w:r>
    </w:p>
  </w:footnote>
  <w:footnote w:id="3">
    <w:p w:rsidR="009F5F58" w:rsidRDefault="00DE1BE6" w:rsidP="008561CB">
      <w:pPr>
        <w:pStyle w:val="ad"/>
      </w:pPr>
      <w:r w:rsidRPr="008561CB">
        <w:rPr>
          <w:rStyle w:val="af"/>
        </w:rPr>
        <w:footnoteRef/>
      </w:r>
      <w:r w:rsidR="00367E56" w:rsidRPr="008561CB">
        <w:t>Цит. по кн.:</w:t>
      </w:r>
      <w:r w:rsidRPr="008561CB">
        <w:t xml:space="preserve"> Самуэльсон П. Экономика. М.: Прогресс, 1964. С. 68-69.</w:t>
      </w:r>
    </w:p>
  </w:footnote>
  <w:footnote w:id="4">
    <w:p w:rsidR="009F5F58" w:rsidRDefault="00DE1BE6" w:rsidP="008561CB">
      <w:pPr>
        <w:pStyle w:val="ad"/>
      </w:pPr>
      <w:r w:rsidRPr="008561CB">
        <w:rPr>
          <w:rStyle w:val="af"/>
        </w:rPr>
        <w:footnoteRef/>
      </w:r>
      <w:r w:rsidR="00367E56" w:rsidRPr="008561CB">
        <w:t xml:space="preserve">Цит. по кн.: </w:t>
      </w:r>
      <w:r w:rsidRPr="008561CB">
        <w:t>Маркс К., Энгельс Ф. Соч. Т. 4 С. 110.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97D" w:rsidRDefault="004E497D" w:rsidP="00491D5D">
    <w:pPr>
      <w:pStyle w:val="a8"/>
      <w:framePr w:wrap="around" w:vAnchor="text" w:hAnchor="margin" w:xAlign="right" w:y="1"/>
      <w:rPr>
        <w:rStyle w:val="aa"/>
      </w:rPr>
    </w:pPr>
  </w:p>
  <w:p w:rsidR="004E497D" w:rsidRDefault="004E497D" w:rsidP="004E497D">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22A15C6"/>
    <w:lvl w:ilvl="0">
      <w:start w:val="1"/>
      <w:numFmt w:val="bullet"/>
      <w:pStyle w:val="a"/>
      <w:lvlText w:val=""/>
      <w:lvlJc w:val="left"/>
      <w:pPr>
        <w:tabs>
          <w:tab w:val="num" w:pos="360"/>
        </w:tabs>
        <w:ind w:left="360" w:hanging="360"/>
      </w:pPr>
      <w:rPr>
        <w:rFonts w:ascii="Symbol" w:hAnsi="Symbol" w:hint="default"/>
      </w:rPr>
    </w:lvl>
  </w:abstractNum>
  <w:abstractNum w:abstractNumId="1">
    <w:nsid w:val="02D67166"/>
    <w:multiLevelType w:val="hybridMultilevel"/>
    <w:tmpl w:val="926EFB12"/>
    <w:lvl w:ilvl="0" w:tplc="AA6C714A">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0AE775D4"/>
    <w:multiLevelType w:val="hybridMultilevel"/>
    <w:tmpl w:val="2DEC28AC"/>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3">
    <w:nsid w:val="0BB56348"/>
    <w:multiLevelType w:val="hybridMultilevel"/>
    <w:tmpl w:val="F8F21B8E"/>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4">
    <w:nsid w:val="0DCE56BB"/>
    <w:multiLevelType w:val="multilevel"/>
    <w:tmpl w:val="16D2F990"/>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nsid w:val="10826D67"/>
    <w:multiLevelType w:val="hybridMultilevel"/>
    <w:tmpl w:val="9F2E1784"/>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6">
    <w:nsid w:val="1D475BB1"/>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nsid w:val="1E1370F4"/>
    <w:multiLevelType w:val="hybridMultilevel"/>
    <w:tmpl w:val="1DC2E6A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1ED800D3"/>
    <w:multiLevelType w:val="multilevel"/>
    <w:tmpl w:val="7988DA4A"/>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21AB6712"/>
    <w:multiLevelType w:val="hybridMultilevel"/>
    <w:tmpl w:val="BF3AB80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237A4352"/>
    <w:multiLevelType w:val="hybridMultilevel"/>
    <w:tmpl w:val="DE867C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4EB0744"/>
    <w:multiLevelType w:val="hybridMultilevel"/>
    <w:tmpl w:val="7DE0734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6D917D8"/>
    <w:multiLevelType w:val="hybridMultilevel"/>
    <w:tmpl w:val="C9F2DD70"/>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3">
    <w:nsid w:val="298D3357"/>
    <w:multiLevelType w:val="hybridMultilevel"/>
    <w:tmpl w:val="9E4442D2"/>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4">
    <w:nsid w:val="332C67DF"/>
    <w:multiLevelType w:val="hybridMultilevel"/>
    <w:tmpl w:val="4D2C270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36AD57FF"/>
    <w:multiLevelType w:val="hybridMultilevel"/>
    <w:tmpl w:val="5876F8E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C57259F"/>
    <w:multiLevelType w:val="hybridMultilevel"/>
    <w:tmpl w:val="6E02BB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C5F41D4"/>
    <w:multiLevelType w:val="hybridMultilevel"/>
    <w:tmpl w:val="2972800C"/>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8">
    <w:nsid w:val="3F683542"/>
    <w:multiLevelType w:val="multilevel"/>
    <w:tmpl w:val="7024729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395"/>
        </w:tabs>
        <w:ind w:left="1395" w:hanging="495"/>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19">
    <w:nsid w:val="40234BD3"/>
    <w:multiLevelType w:val="hybridMultilevel"/>
    <w:tmpl w:val="46D4C41E"/>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20">
    <w:nsid w:val="54B84D8D"/>
    <w:multiLevelType w:val="multilevel"/>
    <w:tmpl w:val="AE8A901A"/>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21">
    <w:nsid w:val="56B77005"/>
    <w:multiLevelType w:val="hybridMultilevel"/>
    <w:tmpl w:val="5ED2FFEE"/>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22">
    <w:nsid w:val="58126006"/>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3">
    <w:nsid w:val="5D2D528B"/>
    <w:multiLevelType w:val="hybridMultilevel"/>
    <w:tmpl w:val="241E0654"/>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24">
    <w:nsid w:val="5EBB6C46"/>
    <w:multiLevelType w:val="hybridMultilevel"/>
    <w:tmpl w:val="4E8845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0887AC2"/>
    <w:multiLevelType w:val="hybridMultilevel"/>
    <w:tmpl w:val="859AFE0A"/>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26">
    <w:nsid w:val="61D15386"/>
    <w:multiLevelType w:val="hybridMultilevel"/>
    <w:tmpl w:val="1D3CDC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7">
    <w:nsid w:val="6E3E1769"/>
    <w:multiLevelType w:val="hybridMultilevel"/>
    <w:tmpl w:val="A9C43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76822CA"/>
    <w:multiLevelType w:val="hybridMultilevel"/>
    <w:tmpl w:val="9BF2FF2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77716A27"/>
    <w:multiLevelType w:val="hybridMultilevel"/>
    <w:tmpl w:val="761445B6"/>
    <w:lvl w:ilvl="0" w:tplc="0419000F">
      <w:start w:val="1"/>
      <w:numFmt w:val="decimal"/>
      <w:lvlText w:val="%1."/>
      <w:lvlJc w:val="left"/>
      <w:pPr>
        <w:tabs>
          <w:tab w:val="num" w:pos="862"/>
        </w:tabs>
        <w:ind w:left="862" w:hanging="360"/>
      </w:pPr>
      <w:rPr>
        <w:rFonts w:cs="Times New Roman"/>
      </w:rPr>
    </w:lvl>
    <w:lvl w:ilvl="1" w:tplc="04190019" w:tentative="1">
      <w:start w:val="1"/>
      <w:numFmt w:val="lowerLetter"/>
      <w:lvlText w:val="%2."/>
      <w:lvlJc w:val="left"/>
      <w:pPr>
        <w:tabs>
          <w:tab w:val="num" w:pos="1582"/>
        </w:tabs>
        <w:ind w:left="1582" w:hanging="360"/>
      </w:pPr>
      <w:rPr>
        <w:rFonts w:cs="Times New Roman"/>
      </w:rPr>
    </w:lvl>
    <w:lvl w:ilvl="2" w:tplc="0419001B" w:tentative="1">
      <w:start w:val="1"/>
      <w:numFmt w:val="lowerRoman"/>
      <w:lvlText w:val="%3."/>
      <w:lvlJc w:val="right"/>
      <w:pPr>
        <w:tabs>
          <w:tab w:val="num" w:pos="2302"/>
        </w:tabs>
        <w:ind w:left="2302" w:hanging="180"/>
      </w:pPr>
      <w:rPr>
        <w:rFonts w:cs="Times New Roman"/>
      </w:rPr>
    </w:lvl>
    <w:lvl w:ilvl="3" w:tplc="0419000F" w:tentative="1">
      <w:start w:val="1"/>
      <w:numFmt w:val="decimal"/>
      <w:lvlText w:val="%4."/>
      <w:lvlJc w:val="left"/>
      <w:pPr>
        <w:tabs>
          <w:tab w:val="num" w:pos="3022"/>
        </w:tabs>
        <w:ind w:left="3022" w:hanging="360"/>
      </w:pPr>
      <w:rPr>
        <w:rFonts w:cs="Times New Roman"/>
      </w:rPr>
    </w:lvl>
    <w:lvl w:ilvl="4" w:tplc="04190019" w:tentative="1">
      <w:start w:val="1"/>
      <w:numFmt w:val="lowerLetter"/>
      <w:lvlText w:val="%5."/>
      <w:lvlJc w:val="left"/>
      <w:pPr>
        <w:tabs>
          <w:tab w:val="num" w:pos="3742"/>
        </w:tabs>
        <w:ind w:left="3742" w:hanging="360"/>
      </w:pPr>
      <w:rPr>
        <w:rFonts w:cs="Times New Roman"/>
      </w:rPr>
    </w:lvl>
    <w:lvl w:ilvl="5" w:tplc="0419001B" w:tentative="1">
      <w:start w:val="1"/>
      <w:numFmt w:val="lowerRoman"/>
      <w:lvlText w:val="%6."/>
      <w:lvlJc w:val="right"/>
      <w:pPr>
        <w:tabs>
          <w:tab w:val="num" w:pos="4462"/>
        </w:tabs>
        <w:ind w:left="4462" w:hanging="180"/>
      </w:pPr>
      <w:rPr>
        <w:rFonts w:cs="Times New Roman"/>
      </w:rPr>
    </w:lvl>
    <w:lvl w:ilvl="6" w:tplc="0419000F" w:tentative="1">
      <w:start w:val="1"/>
      <w:numFmt w:val="decimal"/>
      <w:lvlText w:val="%7."/>
      <w:lvlJc w:val="left"/>
      <w:pPr>
        <w:tabs>
          <w:tab w:val="num" w:pos="5182"/>
        </w:tabs>
        <w:ind w:left="5182" w:hanging="360"/>
      </w:pPr>
      <w:rPr>
        <w:rFonts w:cs="Times New Roman"/>
      </w:rPr>
    </w:lvl>
    <w:lvl w:ilvl="7" w:tplc="04190019" w:tentative="1">
      <w:start w:val="1"/>
      <w:numFmt w:val="lowerLetter"/>
      <w:lvlText w:val="%8."/>
      <w:lvlJc w:val="left"/>
      <w:pPr>
        <w:tabs>
          <w:tab w:val="num" w:pos="5902"/>
        </w:tabs>
        <w:ind w:left="5902" w:hanging="360"/>
      </w:pPr>
      <w:rPr>
        <w:rFonts w:cs="Times New Roman"/>
      </w:rPr>
    </w:lvl>
    <w:lvl w:ilvl="8" w:tplc="0419001B" w:tentative="1">
      <w:start w:val="1"/>
      <w:numFmt w:val="lowerRoman"/>
      <w:lvlText w:val="%9."/>
      <w:lvlJc w:val="right"/>
      <w:pPr>
        <w:tabs>
          <w:tab w:val="num" w:pos="6622"/>
        </w:tabs>
        <w:ind w:left="6622" w:hanging="180"/>
      </w:pPr>
      <w:rPr>
        <w:rFonts w:cs="Times New Roman"/>
      </w:rPr>
    </w:lvl>
  </w:abstractNum>
  <w:abstractNum w:abstractNumId="30">
    <w:nsid w:val="77BD516F"/>
    <w:multiLevelType w:val="multilevel"/>
    <w:tmpl w:val="A0F0AEEC"/>
    <w:lvl w:ilvl="0">
      <w:start w:val="1"/>
      <w:numFmt w:val="decimal"/>
      <w:lvlText w:val="%1."/>
      <w:lvlJc w:val="left"/>
      <w:pPr>
        <w:tabs>
          <w:tab w:val="num" w:pos="420"/>
        </w:tabs>
        <w:ind w:left="420" w:hanging="420"/>
      </w:pPr>
      <w:rPr>
        <w:rFonts w:cs="Times New Roman" w:hint="default"/>
        <w:b w:val="0"/>
      </w:rPr>
    </w:lvl>
    <w:lvl w:ilvl="1">
      <w:start w:val="2"/>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800"/>
        </w:tabs>
        <w:ind w:left="1800" w:hanging="180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31">
    <w:nsid w:val="789D6BC5"/>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2">
    <w:nsid w:val="7D06184A"/>
    <w:multiLevelType w:val="hybridMultilevel"/>
    <w:tmpl w:val="EB0A6154"/>
    <w:lvl w:ilvl="0" w:tplc="AF1EC5C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1"/>
  </w:num>
  <w:num w:numId="3">
    <w:abstractNumId w:val="24"/>
  </w:num>
  <w:num w:numId="4">
    <w:abstractNumId w:val="0"/>
  </w:num>
  <w:num w:numId="5">
    <w:abstractNumId w:val="31"/>
  </w:num>
  <w:num w:numId="6">
    <w:abstractNumId w:val="18"/>
  </w:num>
  <w:num w:numId="7">
    <w:abstractNumId w:val="22"/>
  </w:num>
  <w:num w:numId="8">
    <w:abstractNumId w:val="6"/>
  </w:num>
  <w:num w:numId="9">
    <w:abstractNumId w:val="13"/>
  </w:num>
  <w:num w:numId="10">
    <w:abstractNumId w:val="27"/>
  </w:num>
  <w:num w:numId="11">
    <w:abstractNumId w:val="9"/>
  </w:num>
  <w:num w:numId="12">
    <w:abstractNumId w:val="14"/>
  </w:num>
  <w:num w:numId="13">
    <w:abstractNumId w:val="10"/>
  </w:num>
  <w:num w:numId="14">
    <w:abstractNumId w:val="26"/>
  </w:num>
  <w:num w:numId="15">
    <w:abstractNumId w:val="15"/>
  </w:num>
  <w:num w:numId="16">
    <w:abstractNumId w:val="4"/>
  </w:num>
  <w:num w:numId="17">
    <w:abstractNumId w:val="20"/>
  </w:num>
  <w:num w:numId="18">
    <w:abstractNumId w:val="25"/>
  </w:num>
  <w:num w:numId="19">
    <w:abstractNumId w:val="21"/>
  </w:num>
  <w:num w:numId="20">
    <w:abstractNumId w:val="17"/>
  </w:num>
  <w:num w:numId="21">
    <w:abstractNumId w:val="3"/>
  </w:num>
  <w:num w:numId="22">
    <w:abstractNumId w:val="19"/>
  </w:num>
  <w:num w:numId="23">
    <w:abstractNumId w:val="29"/>
  </w:num>
  <w:num w:numId="24">
    <w:abstractNumId w:val="7"/>
  </w:num>
  <w:num w:numId="25">
    <w:abstractNumId w:val="32"/>
  </w:num>
  <w:num w:numId="26">
    <w:abstractNumId w:val="12"/>
  </w:num>
  <w:num w:numId="27">
    <w:abstractNumId w:val="2"/>
  </w:num>
  <w:num w:numId="28">
    <w:abstractNumId w:val="23"/>
  </w:num>
  <w:num w:numId="29">
    <w:abstractNumId w:val="5"/>
  </w:num>
  <w:num w:numId="30">
    <w:abstractNumId w:val="16"/>
  </w:num>
  <w:num w:numId="31">
    <w:abstractNumId w:val="1"/>
  </w:num>
  <w:num w:numId="32">
    <w:abstractNumId w:val="30"/>
  </w:num>
  <w:num w:numId="33">
    <w:abstractNumId w:val="8"/>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851"/>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1379"/>
    <w:rsid w:val="00000899"/>
    <w:rsid w:val="00010CEA"/>
    <w:rsid w:val="00023599"/>
    <w:rsid w:val="00025A2B"/>
    <w:rsid w:val="00025E98"/>
    <w:rsid w:val="00042609"/>
    <w:rsid w:val="00061C8C"/>
    <w:rsid w:val="000753A5"/>
    <w:rsid w:val="00082F51"/>
    <w:rsid w:val="00087B47"/>
    <w:rsid w:val="000A7A5E"/>
    <w:rsid w:val="000C493C"/>
    <w:rsid w:val="00100663"/>
    <w:rsid w:val="001016AC"/>
    <w:rsid w:val="00104CB2"/>
    <w:rsid w:val="00117960"/>
    <w:rsid w:val="001302DF"/>
    <w:rsid w:val="00141379"/>
    <w:rsid w:val="001506DE"/>
    <w:rsid w:val="00156B0C"/>
    <w:rsid w:val="001830C1"/>
    <w:rsid w:val="0019562B"/>
    <w:rsid w:val="001A5A81"/>
    <w:rsid w:val="001A5ECB"/>
    <w:rsid w:val="001A6D21"/>
    <w:rsid w:val="001B2E35"/>
    <w:rsid w:val="00227DAA"/>
    <w:rsid w:val="002428FD"/>
    <w:rsid w:val="00251C84"/>
    <w:rsid w:val="00257C25"/>
    <w:rsid w:val="00265F62"/>
    <w:rsid w:val="00267EA7"/>
    <w:rsid w:val="00284D7F"/>
    <w:rsid w:val="00290238"/>
    <w:rsid w:val="002A1199"/>
    <w:rsid w:val="002A3F73"/>
    <w:rsid w:val="002D1564"/>
    <w:rsid w:val="002E05D3"/>
    <w:rsid w:val="002E3D11"/>
    <w:rsid w:val="002F0006"/>
    <w:rsid w:val="00313C26"/>
    <w:rsid w:val="00323672"/>
    <w:rsid w:val="003265DA"/>
    <w:rsid w:val="0034054D"/>
    <w:rsid w:val="003406FF"/>
    <w:rsid w:val="00340AD3"/>
    <w:rsid w:val="003561A0"/>
    <w:rsid w:val="00356A0B"/>
    <w:rsid w:val="0036342B"/>
    <w:rsid w:val="00367E56"/>
    <w:rsid w:val="003729FD"/>
    <w:rsid w:val="003832E8"/>
    <w:rsid w:val="003C0BD6"/>
    <w:rsid w:val="003D059A"/>
    <w:rsid w:val="003D20F1"/>
    <w:rsid w:val="003F115B"/>
    <w:rsid w:val="003F2E10"/>
    <w:rsid w:val="00420DA3"/>
    <w:rsid w:val="0042675F"/>
    <w:rsid w:val="004340DC"/>
    <w:rsid w:val="00436B68"/>
    <w:rsid w:val="00450FCB"/>
    <w:rsid w:val="00487B07"/>
    <w:rsid w:val="00491D5D"/>
    <w:rsid w:val="00492FE6"/>
    <w:rsid w:val="004A134A"/>
    <w:rsid w:val="004B2DCE"/>
    <w:rsid w:val="004B55A2"/>
    <w:rsid w:val="004C77F4"/>
    <w:rsid w:val="004E1762"/>
    <w:rsid w:val="004E497D"/>
    <w:rsid w:val="00513729"/>
    <w:rsid w:val="00527AA0"/>
    <w:rsid w:val="00534944"/>
    <w:rsid w:val="00537810"/>
    <w:rsid w:val="0054132B"/>
    <w:rsid w:val="00546868"/>
    <w:rsid w:val="00553837"/>
    <w:rsid w:val="0057279C"/>
    <w:rsid w:val="00581F5E"/>
    <w:rsid w:val="005921F3"/>
    <w:rsid w:val="005A2E3F"/>
    <w:rsid w:val="005B6179"/>
    <w:rsid w:val="005D78A8"/>
    <w:rsid w:val="00606A85"/>
    <w:rsid w:val="00621CC1"/>
    <w:rsid w:val="00627E82"/>
    <w:rsid w:val="00632496"/>
    <w:rsid w:val="00651663"/>
    <w:rsid w:val="00666E1E"/>
    <w:rsid w:val="006D56D2"/>
    <w:rsid w:val="006E5553"/>
    <w:rsid w:val="006F09A6"/>
    <w:rsid w:val="007008EA"/>
    <w:rsid w:val="00702246"/>
    <w:rsid w:val="00703E45"/>
    <w:rsid w:val="00715A9F"/>
    <w:rsid w:val="00715E2F"/>
    <w:rsid w:val="0072177B"/>
    <w:rsid w:val="00721D06"/>
    <w:rsid w:val="007225E1"/>
    <w:rsid w:val="00723ECA"/>
    <w:rsid w:val="00747E40"/>
    <w:rsid w:val="00751976"/>
    <w:rsid w:val="00754146"/>
    <w:rsid w:val="00757221"/>
    <w:rsid w:val="007724A1"/>
    <w:rsid w:val="00775BF3"/>
    <w:rsid w:val="00777B8E"/>
    <w:rsid w:val="0078184F"/>
    <w:rsid w:val="007A0613"/>
    <w:rsid w:val="007A248D"/>
    <w:rsid w:val="007A3A76"/>
    <w:rsid w:val="007A5E7B"/>
    <w:rsid w:val="007B2AE6"/>
    <w:rsid w:val="007B4D3C"/>
    <w:rsid w:val="007C720B"/>
    <w:rsid w:val="007D7644"/>
    <w:rsid w:val="007F1F65"/>
    <w:rsid w:val="007F7C47"/>
    <w:rsid w:val="0080244C"/>
    <w:rsid w:val="00823408"/>
    <w:rsid w:val="008561CB"/>
    <w:rsid w:val="00883BB1"/>
    <w:rsid w:val="008B396C"/>
    <w:rsid w:val="008D292E"/>
    <w:rsid w:val="00937DAB"/>
    <w:rsid w:val="00945DD3"/>
    <w:rsid w:val="0097019D"/>
    <w:rsid w:val="0098284E"/>
    <w:rsid w:val="009A49BE"/>
    <w:rsid w:val="009C4061"/>
    <w:rsid w:val="009F5286"/>
    <w:rsid w:val="009F5F58"/>
    <w:rsid w:val="00A0255E"/>
    <w:rsid w:val="00A07048"/>
    <w:rsid w:val="00A554DB"/>
    <w:rsid w:val="00A74656"/>
    <w:rsid w:val="00A924FC"/>
    <w:rsid w:val="00AA21A4"/>
    <w:rsid w:val="00AB0CB8"/>
    <w:rsid w:val="00AD4E43"/>
    <w:rsid w:val="00AE6ABF"/>
    <w:rsid w:val="00B00351"/>
    <w:rsid w:val="00B05F7D"/>
    <w:rsid w:val="00B119CE"/>
    <w:rsid w:val="00B127C6"/>
    <w:rsid w:val="00B177F2"/>
    <w:rsid w:val="00B21876"/>
    <w:rsid w:val="00B26337"/>
    <w:rsid w:val="00B36834"/>
    <w:rsid w:val="00B428DC"/>
    <w:rsid w:val="00B516EE"/>
    <w:rsid w:val="00B92DBE"/>
    <w:rsid w:val="00BB6D31"/>
    <w:rsid w:val="00BC347F"/>
    <w:rsid w:val="00BC7609"/>
    <w:rsid w:val="00BD30BC"/>
    <w:rsid w:val="00BE1331"/>
    <w:rsid w:val="00BF2B5E"/>
    <w:rsid w:val="00C05C99"/>
    <w:rsid w:val="00C07D19"/>
    <w:rsid w:val="00C12977"/>
    <w:rsid w:val="00C16E9B"/>
    <w:rsid w:val="00C17665"/>
    <w:rsid w:val="00C20D22"/>
    <w:rsid w:val="00C256DC"/>
    <w:rsid w:val="00C32723"/>
    <w:rsid w:val="00C37689"/>
    <w:rsid w:val="00C45997"/>
    <w:rsid w:val="00C46D4B"/>
    <w:rsid w:val="00C7292F"/>
    <w:rsid w:val="00C77D16"/>
    <w:rsid w:val="00C8079A"/>
    <w:rsid w:val="00C868AF"/>
    <w:rsid w:val="00C92586"/>
    <w:rsid w:val="00C9461B"/>
    <w:rsid w:val="00CA7B87"/>
    <w:rsid w:val="00CB74B2"/>
    <w:rsid w:val="00CB764B"/>
    <w:rsid w:val="00CB7755"/>
    <w:rsid w:val="00CC361A"/>
    <w:rsid w:val="00D120A4"/>
    <w:rsid w:val="00D1556C"/>
    <w:rsid w:val="00D40976"/>
    <w:rsid w:val="00D60BCA"/>
    <w:rsid w:val="00D61272"/>
    <w:rsid w:val="00D91FFD"/>
    <w:rsid w:val="00D96C01"/>
    <w:rsid w:val="00D96CE0"/>
    <w:rsid w:val="00D97C28"/>
    <w:rsid w:val="00DA0453"/>
    <w:rsid w:val="00DA293B"/>
    <w:rsid w:val="00DA7007"/>
    <w:rsid w:val="00DB5331"/>
    <w:rsid w:val="00DC2506"/>
    <w:rsid w:val="00DC2FC4"/>
    <w:rsid w:val="00DE1BE6"/>
    <w:rsid w:val="00E00F39"/>
    <w:rsid w:val="00E07FBF"/>
    <w:rsid w:val="00E159E9"/>
    <w:rsid w:val="00E3302D"/>
    <w:rsid w:val="00E3774D"/>
    <w:rsid w:val="00E4048C"/>
    <w:rsid w:val="00E4159C"/>
    <w:rsid w:val="00E41AB4"/>
    <w:rsid w:val="00E428E3"/>
    <w:rsid w:val="00E66BCC"/>
    <w:rsid w:val="00E72EA8"/>
    <w:rsid w:val="00E83FF9"/>
    <w:rsid w:val="00E86D0B"/>
    <w:rsid w:val="00EA7E30"/>
    <w:rsid w:val="00EC53DC"/>
    <w:rsid w:val="00EC6FBD"/>
    <w:rsid w:val="00EE483B"/>
    <w:rsid w:val="00F257E7"/>
    <w:rsid w:val="00F266FA"/>
    <w:rsid w:val="00F452B0"/>
    <w:rsid w:val="00F6718D"/>
    <w:rsid w:val="00F83792"/>
    <w:rsid w:val="00F8550D"/>
    <w:rsid w:val="00F86EAD"/>
    <w:rsid w:val="00FB2B41"/>
    <w:rsid w:val="00FB3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9BA9DBA-C198-4B56-BF22-44022680A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52B0"/>
  </w:style>
  <w:style w:type="paragraph" w:styleId="1">
    <w:name w:val="heading 1"/>
    <w:basedOn w:val="a0"/>
    <w:next w:val="a0"/>
    <w:link w:val="10"/>
    <w:uiPriority w:val="9"/>
    <w:qFormat/>
    <w:pPr>
      <w:keepNext/>
      <w:tabs>
        <w:tab w:val="left" w:pos="9356"/>
      </w:tabs>
      <w:ind w:right="-1050"/>
      <w:outlineLvl w:val="0"/>
    </w:pPr>
    <w:rPr>
      <w:sz w:val="28"/>
    </w:rPr>
  </w:style>
  <w:style w:type="paragraph" w:styleId="2">
    <w:name w:val="heading 2"/>
    <w:basedOn w:val="a0"/>
    <w:next w:val="a0"/>
    <w:link w:val="20"/>
    <w:uiPriority w:val="9"/>
    <w:qFormat/>
    <w:pPr>
      <w:keepNext/>
      <w:ind w:right="68"/>
      <w:jc w:val="both"/>
      <w:outlineLvl w:val="1"/>
    </w:pPr>
    <w:rPr>
      <w:sz w:val="28"/>
    </w:rPr>
  </w:style>
  <w:style w:type="paragraph" w:styleId="3">
    <w:name w:val="heading 3"/>
    <w:basedOn w:val="a0"/>
    <w:next w:val="a0"/>
    <w:link w:val="30"/>
    <w:uiPriority w:val="9"/>
    <w:qFormat/>
    <w:pPr>
      <w:keepNext/>
      <w:outlineLvl w:val="2"/>
    </w:pPr>
    <w:rPr>
      <w:sz w:val="24"/>
    </w:rPr>
  </w:style>
  <w:style w:type="paragraph" w:styleId="4">
    <w:name w:val="heading 4"/>
    <w:basedOn w:val="a0"/>
    <w:next w:val="a0"/>
    <w:link w:val="40"/>
    <w:uiPriority w:val="9"/>
    <w:qFormat/>
    <w:pPr>
      <w:keepNext/>
      <w:jc w:val="center"/>
      <w:outlineLvl w:val="3"/>
    </w:pPr>
    <w:rPr>
      <w:sz w:val="28"/>
    </w:rPr>
  </w:style>
  <w:style w:type="paragraph" w:styleId="5">
    <w:name w:val="heading 5"/>
    <w:basedOn w:val="a0"/>
    <w:next w:val="a0"/>
    <w:link w:val="50"/>
    <w:uiPriority w:val="9"/>
    <w:qFormat/>
    <w:pPr>
      <w:keepNext/>
      <w:jc w:val="center"/>
      <w:outlineLvl w:val="4"/>
    </w:pPr>
    <w:rPr>
      <w:sz w:val="32"/>
    </w:rPr>
  </w:style>
  <w:style w:type="paragraph" w:styleId="6">
    <w:name w:val="heading 6"/>
    <w:basedOn w:val="a0"/>
    <w:next w:val="a0"/>
    <w:link w:val="60"/>
    <w:uiPriority w:val="9"/>
    <w:qFormat/>
    <w:pPr>
      <w:keepNext/>
      <w:outlineLvl w:val="5"/>
    </w:pPr>
    <w:rPr>
      <w:b/>
      <w:sz w:val="28"/>
    </w:rPr>
  </w:style>
  <w:style w:type="paragraph" w:styleId="7">
    <w:name w:val="heading 7"/>
    <w:basedOn w:val="a0"/>
    <w:next w:val="a0"/>
    <w:link w:val="70"/>
    <w:uiPriority w:val="9"/>
    <w:qFormat/>
    <w:pPr>
      <w:keepNext/>
      <w:jc w:val="center"/>
      <w:outlineLvl w:val="6"/>
    </w:pPr>
    <w:rPr>
      <w:b/>
      <w:sz w:val="36"/>
    </w:rPr>
  </w:style>
  <w:style w:type="paragraph" w:styleId="8">
    <w:name w:val="heading 8"/>
    <w:basedOn w:val="a0"/>
    <w:next w:val="a0"/>
    <w:link w:val="80"/>
    <w:uiPriority w:val="9"/>
    <w:qFormat/>
    <w:pPr>
      <w:keepNext/>
      <w:outlineLvl w:val="7"/>
    </w:pPr>
    <w:rPr>
      <w:b/>
      <w:i/>
      <w:sz w:val="28"/>
    </w:rPr>
  </w:style>
  <w:style w:type="paragraph" w:styleId="9">
    <w:name w:val="heading 9"/>
    <w:basedOn w:val="a0"/>
    <w:next w:val="a0"/>
    <w:link w:val="90"/>
    <w:uiPriority w:val="9"/>
    <w:qFormat/>
    <w:pPr>
      <w:keepNext/>
      <w:outlineLvl w:val="8"/>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4">
    <w:name w:val="Body Text"/>
    <w:basedOn w:val="a0"/>
    <w:link w:val="a5"/>
    <w:uiPriority w:val="99"/>
    <w:pPr>
      <w:jc w:val="center"/>
    </w:pPr>
    <w:rPr>
      <w:b/>
      <w:sz w:val="32"/>
    </w:rPr>
  </w:style>
  <w:style w:type="character" w:customStyle="1" w:styleId="a5">
    <w:name w:val="Основной текст Знак"/>
    <w:link w:val="a4"/>
    <w:uiPriority w:val="99"/>
    <w:semiHidden/>
  </w:style>
  <w:style w:type="paragraph" w:styleId="a6">
    <w:name w:val="Body Text Indent"/>
    <w:basedOn w:val="a0"/>
    <w:link w:val="a7"/>
    <w:uiPriority w:val="99"/>
    <w:pPr>
      <w:tabs>
        <w:tab w:val="left" w:pos="1418"/>
      </w:tabs>
      <w:ind w:left="142"/>
      <w:jc w:val="center"/>
    </w:pPr>
    <w:rPr>
      <w:sz w:val="32"/>
    </w:rPr>
  </w:style>
  <w:style w:type="character" w:customStyle="1" w:styleId="a7">
    <w:name w:val="Основной текст с отступом Знак"/>
    <w:link w:val="a6"/>
    <w:uiPriority w:val="99"/>
    <w:semiHidden/>
  </w:style>
  <w:style w:type="paragraph" w:styleId="21">
    <w:name w:val="Body Text Indent 2"/>
    <w:basedOn w:val="a0"/>
    <w:link w:val="22"/>
    <w:uiPriority w:val="99"/>
    <w:pPr>
      <w:ind w:firstLine="3261"/>
    </w:pPr>
    <w:rPr>
      <w:sz w:val="28"/>
    </w:rPr>
  </w:style>
  <w:style w:type="character" w:customStyle="1" w:styleId="22">
    <w:name w:val="Основной текст с отступом 2 Знак"/>
    <w:link w:val="21"/>
    <w:uiPriority w:val="99"/>
    <w:semiHidden/>
  </w:style>
  <w:style w:type="paragraph" w:styleId="a">
    <w:name w:val="List Bullet"/>
    <w:basedOn w:val="a0"/>
    <w:autoRedefine/>
    <w:uiPriority w:val="99"/>
    <w:rsid w:val="00B92DBE"/>
    <w:pPr>
      <w:numPr>
        <w:numId w:val="4"/>
      </w:numPr>
    </w:pPr>
  </w:style>
  <w:style w:type="paragraph" w:styleId="a8">
    <w:name w:val="header"/>
    <w:basedOn w:val="a0"/>
    <w:link w:val="a9"/>
    <w:uiPriority w:val="99"/>
    <w:rsid w:val="004E497D"/>
    <w:pPr>
      <w:tabs>
        <w:tab w:val="center" w:pos="4677"/>
        <w:tab w:val="right" w:pos="9355"/>
      </w:tabs>
    </w:pPr>
  </w:style>
  <w:style w:type="character" w:customStyle="1" w:styleId="a9">
    <w:name w:val="Верхний колонтитул Знак"/>
    <w:link w:val="a8"/>
    <w:uiPriority w:val="99"/>
    <w:semiHidden/>
  </w:style>
  <w:style w:type="character" w:styleId="aa">
    <w:name w:val="page number"/>
    <w:uiPriority w:val="99"/>
    <w:rsid w:val="004E497D"/>
    <w:rPr>
      <w:rFonts w:cs="Times New Roman"/>
    </w:rPr>
  </w:style>
  <w:style w:type="paragraph" w:styleId="ab">
    <w:name w:val="footer"/>
    <w:basedOn w:val="a0"/>
    <w:link w:val="ac"/>
    <w:uiPriority w:val="99"/>
    <w:rsid w:val="004E497D"/>
    <w:pPr>
      <w:tabs>
        <w:tab w:val="center" w:pos="4677"/>
        <w:tab w:val="right" w:pos="9355"/>
      </w:tabs>
    </w:pPr>
  </w:style>
  <w:style w:type="character" w:customStyle="1" w:styleId="ac">
    <w:name w:val="Нижний колонтитул Знак"/>
    <w:link w:val="ab"/>
    <w:uiPriority w:val="99"/>
    <w:semiHidden/>
  </w:style>
  <w:style w:type="paragraph" w:styleId="ad">
    <w:name w:val="footnote text"/>
    <w:basedOn w:val="a0"/>
    <w:link w:val="ae"/>
    <w:uiPriority w:val="99"/>
    <w:semiHidden/>
    <w:rsid w:val="00581F5E"/>
  </w:style>
  <w:style w:type="character" w:customStyle="1" w:styleId="ae">
    <w:name w:val="Текст сноски Знак"/>
    <w:link w:val="ad"/>
    <w:uiPriority w:val="99"/>
    <w:semiHidden/>
  </w:style>
  <w:style w:type="character" w:styleId="af">
    <w:name w:val="footnote reference"/>
    <w:uiPriority w:val="99"/>
    <w:semiHidden/>
    <w:rsid w:val="00581F5E"/>
    <w:rPr>
      <w:rFonts w:cs="Times New Roman"/>
      <w:vertAlign w:val="superscript"/>
    </w:rPr>
  </w:style>
  <w:style w:type="paragraph" w:styleId="af0">
    <w:name w:val="endnote text"/>
    <w:basedOn w:val="a0"/>
    <w:link w:val="af1"/>
    <w:uiPriority w:val="99"/>
    <w:semiHidden/>
    <w:rsid w:val="007A5E7B"/>
  </w:style>
  <w:style w:type="character" w:customStyle="1" w:styleId="af1">
    <w:name w:val="Текст концевой сноски Знак"/>
    <w:link w:val="af0"/>
    <w:uiPriority w:val="99"/>
    <w:semiHidden/>
  </w:style>
  <w:style w:type="character" w:styleId="af2">
    <w:name w:val="endnote reference"/>
    <w:uiPriority w:val="99"/>
    <w:semiHidden/>
    <w:rsid w:val="007A5E7B"/>
    <w:rPr>
      <w:rFonts w:cs="Times New Roman"/>
      <w:vertAlign w:val="superscript"/>
    </w:rPr>
  </w:style>
  <w:style w:type="paragraph" w:styleId="31">
    <w:name w:val="Body Text 3"/>
    <w:basedOn w:val="a0"/>
    <w:link w:val="32"/>
    <w:uiPriority w:val="99"/>
    <w:rsid w:val="00883BB1"/>
    <w:pPr>
      <w:spacing w:after="120"/>
    </w:pPr>
    <w:rPr>
      <w:sz w:val="16"/>
      <w:szCs w:val="16"/>
    </w:rPr>
  </w:style>
  <w:style w:type="character" w:customStyle="1" w:styleId="32">
    <w:name w:val="Основной текст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063973">
      <w:marLeft w:val="0"/>
      <w:marRight w:val="0"/>
      <w:marTop w:val="0"/>
      <w:marBottom w:val="0"/>
      <w:divBdr>
        <w:top w:val="none" w:sz="0" w:space="0" w:color="auto"/>
        <w:left w:val="none" w:sz="0" w:space="0" w:color="auto"/>
        <w:bottom w:val="none" w:sz="0" w:space="0" w:color="auto"/>
        <w:right w:val="none" w:sz="0" w:space="0" w:color="auto"/>
      </w:divBdr>
    </w:div>
    <w:div w:id="1389063974">
      <w:marLeft w:val="0"/>
      <w:marRight w:val="0"/>
      <w:marTop w:val="0"/>
      <w:marBottom w:val="0"/>
      <w:divBdr>
        <w:top w:val="none" w:sz="0" w:space="0" w:color="auto"/>
        <w:left w:val="none" w:sz="0" w:space="0" w:color="auto"/>
        <w:bottom w:val="none" w:sz="0" w:space="0" w:color="auto"/>
        <w:right w:val="none" w:sz="0" w:space="0" w:color="auto"/>
      </w:divBdr>
    </w:div>
    <w:div w:id="1389063975">
      <w:marLeft w:val="0"/>
      <w:marRight w:val="0"/>
      <w:marTop w:val="0"/>
      <w:marBottom w:val="0"/>
      <w:divBdr>
        <w:top w:val="none" w:sz="0" w:space="0" w:color="auto"/>
        <w:left w:val="none" w:sz="0" w:space="0" w:color="auto"/>
        <w:bottom w:val="none" w:sz="0" w:space="0" w:color="auto"/>
        <w:right w:val="none" w:sz="0" w:space="0" w:color="auto"/>
      </w:divBdr>
    </w:div>
    <w:div w:id="1389063976">
      <w:marLeft w:val="0"/>
      <w:marRight w:val="0"/>
      <w:marTop w:val="0"/>
      <w:marBottom w:val="0"/>
      <w:divBdr>
        <w:top w:val="none" w:sz="0" w:space="0" w:color="auto"/>
        <w:left w:val="none" w:sz="0" w:space="0" w:color="auto"/>
        <w:bottom w:val="none" w:sz="0" w:space="0" w:color="auto"/>
        <w:right w:val="none" w:sz="0" w:space="0" w:color="auto"/>
      </w:divBdr>
    </w:div>
    <w:div w:id="1389063977">
      <w:marLeft w:val="0"/>
      <w:marRight w:val="0"/>
      <w:marTop w:val="0"/>
      <w:marBottom w:val="0"/>
      <w:divBdr>
        <w:top w:val="none" w:sz="0" w:space="0" w:color="auto"/>
        <w:left w:val="none" w:sz="0" w:space="0" w:color="auto"/>
        <w:bottom w:val="none" w:sz="0" w:space="0" w:color="auto"/>
        <w:right w:val="none" w:sz="0" w:space="0" w:color="auto"/>
      </w:divBdr>
    </w:div>
    <w:div w:id="1389063978">
      <w:marLeft w:val="0"/>
      <w:marRight w:val="0"/>
      <w:marTop w:val="0"/>
      <w:marBottom w:val="0"/>
      <w:divBdr>
        <w:top w:val="none" w:sz="0" w:space="0" w:color="auto"/>
        <w:left w:val="none" w:sz="0" w:space="0" w:color="auto"/>
        <w:bottom w:val="none" w:sz="0" w:space="0" w:color="auto"/>
        <w:right w:val="none" w:sz="0" w:space="0" w:color="auto"/>
      </w:divBdr>
    </w:div>
    <w:div w:id="1389063979">
      <w:marLeft w:val="0"/>
      <w:marRight w:val="0"/>
      <w:marTop w:val="0"/>
      <w:marBottom w:val="0"/>
      <w:divBdr>
        <w:top w:val="none" w:sz="0" w:space="0" w:color="auto"/>
        <w:left w:val="none" w:sz="0" w:space="0" w:color="auto"/>
        <w:bottom w:val="none" w:sz="0" w:space="0" w:color="auto"/>
        <w:right w:val="none" w:sz="0" w:space="0" w:color="auto"/>
      </w:divBdr>
    </w:div>
    <w:div w:id="13890639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4626</Words>
  <Characters>26374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РОССИЙСКАЯ  ФЕДЕРАЦИЯ</vt:lpstr>
    </vt:vector>
  </TitlesOfParts>
  <Company>Elcom Ltd</Company>
  <LinksUpToDate>false</LinksUpToDate>
  <CharactersWithSpaces>30939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РОССИЙСКАЯ  ФЕДЕРАЦИЯ</dc:title>
  <dc:subject/>
  <dc:creator>Alexandre Katalov</dc:creator>
  <cp:keywords/>
  <dc:description/>
  <cp:lastModifiedBy>admin</cp:lastModifiedBy>
  <cp:revision>2</cp:revision>
  <cp:lastPrinted>2009-06-10T21:36:00Z</cp:lastPrinted>
  <dcterms:created xsi:type="dcterms:W3CDTF">2014-03-12T20:28:00Z</dcterms:created>
  <dcterms:modified xsi:type="dcterms:W3CDTF">2014-03-12T20:28:00Z</dcterms:modified>
</cp:coreProperties>
</file>