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C9" w:rsidRPr="006818DC" w:rsidRDefault="00DB0BC9" w:rsidP="006818DC">
      <w:pPr>
        <w:pStyle w:val="af8"/>
      </w:pPr>
      <w:r w:rsidRPr="006818DC">
        <w:t>Некоммерческое</w:t>
      </w:r>
      <w:r w:rsidR="006818DC" w:rsidRPr="006818DC">
        <w:t xml:space="preserve"> </w:t>
      </w:r>
      <w:r w:rsidRPr="006818DC">
        <w:t>акционерное</w:t>
      </w:r>
      <w:r w:rsidR="006818DC" w:rsidRPr="006818DC">
        <w:t xml:space="preserve"> </w:t>
      </w:r>
      <w:r w:rsidRPr="006818DC">
        <w:t>общество</w:t>
      </w:r>
    </w:p>
    <w:p w:rsidR="00DB0BC9" w:rsidRPr="006818DC" w:rsidRDefault="006818DC" w:rsidP="006818DC">
      <w:pPr>
        <w:pStyle w:val="af8"/>
      </w:pPr>
      <w:r>
        <w:t>"</w:t>
      </w:r>
      <w:r w:rsidR="00DB0BC9" w:rsidRPr="006818DC">
        <w:t>АЛМАТИНСКИЙ</w:t>
      </w:r>
      <w:r w:rsidRPr="006818DC">
        <w:t xml:space="preserve"> </w:t>
      </w:r>
      <w:r w:rsidR="00DB0BC9" w:rsidRPr="006818DC">
        <w:t>УНИВЕРСИТЕТ</w:t>
      </w:r>
      <w:r w:rsidRPr="006818DC">
        <w:t xml:space="preserve"> </w:t>
      </w:r>
      <w:r w:rsidR="00DB0BC9" w:rsidRPr="006818DC">
        <w:t>ЭНЕРГЕТИКИ</w:t>
      </w:r>
      <w:r w:rsidRPr="006818DC">
        <w:t xml:space="preserve"> </w:t>
      </w:r>
      <w:r w:rsidR="00DB0BC9" w:rsidRPr="006818DC">
        <w:t>И</w:t>
      </w:r>
      <w:r w:rsidRPr="006818DC">
        <w:t xml:space="preserve"> </w:t>
      </w:r>
      <w:r w:rsidR="00DB0BC9" w:rsidRPr="006818DC">
        <w:t>СВЯЗИ</w:t>
      </w:r>
      <w:r>
        <w:t>"</w:t>
      </w:r>
    </w:p>
    <w:p w:rsidR="006818DC" w:rsidRDefault="00DB0BC9" w:rsidP="006818DC">
      <w:pPr>
        <w:pStyle w:val="af8"/>
      </w:pPr>
      <w:r w:rsidRPr="006818DC">
        <w:t>Кафедра</w:t>
      </w:r>
      <w:r w:rsidR="006818DC" w:rsidRPr="006818DC">
        <w:t xml:space="preserve"> </w:t>
      </w:r>
      <w:r w:rsidRPr="006818DC">
        <w:t>Телекоммуникационных</w:t>
      </w:r>
      <w:r w:rsidR="006818DC" w:rsidRPr="006818DC">
        <w:t xml:space="preserve"> </w:t>
      </w:r>
      <w:r w:rsidRPr="006818DC">
        <w:t>систем</w:t>
      </w: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6818DC" w:rsidRDefault="006818DC" w:rsidP="006818DC">
      <w:pPr>
        <w:pStyle w:val="af8"/>
        <w:rPr>
          <w:b/>
          <w:bCs/>
        </w:rPr>
      </w:pPr>
    </w:p>
    <w:p w:rsidR="00DB0BC9" w:rsidRPr="006818DC" w:rsidRDefault="00DB0BC9" w:rsidP="006818DC">
      <w:pPr>
        <w:pStyle w:val="af8"/>
      </w:pPr>
      <w:r w:rsidRPr="006818DC">
        <w:rPr>
          <w:b/>
          <w:bCs/>
        </w:rPr>
        <w:t>КУРСОВАЯ</w:t>
      </w:r>
      <w:r w:rsidR="006818DC" w:rsidRPr="006818DC">
        <w:rPr>
          <w:b/>
          <w:bCs/>
        </w:rPr>
        <w:t xml:space="preserve"> </w:t>
      </w:r>
      <w:r w:rsidRPr="006818DC">
        <w:rPr>
          <w:b/>
          <w:bCs/>
        </w:rPr>
        <w:t>РАБОТА</w:t>
      </w:r>
    </w:p>
    <w:p w:rsidR="006818DC" w:rsidRDefault="00DB0BC9" w:rsidP="006818DC">
      <w:pPr>
        <w:pStyle w:val="af8"/>
      </w:pPr>
      <w:r w:rsidRPr="006818DC">
        <w:t>по</w:t>
      </w:r>
      <w:r w:rsidR="006818DC" w:rsidRPr="006818DC">
        <w:t xml:space="preserve"> </w:t>
      </w:r>
      <w:r w:rsidRPr="006818DC">
        <w:t>дисциплине</w:t>
      </w:r>
      <w:r w:rsidR="006818DC" w:rsidRPr="006818DC">
        <w:t xml:space="preserve">: </w:t>
      </w:r>
      <w:r w:rsidRPr="006818DC">
        <w:rPr>
          <w:lang w:val="en-US"/>
        </w:rPr>
        <w:t>IP</w:t>
      </w:r>
      <w:r w:rsidRPr="006818DC">
        <w:t>-телефония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видеосвязь</w:t>
      </w:r>
    </w:p>
    <w:p w:rsidR="00DB0BC9" w:rsidRDefault="00DB0BC9" w:rsidP="006818DC">
      <w:pPr>
        <w:pStyle w:val="af8"/>
      </w:pPr>
      <w:r w:rsidRPr="006818DC">
        <w:t>Специальность</w:t>
      </w:r>
      <w:r w:rsidR="006818DC" w:rsidRPr="006818DC">
        <w:t>:</w:t>
      </w:r>
      <w:r w:rsidR="006818DC">
        <w:t xml:space="preserve"> "</w:t>
      </w:r>
      <w:r w:rsidRPr="006818DC">
        <w:t>Радиотехника,</w:t>
      </w:r>
      <w:r w:rsidR="006818DC" w:rsidRPr="006818DC">
        <w:t xml:space="preserve"> </w:t>
      </w:r>
      <w:r w:rsidRPr="006818DC">
        <w:t>электроника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телекоммуникации</w:t>
      </w:r>
      <w:r w:rsidR="006818DC">
        <w:t>"</w:t>
      </w:r>
    </w:p>
    <w:p w:rsidR="00F64C8E" w:rsidRPr="00F64C8E" w:rsidRDefault="00F64C8E" w:rsidP="006818DC">
      <w:pPr>
        <w:pStyle w:val="af8"/>
      </w:pPr>
      <w:r w:rsidRPr="00F64C8E">
        <w:t>Производительность мультисервисного узла доступа</w:t>
      </w: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DB0BC9" w:rsidP="006818DC">
      <w:pPr>
        <w:pStyle w:val="af8"/>
        <w:jc w:val="left"/>
      </w:pPr>
      <w:r w:rsidRPr="006818DC">
        <w:t>Выполнил</w:t>
      </w:r>
      <w:r w:rsidR="006818DC" w:rsidRPr="006818DC">
        <w:t xml:space="preserve">: </w:t>
      </w:r>
      <w:r w:rsidR="00182445" w:rsidRPr="006818DC">
        <w:t>Болховитин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. </w:t>
      </w:r>
      <w:r w:rsidRPr="006818DC">
        <w:t>Группа</w:t>
      </w:r>
      <w:r w:rsidR="006818DC" w:rsidRPr="006818DC">
        <w:t xml:space="preserve"> </w:t>
      </w:r>
      <w:r w:rsidRPr="006818DC">
        <w:t>МРС-07-2</w:t>
      </w:r>
      <w:r w:rsidR="006818DC" w:rsidRPr="006818DC">
        <w:t xml:space="preserve"> </w:t>
      </w:r>
    </w:p>
    <w:p w:rsidR="006818DC" w:rsidRPr="006818DC" w:rsidRDefault="00DB0BC9" w:rsidP="006818DC">
      <w:pPr>
        <w:pStyle w:val="af8"/>
        <w:jc w:val="left"/>
      </w:pPr>
      <w:r w:rsidRPr="006818DC">
        <w:t>№</w:t>
      </w:r>
      <w:r w:rsidR="006818DC" w:rsidRPr="006818DC">
        <w:t xml:space="preserve"> </w:t>
      </w:r>
      <w:r w:rsidRPr="006818DC">
        <w:t>зач</w:t>
      </w:r>
      <w:r w:rsidR="006818DC" w:rsidRPr="006818DC">
        <w:t xml:space="preserve">. </w:t>
      </w:r>
      <w:r w:rsidRPr="006818DC">
        <w:t>книжки</w:t>
      </w:r>
      <w:r w:rsidR="006818DC" w:rsidRPr="006818DC">
        <w:t xml:space="preserve"> </w:t>
      </w:r>
      <w:r w:rsidRPr="006818DC">
        <w:t>073</w:t>
      </w:r>
      <w:r w:rsidR="00290E30" w:rsidRPr="006818DC">
        <w:t>1</w:t>
      </w:r>
      <w:r w:rsidR="0035053A" w:rsidRPr="006818DC">
        <w:t>70</w:t>
      </w:r>
    </w:p>
    <w:p w:rsidR="006818DC" w:rsidRPr="006818DC" w:rsidRDefault="00DB0BC9" w:rsidP="006818DC">
      <w:pPr>
        <w:pStyle w:val="af8"/>
        <w:jc w:val="left"/>
      </w:pPr>
      <w:r w:rsidRPr="006818DC">
        <w:t>Руководитель</w:t>
      </w:r>
      <w:r w:rsidR="006818DC" w:rsidRPr="006818DC">
        <w:t xml:space="preserve">: </w:t>
      </w:r>
      <w:r w:rsidRPr="006818DC">
        <w:t>Сейсенова</w:t>
      </w:r>
      <w:r w:rsidR="006818DC" w:rsidRPr="006818DC">
        <w:t xml:space="preserve"> </w:t>
      </w:r>
      <w:r w:rsidR="00181D4F" w:rsidRPr="006818DC">
        <w:t>Д</w:t>
      </w:r>
      <w:r w:rsidR="006818DC" w:rsidRPr="006818DC">
        <w:t>.</w:t>
      </w:r>
      <w:r w:rsidR="00181D4F" w:rsidRPr="006818DC">
        <w:t>О</w:t>
      </w:r>
      <w:r w:rsidR="006818DC" w:rsidRPr="006818DC">
        <w:t>.</w:t>
      </w: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6818DC" w:rsidRDefault="006818DC" w:rsidP="006818DC">
      <w:pPr>
        <w:pStyle w:val="af8"/>
      </w:pPr>
    </w:p>
    <w:p w:rsidR="00DB0BC9" w:rsidRPr="006818DC" w:rsidRDefault="002C2944" w:rsidP="006818DC">
      <w:pPr>
        <w:pStyle w:val="af8"/>
      </w:pPr>
      <w:r w:rsidRPr="006818DC">
        <w:t>Алматы</w:t>
      </w:r>
      <w:r w:rsidR="006818DC" w:rsidRPr="006818DC">
        <w:t xml:space="preserve"> </w:t>
      </w:r>
      <w:r w:rsidRPr="006818DC">
        <w:t>2011</w:t>
      </w:r>
    </w:p>
    <w:p w:rsidR="006818DC" w:rsidRDefault="002C2944" w:rsidP="006818DC">
      <w:pPr>
        <w:pStyle w:val="af3"/>
      </w:pPr>
      <w:r w:rsidRPr="006818DC">
        <w:br w:type="page"/>
      </w:r>
      <w:r w:rsidR="00DB0BC9" w:rsidRPr="006818DC">
        <w:lastRenderedPageBreak/>
        <w:t>Содержание</w:t>
      </w:r>
    </w:p>
    <w:p w:rsidR="006818DC" w:rsidRPr="006818DC" w:rsidRDefault="006818DC" w:rsidP="006818DC">
      <w:pPr>
        <w:pStyle w:val="af3"/>
      </w:pP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Введение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Задание 1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1.1 Расчёт числа пакетов от первой группы (телефония)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1.2 Расчёт числа пакетов от второй группы (телефония и интернет)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1.3 Расчёт числа пакетов от третьей группы абонентов (triple play)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1.4 Требования к производительности мультисервисного узла доступа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Задание 2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2.1 Выполнение задания 2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Задание 3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Заключение</w:t>
      </w:r>
    </w:p>
    <w:p w:rsidR="005F35E0" w:rsidRDefault="005F35E0" w:rsidP="00376FF0">
      <w:pPr>
        <w:pStyle w:val="17"/>
        <w:rPr>
          <w:noProof/>
          <w:color w:val="auto"/>
          <w:sz w:val="24"/>
          <w:szCs w:val="24"/>
          <w:lang w:eastAsia="ru-RU"/>
        </w:rPr>
      </w:pPr>
      <w:r w:rsidRPr="007B3754">
        <w:rPr>
          <w:rStyle w:val="afff9"/>
          <w:noProof/>
        </w:rPr>
        <w:t>Список литературы</w:t>
      </w:r>
    </w:p>
    <w:p w:rsidR="006818DC" w:rsidRDefault="00956DC0" w:rsidP="00376FF0">
      <w:pPr>
        <w:pStyle w:val="1"/>
      </w:pPr>
      <w:r w:rsidRPr="006818DC">
        <w:br w:type="page"/>
      </w:r>
      <w:bookmarkStart w:id="0" w:name="_Toc286222358"/>
      <w:r w:rsidR="00DB0BC9" w:rsidRPr="006818DC">
        <w:t>Введение</w:t>
      </w:r>
      <w:bookmarkEnd w:id="0"/>
    </w:p>
    <w:p w:rsidR="006818DC" w:rsidRPr="006818DC" w:rsidRDefault="006818DC" w:rsidP="00376FF0">
      <w:pPr>
        <w:rPr>
          <w:lang w:eastAsia="en-US"/>
        </w:rPr>
      </w:pPr>
    </w:p>
    <w:p w:rsidR="006818DC" w:rsidRPr="006818DC" w:rsidRDefault="00D21654" w:rsidP="00376FF0">
      <w:pPr>
        <w:pStyle w:val="a5"/>
      </w:pPr>
      <w:r w:rsidRPr="006818DC">
        <w:t>IP-телефония</w:t>
      </w:r>
      <w:r w:rsidR="006818DC" w:rsidRPr="006818DC">
        <w:t xml:space="preserve"> - </w:t>
      </w:r>
      <w:r w:rsidRPr="006818DC">
        <w:t>это</w:t>
      </w:r>
      <w:r w:rsidR="006818DC" w:rsidRPr="006818DC">
        <w:t xml:space="preserve"> </w:t>
      </w:r>
      <w:r w:rsidRPr="006818DC">
        <w:t>технология,</w:t>
      </w:r>
      <w:r w:rsidR="006818DC" w:rsidRPr="006818DC">
        <w:t xml:space="preserve"> </w:t>
      </w:r>
      <w:r w:rsidRPr="006818DC">
        <w:t>которая</w:t>
      </w:r>
      <w:r w:rsidR="006818DC" w:rsidRPr="006818DC">
        <w:t xml:space="preserve"> </w:t>
      </w:r>
      <w:r w:rsidRPr="006818DC">
        <w:t>обеспечивает</w:t>
      </w:r>
      <w:r w:rsidR="006818DC" w:rsidRPr="006818DC">
        <w:t xml:space="preserve"> </w:t>
      </w:r>
      <w:r w:rsidRPr="006818DC">
        <w:t>голосовую</w:t>
      </w:r>
      <w:r w:rsidR="006818DC" w:rsidRPr="006818DC">
        <w:t xml:space="preserve"> </w:t>
      </w:r>
      <w:r w:rsidRPr="006818DC">
        <w:t>связь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сетям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. </w:t>
      </w:r>
      <w:r w:rsidRPr="006818DC">
        <w:t>Другими</w:t>
      </w:r>
      <w:r w:rsidR="006818DC" w:rsidRPr="006818DC">
        <w:t xml:space="preserve"> </w:t>
      </w:r>
      <w:r w:rsidRPr="006818DC">
        <w:t>словами,</w:t>
      </w:r>
      <w:r w:rsidR="006818DC" w:rsidRPr="006818DC">
        <w:t xml:space="preserve"> </w:t>
      </w:r>
      <w:r w:rsidRPr="006818DC">
        <w:t>IP-телефония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осуществлять</w:t>
      </w:r>
      <w:r w:rsidR="006818DC" w:rsidRPr="006818DC">
        <w:t xml:space="preserve"> </w:t>
      </w:r>
      <w:r w:rsidRPr="006818DC">
        <w:t>международные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междугородние</w:t>
      </w:r>
      <w:r w:rsidR="006818DC" w:rsidRPr="006818DC">
        <w:t xml:space="preserve"> </w:t>
      </w:r>
      <w:r w:rsidRPr="006818DC">
        <w:t>переговоры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режиме</w:t>
      </w:r>
      <w:r w:rsidR="006818DC" w:rsidRPr="006818DC">
        <w:t xml:space="preserve"> </w:t>
      </w:r>
      <w:r w:rsidRPr="006818DC">
        <w:t>реального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Internet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любую</w:t>
      </w:r>
      <w:r w:rsidR="006818DC" w:rsidRPr="006818DC">
        <w:t xml:space="preserve"> </w:t>
      </w:r>
      <w:r w:rsidRPr="006818DC">
        <w:t>другую</w:t>
      </w:r>
      <w:r w:rsidR="006818DC" w:rsidRPr="006818DC">
        <w:t xml:space="preserve"> </w:t>
      </w:r>
      <w:r w:rsidRPr="006818DC">
        <w:t>IP-сеть</w:t>
      </w:r>
      <w:r w:rsidR="006818DC" w:rsidRPr="006818DC">
        <w:t xml:space="preserve">. </w:t>
      </w:r>
      <w:r w:rsidRPr="006818DC">
        <w:t>Благодаря</w:t>
      </w:r>
      <w:r w:rsidR="006818DC" w:rsidRPr="006818DC">
        <w:t xml:space="preserve"> </w:t>
      </w:r>
      <w:r w:rsidRPr="006818DC">
        <w:t>этой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</w:t>
      </w:r>
      <w:r w:rsidRPr="006818DC">
        <w:t>устанавливается</w:t>
      </w:r>
      <w:r w:rsidR="006818DC" w:rsidRPr="006818DC">
        <w:t xml:space="preserve"> </w:t>
      </w:r>
      <w:r w:rsidRPr="006818DC">
        <w:t>контакт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множеством</w:t>
      </w:r>
      <w:r w:rsidR="006818DC" w:rsidRPr="006818DC">
        <w:t xml:space="preserve"> </w:t>
      </w:r>
      <w:r w:rsidRPr="006818DC">
        <w:t>разрозненных</w:t>
      </w:r>
      <w:r w:rsidR="006818DC" w:rsidRPr="006818DC">
        <w:t xml:space="preserve"> </w:t>
      </w:r>
      <w:r w:rsidRPr="006818DC">
        <w:t>объектов</w:t>
      </w:r>
      <w:r w:rsidR="006818DC" w:rsidRPr="006818DC">
        <w:t xml:space="preserve">. </w:t>
      </w:r>
      <w:r w:rsidRPr="006818DC">
        <w:t>Связь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удаленными</w:t>
      </w:r>
      <w:r w:rsidR="006818DC" w:rsidRPr="006818DC">
        <w:t xml:space="preserve"> </w:t>
      </w:r>
      <w:r w:rsidRPr="006818DC">
        <w:t>объектами</w:t>
      </w:r>
      <w:r w:rsidR="006818DC" w:rsidRPr="006818DC">
        <w:t xml:space="preserve"> </w:t>
      </w:r>
      <w:r w:rsidRPr="006818DC">
        <w:t>классическим</w:t>
      </w:r>
      <w:r w:rsidR="006818DC" w:rsidRPr="006818DC">
        <w:t xml:space="preserve"> </w:t>
      </w:r>
      <w:r w:rsidRPr="006818DC">
        <w:t>способом</w:t>
      </w:r>
      <w:r w:rsidR="006818DC" w:rsidRPr="006818DC">
        <w:t xml:space="preserve"> </w:t>
      </w:r>
      <w:r w:rsidRPr="006818DC">
        <w:t>обычно</w:t>
      </w:r>
      <w:r w:rsidR="006818DC" w:rsidRPr="006818DC">
        <w:t xml:space="preserve"> </w:t>
      </w:r>
      <w:r w:rsidRPr="006818DC">
        <w:t>обходится</w:t>
      </w:r>
      <w:r w:rsidR="006818DC" w:rsidRPr="006818DC">
        <w:t xml:space="preserve"> </w:t>
      </w:r>
      <w:r w:rsidRPr="006818DC">
        <w:t>недешево</w:t>
      </w:r>
      <w:r w:rsidR="006818DC" w:rsidRPr="006818DC">
        <w:t xml:space="preserve">. </w:t>
      </w:r>
      <w:r w:rsidRPr="006818DC">
        <w:t>Связь</w:t>
      </w:r>
      <w:r w:rsidR="006818DC" w:rsidRPr="006818DC">
        <w:t xml:space="preserve"> </w:t>
      </w:r>
      <w:r w:rsidRPr="006818DC">
        <w:t>посредством</w:t>
      </w:r>
      <w:r w:rsidR="006818DC" w:rsidRPr="006818DC">
        <w:t xml:space="preserve"> </w:t>
      </w:r>
      <w:r w:rsidRPr="006818DC">
        <w:t>IP-телефонии</w:t>
      </w:r>
      <w:r w:rsidR="006818DC" w:rsidRPr="006818DC">
        <w:t xml:space="preserve"> - </w:t>
      </w:r>
      <w:r w:rsidRPr="006818DC">
        <w:t>это</w:t>
      </w:r>
      <w:r w:rsidR="006818DC" w:rsidRPr="006818DC">
        <w:t xml:space="preserve"> </w:t>
      </w:r>
      <w:r w:rsidRPr="006818DC">
        <w:t>существенная</w:t>
      </w:r>
      <w:r w:rsidR="006818DC" w:rsidRPr="006818DC">
        <w:t xml:space="preserve"> </w:t>
      </w:r>
      <w:r w:rsidRPr="006818DC">
        <w:t>экономия</w:t>
      </w:r>
      <w:r w:rsidR="006818DC" w:rsidRPr="006818DC">
        <w:t xml:space="preserve"> </w:t>
      </w:r>
      <w:r w:rsidRPr="006818DC">
        <w:t>средств,</w:t>
      </w:r>
      <w:r w:rsidR="006818DC" w:rsidRPr="006818DC">
        <w:t xml:space="preserve"> </w:t>
      </w:r>
      <w:r w:rsidRPr="006818DC">
        <w:t>затрачиваемых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переговоры,</w:t>
      </w:r>
      <w:r w:rsidR="006818DC" w:rsidRPr="006818DC">
        <w:t xml:space="preserve"> </w:t>
      </w:r>
      <w:r w:rsidRPr="006818DC">
        <w:t>поскольку</w:t>
      </w:r>
      <w:r w:rsidR="006818DC" w:rsidRPr="006818DC">
        <w:t xml:space="preserve"> </w:t>
      </w:r>
      <w:r w:rsidRPr="006818DC">
        <w:t>функция</w:t>
      </w:r>
      <w:r w:rsidR="006818DC" w:rsidRPr="006818DC">
        <w:t xml:space="preserve"> </w:t>
      </w:r>
      <w:r w:rsidRPr="006818DC">
        <w:t>голосовой</w:t>
      </w:r>
      <w:r w:rsidR="006818DC" w:rsidRPr="006818DC">
        <w:t xml:space="preserve"> </w:t>
      </w:r>
      <w:r w:rsidRPr="006818DC">
        <w:t>связи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объединяется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одну</w:t>
      </w:r>
      <w:r w:rsidR="006818DC" w:rsidRPr="006818DC">
        <w:t xml:space="preserve"> </w:t>
      </w:r>
      <w:r w:rsidRPr="006818DC">
        <w:t>сеть</w:t>
      </w:r>
      <w:r w:rsidR="006818DC" w:rsidRPr="006818DC">
        <w:t>.</w:t>
      </w:r>
    </w:p>
    <w:p w:rsidR="006818DC" w:rsidRPr="006818DC" w:rsidRDefault="00D21654" w:rsidP="00376FF0">
      <w:r w:rsidRPr="006818DC">
        <w:t>IP-телефония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организовать</w:t>
      </w:r>
      <w:r w:rsidR="006818DC" w:rsidRPr="006818DC">
        <w:t xml:space="preserve"> </w:t>
      </w:r>
      <w:r w:rsidRPr="006818DC">
        <w:t>телефонную</w:t>
      </w:r>
      <w:r w:rsidR="006818DC" w:rsidRPr="006818DC">
        <w:t xml:space="preserve"> </w:t>
      </w:r>
      <w:r w:rsidRPr="006818DC">
        <w:t>связь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передачу</w:t>
      </w:r>
      <w:r w:rsidR="006818DC" w:rsidRPr="006818DC">
        <w:t xml:space="preserve"> </w:t>
      </w:r>
      <w:r w:rsidRPr="006818DC">
        <w:t>факсимильного</w:t>
      </w:r>
      <w:r w:rsidR="006818DC" w:rsidRPr="006818DC">
        <w:t xml:space="preserve"> </w:t>
      </w:r>
      <w:r w:rsidRPr="006818DC">
        <w:t>послания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помощью</w:t>
      </w:r>
      <w:r w:rsidR="006818DC" w:rsidRPr="006818DC">
        <w:t xml:space="preserve"> </w:t>
      </w:r>
      <w:r w:rsidRPr="006818DC">
        <w:t>Internet,</w:t>
      </w:r>
      <w:r w:rsidR="006818DC" w:rsidRPr="006818DC">
        <w:t xml:space="preserve"> </w:t>
      </w:r>
      <w:r w:rsidRPr="006818DC">
        <w:t>локальной</w:t>
      </w:r>
      <w:r w:rsidR="006818DC" w:rsidRPr="006818DC">
        <w:t xml:space="preserve"> </w:t>
      </w:r>
      <w:r w:rsidRPr="006818DC">
        <w:t>сети,</w:t>
      </w:r>
      <w:r w:rsidR="006818DC" w:rsidRPr="006818DC">
        <w:t xml:space="preserve"> </w:t>
      </w:r>
      <w:r w:rsidRPr="006818DC">
        <w:t>выделенного</w:t>
      </w:r>
      <w:r w:rsidR="006818DC" w:rsidRPr="006818DC">
        <w:t xml:space="preserve"> </w:t>
      </w:r>
      <w:r w:rsidRPr="006818DC">
        <w:t>канала</w:t>
      </w:r>
      <w:r w:rsidR="006818DC" w:rsidRPr="006818DC">
        <w:t xml:space="preserve">. </w:t>
      </w:r>
      <w:r w:rsidRPr="006818DC">
        <w:t>Достоинства</w:t>
      </w:r>
      <w:r w:rsidR="006818DC" w:rsidRPr="006818DC">
        <w:t xml:space="preserve"> </w:t>
      </w:r>
      <w:r w:rsidRPr="006818DC">
        <w:t>IP-телефонии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экономном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емкости</w:t>
      </w:r>
      <w:r w:rsidR="006818DC" w:rsidRPr="006818DC">
        <w:t xml:space="preserve"> </w:t>
      </w:r>
      <w:r w:rsidRPr="006818DC">
        <w:t>канала,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существенно</w:t>
      </w:r>
      <w:r w:rsidR="006818DC" w:rsidRPr="006818DC">
        <w:t xml:space="preserve"> </w:t>
      </w:r>
      <w:r w:rsidRPr="006818DC">
        <w:t>снизить</w:t>
      </w:r>
      <w:r w:rsidR="006818DC" w:rsidRPr="006818DC">
        <w:t xml:space="preserve"> </w:t>
      </w:r>
      <w:r w:rsidRPr="006818DC">
        <w:t>затраты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звонок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тем</w:t>
      </w:r>
      <w:r w:rsidR="006818DC" w:rsidRPr="006818DC">
        <w:t xml:space="preserve"> </w:t>
      </w:r>
      <w:r w:rsidRPr="006818DC">
        <w:t>самым</w:t>
      </w:r>
      <w:r w:rsidR="006818DC" w:rsidRPr="006818DC">
        <w:t xml:space="preserve"> </w:t>
      </w:r>
      <w:r w:rsidRPr="006818DC">
        <w:t>сократить</w:t>
      </w:r>
      <w:r w:rsidR="006818DC" w:rsidRPr="006818DC">
        <w:t xml:space="preserve"> </w:t>
      </w:r>
      <w:r w:rsidRPr="006818DC">
        <w:t>расходы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переговоры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международными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междугородними</w:t>
      </w:r>
      <w:r w:rsidR="006818DC" w:rsidRPr="006818DC">
        <w:t xml:space="preserve"> </w:t>
      </w:r>
      <w:r w:rsidRPr="006818DC">
        <w:t>объектами</w:t>
      </w:r>
      <w:r w:rsidR="006818DC" w:rsidRPr="006818DC">
        <w:t>.</w:t>
      </w:r>
    </w:p>
    <w:p w:rsidR="006818DC" w:rsidRPr="006818DC" w:rsidRDefault="00D21654" w:rsidP="00376FF0">
      <w:r w:rsidRPr="006818DC">
        <w:t>В</w:t>
      </w:r>
      <w:r w:rsidR="006818DC" w:rsidRPr="006818DC">
        <w:t xml:space="preserve"> </w:t>
      </w:r>
      <w:r w:rsidRPr="006818DC">
        <w:t>чем</w:t>
      </w:r>
      <w:r w:rsidR="006818DC" w:rsidRPr="006818DC">
        <w:t xml:space="preserve"> </w:t>
      </w:r>
      <w:r w:rsidRPr="006818DC">
        <w:t>заключается</w:t>
      </w:r>
      <w:r w:rsidR="006818DC" w:rsidRPr="006818DC">
        <w:t xml:space="preserve"> </w:t>
      </w:r>
      <w:r w:rsidRPr="006818DC">
        <w:t>принцип</w:t>
      </w:r>
      <w:r w:rsidR="006818DC" w:rsidRPr="006818DC">
        <w:t xml:space="preserve"> </w:t>
      </w:r>
      <w:r w:rsidRPr="006818DC">
        <w:t>действия</w:t>
      </w:r>
      <w:r w:rsidR="006818DC" w:rsidRPr="006818DC">
        <w:t xml:space="preserve"> </w:t>
      </w:r>
      <w:r w:rsidRPr="006818DC">
        <w:t>IP-телефонии</w:t>
      </w:r>
      <w:r w:rsidR="006818DC" w:rsidRPr="006818DC">
        <w:t xml:space="preserve">? </w:t>
      </w:r>
      <w:r w:rsidRPr="006818DC">
        <w:t>Основа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- </w:t>
      </w:r>
      <w:r w:rsidRPr="006818DC">
        <w:t>это</w:t>
      </w:r>
      <w:r w:rsidR="006818DC" w:rsidRPr="006818DC">
        <w:t xml:space="preserve"> </w:t>
      </w:r>
      <w:r w:rsidRPr="006818DC">
        <w:t>конвертация</w:t>
      </w:r>
      <w:r w:rsidR="006818DC" w:rsidRPr="006818DC">
        <w:t xml:space="preserve"> </w:t>
      </w:r>
      <w:r w:rsidRPr="006818DC">
        <w:t>голосовой</w:t>
      </w:r>
      <w:r w:rsidR="006818DC" w:rsidRPr="006818DC">
        <w:t xml:space="preserve"> </w:t>
      </w:r>
      <w:r w:rsidRPr="006818DC">
        <w:t>связи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пакеты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телефонные</w:t>
      </w:r>
      <w:r w:rsidR="006818DC" w:rsidRPr="006818DC">
        <w:t xml:space="preserve"> </w:t>
      </w:r>
      <w:r w:rsidRPr="006818DC">
        <w:t>аппараты,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подключены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портам</w:t>
      </w:r>
      <w:r w:rsidR="006818DC" w:rsidRPr="006818DC">
        <w:t xml:space="preserve"> </w:t>
      </w:r>
      <w:r w:rsidRPr="006818DC">
        <w:t>IP-сети</w:t>
      </w:r>
      <w:r w:rsidR="006818DC" w:rsidRPr="006818DC">
        <w:t xml:space="preserve">. </w:t>
      </w:r>
      <w:r w:rsidRPr="006818DC">
        <w:t>Также</w:t>
      </w:r>
      <w:r w:rsidR="006818DC" w:rsidRPr="006818DC">
        <w:t xml:space="preserve"> </w:t>
      </w:r>
      <w:r w:rsidRPr="006818DC">
        <w:t>функцию</w:t>
      </w:r>
      <w:r w:rsidR="006818DC" w:rsidRPr="006818DC">
        <w:t xml:space="preserve"> </w:t>
      </w:r>
      <w:r w:rsidRPr="006818DC">
        <w:t>телефонного</w:t>
      </w:r>
      <w:r w:rsidR="006818DC" w:rsidRPr="006818DC">
        <w:t xml:space="preserve"> </w:t>
      </w:r>
      <w:r w:rsidRPr="006818DC">
        <w:t>аппарата</w:t>
      </w:r>
      <w:r w:rsidR="006818DC" w:rsidRPr="006818DC">
        <w:t xml:space="preserve"> </w:t>
      </w:r>
      <w:r w:rsidRPr="006818DC">
        <w:t>может</w:t>
      </w:r>
      <w:r w:rsidR="006818DC" w:rsidRPr="006818DC">
        <w:t xml:space="preserve"> </w:t>
      </w:r>
      <w:r w:rsidRPr="006818DC">
        <w:t>выполнять</w:t>
      </w:r>
      <w:r w:rsidR="006818DC" w:rsidRPr="006818DC">
        <w:t xml:space="preserve"> </w:t>
      </w:r>
      <w:r w:rsidRPr="006818DC">
        <w:t>другое</w:t>
      </w:r>
      <w:r w:rsidR="006818DC" w:rsidRPr="006818DC">
        <w:t xml:space="preserve"> </w:t>
      </w:r>
      <w:r w:rsidRPr="006818DC">
        <w:t>устройство,</w:t>
      </w:r>
      <w:r w:rsidR="006818DC" w:rsidRPr="006818DC">
        <w:t xml:space="preserve"> </w:t>
      </w:r>
      <w:r w:rsidRPr="006818DC">
        <w:t>подключенное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сети,</w:t>
      </w:r>
      <w:r w:rsidR="006818DC" w:rsidRPr="006818DC">
        <w:t xml:space="preserve"> </w:t>
      </w:r>
      <w:r w:rsidRPr="006818DC">
        <w:t>например,</w:t>
      </w:r>
      <w:r w:rsidR="006818DC" w:rsidRPr="006818DC">
        <w:t xml:space="preserve"> </w:t>
      </w:r>
      <w:r w:rsidRPr="006818DC">
        <w:t>персональный</w:t>
      </w:r>
      <w:r w:rsidR="006818DC" w:rsidRPr="006818DC">
        <w:t xml:space="preserve"> </w:t>
      </w:r>
      <w:r w:rsidRPr="006818DC">
        <w:t>компьютер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определения</w:t>
      </w:r>
      <w:r w:rsidR="006818DC" w:rsidRPr="006818DC">
        <w:t xml:space="preserve"> </w:t>
      </w:r>
      <w:r w:rsidRPr="006818DC">
        <w:t>базовой</w:t>
      </w:r>
      <w:r w:rsidR="006818DC" w:rsidRPr="006818DC">
        <w:t xml:space="preserve"> </w:t>
      </w:r>
      <w:r w:rsidRPr="006818DC">
        <w:t>распределённой</w:t>
      </w:r>
      <w:r w:rsidR="006818DC" w:rsidRPr="006818DC">
        <w:t xml:space="preserve"> </w:t>
      </w:r>
      <w:r w:rsidRPr="006818DC">
        <w:t>архитектуры</w:t>
      </w:r>
      <w:r w:rsidR="006818DC" w:rsidRPr="006818DC">
        <w:t xml:space="preserve"> </w:t>
      </w:r>
      <w:r w:rsidRPr="006818DC">
        <w:t>IP</w:t>
      </w:r>
      <w:r w:rsidR="006818DC" w:rsidRPr="006818DC">
        <w:t xml:space="preserve"> - </w:t>
      </w:r>
      <w:r w:rsidRPr="006818DC">
        <w:t>телефонии</w:t>
      </w:r>
      <w:r w:rsidR="006818DC" w:rsidRPr="006818DC">
        <w:t xml:space="preserve"> </w:t>
      </w:r>
      <w:r w:rsidRPr="006818DC">
        <w:t>существует</w:t>
      </w:r>
      <w:r w:rsidR="006818DC" w:rsidRPr="006818DC">
        <w:t xml:space="preserve"> </w:t>
      </w:r>
      <w:r w:rsidRPr="006818DC">
        <w:t>множество</w:t>
      </w:r>
      <w:r w:rsidR="006818DC" w:rsidRPr="006818DC">
        <w:t xml:space="preserve"> </w:t>
      </w:r>
      <w:r w:rsidRPr="006818DC">
        <w:t>терминов,</w:t>
      </w:r>
      <w:r w:rsidR="006818DC" w:rsidRPr="006818DC">
        <w:t xml:space="preserve"> </w:t>
      </w:r>
      <w:r w:rsidRPr="006818DC">
        <w:t>например,</w:t>
      </w:r>
      <w:r w:rsidR="006818DC" w:rsidRPr="006818DC">
        <w:t xml:space="preserve"> </w:t>
      </w:r>
      <w:r w:rsidRPr="006818DC">
        <w:t>телефония</w:t>
      </w:r>
      <w:r w:rsidR="006818DC" w:rsidRPr="006818DC">
        <w:t xml:space="preserve"> </w:t>
      </w:r>
      <w:r w:rsidRPr="006818DC">
        <w:t>типа</w:t>
      </w:r>
      <w:r w:rsidR="006818DC">
        <w:t xml:space="preserve"> "</w:t>
      </w:r>
      <w:r w:rsidRPr="006818DC">
        <w:t>клиент-сервер</w:t>
      </w:r>
      <w:r w:rsidR="006818DC">
        <w:t>"</w:t>
      </w:r>
      <w:r w:rsidRPr="006818DC">
        <w:t>,</w:t>
      </w:r>
      <w:r w:rsidR="006818DC" w:rsidRPr="006818DC">
        <w:t xml:space="preserve"> </w:t>
      </w:r>
      <w:r w:rsidRPr="006818DC">
        <w:t>конвергентная</w:t>
      </w:r>
      <w:r w:rsidR="006818DC" w:rsidRPr="006818DC">
        <w:t xml:space="preserve"> </w:t>
      </w:r>
      <w:r w:rsidRPr="006818DC">
        <w:t>телефония,</w:t>
      </w:r>
      <w:r w:rsidR="006818DC" w:rsidRPr="006818DC">
        <w:t xml:space="preserve"> </w:t>
      </w:r>
      <w:r w:rsidRPr="006818DC">
        <w:t>LAN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функциями</w:t>
      </w:r>
      <w:r w:rsidR="006818DC" w:rsidRPr="006818DC">
        <w:t xml:space="preserve"> </w:t>
      </w:r>
      <w:r w:rsidRPr="006818DC">
        <w:t>телефона</w:t>
      </w:r>
      <w:r w:rsidR="006818DC" w:rsidRPr="006818DC">
        <w:t xml:space="preserve">. </w:t>
      </w:r>
      <w:r w:rsidRPr="006818DC">
        <w:t>IP-телефония</w:t>
      </w:r>
      <w:r w:rsidR="006818DC" w:rsidRPr="006818DC">
        <w:t xml:space="preserve"> </w:t>
      </w:r>
      <w:r w:rsidRPr="006818DC">
        <w:t>использует</w:t>
      </w:r>
      <w:r w:rsidR="006818DC" w:rsidRPr="006818DC">
        <w:t xml:space="preserve"> </w:t>
      </w:r>
      <w:r w:rsidRPr="006818DC">
        <w:t>специальное</w:t>
      </w:r>
      <w:r w:rsidR="006818DC" w:rsidRPr="006818DC">
        <w:t xml:space="preserve"> </w:t>
      </w:r>
      <w:r w:rsidRPr="006818DC">
        <w:t>программное</w:t>
      </w:r>
      <w:r w:rsidR="006818DC" w:rsidRPr="006818DC">
        <w:t xml:space="preserve"> </w:t>
      </w:r>
      <w:r w:rsidRPr="006818DC">
        <w:t>обеспечение,</w:t>
      </w:r>
      <w:r w:rsidR="006818DC" w:rsidRPr="006818DC">
        <w:t xml:space="preserve"> </w:t>
      </w:r>
      <w:r w:rsidRPr="006818DC">
        <w:t>которое</w:t>
      </w:r>
      <w:r w:rsidR="006818DC" w:rsidRPr="006818DC">
        <w:t xml:space="preserve"> </w:t>
      </w:r>
      <w:r w:rsidRPr="006818DC">
        <w:t>устанавливается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персональный</w:t>
      </w:r>
      <w:r w:rsidR="006818DC" w:rsidRPr="006818DC">
        <w:t xml:space="preserve"> </w:t>
      </w:r>
      <w:r w:rsidRPr="006818DC">
        <w:t>компьютер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функционирует</w:t>
      </w:r>
      <w:r w:rsidR="006818DC" w:rsidRPr="006818DC">
        <w:t xml:space="preserve"> </w:t>
      </w:r>
      <w:r w:rsidRPr="006818DC">
        <w:t>как</w:t>
      </w:r>
      <w:r w:rsidR="006818DC">
        <w:t xml:space="preserve"> "</w:t>
      </w:r>
      <w:r w:rsidRPr="006818DC">
        <w:t>программируемый</w:t>
      </w:r>
      <w:r w:rsidR="006818DC">
        <w:t xml:space="preserve">" </w:t>
      </w:r>
      <w:r w:rsidRPr="006818DC">
        <w:t>телефон</w:t>
      </w:r>
      <w:r w:rsidR="006818DC" w:rsidRPr="006818DC">
        <w:t xml:space="preserve">. </w:t>
      </w:r>
      <w:r w:rsidRPr="006818DC">
        <w:t>Использование</w:t>
      </w:r>
      <w:r w:rsidR="006818DC" w:rsidRPr="006818DC">
        <w:t xml:space="preserve"> </w:t>
      </w:r>
      <w:r w:rsidRPr="006818DC">
        <w:t>данной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</w:t>
      </w:r>
      <w:r w:rsidRPr="006818DC">
        <w:t>избавляет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необходимости</w:t>
      </w:r>
      <w:r w:rsidR="006818DC" w:rsidRPr="006818DC">
        <w:t xml:space="preserve"> </w:t>
      </w:r>
      <w:r w:rsidRPr="006818DC">
        <w:t>размещать</w:t>
      </w:r>
      <w:r w:rsidR="006818DC" w:rsidRPr="006818DC">
        <w:t xml:space="preserve"> </w:t>
      </w:r>
      <w:r w:rsidRPr="006818DC">
        <w:t>отдельный</w:t>
      </w:r>
      <w:r w:rsidR="006818DC" w:rsidRPr="006818DC">
        <w:t xml:space="preserve"> </w:t>
      </w:r>
      <w:r w:rsidRPr="006818DC">
        <w:t>многоканальный</w:t>
      </w:r>
      <w:r w:rsidR="006818DC" w:rsidRPr="006818DC">
        <w:t xml:space="preserve"> </w:t>
      </w:r>
      <w:r w:rsidRPr="006818DC">
        <w:t>телефон</w:t>
      </w:r>
      <w:r w:rsidR="006818DC" w:rsidRPr="006818DC">
        <w:t xml:space="preserve"> </w:t>
      </w:r>
      <w:r w:rsidRPr="006818DC">
        <w:t>у</w:t>
      </w:r>
      <w:r w:rsidR="006818DC" w:rsidRPr="006818DC">
        <w:t xml:space="preserve"> </w:t>
      </w:r>
      <w:r w:rsidRPr="006818DC">
        <w:t>персонального</w:t>
      </w:r>
      <w:r w:rsidR="006818DC" w:rsidRPr="006818DC">
        <w:t xml:space="preserve"> </w:t>
      </w:r>
      <w:r w:rsidRPr="006818DC">
        <w:t>компьютера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каждом</w:t>
      </w:r>
      <w:r w:rsidR="006818DC" w:rsidRPr="006818DC">
        <w:t xml:space="preserve"> </w:t>
      </w:r>
      <w:r w:rsidRPr="006818DC">
        <w:t>рабочем</w:t>
      </w:r>
      <w:r w:rsidR="006818DC" w:rsidRPr="006818DC">
        <w:t xml:space="preserve"> </w:t>
      </w:r>
      <w:r w:rsidRPr="006818DC">
        <w:t>месте</w:t>
      </w:r>
      <w:r w:rsidR="006818DC" w:rsidRPr="006818DC">
        <w:t xml:space="preserve">. </w:t>
      </w:r>
      <w:r w:rsidRPr="006818DC">
        <w:t>Чтобы</w:t>
      </w:r>
      <w:r w:rsidR="006818DC" w:rsidRPr="006818DC">
        <w:t xml:space="preserve"> </w:t>
      </w:r>
      <w:r w:rsidRPr="006818DC">
        <w:t>усовершенствовать</w:t>
      </w:r>
      <w:r w:rsidR="006818DC" w:rsidRPr="006818DC">
        <w:t xml:space="preserve"> </w:t>
      </w:r>
      <w:r w:rsidRPr="006818DC">
        <w:t>традиционную</w:t>
      </w:r>
      <w:r w:rsidR="006818DC" w:rsidRPr="006818DC">
        <w:t xml:space="preserve"> </w:t>
      </w:r>
      <w:r w:rsidRPr="006818DC">
        <w:t>телефонную</w:t>
      </w:r>
      <w:r w:rsidR="006818DC" w:rsidRPr="006818DC">
        <w:t xml:space="preserve"> </w:t>
      </w:r>
      <w:r w:rsidRPr="006818DC">
        <w:t>связь,</w:t>
      </w:r>
      <w:r w:rsidR="006818DC" w:rsidRPr="006818DC">
        <w:t xml:space="preserve"> </w:t>
      </w:r>
      <w:r w:rsidRPr="006818DC">
        <w:t>нужно</w:t>
      </w:r>
      <w:r w:rsidR="006818DC" w:rsidRPr="006818DC">
        <w:t xml:space="preserve"> </w:t>
      </w:r>
      <w:r w:rsidRPr="006818DC">
        <w:t>заменить</w:t>
      </w:r>
      <w:r w:rsidR="006818DC" w:rsidRPr="006818DC">
        <w:t xml:space="preserve"> </w:t>
      </w:r>
      <w:r w:rsidRPr="006818DC">
        <w:t>телефонный</w:t>
      </w:r>
      <w:r w:rsidR="006818DC" w:rsidRPr="006818DC">
        <w:t xml:space="preserve"> </w:t>
      </w:r>
      <w:r w:rsidRPr="006818DC">
        <w:t>аппарат</w:t>
      </w:r>
      <w:r w:rsidR="006818DC" w:rsidRPr="006818DC">
        <w:t xml:space="preserve">. </w:t>
      </w:r>
      <w:r w:rsidRPr="006818DC">
        <w:t>Модернизировать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усовершенствовать</w:t>
      </w:r>
      <w:r w:rsidR="006818DC" w:rsidRPr="006818DC">
        <w:t xml:space="preserve"> </w:t>
      </w:r>
      <w:r w:rsidRPr="006818DC">
        <w:t>программное</w:t>
      </w:r>
      <w:r w:rsidR="006818DC" w:rsidRPr="006818DC">
        <w:t xml:space="preserve"> </w:t>
      </w:r>
      <w:r w:rsidRPr="006818DC">
        <w:t>обеспечение,</w:t>
      </w:r>
      <w:r w:rsidR="006818DC" w:rsidRPr="006818DC">
        <w:t xml:space="preserve"> </w:t>
      </w:r>
      <w:r w:rsidRPr="006818DC">
        <w:t>которое</w:t>
      </w:r>
      <w:r w:rsidR="006818DC" w:rsidRPr="006818DC">
        <w:t xml:space="preserve"> </w:t>
      </w:r>
      <w:r w:rsidRPr="006818DC">
        <w:t>используется</w:t>
      </w:r>
      <w:r w:rsidR="006818DC" w:rsidRPr="006818DC">
        <w:t xml:space="preserve"> </w:t>
      </w:r>
      <w:r w:rsidRPr="006818DC">
        <w:t>IP-технологией,</w:t>
      </w:r>
      <w:r w:rsidR="006818DC" w:rsidRPr="006818DC">
        <w:t xml:space="preserve"> </w:t>
      </w:r>
      <w:r w:rsidRPr="006818DC">
        <w:t>намного</w:t>
      </w:r>
      <w:r w:rsidR="006818DC" w:rsidRPr="006818DC">
        <w:t xml:space="preserve"> </w:t>
      </w:r>
      <w:r w:rsidRPr="006818DC">
        <w:t>проще</w:t>
      </w:r>
      <w:r w:rsidR="006818DC" w:rsidRPr="006818DC">
        <w:t xml:space="preserve">. </w:t>
      </w:r>
      <w:r w:rsidRPr="006818DC">
        <w:t>Нет</w:t>
      </w:r>
      <w:r w:rsidR="006818DC" w:rsidRPr="006818DC">
        <w:t xml:space="preserve"> </w:t>
      </w:r>
      <w:r w:rsidRPr="006818DC">
        <w:t>нужды</w:t>
      </w:r>
      <w:r w:rsidR="006818DC" w:rsidRPr="006818DC">
        <w:t xml:space="preserve"> </w:t>
      </w:r>
      <w:r w:rsidRPr="006818DC">
        <w:t>тратиться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оборудование,</w:t>
      </w:r>
      <w:r w:rsidR="006818DC" w:rsidRPr="006818DC">
        <w:t xml:space="preserve"> </w:t>
      </w:r>
      <w:r w:rsidRPr="006818DC">
        <w:t>прерывать</w:t>
      </w:r>
      <w:r w:rsidR="006818DC" w:rsidRPr="006818DC">
        <w:t xml:space="preserve"> </w:t>
      </w:r>
      <w:r w:rsidRPr="006818DC">
        <w:t>рабочий</w:t>
      </w:r>
      <w:r w:rsidR="006818DC" w:rsidRPr="006818DC">
        <w:t xml:space="preserve"> </w:t>
      </w:r>
      <w:r w:rsidRPr="006818DC">
        <w:t>процесс</w:t>
      </w:r>
      <w:r w:rsidR="006818DC" w:rsidRPr="006818DC">
        <w:t>.</w:t>
      </w:r>
    </w:p>
    <w:p w:rsidR="006818DC" w:rsidRPr="006818DC" w:rsidRDefault="00D21654" w:rsidP="00376FF0">
      <w:r w:rsidRPr="006818DC">
        <w:t>Технология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голоса</w:t>
      </w:r>
      <w:r w:rsidR="006818DC" w:rsidRPr="006818DC">
        <w:t xml:space="preserve"> </w:t>
      </w:r>
      <w:r w:rsidRPr="006818DC">
        <w:t>посредством</w:t>
      </w:r>
      <w:r w:rsidR="006818DC" w:rsidRPr="006818DC">
        <w:t xml:space="preserve"> </w:t>
      </w:r>
      <w:r w:rsidRPr="006818DC">
        <w:t>IP-телефонии</w:t>
      </w:r>
      <w:r w:rsidR="006818DC" w:rsidRPr="006818DC">
        <w:t xml:space="preserve"> </w:t>
      </w:r>
      <w:r w:rsidRPr="006818DC">
        <w:t>весьма</w:t>
      </w:r>
      <w:r w:rsidR="006818DC" w:rsidRPr="006818DC">
        <w:t xml:space="preserve"> </w:t>
      </w:r>
      <w:r w:rsidRPr="006818DC">
        <w:t>перспективна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компаний,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имеют</w:t>
      </w:r>
      <w:r w:rsidR="006818DC" w:rsidRPr="006818DC">
        <w:t xml:space="preserve"> </w:t>
      </w:r>
      <w:r w:rsidRPr="006818DC">
        <w:t>связь</w:t>
      </w:r>
      <w:r w:rsidR="006818DC" w:rsidRPr="006818DC">
        <w:t xml:space="preserve"> </w:t>
      </w:r>
      <w:r w:rsidRPr="006818DC">
        <w:t>со</w:t>
      </w:r>
      <w:r w:rsidR="006818DC" w:rsidRPr="006818DC">
        <w:t xml:space="preserve"> </w:t>
      </w:r>
      <w:r w:rsidRPr="006818DC">
        <w:t>своими</w:t>
      </w:r>
      <w:r w:rsidR="006818DC" w:rsidRPr="006818DC">
        <w:t xml:space="preserve"> </w:t>
      </w:r>
      <w:r w:rsidRPr="006818DC">
        <w:t>филиалами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партнерами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Internet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этом</w:t>
      </w:r>
      <w:r w:rsidR="006818DC" w:rsidRPr="006818DC">
        <w:t xml:space="preserve"> </w:t>
      </w:r>
      <w:r w:rsidRPr="006818DC">
        <w:t>платят</w:t>
      </w:r>
      <w:r w:rsidR="006818DC" w:rsidRPr="006818DC">
        <w:t xml:space="preserve"> </w:t>
      </w:r>
      <w:r w:rsidRPr="006818DC">
        <w:t>за</w:t>
      </w:r>
      <w:r w:rsidR="006818DC" w:rsidRPr="006818DC">
        <w:t xml:space="preserve"> </w:t>
      </w:r>
      <w:r w:rsidRPr="006818DC">
        <w:t>традиционные</w:t>
      </w:r>
      <w:r w:rsidR="006818DC" w:rsidRPr="006818DC">
        <w:t xml:space="preserve"> </w:t>
      </w:r>
      <w:r w:rsidRPr="006818DC">
        <w:t>телефонные</w:t>
      </w:r>
      <w:r w:rsidR="006818DC" w:rsidRPr="006818DC">
        <w:t xml:space="preserve"> </w:t>
      </w:r>
      <w:r w:rsidRPr="006818DC">
        <w:t>переговоры</w:t>
      </w:r>
      <w:r w:rsidR="006818DC" w:rsidRPr="006818DC">
        <w:t xml:space="preserve">. </w:t>
      </w:r>
      <w:r w:rsidRPr="006818DC">
        <w:t>Помимо</w:t>
      </w:r>
      <w:r w:rsidR="006818DC" w:rsidRPr="006818DC">
        <w:t xml:space="preserve"> </w:t>
      </w:r>
      <w:r w:rsidRPr="006818DC">
        <w:t>экономии</w:t>
      </w:r>
      <w:r w:rsidR="006818DC" w:rsidRPr="006818DC">
        <w:t xml:space="preserve"> </w:t>
      </w:r>
      <w:r w:rsidRPr="006818DC">
        <w:t>средств,</w:t>
      </w:r>
      <w:r w:rsidR="006818DC" w:rsidRPr="006818DC">
        <w:t xml:space="preserve"> </w:t>
      </w:r>
      <w:r w:rsidRPr="006818DC">
        <w:t>IP-телефония</w:t>
      </w:r>
      <w:r w:rsidR="006818DC" w:rsidRPr="006818DC">
        <w:t xml:space="preserve"> </w:t>
      </w:r>
      <w:r w:rsidRPr="006818DC">
        <w:t>имеет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другие</w:t>
      </w:r>
      <w:r w:rsidR="006818DC" w:rsidRPr="006818DC">
        <w:t xml:space="preserve"> </w:t>
      </w:r>
      <w:r w:rsidRPr="006818DC">
        <w:t>преимущества,</w:t>
      </w:r>
      <w:r w:rsidR="006818DC" w:rsidRPr="006818DC">
        <w:t xml:space="preserve"> </w:t>
      </w:r>
      <w:r w:rsidRPr="006818DC">
        <w:t>благодаря</w:t>
      </w:r>
      <w:r w:rsidR="006818DC" w:rsidRPr="006818DC">
        <w:t xml:space="preserve"> </w:t>
      </w:r>
      <w:r w:rsidRPr="006818DC">
        <w:t>которым</w:t>
      </w:r>
      <w:r w:rsidR="006818DC" w:rsidRPr="006818DC">
        <w:t xml:space="preserve"> </w:t>
      </w:r>
      <w:r w:rsidRPr="006818DC">
        <w:t>данная</w:t>
      </w:r>
      <w:r w:rsidR="006818DC" w:rsidRPr="006818DC">
        <w:t xml:space="preserve"> </w:t>
      </w:r>
      <w:r w:rsidRPr="006818DC">
        <w:t>технология</w:t>
      </w:r>
      <w:r w:rsidR="006818DC" w:rsidRPr="006818DC">
        <w:t xml:space="preserve"> </w:t>
      </w:r>
      <w:r w:rsidRPr="006818DC">
        <w:t>заслужила</w:t>
      </w:r>
      <w:r w:rsidR="006818DC" w:rsidRPr="006818DC">
        <w:t xml:space="preserve"> </w:t>
      </w:r>
      <w:r w:rsidRPr="006818DC">
        <w:t>уважение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доверие</w:t>
      </w:r>
      <w:r w:rsidR="006818DC" w:rsidRPr="006818DC">
        <w:t xml:space="preserve"> </w:t>
      </w:r>
      <w:r w:rsidRPr="006818DC">
        <w:t>во</w:t>
      </w:r>
      <w:r w:rsidR="006818DC" w:rsidRPr="006818DC">
        <w:t xml:space="preserve"> </w:t>
      </w:r>
      <w:r w:rsidRPr="006818DC">
        <w:t>всем</w:t>
      </w:r>
      <w:r w:rsidR="006818DC" w:rsidRPr="006818DC">
        <w:t xml:space="preserve"> </w:t>
      </w:r>
      <w:r w:rsidRPr="006818DC">
        <w:t>мире</w:t>
      </w:r>
      <w:r w:rsidR="006818DC" w:rsidRPr="006818DC">
        <w:t xml:space="preserve">: </w:t>
      </w:r>
      <w:r w:rsidRPr="006818DC">
        <w:t>качество</w:t>
      </w:r>
      <w:r w:rsidR="006818DC" w:rsidRPr="006818DC">
        <w:t xml:space="preserve"> </w:t>
      </w:r>
      <w:r w:rsidRPr="006818DC">
        <w:t>связи,</w:t>
      </w:r>
      <w:r w:rsidR="006818DC" w:rsidRPr="006818DC">
        <w:t xml:space="preserve"> </w:t>
      </w:r>
      <w:r w:rsidRPr="006818DC">
        <w:t>надежность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безопасность</w:t>
      </w:r>
      <w:r w:rsidR="006818DC" w:rsidRPr="006818DC">
        <w:t>.</w:t>
      </w:r>
    </w:p>
    <w:p w:rsidR="006818DC" w:rsidRDefault="00D21654" w:rsidP="00376FF0">
      <w:pPr>
        <w:pStyle w:val="1"/>
      </w:pPr>
      <w:r w:rsidRPr="006818DC">
        <w:br w:type="page"/>
      </w:r>
      <w:bookmarkStart w:id="1" w:name="_Toc286222359"/>
      <w:r w:rsidR="00DB0BC9" w:rsidRPr="006818DC">
        <w:t>Задание</w:t>
      </w:r>
      <w:r w:rsidR="006818DC" w:rsidRPr="006818DC">
        <w:t xml:space="preserve"> </w:t>
      </w:r>
      <w:r w:rsidR="00DB0BC9" w:rsidRPr="006818DC">
        <w:t>1</w:t>
      </w:r>
      <w:bookmarkEnd w:id="1"/>
    </w:p>
    <w:p w:rsidR="006818DC" w:rsidRPr="006818DC" w:rsidRDefault="006818DC" w:rsidP="00376FF0">
      <w:pPr>
        <w:rPr>
          <w:lang w:eastAsia="en-US"/>
        </w:rPr>
      </w:pPr>
    </w:p>
    <w:p w:rsidR="006818DC" w:rsidRPr="006818DC" w:rsidRDefault="00DB0BC9" w:rsidP="00376FF0">
      <w:r w:rsidRPr="006818DC">
        <w:t>Провести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учётом</w:t>
      </w:r>
      <w:r w:rsidR="006818DC" w:rsidRPr="006818DC">
        <w:t xml:space="preserve"> </w:t>
      </w:r>
      <w:r w:rsidRPr="006818DC">
        <w:t>структуры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поступающей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абонентов,</w:t>
      </w:r>
      <w:r w:rsidR="006818DC" w:rsidRPr="006818DC">
        <w:t xml:space="preserve"> </w:t>
      </w:r>
      <w:r w:rsidRPr="006818DC">
        <w:t>пользующихся</w:t>
      </w:r>
      <w:r w:rsidR="006818DC" w:rsidRPr="006818DC">
        <w:t xml:space="preserve"> </w:t>
      </w:r>
      <w:r w:rsidRPr="006818DC">
        <w:t>различными</w:t>
      </w:r>
      <w:r w:rsidR="006818DC" w:rsidRPr="006818DC">
        <w:t xml:space="preserve"> </w:t>
      </w:r>
      <w:r w:rsidRPr="006818DC">
        <w:t>видами</w:t>
      </w:r>
      <w:r w:rsidR="006818DC" w:rsidRPr="006818DC">
        <w:t xml:space="preserve"> </w:t>
      </w:r>
      <w:r w:rsidRPr="006818DC">
        <w:t>услуг</w:t>
      </w:r>
      <w:r w:rsidR="006818DC" w:rsidRPr="006818DC">
        <w:t>.</w:t>
      </w:r>
    </w:p>
    <w:p w:rsidR="006818DC" w:rsidRPr="006818DC" w:rsidRDefault="00DB0BC9" w:rsidP="00376FF0">
      <w:r w:rsidRPr="006818DC">
        <w:t>а</w:t>
      </w:r>
      <w:r w:rsidR="006818DC" w:rsidRPr="006818DC">
        <w:t xml:space="preserve">) </w:t>
      </w:r>
      <w:r w:rsidRPr="006818DC">
        <w:t>сделать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группы</w:t>
      </w:r>
      <w:r w:rsidR="006818DC">
        <w:t xml:space="preserve"> (</w:t>
      </w:r>
      <w:r w:rsidRPr="006818DC">
        <w:t>телефония</w:t>
      </w:r>
      <w:r w:rsidR="006818DC" w:rsidRPr="006818DC">
        <w:t>);</w:t>
      </w:r>
    </w:p>
    <w:p w:rsidR="006818DC" w:rsidRPr="006818DC" w:rsidRDefault="00DB0BC9" w:rsidP="00376FF0">
      <w:r w:rsidRPr="006818DC">
        <w:t>б</w:t>
      </w:r>
      <w:r w:rsidR="006818DC" w:rsidRPr="006818DC">
        <w:t xml:space="preserve">) </w:t>
      </w:r>
      <w:r w:rsidRPr="006818DC">
        <w:t>провести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группы</w:t>
      </w:r>
      <w:r w:rsidR="006818DC">
        <w:t xml:space="preserve"> (</w:t>
      </w:r>
      <w:r w:rsidRPr="006818DC">
        <w:t>телефония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интернет</w:t>
      </w:r>
      <w:r w:rsidR="006818DC" w:rsidRPr="006818DC">
        <w:t>);</w:t>
      </w:r>
    </w:p>
    <w:p w:rsidR="006818DC" w:rsidRPr="006818DC" w:rsidRDefault="00DB0BC9" w:rsidP="00376FF0">
      <w:r w:rsidRPr="006818DC">
        <w:t>в</w:t>
      </w:r>
      <w:r w:rsidR="006818DC" w:rsidRPr="006818DC">
        <w:t xml:space="preserve">) </w:t>
      </w:r>
      <w:r w:rsidRPr="006818DC">
        <w:t>сделать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</w:t>
      </w:r>
      <w:r w:rsidR="006818DC">
        <w:t xml:space="preserve"> (</w:t>
      </w:r>
      <w:r w:rsidRPr="006818DC">
        <w:t>triple</w:t>
      </w:r>
      <w:r w:rsidR="006818DC" w:rsidRPr="006818DC">
        <w:t xml:space="preserve"> </w:t>
      </w:r>
      <w:r w:rsidRPr="006818DC">
        <w:t>play</w:t>
      </w:r>
      <w:r w:rsidR="006818DC" w:rsidRPr="006818DC">
        <w:t>);</w:t>
      </w:r>
    </w:p>
    <w:p w:rsidR="006818DC" w:rsidRPr="006818DC" w:rsidRDefault="00DB0BC9" w:rsidP="00376FF0">
      <w:pPr>
        <w:pStyle w:val="a5"/>
      </w:pPr>
      <w:r w:rsidRPr="006818DC">
        <w:t>г</w:t>
      </w:r>
      <w:r w:rsidR="006818DC" w:rsidRPr="006818DC">
        <w:t xml:space="preserve">) </w:t>
      </w:r>
      <w:r w:rsidRPr="006818DC">
        <w:t>оценить</w:t>
      </w:r>
      <w:r w:rsidR="006818DC" w:rsidRPr="006818DC">
        <w:t xml:space="preserve"> </w:t>
      </w:r>
      <w:r w:rsidRPr="006818DC">
        <w:t>требования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маршрутизатора,</w:t>
      </w:r>
      <w:r w:rsidR="006818DC" w:rsidRPr="006818DC">
        <w:t xml:space="preserve"> </w:t>
      </w:r>
      <w:r w:rsidRPr="006818DC">
        <w:t>агрегирующего</w:t>
      </w:r>
      <w:r w:rsidR="006818DC" w:rsidRPr="006818DC">
        <w:t xml:space="preserve"> </w:t>
      </w:r>
      <w:r w:rsidRPr="006818DC">
        <w:t>трафик</w:t>
      </w:r>
      <w:r w:rsidR="006818DC" w:rsidRPr="006818DC">
        <w:t xml:space="preserve"> </w:t>
      </w:r>
      <w:r w:rsidRPr="006818DC">
        <w:t>мультисервисной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rPr>
          <w:lang w:val="en-US"/>
        </w:rPr>
        <w:t>NGN</w:t>
      </w:r>
      <w:r w:rsidR="006818DC" w:rsidRPr="006818DC">
        <w:t>;</w:t>
      </w:r>
    </w:p>
    <w:p w:rsidR="006818DC" w:rsidRPr="006818DC" w:rsidRDefault="00DB0BC9" w:rsidP="00376FF0">
      <w:pPr>
        <w:pStyle w:val="a5"/>
      </w:pPr>
      <w:r w:rsidRPr="006818DC">
        <w:t>д</w:t>
      </w:r>
      <w:r w:rsidR="006818DC" w:rsidRPr="006818DC">
        <w:t xml:space="preserve">) </w:t>
      </w:r>
      <w:r w:rsidRPr="006818DC">
        <w:t>сделать</w:t>
      </w:r>
      <w:r w:rsidR="006818DC" w:rsidRPr="006818DC">
        <w:t xml:space="preserve"> </w:t>
      </w:r>
      <w:r w:rsidRPr="006818DC">
        <w:t>выводы</w:t>
      </w:r>
      <w:r w:rsidR="006818DC" w:rsidRPr="006818DC">
        <w:t>.</w:t>
      </w:r>
    </w:p>
    <w:p w:rsidR="006818DC" w:rsidRPr="006818DC" w:rsidRDefault="00DB0BC9" w:rsidP="00376FF0">
      <w:pPr>
        <w:pStyle w:val="a5"/>
      </w:pPr>
      <w:r w:rsidRPr="006818DC">
        <w:t>Исходные</w:t>
      </w:r>
      <w:r w:rsidR="006818DC" w:rsidRPr="006818DC">
        <w:t xml:space="preserve"> </w:t>
      </w:r>
      <w:r w:rsidRPr="006818DC">
        <w:t>данные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расчета</w:t>
      </w:r>
      <w:r w:rsidR="006818DC" w:rsidRPr="006818DC">
        <w:t xml:space="preserve"> </w:t>
      </w:r>
      <w:r w:rsidRPr="006818DC">
        <w:t>приведены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таблицах</w:t>
      </w:r>
      <w:r w:rsidR="006818DC" w:rsidRPr="006818DC">
        <w:t xml:space="preserve"> </w:t>
      </w:r>
      <w:r w:rsidRPr="006818DC">
        <w:t>1,</w:t>
      </w:r>
      <w:r w:rsidR="006818DC" w:rsidRPr="006818DC">
        <w:t xml:space="preserve"> </w:t>
      </w:r>
      <w:r w:rsidRPr="006818DC">
        <w:t>2,</w:t>
      </w:r>
      <w:r w:rsidR="006818DC" w:rsidRPr="006818DC">
        <w:t xml:space="preserve"> </w:t>
      </w:r>
      <w:r w:rsidRPr="006818DC">
        <w:t>3,</w:t>
      </w:r>
      <w:r w:rsidR="006818DC" w:rsidRPr="006818DC">
        <w:t xml:space="preserve"> </w:t>
      </w:r>
      <w:r w:rsidRPr="006818DC">
        <w:t>4</w:t>
      </w:r>
      <w:r w:rsidR="006818DC" w:rsidRPr="006818DC">
        <w:t>.</w:t>
      </w:r>
    </w:p>
    <w:p w:rsidR="006818DC" w:rsidRDefault="006818DC" w:rsidP="00376FF0">
      <w:pPr>
        <w:pStyle w:val="a5"/>
      </w:pPr>
    </w:p>
    <w:p w:rsidR="00DB0BC9" w:rsidRPr="006818DC" w:rsidRDefault="006818DC" w:rsidP="00376FF0">
      <w:pPr>
        <w:pStyle w:val="a5"/>
      </w:pPr>
      <w:r>
        <w:t>Таблица</w:t>
      </w:r>
      <w:r w:rsidRPr="006818DC">
        <w:t xml:space="preserve"> </w:t>
      </w:r>
      <w:r w:rsidR="00DB0BC9" w:rsidRPr="006818DC">
        <w:t>1</w:t>
      </w:r>
      <w:r w:rsidRPr="006818DC">
        <w:t xml:space="preserve"> - </w:t>
      </w:r>
      <w:r w:rsidR="00DB0BC9" w:rsidRPr="006818DC">
        <w:t>Доля</w:t>
      </w:r>
      <w:r w:rsidRPr="006818DC">
        <w:t xml:space="preserve"> </w:t>
      </w:r>
      <w:r w:rsidR="00DB0BC9" w:rsidRPr="006818DC">
        <w:t>абонентов</w:t>
      </w:r>
      <w:r w:rsidRPr="006818DC">
        <w:t xml:space="preserve"> </w:t>
      </w:r>
      <w:r w:rsidR="00DB0BC9" w:rsidRPr="006818DC">
        <w:t>по</w:t>
      </w:r>
      <w:r w:rsidRPr="006818DC">
        <w:t xml:space="preserve"> </w:t>
      </w:r>
      <w:r w:rsidR="00DB0BC9" w:rsidRPr="006818DC">
        <w:t>группам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179"/>
        <w:gridCol w:w="1438"/>
      </w:tblGrid>
      <w:tr w:rsidR="00DB0BC9" w:rsidRPr="006818DC" w:rsidTr="00FA10CD">
        <w:trPr>
          <w:jc w:val="center"/>
        </w:trPr>
        <w:tc>
          <w:tcPr>
            <w:tcW w:w="1361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Группа</w:t>
            </w:r>
            <w:r w:rsidR="006818DC" w:rsidRPr="006818DC">
              <w:t xml:space="preserve"> </w:t>
            </w:r>
            <w:r w:rsidRPr="006818DC">
              <w:t>абонентов</w:t>
            </w:r>
          </w:p>
        </w:tc>
        <w:tc>
          <w:tcPr>
            <w:tcW w:w="284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Последняя</w:t>
            </w:r>
            <w:r w:rsidR="006818DC" w:rsidRPr="006818DC">
              <w:t xml:space="preserve"> </w:t>
            </w:r>
            <w:r w:rsidRPr="006818DC">
              <w:t>цифра</w:t>
            </w:r>
            <w:r w:rsidR="006818DC" w:rsidRPr="006818DC">
              <w:t xml:space="preserve"> </w:t>
            </w:r>
            <w:r w:rsidRPr="006818DC">
              <w:t>номера</w:t>
            </w:r>
            <w:r w:rsidR="006818DC" w:rsidRPr="006818DC">
              <w:t xml:space="preserve"> </w:t>
            </w:r>
            <w:r w:rsidRPr="006818DC">
              <w:t>зачетной</w:t>
            </w:r>
            <w:r w:rsidR="006818DC" w:rsidRPr="006818DC">
              <w:t xml:space="preserve"> </w:t>
            </w:r>
            <w:r w:rsidRPr="006818DC">
              <w:t>книжки</w:t>
            </w:r>
          </w:p>
        </w:tc>
        <w:tc>
          <w:tcPr>
            <w:tcW w:w="791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7</w:t>
            </w:r>
          </w:p>
        </w:tc>
      </w:tr>
      <w:tr w:rsidR="00DB0BC9" w:rsidRPr="006818DC" w:rsidTr="00FA10CD">
        <w:trPr>
          <w:jc w:val="center"/>
        </w:trPr>
        <w:tc>
          <w:tcPr>
            <w:tcW w:w="1361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1</w:t>
            </w:r>
          </w:p>
        </w:tc>
        <w:tc>
          <w:tcPr>
            <w:tcW w:w="284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Доля</w:t>
            </w:r>
            <w:r w:rsidR="006818DC" w:rsidRPr="006818DC">
              <w:t xml:space="preserve"> </w:t>
            </w:r>
            <w:r w:rsidRPr="006818DC">
              <w:t>абонентов</w:t>
            </w:r>
            <w:r w:rsidR="006818DC" w:rsidRPr="006818DC">
              <w:t xml:space="preserve"> </w:t>
            </w:r>
            <w:r w:rsidRPr="006818DC">
              <w:t>1</w:t>
            </w:r>
            <w:r w:rsidR="006818DC" w:rsidRPr="006818DC">
              <w:t xml:space="preserve"> </w:t>
            </w:r>
            <w:r w:rsidRPr="006818DC">
              <w:t>группы,</w:t>
            </w:r>
            <w:r w:rsidR="006818DC" w:rsidRPr="006818DC">
              <w:t xml:space="preserve"> </w:t>
            </w:r>
            <w:r w:rsidRPr="00FA10CD">
              <w:sym w:font="Symbol" w:char="F070"/>
            </w:r>
            <w:r w:rsidRPr="00FA10CD">
              <w:rPr>
                <w:vertAlign w:val="subscript"/>
              </w:rPr>
              <w:t>1</w:t>
            </w:r>
            <w:r w:rsidR="006818DC" w:rsidRPr="006818DC">
              <w:t xml:space="preserve"> </w:t>
            </w:r>
            <w:r w:rsidRPr="006818DC">
              <w:t>в%</w:t>
            </w:r>
          </w:p>
        </w:tc>
        <w:tc>
          <w:tcPr>
            <w:tcW w:w="791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50</w:t>
            </w:r>
          </w:p>
        </w:tc>
      </w:tr>
      <w:tr w:rsidR="00DB0BC9" w:rsidRPr="006818DC" w:rsidTr="00FA10CD">
        <w:trPr>
          <w:jc w:val="center"/>
        </w:trPr>
        <w:tc>
          <w:tcPr>
            <w:tcW w:w="1361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2</w:t>
            </w:r>
          </w:p>
        </w:tc>
        <w:tc>
          <w:tcPr>
            <w:tcW w:w="284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Доля</w:t>
            </w:r>
            <w:r w:rsidR="006818DC" w:rsidRPr="006818DC">
              <w:t xml:space="preserve"> </w:t>
            </w:r>
            <w:r w:rsidRPr="006818DC">
              <w:t>абонентов</w:t>
            </w:r>
            <w:r w:rsidR="006818DC" w:rsidRPr="006818DC">
              <w:t xml:space="preserve"> </w:t>
            </w:r>
            <w:r w:rsidRPr="006818DC">
              <w:t>2</w:t>
            </w:r>
            <w:r w:rsidR="006818DC" w:rsidRPr="006818DC">
              <w:t xml:space="preserve"> </w:t>
            </w:r>
            <w:r w:rsidRPr="006818DC">
              <w:t>группы,</w:t>
            </w:r>
            <w:r w:rsidR="006818DC" w:rsidRPr="006818DC">
              <w:t xml:space="preserve"> </w:t>
            </w:r>
            <w:r w:rsidRPr="00FA10CD">
              <w:sym w:font="Symbol" w:char="F070"/>
            </w:r>
            <w:r w:rsidRPr="00FA10CD">
              <w:rPr>
                <w:vertAlign w:val="subscript"/>
              </w:rPr>
              <w:t>2</w:t>
            </w:r>
            <w:r w:rsidR="006818DC" w:rsidRPr="006818DC">
              <w:t xml:space="preserve"> </w:t>
            </w:r>
            <w:r w:rsidRPr="006818DC">
              <w:t>в%</w:t>
            </w:r>
          </w:p>
        </w:tc>
        <w:tc>
          <w:tcPr>
            <w:tcW w:w="791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45</w:t>
            </w:r>
          </w:p>
        </w:tc>
      </w:tr>
      <w:tr w:rsidR="00DB0BC9" w:rsidRPr="006818DC" w:rsidTr="00FA10CD">
        <w:trPr>
          <w:jc w:val="center"/>
        </w:trPr>
        <w:tc>
          <w:tcPr>
            <w:tcW w:w="1361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3</w:t>
            </w:r>
          </w:p>
        </w:tc>
        <w:tc>
          <w:tcPr>
            <w:tcW w:w="284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Доля</w:t>
            </w:r>
            <w:r w:rsidR="006818DC" w:rsidRPr="006818DC">
              <w:t xml:space="preserve"> </w:t>
            </w:r>
            <w:r w:rsidRPr="006818DC">
              <w:t>абонентов</w:t>
            </w:r>
            <w:r w:rsidR="006818DC" w:rsidRPr="006818DC">
              <w:t xml:space="preserve"> </w:t>
            </w:r>
            <w:r w:rsidRPr="006818DC">
              <w:t>3</w:t>
            </w:r>
            <w:r w:rsidR="006818DC" w:rsidRPr="006818DC">
              <w:t xml:space="preserve"> </w:t>
            </w:r>
            <w:r w:rsidRPr="006818DC">
              <w:t>группы,</w:t>
            </w:r>
            <w:r w:rsidR="006818DC" w:rsidRPr="006818DC">
              <w:t xml:space="preserve"> </w:t>
            </w:r>
            <w:r w:rsidRPr="00FA10CD">
              <w:sym w:font="Symbol" w:char="F070"/>
            </w:r>
            <w:r w:rsidRPr="00FA10CD">
              <w:rPr>
                <w:vertAlign w:val="subscript"/>
              </w:rPr>
              <w:t>3</w:t>
            </w:r>
            <w:r w:rsidR="006818DC" w:rsidRPr="006818DC">
              <w:t xml:space="preserve"> </w:t>
            </w:r>
            <w:r w:rsidRPr="006818DC">
              <w:t>в%</w:t>
            </w:r>
          </w:p>
        </w:tc>
        <w:tc>
          <w:tcPr>
            <w:tcW w:w="791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5</w:t>
            </w:r>
          </w:p>
        </w:tc>
      </w:tr>
    </w:tbl>
    <w:p w:rsidR="00DB0BC9" w:rsidRPr="006818DC" w:rsidRDefault="00DB0BC9" w:rsidP="00376FF0">
      <w:pPr>
        <w:pStyle w:val="a5"/>
      </w:pPr>
    </w:p>
    <w:p w:rsidR="00DB0BC9" w:rsidRPr="006818DC" w:rsidRDefault="006818DC" w:rsidP="00376FF0">
      <w:pPr>
        <w:pStyle w:val="a5"/>
      </w:pPr>
      <w:r>
        <w:t>Таблица</w:t>
      </w:r>
      <w:r w:rsidRPr="006818DC">
        <w:t xml:space="preserve"> </w:t>
      </w:r>
      <w:r w:rsidR="00DB0BC9" w:rsidRPr="006818DC">
        <w:t>2</w:t>
      </w:r>
      <w:r w:rsidRPr="006818DC">
        <w:t xml:space="preserve"> - </w:t>
      </w:r>
      <w:r w:rsidR="00DB0BC9" w:rsidRPr="006818DC">
        <w:t>Характеристики</w:t>
      </w:r>
      <w:r w:rsidRPr="006818DC">
        <w:t xml:space="preserve"> </w:t>
      </w:r>
      <w:r w:rsidR="00DB0BC9" w:rsidRPr="006818DC">
        <w:t>нагрузки,</w:t>
      </w:r>
      <w:r w:rsidRPr="006818DC">
        <w:t xml:space="preserve"> </w:t>
      </w:r>
      <w:r w:rsidR="00DB0BC9" w:rsidRPr="006818DC">
        <w:t>создаваемой</w:t>
      </w:r>
      <w:r w:rsidRPr="006818DC">
        <w:t xml:space="preserve"> </w:t>
      </w:r>
      <w:r w:rsidR="00DB0BC9" w:rsidRPr="006818DC">
        <w:t>клиентами</w:t>
      </w:r>
      <w:r w:rsidRPr="006818DC">
        <w:t xml:space="preserve"> </w:t>
      </w:r>
      <w:r w:rsidR="00DB0BC9" w:rsidRPr="006818DC">
        <w:t>различных</w:t>
      </w:r>
      <w:r w:rsidRPr="006818DC">
        <w:t xml:space="preserve"> </w:t>
      </w:r>
      <w:r w:rsidR="00DB0BC9" w:rsidRPr="006818DC">
        <w:t>групп</w:t>
      </w:r>
      <w:r w:rsidRPr="006818DC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1749"/>
      </w:tblGrid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Последняя</w:t>
            </w:r>
            <w:r w:rsidR="006818DC" w:rsidRPr="006818DC">
              <w:t xml:space="preserve"> </w:t>
            </w:r>
            <w:r w:rsidRPr="006818DC">
              <w:t>цифра</w:t>
            </w:r>
            <w:r w:rsidR="006818DC" w:rsidRPr="006818DC">
              <w:t xml:space="preserve"> </w:t>
            </w:r>
            <w:r w:rsidRPr="006818DC">
              <w:t>номера</w:t>
            </w:r>
            <w:r w:rsidR="006818DC" w:rsidRPr="006818DC">
              <w:t xml:space="preserve"> </w:t>
            </w:r>
            <w:r w:rsidRPr="006818DC">
              <w:t>зачетной</w:t>
            </w:r>
            <w:r w:rsidR="006818DC" w:rsidRPr="006818DC">
              <w:t xml:space="preserve"> </w:t>
            </w:r>
            <w:r w:rsidRPr="006818DC">
              <w:t>книжки</w:t>
            </w:r>
            <w:r w:rsidR="006818DC" w:rsidRPr="006818DC">
              <w:t xml:space="preserve"> </w:t>
            </w:r>
            <w:r w:rsidRPr="00FA10CD">
              <w:rPr>
                <w:lang w:val="en-US"/>
              </w:rPr>
              <w:t>f</w:t>
            </w:r>
            <w:r w:rsidRPr="00FA10CD">
              <w:rPr>
                <w:vertAlign w:val="subscript"/>
                <w:lang w:val="en-US"/>
              </w:rPr>
              <w:t>i</w:t>
            </w:r>
            <w:r w:rsidR="006818DC" w:rsidRPr="006818DC">
              <w:t xml:space="preserve"> 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0</w:t>
            </w:r>
          </w:p>
        </w:tc>
      </w:tr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Вызовов</w:t>
            </w:r>
            <w:r w:rsidR="006818DC" w:rsidRPr="006818DC">
              <w:t xml:space="preserve"> </w:t>
            </w:r>
            <w:r w:rsidRPr="006818DC">
              <w:t>в</w:t>
            </w:r>
            <w:r w:rsidR="006818DC" w:rsidRPr="006818DC">
              <w:t xml:space="preserve"> </w:t>
            </w:r>
            <w:r w:rsidRPr="006818DC">
              <w:t>час,</w:t>
            </w:r>
            <w:r w:rsidR="006818DC" w:rsidRPr="006818DC">
              <w:t xml:space="preserve"> </w:t>
            </w:r>
            <w:r w:rsidRPr="00FA10CD">
              <w:rPr>
                <w:lang w:val="en-US"/>
              </w:rPr>
              <w:t>f</w:t>
            </w:r>
            <w:r w:rsidRPr="00FA10CD">
              <w:rPr>
                <w:vertAlign w:val="subscript"/>
                <w:lang w:val="en-US"/>
              </w:rPr>
              <w:t>i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5</w:t>
            </w:r>
          </w:p>
        </w:tc>
      </w:tr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Средняя</w:t>
            </w:r>
            <w:r w:rsidR="006818DC" w:rsidRPr="006818DC">
              <w:t xml:space="preserve"> </w:t>
            </w:r>
            <w:r w:rsidRPr="006818DC">
              <w:t>длительность</w:t>
            </w:r>
            <w:r w:rsidR="006818DC" w:rsidRPr="006818DC">
              <w:t xml:space="preserve"> </w:t>
            </w:r>
            <w:r w:rsidRPr="006818DC">
              <w:t>разговора,</w:t>
            </w:r>
            <w:r w:rsidR="006818DC" w:rsidRPr="006818DC">
              <w:t xml:space="preserve"> </w:t>
            </w:r>
            <w:r w:rsidRPr="00FA10CD">
              <w:rPr>
                <w:lang w:val="en-US"/>
              </w:rPr>
              <w:t>t</w:t>
            </w:r>
            <w:r w:rsidRPr="00FA10CD">
              <w:rPr>
                <w:vertAlign w:val="subscript"/>
                <w:lang w:val="en-US"/>
              </w:rPr>
              <w:t>i</w:t>
            </w:r>
            <w:r w:rsidR="006818DC" w:rsidRPr="00FA10CD">
              <w:rPr>
                <w:vertAlign w:val="subscript"/>
              </w:rPr>
              <w:t xml:space="preserve"> </w:t>
            </w:r>
            <w:r w:rsidRPr="006818DC">
              <w:t>минут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2</w:t>
            </w:r>
          </w:p>
        </w:tc>
      </w:tr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Объём</w:t>
            </w:r>
            <w:r w:rsidR="006818DC" w:rsidRPr="006818DC">
              <w:t xml:space="preserve"> </w:t>
            </w:r>
            <w:r w:rsidRPr="006818DC">
              <w:t>переданных</w:t>
            </w:r>
            <w:r w:rsidR="006818DC" w:rsidRPr="006818DC">
              <w:t xml:space="preserve"> </w:t>
            </w:r>
            <w:r w:rsidRPr="006818DC">
              <w:t>данных</w:t>
            </w:r>
            <w:r w:rsidR="006818DC" w:rsidRPr="006818DC">
              <w:t xml:space="preserve"> </w:t>
            </w:r>
            <w:r w:rsidRPr="006818DC">
              <w:t>в</w:t>
            </w:r>
            <w:r w:rsidR="006818DC" w:rsidRPr="006818DC">
              <w:t xml:space="preserve"> </w:t>
            </w:r>
            <w:r w:rsidRPr="006818DC">
              <w:t>час</w:t>
            </w:r>
            <w:r w:rsidR="006818DC" w:rsidRPr="006818DC">
              <w:t xml:space="preserve"> </w:t>
            </w:r>
            <w:r w:rsidRPr="006818DC">
              <w:t>наибольшей</w:t>
            </w:r>
            <w:r w:rsidR="006818DC" w:rsidRPr="006818DC">
              <w:t xml:space="preserve"> </w:t>
            </w:r>
            <w:r w:rsidRPr="006818DC">
              <w:t>нагрузки,</w:t>
            </w:r>
            <w:r w:rsidR="006818DC" w:rsidRPr="006818DC">
              <w:t xml:space="preserve"> </w:t>
            </w:r>
            <w:r w:rsidRPr="00FA10CD">
              <w:rPr>
                <w:lang w:val="en-US"/>
              </w:rPr>
              <w:t>V</w:t>
            </w:r>
            <w:r w:rsidRPr="00FA10CD">
              <w:rPr>
                <w:vertAlign w:val="subscript"/>
              </w:rPr>
              <w:t>2</w:t>
            </w:r>
            <w:r w:rsidRPr="006818DC">
              <w:t>,</w:t>
            </w:r>
            <w:r w:rsidR="006818DC" w:rsidRPr="006818DC">
              <w:t xml:space="preserve"> </w:t>
            </w:r>
            <w:r w:rsidRPr="006818DC">
              <w:t>Мбайт/с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20</w:t>
            </w:r>
          </w:p>
        </w:tc>
      </w:tr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Объём</w:t>
            </w:r>
            <w:r w:rsidR="006818DC" w:rsidRPr="006818DC">
              <w:t xml:space="preserve"> </w:t>
            </w:r>
            <w:r w:rsidRPr="006818DC">
              <w:t>переданных</w:t>
            </w:r>
            <w:r w:rsidR="006818DC" w:rsidRPr="006818DC">
              <w:t xml:space="preserve"> </w:t>
            </w:r>
            <w:r w:rsidRPr="006818DC">
              <w:t>данных</w:t>
            </w:r>
            <w:r w:rsidR="006818DC" w:rsidRPr="006818DC">
              <w:t xml:space="preserve"> </w:t>
            </w:r>
            <w:r w:rsidRPr="006818DC">
              <w:t>в</w:t>
            </w:r>
            <w:r w:rsidR="006818DC" w:rsidRPr="006818DC">
              <w:t xml:space="preserve"> </w:t>
            </w:r>
            <w:r w:rsidRPr="006818DC">
              <w:t>час</w:t>
            </w:r>
            <w:r w:rsidR="006818DC" w:rsidRPr="006818DC">
              <w:t xml:space="preserve"> </w:t>
            </w:r>
            <w:r w:rsidRPr="006818DC">
              <w:t>наибольшей</w:t>
            </w:r>
            <w:r w:rsidR="006818DC" w:rsidRPr="006818DC">
              <w:t xml:space="preserve"> </w:t>
            </w:r>
            <w:r w:rsidRPr="006818DC">
              <w:t>нагрузки,</w:t>
            </w:r>
            <w:r w:rsidR="006818DC" w:rsidRPr="006818DC">
              <w:t xml:space="preserve"> </w:t>
            </w:r>
            <w:r w:rsidRPr="00FA10CD">
              <w:rPr>
                <w:lang w:val="en-US"/>
              </w:rPr>
              <w:t>V</w:t>
            </w:r>
            <w:r w:rsidRPr="00FA10CD">
              <w:rPr>
                <w:vertAlign w:val="subscript"/>
              </w:rPr>
              <w:t>3</w:t>
            </w:r>
            <w:r w:rsidRPr="006818DC">
              <w:t>,</w:t>
            </w:r>
            <w:r w:rsidR="006818DC" w:rsidRPr="006818DC">
              <w:t xml:space="preserve"> </w:t>
            </w:r>
            <w:r w:rsidRPr="006818DC">
              <w:t>Мбайт/с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70</w:t>
            </w:r>
          </w:p>
        </w:tc>
      </w:tr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Время</w:t>
            </w:r>
            <w:r w:rsidR="006818DC" w:rsidRPr="006818DC">
              <w:t xml:space="preserve"> </w:t>
            </w:r>
            <w:r w:rsidRPr="006818DC">
              <w:t>просмотра</w:t>
            </w:r>
            <w:r w:rsidR="006818DC" w:rsidRPr="006818DC">
              <w:t xml:space="preserve"> </w:t>
            </w:r>
            <w:r w:rsidRPr="006818DC">
              <w:t>видео</w:t>
            </w:r>
            <w:r w:rsidR="006818DC" w:rsidRPr="006818DC">
              <w:t xml:space="preserve"> </w:t>
            </w:r>
            <w:r w:rsidRPr="006818DC">
              <w:t>в</w:t>
            </w:r>
            <w:r w:rsidR="006818DC" w:rsidRPr="006818DC">
              <w:t xml:space="preserve"> </w:t>
            </w:r>
            <w:r w:rsidRPr="006818DC">
              <w:t>час</w:t>
            </w:r>
            <w:r w:rsidR="006818DC" w:rsidRPr="006818DC">
              <w:t xml:space="preserve"> </w:t>
            </w:r>
            <w:r w:rsidRPr="006818DC">
              <w:t>наибольшей</w:t>
            </w:r>
            <w:r w:rsidR="006818DC" w:rsidRPr="006818DC">
              <w:t xml:space="preserve"> </w:t>
            </w:r>
            <w:r w:rsidRPr="006818DC">
              <w:t>нагрузки,</w:t>
            </w:r>
            <w:r w:rsidR="006818DC" w:rsidRPr="006818DC">
              <w:t xml:space="preserve"> </w:t>
            </w:r>
            <w:r w:rsidRPr="006818DC">
              <w:t>Тв,</w:t>
            </w:r>
            <w:r w:rsidR="006818DC" w:rsidRPr="006818DC">
              <w:t xml:space="preserve"> </w:t>
            </w:r>
            <w:r w:rsidRPr="006818DC">
              <w:t>минут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6818DC">
              <w:t>55</w:t>
            </w:r>
          </w:p>
        </w:tc>
      </w:tr>
      <w:tr w:rsidR="00DB0BC9" w:rsidRPr="006818DC" w:rsidTr="00FA10CD">
        <w:trPr>
          <w:jc w:val="center"/>
        </w:trPr>
        <w:tc>
          <w:tcPr>
            <w:tcW w:w="4038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Мультисервисный</w:t>
            </w:r>
            <w:r w:rsidR="006818DC" w:rsidRPr="006818DC">
              <w:t xml:space="preserve"> </w:t>
            </w:r>
            <w:r w:rsidRPr="006818DC">
              <w:t>узел</w:t>
            </w:r>
            <w:r w:rsidR="006818DC" w:rsidRPr="006818DC">
              <w:t xml:space="preserve"> </w:t>
            </w:r>
            <w:r w:rsidRPr="006818DC">
              <w:t>доступа</w:t>
            </w:r>
            <w:r w:rsidR="006818DC" w:rsidRPr="006818DC">
              <w:t xml:space="preserve"> </w:t>
            </w:r>
            <w:r w:rsidRPr="006818DC">
              <w:t>обслуживает</w:t>
            </w:r>
            <w:r w:rsidR="006818DC" w:rsidRPr="006818DC">
              <w:t xml:space="preserve"> </w:t>
            </w:r>
            <w:r w:rsidRPr="00FA10CD">
              <w:rPr>
                <w:lang w:val="en-US"/>
              </w:rPr>
              <w:t>N</w:t>
            </w:r>
            <w:r w:rsidRPr="006818DC">
              <w:t>,</w:t>
            </w:r>
            <w:r w:rsidR="006818DC" w:rsidRPr="006818DC">
              <w:t xml:space="preserve"> </w:t>
            </w:r>
            <w:r w:rsidRPr="006818DC">
              <w:t>абонентов</w:t>
            </w:r>
          </w:p>
        </w:tc>
        <w:tc>
          <w:tcPr>
            <w:tcW w:w="962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3</w:t>
            </w:r>
            <w:r w:rsidR="00182445" w:rsidRPr="006818DC">
              <w:t>0</w:t>
            </w:r>
            <w:r w:rsidRPr="006818DC">
              <w:t>00</w:t>
            </w:r>
          </w:p>
        </w:tc>
      </w:tr>
    </w:tbl>
    <w:p w:rsidR="00DB0BC9" w:rsidRPr="006818DC" w:rsidRDefault="00DB0BC9" w:rsidP="00376FF0"/>
    <w:p w:rsidR="00DB0BC9" w:rsidRPr="006818DC" w:rsidRDefault="006818DC" w:rsidP="00376FF0">
      <w:r>
        <w:br w:type="page"/>
        <w:t>Таблица</w:t>
      </w:r>
      <w:r w:rsidRPr="006818DC">
        <w:t xml:space="preserve"> </w:t>
      </w:r>
      <w:r w:rsidR="00DB0BC9" w:rsidRPr="006818DC">
        <w:t>3</w:t>
      </w:r>
      <w:r w:rsidRPr="006818DC">
        <w:t xml:space="preserve"> - </w:t>
      </w:r>
      <w:r w:rsidR="00DB0BC9" w:rsidRPr="006818DC">
        <w:t>Выбор</w:t>
      </w:r>
      <w:r w:rsidRPr="006818DC">
        <w:t xml:space="preserve"> </w:t>
      </w:r>
      <w:r w:rsidR="00DB0BC9" w:rsidRPr="006818DC">
        <w:t>кодеков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860"/>
      </w:tblGrid>
      <w:tr w:rsidR="00DB0BC9" w:rsidRPr="006818DC" w:rsidTr="00FA10CD">
        <w:trPr>
          <w:jc w:val="center"/>
        </w:trPr>
        <w:tc>
          <w:tcPr>
            <w:tcW w:w="3427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Предпоследняя</w:t>
            </w:r>
            <w:r w:rsidR="006818DC" w:rsidRPr="006818DC">
              <w:t xml:space="preserve"> </w:t>
            </w:r>
            <w:r w:rsidRPr="006818DC">
              <w:t>цифра</w:t>
            </w:r>
            <w:r w:rsidR="006818DC" w:rsidRPr="006818DC">
              <w:t xml:space="preserve"> </w:t>
            </w:r>
            <w:r w:rsidRPr="006818DC">
              <w:t>номера</w:t>
            </w:r>
            <w:r w:rsidR="006818DC" w:rsidRPr="006818DC">
              <w:t xml:space="preserve"> </w:t>
            </w:r>
            <w:r w:rsidRPr="006818DC">
              <w:t>зачетной</w:t>
            </w:r>
            <w:r w:rsidR="006818DC" w:rsidRPr="006818DC">
              <w:t xml:space="preserve"> </w:t>
            </w:r>
            <w:r w:rsidRPr="006818DC">
              <w:t>книжки</w:t>
            </w:r>
          </w:p>
        </w:tc>
        <w:tc>
          <w:tcPr>
            <w:tcW w:w="1573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0</w:t>
            </w:r>
          </w:p>
        </w:tc>
      </w:tr>
      <w:tr w:rsidR="00DB0BC9" w:rsidRPr="006818DC" w:rsidTr="00FA10CD">
        <w:trPr>
          <w:jc w:val="center"/>
        </w:trPr>
        <w:tc>
          <w:tcPr>
            <w:tcW w:w="3427" w:type="pct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Кодеки</w:t>
            </w:r>
          </w:p>
        </w:tc>
        <w:tc>
          <w:tcPr>
            <w:tcW w:w="1573" w:type="pct"/>
            <w:shd w:val="clear" w:color="auto" w:fill="auto"/>
          </w:tcPr>
          <w:p w:rsidR="006818DC" w:rsidRPr="00FA10CD" w:rsidRDefault="00DB0BC9" w:rsidP="006818DC">
            <w:pPr>
              <w:pStyle w:val="af5"/>
              <w:rPr>
                <w:lang w:val="en-US"/>
              </w:rPr>
            </w:pPr>
            <w:r w:rsidRPr="00FA10CD">
              <w:rPr>
                <w:lang w:val="en-US"/>
              </w:rPr>
              <w:t>G</w:t>
            </w:r>
            <w:r w:rsidR="006818DC" w:rsidRPr="00FA10CD">
              <w:rPr>
                <w:lang w:val="en-US"/>
              </w:rPr>
              <w:t>.7</w:t>
            </w:r>
            <w:r w:rsidRPr="00FA10CD">
              <w:rPr>
                <w:lang w:val="en-US"/>
              </w:rPr>
              <w:t>11u</w:t>
            </w:r>
          </w:p>
          <w:p w:rsidR="00DB0BC9" w:rsidRPr="00FA10CD" w:rsidRDefault="00DB0BC9" w:rsidP="006818DC">
            <w:pPr>
              <w:pStyle w:val="af5"/>
              <w:rPr>
                <w:lang w:val="en-US"/>
              </w:rPr>
            </w:pPr>
            <w:r w:rsidRPr="00FA10CD">
              <w:rPr>
                <w:lang w:val="en-US"/>
              </w:rPr>
              <w:t>G</w:t>
            </w:r>
            <w:r w:rsidR="006818DC" w:rsidRPr="00FA10CD">
              <w:rPr>
                <w:lang w:val="en-US"/>
              </w:rPr>
              <w:t>.7</w:t>
            </w:r>
            <w:r w:rsidR="00182445" w:rsidRPr="006818DC">
              <w:t>23</w:t>
            </w:r>
            <w:r w:rsidR="00182445" w:rsidRPr="00FA10CD">
              <w:rPr>
                <w:lang w:val="en-US"/>
              </w:rPr>
              <w:t>m</w:t>
            </w:r>
          </w:p>
        </w:tc>
      </w:tr>
    </w:tbl>
    <w:p w:rsidR="006818DC" w:rsidRDefault="006818DC" w:rsidP="00376FF0">
      <w:pPr>
        <w:rPr>
          <w:lang w:val="en-US"/>
        </w:rPr>
      </w:pPr>
    </w:p>
    <w:p w:rsidR="00DB0BC9" w:rsidRPr="006818DC" w:rsidRDefault="006818DC" w:rsidP="00376FF0">
      <w:r>
        <w:t>Таблица</w:t>
      </w:r>
      <w:r w:rsidRPr="006818DC">
        <w:t xml:space="preserve"> </w:t>
      </w:r>
      <w:r w:rsidR="00DB0BC9" w:rsidRPr="006818DC">
        <w:t>4</w:t>
      </w:r>
      <w:r w:rsidRPr="006818DC">
        <w:t xml:space="preserve"> - </w:t>
      </w:r>
      <w:r w:rsidR="00DB0BC9" w:rsidRPr="006818DC">
        <w:t>Параметры</w:t>
      </w:r>
      <w:r w:rsidRPr="006818DC">
        <w:t xml:space="preserve"> </w:t>
      </w:r>
      <w:r w:rsidR="00DB0BC9" w:rsidRPr="006818DC">
        <w:t>кодеков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22"/>
        <w:gridCol w:w="1124"/>
        <w:gridCol w:w="968"/>
        <w:gridCol w:w="1592"/>
        <w:gridCol w:w="1943"/>
        <w:gridCol w:w="1436"/>
      </w:tblGrid>
      <w:tr w:rsidR="00DB0BC9" w:rsidRPr="006818DC" w:rsidTr="00FA10CD">
        <w:trPr>
          <w:cantSplit/>
          <w:trHeight w:val="2835"/>
          <w:jc w:val="center"/>
        </w:trPr>
        <w:tc>
          <w:tcPr>
            <w:tcW w:w="1126" w:type="dxa"/>
            <w:shd w:val="clear" w:color="auto" w:fill="auto"/>
            <w:textDirection w:val="btLr"/>
          </w:tcPr>
          <w:p w:rsidR="00DB0BC9" w:rsidRPr="006818DC" w:rsidRDefault="00DB0BC9" w:rsidP="00FA10CD">
            <w:pPr>
              <w:pStyle w:val="af5"/>
              <w:ind w:left="113" w:right="113"/>
            </w:pPr>
            <w:r w:rsidRPr="006818DC">
              <w:t>Кодек</w:t>
            </w:r>
          </w:p>
        </w:tc>
        <w:tc>
          <w:tcPr>
            <w:tcW w:w="1142" w:type="dxa"/>
            <w:shd w:val="clear" w:color="auto" w:fill="auto"/>
            <w:textDirection w:val="btLr"/>
          </w:tcPr>
          <w:p w:rsidR="00DB0BC9" w:rsidRPr="006818DC" w:rsidRDefault="006818DC" w:rsidP="00FA10CD">
            <w:pPr>
              <w:pStyle w:val="af5"/>
              <w:ind w:left="113" w:right="113"/>
            </w:pPr>
            <w:r>
              <w:t>Ско</w:t>
            </w:r>
            <w:r w:rsidR="00DB0BC9" w:rsidRPr="006818DC">
              <w:t>рость</w:t>
            </w:r>
            <w:r w:rsidRPr="006818DC">
              <w:t xml:space="preserve"> </w:t>
            </w:r>
            <w:r>
              <w:t>пере</w:t>
            </w:r>
            <w:r w:rsidR="00DB0BC9" w:rsidRPr="006818DC">
              <w:t>дачи,</w:t>
            </w:r>
          </w:p>
          <w:p w:rsidR="00DB0BC9" w:rsidRPr="006818DC" w:rsidRDefault="00DB0BC9" w:rsidP="00FA10CD">
            <w:pPr>
              <w:pStyle w:val="af5"/>
              <w:ind w:left="113" w:right="113"/>
            </w:pPr>
            <w:r w:rsidRPr="006818DC">
              <w:t>кбит/с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B0BC9" w:rsidRPr="006818DC" w:rsidRDefault="00DB0BC9" w:rsidP="00FA10CD">
            <w:pPr>
              <w:pStyle w:val="af5"/>
              <w:ind w:left="113" w:right="113"/>
            </w:pPr>
            <w:r w:rsidRPr="006818DC">
              <w:t>Длительность</w:t>
            </w:r>
            <w:r w:rsidR="006818DC" w:rsidRPr="006818DC">
              <w:t xml:space="preserve"> </w:t>
            </w:r>
            <w:r w:rsidR="006818DC">
              <w:t>датаграм</w:t>
            </w:r>
            <w:r w:rsidRPr="006818DC">
              <w:t>мы,</w:t>
            </w:r>
          </w:p>
          <w:p w:rsidR="00DB0BC9" w:rsidRPr="006818DC" w:rsidRDefault="0045476E" w:rsidP="00FA10CD">
            <w:pPr>
              <w:pStyle w:val="af5"/>
              <w:ind w:left="113" w:right="113"/>
            </w:pPr>
            <w:r w:rsidRPr="006818DC">
              <w:t>м</w:t>
            </w:r>
            <w:r w:rsidR="00DB0BC9" w:rsidRPr="006818DC">
              <w:t>с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DB0BC9" w:rsidRPr="006818DC" w:rsidRDefault="00DB0BC9" w:rsidP="00FA10CD">
            <w:pPr>
              <w:pStyle w:val="af5"/>
              <w:ind w:left="113" w:right="113"/>
            </w:pPr>
            <w:r w:rsidRPr="006818DC">
              <w:t>Задержка</w:t>
            </w:r>
            <w:r w:rsidR="006818DC" w:rsidRPr="006818DC">
              <w:t xml:space="preserve"> </w:t>
            </w:r>
            <w:r w:rsidRPr="006818DC">
              <w:t>пакетизации</w:t>
            </w:r>
            <w:r w:rsidRPr="00FA10CD">
              <w:rPr>
                <w:lang w:val="en-US"/>
              </w:rPr>
              <w:t>,</w:t>
            </w:r>
            <w:r w:rsidR="006818DC">
              <w:t xml:space="preserve"> </w:t>
            </w:r>
            <w:r w:rsidRPr="006818DC">
              <w:t>мс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B0BC9" w:rsidRPr="006818DC" w:rsidRDefault="00DB0BC9" w:rsidP="00FA10CD">
            <w:pPr>
              <w:pStyle w:val="af5"/>
              <w:ind w:left="113" w:right="113"/>
            </w:pPr>
            <w:r w:rsidRPr="006818DC">
              <w:t>Полоса</w:t>
            </w:r>
            <w:r w:rsidR="006818DC" w:rsidRPr="006818DC">
              <w:t xml:space="preserve"> </w:t>
            </w:r>
            <w:r w:rsidRPr="006818DC">
              <w:t>пропускания</w:t>
            </w:r>
            <w:r w:rsidR="006818DC" w:rsidRPr="006818DC">
              <w:t xml:space="preserve"> </w:t>
            </w:r>
            <w:r w:rsidRPr="006818DC">
              <w:t>для</w:t>
            </w:r>
            <w:r w:rsidR="006818DC" w:rsidRPr="006818DC">
              <w:t xml:space="preserve"> </w:t>
            </w:r>
            <w:r w:rsidRPr="006818DC">
              <w:t>д</w:t>
            </w:r>
            <w:r w:rsidR="006818DC">
              <w:t>вунаправ</w:t>
            </w:r>
            <w:r w:rsidRPr="006818DC">
              <w:t>ленного</w:t>
            </w:r>
            <w:r w:rsidR="006818DC" w:rsidRPr="006818DC">
              <w:t xml:space="preserve"> </w:t>
            </w:r>
            <w:r w:rsidRPr="006818DC">
              <w:t>соединения,</w:t>
            </w:r>
            <w:r w:rsidR="006818DC" w:rsidRPr="006818DC">
              <w:t xml:space="preserve"> </w:t>
            </w:r>
            <w:r w:rsidRPr="006818DC">
              <w:t>кГц</w:t>
            </w:r>
          </w:p>
        </w:tc>
        <w:tc>
          <w:tcPr>
            <w:tcW w:w="2205" w:type="dxa"/>
            <w:shd w:val="clear" w:color="auto" w:fill="auto"/>
            <w:textDirection w:val="btLr"/>
          </w:tcPr>
          <w:p w:rsidR="00DB0BC9" w:rsidRPr="006818DC" w:rsidRDefault="00DB0BC9" w:rsidP="00FA10CD">
            <w:pPr>
              <w:pStyle w:val="af5"/>
              <w:ind w:left="113" w:right="113"/>
            </w:pPr>
            <w:r w:rsidRPr="006818DC">
              <w:t>Задержка</w:t>
            </w:r>
            <w:r w:rsidR="006818DC" w:rsidRPr="006818DC">
              <w:t xml:space="preserve"> </w:t>
            </w:r>
            <w:r w:rsidRPr="006818DC">
              <w:t>в</w:t>
            </w:r>
            <w:r w:rsidR="006818DC" w:rsidRPr="006818DC">
              <w:t xml:space="preserve"> </w:t>
            </w:r>
            <w:r w:rsidRPr="006818DC">
              <w:t>джиттер-буфере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B0BC9" w:rsidRPr="006818DC" w:rsidRDefault="006818DC" w:rsidP="00FA10CD">
            <w:pPr>
              <w:pStyle w:val="af5"/>
              <w:ind w:left="113" w:right="113"/>
            </w:pPr>
            <w:r>
              <w:t>Теоре</w:t>
            </w:r>
            <w:r w:rsidR="00DB0BC9" w:rsidRPr="006818DC">
              <w:t>тическая</w:t>
            </w:r>
            <w:r w:rsidRPr="006818DC">
              <w:t xml:space="preserve"> </w:t>
            </w:r>
            <w:r>
              <w:t>максималь</w:t>
            </w:r>
            <w:r w:rsidR="00DB0BC9" w:rsidRPr="006818DC">
              <w:t>ная</w:t>
            </w:r>
            <w:r w:rsidRPr="006818DC">
              <w:t xml:space="preserve"> </w:t>
            </w:r>
            <w:r w:rsidR="00DB0BC9" w:rsidRPr="006818DC">
              <w:t>оценка</w:t>
            </w:r>
            <w:r w:rsidRPr="006818DC">
              <w:t xml:space="preserve"> </w:t>
            </w:r>
            <w:r w:rsidR="00DB0BC9" w:rsidRPr="00FA10CD">
              <w:rPr>
                <w:lang w:val="en-US"/>
              </w:rPr>
              <w:t>MOS</w:t>
            </w:r>
          </w:p>
        </w:tc>
      </w:tr>
      <w:tr w:rsidR="00DB0BC9" w:rsidRPr="006818DC" w:rsidTr="00FA10CD">
        <w:trPr>
          <w:jc w:val="center"/>
        </w:trPr>
        <w:tc>
          <w:tcPr>
            <w:tcW w:w="1126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G</w:t>
            </w:r>
            <w:r w:rsidR="006818DC" w:rsidRPr="00FA10CD">
              <w:rPr>
                <w:lang w:val="en-US"/>
              </w:rPr>
              <w:t>.7</w:t>
            </w:r>
            <w:r w:rsidRPr="00FA10CD">
              <w:rPr>
                <w:lang w:val="en-US"/>
              </w:rPr>
              <w:t>11u</w:t>
            </w:r>
          </w:p>
        </w:tc>
        <w:tc>
          <w:tcPr>
            <w:tcW w:w="1142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174,4</w:t>
            </w:r>
          </w:p>
        </w:tc>
        <w:tc>
          <w:tcPr>
            <w:tcW w:w="2205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2</w:t>
            </w:r>
            <w:r w:rsidR="006818DC" w:rsidRPr="006818DC">
              <w:t xml:space="preserve"> </w:t>
            </w:r>
            <w:r w:rsidRPr="006818DC">
              <w:t>датаграммы,</w:t>
            </w:r>
          </w:p>
          <w:p w:rsidR="00DB0BC9" w:rsidRPr="006818DC" w:rsidRDefault="00DB0BC9" w:rsidP="006818DC">
            <w:pPr>
              <w:pStyle w:val="af5"/>
            </w:pPr>
            <w:r w:rsidRPr="006818DC">
              <w:t>40</w:t>
            </w:r>
            <w:r w:rsidR="006818DC" w:rsidRPr="006818DC">
              <w:t xml:space="preserve"> </w:t>
            </w:r>
            <w:r w:rsidRPr="006818DC">
              <w:t>мс</w:t>
            </w:r>
          </w:p>
        </w:tc>
        <w:tc>
          <w:tcPr>
            <w:tcW w:w="1620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4,4</w:t>
            </w:r>
          </w:p>
        </w:tc>
      </w:tr>
      <w:tr w:rsidR="00DB0BC9" w:rsidRPr="006818DC" w:rsidTr="00FA10CD">
        <w:trPr>
          <w:jc w:val="center"/>
        </w:trPr>
        <w:tc>
          <w:tcPr>
            <w:tcW w:w="1126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FA10CD">
              <w:rPr>
                <w:lang w:val="en-US"/>
              </w:rPr>
              <w:t>G</w:t>
            </w:r>
            <w:r w:rsidR="006818DC" w:rsidRPr="00FA10CD">
              <w:rPr>
                <w:lang w:val="en-US"/>
              </w:rPr>
              <w:t>.7</w:t>
            </w:r>
            <w:r w:rsidRPr="00FA10CD">
              <w:rPr>
                <w:lang w:val="en-US"/>
              </w:rPr>
              <w:t>2</w:t>
            </w:r>
            <w:r w:rsidR="00182445" w:rsidRPr="00FA10CD">
              <w:rPr>
                <w:lang w:val="en-US"/>
              </w:rPr>
              <w:t>3m</w:t>
            </w:r>
          </w:p>
        </w:tc>
        <w:tc>
          <w:tcPr>
            <w:tcW w:w="1142" w:type="dxa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FA10CD">
              <w:rPr>
                <w:lang w:val="en-US"/>
              </w:rPr>
              <w:t>6,3</w:t>
            </w:r>
          </w:p>
        </w:tc>
        <w:tc>
          <w:tcPr>
            <w:tcW w:w="1260" w:type="dxa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FA10CD">
              <w:rPr>
                <w:lang w:val="en-US"/>
              </w:rPr>
              <w:t>3</w:t>
            </w:r>
            <w:r w:rsidR="00DB0BC9" w:rsidRPr="00FA10CD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FA10CD">
              <w:rPr>
                <w:lang w:val="en-US"/>
              </w:rPr>
              <w:t>67,5</w:t>
            </w:r>
          </w:p>
        </w:tc>
        <w:tc>
          <w:tcPr>
            <w:tcW w:w="1800" w:type="dxa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FA10CD">
              <w:rPr>
                <w:lang w:val="en-US"/>
              </w:rPr>
              <w:t>43,73</w:t>
            </w:r>
          </w:p>
        </w:tc>
        <w:tc>
          <w:tcPr>
            <w:tcW w:w="2205" w:type="dxa"/>
            <w:shd w:val="clear" w:color="auto" w:fill="auto"/>
          </w:tcPr>
          <w:p w:rsidR="00DB0BC9" w:rsidRPr="006818DC" w:rsidRDefault="00DB0BC9" w:rsidP="006818DC">
            <w:pPr>
              <w:pStyle w:val="af5"/>
            </w:pPr>
            <w:r w:rsidRPr="006818DC">
              <w:t>2</w:t>
            </w:r>
            <w:r w:rsidR="006818DC" w:rsidRPr="006818DC">
              <w:t xml:space="preserve"> </w:t>
            </w:r>
            <w:r w:rsidRPr="006818DC">
              <w:t>датаграммы,</w:t>
            </w:r>
          </w:p>
          <w:p w:rsidR="00DB0BC9" w:rsidRPr="006818DC" w:rsidRDefault="00182445" w:rsidP="006818DC">
            <w:pPr>
              <w:pStyle w:val="af5"/>
            </w:pPr>
            <w:r w:rsidRPr="00FA10CD">
              <w:rPr>
                <w:lang w:val="en-US"/>
              </w:rPr>
              <w:t>6</w:t>
            </w:r>
            <w:r w:rsidR="00DB0BC9" w:rsidRPr="006818DC">
              <w:t>0</w:t>
            </w:r>
            <w:r w:rsidR="006818DC" w:rsidRPr="006818DC">
              <w:t xml:space="preserve"> </w:t>
            </w:r>
            <w:r w:rsidR="00DB0BC9" w:rsidRPr="006818DC">
              <w:t>мс</w:t>
            </w:r>
          </w:p>
        </w:tc>
        <w:tc>
          <w:tcPr>
            <w:tcW w:w="1620" w:type="dxa"/>
            <w:shd w:val="clear" w:color="auto" w:fill="auto"/>
          </w:tcPr>
          <w:p w:rsidR="00DB0BC9" w:rsidRPr="006818DC" w:rsidRDefault="00182445" w:rsidP="006818DC">
            <w:pPr>
              <w:pStyle w:val="af5"/>
            </w:pPr>
            <w:r w:rsidRPr="00FA10CD">
              <w:rPr>
                <w:lang w:val="en-US"/>
              </w:rPr>
              <w:t>3,87</w:t>
            </w:r>
          </w:p>
        </w:tc>
      </w:tr>
    </w:tbl>
    <w:p w:rsidR="00DB0BC9" w:rsidRPr="006818DC" w:rsidRDefault="00DB0BC9" w:rsidP="00376FF0">
      <w:pPr>
        <w:rPr>
          <w:lang w:val="en-US"/>
        </w:rPr>
      </w:pPr>
    </w:p>
    <w:p w:rsidR="006818DC" w:rsidRPr="006818DC" w:rsidRDefault="00DB0BC9" w:rsidP="00376FF0">
      <w:r w:rsidRPr="006818DC">
        <w:t>Всех</w:t>
      </w:r>
      <w:r w:rsidR="006818DC" w:rsidRPr="006818DC">
        <w:t xml:space="preserve"> </w:t>
      </w:r>
      <w:r w:rsidRPr="006818DC">
        <w:t>потенциальных</w:t>
      </w:r>
      <w:r w:rsidR="006818DC" w:rsidRPr="006818DC">
        <w:t xml:space="preserve"> </w:t>
      </w:r>
      <w:r w:rsidRPr="006818DC">
        <w:t>клиентов</w:t>
      </w:r>
      <w:r w:rsidR="006818DC" w:rsidRPr="006818DC">
        <w:t xml:space="preserve"> </w:t>
      </w:r>
      <w:r w:rsidRPr="006818DC">
        <w:t>оператора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уровню</w:t>
      </w:r>
      <w:r w:rsidR="006818DC" w:rsidRPr="006818DC">
        <w:t xml:space="preserve"> </w:t>
      </w:r>
      <w:r w:rsidRPr="006818DC">
        <w:t>приносимого</w:t>
      </w:r>
      <w:r w:rsidR="006818DC" w:rsidRPr="006818DC">
        <w:t xml:space="preserve"> </w:t>
      </w:r>
      <w:r w:rsidRPr="006818DC">
        <w:t>дохода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условно</w:t>
      </w:r>
      <w:r w:rsidR="006818DC" w:rsidRPr="006818DC">
        <w:t xml:space="preserve"> </w:t>
      </w:r>
      <w:r w:rsidRPr="006818DC">
        <w:t>разделить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три</w:t>
      </w:r>
      <w:r w:rsidR="006818DC" w:rsidRPr="006818DC">
        <w:t xml:space="preserve"> </w:t>
      </w:r>
      <w:r w:rsidRPr="006818DC">
        <w:t>группы</w:t>
      </w:r>
      <w:r w:rsidR="006818DC" w:rsidRPr="006818DC">
        <w:t>.</w:t>
      </w:r>
    </w:p>
    <w:p w:rsidR="006818DC" w:rsidRPr="006818DC" w:rsidRDefault="00DB0BC9" w:rsidP="00376FF0">
      <w:r w:rsidRPr="006818DC">
        <w:t>Наиболее</w:t>
      </w:r>
      <w:r w:rsidR="006818DC" w:rsidRPr="006818DC">
        <w:t xml:space="preserve"> </w:t>
      </w:r>
      <w:r w:rsidRPr="006818DC">
        <w:t>многочисленная</w:t>
      </w:r>
      <w:r w:rsidR="006818DC" w:rsidRPr="006818DC">
        <w:t xml:space="preserve"> </w:t>
      </w:r>
      <w:r w:rsidRPr="006818DC">
        <w:t>группа</w:t>
      </w:r>
      <w:r w:rsidR="006818DC" w:rsidRPr="006818DC">
        <w:t xml:space="preserve"> </w:t>
      </w:r>
      <w:r w:rsidRPr="006818DC">
        <w:t>абонентов</w:t>
      </w:r>
      <w:r w:rsidR="006818DC" w:rsidRPr="006818DC">
        <w:t xml:space="preserve"> </w:t>
      </w:r>
      <w:r w:rsidRPr="006818DC">
        <w:t>приносит</w:t>
      </w:r>
      <w:r w:rsidR="006818DC" w:rsidRPr="006818DC">
        <w:t xml:space="preserve"> </w:t>
      </w:r>
      <w:r w:rsidRPr="006818DC">
        <w:t>минимальный</w:t>
      </w:r>
      <w:r w:rsidR="006818DC" w:rsidRPr="006818DC">
        <w:t xml:space="preserve"> </w:t>
      </w:r>
      <w:r w:rsidRPr="006818DC">
        <w:t>уровень</w:t>
      </w:r>
      <w:r w:rsidR="006818DC" w:rsidRPr="006818DC">
        <w:t xml:space="preserve"> </w:t>
      </w:r>
      <w:r w:rsidRPr="006818DC">
        <w:t>дохода,</w:t>
      </w:r>
      <w:r w:rsidR="006818DC" w:rsidRPr="006818DC">
        <w:t xml:space="preserve"> </w:t>
      </w:r>
      <w:r w:rsidRPr="006818DC">
        <w:t>однако</w:t>
      </w:r>
      <w:r w:rsidR="006818DC" w:rsidRPr="006818DC">
        <w:t xml:space="preserve"> </w:t>
      </w:r>
      <w:r w:rsidRPr="006818DC">
        <w:t>отказаться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её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оператор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может</w:t>
      </w:r>
      <w:r w:rsidR="006818DC" w:rsidRPr="006818DC">
        <w:t xml:space="preserve"> </w:t>
      </w:r>
      <w:r w:rsidRPr="006818DC">
        <w:t>из-за</w:t>
      </w:r>
      <w:r w:rsidR="006818DC" w:rsidRPr="006818DC">
        <w:t xml:space="preserve"> </w:t>
      </w:r>
      <w:r w:rsidRPr="006818DC">
        <w:t>социальной</w:t>
      </w:r>
      <w:r w:rsidR="006818DC" w:rsidRPr="006818DC">
        <w:t xml:space="preserve"> </w:t>
      </w:r>
      <w:r w:rsidRPr="006818DC">
        <w:t>значимости</w:t>
      </w:r>
      <w:r w:rsidR="006818DC" w:rsidRPr="006818DC">
        <w:t xml:space="preserve"> </w:t>
      </w:r>
      <w:r w:rsidRPr="006818DC">
        <w:t>предоставления</w:t>
      </w:r>
      <w:r w:rsidR="006818DC" w:rsidRPr="006818DC">
        <w:t xml:space="preserve"> </w:t>
      </w:r>
      <w:r w:rsidRPr="006818DC">
        <w:t>услуг</w:t>
      </w:r>
      <w:r w:rsidR="006818DC" w:rsidRPr="006818DC">
        <w:t xml:space="preserve"> </w:t>
      </w:r>
      <w:r w:rsidRPr="006818DC">
        <w:t>этим</w:t>
      </w:r>
      <w:r w:rsidR="006818DC" w:rsidRPr="006818DC">
        <w:t xml:space="preserve"> </w:t>
      </w:r>
      <w:r w:rsidRPr="006818DC">
        <w:t>абонентам</w:t>
      </w:r>
      <w:r w:rsidR="006818DC" w:rsidRPr="006818DC">
        <w:t>.</w:t>
      </w:r>
    </w:p>
    <w:p w:rsidR="006818DC" w:rsidRPr="006818DC" w:rsidRDefault="00DB0BC9" w:rsidP="00376FF0">
      <w:r w:rsidRPr="006818DC">
        <w:t>В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выделить</w:t>
      </w:r>
      <w:r w:rsidR="006818DC" w:rsidRPr="006818DC">
        <w:t xml:space="preserve"> </w:t>
      </w:r>
      <w:r w:rsidRPr="006818DC">
        <w:t>незначительное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абонентов,</w:t>
      </w:r>
      <w:r w:rsidR="006818DC" w:rsidRPr="006818DC">
        <w:t xml:space="preserve"> </w:t>
      </w:r>
      <w:r w:rsidRPr="006818DC">
        <w:t>готовых</w:t>
      </w:r>
      <w:r w:rsidR="006818DC" w:rsidRPr="006818DC">
        <w:t xml:space="preserve"> </w:t>
      </w:r>
      <w:r w:rsidRPr="006818DC">
        <w:t>использовать</w:t>
      </w:r>
      <w:r w:rsidR="006818DC" w:rsidRPr="006818DC">
        <w:t xml:space="preserve"> </w:t>
      </w:r>
      <w:r w:rsidRPr="006818DC">
        <w:t>максимальное</w:t>
      </w:r>
      <w:r w:rsidR="006818DC" w:rsidRPr="006818DC">
        <w:t xml:space="preserve"> </w:t>
      </w:r>
      <w:r w:rsidRPr="006818DC">
        <w:t>количество</w:t>
      </w:r>
      <w:r w:rsidR="006818DC" w:rsidRPr="006818DC">
        <w:t xml:space="preserve"> </w:t>
      </w:r>
      <w:r w:rsidRPr="006818DC">
        <w:t>предоставляемых</w:t>
      </w:r>
      <w:r w:rsidR="006818DC" w:rsidRPr="006818DC">
        <w:t xml:space="preserve"> </w:t>
      </w:r>
      <w:r w:rsidRPr="006818DC">
        <w:t>услуг</w:t>
      </w:r>
      <w:r w:rsidR="006818DC" w:rsidRPr="006818DC">
        <w:t xml:space="preserve">. </w:t>
      </w:r>
      <w:r w:rsidRPr="006818DC">
        <w:t>Скорее</w:t>
      </w:r>
      <w:r w:rsidR="006818DC" w:rsidRPr="006818DC">
        <w:t xml:space="preserve"> </w:t>
      </w:r>
      <w:r w:rsidRPr="006818DC">
        <w:t>всего,</w:t>
      </w:r>
      <w:r w:rsidR="006818DC" w:rsidRPr="006818DC">
        <w:t xml:space="preserve"> </w:t>
      </w:r>
      <w:r w:rsidRPr="006818DC">
        <w:t>это</w:t>
      </w:r>
      <w:r w:rsidR="006818DC" w:rsidRPr="006818DC">
        <w:t xml:space="preserve"> </w:t>
      </w:r>
      <w:r w:rsidRPr="006818DC">
        <w:t>корпоративные</w:t>
      </w:r>
      <w:r w:rsidR="006818DC" w:rsidRPr="006818DC">
        <w:t xml:space="preserve"> </w:t>
      </w:r>
      <w:r w:rsidRPr="006818DC">
        <w:t>пользователи,</w:t>
      </w:r>
      <w:r w:rsidR="006818DC" w:rsidRPr="006818DC">
        <w:t xml:space="preserve"> </w:t>
      </w:r>
      <w:r w:rsidRPr="006818DC">
        <w:t>потребляющие</w:t>
      </w:r>
      <w:r w:rsidR="006818DC" w:rsidRPr="006818DC">
        <w:t xml:space="preserve"> </w:t>
      </w:r>
      <w:r w:rsidRPr="006818DC">
        <w:t>весь</w:t>
      </w:r>
      <w:r w:rsidR="006818DC" w:rsidRPr="006818DC">
        <w:t xml:space="preserve"> </w:t>
      </w:r>
      <w:r w:rsidRPr="006818DC">
        <w:t>спектр</w:t>
      </w:r>
      <w:r w:rsidR="006818DC" w:rsidRPr="006818DC">
        <w:t xml:space="preserve"> </w:t>
      </w:r>
      <w:r w:rsidRPr="006818DC">
        <w:t>услуг</w:t>
      </w:r>
      <w:r w:rsidR="006818DC">
        <w:t xml:space="preserve"> "</w:t>
      </w:r>
      <w:r w:rsidRPr="006818DC">
        <w:rPr>
          <w:lang w:val="en-US"/>
        </w:rPr>
        <w:t>Triple</w:t>
      </w:r>
      <w:r w:rsidR="006818DC" w:rsidRPr="006818DC">
        <w:t xml:space="preserve"> </w:t>
      </w:r>
      <w:r w:rsidRPr="006818DC">
        <w:rPr>
          <w:lang w:val="en-US"/>
        </w:rPr>
        <w:t>Play</w:t>
      </w:r>
      <w:r w:rsidR="006818DC">
        <w:t>"</w:t>
      </w:r>
      <w:r w:rsidR="006818DC" w:rsidRPr="006818DC">
        <w:t xml:space="preserve">. </w:t>
      </w:r>
      <w:r w:rsidRPr="006818DC">
        <w:t>Несомненно,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данного</w:t>
      </w:r>
      <w:r w:rsidR="006818DC" w:rsidRPr="006818DC">
        <w:t xml:space="preserve"> </w:t>
      </w:r>
      <w:r w:rsidRPr="006818DC">
        <w:t>сектора</w:t>
      </w:r>
      <w:r w:rsidR="006818DC" w:rsidRPr="006818DC">
        <w:t xml:space="preserve"> </w:t>
      </w:r>
      <w:r w:rsidRPr="006818DC">
        <w:t>организовывается</w:t>
      </w:r>
      <w:r w:rsidR="006818DC" w:rsidRPr="006818DC">
        <w:t xml:space="preserve"> </w:t>
      </w:r>
      <w:r w:rsidRPr="006818DC">
        <w:t>широкополосный</w:t>
      </w:r>
      <w:r w:rsidR="006818DC" w:rsidRPr="006818DC">
        <w:t xml:space="preserve"> </w:t>
      </w:r>
      <w:r w:rsidRPr="006818DC">
        <w:t>доступ</w:t>
      </w:r>
      <w:r w:rsidR="006818DC" w:rsidRPr="006818DC">
        <w:t>.</w:t>
      </w:r>
    </w:p>
    <w:p w:rsidR="006818DC" w:rsidRPr="006818DC" w:rsidRDefault="00DB0BC9" w:rsidP="00376FF0">
      <w:r w:rsidRPr="006818DC">
        <w:t>Расчёт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проводить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учётом</w:t>
      </w:r>
      <w:r w:rsidR="006818DC" w:rsidRPr="006818DC">
        <w:t xml:space="preserve"> </w:t>
      </w:r>
      <w:r w:rsidRPr="006818DC">
        <w:t>всех</w:t>
      </w:r>
      <w:r w:rsidR="006818DC" w:rsidRPr="006818DC">
        <w:t xml:space="preserve"> </w:t>
      </w:r>
      <w:r w:rsidRPr="006818DC">
        <w:t>абонентов,</w:t>
      </w:r>
      <w:r w:rsidR="006818DC" w:rsidRPr="006818DC">
        <w:t xml:space="preserve"> </w:t>
      </w:r>
      <w:r w:rsidRPr="006818DC">
        <w:t>пользующихся</w:t>
      </w:r>
      <w:r w:rsidR="006818DC" w:rsidRPr="006818DC">
        <w:t xml:space="preserve"> </w:t>
      </w:r>
      <w:r w:rsidRPr="006818DC">
        <w:t>услугами</w:t>
      </w:r>
      <w:r w:rsidR="006818DC" w:rsidRPr="006818DC">
        <w:t xml:space="preserve">. </w:t>
      </w:r>
      <w:r w:rsidRPr="006818DC">
        <w:t>Три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клиентов</w:t>
      </w:r>
      <w:r w:rsidR="006818DC" w:rsidRPr="006818DC">
        <w:t>:</w:t>
      </w:r>
    </w:p>
    <w:p w:rsidR="006818DC" w:rsidRPr="006818DC" w:rsidRDefault="00DB0BC9" w:rsidP="00376FF0">
      <w:r w:rsidRPr="006818DC">
        <w:t>пользователи</w:t>
      </w:r>
      <w:r w:rsidR="006818DC" w:rsidRPr="006818DC">
        <w:t xml:space="preserve"> </w:t>
      </w:r>
      <w:r w:rsidRPr="006818DC">
        <w:t>телефонии,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1</w:t>
      </w:r>
      <w:r w:rsidR="006818DC" w:rsidRPr="006818DC">
        <w:t>;</w:t>
      </w:r>
    </w:p>
    <w:p w:rsidR="006818DC" w:rsidRPr="006818DC" w:rsidRDefault="00DB0BC9" w:rsidP="00376FF0">
      <w:r w:rsidRPr="006818DC">
        <w:t>пользователи</w:t>
      </w:r>
      <w:r w:rsidR="006818DC" w:rsidRPr="006818DC">
        <w:t xml:space="preserve"> </w:t>
      </w:r>
      <w:r w:rsidRPr="006818DC">
        <w:t>телефонии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данных,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</w:t>
      </w:r>
      <w:r w:rsidR="006818DC" w:rsidRPr="006818DC">
        <w:t>;</w:t>
      </w:r>
    </w:p>
    <w:p w:rsidR="006818DC" w:rsidRPr="006818DC" w:rsidRDefault="00DB0BC9" w:rsidP="00376FF0">
      <w:r w:rsidRPr="006818DC">
        <w:t>пользователи</w:t>
      </w:r>
      <w:r w:rsidR="006818DC" w:rsidRPr="006818DC">
        <w:t xml:space="preserve"> </w:t>
      </w:r>
      <w:r w:rsidRPr="006818DC">
        <w:t>телефонии,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видео,</w:t>
      </w:r>
      <w:r w:rsidRPr="006818DC">
        <w:sym w:font="Symbol" w:char="F070"/>
      </w:r>
      <w:r w:rsidRPr="006818DC">
        <w:rPr>
          <w:vertAlign w:val="subscript"/>
        </w:rPr>
        <w:t>3</w:t>
      </w:r>
      <w:r w:rsidR="006818DC" w:rsidRPr="006818DC">
        <w:t>.</w:t>
      </w:r>
    </w:p>
    <w:p w:rsidR="006818DC" w:rsidRDefault="00DB0BC9" w:rsidP="00376FF0">
      <w:r w:rsidRPr="006818DC">
        <w:t>Схема</w:t>
      </w:r>
      <w:r w:rsidR="006818DC" w:rsidRPr="006818DC">
        <w:t xml:space="preserve"> </w:t>
      </w:r>
      <w:r w:rsidRPr="006818DC">
        <w:t>групп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показана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рисунке</w:t>
      </w:r>
      <w:r w:rsidR="006818DC" w:rsidRPr="006818DC">
        <w:t xml:space="preserve"> </w:t>
      </w:r>
      <w:r w:rsidRPr="006818DC">
        <w:t>1</w:t>
      </w:r>
      <w:r w:rsidR="006818DC" w:rsidRPr="006818DC">
        <w:t>.</w:t>
      </w:r>
    </w:p>
    <w:p w:rsidR="006818DC" w:rsidRPr="006818DC" w:rsidRDefault="006818DC" w:rsidP="00376FF0"/>
    <w:p w:rsidR="00DB0BC9" w:rsidRPr="006818DC" w:rsidRDefault="009575DE" w:rsidP="00376F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9.5pt;height:189.75pt;visibility:visible">
            <v:imagedata r:id="rId7" o:title=""/>
          </v:shape>
        </w:pict>
      </w:r>
    </w:p>
    <w:p w:rsidR="006818DC" w:rsidRPr="006818DC" w:rsidRDefault="00DB0BC9" w:rsidP="00376FF0">
      <w:r w:rsidRPr="006818DC">
        <w:t>Рисунок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- </w:t>
      </w:r>
      <w:r w:rsidRPr="006818DC">
        <w:t>Состав</w:t>
      </w:r>
      <w:r w:rsidR="006818DC" w:rsidRPr="006818DC">
        <w:t xml:space="preserve"> </w:t>
      </w:r>
      <w:r w:rsidRPr="006818DC">
        <w:t>абонентов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</w:p>
    <w:p w:rsidR="006818DC" w:rsidRDefault="006818DC" w:rsidP="00376FF0"/>
    <w:p w:rsidR="006818DC" w:rsidRPr="006818DC" w:rsidRDefault="00DB0BC9" w:rsidP="00376FF0">
      <w:r w:rsidRPr="006818DC">
        <w:t>Каждая</w:t>
      </w:r>
      <w:r w:rsidR="006818DC" w:rsidRPr="006818DC">
        <w:t xml:space="preserve"> </w:t>
      </w:r>
      <w:r w:rsidRPr="006818DC">
        <w:t>группа</w:t>
      </w:r>
      <w:r w:rsidR="006818DC" w:rsidRPr="006818DC">
        <w:t xml:space="preserve"> </w:t>
      </w:r>
      <w:r w:rsidRPr="006818DC">
        <w:t>абонентов</w:t>
      </w:r>
      <w:r w:rsidR="006818DC" w:rsidRPr="006818DC">
        <w:t xml:space="preserve"> </w:t>
      </w:r>
      <w:r w:rsidRPr="006818DC">
        <w:t>совершает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среднем</w:t>
      </w:r>
      <w:r w:rsidR="006818DC" w:rsidRPr="006818DC">
        <w:t xml:space="preserve"> </w:t>
      </w:r>
      <w:r w:rsidRPr="006818DC">
        <w:rPr>
          <w:lang w:val="en-US"/>
        </w:rPr>
        <w:t>f</w:t>
      </w:r>
      <w:r w:rsidRPr="006818DC">
        <w:rPr>
          <w:vertAlign w:val="subscript"/>
          <w:lang w:val="en-US"/>
        </w:rPr>
        <w:t>i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средней</w:t>
      </w:r>
      <w:r w:rsidR="006818DC" w:rsidRPr="006818DC">
        <w:t xml:space="preserve"> </w:t>
      </w:r>
      <w:r w:rsidRPr="006818DC">
        <w:t>длительностью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i</w:t>
      </w:r>
      <w:r w:rsidR="006818DC" w:rsidRPr="006818DC">
        <w:rPr>
          <w:vertAlign w:val="subscript"/>
        </w:rPr>
        <w:t xml:space="preserve"> </w:t>
      </w:r>
      <w:r w:rsidRPr="006818DC">
        <w:t>минут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группы,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задать</w:t>
      </w:r>
      <w:r w:rsidR="006818DC" w:rsidRPr="006818DC">
        <w:t xml:space="preserve"> </w:t>
      </w:r>
      <w:r w:rsidRPr="006818DC">
        <w:t>объём</w:t>
      </w:r>
      <w:r w:rsidR="006818DC" w:rsidRPr="006818DC">
        <w:t xml:space="preserve"> </w:t>
      </w:r>
      <w:r w:rsidRPr="006818DC">
        <w:t>переданных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нагрузки,</w:t>
      </w:r>
      <w:r w:rsidR="006818DC" w:rsidRPr="006818DC">
        <w:t xml:space="preserve"> </w:t>
      </w:r>
      <w:r w:rsidRPr="006818DC">
        <w:t>величина</w:t>
      </w:r>
      <w:r w:rsidR="006818DC" w:rsidRPr="006818DC">
        <w:t xml:space="preserve"> </w:t>
      </w:r>
      <w:r w:rsidRPr="006818DC">
        <w:t>обозначается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  <w:lang w:val="en-US"/>
        </w:rPr>
        <w:t>i</w:t>
      </w:r>
      <w:r w:rsidRPr="006818DC">
        <w:t>,</w:t>
      </w:r>
      <w:r w:rsidR="006818DC" w:rsidRPr="006818DC">
        <w:t xml:space="preserve"> </w:t>
      </w:r>
      <w:r w:rsidRPr="006818DC">
        <w:t>Мбайт/с</w:t>
      </w:r>
      <w:r w:rsidR="006818DC" w:rsidRPr="006818DC">
        <w:t xml:space="preserve">. </w:t>
      </w:r>
      <w:r w:rsidRPr="006818DC">
        <w:t>Третья</w:t>
      </w:r>
      <w:r w:rsidR="006818DC" w:rsidRPr="006818DC">
        <w:t xml:space="preserve"> </w:t>
      </w:r>
      <w:r w:rsidRPr="006818DC">
        <w:t>группа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характеризоваться</w:t>
      </w:r>
      <w:r w:rsidR="006818DC" w:rsidRPr="006818DC">
        <w:t xml:space="preserve"> </w:t>
      </w:r>
      <w:r w:rsidRPr="006818DC">
        <w:t>еще</w:t>
      </w:r>
      <w:r w:rsidR="006818DC" w:rsidRPr="006818DC">
        <w:t xml:space="preserve"> </w:t>
      </w:r>
      <w:r w:rsidRPr="006818DC">
        <w:t>временем</w:t>
      </w:r>
      <w:r w:rsidR="006818DC" w:rsidRPr="006818DC">
        <w:t xml:space="preserve"> </w:t>
      </w:r>
      <w:r w:rsidRPr="006818DC">
        <w:t>просмотра</w:t>
      </w:r>
      <w:r w:rsidR="006818DC" w:rsidRPr="006818DC">
        <w:t xml:space="preserve"> </w:t>
      </w:r>
      <w:r w:rsidRPr="006818DC">
        <w:t>видео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Т</w:t>
      </w:r>
      <w:r w:rsidRPr="006818DC">
        <w:rPr>
          <w:vertAlign w:val="subscript"/>
        </w:rPr>
        <w:t>В</w:t>
      </w:r>
      <w:r w:rsidR="006818DC" w:rsidRPr="006818DC">
        <w:t xml:space="preserve"> </w:t>
      </w:r>
      <w:r w:rsidRPr="006818DC">
        <w:t>минут</w:t>
      </w:r>
      <w:r w:rsidR="006818DC" w:rsidRPr="006818DC">
        <w:t xml:space="preserve">. </w:t>
      </w:r>
      <w:r w:rsidRPr="006818DC">
        <w:t>Мультисервисный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обслуживает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абонентов</w:t>
      </w:r>
      <w:r w:rsidR="006818DC" w:rsidRPr="006818DC">
        <w:t>.</w:t>
      </w:r>
    </w:p>
    <w:p w:rsidR="006818DC" w:rsidRDefault="006818DC" w:rsidP="00376FF0">
      <w:bookmarkStart w:id="2" w:name="_Toc133838041"/>
      <w:bookmarkStart w:id="3" w:name="_Toc134414227"/>
      <w:bookmarkStart w:id="4" w:name="_Toc135537765"/>
      <w:bookmarkStart w:id="5" w:name="_Toc135538042"/>
      <w:bookmarkStart w:id="6" w:name="_Toc135538189"/>
      <w:bookmarkStart w:id="7" w:name="_Toc135539464"/>
      <w:bookmarkStart w:id="8" w:name="_Toc135539715"/>
      <w:bookmarkStart w:id="9" w:name="_Toc135539860"/>
      <w:bookmarkStart w:id="10" w:name="_Toc135539940"/>
      <w:bookmarkStart w:id="11" w:name="_Toc135540131"/>
      <w:bookmarkStart w:id="12" w:name="_Toc251247959"/>
    </w:p>
    <w:p w:rsidR="006818DC" w:rsidRDefault="00DB0BC9" w:rsidP="00376FF0">
      <w:pPr>
        <w:pStyle w:val="1"/>
      </w:pPr>
      <w:bookmarkStart w:id="13" w:name="_Toc286222360"/>
      <w:r w:rsidRPr="006818DC">
        <w:t>1</w:t>
      </w:r>
      <w:r w:rsidR="006818DC">
        <w:t>.1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группы</w:t>
      </w:r>
      <w:r w:rsidR="006818DC">
        <w:t xml:space="preserve"> (</w:t>
      </w:r>
      <w:r w:rsidRPr="006818DC">
        <w:t>телефония</w:t>
      </w:r>
      <w:r w:rsidR="006818DC" w:rsidRPr="006818DC">
        <w:t>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6818DC" w:rsidRPr="006818DC" w:rsidRDefault="006818DC" w:rsidP="006818DC">
      <w:pPr>
        <w:pStyle w:val="af3"/>
      </w:pPr>
    </w:p>
    <w:p w:rsidR="006818DC" w:rsidRPr="006818DC" w:rsidRDefault="00DB0BC9" w:rsidP="00376FF0">
      <w:r w:rsidRPr="006818DC">
        <w:t>Рассчитаем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создаваемых</w:t>
      </w:r>
      <w:r w:rsidR="006818DC" w:rsidRPr="006818DC">
        <w:t xml:space="preserve"> </w:t>
      </w:r>
      <w:r w:rsidRPr="006818DC">
        <w:t>пользователями</w:t>
      </w:r>
      <w:r w:rsidR="006818DC" w:rsidRPr="006818DC">
        <w:t xml:space="preserve"> </w:t>
      </w:r>
      <w:r w:rsidRPr="006818DC">
        <w:t>телефонии,</w:t>
      </w:r>
      <w:r w:rsidR="006818DC" w:rsidRPr="006818DC">
        <w:t xml:space="preserve"> </w:t>
      </w:r>
      <w:r w:rsidRPr="006818DC">
        <w:t>использующие</w:t>
      </w:r>
      <w:r w:rsidR="006818DC" w:rsidRPr="006818DC">
        <w:t xml:space="preserve"> </w:t>
      </w:r>
      <w:r w:rsidRPr="006818DC">
        <w:t>выбранные</w:t>
      </w:r>
      <w:r w:rsidR="006818DC" w:rsidRPr="006818DC">
        <w:t xml:space="preserve"> </w:t>
      </w:r>
      <w:r w:rsidRPr="006818DC">
        <w:t>ранее</w:t>
      </w:r>
      <w:r w:rsidR="006818DC" w:rsidRPr="006818DC">
        <w:t xml:space="preserve"> </w:t>
      </w:r>
      <w:r w:rsidRPr="006818DC">
        <w:t>кодеки</w:t>
      </w:r>
      <w:r w:rsidR="006818DC" w:rsidRPr="006818DC">
        <w:t xml:space="preserve">. </w:t>
      </w:r>
      <w:r w:rsidRPr="006818DC">
        <w:t>Параметры</w:t>
      </w:r>
      <w:r w:rsidR="006818DC" w:rsidRPr="006818DC">
        <w:t xml:space="preserve"> </w:t>
      </w:r>
      <w:r w:rsidRPr="006818DC">
        <w:t>кодеков</w:t>
      </w:r>
      <w:r w:rsidR="006818DC" w:rsidRPr="006818DC">
        <w:t xml:space="preserve"> </w:t>
      </w:r>
      <w:r w:rsidRPr="006818DC">
        <w:t>представлены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таблице</w:t>
      </w:r>
      <w:r w:rsidR="006818DC" w:rsidRPr="006818DC">
        <w:t xml:space="preserve"> </w:t>
      </w:r>
      <w:r w:rsidRPr="006818DC">
        <w:t>4</w:t>
      </w:r>
      <w:r w:rsidR="006818DC" w:rsidRPr="006818DC">
        <w:t>.</w:t>
      </w:r>
      <w:r w:rsidR="006818DC">
        <w:t xml:space="preserve"> </w:t>
      </w:r>
      <w:r w:rsidRPr="006818DC">
        <w:t>Рассчитаем</w:t>
      </w:r>
      <w:r w:rsidR="006818DC" w:rsidRPr="006818DC">
        <w:t xml:space="preserve"> </w:t>
      </w:r>
      <w:r w:rsidRPr="006818DC">
        <w:t>параметры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кодеков</w:t>
      </w:r>
      <w:r w:rsidR="006818DC" w:rsidRPr="006818DC">
        <w:t xml:space="preserve"> </w:t>
      </w:r>
      <w:r w:rsidRPr="006818DC">
        <w:t>соответственно</w:t>
      </w:r>
      <w:r w:rsidR="006818DC" w:rsidRPr="006818DC">
        <w:t xml:space="preserve"> </w:t>
      </w:r>
      <w:r w:rsidRPr="006818DC">
        <w:t>варианту</w:t>
      </w:r>
      <w:r w:rsidR="006818DC" w:rsidRPr="006818DC">
        <w:t xml:space="preserve">. </w:t>
      </w:r>
      <w:r w:rsidRPr="006818DC">
        <w:t>Длительность</w:t>
      </w:r>
      <w:r w:rsidR="006818DC" w:rsidRPr="006818DC">
        <w:t xml:space="preserve"> </w:t>
      </w:r>
      <w:r w:rsidRPr="006818DC">
        <w:t>дейтаграммы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="006818DC" w:rsidRPr="006818DC">
        <w:rPr>
          <w:vertAlign w:val="subscript"/>
        </w:rPr>
        <w:t xml:space="preserve"> </w:t>
      </w:r>
      <w:r w:rsidRPr="006818DC">
        <w:t>равна</w:t>
      </w:r>
      <w:r w:rsidR="006818DC" w:rsidRPr="006818DC">
        <w:t xml:space="preserve"> </w:t>
      </w:r>
      <w:r w:rsidRPr="006818DC">
        <w:t>20</w:t>
      </w:r>
      <w:r w:rsidR="006818DC" w:rsidRPr="006818DC">
        <w:t xml:space="preserve"> </w:t>
      </w:r>
      <w:r w:rsidRPr="006818DC">
        <w:t>мс</w:t>
      </w:r>
      <w:r w:rsidR="006818DC" w:rsidRPr="006818DC">
        <w:t xml:space="preserve"> </w:t>
      </w:r>
      <w:r w:rsidR="00E95F63" w:rsidRPr="006818DC">
        <w:t>и</w:t>
      </w:r>
      <w:r w:rsidR="006818DC" w:rsidRPr="006818DC">
        <w:t xml:space="preserve"> </w:t>
      </w:r>
      <w:r w:rsidR="00E95F63" w:rsidRPr="006818DC">
        <w:t>30</w:t>
      </w:r>
      <w:r w:rsidR="006818DC" w:rsidRPr="006818DC">
        <w:t xml:space="preserve"> </w:t>
      </w:r>
      <w:r w:rsidR="00E95F63" w:rsidRPr="006818DC">
        <w:t>мс</w:t>
      </w:r>
      <w:r w:rsidRPr="006818DC">
        <w:t>,</w:t>
      </w:r>
      <w:r w:rsidR="006818DC" w:rsidRPr="006818DC">
        <w:t xml:space="preserve"> </w:t>
      </w:r>
      <w:r w:rsidRPr="006818DC">
        <w:t>согласно</w:t>
      </w:r>
      <w:r w:rsidR="006818DC" w:rsidRPr="006818DC">
        <w:t xml:space="preserve"> </w:t>
      </w:r>
      <w:r w:rsidRPr="006818DC">
        <w:t>рекомендации</w:t>
      </w:r>
      <w:r w:rsidR="006818DC" w:rsidRPr="006818DC">
        <w:t xml:space="preserve"> </w:t>
      </w:r>
      <w:r w:rsidRPr="006818DC">
        <w:rPr>
          <w:lang w:val="en-US"/>
        </w:rPr>
        <w:t>RFC</w:t>
      </w:r>
      <w:r w:rsidR="006818DC" w:rsidRPr="006818DC">
        <w:t xml:space="preserve"> </w:t>
      </w:r>
      <w:r w:rsidRPr="006818DC">
        <w:t>1889</w:t>
      </w:r>
      <w:r w:rsidR="006818DC" w:rsidRPr="006818DC">
        <w:t xml:space="preserve">. </w:t>
      </w:r>
      <w:r w:rsidRPr="006818DC">
        <w:t>При</w:t>
      </w:r>
      <w:r w:rsidR="006818DC" w:rsidRPr="006818DC">
        <w:t xml:space="preserve"> </w:t>
      </w:r>
      <w:r w:rsidRPr="006818DC">
        <w:t>этом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передаётся</w:t>
      </w:r>
      <w:r w:rsidR="006818DC" w:rsidRPr="006818DC">
        <w:t>:</w:t>
      </w:r>
    </w:p>
    <w:p w:rsidR="006818DC" w:rsidRDefault="006818DC" w:rsidP="00376FF0"/>
    <w:p w:rsidR="00E95F63" w:rsidRPr="006818DC" w:rsidRDefault="00DB0BC9" w:rsidP="00376FF0">
      <w:pPr>
        <w:rPr>
          <w:vertAlign w:val="subscript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j</w:t>
      </w:r>
      <w:r w:rsidRPr="006818DC">
        <w:t>=</w:t>
      </w:r>
      <w:r w:rsidR="006818DC" w:rsidRPr="006818DC">
        <w:t xml:space="preserve"> </w:t>
      </w:r>
      <w:r w:rsidRPr="006818DC">
        <w:t>1/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t>1/20∙10</w:t>
      </w:r>
      <w:r w:rsidRPr="006818DC">
        <w:rPr>
          <w:vertAlign w:val="superscript"/>
        </w:rPr>
        <w:t>-3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50</w:t>
      </w:r>
      <w:r w:rsidR="006818DC" w:rsidRPr="006818DC">
        <w:rPr>
          <w:vertAlign w:val="subscript"/>
        </w:rPr>
        <w:t xml:space="preserve"> </w:t>
      </w:r>
      <w:r w:rsidRPr="006818DC">
        <w:t>кадров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</w:p>
    <w:p w:rsidR="006818DC" w:rsidRPr="006818DC" w:rsidRDefault="00E95F63" w:rsidP="00376FF0">
      <w:pPr>
        <w:rPr>
          <w:vertAlign w:val="subscript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j</w:t>
      </w:r>
      <w:r w:rsidRPr="006818DC">
        <w:t>=</w:t>
      </w:r>
      <w:r w:rsidR="006818DC" w:rsidRPr="006818DC">
        <w:t xml:space="preserve"> </w:t>
      </w:r>
      <w:r w:rsidRPr="006818DC">
        <w:t>1/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t>1/30∙10</w:t>
      </w:r>
      <w:r w:rsidRPr="006818DC">
        <w:rPr>
          <w:vertAlign w:val="superscript"/>
        </w:rPr>
        <w:t>-3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33</w:t>
      </w:r>
      <w:r w:rsidR="006818DC" w:rsidRPr="006818DC">
        <w:rPr>
          <w:vertAlign w:val="subscript"/>
        </w:rPr>
        <w:t xml:space="preserve"> </w:t>
      </w:r>
      <w:r w:rsidRPr="006818DC">
        <w:t>кадров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</w:p>
    <w:p w:rsidR="006818DC" w:rsidRDefault="006818DC" w:rsidP="00376FF0"/>
    <w:p w:rsidR="006818DC" w:rsidRPr="006818DC" w:rsidRDefault="00DB0BC9" w:rsidP="00376FF0">
      <w:r w:rsidRPr="006818DC">
        <w:t>Размер</w:t>
      </w:r>
      <w:r w:rsidR="006818DC" w:rsidRPr="006818DC">
        <w:t xml:space="preserve"> </w:t>
      </w:r>
      <w:r w:rsidRPr="006818DC">
        <w:t>пакетизированных</w:t>
      </w:r>
      <w:r w:rsidR="006818DC" w:rsidRPr="006818DC">
        <w:t xml:space="preserve"> </w:t>
      </w:r>
      <w:r w:rsidRPr="006818DC">
        <w:t>данных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  <w:lang w:val="en-US"/>
        </w:rPr>
        <w:t>j</w:t>
      </w:r>
      <w:r w:rsidRPr="006818DC">
        <w:t>·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скорость</w:t>
      </w:r>
      <w:r w:rsidR="006818DC" w:rsidRPr="006818DC">
        <w:t xml:space="preserve"> </w:t>
      </w:r>
      <w:r w:rsidRPr="006818DC">
        <w:t>кодирования,</w:t>
      </w:r>
      <w:r w:rsidR="006818DC" w:rsidRPr="006818DC">
        <w:t xml:space="preserve"> </w:t>
      </w:r>
      <w:r w:rsidRPr="006818DC">
        <w:t>байт/с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размер</w:t>
      </w:r>
      <w:r w:rsidR="006818DC" w:rsidRPr="006818DC">
        <w:t xml:space="preserve"> </w:t>
      </w:r>
      <w:r w:rsidRPr="006818DC">
        <w:t>пакетизированных</w:t>
      </w:r>
      <w:r w:rsidR="006818DC" w:rsidRPr="006818DC">
        <w:t xml:space="preserve"> </w:t>
      </w:r>
      <w:r w:rsidRPr="006818DC">
        <w:t>данных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="006818DC" w:rsidRPr="006818DC">
        <w:t xml:space="preserve"> - </w:t>
      </w:r>
      <w:r w:rsidRPr="006818DC">
        <w:t>длительность</w:t>
      </w:r>
      <w:r w:rsidR="006818DC" w:rsidRPr="006818DC">
        <w:t xml:space="preserve"> </w:t>
      </w:r>
      <w:r w:rsidRPr="006818DC">
        <w:t>одной</w:t>
      </w:r>
      <w:r w:rsidR="006818DC" w:rsidRPr="006818DC">
        <w:t xml:space="preserve"> </w:t>
      </w:r>
      <w:r w:rsidRPr="006818DC">
        <w:t>речевой</w:t>
      </w:r>
      <w:r w:rsidR="006818DC" w:rsidRPr="006818DC">
        <w:t xml:space="preserve"> </w:t>
      </w:r>
      <w:r w:rsidRPr="006818DC">
        <w:t>выборки</w:t>
      </w:r>
      <w:r w:rsidR="006818DC">
        <w:t xml:space="preserve"> (</w:t>
      </w:r>
      <w:r w:rsidRPr="006818DC">
        <w:t>длительность</w:t>
      </w:r>
      <w:r w:rsidR="006818DC" w:rsidRPr="006818DC">
        <w:t xml:space="preserve"> </w:t>
      </w:r>
      <w:r w:rsidRPr="006818DC">
        <w:t>пакета</w:t>
      </w:r>
      <w:r w:rsidR="006818DC" w:rsidRPr="006818DC">
        <w:t>).</w:t>
      </w:r>
    </w:p>
    <w:p w:rsidR="006818DC" w:rsidRPr="006818DC" w:rsidRDefault="00DB0BC9" w:rsidP="00376FF0">
      <w:r w:rsidRPr="006818DC">
        <w:t>Рассчитываем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скорость</w:t>
      </w:r>
      <w:r w:rsidR="006818DC" w:rsidRPr="006818DC">
        <w:t xml:space="preserve"> </w:t>
      </w:r>
      <w:r w:rsidRPr="006818DC">
        <w:t>кодирования,</w:t>
      </w:r>
      <w:r w:rsidR="006818DC" w:rsidRPr="006818DC">
        <w:t xml:space="preserve"> </w:t>
      </w:r>
      <w:r w:rsidRPr="006818DC">
        <w:t>байт/с</w:t>
      </w:r>
      <w:r w:rsidR="006818DC" w:rsidRPr="006818DC">
        <w:t xml:space="preserve">; </w:t>
      </w:r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размер</w:t>
      </w:r>
      <w:r w:rsidR="006818DC" w:rsidRPr="006818DC">
        <w:t xml:space="preserve"> </w:t>
      </w:r>
      <w:r w:rsidRPr="006818DC">
        <w:t>пакетизированных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выбранных</w:t>
      </w:r>
      <w:r w:rsidR="006818DC" w:rsidRPr="006818DC">
        <w:t xml:space="preserve"> </w:t>
      </w:r>
      <w:r w:rsidRPr="006818DC">
        <w:t>согласно</w:t>
      </w:r>
      <w:r w:rsidR="006818DC" w:rsidRPr="006818DC">
        <w:t xml:space="preserve"> </w:t>
      </w:r>
      <w:r w:rsidRPr="006818DC">
        <w:t>варианту</w:t>
      </w:r>
      <w:r w:rsidR="006818DC" w:rsidRPr="006818DC">
        <w:t xml:space="preserve"> </w:t>
      </w:r>
      <w:r w:rsidRPr="006818DC">
        <w:t>кодеков</w:t>
      </w:r>
      <w:r w:rsidR="006818DC">
        <w:t xml:space="preserve"> (</w:t>
      </w:r>
      <w:r w:rsidRPr="006818DC">
        <w:t>индекс</w:t>
      </w:r>
      <w:r w:rsidR="006818DC" w:rsidRPr="006818DC">
        <w:t xml:space="preserve"> </w:t>
      </w:r>
      <w:r w:rsidRPr="006818DC">
        <w:rPr>
          <w:lang w:val="en-US"/>
        </w:rPr>
        <w:t>j</w:t>
      </w:r>
      <w:r w:rsidR="006818DC" w:rsidRPr="006818DC">
        <w:t xml:space="preserve"> </w:t>
      </w:r>
      <w:r w:rsidRPr="006818DC">
        <w:t>соответствует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- </w:t>
      </w:r>
      <w:r w:rsidRPr="006818DC">
        <w:t>первый</w:t>
      </w:r>
      <w:r w:rsidR="006818DC" w:rsidRPr="006818DC">
        <w:t xml:space="preserve"> </w:t>
      </w:r>
      <w:r w:rsidRPr="006818DC">
        <w:t>кодек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сжатия,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 - </w:t>
      </w:r>
      <w:r w:rsidRPr="006818DC">
        <w:t>второй</w:t>
      </w:r>
      <w:r w:rsidR="006818DC" w:rsidRPr="006818DC">
        <w:t xml:space="preserve"> </w:t>
      </w:r>
      <w:r w:rsidRPr="006818DC">
        <w:t>кодек</w:t>
      </w:r>
      <w:r w:rsidR="006818DC" w:rsidRPr="006818DC">
        <w:t xml:space="preserve"> </w:t>
      </w:r>
      <w:r w:rsidRPr="006818DC">
        <w:t>со</w:t>
      </w:r>
      <w:r w:rsidR="006818DC" w:rsidRPr="006818DC">
        <w:t xml:space="preserve"> </w:t>
      </w:r>
      <w:r w:rsidRPr="006818DC">
        <w:t>сжатием</w:t>
      </w:r>
      <w:r w:rsidR="006818DC" w:rsidRPr="006818DC">
        <w:t>).</w:t>
      </w:r>
    </w:p>
    <w:p w:rsidR="006818DC" w:rsidRPr="006818DC" w:rsidRDefault="00DB0BC9" w:rsidP="00376FF0">
      <w:r w:rsidRPr="006818DC">
        <w:t>При</w:t>
      </w:r>
      <w:r w:rsidR="006818DC" w:rsidRPr="006818DC">
        <w:t xml:space="preserve"> </w:t>
      </w:r>
      <w:r w:rsidRPr="006818DC">
        <w:t>использова</w:t>
      </w:r>
      <w:r w:rsidR="00D5302A" w:rsidRPr="006818DC">
        <w:t>нии</w:t>
      </w:r>
      <w:r w:rsidR="006818DC" w:rsidRPr="006818DC">
        <w:t xml:space="preserve"> </w:t>
      </w:r>
      <w:r w:rsidR="00D5302A" w:rsidRPr="006818DC">
        <w:t>кодека</w:t>
      </w:r>
      <w:r w:rsidR="006818DC" w:rsidRPr="006818DC">
        <w:t xml:space="preserve"> </w:t>
      </w:r>
      <w:r w:rsidR="00D5302A" w:rsidRPr="006818DC">
        <w:t>скорость</w:t>
      </w:r>
      <w:r w:rsidR="006818DC" w:rsidRPr="006818DC">
        <w:t xml:space="preserve"> </w:t>
      </w:r>
      <w:r w:rsidR="00D5302A" w:rsidRPr="006818DC">
        <w:t>кодирования</w:t>
      </w:r>
      <w:r w:rsidR="006818DC" w:rsidRPr="006818DC">
        <w:t>:</w:t>
      </w:r>
    </w:p>
    <w:p w:rsidR="006818DC" w:rsidRDefault="006818DC" w:rsidP="00376FF0"/>
    <w:p w:rsidR="00DB0BC9" w:rsidRPr="006818DC" w:rsidRDefault="00DB0BC9" w:rsidP="00376FF0">
      <w:r w:rsidRPr="006818DC">
        <w:rPr>
          <w:lang w:val="en-US"/>
        </w:rPr>
        <w:t>v</w:t>
      </w:r>
      <w:r w:rsidRPr="006818DC">
        <w:rPr>
          <w:vertAlign w:val="subscript"/>
          <w:lang w:val="en-US"/>
        </w:rPr>
        <w:t>i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R</w:t>
      </w:r>
      <w:r w:rsidRPr="006818DC">
        <w:rPr>
          <w:vertAlign w:val="subscript"/>
          <w:lang w:val="en-US"/>
        </w:rPr>
        <w:t>Gi</w:t>
      </w:r>
      <w:r w:rsidRPr="006818DC">
        <w:t>/8,</w:t>
      </w:r>
      <w:r w:rsidR="006818DC">
        <w:t xml:space="preserve"> (</w:t>
      </w:r>
      <w:r w:rsidRPr="006818DC">
        <w:t>байт/с</w:t>
      </w:r>
      <w:r w:rsidR="006818DC" w:rsidRPr="006818DC">
        <w:t>),</w:t>
      </w:r>
      <w:r w:rsidR="00376FF0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1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R</w:t>
      </w:r>
      <w:r w:rsidRPr="006818DC">
        <w:rPr>
          <w:vertAlign w:val="subscript"/>
          <w:lang w:val="en-US"/>
        </w:rPr>
        <w:t>G</w:t>
      </w:r>
      <w:r w:rsidRPr="006818DC">
        <w:rPr>
          <w:vertAlign w:val="subscript"/>
        </w:rPr>
        <w:t>1</w:t>
      </w:r>
      <w:r w:rsidRPr="006818DC">
        <w:t>/8</w:t>
      </w:r>
      <w:r w:rsidR="006818DC" w:rsidRPr="006818DC">
        <w:t xml:space="preserve"> </w:t>
      </w:r>
      <w:r w:rsidR="00017E82" w:rsidRPr="006818DC">
        <w:t>=</w:t>
      </w:r>
      <w:r w:rsidR="006818DC" w:rsidRPr="006818DC">
        <w:t xml:space="preserve"> </w:t>
      </w:r>
      <w:r w:rsidR="00017E82" w:rsidRPr="006818DC">
        <w:t>64/8</w:t>
      </w:r>
      <w:r w:rsidR="006818DC" w:rsidRPr="006818DC">
        <w:t xml:space="preserve"> </w:t>
      </w:r>
      <w:r w:rsidR="00017E82" w:rsidRPr="006818DC">
        <w:t>=</w:t>
      </w:r>
      <w:r w:rsidR="006818DC" w:rsidRPr="006818DC">
        <w:t xml:space="preserve"> </w:t>
      </w:r>
      <w:r w:rsidR="00017E82" w:rsidRPr="006818DC">
        <w:t>8</w:t>
      </w:r>
      <w:r w:rsidR="006818DC" w:rsidRPr="006818DC">
        <w:t xml:space="preserve"> </w:t>
      </w:r>
      <w:r w:rsidR="00017E82" w:rsidRPr="006818DC">
        <w:t>кбит/с</w:t>
      </w:r>
      <w:r w:rsidR="006818DC" w:rsidRPr="006818DC">
        <w:t xml:space="preserve"> </w:t>
      </w:r>
      <w:r w:rsidR="00017E82" w:rsidRPr="006818DC">
        <w:t>=</w:t>
      </w:r>
      <w:r w:rsidR="006818DC" w:rsidRPr="006818DC">
        <w:t xml:space="preserve"> </w:t>
      </w:r>
      <w:r w:rsidR="00017E82" w:rsidRPr="006818DC">
        <w:t>8</w:t>
      </w:r>
      <w:r w:rsidRPr="006818DC">
        <w:t>000</w:t>
      </w:r>
      <w:r w:rsidR="006818DC" w:rsidRPr="006818DC">
        <w:t xml:space="preserve"> </w:t>
      </w:r>
      <w:r w:rsidRPr="006818DC">
        <w:t>байт/с</w:t>
      </w:r>
    </w:p>
    <w:p w:rsidR="006818DC" w:rsidRPr="006818DC" w:rsidRDefault="00DB0BC9" w:rsidP="00376FF0"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R</w:t>
      </w:r>
      <w:r w:rsidRPr="006818DC">
        <w:rPr>
          <w:vertAlign w:val="subscript"/>
          <w:lang w:val="en-US"/>
        </w:rPr>
        <w:t>G</w:t>
      </w:r>
      <w:r w:rsidRPr="006818DC">
        <w:rPr>
          <w:vertAlign w:val="subscript"/>
        </w:rPr>
        <w:t>2</w:t>
      </w:r>
      <w:r w:rsidRPr="006818DC">
        <w:t>/8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E95F63" w:rsidRPr="006818DC">
        <w:t>6</w:t>
      </w:r>
      <w:r w:rsidR="006818DC">
        <w:t>.3</w:t>
      </w:r>
      <w:r w:rsidRPr="006818DC">
        <w:t>/8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E95F63" w:rsidRPr="006818DC">
        <w:t>0</w:t>
      </w:r>
      <w:r w:rsidR="006818DC">
        <w:t>.7</w:t>
      </w:r>
      <w:r w:rsidR="00E95F63" w:rsidRPr="006818DC">
        <w:t>87*10</w:t>
      </w:r>
      <w:r w:rsidR="00E95F63" w:rsidRPr="006818DC">
        <w:rPr>
          <w:vertAlign w:val="superscript"/>
        </w:rPr>
        <w:t>3</w:t>
      </w:r>
      <w:r w:rsidR="006818DC" w:rsidRPr="006818DC">
        <w:t xml:space="preserve"> </w:t>
      </w:r>
      <w:r w:rsidR="00E95F63" w:rsidRPr="006818DC">
        <w:t>байт/с</w:t>
      </w:r>
      <w:r w:rsidR="00376FF0">
        <w:t xml:space="preserve">, </w:t>
      </w:r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Pr="006818DC">
        <w:t>,</w:t>
      </w:r>
      <w:r w:rsidR="006818DC">
        <w:t xml:space="preserve"> (</w:t>
      </w:r>
      <w:r w:rsidRPr="006818DC">
        <w:t>байт</w:t>
      </w:r>
      <w:r w:rsidR="006818DC" w:rsidRPr="006818DC">
        <w:t>).</w:t>
      </w:r>
    </w:p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="006818DC" w:rsidRPr="006818DC">
        <w:t xml:space="preserve"> </w:t>
      </w:r>
      <w:r w:rsidR="00017E82" w:rsidRPr="006818DC">
        <w:t>=</w:t>
      </w:r>
      <w:r w:rsidR="006818DC" w:rsidRPr="006818DC">
        <w:t xml:space="preserve"> </w:t>
      </w:r>
      <w:r w:rsidR="00017E82" w:rsidRPr="006818DC">
        <w:t>8</w:t>
      </w:r>
      <w:r w:rsidRPr="006818DC">
        <w:t>000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t>20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t>10</w:t>
      </w:r>
      <w:r w:rsidRPr="006818DC">
        <w:rPr>
          <w:vertAlign w:val="superscript"/>
        </w:rPr>
        <w:t>-3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017E82" w:rsidRPr="006818DC">
        <w:t>16</w:t>
      </w:r>
      <w:r w:rsidRPr="006818DC">
        <w:t>0</w:t>
      </w:r>
      <w:r w:rsidR="006818DC" w:rsidRPr="006818DC">
        <w:t xml:space="preserve"> </w:t>
      </w:r>
      <w:r w:rsidRPr="006818DC">
        <w:t>байт</w:t>
      </w:r>
      <w:r w:rsidR="006818DC">
        <w:t xml:space="preserve"> (</w:t>
      </w:r>
      <w:r w:rsidR="00017E82" w:rsidRPr="006818DC">
        <w:t>без</w:t>
      </w:r>
      <w:r w:rsidR="006818DC" w:rsidRPr="006818DC">
        <w:t xml:space="preserve"> </w:t>
      </w:r>
      <w:r w:rsidR="00017E82" w:rsidRPr="006818DC">
        <w:t>сжатия</w:t>
      </w:r>
      <w:r w:rsidR="006818DC" w:rsidRPr="006818DC">
        <w:t>)</w:t>
      </w:r>
    </w:p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PDU</w:t>
      </w:r>
      <w:r w:rsidR="006818DC" w:rsidRPr="006818DC">
        <w:t xml:space="preserve"> </w:t>
      </w:r>
      <w:r w:rsidR="00017E82" w:rsidRPr="006818DC">
        <w:t>=</w:t>
      </w:r>
      <w:r w:rsidR="006818DC" w:rsidRPr="006818DC">
        <w:t xml:space="preserve"> </w:t>
      </w:r>
      <w:r w:rsidR="00017E82" w:rsidRPr="006818DC">
        <w:t>787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t>20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t>10</w:t>
      </w:r>
      <w:r w:rsidRPr="006818DC">
        <w:rPr>
          <w:vertAlign w:val="superscript"/>
        </w:rPr>
        <w:t>-3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1</w:t>
      </w:r>
      <w:r w:rsidR="00017E82" w:rsidRPr="006818DC">
        <w:t>5</w:t>
      </w:r>
      <w:r w:rsidR="006818DC">
        <w:t>.7</w:t>
      </w:r>
      <w:r w:rsidR="006818DC" w:rsidRPr="006818DC">
        <w:t xml:space="preserve"> </w:t>
      </w:r>
      <w:r w:rsidRPr="006818DC">
        <w:t>байт</w:t>
      </w:r>
      <w:r w:rsidR="006818DC">
        <w:t xml:space="preserve"> (</w:t>
      </w:r>
      <w:r w:rsidR="00017E82" w:rsidRPr="006818DC">
        <w:t>со</w:t>
      </w:r>
      <w:r w:rsidR="006818DC" w:rsidRPr="006818DC">
        <w:t xml:space="preserve"> </w:t>
      </w:r>
      <w:r w:rsidR="00017E82" w:rsidRPr="006818DC">
        <w:t>сжатием</w:t>
      </w:r>
      <w:r w:rsidR="006818DC" w:rsidRPr="006818DC">
        <w:t>)</w:t>
      </w:r>
    </w:p>
    <w:p w:rsidR="006818DC" w:rsidRDefault="006818DC" w:rsidP="00376FF0"/>
    <w:p w:rsidR="006818DC" w:rsidRPr="006818DC" w:rsidRDefault="00DB0BC9" w:rsidP="00376FF0">
      <w:r w:rsidRPr="006818DC">
        <w:t>Для</w:t>
      </w:r>
      <w:r w:rsidR="006818DC" w:rsidRPr="006818DC">
        <w:t xml:space="preserve"> </w:t>
      </w:r>
      <w:r w:rsidRPr="006818DC">
        <w:t>определения</w:t>
      </w:r>
      <w:r w:rsidR="006818DC" w:rsidRPr="006818DC">
        <w:t xml:space="preserve"> </w:t>
      </w:r>
      <w:r w:rsidRPr="006818DC">
        <w:t>размера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учесть</w:t>
      </w:r>
      <w:r w:rsidR="006818DC" w:rsidRPr="006818DC">
        <w:t xml:space="preserve"> </w:t>
      </w:r>
      <w:r w:rsidRPr="006818DC">
        <w:t>заголовки</w:t>
      </w:r>
      <w:r w:rsidR="006818DC" w:rsidRPr="006818DC">
        <w:t>:</w:t>
      </w:r>
    </w:p>
    <w:p w:rsidR="006818DC" w:rsidRPr="006818DC" w:rsidRDefault="00DB0BC9" w:rsidP="00376FF0">
      <w:r w:rsidRPr="006818DC">
        <w:rPr>
          <w:lang w:val="en-US"/>
        </w:rPr>
        <w:t>Ip</w:t>
      </w:r>
      <w:r w:rsidR="006818DC" w:rsidRPr="006818DC">
        <w:t xml:space="preserve"> - </w:t>
      </w:r>
      <w:r w:rsidRPr="006818DC">
        <w:t>20</w:t>
      </w:r>
      <w:r w:rsidR="006818DC" w:rsidRPr="006818DC">
        <w:t xml:space="preserve"> </w:t>
      </w:r>
      <w:r w:rsidRPr="006818DC">
        <w:t>байт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UDP</w:t>
      </w:r>
      <w:r w:rsidR="006818DC" w:rsidRPr="006818DC">
        <w:t xml:space="preserve"> - </w:t>
      </w:r>
      <w:r w:rsidRPr="006818DC">
        <w:t>8</w:t>
      </w:r>
      <w:r w:rsidR="006818DC" w:rsidRPr="006818DC">
        <w:t xml:space="preserve"> </w:t>
      </w:r>
      <w:r w:rsidRPr="006818DC">
        <w:t>байт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RTP</w:t>
      </w:r>
      <w:r w:rsidR="006818DC" w:rsidRPr="006818DC">
        <w:t xml:space="preserve"> - </w:t>
      </w:r>
      <w:r w:rsidRPr="006818DC">
        <w:t>12</w:t>
      </w:r>
      <w:r w:rsidR="006818DC" w:rsidRPr="006818DC">
        <w:t xml:space="preserve"> </w:t>
      </w:r>
      <w:r w:rsidRPr="006818DC">
        <w:t>байт</w:t>
      </w:r>
      <w:r w:rsidR="006818DC" w:rsidRPr="006818DC">
        <w:t>.</w:t>
      </w:r>
    </w:p>
    <w:p w:rsidR="006818DC" w:rsidRPr="006818DC" w:rsidRDefault="00DB0BC9" w:rsidP="00376FF0">
      <w:r w:rsidRPr="006818DC">
        <w:t>Суммарный</w:t>
      </w:r>
      <w:r w:rsidR="006818DC" w:rsidRPr="006818DC">
        <w:t xml:space="preserve"> </w:t>
      </w:r>
      <w:r w:rsidRPr="006818DC">
        <w:t>размер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="002D6BD7" w:rsidRPr="006818DC">
        <w:t>без</w:t>
      </w:r>
      <w:r w:rsidR="006818DC" w:rsidRPr="006818DC">
        <w:t xml:space="preserve"> </w:t>
      </w:r>
      <w:r w:rsidR="002D6BD7" w:rsidRPr="006818DC">
        <w:t>сжатия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sym w:font="Symbol" w:char="F0E5"/>
      </w:r>
      <w:r w:rsidRPr="006818DC">
        <w:rPr>
          <w:vertAlign w:val="subscript"/>
          <w:lang w:val="en-US"/>
        </w:rPr>
        <w:t>G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h</w:t>
      </w:r>
      <w:r w:rsidR="00017E82"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Ip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UDP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RTP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017E82" w:rsidRPr="006818DC">
        <w:t>160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20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8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12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017E82" w:rsidRPr="006818DC">
        <w:t>20</w:t>
      </w:r>
      <w:r w:rsidRPr="006818DC">
        <w:t>0</w:t>
      </w:r>
      <w:r w:rsidR="006818DC" w:rsidRPr="006818DC">
        <w:t xml:space="preserve"> </w:t>
      </w:r>
      <w:r w:rsidRPr="006818DC">
        <w:t>байт</w:t>
      </w:r>
      <w:r w:rsidR="006818DC" w:rsidRPr="006818DC">
        <w:t>.</w:t>
      </w:r>
    </w:p>
    <w:p w:rsidR="006818DC" w:rsidRDefault="006818DC" w:rsidP="00376FF0"/>
    <w:p w:rsidR="006818DC" w:rsidRPr="006818DC" w:rsidRDefault="00DB0BC9" w:rsidP="00376FF0">
      <w:r w:rsidRPr="006818DC">
        <w:t>Суммарный</w:t>
      </w:r>
      <w:r w:rsidR="006818DC" w:rsidRPr="006818DC">
        <w:t xml:space="preserve"> </w:t>
      </w:r>
      <w:r w:rsidRPr="006818DC">
        <w:t>размер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t>со</w:t>
      </w:r>
      <w:r w:rsidR="006818DC" w:rsidRPr="006818DC">
        <w:t xml:space="preserve"> </w:t>
      </w:r>
      <w:r w:rsidRPr="006818DC">
        <w:t>сжатием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sym w:font="Symbol" w:char="F0E5"/>
      </w:r>
      <w:r w:rsidRPr="006818DC">
        <w:rPr>
          <w:vertAlign w:val="subscript"/>
          <w:lang w:val="en-US"/>
        </w:rPr>
        <w:t>G</w:t>
      </w:r>
      <w:r w:rsidRPr="006818DC">
        <w:rPr>
          <w:vertAlign w:val="subscript"/>
        </w:rPr>
        <w:t>2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h</w:t>
      </w:r>
      <w:r w:rsidR="00017E82"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Ip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UDP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RTP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1</w:t>
      </w:r>
      <w:r w:rsidR="00017E82" w:rsidRPr="006818DC">
        <w:t>5</w:t>
      </w:r>
      <w:r w:rsidR="006818DC">
        <w:t>.7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20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8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12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5</w:t>
      </w:r>
      <w:r w:rsidR="00017E82" w:rsidRPr="006818DC">
        <w:t>5</w:t>
      </w:r>
      <w:r w:rsidR="006818DC">
        <w:t>.7</w:t>
      </w:r>
      <w:r w:rsidR="006818DC" w:rsidRPr="006818DC">
        <w:t xml:space="preserve"> </w:t>
      </w:r>
      <w:r w:rsidRPr="006818DC">
        <w:t>байт</w:t>
      </w:r>
      <w:r w:rsidR="006818DC" w:rsidRPr="006818DC">
        <w:t>.</w:t>
      </w:r>
    </w:p>
    <w:p w:rsidR="006818DC" w:rsidRDefault="006818DC" w:rsidP="00376FF0"/>
    <w:p w:rsidR="006818DC" w:rsidRPr="006818DC" w:rsidRDefault="00DB0BC9" w:rsidP="00376FF0">
      <w:r w:rsidRPr="006818DC">
        <w:t>Для</w:t>
      </w:r>
      <w:r w:rsidR="006818DC" w:rsidRPr="006818DC">
        <w:t xml:space="preserve"> </w:t>
      </w:r>
      <w:r w:rsidRPr="006818DC">
        <w:t>определения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абонентов,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учесть</w:t>
      </w:r>
      <w:r w:rsidR="006818DC" w:rsidRPr="006818DC">
        <w:t xml:space="preserve"> </w:t>
      </w:r>
      <w:r w:rsidRPr="006818DC">
        <w:t>их</w:t>
      </w:r>
      <w:r w:rsidR="006818DC" w:rsidRPr="006818DC">
        <w:t xml:space="preserve"> </w:t>
      </w:r>
      <w:r w:rsidRPr="006818DC">
        <w:t>долю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пользователей,</w:t>
      </w:r>
      <w:r w:rsidR="006818DC" w:rsidRPr="006818DC">
        <w:t xml:space="preserve"> </w:t>
      </w:r>
      <w:r w:rsidRPr="006818DC">
        <w:t>количество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нагрузки,</w:t>
      </w:r>
      <w:r w:rsidR="006818DC" w:rsidRPr="006818DC">
        <w:t xml:space="preserve"> </w:t>
      </w:r>
      <w:r w:rsidRPr="006818DC">
        <w:t>среднюю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разговора</w:t>
      </w:r>
      <w:r w:rsidR="006818DC" w:rsidRPr="006818DC">
        <w:t>.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</w:rPr>
        <w:t>1</w:t>
      </w:r>
      <w:r w:rsidRPr="006818DC">
        <w:t>·</w:t>
      </w:r>
      <w:r w:rsidRPr="006818DC">
        <w:rPr>
          <w:lang w:val="en-US"/>
        </w:rPr>
        <w:t>f</w:t>
      </w:r>
      <w:r w:rsidRPr="006818DC">
        <w:rPr>
          <w:vertAlign w:val="subscript"/>
        </w:rPr>
        <w:t>1</w:t>
      </w:r>
      <w:r w:rsidRPr="006818DC">
        <w:t>·</w:t>
      </w:r>
      <w:r w:rsidRPr="006818DC">
        <w:sym w:font="Symbol" w:char="F070"/>
      </w:r>
      <w:r w:rsidRPr="006818DC">
        <w:rPr>
          <w:vertAlign w:val="subscript"/>
        </w:rPr>
        <w:t>1</w:t>
      </w:r>
      <w:r w:rsidRPr="006818DC">
        <w:t>·</w:t>
      </w:r>
      <w:r w:rsidRPr="006818DC">
        <w:rPr>
          <w:lang w:val="en-US"/>
        </w:rPr>
        <w:t>N</w:t>
      </w:r>
      <w:r w:rsidRPr="006818DC">
        <w:t>=</w:t>
      </w:r>
      <w:r w:rsidR="006818DC" w:rsidRPr="006818DC">
        <w:t xml:space="preserve"> </w:t>
      </w:r>
      <w:r w:rsidRPr="006818DC">
        <w:t>50·120·</w:t>
      </w:r>
      <w:r w:rsidR="00AA0E85" w:rsidRPr="006818DC">
        <w:t>5</w:t>
      </w:r>
      <w:r w:rsidRPr="006818DC">
        <w:t>·</w:t>
      </w:r>
      <w:r w:rsidR="00AA0E85" w:rsidRPr="006818DC">
        <w:t>0,</w:t>
      </w:r>
      <w:r w:rsidRPr="006818DC">
        <w:t>5·3</w:t>
      </w:r>
      <w:r w:rsidR="00AA0E85" w:rsidRPr="006818DC">
        <w:t>000</w:t>
      </w:r>
      <w:r w:rsidR="006818DC" w:rsidRPr="006818DC">
        <w:t xml:space="preserve"> </w:t>
      </w:r>
      <w:r w:rsidR="00AA0E85" w:rsidRPr="006818DC">
        <w:t>=</w:t>
      </w:r>
      <w:r w:rsidR="006818DC" w:rsidRPr="006818DC">
        <w:t xml:space="preserve"> </w:t>
      </w:r>
      <w:r w:rsidR="00AA0E85" w:rsidRPr="006818DC">
        <w:t>45</w:t>
      </w:r>
      <w:r w:rsidR="006818DC" w:rsidRPr="006818DC">
        <w:t xml:space="preserve"> </w:t>
      </w:r>
      <w:r w:rsidR="00AA0E85" w:rsidRPr="006818DC">
        <w:t>00</w:t>
      </w:r>
      <w:r w:rsidRPr="006818DC">
        <w:t>0</w:t>
      </w:r>
      <w:r w:rsidR="006818DC" w:rsidRPr="006818DC">
        <w:t xml:space="preserve"> </w:t>
      </w:r>
      <w:r w:rsidRPr="006818DC">
        <w:t>000</w:t>
      </w:r>
      <w:r w:rsidR="006818DC" w:rsidRPr="006818DC">
        <w:t xml:space="preserve"> </w:t>
      </w:r>
      <w:r w:rsidRPr="006818DC">
        <w:t>пакетов</w:t>
      </w:r>
    </w:p>
    <w:p w:rsidR="006818DC" w:rsidRPr="006818DC" w:rsidRDefault="00AA0E85" w:rsidP="00376FF0"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</w:rPr>
        <w:t>1</w:t>
      </w:r>
      <w:r w:rsidRPr="006818DC">
        <w:t>·</w:t>
      </w:r>
      <w:r w:rsidRPr="006818DC">
        <w:rPr>
          <w:lang w:val="en-US"/>
        </w:rPr>
        <w:t>f</w:t>
      </w:r>
      <w:r w:rsidRPr="006818DC">
        <w:rPr>
          <w:vertAlign w:val="subscript"/>
        </w:rPr>
        <w:t>1</w:t>
      </w:r>
      <w:r w:rsidRPr="006818DC">
        <w:t>·</w:t>
      </w:r>
      <w:r w:rsidRPr="006818DC">
        <w:sym w:font="Symbol" w:char="F070"/>
      </w:r>
      <w:r w:rsidRPr="006818DC">
        <w:rPr>
          <w:vertAlign w:val="subscript"/>
        </w:rPr>
        <w:t>1</w:t>
      </w:r>
      <w:r w:rsidRPr="006818DC">
        <w:t>·</w:t>
      </w:r>
      <w:r w:rsidRPr="006818DC">
        <w:rPr>
          <w:lang w:val="en-US"/>
        </w:rPr>
        <w:t>N</w:t>
      </w:r>
      <w:r w:rsidRPr="006818DC">
        <w:t>=</w:t>
      </w:r>
      <w:r w:rsidR="006818DC" w:rsidRPr="006818DC">
        <w:t xml:space="preserve"> </w:t>
      </w:r>
      <w:r w:rsidRPr="006818DC">
        <w:t>33·120·5·0,5·3000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29</w:t>
      </w:r>
      <w:r w:rsidR="006818DC" w:rsidRPr="006818DC">
        <w:t xml:space="preserve"> </w:t>
      </w:r>
      <w:r w:rsidRPr="006818DC">
        <w:t>700</w:t>
      </w:r>
      <w:r w:rsidR="006818DC" w:rsidRPr="006818DC">
        <w:t xml:space="preserve"> </w:t>
      </w:r>
      <w:r w:rsidRPr="006818DC">
        <w:t>000</w:t>
      </w:r>
      <w:r w:rsidR="006818DC" w:rsidRPr="006818DC">
        <w:t xml:space="preserve"> </w:t>
      </w:r>
      <w:r w:rsidRPr="006818DC">
        <w:t>пакетов</w: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генерируемое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одним</w:t>
      </w:r>
      <w:r w:rsidR="006818DC" w:rsidRPr="006818DC">
        <w:t xml:space="preserve"> </w:t>
      </w:r>
      <w:r w:rsidRPr="006818DC">
        <w:t>абонентом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1</w:t>
      </w:r>
      <w:r w:rsidR="006818DC" w:rsidRPr="006818DC">
        <w:rPr>
          <w:vertAlign w:val="subscript"/>
        </w:rPr>
        <w:t xml:space="preserve"> -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разговора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секундах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f</w:t>
      </w:r>
      <w:r w:rsidRPr="006818DC">
        <w:rPr>
          <w:vertAlign w:val="subscript"/>
        </w:rPr>
        <w:t>1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sym w:font="Symbol" w:char="F070"/>
      </w:r>
      <w:r w:rsidRPr="006818DC">
        <w:rPr>
          <w:vertAlign w:val="subscript"/>
        </w:rPr>
        <w:t>1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="006818DC" w:rsidRPr="006818DC">
        <w:t xml:space="preserve"> - </w:t>
      </w:r>
      <w:r w:rsidRPr="006818DC">
        <w:t>общее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6818DC" w:rsidRDefault="006818DC" w:rsidP="00376FF0">
      <w:pPr>
        <w:pStyle w:val="1"/>
      </w:pPr>
      <w:bookmarkStart w:id="14" w:name="_Toc133838042"/>
      <w:bookmarkStart w:id="15" w:name="_Toc134414228"/>
      <w:bookmarkStart w:id="16" w:name="_Toc135537766"/>
      <w:bookmarkStart w:id="17" w:name="_Toc135538043"/>
      <w:bookmarkStart w:id="18" w:name="_Toc135538190"/>
      <w:bookmarkStart w:id="19" w:name="_Toc135539465"/>
      <w:bookmarkStart w:id="20" w:name="_Toc135539716"/>
      <w:bookmarkStart w:id="21" w:name="_Toc135539861"/>
      <w:bookmarkStart w:id="22" w:name="_Toc135539941"/>
      <w:bookmarkStart w:id="23" w:name="_Toc135540132"/>
      <w:bookmarkStart w:id="24" w:name="_Toc251247960"/>
    </w:p>
    <w:p w:rsidR="006818DC" w:rsidRPr="006818DC" w:rsidRDefault="006818DC" w:rsidP="00376FF0">
      <w:pPr>
        <w:pStyle w:val="1"/>
      </w:pPr>
      <w:bookmarkStart w:id="25" w:name="_Toc286222361"/>
      <w:r>
        <w:t xml:space="preserve">1.2 </w:t>
      </w:r>
      <w:r w:rsidR="00DB0BC9" w:rsidRPr="006818DC">
        <w:t>Расчёт</w:t>
      </w:r>
      <w:r w:rsidRPr="006818DC">
        <w:t xml:space="preserve"> </w:t>
      </w:r>
      <w:r w:rsidR="00DB0BC9" w:rsidRPr="006818DC">
        <w:t>числа</w:t>
      </w:r>
      <w:r w:rsidRPr="006818DC">
        <w:t xml:space="preserve"> </w:t>
      </w:r>
      <w:r w:rsidR="00DB0BC9" w:rsidRPr="006818DC">
        <w:t>пакетов</w:t>
      </w:r>
      <w:r w:rsidRPr="006818DC">
        <w:t xml:space="preserve"> </w:t>
      </w:r>
      <w:r w:rsidR="00DB0BC9" w:rsidRPr="006818DC">
        <w:t>от</w:t>
      </w:r>
      <w:r w:rsidRPr="006818DC">
        <w:t xml:space="preserve"> </w:t>
      </w:r>
      <w:r w:rsidR="00DB0BC9" w:rsidRPr="006818DC">
        <w:t>второй</w:t>
      </w:r>
      <w:r w:rsidRPr="006818DC">
        <w:t xml:space="preserve"> </w:t>
      </w:r>
      <w:r w:rsidR="00DB0BC9" w:rsidRPr="006818DC">
        <w:t>группы</w:t>
      </w:r>
      <w:r>
        <w:t xml:space="preserve"> (</w:t>
      </w:r>
      <w:r w:rsidR="00DB0BC9" w:rsidRPr="006818DC">
        <w:t>телефония</w:t>
      </w:r>
      <w:r w:rsidRPr="006818DC">
        <w:t xml:space="preserve"> </w:t>
      </w:r>
      <w:r w:rsidR="00DB0BC9" w:rsidRPr="006818DC">
        <w:t>и</w:t>
      </w:r>
      <w:r w:rsidRPr="006818DC">
        <w:t xml:space="preserve"> </w:t>
      </w:r>
      <w:r w:rsidR="00DB0BC9" w:rsidRPr="006818DC">
        <w:t>интернет</w:t>
      </w:r>
      <w:r w:rsidRPr="006818DC">
        <w:t>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818DC" w:rsidRDefault="006818DC" w:rsidP="00376FF0"/>
    <w:p w:rsidR="00376FF0" w:rsidRDefault="00DB0BC9" w:rsidP="00376FF0">
      <w:r w:rsidRPr="006818DC">
        <w:t>Рассуждения,</w:t>
      </w:r>
      <w:r w:rsidR="006818DC" w:rsidRPr="006818DC">
        <w:t xml:space="preserve"> </w:t>
      </w:r>
      <w:r w:rsidRPr="006818DC">
        <w:t>приведённые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первой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абонентов,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полной</w:t>
      </w:r>
      <w:r w:rsidR="006818DC" w:rsidRPr="006818DC">
        <w:t xml:space="preserve"> </w:t>
      </w:r>
      <w:r w:rsidRPr="006818DC">
        <w:t>мере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применить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ко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группе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расчёта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возникающих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результате</w:t>
      </w:r>
      <w:r w:rsidR="006818DC" w:rsidRPr="006818DC">
        <w:t xml:space="preserve"> </w:t>
      </w:r>
      <w:r w:rsidRPr="006818DC">
        <w:t>пользования</w:t>
      </w:r>
      <w:r w:rsidR="006818DC" w:rsidRPr="006818DC">
        <w:t xml:space="preserve"> </w:t>
      </w:r>
      <w:r w:rsidRPr="006818DC">
        <w:t>голосовыми</w:t>
      </w:r>
      <w:r w:rsidR="006818DC" w:rsidRPr="006818DC">
        <w:t xml:space="preserve"> </w:t>
      </w:r>
      <w:r w:rsidRPr="006818DC">
        <w:t>сервисами</w:t>
      </w:r>
      <w:r w:rsidR="006818DC" w:rsidRPr="006818DC">
        <w:t xml:space="preserve">. </w:t>
      </w:r>
    </w:p>
    <w:p w:rsidR="006818DC" w:rsidRDefault="00DB0BC9" w:rsidP="00376FF0">
      <w:r w:rsidRPr="006818DC">
        <w:t>Разница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лишь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индексах</w:t>
      </w:r>
      <w:r w:rsidR="006818DC" w:rsidRPr="006818DC">
        <w:t>.</w:t>
      </w:r>
    </w:p>
    <w:p w:rsidR="00376FF0" w:rsidRPr="006818DC" w:rsidRDefault="00376FF0" w:rsidP="00376FF0"/>
    <w:p w:rsidR="006818DC" w:rsidRPr="006818DC" w:rsidRDefault="00DB0BC9" w:rsidP="00376FF0">
      <w:r w:rsidRPr="006818DC">
        <w:rPr>
          <w:lang w:val="pt-PT"/>
        </w:rPr>
        <w:t>N</w:t>
      </w:r>
      <w:r w:rsidRPr="006818DC">
        <w:rPr>
          <w:vertAlign w:val="subscript"/>
        </w:rPr>
        <w:t>2_т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f</w:t>
      </w:r>
      <w:r w:rsidRPr="006818DC">
        <w:rPr>
          <w:vertAlign w:val="subscript"/>
        </w:rPr>
        <w:t>2</w:t>
      </w:r>
      <w:r w:rsidRPr="006818DC">
        <w:t>·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N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AA0E85" w:rsidRPr="006818DC">
        <w:t>50</w:t>
      </w:r>
      <w:r w:rsidRPr="006818DC">
        <w:t>·120·</w:t>
      </w:r>
      <w:r w:rsidR="00AA0E85" w:rsidRPr="006818DC">
        <w:t>5</w:t>
      </w:r>
      <w:r w:rsidRPr="006818DC">
        <w:t>·0,</w:t>
      </w:r>
      <w:r w:rsidR="00AA0E85" w:rsidRPr="006818DC">
        <w:t>45</w:t>
      </w:r>
      <w:r w:rsidRPr="006818DC">
        <w:t>·3</w:t>
      </w:r>
      <w:r w:rsidR="00AA0E85" w:rsidRPr="006818DC">
        <w:t>0</w:t>
      </w:r>
      <w:r w:rsidRPr="006818DC">
        <w:t>00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AA0E85" w:rsidRPr="006818DC">
        <w:t>40</w:t>
      </w:r>
      <w:r w:rsidR="006818DC" w:rsidRPr="006818DC">
        <w:t xml:space="preserve"> </w:t>
      </w:r>
      <w:r w:rsidR="00AA0E85" w:rsidRPr="006818DC">
        <w:t>50</w:t>
      </w:r>
      <w:r w:rsidRPr="006818DC">
        <w:t>0</w:t>
      </w:r>
      <w:r w:rsidR="006818DC" w:rsidRPr="006818DC">
        <w:t xml:space="preserve"> </w:t>
      </w:r>
      <w:r w:rsidRPr="006818DC">
        <w:t>000</w:t>
      </w:r>
      <w:r w:rsidR="006818DC" w:rsidRPr="006818DC">
        <w:t xml:space="preserve"> </w:t>
      </w:r>
      <w:r w:rsidRPr="006818DC">
        <w:t>пакетов</w:t>
      </w:r>
    </w:p>
    <w:p w:rsidR="006818DC" w:rsidRPr="006818DC" w:rsidRDefault="00AA0E85" w:rsidP="00376FF0">
      <w:r w:rsidRPr="006818DC">
        <w:rPr>
          <w:lang w:val="pt-PT"/>
        </w:rPr>
        <w:t>N</w:t>
      </w:r>
      <w:r w:rsidRPr="006818DC">
        <w:rPr>
          <w:vertAlign w:val="subscript"/>
        </w:rPr>
        <w:t>2_т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f</w:t>
      </w:r>
      <w:r w:rsidRPr="006818DC">
        <w:rPr>
          <w:vertAlign w:val="subscript"/>
        </w:rPr>
        <w:t>2</w:t>
      </w:r>
      <w:r w:rsidRPr="006818DC">
        <w:t>·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N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33·120·5·0,45·3000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26</w:t>
      </w:r>
      <w:r w:rsidR="006818DC" w:rsidRPr="006818DC">
        <w:t xml:space="preserve"> </w:t>
      </w:r>
      <w:r w:rsidRPr="006818DC">
        <w:t>730</w:t>
      </w:r>
      <w:r w:rsidR="006818DC" w:rsidRPr="006818DC">
        <w:t xml:space="preserve"> </w:t>
      </w:r>
      <w:r w:rsidRPr="006818DC">
        <w:t>000</w:t>
      </w:r>
      <w:r w:rsidR="006818DC" w:rsidRPr="006818DC">
        <w:t xml:space="preserve"> </w:t>
      </w:r>
      <w:r w:rsidRPr="006818DC">
        <w:t>пакетов</w:t>
      </w:r>
    </w:p>
    <w:p w:rsidR="00376FF0" w:rsidRDefault="00376FF0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2_т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генерируемое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голосовых</w:t>
      </w:r>
      <w:r w:rsidR="006818DC" w:rsidRPr="006818DC">
        <w:t xml:space="preserve"> </w:t>
      </w:r>
      <w:r w:rsidRPr="006818DC">
        <w:t>сервисов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одним</w:t>
      </w:r>
      <w:r w:rsidR="006818DC" w:rsidRPr="006818DC">
        <w:t xml:space="preserve"> </w:t>
      </w:r>
      <w:r w:rsidRPr="006818DC">
        <w:t>абонентом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2</w:t>
      </w:r>
      <w:r w:rsidR="006818DC" w:rsidRPr="006818DC">
        <w:rPr>
          <w:vertAlign w:val="subscript"/>
        </w:rPr>
        <w:t xml:space="preserve"> -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разговора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секундах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f</w:t>
      </w:r>
      <w:r w:rsidRPr="006818DC">
        <w:rPr>
          <w:vertAlign w:val="subscript"/>
        </w:rPr>
        <w:t>2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sym w:font="Symbol" w:char="F070"/>
      </w:r>
      <w:r w:rsidRPr="006818DC">
        <w:rPr>
          <w:vertAlign w:val="subscript"/>
        </w:rPr>
        <w:t>2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="006818DC" w:rsidRPr="006818DC">
        <w:t xml:space="preserve"> - </w:t>
      </w:r>
      <w:r w:rsidRPr="006818DC">
        <w:t>общее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6818DC" w:rsidRPr="006818DC" w:rsidRDefault="00DB0BC9" w:rsidP="00376FF0">
      <w:r w:rsidRPr="006818DC">
        <w:t>Для</w:t>
      </w:r>
      <w:r w:rsidR="006818DC" w:rsidRPr="006818DC">
        <w:t xml:space="preserve"> </w:t>
      </w:r>
      <w:r w:rsidRPr="006818DC">
        <w:t>расчёта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сервисов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данных,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задаться</w:t>
      </w:r>
      <w:r w:rsidR="006818DC" w:rsidRPr="006818DC">
        <w:t xml:space="preserve"> </w:t>
      </w:r>
      <w:r w:rsidRPr="006818DC">
        <w:t>размером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. </w:t>
      </w:r>
      <w:r w:rsidRPr="006818DC">
        <w:t>При</w:t>
      </w:r>
      <w:r w:rsidR="006818DC" w:rsidRPr="006818DC">
        <w:t xml:space="preserve"> </w:t>
      </w:r>
      <w:r w:rsidRPr="006818DC">
        <w:t>построении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rPr>
          <w:lang w:val="en-US"/>
        </w:rPr>
        <w:t>NGN</w:t>
      </w:r>
      <w:r w:rsidRPr="006818DC">
        <w:t>,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правило,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одном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нескольких</w:t>
      </w:r>
      <w:r w:rsidR="006818DC" w:rsidRPr="006818DC">
        <w:t xml:space="preserve"> </w:t>
      </w:r>
      <w:r w:rsidRPr="006818DC">
        <w:t>участках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уровне</w:t>
      </w:r>
      <w:r w:rsidR="006818DC" w:rsidRPr="006818DC">
        <w:t xml:space="preserve"> </w:t>
      </w:r>
      <w:r w:rsidRPr="006818DC">
        <w:t>звена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используется</w:t>
      </w:r>
      <w:r w:rsidR="006818DC" w:rsidRPr="006818DC">
        <w:t xml:space="preserve"> </w:t>
      </w:r>
      <w:r w:rsidRPr="006818DC">
        <w:t>та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иная</w:t>
      </w:r>
      <w:r w:rsidR="006818DC" w:rsidRPr="006818DC">
        <w:t xml:space="preserve"> </w:t>
      </w:r>
      <w:r w:rsidRPr="006818DC">
        <w:t>разновидность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</w:t>
      </w:r>
      <w:r w:rsidRPr="006818DC">
        <w:rPr>
          <w:lang w:val="en-US"/>
        </w:rPr>
        <w:t>Ethernet</w:t>
      </w:r>
      <w:r w:rsidRPr="006818DC">
        <w:t>,</w:t>
      </w:r>
      <w:r w:rsidR="006818DC" w:rsidRPr="006818DC">
        <w:t xml:space="preserve"> </w:t>
      </w:r>
      <w:r w:rsidRPr="006818DC">
        <w:t>поэтому</w:t>
      </w:r>
      <w:r w:rsidR="006818DC" w:rsidRPr="006818DC">
        <w:t xml:space="preserve"> </w:t>
      </w:r>
      <w:r w:rsidRPr="006818DC">
        <w:t>использовать</w:t>
      </w:r>
      <w:r w:rsidR="006818DC" w:rsidRPr="006818DC">
        <w:t xml:space="preserve"> </w:t>
      </w:r>
      <w:r w:rsidRPr="006818DC">
        <w:t>пакеты,</w:t>
      </w:r>
      <w:r w:rsidR="006818DC" w:rsidRPr="006818DC">
        <w:t xml:space="preserve"> </w:t>
      </w:r>
      <w:r w:rsidRPr="006818DC">
        <w:t>превышающие</w:t>
      </w:r>
      <w:r w:rsidR="006818DC" w:rsidRPr="006818DC">
        <w:t xml:space="preserve"> </w:t>
      </w:r>
      <w:r w:rsidRPr="006818DC">
        <w:t>максимальную</w:t>
      </w:r>
      <w:r w:rsidR="006818DC" w:rsidRPr="006818DC">
        <w:t xml:space="preserve"> </w:t>
      </w:r>
      <w:r w:rsidRPr="006818DC">
        <w:t>длину</w:t>
      </w:r>
      <w:r w:rsidR="006818DC" w:rsidRPr="006818DC">
        <w:t xml:space="preserve"> </w:t>
      </w:r>
      <w:r w:rsidRPr="006818DC">
        <w:t>поля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rPr>
          <w:lang w:val="en-US"/>
        </w:rPr>
        <w:t>Ethernet</w:t>
      </w:r>
      <w:r w:rsidRPr="006818DC">
        <w:t>,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имеет</w:t>
      </w:r>
      <w:r w:rsidR="006818DC" w:rsidRPr="006818DC">
        <w:t xml:space="preserve"> </w:t>
      </w:r>
      <w:r w:rsidRPr="006818DC">
        <w:t>смысла</w:t>
      </w:r>
      <w:r w:rsidR="006818DC" w:rsidRPr="006818DC">
        <w:t xml:space="preserve">. </w:t>
      </w:r>
      <w:r w:rsidRPr="006818DC">
        <w:t>Очень</w:t>
      </w:r>
      <w:r w:rsidR="006818DC" w:rsidRPr="006818DC">
        <w:t xml:space="preserve"> </w:t>
      </w:r>
      <w:r w:rsidRPr="006818DC">
        <w:t>длинный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рано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поздно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фрагментирован,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приведёт,</w:t>
      </w:r>
      <w:r w:rsidR="006818DC" w:rsidRPr="006818DC">
        <w:t xml:space="preserve"> </w:t>
      </w:r>
      <w:r w:rsidRPr="006818DC">
        <w:t>во-первых,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излишней</w:t>
      </w:r>
      <w:r w:rsidR="006818DC" w:rsidRPr="006818DC">
        <w:t xml:space="preserve"> </w:t>
      </w:r>
      <w:r w:rsidRPr="006818DC">
        <w:t>нагрузке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коммутаторы,</w:t>
      </w:r>
      <w:r w:rsidR="006818DC" w:rsidRPr="006818DC">
        <w:t xml:space="preserve"> </w:t>
      </w:r>
      <w:r w:rsidRPr="006818DC">
        <w:t>и,</w:t>
      </w:r>
      <w:r w:rsidR="006818DC" w:rsidRPr="006818DC">
        <w:t xml:space="preserve"> </w:t>
      </w:r>
      <w:r w:rsidRPr="006818DC">
        <w:t>во-вторых,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возможным</w:t>
      </w:r>
      <w:r w:rsidR="006818DC" w:rsidRPr="006818DC">
        <w:t xml:space="preserve"> </w:t>
      </w:r>
      <w:r w:rsidRPr="006818DC">
        <w:t>перезапросам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потерь</w:t>
      </w:r>
      <w:r w:rsidR="006818DC" w:rsidRPr="006818DC">
        <w:t>.</w:t>
      </w:r>
    </w:p>
    <w:p w:rsidR="006818DC" w:rsidRPr="006818DC" w:rsidRDefault="00DB0BC9" w:rsidP="00376FF0">
      <w:r w:rsidRPr="006818DC">
        <w:t>Кроме</w:t>
      </w:r>
      <w:r w:rsidR="006818DC" w:rsidRPr="006818DC">
        <w:t xml:space="preserve"> </w:t>
      </w:r>
      <w:r w:rsidRPr="006818DC">
        <w:t>того,</w:t>
      </w:r>
      <w:r w:rsidR="006818DC" w:rsidRPr="006818DC">
        <w:t xml:space="preserve"> </w:t>
      </w:r>
      <w:r w:rsidRPr="006818DC">
        <w:t>использование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большого</w:t>
      </w:r>
      <w:r w:rsidR="006818DC" w:rsidRPr="006818DC">
        <w:t xml:space="preserve"> </w:t>
      </w:r>
      <w:r w:rsidRPr="006818DC">
        <w:t>размера</w:t>
      </w:r>
      <w:r w:rsidR="006818DC" w:rsidRPr="006818DC">
        <w:t xml:space="preserve"> </w:t>
      </w:r>
      <w:r w:rsidRPr="006818DC">
        <w:t>затрудняет</w:t>
      </w:r>
      <w:r w:rsidR="006818DC" w:rsidRPr="006818DC">
        <w:t xml:space="preserve"> </w:t>
      </w:r>
      <w:r w:rsidRPr="006818DC">
        <w:t>обеспечение</w:t>
      </w:r>
      <w:r w:rsidR="006818DC" w:rsidRPr="006818DC">
        <w:t xml:space="preserve"> </w:t>
      </w:r>
      <w:r w:rsidRPr="006818DC">
        <w:t>качества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магистральной</w:t>
      </w:r>
      <w:r w:rsidR="006818DC" w:rsidRPr="006818DC">
        <w:t xml:space="preserve"> </w:t>
      </w:r>
      <w:r w:rsidRPr="006818DC">
        <w:t>сети,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. </w:t>
      </w:r>
      <w:r w:rsidRPr="006818DC">
        <w:t>Более</w:t>
      </w:r>
      <w:r w:rsidR="006818DC" w:rsidRPr="006818DC">
        <w:t xml:space="preserve"> </w:t>
      </w:r>
      <w:r w:rsidRPr="006818DC">
        <w:t>того,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правило,</w:t>
      </w:r>
      <w:r w:rsidR="006818DC" w:rsidRPr="006818DC">
        <w:t xml:space="preserve"> </w:t>
      </w:r>
      <w:r w:rsidRPr="006818DC">
        <w:t>корпоративные</w:t>
      </w:r>
      <w:r w:rsidR="006818DC" w:rsidRPr="006818DC">
        <w:t xml:space="preserve"> </w:t>
      </w:r>
      <w:r w:rsidRPr="006818DC">
        <w:t>пользователи</w:t>
      </w:r>
      <w:r w:rsidR="006818DC" w:rsidRPr="006818DC">
        <w:t xml:space="preserve"> </w:t>
      </w:r>
      <w:r w:rsidRPr="006818DC">
        <w:t>устанавливают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границе</w:t>
      </w:r>
      <w:r w:rsidR="006818DC" w:rsidRPr="006818DC">
        <w:t xml:space="preserve"> </w:t>
      </w:r>
      <w:r w:rsidRPr="006818DC">
        <w:t>своей</w:t>
      </w:r>
      <w:r w:rsidR="006818DC" w:rsidRPr="006818DC">
        <w:t xml:space="preserve"> </w:t>
      </w:r>
      <w:r w:rsidRPr="006818DC">
        <w:t>сети</w:t>
      </w:r>
      <w:r w:rsidR="006818DC">
        <w:t xml:space="preserve"> "</w:t>
      </w:r>
      <w:r w:rsidRPr="006818DC">
        <w:rPr>
          <w:lang w:val="en-US"/>
        </w:rPr>
        <w:t>firewall</w:t>
      </w:r>
      <w:r w:rsidR="006818DC">
        <w:t>"</w:t>
      </w:r>
      <w:r w:rsidRPr="006818DC">
        <w:t>,</w:t>
      </w:r>
      <w:r w:rsidR="006818DC" w:rsidRPr="006818DC">
        <w:t xml:space="preserve"> </w:t>
      </w:r>
      <w:r w:rsidRPr="006818DC">
        <w:t>который,</w:t>
      </w:r>
      <w:r w:rsidR="006818DC" w:rsidRPr="006818DC">
        <w:t xml:space="preserve"> </w:t>
      </w:r>
      <w:r w:rsidRPr="006818DC">
        <w:t>иногда,</w:t>
      </w:r>
      <w:r w:rsidR="006818DC" w:rsidRPr="006818DC">
        <w:t xml:space="preserve"> </w:t>
      </w:r>
      <w:r w:rsidRPr="006818DC">
        <w:t>ограничивает</w:t>
      </w:r>
      <w:r w:rsidR="006818DC" w:rsidRPr="006818DC">
        <w:t xml:space="preserve"> </w:t>
      </w:r>
      <w:r w:rsidRPr="006818DC">
        <w:t>максимальный</w:t>
      </w:r>
      <w:r w:rsidR="006818DC" w:rsidRPr="006818DC">
        <w:t xml:space="preserve"> </w:t>
      </w:r>
      <w:r w:rsidRPr="006818DC">
        <w:t>размер</w:t>
      </w:r>
      <w:r w:rsidR="006818DC" w:rsidRPr="006818DC">
        <w:t xml:space="preserve"> </w:t>
      </w:r>
      <w:r w:rsidRPr="006818DC">
        <w:t>кадра</w:t>
      </w:r>
      <w:r w:rsidR="006818DC" w:rsidRPr="006818DC">
        <w:t xml:space="preserve">. </w:t>
      </w:r>
      <w:r w:rsidRPr="006818DC">
        <w:t>При</w:t>
      </w:r>
      <w:r w:rsidR="006818DC" w:rsidRPr="006818DC">
        <w:t xml:space="preserve"> </w:t>
      </w:r>
      <w:r w:rsidRPr="006818DC">
        <w:t>передаче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вместо</w:t>
      </w:r>
      <w:r w:rsidR="006818DC" w:rsidRPr="006818DC">
        <w:t xml:space="preserve"> </w:t>
      </w:r>
      <w:r w:rsidRPr="006818DC">
        <w:t>протоколов</w:t>
      </w:r>
      <w:r w:rsidR="006818DC" w:rsidRPr="006818DC">
        <w:t xml:space="preserve"> </w:t>
      </w:r>
      <w:r w:rsidRPr="006818DC">
        <w:rPr>
          <w:lang w:val="en-US"/>
        </w:rPr>
        <w:t>RTP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rPr>
          <w:lang w:val="en-US"/>
        </w:rPr>
        <w:t>UDP</w:t>
      </w:r>
      <w:r w:rsidR="006818DC" w:rsidRPr="006818DC">
        <w:t xml:space="preserve"> </w:t>
      </w:r>
      <w:r w:rsidRPr="006818DC">
        <w:t>используется</w:t>
      </w:r>
      <w:r w:rsidR="006818DC" w:rsidRPr="006818DC">
        <w:t xml:space="preserve"> </w:t>
      </w:r>
      <w:r w:rsidRPr="006818DC">
        <w:rPr>
          <w:lang w:val="en-US"/>
        </w:rPr>
        <w:t>TCP</w:t>
      </w:r>
      <w:r w:rsidRPr="006818DC">
        <w:t>,</w:t>
      </w:r>
      <w:r w:rsidR="006818DC" w:rsidRPr="006818DC">
        <w:t xml:space="preserve"> </w:t>
      </w:r>
      <w:r w:rsidRPr="006818DC">
        <w:t>вносящий</w:t>
      </w:r>
      <w:r w:rsidR="006818DC" w:rsidRPr="006818DC">
        <w:t xml:space="preserve"> </w:t>
      </w:r>
      <w:r w:rsidRPr="006818DC">
        <w:t>точно</w:t>
      </w:r>
      <w:r w:rsidR="006818DC" w:rsidRPr="006818DC">
        <w:t xml:space="preserve"> </w:t>
      </w:r>
      <w:r w:rsidRPr="006818DC">
        <w:t>такую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избыточность</w:t>
      </w:r>
      <w:r w:rsidR="006818DC">
        <w:t xml:space="preserve"> (</w:t>
      </w:r>
      <w:r w:rsidRPr="006818DC">
        <w:t>20</w:t>
      </w:r>
      <w:r w:rsidR="006818DC" w:rsidRPr="006818DC">
        <w:t xml:space="preserve"> </w:t>
      </w:r>
      <w:r w:rsidRPr="006818DC">
        <w:t>байт</w:t>
      </w:r>
      <w:r w:rsidR="006818DC" w:rsidRPr="006818DC">
        <w:t>).</w:t>
      </w:r>
    </w:p>
    <w:p w:rsidR="00376FF0" w:rsidRDefault="00DB0BC9" w:rsidP="00376FF0">
      <w:r w:rsidRPr="006818DC">
        <w:t>Для</w:t>
      </w:r>
      <w:r w:rsidR="006818DC" w:rsidRPr="006818DC">
        <w:t xml:space="preserve"> </w:t>
      </w:r>
      <w:r w:rsidRPr="006818DC">
        <w:t>расчёта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задаться</w:t>
      </w:r>
      <w:r w:rsidR="006818DC" w:rsidRPr="006818DC">
        <w:t xml:space="preserve"> </w:t>
      </w:r>
      <w:r w:rsidRPr="006818DC">
        <w:t>объёмом</w:t>
      </w:r>
      <w:r w:rsidR="006818DC" w:rsidRPr="006818DC">
        <w:t xml:space="preserve"> </w:t>
      </w:r>
      <w:r w:rsidRPr="006818DC">
        <w:t>переданных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. </w:t>
      </w:r>
    </w:p>
    <w:p w:rsidR="00376FF0" w:rsidRDefault="00DB0BC9" w:rsidP="00376FF0">
      <w:r w:rsidRPr="006818DC">
        <w:t>Предположим,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абоненты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относятся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интернет-сёрферам,</w:t>
      </w:r>
      <w:r w:rsidR="006818DC" w:rsidRPr="006818DC">
        <w:t xml:space="preserve"> </w:t>
      </w:r>
      <w:r w:rsidR="006818DC">
        <w:t>т.е.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основном</w:t>
      </w:r>
      <w:r w:rsidR="006818DC" w:rsidRPr="006818DC">
        <w:t xml:space="preserve"> </w:t>
      </w:r>
      <w:r w:rsidRPr="006818DC">
        <w:t>просматривают</w:t>
      </w:r>
      <w:r w:rsidR="006818DC" w:rsidRPr="006818DC">
        <w:t xml:space="preserve"> </w:t>
      </w:r>
      <w:r w:rsidRPr="006818DC">
        <w:t>веб-страницы</w:t>
      </w:r>
      <w:r w:rsidR="006818DC" w:rsidRPr="006818DC">
        <w:t xml:space="preserve">. </w:t>
      </w:r>
      <w:r w:rsidRPr="006818DC">
        <w:t>Средний</w:t>
      </w:r>
      <w:r w:rsidR="006818DC" w:rsidRPr="006818DC">
        <w:t xml:space="preserve"> </w:t>
      </w:r>
      <w:r w:rsidRPr="006818DC">
        <w:t>объём</w:t>
      </w:r>
      <w:r w:rsidR="006818DC" w:rsidRPr="006818DC">
        <w:t xml:space="preserve"> </w:t>
      </w:r>
      <w:r w:rsidRPr="006818DC">
        <w:t>данных,</w:t>
      </w:r>
      <w:r w:rsidR="006818DC" w:rsidRPr="006818DC">
        <w:t xml:space="preserve"> </w:t>
      </w:r>
      <w:r w:rsidRPr="006818DC">
        <w:t>переданных</w:t>
      </w:r>
      <w:r w:rsidR="006818DC" w:rsidRPr="006818DC">
        <w:t xml:space="preserve"> </w:t>
      </w:r>
      <w:r w:rsidRPr="006818DC">
        <w:t>за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таком</w:t>
      </w:r>
      <w:r w:rsidR="006818DC" w:rsidRPr="006818DC">
        <w:t xml:space="preserve"> </w:t>
      </w:r>
      <w:r w:rsidRPr="006818DC">
        <w:t>способе</w:t>
      </w:r>
      <w:r w:rsidR="006818DC" w:rsidRPr="006818DC">
        <w:t xml:space="preserve"> </w:t>
      </w:r>
      <w:r w:rsidRPr="006818DC">
        <w:t>подключения,</w:t>
      </w:r>
      <w:r w:rsidR="006818DC" w:rsidRPr="006818DC">
        <w:t xml:space="preserve"> </w:t>
      </w:r>
      <w:r w:rsidRPr="006818DC">
        <w:t>составит</w:t>
      </w:r>
      <w:r w:rsidR="006818DC" w:rsidRPr="006818DC">
        <w:t xml:space="preserve"> </w:t>
      </w:r>
      <w:r w:rsidRPr="006818DC">
        <w:t>около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необходимо</w:t>
      </w:r>
      <w:r w:rsidR="006818DC" w:rsidRPr="006818DC">
        <w:t xml:space="preserve"> </w:t>
      </w:r>
      <w:r w:rsidRPr="006818DC">
        <w:t>выразить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битах</w:t>
      </w:r>
      <w:r w:rsidR="006818DC" w:rsidRPr="006818DC">
        <w:t xml:space="preserve">. </w:t>
      </w:r>
    </w:p>
    <w:p w:rsidR="006818DC" w:rsidRPr="006818DC" w:rsidRDefault="00DB0BC9" w:rsidP="00376FF0">
      <w:r w:rsidRPr="006818DC">
        <w:t>То</w:t>
      </w:r>
      <w:r w:rsidR="006818DC" w:rsidRPr="006818DC">
        <w:t xml:space="preserve"> </w:t>
      </w:r>
      <w:r w:rsidRPr="006818DC">
        <w:t>есть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≈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Мбайт</w:t>
      </w:r>
      <w:r w:rsidR="006818DC" w:rsidRPr="006818DC">
        <w:t xml:space="preserve">) </w:t>
      </w:r>
      <w:r w:rsidRPr="006818DC">
        <w:t>·20·1024·1024</w:t>
      </w:r>
      <w:r w:rsidR="006818DC" w:rsidRPr="006818DC">
        <w:t xml:space="preserve"> </w:t>
      </w:r>
      <w:r w:rsidRPr="006818DC">
        <w:t>бит</w:t>
      </w:r>
      <w:r w:rsidR="006818DC" w:rsidRPr="006818DC">
        <w:t xml:space="preserve">.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переданных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ЧНН,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равно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2_д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Pr="006818DC">
        <w:rPr>
          <w:vertAlign w:val="subscript"/>
          <w:lang w:val="en-US"/>
        </w:rPr>
        <w:t>j</w:t>
      </w:r>
      <w:r w:rsidRPr="006818DC">
        <w:t>/</w:t>
      </w:r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2_д1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Pr="006818DC">
        <w:rPr>
          <w:vertAlign w:val="subscript"/>
          <w:lang w:val="en-US"/>
        </w:rPr>
        <w:t>j</w:t>
      </w:r>
      <w:r w:rsidRPr="006818DC">
        <w:t>/</w:t>
      </w:r>
      <w:r w:rsidRPr="006818DC">
        <w:rPr>
          <w:lang w:val="en-US"/>
        </w:rPr>
        <w:t>h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</w:t>
      </w:r>
      <w:r w:rsidR="002A4989" w:rsidRPr="006818DC">
        <w:t>45</w:t>
      </w:r>
      <w:r w:rsidRPr="006818DC">
        <w:t>·</w:t>
      </w:r>
      <w:r w:rsidR="002A4989" w:rsidRPr="006818DC">
        <w:t>30</w:t>
      </w:r>
      <w:r w:rsidRPr="006818DC">
        <w:t>00·20</w:t>
      </w:r>
      <w:r w:rsidR="002A4989" w:rsidRPr="006818DC">
        <w:t>·</w:t>
      </w:r>
      <w:r w:rsidRPr="006818DC">
        <w:t>971</w:t>
      </w:r>
      <w:r w:rsidR="002A4989" w:rsidRPr="006818DC">
        <w:t>·</w:t>
      </w:r>
      <w:r w:rsidRPr="006818DC">
        <w:t>520/160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2A4989" w:rsidRPr="006818DC">
        <w:t>85</w:t>
      </w:r>
      <w:r w:rsidR="006818DC" w:rsidRPr="006818DC">
        <w:t xml:space="preserve"> </w:t>
      </w:r>
      <w:r w:rsidR="002A4989" w:rsidRPr="006818DC">
        <w:t>205</w:t>
      </w:r>
      <w:r w:rsidR="006818DC" w:rsidRPr="006818DC">
        <w:t xml:space="preserve"> </w:t>
      </w:r>
      <w:r w:rsidR="002A4989" w:rsidRPr="006818DC">
        <w:t>250</w:t>
      </w:r>
      <w:r w:rsidR="006818DC" w:rsidRPr="006818DC">
        <w:t xml:space="preserve"> </w:t>
      </w:r>
      <w:r w:rsidRPr="006818DC">
        <w:t>пакетов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2_д2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Pr="006818DC">
        <w:rPr>
          <w:lang w:val="en-US"/>
        </w:rPr>
        <w:t>V</w:t>
      </w:r>
      <w:r w:rsidRPr="006818DC">
        <w:rPr>
          <w:vertAlign w:val="subscript"/>
        </w:rPr>
        <w:t>2</w:t>
      </w:r>
      <w:r w:rsidRPr="006818DC">
        <w:rPr>
          <w:vertAlign w:val="subscript"/>
          <w:lang w:val="en-US"/>
        </w:rPr>
        <w:t>j</w:t>
      </w:r>
      <w:r w:rsidRPr="006818DC">
        <w:t>/</w:t>
      </w:r>
      <w:r w:rsidRPr="006818DC">
        <w:rPr>
          <w:lang w:val="en-US"/>
        </w:rPr>
        <w:t>h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</w:t>
      </w:r>
      <w:r w:rsidR="002A4989" w:rsidRPr="006818DC">
        <w:t>45</w:t>
      </w:r>
      <w:r w:rsidRPr="006818DC">
        <w:t>·3</w:t>
      </w:r>
      <w:r w:rsidR="002A4989" w:rsidRPr="006818DC">
        <w:t>0</w:t>
      </w:r>
      <w:r w:rsidRPr="006818DC">
        <w:t>00·20</w:t>
      </w:r>
      <w:r w:rsidR="002A4989" w:rsidRPr="006818DC">
        <w:t>·</w:t>
      </w:r>
      <w:r w:rsidRPr="006818DC">
        <w:t>971</w:t>
      </w:r>
      <w:r w:rsidR="002A4989" w:rsidRPr="006818DC">
        <w:t>·520/15</w:t>
      </w:r>
      <w:r w:rsidR="006818DC">
        <w:t>.7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2A4989" w:rsidRPr="006818DC">
        <w:t>868</w:t>
      </w:r>
      <w:r w:rsidR="006818DC" w:rsidRPr="006818DC">
        <w:t xml:space="preserve"> </w:t>
      </w:r>
      <w:r w:rsidR="002A4989" w:rsidRPr="006818DC">
        <w:t>33</w:t>
      </w:r>
      <w:r w:rsidR="006818DC" w:rsidRPr="006818DC">
        <w:t xml:space="preserve"> </w:t>
      </w:r>
      <w:r w:rsidR="002A4989" w:rsidRPr="006818DC">
        <w:t>3757</w:t>
      </w:r>
      <w:r w:rsidR="006818DC" w:rsidRPr="006818DC">
        <w:rPr>
          <w:vertAlign w:val="superscript"/>
        </w:rPr>
        <w:t xml:space="preserve"> </w:t>
      </w:r>
      <w:r w:rsidRPr="006818DC">
        <w:t>пакетов</w: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2_д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количество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абонентами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сервисов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</w:t>
      </w:r>
      <w:r w:rsidR="006818DC" w:rsidRPr="006818DC">
        <w:t>;</w:t>
      </w:r>
    </w:p>
    <w:p w:rsidR="006818DC" w:rsidRPr="006818DC" w:rsidRDefault="00DB0BC9" w:rsidP="00376FF0">
      <w:r w:rsidRPr="006818DC">
        <w:sym w:font="Symbol" w:char="F070"/>
      </w:r>
      <w:r w:rsidRPr="006818DC">
        <w:rPr>
          <w:vertAlign w:val="subscript"/>
        </w:rPr>
        <w:t>2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h</w:t>
      </w:r>
      <w:r w:rsidRPr="006818DC">
        <w:rPr>
          <w:vertAlign w:val="subscript"/>
        </w:rPr>
        <w:t>2</w:t>
      </w:r>
      <w:r w:rsidRPr="006818DC">
        <w:rPr>
          <w:vertAlign w:val="subscript"/>
          <w:lang w:val="en-US"/>
        </w:rPr>
        <w:t>j</w:t>
      </w:r>
      <w:r w:rsidR="006818DC" w:rsidRPr="006818DC">
        <w:rPr>
          <w:vertAlign w:val="subscript"/>
        </w:rPr>
        <w:t xml:space="preserve"> - </w:t>
      </w:r>
      <w:r w:rsidRPr="006818DC">
        <w:t>размер</w:t>
      </w:r>
      <w:r w:rsidR="006818DC" w:rsidRPr="006818DC">
        <w:t xml:space="preserve"> </w:t>
      </w:r>
      <w:r w:rsidRPr="006818DC">
        <w:t>поля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пакета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="006818DC" w:rsidRPr="006818DC">
        <w:t xml:space="preserve"> - </w:t>
      </w:r>
      <w:r w:rsidRPr="006818DC">
        <w:t>общее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6818DC" w:rsidRPr="006818DC" w:rsidRDefault="00DB0BC9" w:rsidP="00376FF0">
      <w:r w:rsidRPr="006818DC">
        <w:t>Суммарное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нагрузке,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равно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pPr>
        <w:rPr>
          <w:vertAlign w:val="superscript"/>
        </w:rPr>
      </w:pPr>
      <w:r w:rsidRPr="006818DC">
        <w:rPr>
          <w:lang w:val="en-US"/>
        </w:rPr>
        <w:t>N</w:t>
      </w:r>
      <w:r w:rsidRPr="006818DC">
        <w:rPr>
          <w:vertAlign w:val="subscript"/>
        </w:rPr>
        <w:t>2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2_т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2_д</w:t>
      </w:r>
      <w:r w:rsidRPr="006818DC">
        <w:rPr>
          <w:vertAlign w:val="subscript"/>
          <w:lang w:val="en-US"/>
        </w:rPr>
        <w:t>j</w:t>
      </w:r>
      <w:bookmarkStart w:id="26" w:name="_Toc133838043"/>
      <w:bookmarkStart w:id="27" w:name="_Toc134414229"/>
      <w:bookmarkStart w:id="28" w:name="_Toc135537767"/>
      <w:bookmarkStart w:id="29" w:name="_Toc135538044"/>
      <w:bookmarkStart w:id="30" w:name="_Toc135538191"/>
      <w:bookmarkStart w:id="31" w:name="_Toc135539466"/>
      <w:bookmarkStart w:id="32" w:name="_Toc135539717"/>
      <w:bookmarkStart w:id="33" w:name="_Toc135539862"/>
      <w:bookmarkStart w:id="34" w:name="_Toc135539942"/>
      <w:bookmarkStart w:id="35" w:name="_Toc135540133"/>
      <w:bookmarkStart w:id="36" w:name="_Toc251247961"/>
    </w:p>
    <w:p w:rsidR="00DB0BC9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21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2_т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2_д1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2A4989" w:rsidRPr="006818DC">
        <w:t>40</w:t>
      </w:r>
      <w:r w:rsidRPr="006818DC">
        <w:t>,</w:t>
      </w:r>
      <w:r w:rsidR="002A4989" w:rsidRPr="006818DC">
        <w:t>5</w:t>
      </w:r>
      <w:r w:rsidRPr="006818DC">
        <w:t>·10</w:t>
      </w:r>
      <w:r w:rsidR="002A4989" w:rsidRPr="006818DC">
        <w:rPr>
          <w:vertAlign w:val="superscript"/>
        </w:rPr>
        <w:t>6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="002A4989" w:rsidRPr="006818DC">
        <w:t>85</w:t>
      </w:r>
      <w:r w:rsidR="006818DC">
        <w:t>, 20</w:t>
      </w:r>
      <w:r w:rsidR="002A4989" w:rsidRPr="006818DC">
        <w:t>5</w:t>
      </w:r>
      <w:r w:rsidRPr="006818DC">
        <w:t>·10</w:t>
      </w:r>
      <w:r w:rsidR="00A67C4B" w:rsidRPr="006818DC">
        <w:rPr>
          <w:vertAlign w:val="superscript"/>
        </w:rPr>
        <w:t>6</w:t>
      </w:r>
      <w:r w:rsidR="006818DC" w:rsidRPr="006818DC">
        <w:t xml:space="preserve"> </w:t>
      </w:r>
      <w:r w:rsidR="00A67C4B" w:rsidRPr="006818DC">
        <w:t>=</w:t>
      </w:r>
      <w:r w:rsidR="006818DC" w:rsidRPr="006818DC">
        <w:t xml:space="preserve"> </w:t>
      </w:r>
      <w:r w:rsidR="00A67C4B" w:rsidRPr="006818DC">
        <w:t>12</w:t>
      </w:r>
      <w:r w:rsidRPr="006818DC">
        <w:t>,</w:t>
      </w:r>
      <w:r w:rsidR="00A67C4B" w:rsidRPr="006818DC">
        <w:t>57</w:t>
      </w:r>
      <w:r w:rsidRPr="006818DC">
        <w:t>·10</w:t>
      </w:r>
      <w:r w:rsidR="00A67C4B" w:rsidRPr="006818DC">
        <w:rPr>
          <w:vertAlign w:val="superscript"/>
        </w:rPr>
        <w:t>7</w:t>
      </w:r>
      <w:r w:rsidR="006818DC" w:rsidRPr="006818DC">
        <w:t xml:space="preserve"> </w:t>
      </w:r>
      <w:r w:rsidRPr="006818DC">
        <w:t>пакетов</w:t>
      </w:r>
    </w:p>
    <w:p w:rsidR="006818DC" w:rsidRPr="006818DC" w:rsidRDefault="00DB0BC9" w:rsidP="00376FF0">
      <w:pPr>
        <w:rPr>
          <w:vertAlign w:val="subscript"/>
        </w:rPr>
      </w:pPr>
      <w:r w:rsidRPr="006818DC">
        <w:rPr>
          <w:lang w:val="en-US"/>
        </w:rPr>
        <w:t>N</w:t>
      </w:r>
      <w:r w:rsidRPr="006818DC">
        <w:rPr>
          <w:vertAlign w:val="subscript"/>
        </w:rPr>
        <w:t>22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2_т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2_д2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A67C4B" w:rsidRPr="006818DC">
        <w:t>26</w:t>
      </w:r>
      <w:r w:rsidRPr="006818DC">
        <w:t>,</w:t>
      </w:r>
      <w:r w:rsidR="00A67C4B" w:rsidRPr="006818DC">
        <w:t>73</w:t>
      </w:r>
      <w:r w:rsidRPr="006818DC">
        <w:t>·10</w:t>
      </w:r>
      <w:r w:rsidR="00A67C4B" w:rsidRPr="006818DC">
        <w:rPr>
          <w:vertAlign w:val="superscript"/>
        </w:rPr>
        <w:t>6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="00A67C4B" w:rsidRPr="006818DC">
        <w:t>86</w:t>
      </w:r>
      <w:r w:rsidRPr="006818DC">
        <w:t>,</w:t>
      </w:r>
      <w:r w:rsidR="00A67C4B" w:rsidRPr="006818DC">
        <w:t>83</w:t>
      </w:r>
      <w:r w:rsidRPr="006818DC">
        <w:t>·10</w:t>
      </w:r>
      <w:r w:rsidR="00A67C4B" w:rsidRPr="006818DC">
        <w:rPr>
          <w:vertAlign w:val="superscript"/>
        </w:rPr>
        <w:t>7</w:t>
      </w:r>
      <w:r w:rsidR="006818DC" w:rsidRPr="006818DC">
        <w:t xml:space="preserve"> </w:t>
      </w:r>
      <w:r w:rsidR="00A67C4B" w:rsidRPr="006818DC">
        <w:t>=</w:t>
      </w:r>
      <w:r w:rsidR="006818DC" w:rsidRPr="006818DC">
        <w:t xml:space="preserve"> </w:t>
      </w:r>
      <w:r w:rsidR="00A67C4B" w:rsidRPr="006818DC">
        <w:t>89</w:t>
      </w:r>
      <w:r w:rsidRPr="006818DC">
        <w:t>,</w:t>
      </w:r>
      <w:r w:rsidR="00A67C4B" w:rsidRPr="006818DC">
        <w:t>5</w:t>
      </w:r>
      <w:r w:rsidRPr="006818DC">
        <w:t>·10</w:t>
      </w:r>
      <w:r w:rsidR="00A67C4B" w:rsidRPr="006818DC">
        <w:rPr>
          <w:vertAlign w:val="superscript"/>
        </w:rPr>
        <w:t>7</w:t>
      </w:r>
      <w:r w:rsidR="006818DC" w:rsidRPr="006818DC">
        <w:t xml:space="preserve"> </w:t>
      </w:r>
      <w:r w:rsidRPr="006818DC">
        <w:t>пакетов</w:t>
      </w:r>
    </w:p>
    <w:p w:rsidR="006818DC" w:rsidRDefault="006818DC" w:rsidP="00376FF0"/>
    <w:p w:rsidR="006818DC" w:rsidRDefault="00DB0BC9" w:rsidP="00376FF0">
      <w:pPr>
        <w:pStyle w:val="1"/>
      </w:pPr>
      <w:bookmarkStart w:id="37" w:name="_Toc286222362"/>
      <w:r w:rsidRPr="006818DC">
        <w:t>1</w:t>
      </w:r>
      <w:r w:rsidR="006818DC">
        <w:t>.3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абонентов</w:t>
      </w:r>
      <w:r w:rsidR="006818DC">
        <w:t xml:space="preserve"> (</w:t>
      </w:r>
      <w:r w:rsidRPr="006818DC">
        <w:t>triple</w:t>
      </w:r>
      <w:r w:rsidR="006818DC" w:rsidRPr="006818DC">
        <w:t xml:space="preserve"> </w:t>
      </w:r>
      <w:r w:rsidRPr="006818DC">
        <w:t>play</w:t>
      </w:r>
      <w:r w:rsidR="006818DC" w:rsidRPr="006818DC">
        <w:t>)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818DC" w:rsidRPr="006818DC" w:rsidRDefault="006818DC" w:rsidP="00376FF0">
      <w:pPr>
        <w:rPr>
          <w:lang w:eastAsia="en-US"/>
        </w:rPr>
      </w:pPr>
    </w:p>
    <w:p w:rsidR="006818DC" w:rsidRPr="006818DC" w:rsidRDefault="00DB0BC9" w:rsidP="00376FF0">
      <w:r w:rsidRPr="006818DC">
        <w:t>Все</w:t>
      </w:r>
      <w:r w:rsidR="006818DC" w:rsidRPr="006818DC">
        <w:t xml:space="preserve"> </w:t>
      </w:r>
      <w:r w:rsidRPr="006818DC">
        <w:t>рассуждения,</w:t>
      </w:r>
      <w:r w:rsidR="006818DC" w:rsidRPr="006818DC">
        <w:t xml:space="preserve"> </w:t>
      </w:r>
      <w:r w:rsidRPr="006818DC">
        <w:t>проведённые</w:t>
      </w:r>
      <w:r w:rsidR="006818DC" w:rsidRPr="006818DC">
        <w:t xml:space="preserve"> </w:t>
      </w:r>
      <w:r w:rsidRPr="006818DC">
        <w:t>относительно</w:t>
      </w:r>
      <w:r w:rsidR="006818DC" w:rsidRPr="006818DC">
        <w:t xml:space="preserve"> </w:t>
      </w:r>
      <w:r w:rsidRPr="006818DC">
        <w:t>первых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групп,</w:t>
      </w:r>
      <w:r w:rsidR="006818DC" w:rsidRPr="006818DC">
        <w:t xml:space="preserve"> </w:t>
      </w:r>
      <w:r w:rsidRPr="006818DC">
        <w:t>остаются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силе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группы,</w:t>
      </w:r>
      <w:r w:rsidR="006818DC" w:rsidRPr="006818DC">
        <w:t xml:space="preserve"> </w:t>
      </w:r>
      <w:r w:rsidRPr="006818DC">
        <w:t>применительно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сервисам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голоса,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именно</w:t>
      </w:r>
      <w:r w:rsidR="006818DC" w:rsidRPr="006818DC">
        <w:t>:</w:t>
      </w:r>
    </w:p>
    <w:p w:rsidR="006818DC" w:rsidRDefault="006818DC" w:rsidP="00376FF0"/>
    <w:p w:rsidR="00DB0BC9" w:rsidRPr="006818DC" w:rsidRDefault="009575DE" w:rsidP="00376F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7pt;margin-top:240.7pt;width:36pt;height:18pt;z-index:-251659776" stroked="f">
            <v:textbox style="mso-next-textbox:#_x0000_s1026" inset="0,0,0,0">
              <w:txbxContent>
                <w:p w:rsidR="006818DC" w:rsidRPr="008F2697" w:rsidRDefault="006818DC" w:rsidP="00376FF0">
                  <w:pPr>
                    <w:rPr>
                      <w:lang w:val="en-US"/>
                    </w:rPr>
                  </w:pPr>
                  <w:r w:rsidRPr="00952C86">
                    <w:t>(2.</w:t>
                  </w:r>
                  <w:r>
                    <w:t>8</w:t>
                  </w:r>
                  <w:r w:rsidRPr="00952C86">
                    <w:t>)</w:t>
                  </w:r>
                </w:p>
              </w:txbxContent>
            </v:textbox>
          </v:shape>
        </w:pict>
      </w:r>
      <w:r w:rsidR="00DB0BC9" w:rsidRPr="006818DC">
        <w:rPr>
          <w:lang w:val="pt-PT"/>
        </w:rPr>
        <w:t>N</w:t>
      </w:r>
      <w:r w:rsidR="00DB0BC9" w:rsidRPr="006818DC">
        <w:rPr>
          <w:vertAlign w:val="subscript"/>
          <w:lang w:val="pt-PT"/>
        </w:rPr>
        <w:t>3_</w:t>
      </w:r>
      <w:r w:rsidR="00DB0BC9" w:rsidRPr="006818DC">
        <w:rPr>
          <w:vertAlign w:val="subscript"/>
        </w:rPr>
        <w:t>т</w:t>
      </w:r>
      <w:r w:rsidR="00DB0BC9" w:rsidRPr="006818DC">
        <w:rPr>
          <w:vertAlign w:val="subscript"/>
          <w:lang w:val="en-US"/>
        </w:rPr>
        <w:t>j</w:t>
      </w:r>
      <w:r w:rsidR="006818DC" w:rsidRPr="006818DC">
        <w:rPr>
          <w:lang w:val="pt-PT"/>
        </w:rPr>
        <w:t xml:space="preserve"> </w:t>
      </w:r>
      <w:r w:rsidR="00DB0BC9" w:rsidRPr="006818DC">
        <w:rPr>
          <w:lang w:val="pt-PT"/>
        </w:rPr>
        <w:t>=</w:t>
      </w:r>
      <w:r w:rsidR="006818DC" w:rsidRPr="006818DC">
        <w:rPr>
          <w:lang w:val="pt-PT"/>
        </w:rPr>
        <w:t xml:space="preserve"> </w:t>
      </w:r>
      <w:r w:rsidR="00DB0BC9" w:rsidRPr="006818DC">
        <w:rPr>
          <w:lang w:val="pt-PT"/>
        </w:rPr>
        <w:t>n</w:t>
      </w:r>
      <w:r w:rsidR="00DB0BC9" w:rsidRPr="006818DC">
        <w:rPr>
          <w:vertAlign w:val="subscript"/>
          <w:lang w:val="pt-PT"/>
        </w:rPr>
        <w:t>1j</w:t>
      </w:r>
      <w:r w:rsidR="00DB0BC9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DB0BC9" w:rsidRPr="006818DC">
        <w:rPr>
          <w:lang w:val="pt-PT"/>
        </w:rPr>
        <w:t>t</w:t>
      </w:r>
      <w:r w:rsidR="00DB0BC9" w:rsidRPr="006818DC">
        <w:rPr>
          <w:vertAlign w:val="subscript"/>
          <w:lang w:val="pt-PT"/>
        </w:rPr>
        <w:t>3_</w:t>
      </w:r>
      <w:r w:rsidR="00DB0BC9" w:rsidRPr="006818DC">
        <w:rPr>
          <w:vertAlign w:val="subscript"/>
        </w:rPr>
        <w:t>т</w:t>
      </w:r>
      <w:r w:rsidR="00DB0BC9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DB0BC9" w:rsidRPr="006818DC">
        <w:rPr>
          <w:lang w:val="pt-PT"/>
        </w:rPr>
        <w:t>f</w:t>
      </w:r>
      <w:r w:rsidR="00DB0BC9" w:rsidRPr="006818DC">
        <w:rPr>
          <w:vertAlign w:val="subscript"/>
          <w:lang w:val="pt-PT"/>
        </w:rPr>
        <w:t>3</w:t>
      </w:r>
      <w:r w:rsidR="00DB0BC9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DB0BC9" w:rsidRPr="006818DC">
        <w:sym w:font="Symbol" w:char="F070"/>
      </w:r>
      <w:r w:rsidR="00DB0BC9" w:rsidRPr="006818DC">
        <w:rPr>
          <w:vertAlign w:val="subscript"/>
          <w:lang w:val="pt-PT"/>
        </w:rPr>
        <w:t>3</w:t>
      </w:r>
      <w:r w:rsidR="00DB0BC9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DB0BC9" w:rsidRPr="006818DC">
        <w:rPr>
          <w:lang w:val="pt-PT"/>
        </w:rPr>
        <w:t>N</w:t>
      </w:r>
      <w:r w:rsidR="006818DC" w:rsidRPr="006818DC">
        <w:t xml:space="preserve"> </w:t>
      </w:r>
      <w:r w:rsidR="00DB0BC9" w:rsidRPr="006818DC">
        <w:t>=</w:t>
      </w:r>
      <w:r w:rsidR="006818DC" w:rsidRPr="006818DC">
        <w:t xml:space="preserve"> </w:t>
      </w:r>
      <w:r w:rsidR="00DB0BC9" w:rsidRPr="006818DC">
        <w:t>50·120·</w:t>
      </w:r>
      <w:r w:rsidR="00A67C4B" w:rsidRPr="006818DC">
        <w:t>5</w:t>
      </w:r>
      <w:r w:rsidR="00DB0BC9" w:rsidRPr="006818DC">
        <w:t>·0,05·3</w:t>
      </w:r>
      <w:r w:rsidR="00A67C4B" w:rsidRPr="006818DC">
        <w:t>0</w:t>
      </w:r>
      <w:r w:rsidR="00DB0BC9" w:rsidRPr="006818DC">
        <w:t>00</w:t>
      </w:r>
      <w:r w:rsidR="006818DC" w:rsidRPr="006818DC">
        <w:t xml:space="preserve"> </w:t>
      </w:r>
      <w:r w:rsidR="00DB0BC9" w:rsidRPr="006818DC">
        <w:t>=</w:t>
      </w:r>
      <w:r w:rsidR="006818DC" w:rsidRPr="006818DC">
        <w:t xml:space="preserve"> </w:t>
      </w:r>
      <w:r w:rsidR="00A67C4B" w:rsidRPr="006818DC">
        <w:t>4,5·10</w:t>
      </w:r>
      <w:r w:rsidR="00A67C4B" w:rsidRPr="006818DC">
        <w:rPr>
          <w:vertAlign w:val="superscript"/>
        </w:rPr>
        <w:t>6</w:t>
      </w:r>
      <w:r w:rsidR="006818DC" w:rsidRPr="006818DC">
        <w:t xml:space="preserve"> </w:t>
      </w:r>
      <w:r w:rsidR="00DB0BC9" w:rsidRPr="006818DC">
        <w:t>пакетов</w:t>
      </w:r>
    </w:p>
    <w:p w:rsidR="006818DC" w:rsidRPr="006818DC" w:rsidRDefault="009575DE" w:rsidP="00376FF0">
      <w:r>
        <w:rPr>
          <w:noProof/>
        </w:rPr>
        <w:pict>
          <v:shape id="_x0000_s1027" type="#_x0000_t202" style="position:absolute;left:0;text-align:left;margin-left:431.7pt;margin-top:240.7pt;width:36pt;height:18pt;z-index:-251657728" stroked="f">
            <v:textbox style="mso-next-textbox:#_x0000_s1027" inset="0,0,0,0">
              <w:txbxContent>
                <w:p w:rsidR="006818DC" w:rsidRPr="008F2697" w:rsidRDefault="006818DC" w:rsidP="00376FF0">
                  <w:pPr>
                    <w:rPr>
                      <w:lang w:val="en-US"/>
                    </w:rPr>
                  </w:pPr>
                  <w:r w:rsidRPr="00952C86">
                    <w:t>(2.</w:t>
                  </w:r>
                  <w:r>
                    <w:t>8</w:t>
                  </w:r>
                  <w:r w:rsidRPr="00952C86">
                    <w:t>)</w:t>
                  </w:r>
                </w:p>
              </w:txbxContent>
            </v:textbox>
          </v:shape>
        </w:pict>
      </w:r>
      <w:r w:rsidR="00A67C4B" w:rsidRPr="006818DC">
        <w:rPr>
          <w:lang w:val="pt-PT"/>
        </w:rPr>
        <w:t>N</w:t>
      </w:r>
      <w:r w:rsidR="00A67C4B" w:rsidRPr="006818DC">
        <w:rPr>
          <w:vertAlign w:val="subscript"/>
          <w:lang w:val="pt-PT"/>
        </w:rPr>
        <w:t>3_</w:t>
      </w:r>
      <w:r w:rsidR="00A67C4B" w:rsidRPr="006818DC">
        <w:rPr>
          <w:vertAlign w:val="subscript"/>
        </w:rPr>
        <w:t>т</w:t>
      </w:r>
      <w:r w:rsidR="00A67C4B" w:rsidRPr="006818DC">
        <w:rPr>
          <w:vertAlign w:val="subscript"/>
          <w:lang w:val="en-US"/>
        </w:rPr>
        <w:t>j</w:t>
      </w:r>
      <w:r w:rsidR="006818DC" w:rsidRPr="006818DC">
        <w:rPr>
          <w:lang w:val="pt-PT"/>
        </w:rPr>
        <w:t xml:space="preserve"> </w:t>
      </w:r>
      <w:r w:rsidR="00A67C4B" w:rsidRPr="006818DC">
        <w:rPr>
          <w:lang w:val="pt-PT"/>
        </w:rPr>
        <w:t>=</w:t>
      </w:r>
      <w:r w:rsidR="006818DC" w:rsidRPr="006818DC">
        <w:rPr>
          <w:lang w:val="pt-PT"/>
        </w:rPr>
        <w:t xml:space="preserve"> </w:t>
      </w:r>
      <w:r w:rsidR="00A67C4B" w:rsidRPr="006818DC">
        <w:rPr>
          <w:lang w:val="pt-PT"/>
        </w:rPr>
        <w:t>n</w:t>
      </w:r>
      <w:r w:rsidR="00A67C4B" w:rsidRPr="006818DC">
        <w:rPr>
          <w:vertAlign w:val="subscript"/>
          <w:lang w:val="pt-PT"/>
        </w:rPr>
        <w:t>1j</w:t>
      </w:r>
      <w:r w:rsidR="00A67C4B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A67C4B" w:rsidRPr="006818DC">
        <w:rPr>
          <w:lang w:val="pt-PT"/>
        </w:rPr>
        <w:t>t</w:t>
      </w:r>
      <w:r w:rsidR="00A67C4B" w:rsidRPr="006818DC">
        <w:rPr>
          <w:vertAlign w:val="subscript"/>
          <w:lang w:val="pt-PT"/>
        </w:rPr>
        <w:t>3_</w:t>
      </w:r>
      <w:r w:rsidR="00A67C4B" w:rsidRPr="006818DC">
        <w:rPr>
          <w:vertAlign w:val="subscript"/>
        </w:rPr>
        <w:t>т</w:t>
      </w:r>
      <w:r w:rsidR="00A67C4B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A67C4B" w:rsidRPr="006818DC">
        <w:rPr>
          <w:lang w:val="pt-PT"/>
        </w:rPr>
        <w:t>f</w:t>
      </w:r>
      <w:r w:rsidR="00A67C4B" w:rsidRPr="006818DC">
        <w:rPr>
          <w:vertAlign w:val="subscript"/>
          <w:lang w:val="pt-PT"/>
        </w:rPr>
        <w:t>3</w:t>
      </w:r>
      <w:r w:rsidR="00A67C4B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A67C4B" w:rsidRPr="006818DC">
        <w:sym w:font="Symbol" w:char="F070"/>
      </w:r>
      <w:r w:rsidR="00A67C4B" w:rsidRPr="006818DC">
        <w:rPr>
          <w:vertAlign w:val="subscript"/>
          <w:lang w:val="pt-PT"/>
        </w:rPr>
        <w:t>3</w:t>
      </w:r>
      <w:r w:rsidR="00A67C4B"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="00A67C4B" w:rsidRPr="006818DC">
        <w:rPr>
          <w:lang w:val="pt-PT"/>
        </w:rPr>
        <w:t>N</w:t>
      </w:r>
      <w:r w:rsidR="006818DC" w:rsidRPr="006818DC">
        <w:t xml:space="preserve"> </w:t>
      </w:r>
      <w:r w:rsidR="00A67C4B" w:rsidRPr="006818DC">
        <w:t>=</w:t>
      </w:r>
      <w:r w:rsidR="006818DC" w:rsidRPr="006818DC">
        <w:t xml:space="preserve"> </w:t>
      </w:r>
      <w:r w:rsidR="00A67C4B" w:rsidRPr="006818DC">
        <w:t>33·120·5·0,05·3000</w:t>
      </w:r>
      <w:r w:rsidR="006818DC" w:rsidRPr="006818DC">
        <w:t xml:space="preserve"> </w:t>
      </w:r>
      <w:r w:rsidR="00A67C4B" w:rsidRPr="006818DC">
        <w:t>=</w:t>
      </w:r>
      <w:r w:rsidR="006818DC" w:rsidRPr="006818DC">
        <w:t xml:space="preserve"> </w:t>
      </w:r>
      <w:r w:rsidR="00A67C4B" w:rsidRPr="006818DC">
        <w:t>2</w:t>
      </w:r>
      <w:r w:rsidR="006818DC">
        <w:t>.9</w:t>
      </w:r>
      <w:r w:rsidR="00A67C4B" w:rsidRPr="006818DC">
        <w:t>7·10</w:t>
      </w:r>
      <w:r w:rsidR="00A67C4B" w:rsidRPr="006818DC">
        <w:rPr>
          <w:vertAlign w:val="superscript"/>
        </w:rPr>
        <w:t>6</w:t>
      </w:r>
      <w:r w:rsidR="006818DC" w:rsidRPr="006818DC">
        <w:t xml:space="preserve"> </w:t>
      </w:r>
      <w:r w:rsidR="00A67C4B" w:rsidRPr="006818DC">
        <w:t>пакетов</w: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3_т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генерируемое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голосовых</w:t>
      </w:r>
      <w:r w:rsidR="006818DC" w:rsidRPr="006818DC">
        <w:t xml:space="preserve"> </w:t>
      </w:r>
      <w:r w:rsidRPr="006818DC">
        <w:t>сервисов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одним</w:t>
      </w:r>
      <w:r w:rsidR="006818DC" w:rsidRPr="006818DC">
        <w:t xml:space="preserve"> </w:t>
      </w:r>
      <w:r w:rsidRPr="006818DC">
        <w:t>абонентом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3</w:t>
      </w:r>
      <w:r w:rsidR="006818DC" w:rsidRPr="006818DC">
        <w:rPr>
          <w:vertAlign w:val="subscript"/>
        </w:rPr>
        <w:t xml:space="preserve"> -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разговора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секундах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f</w:t>
      </w:r>
      <w:r w:rsidRPr="006818DC">
        <w:rPr>
          <w:vertAlign w:val="subscript"/>
        </w:rPr>
        <w:t>3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>;</w:t>
      </w:r>
    </w:p>
    <w:p w:rsidR="006818DC" w:rsidRPr="006818DC" w:rsidRDefault="00DB0BC9" w:rsidP="00376FF0">
      <w:r w:rsidRPr="006818DC">
        <w:sym w:font="Symbol" w:char="F070"/>
      </w:r>
      <w:r w:rsidRPr="006818DC">
        <w:rPr>
          <w:vertAlign w:val="subscript"/>
        </w:rPr>
        <w:t>3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3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="006818DC" w:rsidRPr="006818DC">
        <w:t xml:space="preserve"> - </w:t>
      </w:r>
      <w:r w:rsidRPr="006818DC">
        <w:t>общее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6818DC" w:rsidRPr="006818DC" w:rsidRDefault="00DB0BC9" w:rsidP="00376FF0">
      <w:r w:rsidRPr="006818DC">
        <w:t>Предположим,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абоненты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относятся</w:t>
      </w:r>
      <w:r w:rsidR="006818DC" w:rsidRPr="006818DC">
        <w:t xml:space="preserve"> </w:t>
      </w:r>
      <w:r w:rsidRPr="006818DC">
        <w:t>к</w:t>
      </w:r>
      <w:r w:rsidR="006818DC">
        <w:t xml:space="preserve"> "</w:t>
      </w:r>
      <w:r w:rsidRPr="006818DC">
        <w:t>активным</w:t>
      </w:r>
      <w:r w:rsidR="006818DC">
        <w:t xml:space="preserve">" </w:t>
      </w:r>
      <w:r w:rsidRPr="006818DC">
        <w:t>пользователям</w:t>
      </w:r>
      <w:r w:rsidR="006818DC" w:rsidRPr="006818DC">
        <w:t xml:space="preserve"> </w:t>
      </w:r>
      <w:r w:rsidRPr="006818DC">
        <w:t>интернета,</w:t>
      </w:r>
      <w:r w:rsidR="006818DC" w:rsidRPr="006818DC">
        <w:t xml:space="preserve"> </w:t>
      </w:r>
      <w:r w:rsidR="006818DC">
        <w:t>т.е.</w:t>
      </w:r>
      <w:r w:rsidR="006818DC" w:rsidRPr="006818DC">
        <w:t xml:space="preserve">, </w:t>
      </w:r>
      <w:r w:rsidRPr="006818DC">
        <w:t>используют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только</w:t>
      </w:r>
      <w:r w:rsidR="006818DC" w:rsidRPr="006818DC">
        <w:t xml:space="preserve"> </w:t>
      </w:r>
      <w:r w:rsidRPr="006818DC">
        <w:rPr>
          <w:lang w:val="en-US"/>
        </w:rPr>
        <w:t>http</w:t>
      </w:r>
      <w:r w:rsidRPr="006818DC">
        <w:t>,</w:t>
      </w:r>
      <w:r w:rsidR="006818DC" w:rsidRPr="006818DC">
        <w:t xml:space="preserve"> </w:t>
      </w:r>
      <w:r w:rsidRPr="006818DC">
        <w:t>но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rPr>
          <w:lang w:val="en-US"/>
        </w:rPr>
        <w:t>ftp</w:t>
      </w:r>
      <w:r w:rsidRPr="006818DC">
        <w:t>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также</w:t>
      </w:r>
      <w:r w:rsidR="006818DC" w:rsidRPr="006818DC">
        <w:t xml:space="preserve"> </w:t>
      </w:r>
      <w:r w:rsidRPr="006818DC">
        <w:t>прибегают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услугам</w:t>
      </w:r>
      <w:r w:rsidR="006818DC" w:rsidRPr="006818DC">
        <w:t xml:space="preserve"> </w:t>
      </w:r>
      <w:r w:rsidRPr="006818DC">
        <w:t>пиринговых</w:t>
      </w:r>
      <w:r w:rsidR="006818DC" w:rsidRPr="006818DC">
        <w:t xml:space="preserve"> </w:t>
      </w:r>
      <w:r w:rsidRPr="006818DC">
        <w:t>сетей</w:t>
      </w:r>
      <w:r w:rsidR="006818DC" w:rsidRPr="006818DC">
        <w:t xml:space="preserve">. </w:t>
      </w:r>
      <w:r w:rsidRPr="006818DC">
        <w:t>Объём</w:t>
      </w:r>
      <w:r w:rsidR="006818DC" w:rsidRPr="006818DC">
        <w:t xml:space="preserve"> </w:t>
      </w:r>
      <w:r w:rsidRPr="006818DC">
        <w:t>переданных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принятых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таком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интернета</w:t>
      </w:r>
      <w:r w:rsidR="006818DC" w:rsidRPr="006818DC">
        <w:t xml:space="preserve"> </w:t>
      </w:r>
      <w:r w:rsidRPr="006818DC">
        <w:t>составляет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3</w:t>
      </w:r>
      <w:r w:rsidR="006818DC" w:rsidRPr="006818DC">
        <w:t xml:space="preserve">.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переданных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ЧНН,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равно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3_д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3</w:t>
      </w:r>
      <w:r w:rsidRPr="006818DC">
        <w:t>/</w:t>
      </w:r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</w:p>
    <w:p w:rsidR="00DB0BC9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3_д1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3</w:t>
      </w:r>
      <w:r w:rsidRPr="006818DC">
        <w:t>/</w:t>
      </w:r>
      <w:r w:rsidRPr="006818DC">
        <w:rPr>
          <w:lang w:val="en-US"/>
        </w:rPr>
        <w:t>h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0,05·</w:t>
      </w:r>
      <w:r w:rsidR="00A67C4B" w:rsidRPr="006818DC">
        <w:t>30</w:t>
      </w:r>
      <w:r w:rsidRPr="006818DC">
        <w:t>00·</w:t>
      </w:r>
      <w:bookmarkStart w:id="38" w:name="OLE_LINK3"/>
      <w:bookmarkStart w:id="39" w:name="OLE_LINK4"/>
      <w:r w:rsidRPr="006818DC">
        <w:t>0,</w:t>
      </w:r>
      <w:r w:rsidR="00A67C4B" w:rsidRPr="006818DC">
        <w:t>7</w:t>
      </w:r>
      <w:r w:rsidRPr="006818DC">
        <w:t>·10</w:t>
      </w:r>
      <w:r w:rsidRPr="006818DC">
        <w:rPr>
          <w:vertAlign w:val="superscript"/>
        </w:rPr>
        <w:t>9</w:t>
      </w:r>
      <w:bookmarkEnd w:id="38"/>
      <w:bookmarkEnd w:id="39"/>
      <w:r w:rsidR="00D577F5" w:rsidRPr="006818DC">
        <w:t>/160</w:t>
      </w:r>
      <w:r w:rsidR="006818DC" w:rsidRPr="006818DC">
        <w:t xml:space="preserve"> </w:t>
      </w:r>
      <w:r w:rsidR="00D577F5" w:rsidRPr="006818DC">
        <w:t>=</w:t>
      </w:r>
      <w:r w:rsidR="006818DC" w:rsidRPr="006818DC">
        <w:t xml:space="preserve"> </w:t>
      </w:r>
      <w:r w:rsidR="00D577F5" w:rsidRPr="006818DC">
        <w:t>0,</w:t>
      </w:r>
      <w:r w:rsidR="002A3BF1" w:rsidRPr="006818DC">
        <w:t>65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3_д2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V</w:t>
      </w:r>
      <w:r w:rsidRPr="006818DC">
        <w:rPr>
          <w:vertAlign w:val="subscript"/>
        </w:rPr>
        <w:t>3</w:t>
      </w:r>
      <w:r w:rsidRPr="006818DC">
        <w:t>/</w:t>
      </w:r>
      <w:r w:rsidRPr="006818DC">
        <w:rPr>
          <w:lang w:val="en-US"/>
        </w:rPr>
        <w:t>h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0,05·</w:t>
      </w:r>
      <w:r w:rsidR="00A67C4B" w:rsidRPr="006818DC">
        <w:t>30</w:t>
      </w:r>
      <w:r w:rsidRPr="006818DC">
        <w:t>00·0,</w:t>
      </w:r>
      <w:r w:rsidR="00A67C4B" w:rsidRPr="006818DC">
        <w:t>7</w:t>
      </w:r>
      <w:r w:rsidRPr="006818DC">
        <w:t>·10</w:t>
      </w:r>
      <w:r w:rsidRPr="006818DC">
        <w:rPr>
          <w:vertAlign w:val="superscript"/>
        </w:rPr>
        <w:t>9</w:t>
      </w:r>
      <w:r w:rsidR="00D577F5" w:rsidRPr="006818DC">
        <w:t>/</w:t>
      </w:r>
      <w:r w:rsidR="002A3BF1" w:rsidRPr="006818DC">
        <w:t>15</w:t>
      </w:r>
      <w:r w:rsidR="006818DC">
        <w:t>.7</w:t>
      </w:r>
      <w:r w:rsidR="006818DC" w:rsidRPr="006818DC">
        <w:t xml:space="preserve"> </w:t>
      </w:r>
      <w:r w:rsidR="00D577F5" w:rsidRPr="006818DC">
        <w:t>=</w:t>
      </w:r>
      <w:r w:rsidR="006818DC" w:rsidRPr="006818DC">
        <w:t xml:space="preserve"> </w:t>
      </w:r>
      <w:r w:rsidR="002A3BF1" w:rsidRPr="006818DC">
        <w:t>6</w:t>
      </w:r>
      <w:r w:rsidRPr="006818DC">
        <w:t>,</w:t>
      </w:r>
      <w:r w:rsidR="002A3BF1" w:rsidRPr="006818DC">
        <w:t>68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6818DC" w:rsidRDefault="006818DC" w:rsidP="00376FF0"/>
    <w:p w:rsidR="006818DC" w:rsidRPr="006818DC" w:rsidRDefault="00DB0BC9" w:rsidP="00376FF0">
      <w:r w:rsidRPr="006818DC">
        <w:t>Для</w:t>
      </w:r>
      <w:r w:rsidR="006818DC" w:rsidRPr="006818DC">
        <w:t xml:space="preserve"> </w:t>
      </w:r>
      <w:r w:rsidRPr="006818DC">
        <w:t>расчёта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пользователями</w:t>
      </w:r>
      <w:r w:rsidR="006818DC" w:rsidRPr="006818DC">
        <w:t xml:space="preserve"> </w:t>
      </w:r>
      <w:r w:rsidRPr="006818DC">
        <w:t>видео-услуг,</w:t>
      </w:r>
      <w:r w:rsidR="006818DC" w:rsidRPr="006818DC">
        <w:t xml:space="preserve"> </w:t>
      </w:r>
      <w:r w:rsidRPr="006818DC">
        <w:t>воспользуемся</w:t>
      </w:r>
      <w:r w:rsidR="006818DC" w:rsidRPr="006818DC">
        <w:t xml:space="preserve"> </w:t>
      </w:r>
      <w:r w:rsidRPr="006818DC">
        <w:t>соображениями</w:t>
      </w:r>
      <w:r w:rsidR="006818DC" w:rsidRPr="006818DC">
        <w:t xml:space="preserve"> </w:t>
      </w:r>
      <w:r w:rsidRPr="006818DC">
        <w:t>относительно</w:t>
      </w:r>
      <w:r w:rsidR="006818DC" w:rsidRPr="006818DC">
        <w:t xml:space="preserve"> </w:t>
      </w:r>
      <w:r w:rsidRPr="006818DC">
        <w:t>размера</w:t>
      </w:r>
      <w:r w:rsidR="006818DC" w:rsidRPr="006818DC">
        <w:t xml:space="preserve"> </w:t>
      </w:r>
      <w:r w:rsidRPr="006818DC">
        <w:t>пакета,</w:t>
      </w:r>
      <w:r w:rsidR="006818DC" w:rsidRPr="006818DC">
        <w:t xml:space="preserve"> </w:t>
      </w:r>
      <w:r w:rsidRPr="006818DC">
        <w:t>приведёнными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предыдущем</w:t>
      </w:r>
      <w:r w:rsidR="006818DC" w:rsidRPr="006818DC">
        <w:t xml:space="preserve"> </w:t>
      </w:r>
      <w:r w:rsidRPr="006818DC">
        <w:t>пункте</w:t>
      </w:r>
      <w:r w:rsidR="006818DC" w:rsidRPr="006818DC">
        <w:t xml:space="preserve">. </w:t>
      </w:r>
      <w:r w:rsidRPr="006818DC">
        <w:t>Размер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должен</w:t>
      </w:r>
      <w:r w:rsidR="006818DC" w:rsidRPr="006818DC">
        <w:t xml:space="preserve"> </w:t>
      </w:r>
      <w:r w:rsidRPr="006818DC">
        <w:t>превосходить</w:t>
      </w:r>
      <w:r w:rsidR="006818DC" w:rsidRPr="006818DC">
        <w:t xml:space="preserve"> </w:t>
      </w:r>
      <w:r w:rsidRPr="006818DC">
        <w:t>200</w:t>
      </w:r>
      <w:r w:rsidR="006818DC">
        <w:t xml:space="preserve"> (</w:t>
      </w:r>
      <w:r w:rsidRPr="006818DC">
        <w:t>120</w:t>
      </w:r>
      <w:r w:rsidR="006818DC" w:rsidRPr="006818DC">
        <w:t xml:space="preserve">) </w:t>
      </w:r>
      <w:r w:rsidRPr="006818DC">
        <w:t>байт</w:t>
      </w:r>
      <w:r w:rsidR="006818DC">
        <w:t xml:space="preserve"> (</w:t>
      </w:r>
      <w:r w:rsidRPr="006818DC">
        <w:t>вместе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накладными</w:t>
      </w:r>
      <w:r w:rsidR="006818DC" w:rsidRPr="006818DC">
        <w:t xml:space="preserve"> </w:t>
      </w:r>
      <w:r w:rsidRPr="006818DC">
        <w:t>расходами</w:t>
      </w:r>
      <w:r w:rsidR="006818DC" w:rsidRPr="006818DC">
        <w:t>).</w:t>
      </w:r>
    </w:p>
    <w:p w:rsidR="006818DC" w:rsidRPr="006818DC" w:rsidRDefault="00DB0BC9" w:rsidP="00376FF0">
      <w:r w:rsidRPr="006818DC">
        <w:t>Одной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наиболее</w:t>
      </w:r>
      <w:r w:rsidR="006818DC" w:rsidRPr="006818DC">
        <w:t xml:space="preserve"> </w:t>
      </w:r>
      <w:r w:rsidRPr="006818DC">
        <w:t>перспективных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динамически</w:t>
      </w:r>
      <w:r w:rsidR="006818DC" w:rsidRPr="006818DC">
        <w:t xml:space="preserve"> </w:t>
      </w:r>
      <w:r w:rsidRPr="006818DC">
        <w:t>развивающихся</w:t>
      </w:r>
      <w:r w:rsidR="006818DC" w:rsidRPr="006818DC">
        <w:t xml:space="preserve"> </w:t>
      </w:r>
      <w:r w:rsidRPr="006818DC">
        <w:t>услуг</w:t>
      </w:r>
      <w:r w:rsidR="006818DC" w:rsidRPr="006818DC">
        <w:t xml:space="preserve"> </w:t>
      </w:r>
      <w:r w:rsidRPr="006818DC">
        <w:t>является</w:t>
      </w:r>
      <w:r w:rsidR="006818DC" w:rsidRPr="006818DC">
        <w:t xml:space="preserve"> </w:t>
      </w:r>
      <w:r w:rsidRPr="006818DC">
        <w:rPr>
          <w:lang w:val="en-US"/>
        </w:rPr>
        <w:t>IPTV</w:t>
      </w:r>
      <w:r w:rsidR="006818DC" w:rsidRPr="006818DC">
        <w:t xml:space="preserve"> - </w:t>
      </w:r>
      <w:r w:rsidRPr="006818DC">
        <w:t>передача</w:t>
      </w:r>
      <w:r w:rsidR="006818DC" w:rsidRPr="006818DC">
        <w:t xml:space="preserve"> </w:t>
      </w:r>
      <w:r w:rsidRPr="006818DC">
        <w:t>каналов</w:t>
      </w:r>
      <w:r w:rsidR="006818DC" w:rsidRPr="006818DC">
        <w:t xml:space="preserve"> </w:t>
      </w:r>
      <w:r w:rsidRPr="006818DC">
        <w:t>телевещания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помощью</w:t>
      </w:r>
      <w:r w:rsidR="006818DC" w:rsidRPr="006818DC">
        <w:t xml:space="preserve"> </w:t>
      </w:r>
      <w:r w:rsidRPr="006818DC">
        <w:t>протокола</w:t>
      </w:r>
      <w:r w:rsidR="006818DC" w:rsidRPr="006818DC">
        <w:t xml:space="preserve"> </w:t>
      </w:r>
      <w:r w:rsidRPr="006818DC">
        <w:rPr>
          <w:lang w:val="en-US"/>
        </w:rPr>
        <w:t>IP</w:t>
      </w:r>
      <w:r w:rsidR="006818DC" w:rsidRPr="006818DC">
        <w:t xml:space="preserve">. </w:t>
      </w:r>
      <w:r w:rsidRPr="006818DC">
        <w:t>При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данного</w:t>
      </w:r>
      <w:r w:rsidR="006818DC" w:rsidRPr="006818DC">
        <w:t xml:space="preserve"> </w:t>
      </w:r>
      <w:r w:rsidRPr="006818DC">
        <w:t>сервиса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каждого</w:t>
      </w:r>
      <w:r w:rsidR="006818DC" w:rsidRPr="006818DC">
        <w:t xml:space="preserve"> </w:t>
      </w:r>
      <w:r w:rsidRPr="006818DC">
        <w:t>пользователя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транзитной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требуется</w:t>
      </w:r>
      <w:r w:rsidR="006818DC" w:rsidRPr="006818DC">
        <w:t xml:space="preserve"> </w:t>
      </w:r>
      <w:r w:rsidRPr="006818DC">
        <w:t>выделения</w:t>
      </w:r>
      <w:r w:rsidR="006818DC" w:rsidRPr="006818DC">
        <w:t xml:space="preserve"> </w:t>
      </w:r>
      <w:r w:rsidRPr="006818DC">
        <w:t>индивидуальной</w:t>
      </w:r>
      <w:r w:rsidR="006818DC" w:rsidRPr="006818DC">
        <w:t xml:space="preserve"> </w:t>
      </w:r>
      <w:r w:rsidRPr="006818DC">
        <w:t>полосы</w:t>
      </w:r>
      <w:r w:rsidR="006818DC" w:rsidRPr="006818DC">
        <w:t xml:space="preserve"> </w:t>
      </w:r>
      <w:r w:rsidRPr="006818DC">
        <w:t>пропускания</w:t>
      </w:r>
      <w:r w:rsidR="006818DC" w:rsidRPr="006818DC">
        <w:t xml:space="preserve">. </w:t>
      </w:r>
      <w:r w:rsidRPr="006818DC">
        <w:t>До</w:t>
      </w:r>
      <w:r w:rsidR="006818DC" w:rsidRPr="006818DC">
        <w:t xml:space="preserve"> </w:t>
      </w:r>
      <w:r w:rsidRPr="006818DC">
        <w:t>мультисервисного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доходит</w:t>
      </w:r>
      <w:r w:rsidR="006818DC" w:rsidRPr="006818DC">
        <w:t xml:space="preserve"> </w:t>
      </w:r>
      <w:r w:rsidRPr="006818DC">
        <w:t>определённое</w:t>
      </w:r>
      <w:r w:rsidR="006818DC" w:rsidRPr="006818DC">
        <w:t xml:space="preserve"> </w:t>
      </w:r>
      <w:r w:rsidRPr="006818DC">
        <w:t>количество</w:t>
      </w:r>
      <w:r w:rsidR="006818DC" w:rsidRPr="006818DC">
        <w:t xml:space="preserve"> </w:t>
      </w:r>
      <w:r w:rsidRPr="006818DC">
        <w:t>каналов,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распределяются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заказчиками</w:t>
      </w:r>
      <w:r w:rsidR="006818DC" w:rsidRPr="006818DC">
        <w:t xml:space="preserve"> </w:t>
      </w:r>
      <w:r w:rsidRPr="006818DC">
        <w:t>услуги,</w:t>
      </w:r>
      <w:r w:rsidR="006818DC" w:rsidRPr="006818DC">
        <w:t xml:space="preserve"> </w:t>
      </w:r>
      <w:r w:rsidRPr="006818DC">
        <w:t>причём</w:t>
      </w:r>
      <w:r w:rsidR="006818DC" w:rsidRPr="006818DC">
        <w:t xml:space="preserve"> </w:t>
      </w:r>
      <w:r w:rsidRPr="006818DC">
        <w:t>существует</w:t>
      </w:r>
      <w:r w:rsidR="006818DC" w:rsidRPr="006818DC">
        <w:t xml:space="preserve"> </w:t>
      </w:r>
      <w:r w:rsidRPr="006818DC">
        <w:t>возможность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широковещательной</w:t>
      </w:r>
      <w:r w:rsidR="006818DC" w:rsidRPr="006818DC">
        <w:t xml:space="preserve"> </w:t>
      </w:r>
      <w:r w:rsidRPr="006818DC">
        <w:t>рассылки</w:t>
      </w:r>
      <w:r w:rsidR="006818DC" w:rsidRPr="006818DC">
        <w:t xml:space="preserve">. </w:t>
      </w:r>
      <w:r w:rsidRPr="006818DC">
        <w:t>Допустим,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мультисервисной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предоставляется</w:t>
      </w:r>
      <w:r w:rsidR="006818DC" w:rsidRPr="006818DC">
        <w:t xml:space="preserve"> </w:t>
      </w:r>
      <w:r w:rsidRPr="006818DC">
        <w:t>возможность</w:t>
      </w:r>
      <w:r w:rsidR="006818DC" w:rsidRPr="006818DC">
        <w:t xml:space="preserve"> </w:t>
      </w:r>
      <w:r w:rsidRPr="006818DC">
        <w:t>просмотра</w:t>
      </w:r>
      <w:r w:rsidR="006818DC" w:rsidRPr="006818DC">
        <w:t xml:space="preserve"> </w:t>
      </w:r>
      <w:r w:rsidRPr="006818DC">
        <w:rPr>
          <w:lang w:val="en-US"/>
        </w:rPr>
        <w:t>K</w:t>
      </w:r>
      <w:r w:rsidRPr="006818DC">
        <w:t>_</w:t>
      </w:r>
      <w:r w:rsidRPr="006818DC">
        <w:rPr>
          <w:lang w:val="en-US"/>
        </w:rPr>
        <w:t>tv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40</w:t>
      </w:r>
      <w:r w:rsidR="006818DC" w:rsidRPr="006818DC">
        <w:t xml:space="preserve"> </w:t>
      </w:r>
      <w:r w:rsidRPr="006818DC">
        <w:t>каналов</w:t>
      </w:r>
      <w:r w:rsidR="006818DC" w:rsidRPr="006818DC">
        <w:t xml:space="preserve"> </w:t>
      </w:r>
      <w:r w:rsidRPr="006818DC">
        <w:t>вещания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обеспечения</w:t>
      </w:r>
      <w:r w:rsidR="006818DC" w:rsidRPr="006818DC">
        <w:t xml:space="preserve"> </w:t>
      </w:r>
      <w:r w:rsidRPr="006818DC">
        <w:t>удовлетворительного</w:t>
      </w:r>
      <w:r w:rsidR="006818DC" w:rsidRPr="006818DC">
        <w:t xml:space="preserve"> </w:t>
      </w:r>
      <w:r w:rsidRPr="006818DC">
        <w:t>качества</w:t>
      </w:r>
      <w:r w:rsidR="006818DC" w:rsidRPr="006818DC">
        <w:t xml:space="preserve"> </w:t>
      </w:r>
      <w:r w:rsidRPr="006818DC">
        <w:t>скорость</w:t>
      </w:r>
      <w:r w:rsidR="006818DC" w:rsidRPr="006818DC">
        <w:t xml:space="preserve"> </w:t>
      </w:r>
      <w:r w:rsidRPr="006818DC">
        <w:t>кодирования</w:t>
      </w:r>
      <w:r w:rsidR="006818DC" w:rsidRPr="006818DC">
        <w:t xml:space="preserve"> </w:t>
      </w:r>
      <w:r w:rsidRPr="006818DC">
        <w:t>должна</w:t>
      </w:r>
      <w:r w:rsidR="006818DC" w:rsidRPr="006818DC">
        <w:t xml:space="preserve"> </w:t>
      </w:r>
      <w:r w:rsidRPr="006818DC">
        <w:t>быть</w:t>
      </w:r>
      <w:r w:rsidR="006818DC" w:rsidRPr="006818DC">
        <w:t xml:space="preserve"> </w:t>
      </w:r>
      <w:r w:rsidRPr="006818DC">
        <w:t>порядка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 </w:t>
      </w:r>
      <w:r w:rsidRPr="006818DC">
        <w:t>Мбит/с</w:t>
      </w:r>
      <w:r w:rsidR="006818DC" w:rsidRPr="006818DC">
        <w:t>.</w:t>
      </w:r>
    </w:p>
    <w:p w:rsidR="006818DC" w:rsidRPr="006818DC" w:rsidRDefault="00DB0BC9" w:rsidP="00376FF0">
      <w:r w:rsidRPr="006818DC">
        <w:t>Например,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скорости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rPr>
          <w:lang w:val="en-US"/>
        </w:rPr>
        <w:t>v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2048000</w:t>
      </w:r>
      <w:r w:rsidR="006818DC" w:rsidRPr="006818DC">
        <w:t xml:space="preserve"> </w:t>
      </w:r>
      <w:r w:rsidRPr="006818DC">
        <w:t>бит/с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="00F11F45" w:rsidRPr="006818DC">
        <w:t>при</w:t>
      </w:r>
      <w:r w:rsidR="006818DC" w:rsidRPr="006818DC">
        <w:t xml:space="preserve"> </w:t>
      </w:r>
      <w:r w:rsidRPr="006818DC">
        <w:t>размере</w:t>
      </w:r>
      <w:r w:rsidR="006818DC" w:rsidRPr="006818DC">
        <w:t xml:space="preserve"> </w:t>
      </w:r>
      <w:r w:rsidRPr="006818DC">
        <w:t>полезной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rPr>
          <w:lang w:val="en-US"/>
        </w:rPr>
        <w:t>h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возникающих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трансляции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канала,</w:t>
      </w:r>
      <w:r w:rsidR="006818DC" w:rsidRPr="006818DC">
        <w:t xml:space="preserve"> </w:t>
      </w:r>
      <w:r w:rsidRPr="006818DC">
        <w:t>равно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pPr>
        <w:rPr>
          <w:vertAlign w:val="subscript"/>
          <w:lang w:val="en-US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3j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v/h</w:t>
      </w:r>
      <w:r w:rsidRPr="006818DC">
        <w:rPr>
          <w:vertAlign w:val="subscript"/>
          <w:lang w:val="en-US"/>
        </w:rPr>
        <w:t>j</w:t>
      </w:r>
    </w:p>
    <w:p w:rsidR="006818DC" w:rsidRPr="006818DC" w:rsidRDefault="00DB0BC9" w:rsidP="00376FF0">
      <w:pPr>
        <w:rPr>
          <w:vertAlign w:val="subscript"/>
          <w:lang w:val="en-US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31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v/h</w:t>
      </w:r>
      <w:r w:rsidRPr="006818DC">
        <w:rPr>
          <w:vertAlign w:val="subscript"/>
          <w:lang w:val="en-US"/>
        </w:rPr>
        <w:t>1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2048000/160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12800</w:t>
      </w:r>
    </w:p>
    <w:p w:rsidR="006818DC" w:rsidRPr="006818DC" w:rsidRDefault="00DB0BC9" w:rsidP="00376FF0">
      <w:pPr>
        <w:rPr>
          <w:vertAlign w:val="subscript"/>
          <w:lang w:val="en-US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32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v/h2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2048000/</w:t>
      </w:r>
      <w:r w:rsidR="00B05B73" w:rsidRPr="006818DC">
        <w:rPr>
          <w:lang w:val="en-US"/>
        </w:rPr>
        <w:t>15</w:t>
      </w:r>
      <w:r w:rsidR="006818DC" w:rsidRPr="006818DC">
        <w:rPr>
          <w:lang w:val="en-US"/>
        </w:rPr>
        <w:t xml:space="preserve">.7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="00B05B73" w:rsidRPr="006818DC">
        <w:rPr>
          <w:lang w:val="en-US"/>
        </w:rPr>
        <w:t>130446</w:t>
      </w:r>
    </w:p>
    <w:p w:rsidR="006818DC" w:rsidRPr="00376FF0" w:rsidRDefault="006818DC" w:rsidP="00376FF0">
      <w:pPr>
        <w:rPr>
          <w:lang w:val="en-US"/>
        </w:rPr>
      </w:pPr>
    </w:p>
    <w:p w:rsidR="006818DC" w:rsidRPr="006818DC" w:rsidRDefault="00DB0BC9" w:rsidP="00376FF0">
      <w:r w:rsidRPr="006818DC">
        <w:t>Количество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передаваемых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каналами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ЧНН,</w:t>
      </w:r>
      <w:r w:rsidR="006818DC" w:rsidRPr="006818DC">
        <w:t xml:space="preserve"> </w:t>
      </w:r>
      <w:r w:rsidRPr="006818DC">
        <w:t>составит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pPr>
        <w:rPr>
          <w:vertAlign w:val="subscript"/>
          <w:lang w:val="en-US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3i_</w:t>
      </w:r>
      <w:r w:rsidRPr="006818DC">
        <w:rPr>
          <w:vertAlign w:val="subscript"/>
        </w:rPr>
        <w:t>В</w:t>
      </w:r>
      <w:r w:rsidRPr="006818DC">
        <w:rPr>
          <w:vertAlign w:val="subscript"/>
          <w:lang w:val="en-US"/>
        </w:rPr>
        <w:t>j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en-US"/>
        </w:rPr>
        <w:t>3</w:t>
      </w:r>
      <w:r w:rsidRPr="006818DC">
        <w:rPr>
          <w:lang w:val="en-US"/>
        </w:rPr>
        <w:t>·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N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·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3i</w:t>
      </w:r>
      <w:r w:rsidR="006818DC" w:rsidRPr="006818DC">
        <w:rPr>
          <w:vertAlign w:val="subscript"/>
          <w:lang w:val="en-US"/>
        </w:rPr>
        <w:t xml:space="preserve"> </w:t>
      </w:r>
      <w:r w:rsidRPr="006818DC">
        <w:rPr>
          <w:lang w:val="en-US"/>
        </w:rPr>
        <w:t>·</w:t>
      </w:r>
      <w:r w:rsidR="006818DC" w:rsidRPr="006818DC">
        <w:rPr>
          <w:lang w:val="en-US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en-US"/>
        </w:rPr>
        <w:t>3_</w:t>
      </w:r>
      <w:r w:rsidRPr="006818DC">
        <w:rPr>
          <w:vertAlign w:val="subscript"/>
        </w:rPr>
        <w:t>В</w:t>
      </w:r>
    </w:p>
    <w:p w:rsidR="00DB0BC9" w:rsidRPr="006818DC" w:rsidRDefault="00DB0BC9" w:rsidP="00376FF0">
      <w:pPr>
        <w:rPr>
          <w:lang w:val="en-US"/>
        </w:rPr>
      </w:pP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3i_</w:t>
      </w:r>
      <w:r w:rsidRPr="006818DC">
        <w:rPr>
          <w:vertAlign w:val="subscript"/>
        </w:rPr>
        <w:t>В</w:t>
      </w:r>
      <w:r w:rsidRPr="006818DC">
        <w:rPr>
          <w:vertAlign w:val="subscript"/>
          <w:lang w:val="en-US"/>
        </w:rPr>
        <w:t>1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en-US"/>
        </w:rPr>
        <w:t>3</w:t>
      </w:r>
      <w:r w:rsidRPr="006818DC">
        <w:rPr>
          <w:lang w:val="en-US"/>
        </w:rPr>
        <w:t>·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N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·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3i</w:t>
      </w:r>
      <w:r w:rsidR="006818DC" w:rsidRPr="006818DC">
        <w:rPr>
          <w:vertAlign w:val="subscript"/>
          <w:lang w:val="en-US"/>
        </w:rPr>
        <w:t xml:space="preserve"> </w:t>
      </w:r>
      <w:r w:rsidRPr="006818DC">
        <w:rPr>
          <w:lang w:val="en-US"/>
        </w:rPr>
        <w:t>·</w:t>
      </w:r>
      <w:r w:rsidR="006818DC" w:rsidRPr="006818DC">
        <w:rPr>
          <w:lang w:val="en-US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en-US"/>
        </w:rPr>
        <w:t>3_</w:t>
      </w:r>
      <w:r w:rsidRPr="006818DC">
        <w:rPr>
          <w:vertAlign w:val="subscript"/>
        </w:rPr>
        <w:t>В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Pr="006818DC">
        <w:rPr>
          <w:lang w:val="en-US"/>
        </w:rPr>
        <w:t>0,05·3</w:t>
      </w:r>
      <w:r w:rsidR="00B05B73" w:rsidRPr="006818DC">
        <w:rPr>
          <w:lang w:val="en-US"/>
        </w:rPr>
        <w:t>0</w:t>
      </w:r>
      <w:r w:rsidRPr="006818DC">
        <w:rPr>
          <w:lang w:val="en-US"/>
        </w:rPr>
        <w:t>00·12800·</w:t>
      </w:r>
      <w:r w:rsidR="00C33769" w:rsidRPr="006818DC">
        <w:rPr>
          <w:lang w:val="en-US"/>
        </w:rPr>
        <w:t>3300</w:t>
      </w:r>
      <w:r w:rsidR="006818DC" w:rsidRPr="006818DC">
        <w:rPr>
          <w:lang w:val="en-US"/>
        </w:rPr>
        <w:t xml:space="preserve"> </w:t>
      </w:r>
      <w:r w:rsidR="00C33769" w:rsidRPr="006818DC">
        <w:rPr>
          <w:lang w:val="en-US"/>
        </w:rPr>
        <w:t>=</w:t>
      </w:r>
      <w:r w:rsidR="006818DC" w:rsidRPr="006818DC">
        <w:rPr>
          <w:lang w:val="en-US"/>
        </w:rPr>
        <w:t xml:space="preserve"> </w:t>
      </w:r>
      <w:r w:rsidR="00C33769" w:rsidRPr="006818DC">
        <w:rPr>
          <w:lang w:val="en-US"/>
        </w:rPr>
        <w:t>6</w:t>
      </w:r>
      <w:r w:rsidRPr="006818DC">
        <w:rPr>
          <w:lang w:val="en-US"/>
        </w:rPr>
        <w:t>,</w:t>
      </w:r>
      <w:r w:rsidR="00C33769" w:rsidRPr="006818DC">
        <w:rPr>
          <w:lang w:val="en-US"/>
        </w:rPr>
        <w:t>36</w:t>
      </w:r>
      <w:r w:rsidRPr="006818DC">
        <w:rPr>
          <w:lang w:val="en-US"/>
        </w:rPr>
        <w:t>·10</w:t>
      </w:r>
      <w:r w:rsidRPr="006818DC">
        <w:rPr>
          <w:vertAlign w:val="superscript"/>
          <w:lang w:val="en-US"/>
        </w:rPr>
        <w:t>9</w:t>
      </w:r>
      <w:r w:rsidR="006818DC" w:rsidRPr="006818DC">
        <w:rPr>
          <w:lang w:val="en-US"/>
        </w:rPr>
        <w:t xml:space="preserve"> </w:t>
      </w:r>
      <w:r w:rsidRPr="006818DC">
        <w:t>пакетов</w:t>
      </w:r>
    </w:p>
    <w:p w:rsidR="006818DC" w:rsidRPr="006818DC" w:rsidRDefault="00DB0BC9" w:rsidP="00376FF0">
      <w:pPr>
        <w:rPr>
          <w:vertAlign w:val="subscript"/>
        </w:rPr>
      </w:pP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i</w:t>
      </w:r>
      <w:r w:rsidRPr="006818DC">
        <w:rPr>
          <w:vertAlign w:val="subscript"/>
        </w:rPr>
        <w:t>_В2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i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</w:rPr>
        <w:t>3_В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0,05·3</w:t>
      </w:r>
      <w:r w:rsidR="00B05B73" w:rsidRPr="006818DC">
        <w:t>0</w:t>
      </w:r>
      <w:r w:rsidRPr="006818DC">
        <w:t>00·</w:t>
      </w:r>
      <w:r w:rsidR="00B05B73" w:rsidRPr="006818DC">
        <w:t>130446</w:t>
      </w:r>
      <w:r w:rsidRPr="006818DC">
        <w:t>·</w:t>
      </w:r>
      <w:r w:rsidR="00C33769" w:rsidRPr="006818DC">
        <w:t>3300</w:t>
      </w:r>
      <w:r w:rsidR="006818DC" w:rsidRPr="006818DC">
        <w:t xml:space="preserve"> </w:t>
      </w:r>
      <w:r w:rsidR="00C33769" w:rsidRPr="006818DC">
        <w:t>=</w:t>
      </w:r>
      <w:r w:rsidR="006818DC" w:rsidRPr="006818DC">
        <w:t xml:space="preserve"> </w:t>
      </w:r>
      <w:r w:rsidR="00C33769" w:rsidRPr="006818DC">
        <w:t>64</w:t>
      </w:r>
      <w:r w:rsidRPr="006818DC">
        <w:t>,</w:t>
      </w:r>
      <w:r w:rsidR="00C33769" w:rsidRPr="006818DC">
        <w:t>57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_В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генерируемое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видео-сервисов</w:t>
      </w:r>
      <w:r w:rsidR="006818DC" w:rsidRPr="006818DC">
        <w:t xml:space="preserve"> </w:t>
      </w:r>
      <w:r w:rsidRPr="006818DC">
        <w:t>сервисов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одним</w:t>
      </w:r>
      <w:r w:rsidR="006818DC" w:rsidRPr="006818DC">
        <w:t xml:space="preserve"> </w:t>
      </w:r>
      <w:r w:rsidRPr="006818DC">
        <w:t>абонентом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просмотре</w:t>
      </w:r>
      <w:r w:rsidR="006818DC" w:rsidRPr="006818DC">
        <w:t xml:space="preserve"> </w:t>
      </w:r>
      <w:r w:rsidRPr="006818DC">
        <w:t>видео,</w:t>
      </w:r>
      <w:r w:rsidR="006818DC" w:rsidRPr="006818DC">
        <w:t xml:space="preserve"> </w:t>
      </w:r>
      <w:r w:rsidRPr="006818DC">
        <w:t>сжатого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стандарту</w:t>
      </w:r>
      <w:r w:rsidR="006818DC" w:rsidRPr="006818DC">
        <w:t xml:space="preserve"> </w:t>
      </w:r>
      <w:r w:rsidRPr="006818DC">
        <w:rPr>
          <w:lang w:val="en-US"/>
        </w:rPr>
        <w:t>MPEG</w:t>
      </w:r>
      <w:r w:rsidRPr="006818DC">
        <w:t>2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pt-PT"/>
        </w:rPr>
        <w:t>t</w:t>
      </w:r>
      <w:r w:rsidRPr="006818DC">
        <w:rPr>
          <w:vertAlign w:val="subscript"/>
        </w:rPr>
        <w:t>3_В</w:t>
      </w:r>
      <w:r w:rsidR="006818DC" w:rsidRPr="006818DC">
        <w:t xml:space="preserve"> - </w:t>
      </w:r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просмотра</w:t>
      </w:r>
      <w:r w:rsidR="006818DC" w:rsidRPr="006818DC">
        <w:t xml:space="preserve"> </w:t>
      </w:r>
      <w:r w:rsidRPr="006818DC">
        <w:t>каналов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ЧНН,</w:t>
      </w:r>
      <w:r w:rsidR="006818DC" w:rsidRPr="006818DC">
        <w:t xml:space="preserve"> </w:t>
      </w:r>
      <w:r w:rsidRPr="006818DC">
        <w:t>сек</w:t>
      </w:r>
      <w:r w:rsidR="006818DC" w:rsidRPr="006818DC">
        <w:t>;</w:t>
      </w:r>
    </w:p>
    <w:p w:rsidR="006818DC" w:rsidRPr="006818DC" w:rsidRDefault="00DB0BC9" w:rsidP="00376FF0">
      <w:r w:rsidRPr="006818DC">
        <w:sym w:font="Symbol" w:char="F070"/>
      </w:r>
      <w:r w:rsidRPr="006818DC">
        <w:rPr>
          <w:vertAlign w:val="subscript"/>
        </w:rPr>
        <w:t>3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3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абонентов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N</w:t>
      </w:r>
      <w:r w:rsidR="006818DC" w:rsidRPr="006818DC">
        <w:t xml:space="preserve"> - </w:t>
      </w:r>
      <w:r w:rsidRPr="006818DC">
        <w:t>общее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DB0BC9" w:rsidRPr="006818DC" w:rsidRDefault="00DB0BC9" w:rsidP="00376FF0">
      <w:r w:rsidRPr="006818DC">
        <w:t>Суммарное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нагрузке,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равно</w:t>
      </w:r>
    </w:p>
    <w:p w:rsidR="00DB0BC9" w:rsidRPr="006818DC" w:rsidRDefault="00DB0BC9" w:rsidP="00376FF0"/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_т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_д</w:t>
      </w:r>
      <w:r w:rsidR="006818DC" w:rsidRPr="006818DC">
        <w:rPr>
          <w:vertAlign w:val="subscript"/>
        </w:rPr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_В</w:t>
      </w:r>
    </w:p>
    <w:p w:rsidR="00316D3B" w:rsidRPr="006818DC" w:rsidRDefault="00316D3B" w:rsidP="00376FF0">
      <w:bookmarkStart w:id="40" w:name="_Toc133838044"/>
      <w:bookmarkStart w:id="41" w:name="_Toc134414230"/>
      <w:bookmarkStart w:id="42" w:name="_Toc135537768"/>
      <w:bookmarkStart w:id="43" w:name="_Toc135538045"/>
      <w:bookmarkStart w:id="44" w:name="_Toc135538192"/>
      <w:bookmarkStart w:id="45" w:name="_Toc135539467"/>
      <w:bookmarkStart w:id="46" w:name="_Toc135539718"/>
      <w:bookmarkStart w:id="47" w:name="_Toc135539863"/>
      <w:bookmarkStart w:id="48" w:name="_Toc135539943"/>
      <w:bookmarkStart w:id="49" w:name="_Toc135540134"/>
      <w:bookmarkStart w:id="50" w:name="_Toc251247962"/>
      <w:r w:rsidRPr="006818DC">
        <w:rPr>
          <w:lang w:val="en-US"/>
        </w:rPr>
        <w:t>N</w:t>
      </w:r>
      <w:r w:rsidRPr="006818DC">
        <w:rPr>
          <w:vertAlign w:val="subscript"/>
        </w:rPr>
        <w:t>31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_т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_д1</w:t>
      </w:r>
      <w:r w:rsidR="006818DC" w:rsidRPr="006818DC">
        <w:rPr>
          <w:vertAlign w:val="subscript"/>
        </w:rPr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_В1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C33769" w:rsidRPr="006818DC">
        <w:t>4</w:t>
      </w:r>
      <w:r w:rsidRPr="006818DC">
        <w:t>,</w:t>
      </w:r>
      <w:r w:rsidR="00C33769" w:rsidRPr="006818DC">
        <w:t>5</w:t>
      </w:r>
      <w:r w:rsidRPr="006818DC">
        <w:t>·10</w:t>
      </w:r>
      <w:r w:rsidR="00C33769" w:rsidRPr="006818DC">
        <w:rPr>
          <w:vertAlign w:val="superscript"/>
        </w:rPr>
        <w:t>6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0,6</w:t>
      </w:r>
      <w:r w:rsidR="00C33769" w:rsidRPr="006818DC">
        <w:t>5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="00C33769" w:rsidRPr="006818DC">
        <w:t>6</w:t>
      </w:r>
      <w:r w:rsidRPr="006818DC">
        <w:t>,</w:t>
      </w:r>
      <w:r w:rsidR="00C33769" w:rsidRPr="006818DC">
        <w:t>36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C33769" w:rsidRPr="006818DC">
        <w:t>7</w:t>
      </w:r>
      <w:r w:rsidRPr="006818DC">
        <w:t>,</w:t>
      </w:r>
      <w:r w:rsidR="00C33769" w:rsidRPr="006818DC">
        <w:t>0</w:t>
      </w:r>
      <w:r w:rsidRPr="006818DC">
        <w:t>14·10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6818DC" w:rsidRPr="006818DC" w:rsidRDefault="00316D3B" w:rsidP="00376FF0">
      <w:r w:rsidRPr="006818DC">
        <w:rPr>
          <w:lang w:val="en-US"/>
        </w:rPr>
        <w:t>N</w:t>
      </w:r>
      <w:r w:rsidRPr="006818DC">
        <w:rPr>
          <w:vertAlign w:val="subscript"/>
        </w:rPr>
        <w:t>32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_т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_д2</w:t>
      </w:r>
      <w:r w:rsidR="006818DC" w:rsidRPr="006818DC">
        <w:rPr>
          <w:vertAlign w:val="subscript"/>
        </w:rPr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en-US"/>
        </w:rPr>
        <w:t>j</w:t>
      </w:r>
      <w:r w:rsidRPr="006818DC">
        <w:rPr>
          <w:vertAlign w:val="subscript"/>
        </w:rPr>
        <w:t>_В2</w:t>
      </w:r>
      <w:r w:rsidR="006818DC" w:rsidRPr="006818DC">
        <w:t xml:space="preserve"> </w:t>
      </w:r>
      <w:r w:rsidR="00C33769" w:rsidRPr="006818DC">
        <w:t>=</w:t>
      </w:r>
      <w:r w:rsidR="006818DC" w:rsidRPr="006818DC">
        <w:t xml:space="preserve"> </w:t>
      </w:r>
      <w:r w:rsidR="00C33769" w:rsidRPr="006818DC">
        <w:t>2</w:t>
      </w:r>
      <w:r w:rsidRPr="006818DC">
        <w:t>,</w:t>
      </w:r>
      <w:r w:rsidR="00C33769" w:rsidRPr="006818DC">
        <w:t>97</w:t>
      </w:r>
      <w:r w:rsidRPr="006818DC">
        <w:t>·10</w:t>
      </w:r>
      <w:r w:rsidR="00C33769" w:rsidRPr="006818DC">
        <w:rPr>
          <w:vertAlign w:val="superscript"/>
        </w:rPr>
        <w:t>6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="00C33769" w:rsidRPr="006818DC">
        <w:t>6</w:t>
      </w:r>
      <w:r w:rsidRPr="006818DC">
        <w:t>,</w:t>
      </w:r>
      <w:r w:rsidR="00C33769" w:rsidRPr="006818DC">
        <w:t>68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="00C33769" w:rsidRPr="006818DC">
        <w:t>64</w:t>
      </w:r>
      <w:r w:rsidRPr="006818DC">
        <w:t>,</w:t>
      </w:r>
      <w:r w:rsidR="00C33769" w:rsidRPr="006818DC">
        <w:t>57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C33769" w:rsidRPr="006818DC">
        <w:t>71</w:t>
      </w:r>
      <w:r w:rsidRPr="006818DC">
        <w:t>,</w:t>
      </w:r>
      <w:r w:rsidR="00C33769" w:rsidRPr="006818DC">
        <w:t>25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6818DC" w:rsidRDefault="006818DC" w:rsidP="00376FF0"/>
    <w:p w:rsidR="00DB0BC9" w:rsidRPr="006818DC" w:rsidRDefault="00DB0BC9" w:rsidP="00376FF0">
      <w:pPr>
        <w:pStyle w:val="1"/>
      </w:pPr>
      <w:bookmarkStart w:id="51" w:name="_Toc286222363"/>
      <w:r w:rsidRPr="006818DC">
        <w:t>1</w:t>
      </w:r>
      <w:r w:rsidR="006818DC">
        <w:t>.4</w:t>
      </w:r>
      <w:r w:rsidR="006818DC" w:rsidRPr="006818DC">
        <w:t xml:space="preserve"> </w:t>
      </w:r>
      <w:r w:rsidRPr="006818DC">
        <w:t>Требования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мультисервисного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доступа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6818DC" w:rsidRDefault="006818DC" w:rsidP="00376FF0"/>
    <w:p w:rsidR="006818DC" w:rsidRPr="006818DC" w:rsidRDefault="00DB0BC9" w:rsidP="00376FF0">
      <w:r w:rsidRPr="006818DC">
        <w:t>Мультисервисный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должен</w:t>
      </w:r>
      <w:r w:rsidR="006818DC" w:rsidRPr="006818DC">
        <w:t xml:space="preserve"> </w:t>
      </w:r>
      <w:r w:rsidRPr="006818DC">
        <w:t>обслуживать</w:t>
      </w:r>
      <w:r w:rsidR="006818DC" w:rsidRPr="006818DC">
        <w:t xml:space="preserve"> </w:t>
      </w:r>
      <w:r w:rsidRPr="006818DC">
        <w:t>трафик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всех</w:t>
      </w:r>
      <w:r w:rsidR="006818DC" w:rsidRPr="006818DC">
        <w:t xml:space="preserve"> </w:t>
      </w:r>
      <w:r w:rsidRPr="006818DC">
        <w:t>трёх</w:t>
      </w:r>
      <w:r w:rsidR="006818DC" w:rsidRPr="006818DC">
        <w:t xml:space="preserve"> </w:t>
      </w:r>
      <w:r w:rsidRPr="006818DC">
        <w:t>групп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. </w:t>
      </w:r>
      <w:r w:rsidRPr="006818DC">
        <w:t>Кроме</w:t>
      </w:r>
      <w:r w:rsidR="006818DC" w:rsidRPr="006818DC">
        <w:t xml:space="preserve"> </w:t>
      </w:r>
      <w:r w:rsidRPr="006818DC">
        <w:t>того,</w:t>
      </w:r>
      <w:r w:rsidR="006818DC" w:rsidRPr="006818DC">
        <w:t xml:space="preserve"> </w:t>
      </w:r>
      <w:r w:rsidRPr="006818DC">
        <w:t>именно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должен</w:t>
      </w:r>
      <w:r w:rsidR="006818DC" w:rsidRPr="006818DC">
        <w:t xml:space="preserve"> </w:t>
      </w:r>
      <w:r w:rsidRPr="006818DC">
        <w:t>обеспечить</w:t>
      </w:r>
      <w:r w:rsidR="006818DC" w:rsidRPr="006818DC">
        <w:t xml:space="preserve"> </w:t>
      </w:r>
      <w:r w:rsidRPr="006818DC">
        <w:t>поддержку</w:t>
      </w:r>
      <w:r w:rsidR="006818DC" w:rsidRPr="006818DC">
        <w:t xml:space="preserve"> </w:t>
      </w:r>
      <w:r w:rsidRPr="006818DC">
        <w:t>качества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путем</w:t>
      </w:r>
      <w:r w:rsidR="006818DC" w:rsidRPr="006818DC">
        <w:t xml:space="preserve"> </w:t>
      </w:r>
      <w:r w:rsidRPr="006818DC">
        <w:t>приоритезации</w:t>
      </w:r>
      <w:r w:rsidR="006818DC" w:rsidRPr="006818DC">
        <w:t xml:space="preserve"> </w:t>
      </w:r>
      <w:r w:rsidRPr="006818DC">
        <w:t>трафика,</w:t>
      </w:r>
      <w:r w:rsidR="006818DC" w:rsidRPr="006818DC">
        <w:t xml:space="preserve"> </w:t>
      </w:r>
      <w:r w:rsidRPr="006818DC">
        <w:t>которая</w:t>
      </w:r>
      <w:r w:rsidR="006818DC" w:rsidRPr="006818DC">
        <w:t xml:space="preserve"> </w:t>
      </w:r>
      <w:r w:rsidRPr="006818DC">
        <w:t>должна</w:t>
      </w:r>
      <w:r w:rsidR="006818DC" w:rsidRPr="006818DC">
        <w:t xml:space="preserve"> </w:t>
      </w:r>
      <w:r w:rsidRPr="006818DC">
        <w:t>осуществляться</w:t>
      </w:r>
      <w:r w:rsidR="006818DC" w:rsidRPr="006818DC">
        <w:t xml:space="preserve"> </w:t>
      </w:r>
      <w:r w:rsidRPr="006818DC">
        <w:t>независимо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используемой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</w:t>
      </w:r>
      <w:r w:rsidRPr="006818DC">
        <w:t>транспортной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>.</w:t>
      </w:r>
    </w:p>
    <w:p w:rsidR="006818DC" w:rsidRPr="006818DC" w:rsidRDefault="00DB0BC9" w:rsidP="00376FF0">
      <w:r w:rsidRPr="006818DC">
        <w:t>Суммарное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которое</w:t>
      </w:r>
      <w:r w:rsidR="006818DC" w:rsidRPr="006818DC">
        <w:t xml:space="preserve"> </w:t>
      </w:r>
      <w:r w:rsidRPr="006818DC">
        <w:t>должен</w:t>
      </w:r>
      <w:r w:rsidR="006818DC" w:rsidRPr="006818DC">
        <w:t xml:space="preserve"> </w:t>
      </w:r>
      <w:r w:rsidRPr="006818DC">
        <w:t>обработать</w:t>
      </w:r>
      <w:r w:rsidR="006818DC" w:rsidRPr="006818DC">
        <w:t xml:space="preserve"> </w:t>
      </w:r>
      <w:r w:rsidRPr="006818DC">
        <w:t>мультисерви</w:t>
      </w:r>
      <w:r w:rsidR="00F11F45" w:rsidRPr="006818DC">
        <w:t>сный</w:t>
      </w:r>
      <w:r w:rsidR="006818DC" w:rsidRPr="006818DC">
        <w:t xml:space="preserve"> </w:t>
      </w:r>
      <w:r w:rsidR="00F11F45" w:rsidRPr="006818DC">
        <w:t>узел</w:t>
      </w:r>
      <w:r w:rsidR="006818DC" w:rsidRPr="006818DC">
        <w:t xml:space="preserve"> </w:t>
      </w:r>
      <w:r w:rsidR="00F11F45" w:rsidRPr="006818DC">
        <w:t>доступа,</w:t>
      </w:r>
      <w:r w:rsidR="006818DC" w:rsidRPr="006818DC">
        <w:t xml:space="preserve"> </w:t>
      </w:r>
      <w:r w:rsidR="00F11F45" w:rsidRPr="006818DC">
        <w:t>будет</w:t>
      </w:r>
      <w:r w:rsidR="006818DC" w:rsidRPr="006818DC">
        <w:t xml:space="preserve"> </w:t>
      </w:r>
      <w:r w:rsidR="00F11F45" w:rsidRPr="006818DC">
        <w:t>равно</w:t>
      </w:r>
      <w:r w:rsidR="006818DC" w:rsidRPr="006818DC">
        <w:t>:</w:t>
      </w:r>
    </w:p>
    <w:p w:rsidR="006818DC" w:rsidRDefault="006818DC" w:rsidP="00376FF0"/>
    <w:p w:rsidR="00DB0BC9" w:rsidRPr="006818DC" w:rsidRDefault="00DB0BC9" w:rsidP="00376FF0">
      <w:r w:rsidRPr="006818DC">
        <w:rPr>
          <w:lang w:val="pt-PT"/>
        </w:rPr>
        <w:t>Nj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  <w:lang w:val="fr-FR"/>
        </w:rPr>
        <w:t>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=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1j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2j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3j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=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1j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pt-PT"/>
        </w:rPr>
        <w:t>1</w:t>
      </w:r>
      <w:r w:rsidRPr="006818DC">
        <w:rPr>
          <w:lang w:val="pt-PT"/>
        </w:rPr>
        <w:t>·f</w:t>
      </w:r>
      <w:r w:rsidRPr="006818DC">
        <w:rPr>
          <w:vertAlign w:val="subscript"/>
          <w:lang w:val="pt-PT"/>
        </w:rPr>
        <w:t>1</w:t>
      </w:r>
      <w:r w:rsidRPr="006818DC">
        <w:rPr>
          <w:lang w:val="pt-PT"/>
        </w:rPr>
        <w:t>·</w:t>
      </w:r>
      <w:r w:rsidRPr="006818DC">
        <w:sym w:font="Symbol" w:char="F070"/>
      </w:r>
      <w:r w:rsidRPr="006818DC">
        <w:rPr>
          <w:vertAlign w:val="subscript"/>
          <w:lang w:val="pt-PT"/>
        </w:rPr>
        <w:t>1</w:t>
      </w:r>
      <w:r w:rsidRPr="006818DC">
        <w:rPr>
          <w:lang w:val="pt-PT"/>
        </w:rPr>
        <w:t>·N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>
        <w:rPr>
          <w:lang w:val="pt-PT"/>
        </w:rPr>
        <w:t xml:space="preserve"> (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1j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pt-PT"/>
        </w:rPr>
        <w:t>2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f</w:t>
      </w:r>
      <w:r w:rsidRPr="006818DC">
        <w:rPr>
          <w:vertAlign w:val="subscript"/>
          <w:lang w:val="pt-PT"/>
        </w:rPr>
        <w:t>2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2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2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V</w:t>
      </w:r>
      <w:r w:rsidRPr="006818DC">
        <w:rPr>
          <w:vertAlign w:val="subscript"/>
          <w:lang w:val="pt-PT"/>
        </w:rPr>
        <w:t>2</w:t>
      </w:r>
      <w:r w:rsidRPr="006818DC">
        <w:rPr>
          <w:lang w:val="pt-PT"/>
        </w:rPr>
        <w:t>/h</w:t>
      </w:r>
      <w:r w:rsidRPr="006818DC">
        <w:rPr>
          <w:vertAlign w:val="subscript"/>
          <w:lang w:val="pt-PT"/>
        </w:rPr>
        <w:t>j</w:t>
      </w:r>
      <w:r w:rsidR="006818DC" w:rsidRPr="006818DC">
        <w:rPr>
          <w:lang w:val="pt-PT"/>
        </w:rPr>
        <w:t xml:space="preserve">) </w:t>
      </w:r>
      <w:r w:rsidRPr="006818DC">
        <w:rPr>
          <w:lang w:val="pt-PT"/>
        </w:rPr>
        <w:t>+</w:t>
      </w:r>
    </w:p>
    <w:p w:rsidR="006818DC" w:rsidRPr="006818DC" w:rsidRDefault="00DB0BC9" w:rsidP="00376FF0">
      <w:pPr>
        <w:rPr>
          <w:lang w:val="pt-PT"/>
        </w:rPr>
      </w:pPr>
      <w:r w:rsidRPr="006818DC">
        <w:rPr>
          <w:lang w:val="pt-PT"/>
        </w:rPr>
        <w:t>+</w:t>
      </w:r>
      <w:r w:rsidR="006818DC">
        <w:rPr>
          <w:lang w:val="pt-PT"/>
        </w:rPr>
        <w:t xml:space="preserve"> (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1j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·f</w:t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·</w:t>
      </w:r>
      <w:r w:rsidRPr="006818DC">
        <w:sym w:font="Symbol" w:char="F070"/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·N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·V</w:t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/h</w:t>
      </w:r>
      <w:r w:rsidRPr="006818DC">
        <w:rPr>
          <w:vertAlign w:val="subscript"/>
          <w:lang w:val="pt-PT"/>
        </w:rPr>
        <w:t>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fr-FR"/>
        </w:rPr>
        <w:t>3</w:t>
      </w:r>
      <w:r w:rsidRPr="006818DC">
        <w:rPr>
          <w:lang w:val="fr-FR"/>
        </w:rPr>
        <w:t>·</w:t>
      </w:r>
      <w:r w:rsidR="006818DC" w:rsidRPr="006818DC">
        <w:rPr>
          <w:lang w:val="fr-FR"/>
        </w:rPr>
        <w:t xml:space="preserve"> </w:t>
      </w:r>
      <w:r w:rsidRPr="006818DC">
        <w:rPr>
          <w:lang w:val="fr-FR"/>
        </w:rPr>
        <w:t>N</w:t>
      </w:r>
      <w:r w:rsidR="006818DC" w:rsidRPr="006818DC">
        <w:rPr>
          <w:lang w:val="fr-FR"/>
        </w:rPr>
        <w:t xml:space="preserve"> </w:t>
      </w:r>
      <w:r w:rsidRPr="006818DC">
        <w:rPr>
          <w:lang w:val="fr-FR"/>
        </w:rPr>
        <w:t>·</w:t>
      </w:r>
      <w:r w:rsidR="006818DC" w:rsidRPr="006818DC">
        <w:rPr>
          <w:lang w:val="fr-FR"/>
        </w:rPr>
        <w:t xml:space="preserve"> </w:t>
      </w:r>
      <w:r w:rsidRPr="006818DC">
        <w:rPr>
          <w:lang w:val="fr-FR"/>
        </w:rPr>
        <w:t>n</w:t>
      </w:r>
      <w:r w:rsidRPr="006818DC">
        <w:rPr>
          <w:vertAlign w:val="subscript"/>
          <w:lang w:val="fr-FR"/>
        </w:rPr>
        <w:t>3j</w:t>
      </w:r>
      <w:r w:rsidR="006818DC" w:rsidRPr="006818DC">
        <w:rPr>
          <w:vertAlign w:val="subscript"/>
          <w:lang w:val="fr-FR"/>
        </w:rPr>
        <w:t xml:space="preserve"> </w:t>
      </w:r>
      <w:r w:rsidRPr="006818DC">
        <w:rPr>
          <w:lang w:val="fr-FR"/>
        </w:rPr>
        <w:t>·</w:t>
      </w:r>
      <w:r w:rsidR="006818DC" w:rsidRPr="006818DC">
        <w:rPr>
          <w:lang w:val="fr-FR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fr-FR"/>
        </w:rPr>
        <w:t>3_</w:t>
      </w:r>
      <w:r w:rsidRPr="006818DC">
        <w:rPr>
          <w:vertAlign w:val="subscript"/>
        </w:rPr>
        <w:t>В</w:t>
      </w:r>
      <w:r w:rsidR="006818DC" w:rsidRPr="006818DC">
        <w:rPr>
          <w:lang w:val="pt-PT"/>
        </w:rPr>
        <w:t>)</w:t>
      </w:r>
    </w:p>
    <w:p w:rsidR="006818DC" w:rsidRDefault="006818DC" w:rsidP="00376FF0"/>
    <w:p w:rsidR="006818DC" w:rsidRPr="006818DC" w:rsidRDefault="00DB0BC9" w:rsidP="00376FF0">
      <w:r w:rsidRPr="006818DC">
        <w:t>Учитывая,</w:t>
      </w:r>
      <w:r w:rsidR="006818DC" w:rsidRPr="006818DC">
        <w:t xml:space="preserve"> </w:t>
      </w:r>
      <w:r w:rsidRPr="006818DC">
        <w:t>что</w:t>
      </w:r>
      <w:r w:rsidR="006818DC" w:rsidRPr="006818DC">
        <w:t>: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1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t</w:t>
      </w:r>
      <w:r w:rsidRPr="006818DC">
        <w:rPr>
          <w:vertAlign w:val="subscript"/>
        </w:rPr>
        <w:t>3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t</w:t>
      </w:r>
      <w:r w:rsidR="006818DC" w:rsidRPr="006818DC">
        <w:rPr>
          <w:vertAlign w:val="subscript"/>
        </w:rPr>
        <w:t xml:space="preserve"> -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разговора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секундах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f</w:t>
      </w:r>
      <w:r w:rsidRPr="006818DC">
        <w:rPr>
          <w:vertAlign w:val="subscript"/>
        </w:rPr>
        <w:t>3</w:t>
      </w:r>
      <w:r w:rsidR="006818DC" w:rsidRPr="006818DC">
        <w:t xml:space="preserve"> </w:t>
      </w:r>
      <w:r w:rsidR="00787046" w:rsidRPr="006818DC">
        <w:t>=</w:t>
      </w:r>
      <w:r w:rsidR="006818DC" w:rsidRPr="006818DC">
        <w:t xml:space="preserve"> </w:t>
      </w:r>
      <w:r w:rsidRPr="006818DC">
        <w:rPr>
          <w:lang w:val="en-US"/>
        </w:rPr>
        <w:t>f</w:t>
      </w:r>
      <w:r w:rsidRPr="006818DC">
        <w:rPr>
          <w:vertAlign w:val="subscript"/>
        </w:rPr>
        <w:t>2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f</w:t>
      </w:r>
      <w:r w:rsidRPr="006818DC">
        <w:rPr>
          <w:vertAlign w:val="subscript"/>
        </w:rPr>
        <w:t>1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f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ЧНН</w:t>
      </w:r>
      <w:r w:rsidR="006818DC" w:rsidRPr="006818DC">
        <w:t>;</w:t>
      </w:r>
    </w:p>
    <w:p w:rsidR="006818DC" w:rsidRPr="006818DC" w:rsidRDefault="00787046" w:rsidP="00376FF0">
      <w:r w:rsidRPr="006818DC">
        <w:t>П</w:t>
      </w:r>
      <w:r w:rsidR="00DB0BC9" w:rsidRPr="006818DC">
        <w:t>олучим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pPr>
        <w:rPr>
          <w:lang w:val="fr-FR"/>
        </w:rPr>
      </w:pPr>
      <w:r w:rsidRPr="006818DC">
        <w:rPr>
          <w:lang w:val="pt-PT"/>
        </w:rPr>
        <w:t>Nj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  <w:lang w:val="fr-FR"/>
        </w:rPr>
        <w:t>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=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1j</w:t>
      </w:r>
      <w:r w:rsidR="006818DC" w:rsidRPr="006818DC">
        <w:rPr>
          <w:vertAlign w:val="subscript"/>
          <w:lang w:val="pt-PT"/>
        </w:rPr>
        <w:t xml:space="preserve"> 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t</w:t>
      </w:r>
      <w:r w:rsidR="006818DC" w:rsidRPr="006818DC">
        <w:rPr>
          <w:vertAlign w:val="subscript"/>
          <w:lang w:val="pt-PT"/>
        </w:rPr>
        <w:t xml:space="preserve"> 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f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·N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·</w:t>
      </w:r>
      <w:r w:rsidR="006818DC">
        <w:rPr>
          <w:lang w:val="pt-PT"/>
        </w:rPr>
        <w:t xml:space="preserve"> (</w:t>
      </w:r>
      <w:r w:rsidRPr="006818DC">
        <w:sym w:font="Symbol" w:char="F070"/>
      </w:r>
      <w:r w:rsidRPr="006818DC">
        <w:rPr>
          <w:vertAlign w:val="subscript"/>
          <w:lang w:val="pt-PT"/>
        </w:rPr>
        <w:t>1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2</w:t>
      </w:r>
      <w:r w:rsidR="006818DC" w:rsidRPr="006818DC">
        <w:rPr>
          <w:vertAlign w:val="subscript"/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3</w:t>
      </w:r>
      <w:r w:rsidR="006818DC" w:rsidRPr="006818DC">
        <w:rPr>
          <w:lang w:val="pt-PT"/>
        </w:rPr>
        <w:t xml:space="preserve">)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N/h</w:t>
      </w:r>
      <w:r w:rsidRPr="006818DC">
        <w:rPr>
          <w:vertAlign w:val="subscript"/>
          <w:lang w:val="pt-PT"/>
        </w:rPr>
        <w:t>j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·</w:t>
      </w:r>
      <w:r w:rsidR="006818DC">
        <w:rPr>
          <w:lang w:val="pt-PT"/>
        </w:rPr>
        <w:t xml:space="preserve"> (</w:t>
      </w:r>
      <w:r w:rsidRPr="006818DC">
        <w:sym w:font="Symbol" w:char="F070"/>
      </w:r>
      <w:r w:rsidRPr="006818DC">
        <w:rPr>
          <w:vertAlign w:val="subscript"/>
          <w:lang w:val="pt-PT"/>
        </w:rPr>
        <w:t>2</w:t>
      </w:r>
      <w:r w:rsidRPr="006818DC">
        <w:rPr>
          <w:lang w:val="pt-PT"/>
        </w:rPr>
        <w:t>·V</w:t>
      </w:r>
      <w:r w:rsidRPr="006818DC">
        <w:rPr>
          <w:vertAlign w:val="subscript"/>
          <w:lang w:val="pt-PT"/>
        </w:rPr>
        <w:t>2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·V</w:t>
      </w:r>
      <w:r w:rsidRPr="006818DC">
        <w:rPr>
          <w:vertAlign w:val="subscript"/>
          <w:lang w:val="pt-PT"/>
        </w:rPr>
        <w:t>3</w:t>
      </w:r>
      <w:r w:rsidR="006818DC" w:rsidRPr="006818DC">
        <w:rPr>
          <w:lang w:val="pt-PT"/>
        </w:rPr>
        <w:t xml:space="preserve">) </w:t>
      </w:r>
      <w:r w:rsidRPr="006818DC">
        <w:rPr>
          <w:lang w:val="pt-PT"/>
        </w:rPr>
        <w:t>+</w:t>
      </w:r>
      <w:r w:rsidR="006818DC" w:rsidRPr="006818DC">
        <w:rPr>
          <w:lang w:val="pt-PT"/>
        </w:rPr>
        <w:t xml:space="preserve"> </w:t>
      </w:r>
      <w:r w:rsidRPr="006818DC">
        <w:sym w:font="Symbol" w:char="F070"/>
      </w:r>
      <w:r w:rsidRPr="006818DC">
        <w:rPr>
          <w:vertAlign w:val="subscript"/>
          <w:lang w:val="pt-PT"/>
        </w:rPr>
        <w:t>3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n</w:t>
      </w:r>
      <w:r w:rsidRPr="006818DC">
        <w:rPr>
          <w:vertAlign w:val="subscript"/>
          <w:lang w:val="pt-PT"/>
        </w:rPr>
        <w:t>3j</w:t>
      </w:r>
      <w:r w:rsidR="006818DC" w:rsidRPr="006818DC">
        <w:rPr>
          <w:vertAlign w:val="subscript"/>
          <w:lang w:val="pt-PT"/>
        </w:rPr>
        <w:t xml:space="preserve"> </w:t>
      </w:r>
      <w:r w:rsidRPr="006818DC">
        <w:rPr>
          <w:lang w:val="pt-PT"/>
        </w:rPr>
        <w:t>·</w:t>
      </w:r>
      <w:r w:rsidR="006818DC" w:rsidRPr="006818DC">
        <w:rPr>
          <w:lang w:val="pt-PT"/>
        </w:rPr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  <w:lang w:val="pt-PT"/>
        </w:rPr>
        <w:t>3</w:t>
      </w:r>
      <w:r w:rsidRPr="006818DC">
        <w:rPr>
          <w:vertAlign w:val="subscript"/>
        </w:rPr>
        <w:t>В</w:t>
      </w:r>
    </w:p>
    <w:p w:rsidR="006818DC" w:rsidRDefault="006818DC" w:rsidP="00376FF0"/>
    <w:p w:rsidR="006818DC" w:rsidRPr="006818DC" w:rsidRDefault="00DB0BC9" w:rsidP="00376FF0">
      <w:r w:rsidRPr="006818DC">
        <w:t>Учитывая,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</w:t>
      </w:r>
      <w:r w:rsidR="006818DC" w:rsidRPr="006818DC">
        <w:rPr>
          <w:vertAlign w:val="subscript"/>
        </w:rPr>
        <w:t xml:space="preserve">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1,</w:t>
      </w:r>
      <w:r w:rsidR="006818DC" w:rsidRPr="006818DC">
        <w:t xml:space="preserve"> </w:t>
      </w:r>
      <w:r w:rsidRPr="006818DC">
        <w:t>получим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r w:rsidRPr="006818DC">
        <w:rPr>
          <w:lang w:val="pt-PT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  <w:lang w:val="fr-FR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pt-PT"/>
        </w:rPr>
        <w:t>N</w:t>
      </w:r>
      <w:r w:rsidR="006818DC" w:rsidRPr="006818DC">
        <w:t xml:space="preserve"> </w:t>
      </w:r>
      <w:r w:rsidRPr="006818DC">
        <w:t>·</w:t>
      </w:r>
      <w:r w:rsidR="006818DC">
        <w:t xml:space="preserve"> (</w:t>
      </w:r>
      <w:r w:rsidRPr="006818DC">
        <w:rPr>
          <w:lang w:val="pt-PT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fr-FR"/>
        </w:rPr>
        <w:t>j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f</w:t>
      </w:r>
      <w:r w:rsidR="006818DC" w:rsidRPr="006818DC">
        <w:t xml:space="preserve"> </w:t>
      </w:r>
      <w:r w:rsidRPr="006818DC">
        <w:t>+</w:t>
      </w:r>
      <w:r w:rsidR="006818DC">
        <w:t xml:space="preserve"> (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Pr="006818DC">
        <w:rPr>
          <w:lang w:val="pt-PT"/>
        </w:rPr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Pr="006818DC">
        <w:rPr>
          <w:lang w:val="pt-PT"/>
        </w:rPr>
        <w:t>V</w:t>
      </w:r>
      <w:r w:rsidRPr="006818DC">
        <w:rPr>
          <w:vertAlign w:val="subscript"/>
        </w:rPr>
        <w:t>3</w:t>
      </w:r>
      <w:r w:rsidR="006818DC" w:rsidRPr="006818DC">
        <w:t xml:space="preserve">) </w:t>
      </w:r>
      <w:r w:rsidRPr="006818DC">
        <w:t>/</w:t>
      </w:r>
      <w:r w:rsidRPr="006818DC">
        <w:rPr>
          <w:lang w:val="pt-PT"/>
        </w:rPr>
        <w:t>h</w:t>
      </w:r>
      <w:r w:rsidRPr="006818DC">
        <w:rPr>
          <w:vertAlign w:val="subscript"/>
          <w:lang w:val="pt-PT"/>
        </w:rPr>
        <w:t>j</w:t>
      </w:r>
      <w:r w:rsidR="006818DC" w:rsidRPr="006818DC">
        <w:t xml:space="preserve">)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fr-FR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fr-FR"/>
        </w:rPr>
        <w:t>n</w:t>
      </w:r>
      <w:r w:rsidRPr="006818DC">
        <w:rPr>
          <w:vertAlign w:val="subscript"/>
        </w:rPr>
        <w:t>3</w:t>
      </w:r>
      <w:r w:rsidRPr="006818DC">
        <w:rPr>
          <w:vertAlign w:val="subscript"/>
          <w:lang w:val="fr-FR"/>
        </w:rPr>
        <w:t>j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</w:rPr>
        <w:t>3_В</w:t>
      </w:r>
    </w:p>
    <w:p w:rsidR="00885C12" w:rsidRPr="006818DC" w:rsidRDefault="00885C12" w:rsidP="00376FF0">
      <w:r w:rsidRPr="006818DC">
        <w:rPr>
          <w:lang w:val="pt-PT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pt-PT"/>
        </w:rPr>
        <w:t>N</w:t>
      </w:r>
      <w:r w:rsidR="006818DC" w:rsidRPr="006818DC">
        <w:t xml:space="preserve"> </w:t>
      </w:r>
      <w:r w:rsidRPr="006818DC">
        <w:t>·</w:t>
      </w:r>
      <w:r w:rsidR="006818DC">
        <w:t xml:space="preserve"> (</w:t>
      </w:r>
      <w:r w:rsidRPr="006818DC">
        <w:rPr>
          <w:lang w:val="pt-PT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fr-FR"/>
        </w:rPr>
        <w:t>j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f</w:t>
      </w:r>
      <w:r w:rsidR="006818DC" w:rsidRPr="006818DC">
        <w:t xml:space="preserve"> </w:t>
      </w:r>
      <w:r w:rsidRPr="006818DC">
        <w:t>+</w:t>
      </w:r>
      <w:r w:rsidR="006818DC">
        <w:t xml:space="preserve"> (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Pr="006818DC">
        <w:rPr>
          <w:lang w:val="pt-PT"/>
        </w:rPr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Pr="006818DC">
        <w:rPr>
          <w:lang w:val="pt-PT"/>
        </w:rPr>
        <w:t>V</w:t>
      </w:r>
      <w:r w:rsidRPr="006818DC">
        <w:rPr>
          <w:vertAlign w:val="subscript"/>
        </w:rPr>
        <w:t>3</w:t>
      </w:r>
      <w:r w:rsidR="006818DC" w:rsidRPr="006818DC">
        <w:t xml:space="preserve">) </w:t>
      </w:r>
      <w:r w:rsidRPr="006818DC">
        <w:t>/</w:t>
      </w:r>
      <w:r w:rsidRPr="006818DC">
        <w:rPr>
          <w:lang w:val="pt-PT"/>
        </w:rPr>
        <w:t>h</w:t>
      </w:r>
      <w:r w:rsidRPr="006818DC">
        <w:rPr>
          <w:vertAlign w:val="subscript"/>
        </w:rPr>
        <w:t>1</w:t>
      </w:r>
      <w:r w:rsidR="006818DC" w:rsidRPr="006818DC">
        <w:t xml:space="preserve">)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fr-FR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fr-FR"/>
        </w:rPr>
        <w:t>n</w:t>
      </w:r>
      <w:r w:rsidRPr="006818DC">
        <w:rPr>
          <w:vertAlign w:val="subscript"/>
        </w:rPr>
        <w:t>31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</w:rPr>
        <w:t>3_В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3</w:t>
      </w:r>
      <w:r w:rsidR="00C33769" w:rsidRPr="006818DC">
        <w:t>0</w:t>
      </w:r>
      <w:r w:rsidRPr="006818DC">
        <w:t>00·</w:t>
      </w:r>
      <w:r w:rsidR="006818DC">
        <w:t xml:space="preserve"> (</w:t>
      </w:r>
      <w:r w:rsidRPr="006818DC">
        <w:t>50·</w:t>
      </w:r>
      <w:r w:rsidR="001B7F30" w:rsidRPr="006818DC">
        <w:t>120</w:t>
      </w:r>
      <w:r w:rsidRPr="006818DC">
        <w:t>·</w:t>
      </w:r>
      <w:r w:rsidR="001B7F30" w:rsidRPr="006818DC">
        <w:t>5</w:t>
      </w:r>
      <w:r w:rsidR="006818DC" w:rsidRPr="006818DC">
        <w:t xml:space="preserve"> </w:t>
      </w:r>
      <w:r w:rsidRPr="006818DC">
        <w:t>+</w:t>
      </w:r>
      <w:r w:rsidR="006818DC">
        <w:t xml:space="preserve"> (</w:t>
      </w:r>
      <w:r w:rsidRPr="006818DC">
        <w:t>0,</w:t>
      </w:r>
      <w:r w:rsidR="001B7F30" w:rsidRPr="006818DC">
        <w:t>45</w:t>
      </w:r>
      <w:r w:rsidRPr="006818DC">
        <w:t>·20971520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0,05·0,</w:t>
      </w:r>
      <w:r w:rsidR="001B7F30" w:rsidRPr="006818DC">
        <w:t>70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) </w:t>
      </w:r>
      <w:r w:rsidRPr="006818DC">
        <w:t>/160</w:t>
      </w:r>
      <w:r w:rsidR="006818DC" w:rsidRPr="006818DC">
        <w:t xml:space="preserve">) </w:t>
      </w:r>
      <w:r w:rsidRPr="006818DC">
        <w:t>+</w:t>
      </w:r>
      <w:r w:rsidR="006818DC" w:rsidRPr="006818DC">
        <w:t xml:space="preserve"> </w:t>
      </w:r>
      <w:r w:rsidRPr="006818DC">
        <w:t>0,05·3</w:t>
      </w:r>
      <w:r w:rsidR="001B7F30" w:rsidRPr="006818DC">
        <w:t>0</w:t>
      </w:r>
      <w:r w:rsidRPr="006818DC">
        <w:t>00·12800·</w:t>
      </w:r>
      <w:r w:rsidR="001B7F30" w:rsidRPr="006818DC">
        <w:t>3300</w:t>
      </w:r>
      <w:r w:rsidR="006818DC" w:rsidRPr="006818DC">
        <w:t xml:space="preserve"> </w:t>
      </w:r>
      <w:r w:rsidR="001B7F30" w:rsidRPr="006818DC">
        <w:t>=</w:t>
      </w:r>
      <w:r w:rsidR="006818DC" w:rsidRPr="006818DC">
        <w:t xml:space="preserve"> </w:t>
      </w:r>
      <w:r w:rsidR="001B7F30" w:rsidRPr="006818DC">
        <w:t>7</w:t>
      </w:r>
      <w:r w:rsidRPr="006818DC">
        <w:t>,</w:t>
      </w:r>
      <w:r w:rsidR="001B7F30" w:rsidRPr="006818DC">
        <w:t>25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DB0BC9" w:rsidRPr="006818DC" w:rsidRDefault="00885C12" w:rsidP="00376FF0">
      <w:r w:rsidRPr="006818DC">
        <w:rPr>
          <w:lang w:val="pt-PT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pt-PT"/>
        </w:rPr>
        <w:t>N</w:t>
      </w:r>
      <w:r w:rsidR="006818DC" w:rsidRPr="006818DC">
        <w:t xml:space="preserve"> </w:t>
      </w:r>
      <w:r w:rsidRPr="006818DC">
        <w:t>·</w:t>
      </w:r>
      <w:r w:rsidR="006818DC">
        <w:t xml:space="preserve"> (</w:t>
      </w:r>
      <w:r w:rsidRPr="006818DC">
        <w:rPr>
          <w:lang w:val="pt-PT"/>
        </w:rPr>
        <w:t>n</w:t>
      </w:r>
      <w:r w:rsidRPr="006818DC">
        <w:rPr>
          <w:vertAlign w:val="subscript"/>
        </w:rPr>
        <w:t>1</w:t>
      </w:r>
      <w:r w:rsidRPr="006818DC">
        <w:rPr>
          <w:vertAlign w:val="subscript"/>
          <w:lang w:val="fr-FR"/>
        </w:rPr>
        <w:t>j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f</w:t>
      </w:r>
      <w:r w:rsidR="006818DC" w:rsidRPr="006818DC">
        <w:t xml:space="preserve"> </w:t>
      </w:r>
      <w:r w:rsidRPr="006818DC">
        <w:t>+</w:t>
      </w:r>
      <w:r w:rsidR="006818DC">
        <w:t xml:space="preserve"> (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·</w:t>
      </w:r>
      <w:r w:rsidRPr="006818DC">
        <w:rPr>
          <w:lang w:val="pt-PT"/>
        </w:rPr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Pr="006818DC">
        <w:rPr>
          <w:lang w:val="pt-PT"/>
        </w:rPr>
        <w:t>V</w:t>
      </w:r>
      <w:r w:rsidRPr="006818DC">
        <w:rPr>
          <w:vertAlign w:val="subscript"/>
        </w:rPr>
        <w:t>3</w:t>
      </w:r>
      <w:r w:rsidR="006818DC" w:rsidRPr="006818DC">
        <w:t xml:space="preserve">) </w:t>
      </w:r>
      <w:r w:rsidRPr="006818DC">
        <w:t>/</w:t>
      </w:r>
      <w:r w:rsidRPr="006818DC">
        <w:rPr>
          <w:lang w:val="pt-PT"/>
        </w:rPr>
        <w:t>h</w:t>
      </w:r>
      <w:r w:rsidRPr="006818DC">
        <w:rPr>
          <w:vertAlign w:val="subscript"/>
        </w:rPr>
        <w:t>2</w:t>
      </w:r>
      <w:r w:rsidR="006818DC" w:rsidRPr="006818DC">
        <w:t xml:space="preserve">) </w:t>
      </w:r>
      <w:r w:rsidRPr="006818DC">
        <w:t>+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3</w:t>
      </w:r>
      <w:r w:rsidRPr="006818DC">
        <w:t>·</w:t>
      </w:r>
      <w:r w:rsidR="006818DC" w:rsidRPr="006818DC">
        <w:t xml:space="preserve"> </w:t>
      </w:r>
      <w:r w:rsidRPr="006818DC">
        <w:rPr>
          <w:lang w:val="fr-FR"/>
        </w:rPr>
        <w:t>N</w:t>
      </w:r>
      <w:r w:rsidR="006818DC" w:rsidRPr="006818DC"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fr-FR"/>
        </w:rPr>
        <w:t>n</w:t>
      </w:r>
      <w:r w:rsidRPr="006818DC">
        <w:rPr>
          <w:vertAlign w:val="subscript"/>
        </w:rPr>
        <w:t>32</w:t>
      </w:r>
      <w:r w:rsidR="006818DC" w:rsidRPr="006818DC">
        <w:rPr>
          <w:vertAlign w:val="subscript"/>
        </w:rPr>
        <w:t xml:space="preserve"> </w:t>
      </w:r>
      <w:r w:rsidRPr="006818DC">
        <w:t>·</w:t>
      </w:r>
      <w:r w:rsidR="006818DC" w:rsidRPr="006818DC">
        <w:t xml:space="preserve"> </w:t>
      </w:r>
      <w:r w:rsidRPr="006818DC">
        <w:rPr>
          <w:lang w:val="pt-PT"/>
        </w:rPr>
        <w:t>t</w:t>
      </w:r>
      <w:r w:rsidRPr="006818DC">
        <w:rPr>
          <w:vertAlign w:val="subscript"/>
        </w:rPr>
        <w:t>3_В</w:t>
      </w:r>
      <w:r w:rsidR="006818DC" w:rsidRPr="006818DC">
        <w:rPr>
          <w:vertAlign w:val="subscript"/>
        </w:rPr>
        <w:t xml:space="preserve"> </w:t>
      </w:r>
      <w:r w:rsidRPr="006818DC">
        <w:t>=</w:t>
      </w:r>
      <w:r w:rsidR="006818DC" w:rsidRPr="006818DC">
        <w:t xml:space="preserve"> </w:t>
      </w:r>
      <w:r w:rsidRPr="006818DC">
        <w:t>3</w:t>
      </w:r>
      <w:r w:rsidR="001B7F30" w:rsidRPr="006818DC">
        <w:t>0</w:t>
      </w:r>
      <w:r w:rsidRPr="006818DC">
        <w:t>00·</w:t>
      </w:r>
      <w:r w:rsidR="006818DC">
        <w:t xml:space="preserve"> (</w:t>
      </w:r>
      <w:r w:rsidR="001B7F30" w:rsidRPr="006818DC">
        <w:t>33</w:t>
      </w:r>
      <w:r w:rsidRPr="006818DC">
        <w:t>·120</w:t>
      </w:r>
      <w:r w:rsidR="00FF248A" w:rsidRPr="006818DC">
        <w:t>·</w:t>
      </w:r>
      <w:r w:rsidR="001B7F30" w:rsidRPr="006818DC">
        <w:t>5</w:t>
      </w:r>
      <w:r w:rsidR="006818DC" w:rsidRPr="006818DC">
        <w:t xml:space="preserve"> </w:t>
      </w:r>
      <w:r w:rsidRPr="006818DC">
        <w:t>+</w:t>
      </w:r>
      <w:r w:rsidR="006818DC">
        <w:t xml:space="preserve"> (</w:t>
      </w:r>
      <w:r w:rsidRPr="006818DC">
        <w:t>0,</w:t>
      </w:r>
      <w:r w:rsidR="001B7F30" w:rsidRPr="006818DC">
        <w:t>45</w:t>
      </w:r>
      <w:r w:rsidRPr="006818DC">
        <w:t>·20971520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0,05·0,</w:t>
      </w:r>
      <w:r w:rsidR="001B7F30" w:rsidRPr="006818DC">
        <w:t>70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) </w:t>
      </w:r>
      <w:r w:rsidRPr="006818DC">
        <w:t>/</w:t>
      </w:r>
      <w:r w:rsidR="001B7F30" w:rsidRPr="006818DC">
        <w:t>15</w:t>
      </w:r>
      <w:r w:rsidR="006818DC">
        <w:t>.7</w:t>
      </w:r>
      <w:r w:rsidR="006818DC" w:rsidRPr="006818DC">
        <w:t xml:space="preserve">) </w:t>
      </w:r>
      <w:r w:rsidRPr="006818DC">
        <w:t>+</w:t>
      </w:r>
      <w:r w:rsidR="006818DC" w:rsidRPr="006818DC">
        <w:t xml:space="preserve"> </w:t>
      </w:r>
      <w:r w:rsidRPr="006818DC">
        <w:t>0,05·3</w:t>
      </w:r>
      <w:r w:rsidR="001B7F30" w:rsidRPr="006818DC">
        <w:t>0</w:t>
      </w:r>
      <w:r w:rsidRPr="006818DC">
        <w:t>00·</w:t>
      </w:r>
      <w:r w:rsidR="001B7F30" w:rsidRPr="006818DC">
        <w:t>130446</w:t>
      </w:r>
      <w:r w:rsidRPr="006818DC">
        <w:t>·</w:t>
      </w:r>
      <w:r w:rsidR="001B7F30" w:rsidRPr="006818DC">
        <w:t>3300</w:t>
      </w:r>
      <w:r w:rsidR="006818DC" w:rsidRPr="006818DC">
        <w:t xml:space="preserve"> </w:t>
      </w:r>
      <w:r w:rsidR="001B7F30" w:rsidRPr="006818DC">
        <w:t>=</w:t>
      </w:r>
      <w:r w:rsidR="006818DC" w:rsidRPr="006818DC">
        <w:t xml:space="preserve"> </w:t>
      </w:r>
      <w:r w:rsidR="001B7F30" w:rsidRPr="006818DC">
        <w:t>73</w:t>
      </w:r>
      <w:r w:rsidRPr="006818DC">
        <w:t>,</w:t>
      </w:r>
      <w:r w:rsidR="001B7F30" w:rsidRPr="006818DC">
        <w:t>12</w:t>
      </w:r>
      <w:r w:rsidRPr="006818DC">
        <w:t>·10</w:t>
      </w:r>
      <w:r w:rsidRPr="006818DC">
        <w:rPr>
          <w:vertAlign w:val="superscript"/>
        </w:rPr>
        <w:t>9</w:t>
      </w:r>
      <w:r w:rsidR="006818DC" w:rsidRPr="006818DC">
        <w:t xml:space="preserve"> </w:t>
      </w:r>
      <w:r w:rsidRPr="006818DC">
        <w:t>пакетов</w:t>
      </w:r>
    </w:p>
    <w:p w:rsidR="006818DC" w:rsidRDefault="006818DC" w:rsidP="00376FF0"/>
    <w:p w:rsidR="006818DC" w:rsidRPr="006818DC" w:rsidRDefault="00DB0BC9" w:rsidP="00376FF0">
      <w:r w:rsidRPr="006818DC">
        <w:t>Среднее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рассчитывается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выбранных</w:t>
      </w:r>
      <w:r w:rsidR="006818DC" w:rsidRPr="006818DC">
        <w:t xml:space="preserve"> </w:t>
      </w:r>
      <w:r w:rsidRPr="006818DC">
        <w:t>кодеков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равно</w:t>
      </w:r>
      <w:r w:rsidR="006818DC" w:rsidRPr="006818DC">
        <w:t>:</w:t>
      </w:r>
    </w:p>
    <w:p w:rsidR="006818DC" w:rsidRDefault="006818DC" w:rsidP="00376FF0"/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</w:rPr>
        <w:t>_сек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Σj</w:t>
      </w:r>
      <w:r w:rsidRPr="006818DC">
        <w:t>/3600</w:t>
      </w:r>
      <w:r w:rsidR="006818DC" w:rsidRPr="006818DC">
        <w:t>.</w:t>
      </w:r>
    </w:p>
    <w:p w:rsidR="00DB0BC9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</w:rPr>
        <w:t>_сек1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</w:rPr>
        <w:t>1</w:t>
      </w:r>
      <w:r w:rsidRPr="006818DC">
        <w:t>/3600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="001B7F30" w:rsidRPr="006818DC">
        <w:t>7</w:t>
      </w:r>
      <w:r w:rsidRPr="006818DC">
        <w:t>,</w:t>
      </w:r>
      <w:r w:rsidR="001B7F30" w:rsidRPr="006818DC">
        <w:t>25</w:t>
      </w:r>
      <w:r w:rsidRPr="006818DC">
        <w:t>·10</w:t>
      </w:r>
      <w:r w:rsidRPr="006818DC">
        <w:rPr>
          <w:vertAlign w:val="superscript"/>
        </w:rPr>
        <w:t>9</w:t>
      </w:r>
      <w:r w:rsidR="001B7F30" w:rsidRPr="006818DC">
        <w:t>/3600</w:t>
      </w:r>
      <w:r w:rsidR="006818DC" w:rsidRPr="006818DC">
        <w:t xml:space="preserve"> </w:t>
      </w:r>
      <w:r w:rsidR="001B7F30" w:rsidRPr="006818DC">
        <w:t>=</w:t>
      </w:r>
      <w:r w:rsidR="006818DC" w:rsidRPr="006818DC">
        <w:t xml:space="preserve"> </w:t>
      </w:r>
      <w:r w:rsidR="001B7F30" w:rsidRPr="006818DC">
        <w:t>2</w:t>
      </w:r>
      <w:r w:rsidR="007F6E64" w:rsidRPr="006818DC">
        <w:t>,</w:t>
      </w:r>
      <w:r w:rsidR="001B7F30" w:rsidRPr="006818DC">
        <w:t>014</w:t>
      </w:r>
      <w:r w:rsidRPr="006818DC">
        <w:t>·10</w:t>
      </w:r>
      <w:r w:rsidRPr="006818DC">
        <w:rPr>
          <w:vertAlign w:val="superscript"/>
        </w:rPr>
        <w:t>6</w:t>
      </w:r>
      <w:r w:rsidR="006818DC" w:rsidRPr="006818DC">
        <w:t xml:space="preserve"> </w:t>
      </w:r>
      <w:r w:rsidRPr="006818DC">
        <w:t>пакетов/с</w:t>
      </w:r>
    </w:p>
    <w:p w:rsidR="006818DC" w:rsidRPr="006818DC" w:rsidRDefault="00DB0BC9" w:rsidP="00376FF0"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Σ</w:t>
      </w:r>
      <w:r w:rsidRPr="006818DC">
        <w:rPr>
          <w:vertAlign w:val="subscript"/>
        </w:rPr>
        <w:t>_сек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Σj</w:t>
      </w:r>
      <w:r w:rsidRPr="006818DC">
        <w:t>/3600=</w:t>
      </w:r>
      <w:r w:rsidR="006818DC" w:rsidRPr="006818DC">
        <w:t xml:space="preserve"> </w:t>
      </w:r>
      <w:r w:rsidR="001B7F30" w:rsidRPr="006818DC">
        <w:t>73</w:t>
      </w:r>
      <w:r w:rsidRPr="006818DC">
        <w:t>,</w:t>
      </w:r>
      <w:r w:rsidR="001B7F30" w:rsidRPr="006818DC">
        <w:t>12</w:t>
      </w:r>
      <w:r w:rsidRPr="006818DC">
        <w:t>·10</w:t>
      </w:r>
      <w:r w:rsidRPr="006818DC">
        <w:rPr>
          <w:vertAlign w:val="superscript"/>
        </w:rPr>
        <w:t>9</w:t>
      </w:r>
      <w:r w:rsidR="00CF1C86" w:rsidRPr="006818DC">
        <w:t>/3600</w:t>
      </w:r>
      <w:r w:rsidR="006818DC" w:rsidRPr="006818DC">
        <w:t xml:space="preserve"> </w:t>
      </w:r>
      <w:r w:rsidR="00CF1C86" w:rsidRPr="006818DC">
        <w:t>=</w:t>
      </w:r>
      <w:r w:rsidR="006818DC" w:rsidRPr="006818DC">
        <w:t xml:space="preserve"> </w:t>
      </w:r>
      <w:r w:rsidR="001B7F30" w:rsidRPr="006818DC">
        <w:t>2</w:t>
      </w:r>
      <w:r w:rsidR="007F6E64" w:rsidRPr="006818DC">
        <w:t>0</w:t>
      </w:r>
      <w:r w:rsidRPr="006818DC">
        <w:t>,</w:t>
      </w:r>
      <w:r w:rsidR="001B7F30" w:rsidRPr="006818DC">
        <w:t>31</w:t>
      </w:r>
      <w:r w:rsidRPr="006818DC">
        <w:t>·10</w:t>
      </w:r>
      <w:r w:rsidRPr="006818DC">
        <w:rPr>
          <w:vertAlign w:val="superscript"/>
        </w:rPr>
        <w:t>6</w:t>
      </w:r>
      <w:r w:rsidR="006818DC" w:rsidRPr="006818DC">
        <w:t xml:space="preserve"> </w:t>
      </w:r>
      <w:r w:rsidRPr="006818DC">
        <w:t>пакетов/с</w:t>
      </w:r>
    </w:p>
    <w:p w:rsidR="006818DC" w:rsidRDefault="006818DC" w:rsidP="00376FF0"/>
    <w:p w:rsidR="006818DC" w:rsidRPr="006818DC" w:rsidRDefault="00DB0BC9" w:rsidP="00376FF0">
      <w:r w:rsidRPr="006818DC">
        <w:t>Данные</w:t>
      </w:r>
      <w:r w:rsidR="006818DC" w:rsidRPr="006818DC">
        <w:t xml:space="preserve"> </w:t>
      </w:r>
      <w:r w:rsidRPr="006818DC">
        <w:t>показатели</w:t>
      </w:r>
      <w:r w:rsidR="006818DC" w:rsidRPr="006818DC">
        <w:t xml:space="preserve"> </w:t>
      </w:r>
      <w:r w:rsidRPr="006818DC">
        <w:t>позволяют</w:t>
      </w:r>
      <w:r w:rsidR="006818DC" w:rsidRPr="006818DC">
        <w:t xml:space="preserve"> </w:t>
      </w:r>
      <w:r w:rsidRPr="006818DC">
        <w:t>оценить</w:t>
      </w:r>
      <w:r w:rsidR="006818DC" w:rsidRPr="006818DC">
        <w:t xml:space="preserve"> </w:t>
      </w:r>
      <w:r w:rsidRPr="006818DC">
        <w:t>требования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маршрутизатора,</w:t>
      </w:r>
      <w:r w:rsidR="006818DC" w:rsidRPr="006818DC">
        <w:t xml:space="preserve"> </w:t>
      </w:r>
      <w:r w:rsidRPr="006818DC">
        <w:t>агрегирующего</w:t>
      </w:r>
      <w:r w:rsidR="006818DC" w:rsidRPr="006818DC">
        <w:t xml:space="preserve"> </w:t>
      </w:r>
      <w:r w:rsidRPr="006818DC">
        <w:t>трафик</w:t>
      </w:r>
      <w:r w:rsidR="006818DC" w:rsidRPr="006818DC">
        <w:t xml:space="preserve"> </w:t>
      </w:r>
      <w:r w:rsidRPr="006818DC">
        <w:t>мультисервисной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rPr>
          <w:lang w:val="en-US"/>
        </w:rPr>
        <w:t>NGN</w:t>
      </w:r>
      <w:r w:rsidR="006818DC" w:rsidRPr="006818DC">
        <w:t>.</w:t>
      </w:r>
    </w:p>
    <w:p w:rsidR="006818DC" w:rsidRPr="006818DC" w:rsidRDefault="00DB0BC9" w:rsidP="00376FF0">
      <w:r w:rsidRPr="006818DC">
        <w:t>Анализируем</w:t>
      </w:r>
      <w:r w:rsidR="00F11F45" w:rsidRPr="006818DC">
        <w:t>,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какие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больше</w:t>
      </w:r>
      <w:r w:rsidR="006818DC" w:rsidRPr="006818DC">
        <w:t xml:space="preserve"> </w:t>
      </w:r>
      <w:r w:rsidRPr="006818DC">
        <w:t>всего</w:t>
      </w:r>
      <w:r w:rsidR="006818DC" w:rsidRPr="006818DC">
        <w:t xml:space="preserve"> </w:t>
      </w:r>
      <w:r w:rsidRPr="006818DC">
        <w:t>загружают</w:t>
      </w:r>
      <w:r w:rsidR="006818DC" w:rsidRPr="006818DC">
        <w:t xml:space="preserve"> </w:t>
      </w:r>
      <w:r w:rsidRPr="006818DC">
        <w:t>систему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рассчитываемых</w:t>
      </w:r>
      <w:r w:rsidR="006818DC" w:rsidRPr="006818DC">
        <w:t xml:space="preserve"> </w:t>
      </w:r>
      <w:r w:rsidRPr="006818DC">
        <w:t>длин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этого</w:t>
      </w:r>
      <w:r w:rsidR="006818DC" w:rsidRPr="006818DC">
        <w:t xml:space="preserve"> </w:t>
      </w:r>
      <w:r w:rsidRPr="006818DC">
        <w:t>формируем</w:t>
      </w:r>
      <w:r w:rsidR="006818DC" w:rsidRPr="006818DC">
        <w:t xml:space="preserve"> </w:t>
      </w:r>
      <w:r w:rsidRPr="006818DC">
        <w:t>таблицу</w:t>
      </w:r>
      <w:r w:rsidR="006818DC" w:rsidRPr="006818DC">
        <w:t xml:space="preserve"> </w:t>
      </w:r>
      <w:r w:rsidR="00CF1C86" w:rsidRPr="006818DC">
        <w:t>5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строим</w:t>
      </w:r>
      <w:r w:rsidR="006818DC" w:rsidRPr="006818DC">
        <w:t xml:space="preserve"> </w:t>
      </w:r>
      <w:r w:rsidRPr="006818DC">
        <w:t>диаграмму</w:t>
      </w:r>
      <w:r w:rsidR="006818DC" w:rsidRPr="006818DC">
        <w:t xml:space="preserve"> </w:t>
      </w:r>
      <w:r w:rsidRPr="006818DC">
        <w:t>рисунок</w:t>
      </w:r>
      <w:r w:rsidR="006818DC" w:rsidRPr="006818DC">
        <w:t xml:space="preserve"> </w:t>
      </w:r>
      <w:r w:rsidRPr="006818DC">
        <w:t>2</w:t>
      </w:r>
      <w:r w:rsidR="006818DC" w:rsidRPr="006818DC">
        <w:t>.</w:t>
      </w:r>
    </w:p>
    <w:p w:rsidR="006818DC" w:rsidRDefault="006818DC" w:rsidP="00376FF0"/>
    <w:p w:rsidR="00DB0BC9" w:rsidRPr="006818DC" w:rsidRDefault="00DB0BC9" w:rsidP="00376FF0">
      <w:r w:rsidRPr="006818DC">
        <w:t>Таблица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- </w:t>
      </w:r>
      <w:r w:rsidR="00CF1C86" w:rsidRPr="006818DC">
        <w:t>К</w:t>
      </w:r>
      <w:r w:rsidRPr="006818DC">
        <w:t>оличество</w:t>
      </w:r>
      <w:r w:rsidR="006818DC" w:rsidRPr="006818DC">
        <w:t xml:space="preserve"> </w:t>
      </w:r>
      <w:r w:rsidRPr="006818DC">
        <w:t>передаваемых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</w:t>
      </w:r>
      <w:r w:rsidR="00D90431" w:rsidRPr="006818DC">
        <w:t>унду</w:t>
      </w:r>
      <w:r w:rsidR="006818DC" w:rsidRPr="006818DC">
        <w:t xml:space="preserve"> </w:t>
      </w:r>
      <w:r w:rsidR="00D90431" w:rsidRPr="006818DC">
        <w:t>для</w:t>
      </w:r>
      <w:r w:rsidR="006818DC" w:rsidRPr="006818DC">
        <w:t xml:space="preserve"> </w:t>
      </w:r>
      <w:r w:rsidR="00D90431" w:rsidRPr="006818DC">
        <w:t>трех</w:t>
      </w:r>
      <w:r w:rsidR="006818DC" w:rsidRPr="006818DC">
        <w:t xml:space="preserve"> </w:t>
      </w:r>
      <w:r w:rsidR="00D90431" w:rsidRPr="006818DC">
        <w:t>групп</w:t>
      </w:r>
      <w:r w:rsidR="006818DC" w:rsidRPr="006818DC">
        <w:t xml:space="preserve"> </w:t>
      </w:r>
      <w:r w:rsidRPr="006818DC">
        <w:t>пользователей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217"/>
        <w:gridCol w:w="3333"/>
      </w:tblGrid>
      <w:tr w:rsidR="00DB0BC9" w:rsidRPr="006818DC" w:rsidTr="00FA10CD">
        <w:trPr>
          <w:trHeight w:val="270"/>
          <w:jc w:val="center"/>
        </w:trPr>
        <w:tc>
          <w:tcPr>
            <w:tcW w:w="1398" w:type="pct"/>
            <w:vMerge w:val="restart"/>
            <w:shd w:val="clear" w:color="auto" w:fill="auto"/>
            <w:noWrap/>
          </w:tcPr>
          <w:p w:rsidR="006818DC" w:rsidRPr="006818DC" w:rsidRDefault="006818DC" w:rsidP="006818DC">
            <w:pPr>
              <w:pStyle w:val="af5"/>
            </w:pPr>
          </w:p>
          <w:p w:rsidR="00DB0BC9" w:rsidRPr="006818DC" w:rsidRDefault="00DB0BC9" w:rsidP="006818DC">
            <w:pPr>
              <w:pStyle w:val="af5"/>
            </w:pPr>
          </w:p>
        </w:tc>
        <w:tc>
          <w:tcPr>
            <w:tcW w:w="3602" w:type="pct"/>
            <w:gridSpan w:val="2"/>
            <w:shd w:val="clear" w:color="auto" w:fill="auto"/>
            <w:noWrap/>
          </w:tcPr>
          <w:p w:rsidR="00DB0BC9" w:rsidRPr="00FA10CD" w:rsidRDefault="00DB0BC9" w:rsidP="006818DC">
            <w:pPr>
              <w:pStyle w:val="af5"/>
              <w:rPr>
                <w:vertAlign w:val="superscript"/>
              </w:rPr>
            </w:pPr>
            <w:r w:rsidRPr="006818DC">
              <w:t>Количество</w:t>
            </w:r>
            <w:r w:rsidR="006818DC" w:rsidRPr="006818DC">
              <w:t xml:space="preserve"> </w:t>
            </w:r>
            <w:r w:rsidRPr="006818DC">
              <w:t>передаваемых</w:t>
            </w:r>
            <w:r w:rsidR="006818DC" w:rsidRPr="006818DC">
              <w:t xml:space="preserve"> </w:t>
            </w:r>
            <w:r w:rsidRPr="006818DC">
              <w:t>пакетов</w:t>
            </w:r>
            <w:r w:rsidR="006818DC" w:rsidRPr="006818DC">
              <w:t xml:space="preserve"> </w:t>
            </w:r>
            <w:r w:rsidRPr="006818DC">
              <w:t>в</w:t>
            </w:r>
            <w:r w:rsidR="006818DC" w:rsidRPr="006818DC">
              <w:t xml:space="preserve"> </w:t>
            </w:r>
            <w:r w:rsidRPr="006818DC">
              <w:t>сек</w:t>
            </w:r>
            <w:r w:rsidR="00126DEE" w:rsidRPr="006818DC">
              <w:t>унду</w:t>
            </w:r>
            <w:r w:rsidR="00DE262C" w:rsidRPr="006818DC">
              <w:t>,</w:t>
            </w:r>
            <w:r w:rsidR="006818DC" w:rsidRPr="006818DC">
              <w:t xml:space="preserve"> </w:t>
            </w:r>
            <w:r w:rsidR="00DE262C" w:rsidRPr="006818DC">
              <w:t>*10</w:t>
            </w:r>
            <w:r w:rsidR="00DE262C" w:rsidRPr="00FA10CD">
              <w:rPr>
                <w:vertAlign w:val="superscript"/>
              </w:rPr>
              <w:t>9</w:t>
            </w:r>
          </w:p>
        </w:tc>
      </w:tr>
      <w:tr w:rsidR="00DB0BC9" w:rsidRPr="006818DC" w:rsidTr="00FA10CD">
        <w:trPr>
          <w:trHeight w:val="270"/>
          <w:jc w:val="center"/>
        </w:trPr>
        <w:tc>
          <w:tcPr>
            <w:tcW w:w="1398" w:type="pct"/>
            <w:vMerge/>
            <w:shd w:val="clear" w:color="auto" w:fill="auto"/>
            <w:noWrap/>
          </w:tcPr>
          <w:p w:rsidR="00DB0BC9" w:rsidRPr="006818DC" w:rsidRDefault="00DB0BC9" w:rsidP="006818DC">
            <w:pPr>
              <w:pStyle w:val="af5"/>
            </w:pPr>
          </w:p>
        </w:tc>
        <w:tc>
          <w:tcPr>
            <w:tcW w:w="1769" w:type="pct"/>
            <w:shd w:val="clear" w:color="auto" w:fill="auto"/>
            <w:noWrap/>
          </w:tcPr>
          <w:p w:rsidR="00DB0BC9" w:rsidRPr="006818DC" w:rsidRDefault="00DB0BC9" w:rsidP="006818DC">
            <w:pPr>
              <w:pStyle w:val="af5"/>
            </w:pPr>
            <w:r w:rsidRPr="006818DC">
              <w:t>G</w:t>
            </w:r>
            <w:r w:rsidR="006818DC">
              <w:t>.7</w:t>
            </w:r>
            <w:r w:rsidRPr="006818DC">
              <w:t>11u</w:t>
            </w:r>
          </w:p>
        </w:tc>
        <w:tc>
          <w:tcPr>
            <w:tcW w:w="1833" w:type="pct"/>
            <w:shd w:val="clear" w:color="auto" w:fill="auto"/>
            <w:noWrap/>
          </w:tcPr>
          <w:p w:rsidR="00DB0BC9" w:rsidRPr="00FA10CD" w:rsidRDefault="00DB0BC9" w:rsidP="006818DC">
            <w:pPr>
              <w:pStyle w:val="af5"/>
              <w:rPr>
                <w:lang w:val="en-US"/>
              </w:rPr>
            </w:pPr>
            <w:r w:rsidRPr="006818DC">
              <w:t>G</w:t>
            </w:r>
            <w:r w:rsidR="006818DC">
              <w:t>.7</w:t>
            </w:r>
            <w:r w:rsidRPr="006818DC">
              <w:t>2</w:t>
            </w:r>
            <w:r w:rsidR="00226E99" w:rsidRPr="006818DC">
              <w:t>3</w:t>
            </w:r>
            <w:r w:rsidR="00226E99" w:rsidRPr="00FA10CD">
              <w:rPr>
                <w:lang w:val="en-US"/>
              </w:rPr>
              <w:t>m</w:t>
            </w:r>
          </w:p>
        </w:tc>
      </w:tr>
      <w:tr w:rsidR="00FF248A" w:rsidRPr="006818DC" w:rsidTr="00FA10CD">
        <w:trPr>
          <w:trHeight w:val="270"/>
          <w:jc w:val="center"/>
        </w:trPr>
        <w:tc>
          <w:tcPr>
            <w:tcW w:w="1398" w:type="pct"/>
            <w:shd w:val="clear" w:color="auto" w:fill="auto"/>
            <w:noWrap/>
          </w:tcPr>
          <w:p w:rsidR="00FF248A" w:rsidRPr="006818DC" w:rsidRDefault="00FF248A" w:rsidP="006818DC">
            <w:pPr>
              <w:pStyle w:val="af5"/>
            </w:pPr>
            <w:r w:rsidRPr="006818DC">
              <w:t>1</w:t>
            </w:r>
            <w:r w:rsidR="006818DC" w:rsidRPr="006818DC">
              <w:t xml:space="preserve"> </w:t>
            </w:r>
            <w:r w:rsidRPr="006818DC">
              <w:t>группа</w:t>
            </w:r>
            <w:r w:rsidR="006818DC">
              <w:t xml:space="preserve"> (</w:t>
            </w:r>
            <w:r w:rsidRPr="00FA10CD">
              <w:sym w:font="Symbol" w:char="F070"/>
            </w:r>
            <w:r w:rsidRPr="00FA10CD">
              <w:rPr>
                <w:vertAlign w:val="subscript"/>
              </w:rPr>
              <w:t>1</w:t>
            </w:r>
            <w:r w:rsidR="006818DC" w:rsidRPr="006818DC">
              <w:t>),</w:t>
            </w:r>
            <w:r w:rsidRPr="006818DC">
              <w:t>%</w:t>
            </w:r>
          </w:p>
        </w:tc>
        <w:tc>
          <w:tcPr>
            <w:tcW w:w="1769" w:type="pct"/>
            <w:shd w:val="clear" w:color="auto" w:fill="auto"/>
            <w:noWrap/>
          </w:tcPr>
          <w:p w:rsidR="00FF248A" w:rsidRPr="00FA10CD" w:rsidRDefault="00226E99" w:rsidP="006818DC">
            <w:pPr>
              <w:pStyle w:val="af5"/>
              <w:rPr>
                <w:b/>
                <w:lang w:val="en-US"/>
              </w:rPr>
            </w:pPr>
            <w:r w:rsidRPr="00FA10CD">
              <w:rPr>
                <w:lang w:val="en-US"/>
              </w:rPr>
              <w:t>45</w:t>
            </w:r>
            <w:r w:rsidRPr="006818DC">
              <w:t>·10</w:t>
            </w:r>
            <w:r w:rsidRPr="00FA10CD">
              <w:rPr>
                <w:vertAlign w:val="superscript"/>
              </w:rPr>
              <w:t>6</w:t>
            </w:r>
          </w:p>
        </w:tc>
        <w:tc>
          <w:tcPr>
            <w:tcW w:w="1833" w:type="pct"/>
            <w:shd w:val="clear" w:color="auto" w:fill="auto"/>
            <w:noWrap/>
          </w:tcPr>
          <w:p w:rsidR="00FF248A" w:rsidRPr="00FA10CD" w:rsidRDefault="00226E99" w:rsidP="006818DC">
            <w:pPr>
              <w:pStyle w:val="af5"/>
              <w:rPr>
                <w:lang w:val="en-US"/>
              </w:rPr>
            </w:pPr>
            <w:r w:rsidRPr="00FA10CD">
              <w:rPr>
                <w:lang w:val="en-US"/>
              </w:rPr>
              <w:t>29,7</w:t>
            </w:r>
            <w:r w:rsidRPr="006818DC">
              <w:t>·10</w:t>
            </w:r>
            <w:r w:rsidRPr="00FA10CD">
              <w:rPr>
                <w:vertAlign w:val="superscript"/>
              </w:rPr>
              <w:t>6</w:t>
            </w:r>
          </w:p>
        </w:tc>
      </w:tr>
      <w:tr w:rsidR="00FF248A" w:rsidRPr="006818DC" w:rsidTr="00FA10CD">
        <w:trPr>
          <w:trHeight w:val="270"/>
          <w:jc w:val="center"/>
        </w:trPr>
        <w:tc>
          <w:tcPr>
            <w:tcW w:w="1398" w:type="pct"/>
            <w:shd w:val="clear" w:color="auto" w:fill="auto"/>
            <w:noWrap/>
          </w:tcPr>
          <w:p w:rsidR="00FF248A" w:rsidRPr="006818DC" w:rsidRDefault="00FF248A" w:rsidP="006818DC">
            <w:pPr>
              <w:pStyle w:val="af5"/>
            </w:pPr>
            <w:r w:rsidRPr="006818DC">
              <w:t>2</w:t>
            </w:r>
            <w:r w:rsidR="006818DC" w:rsidRPr="006818DC">
              <w:t xml:space="preserve"> </w:t>
            </w:r>
            <w:r w:rsidRPr="006818DC">
              <w:t>группа</w:t>
            </w:r>
            <w:r w:rsidR="006818DC">
              <w:t xml:space="preserve"> (</w:t>
            </w:r>
            <w:r w:rsidRPr="00FA10CD">
              <w:sym w:font="Symbol" w:char="F070"/>
            </w:r>
            <w:r w:rsidRPr="00FA10CD">
              <w:rPr>
                <w:vertAlign w:val="subscript"/>
                <w:lang w:val="fr-FR"/>
              </w:rPr>
              <w:t>2</w:t>
            </w:r>
            <w:r w:rsidR="006818DC" w:rsidRPr="006818DC">
              <w:t>),</w:t>
            </w:r>
            <w:r w:rsidRPr="006818DC">
              <w:t>%</w:t>
            </w:r>
          </w:p>
        </w:tc>
        <w:tc>
          <w:tcPr>
            <w:tcW w:w="1769" w:type="pct"/>
            <w:shd w:val="clear" w:color="auto" w:fill="auto"/>
            <w:noWrap/>
          </w:tcPr>
          <w:p w:rsidR="00FF248A" w:rsidRPr="006818DC" w:rsidRDefault="00226E99" w:rsidP="006818DC">
            <w:pPr>
              <w:pStyle w:val="af5"/>
            </w:pPr>
            <w:r w:rsidRPr="006818DC">
              <w:t>12,57·10</w:t>
            </w:r>
            <w:r w:rsidRPr="00FA10CD">
              <w:rPr>
                <w:vertAlign w:val="superscript"/>
              </w:rPr>
              <w:t>7</w:t>
            </w:r>
          </w:p>
        </w:tc>
        <w:tc>
          <w:tcPr>
            <w:tcW w:w="1833" w:type="pct"/>
            <w:shd w:val="clear" w:color="auto" w:fill="auto"/>
            <w:noWrap/>
          </w:tcPr>
          <w:p w:rsidR="00FF248A" w:rsidRPr="006818DC" w:rsidRDefault="00226E99" w:rsidP="006818DC">
            <w:pPr>
              <w:pStyle w:val="af5"/>
            </w:pPr>
            <w:r w:rsidRPr="006818DC">
              <w:t>89,5·10</w:t>
            </w:r>
            <w:r w:rsidRPr="00FA10CD">
              <w:rPr>
                <w:vertAlign w:val="superscript"/>
              </w:rPr>
              <w:t>7</w:t>
            </w:r>
          </w:p>
        </w:tc>
      </w:tr>
      <w:tr w:rsidR="00FF248A" w:rsidRPr="006818DC" w:rsidTr="00FA10CD">
        <w:trPr>
          <w:trHeight w:val="270"/>
          <w:jc w:val="center"/>
        </w:trPr>
        <w:tc>
          <w:tcPr>
            <w:tcW w:w="1398" w:type="pct"/>
            <w:shd w:val="clear" w:color="auto" w:fill="auto"/>
            <w:noWrap/>
          </w:tcPr>
          <w:p w:rsidR="00FF248A" w:rsidRPr="006818DC" w:rsidRDefault="00FF248A" w:rsidP="006818DC">
            <w:pPr>
              <w:pStyle w:val="af5"/>
            </w:pPr>
            <w:r w:rsidRPr="006818DC">
              <w:t>3</w:t>
            </w:r>
            <w:r w:rsidR="006818DC" w:rsidRPr="006818DC">
              <w:t xml:space="preserve"> </w:t>
            </w:r>
            <w:r w:rsidRPr="006818DC">
              <w:t>группа</w:t>
            </w:r>
            <w:r w:rsidR="006818DC">
              <w:t xml:space="preserve"> (</w:t>
            </w:r>
            <w:r w:rsidRPr="00FA10CD">
              <w:sym w:font="Symbol" w:char="F070"/>
            </w:r>
            <w:r w:rsidRPr="00FA10CD">
              <w:rPr>
                <w:vertAlign w:val="subscript"/>
              </w:rPr>
              <w:t>3</w:t>
            </w:r>
            <w:r w:rsidR="006818DC" w:rsidRPr="006818DC">
              <w:t>),</w:t>
            </w:r>
            <w:r w:rsidRPr="006818DC">
              <w:t>%</w:t>
            </w:r>
          </w:p>
        </w:tc>
        <w:tc>
          <w:tcPr>
            <w:tcW w:w="1769" w:type="pct"/>
            <w:shd w:val="clear" w:color="auto" w:fill="auto"/>
            <w:noWrap/>
          </w:tcPr>
          <w:p w:rsidR="00FF248A" w:rsidRPr="006818DC" w:rsidRDefault="00A73DC5" w:rsidP="006818DC">
            <w:pPr>
              <w:pStyle w:val="af5"/>
            </w:pPr>
            <w:r w:rsidRPr="006818DC">
              <w:t>7,014·10</w:t>
            </w:r>
            <w:r w:rsidRPr="00FA10CD">
              <w:rPr>
                <w:vertAlign w:val="superscript"/>
              </w:rPr>
              <w:t>9</w:t>
            </w:r>
          </w:p>
        </w:tc>
        <w:tc>
          <w:tcPr>
            <w:tcW w:w="1833" w:type="pct"/>
            <w:shd w:val="clear" w:color="auto" w:fill="auto"/>
            <w:noWrap/>
          </w:tcPr>
          <w:p w:rsidR="00FF248A" w:rsidRPr="006818DC" w:rsidRDefault="00A73DC5" w:rsidP="006818DC">
            <w:pPr>
              <w:pStyle w:val="af5"/>
            </w:pPr>
            <w:r w:rsidRPr="006818DC">
              <w:t>71,25·10</w:t>
            </w:r>
            <w:r w:rsidRPr="00FA10CD">
              <w:rPr>
                <w:vertAlign w:val="superscript"/>
              </w:rPr>
              <w:t>9</w:t>
            </w:r>
          </w:p>
        </w:tc>
      </w:tr>
    </w:tbl>
    <w:p w:rsidR="005E7719" w:rsidRPr="006818DC" w:rsidRDefault="005E7719" w:rsidP="00376FF0"/>
    <w:p w:rsidR="00B70A1C" w:rsidRPr="006818DC" w:rsidRDefault="009575DE" w:rsidP="00376FF0">
      <w:r>
        <w:pict>
          <v:shape id="_x0000_i1026" type="#_x0000_t75" style="width:359.25pt;height:213.75pt">
            <v:imagedata r:id="rId8" o:title=""/>
          </v:shape>
        </w:pict>
      </w:r>
    </w:p>
    <w:p w:rsidR="006818DC" w:rsidRPr="006818DC" w:rsidRDefault="00DB0BC9" w:rsidP="00376FF0">
      <w:bookmarkStart w:id="52" w:name="_Toc135537769"/>
      <w:bookmarkStart w:id="53" w:name="_Toc135538046"/>
      <w:bookmarkStart w:id="54" w:name="_Toc135538193"/>
      <w:bookmarkStart w:id="55" w:name="_Toc135539468"/>
      <w:bookmarkStart w:id="56" w:name="_Toc135539719"/>
      <w:bookmarkStart w:id="57" w:name="_Toc135539864"/>
      <w:bookmarkStart w:id="58" w:name="_Toc135539944"/>
      <w:bookmarkStart w:id="59" w:name="_Toc135540135"/>
      <w:bookmarkStart w:id="60" w:name="_Toc251247963"/>
      <w:r w:rsidRPr="006818DC">
        <w:t>Рисунок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передаваемых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тремя</w:t>
      </w:r>
      <w:r w:rsidR="006818DC" w:rsidRPr="006818DC">
        <w:t xml:space="preserve"> </w:t>
      </w:r>
      <w:r w:rsidRPr="006818DC">
        <w:t>группами</w:t>
      </w:r>
    </w:p>
    <w:p w:rsidR="006818DC" w:rsidRDefault="006818DC" w:rsidP="00376FF0"/>
    <w:p w:rsidR="006818DC" w:rsidRPr="006818DC" w:rsidRDefault="00DB0BC9" w:rsidP="00376FF0">
      <w:r w:rsidRPr="006818DC">
        <w:t>Вывод</w:t>
      </w:r>
      <w:r w:rsidR="006818DC" w:rsidRPr="006818DC">
        <w:t xml:space="preserve"> </w:t>
      </w:r>
      <w:r w:rsidRPr="006818DC">
        <w:t>о</w:t>
      </w:r>
      <w:r w:rsidR="006818DC" w:rsidRPr="006818DC">
        <w:t xml:space="preserve"> </w:t>
      </w:r>
      <w:r w:rsidRPr="006818DC">
        <w:t>загрузке</w:t>
      </w:r>
      <w:r w:rsidR="006818DC" w:rsidRPr="006818DC">
        <w:t xml:space="preserve"> </w:t>
      </w:r>
      <w:r w:rsidRPr="006818DC">
        <w:t>системы</w:t>
      </w:r>
      <w:r w:rsidR="006818DC" w:rsidRPr="006818DC">
        <w:t xml:space="preserve"> </w:t>
      </w:r>
      <w:r w:rsidRPr="006818DC">
        <w:t>пользователями</w:t>
      </w:r>
      <w:r w:rsidR="006818DC" w:rsidRPr="006818DC">
        <w:t xml:space="preserve"> </w:t>
      </w:r>
      <w:r w:rsidRPr="006818DC">
        <w:t>трех</w:t>
      </w:r>
      <w:r w:rsidR="006818DC" w:rsidRPr="006818DC">
        <w:t xml:space="preserve"> </w:t>
      </w:r>
      <w:r w:rsidRPr="006818DC">
        <w:t>групп</w:t>
      </w:r>
      <w:r w:rsidR="006818DC" w:rsidRPr="006818DC">
        <w:t>.</w:t>
      </w:r>
    </w:p>
    <w:p w:rsidR="006818DC" w:rsidRDefault="00DB0BC9" w:rsidP="00376FF0">
      <w:r w:rsidRPr="006818DC">
        <w:t>Из</w:t>
      </w:r>
      <w:r w:rsidR="006818DC" w:rsidRPr="006818DC">
        <w:t xml:space="preserve"> </w:t>
      </w:r>
      <w:r w:rsidRPr="006818DC">
        <w:t>графика</w:t>
      </w:r>
      <w:r w:rsidR="006818DC" w:rsidRPr="006818DC">
        <w:t xml:space="preserve"> </w:t>
      </w:r>
      <w:r w:rsidRPr="006818DC">
        <w:t>видно,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наибольший</w:t>
      </w:r>
      <w:r w:rsidR="006818DC" w:rsidRPr="006818DC">
        <w:t xml:space="preserve"> </w:t>
      </w:r>
      <w:r w:rsidRPr="006818DC">
        <w:t>передаваемый</w:t>
      </w:r>
      <w:r w:rsidR="006818DC" w:rsidRPr="006818DC">
        <w:t xml:space="preserve"> </w:t>
      </w:r>
      <w:r w:rsidRPr="006818DC">
        <w:t>трафик</w:t>
      </w:r>
      <w:r w:rsidR="006818DC" w:rsidRPr="006818DC">
        <w:t xml:space="preserve"> </w:t>
      </w:r>
      <w:r w:rsidRPr="006818DC">
        <w:t>идет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="0044126B" w:rsidRPr="006818DC">
        <w:t>первую</w:t>
      </w:r>
      <w:r w:rsidR="006818DC" w:rsidRPr="006818DC">
        <w:t xml:space="preserve"> </w:t>
      </w:r>
      <w:r w:rsidRPr="006818DC">
        <w:t>группу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кодеке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11</w:t>
      </w:r>
      <w:r w:rsidRPr="006818DC">
        <w:rPr>
          <w:lang w:val="en-US"/>
        </w:rPr>
        <w:t>u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="0044126B" w:rsidRPr="006818DC">
        <w:t>вторую</w:t>
      </w:r>
      <w:r w:rsidR="006818DC" w:rsidRPr="006818DC">
        <w:t xml:space="preserve"> </w:t>
      </w:r>
      <w:r w:rsidR="0044126B" w:rsidRPr="006818DC">
        <w:t>при</w:t>
      </w:r>
      <w:r w:rsidR="006818DC" w:rsidRPr="006818DC">
        <w:t xml:space="preserve"> </w:t>
      </w:r>
      <w:r w:rsidR="0044126B" w:rsidRPr="006818DC">
        <w:t>кодеке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2</w:t>
      </w:r>
      <w:r w:rsidR="0044126B" w:rsidRPr="006818DC">
        <w:t>3</w:t>
      </w:r>
      <w:r w:rsidR="0044126B" w:rsidRPr="006818DC">
        <w:rPr>
          <w:lang w:val="en-US"/>
        </w:rPr>
        <w:t>m</w:t>
      </w:r>
      <w:r w:rsidR="006818DC" w:rsidRPr="006818DC">
        <w:t>.</w:t>
      </w:r>
      <w:bookmarkStart w:id="61" w:name="_Toc253235207"/>
      <w:bookmarkStart w:id="62" w:name="_Toc253235245"/>
      <w:bookmarkStart w:id="63" w:name="_Toc253235481"/>
      <w:bookmarkStart w:id="64" w:name="_Toc253236495"/>
      <w:bookmarkStart w:id="65" w:name="_Toc253236531"/>
      <w:bookmarkStart w:id="66" w:name="_Toc253236567"/>
      <w:bookmarkStart w:id="67" w:name="_Toc253236930"/>
      <w:bookmarkStart w:id="68" w:name="_Toc253237433"/>
    </w:p>
    <w:p w:rsidR="006818DC" w:rsidRDefault="006818DC" w:rsidP="00376FF0">
      <w:pPr>
        <w:pStyle w:val="1"/>
      </w:pPr>
      <w:r>
        <w:br w:type="page"/>
      </w:r>
      <w:bookmarkStart w:id="69" w:name="_Toc286222364"/>
      <w:r w:rsidR="00DB0BC9" w:rsidRPr="006818DC">
        <w:t>Задание</w:t>
      </w:r>
      <w:r w:rsidRPr="006818DC">
        <w:t xml:space="preserve"> </w:t>
      </w:r>
      <w:r w:rsidR="00DB0BC9" w:rsidRPr="006818DC">
        <w:t>2</w:t>
      </w:r>
      <w:bookmarkEnd w:id="69"/>
    </w:p>
    <w:p w:rsidR="006818DC" w:rsidRPr="006818DC" w:rsidRDefault="006818DC" w:rsidP="00376FF0">
      <w:pPr>
        <w:rPr>
          <w:lang w:eastAsia="en-US"/>
        </w:rPr>
      </w:pPr>
    </w:p>
    <w:p w:rsidR="006818DC" w:rsidRPr="006818DC" w:rsidRDefault="00DB0BC9" w:rsidP="00376FF0">
      <w:r w:rsidRPr="006818DC">
        <w:t>Расчетная</w:t>
      </w:r>
      <w:r w:rsidR="006818DC" w:rsidRPr="006818DC">
        <w:t xml:space="preserve"> </w:t>
      </w:r>
      <w:r w:rsidRPr="006818DC">
        <w:t>часть</w:t>
      </w:r>
      <w:r w:rsidR="006818DC">
        <w:t xml:space="preserve">: </w:t>
      </w:r>
      <w:r w:rsidRPr="006818DC">
        <w:t>а</w:t>
      </w:r>
      <w:r w:rsidR="006818DC" w:rsidRPr="006818DC">
        <w:t xml:space="preserve">) </w:t>
      </w:r>
      <w:r w:rsidRPr="006818DC">
        <w:t>рассчитать</w:t>
      </w:r>
      <w:r w:rsidR="006818DC" w:rsidRPr="006818DC">
        <w:t xml:space="preserve"> </w:t>
      </w:r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>
        <w:t>;</w:t>
      </w:r>
      <w:r w:rsidR="00376FF0">
        <w:t xml:space="preserve"> </w:t>
      </w:r>
      <w:r w:rsidRPr="006818DC">
        <w:t>б</w:t>
      </w:r>
      <w:r w:rsidR="006818DC" w:rsidRPr="006818DC">
        <w:t xml:space="preserve">) </w:t>
      </w:r>
      <w:r w:rsidRPr="006818DC">
        <w:t>рассчитать</w:t>
      </w:r>
      <w:r w:rsidR="006818DC" w:rsidRPr="006818DC">
        <w:t xml:space="preserve"> </w:t>
      </w:r>
      <w:r w:rsidRPr="006818DC">
        <w:t>интенсивность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норме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="009575DE">
        <w:pict>
          <v:shape id="_x0000_i1027" type="#_x0000_t75" style="width:16.5pt;height:20.25pt">
            <v:imagedata r:id="rId9" o:title=""/>
          </v:shape>
        </w:pic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</w:t>
      </w:r>
      <w:r w:rsidRPr="006818DC">
        <w:t>мс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типов</w:t>
      </w:r>
      <w:r w:rsidR="006818DC" w:rsidRPr="006818DC">
        <w:t xml:space="preserve"> </w:t>
      </w:r>
      <w:r w:rsidRPr="006818DC">
        <w:t>кодеков</w:t>
      </w:r>
      <w:r w:rsidR="006818DC">
        <w:t xml:space="preserve">; 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6818DC">
        <w:t>в</w:t>
      </w:r>
      <w:r w:rsidR="006818DC" w:rsidRPr="006818DC">
        <w:t xml:space="preserve">) </w:t>
      </w:r>
      <w:r w:rsidRPr="006818DC">
        <w:t>построить</w:t>
      </w:r>
      <w:r w:rsidR="006818DC" w:rsidRPr="006818DC">
        <w:t xml:space="preserve"> </w:t>
      </w:r>
      <w:r w:rsidRPr="006818DC">
        <w:t>зависимость</w:t>
      </w:r>
      <w:r w:rsidR="006818DC" w:rsidRPr="006818DC">
        <w:t xml:space="preserve"> </w:t>
      </w:r>
      <w:r w:rsidRPr="006818DC">
        <w:t>максимальной</w:t>
      </w:r>
      <w:r w:rsidR="006818DC" w:rsidRPr="006818DC">
        <w:t xml:space="preserve"> </w:t>
      </w:r>
      <w:r w:rsidRPr="006818DC">
        <w:t>величины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средней</w:t>
      </w:r>
      <w:r w:rsidR="006818DC" w:rsidRPr="006818DC">
        <w:t xml:space="preserve"> </w:t>
      </w:r>
      <w:r w:rsidRPr="006818DC">
        <w:t>длительности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среднего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>
        <w:t xml:space="preserve">; </w:t>
      </w:r>
      <w:r w:rsidRPr="006818DC">
        <w:t>г</w:t>
      </w:r>
      <w:r w:rsidR="006818DC" w:rsidRPr="006818DC">
        <w:t xml:space="preserve">) </w:t>
      </w:r>
      <w:r w:rsidRPr="006818DC">
        <w:t>определить</w:t>
      </w:r>
      <w:r w:rsidR="006818DC" w:rsidRPr="006818DC">
        <w:t xml:space="preserve"> </w:t>
      </w:r>
      <w:r w:rsidRPr="006818DC">
        <w:t>коэффициент</w:t>
      </w:r>
      <w:r w:rsidR="006818DC" w:rsidRPr="006818DC">
        <w:t xml:space="preserve"> </w:t>
      </w:r>
      <w:r w:rsidRPr="006818DC">
        <w:t>использования</w:t>
      </w:r>
      <w:r w:rsidR="006818DC" w:rsidRPr="006818DC">
        <w:t xml:space="preserve"> </w:t>
      </w:r>
      <w:r w:rsidRPr="006818DC">
        <w:t>системы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случаев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различными</w:t>
      </w:r>
      <w:r w:rsidR="006818DC" w:rsidRPr="006818DC">
        <w:t xml:space="preserve"> </w:t>
      </w:r>
      <w:r w:rsidRPr="006818DC">
        <w:t>кодеками</w:t>
      </w:r>
      <w:r w:rsidR="006818DC">
        <w:t xml:space="preserve">; </w:t>
      </w:r>
      <w:r w:rsidRPr="006818DC">
        <w:t>д</w:t>
      </w:r>
      <w:r w:rsidR="006818DC" w:rsidRPr="006818DC">
        <w:t xml:space="preserve">) </w:t>
      </w:r>
      <w:r w:rsidRPr="006818DC">
        <w:t>построить</w:t>
      </w:r>
      <w:r w:rsidR="006818DC" w:rsidRPr="006818DC">
        <w:t xml:space="preserve"> </w:t>
      </w:r>
      <w:r w:rsidRPr="006818DC">
        <w:t>зависимости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помощи</w:t>
      </w:r>
      <w:r w:rsidR="006818DC" w:rsidRPr="006818DC">
        <w:t xml:space="preserve"> </w:t>
      </w:r>
      <w:r w:rsidRPr="006818DC">
        <w:t>прикладной</w:t>
      </w:r>
      <w:r w:rsidR="006818DC" w:rsidRPr="006818DC">
        <w:t xml:space="preserve"> </w:t>
      </w:r>
      <w:r w:rsidRPr="006818DC">
        <w:t>программы</w:t>
      </w:r>
      <w:r w:rsidR="006818DC" w:rsidRPr="006818DC">
        <w:t xml:space="preserve"> </w:t>
      </w:r>
      <w:r w:rsidRPr="006818DC">
        <w:rPr>
          <w:lang w:val="en-US"/>
        </w:rPr>
        <w:t>MathCad</w:t>
      </w:r>
      <w:r w:rsidR="006818DC" w:rsidRPr="006818DC">
        <w:t>.</w:t>
      </w:r>
      <w:r w:rsidR="006818DC">
        <w:t xml:space="preserve">; </w:t>
      </w:r>
      <w:r w:rsidRPr="006818DC">
        <w:t>ж</w:t>
      </w:r>
      <w:r w:rsidR="006818DC" w:rsidRPr="006818DC">
        <w:t xml:space="preserve">) </w:t>
      </w:r>
      <w:r w:rsidRPr="006818DC">
        <w:t>сделать</w:t>
      </w:r>
      <w:r w:rsidR="006818DC" w:rsidRPr="006818DC">
        <w:t xml:space="preserve"> </w:t>
      </w:r>
      <w:r w:rsidRPr="006818DC">
        <w:t>выводы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задачам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2</w:t>
      </w:r>
      <w:r w:rsidR="006818DC" w:rsidRPr="006818DC">
        <w:t>.</w:t>
      </w:r>
    </w:p>
    <w:p w:rsidR="006818DC" w:rsidRDefault="006818DC" w:rsidP="00376FF0"/>
    <w:p w:rsidR="00DB0BC9" w:rsidRDefault="00DB0BC9" w:rsidP="00376FF0">
      <w:pPr>
        <w:pStyle w:val="1"/>
      </w:pPr>
      <w:bookmarkStart w:id="70" w:name="_Toc286222365"/>
      <w:r w:rsidRPr="006818DC">
        <w:t>2</w:t>
      </w:r>
      <w:r w:rsidR="006818DC">
        <w:t>.1</w:t>
      </w:r>
      <w:r w:rsidR="006818DC" w:rsidRPr="006818DC">
        <w:t xml:space="preserve"> </w:t>
      </w:r>
      <w:r w:rsidRPr="006818DC">
        <w:t>Выполнение</w:t>
      </w:r>
      <w:r w:rsidR="006818DC" w:rsidRPr="006818DC">
        <w:t xml:space="preserve"> </w:t>
      </w:r>
      <w:r w:rsidRPr="006818DC">
        <w:t>задания</w:t>
      </w:r>
      <w:r w:rsidR="006818DC" w:rsidRPr="006818DC">
        <w:t xml:space="preserve"> </w:t>
      </w:r>
      <w:r w:rsidRPr="006818DC">
        <w:t>2</w:t>
      </w:r>
      <w:bookmarkEnd w:id="70"/>
    </w:p>
    <w:p w:rsidR="006818DC" w:rsidRPr="006818DC" w:rsidRDefault="006818DC" w:rsidP="00376FF0">
      <w:pPr>
        <w:rPr>
          <w:lang w:eastAsia="en-US"/>
        </w:rPr>
      </w:pPr>
    </w:p>
    <w:p w:rsidR="006818DC" w:rsidRPr="006818DC" w:rsidRDefault="00DB0BC9" w:rsidP="00376FF0">
      <w:r w:rsidRPr="006818DC">
        <w:t>Требования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полосе</w:t>
      </w:r>
      <w:r w:rsidR="006818DC" w:rsidRPr="006818DC">
        <w:t xml:space="preserve"> </w:t>
      </w:r>
      <w:r w:rsidRPr="006818DC">
        <w:t>пропускания</w:t>
      </w:r>
      <w:r w:rsidR="006818DC" w:rsidRPr="006818DC">
        <w:t xml:space="preserve"> </w:t>
      </w:r>
      <w:r w:rsidRPr="006818DC">
        <w:t>определяются</w:t>
      </w:r>
      <w:r w:rsidR="006818DC" w:rsidRPr="006818DC">
        <w:t xml:space="preserve"> </w:t>
      </w:r>
      <w:r w:rsidRPr="006818DC">
        <w:t>гарантиями</w:t>
      </w:r>
      <w:r w:rsidR="006818DC" w:rsidRPr="006818DC">
        <w:t xml:space="preserve"> </w:t>
      </w:r>
      <w:r w:rsidRPr="006818DC">
        <w:t>качества</w:t>
      </w:r>
      <w:r w:rsidR="006818DC" w:rsidRPr="006818DC">
        <w:t xml:space="preserve"> </w:t>
      </w:r>
      <w:r w:rsidRPr="006818DC">
        <w:t>обслуживания,</w:t>
      </w:r>
      <w:r w:rsidR="006818DC" w:rsidRPr="006818DC">
        <w:t xml:space="preserve"> </w:t>
      </w:r>
      <w:r w:rsidRPr="006818DC">
        <w:t>предоставляемыми</w:t>
      </w:r>
      <w:r w:rsidR="006818DC" w:rsidRPr="006818DC">
        <w:t xml:space="preserve"> </w:t>
      </w:r>
      <w:r w:rsidRPr="006818DC">
        <w:t>оператором</w:t>
      </w:r>
      <w:r w:rsidR="006818DC" w:rsidRPr="006818DC">
        <w:t xml:space="preserve"> </w:t>
      </w:r>
      <w:r w:rsidRPr="006818DC">
        <w:t>пользователю</w:t>
      </w:r>
      <w:r w:rsidR="006818DC" w:rsidRPr="006818DC">
        <w:t xml:space="preserve">. </w:t>
      </w:r>
      <w:r w:rsidRPr="006818DC">
        <w:t>Параметры</w:t>
      </w:r>
      <w:r w:rsidR="006818DC" w:rsidRPr="006818DC">
        <w:t xml:space="preserve"> </w:t>
      </w:r>
      <w:r w:rsidRPr="006818DC">
        <w:rPr>
          <w:lang w:val="en-US"/>
        </w:rPr>
        <w:t>QoS</w:t>
      </w:r>
      <w:r w:rsidR="006818DC" w:rsidRPr="006818DC">
        <w:t xml:space="preserve"> </w:t>
      </w:r>
      <w:r w:rsidRPr="006818DC">
        <w:t>описаны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рекомендации</w:t>
      </w:r>
      <w:r w:rsidR="006818DC" w:rsidRPr="006818DC">
        <w:t xml:space="preserve"> </w:t>
      </w:r>
      <w:r w:rsidRPr="006818DC">
        <w:rPr>
          <w:lang w:val="en-US"/>
        </w:rPr>
        <w:t>ITU</w:t>
      </w:r>
      <w:r w:rsidR="006818DC" w:rsidRPr="006818DC">
        <w:t xml:space="preserve"> </w:t>
      </w:r>
      <w:r w:rsidRPr="006818DC">
        <w:rPr>
          <w:lang w:val="en-US"/>
        </w:rPr>
        <w:t>Y</w:t>
      </w:r>
      <w:r w:rsidR="006818DC">
        <w:t>.1</w:t>
      </w:r>
      <w:r w:rsidRPr="006818DC">
        <w:t>541</w:t>
      </w:r>
      <w:r w:rsidR="006818DC" w:rsidRPr="006818DC">
        <w:t xml:space="preserve">. </w:t>
      </w:r>
      <w:r w:rsidRPr="006818DC">
        <w:t>В</w:t>
      </w:r>
      <w:r w:rsidR="006818DC" w:rsidRPr="006818DC">
        <w:t xml:space="preserve"> </w:t>
      </w:r>
      <w:r w:rsidRPr="006818DC">
        <w:t>частности,</w:t>
      </w:r>
      <w:r w:rsidR="006818DC" w:rsidRPr="006818DC">
        <w:t xml:space="preserve"> </w:t>
      </w:r>
      <w:r w:rsidRPr="006818DC">
        <w:t>задержка</w:t>
      </w:r>
      <w:r w:rsidR="006818DC" w:rsidRPr="006818DC">
        <w:t xml:space="preserve"> </w:t>
      </w:r>
      <w:r w:rsidRPr="006818DC">
        <w:t>распространен</w:t>
      </w:r>
      <w:r w:rsidR="0031700A" w:rsidRPr="006818DC">
        <w:t>ия</w:t>
      </w:r>
      <w:r w:rsidR="006818DC" w:rsidRPr="006818DC">
        <w:t xml:space="preserve"> </w:t>
      </w:r>
      <w:r w:rsidR="0031700A" w:rsidRPr="006818DC">
        <w:t>из</w:t>
      </w:r>
      <w:r w:rsidR="006818DC" w:rsidRPr="006818DC">
        <w:t xml:space="preserve"> </w:t>
      </w:r>
      <w:r w:rsidR="0031700A" w:rsidRPr="006818DC">
        <w:t>конца</w:t>
      </w:r>
      <w:r w:rsidR="006818DC" w:rsidRPr="006818DC">
        <w:t xml:space="preserve"> </w:t>
      </w:r>
      <w:r w:rsidR="0031700A" w:rsidRPr="006818DC">
        <w:t>в</w:t>
      </w:r>
      <w:r w:rsidR="006818DC" w:rsidRPr="006818DC">
        <w:t xml:space="preserve"> </w:t>
      </w:r>
      <w:r w:rsidR="0031700A" w:rsidRPr="006818DC">
        <w:t>конец</w:t>
      </w:r>
      <w:r w:rsidR="006818DC" w:rsidRPr="006818DC">
        <w:t xml:space="preserve"> </w:t>
      </w:r>
      <w:r w:rsidR="0031700A" w:rsidRPr="006818DC">
        <w:t>при</w:t>
      </w:r>
      <w:r w:rsidR="006818DC" w:rsidRPr="006818DC">
        <w:t xml:space="preserve"> </w:t>
      </w:r>
      <w:r w:rsidR="0031700A" w:rsidRPr="006818DC">
        <w:t>передаче</w:t>
      </w:r>
      <w:r w:rsidR="006818DC" w:rsidRPr="006818DC">
        <w:t xml:space="preserve"> </w:t>
      </w:r>
      <w:r w:rsidRPr="006818DC">
        <w:t>речи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должна</w:t>
      </w:r>
      <w:r w:rsidR="006818DC" w:rsidRPr="006818DC">
        <w:t xml:space="preserve"> </w:t>
      </w:r>
      <w:r w:rsidRPr="006818DC">
        <w:t>превышать</w:t>
      </w:r>
      <w:r w:rsidR="006818DC" w:rsidRPr="006818DC">
        <w:t xml:space="preserve"> </w:t>
      </w:r>
      <w:r w:rsidRPr="006818DC">
        <w:t>100</w:t>
      </w:r>
      <w:r w:rsidR="006818DC" w:rsidRPr="006818DC">
        <w:t xml:space="preserve"> </w:t>
      </w:r>
      <w:r w:rsidRPr="006818DC">
        <w:t>мс,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вероятность</w:t>
      </w:r>
      <w:r w:rsidR="006818DC" w:rsidRPr="006818DC">
        <w:t xml:space="preserve"> </w:t>
      </w:r>
      <w:r w:rsidRPr="006818DC">
        <w:t>превышения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порога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50</w:t>
      </w:r>
      <w:r w:rsidR="006818DC" w:rsidRPr="006818DC">
        <w:t xml:space="preserve"> </w:t>
      </w:r>
      <w:r w:rsidRPr="006818DC">
        <w:t>мс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должна</w:t>
      </w:r>
      <w:r w:rsidR="006818DC" w:rsidRPr="006818DC">
        <w:t xml:space="preserve"> </w:t>
      </w:r>
      <w:r w:rsidRPr="006818DC">
        <w:t>превосходить</w:t>
      </w:r>
      <w:r w:rsidR="006818DC" w:rsidRPr="006818DC">
        <w:t xml:space="preserve"> </w:t>
      </w:r>
      <w:r w:rsidRPr="006818DC">
        <w:t>0,001,</w:t>
      </w:r>
      <w:r w:rsidR="006818DC" w:rsidRPr="006818DC">
        <w:t xml:space="preserve"> </w:t>
      </w:r>
      <w:r w:rsidR="006818DC">
        <w:t>т.е.</w:t>
      </w:r>
    </w:p>
    <w:p w:rsidR="006818DC" w:rsidRDefault="006818DC" w:rsidP="00376FF0"/>
    <w:p w:rsidR="00DB0BC9" w:rsidRPr="006818DC" w:rsidRDefault="009575DE" w:rsidP="00376FF0">
      <w:r>
        <w:pict>
          <v:shape id="_x0000_i1028" type="#_x0000_t75" style="width:54pt;height:24pt">
            <v:imagedata r:id="rId10" o:title=""/>
          </v:shape>
        </w:pict>
      </w:r>
      <w:r w:rsidR="00DB0BC9" w:rsidRPr="006818DC">
        <w:t>,</w:t>
      </w:r>
      <w:r w:rsidR="006818DC" w:rsidRPr="006818DC">
        <w:t xml:space="preserve"> </w:t>
      </w:r>
      <w:r w:rsidR="00DB0BC9" w:rsidRPr="006818DC">
        <w:t>мс</w:t>
      </w:r>
    </w:p>
    <w:p w:rsidR="00DB0BC9" w:rsidRPr="006818DC" w:rsidRDefault="00DB0BC9" w:rsidP="00376FF0">
      <w:r w:rsidRPr="006818DC">
        <w:rPr>
          <w:lang w:val="en-US"/>
        </w:rPr>
        <w:t>p</w:t>
      </w:r>
      <w:r w:rsidRPr="006818DC">
        <w:t>{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</w:t>
      </w:r>
      <w:r w:rsidR="006818DC" w:rsidRPr="006818DC">
        <w:t xml:space="preserve"> </w:t>
      </w:r>
      <w:r w:rsidRPr="006818DC">
        <w:t>&gt;</w:t>
      </w:r>
      <w:r w:rsidR="006818DC" w:rsidRPr="006818DC">
        <w:t xml:space="preserve"> </w:t>
      </w:r>
      <w:r w:rsidRPr="006818DC">
        <w:t>50</w:t>
      </w:r>
      <w:r w:rsidR="006818DC" w:rsidRPr="006818DC">
        <w:t xml:space="preserve"> </w:t>
      </w:r>
      <w:r w:rsidRPr="006818DC">
        <w:t>мс}</w:t>
      </w:r>
      <w:r w:rsidR="006818DC" w:rsidRPr="006818DC">
        <w:t xml:space="preserve"> </w:t>
      </w:r>
      <w:r w:rsidRPr="006818DC">
        <w:t>≤</w:t>
      </w:r>
      <w:r w:rsidR="006818DC" w:rsidRPr="006818DC">
        <w:t xml:space="preserve"> </w:t>
      </w:r>
      <w:r w:rsidRPr="006818DC">
        <w:t>0</w:t>
      </w:r>
      <w:r w:rsidR="006818DC">
        <w:t>.0</w:t>
      </w:r>
      <w:r w:rsidRPr="006818DC">
        <w:t>01</w:t>
      </w:r>
    </w:p>
    <w:p w:rsidR="006818DC" w:rsidRDefault="006818DC" w:rsidP="00376FF0"/>
    <w:p w:rsidR="006818DC" w:rsidRPr="006818DC" w:rsidRDefault="00DB0BC9" w:rsidP="00376FF0">
      <w:r w:rsidRPr="006818DC">
        <w:t>Задержка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конца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конец</w:t>
      </w:r>
      <w:r w:rsidR="006818DC" w:rsidRPr="006818DC">
        <w:t xml:space="preserve"> </w:t>
      </w:r>
      <w:r w:rsidRPr="006818DC">
        <w:t>складывается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следующих</w:t>
      </w:r>
      <w:r w:rsidR="006818DC" w:rsidRPr="006818DC">
        <w:t xml:space="preserve"> </w:t>
      </w:r>
      <w:r w:rsidRPr="006818DC">
        <w:t>составляющих</w:t>
      </w:r>
      <w:r w:rsidR="006818DC" w:rsidRPr="006818DC">
        <w:t>:</w:t>
      </w:r>
    </w:p>
    <w:p w:rsidR="00DB0BC9" w:rsidRPr="006818DC" w:rsidRDefault="00DB0BC9" w:rsidP="00376FF0"/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</w:rPr>
        <w:t>пакет</w:t>
      </w:r>
      <w:r w:rsidR="006818DC" w:rsidRPr="006818DC">
        <w:rPr>
          <w:vertAlign w:val="subscript"/>
        </w:rPr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</w:rPr>
        <w:t>ад</w:t>
      </w:r>
      <w:r w:rsidR="006818DC" w:rsidRPr="006818DC">
        <w:rPr>
          <w:vertAlign w:val="subscript"/>
        </w:rPr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core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</w:rPr>
        <w:t>буф</w: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p</w:t>
      </w:r>
      <w:r w:rsidR="006818DC" w:rsidRPr="006818DC">
        <w:t xml:space="preserve"> - </w:t>
      </w:r>
      <w:r w:rsidRPr="006818DC">
        <w:t>время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конца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конец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пакет</w:t>
      </w:r>
      <w:r w:rsidR="006818DC" w:rsidRPr="006818DC">
        <w:rPr>
          <w:vertAlign w:val="subscript"/>
        </w:rPr>
        <w:t xml:space="preserve"> - </w:t>
      </w:r>
      <w:r w:rsidRPr="006818DC">
        <w:t>время</w:t>
      </w:r>
      <w:r w:rsidR="006818DC" w:rsidRPr="006818DC">
        <w:t xml:space="preserve"> </w:t>
      </w:r>
      <w:r w:rsidRPr="006818DC">
        <w:t>пакетизации</w:t>
      </w:r>
      <w:r w:rsidR="006818DC">
        <w:t xml:space="preserve"> (</w:t>
      </w:r>
      <w:r w:rsidRPr="006818DC">
        <w:t>зависит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типа</w:t>
      </w:r>
      <w:r w:rsidR="006818DC" w:rsidRPr="006818DC">
        <w:t xml:space="preserve"> </w:t>
      </w:r>
      <w:r w:rsidRPr="006818DC">
        <w:t>трафика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кодека</w:t>
      </w:r>
      <w:r w:rsidR="006818DC" w:rsidRPr="006818DC">
        <w:t>);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ад</w:t>
      </w:r>
      <w:r w:rsidR="006818DC" w:rsidRPr="006818DC">
        <w:t xml:space="preserve"> - </w:t>
      </w:r>
      <w:r w:rsidRPr="006818DC">
        <w:t>время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транспортировке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  <w:lang w:val="en-US"/>
        </w:rPr>
        <w:t>core</w:t>
      </w:r>
      <w:r w:rsidR="006818DC" w:rsidRPr="006818DC">
        <w:t xml:space="preserve"> - </w:t>
      </w:r>
      <w:r w:rsidRPr="006818DC">
        <w:t>время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распространении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транзитной</w:t>
      </w:r>
      <w:r w:rsidR="006818DC" w:rsidRPr="006818DC">
        <w:t xml:space="preserve"> </w:t>
      </w:r>
      <w:r w:rsidRPr="006818DC">
        <w:t>сети</w:t>
      </w:r>
      <w:r w:rsidR="006818DC" w:rsidRPr="006818DC">
        <w:t>;</w:t>
      </w:r>
    </w:p>
    <w:p w:rsidR="006818DC" w:rsidRPr="006818DC" w:rsidRDefault="00DB0BC9" w:rsidP="00376FF0">
      <w:r w:rsidRPr="006818DC">
        <w:rPr>
          <w:lang w:val="en-US"/>
        </w:rPr>
        <w:t>t</w:t>
      </w:r>
      <w:r w:rsidRPr="006818DC">
        <w:rPr>
          <w:vertAlign w:val="subscript"/>
        </w:rPr>
        <w:t>буф</w:t>
      </w:r>
      <w:r w:rsidR="006818DC" w:rsidRPr="006818DC">
        <w:rPr>
          <w:vertAlign w:val="subscript"/>
        </w:rPr>
        <w:t xml:space="preserve"> - </w:t>
      </w:r>
      <w:r w:rsidRPr="006818DC">
        <w:t>время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приёмном</w:t>
      </w:r>
      <w:r w:rsidR="006818DC" w:rsidRPr="006818DC">
        <w:t xml:space="preserve"> </w:t>
      </w:r>
      <w:r w:rsidRPr="006818DC">
        <w:t>буфере</w:t>
      </w:r>
      <w:r w:rsidR="006818DC" w:rsidRPr="006818DC">
        <w:t>.</w:t>
      </w:r>
    </w:p>
    <w:p w:rsidR="006818DC" w:rsidRPr="006818DC" w:rsidRDefault="00DB0BC9" w:rsidP="00376FF0">
      <w:r w:rsidRPr="006818DC">
        <w:t>Из</w:t>
      </w:r>
      <w:r w:rsidR="006818DC" w:rsidRPr="006818DC">
        <w:t xml:space="preserve"> </w:t>
      </w:r>
      <w:r w:rsidRPr="006818DC">
        <w:t>таблицы</w:t>
      </w:r>
      <w:r w:rsidR="006818DC" w:rsidRPr="006818DC">
        <w:t xml:space="preserve"> </w:t>
      </w:r>
      <w:r w:rsidRPr="006818DC">
        <w:t>6</w:t>
      </w:r>
      <w:r w:rsidR="006818DC" w:rsidRPr="006818DC">
        <w:t xml:space="preserve"> </w:t>
      </w:r>
      <w:r w:rsidRPr="006818DC">
        <w:t>видно,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применение</w:t>
      </w:r>
      <w:r w:rsidR="006818DC" w:rsidRPr="006818DC">
        <w:t xml:space="preserve"> </w:t>
      </w:r>
      <w:r w:rsidRPr="006818DC">
        <w:t>низкоскоростных</w:t>
      </w:r>
      <w:r w:rsidR="006818DC" w:rsidRPr="006818DC">
        <w:t xml:space="preserve"> </w:t>
      </w:r>
      <w:r w:rsidRPr="006818DC">
        <w:t>кодеков</w:t>
      </w:r>
      <w:r w:rsidR="006818DC">
        <w:t xml:space="preserve"> "</w:t>
      </w:r>
      <w:r w:rsidRPr="006818DC">
        <w:t>съедает</w:t>
      </w:r>
      <w:r w:rsidR="006818DC">
        <w:t xml:space="preserve">" </w:t>
      </w:r>
      <w:r w:rsidRPr="006818DC">
        <w:t>основную</w:t>
      </w:r>
      <w:r w:rsidR="006818DC" w:rsidRPr="006818DC">
        <w:t xml:space="preserve"> </w:t>
      </w:r>
      <w:r w:rsidRPr="006818DC">
        <w:t>часть</w:t>
      </w:r>
      <w:r w:rsidR="006818DC" w:rsidRPr="006818DC">
        <w:t xml:space="preserve"> </w:t>
      </w:r>
      <w:r w:rsidRPr="006818DC">
        <w:t>бюджета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. </w:t>
      </w:r>
      <w:r w:rsidRPr="006818DC">
        <w:t>Задержка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приёмном</w:t>
      </w:r>
      <w:r w:rsidR="006818DC" w:rsidRPr="006818DC">
        <w:t xml:space="preserve"> </w:t>
      </w:r>
      <w:r w:rsidRPr="006818DC">
        <w:t>буфере</w:t>
      </w:r>
      <w:r w:rsidR="006818DC" w:rsidRPr="006818DC">
        <w:t xml:space="preserve"> </w:t>
      </w:r>
      <w:r w:rsidRPr="006818DC">
        <w:t>также</w:t>
      </w:r>
      <w:r w:rsidR="006818DC" w:rsidRPr="006818DC">
        <w:t xml:space="preserve"> </w:t>
      </w:r>
      <w:r w:rsidRPr="006818DC">
        <w:t>велика,</w:t>
      </w:r>
      <w:r w:rsidR="006818DC" w:rsidRPr="006818DC">
        <w:t xml:space="preserve"> </w:t>
      </w:r>
      <w:r w:rsidRPr="006818DC">
        <w:t>поэтому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транспортная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должны</w:t>
      </w:r>
      <w:r w:rsidR="006818DC" w:rsidRPr="006818DC">
        <w:t xml:space="preserve"> </w:t>
      </w:r>
      <w:r w:rsidRPr="006818DC">
        <w:t>обеспечивать</w:t>
      </w:r>
      <w:r w:rsidR="006818DC" w:rsidRPr="006818DC">
        <w:t xml:space="preserve"> </w:t>
      </w:r>
      <w:r w:rsidRPr="006818DC">
        <w:t>минимальную</w:t>
      </w:r>
      <w:r w:rsidR="006818DC" w:rsidRPr="006818DC">
        <w:t xml:space="preserve"> </w:t>
      </w:r>
      <w:r w:rsidRPr="006818DC">
        <w:t>задержку</w:t>
      </w:r>
      <w:r w:rsidR="006818DC" w:rsidRPr="006818DC">
        <w:t>.</w:t>
      </w:r>
    </w:p>
    <w:p w:rsidR="006818DC" w:rsidRPr="006818DC" w:rsidRDefault="00DB0BC9" w:rsidP="00376FF0">
      <w:r w:rsidRPr="006818DC">
        <w:t>Допустим,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задержка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должна</w:t>
      </w:r>
      <w:r w:rsidR="006818DC" w:rsidRPr="006818DC">
        <w:t xml:space="preserve"> </w:t>
      </w:r>
      <w:r w:rsidRPr="006818DC">
        <w:t>превышать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</w:t>
      </w:r>
      <w:r w:rsidRPr="006818DC">
        <w:t>мс</w:t>
      </w:r>
      <w:r w:rsidR="006818DC" w:rsidRPr="006818DC">
        <w:t xml:space="preserve">. </w:t>
      </w:r>
      <w:r w:rsidRPr="006818DC">
        <w:t>Время</w:t>
      </w:r>
      <w:r w:rsidR="006818DC" w:rsidRPr="006818DC">
        <w:t xml:space="preserve"> </w:t>
      </w:r>
      <w:r w:rsidRPr="006818DC">
        <w:t>обработки</w:t>
      </w:r>
      <w:r w:rsidR="006818DC" w:rsidRPr="006818DC">
        <w:t xml:space="preserve"> </w:t>
      </w:r>
      <w:r w:rsidRPr="006818DC">
        <w:t>заголовка</w:t>
      </w:r>
      <w:r w:rsidR="006818DC" w:rsidRPr="006818DC">
        <w:t xml:space="preserve"> </w:t>
      </w:r>
      <w:r w:rsidRPr="006818DC">
        <w:rPr>
          <w:lang w:val="en-US"/>
        </w:rPr>
        <w:t>IP</w:t>
      </w:r>
      <w:r w:rsidRPr="006818DC">
        <w:t>-пакета</w:t>
      </w:r>
      <w:r w:rsidR="006818DC" w:rsidRPr="006818DC">
        <w:t xml:space="preserve"> </w:t>
      </w:r>
      <w:r w:rsidRPr="006818DC">
        <w:t>близко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постоянному</w:t>
      </w:r>
      <w:r w:rsidR="006818DC" w:rsidRPr="006818DC">
        <w:t xml:space="preserve">. </w:t>
      </w:r>
      <w:r w:rsidRPr="006818DC">
        <w:t>Распределение</w:t>
      </w:r>
      <w:r w:rsidR="006818DC" w:rsidRPr="006818DC">
        <w:t xml:space="preserve"> </w:t>
      </w:r>
      <w:r w:rsidRPr="006818DC">
        <w:t>интервалов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поступлениями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соответствует</w:t>
      </w:r>
      <w:r w:rsidR="006818DC" w:rsidRPr="006818DC">
        <w:t xml:space="preserve"> </w:t>
      </w:r>
      <w:r w:rsidRPr="006818DC">
        <w:t>экспоненциальному</w:t>
      </w:r>
      <w:r w:rsidR="006818DC" w:rsidRPr="006818DC">
        <w:t xml:space="preserve"> </w:t>
      </w:r>
      <w:r w:rsidRPr="006818DC">
        <w:t>закону</w:t>
      </w:r>
      <w:r w:rsidR="006818DC" w:rsidRPr="006818DC">
        <w:t xml:space="preserve">. </w:t>
      </w:r>
      <w:r w:rsidRPr="006818DC">
        <w:t>Поэтому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описания</w:t>
      </w:r>
      <w:r w:rsidR="006818DC" w:rsidRPr="006818DC">
        <w:t xml:space="preserve"> </w:t>
      </w:r>
      <w:r w:rsidRPr="006818DC">
        <w:t>процесса,</w:t>
      </w:r>
      <w:r w:rsidR="006818DC" w:rsidRPr="006818DC">
        <w:t xml:space="preserve"> </w:t>
      </w:r>
      <w:r w:rsidRPr="006818DC">
        <w:t>происходящего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агрегирующем</w:t>
      </w:r>
      <w:r w:rsidR="006818DC" w:rsidRPr="006818DC">
        <w:t xml:space="preserve"> </w:t>
      </w:r>
      <w:r w:rsidRPr="006818DC">
        <w:t>маршрутизаторе,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воспользоваться</w:t>
      </w:r>
      <w:r w:rsidR="006818DC" w:rsidRPr="006818DC">
        <w:t xml:space="preserve"> </w:t>
      </w:r>
      <w:bookmarkStart w:id="71" w:name="OLE_LINK1"/>
      <w:bookmarkStart w:id="72" w:name="OLE_LINK2"/>
      <w:r w:rsidRPr="006818DC">
        <w:t>моделью</w:t>
      </w:r>
      <w:r w:rsidR="006818DC" w:rsidRPr="006818DC">
        <w:t xml:space="preserve"> </w:t>
      </w:r>
      <w:r w:rsidRPr="006818DC">
        <w:rPr>
          <w:lang w:val="en-US"/>
        </w:rPr>
        <w:t>M</w:t>
      </w:r>
      <w:r w:rsidRPr="006818DC">
        <w:t>/</w:t>
      </w:r>
      <w:r w:rsidRPr="006818DC">
        <w:rPr>
          <w:lang w:val="en-US"/>
        </w:rPr>
        <w:t>G</w:t>
      </w:r>
      <w:r w:rsidRPr="006818DC">
        <w:t>/1</w:t>
      </w:r>
      <w:r w:rsidR="006818DC" w:rsidRPr="006818DC">
        <w:t>.</w:t>
      </w:r>
      <w:bookmarkEnd w:id="71"/>
      <w:bookmarkEnd w:id="72"/>
    </w:p>
    <w:p w:rsidR="006818DC" w:rsidRPr="006818DC" w:rsidRDefault="00DB0BC9" w:rsidP="00376FF0">
      <w:r w:rsidRPr="006818DC">
        <w:t>Для</w:t>
      </w:r>
      <w:r w:rsidR="006818DC" w:rsidRPr="006818DC">
        <w:t xml:space="preserve"> </w:t>
      </w:r>
      <w:r w:rsidRPr="006818DC">
        <w:t>данной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 </w:t>
      </w:r>
      <w:r w:rsidRPr="006818DC">
        <w:t>известна</w:t>
      </w:r>
      <w:r w:rsidR="006818DC" w:rsidRPr="006818DC">
        <w:t xml:space="preserve"> </w:t>
      </w:r>
      <w:r w:rsidRPr="006818DC">
        <w:t>формула,</w:t>
      </w:r>
      <w:r w:rsidR="006818DC" w:rsidRPr="006818DC">
        <w:t xml:space="preserve"> </w:t>
      </w:r>
      <w:r w:rsidRPr="006818DC">
        <w:t>определяющая</w:t>
      </w:r>
      <w:r w:rsidR="006818DC" w:rsidRPr="006818DC">
        <w:t xml:space="preserve"> </w:t>
      </w:r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вызова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системе</w:t>
      </w:r>
      <w:r w:rsidR="006818DC">
        <w:t xml:space="preserve"> (</w:t>
      </w:r>
      <w:r w:rsidRPr="006818DC">
        <w:t>формула</w:t>
      </w:r>
      <w:r w:rsidR="006818DC" w:rsidRPr="006818DC">
        <w:t xml:space="preserve"> </w:t>
      </w:r>
      <w:r w:rsidRPr="006818DC">
        <w:t>Полячека</w:t>
      </w:r>
      <w:r w:rsidR="006818DC" w:rsidRPr="006818DC">
        <w:t xml:space="preserve"> - </w:t>
      </w:r>
      <w:r w:rsidRPr="006818DC">
        <w:t>Хинчина</w:t>
      </w:r>
      <w:r w:rsidR="006818DC" w:rsidRPr="006818DC">
        <w:t xml:space="preserve">) </w:t>
      </w:r>
      <w:r w:rsidRPr="006818DC">
        <w:t>/9/</w:t>
      </w:r>
      <w:r w:rsidR="006818DC" w:rsidRPr="006818DC">
        <w:t>.</w:t>
      </w:r>
    </w:p>
    <w:p w:rsidR="006818DC" w:rsidRDefault="006818DC" w:rsidP="00376FF0"/>
    <w:p w:rsidR="006818DC" w:rsidRPr="006818DC" w:rsidRDefault="009575DE" w:rsidP="00376FF0">
      <w:r>
        <w:rPr>
          <w:position w:val="-32"/>
        </w:rPr>
        <w:pict>
          <v:shape id="_x0000_i1029" type="#_x0000_t75" style="width:90pt;height:40.5pt">
            <v:imagedata r:id="rId11" o:title=""/>
          </v:shape>
        </w:pict>
      </w:r>
    </w:p>
    <w:p w:rsidR="006818DC" w:rsidRDefault="006818DC" w:rsidP="00376FF0"/>
    <w:p w:rsidR="006818DC" w:rsidRPr="006818DC" w:rsidRDefault="00DB0BC9" w:rsidP="00376FF0">
      <w:r w:rsidRPr="006818DC">
        <w:t>где</w:t>
      </w:r>
      <w:r w:rsidR="006818DC" w:rsidRPr="006818DC">
        <w:t xml:space="preserve"> </w:t>
      </w:r>
      <w:r w:rsidR="009575DE">
        <w:pict>
          <v:shape id="_x0000_i1030" type="#_x0000_t75" style="width:12pt;height:12.75pt">
            <v:imagedata r:id="rId12" o:title=""/>
          </v:shape>
        </w:pic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</w:t>
      </w:r>
      <w:r w:rsidR="006818DC" w:rsidRPr="006818DC">
        <w:t>;</w:t>
      </w:r>
    </w:p>
    <w:p w:rsidR="006818DC" w:rsidRPr="006818DC" w:rsidRDefault="009575DE" w:rsidP="00376FF0">
      <w:r>
        <w:pict>
          <v:shape id="_x0000_i1031" type="#_x0000_t75" style="width:17.25pt;height:18.75pt">
            <v:imagedata r:id="rId13" o:title=""/>
          </v:shape>
        </w:pict>
      </w:r>
      <w:r w:rsidR="006818DC" w:rsidRPr="006818DC">
        <w:t xml:space="preserve"> - </w:t>
      </w:r>
      <w:r w:rsidR="00DB0BC9" w:rsidRPr="006818DC">
        <w:t>квадрат</w:t>
      </w:r>
      <w:r w:rsidR="006818DC" w:rsidRPr="006818DC">
        <w:t xml:space="preserve"> </w:t>
      </w:r>
      <w:r w:rsidR="00DB0BC9" w:rsidRPr="006818DC">
        <w:t>коэффициента</w:t>
      </w:r>
      <w:r w:rsidR="006818DC" w:rsidRPr="006818DC">
        <w:t xml:space="preserve"> </w:t>
      </w:r>
      <w:r w:rsidR="00DB0BC9" w:rsidRPr="006818DC">
        <w:t>вариации,</w:t>
      </w:r>
      <w:r w:rsidR="006818DC" w:rsidRPr="006818DC">
        <w:t xml:space="preserve"> </w:t>
      </w:r>
      <w:r>
        <w:pict>
          <v:shape id="_x0000_i1032" type="#_x0000_t75" style="width:17.25pt;height:18.75pt">
            <v:imagedata r:id="rId13" o:title=""/>
          </v:shape>
        </w:pict>
      </w:r>
      <w:r>
        <w:pict>
          <v:shape id="_x0000_i1033" type="#_x0000_t75" style="width:11.25pt;height:9.75pt">
            <v:imagedata r:id="rId14" o:title=""/>
          </v:shape>
        </w:pict>
      </w:r>
      <w:r w:rsidR="00DB0BC9" w:rsidRPr="006818DC">
        <w:t>0,2</w:t>
      </w:r>
      <w:r w:rsidR="006818DC" w:rsidRPr="006818DC">
        <w:t>;</w:t>
      </w:r>
    </w:p>
    <w:p w:rsidR="006818DC" w:rsidRPr="006818DC" w:rsidRDefault="009575DE" w:rsidP="00376FF0">
      <w:r>
        <w:pict>
          <v:shape id="_x0000_i1034" type="#_x0000_t75" style="width:14.25pt;height:18.75pt">
            <v:imagedata r:id="rId15" o:title=""/>
          </v:shape>
        </w:pict>
      </w:r>
      <w:r w:rsidR="00DB0BC9" w:rsidRPr="006818DC">
        <w:rPr>
          <w:vertAlign w:val="subscript"/>
          <w:lang w:val="en-US"/>
        </w:rPr>
        <w:t>j</w:t>
      </w:r>
      <w:r w:rsidR="006818DC" w:rsidRPr="006818DC">
        <w:rPr>
          <w:vertAlign w:val="subscript"/>
        </w:rPr>
        <w:t xml:space="preserve"> - </w:t>
      </w:r>
      <w:r w:rsidR="00DB0BC9" w:rsidRPr="006818DC">
        <w:t>параметр</w:t>
      </w:r>
      <w:r w:rsidR="006818DC" w:rsidRPr="006818DC">
        <w:t xml:space="preserve"> </w:t>
      </w:r>
      <w:r w:rsidR="00DB0BC9" w:rsidRPr="006818DC">
        <w:t>потока,</w:t>
      </w:r>
      <w:r w:rsidR="006818DC" w:rsidRPr="006818DC">
        <w:t xml:space="preserve"> </w:t>
      </w:r>
      <w:r w:rsidR="00DB0BC9" w:rsidRPr="006818DC">
        <w:t>из</w:t>
      </w:r>
      <w:r w:rsidR="006818DC" w:rsidRPr="006818DC">
        <w:t xml:space="preserve"> </w:t>
      </w:r>
      <w:r w:rsidR="00DB0BC9" w:rsidRPr="006818DC">
        <w:t>первой</w:t>
      </w:r>
      <w:r w:rsidR="006818DC" w:rsidRPr="006818DC">
        <w:t xml:space="preserve"> </w:t>
      </w:r>
      <w:r w:rsidR="00DB0BC9" w:rsidRPr="006818DC">
        <w:t>задачи</w:t>
      </w:r>
      <w:r w:rsidR="006818DC" w:rsidRPr="006818DC">
        <w:t xml:space="preserve"> </w:t>
      </w:r>
      <w:r w:rsidR="00DB0BC9" w:rsidRPr="006818DC">
        <w:rPr>
          <w:lang w:val="en-US"/>
        </w:rPr>
        <w:t>N</w:t>
      </w:r>
      <w:r w:rsidR="00DB0BC9" w:rsidRPr="006818DC">
        <w:rPr>
          <w:vertAlign w:val="subscript"/>
          <w:lang w:val="en-US"/>
        </w:rPr>
        <w:sym w:font="Symbol" w:char="F0E5"/>
      </w:r>
      <w:r w:rsidR="00DB0BC9" w:rsidRPr="006818DC">
        <w:rPr>
          <w:vertAlign w:val="subscript"/>
        </w:rPr>
        <w:t>_сек</w:t>
      </w:r>
      <w:r w:rsidR="00DB0BC9" w:rsidRPr="006818DC">
        <w:rPr>
          <w:vertAlign w:val="subscript"/>
          <w:lang w:val="en-US"/>
        </w:rPr>
        <w:t>j</w:t>
      </w:r>
      <w:r w:rsidR="006818DC" w:rsidRPr="006818DC">
        <w:t>;</w:t>
      </w:r>
    </w:p>
    <w:p w:rsidR="006818DC" w:rsidRPr="006818DC" w:rsidRDefault="009575DE" w:rsidP="00376FF0">
      <w:r>
        <w:pict>
          <v:shape id="_x0000_i1035" type="#_x0000_t75" style="width:15.75pt;height:17.25pt">
            <v:imagedata r:id="rId16" o:title=""/>
          </v:shape>
        </w:pict>
      </w:r>
      <w:r w:rsidR="00DB0BC9"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="00DB0BC9" w:rsidRPr="006818DC">
        <w:t>среднее</w:t>
      </w:r>
      <w:r w:rsidR="006818DC" w:rsidRPr="006818DC">
        <w:t xml:space="preserve"> </w:t>
      </w:r>
      <w:r w:rsidR="00DB0BC9" w:rsidRPr="006818DC">
        <w:t>время</w:t>
      </w:r>
      <w:r w:rsidR="006818DC" w:rsidRPr="006818DC">
        <w:t xml:space="preserve"> </w:t>
      </w:r>
      <w:r w:rsidR="00DB0BC9" w:rsidRPr="006818DC">
        <w:t>задержки</w:t>
      </w:r>
      <w:r w:rsidR="006818DC" w:rsidRPr="006818DC">
        <w:t xml:space="preserve"> </w:t>
      </w:r>
      <w:r w:rsidR="00DB0BC9" w:rsidRPr="006818DC">
        <w:t>пакета</w:t>
      </w:r>
      <w:r w:rsidR="006818DC" w:rsidRPr="006818DC">
        <w:t xml:space="preserve"> </w:t>
      </w:r>
      <w:r w:rsidR="00DB0BC9" w:rsidRPr="006818DC">
        <w:t>в</w:t>
      </w:r>
      <w:r w:rsidR="006818DC" w:rsidRPr="006818DC">
        <w:t xml:space="preserve"> </w:t>
      </w:r>
      <w:r w:rsidR="00DB0BC9" w:rsidRPr="006818DC">
        <w:t>сети</w:t>
      </w:r>
      <w:r w:rsidR="006818DC" w:rsidRPr="006818DC">
        <w:t xml:space="preserve"> </w:t>
      </w:r>
      <w:r w:rsidR="00DB0BC9" w:rsidRPr="006818DC">
        <w:t>доступа,</w:t>
      </w:r>
      <w:r w:rsidR="006818DC" w:rsidRPr="006818DC">
        <w:t xml:space="preserve"> </w:t>
      </w:r>
      <w:r>
        <w:pict>
          <v:shape id="_x0000_i1036" type="#_x0000_t75" style="width:6.75pt;height:17.25pt">
            <v:imagedata r:id="rId17" o:title=""/>
          </v:shape>
        </w:pict>
      </w:r>
      <w:r w:rsidR="006818DC" w:rsidRPr="006818DC">
        <w:t xml:space="preserve"> </w:t>
      </w:r>
      <w:r w:rsidR="00DB0BC9" w:rsidRPr="006818DC">
        <w:t>=</w:t>
      </w:r>
      <w:r w:rsidR="006818DC" w:rsidRPr="006818DC">
        <w:t xml:space="preserve"> </w:t>
      </w:r>
      <w:r w:rsidR="00DB0BC9" w:rsidRPr="006818DC">
        <w:t>0,005</w:t>
      </w:r>
      <w:r w:rsidR="006818DC" w:rsidRPr="006818DC">
        <w:t xml:space="preserve"> </w:t>
      </w:r>
      <w:r w:rsidR="00DB0BC9" w:rsidRPr="006818DC">
        <w:t>с</w:t>
      </w:r>
      <w:r w:rsidR="006818DC" w:rsidRPr="006818DC">
        <w:t>.</w:t>
      </w:r>
    </w:p>
    <w:p w:rsidR="006818DC" w:rsidRPr="006818DC" w:rsidRDefault="00DB0BC9" w:rsidP="00376FF0">
      <w:r w:rsidRPr="006818DC">
        <w:t>Ненулевой</w:t>
      </w:r>
      <w:r w:rsidR="006818DC" w:rsidRPr="006818DC">
        <w:t xml:space="preserve"> </w:t>
      </w:r>
      <w:r w:rsidRPr="006818DC">
        <w:t>коэффициент</w:t>
      </w:r>
      <w:r w:rsidR="006818DC" w:rsidRPr="006818DC">
        <w:t xml:space="preserve"> </w:t>
      </w:r>
      <w:r w:rsidRPr="006818DC">
        <w:t>вариации</w:t>
      </w:r>
      <w:r w:rsidR="006818DC" w:rsidRPr="006818DC">
        <w:t xml:space="preserve"> </w:t>
      </w:r>
      <w:r w:rsidRPr="006818DC">
        <w:t>учитывает</w:t>
      </w:r>
      <w:r w:rsidR="006818DC" w:rsidRPr="006818DC">
        <w:t xml:space="preserve"> </w:t>
      </w:r>
      <w:r w:rsidRPr="006818DC">
        <w:t>возможные</w:t>
      </w:r>
      <w:r w:rsidR="006818DC" w:rsidRPr="006818DC">
        <w:t xml:space="preserve"> </w:t>
      </w:r>
      <w:r w:rsidRPr="006818DC">
        <w:t>отклонения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заголовках</w:t>
      </w:r>
      <w:r w:rsidR="006818DC" w:rsidRPr="006818DC">
        <w:t xml:space="preserve"> </w:t>
      </w:r>
      <w:r w:rsidRPr="006818DC">
        <w:rPr>
          <w:lang w:val="en-US"/>
        </w:rPr>
        <w:t>IP</w:t>
      </w:r>
      <w:r w:rsidR="006818DC" w:rsidRPr="006818DC">
        <w:t xml:space="preserve"> </w:t>
      </w:r>
      <w:r w:rsidRPr="006818DC">
        <w:t>полей</w:t>
      </w:r>
      <w:r w:rsidR="006818DC" w:rsidRPr="006818DC">
        <w:t xml:space="preserve"> </w:t>
      </w:r>
      <w:r w:rsidRPr="006818DC">
        <w:rPr>
          <w:lang w:val="en-US"/>
        </w:rPr>
        <w:t>ToS</w:t>
      </w:r>
      <w:r w:rsidR="006818DC" w:rsidRPr="006818DC">
        <w:t xml:space="preserve">. </w:t>
      </w:r>
      <w:r w:rsidRPr="006818DC">
        <w:t>Кроме</w:t>
      </w:r>
      <w:r w:rsidR="006818DC" w:rsidRPr="006818DC">
        <w:t xml:space="preserve"> </w:t>
      </w:r>
      <w:r w:rsidRPr="006818DC">
        <w:t>того,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обработки</w:t>
      </w:r>
      <w:r w:rsidR="006818DC" w:rsidRPr="006818DC">
        <w:t xml:space="preserve"> </w:t>
      </w:r>
      <w:r w:rsidRPr="006818DC">
        <w:rPr>
          <w:lang w:val="en-US"/>
        </w:rPr>
        <w:t>IP</w:t>
      </w:r>
      <w:r w:rsidRPr="006818DC">
        <w:t>-пакета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значительной</w:t>
      </w:r>
      <w:r w:rsidR="006818DC" w:rsidRPr="006818DC">
        <w:t xml:space="preserve"> </w:t>
      </w:r>
      <w:r w:rsidRPr="006818DC">
        <w:t>мере</w:t>
      </w:r>
      <w:r w:rsidR="006818DC" w:rsidRPr="006818DC">
        <w:t xml:space="preserve"> </w:t>
      </w:r>
      <w:r w:rsidRPr="006818DC">
        <w:t>зависит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используемых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маршрутизаторе</w:t>
      </w:r>
      <w:r w:rsidR="006818DC" w:rsidRPr="006818DC">
        <w:t xml:space="preserve"> </w:t>
      </w:r>
      <w:r w:rsidRPr="006818DC">
        <w:t>правил</w:t>
      </w:r>
      <w:r w:rsidR="006818DC" w:rsidRPr="006818DC">
        <w:t xml:space="preserve"> </w:t>
      </w:r>
      <w:r w:rsidRPr="006818DC">
        <w:t>обработки</w:t>
      </w:r>
      <w:r w:rsidR="006818DC" w:rsidRPr="006818DC">
        <w:t xml:space="preserve">. </w:t>
      </w:r>
      <w:r w:rsidRPr="006818DC">
        <w:t>Из</w:t>
      </w:r>
      <w:r w:rsidR="006818DC" w:rsidRPr="006818DC">
        <w:t xml:space="preserve"> </w:t>
      </w:r>
      <w:r w:rsidRPr="006818DC">
        <w:t>формулы</w:t>
      </w:r>
      <w:r w:rsidR="006818DC">
        <w:t xml:space="preserve"> (</w:t>
      </w:r>
      <w:r w:rsidRPr="006818DC">
        <w:t>2</w:t>
      </w:r>
      <w:r w:rsidR="006818DC">
        <w:t>.1</w:t>
      </w:r>
      <w:r w:rsidRPr="006818DC">
        <w:t>7</w:t>
      </w:r>
      <w:r w:rsidR="006818DC" w:rsidRPr="006818DC">
        <w:t xml:space="preserve">) </w:t>
      </w:r>
      <w:r w:rsidRPr="006818DC">
        <w:t>следует</w:t>
      </w:r>
      <w:r w:rsidR="006818DC" w:rsidRPr="006818DC">
        <w:t xml:space="preserve"> </w:t>
      </w:r>
      <w:r w:rsidRPr="006818DC">
        <w:t>зависимость</w:t>
      </w:r>
      <w:r w:rsidR="006818DC" w:rsidRPr="006818DC">
        <w:t xml:space="preserve"> </w:t>
      </w:r>
      <w:r w:rsidRPr="006818DC">
        <w:t>максимальной</w:t>
      </w:r>
      <w:r w:rsidR="006818DC" w:rsidRPr="006818DC">
        <w:t xml:space="preserve"> </w:t>
      </w:r>
      <w:r w:rsidRPr="006818DC">
        <w:t>величины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средней</w:t>
      </w:r>
      <w:r w:rsidR="006818DC" w:rsidRPr="006818DC">
        <w:t xml:space="preserve"> </w:t>
      </w:r>
      <w:r w:rsidRPr="006818DC">
        <w:t>длительности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среднего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>.</w:t>
      </w:r>
    </w:p>
    <w:p w:rsidR="006818DC" w:rsidRDefault="006818DC" w:rsidP="00376FF0"/>
    <w:p w:rsidR="006818DC" w:rsidRPr="006818DC" w:rsidRDefault="009575DE" w:rsidP="00376FF0">
      <w:r>
        <w:pict>
          <v:shape id="_x0000_i1037" type="#_x0000_t75" style="width:83.25pt;height:50.25pt">
            <v:imagedata r:id="rId18" o:title=""/>
          </v:shape>
        </w:pict>
      </w:r>
    </w:p>
    <w:p w:rsidR="00B16B09" w:rsidRPr="006818DC" w:rsidRDefault="009575DE" w:rsidP="00376FF0">
      <w:r>
        <w:pict>
          <v:shape id="_x0000_i1038" type="#_x0000_t75" style="width:258pt;height:53.25pt">
            <v:imagedata r:id="rId19" o:title=""/>
          </v:shape>
        </w:pict>
      </w:r>
    </w:p>
    <w:p w:rsidR="00B16B09" w:rsidRPr="006818DC" w:rsidRDefault="009575DE" w:rsidP="00376FF0">
      <w:r>
        <w:pict>
          <v:shape id="_x0000_i1039" type="#_x0000_t75" style="width:273.75pt;height:53.25pt">
            <v:imagedata r:id="rId20" o:title=""/>
          </v:shape>
        </w:pict>
      </w:r>
    </w:p>
    <w:p w:rsidR="00376FF0" w:rsidRDefault="00376FF0" w:rsidP="00376FF0"/>
    <w:p w:rsidR="006818DC" w:rsidRDefault="00B16B09" w:rsidP="00376FF0">
      <w:r w:rsidRPr="006818DC">
        <w:t>Построим</w:t>
      </w:r>
      <w:r w:rsidR="006818DC" w:rsidRPr="006818DC">
        <w:t xml:space="preserve"> </w:t>
      </w:r>
      <w:r w:rsidRPr="006818DC">
        <w:t>данные</w:t>
      </w:r>
      <w:r w:rsidR="006818DC" w:rsidRPr="006818DC">
        <w:t xml:space="preserve"> </w:t>
      </w:r>
      <w:r w:rsidRPr="006818DC">
        <w:t>зависимости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помощи</w:t>
      </w:r>
      <w:r w:rsidR="006818DC" w:rsidRPr="006818DC">
        <w:t xml:space="preserve"> </w:t>
      </w:r>
      <w:r w:rsidRPr="006818DC">
        <w:t>прикладной</w:t>
      </w:r>
      <w:r w:rsidR="006818DC" w:rsidRPr="006818DC">
        <w:t xml:space="preserve"> </w:t>
      </w:r>
      <w:r w:rsidRPr="006818DC">
        <w:t>программы</w:t>
      </w:r>
      <w:r w:rsidR="006818DC" w:rsidRPr="006818DC">
        <w:t xml:space="preserve"> </w:t>
      </w:r>
      <w:r w:rsidRPr="006818DC">
        <w:rPr>
          <w:lang w:val="en-US"/>
        </w:rPr>
        <w:t>MathCad</w:t>
      </w:r>
      <w:r w:rsidR="006818DC" w:rsidRPr="006818DC">
        <w:t>.</w:t>
      </w:r>
    </w:p>
    <w:p w:rsidR="006818DC" w:rsidRPr="006818DC" w:rsidRDefault="006818DC" w:rsidP="00376FF0"/>
    <w:p w:rsidR="00B16B09" w:rsidRPr="006818DC" w:rsidRDefault="009575DE" w:rsidP="00376FF0">
      <w:r>
        <w:pict>
          <v:shape id="_x0000_i1040" type="#_x0000_t75" style="width:274.5pt;height:173.25pt">
            <v:imagedata r:id="rId21" o:title=""/>
          </v:shape>
        </w:pict>
      </w:r>
    </w:p>
    <w:p w:rsidR="00B16B09" w:rsidRDefault="00B16B09" w:rsidP="00376FF0">
      <w:r w:rsidRPr="006818DC">
        <w:t>Рисунок</w:t>
      </w:r>
      <w:r w:rsidR="006818DC" w:rsidRPr="006818DC">
        <w:t xml:space="preserve"> </w:t>
      </w:r>
      <w:r w:rsidRPr="006818DC">
        <w:t>3</w:t>
      </w:r>
      <w:r w:rsidR="006818DC" w:rsidRPr="006818DC">
        <w:t xml:space="preserve"> - </w:t>
      </w:r>
      <w:r w:rsidRPr="006818DC">
        <w:t>Зависимость</w:t>
      </w:r>
      <w:r w:rsidR="006818DC" w:rsidRPr="006818DC">
        <w:t xml:space="preserve"> </w:t>
      </w:r>
      <w:r w:rsidRPr="006818DC">
        <w:t>максимальной</w:t>
      </w:r>
      <w:r w:rsidR="006818DC" w:rsidRPr="006818DC">
        <w:t xml:space="preserve"> </w:t>
      </w:r>
      <w:r w:rsidRPr="006818DC">
        <w:t>величины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средней</w:t>
      </w:r>
      <w:r w:rsidR="006818DC" w:rsidRPr="006818DC">
        <w:t xml:space="preserve"> </w:t>
      </w:r>
      <w:r w:rsidRPr="006818DC">
        <w:t>длительности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среднего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11</w:t>
      </w:r>
      <w:r w:rsidRPr="006818DC">
        <w:rPr>
          <w:lang w:val="en-US"/>
        </w:rPr>
        <w:t>u</w:t>
      </w:r>
    </w:p>
    <w:p w:rsidR="006818DC" w:rsidRPr="006818DC" w:rsidRDefault="006818DC" w:rsidP="00376FF0"/>
    <w:p w:rsidR="00B16B09" w:rsidRPr="006818DC" w:rsidRDefault="009575DE" w:rsidP="00376FF0">
      <w:r>
        <w:pict>
          <v:shape id="_x0000_i1041" type="#_x0000_t75" style="width:270pt;height:174pt">
            <v:imagedata r:id="rId22" o:title=""/>
          </v:shape>
        </w:pict>
      </w:r>
    </w:p>
    <w:p w:rsidR="006818DC" w:rsidRPr="006818DC" w:rsidRDefault="00B16B09" w:rsidP="00376FF0">
      <w:r w:rsidRPr="006818DC">
        <w:t>Рисунок</w:t>
      </w:r>
      <w:r w:rsidR="006818DC" w:rsidRPr="006818DC">
        <w:t xml:space="preserve"> </w:t>
      </w:r>
      <w:r w:rsidRPr="006818DC">
        <w:t>4</w:t>
      </w:r>
      <w:r w:rsidR="006818DC" w:rsidRPr="006818DC">
        <w:t xml:space="preserve"> - </w:t>
      </w:r>
      <w:r w:rsidRPr="006818DC">
        <w:t>Зависимость</w:t>
      </w:r>
      <w:r w:rsidR="006818DC" w:rsidRPr="006818DC">
        <w:t xml:space="preserve"> </w:t>
      </w:r>
      <w:r w:rsidRPr="006818DC">
        <w:t>максимальной</w:t>
      </w:r>
      <w:r w:rsidR="006818DC" w:rsidRPr="006818DC">
        <w:t xml:space="preserve"> </w:t>
      </w:r>
      <w:r w:rsidRPr="006818DC">
        <w:t>величины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средней</w:t>
      </w:r>
      <w:r w:rsidR="006818DC" w:rsidRPr="006818DC">
        <w:t xml:space="preserve"> </w:t>
      </w:r>
      <w:r w:rsidRPr="006818DC">
        <w:t>длительности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среднего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="00565C7E" w:rsidRPr="006818DC">
        <w:t>23</w:t>
      </w:r>
      <w:r w:rsidR="00565C7E" w:rsidRPr="006818DC">
        <w:rPr>
          <w:lang w:val="en-US"/>
        </w:rPr>
        <w:t>m</w:t>
      </w:r>
    </w:p>
    <w:p w:rsidR="006818DC" w:rsidRDefault="006818DC" w:rsidP="00376FF0"/>
    <w:p w:rsidR="006818DC" w:rsidRPr="006818DC" w:rsidRDefault="00B16B09" w:rsidP="00376FF0">
      <w:r w:rsidRPr="006818DC">
        <w:t>Интенсивность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связана</w:t>
      </w:r>
      <w:r w:rsidR="006818DC" w:rsidRPr="006818DC">
        <w:t xml:space="preserve"> </w:t>
      </w:r>
      <w:r w:rsidRPr="006818DC">
        <w:t>со</w:t>
      </w:r>
      <w:r w:rsidR="006818DC" w:rsidRPr="006818DC">
        <w:t xml:space="preserve"> </w:t>
      </w:r>
      <w:r w:rsidRPr="006818DC">
        <w:t>средним</w:t>
      </w:r>
      <w:r w:rsidR="006818DC" w:rsidRPr="006818DC">
        <w:t xml:space="preserve"> </w:t>
      </w:r>
      <w:r w:rsidRPr="006818DC">
        <w:t>временем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обратно</w:t>
      </w:r>
      <w:r w:rsidR="006818DC" w:rsidRPr="006818DC">
        <w:t xml:space="preserve"> </w:t>
      </w:r>
      <w:r w:rsidRPr="006818DC">
        <w:t>пропорционально</w:t>
      </w:r>
      <w:r w:rsidR="006818DC" w:rsidRPr="006818DC">
        <w:t>:</w:t>
      </w:r>
    </w:p>
    <w:p w:rsidR="006818DC" w:rsidRDefault="006818DC" w:rsidP="00376FF0"/>
    <w:p w:rsidR="00B16B09" w:rsidRPr="006818DC" w:rsidRDefault="009575DE" w:rsidP="00376FF0">
      <w:r>
        <w:pict>
          <v:shape id="_x0000_i1042" type="#_x0000_t75" style="width:51.75pt;height:42pt">
            <v:imagedata r:id="rId23" o:title=""/>
          </v:shape>
        </w:pict>
      </w:r>
    </w:p>
    <w:p w:rsidR="00B16B09" w:rsidRPr="006818DC" w:rsidRDefault="009575DE" w:rsidP="00376FF0">
      <w:r>
        <w:pict>
          <v:shape id="_x0000_i1043" type="#_x0000_t75" style="width:188.25pt;height:40.5pt">
            <v:imagedata r:id="rId24" o:title=""/>
          </v:shape>
        </w:pict>
      </w:r>
    </w:p>
    <w:p w:rsidR="006818DC" w:rsidRPr="006818DC" w:rsidRDefault="009575DE" w:rsidP="00376FF0">
      <w:r>
        <w:pict>
          <v:shape id="_x0000_i1044" type="#_x0000_t75" style="width:198pt;height:40.5pt">
            <v:imagedata r:id="rId25" o:title=""/>
          </v:shape>
        </w:pict>
      </w:r>
    </w:p>
    <w:p w:rsidR="006818DC" w:rsidRDefault="006818DC" w:rsidP="00376FF0"/>
    <w:p w:rsidR="006818DC" w:rsidRPr="006818DC" w:rsidRDefault="00B16B09" w:rsidP="00376FF0">
      <w:r w:rsidRPr="006818DC">
        <w:t>Рассчитали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формулам</w:t>
      </w:r>
      <w:r w:rsidR="006818DC" w:rsidRPr="006818DC">
        <w:t xml:space="preserve"> </w:t>
      </w:r>
      <w:r w:rsidRPr="006818DC">
        <w:t>2</w:t>
      </w:r>
      <w:r w:rsidR="006818DC">
        <w:t>.1</w:t>
      </w:r>
      <w:r w:rsidRPr="006818DC">
        <w:t>8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="006818DC">
        <w:t>2.19</w:t>
      </w:r>
      <w:r w:rsidR="006818DC" w:rsidRPr="006818DC">
        <w:t xml:space="preserve"> </w:t>
      </w:r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интенсивность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норме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="009575DE">
        <w:pict>
          <v:shape id="_x0000_i1045" type="#_x0000_t75" style="width:22.5pt;height:27.75pt">
            <v:imagedata r:id="rId9" o:title=""/>
          </v:shape>
        </w:pic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</w:t>
      </w:r>
      <w:r w:rsidRPr="006818DC">
        <w:t>мс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типов</w:t>
      </w:r>
      <w:r w:rsidR="006818DC" w:rsidRPr="006818DC">
        <w:t xml:space="preserve"> </w:t>
      </w:r>
      <w:r w:rsidRPr="006818DC">
        <w:t>кодеков</w:t>
      </w:r>
      <w:r w:rsidR="006818DC" w:rsidRPr="006818DC">
        <w:t>.</w:t>
      </w:r>
    </w:p>
    <w:p w:rsidR="006818DC" w:rsidRDefault="00B16B09" w:rsidP="00376FF0">
      <w:r w:rsidRPr="006818DC">
        <w:t>Время</w:t>
      </w:r>
      <w:r w:rsidR="006818DC" w:rsidRPr="006818DC">
        <w:t xml:space="preserve"> </w:t>
      </w:r>
      <w:r w:rsidRPr="006818DC">
        <w:sym w:font="Symbol" w:char="F074"/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должно</w:t>
      </w:r>
      <w:r w:rsidR="006818DC" w:rsidRPr="006818DC">
        <w:t xml:space="preserve"> </w:t>
      </w:r>
      <w:r w:rsidRPr="006818DC">
        <w:t>выбираться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минимальное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возможных</w:t>
      </w:r>
      <w:r w:rsidR="006818DC" w:rsidRPr="006818DC">
        <w:t xml:space="preserve"> </w:t>
      </w:r>
      <w:r w:rsidRPr="006818DC">
        <w:t>значений</w:t>
      </w:r>
      <w:r w:rsidR="006818DC" w:rsidRPr="006818DC">
        <w:t xml:space="preserve">. </w:t>
      </w:r>
      <w:r w:rsidRPr="006818DC">
        <w:t>Первое</w:t>
      </w:r>
      <w:r w:rsidR="006818DC" w:rsidRPr="006818DC">
        <w:t xml:space="preserve"> </w:t>
      </w:r>
      <w:r w:rsidRPr="006818DC">
        <w:t>значение</w:t>
      </w:r>
      <w:r w:rsidR="006818DC" w:rsidRPr="006818DC">
        <w:t xml:space="preserve"> - </w:t>
      </w:r>
      <w:r w:rsidRPr="006818DC">
        <w:t>величина,</w:t>
      </w:r>
      <w:r w:rsidR="006818DC" w:rsidRPr="006818DC">
        <w:t xml:space="preserve"> </w:t>
      </w:r>
      <w:r w:rsidRPr="006818DC">
        <w:t>полученная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последней</w:t>
      </w:r>
      <w:r w:rsidR="006818DC" w:rsidRPr="006818DC">
        <w:t xml:space="preserve"> </w:t>
      </w:r>
      <w:r w:rsidRPr="006818DC">
        <w:t>формулы</w:t>
      </w:r>
      <w:r w:rsidR="006818DC" w:rsidRPr="006818DC">
        <w:t xml:space="preserve">. </w:t>
      </w:r>
      <w:r w:rsidRPr="006818DC">
        <w:t>Второе</w:t>
      </w:r>
      <w:r w:rsidR="006818DC" w:rsidRPr="006818DC">
        <w:t xml:space="preserve"> </w:t>
      </w:r>
      <w:r w:rsidRPr="006818DC">
        <w:t>значение</w:t>
      </w:r>
      <w:r w:rsidR="006818DC" w:rsidRPr="006818DC">
        <w:t xml:space="preserve"> - </w:t>
      </w:r>
      <w:r w:rsidRPr="006818DC">
        <w:t>та</w:t>
      </w:r>
      <w:r w:rsidR="006818DC" w:rsidRPr="006818DC">
        <w:t xml:space="preserve"> </w:t>
      </w:r>
      <w:r w:rsidRPr="006818DC">
        <w:t>величина,</w:t>
      </w:r>
      <w:r w:rsidR="006818DC" w:rsidRPr="006818DC">
        <w:t xml:space="preserve"> </w:t>
      </w:r>
      <w:r w:rsidRPr="006818DC">
        <w:t>которая</w:t>
      </w:r>
      <w:r w:rsidR="006818DC" w:rsidRPr="006818DC">
        <w:t xml:space="preserve"> </w:t>
      </w:r>
      <w:r w:rsidRPr="006818DC">
        <w:t>определяется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условия</w:t>
      </w:r>
      <w:r w:rsidR="006818DC" w:rsidRPr="006818DC">
        <w:t xml:space="preserve"> </w:t>
      </w:r>
      <w:r w:rsidRPr="006818DC">
        <w:t>ограничения</w:t>
      </w:r>
      <w:r w:rsidR="006818DC" w:rsidRPr="006818DC">
        <w:t xml:space="preserve"> </w:t>
      </w:r>
      <w:r w:rsidRPr="006818DC">
        <w:t>загрузки</w:t>
      </w:r>
      <w:r w:rsidR="006818DC" w:rsidRPr="006818DC">
        <w:t xml:space="preserve"> </w:t>
      </w:r>
      <w:r w:rsidRPr="006818DC">
        <w:t>системы</w:t>
      </w:r>
      <w:r w:rsidR="006818DC" w:rsidRPr="006818DC">
        <w:t xml:space="preserve"> - </w:t>
      </w:r>
      <w:r w:rsidRPr="006818DC">
        <w:sym w:font="Symbol" w:char="F072"/>
      </w:r>
      <w:r w:rsidR="006818DC" w:rsidRPr="006818DC">
        <w:t xml:space="preserve">. </w:t>
      </w:r>
      <w:r w:rsidRPr="006818DC">
        <w:t>Обычно</w:t>
      </w:r>
      <w:r w:rsidR="006818DC" w:rsidRPr="006818DC">
        <w:t xml:space="preserve"> </w:t>
      </w:r>
      <w:r w:rsidRPr="006818DC">
        <w:t>эта</w:t>
      </w:r>
      <w:r w:rsidR="006818DC" w:rsidRPr="006818DC">
        <w:t xml:space="preserve"> </w:t>
      </w:r>
      <w:r w:rsidRPr="006818DC">
        <w:t>величина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должна</w:t>
      </w:r>
      <w:r w:rsidR="006818DC" w:rsidRPr="006818DC">
        <w:t xml:space="preserve"> </w:t>
      </w:r>
      <w:r w:rsidRPr="006818DC">
        <w:t>превышать</w:t>
      </w:r>
      <w:r w:rsidR="006818DC" w:rsidRPr="006818DC">
        <w:t xml:space="preserve"> </w:t>
      </w:r>
      <w:r w:rsidRPr="006818DC">
        <w:t>0,5</w:t>
      </w:r>
      <w:r w:rsidR="006818DC" w:rsidRPr="006818DC">
        <w:t>.</w:t>
      </w:r>
    </w:p>
    <w:p w:rsidR="006818DC" w:rsidRPr="006818DC" w:rsidRDefault="006172E3" w:rsidP="006172E3">
      <w:pPr>
        <w:pStyle w:val="af2"/>
      </w:pPr>
      <w:r w:rsidRPr="006172E3">
        <w:t>узел доступ телефония сеть</w:t>
      </w:r>
    </w:p>
    <w:p w:rsidR="006818DC" w:rsidRPr="006818DC" w:rsidRDefault="00B16B09" w:rsidP="00376FF0">
      <w:r w:rsidRPr="006818DC">
        <w:t>При</w:t>
      </w:r>
      <w:r w:rsidR="006818DC" w:rsidRPr="006818DC">
        <w:t xml:space="preserve"> </w:t>
      </w:r>
      <w:r w:rsidRPr="006818DC">
        <w:t>среднем</w:t>
      </w:r>
      <w:r w:rsidR="006818DC" w:rsidRPr="006818DC">
        <w:t xml:space="preserve"> </w:t>
      </w:r>
      <w:r w:rsidRPr="006818DC">
        <w:t>значении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</w:t>
      </w:r>
      <w:r w:rsidRPr="006818DC">
        <w:t>мс</w:t>
      </w:r>
      <w:r w:rsidR="006818DC" w:rsidRPr="006818DC">
        <w:t xml:space="preserve"> </w:t>
      </w:r>
      <w:r w:rsidRPr="006818DC">
        <w:t>коэффициент</w:t>
      </w:r>
      <w:r w:rsidR="006818DC" w:rsidRPr="006818DC">
        <w:t xml:space="preserve"> </w:t>
      </w:r>
      <w:r w:rsidRPr="006818DC">
        <w:t>использования</w:t>
      </w:r>
      <w:r w:rsidR="006818DC" w:rsidRPr="006818DC">
        <w:t xml:space="preserve"> </w:t>
      </w:r>
      <w:r w:rsidRPr="006818DC">
        <w:t>равен</w:t>
      </w:r>
      <w:r w:rsidR="006818DC" w:rsidRPr="006818DC">
        <w:t>:</w:t>
      </w:r>
    </w:p>
    <w:p w:rsidR="006818DC" w:rsidRDefault="006818DC" w:rsidP="00376FF0"/>
    <w:p w:rsidR="006818DC" w:rsidRPr="006818DC" w:rsidRDefault="009575DE" w:rsidP="00376FF0">
      <w:pPr>
        <w:rPr>
          <w:lang w:val="en-US"/>
        </w:rPr>
      </w:pPr>
      <w:r>
        <w:pict>
          <v:shape id="_x0000_i1046" type="#_x0000_t75" style="width:109.5pt;height:23.25pt">
            <v:imagedata r:id="rId26" o:title=""/>
          </v:shape>
        </w:pict>
      </w:r>
    </w:p>
    <w:p w:rsidR="00B16B09" w:rsidRPr="006818DC" w:rsidRDefault="009575DE" w:rsidP="00376FF0">
      <w:pPr>
        <w:rPr>
          <w:lang w:val="en-US"/>
        </w:rPr>
      </w:pPr>
      <w:r>
        <w:pict>
          <v:shape id="_x0000_i1047" type="#_x0000_t75" style="width:218.25pt;height:21.75pt">
            <v:imagedata r:id="rId27" o:title=""/>
          </v:shape>
        </w:pict>
      </w:r>
    </w:p>
    <w:p w:rsidR="006818DC" w:rsidRPr="006818DC" w:rsidRDefault="009575DE" w:rsidP="00376FF0">
      <w:pPr>
        <w:rPr>
          <w:lang w:val="en-US"/>
        </w:rPr>
      </w:pPr>
      <w:r>
        <w:pict>
          <v:shape id="_x0000_i1048" type="#_x0000_t75" style="width:247.5pt;height:21.75pt">
            <v:imagedata r:id="rId28" o:title=""/>
          </v:shape>
        </w:pict>
      </w:r>
    </w:p>
    <w:p w:rsidR="006818DC" w:rsidRDefault="006818DC" w:rsidP="00376FF0"/>
    <w:p w:rsidR="006818DC" w:rsidRPr="006818DC" w:rsidRDefault="00B16B09" w:rsidP="00376FF0">
      <w:r w:rsidRPr="006818DC">
        <w:t>При</w:t>
      </w:r>
      <w:r w:rsidR="006818DC" w:rsidRPr="006818DC">
        <w:t xml:space="preserve"> </w:t>
      </w:r>
      <w:r w:rsidRPr="006818DC">
        <w:t>таком</w:t>
      </w:r>
      <w:r w:rsidR="006818DC" w:rsidRPr="006818DC">
        <w:t xml:space="preserve"> </w:t>
      </w:r>
      <w:r w:rsidRPr="006818DC">
        <w:t>высоком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малейшие</w:t>
      </w:r>
      <w:r w:rsidR="006818DC" w:rsidRPr="006818DC">
        <w:t xml:space="preserve"> </w:t>
      </w:r>
      <w:r w:rsidRPr="006818DC">
        <w:t>флуктуации</w:t>
      </w:r>
      <w:r w:rsidR="006818DC" w:rsidRPr="006818DC">
        <w:t xml:space="preserve"> </w:t>
      </w:r>
      <w:r w:rsidRPr="006818DC">
        <w:t>параметров</w:t>
      </w:r>
      <w:r w:rsidR="006818DC" w:rsidRPr="006818DC">
        <w:t xml:space="preserve"> </w:t>
      </w:r>
      <w:r w:rsidRPr="006818DC">
        <w:t>могут</w:t>
      </w:r>
      <w:r w:rsidR="006818DC" w:rsidRPr="006818DC">
        <w:t xml:space="preserve"> </w:t>
      </w:r>
      <w:r w:rsidRPr="006818DC">
        <w:t>привести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нестабильной</w:t>
      </w:r>
      <w:r w:rsidR="006818DC" w:rsidRPr="006818DC">
        <w:t xml:space="preserve"> </w:t>
      </w:r>
      <w:r w:rsidRPr="006818DC">
        <w:t>работе</w:t>
      </w:r>
      <w:r w:rsidR="006818DC" w:rsidRPr="006818DC">
        <w:t xml:space="preserve"> </w:t>
      </w:r>
      <w:r w:rsidRPr="006818DC">
        <w:t>системы</w:t>
      </w:r>
      <w:r w:rsidR="006818DC" w:rsidRPr="006818DC">
        <w:t xml:space="preserve">. </w:t>
      </w:r>
      <w:r w:rsidRPr="006818DC">
        <w:t>Определим</w:t>
      </w:r>
      <w:r w:rsidR="006818DC" w:rsidRPr="006818DC">
        <w:t xml:space="preserve"> </w:t>
      </w:r>
      <w:r w:rsidRPr="006818DC">
        <w:t>параметры</w:t>
      </w:r>
      <w:r w:rsidR="006818DC" w:rsidRPr="006818DC">
        <w:t xml:space="preserve"> </w:t>
      </w:r>
      <w:r w:rsidRPr="006818DC">
        <w:t>системы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её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50%</w:t>
      </w:r>
      <w:r w:rsidR="006818DC" w:rsidRPr="006818DC">
        <w:t xml:space="preserve">.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равна</w:t>
      </w:r>
    </w:p>
    <w:p w:rsidR="006818DC" w:rsidRDefault="006818DC" w:rsidP="00376FF0"/>
    <w:p w:rsidR="00B16B09" w:rsidRPr="006818DC" w:rsidRDefault="009575DE" w:rsidP="00376FF0">
      <w:r>
        <w:pict>
          <v:shape id="_x0000_i1049" type="#_x0000_t75" style="width:49.5pt;height:42.75pt">
            <v:imagedata r:id="rId29" o:title=""/>
          </v:shape>
        </w:pict>
      </w:r>
    </w:p>
    <w:p w:rsidR="00B16B09" w:rsidRPr="006818DC" w:rsidRDefault="009575DE" w:rsidP="00376FF0">
      <w:pPr>
        <w:rPr>
          <w:lang w:val="en-US"/>
        </w:rPr>
      </w:pPr>
      <w:r>
        <w:pict>
          <v:shape id="_x0000_i1050" type="#_x0000_t75" style="width:183.75pt;height:39.75pt">
            <v:imagedata r:id="rId30" o:title=""/>
          </v:shape>
        </w:pict>
      </w:r>
    </w:p>
    <w:p w:rsidR="006818DC" w:rsidRPr="006818DC" w:rsidRDefault="009575DE" w:rsidP="00376FF0">
      <w:pPr>
        <w:rPr>
          <w:lang w:val="en-US"/>
        </w:rPr>
      </w:pPr>
      <w:r>
        <w:pict>
          <v:shape id="_x0000_i1051" type="#_x0000_t75" style="width:186pt;height:39.75pt">
            <v:imagedata r:id="rId31" o:title=""/>
          </v:shape>
        </w:pict>
      </w:r>
    </w:p>
    <w:p w:rsidR="006818DC" w:rsidRDefault="006818DC" w:rsidP="00376FF0"/>
    <w:p w:rsidR="006818DC" w:rsidRPr="006818DC" w:rsidRDefault="00B16B09" w:rsidP="00376FF0">
      <w:r w:rsidRPr="006818DC">
        <w:t>Определим</w:t>
      </w:r>
      <w:r w:rsidR="006818DC" w:rsidRPr="006818DC">
        <w:t xml:space="preserve"> </w:t>
      </w:r>
      <w:r w:rsidRPr="006818DC">
        <w:t>интенсивность</w:t>
      </w:r>
      <w:r w:rsidR="006818DC" w:rsidRPr="006818DC">
        <w:t xml:space="preserve"> </w:t>
      </w:r>
      <w:r w:rsidR="00126DEE" w:rsidRPr="006818DC">
        <w:t>обслуживания</w:t>
      </w:r>
      <w:r w:rsidR="006818DC" w:rsidRPr="006818DC">
        <w:t xml:space="preserve"> </w:t>
      </w:r>
      <w:r w:rsidR="00126DEE" w:rsidRPr="006818DC">
        <w:t>при</w:t>
      </w:r>
      <w:r w:rsidR="006818DC" w:rsidRPr="006818DC">
        <w:t xml:space="preserve"> </w:t>
      </w:r>
      <w:r w:rsidR="00126DEE" w:rsidRPr="006818DC">
        <w:t>этом</w:t>
      </w:r>
      <w:r w:rsidR="006818DC" w:rsidRPr="006818DC">
        <w:t>:</w:t>
      </w:r>
    </w:p>
    <w:p w:rsidR="006818DC" w:rsidRDefault="006818DC" w:rsidP="00376FF0"/>
    <w:p w:rsidR="00B16B09" w:rsidRPr="006818DC" w:rsidRDefault="009575DE" w:rsidP="00376FF0">
      <w:pPr>
        <w:rPr>
          <w:lang w:val="en-US"/>
        </w:rPr>
      </w:pPr>
      <w:r>
        <w:pict>
          <v:shape id="_x0000_i1052" type="#_x0000_t75" style="width:54pt;height:45pt">
            <v:imagedata r:id="rId32" o:title=""/>
          </v:shape>
        </w:pict>
      </w:r>
      <w:r w:rsidR="006818DC">
        <w:t xml:space="preserve">, </w:t>
      </w:r>
      <w:r>
        <w:pict>
          <v:shape id="_x0000_i1053" type="#_x0000_t75" style="width:172.5pt;height:38.25pt">
            <v:imagedata r:id="rId33" o:title=""/>
          </v:shape>
        </w:pict>
      </w:r>
    </w:p>
    <w:p w:rsidR="006818DC" w:rsidRPr="006818DC" w:rsidRDefault="009575DE" w:rsidP="00376FF0">
      <w:r>
        <w:pict>
          <v:shape id="_x0000_i1054" type="#_x0000_t75" style="width:171pt;height:36.75pt">
            <v:imagedata r:id="rId34" o:title=""/>
          </v:shape>
        </w:pict>
      </w:r>
    </w:p>
    <w:p w:rsidR="006818DC" w:rsidRDefault="006818DC" w:rsidP="00376FF0"/>
    <w:p w:rsidR="006818DC" w:rsidRPr="006818DC" w:rsidRDefault="00B16B09" w:rsidP="00376FF0">
      <w:r w:rsidRPr="006818DC">
        <w:t>Задержка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рассчитывается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формуле</w:t>
      </w:r>
      <w:r w:rsidR="006818DC" w:rsidRPr="006818DC">
        <w:t>:</w:t>
      </w:r>
    </w:p>
    <w:p w:rsidR="006818DC" w:rsidRDefault="006818DC" w:rsidP="00376FF0"/>
    <w:p w:rsidR="006818DC" w:rsidRPr="006818DC" w:rsidRDefault="009575DE" w:rsidP="00376FF0">
      <w:r>
        <w:pict>
          <v:shape id="_x0000_i1055" type="#_x0000_t75" style="width:106.5pt;height:47.25pt">
            <v:imagedata r:id="rId35" o:title=""/>
          </v:shape>
        </w:pict>
      </w:r>
      <w:r w:rsidR="00B16B09" w:rsidRPr="006818DC">
        <w:t>,</w:t>
      </w:r>
      <w:r w:rsidR="006818DC">
        <w:t xml:space="preserve"> (</w:t>
      </w:r>
      <w:r w:rsidR="00B16B09" w:rsidRPr="006818DC">
        <w:t>секунд</w:t>
      </w:r>
      <w:r w:rsidR="006818DC" w:rsidRPr="006818DC">
        <w:t>)</w:t>
      </w:r>
    </w:p>
    <w:p w:rsidR="00B16B09" w:rsidRPr="006818DC" w:rsidRDefault="009575DE" w:rsidP="00376FF0">
      <w:pPr>
        <w:rPr>
          <w:lang w:val="en-US"/>
        </w:rPr>
      </w:pPr>
      <w:r>
        <w:pict>
          <v:shape id="_x0000_i1056" type="#_x0000_t75" style="width:398.25pt;height:43.5pt">
            <v:imagedata r:id="rId36" o:title=""/>
          </v:shape>
        </w:pict>
      </w:r>
    </w:p>
    <w:p w:rsidR="00B16B09" w:rsidRPr="006818DC" w:rsidRDefault="009575DE" w:rsidP="00376FF0">
      <w:pPr>
        <w:rPr>
          <w:lang w:val="en-US"/>
        </w:rPr>
      </w:pPr>
      <w:r>
        <w:pict>
          <v:shape id="_x0000_i1057" type="#_x0000_t75" style="width:399pt;height:43.5pt">
            <v:imagedata r:id="rId37" o:title=""/>
          </v:shape>
        </w:pict>
      </w:r>
    </w:p>
    <w:p w:rsidR="006818DC" w:rsidRDefault="006818DC" w:rsidP="00376FF0"/>
    <w:p w:rsidR="006818DC" w:rsidRPr="006818DC" w:rsidRDefault="00B16B09" w:rsidP="00376FF0">
      <w:r w:rsidRPr="006818DC">
        <w:t>Рассчитывать</w:t>
      </w:r>
      <w:r w:rsidR="006818DC" w:rsidRPr="006818DC">
        <w:t xml:space="preserve"> </w:t>
      </w:r>
      <w:r w:rsidRPr="006818DC">
        <w:t>вероятность</w:t>
      </w:r>
      <w:r w:rsidR="006818DC" w:rsidRPr="006818DC">
        <w:t xml:space="preserve"> </w:t>
      </w:r>
      <w:r w:rsidRPr="006818DC">
        <w:t>s</w:t>
      </w:r>
      <w:r w:rsidR="006818DC">
        <w:t xml:space="preserve"> (</w:t>
      </w:r>
      <w:r w:rsidRPr="006818DC">
        <w:t>t</w:t>
      </w:r>
      <w:r w:rsidR="006818DC" w:rsidRPr="006818DC">
        <w:t xml:space="preserve">) </w:t>
      </w:r>
      <w:r w:rsidRPr="006818DC">
        <w:t>=</w:t>
      </w:r>
      <w:r w:rsidR="009575DE">
        <w:pict>
          <v:shape id="_x0000_i1058" type="#_x0000_t75" style="width:81.75pt;height:34.5pt">
            <v:imagedata r:id="rId38" o:title=""/>
          </v:shape>
        </w:pict>
      </w:r>
      <w:r w:rsidRPr="006818DC">
        <w:t>при</w:t>
      </w:r>
      <w:r w:rsidR="006818DC" w:rsidRPr="006818DC">
        <w:t xml:space="preserve"> </w:t>
      </w:r>
      <w:r w:rsidRPr="006818DC">
        <w:t>известных</w:t>
      </w:r>
      <w:r w:rsidR="006818DC" w:rsidRPr="006818DC">
        <w:t xml:space="preserve"> </w:t>
      </w:r>
      <w:r w:rsidRPr="006818DC">
        <w:t>λ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τ</w:t>
      </w:r>
      <w:r w:rsidR="006818DC" w:rsidRPr="006818DC">
        <w:t xml:space="preserve"> </w:t>
      </w:r>
      <w:r w:rsidRPr="006818DC">
        <w:t>нецелесообразно,</w:t>
      </w:r>
      <w:r w:rsidR="006818DC" w:rsidRPr="006818DC">
        <w:t xml:space="preserve"> </w:t>
      </w:r>
      <w:r w:rsidR="006818DC">
        <w:t>т.к.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Y</w:t>
      </w:r>
      <w:r w:rsidR="006818DC">
        <w:t>.1</w:t>
      </w:r>
      <w:r w:rsidRPr="006818DC">
        <w:t>541</w:t>
      </w:r>
      <w:r w:rsidR="006818DC" w:rsidRPr="006818DC">
        <w:t xml:space="preserve"> </w:t>
      </w:r>
      <w:r w:rsidRPr="006818DC">
        <w:t>вероятность</w:t>
      </w:r>
      <w:r w:rsidR="006818DC" w:rsidRPr="006818DC">
        <w:t xml:space="preserve"> </w:t>
      </w:r>
      <w:r w:rsidRPr="006818DC">
        <w:t>P{t&gt;50мс}</w:t>
      </w:r>
      <w:r w:rsidR="006818DC" w:rsidRPr="006818DC">
        <w:t xml:space="preserve"> </w:t>
      </w:r>
      <w:r w:rsidRPr="006818DC">
        <w:t>&lt;</w:t>
      </w:r>
      <w:r w:rsidR="006818DC" w:rsidRPr="006818DC">
        <w:t xml:space="preserve"> </w:t>
      </w:r>
      <w:r w:rsidRPr="006818DC">
        <w:t>0</w:t>
      </w:r>
      <w:r w:rsidR="006818DC">
        <w:t>.0</w:t>
      </w:r>
      <w:r w:rsidRPr="006818DC">
        <w:t>01</w:t>
      </w:r>
      <w:r w:rsidR="006818DC" w:rsidRPr="006818DC">
        <w:t xml:space="preserve"> </w:t>
      </w:r>
      <w:r w:rsidRPr="006818DC">
        <w:t>определена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конца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конец</w:t>
      </w:r>
      <w:r w:rsidR="006818DC" w:rsidRPr="006818DC">
        <w:t>.</w:t>
      </w:r>
    </w:p>
    <w:p w:rsidR="006818DC" w:rsidRPr="006818DC" w:rsidRDefault="00B16B09" w:rsidP="00376FF0">
      <w:r w:rsidRPr="006818DC">
        <w:t>При</w:t>
      </w:r>
      <w:r w:rsidR="006818DC" w:rsidRPr="006818DC">
        <w:t xml:space="preserve"> </w:t>
      </w:r>
      <w:r w:rsidRPr="006818DC">
        <w:t>известном</w:t>
      </w:r>
      <w:r w:rsidR="006818DC" w:rsidRPr="006818DC">
        <w:t xml:space="preserve"> </w:t>
      </w:r>
      <w:r w:rsidRPr="006818DC">
        <w:t>среднем</w:t>
      </w:r>
      <w:r w:rsidR="006818DC" w:rsidRPr="006818DC">
        <w:t xml:space="preserve"> </w:t>
      </w:r>
      <w:r w:rsidRPr="006818DC">
        <w:t>размере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h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определи</w:t>
      </w:r>
      <w:r w:rsidR="00126DEE" w:rsidRPr="006818DC">
        <w:t>ть</w:t>
      </w:r>
      <w:r w:rsidR="006818DC" w:rsidRPr="006818DC">
        <w:t xml:space="preserve"> </w:t>
      </w:r>
      <w:r w:rsidR="00126DEE" w:rsidRPr="006818DC">
        <w:t>требуемую</w:t>
      </w:r>
      <w:r w:rsidR="006818DC" w:rsidRPr="006818DC">
        <w:t xml:space="preserve"> </w:t>
      </w:r>
      <w:r w:rsidR="00126DEE" w:rsidRPr="006818DC">
        <w:t>полосу</w:t>
      </w:r>
      <w:r w:rsidR="006818DC" w:rsidRPr="006818DC">
        <w:t xml:space="preserve"> </w:t>
      </w:r>
      <w:r w:rsidR="00126DEE" w:rsidRPr="006818DC">
        <w:t>пропускания</w:t>
      </w:r>
      <w:r w:rsidR="006818DC" w:rsidRPr="006818DC">
        <w:t>:</w:t>
      </w:r>
    </w:p>
    <w:p w:rsidR="006818DC" w:rsidRDefault="006818DC" w:rsidP="00376FF0"/>
    <w:p w:rsidR="006818DC" w:rsidRPr="006818DC" w:rsidRDefault="00B16B09" w:rsidP="00376FF0">
      <w:r w:rsidRPr="006818DC">
        <w:sym w:font="Symbol" w:char="F06A"/>
      </w:r>
      <w:r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β</w:t>
      </w:r>
      <w:r w:rsidRPr="006818DC">
        <w:rPr>
          <w:vertAlign w:val="subscript"/>
          <w:lang w:val="en-US"/>
        </w:rPr>
        <w:t>j</w:t>
      </w:r>
      <w:r w:rsidRPr="006818DC">
        <w:sym w:font="Symbol" w:char="F0D7"/>
      </w:r>
      <w:r w:rsidRPr="006818DC">
        <w:t>h</w:t>
      </w:r>
      <w:r w:rsidRPr="006818DC">
        <w:rPr>
          <w:vertAlign w:val="subscript"/>
          <w:lang w:val="en-US"/>
        </w:rPr>
        <w:t>j</w:t>
      </w:r>
      <w:r w:rsidR="006818DC">
        <w:t xml:space="preserve"> (</w:t>
      </w:r>
      <w:r w:rsidRPr="006818DC">
        <w:t>бит/с</w:t>
      </w:r>
      <w:r w:rsidR="006818DC" w:rsidRPr="006818DC">
        <w:t>)</w:t>
      </w:r>
    </w:p>
    <w:p w:rsidR="00B16B09" w:rsidRPr="006818DC" w:rsidRDefault="009575DE" w:rsidP="00376FF0">
      <w:pPr>
        <w:rPr>
          <w:vertAlign w:val="subscript"/>
          <w:lang w:val="en-US"/>
        </w:rPr>
      </w:pPr>
      <w:r>
        <w:rPr>
          <w:vertAlign w:val="subscript"/>
          <w:lang w:val="en-US"/>
        </w:rPr>
        <w:pict>
          <v:shape id="_x0000_i1059" type="#_x0000_t75" style="width:225.75pt;height:18pt">
            <v:imagedata r:id="rId39" o:title=""/>
          </v:shape>
        </w:pict>
      </w:r>
    </w:p>
    <w:p w:rsidR="00B16B09" w:rsidRPr="006818DC" w:rsidRDefault="009575DE" w:rsidP="00376FF0">
      <w:pPr>
        <w:rPr>
          <w:vertAlign w:val="subscript"/>
          <w:lang w:val="en-US"/>
        </w:rPr>
      </w:pPr>
      <w:r>
        <w:rPr>
          <w:vertAlign w:val="subscript"/>
          <w:lang w:val="en-US"/>
        </w:rPr>
        <w:pict>
          <v:shape id="_x0000_i1060" type="#_x0000_t75" style="width:240pt;height:18pt">
            <v:imagedata r:id="rId40" o:title=""/>
          </v:shape>
        </w:pict>
      </w:r>
    </w:p>
    <w:p w:rsidR="006818DC" w:rsidRDefault="006818DC" w:rsidP="00376FF0"/>
    <w:p w:rsidR="006818DC" w:rsidRDefault="00B16B09" w:rsidP="00376FF0">
      <w:r w:rsidRPr="006818DC">
        <w:t>Сравним</w:t>
      </w:r>
      <w:r w:rsidR="006818DC" w:rsidRPr="006818DC">
        <w:t xml:space="preserve"> </w:t>
      </w:r>
      <w:r w:rsidRPr="006818DC">
        <w:t>полученные</w:t>
      </w:r>
      <w:r w:rsidR="006818DC" w:rsidRPr="006818DC">
        <w:t xml:space="preserve"> </w:t>
      </w:r>
      <w:r w:rsidRPr="006818DC">
        <w:t>результаты</w:t>
      </w:r>
      <w:r w:rsidR="006818DC">
        <w:t xml:space="preserve"> (</w:t>
      </w:r>
      <w:r w:rsidRPr="006818DC">
        <w:t>рисунок</w:t>
      </w:r>
      <w:r w:rsidR="006818DC" w:rsidRPr="006818DC">
        <w:t xml:space="preserve"> </w:t>
      </w:r>
      <w:r w:rsidRPr="006818DC">
        <w:t>5</w:t>
      </w:r>
      <w:r w:rsidR="006818DC" w:rsidRPr="006818DC">
        <w:t>).</w:t>
      </w:r>
    </w:p>
    <w:p w:rsidR="006818DC" w:rsidRPr="006818DC" w:rsidRDefault="006818DC" w:rsidP="00376FF0"/>
    <w:p w:rsidR="00DB0BC9" w:rsidRPr="006818DC" w:rsidRDefault="009575DE" w:rsidP="00376FF0">
      <w:r>
        <w:pict>
          <v:shape id="_x0000_i1061" type="#_x0000_t75" style="width:269.25pt;height:175.5pt">
            <v:imagedata r:id="rId41" o:title=""/>
          </v:shape>
        </w:pict>
      </w:r>
    </w:p>
    <w:p w:rsidR="006818DC" w:rsidRDefault="00DB0BC9" w:rsidP="00376FF0">
      <w:r w:rsidRPr="006818DC">
        <w:t>Рисунок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- </w:t>
      </w:r>
      <w:r w:rsidRPr="006818DC">
        <w:t>Требуемая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</w:t>
      </w:r>
    </w:p>
    <w:p w:rsidR="006818DC" w:rsidRPr="006818DC" w:rsidRDefault="006818DC" w:rsidP="00376FF0">
      <w:pPr>
        <w:rPr>
          <w:highlight w:val="green"/>
        </w:rPr>
      </w:pPr>
    </w:p>
    <w:p w:rsidR="006818DC" w:rsidRPr="006818DC" w:rsidRDefault="00DB0BC9" w:rsidP="00376FF0">
      <w:r w:rsidRPr="006818DC">
        <w:t>Из</w:t>
      </w:r>
      <w:r w:rsidR="006818DC" w:rsidRPr="006818DC">
        <w:t xml:space="preserve"> </w:t>
      </w:r>
      <w:r w:rsidRPr="006818DC">
        <w:t>графика</w:t>
      </w:r>
      <w:r w:rsidR="006818DC" w:rsidRPr="006818DC">
        <w:t xml:space="preserve"> </w:t>
      </w:r>
      <w:r w:rsidRPr="006818DC">
        <w:t>видно,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одной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той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информации,</w:t>
      </w:r>
      <w:r w:rsidR="006818DC" w:rsidRPr="006818DC">
        <w:t xml:space="preserve"> </w:t>
      </w:r>
      <w:r w:rsidRPr="006818DC">
        <w:t>то</w:t>
      </w:r>
      <w:r w:rsidR="006818DC" w:rsidRPr="006818DC">
        <w:t xml:space="preserve"> </w:t>
      </w:r>
      <w:r w:rsidRPr="006818DC">
        <w:t>есть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объема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услуги</w:t>
      </w:r>
      <w:r w:rsidR="006818DC" w:rsidRPr="006818DC">
        <w:t xml:space="preserve"> </w:t>
      </w:r>
      <w:r w:rsidRPr="006818DC">
        <w:rPr>
          <w:lang w:val="en-US"/>
        </w:rPr>
        <w:t>Triple</w:t>
      </w:r>
      <w:r w:rsidR="006818DC" w:rsidRPr="006818DC">
        <w:t xml:space="preserve"> </w:t>
      </w:r>
      <w:r w:rsidRPr="006818DC">
        <w:rPr>
          <w:lang w:val="en-US"/>
        </w:rPr>
        <w:t>Play</w:t>
      </w:r>
      <w:r w:rsidRPr="006818DC">
        <w:t>,</w:t>
      </w:r>
      <w:r w:rsidR="006818DC" w:rsidRPr="006818DC">
        <w:t xml:space="preserve"> </w:t>
      </w:r>
      <w:r w:rsidRPr="006818DC">
        <w:t>необходима</w:t>
      </w:r>
      <w:r w:rsidR="006818DC" w:rsidRPr="006818DC">
        <w:t xml:space="preserve"> </w:t>
      </w:r>
      <w:r w:rsidRPr="006818DC">
        <w:t>различная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</w:t>
      </w:r>
      <w:r w:rsidR="006818DC" w:rsidRPr="006818DC">
        <w:t xml:space="preserve">. </w:t>
      </w:r>
      <w:r w:rsidRPr="006818DC">
        <w:t>В</w:t>
      </w:r>
      <w:r w:rsidR="006818DC" w:rsidRPr="006818DC">
        <w:t xml:space="preserve"> </w:t>
      </w:r>
      <w:r w:rsidRPr="006818DC">
        <w:t>нашем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11</w:t>
      </w:r>
      <w:r w:rsidRPr="006818DC">
        <w:rPr>
          <w:lang w:val="en-US"/>
        </w:rPr>
        <w:t>u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длиной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rPr>
          <w:lang w:val="kk-KZ"/>
        </w:rPr>
        <w:t>16</w:t>
      </w:r>
      <w:r w:rsidRPr="006818DC">
        <w:t>0</w:t>
      </w:r>
      <w:r w:rsidR="006818DC" w:rsidRPr="006818DC">
        <w:t xml:space="preserve"> </w:t>
      </w:r>
      <w:r w:rsidRPr="006818DC">
        <w:t>бит</w:t>
      </w:r>
      <w:r w:rsidR="006818DC" w:rsidRPr="006818DC">
        <w:t xml:space="preserve"> </w:t>
      </w:r>
      <w:r w:rsidRPr="006818DC">
        <w:t>необходима</w:t>
      </w:r>
      <w:r w:rsidR="006818DC" w:rsidRPr="006818DC">
        <w:t xml:space="preserve"> </w:t>
      </w:r>
      <w:r w:rsidRPr="006818DC">
        <w:t>большая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пропускания,</w:t>
      </w:r>
      <w:r w:rsidR="006818DC" w:rsidRPr="006818DC">
        <w:t xml:space="preserve"> </w:t>
      </w:r>
      <w:r w:rsidRPr="006818DC">
        <w:t>чем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="003C3C66" w:rsidRPr="006818DC">
        <w:t>23</w:t>
      </w:r>
      <w:r w:rsidR="003C3C66" w:rsidRPr="006818DC">
        <w:rPr>
          <w:lang w:val="en-US"/>
        </w:rPr>
        <w:t>m</w:t>
      </w:r>
      <w:r w:rsidR="006818DC" w:rsidRPr="006818DC">
        <w:t xml:space="preserve"> </w:t>
      </w:r>
      <w:r w:rsidR="003C3C66" w:rsidRPr="006818DC">
        <w:t>с</w:t>
      </w:r>
      <w:r w:rsidR="006818DC" w:rsidRPr="006818DC">
        <w:t xml:space="preserve"> </w:t>
      </w:r>
      <w:r w:rsidR="003C3C66" w:rsidRPr="006818DC">
        <w:t>длиной</w:t>
      </w:r>
      <w:r w:rsidR="006818DC" w:rsidRPr="006818DC">
        <w:t xml:space="preserve"> </w:t>
      </w:r>
      <w:r w:rsidR="003C3C66" w:rsidRPr="006818DC">
        <w:t>пакета</w:t>
      </w:r>
      <w:r w:rsidR="006818DC" w:rsidRPr="006818DC">
        <w:t xml:space="preserve"> </w:t>
      </w:r>
      <w:r w:rsidR="003C3C66" w:rsidRPr="006818DC">
        <w:t>15</w:t>
      </w:r>
      <w:r w:rsidR="006818DC">
        <w:t>.7</w:t>
      </w:r>
      <w:r w:rsidR="006818DC" w:rsidRPr="006818DC">
        <w:t xml:space="preserve"> </w:t>
      </w:r>
      <w:r w:rsidRPr="006818DC">
        <w:t>бит</w:t>
      </w:r>
      <w:r w:rsidR="006818DC" w:rsidRPr="006818DC">
        <w:t>.</w:t>
      </w:r>
    </w:p>
    <w:p w:rsidR="006818DC" w:rsidRPr="006818DC" w:rsidRDefault="00DB0BC9" w:rsidP="00376FF0">
      <w:r w:rsidRPr="006818DC">
        <w:t>Предположим,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структурном</w:t>
      </w:r>
      <w:r w:rsidR="006818DC" w:rsidRPr="006818DC">
        <w:t xml:space="preserve"> </w:t>
      </w:r>
      <w:r w:rsidRPr="006818DC">
        <w:t>составе</w:t>
      </w:r>
      <w:r w:rsidR="006818DC" w:rsidRPr="006818DC">
        <w:t xml:space="preserve"> </w:t>
      </w:r>
      <w:r w:rsidRPr="006818DC">
        <w:t>абонентов</w:t>
      </w:r>
      <w:r w:rsidR="006818DC" w:rsidRPr="006818DC">
        <w:t xml:space="preserve"> </w:t>
      </w:r>
      <w:r w:rsidRPr="006818DC">
        <w:t>отсутствуют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пользователей</w:t>
      </w:r>
      <w:r w:rsidR="00C5458C" w:rsidRPr="006818DC">
        <w:t>,</w:t>
      </w:r>
      <w:r w:rsidR="006818DC" w:rsidRPr="006818DC">
        <w:t xml:space="preserve"> </w:t>
      </w:r>
      <w:r w:rsidRPr="006818DC">
        <w:t>использующие</w:t>
      </w:r>
      <w:r w:rsidR="006818DC" w:rsidRPr="006818DC">
        <w:t xml:space="preserve"> </w:t>
      </w:r>
      <w:r w:rsidRPr="006818DC">
        <w:t>видео,</w:t>
      </w:r>
      <w:r w:rsidR="006818DC" w:rsidRPr="006818DC">
        <w:t xml:space="preserve"> </w:t>
      </w:r>
      <w:r w:rsidR="006818DC">
        <w:t>т.е.</w:t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2н</w:t>
      </w:r>
      <w:r w:rsidR="006818DC" w:rsidRPr="006818DC">
        <w:t xml:space="preserve"> </w:t>
      </w:r>
      <w:r w:rsidRPr="006818DC">
        <w:sym w:font="Symbol" w:char="F0BB"/>
      </w:r>
      <w:r w:rsidR="006818DC" w:rsidRPr="006818DC">
        <w:t xml:space="preserve"> </w:t>
      </w:r>
      <w:r w:rsidRPr="006818DC">
        <w:sym w:font="Symbol" w:char="F070"/>
      </w:r>
      <w:r w:rsidRPr="006818DC">
        <w:rPr>
          <w:vertAlign w:val="subscript"/>
        </w:rPr>
        <w:t>2</w:t>
      </w:r>
      <w:r w:rsidRPr="006818DC">
        <w:t>+</w:t>
      </w:r>
      <w:r w:rsidRPr="006818DC">
        <w:sym w:font="Symbol" w:char="F070"/>
      </w:r>
      <w:r w:rsidR="009967BA" w:rsidRPr="006818DC">
        <w:rPr>
          <w:vertAlign w:val="subscript"/>
        </w:rPr>
        <w:t>3</w:t>
      </w:r>
      <w:r w:rsidR="006818DC" w:rsidRPr="006818DC">
        <w:t xml:space="preserve">. </w:t>
      </w:r>
      <w:r w:rsidRPr="006818DC">
        <w:t>При</w:t>
      </w:r>
      <w:r w:rsidR="006818DC" w:rsidRPr="006818DC">
        <w:t xml:space="preserve"> </w:t>
      </w:r>
      <w:r w:rsidRPr="006818DC">
        <w:t>этом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вышеприведённом</w:t>
      </w:r>
      <w:r w:rsidR="006818DC" w:rsidRPr="006818DC">
        <w:t xml:space="preserve"> </w:t>
      </w:r>
      <w:r w:rsidRPr="006818DC">
        <w:t>анализе</w:t>
      </w:r>
      <w:r w:rsidR="006818DC" w:rsidRPr="006818DC">
        <w:t xml:space="preserve"> </w:t>
      </w:r>
      <w:r w:rsidRPr="006818DC">
        <w:t>следует</w:t>
      </w:r>
      <w:r w:rsidR="006818DC" w:rsidRPr="006818DC">
        <w:t xml:space="preserve"> </w:t>
      </w:r>
      <w:r w:rsidRPr="006818DC">
        <w:t>опустить</w:t>
      </w:r>
      <w:r w:rsidR="006818DC" w:rsidRPr="006818DC">
        <w:t xml:space="preserve"> </w:t>
      </w:r>
      <w:r w:rsidRPr="006818DC">
        <w:t>расчёт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возникающих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сервисов</w:t>
      </w:r>
      <w:r w:rsidR="006818DC" w:rsidRPr="006818DC">
        <w:t xml:space="preserve"> </w:t>
      </w:r>
      <w:r w:rsidRPr="006818DC">
        <w:t>высокоскоростной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видеоуслуг</w:t>
      </w:r>
      <w:r w:rsidR="006818DC" w:rsidRPr="006818DC">
        <w:t>.</w:t>
      </w:r>
    </w:p>
    <w:p w:rsidR="006818DC" w:rsidRPr="006818DC" w:rsidRDefault="00DB0BC9" w:rsidP="00376FF0">
      <w:r w:rsidRPr="006818DC">
        <w:t>Число</w:t>
      </w:r>
      <w:r w:rsidR="006818DC" w:rsidRPr="006818DC">
        <w:t xml:space="preserve"> </w:t>
      </w:r>
      <w:r w:rsidRPr="006818DC">
        <w:t>генерирующих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возникающих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ЧНН,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равно</w:t>
      </w:r>
    </w:p>
    <w:p w:rsidR="006818DC" w:rsidRDefault="006818DC" w:rsidP="00376FF0">
      <w:bookmarkStart w:id="73" w:name="_Toc251247964"/>
    </w:p>
    <w:p w:rsidR="006818DC" w:rsidRDefault="009575DE" w:rsidP="00376FF0">
      <w:r>
        <w:pict>
          <v:shape id="_x0000_i1062" type="#_x0000_t75" style="width:408.75pt;height:39.75pt">
            <v:imagedata r:id="rId42" o:title=""/>
          </v:shape>
        </w:pict>
      </w:r>
    </w:p>
    <w:p w:rsidR="006818DC" w:rsidRDefault="009575DE" w:rsidP="00376FF0">
      <w:r>
        <w:rPr>
          <w:position w:val="-30"/>
        </w:rPr>
        <w:pict>
          <v:shape id="_x0000_i1063" type="#_x0000_t75" style="width:408pt;height:39.75pt">
            <v:imagedata r:id="rId43" o:title=""/>
          </v:shape>
        </w:pict>
      </w:r>
    </w:p>
    <w:p w:rsidR="006818DC" w:rsidRDefault="006818DC" w:rsidP="00376FF0"/>
    <w:p w:rsidR="006818DC" w:rsidRPr="006818DC" w:rsidRDefault="00C5458C" w:rsidP="00376FF0">
      <w:r w:rsidRPr="006818DC">
        <w:t>где</w:t>
      </w:r>
      <w:r w:rsidR="006818DC" w:rsidRPr="006818DC">
        <w:t xml:space="preserve"> </w:t>
      </w:r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tel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телефонии,</w:t>
      </w:r>
      <w:r w:rsidR="006818DC" w:rsidRPr="006818DC">
        <w:t xml:space="preserve"> </w:t>
      </w:r>
      <w:r w:rsidRPr="006818DC">
        <w:t>генерируемое</w:t>
      </w:r>
      <w:r w:rsidR="006818DC" w:rsidRPr="006818DC">
        <w:t xml:space="preserve"> </w:t>
      </w:r>
      <w:r w:rsidRPr="006818DC">
        <w:t>всеми</w:t>
      </w:r>
      <w:r w:rsidR="006818DC" w:rsidRPr="006818DC">
        <w:t xml:space="preserve"> </w:t>
      </w:r>
      <w:r w:rsidRPr="006818DC">
        <w:t>пользователями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>;</w:t>
      </w:r>
    </w:p>
    <w:p w:rsidR="00C5458C" w:rsidRPr="006818DC" w:rsidRDefault="00C5458C" w:rsidP="00376FF0"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int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интернета,</w:t>
      </w:r>
      <w:r w:rsidR="006818DC" w:rsidRPr="006818DC">
        <w:t xml:space="preserve"> </w:t>
      </w:r>
      <w:r w:rsidRPr="006818DC">
        <w:t>генерируемое</w:t>
      </w:r>
      <w:r w:rsidR="006818DC" w:rsidRPr="006818DC">
        <w:t xml:space="preserve"> </w:t>
      </w:r>
      <w:r w:rsidRPr="006818DC">
        <w:t>второй</w:t>
      </w:r>
      <w:r w:rsidR="006818DC" w:rsidRPr="006818DC">
        <w:t xml:space="preserve"> </w:t>
      </w:r>
      <w:r w:rsidRPr="006818DC">
        <w:t>группой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</w:p>
    <w:p w:rsidR="00C5458C" w:rsidRPr="006818DC" w:rsidRDefault="00C5458C" w:rsidP="00376FF0">
      <w:r w:rsidRPr="006818DC">
        <w:sym w:font="Symbol" w:char="F070"/>
      </w:r>
      <w:r w:rsidRPr="006818DC">
        <w:rPr>
          <w:vertAlign w:val="subscript"/>
        </w:rPr>
        <w:t>2н</w:t>
      </w:r>
      <w:r w:rsidR="006818DC" w:rsidRPr="006818DC">
        <w:t xml:space="preserve"> - </w:t>
      </w:r>
      <w:r w:rsidRPr="006818DC">
        <w:t>доля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 xml:space="preserve"> </w:t>
      </w:r>
      <w:r w:rsidRPr="006818DC">
        <w:t>группы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общей</w:t>
      </w:r>
      <w:r w:rsidR="006818DC" w:rsidRPr="006818DC">
        <w:t xml:space="preserve"> </w:t>
      </w:r>
      <w:r w:rsidRPr="006818DC">
        <w:t>структуре</w:t>
      </w:r>
      <w:r w:rsidR="006818DC" w:rsidRPr="006818DC">
        <w:t xml:space="preserve"> </w:t>
      </w:r>
      <w:r w:rsidRPr="006818DC">
        <w:t>абонентов</w:t>
      </w:r>
    </w:p>
    <w:p w:rsidR="006818DC" w:rsidRPr="006818DC" w:rsidRDefault="00C5458C" w:rsidP="00376FF0">
      <w:r w:rsidRPr="006818DC">
        <w:rPr>
          <w:lang w:val="en-US"/>
        </w:rPr>
        <w:t>n</w:t>
      </w:r>
      <w:r w:rsidRPr="006818DC">
        <w:rPr>
          <w:vertAlign w:val="subscript"/>
          <w:lang w:val="en-US"/>
        </w:rPr>
        <w:t>j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генерируемых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одним</w:t>
      </w:r>
      <w:r w:rsidR="006818DC" w:rsidRPr="006818DC">
        <w:t xml:space="preserve"> </w:t>
      </w:r>
      <w:r w:rsidRPr="006818DC">
        <w:t>абонентом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11</w:t>
      </w:r>
      <w:r w:rsidR="006818DC" w:rsidRPr="006818DC">
        <w:t>;</w:t>
      </w:r>
    </w:p>
    <w:p w:rsidR="006818DC" w:rsidRPr="006818DC" w:rsidRDefault="00C5458C" w:rsidP="00376FF0">
      <w:r w:rsidRPr="006818DC">
        <w:rPr>
          <w:lang w:val="en-US"/>
        </w:rPr>
        <w:t>t</w:t>
      </w:r>
      <w:r w:rsidR="006818DC" w:rsidRPr="006818DC">
        <w:rPr>
          <w:vertAlign w:val="subscript"/>
        </w:rPr>
        <w:t xml:space="preserve"> - </w:t>
      </w:r>
      <w:r w:rsidRPr="006818DC">
        <w:t>средняя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разговора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секундах</w:t>
      </w:r>
      <w:r w:rsidR="006818DC" w:rsidRPr="006818DC">
        <w:t>;</w:t>
      </w:r>
    </w:p>
    <w:p w:rsidR="006818DC" w:rsidRPr="006818DC" w:rsidRDefault="00C5458C" w:rsidP="00376FF0">
      <w:r w:rsidRPr="006818DC">
        <w:rPr>
          <w:lang w:val="en-US"/>
        </w:rPr>
        <w:t>f</w:t>
      </w:r>
      <w:r w:rsidR="006818DC" w:rsidRPr="006818DC">
        <w:t xml:space="preserve"> - </w:t>
      </w:r>
      <w:r w:rsidRPr="006818DC">
        <w:t>число</w:t>
      </w:r>
      <w:r w:rsidR="006818DC" w:rsidRPr="006818DC">
        <w:t xml:space="preserve"> </w:t>
      </w:r>
      <w:r w:rsidRPr="006818DC">
        <w:t>вызовов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</w:t>
      </w:r>
      <w:r w:rsidR="006818DC" w:rsidRPr="006818DC">
        <w:t xml:space="preserve"> </w:t>
      </w:r>
      <w:r w:rsidRPr="006818DC">
        <w:t>наибольшей</w:t>
      </w:r>
      <w:r w:rsidR="006818DC" w:rsidRPr="006818DC">
        <w:t xml:space="preserve"> </w:t>
      </w:r>
      <w:r w:rsidRPr="006818DC">
        <w:t>нагрузки</w:t>
      </w:r>
      <w:r w:rsidR="006818DC" w:rsidRPr="006818DC">
        <w:t>;</w:t>
      </w:r>
    </w:p>
    <w:p w:rsidR="006818DC" w:rsidRPr="006818DC" w:rsidRDefault="00C5458C" w:rsidP="00376FF0">
      <w:r w:rsidRPr="006818DC">
        <w:rPr>
          <w:lang w:val="en-US"/>
        </w:rPr>
        <w:t>N</w:t>
      </w:r>
      <w:r w:rsidR="006818DC" w:rsidRPr="006818DC">
        <w:t xml:space="preserve"> - </w:t>
      </w:r>
      <w:r w:rsidRPr="006818DC">
        <w:t>общее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6818DC" w:rsidRPr="006818DC" w:rsidRDefault="00C5458C" w:rsidP="00376FF0">
      <w:r w:rsidRPr="006818DC">
        <w:t>Число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>:</w:t>
      </w:r>
    </w:p>
    <w:p w:rsidR="006818DC" w:rsidRDefault="006818DC" w:rsidP="00376FF0"/>
    <w:p w:rsidR="006818DC" w:rsidRPr="006818DC" w:rsidRDefault="009575DE" w:rsidP="00376FF0">
      <w:r>
        <w:pict>
          <v:shape id="_x0000_i1064" type="#_x0000_t75" style="width:243pt;height:42pt">
            <v:imagedata r:id="rId44" o:title=""/>
          </v:shape>
        </w:pict>
      </w:r>
    </w:p>
    <w:p w:rsidR="00C5458C" w:rsidRPr="006818DC" w:rsidRDefault="009575DE" w:rsidP="00376FF0">
      <w:r>
        <w:pict>
          <v:shape id="_x0000_i1065" type="#_x0000_t75" style="width:407.25pt;height:43.5pt">
            <v:imagedata r:id="rId45" o:title=""/>
          </v:shape>
        </w:pict>
      </w:r>
    </w:p>
    <w:p w:rsidR="00C5458C" w:rsidRPr="006818DC" w:rsidRDefault="009575DE" w:rsidP="00376FF0">
      <w:r>
        <w:pict>
          <v:shape id="_x0000_i1066" type="#_x0000_t75" style="width:411.75pt;height:43.5pt">
            <v:imagedata r:id="rId46" o:title=""/>
          </v:shape>
        </w:pict>
      </w:r>
    </w:p>
    <w:p w:rsidR="006818DC" w:rsidRDefault="006818DC" w:rsidP="00376FF0"/>
    <w:p w:rsidR="006818DC" w:rsidRPr="006818DC" w:rsidRDefault="00C5458C" w:rsidP="00376FF0"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норме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 </w:t>
      </w:r>
      <w:r w:rsidRPr="006818DC">
        <w:t>мс</w:t>
      </w:r>
      <w:r w:rsidR="006818DC" w:rsidRPr="006818DC">
        <w:t>:</w:t>
      </w:r>
    </w:p>
    <w:p w:rsidR="006818DC" w:rsidRDefault="006818DC" w:rsidP="00376FF0"/>
    <w:p w:rsidR="00C5458C" w:rsidRPr="006818DC" w:rsidRDefault="009575DE" w:rsidP="00376FF0">
      <w:r>
        <w:pict>
          <v:shape id="_x0000_i1067" type="#_x0000_t75" style="width:383.25pt;height:50.25pt">
            <v:imagedata r:id="rId47" o:title=""/>
          </v:shape>
        </w:pict>
      </w:r>
    </w:p>
    <w:p w:rsidR="006818DC" w:rsidRPr="006818DC" w:rsidRDefault="009575DE" w:rsidP="00376FF0">
      <w:r>
        <w:pict>
          <v:shape id="_x0000_i1068" type="#_x0000_t75" style="width:389.25pt;height:50.25pt">
            <v:imagedata r:id="rId48" o:title=""/>
          </v:shape>
        </w:pict>
      </w:r>
    </w:p>
    <w:p w:rsidR="006818DC" w:rsidRDefault="006818DC" w:rsidP="00376FF0"/>
    <w:p w:rsidR="006818DC" w:rsidRPr="006818DC" w:rsidRDefault="00C5458C" w:rsidP="00376FF0">
      <w:r w:rsidRPr="006818DC">
        <w:t>Коэффициент</w:t>
      </w:r>
      <w:r w:rsidR="006818DC" w:rsidRPr="006818DC">
        <w:t xml:space="preserve"> </w:t>
      </w:r>
      <w:r w:rsidRPr="006818DC">
        <w:t>использования</w:t>
      </w:r>
      <w:r w:rsidR="006818DC" w:rsidRPr="006818DC">
        <w:t>:</w:t>
      </w:r>
    </w:p>
    <w:p w:rsidR="006818DC" w:rsidRDefault="006818DC" w:rsidP="00376FF0"/>
    <w:p w:rsidR="00C5458C" w:rsidRPr="006818DC" w:rsidRDefault="009575DE" w:rsidP="00376FF0">
      <w:r>
        <w:pict>
          <v:shape id="_x0000_i1069" type="#_x0000_t75" style="width:297.75pt;height:21pt">
            <v:imagedata r:id="rId49" o:title=""/>
          </v:shape>
        </w:pict>
      </w:r>
    </w:p>
    <w:p w:rsidR="006818DC" w:rsidRPr="006818DC" w:rsidRDefault="009575DE" w:rsidP="00376FF0">
      <w:r>
        <w:pict>
          <v:shape id="_x0000_i1070" type="#_x0000_t75" style="width:282pt;height:21pt">
            <v:imagedata r:id="rId50" o:title=""/>
          </v:shape>
        </w:pict>
      </w:r>
    </w:p>
    <w:p w:rsidR="006818DC" w:rsidRDefault="006818DC" w:rsidP="00376FF0"/>
    <w:p w:rsidR="006818DC" w:rsidRPr="006818DC" w:rsidRDefault="00C5458C" w:rsidP="00376FF0"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системы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50%</w:t>
      </w:r>
      <w:r w:rsidR="006818DC" w:rsidRPr="006818DC">
        <w:t>:</w:t>
      </w:r>
    </w:p>
    <w:p w:rsidR="006818DC" w:rsidRDefault="006818DC" w:rsidP="00376FF0"/>
    <w:p w:rsidR="00C5458C" w:rsidRPr="006818DC" w:rsidRDefault="009575DE" w:rsidP="00376FF0">
      <w:r>
        <w:pict>
          <v:shape id="_x0000_i1071" type="#_x0000_t75" style="width:381pt;height:51pt">
            <v:imagedata r:id="rId51" o:title=""/>
          </v:shape>
        </w:pict>
      </w:r>
    </w:p>
    <w:p w:rsidR="006818DC" w:rsidRPr="006818DC" w:rsidRDefault="009575DE" w:rsidP="00376FF0">
      <w:r>
        <w:pict>
          <v:shape id="_x0000_i1072" type="#_x0000_t75" style="width:390.75pt;height:51pt">
            <v:imagedata r:id="rId52" o:title=""/>
          </v:shape>
        </w:pict>
      </w:r>
    </w:p>
    <w:p w:rsidR="00C5458C" w:rsidRPr="006818DC" w:rsidRDefault="009575DE" w:rsidP="00376FF0">
      <w:r>
        <w:pict>
          <v:shape id="_x0000_i1073" type="#_x0000_t75" style="width:174pt;height:36.75pt">
            <v:imagedata r:id="rId53" o:title=""/>
          </v:shape>
        </w:pict>
      </w:r>
    </w:p>
    <w:p w:rsidR="006818DC" w:rsidRPr="006818DC" w:rsidRDefault="009575DE" w:rsidP="00376FF0">
      <w:r>
        <w:pict>
          <v:shape id="_x0000_i1074" type="#_x0000_t75" style="width:172.5pt;height:36.75pt">
            <v:imagedata r:id="rId54" o:title=""/>
          </v:shape>
        </w:pict>
      </w:r>
    </w:p>
    <w:p w:rsidR="006818DC" w:rsidRDefault="006818DC" w:rsidP="00376FF0"/>
    <w:p w:rsidR="006818DC" w:rsidRPr="006818DC" w:rsidRDefault="00C5458C" w:rsidP="00376FF0">
      <w:r w:rsidRPr="006818DC">
        <w:t>Требуемая</w:t>
      </w:r>
      <w:r w:rsidR="006818DC" w:rsidRPr="006818DC">
        <w:t xml:space="preserve"> </w:t>
      </w:r>
      <w:r w:rsidRPr="006818DC">
        <w:t>пропускная</w:t>
      </w:r>
      <w:r w:rsidR="006818DC" w:rsidRPr="006818DC">
        <w:t xml:space="preserve"> </w:t>
      </w:r>
      <w:r w:rsidRPr="006818DC">
        <w:t>способность</w:t>
      </w:r>
      <w:r w:rsidR="006818DC" w:rsidRPr="006818DC">
        <w:t>:</w:t>
      </w:r>
    </w:p>
    <w:p w:rsidR="006818DC" w:rsidRPr="00376FF0" w:rsidRDefault="006818DC" w:rsidP="00376FF0"/>
    <w:p w:rsidR="00C5458C" w:rsidRPr="006818DC" w:rsidRDefault="009575DE" w:rsidP="00376FF0">
      <w:pPr>
        <w:rPr>
          <w:vertAlign w:val="subscript"/>
        </w:rPr>
      </w:pPr>
      <w:r>
        <w:rPr>
          <w:vertAlign w:val="subscript"/>
          <w:lang w:val="en-US"/>
        </w:rPr>
        <w:pict>
          <v:shape id="_x0000_i1075" type="#_x0000_t75" style="width:239.25pt;height:18pt">
            <v:imagedata r:id="rId55" o:title=""/>
          </v:shape>
        </w:pict>
      </w:r>
    </w:p>
    <w:p w:rsidR="006818DC" w:rsidRDefault="009575DE" w:rsidP="00376FF0">
      <w:pPr>
        <w:rPr>
          <w:vertAlign w:val="subscript"/>
        </w:rPr>
      </w:pPr>
      <w:r>
        <w:rPr>
          <w:vertAlign w:val="subscript"/>
          <w:lang w:val="en-US"/>
        </w:rPr>
        <w:pict>
          <v:shape id="_x0000_i1076" type="#_x0000_t75" style="width:228.75pt;height:18pt">
            <v:imagedata r:id="rId56" o:title=""/>
          </v:shape>
        </w:pict>
      </w:r>
    </w:p>
    <w:p w:rsidR="006818DC" w:rsidRDefault="006818DC" w:rsidP="00376FF0"/>
    <w:p w:rsidR="006818DC" w:rsidRDefault="00C5458C" w:rsidP="00376FF0">
      <w:r w:rsidRPr="006818DC">
        <w:t>Сравним</w:t>
      </w:r>
      <w:r w:rsidR="006818DC" w:rsidRPr="006818DC">
        <w:t xml:space="preserve"> </w:t>
      </w:r>
      <w:r w:rsidRPr="006818DC">
        <w:t>полученные</w:t>
      </w:r>
      <w:r w:rsidR="006818DC" w:rsidRPr="006818DC">
        <w:t xml:space="preserve"> </w:t>
      </w:r>
      <w:r w:rsidRPr="006818DC">
        <w:t>результаты</w:t>
      </w:r>
      <w:r w:rsidR="006818DC">
        <w:t xml:space="preserve"> (</w:t>
      </w:r>
      <w:r w:rsidRPr="006818DC">
        <w:t>рисунок</w:t>
      </w:r>
      <w:r w:rsidR="006818DC" w:rsidRPr="006818DC">
        <w:t xml:space="preserve"> </w:t>
      </w:r>
      <w:r w:rsidRPr="006818DC">
        <w:t>6</w:t>
      </w:r>
      <w:r w:rsidR="006818DC" w:rsidRPr="006818DC">
        <w:t>).</w:t>
      </w:r>
    </w:p>
    <w:p w:rsidR="006818DC" w:rsidRPr="006818DC" w:rsidRDefault="006818DC" w:rsidP="00376FF0"/>
    <w:p w:rsidR="00DB0BC9" w:rsidRPr="006818DC" w:rsidRDefault="009575DE" w:rsidP="00376FF0">
      <w:r>
        <w:pict>
          <v:shape id="_x0000_i1077" type="#_x0000_t75" style="width:261pt;height:173.25pt">
            <v:imagedata r:id="rId57" o:title=""/>
          </v:shape>
        </w:pict>
      </w:r>
    </w:p>
    <w:p w:rsidR="006818DC" w:rsidRPr="006818DC" w:rsidRDefault="00DB0BC9" w:rsidP="00376FF0">
      <w:r w:rsidRPr="006818DC">
        <w:t>Рисунок</w:t>
      </w:r>
      <w:r w:rsidR="006818DC" w:rsidRPr="006818DC">
        <w:t xml:space="preserve"> </w:t>
      </w:r>
      <w:r w:rsidRPr="006818DC">
        <w:t>6</w:t>
      </w:r>
      <w:r w:rsidR="006818DC" w:rsidRPr="006818DC">
        <w:t xml:space="preserve"> - </w:t>
      </w:r>
      <w:r w:rsidRPr="006818DC">
        <w:t>Требуемая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</w:t>
      </w:r>
    </w:p>
    <w:p w:rsidR="006818DC" w:rsidRDefault="006818DC" w:rsidP="00376FF0"/>
    <w:p w:rsidR="006818DC" w:rsidRPr="006818DC" w:rsidRDefault="00DB0BC9" w:rsidP="00376FF0">
      <w:r w:rsidRPr="006818DC">
        <w:t>Из</w:t>
      </w:r>
      <w:r w:rsidR="006818DC" w:rsidRPr="006818DC">
        <w:t xml:space="preserve"> </w:t>
      </w:r>
      <w:r w:rsidRPr="006818DC">
        <w:t>графика</w:t>
      </w:r>
      <w:r w:rsidR="006818DC" w:rsidRPr="006818DC">
        <w:t xml:space="preserve"> </w:t>
      </w:r>
      <w:r w:rsidRPr="006818DC">
        <w:t>видно,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информации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объема,</w:t>
      </w:r>
      <w:r w:rsidR="006818DC" w:rsidRPr="006818DC">
        <w:t xml:space="preserve"> </w:t>
      </w:r>
      <w:r w:rsidRPr="006818DC">
        <w:t>необходима</w:t>
      </w:r>
      <w:r w:rsidR="006818DC" w:rsidRPr="006818DC">
        <w:t xml:space="preserve"> </w:t>
      </w:r>
      <w:r w:rsidRPr="006818DC">
        <w:t>различная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пропускания,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данном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11</w:t>
      </w:r>
      <w:r w:rsidRPr="006818DC">
        <w:rPr>
          <w:lang w:val="en-US"/>
        </w:rPr>
        <w:t>u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длиной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160</w:t>
      </w:r>
      <w:r w:rsidR="006818DC" w:rsidRPr="006818DC">
        <w:t xml:space="preserve"> </w:t>
      </w:r>
      <w:r w:rsidRPr="006818DC">
        <w:t>бит</w:t>
      </w:r>
      <w:r w:rsidR="006818DC" w:rsidRPr="006818DC">
        <w:t xml:space="preserve"> </w:t>
      </w:r>
      <w:r w:rsidRPr="006818DC">
        <w:t>необходима</w:t>
      </w:r>
      <w:r w:rsidR="006818DC" w:rsidRPr="006818DC">
        <w:t xml:space="preserve"> </w:t>
      </w:r>
      <w:r w:rsidRPr="006818DC">
        <w:t>большая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пропускания,</w:t>
      </w:r>
      <w:r w:rsidR="006818DC" w:rsidRPr="006818DC">
        <w:t xml:space="preserve"> </w:t>
      </w:r>
      <w:r w:rsidRPr="006818DC">
        <w:t>чем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="00BF336F" w:rsidRPr="006818DC">
        <w:t>23</w:t>
      </w:r>
      <w:r w:rsidR="00BF336F" w:rsidRPr="006818DC">
        <w:rPr>
          <w:lang w:val="en-US"/>
        </w:rPr>
        <w:t>m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длиной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="00BF336F" w:rsidRPr="006818DC">
        <w:t>15</w:t>
      </w:r>
      <w:r w:rsidR="006818DC">
        <w:t>.7</w:t>
      </w:r>
      <w:r w:rsidR="006818DC" w:rsidRPr="006818DC">
        <w:t xml:space="preserve"> </w:t>
      </w:r>
      <w:r w:rsidRPr="006818DC">
        <w:t>бит</w:t>
      </w:r>
      <w:r w:rsidR="006818DC" w:rsidRPr="006818DC">
        <w:t>.</w:t>
      </w:r>
    </w:p>
    <w:p w:rsidR="006818DC" w:rsidRPr="006818DC" w:rsidRDefault="00DB0BC9" w:rsidP="00376FF0">
      <w:r w:rsidRPr="006818DC">
        <w:t>Построенная</w:t>
      </w:r>
      <w:r w:rsidR="006818DC" w:rsidRPr="006818DC">
        <w:t xml:space="preserve"> </w:t>
      </w:r>
      <w:r w:rsidRPr="006818DC">
        <w:t>модель</w:t>
      </w:r>
      <w:r w:rsidR="006818DC" w:rsidRPr="006818DC">
        <w:t xml:space="preserve"> </w:t>
      </w:r>
      <w:r w:rsidRPr="006818DC">
        <w:t>рассчитывает</w:t>
      </w:r>
      <w:r w:rsidR="006818DC" w:rsidRPr="006818DC">
        <w:t xml:space="preserve"> </w:t>
      </w:r>
      <w:r w:rsidRPr="006818DC">
        <w:t>параметры</w:t>
      </w:r>
      <w:r w:rsidR="006818DC" w:rsidRPr="006818DC">
        <w:t xml:space="preserve"> </w:t>
      </w:r>
      <w:r w:rsidRPr="006818DC">
        <w:t>сети,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именно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интенсивность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="000504D8" w:rsidRPr="006818DC">
        <w:rPr>
          <w:lang w:val="en-US"/>
        </w:rPr>
        <w:t>IP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определенной</w:t>
      </w:r>
      <w:r w:rsidR="006818DC" w:rsidRPr="006818DC">
        <w:t xml:space="preserve"> </w:t>
      </w:r>
      <w:r w:rsidRPr="006818DC">
        <w:t>длины,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задержки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>.</w:t>
      </w:r>
    </w:p>
    <w:bookmarkEnd w:id="73"/>
    <w:p w:rsidR="008076AA" w:rsidRDefault="002C2944" w:rsidP="00376FF0">
      <w:pPr>
        <w:pStyle w:val="1"/>
      </w:pPr>
      <w:r w:rsidRPr="006818DC">
        <w:br w:type="page"/>
      </w:r>
      <w:bookmarkStart w:id="74" w:name="_Toc286222366"/>
      <w:r w:rsidR="008076AA" w:rsidRPr="006818DC">
        <w:t>Задание</w:t>
      </w:r>
      <w:r w:rsidR="006818DC" w:rsidRPr="006818DC">
        <w:t xml:space="preserve"> </w:t>
      </w:r>
      <w:r w:rsidR="008076AA" w:rsidRPr="006818DC">
        <w:t>3</w:t>
      </w:r>
      <w:bookmarkEnd w:id="74"/>
    </w:p>
    <w:p w:rsidR="006818DC" w:rsidRPr="006818DC" w:rsidRDefault="006818DC" w:rsidP="006818DC">
      <w:pPr>
        <w:pStyle w:val="af3"/>
      </w:pPr>
    </w:p>
    <w:p w:rsidR="006818DC" w:rsidRPr="006818DC" w:rsidRDefault="008076AA" w:rsidP="00376FF0">
      <w:r w:rsidRPr="006818DC">
        <w:t>Расчетная</w:t>
      </w:r>
      <w:r w:rsidR="006818DC" w:rsidRPr="006818DC">
        <w:t xml:space="preserve"> </w:t>
      </w:r>
      <w:r w:rsidRPr="006818DC">
        <w:t>часть</w:t>
      </w:r>
    </w:p>
    <w:p w:rsidR="006818DC" w:rsidRPr="006818DC" w:rsidRDefault="008076AA" w:rsidP="00376FF0">
      <w:r w:rsidRPr="006818DC">
        <w:t>а</w:t>
      </w:r>
      <w:r w:rsidR="006818DC" w:rsidRPr="006818DC">
        <w:t xml:space="preserve">) </w:t>
      </w:r>
      <w:r w:rsidRPr="006818DC">
        <w:t>Провести</w:t>
      </w:r>
      <w:r w:rsidR="006818DC" w:rsidRPr="006818DC">
        <w:t xml:space="preserve"> </w:t>
      </w:r>
      <w:r w:rsidRPr="006818DC">
        <w:t>расчет</w:t>
      </w:r>
      <w:r w:rsidR="006818DC" w:rsidRPr="006818DC">
        <w:t xml:space="preserve"> </w:t>
      </w:r>
      <w:r w:rsidRPr="006818DC">
        <w:t>математической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 </w:t>
      </w:r>
      <w:r w:rsidRPr="006818DC">
        <w:t>эффекта</w:t>
      </w:r>
      <w:r w:rsidR="006818DC" w:rsidRPr="006818DC">
        <w:t xml:space="preserve"> </w:t>
      </w:r>
      <w:r w:rsidRPr="006818DC">
        <w:t>туннелирования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MPLS,</w:t>
      </w:r>
      <w:r w:rsidR="006818DC" w:rsidRPr="006818DC">
        <w:t xml:space="preserve"> </w:t>
      </w:r>
      <w:r w:rsidRPr="006818DC">
        <w:t>применив</w:t>
      </w:r>
      <w:r w:rsidR="006818DC" w:rsidRPr="006818DC">
        <w:t xml:space="preserve"> </w:t>
      </w:r>
      <w:r w:rsidRPr="006818DC">
        <w:rPr>
          <w:lang w:val="en-US"/>
        </w:rPr>
        <w:t>MATHCAD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другую</w:t>
      </w:r>
      <w:r w:rsidR="006818DC" w:rsidRPr="006818DC">
        <w:t xml:space="preserve"> </w:t>
      </w:r>
      <w:r w:rsidRPr="006818DC">
        <w:t>программу</w:t>
      </w:r>
      <w:r w:rsidR="006818DC" w:rsidRPr="006818DC">
        <w:t>;</w:t>
      </w:r>
    </w:p>
    <w:p w:rsidR="006818DC" w:rsidRPr="006818DC" w:rsidRDefault="008076AA" w:rsidP="00376FF0">
      <w:r w:rsidRPr="006818DC">
        <w:rPr>
          <w:bCs/>
        </w:rPr>
        <w:t>б</w:t>
      </w:r>
      <w:r w:rsidR="006818DC" w:rsidRPr="006818DC">
        <w:rPr>
          <w:bCs/>
        </w:rPr>
        <w:t xml:space="preserve">) </w:t>
      </w:r>
      <w:r w:rsidRPr="006818DC">
        <w:rPr>
          <w:bCs/>
        </w:rPr>
        <w:t>Рассчитать</w:t>
      </w:r>
      <w:r w:rsidR="006818DC" w:rsidRPr="006818DC">
        <w:rPr>
          <w:bCs/>
        </w:rPr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туннеле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узлов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>);</w:t>
      </w:r>
    </w:p>
    <w:p w:rsidR="006818DC" w:rsidRPr="006818DC" w:rsidRDefault="008076AA" w:rsidP="00376FF0">
      <w:r w:rsidRPr="006818DC">
        <w:t>в</w:t>
      </w:r>
      <w:r w:rsidR="006818DC" w:rsidRPr="006818DC">
        <w:t xml:space="preserve">) </w:t>
      </w:r>
      <w:r w:rsidRPr="006818DC">
        <w:t>рассчитать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пути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>);</w:t>
      </w:r>
    </w:p>
    <w:p w:rsidR="006818DC" w:rsidRPr="006818DC" w:rsidRDefault="008076AA" w:rsidP="00376FF0">
      <w:r w:rsidRPr="006818DC">
        <w:rPr>
          <w:bCs/>
        </w:rPr>
        <w:t>г</w:t>
      </w:r>
      <w:r w:rsidR="006818DC" w:rsidRPr="006818DC">
        <w:rPr>
          <w:bCs/>
        </w:rPr>
        <w:t xml:space="preserve">) </w:t>
      </w:r>
      <w:r w:rsidRPr="006818DC">
        <w:t>на</w:t>
      </w:r>
      <w:r w:rsidR="006818DC" w:rsidRPr="006818DC">
        <w:t xml:space="preserve"> </w:t>
      </w:r>
      <w:r w:rsidRPr="006818DC">
        <w:t>основе</w:t>
      </w:r>
      <w:r w:rsidR="006818DC" w:rsidRPr="006818DC">
        <w:t xml:space="preserve"> </w:t>
      </w:r>
      <w:r w:rsidRPr="006818DC">
        <w:t>результатов</w:t>
      </w:r>
      <w:r w:rsidR="006818DC" w:rsidRPr="006818DC">
        <w:t xml:space="preserve"> </w:t>
      </w:r>
      <w:r w:rsidRPr="006818DC">
        <w:t>расчета</w:t>
      </w:r>
      <w:r w:rsidR="006818DC" w:rsidRPr="006818DC">
        <w:t xml:space="preserve"> </w:t>
      </w:r>
      <w:r w:rsidRPr="006818DC">
        <w:t>сравнить</w:t>
      </w:r>
      <w:r w:rsidR="006818DC" w:rsidRPr="006818DC">
        <w:t xml:space="preserve"> </w:t>
      </w:r>
      <w:r w:rsidRPr="006818DC">
        <w:t>различные</w:t>
      </w:r>
      <w:r w:rsidR="006818DC" w:rsidRPr="006818DC">
        <w:t xml:space="preserve"> </w:t>
      </w:r>
      <w:r w:rsidRPr="006818DC">
        <w:t>варианты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сделать</w:t>
      </w:r>
      <w:r w:rsidR="006818DC" w:rsidRPr="006818DC">
        <w:t xml:space="preserve"> </w:t>
      </w:r>
      <w:r w:rsidRPr="006818DC">
        <w:t>выводы</w:t>
      </w:r>
      <w:r w:rsidR="006818DC" w:rsidRPr="006818DC">
        <w:t xml:space="preserve"> </w:t>
      </w:r>
      <w:r w:rsidRPr="006818DC">
        <w:t>о</w:t>
      </w:r>
      <w:r w:rsidR="006818DC" w:rsidRPr="006818DC">
        <w:t xml:space="preserve"> </w:t>
      </w:r>
      <w:r w:rsidRPr="006818DC">
        <w:t>возможности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первым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N</w:t>
      </w:r>
      <w:r w:rsidR="006818DC" w:rsidRPr="006818DC">
        <w:t>.</w:t>
      </w:r>
    </w:p>
    <w:p w:rsidR="006818DC" w:rsidRPr="006818DC" w:rsidRDefault="008076AA" w:rsidP="00376FF0">
      <w:r w:rsidRPr="006818DC">
        <w:t>Исходные</w:t>
      </w:r>
      <w:r w:rsidR="006818DC" w:rsidRPr="006818DC">
        <w:t xml:space="preserve"> </w:t>
      </w:r>
      <w:r w:rsidRPr="006818DC">
        <w:t>данные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расчета</w:t>
      </w:r>
      <w:r w:rsidR="006818DC" w:rsidRPr="006818DC">
        <w:t xml:space="preserve"> </w:t>
      </w:r>
      <w:r w:rsidRPr="006818DC">
        <w:t>приведены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таблице</w:t>
      </w:r>
      <w:r w:rsidR="006818DC" w:rsidRPr="006818DC">
        <w:t xml:space="preserve"> </w:t>
      </w:r>
      <w:r w:rsidRPr="006818DC">
        <w:t>6</w:t>
      </w:r>
      <w:r w:rsidR="006818DC" w:rsidRPr="006818DC">
        <w:t>.</w:t>
      </w:r>
    </w:p>
    <w:p w:rsidR="006818DC" w:rsidRDefault="006818DC" w:rsidP="00376FF0">
      <w:pPr>
        <w:pStyle w:val="a5"/>
      </w:pPr>
    </w:p>
    <w:p w:rsidR="008076AA" w:rsidRPr="006818DC" w:rsidRDefault="006818DC" w:rsidP="00376FF0">
      <w:pPr>
        <w:pStyle w:val="a5"/>
      </w:pPr>
      <w:r>
        <w:t>Таблица</w:t>
      </w:r>
      <w:r w:rsidRPr="006818DC">
        <w:t xml:space="preserve"> </w:t>
      </w:r>
      <w:r w:rsidR="008076AA" w:rsidRPr="006818DC">
        <w:t>6</w:t>
      </w:r>
      <w:r w:rsidRPr="006818DC">
        <w:t xml:space="preserve"> - </w:t>
      </w:r>
      <w:r w:rsidR="008076AA" w:rsidRPr="006818DC">
        <w:t>Данные</w:t>
      </w:r>
      <w:r w:rsidRPr="006818DC">
        <w:t xml:space="preserve"> </w:t>
      </w:r>
      <w:r w:rsidR="008076AA" w:rsidRPr="006818DC">
        <w:t>к</w:t>
      </w:r>
      <w:r w:rsidRPr="006818DC">
        <w:t xml:space="preserve"> </w:t>
      </w:r>
      <w:r w:rsidR="008076AA" w:rsidRPr="006818DC">
        <w:t>расчету</w:t>
      </w:r>
    </w:p>
    <w:tbl>
      <w:tblPr>
        <w:tblW w:w="4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2272"/>
      </w:tblGrid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Первая</w:t>
            </w:r>
            <w:r w:rsidR="006818DC" w:rsidRPr="006818DC">
              <w:t xml:space="preserve"> </w:t>
            </w:r>
            <w:r w:rsidRPr="006818DC">
              <w:t>буква</w:t>
            </w:r>
            <w:r w:rsidR="006818DC" w:rsidRPr="006818DC">
              <w:t xml:space="preserve"> </w:t>
            </w:r>
            <w:r w:rsidRPr="006818DC">
              <w:t>фамилии</w:t>
            </w:r>
          </w:p>
        </w:tc>
        <w:tc>
          <w:tcPr>
            <w:tcW w:w="134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А</w:t>
            </w:r>
          </w:p>
        </w:tc>
      </w:tr>
      <w:tr w:rsidR="008076AA" w:rsidRPr="006818DC" w:rsidTr="00FA10CD">
        <w:trPr>
          <w:trHeight w:val="333"/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EF3B79" w:rsidP="006818DC">
            <w:pPr>
              <w:pStyle w:val="af5"/>
            </w:pPr>
            <w:r w:rsidRPr="006818DC">
              <w:t>Ч</w:t>
            </w:r>
            <w:r w:rsidR="008076AA" w:rsidRPr="006818DC">
              <w:t>исло</w:t>
            </w:r>
            <w:r w:rsidR="006818DC" w:rsidRPr="006818DC">
              <w:t xml:space="preserve"> </w:t>
            </w:r>
            <w:r w:rsidR="008076AA" w:rsidRPr="006818DC">
              <w:t>маршрутизаторов</w:t>
            </w:r>
            <w:r w:rsidR="006818DC" w:rsidRPr="006818DC">
              <w:t xml:space="preserve"> </w:t>
            </w:r>
            <w:r w:rsidR="008076AA" w:rsidRPr="006818DC">
              <w:t>N</w:t>
            </w:r>
            <w:r w:rsidR="006818DC" w:rsidRPr="006818DC">
              <w:t xml:space="preserve"> </w:t>
            </w:r>
          </w:p>
        </w:tc>
        <w:tc>
          <w:tcPr>
            <w:tcW w:w="134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10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Последняя</w:t>
            </w:r>
            <w:r w:rsidR="006818DC" w:rsidRPr="006818DC">
              <w:t xml:space="preserve"> </w:t>
            </w:r>
            <w:r w:rsidRPr="006818DC">
              <w:t>цифра</w:t>
            </w:r>
            <w:r w:rsidR="006818DC" w:rsidRPr="006818DC">
              <w:t xml:space="preserve"> </w:t>
            </w:r>
            <w:r w:rsidRPr="006818DC">
              <w:t>номера</w:t>
            </w:r>
            <w:r w:rsidR="006818DC" w:rsidRPr="006818DC">
              <w:t xml:space="preserve"> </w:t>
            </w:r>
            <w:r w:rsidRPr="006818DC">
              <w:t>зачетной</w:t>
            </w:r>
            <w:r w:rsidR="006818DC" w:rsidRPr="006818DC">
              <w:t xml:space="preserve"> </w:t>
            </w:r>
            <w:r w:rsidRPr="006818DC">
              <w:t>книжки</w:t>
            </w:r>
          </w:p>
        </w:tc>
        <w:tc>
          <w:tcPr>
            <w:tcW w:w="1345" w:type="pct"/>
            <w:shd w:val="clear" w:color="auto" w:fill="auto"/>
          </w:tcPr>
          <w:p w:rsidR="008076AA" w:rsidRPr="00FA10CD" w:rsidRDefault="00713946" w:rsidP="006818DC">
            <w:pPr>
              <w:pStyle w:val="af5"/>
              <w:rPr>
                <w:lang w:val="en-US"/>
              </w:rPr>
            </w:pPr>
            <w:r w:rsidRPr="00FA10CD">
              <w:rPr>
                <w:lang w:val="en-US"/>
              </w:rPr>
              <w:t>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ρ</w:t>
            </w:r>
            <w:r w:rsidRPr="00FA10CD">
              <w:rPr>
                <w:vertAlign w:val="subscript"/>
              </w:rPr>
              <w:t>1</w:t>
            </w:r>
          </w:p>
        </w:tc>
        <w:tc>
          <w:tcPr>
            <w:tcW w:w="1345" w:type="pct"/>
            <w:shd w:val="clear" w:color="auto" w:fill="auto"/>
          </w:tcPr>
          <w:p w:rsidR="008076AA" w:rsidRPr="00FA10CD" w:rsidRDefault="00713946" w:rsidP="006818DC">
            <w:pPr>
              <w:pStyle w:val="af5"/>
              <w:rPr>
                <w:lang w:val="en-US"/>
              </w:rPr>
            </w:pPr>
            <w:r w:rsidRPr="006818DC">
              <w:t>0,6</w:t>
            </w:r>
            <w:r w:rsidRPr="00FA10CD">
              <w:rPr>
                <w:lang w:val="en-US"/>
              </w:rPr>
              <w:t>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ρ</w:t>
            </w:r>
            <w:r w:rsidRPr="00FA10CD">
              <w:rPr>
                <w:vertAlign w:val="subscript"/>
              </w:rPr>
              <w:t>2</w:t>
            </w:r>
          </w:p>
        </w:tc>
        <w:tc>
          <w:tcPr>
            <w:tcW w:w="134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0,70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ρ</w:t>
            </w:r>
            <w:r w:rsidRPr="00FA10CD">
              <w:rPr>
                <w:vertAlign w:val="subscript"/>
              </w:rPr>
              <w:t>2</w:t>
            </w:r>
          </w:p>
        </w:tc>
        <w:tc>
          <w:tcPr>
            <w:tcW w:w="1345" w:type="pct"/>
            <w:shd w:val="clear" w:color="auto" w:fill="auto"/>
          </w:tcPr>
          <w:p w:rsidR="008076AA" w:rsidRPr="00FA10CD" w:rsidRDefault="00713946" w:rsidP="006818DC">
            <w:pPr>
              <w:pStyle w:val="af5"/>
              <w:rPr>
                <w:lang w:val="en-US"/>
              </w:rPr>
            </w:pPr>
            <w:r w:rsidRPr="006818DC">
              <w:t>0,8</w:t>
            </w:r>
            <w:r w:rsidRPr="00FA10CD">
              <w:rPr>
                <w:lang w:val="en-US"/>
              </w:rPr>
              <w:t>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Предпоследняя</w:t>
            </w:r>
            <w:r w:rsidR="006818DC" w:rsidRPr="006818DC">
              <w:t xml:space="preserve"> </w:t>
            </w:r>
            <w:r w:rsidRPr="006818DC">
              <w:t>цифра</w:t>
            </w:r>
            <w:r w:rsidR="006818DC" w:rsidRPr="006818DC">
              <w:t xml:space="preserve"> </w:t>
            </w:r>
            <w:r w:rsidRPr="006818DC">
              <w:t>номера</w:t>
            </w:r>
            <w:r w:rsidR="006818DC" w:rsidRPr="006818DC">
              <w:t xml:space="preserve"> </w:t>
            </w:r>
            <w:r w:rsidRPr="006818DC">
              <w:t>зач</w:t>
            </w:r>
            <w:r w:rsidR="006818DC" w:rsidRPr="006818DC">
              <w:t xml:space="preserve">. </w:t>
            </w:r>
            <w:r w:rsidRPr="006818DC">
              <w:t>книжки</w:t>
            </w:r>
          </w:p>
        </w:tc>
        <w:tc>
          <w:tcPr>
            <w:tcW w:w="134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9575DE" w:rsidP="006818DC">
            <w:pPr>
              <w:pStyle w:val="af5"/>
            </w:pPr>
            <w:r>
              <w:rPr>
                <w:noProof/>
                <w:vertAlign w:val="subscript"/>
              </w:rPr>
              <w:pict>
                <v:shape id="Рисунок 32" o:spid="_x0000_i1078" type="#_x0000_t75" alt="image030" style="width:12pt;height:12.75pt;visibility:visible">
                  <v:imagedata r:id="rId58" o:title=""/>
                </v:shape>
              </w:pict>
            </w:r>
            <w:r w:rsidR="008076AA" w:rsidRPr="006818DC">
              <w:t>,</w:t>
            </w:r>
            <w:r w:rsidR="006818DC" w:rsidRPr="006818DC">
              <w:t xml:space="preserve"> </w:t>
            </w:r>
            <w:r w:rsidR="008076AA" w:rsidRPr="006818DC">
              <w:t>с</w:t>
            </w:r>
            <w:r w:rsidR="008076AA" w:rsidRPr="00FA10CD">
              <w:rPr>
                <w:vertAlign w:val="superscript"/>
              </w:rPr>
              <w:t>-1</w:t>
            </w:r>
          </w:p>
        </w:tc>
        <w:tc>
          <w:tcPr>
            <w:tcW w:w="134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6818DC">
              <w:t>900</w:t>
            </w:r>
          </w:p>
        </w:tc>
      </w:tr>
      <w:tr w:rsidR="008076AA" w:rsidRPr="006818DC" w:rsidTr="00FA10CD">
        <w:trPr>
          <w:jc w:val="center"/>
        </w:trPr>
        <w:tc>
          <w:tcPr>
            <w:tcW w:w="3655" w:type="pct"/>
            <w:shd w:val="clear" w:color="auto" w:fill="auto"/>
          </w:tcPr>
          <w:p w:rsidR="008076AA" w:rsidRPr="006818DC" w:rsidRDefault="008076AA" w:rsidP="006818DC">
            <w:pPr>
              <w:pStyle w:val="af5"/>
            </w:pPr>
            <w:r w:rsidRPr="00FA10CD">
              <w:rPr>
                <w:lang w:val="en-US"/>
              </w:rPr>
              <w:t>m</w:t>
            </w:r>
          </w:p>
        </w:tc>
        <w:tc>
          <w:tcPr>
            <w:tcW w:w="1345" w:type="pct"/>
            <w:shd w:val="clear" w:color="auto" w:fill="auto"/>
          </w:tcPr>
          <w:p w:rsidR="008076AA" w:rsidRPr="00FA10CD" w:rsidRDefault="008076AA" w:rsidP="006818DC">
            <w:pPr>
              <w:pStyle w:val="af5"/>
              <w:rPr>
                <w:lang w:val="en-US"/>
              </w:rPr>
            </w:pPr>
            <w:r w:rsidRPr="00FA10CD">
              <w:rPr>
                <w:lang w:val="en-US"/>
              </w:rPr>
              <w:t>1</w:t>
            </w:r>
            <w:r w:rsidR="00713946" w:rsidRPr="006818DC">
              <w:t>,0</w:t>
            </w:r>
            <w:r w:rsidR="00713946" w:rsidRPr="00FA10CD">
              <w:rPr>
                <w:lang w:val="en-US"/>
              </w:rPr>
              <w:t>6</w:t>
            </w:r>
          </w:p>
        </w:tc>
      </w:tr>
    </w:tbl>
    <w:p w:rsidR="008076AA" w:rsidRPr="006818DC" w:rsidRDefault="008076AA" w:rsidP="00376FF0"/>
    <w:p w:rsidR="006818DC" w:rsidRPr="006818DC" w:rsidRDefault="008076AA" w:rsidP="00376FF0">
      <w:r w:rsidRPr="006818DC">
        <w:t>Здесь</w:t>
      </w:r>
      <w:r w:rsidR="006818DC" w:rsidRPr="006818DC">
        <w:t>:</w:t>
      </w:r>
    </w:p>
    <w:p w:rsidR="006818DC" w:rsidRPr="006818DC" w:rsidRDefault="009575DE" w:rsidP="00376FF0">
      <w:r>
        <w:rPr>
          <w:noProof/>
          <w:vertAlign w:val="subscript"/>
        </w:rPr>
        <w:pict>
          <v:shape id="Рисунок 33" o:spid="_x0000_i1079" type="#_x0000_t75" alt="image027" style="width:15.75pt;height:13.5pt;visibility:visible">
            <v:imagedata r:id="rId59" o:title=""/>
          </v:shape>
        </w:pict>
      </w:r>
      <w:r w:rsidR="008076AA" w:rsidRPr="006818DC">
        <w:t>-интенсивность</w:t>
      </w:r>
      <w:r w:rsidR="006818DC" w:rsidRPr="006818DC">
        <w:t xml:space="preserve"> </w:t>
      </w:r>
      <w:r w:rsidR="008076AA" w:rsidRPr="006818DC">
        <w:t>входного</w:t>
      </w:r>
      <w:r w:rsidR="006818DC" w:rsidRPr="006818DC">
        <w:t xml:space="preserve"> </w:t>
      </w:r>
      <w:r w:rsidR="008076AA" w:rsidRPr="006818DC">
        <w:t>потока</w:t>
      </w:r>
      <w:r w:rsidR="006818DC" w:rsidRPr="006818DC">
        <w:t xml:space="preserve"> </w:t>
      </w:r>
      <w:r w:rsidR="008076AA" w:rsidRPr="006818DC">
        <w:t>заявок</w:t>
      </w:r>
      <w:r w:rsidR="006818DC" w:rsidRPr="006818DC">
        <w:t>.</w:t>
      </w:r>
    </w:p>
    <w:p w:rsidR="006818DC" w:rsidRPr="006818DC" w:rsidRDefault="009575DE" w:rsidP="00376FF0">
      <w:r>
        <w:rPr>
          <w:noProof/>
          <w:vertAlign w:val="subscript"/>
        </w:rPr>
        <w:pict>
          <v:shape id="Рисунок 34" o:spid="_x0000_i1080" type="#_x0000_t75" alt="image028" style="width:21pt;height:26.25pt;visibility:visible">
            <v:imagedata r:id="rId60" o:title=""/>
          </v:shape>
        </w:pict>
      </w:r>
      <w:r w:rsidR="006818DC" w:rsidRPr="006818DC">
        <w:t xml:space="preserve"> - </w:t>
      </w:r>
      <w:r w:rsidR="008076AA" w:rsidRPr="006818DC">
        <w:t>среднее</w:t>
      </w:r>
      <w:r w:rsidR="006818DC" w:rsidRPr="006818DC">
        <w:t xml:space="preserve"> </w:t>
      </w:r>
      <w:r w:rsidR="008076AA" w:rsidRPr="006818DC">
        <w:t>время</w:t>
      </w:r>
      <w:r w:rsidR="006818DC" w:rsidRPr="006818DC">
        <w:t xml:space="preserve"> </w:t>
      </w:r>
      <w:r w:rsidR="008076AA" w:rsidRPr="006818DC">
        <w:t>обслуживания</w:t>
      </w:r>
      <w:r w:rsidR="006818DC" w:rsidRPr="006818DC">
        <w:t xml:space="preserve"> </w:t>
      </w:r>
      <w:r w:rsidR="008076AA" w:rsidRPr="006818DC">
        <w:t>в</w:t>
      </w:r>
      <w:r w:rsidR="006818DC" w:rsidRPr="006818DC">
        <w:t xml:space="preserve"> </w:t>
      </w:r>
      <w:r w:rsidR="008076AA" w:rsidRPr="006818DC">
        <w:t>системе</w:t>
      </w:r>
      <w:r w:rsidR="006818DC" w:rsidRPr="006818DC">
        <w:t xml:space="preserve"> </w:t>
      </w:r>
      <w:r w:rsidR="008076AA" w:rsidRPr="006818DC">
        <w:t>М/М/</w:t>
      </w:r>
      <w:r w:rsidR="008076AA" w:rsidRPr="006818DC">
        <w:rPr>
          <w:lang w:val="en-US"/>
        </w:rPr>
        <w:t>m</w:t>
      </w:r>
      <w:r w:rsidR="006818DC" w:rsidRPr="006818DC">
        <w:t xml:space="preserve"> </w:t>
      </w:r>
      <w:r w:rsidR="008076AA" w:rsidRPr="006818DC">
        <w:t>в</w:t>
      </w:r>
      <w:r w:rsidR="006818DC" w:rsidRPr="006818DC">
        <w:t xml:space="preserve"> </w:t>
      </w:r>
      <w:r w:rsidR="008076AA" w:rsidRPr="006818DC">
        <w:t>стационарных</w:t>
      </w:r>
      <w:r w:rsidR="006818DC" w:rsidRPr="006818DC">
        <w:t xml:space="preserve"> </w:t>
      </w:r>
      <w:r w:rsidR="008076AA" w:rsidRPr="006818DC">
        <w:t>условиях</w:t>
      </w:r>
    </w:p>
    <w:p w:rsidR="006818DC" w:rsidRPr="006818DC" w:rsidRDefault="009575DE" w:rsidP="00376FF0">
      <w:r>
        <w:rPr>
          <w:noProof/>
          <w:vertAlign w:val="subscript"/>
        </w:rPr>
        <w:pict>
          <v:shape id="Рисунок 35" o:spid="_x0000_i1081" type="#_x0000_t75" alt="image029" style="width:45pt;height:17.25pt;visibility:visible">
            <v:imagedata r:id="rId61" o:title=""/>
          </v:shape>
        </w:pict>
      </w:r>
      <w:r w:rsidR="006818DC" w:rsidRPr="006818DC">
        <w:t xml:space="preserve"> </w:t>
      </w:r>
      <w:r w:rsidR="008076AA" w:rsidRPr="006818DC">
        <w:t>нагрузка,</w:t>
      </w:r>
      <w:r w:rsidR="006818DC" w:rsidRPr="006818DC">
        <w:t xml:space="preserve"> </w:t>
      </w:r>
      <w:r w:rsidR="008076AA" w:rsidRPr="006818DC">
        <w:t>обслуживаемая</w:t>
      </w:r>
      <w:r w:rsidR="006818DC" w:rsidRPr="006818DC">
        <w:t xml:space="preserve"> </w:t>
      </w:r>
      <w:r w:rsidR="008076AA" w:rsidRPr="006818DC">
        <w:t>узлом</w:t>
      </w:r>
      <w:r w:rsidR="006818DC" w:rsidRPr="006818DC">
        <w:t xml:space="preserve"> </w:t>
      </w:r>
      <w:r w:rsidR="008076AA" w:rsidRPr="006818DC">
        <w:t>LSР-маршрута</w:t>
      </w:r>
      <w:r w:rsidR="006818DC" w:rsidRPr="006818DC">
        <w:t>.</w:t>
      </w:r>
    </w:p>
    <w:p w:rsidR="006818DC" w:rsidRPr="006818DC" w:rsidRDefault="008076AA" w:rsidP="00376FF0">
      <w:r w:rsidRPr="006818DC">
        <w:rPr>
          <w:lang w:val="en-US"/>
        </w:rPr>
        <w:t>M</w:t>
      </w:r>
      <w:r w:rsidR="006818DC" w:rsidRPr="006818DC">
        <w:t xml:space="preserve"> - </w:t>
      </w:r>
      <w:r w:rsidRPr="006818DC">
        <w:t>поправочный</w:t>
      </w:r>
      <w:r w:rsidR="006818DC" w:rsidRPr="006818DC">
        <w:t xml:space="preserve"> </w:t>
      </w:r>
      <w:r w:rsidRPr="006818DC">
        <w:t>коэффициент</w:t>
      </w:r>
    </w:p>
    <w:p w:rsidR="006818DC" w:rsidRPr="006818DC" w:rsidRDefault="008076AA" w:rsidP="00376FF0">
      <w:r w:rsidRPr="006818DC">
        <w:t>В</w:t>
      </w:r>
      <w:r w:rsidR="006818DC" w:rsidRPr="006818DC">
        <w:t xml:space="preserve"> </w:t>
      </w:r>
      <w:r w:rsidRPr="006818DC">
        <w:t>контексте</w:t>
      </w:r>
      <w:r w:rsidR="006818DC" w:rsidRPr="006818DC">
        <w:t xml:space="preserve"> </w:t>
      </w:r>
      <w:r w:rsidRPr="006818DC">
        <w:t>поставленной</w:t>
      </w:r>
      <w:r w:rsidR="006818DC" w:rsidRPr="006818DC">
        <w:t xml:space="preserve"> </w:t>
      </w:r>
      <w:r w:rsidRPr="006818DC">
        <w:t>задачи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поиска</w:t>
      </w:r>
      <w:r w:rsidR="006818DC" w:rsidRPr="006818DC">
        <w:t xml:space="preserve"> </w:t>
      </w:r>
      <w:r w:rsidRPr="006818DC">
        <w:t>стратегии</w:t>
      </w:r>
      <w:r w:rsidR="006818DC" w:rsidRPr="006818DC">
        <w:t xml:space="preserve"> </w:t>
      </w:r>
      <w:r w:rsidRPr="006818DC">
        <w:t>принятия</w:t>
      </w:r>
      <w:r w:rsidR="006818DC" w:rsidRPr="006818DC">
        <w:t xml:space="preserve"> </w:t>
      </w:r>
      <w:r w:rsidRPr="006818DC">
        <w:t>решения</w:t>
      </w:r>
      <w:r w:rsidR="006818DC" w:rsidRPr="006818DC">
        <w:t xml:space="preserve"> </w:t>
      </w:r>
      <w:r w:rsidRPr="006818DC">
        <w:t>об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туннеля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оценки</w:t>
      </w:r>
      <w:r w:rsidR="006818DC" w:rsidRPr="006818DC">
        <w:t xml:space="preserve"> </w:t>
      </w:r>
      <w:r w:rsidRPr="006818DC">
        <w:t>альтернативного</w:t>
      </w:r>
      <w:r w:rsidR="006818DC" w:rsidRPr="006818DC">
        <w:t xml:space="preserve"> </w:t>
      </w:r>
      <w:r w:rsidRPr="006818DC">
        <w:t>варианта</w:t>
      </w:r>
      <w:r w:rsidR="006818DC" w:rsidRPr="006818DC">
        <w:t xml:space="preserve"> </w:t>
      </w:r>
      <w:r w:rsidRPr="006818DC">
        <w:t>суммарного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пути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допустимо</w:t>
      </w:r>
      <w:r w:rsidR="006818DC" w:rsidRPr="006818DC">
        <w:t xml:space="preserve"> </w:t>
      </w:r>
      <w:r w:rsidRPr="006818DC">
        <w:t>использовать</w:t>
      </w:r>
      <w:r w:rsidR="006818DC" w:rsidRPr="006818DC">
        <w:t xml:space="preserve"> </w:t>
      </w:r>
      <w:r w:rsidRPr="006818DC">
        <w:t>В-формулу</w:t>
      </w:r>
      <w:r w:rsidR="006818DC" w:rsidRPr="006818DC">
        <w:t xml:space="preserve"> </w:t>
      </w:r>
      <w:r w:rsidRPr="006818DC">
        <w:t>Эрланга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качестве</w:t>
      </w:r>
      <w:r w:rsidR="006818DC" w:rsidRPr="006818DC">
        <w:t xml:space="preserve"> </w:t>
      </w:r>
      <w:r w:rsidRPr="006818DC">
        <w:t>адекватной</w:t>
      </w:r>
      <w:r w:rsidR="006818DC" w:rsidRPr="006818DC">
        <w:t xml:space="preserve"> </w:t>
      </w:r>
      <w:r w:rsidRPr="006818DC">
        <w:t>оценки,</w:t>
      </w:r>
      <w:r w:rsidR="006818DC" w:rsidRPr="006818DC">
        <w:t xml:space="preserve"> </w:t>
      </w:r>
      <w:r w:rsidRPr="006818DC">
        <w:t>позволяющей</w:t>
      </w:r>
      <w:r w:rsidR="006818DC" w:rsidRPr="006818DC">
        <w:t xml:space="preserve"> </w:t>
      </w:r>
      <w:r w:rsidRPr="006818DC">
        <w:t>произвести</w:t>
      </w:r>
      <w:r w:rsidR="006818DC" w:rsidRPr="006818DC">
        <w:t xml:space="preserve"> </w:t>
      </w:r>
      <w:r w:rsidRPr="006818DC">
        <w:t>сравнение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>).</w:t>
      </w:r>
    </w:p>
    <w:p w:rsidR="006818DC" w:rsidRPr="006818DC" w:rsidRDefault="008076AA" w:rsidP="00376FF0">
      <w:pPr>
        <w:pStyle w:val="a5"/>
      </w:pPr>
      <w:r w:rsidRPr="006818DC">
        <w:t>Само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себе</w:t>
      </w:r>
      <w:r w:rsidR="006818DC" w:rsidRPr="006818DC">
        <w:t xml:space="preserve"> </w:t>
      </w:r>
      <w:r w:rsidRPr="006818DC">
        <w:t>решение</w:t>
      </w:r>
      <w:r w:rsidR="006818DC" w:rsidRPr="006818DC">
        <w:t xml:space="preserve"> </w:t>
      </w:r>
      <w:r w:rsidRPr="006818DC">
        <w:t>об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LSР-туннеля</w:t>
      </w:r>
      <w:r w:rsidR="006818DC" w:rsidRPr="006818DC">
        <w:t xml:space="preserve"> </w:t>
      </w:r>
      <w:r w:rsidRPr="006818DC">
        <w:t>согласно</w:t>
      </w:r>
      <w:r w:rsidR="006818DC" w:rsidRPr="006818DC">
        <w:t xml:space="preserve"> </w:t>
      </w:r>
      <w:r w:rsidRPr="006818DC">
        <w:t>предложенному</w:t>
      </w:r>
      <w:r w:rsidR="006818DC" w:rsidRPr="006818DC">
        <w:t xml:space="preserve"> </w:t>
      </w:r>
      <w:r w:rsidRPr="006818DC">
        <w:t>здесь</w:t>
      </w:r>
      <w:r w:rsidR="006818DC" w:rsidRPr="006818DC">
        <w:t xml:space="preserve"> </w:t>
      </w:r>
      <w:r w:rsidRPr="006818DC">
        <w:t>алгоритму</w:t>
      </w:r>
      <w:r w:rsidR="006818DC" w:rsidRPr="006818DC">
        <w:t xml:space="preserve"> </w:t>
      </w:r>
      <w:r w:rsidRPr="006818DC">
        <w:t>сводится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анализу</w:t>
      </w:r>
      <w:r w:rsidR="006818DC" w:rsidRPr="006818DC">
        <w:t xml:space="preserve"> </w:t>
      </w:r>
      <w:r w:rsidRPr="006818DC">
        <w:t>двух</w:t>
      </w:r>
      <w:r w:rsidR="006818DC">
        <w:t xml:space="preserve"> (</w:t>
      </w:r>
      <w:r w:rsidRPr="006818DC">
        <w:t>с</w:t>
      </w:r>
      <w:r w:rsidR="006818DC" w:rsidRPr="006818DC">
        <w:t xml:space="preserve"> </w:t>
      </w:r>
      <w:r w:rsidRPr="006818DC">
        <w:t>туннелем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) </w:t>
      </w:r>
      <w:r w:rsidRPr="006818DC">
        <w:t>значений</w:t>
      </w:r>
      <w:r w:rsidR="006818DC" w:rsidRPr="006818DC">
        <w:t xml:space="preserve"> </w:t>
      </w:r>
      <w:r w:rsidRPr="006818DC">
        <w:t>среднего</w:t>
      </w:r>
      <w:r w:rsidR="006818DC" w:rsidRPr="006818DC">
        <w:t xml:space="preserve"> </w:t>
      </w:r>
      <w:r w:rsidRPr="006818DC">
        <w:t>совокупного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узлах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N</w:t>
      </w:r>
      <w:r w:rsidR="006818DC" w:rsidRPr="006818DC">
        <w:t>.</w:t>
      </w:r>
    </w:p>
    <w:p w:rsidR="006818DC" w:rsidRPr="006818DC" w:rsidRDefault="008076AA" w:rsidP="00376FF0">
      <w:r w:rsidRPr="006818DC">
        <w:t>Алгоритм</w:t>
      </w:r>
      <w:r w:rsidR="006818DC" w:rsidRPr="006818DC">
        <w:t xml:space="preserve"> </w:t>
      </w:r>
      <w:r w:rsidRPr="006818DC">
        <w:t>туннелирования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rPr>
          <w:lang w:val="en-US"/>
        </w:rPr>
        <w:t>MPLS</w:t>
      </w:r>
      <w:r w:rsidR="006818DC" w:rsidRPr="006818DC">
        <w:t>.</w:t>
      </w:r>
    </w:p>
    <w:p w:rsidR="006818DC" w:rsidRPr="006818DC" w:rsidRDefault="008076AA" w:rsidP="00376FF0">
      <w:r w:rsidRPr="006818DC">
        <w:t>Основное</w:t>
      </w:r>
      <w:r w:rsidR="006818DC" w:rsidRPr="006818DC">
        <w:t xml:space="preserve"> </w:t>
      </w:r>
      <w:r w:rsidRPr="006818DC">
        <w:t>отличие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</w:t>
      </w:r>
      <w:r w:rsidRPr="006818DC">
        <w:rPr>
          <w:lang w:val="en-US"/>
        </w:rPr>
        <w:t>MPLS</w:t>
      </w:r>
      <w:r w:rsidR="006818DC" w:rsidRPr="006818DC">
        <w:t xml:space="preserve"> - </w:t>
      </w:r>
      <w:r w:rsidRPr="006818DC">
        <w:t>IP-маршрутизаторы</w:t>
      </w:r>
      <w:r w:rsidR="006818DC" w:rsidRPr="006818DC">
        <w:t xml:space="preserve"> </w:t>
      </w:r>
      <w:r w:rsidRPr="006818DC">
        <w:t>анализируют</w:t>
      </w:r>
      <w:r w:rsidR="006818DC" w:rsidRPr="006818DC">
        <w:t xml:space="preserve"> </w:t>
      </w:r>
      <w:r w:rsidRPr="006818DC">
        <w:t>заголовок</w:t>
      </w:r>
      <w:r w:rsidR="006818DC" w:rsidRPr="006818DC">
        <w:t xml:space="preserve"> </w:t>
      </w:r>
      <w:r w:rsidRPr="006818DC">
        <w:t>каждого</w:t>
      </w:r>
      <w:r w:rsidR="006818DC" w:rsidRPr="006818DC">
        <w:t xml:space="preserve"> </w:t>
      </w:r>
      <w:r w:rsidRPr="006818DC">
        <w:t>пакета,</w:t>
      </w:r>
      <w:r w:rsidR="006818DC" w:rsidRPr="006818DC">
        <w:t xml:space="preserve"> </w:t>
      </w:r>
      <w:r w:rsidRPr="006818DC">
        <w:t>чтобы</w:t>
      </w:r>
      <w:r w:rsidR="006818DC" w:rsidRPr="006818DC">
        <w:t xml:space="preserve"> </w:t>
      </w:r>
      <w:r w:rsidRPr="006818DC">
        <w:t>выбрать</w:t>
      </w:r>
      <w:r w:rsidR="006818DC" w:rsidRPr="006818DC">
        <w:t xml:space="preserve"> </w:t>
      </w:r>
      <w:r w:rsidRPr="006818DC">
        <w:t>направление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его</w:t>
      </w:r>
      <w:r w:rsidR="006818DC" w:rsidRPr="006818DC">
        <w:t xml:space="preserve"> </w:t>
      </w:r>
      <w:r w:rsidRPr="006818DC">
        <w:t>пересылки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следующему</w:t>
      </w:r>
      <w:r w:rsidR="006818DC" w:rsidRPr="006818DC">
        <w:t xml:space="preserve"> </w:t>
      </w:r>
      <w:r w:rsidRPr="006818DC">
        <w:t>маршрутизатору,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технологии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заголовок</w:t>
      </w:r>
      <w:r w:rsidR="006818DC" w:rsidRPr="006818DC">
        <w:t xml:space="preserve"> </w:t>
      </w:r>
      <w:r w:rsidRPr="006818DC">
        <w:t>анализируется</w:t>
      </w:r>
      <w:r w:rsidR="006818DC" w:rsidRPr="006818DC">
        <w:t xml:space="preserve"> </w:t>
      </w:r>
      <w:r w:rsidRPr="006818DC">
        <w:t>только</w:t>
      </w:r>
      <w:r w:rsidR="006818DC" w:rsidRPr="006818DC">
        <w:t xml:space="preserve"> </w:t>
      </w:r>
      <w:r w:rsidRPr="006818DC">
        <w:t>один</w:t>
      </w:r>
      <w:r w:rsidR="006818DC" w:rsidRPr="006818DC">
        <w:t xml:space="preserve"> </w:t>
      </w:r>
      <w:r w:rsidRPr="006818DC">
        <w:t>раз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входе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сеть,</w:t>
      </w:r>
      <w:r w:rsidR="006818DC" w:rsidRPr="006818DC">
        <w:t xml:space="preserve"> </w:t>
      </w:r>
      <w:r w:rsidRPr="006818DC">
        <w:t>после</w:t>
      </w:r>
      <w:r w:rsidR="006818DC" w:rsidRPr="006818DC">
        <w:t xml:space="preserve"> </w:t>
      </w:r>
      <w:r w:rsidRPr="006818DC">
        <w:t>чего</w:t>
      </w:r>
      <w:r w:rsidR="006818DC" w:rsidRPr="006818DC">
        <w:t xml:space="preserve"> </w:t>
      </w:r>
      <w:r w:rsidRPr="006818DC">
        <w:t>устанавливается</w:t>
      </w:r>
      <w:r w:rsidR="006818DC" w:rsidRPr="006818DC">
        <w:t xml:space="preserve"> </w:t>
      </w:r>
      <w:r w:rsidRPr="006818DC">
        <w:t>соответствие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пакетом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потоком</w:t>
      </w:r>
      <w:r w:rsidR="006818DC" w:rsidRPr="006818DC">
        <w:t>.</w:t>
      </w:r>
    </w:p>
    <w:p w:rsidR="006818DC" w:rsidRDefault="008076AA" w:rsidP="00376FF0">
      <w:r w:rsidRPr="006818DC">
        <w:t>Принцип</w:t>
      </w:r>
      <w:r w:rsidR="006818DC" w:rsidRPr="006818DC">
        <w:t xml:space="preserve"> </w:t>
      </w:r>
      <w:r w:rsidRPr="006818DC">
        <w:t>коммутации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основывается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обмене</w:t>
      </w:r>
      <w:r w:rsidR="006818DC" w:rsidRPr="006818DC">
        <w:t xml:space="preserve"> </w:t>
      </w:r>
      <w:r w:rsidRPr="006818DC">
        <w:t>меток</w:t>
      </w:r>
      <w:r w:rsidR="006818DC" w:rsidRPr="006818DC">
        <w:t xml:space="preserve">. </w:t>
      </w:r>
      <w:r w:rsidRPr="006818DC">
        <w:t>Любой</w:t>
      </w:r>
      <w:r w:rsidR="006818DC" w:rsidRPr="006818DC">
        <w:t xml:space="preserve"> </w:t>
      </w:r>
      <w:r w:rsidRPr="006818DC">
        <w:t>передаваемый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ассоциируется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тем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иным</w:t>
      </w:r>
      <w:r w:rsidR="006818DC" w:rsidRPr="006818DC">
        <w:t xml:space="preserve"> </w:t>
      </w:r>
      <w:r w:rsidRPr="006818DC">
        <w:t>классом</w:t>
      </w:r>
      <w:r w:rsidR="006818DC" w:rsidRPr="006818DC">
        <w:t xml:space="preserve"> </w:t>
      </w:r>
      <w:r w:rsidRPr="006818DC">
        <w:t>сетевого</w:t>
      </w:r>
      <w:r w:rsidR="006818DC" w:rsidRPr="006818DC">
        <w:t xml:space="preserve"> </w:t>
      </w:r>
      <w:r w:rsidRPr="006818DC">
        <w:t>уровня</w:t>
      </w:r>
      <w:r w:rsidR="006818DC" w:rsidRPr="006818DC">
        <w:t xml:space="preserve"> </w:t>
      </w:r>
      <w:r w:rsidRPr="006818DC">
        <w:t>FEC</w:t>
      </w:r>
      <w:r w:rsidR="006818DC">
        <w:t xml:space="preserve"> (</w:t>
      </w:r>
      <w:r w:rsidRPr="006818DC">
        <w:rPr>
          <w:lang w:val="en-US"/>
        </w:rPr>
        <w:t>Forwarding</w:t>
      </w:r>
      <w:r w:rsidR="006818DC" w:rsidRPr="006818DC">
        <w:t xml:space="preserve"> </w:t>
      </w:r>
      <w:r w:rsidRPr="006818DC">
        <w:rPr>
          <w:lang w:val="en-US"/>
        </w:rPr>
        <w:t>Equivalence</w:t>
      </w:r>
      <w:r w:rsidR="006818DC" w:rsidRPr="006818DC">
        <w:t xml:space="preserve"> </w:t>
      </w:r>
      <w:r w:rsidRPr="006818DC">
        <w:rPr>
          <w:lang w:val="en-US"/>
        </w:rPr>
        <w:t>Class</w:t>
      </w:r>
      <w:r w:rsidR="006818DC" w:rsidRPr="006818DC">
        <w:t xml:space="preserve">), </w:t>
      </w:r>
      <w:r w:rsidRPr="006818DC">
        <w:t>каждый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которых</w:t>
      </w:r>
      <w:r w:rsidR="006818DC" w:rsidRPr="006818DC">
        <w:t xml:space="preserve"> </w:t>
      </w:r>
      <w:r w:rsidRPr="006818DC">
        <w:t>идентифицируется</w:t>
      </w:r>
      <w:r w:rsidR="006818DC" w:rsidRPr="006818DC">
        <w:t xml:space="preserve"> </w:t>
      </w:r>
      <w:r w:rsidRPr="006818DC">
        <w:t>определенной</w:t>
      </w:r>
      <w:r w:rsidR="006818DC" w:rsidRPr="006818DC">
        <w:t xml:space="preserve"> </w:t>
      </w:r>
      <w:r w:rsidRPr="006818DC">
        <w:t>меткой</w:t>
      </w:r>
      <w:r w:rsidR="006818DC" w:rsidRPr="006818DC">
        <w:t xml:space="preserve">. </w:t>
      </w:r>
      <w:r w:rsidRPr="006818DC">
        <w:t>Значение</w:t>
      </w:r>
      <w:r w:rsidR="006818DC" w:rsidRPr="006818DC">
        <w:t xml:space="preserve"> </w:t>
      </w:r>
      <w:r w:rsidRPr="006818DC">
        <w:t>метки</w:t>
      </w:r>
      <w:r w:rsidR="006818DC" w:rsidRPr="006818DC">
        <w:t xml:space="preserve"> </w:t>
      </w:r>
      <w:r w:rsidRPr="006818DC">
        <w:t>уникально</w:t>
      </w:r>
      <w:r w:rsidR="006818DC" w:rsidRPr="006818DC">
        <w:t xml:space="preserve"> </w:t>
      </w:r>
      <w:r w:rsidRPr="006818DC">
        <w:t>лишь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участка</w:t>
      </w:r>
      <w:r w:rsidR="006818DC" w:rsidRPr="006818DC">
        <w:t xml:space="preserve"> </w:t>
      </w:r>
      <w:r w:rsidRPr="006818DC">
        <w:t>пути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соседними</w:t>
      </w:r>
      <w:r w:rsidR="006818DC" w:rsidRPr="006818DC">
        <w:t xml:space="preserve"> </w:t>
      </w:r>
      <w:r w:rsidRPr="006818DC">
        <w:t>узлами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MPLS,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называются</w:t>
      </w:r>
      <w:r w:rsidR="006818DC" w:rsidRPr="006818DC">
        <w:t xml:space="preserve"> </w:t>
      </w:r>
      <w:r w:rsidRPr="006818DC">
        <w:t>также</w:t>
      </w:r>
      <w:r w:rsidR="006818DC" w:rsidRPr="006818DC">
        <w:t xml:space="preserve"> </w:t>
      </w:r>
      <w:r w:rsidRPr="006818DC">
        <w:t>маршрутизаторами,</w:t>
      </w:r>
      <w:r w:rsidR="006818DC" w:rsidRPr="006818DC">
        <w:t xml:space="preserve"> </w:t>
      </w:r>
      <w:r w:rsidRPr="006818DC">
        <w:t>коммутирующими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меткам</w:t>
      </w:r>
      <w:r w:rsidR="006818DC" w:rsidRPr="006818DC">
        <w:t xml:space="preserve"> </w:t>
      </w:r>
      <w:r w:rsidRPr="006818DC">
        <w:t>LSR</w:t>
      </w:r>
      <w:r w:rsidR="006818DC">
        <w:t xml:space="preserve"> (</w:t>
      </w:r>
      <w:r w:rsidRPr="006818DC">
        <w:rPr>
          <w:lang w:val="en-US"/>
        </w:rPr>
        <w:t>Label</w:t>
      </w:r>
      <w:r w:rsidR="006818DC" w:rsidRPr="006818DC">
        <w:t xml:space="preserve"> </w:t>
      </w:r>
      <w:r w:rsidRPr="006818DC">
        <w:rPr>
          <w:lang w:val="en-US"/>
        </w:rPr>
        <w:t>Switching</w:t>
      </w:r>
      <w:r w:rsidR="006818DC" w:rsidRPr="006818DC">
        <w:t xml:space="preserve"> </w:t>
      </w:r>
      <w:r w:rsidRPr="006818DC">
        <w:rPr>
          <w:lang w:val="en-US"/>
        </w:rPr>
        <w:t>Router</w:t>
      </w:r>
      <w:r w:rsidR="006818DC" w:rsidRPr="006818DC">
        <w:t xml:space="preserve">). </w:t>
      </w:r>
      <w:r w:rsidRPr="006818DC">
        <w:t>На</w:t>
      </w:r>
      <w:r w:rsidR="006818DC" w:rsidRPr="006818DC">
        <w:t xml:space="preserve"> </w:t>
      </w:r>
      <w:r w:rsidRPr="006818DC">
        <w:t>рисунке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пограничный</w:t>
      </w:r>
      <w:r w:rsidR="006818DC" w:rsidRPr="006818DC">
        <w:t xml:space="preserve"> </w:t>
      </w:r>
      <w:r w:rsidRPr="006818DC">
        <w:t>маршрутизатор</w:t>
      </w:r>
      <w:r w:rsidR="006818DC" w:rsidRPr="006818DC">
        <w:t xml:space="preserve"> </w:t>
      </w:r>
      <w:r w:rsidRPr="006818DC">
        <w:t>LSR1</w:t>
      </w:r>
      <w:r w:rsidR="006818DC" w:rsidRPr="006818DC">
        <w:t xml:space="preserve"> - </w:t>
      </w:r>
      <w:r w:rsidRPr="006818DC">
        <w:t>входной,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LSR4</w:t>
      </w:r>
      <w:r w:rsidR="006818DC" w:rsidRPr="006818DC">
        <w:t xml:space="preserve"> - </w:t>
      </w:r>
      <w:r w:rsidRPr="006818DC">
        <w:t>выходной</w:t>
      </w:r>
      <w:r w:rsidR="006818DC" w:rsidRPr="006818DC">
        <w:t xml:space="preserve"> </w:t>
      </w:r>
      <w:r w:rsidRPr="006818DC">
        <w:t>маршрутизатор</w:t>
      </w:r>
      <w:r w:rsidR="006818DC" w:rsidRPr="006818DC">
        <w:t xml:space="preserve">. </w:t>
      </w:r>
      <w:r w:rsidRPr="006818DC">
        <w:t>Последовательность</w:t>
      </w:r>
      <w:r w:rsidR="006818DC" w:rsidRPr="006818DC">
        <w:t xml:space="preserve"> </w:t>
      </w:r>
      <w:r w:rsidRPr="006818DC">
        <w:t>маршрутизаторов</w:t>
      </w:r>
      <w:r w:rsidR="006818DC">
        <w:t xml:space="preserve"> (</w:t>
      </w:r>
      <w:r w:rsidRPr="006818DC">
        <w:t>LSR1,</w:t>
      </w:r>
      <w:r w:rsidR="006818DC">
        <w:t>.</w:t>
      </w:r>
      <w:r w:rsidR="006818DC" w:rsidRPr="006818DC">
        <w:t xml:space="preserve">, </w:t>
      </w:r>
      <w:r w:rsidRPr="006818DC">
        <w:t>LSR4</w:t>
      </w:r>
      <w:r w:rsidR="006818DC" w:rsidRPr="006818DC">
        <w:t xml:space="preserve">), </w:t>
      </w:r>
      <w:r w:rsidRPr="006818DC">
        <w:t>через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проходят</w:t>
      </w:r>
      <w:r w:rsidR="006818DC" w:rsidRPr="006818DC">
        <w:t xml:space="preserve"> </w:t>
      </w:r>
      <w:r w:rsidRPr="006818DC">
        <w:t>пакеты,</w:t>
      </w:r>
      <w:r w:rsidR="006818DC" w:rsidRPr="006818DC">
        <w:t xml:space="preserve"> </w:t>
      </w:r>
      <w:r w:rsidRPr="006818DC">
        <w:t>принадлежащие</w:t>
      </w:r>
      <w:r w:rsidR="006818DC" w:rsidRPr="006818DC">
        <w:t xml:space="preserve"> </w:t>
      </w:r>
      <w:r w:rsidRPr="006818DC">
        <w:t>одному</w:t>
      </w:r>
      <w:r w:rsidR="006818DC" w:rsidRPr="006818DC">
        <w:t xml:space="preserve"> </w:t>
      </w:r>
      <w:r w:rsidRPr="006818DC">
        <w:t>F</w:t>
      </w:r>
      <w:r w:rsidRPr="006818DC">
        <w:rPr>
          <w:lang w:val="en-US"/>
        </w:rPr>
        <w:t>EC</w:t>
      </w:r>
      <w:r w:rsidRPr="006818DC">
        <w:t>,</w:t>
      </w:r>
      <w:r w:rsidR="006818DC" w:rsidRPr="006818DC">
        <w:t xml:space="preserve"> </w:t>
      </w:r>
      <w:r w:rsidRPr="006818DC">
        <w:t>образует</w:t>
      </w:r>
      <w:r w:rsidR="006818DC" w:rsidRPr="006818DC">
        <w:t xml:space="preserve"> </w:t>
      </w:r>
      <w:r w:rsidRPr="006818DC">
        <w:t>виртуальный</w:t>
      </w:r>
      <w:r w:rsidR="006818DC" w:rsidRPr="006818DC">
        <w:t xml:space="preserve"> </w:t>
      </w:r>
      <w:r w:rsidRPr="006818DC">
        <w:t>тракт</w:t>
      </w:r>
      <w:r w:rsidR="006818DC" w:rsidRPr="006818DC">
        <w:t xml:space="preserve"> </w:t>
      </w:r>
      <w:r w:rsidRPr="006818DC">
        <w:t>LSP,</w:t>
      </w:r>
      <w:r w:rsidR="006818DC" w:rsidRPr="006818DC">
        <w:t xml:space="preserve"> </w:t>
      </w:r>
      <w:r w:rsidRPr="006818DC">
        <w:t>коммутируемый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меткам,</w:t>
      </w:r>
      <w:r w:rsidR="006818DC" w:rsidRPr="006818DC">
        <w:t xml:space="preserve"> </w:t>
      </w:r>
      <w:r w:rsidRPr="006818DC">
        <w:t>LSP</w:t>
      </w:r>
      <w:r w:rsidR="006818DC">
        <w:t xml:space="preserve"> (</w:t>
      </w:r>
      <w:r w:rsidRPr="006818DC">
        <w:rPr>
          <w:lang w:val="en-US"/>
        </w:rPr>
        <w:t>Label</w:t>
      </w:r>
      <w:r w:rsidR="006818DC" w:rsidRPr="006818DC">
        <w:t xml:space="preserve"> </w:t>
      </w:r>
      <w:r w:rsidRPr="006818DC">
        <w:rPr>
          <w:lang w:val="en-US"/>
        </w:rPr>
        <w:t>Switching</w:t>
      </w:r>
      <w:r w:rsidR="006818DC" w:rsidRPr="006818DC">
        <w:t xml:space="preserve"> </w:t>
      </w:r>
      <w:r w:rsidRPr="006818DC">
        <w:rPr>
          <w:lang w:val="en-US"/>
        </w:rPr>
        <w:t>Path</w:t>
      </w:r>
      <w:r w:rsidR="006818DC" w:rsidRPr="006818DC">
        <w:t>).</w:t>
      </w:r>
      <w:r w:rsidR="006818DC">
        <w:t xml:space="preserve"> </w:t>
      </w:r>
      <w:r w:rsidRPr="006818DC">
        <w:t>Таким</w:t>
      </w:r>
      <w:r w:rsidR="006818DC" w:rsidRPr="006818DC">
        <w:t xml:space="preserve"> </w:t>
      </w:r>
      <w:r w:rsidRPr="006818DC">
        <w:t>образом,</w:t>
      </w:r>
      <w:r w:rsidR="006818DC" w:rsidRPr="006818DC">
        <w:t xml:space="preserve"> </w:t>
      </w:r>
      <w:r w:rsidRPr="006818DC">
        <w:t>главная</w:t>
      </w:r>
      <w:r w:rsidR="006818DC" w:rsidRPr="006818DC">
        <w:t xml:space="preserve"> </w:t>
      </w:r>
      <w:r w:rsidRPr="006818DC">
        <w:t>особенность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- </w:t>
      </w:r>
      <w:r w:rsidRPr="006818DC">
        <w:t>отделение</w:t>
      </w:r>
      <w:r w:rsidR="006818DC" w:rsidRPr="006818DC">
        <w:t xml:space="preserve"> </w:t>
      </w:r>
      <w:r w:rsidRPr="006818DC">
        <w:t>процесса</w:t>
      </w:r>
      <w:r w:rsidR="006818DC" w:rsidRPr="006818DC">
        <w:t xml:space="preserve"> </w:t>
      </w:r>
      <w:r w:rsidRPr="006818DC">
        <w:t>коммутации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анализа</w:t>
      </w:r>
      <w:r w:rsidR="006818DC" w:rsidRPr="006818DC">
        <w:t xml:space="preserve"> </w:t>
      </w:r>
      <w:r w:rsidRPr="006818DC">
        <w:t>IР</w:t>
      </w:r>
      <w:r w:rsidR="006818DC" w:rsidRPr="006818DC">
        <w:t xml:space="preserve"> - </w:t>
      </w:r>
      <w:r w:rsidRPr="006818DC">
        <w:t>адресов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его</w:t>
      </w:r>
      <w:r w:rsidR="006818DC" w:rsidRPr="006818DC">
        <w:t xml:space="preserve"> </w:t>
      </w:r>
      <w:r w:rsidRPr="006818DC">
        <w:t>заголовке,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открывает</w:t>
      </w:r>
      <w:r w:rsidR="006818DC" w:rsidRPr="006818DC">
        <w:t xml:space="preserve"> </w:t>
      </w:r>
      <w:r w:rsidRPr="006818DC">
        <w:t>ряд</w:t>
      </w:r>
      <w:r w:rsidR="006818DC" w:rsidRPr="006818DC">
        <w:t xml:space="preserve"> </w:t>
      </w:r>
      <w:r w:rsidRPr="006818DC">
        <w:t>возможностей</w:t>
      </w:r>
      <w:r w:rsidR="006818DC" w:rsidRPr="006818DC">
        <w:t>.</w:t>
      </w:r>
    </w:p>
    <w:p w:rsidR="006818DC" w:rsidRPr="006818DC" w:rsidRDefault="006818DC" w:rsidP="00376FF0"/>
    <w:p w:rsidR="006818DC" w:rsidRPr="006818DC" w:rsidRDefault="009575DE" w:rsidP="00376FF0">
      <w:r>
        <w:rPr>
          <w:noProof/>
        </w:rPr>
        <w:pict>
          <v:shape id="Рисунок 36" o:spid="_x0000_i1082" type="#_x0000_t75" alt="image031" style="width:372pt;height:159pt;visibility:visible">
            <v:imagedata r:id="rId62" o:title=""/>
          </v:shape>
        </w:pict>
      </w:r>
    </w:p>
    <w:p w:rsidR="006818DC" w:rsidRP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7</w:t>
      </w:r>
      <w:r w:rsidR="006818DC" w:rsidRPr="006818DC">
        <w:t xml:space="preserve"> - </w:t>
      </w:r>
      <w:r w:rsidRPr="006818DC">
        <w:t>Организация</w:t>
      </w:r>
      <w:r w:rsidR="006818DC" w:rsidRPr="006818DC">
        <w:t xml:space="preserve"> </w:t>
      </w:r>
      <w:r w:rsidRPr="006818DC">
        <w:t>туннеля</w:t>
      </w:r>
    </w:p>
    <w:p w:rsidR="006818DC" w:rsidRDefault="006818DC" w:rsidP="00376FF0"/>
    <w:p w:rsidR="006818DC" w:rsidRPr="006818DC" w:rsidRDefault="008076AA" w:rsidP="00376FF0">
      <w:r w:rsidRPr="006818DC">
        <w:t>Существует</w:t>
      </w:r>
      <w:r w:rsidR="006818DC" w:rsidRPr="006818DC">
        <w:t xml:space="preserve"> </w:t>
      </w:r>
      <w:r w:rsidRPr="006818DC">
        <w:t>еще</w:t>
      </w:r>
      <w:r w:rsidR="006818DC" w:rsidRPr="006818DC">
        <w:t xml:space="preserve"> </w:t>
      </w:r>
      <w:r w:rsidRPr="006818DC">
        <w:t>одно</w:t>
      </w:r>
      <w:r w:rsidR="006818DC" w:rsidRPr="006818DC">
        <w:t xml:space="preserve"> </w:t>
      </w:r>
      <w:r w:rsidRPr="006818DC">
        <w:t>весьма</w:t>
      </w:r>
      <w:r w:rsidR="006818DC" w:rsidRPr="006818DC">
        <w:t xml:space="preserve"> </w:t>
      </w:r>
      <w:r w:rsidRPr="006818DC">
        <w:t>важное</w:t>
      </w:r>
      <w:r w:rsidR="006818DC" w:rsidRPr="006818DC">
        <w:t xml:space="preserve"> </w:t>
      </w:r>
      <w:r w:rsidRPr="006818DC">
        <w:t>достоинство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- </w:t>
      </w:r>
      <w:r w:rsidRPr="006818DC">
        <w:t>возможность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рамках</w:t>
      </w:r>
      <w:r w:rsidR="006818DC" w:rsidRPr="006818DC">
        <w:t xml:space="preserve"> </w:t>
      </w:r>
      <w:r w:rsidRPr="006818DC">
        <w:t>архитектуры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вместе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пакетом</w:t>
      </w:r>
      <w:r w:rsidR="006818DC" w:rsidRPr="006818DC">
        <w:t xml:space="preserve"> </w:t>
      </w:r>
      <w:r w:rsidRPr="006818DC">
        <w:t>передавать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одну</w:t>
      </w:r>
      <w:r w:rsidR="006818DC" w:rsidRPr="006818DC">
        <w:t xml:space="preserve"> </w:t>
      </w:r>
      <w:r w:rsidRPr="006818DC">
        <w:t>метку,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стек</w:t>
      </w:r>
      <w:r w:rsidR="006818DC" w:rsidRPr="006818DC">
        <w:t xml:space="preserve"> </w:t>
      </w:r>
      <w:r w:rsidRPr="006818DC">
        <w:t>меток</w:t>
      </w:r>
      <w:r w:rsidR="006818DC" w:rsidRPr="006818DC">
        <w:t>.</w:t>
      </w:r>
    </w:p>
    <w:p w:rsidR="006818DC" w:rsidRDefault="008076AA" w:rsidP="00376FF0">
      <w:r w:rsidRPr="006818DC">
        <w:t>Операции</w:t>
      </w:r>
      <w:r w:rsidR="006818DC" w:rsidRPr="006818DC">
        <w:t xml:space="preserve"> </w:t>
      </w:r>
      <w:r w:rsidRPr="006818DC">
        <w:t>добавления/изъятия</w:t>
      </w:r>
      <w:r w:rsidR="006818DC" w:rsidRPr="006818DC">
        <w:t xml:space="preserve"> </w:t>
      </w:r>
      <w:r w:rsidRPr="006818DC">
        <w:t>метки</w:t>
      </w:r>
      <w:r w:rsidR="006818DC" w:rsidRPr="006818DC">
        <w:t xml:space="preserve"> </w:t>
      </w:r>
      <w:r w:rsidRPr="006818DC">
        <w:t>определены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операции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стеке</w:t>
      </w:r>
      <w:r w:rsidR="006818DC">
        <w:t xml:space="preserve"> (</w:t>
      </w:r>
      <w:r w:rsidRPr="006818DC">
        <w:rPr>
          <w:lang w:val="en-US"/>
        </w:rPr>
        <w:t>push</w:t>
      </w:r>
      <w:r w:rsidRPr="006818DC">
        <w:t>/</w:t>
      </w:r>
      <w:r w:rsidRPr="006818DC">
        <w:rPr>
          <w:lang w:val="en-US"/>
        </w:rPr>
        <w:t>pop</w:t>
      </w:r>
      <w:r w:rsidR="006818DC" w:rsidRPr="006818DC">
        <w:t xml:space="preserve">). </w:t>
      </w:r>
      <w:r w:rsidRPr="006818DC">
        <w:t>Результат</w:t>
      </w:r>
      <w:r w:rsidR="006818DC" w:rsidRPr="006818DC">
        <w:t xml:space="preserve"> </w:t>
      </w:r>
      <w:r w:rsidRPr="006818DC">
        <w:t>коммутации</w:t>
      </w:r>
      <w:r w:rsidR="006818DC" w:rsidRPr="006818DC">
        <w:t xml:space="preserve"> </w:t>
      </w:r>
      <w:r w:rsidRPr="006818DC">
        <w:t>задает</w:t>
      </w:r>
      <w:r w:rsidR="006818DC" w:rsidRPr="006818DC">
        <w:t xml:space="preserve"> </w:t>
      </w:r>
      <w:r w:rsidRPr="006818DC">
        <w:t>лишь</w:t>
      </w:r>
      <w:r w:rsidR="006818DC" w:rsidRPr="006818DC">
        <w:t xml:space="preserve"> </w:t>
      </w:r>
      <w:r w:rsidRPr="006818DC">
        <w:t>верхняя</w:t>
      </w:r>
      <w:r w:rsidR="006818DC" w:rsidRPr="006818DC">
        <w:t xml:space="preserve"> </w:t>
      </w:r>
      <w:r w:rsidRPr="006818DC">
        <w:t>метка</w:t>
      </w:r>
      <w:r w:rsidR="006818DC" w:rsidRPr="006818DC">
        <w:t xml:space="preserve"> </w:t>
      </w:r>
      <w:r w:rsidRPr="006818DC">
        <w:t>стека,</w:t>
      </w:r>
      <w:r w:rsidR="006818DC" w:rsidRPr="006818DC">
        <w:t xml:space="preserve"> </w:t>
      </w:r>
      <w:r w:rsidRPr="006818DC">
        <w:t>нижние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передаются</w:t>
      </w:r>
      <w:r w:rsidR="006818DC" w:rsidRPr="006818DC">
        <w:t xml:space="preserve"> </w:t>
      </w:r>
      <w:r w:rsidRPr="006818DC">
        <w:t>прозрачно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операции</w:t>
      </w:r>
      <w:r w:rsidR="006818DC" w:rsidRPr="006818DC">
        <w:t xml:space="preserve"> </w:t>
      </w:r>
      <w:r w:rsidRPr="006818DC">
        <w:t>изъятия</w:t>
      </w:r>
      <w:r w:rsidR="006818DC" w:rsidRPr="006818DC">
        <w:t xml:space="preserve"> </w:t>
      </w:r>
      <w:r w:rsidRPr="006818DC">
        <w:t>верхней</w:t>
      </w:r>
      <w:r w:rsidR="006818DC" w:rsidRPr="006818DC">
        <w:t xml:space="preserve">. </w:t>
      </w:r>
      <w:r w:rsidRPr="006818DC">
        <w:t>Такой</w:t>
      </w:r>
      <w:r w:rsidR="006818DC" w:rsidRPr="006818DC">
        <w:t xml:space="preserve"> </w:t>
      </w:r>
      <w:r w:rsidRPr="006818DC">
        <w:t>подход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создавать</w:t>
      </w:r>
      <w:r w:rsidR="006818DC" w:rsidRPr="006818DC">
        <w:t xml:space="preserve"> </w:t>
      </w:r>
      <w:r w:rsidRPr="006818DC">
        <w:t>иерархию</w:t>
      </w:r>
      <w:r w:rsidR="006818DC" w:rsidRPr="006818DC">
        <w:t xml:space="preserve"> </w:t>
      </w:r>
      <w:r w:rsidRPr="006818DC">
        <w:t>потоков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организовывать</w:t>
      </w:r>
      <w:r w:rsidR="006818DC" w:rsidRPr="006818DC">
        <w:t xml:space="preserve"> </w:t>
      </w:r>
      <w:r w:rsidRPr="006818DC">
        <w:t>туннельные</w:t>
      </w:r>
      <w:r w:rsidR="006818DC" w:rsidRPr="006818DC">
        <w:t xml:space="preserve"> </w:t>
      </w:r>
      <w:r w:rsidRPr="006818DC">
        <w:t>передачи</w:t>
      </w:r>
      <w:r w:rsidR="006818DC" w:rsidRPr="006818DC">
        <w:t>.</w:t>
      </w:r>
      <w:r w:rsidR="006818DC">
        <w:t xml:space="preserve"> </w:t>
      </w:r>
      <w:r w:rsidRPr="006818DC">
        <w:t>Речь</w:t>
      </w:r>
      <w:r w:rsidR="006818DC" w:rsidRPr="006818DC">
        <w:t xml:space="preserve"> </w:t>
      </w:r>
      <w:r w:rsidRPr="006818DC">
        <w:t>идет</w:t>
      </w:r>
      <w:r w:rsidR="006818DC" w:rsidRPr="006818DC">
        <w:t xml:space="preserve"> </w:t>
      </w:r>
      <w:r w:rsidRPr="006818DC">
        <w:t>о</w:t>
      </w:r>
      <w:r w:rsidR="006818DC" w:rsidRPr="006818DC">
        <w:t xml:space="preserve"> </w:t>
      </w:r>
      <w:r w:rsidRPr="006818DC">
        <w:t>возможности</w:t>
      </w:r>
      <w:r w:rsidR="006818DC" w:rsidRPr="006818DC">
        <w:t xml:space="preserve"> </w:t>
      </w:r>
      <w:r w:rsidRPr="006818DC">
        <w:t>управления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всем</w:t>
      </w:r>
      <w:r w:rsidR="006818DC" w:rsidRPr="006818DC">
        <w:t xml:space="preserve"> </w:t>
      </w:r>
      <w:r w:rsidRPr="006818DC">
        <w:t>трактом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специфицирования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явном</w:t>
      </w:r>
      <w:r w:rsidR="006818DC" w:rsidRPr="006818DC">
        <w:t xml:space="preserve"> </w:t>
      </w:r>
      <w:r w:rsidRPr="006818DC">
        <w:t>виде</w:t>
      </w:r>
      <w:r w:rsidR="006818DC" w:rsidRPr="006818DC">
        <w:t xml:space="preserve"> </w:t>
      </w:r>
      <w:r w:rsidRPr="006818DC">
        <w:t>промежуточных</w:t>
      </w:r>
      <w:r w:rsidR="006818DC" w:rsidRPr="006818DC">
        <w:t xml:space="preserve"> </w:t>
      </w:r>
      <w:r w:rsidRPr="006818DC">
        <w:t>маршрутизаторов</w:t>
      </w:r>
      <w:r w:rsidR="006818DC" w:rsidRPr="006818DC">
        <w:t xml:space="preserve">. </w:t>
      </w:r>
      <w:r w:rsidRPr="006818DC">
        <w:t>Это</w:t>
      </w:r>
      <w:r w:rsidR="006818DC" w:rsidRPr="006818DC">
        <w:t xml:space="preserve"> </w:t>
      </w:r>
      <w:r w:rsidRPr="006818DC">
        <w:t>достигается</w:t>
      </w:r>
      <w:r w:rsidR="006818DC" w:rsidRPr="006818DC">
        <w:t xml:space="preserve"> </w:t>
      </w:r>
      <w:r w:rsidRPr="006818DC">
        <w:t>путем</w:t>
      </w:r>
      <w:r w:rsidR="006818DC" w:rsidRPr="006818DC">
        <w:t xml:space="preserve"> </w:t>
      </w:r>
      <w:r w:rsidRPr="006818DC">
        <w:t>создания</w:t>
      </w:r>
      <w:r w:rsidR="006818DC" w:rsidRPr="006818DC">
        <w:t xml:space="preserve"> </w:t>
      </w:r>
      <w:r w:rsidRPr="006818DC">
        <w:t>туннелей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промежуточные</w:t>
      </w:r>
      <w:r w:rsidR="006818DC" w:rsidRPr="006818DC">
        <w:t xml:space="preserve"> </w:t>
      </w:r>
      <w:r w:rsidRPr="006818DC">
        <w:t>маршрутизаторы,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могут</w:t>
      </w:r>
      <w:r w:rsidR="006818DC" w:rsidRPr="006818DC">
        <w:t xml:space="preserve"> </w:t>
      </w:r>
      <w:r w:rsidRPr="006818DC">
        <w:t>охватывать</w:t>
      </w:r>
      <w:r w:rsidR="006818DC" w:rsidRPr="006818DC">
        <w:t xml:space="preserve"> </w:t>
      </w:r>
      <w:r w:rsidRPr="006818DC">
        <w:t>несколько</w:t>
      </w:r>
      <w:r w:rsidR="006818DC" w:rsidRPr="006818DC">
        <w:t xml:space="preserve"> </w:t>
      </w:r>
      <w:r w:rsidRPr="006818DC">
        <w:t>сетевых</w:t>
      </w:r>
      <w:r w:rsidR="006818DC" w:rsidRPr="006818DC">
        <w:t xml:space="preserve"> </w:t>
      </w:r>
      <w:r w:rsidRPr="006818DC">
        <w:t>сегментов,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это</w:t>
      </w:r>
      <w:r w:rsidR="006818DC" w:rsidRPr="006818DC">
        <w:t xml:space="preserve"> </w:t>
      </w:r>
      <w:r w:rsidRPr="006818DC">
        <w:t>изображено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рисунке</w:t>
      </w:r>
      <w:r w:rsidR="006818DC" w:rsidRPr="006818DC">
        <w:t xml:space="preserve"> </w:t>
      </w:r>
      <w:r w:rsidRPr="006818DC">
        <w:t>7</w:t>
      </w:r>
      <w:r w:rsidR="006818DC" w:rsidRPr="006818DC">
        <w:t>.</w:t>
      </w:r>
      <w:r w:rsidR="006818DC">
        <w:t xml:space="preserve"> </w:t>
      </w:r>
      <w:r w:rsidRPr="006818DC">
        <w:t>Все</w:t>
      </w:r>
      <w:r w:rsidR="006818DC" w:rsidRPr="006818DC">
        <w:t xml:space="preserve"> </w:t>
      </w:r>
      <w:r w:rsidRPr="006818DC">
        <w:t>пограничные</w:t>
      </w:r>
      <w:r w:rsidR="006818DC" w:rsidRPr="006818DC">
        <w:t xml:space="preserve"> </w:t>
      </w:r>
      <w:r w:rsidRPr="006818DC">
        <w:t>маршрутизаторы</w:t>
      </w:r>
      <w:r w:rsidR="006818DC" w:rsidRPr="006818DC">
        <w:t xml:space="preserve"> </w:t>
      </w:r>
      <w:r w:rsidRPr="006818DC">
        <w:t>MPLS</w:t>
      </w:r>
      <w:r w:rsidR="006818DC">
        <w:t xml:space="preserve"> (</w:t>
      </w:r>
      <w:r w:rsidRPr="006818DC">
        <w:t>LER1,</w:t>
      </w:r>
      <w:r w:rsidR="006818DC" w:rsidRPr="006818DC">
        <w:t xml:space="preserve"> </w:t>
      </w:r>
      <w:r w:rsidRPr="006818DC">
        <w:t>LER2,</w:t>
      </w:r>
      <w:r w:rsidR="006818DC" w:rsidRPr="006818DC">
        <w:t xml:space="preserve"> </w:t>
      </w:r>
      <w:r w:rsidRPr="006818DC">
        <w:t>LER3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LER4</w:t>
      </w:r>
      <w:r w:rsidR="006818DC" w:rsidRPr="006818DC">
        <w:t xml:space="preserve">) </w:t>
      </w:r>
      <w:r w:rsidRPr="006818DC">
        <w:t>используют</w:t>
      </w:r>
      <w:r w:rsidR="006818DC" w:rsidRPr="006818DC">
        <w:t xml:space="preserve"> </w:t>
      </w:r>
      <w:r w:rsidRPr="006818DC">
        <w:t>протокол</w:t>
      </w:r>
      <w:r w:rsidR="006818DC" w:rsidRPr="006818DC">
        <w:t xml:space="preserve"> </w:t>
      </w:r>
      <w:r w:rsidRPr="006818DC">
        <w:t>BGP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создают</w:t>
      </w:r>
      <w:r w:rsidR="006818DC" w:rsidRPr="006818DC">
        <w:t xml:space="preserve"> </w:t>
      </w:r>
      <w:r w:rsidRPr="006818DC">
        <w:t>коммутируемый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меткам</w:t>
      </w:r>
      <w:r w:rsidR="006818DC" w:rsidRPr="006818DC">
        <w:t xml:space="preserve"> </w:t>
      </w:r>
      <w:r w:rsidRPr="006818DC">
        <w:t>тракт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ними</w:t>
      </w:r>
      <w:r w:rsidR="006818DC">
        <w:t xml:space="preserve"> (</w:t>
      </w:r>
      <w:r w:rsidRPr="006818DC">
        <w:t>LSP1</w:t>
      </w:r>
      <w:r w:rsidR="006818DC" w:rsidRPr="006818DC">
        <w:t xml:space="preserve">). </w:t>
      </w:r>
      <w:r w:rsidRPr="006818DC">
        <w:t>LER1</w:t>
      </w:r>
      <w:r w:rsidR="006818DC" w:rsidRPr="006818DC">
        <w:t xml:space="preserve"> </w:t>
      </w:r>
      <w:r w:rsidRPr="006818DC">
        <w:t>знает</w:t>
      </w:r>
      <w:r w:rsidR="006818DC" w:rsidRPr="006818DC">
        <w:t xml:space="preserve"> </w:t>
      </w:r>
      <w:r w:rsidRPr="006818DC">
        <w:t>о</w:t>
      </w:r>
      <w:r w:rsidR="006818DC" w:rsidRPr="006818DC">
        <w:t xml:space="preserve"> </w:t>
      </w:r>
      <w:r w:rsidRPr="006818DC">
        <w:t>том,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его</w:t>
      </w:r>
      <w:r w:rsidR="006818DC" w:rsidRPr="006818DC">
        <w:t xml:space="preserve"> </w:t>
      </w:r>
      <w:r w:rsidRPr="006818DC">
        <w:t>следующий</w:t>
      </w:r>
      <w:r w:rsidR="006818DC" w:rsidRPr="006818DC">
        <w:t xml:space="preserve"> </w:t>
      </w:r>
      <w:r w:rsidRPr="006818DC">
        <w:t>пункт</w:t>
      </w:r>
      <w:r w:rsidR="006818DC" w:rsidRPr="006818DC">
        <w:t xml:space="preserve"> </w:t>
      </w:r>
      <w:r w:rsidRPr="006818DC">
        <w:t>назначения</w:t>
      </w:r>
      <w:r w:rsidR="006818DC" w:rsidRPr="006818DC">
        <w:t xml:space="preserve"> - </w:t>
      </w:r>
      <w:r w:rsidRPr="006818DC">
        <w:t>LER2,</w:t>
      </w:r>
      <w:r w:rsidR="006818DC" w:rsidRPr="006818DC">
        <w:t xml:space="preserve"> </w:t>
      </w:r>
      <w:r w:rsidRPr="006818DC">
        <w:t>поскольку</w:t>
      </w:r>
      <w:r w:rsidR="006818DC" w:rsidRPr="006818DC">
        <w:t xml:space="preserve"> </w:t>
      </w:r>
      <w:r w:rsidRPr="006818DC">
        <w:t>он</w:t>
      </w:r>
      <w:r w:rsidR="006818DC" w:rsidRPr="006818DC">
        <w:t xml:space="preserve"> </w:t>
      </w:r>
      <w:r w:rsidRPr="006818DC">
        <w:t>передает</w:t>
      </w:r>
      <w:r w:rsidR="006818DC" w:rsidRPr="006818DC">
        <w:t xml:space="preserve"> </w:t>
      </w:r>
      <w:r w:rsidRPr="006818DC">
        <w:t>данные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отправителя,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должны</w:t>
      </w:r>
      <w:r w:rsidR="006818DC" w:rsidRPr="006818DC">
        <w:t xml:space="preserve"> </w:t>
      </w:r>
      <w:r w:rsidRPr="006818DC">
        <w:t>пройти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два</w:t>
      </w:r>
      <w:r w:rsidR="006818DC" w:rsidRPr="006818DC">
        <w:t xml:space="preserve"> </w:t>
      </w:r>
      <w:r w:rsidRPr="006818DC">
        <w:t>сегмента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. </w:t>
      </w:r>
      <w:r w:rsidRPr="006818DC">
        <w:t>В</w:t>
      </w:r>
      <w:r w:rsidR="006818DC" w:rsidRPr="006818DC">
        <w:t xml:space="preserve"> </w:t>
      </w:r>
      <w:r w:rsidRPr="006818DC">
        <w:t>свою</w:t>
      </w:r>
      <w:r w:rsidR="006818DC" w:rsidRPr="006818DC">
        <w:t xml:space="preserve"> </w:t>
      </w:r>
      <w:r w:rsidRPr="006818DC">
        <w:t>очередь,</w:t>
      </w:r>
      <w:r w:rsidR="006818DC" w:rsidRPr="006818DC">
        <w:t xml:space="preserve"> </w:t>
      </w:r>
      <w:r w:rsidRPr="006818DC">
        <w:t>LER3</w:t>
      </w:r>
      <w:r w:rsidR="006818DC" w:rsidRPr="006818DC">
        <w:t xml:space="preserve"> </w:t>
      </w:r>
      <w:r w:rsidRPr="006818DC">
        <w:t>знает</w:t>
      </w:r>
      <w:r w:rsidR="006818DC" w:rsidRPr="006818DC">
        <w:t xml:space="preserve"> </w:t>
      </w:r>
      <w:r w:rsidRPr="006818DC">
        <w:t>о</w:t>
      </w:r>
      <w:r w:rsidR="006818DC" w:rsidRPr="006818DC">
        <w:t xml:space="preserve"> </w:t>
      </w:r>
      <w:r w:rsidRPr="006818DC">
        <w:t>том,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его</w:t>
      </w:r>
      <w:r w:rsidR="006818DC" w:rsidRPr="006818DC">
        <w:t xml:space="preserve"> </w:t>
      </w:r>
      <w:r w:rsidRPr="006818DC">
        <w:t>следующий</w:t>
      </w:r>
      <w:r w:rsidR="006818DC" w:rsidRPr="006818DC">
        <w:t xml:space="preserve"> </w:t>
      </w:r>
      <w:r w:rsidRPr="006818DC">
        <w:t>пункт</w:t>
      </w:r>
      <w:r w:rsidR="006818DC" w:rsidRPr="006818DC">
        <w:t xml:space="preserve"> </w:t>
      </w:r>
      <w:r w:rsidRPr="006818DC">
        <w:t>назначения</w:t>
      </w:r>
      <w:r w:rsidR="006818DC" w:rsidRPr="006818DC">
        <w:t xml:space="preserve"> - </w:t>
      </w:r>
      <w:r w:rsidRPr="006818DC">
        <w:t>LER4,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="006818DC">
        <w:t>т.д.</w:t>
      </w:r>
      <w:r w:rsidR="006818DC" w:rsidRPr="006818DC">
        <w:t xml:space="preserve"> </w:t>
      </w:r>
      <w:r w:rsidRPr="006818DC">
        <w:t>Эти</w:t>
      </w:r>
      <w:r w:rsidR="006818DC" w:rsidRPr="006818DC">
        <w:t xml:space="preserve"> </w:t>
      </w:r>
      <w:r w:rsidRPr="006818DC">
        <w:t>пограничные</w:t>
      </w:r>
      <w:r w:rsidR="006818DC" w:rsidRPr="006818DC">
        <w:t xml:space="preserve"> </w:t>
      </w:r>
      <w:r w:rsidRPr="006818DC">
        <w:t>четыре</w:t>
      </w:r>
      <w:r w:rsidR="006818DC" w:rsidRPr="006818DC">
        <w:t xml:space="preserve"> </w:t>
      </w:r>
      <w:r w:rsidRPr="006818DC">
        <w:t>LER</w:t>
      </w:r>
      <w:r w:rsidR="006818DC" w:rsidRPr="006818DC">
        <w:t xml:space="preserve"> </w:t>
      </w:r>
      <w:r w:rsidRPr="006818DC">
        <w:t>будут</w:t>
      </w:r>
      <w:r w:rsidR="006818DC" w:rsidRPr="006818DC">
        <w:t xml:space="preserve"> </w:t>
      </w:r>
      <w:r w:rsidRPr="006818DC">
        <w:t>использовать</w:t>
      </w:r>
      <w:r w:rsidR="006818DC" w:rsidRPr="006818DC">
        <w:t xml:space="preserve"> </w:t>
      </w:r>
      <w:r w:rsidRPr="006818DC">
        <w:t>протокол</w:t>
      </w:r>
      <w:r w:rsidR="006818DC" w:rsidRPr="006818DC">
        <w:t xml:space="preserve"> </w:t>
      </w:r>
      <w:r w:rsidRPr="006818DC">
        <w:t>LDP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получения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хранения</w:t>
      </w:r>
      <w:r w:rsidR="006818DC" w:rsidRPr="006818DC">
        <w:t xml:space="preserve"> </w:t>
      </w:r>
      <w:r w:rsidRPr="006818DC">
        <w:t>меток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выходного</w:t>
      </w:r>
      <w:r w:rsidR="006818DC" w:rsidRPr="006818DC">
        <w:t xml:space="preserve"> </w:t>
      </w:r>
      <w:r w:rsidRPr="006818DC">
        <w:t>LER</w:t>
      </w:r>
      <w:r w:rsidR="006818DC">
        <w:t xml:space="preserve"> (</w:t>
      </w:r>
      <w:r w:rsidRPr="006818DC">
        <w:t>LER4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данном</w:t>
      </w:r>
      <w:r w:rsidR="006818DC" w:rsidRPr="006818DC">
        <w:t xml:space="preserve"> </w:t>
      </w:r>
      <w:r w:rsidRPr="006818DC">
        <w:t>сценарии</w:t>
      </w:r>
      <w:r w:rsidR="006818DC" w:rsidRPr="006818DC">
        <w:t xml:space="preserve">) </w:t>
      </w:r>
      <w:r w:rsidRPr="006818DC">
        <w:t>вплоть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входного</w:t>
      </w:r>
      <w:r w:rsidR="006818DC" w:rsidRPr="006818DC">
        <w:t xml:space="preserve"> </w:t>
      </w:r>
      <w:r w:rsidRPr="006818DC">
        <w:t>LER</w:t>
      </w:r>
      <w:r w:rsidR="006818DC">
        <w:t xml:space="preserve"> (</w:t>
      </w:r>
      <w:r w:rsidRPr="006818DC">
        <w:t>LER1</w:t>
      </w:r>
      <w:r w:rsidR="006818DC" w:rsidRPr="006818DC">
        <w:t>).</w:t>
      </w:r>
    </w:p>
    <w:p w:rsidR="006818DC" w:rsidRPr="006818DC" w:rsidRDefault="006818DC" w:rsidP="00376FF0"/>
    <w:p w:rsidR="008076AA" w:rsidRPr="006818DC" w:rsidRDefault="009575DE" w:rsidP="00376FF0">
      <w:r>
        <w:rPr>
          <w:noProof/>
        </w:rPr>
        <w:pict>
          <v:shape id="Рисунок 37" o:spid="_x0000_i1083" type="#_x0000_t75" alt="image032" style="width:5in;height:215.25pt;visibility:visible">
            <v:imagedata r:id="rId63" o:title=""/>
          </v:shape>
        </w:pict>
      </w:r>
    </w:p>
    <w:p w:rsidR="006818DC" w:rsidRP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8</w:t>
      </w:r>
      <w:r w:rsidR="006818DC" w:rsidRPr="006818DC">
        <w:t xml:space="preserve"> - </w:t>
      </w:r>
      <w:r w:rsidRPr="006818DC">
        <w:t>Транзитные</w:t>
      </w:r>
      <w:r w:rsidR="006818DC" w:rsidRPr="006818DC">
        <w:t xml:space="preserve"> </w:t>
      </w:r>
      <w:r w:rsidRPr="006818DC">
        <w:t>маршруты</w:t>
      </w:r>
    </w:p>
    <w:p w:rsidR="006818DC" w:rsidRDefault="006818DC" w:rsidP="00376FF0"/>
    <w:p w:rsidR="006818DC" w:rsidRDefault="00FA14F1" w:rsidP="00376FF0">
      <w:r w:rsidRPr="006818DC">
        <w:t>Однако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того</w:t>
      </w:r>
      <w:r w:rsidR="008076AA" w:rsidRPr="006818DC">
        <w:t>,</w:t>
      </w:r>
      <w:r w:rsidR="006818DC" w:rsidRPr="006818DC">
        <w:t xml:space="preserve"> </w:t>
      </w:r>
      <w:r w:rsidR="008076AA" w:rsidRPr="006818DC">
        <w:t>чтобы</w:t>
      </w:r>
      <w:r w:rsidR="006818DC" w:rsidRPr="006818DC">
        <w:t xml:space="preserve"> </w:t>
      </w:r>
      <w:r w:rsidR="008076AA" w:rsidRPr="006818DC">
        <w:t>данные</w:t>
      </w:r>
      <w:r w:rsidR="006818DC" w:rsidRPr="006818DC">
        <w:t xml:space="preserve"> </w:t>
      </w:r>
      <w:r w:rsidR="008076AA" w:rsidRPr="006818DC">
        <w:t>были</w:t>
      </w:r>
      <w:r w:rsidR="006818DC" w:rsidRPr="006818DC">
        <w:t xml:space="preserve"> </w:t>
      </w:r>
      <w:r w:rsidR="008076AA" w:rsidRPr="006818DC">
        <w:t>переданы</w:t>
      </w:r>
      <w:r w:rsidR="006818DC" w:rsidRPr="006818DC">
        <w:t xml:space="preserve"> </w:t>
      </w:r>
      <w:r w:rsidR="008076AA" w:rsidRPr="006818DC">
        <w:t>от</w:t>
      </w:r>
      <w:r w:rsidR="006818DC" w:rsidRPr="006818DC">
        <w:t xml:space="preserve"> </w:t>
      </w:r>
      <w:r w:rsidR="008076AA" w:rsidRPr="006818DC">
        <w:t>LER1</w:t>
      </w:r>
      <w:r w:rsidR="006818DC" w:rsidRPr="006818DC">
        <w:t xml:space="preserve"> </w:t>
      </w:r>
      <w:r w:rsidR="008076AA" w:rsidRPr="006818DC">
        <w:t>к</w:t>
      </w:r>
      <w:r w:rsidR="006818DC" w:rsidRPr="006818DC">
        <w:t xml:space="preserve"> </w:t>
      </w:r>
      <w:r w:rsidR="008076AA" w:rsidRPr="006818DC">
        <w:t>LER2,</w:t>
      </w:r>
      <w:r w:rsidR="006818DC" w:rsidRPr="006818DC">
        <w:t xml:space="preserve"> </w:t>
      </w:r>
      <w:r w:rsidR="008076AA" w:rsidRPr="006818DC">
        <w:t>они</w:t>
      </w:r>
      <w:r w:rsidR="006818DC" w:rsidRPr="006818DC">
        <w:t xml:space="preserve"> </w:t>
      </w:r>
      <w:r w:rsidR="008076AA" w:rsidRPr="006818DC">
        <w:t>должны</w:t>
      </w:r>
      <w:r w:rsidR="006818DC" w:rsidRPr="006818DC">
        <w:t xml:space="preserve"> </w:t>
      </w:r>
      <w:r w:rsidR="008076AA" w:rsidRPr="006818DC">
        <w:t>пройти</w:t>
      </w:r>
      <w:r w:rsidR="006818DC" w:rsidRPr="006818DC">
        <w:t xml:space="preserve"> </w:t>
      </w:r>
      <w:r w:rsidR="008076AA" w:rsidRPr="006818DC">
        <w:t>через</w:t>
      </w:r>
      <w:r w:rsidR="006818DC" w:rsidRPr="006818DC">
        <w:t xml:space="preserve"> </w:t>
      </w:r>
      <w:r w:rsidR="008076AA" w:rsidRPr="006818DC">
        <w:t>несколько</w:t>
      </w:r>
      <w:r w:rsidR="006818DC">
        <w:t xml:space="preserve"> (</w:t>
      </w:r>
      <w:r w:rsidR="008076AA" w:rsidRPr="006818DC">
        <w:t>в</w:t>
      </w:r>
      <w:r w:rsidR="006818DC" w:rsidRPr="006818DC">
        <w:t xml:space="preserve"> </w:t>
      </w:r>
      <w:r w:rsidR="008076AA" w:rsidRPr="006818DC">
        <w:t>данном</w:t>
      </w:r>
      <w:r w:rsidR="006818DC" w:rsidRPr="006818DC">
        <w:t xml:space="preserve"> </w:t>
      </w:r>
      <w:r w:rsidR="008076AA" w:rsidRPr="006818DC">
        <w:t>случае</w:t>
      </w:r>
      <w:r w:rsidR="006818DC" w:rsidRPr="006818DC">
        <w:t xml:space="preserve"> </w:t>
      </w:r>
      <w:r w:rsidR="008076AA" w:rsidRPr="006818DC">
        <w:t>три</w:t>
      </w:r>
      <w:r w:rsidR="006818DC" w:rsidRPr="006818DC">
        <w:t xml:space="preserve">) </w:t>
      </w:r>
      <w:r w:rsidR="008076AA" w:rsidRPr="006818DC">
        <w:t>транзитных</w:t>
      </w:r>
      <w:r w:rsidR="006818DC" w:rsidRPr="006818DC">
        <w:t xml:space="preserve"> </w:t>
      </w:r>
      <w:r w:rsidR="008076AA" w:rsidRPr="006818DC">
        <w:t>маршрутизаторов</w:t>
      </w:r>
      <w:r w:rsidR="006818DC" w:rsidRPr="006818DC">
        <w:t xml:space="preserve"> </w:t>
      </w:r>
      <w:r w:rsidR="008076AA" w:rsidRPr="006818DC">
        <w:t>LSR</w:t>
      </w:r>
      <w:r w:rsidR="006818DC" w:rsidRPr="006818DC">
        <w:t xml:space="preserve">. </w:t>
      </w:r>
      <w:r w:rsidR="008076AA" w:rsidRPr="006818DC">
        <w:t>Таким</w:t>
      </w:r>
      <w:r w:rsidR="006818DC" w:rsidRPr="006818DC">
        <w:t xml:space="preserve"> </w:t>
      </w:r>
      <w:r w:rsidR="008076AA" w:rsidRPr="006818DC">
        <w:t>образом,</w:t>
      </w:r>
      <w:r w:rsidR="006818DC" w:rsidRPr="006818DC">
        <w:t xml:space="preserve"> </w:t>
      </w:r>
      <w:r w:rsidR="008076AA" w:rsidRPr="006818DC">
        <w:t>между</w:t>
      </w:r>
      <w:r w:rsidR="006818DC" w:rsidRPr="006818DC">
        <w:t xml:space="preserve"> </w:t>
      </w:r>
      <w:r w:rsidR="008076AA" w:rsidRPr="006818DC">
        <w:t>двумя</w:t>
      </w:r>
      <w:r w:rsidR="006818DC" w:rsidRPr="006818DC">
        <w:t xml:space="preserve"> </w:t>
      </w:r>
      <w:r w:rsidR="008076AA" w:rsidRPr="006818DC">
        <w:t>LER</w:t>
      </w:r>
      <w:r w:rsidR="006818DC">
        <w:t xml:space="preserve"> (</w:t>
      </w:r>
      <w:r w:rsidR="008076AA" w:rsidRPr="006818DC">
        <w:t>LER1</w:t>
      </w:r>
      <w:r w:rsidR="006818DC" w:rsidRPr="006818DC">
        <w:t xml:space="preserve"> </w:t>
      </w:r>
      <w:r w:rsidR="008076AA" w:rsidRPr="006818DC">
        <w:t>и</w:t>
      </w:r>
      <w:r w:rsidR="006818DC" w:rsidRPr="006818DC">
        <w:t xml:space="preserve"> </w:t>
      </w:r>
      <w:r w:rsidR="008076AA" w:rsidRPr="006818DC">
        <w:t>LER2</w:t>
      </w:r>
      <w:r w:rsidR="006818DC" w:rsidRPr="006818DC">
        <w:t xml:space="preserve">) </w:t>
      </w:r>
      <w:r w:rsidR="008076AA" w:rsidRPr="006818DC">
        <w:t>создается</w:t>
      </w:r>
      <w:r w:rsidR="006818DC" w:rsidRPr="006818DC">
        <w:t xml:space="preserve"> </w:t>
      </w:r>
      <w:r w:rsidR="008076AA" w:rsidRPr="006818DC">
        <w:t>отдельный</w:t>
      </w:r>
      <w:r w:rsidR="006818DC" w:rsidRPr="006818DC">
        <w:t xml:space="preserve"> </w:t>
      </w:r>
      <w:r w:rsidR="008076AA" w:rsidRPr="006818DC">
        <w:t>тракт</w:t>
      </w:r>
      <w:r w:rsidR="006818DC" w:rsidRPr="006818DC">
        <w:t xml:space="preserve"> </w:t>
      </w:r>
      <w:r w:rsidR="008076AA" w:rsidRPr="006818DC">
        <w:t>LSP</w:t>
      </w:r>
      <w:r w:rsidR="006818DC">
        <w:t xml:space="preserve"> (</w:t>
      </w:r>
      <w:r w:rsidR="008076AA" w:rsidRPr="006818DC">
        <w:t>LSP2</w:t>
      </w:r>
      <w:r w:rsidR="006818DC" w:rsidRPr="006818DC">
        <w:t>)</w:t>
      </w:r>
      <w:r w:rsidR="006818DC">
        <w:t xml:space="preserve"> (</w:t>
      </w:r>
      <w:r w:rsidR="008076AA" w:rsidRPr="006818DC">
        <w:t>рис</w:t>
      </w:r>
      <w:r w:rsidR="006818DC">
        <w:t>.8</w:t>
      </w:r>
      <w:r w:rsidR="006818DC" w:rsidRPr="006818DC">
        <w:t xml:space="preserve">), </w:t>
      </w:r>
      <w:r w:rsidR="008076AA" w:rsidRPr="006818DC">
        <w:t>который</w:t>
      </w:r>
      <w:r w:rsidR="006818DC" w:rsidRPr="006818DC">
        <w:t xml:space="preserve"> </w:t>
      </w:r>
      <w:r w:rsidR="008076AA" w:rsidRPr="006818DC">
        <w:t>охватывает</w:t>
      </w:r>
      <w:r w:rsidR="006818DC" w:rsidRPr="006818DC">
        <w:t xml:space="preserve"> </w:t>
      </w:r>
      <w:r w:rsidR="008076AA" w:rsidRPr="006818DC">
        <w:t>LSR1,</w:t>
      </w:r>
      <w:r w:rsidR="006818DC" w:rsidRPr="006818DC">
        <w:t xml:space="preserve"> </w:t>
      </w:r>
      <w:r w:rsidR="008076AA" w:rsidRPr="006818DC">
        <w:t>LSR2</w:t>
      </w:r>
      <w:r w:rsidR="006818DC" w:rsidRPr="006818DC">
        <w:t xml:space="preserve"> </w:t>
      </w:r>
      <w:r w:rsidR="008076AA" w:rsidRPr="006818DC">
        <w:t>и</w:t>
      </w:r>
      <w:r w:rsidR="006818DC" w:rsidRPr="006818DC">
        <w:t xml:space="preserve"> </w:t>
      </w:r>
      <w:r w:rsidR="008076AA" w:rsidRPr="006818DC">
        <w:t>LSR3</w:t>
      </w:r>
      <w:r w:rsidR="006818DC" w:rsidRPr="006818DC">
        <w:t xml:space="preserve">. </w:t>
      </w:r>
      <w:r w:rsidR="008076AA" w:rsidRPr="006818DC">
        <w:t>Он,</w:t>
      </w:r>
      <w:r w:rsidR="006818DC" w:rsidRPr="006818DC">
        <w:t xml:space="preserve"> </w:t>
      </w:r>
      <w:r w:rsidR="008076AA" w:rsidRPr="006818DC">
        <w:t>в</w:t>
      </w:r>
      <w:r w:rsidR="006818DC" w:rsidRPr="006818DC">
        <w:t xml:space="preserve"> </w:t>
      </w:r>
      <w:r w:rsidR="008076AA" w:rsidRPr="006818DC">
        <w:t>сущности,</w:t>
      </w:r>
      <w:r w:rsidR="006818DC" w:rsidRPr="006818DC">
        <w:t xml:space="preserve"> </w:t>
      </w:r>
      <w:r w:rsidR="008076AA" w:rsidRPr="006818DC">
        <w:t>представляет</w:t>
      </w:r>
      <w:r w:rsidR="006818DC" w:rsidRPr="006818DC">
        <w:t xml:space="preserve"> </w:t>
      </w:r>
      <w:r w:rsidR="008076AA" w:rsidRPr="006818DC">
        <w:t>собой</w:t>
      </w:r>
      <w:r w:rsidR="006818DC" w:rsidRPr="006818DC">
        <w:t xml:space="preserve"> </w:t>
      </w:r>
      <w:r w:rsidR="008076AA" w:rsidRPr="006818DC">
        <w:t>туннель</w:t>
      </w:r>
      <w:r w:rsidR="006818DC" w:rsidRPr="006818DC">
        <w:t xml:space="preserve"> </w:t>
      </w:r>
      <w:r w:rsidR="008076AA" w:rsidRPr="006818DC">
        <w:t>между</w:t>
      </w:r>
      <w:r w:rsidR="006818DC" w:rsidRPr="006818DC">
        <w:t xml:space="preserve"> </w:t>
      </w:r>
      <w:r w:rsidR="008076AA" w:rsidRPr="006818DC">
        <w:t>этими</w:t>
      </w:r>
      <w:r w:rsidR="006818DC" w:rsidRPr="006818DC">
        <w:t xml:space="preserve"> </w:t>
      </w:r>
      <w:r w:rsidR="008076AA" w:rsidRPr="006818DC">
        <w:t>двумя</w:t>
      </w:r>
      <w:r w:rsidR="006818DC" w:rsidRPr="006818DC">
        <w:t xml:space="preserve"> </w:t>
      </w:r>
      <w:r w:rsidR="008076AA" w:rsidRPr="006818DC">
        <w:t>LER</w:t>
      </w:r>
      <w:r w:rsidR="006818DC" w:rsidRPr="006818DC">
        <w:t xml:space="preserve">. </w:t>
      </w:r>
      <w:r w:rsidR="008076AA" w:rsidRPr="006818DC">
        <w:t>Метки</w:t>
      </w:r>
      <w:r w:rsidR="006818DC" w:rsidRPr="006818DC">
        <w:t xml:space="preserve"> </w:t>
      </w:r>
      <w:r w:rsidR="008076AA" w:rsidRPr="006818DC">
        <w:t>в</w:t>
      </w:r>
      <w:r w:rsidR="006818DC" w:rsidRPr="006818DC">
        <w:t xml:space="preserve"> </w:t>
      </w:r>
      <w:r w:rsidR="008076AA" w:rsidRPr="006818DC">
        <w:t>этом</w:t>
      </w:r>
      <w:r w:rsidR="006818DC" w:rsidRPr="006818DC">
        <w:t xml:space="preserve"> </w:t>
      </w:r>
      <w:r w:rsidR="008076AA" w:rsidRPr="006818DC">
        <w:t>тракте</w:t>
      </w:r>
      <w:r w:rsidR="006818DC" w:rsidRPr="006818DC">
        <w:t xml:space="preserve"> </w:t>
      </w:r>
      <w:r w:rsidR="008076AA" w:rsidRPr="006818DC">
        <w:t>отличаются</w:t>
      </w:r>
      <w:r w:rsidR="006818DC" w:rsidRPr="006818DC">
        <w:t xml:space="preserve"> </w:t>
      </w:r>
      <w:r w:rsidR="008076AA" w:rsidRPr="006818DC">
        <w:t>от</w:t>
      </w:r>
      <w:r w:rsidR="006818DC" w:rsidRPr="006818DC">
        <w:t xml:space="preserve"> </w:t>
      </w:r>
      <w:r w:rsidR="008076AA" w:rsidRPr="006818DC">
        <w:t>меток,</w:t>
      </w:r>
      <w:r w:rsidR="006818DC" w:rsidRPr="006818DC">
        <w:t xml:space="preserve"> </w:t>
      </w:r>
      <w:r w:rsidR="008076AA" w:rsidRPr="006818DC">
        <w:t>которые</w:t>
      </w:r>
      <w:r w:rsidR="006818DC" w:rsidRPr="006818DC">
        <w:t xml:space="preserve"> </w:t>
      </w:r>
      <w:r w:rsidR="008076AA" w:rsidRPr="006818DC">
        <w:t>LER</w:t>
      </w:r>
      <w:r w:rsidR="006818DC" w:rsidRPr="006818DC">
        <w:t xml:space="preserve"> </w:t>
      </w:r>
      <w:r w:rsidR="008076AA" w:rsidRPr="006818DC">
        <w:t>создали</w:t>
      </w:r>
      <w:r w:rsidR="006818DC" w:rsidRPr="006818DC">
        <w:t xml:space="preserve"> </w:t>
      </w:r>
      <w:r w:rsidR="008076AA" w:rsidRPr="006818DC">
        <w:t>для</w:t>
      </w:r>
      <w:r w:rsidR="006818DC" w:rsidRPr="006818DC">
        <w:t xml:space="preserve"> </w:t>
      </w:r>
      <w:r w:rsidR="008076AA" w:rsidRPr="006818DC">
        <w:t>LS</w:t>
      </w:r>
      <w:r w:rsidR="008076AA" w:rsidRPr="006818DC">
        <w:rPr>
          <w:lang w:val="en-US"/>
        </w:rPr>
        <w:t>P</w:t>
      </w:r>
      <w:r w:rsidR="008076AA" w:rsidRPr="006818DC">
        <w:t>l</w:t>
      </w:r>
      <w:r w:rsidR="006818DC" w:rsidRPr="006818DC">
        <w:t>.</w:t>
      </w:r>
    </w:p>
    <w:p w:rsidR="006818DC" w:rsidRPr="006818DC" w:rsidRDefault="006818DC" w:rsidP="00376FF0"/>
    <w:p w:rsidR="008076AA" w:rsidRPr="006818DC" w:rsidRDefault="009575DE" w:rsidP="00376FF0">
      <w:r>
        <w:rPr>
          <w:noProof/>
        </w:rPr>
        <w:pict>
          <v:shape id="Рисунок 38" o:spid="_x0000_i1084" type="#_x0000_t75" alt="image033" style="width:413.25pt;height:56.25pt;visibility:visible">
            <v:imagedata r:id="rId64" o:title=""/>
          </v:shape>
        </w:pict>
      </w:r>
    </w:p>
    <w:p w:rsidR="006818DC" w:rsidRP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9</w:t>
      </w:r>
      <w:r w:rsidR="006818DC" w:rsidRPr="006818DC">
        <w:t xml:space="preserve"> - </w:t>
      </w:r>
      <w:r w:rsidRPr="006818DC">
        <w:t>Организация</w:t>
      </w:r>
      <w:r w:rsidR="006818DC" w:rsidRPr="006818DC">
        <w:t xml:space="preserve"> </w:t>
      </w:r>
      <w:r w:rsidRPr="006818DC">
        <w:t>транзитного</w:t>
      </w:r>
      <w:r w:rsidR="006818DC" w:rsidRPr="006818DC">
        <w:t xml:space="preserve"> </w:t>
      </w:r>
      <w:r w:rsidRPr="006818DC">
        <w:t>маршрута</w:t>
      </w:r>
    </w:p>
    <w:p w:rsidR="006818DC" w:rsidRDefault="006818DC" w:rsidP="00376FF0"/>
    <w:p w:rsidR="006818DC" w:rsidRPr="006818DC" w:rsidRDefault="008076AA" w:rsidP="00376FF0">
      <w:r w:rsidRPr="006818DC">
        <w:t>Это</w:t>
      </w:r>
      <w:r w:rsidR="006818DC" w:rsidRPr="006818DC">
        <w:t xml:space="preserve"> </w:t>
      </w:r>
      <w:r w:rsidRPr="006818DC">
        <w:t>справедливо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LER3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LER4,</w:t>
      </w:r>
      <w:r w:rsidR="006818DC" w:rsidRPr="006818DC">
        <w:t xml:space="preserve"> </w:t>
      </w:r>
      <w:r w:rsidRPr="006818DC">
        <w:t>равно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LSR,</w:t>
      </w:r>
      <w:r w:rsidR="006818DC" w:rsidRPr="006818DC">
        <w:t xml:space="preserve"> </w:t>
      </w:r>
      <w:r w:rsidRPr="006818DC">
        <w:t>находящихся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ними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этого</w:t>
      </w:r>
      <w:r w:rsidR="006818DC" w:rsidRPr="006818DC">
        <w:t xml:space="preserve"> </w:t>
      </w:r>
      <w:r w:rsidRPr="006818DC">
        <w:t>последнего</w:t>
      </w:r>
      <w:r w:rsidR="006818DC" w:rsidRPr="006818DC">
        <w:t xml:space="preserve"> </w:t>
      </w:r>
      <w:r w:rsidRPr="006818DC">
        <w:t>сегмента</w:t>
      </w:r>
      <w:r w:rsidR="006818DC" w:rsidRPr="006818DC">
        <w:t xml:space="preserve"> </w:t>
      </w:r>
      <w:r w:rsidRPr="006818DC">
        <w:t>создается</w:t>
      </w:r>
      <w:r w:rsidR="006818DC" w:rsidRPr="006818DC">
        <w:t xml:space="preserve"> </w:t>
      </w:r>
      <w:r w:rsidRPr="006818DC">
        <w:t>тракт</w:t>
      </w:r>
      <w:r w:rsidR="006818DC" w:rsidRPr="006818DC">
        <w:t xml:space="preserve"> </w:t>
      </w:r>
      <w:r w:rsidRPr="006818DC">
        <w:t>LSP3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достижения</w:t>
      </w:r>
      <w:r w:rsidR="006818DC" w:rsidRPr="006818DC">
        <w:t xml:space="preserve"> </w:t>
      </w:r>
      <w:r w:rsidRPr="006818DC">
        <w:t>этого</w:t>
      </w:r>
      <w:r w:rsidR="006818DC" w:rsidRPr="006818DC">
        <w:t xml:space="preserve"> </w:t>
      </w:r>
      <w:r w:rsidRPr="006818DC">
        <w:t>результата,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передаче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два</w:t>
      </w:r>
      <w:r w:rsidR="006818DC" w:rsidRPr="006818DC">
        <w:t xml:space="preserve"> </w:t>
      </w:r>
      <w:r w:rsidRPr="006818DC">
        <w:t>сетевых</w:t>
      </w:r>
      <w:r w:rsidR="006818DC" w:rsidRPr="006818DC">
        <w:t xml:space="preserve"> </w:t>
      </w:r>
      <w:r w:rsidRPr="006818DC">
        <w:t>сегмента</w:t>
      </w:r>
      <w:r w:rsidR="006818DC" w:rsidRPr="006818DC">
        <w:t xml:space="preserve"> </w:t>
      </w:r>
      <w:r w:rsidRPr="006818DC">
        <w:t>используется</w:t>
      </w:r>
      <w:r w:rsidR="006818DC" w:rsidRPr="006818DC">
        <w:t xml:space="preserve"> </w:t>
      </w:r>
      <w:r w:rsidRPr="006818DC">
        <w:t>концепция</w:t>
      </w:r>
      <w:r w:rsidR="006818DC" w:rsidRPr="006818DC">
        <w:t xml:space="preserve"> </w:t>
      </w:r>
      <w:r w:rsidRPr="006818DC">
        <w:t>стека</w:t>
      </w:r>
      <w:r w:rsidR="006818DC" w:rsidRPr="006818DC">
        <w:t xml:space="preserve"> </w:t>
      </w:r>
      <w:r w:rsidRPr="006818DC">
        <w:t>меток</w:t>
      </w:r>
      <w:r w:rsidR="006818DC" w:rsidRPr="006818DC">
        <w:t xml:space="preserve">. </w:t>
      </w:r>
      <w:r w:rsidRPr="006818DC">
        <w:t>Поскольку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должен</w:t>
      </w:r>
      <w:r w:rsidR="006818DC" w:rsidRPr="006818DC">
        <w:t xml:space="preserve"> </w:t>
      </w:r>
      <w:r w:rsidRPr="006818DC">
        <w:t>следовать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LSP1,</w:t>
      </w:r>
      <w:r w:rsidR="006818DC" w:rsidRPr="006818DC">
        <w:t xml:space="preserve"> </w:t>
      </w:r>
      <w:r w:rsidRPr="006818DC">
        <w:t>LSP2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LSP3,</w:t>
      </w:r>
      <w:r w:rsidR="006818DC" w:rsidRPr="006818DC">
        <w:t xml:space="preserve"> </w:t>
      </w:r>
      <w:r w:rsidRPr="006818DC">
        <w:t>он</w:t>
      </w:r>
      <w:r w:rsidR="006818DC" w:rsidRPr="006818DC">
        <w:t xml:space="preserve"> </w:t>
      </w:r>
      <w:r w:rsidRPr="006818DC">
        <w:t>будет</w:t>
      </w:r>
      <w:r w:rsidR="006818DC" w:rsidRPr="006818DC">
        <w:t xml:space="preserve"> </w:t>
      </w:r>
      <w:r w:rsidRPr="006818DC">
        <w:t>переносить</w:t>
      </w:r>
      <w:r w:rsidR="006818DC" w:rsidRPr="006818DC">
        <w:t xml:space="preserve"> </w:t>
      </w:r>
      <w:r w:rsidRPr="006818DC">
        <w:t>одновременно</w:t>
      </w:r>
      <w:r w:rsidR="006818DC" w:rsidRPr="006818DC">
        <w:t xml:space="preserve"> </w:t>
      </w:r>
      <w:r w:rsidRPr="006818DC">
        <w:t>две</w:t>
      </w:r>
      <w:r w:rsidR="006818DC" w:rsidRPr="006818DC">
        <w:t xml:space="preserve"> </w:t>
      </w:r>
      <w:r w:rsidRPr="006818DC">
        <w:t>отдельные</w:t>
      </w:r>
      <w:r w:rsidR="006818DC" w:rsidRPr="006818DC">
        <w:t xml:space="preserve"> </w:t>
      </w:r>
      <w:r w:rsidRPr="006818DC">
        <w:t>метки</w:t>
      </w:r>
      <w:r w:rsidR="006818DC" w:rsidRPr="006818DC">
        <w:t xml:space="preserve">. </w:t>
      </w:r>
      <w:r w:rsidRPr="006818DC">
        <w:t>Пары,</w:t>
      </w:r>
      <w:r w:rsidR="006818DC" w:rsidRPr="006818DC">
        <w:t xml:space="preserve"> </w:t>
      </w:r>
      <w:r w:rsidRPr="006818DC">
        <w:t>используемые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каждого</w:t>
      </w:r>
      <w:r w:rsidR="006818DC" w:rsidRPr="006818DC">
        <w:t xml:space="preserve"> </w:t>
      </w:r>
      <w:r w:rsidRPr="006818DC">
        <w:t>сегмента,</w:t>
      </w:r>
      <w:r w:rsidR="006818DC" w:rsidRPr="006818DC">
        <w:t xml:space="preserve"> </w:t>
      </w:r>
      <w:r w:rsidRPr="006818DC">
        <w:t>следующие</w:t>
      </w:r>
      <w:r w:rsidR="006818DC" w:rsidRPr="006818DC">
        <w:t xml:space="preserve">: </w:t>
      </w:r>
      <w:r w:rsidRPr="006818DC">
        <w:t>для</w:t>
      </w:r>
      <w:r w:rsidR="006818DC" w:rsidRPr="006818DC">
        <w:t xml:space="preserve"> </w:t>
      </w:r>
      <w:r w:rsidRPr="006818DC">
        <w:t>первого</w:t>
      </w:r>
      <w:r w:rsidR="006818DC" w:rsidRPr="006818DC">
        <w:t xml:space="preserve"> </w:t>
      </w:r>
      <w:r w:rsidRPr="006818DC">
        <w:t>сегмента</w:t>
      </w:r>
      <w:r w:rsidR="006818DC" w:rsidRPr="006818DC">
        <w:t xml:space="preserve"> - </w:t>
      </w:r>
      <w:r w:rsidRPr="006818DC">
        <w:t>метка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LS</w:t>
      </w:r>
      <w:r w:rsidRPr="006818DC">
        <w:rPr>
          <w:lang w:val="en-US"/>
        </w:rPr>
        <w:t>P</w:t>
      </w:r>
      <w:r w:rsidRPr="006818DC"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LSP2,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второго</w:t>
      </w:r>
      <w:r w:rsidR="006818DC" w:rsidRPr="006818DC">
        <w:t xml:space="preserve"> </w:t>
      </w:r>
      <w:r w:rsidRPr="006818DC">
        <w:t>сегмента</w:t>
      </w:r>
      <w:r w:rsidR="006818DC" w:rsidRPr="006818DC">
        <w:t xml:space="preserve"> - </w:t>
      </w:r>
      <w:r w:rsidRPr="006818DC">
        <w:t>метка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LS</w:t>
      </w:r>
      <w:r w:rsidRPr="006818DC">
        <w:rPr>
          <w:lang w:val="en-US"/>
        </w:rPr>
        <w:t>P</w:t>
      </w:r>
      <w:r w:rsidRPr="006818DC"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LSP3</w:t>
      </w:r>
      <w:r w:rsidR="006818DC" w:rsidRPr="006818DC">
        <w:t>.</w:t>
      </w:r>
    </w:p>
    <w:p w:rsidR="006818DC" w:rsidRPr="006818DC" w:rsidRDefault="008076AA" w:rsidP="00376FF0">
      <w:r w:rsidRPr="006818DC">
        <w:t>Когда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покидает</w:t>
      </w:r>
      <w:r w:rsidR="006818DC" w:rsidRPr="006818DC">
        <w:t xml:space="preserve"> </w:t>
      </w:r>
      <w:r w:rsidRPr="006818DC">
        <w:t>первую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принимается</w:t>
      </w:r>
      <w:r w:rsidR="006818DC" w:rsidRPr="006818DC">
        <w:t xml:space="preserve"> </w:t>
      </w:r>
      <w:r w:rsidRPr="006818DC">
        <w:t>пограничным</w:t>
      </w:r>
      <w:r w:rsidR="006818DC" w:rsidRPr="006818DC">
        <w:t xml:space="preserve"> </w:t>
      </w:r>
      <w:r w:rsidRPr="006818DC">
        <w:t>маршрутизатором</w:t>
      </w:r>
      <w:r w:rsidR="006818DC" w:rsidRPr="006818DC">
        <w:t xml:space="preserve"> </w:t>
      </w:r>
      <w:r w:rsidRPr="006818DC">
        <w:t>LER2,</w:t>
      </w:r>
      <w:r w:rsidR="006818DC" w:rsidRPr="006818DC">
        <w:t xml:space="preserve"> </w:t>
      </w:r>
      <w:r w:rsidRPr="006818DC">
        <w:t>тот</w:t>
      </w:r>
      <w:r w:rsidR="006818DC" w:rsidRPr="006818DC">
        <w:t xml:space="preserve"> </w:t>
      </w:r>
      <w:r w:rsidRPr="006818DC">
        <w:t>удаляет</w:t>
      </w:r>
      <w:r w:rsidR="006818DC" w:rsidRPr="006818DC">
        <w:t xml:space="preserve"> </w:t>
      </w:r>
      <w:r w:rsidRPr="006818DC">
        <w:t>метку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LSP2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заменяет</w:t>
      </w:r>
      <w:r w:rsidR="006818DC" w:rsidRPr="006818DC">
        <w:t xml:space="preserve"> </w:t>
      </w:r>
      <w:r w:rsidRPr="006818DC">
        <w:t>её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метку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LSP3,</w:t>
      </w:r>
      <w:r w:rsidR="006818DC" w:rsidRPr="006818DC">
        <w:t xml:space="preserve"> </w:t>
      </w:r>
      <w:r w:rsidRPr="006818DC">
        <w:t>заменяя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этом</w:t>
      </w:r>
      <w:r w:rsidR="006818DC" w:rsidRPr="006818DC">
        <w:t xml:space="preserve"> </w:t>
      </w:r>
      <w:r w:rsidRPr="006818DC">
        <w:t>метку</w:t>
      </w:r>
      <w:r w:rsidR="006818DC" w:rsidRPr="006818DC">
        <w:t xml:space="preserve"> </w:t>
      </w:r>
      <w:r w:rsidRPr="006818DC">
        <w:t>LSP1</w:t>
      </w:r>
      <w:r w:rsidR="006818DC" w:rsidRPr="006818DC">
        <w:t xml:space="preserve"> </w:t>
      </w:r>
      <w:r w:rsidRPr="006818DC">
        <w:t>внутри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метку</w:t>
      </w:r>
      <w:r w:rsidR="006818DC" w:rsidRPr="006818DC">
        <w:t xml:space="preserve"> </w:t>
      </w:r>
      <w:r w:rsidRPr="006818DC">
        <w:t>следующей</w:t>
      </w:r>
      <w:r w:rsidR="006818DC" w:rsidRPr="006818DC">
        <w:t xml:space="preserve"> </w:t>
      </w:r>
      <w:r w:rsidRPr="006818DC">
        <w:t>пересылки</w:t>
      </w:r>
      <w:r w:rsidR="006818DC" w:rsidRPr="006818DC">
        <w:t xml:space="preserve">. </w:t>
      </w:r>
      <w:r w:rsidRPr="006818DC">
        <w:t>LER4</w:t>
      </w:r>
      <w:r w:rsidR="006818DC" w:rsidRPr="006818DC">
        <w:t xml:space="preserve"> </w:t>
      </w:r>
      <w:r w:rsidRPr="006818DC">
        <w:t>удаляет</w:t>
      </w:r>
      <w:r w:rsidR="006818DC" w:rsidRPr="006818DC">
        <w:t xml:space="preserve"> </w:t>
      </w:r>
      <w:r w:rsidRPr="006818DC">
        <w:t>обе</w:t>
      </w:r>
      <w:r w:rsidR="006818DC" w:rsidRPr="006818DC">
        <w:t xml:space="preserve"> </w:t>
      </w:r>
      <w:r w:rsidRPr="006818DC">
        <w:t>метки</w:t>
      </w:r>
      <w:r w:rsidR="006818DC" w:rsidRPr="006818DC">
        <w:t xml:space="preserve"> </w:t>
      </w:r>
      <w:r w:rsidRPr="006818DC">
        <w:t>перед</w:t>
      </w:r>
      <w:r w:rsidR="006818DC" w:rsidRPr="006818DC">
        <w:t xml:space="preserve"> </w:t>
      </w:r>
      <w:r w:rsidRPr="006818DC">
        <w:t>отправкой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адресату</w:t>
      </w:r>
      <w:r w:rsidR="006818DC" w:rsidRPr="006818DC">
        <w:t>.</w:t>
      </w:r>
    </w:p>
    <w:p w:rsidR="006818DC" w:rsidRPr="006818DC" w:rsidRDefault="008076AA" w:rsidP="00376FF0">
      <w:r w:rsidRPr="006818DC">
        <w:t>Математическая</w:t>
      </w:r>
      <w:r w:rsidR="006818DC" w:rsidRPr="006818DC">
        <w:t xml:space="preserve"> </w:t>
      </w:r>
      <w:r w:rsidRPr="006818DC">
        <w:t>модель</w:t>
      </w:r>
      <w:r w:rsidR="006818DC" w:rsidRPr="006818DC">
        <w:t xml:space="preserve"> </w:t>
      </w:r>
      <w:r w:rsidRPr="006818DC">
        <w:t>эффекта</w:t>
      </w:r>
      <w:r w:rsidR="006818DC" w:rsidRPr="006818DC">
        <w:t xml:space="preserve"> </w:t>
      </w:r>
      <w:r w:rsidRPr="006818DC">
        <w:t>туннелирования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представляет</w:t>
      </w:r>
      <w:r w:rsidR="006818DC" w:rsidRPr="006818DC">
        <w:t xml:space="preserve"> </w:t>
      </w:r>
      <w:r w:rsidRPr="006818DC">
        <w:t>собой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массового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последовательными</w:t>
      </w:r>
      <w:r w:rsidR="006818DC" w:rsidRPr="006818DC">
        <w:t xml:space="preserve"> </w:t>
      </w:r>
      <w:r w:rsidRPr="006818DC">
        <w:t>очередями</w:t>
      </w:r>
      <w:r w:rsidR="006818DC" w:rsidRPr="006818DC">
        <w:t>.</w:t>
      </w:r>
    </w:p>
    <w:p w:rsidR="006818DC" w:rsidRPr="006818DC" w:rsidRDefault="008076AA" w:rsidP="00376FF0">
      <w:r w:rsidRPr="006818DC">
        <w:t>Оцениваемыми</w:t>
      </w:r>
      <w:r w:rsidR="006818DC" w:rsidRPr="006818DC">
        <w:t xml:space="preserve"> </w:t>
      </w:r>
      <w:r w:rsidRPr="006818DC">
        <w:t>параметрами</w:t>
      </w:r>
      <w:r w:rsidR="006818DC" w:rsidRPr="006818DC">
        <w:t xml:space="preserve"> </w:t>
      </w:r>
      <w:r w:rsidRPr="006818DC">
        <w:t>являются</w:t>
      </w:r>
      <w:r w:rsidR="006818DC" w:rsidRPr="006818DC">
        <w:t xml:space="preserve">: </w:t>
      </w:r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прерывания</w:t>
      </w:r>
      <w:r w:rsidR="006818DC">
        <w:t xml:space="preserve"> (</w:t>
      </w:r>
      <w:r w:rsidRPr="006818DC">
        <w:t>период</w:t>
      </w:r>
      <w:r w:rsidR="006818DC" w:rsidRPr="006818DC">
        <w:t xml:space="preserve"> </w:t>
      </w:r>
      <w:r w:rsidRPr="006818DC">
        <w:t>занятости</w:t>
      </w:r>
      <w:r w:rsidR="006818DC" w:rsidRPr="006818DC">
        <w:t xml:space="preserve">) </w:t>
      </w:r>
      <w:r w:rsidRPr="006818DC">
        <w:t>и</w:t>
      </w:r>
      <w:r w:rsidR="006818DC" w:rsidRPr="006818DC">
        <w:t xml:space="preserve"> </w:t>
      </w:r>
      <w:r w:rsidRPr="006818DC">
        <w:t>среднее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n-м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. </w:t>
      </w:r>
      <w:r w:rsidRPr="006818DC">
        <w:t>Обслуживаемые</w:t>
      </w:r>
      <w:r w:rsidR="006818DC" w:rsidRPr="006818DC">
        <w:t xml:space="preserve"> </w:t>
      </w:r>
      <w:r w:rsidRPr="006818DC">
        <w:t>за</w:t>
      </w:r>
      <w:r w:rsidR="006818DC" w:rsidRPr="006818DC">
        <w:t xml:space="preserve"> </w:t>
      </w:r>
      <w:r w:rsidRPr="006818DC">
        <w:t>период</w:t>
      </w:r>
      <w:r w:rsidR="006818DC" w:rsidRPr="006818DC">
        <w:t xml:space="preserve"> </w:t>
      </w:r>
      <w:r w:rsidRPr="006818DC">
        <w:t>занятости</w:t>
      </w:r>
      <w:r w:rsidR="006818DC">
        <w:t xml:space="preserve"> (т.е.</w:t>
      </w:r>
      <w:r w:rsidR="006818DC" w:rsidRPr="006818DC">
        <w:t xml:space="preserve"> </w:t>
      </w:r>
      <w:r w:rsidRPr="006818DC">
        <w:t>непрерывно,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освобождения</w:t>
      </w:r>
      <w:r w:rsidR="006818DC" w:rsidRPr="006818DC">
        <w:t xml:space="preserve">) </w:t>
      </w:r>
      <w:r w:rsidRPr="006818DC">
        <w:t>пакеты</w:t>
      </w:r>
      <w:r w:rsidR="006818DC" w:rsidRPr="006818DC">
        <w:t xml:space="preserve"> </w:t>
      </w:r>
      <w:r w:rsidRPr="006818DC">
        <w:t>объединяются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группу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выходе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называются</w:t>
      </w:r>
      <w:r w:rsidR="006818DC" w:rsidRPr="006818DC">
        <w:t xml:space="preserve"> </w:t>
      </w:r>
      <w:r w:rsidRPr="006818DC">
        <w:t>пачкой</w:t>
      </w:r>
      <w:r w:rsidR="006818DC" w:rsidRPr="006818DC">
        <w:t xml:space="preserve">. </w:t>
      </w:r>
      <w:r w:rsidRPr="006818DC">
        <w:t>Средняя</w:t>
      </w:r>
      <w:r w:rsidR="006818DC" w:rsidRPr="006818DC">
        <w:t xml:space="preserve"> </w:t>
      </w:r>
      <w:r w:rsidRPr="006818DC">
        <w:t>длина</w:t>
      </w:r>
      <w:r w:rsidR="006818DC" w:rsidRPr="006818DC">
        <w:t xml:space="preserve"> </w:t>
      </w:r>
      <w:r w:rsidRPr="006818DC">
        <w:t>такой</w:t>
      </w:r>
      <w:r w:rsidR="006818DC" w:rsidRPr="006818DC">
        <w:t xml:space="preserve"> </w:t>
      </w:r>
      <w:r w:rsidRPr="006818DC">
        <w:t>пачки</w:t>
      </w:r>
      <w:r w:rsidR="006818DC" w:rsidRPr="006818DC">
        <w:t xml:space="preserve"> </w:t>
      </w:r>
      <w:r w:rsidRPr="006818DC">
        <w:t>выражается</w:t>
      </w:r>
      <w:r w:rsidR="006818DC" w:rsidRPr="006818DC">
        <w:t xml:space="preserve"> </w:t>
      </w:r>
      <w:r w:rsidRPr="006818DC">
        <w:t>числом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. </w:t>
      </w:r>
      <w:r w:rsidRPr="006818DC">
        <w:t>На</w:t>
      </w:r>
      <w:r w:rsidR="006818DC" w:rsidRPr="006818DC">
        <w:t xml:space="preserve"> </w:t>
      </w:r>
      <w:r w:rsidRPr="006818DC">
        <w:t>вход</w:t>
      </w:r>
      <w:r w:rsidR="006818DC" w:rsidRPr="006818DC">
        <w:t xml:space="preserve"> </w:t>
      </w:r>
      <w:r w:rsidRPr="006818DC">
        <w:t>граничного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поступает</w:t>
      </w:r>
      <w:r w:rsidR="006818DC" w:rsidRPr="006818DC">
        <w:t xml:space="preserve"> </w:t>
      </w:r>
      <w:r w:rsidRPr="006818DC">
        <w:t>пуассоновский</w:t>
      </w:r>
      <w:r w:rsidR="006818DC" w:rsidRPr="006818DC">
        <w:t xml:space="preserve"> </w:t>
      </w:r>
      <w:r w:rsidRPr="006818DC">
        <w:t>поток</w:t>
      </w:r>
      <w:r w:rsidR="006818DC" w:rsidRPr="006818DC">
        <w:t xml:space="preserve"> </w:t>
      </w:r>
      <w:r w:rsidRPr="006818DC">
        <w:t>сообщений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интенсивностью</w:t>
      </w:r>
      <w:r w:rsidR="006818DC" w:rsidRPr="006818DC">
        <w:t xml:space="preserve"> </w:t>
      </w:r>
      <w:r w:rsidRPr="006818DC">
        <w:t>входного</w:t>
      </w:r>
      <w:r w:rsidR="006818DC" w:rsidRPr="006818DC">
        <w:t xml:space="preserve"> </w:t>
      </w:r>
      <w:r w:rsidRPr="006818DC">
        <w:t>потока</w:t>
      </w:r>
      <w:r w:rsidR="006818DC" w:rsidRPr="006818DC">
        <w:t xml:space="preserve"> </w:t>
      </w:r>
      <w:r w:rsidRPr="006818DC">
        <w:t>заявок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39" o:spid="_x0000_i1085" type="#_x0000_t75" alt="image034" style="width:11.25pt;height:13.5pt;visibility:visible">
            <v:imagedata r:id="rId65" o:title=""/>
          </v:shape>
        </w:pic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средним</w:t>
      </w:r>
      <w:r w:rsidR="006818DC" w:rsidRPr="006818DC">
        <w:t xml:space="preserve"> </w:t>
      </w:r>
      <w:r w:rsidRPr="006818DC">
        <w:t>временем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40" o:spid="_x0000_i1086" type="#_x0000_t75" alt="image028" style="width:21pt;height:26.25pt;visibility:visible">
            <v:imagedata r:id="rId60" o:title=""/>
          </v:shape>
        </w:pict>
      </w:r>
      <w:r w:rsidRPr="006818DC">
        <w:t>в</w:t>
      </w:r>
      <w:r w:rsidR="006818DC" w:rsidRPr="006818DC">
        <w:t xml:space="preserve"> </w:t>
      </w:r>
      <w:r w:rsidRPr="006818DC">
        <w:t>системе</w:t>
      </w:r>
      <w:r w:rsidR="006818DC" w:rsidRPr="006818DC">
        <w:t xml:space="preserve"> </w:t>
      </w:r>
      <w:r w:rsidRPr="006818DC">
        <w:t>М/М/</w:t>
      </w:r>
      <w:r w:rsidRPr="006818DC">
        <w:rPr>
          <w:lang w:val="en-US"/>
        </w:rPr>
        <w:t>m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стационарных</w:t>
      </w:r>
      <w:r w:rsidR="006818DC" w:rsidRPr="006818DC">
        <w:t xml:space="preserve"> </w:t>
      </w:r>
      <w:r w:rsidRPr="006818DC">
        <w:t>условиях</w:t>
      </w:r>
      <w:r w:rsidR="006818DC">
        <w:t xml:space="preserve"> (</w:t>
      </w:r>
      <w:r w:rsidRPr="006818DC">
        <w:t>при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41" o:spid="_x0000_i1087" type="#_x0000_t75" alt="image035" style="width:75pt;height:17.25pt;visibility:visible">
            <v:imagedata r:id="rId66" o:title=""/>
          </v:shape>
        </w:pict>
      </w:r>
      <w:r w:rsidR="006818DC" w:rsidRPr="006818DC">
        <w:t xml:space="preserve"> </w:t>
      </w:r>
      <w:r w:rsidRPr="006818DC">
        <w:t>является</w:t>
      </w:r>
      <w:r w:rsidR="006818DC" w:rsidRPr="006818DC">
        <w:t xml:space="preserve"> </w:t>
      </w:r>
      <w:r w:rsidRPr="006818DC">
        <w:t>также</w:t>
      </w:r>
      <w:r w:rsidR="006818DC" w:rsidRPr="006818DC">
        <w:t xml:space="preserve"> </w:t>
      </w:r>
      <w:r w:rsidRPr="006818DC">
        <w:t>пуассоновским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той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интенсивностью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42" o:spid="_x0000_i1088" type="#_x0000_t75" alt="image034" style="width:11.25pt;height:13.5pt;visibility:visible">
            <v:imagedata r:id="rId65" o:title=""/>
          </v:shape>
        </w:pict>
      </w:r>
      <w:r w:rsidR="006818DC" w:rsidRPr="006818DC">
        <w:rPr>
          <w:noProof/>
          <w:vertAlign w:val="subscript"/>
        </w:rPr>
        <w:t>).</w:t>
      </w:r>
      <w:r w:rsidR="006818DC" w:rsidRPr="006818DC">
        <w:t xml:space="preserve"> </w:t>
      </w:r>
      <w:r w:rsidRPr="006818DC">
        <w:t>Но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последовательно</w:t>
      </w:r>
      <w:r w:rsidR="006818DC" w:rsidRPr="006818DC">
        <w:t xml:space="preserve"> </w:t>
      </w:r>
      <w:r w:rsidRPr="006818DC">
        <w:t>соединенных</w:t>
      </w:r>
      <w:r w:rsidR="006818DC" w:rsidRPr="006818DC">
        <w:t xml:space="preserve"> </w:t>
      </w:r>
      <w:r w:rsidRPr="006818DC">
        <w:t>очередях</w:t>
      </w:r>
      <w:r w:rsidR="006818DC" w:rsidRPr="006818DC">
        <w:t xml:space="preserve"> </w:t>
      </w:r>
      <w:r w:rsidRPr="006818DC">
        <w:t>мы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можем</w:t>
      </w:r>
      <w:r w:rsidR="006818DC" w:rsidRPr="006818DC">
        <w:t xml:space="preserve"> </w:t>
      </w:r>
      <w:r w:rsidRPr="006818DC">
        <w:t>рассматривать</w:t>
      </w:r>
      <w:r w:rsidR="006818DC" w:rsidRPr="006818DC">
        <w:t xml:space="preserve"> </w:t>
      </w:r>
      <w:r w:rsidRPr="006818DC">
        <w:t>каждый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независимо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других</w:t>
      </w:r>
      <w:r w:rsidR="006818DC" w:rsidRPr="006818DC">
        <w:t>.</w:t>
      </w:r>
    </w:p>
    <w:p w:rsidR="006818DC" w:rsidRPr="006818DC" w:rsidRDefault="008076AA" w:rsidP="00376FF0">
      <w:r w:rsidRPr="006818DC">
        <w:t>Если</w:t>
      </w:r>
      <w:r w:rsidR="006818DC" w:rsidRPr="006818DC">
        <w:t xml:space="preserve"> </w:t>
      </w:r>
      <w:r w:rsidRPr="006818DC">
        <w:t>мы</w:t>
      </w:r>
      <w:r w:rsidR="006818DC" w:rsidRPr="006818DC">
        <w:t xml:space="preserve"> </w:t>
      </w:r>
      <w:r w:rsidRPr="006818DC">
        <w:t>рассматриваем</w:t>
      </w:r>
      <w:r w:rsidR="006818DC" w:rsidRPr="006818DC">
        <w:t xml:space="preserve"> </w:t>
      </w:r>
      <w:r w:rsidRPr="006818DC">
        <w:t>два</w:t>
      </w:r>
      <w:r w:rsidR="006818DC" w:rsidRPr="006818DC">
        <w:t xml:space="preserve"> </w:t>
      </w:r>
      <w:r w:rsidRPr="006818DC">
        <w:t>следующих</w:t>
      </w:r>
      <w:r w:rsidR="006818DC" w:rsidRPr="006818DC">
        <w:t xml:space="preserve"> </w:t>
      </w:r>
      <w:r w:rsidRPr="006818DC">
        <w:t>один</w:t>
      </w:r>
      <w:r w:rsidR="006818DC" w:rsidRPr="006818DC">
        <w:t xml:space="preserve"> </w:t>
      </w:r>
      <w:r w:rsidRPr="006818DC">
        <w:t>за</w:t>
      </w:r>
      <w:r w:rsidR="006818DC" w:rsidRPr="006818DC">
        <w:t xml:space="preserve"> </w:t>
      </w:r>
      <w:r w:rsidRPr="006818DC">
        <w:t>другим</w:t>
      </w:r>
      <w:r w:rsidR="006818DC" w:rsidRPr="006818DC">
        <w:t xml:space="preserve"> </w:t>
      </w:r>
      <w:r w:rsidRPr="006818DC">
        <w:t>сообщения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 </w:t>
      </w:r>
      <w:r w:rsidRPr="006818DC">
        <w:t>n</w:t>
      </w:r>
      <w:r w:rsidR="006818DC">
        <w:t xml:space="preserve"> (</w:t>
      </w:r>
      <w:r w:rsidRPr="006818DC">
        <w:rPr>
          <w:lang w:val="en-US"/>
        </w:rPr>
        <w:t>n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43" o:spid="_x0000_i1089" type="#_x0000_t75" alt="image036" style="width:9.75pt;height:12pt;visibility:visible">
            <v:imagedata r:id="rId67" o:title=""/>
          </v:shape>
        </w:pict>
      </w:r>
      <w:r w:rsidR="006818DC" w:rsidRPr="006818DC">
        <w:t xml:space="preserve"> </w:t>
      </w:r>
      <w:r w:rsidRPr="006818DC">
        <w:t>2</w:t>
      </w:r>
      <w:r w:rsidR="006818DC" w:rsidRPr="006818DC">
        <w:t xml:space="preserve">), </w:t>
      </w:r>
      <w:r w:rsidRPr="006818DC">
        <w:t>интервал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поступлением</w:t>
      </w:r>
      <w:r w:rsidR="006818DC" w:rsidRPr="006818DC">
        <w:t xml:space="preserve"> </w:t>
      </w:r>
      <w:r w:rsidRPr="006818DC">
        <w:t>этих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сообщений</w:t>
      </w:r>
      <w:r w:rsidR="006818DC" w:rsidRPr="006818DC">
        <w:t xml:space="preserve"> </w:t>
      </w:r>
      <w:r w:rsidRPr="006818DC">
        <w:t>зависит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времен</w:t>
      </w:r>
      <w:r w:rsidR="006818DC" w:rsidRPr="006818DC">
        <w:t xml:space="preserve"> </w:t>
      </w:r>
      <w:r w:rsidRPr="006818DC">
        <w:t>поступления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предыдущих</w:t>
      </w:r>
      <w:r w:rsidR="006818DC" w:rsidRPr="006818DC">
        <w:t xml:space="preserve"> </w:t>
      </w:r>
      <w:r w:rsidRPr="006818DC">
        <w:t>узлах</w:t>
      </w:r>
      <w:r w:rsidR="006818DC" w:rsidRPr="006818DC">
        <w:t>.</w:t>
      </w:r>
    </w:p>
    <w:p w:rsidR="006818DC" w:rsidRDefault="008076AA" w:rsidP="00376FF0">
      <w:r w:rsidRPr="006818DC">
        <w:t>Специфическое</w:t>
      </w:r>
      <w:r w:rsidR="006818DC" w:rsidRPr="006818DC">
        <w:t xml:space="preserve"> </w:t>
      </w:r>
      <w:r w:rsidRPr="006818DC">
        <w:t>поведение</w:t>
      </w:r>
      <w:r w:rsidR="006818DC" w:rsidRPr="006818DC">
        <w:t xml:space="preserve"> </w:t>
      </w:r>
      <w:r w:rsidRPr="006818DC">
        <w:t>первого</w:t>
      </w:r>
      <w:r w:rsidR="006818DC" w:rsidRPr="006818DC">
        <w:t xml:space="preserve"> </w:t>
      </w:r>
      <w:r w:rsidRPr="006818DC">
        <w:t>узла</w:t>
      </w:r>
      <w:r w:rsidR="006818DC">
        <w:t xml:space="preserve"> (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) </w:t>
      </w:r>
      <w:r w:rsidRPr="006818DC">
        <w:t>очевидно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связано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тем,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сообщения</w:t>
      </w:r>
      <w:r w:rsidR="006818DC" w:rsidRPr="006818DC">
        <w:t xml:space="preserve"> </w:t>
      </w:r>
      <w:r w:rsidRPr="006818DC">
        <w:t>поступают</w:t>
      </w:r>
      <w:r w:rsidR="006818DC" w:rsidRPr="006818DC">
        <w:t xml:space="preserve"> </w:t>
      </w:r>
      <w:r w:rsidRPr="006818DC">
        <w:t>напрямую,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проходя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какой-либо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. </w:t>
      </w:r>
      <w:r w:rsidRPr="006818DC">
        <w:t>Специфика</w:t>
      </w:r>
      <w:r w:rsidR="006818DC" w:rsidRPr="006818DC">
        <w:t xml:space="preserve"> </w:t>
      </w:r>
      <w:r w:rsidRPr="006818DC">
        <w:t>режима</w:t>
      </w:r>
      <w:r w:rsidR="006818DC" w:rsidRPr="006818DC">
        <w:t xml:space="preserve"> </w:t>
      </w:r>
      <w:r w:rsidRPr="006818DC">
        <w:t>работы</w:t>
      </w:r>
      <w:r w:rsidR="006818DC" w:rsidRPr="006818DC">
        <w:t xml:space="preserve"> </w:t>
      </w:r>
      <w:r w:rsidRPr="006818DC">
        <w:t>второго</w:t>
      </w:r>
      <w:r w:rsidR="006818DC" w:rsidRPr="006818DC">
        <w:t xml:space="preserve"> </w:t>
      </w:r>
      <w:r w:rsidRPr="006818DC">
        <w:t>узла</w:t>
      </w:r>
      <w:r w:rsidR="006818DC">
        <w:t xml:space="preserve"> (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) </w:t>
      </w:r>
      <w:r w:rsidRPr="006818DC">
        <w:t>может</w:t>
      </w:r>
      <w:r w:rsidR="006818DC" w:rsidRPr="006818DC">
        <w:t xml:space="preserve"> </w:t>
      </w:r>
      <w:r w:rsidRPr="006818DC">
        <w:t>рассматриваться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реальный</w:t>
      </w:r>
      <w:r w:rsidR="006818DC" w:rsidRPr="006818DC">
        <w:t xml:space="preserve"> </w:t>
      </w:r>
      <w:r w:rsidRPr="006818DC">
        <w:t>источник</w:t>
      </w:r>
      <w:r w:rsidR="006818DC" w:rsidRPr="006818DC">
        <w:t xml:space="preserve"> </w:t>
      </w:r>
      <w:r w:rsidRPr="006818DC">
        <w:t>пачек</w:t>
      </w:r>
      <w:r w:rsidR="006818DC" w:rsidRPr="006818DC">
        <w:t xml:space="preserve"> </w:t>
      </w:r>
      <w:r w:rsidRPr="006818DC">
        <w:t>сообщений</w:t>
      </w:r>
      <w:r w:rsidR="006818DC" w:rsidRPr="006818DC">
        <w:t xml:space="preserve">. </w:t>
      </w:r>
      <w:r w:rsidRPr="006818DC">
        <w:t>Сложность</w:t>
      </w:r>
      <w:r w:rsidR="006818DC" w:rsidRPr="006818DC">
        <w:t xml:space="preserve"> </w:t>
      </w:r>
      <w:r w:rsidRPr="006818DC">
        <w:t>поведения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нем</w:t>
      </w:r>
      <w:r w:rsidR="006818DC" w:rsidRPr="006818DC">
        <w:t xml:space="preserve"> </w:t>
      </w:r>
      <w:r w:rsidRPr="006818DC">
        <w:t>обусловлена</w:t>
      </w:r>
      <w:r w:rsidR="006818DC" w:rsidRPr="006818DC">
        <w:t xml:space="preserve"> </w:t>
      </w:r>
      <w:r w:rsidRPr="006818DC">
        <w:t>двумя</w:t>
      </w:r>
      <w:r w:rsidR="006818DC" w:rsidRPr="006818DC">
        <w:t xml:space="preserve"> </w:t>
      </w:r>
      <w:r w:rsidRPr="006818DC">
        <w:t>явлениями</w:t>
      </w:r>
      <w:r w:rsidR="006818DC" w:rsidRPr="006818DC">
        <w:t>:</w:t>
      </w:r>
      <w:r w:rsidR="005F35E0">
        <w:t xml:space="preserve"> </w:t>
      </w:r>
      <w:r w:rsidRPr="006818DC">
        <w:t>а</w:t>
      </w:r>
      <w:r w:rsidR="006818DC" w:rsidRPr="006818DC">
        <w:t xml:space="preserve">) </w:t>
      </w:r>
      <w:r w:rsidRPr="006818DC">
        <w:t>сцеплением</w:t>
      </w:r>
      <w:r w:rsidR="006818DC" w:rsidRPr="006818DC">
        <w:t xml:space="preserve"> </w:t>
      </w:r>
      <w:r w:rsidRPr="006818DC">
        <w:t>пачек,</w:t>
      </w:r>
      <w:r w:rsidR="006818DC" w:rsidRPr="006818DC">
        <w:t xml:space="preserve"> </w:t>
      </w:r>
      <w:r w:rsidRPr="006818DC">
        <w:t>исходящих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первого</w:t>
      </w:r>
      <w:r w:rsidR="006818DC" w:rsidRPr="006818DC">
        <w:t xml:space="preserve"> </w:t>
      </w:r>
      <w:r w:rsidRPr="006818DC">
        <w:t>узла</w:t>
      </w:r>
      <w:r w:rsidR="006818DC" w:rsidRPr="006818DC">
        <w:t>;</w:t>
      </w:r>
      <w:r w:rsidR="005F35E0">
        <w:t xml:space="preserve"> </w:t>
      </w:r>
      <w:r w:rsidRPr="006818DC">
        <w:t>б</w:t>
      </w:r>
      <w:r w:rsidR="006818DC" w:rsidRPr="006818DC">
        <w:t xml:space="preserve">) </w:t>
      </w:r>
      <w:r w:rsidRPr="006818DC">
        <w:t>фрагментацией</w:t>
      </w:r>
      <w:r w:rsidR="006818DC" w:rsidRPr="006818DC">
        <w:t xml:space="preserve"> </w:t>
      </w:r>
      <w:r w:rsidRPr="006818DC">
        <w:t>этих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пачек</w:t>
      </w:r>
      <w:r w:rsidR="006818DC" w:rsidRPr="006818DC">
        <w:t>.</w:t>
      </w:r>
    </w:p>
    <w:p w:rsidR="005F35E0" w:rsidRPr="006818DC" w:rsidRDefault="005F35E0" w:rsidP="00376FF0"/>
    <w:p w:rsidR="008076AA" w:rsidRPr="006818DC" w:rsidRDefault="009575DE" w:rsidP="00376FF0">
      <w:r>
        <w:rPr>
          <w:noProof/>
        </w:rPr>
        <w:pict>
          <v:shape id="Рисунок 44" o:spid="_x0000_i1090" type="#_x0000_t75" alt="image037" style="width:418.5pt;height:123pt;visibility:visible">
            <v:imagedata r:id="rId68" o:title=""/>
          </v:shape>
        </w:pict>
      </w:r>
    </w:p>
    <w:p w:rsidR="006818DC" w:rsidRP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10</w:t>
      </w:r>
      <w:r w:rsidR="006818DC" w:rsidRPr="006818DC">
        <w:t xml:space="preserve"> - </w:t>
      </w:r>
      <w:r w:rsidRPr="006818DC">
        <w:t>Сцепление</w:t>
      </w:r>
      <w:r w:rsidR="006818DC" w:rsidRPr="006818DC">
        <w:t xml:space="preserve"> </w:t>
      </w:r>
      <w:r w:rsidRPr="006818DC">
        <w:t>пакетов</w:t>
      </w:r>
    </w:p>
    <w:p w:rsidR="005F35E0" w:rsidRDefault="005F35E0" w:rsidP="00376FF0"/>
    <w:p w:rsidR="006818DC" w:rsidRDefault="008076AA" w:rsidP="00376FF0">
      <w:r w:rsidRPr="006818DC">
        <w:t>Первое</w:t>
      </w:r>
      <w:r w:rsidR="006818DC" w:rsidRPr="006818DC">
        <w:t xml:space="preserve"> </w:t>
      </w:r>
      <w:r w:rsidRPr="006818DC">
        <w:t>явление</w:t>
      </w:r>
      <w:r w:rsidR="006818DC" w:rsidRPr="006818DC">
        <w:t xml:space="preserve"> </w:t>
      </w:r>
      <w:r w:rsidRPr="006818DC">
        <w:t>сцепления</w:t>
      </w:r>
      <w:r w:rsidR="006818DC" w:rsidRPr="006818DC">
        <w:t xml:space="preserve"> </w:t>
      </w:r>
      <w:r w:rsidRPr="006818DC">
        <w:t>относится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только</w:t>
      </w:r>
      <w:r w:rsidR="006818DC" w:rsidRPr="006818DC">
        <w:t xml:space="preserve"> </w:t>
      </w:r>
      <w:r w:rsidRPr="006818DC">
        <w:t>ко</w:t>
      </w:r>
      <w:r w:rsidR="006818DC" w:rsidRPr="006818DC">
        <w:t xml:space="preserve"> </w:t>
      </w:r>
      <w:r w:rsidRPr="006818DC">
        <w:t>второму,</w:t>
      </w:r>
      <w:r w:rsidR="006818DC" w:rsidRPr="006818DC">
        <w:t xml:space="preserve"> </w:t>
      </w:r>
      <w:r w:rsidRPr="006818DC">
        <w:t>но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любому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первому</w:t>
      </w:r>
      <w:r w:rsidR="006818DC" w:rsidRPr="006818DC">
        <w:t xml:space="preserve"> </w:t>
      </w:r>
      <w:r w:rsidRPr="006818DC">
        <w:t>узлу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>
        <w:t xml:space="preserve"> (</w:t>
      </w:r>
      <w:r w:rsidRPr="006818DC">
        <w:t>n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45" o:spid="_x0000_i1091" type="#_x0000_t75" alt="image038" style="width:11.25pt;height:11.25pt;visibility:visible">
            <v:imagedata r:id="rId69" o:title=""/>
          </v:shape>
        </w:pict>
      </w:r>
      <w:r w:rsidR="006818DC" w:rsidRPr="006818DC">
        <w:t xml:space="preserve"> </w:t>
      </w:r>
      <w:r w:rsidRPr="006818DC">
        <w:t>1</w:t>
      </w:r>
      <w:r w:rsidR="006818DC" w:rsidRPr="006818DC">
        <w:t xml:space="preserve">) </w:t>
      </w:r>
      <w:r w:rsidRPr="006818DC">
        <w:t>и</w:t>
      </w:r>
      <w:r w:rsidR="006818DC" w:rsidRPr="006818DC">
        <w:t xml:space="preserve"> </w:t>
      </w:r>
      <w:r w:rsidRPr="006818DC">
        <w:t>связано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тем,</w:t>
      </w:r>
      <w:r w:rsidR="006818DC" w:rsidRPr="006818DC">
        <w:t xml:space="preserve"> </w:t>
      </w:r>
      <w:r w:rsidRPr="006818DC">
        <w:t>первый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k</w:t>
      </w:r>
      <w:r w:rsidR="006818DC" w:rsidRPr="006818DC">
        <w:t xml:space="preserve"> - </w:t>
      </w:r>
      <w:r w:rsidRPr="006818DC">
        <w:t>ой</w:t>
      </w:r>
      <w:r w:rsidR="006818DC" w:rsidRPr="006818DC">
        <w:t xml:space="preserve"> </w:t>
      </w:r>
      <w:r w:rsidRPr="006818DC">
        <w:t>пачки</w:t>
      </w:r>
      <w:r w:rsidR="006818DC" w:rsidRPr="006818DC">
        <w:t xml:space="preserve"> </w:t>
      </w:r>
      <w:r w:rsidRPr="006818DC">
        <w:t>догоняет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этом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 </w:t>
      </w:r>
      <w:r w:rsidRPr="006818DC">
        <w:t>последний</w:t>
      </w:r>
      <w:r w:rsidR="006818DC" w:rsidRPr="006818DC">
        <w:t xml:space="preserve"> </w:t>
      </w:r>
      <w:r w:rsidRPr="006818DC">
        <w:t>пакет</w:t>
      </w:r>
      <w:r w:rsidR="006818DC">
        <w:t xml:space="preserve"> (</w:t>
      </w:r>
      <w:r w:rsidRPr="006818DC">
        <w:t>k</w:t>
      </w:r>
      <w:r w:rsidR="006818DC" w:rsidRPr="006818DC">
        <w:t xml:space="preserve"> - </w:t>
      </w:r>
      <w:r w:rsidRPr="006818DC">
        <w:t>l</w:t>
      </w:r>
      <w:r w:rsidR="006818DC" w:rsidRPr="006818DC">
        <w:t xml:space="preserve">) - </w:t>
      </w:r>
      <w:r w:rsidRPr="006818DC">
        <w:t>ой</w:t>
      </w:r>
      <w:r w:rsidR="006818DC" w:rsidRPr="006818DC">
        <w:t xml:space="preserve"> </w:t>
      </w:r>
      <w:r w:rsidRPr="006818DC">
        <w:t>пачки,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обе</w:t>
      </w:r>
      <w:r w:rsidR="006818DC" w:rsidRPr="006818DC">
        <w:t xml:space="preserve"> </w:t>
      </w:r>
      <w:r w:rsidRPr="006818DC">
        <w:t>пачки</w:t>
      </w:r>
      <w:r w:rsidR="006818DC" w:rsidRPr="006818DC">
        <w:t xml:space="preserve"> - </w:t>
      </w:r>
      <w:r w:rsidRPr="006818DC">
        <w:t>k</w:t>
      </w:r>
      <w:r w:rsidR="006818DC" w:rsidRPr="006818DC">
        <w:t xml:space="preserve"> - </w:t>
      </w:r>
      <w:r w:rsidRPr="006818DC">
        <w:t>я</w:t>
      </w:r>
      <w:r w:rsidR="006818DC" w:rsidRPr="006818DC">
        <w:t xml:space="preserve"> </w:t>
      </w:r>
      <w:r w:rsidRPr="006818DC">
        <w:t>и</w:t>
      </w:r>
      <w:r w:rsidR="006818DC">
        <w:t xml:space="preserve"> (</w:t>
      </w:r>
      <w:r w:rsidRPr="006818DC">
        <w:t>k</w:t>
      </w:r>
      <w:r w:rsidR="006818DC" w:rsidRPr="006818DC">
        <w:t xml:space="preserve"> - </w:t>
      </w:r>
      <w:r w:rsidRPr="006818DC">
        <w:t>1</w:t>
      </w:r>
      <w:r w:rsidR="006818DC" w:rsidRPr="006818DC">
        <w:t xml:space="preserve">) - </w:t>
      </w:r>
      <w:r w:rsidRPr="006818DC">
        <w:t>я</w:t>
      </w:r>
      <w:r w:rsidR="006818DC" w:rsidRPr="006818DC">
        <w:t xml:space="preserve"> - </w:t>
      </w:r>
      <w:r w:rsidRPr="006818DC">
        <w:t>соответствующим</w:t>
      </w:r>
      <w:r w:rsidR="006818DC" w:rsidRPr="006818DC">
        <w:t xml:space="preserve"> </w:t>
      </w:r>
      <w:r w:rsidRPr="006818DC">
        <w:t>образом</w:t>
      </w:r>
      <w:r w:rsidR="006818DC" w:rsidRPr="006818DC">
        <w:t xml:space="preserve"> </w:t>
      </w:r>
      <w:r w:rsidRPr="006818DC">
        <w:t>сцепляются,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это</w:t>
      </w:r>
      <w:r w:rsidR="006818DC" w:rsidRPr="006818DC">
        <w:t xml:space="preserve"> </w:t>
      </w:r>
      <w:r w:rsidRPr="006818DC">
        <w:t>показано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рисунке</w:t>
      </w:r>
      <w:r w:rsidR="006818DC" w:rsidRPr="006818DC">
        <w:t xml:space="preserve"> </w:t>
      </w:r>
      <w:r w:rsidRPr="006818DC">
        <w:t>10</w:t>
      </w:r>
      <w:r w:rsidR="006818DC" w:rsidRPr="006818DC">
        <w:t xml:space="preserve">. </w:t>
      </w:r>
      <w:r w:rsidRPr="006818DC">
        <w:t>Второе</w:t>
      </w:r>
      <w:r w:rsidR="006818DC" w:rsidRPr="006818DC">
        <w:t xml:space="preserve"> </w:t>
      </w:r>
      <w:r w:rsidRPr="006818DC">
        <w:t>явление</w:t>
      </w:r>
      <w:r w:rsidR="006818DC" w:rsidRPr="006818DC">
        <w:t xml:space="preserve"> </w:t>
      </w:r>
      <w:r w:rsidRPr="006818DC">
        <w:t>фрагментации,</w:t>
      </w:r>
      <w:r w:rsidR="006818DC" w:rsidRPr="006818DC">
        <w:t xml:space="preserve"> </w:t>
      </w:r>
      <w:r w:rsidRPr="006818DC">
        <w:t>которое</w:t>
      </w:r>
      <w:r w:rsidR="006818DC" w:rsidRPr="006818DC">
        <w:t xml:space="preserve"> </w:t>
      </w:r>
      <w:r w:rsidRPr="006818DC">
        <w:t>иллюстрирует</w:t>
      </w:r>
      <w:r w:rsidR="006818DC" w:rsidRPr="006818DC">
        <w:t xml:space="preserve"> </w:t>
      </w:r>
      <w:r w:rsidRPr="006818DC">
        <w:t>рисунок</w:t>
      </w:r>
      <w:r w:rsidR="006818DC" w:rsidRPr="006818DC">
        <w:t xml:space="preserve"> </w:t>
      </w:r>
      <w:r w:rsidRPr="006818DC">
        <w:t>11,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столь</w:t>
      </w:r>
      <w:r w:rsidR="006818DC" w:rsidRPr="006818DC">
        <w:t xml:space="preserve"> </w:t>
      </w:r>
      <w:r w:rsidRPr="006818DC">
        <w:t>очевидно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имеет</w:t>
      </w:r>
      <w:r w:rsidR="006818DC" w:rsidRPr="006818DC">
        <w:t xml:space="preserve"> </w:t>
      </w:r>
      <w:r w:rsidRPr="006818DC">
        <w:t>место</w:t>
      </w:r>
      <w:r w:rsidR="006818DC" w:rsidRPr="006818DC">
        <w:t xml:space="preserve"> </w:t>
      </w:r>
      <w:r w:rsidRPr="006818DC">
        <w:t>только</w:t>
      </w:r>
      <w:r w:rsidR="006818DC" w:rsidRPr="006818DC">
        <w:t xml:space="preserve"> </w:t>
      </w:r>
      <w:r w:rsidRPr="006818DC">
        <w:t>во</w:t>
      </w:r>
      <w:r w:rsidR="006818DC" w:rsidRPr="006818DC">
        <w:t xml:space="preserve"> </w:t>
      </w:r>
      <w:r w:rsidRPr="006818DC">
        <w:t>втором</w:t>
      </w:r>
      <w:r w:rsidR="006818DC" w:rsidRPr="006818DC">
        <w:t xml:space="preserve"> </w:t>
      </w:r>
      <w:r w:rsidRPr="006818DC">
        <w:t>узле,</w:t>
      </w:r>
      <w:r w:rsidR="006818DC" w:rsidRPr="006818DC">
        <w:t xml:space="preserve"> </w:t>
      </w:r>
      <w:r w:rsidRPr="006818DC">
        <w:t>но</w:t>
      </w:r>
      <w:r w:rsidR="006818DC" w:rsidRPr="006818DC">
        <w:t xml:space="preserve"> </w:t>
      </w:r>
      <w:r w:rsidRPr="006818DC">
        <w:t>тоже</w:t>
      </w:r>
      <w:r w:rsidR="006818DC" w:rsidRPr="006818DC">
        <w:t xml:space="preserve"> </w:t>
      </w:r>
      <w:r w:rsidRPr="006818DC">
        <w:t>вполне</w:t>
      </w:r>
      <w:r w:rsidR="006818DC" w:rsidRPr="006818DC">
        <w:t xml:space="preserve"> </w:t>
      </w:r>
      <w:r w:rsidRPr="006818DC">
        <w:t>наглядно</w:t>
      </w:r>
      <w:r w:rsidR="006818DC" w:rsidRPr="006818DC">
        <w:t xml:space="preserve">. </w:t>
      </w:r>
      <w:r w:rsidRPr="006818DC">
        <w:t>Пусть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первом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 </w:t>
      </w:r>
      <w:r w:rsidRPr="006818DC">
        <w:t>обслуживается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номер</w:t>
      </w:r>
      <w:r w:rsidR="006818DC" w:rsidRPr="006818DC">
        <w:t xml:space="preserve"> </w:t>
      </w:r>
      <w:r w:rsidRPr="006818DC">
        <w:rPr>
          <w:lang w:val="en-US"/>
        </w:rPr>
        <w:t>j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пачки</w:t>
      </w:r>
      <w:r w:rsidR="006818DC" w:rsidRPr="006818DC">
        <w:t xml:space="preserve"> </w:t>
      </w:r>
      <w:r w:rsidRPr="006818DC">
        <w:t>k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этот</w:t>
      </w:r>
      <w:r w:rsidR="006818DC" w:rsidRPr="006818DC">
        <w:t xml:space="preserve"> </w:t>
      </w:r>
      <w:r w:rsidRPr="006818DC">
        <w:t>момент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тот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первый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поступает</w:t>
      </w:r>
      <w:r w:rsidR="006818DC" w:rsidRPr="006818DC">
        <w:t xml:space="preserve"> </w:t>
      </w:r>
      <w:r w:rsidRPr="006818DC">
        <w:t>следующий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t>номер</w:t>
      </w:r>
      <w:r w:rsidR="006818DC" w:rsidRPr="006818DC">
        <w:t xml:space="preserve"> </w:t>
      </w:r>
      <w:r w:rsidRPr="006818DC">
        <w:t>j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1,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которого</w:t>
      </w:r>
      <w:r w:rsidR="006818DC" w:rsidRPr="006818DC">
        <w:t xml:space="preserve"> </w:t>
      </w:r>
      <w:r w:rsidRPr="006818DC">
        <w:t>превышает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j</w:t>
      </w:r>
      <w:r w:rsidR="006818DC" w:rsidRPr="006818DC">
        <w:t xml:space="preserve">. </w:t>
      </w:r>
      <w:r w:rsidRPr="006818DC">
        <w:t>Пусть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следующем</w:t>
      </w:r>
      <w:r w:rsidR="006818DC" w:rsidRPr="006818DC">
        <w:t xml:space="preserve"> </w:t>
      </w:r>
      <w:r w:rsidRPr="006818DC">
        <w:t>втором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этот</w:t>
      </w:r>
      <w:r w:rsidR="006818DC" w:rsidRPr="006818DC">
        <w:t xml:space="preserve"> </w:t>
      </w:r>
      <w:r w:rsidRPr="006818DC">
        <w:t>момент</w:t>
      </w:r>
      <w:r w:rsidR="006818DC" w:rsidRPr="006818DC">
        <w:t xml:space="preserve"> </w:t>
      </w:r>
      <w:r w:rsidRPr="006818DC">
        <w:t>нет</w:t>
      </w:r>
      <w:r w:rsidR="006818DC" w:rsidRPr="006818DC">
        <w:t xml:space="preserve"> </w:t>
      </w:r>
      <w:r w:rsidRPr="006818DC">
        <w:t>очереди,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rPr>
          <w:lang w:val="en-US"/>
        </w:rPr>
        <w:t>j</w:t>
      </w:r>
      <w:r w:rsidR="006818DC" w:rsidRPr="006818DC">
        <w:t xml:space="preserve"> </w:t>
      </w:r>
      <w:r w:rsidRPr="006818DC">
        <w:t>обслуживается,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только</w:t>
      </w:r>
      <w:r w:rsidR="006818DC" w:rsidRPr="006818DC">
        <w:t xml:space="preserve"> </w:t>
      </w:r>
      <w:r w:rsidRPr="006818DC">
        <w:t>он</w:t>
      </w:r>
      <w:r w:rsidR="006818DC" w:rsidRPr="006818DC">
        <w:t xml:space="preserve"> </w:t>
      </w:r>
      <w:r w:rsidRPr="006818DC">
        <w:t>поступает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2,</w:t>
      </w:r>
      <w:r w:rsidR="006818DC" w:rsidRPr="006818DC">
        <w:t xml:space="preserve"> </w:t>
      </w:r>
      <w:r w:rsidRPr="006818DC">
        <w:t>пакеты</w:t>
      </w:r>
      <w:r w:rsidR="006818DC" w:rsidRPr="006818DC">
        <w:t xml:space="preserve"> </w:t>
      </w:r>
      <w:r w:rsidRPr="006818DC">
        <w:t>j</w:t>
      </w:r>
      <w:r w:rsidR="006818DC" w:rsidRPr="006818DC">
        <w:t xml:space="preserve"> </w:t>
      </w:r>
      <w:r w:rsidRPr="006818DC">
        <w:t>+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j</w:t>
      </w:r>
      <w:r w:rsidR="006818DC" w:rsidRPr="006818DC">
        <w:t xml:space="preserve"> </w:t>
      </w:r>
      <w:r w:rsidRPr="006818DC">
        <w:t>начинают</w:t>
      </w:r>
      <w:r w:rsidR="006818DC" w:rsidRPr="006818DC">
        <w:t xml:space="preserve"> </w:t>
      </w:r>
      <w:r w:rsidRPr="006818DC">
        <w:t>обслуживаться</w:t>
      </w:r>
      <w:r w:rsidR="006818DC" w:rsidRPr="006818DC">
        <w:t xml:space="preserve"> </w:t>
      </w:r>
      <w:r w:rsidRPr="006818DC">
        <w:t>одновременно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узлах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2,</w:t>
      </w:r>
      <w:r w:rsidR="006818DC" w:rsidRPr="006818DC">
        <w:t xml:space="preserve"> </w:t>
      </w:r>
      <w:r w:rsidRPr="006818DC">
        <w:t>соответственно</w:t>
      </w:r>
      <w:r w:rsidR="006818DC" w:rsidRPr="006818DC">
        <w:t xml:space="preserve">. </w:t>
      </w:r>
      <w:r w:rsidRPr="006818DC">
        <w:t>Когда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rPr>
          <w:lang w:val="en-US"/>
        </w:rPr>
        <w:t>j</w:t>
      </w:r>
      <w:r w:rsidR="006818DC" w:rsidRPr="006818DC">
        <w:t xml:space="preserve"> </w:t>
      </w:r>
      <w:r w:rsidRPr="006818DC">
        <w:t>затем</w:t>
      </w:r>
      <w:r w:rsidR="006818DC" w:rsidRPr="006818DC">
        <w:t xml:space="preserve"> </w:t>
      </w:r>
      <w:r w:rsidRPr="006818DC">
        <w:t>покидает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2,</w:t>
      </w:r>
      <w:r w:rsidR="006818DC" w:rsidRPr="006818DC">
        <w:t xml:space="preserve"> </w:t>
      </w:r>
      <w:r w:rsidRPr="006818DC">
        <w:t>пакет</w:t>
      </w:r>
      <w:r w:rsidR="006818DC" w:rsidRPr="006818DC">
        <w:t xml:space="preserve"> </w:t>
      </w:r>
      <w:r w:rsidRPr="006818DC">
        <w:rPr>
          <w:lang w:val="en-US"/>
        </w:rPr>
        <w:t>j</w:t>
      </w:r>
      <w:r w:rsidRPr="006818DC">
        <w:t>+1</w:t>
      </w:r>
      <w:r w:rsidR="006818DC" w:rsidRPr="006818DC">
        <w:t xml:space="preserve"> </w:t>
      </w:r>
      <w:r w:rsidRPr="006818DC">
        <w:t>всё</w:t>
      </w:r>
      <w:r w:rsidR="006818DC" w:rsidRPr="006818DC">
        <w:t xml:space="preserve"> </w:t>
      </w:r>
      <w:r w:rsidRPr="006818DC">
        <w:t>ещё</w:t>
      </w:r>
      <w:r w:rsidR="006818DC" w:rsidRPr="006818DC">
        <w:t xml:space="preserve"> </w:t>
      </w:r>
      <w:r w:rsidRPr="006818DC">
        <w:t>продолжает</w:t>
      </w:r>
      <w:r w:rsidR="006818DC" w:rsidRPr="006818DC">
        <w:t xml:space="preserve"> </w:t>
      </w:r>
      <w:r w:rsidRPr="006818DC">
        <w:t>обрабатываться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 </w:t>
      </w:r>
      <w:r w:rsidRPr="006818DC">
        <w:t>1,</w:t>
      </w:r>
      <w:r w:rsidR="006818DC" w:rsidRPr="006818DC">
        <w:t xml:space="preserve"> </w:t>
      </w:r>
      <w:r w:rsidRPr="006818DC">
        <w:t>поскольку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его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дольше</w:t>
      </w:r>
      <w:r w:rsidR="006818DC" w:rsidRPr="006818DC">
        <w:t>.</w:t>
      </w:r>
    </w:p>
    <w:p w:rsidR="005F35E0" w:rsidRPr="006818DC" w:rsidRDefault="005F35E0" w:rsidP="00376FF0"/>
    <w:p w:rsidR="008076AA" w:rsidRPr="006818DC" w:rsidRDefault="009575DE" w:rsidP="00376FF0">
      <w:r>
        <w:rPr>
          <w:noProof/>
        </w:rPr>
        <w:pict>
          <v:shape id="Рисунок 46" o:spid="_x0000_i1092" type="#_x0000_t75" alt="image039" style="width:410.25pt;height:92.25pt;visibility:visible">
            <v:imagedata r:id="rId70" o:title=""/>
          </v:shape>
        </w:pict>
      </w:r>
    </w:p>
    <w:p w:rsid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11</w:t>
      </w:r>
      <w:r w:rsidR="006818DC" w:rsidRPr="006818DC">
        <w:t xml:space="preserve"> - </w:t>
      </w:r>
      <w:r w:rsidRPr="006818DC">
        <w:t>Фрагментация</w:t>
      </w:r>
      <w:r w:rsidR="006818DC" w:rsidRPr="006818DC">
        <w:t xml:space="preserve"> </w:t>
      </w:r>
      <w:r w:rsidRPr="006818DC">
        <w:t>данных</w:t>
      </w:r>
    </w:p>
    <w:p w:rsidR="005F35E0" w:rsidRPr="006818DC" w:rsidRDefault="005F35E0" w:rsidP="00376FF0"/>
    <w:p w:rsidR="006818DC" w:rsidRDefault="008076AA" w:rsidP="00376FF0">
      <w:r w:rsidRPr="006818DC">
        <w:t>Математический</w:t>
      </w:r>
      <w:r w:rsidR="006818DC" w:rsidRPr="006818DC">
        <w:t xml:space="preserve"> </w:t>
      </w:r>
      <w:r w:rsidRPr="006818DC">
        <w:t>анализ</w:t>
      </w:r>
      <w:r w:rsidR="006818DC" w:rsidRPr="006818DC">
        <w:t xml:space="preserve"> </w:t>
      </w:r>
      <w:r w:rsidRPr="006818DC">
        <w:t>этих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явлений</w:t>
      </w:r>
      <w:r w:rsidR="006818DC" w:rsidRPr="006818DC">
        <w:t xml:space="preserve"> </w:t>
      </w:r>
      <w:r w:rsidRPr="006818DC">
        <w:t>эффекта</w:t>
      </w:r>
      <w:r w:rsidR="006818DC" w:rsidRPr="006818DC">
        <w:t xml:space="preserve"> </w:t>
      </w:r>
      <w:r w:rsidRPr="006818DC">
        <w:t>туннелирования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вывести</w:t>
      </w:r>
      <w:r w:rsidR="006818DC" w:rsidRPr="006818DC">
        <w:t xml:space="preserve"> </w:t>
      </w:r>
      <w:r w:rsidRPr="006818DC">
        <w:t>следующую</w:t>
      </w:r>
      <w:r w:rsidR="006818DC" w:rsidRPr="006818DC">
        <w:t xml:space="preserve"> </w:t>
      </w:r>
      <w:r w:rsidRPr="006818DC">
        <w:t>формулу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туннеле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узлов</w:t>
      </w:r>
      <w:r w:rsidR="006818DC" w:rsidRPr="006818DC">
        <w:t>:</w:t>
      </w:r>
    </w:p>
    <w:p w:rsidR="005F35E0" w:rsidRPr="006818DC" w:rsidRDefault="005F35E0" w:rsidP="00376FF0"/>
    <w:p w:rsidR="008076AA" w:rsidRDefault="009575DE" w:rsidP="00376FF0">
      <w:pPr>
        <w:rPr>
          <w:noProof/>
          <w:vertAlign w:val="subscript"/>
        </w:rPr>
      </w:pPr>
      <w:r>
        <w:rPr>
          <w:noProof/>
        </w:rPr>
        <w:pict>
          <v:shape id="_x0000_s1028" type="#_x0000_t202" style="position:absolute;left:0;text-align:left;margin-left:6in;margin-top:22.6pt;width:36pt;height:18pt;z-index:-251658752" stroked="f">
            <v:textbox inset="0,.3mm,0,.3mm">
              <w:txbxContent>
                <w:p w:rsidR="006818DC" w:rsidRPr="00995367" w:rsidRDefault="006818DC" w:rsidP="00376FF0">
                  <w:r w:rsidRPr="00995367">
                    <w:t>(3.1)</w:t>
                  </w:r>
                </w:p>
              </w:txbxContent>
            </v:textbox>
          </v:shape>
        </w:pict>
      </w:r>
      <w:r>
        <w:rPr>
          <w:noProof/>
          <w:vertAlign w:val="subscript"/>
        </w:rPr>
        <w:pict>
          <v:shape id="Рисунок 47" o:spid="_x0000_i1093" type="#_x0000_t75" alt="image040" style="width:207pt;height:47.25pt;visibility:visible">
            <v:imagedata r:id="rId71" o:title=""/>
          </v:shape>
        </w:pict>
      </w:r>
    </w:p>
    <w:p w:rsidR="005F35E0" w:rsidRPr="006818DC" w:rsidRDefault="005F35E0" w:rsidP="00376FF0"/>
    <w:p w:rsidR="006818DC" w:rsidRPr="006818DC" w:rsidRDefault="008076AA" w:rsidP="00376FF0">
      <w:r w:rsidRPr="006818DC">
        <w:t>где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48" o:spid="_x0000_i1094" type="#_x0000_t75" alt="image041" style="width:9.75pt;height:12.75pt;visibility:visible">
            <v:imagedata r:id="rId72" o:title=""/>
          </v:shape>
        </w:pict>
      </w:r>
      <w:r w:rsidR="006818DC" w:rsidRPr="006818DC">
        <w:rPr>
          <w:noProof/>
          <w:vertAlign w:val="subscript"/>
        </w:rPr>
        <w:t xml:space="preserve"> - </w:t>
      </w:r>
      <w:r w:rsidRPr="006818DC">
        <w:t>постоянная</w:t>
      </w:r>
      <w:r w:rsidR="006818DC" w:rsidRPr="006818DC">
        <w:t xml:space="preserve"> </w:t>
      </w:r>
      <w:r w:rsidRPr="006818DC">
        <w:t>Эйлера</w:t>
      </w:r>
      <w:r w:rsidR="006818DC">
        <w:t xml:space="preserve"> (</w:t>
      </w:r>
      <w:r w:rsidR="009575DE">
        <w:rPr>
          <w:noProof/>
          <w:vertAlign w:val="subscript"/>
        </w:rPr>
        <w:pict>
          <v:shape id="Рисунок 49" o:spid="_x0000_i1095" type="#_x0000_t75" alt="image042" style="width:49.5pt;height:15.75pt;visibility:visible">
            <v:imagedata r:id="rId73" o:title=""/>
          </v:shape>
        </w:pict>
      </w:r>
      <w:r w:rsidR="006818DC" w:rsidRPr="006818DC">
        <w:t xml:space="preserve">), </w:t>
      </w:r>
      <w:r w:rsidRPr="006818DC">
        <w:t>N</w:t>
      </w:r>
      <w:r w:rsidR="006818DC" w:rsidRPr="006818DC">
        <w:t xml:space="preserve"> </w:t>
      </w:r>
      <w:r w:rsidRPr="006818DC">
        <w:t>&gt;</w:t>
      </w:r>
      <w:r w:rsidR="006818DC" w:rsidRPr="006818DC">
        <w:t xml:space="preserve"> </w:t>
      </w:r>
      <w:r w:rsidRPr="006818DC">
        <w:t>2</w:t>
      </w:r>
      <w:r w:rsidR="006818DC" w:rsidRPr="006818DC">
        <w:t>.</w:t>
      </w:r>
    </w:p>
    <w:p w:rsidR="006818DC" w:rsidRPr="006818DC" w:rsidRDefault="008076AA" w:rsidP="00376FF0">
      <w:r w:rsidRPr="006818DC">
        <w:t>Формула</w:t>
      </w:r>
      <w:r w:rsidR="006818DC">
        <w:t xml:space="preserve"> (</w:t>
      </w:r>
      <w:r w:rsidRPr="006818DC">
        <w:t>3</w:t>
      </w:r>
      <w:r w:rsidR="006818DC">
        <w:t>.1</w:t>
      </w:r>
      <w:r w:rsidR="006818DC" w:rsidRPr="006818DC">
        <w:t xml:space="preserve">) </w:t>
      </w:r>
      <w:r w:rsidRPr="006818DC">
        <w:t>позволяет</w:t>
      </w:r>
      <w:r w:rsidR="006818DC" w:rsidRPr="006818DC">
        <w:t xml:space="preserve"> </w:t>
      </w:r>
      <w:r w:rsidRPr="006818DC">
        <w:t>рассчитать</w:t>
      </w:r>
      <w:r w:rsidR="006818DC" w:rsidRPr="006818DC">
        <w:t xml:space="preserve"> </w:t>
      </w:r>
      <w:r w:rsidRPr="006818DC">
        <w:t>целесообразность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индивидуальных</w:t>
      </w:r>
      <w:r w:rsidR="006818DC" w:rsidRPr="006818DC">
        <w:t xml:space="preserve"> </w:t>
      </w:r>
      <w:r w:rsidRPr="006818DC">
        <w:t>пар</w:t>
      </w:r>
      <w:r w:rsidR="006818DC">
        <w:t xml:space="preserve"> "</w:t>
      </w:r>
      <w:r w:rsidRPr="006818DC">
        <w:t>исходящий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- </w:t>
      </w:r>
      <w:r w:rsidRPr="006818DC">
        <w:t>узел</w:t>
      </w:r>
      <w:r w:rsidR="006818DC" w:rsidRPr="006818DC">
        <w:t xml:space="preserve"> </w:t>
      </w:r>
      <w:r w:rsidRPr="006818DC">
        <w:t>назначения</w:t>
      </w:r>
      <w:r w:rsidR="006818DC">
        <w:t xml:space="preserve">" </w:t>
      </w:r>
      <w:r w:rsidRPr="006818DC">
        <w:t>при</w:t>
      </w:r>
      <w:r w:rsidR="006818DC" w:rsidRPr="006818DC">
        <w:t xml:space="preserve"> </w:t>
      </w:r>
      <w:r w:rsidRPr="006818DC">
        <w:t>заданных</w:t>
      </w:r>
      <w:r w:rsidR="006818DC" w:rsidRPr="006818DC">
        <w:t xml:space="preserve"> </w:t>
      </w:r>
      <w:r w:rsidRPr="006818DC">
        <w:t>загрузке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р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нормативах</w:t>
      </w:r>
      <w:r w:rsidR="006818DC" w:rsidRPr="006818DC">
        <w:t xml:space="preserve"> </w:t>
      </w:r>
      <w:r w:rsidRPr="006818DC">
        <w:t>качества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. </w:t>
      </w:r>
      <w:r w:rsidRPr="006818DC">
        <w:t>С</w:t>
      </w:r>
      <w:r w:rsidR="006818DC" w:rsidRPr="006818DC">
        <w:t xml:space="preserve"> </w:t>
      </w:r>
      <w:r w:rsidRPr="006818DC">
        <w:t>ее</w:t>
      </w:r>
      <w:r w:rsidR="006818DC" w:rsidRPr="006818DC">
        <w:t xml:space="preserve"> </w:t>
      </w:r>
      <w:r w:rsidRPr="006818DC">
        <w:t>помощью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показать,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отдельные</w:t>
      </w:r>
      <w:r w:rsidR="006818DC" w:rsidRPr="006818DC">
        <w:t xml:space="preserve"> </w:t>
      </w:r>
      <w:r w:rsidRPr="006818DC">
        <w:t>туннелированные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наиболее</w:t>
      </w:r>
      <w:r w:rsidR="006818DC" w:rsidRPr="006818DC">
        <w:t xml:space="preserve"> </w:t>
      </w:r>
      <w:r w:rsidRPr="006818DC">
        <w:t>реалистических</w:t>
      </w:r>
      <w:r w:rsidR="006818DC" w:rsidRPr="006818DC">
        <w:t xml:space="preserve"> </w:t>
      </w:r>
      <w:r w:rsidRPr="006818DC">
        <w:t>случаях,</w:t>
      </w:r>
      <w:r w:rsidR="006818DC" w:rsidRPr="006818DC">
        <w:t xml:space="preserve"> </w:t>
      </w:r>
      <w:r w:rsidRPr="006818DC">
        <w:t>вероятно,</w:t>
      </w:r>
      <w:r w:rsidR="006818DC" w:rsidRPr="006818DC">
        <w:t xml:space="preserve"> </w:t>
      </w:r>
      <w:r w:rsidRPr="006818DC">
        <w:t>должны</w:t>
      </w:r>
      <w:r w:rsidR="006818DC" w:rsidRPr="006818DC">
        <w:t xml:space="preserve"> </w:t>
      </w:r>
      <w:r w:rsidRPr="006818DC">
        <w:t>являться</w:t>
      </w:r>
      <w:r w:rsidR="006818DC" w:rsidRPr="006818DC">
        <w:t xml:space="preserve"> </w:t>
      </w:r>
      <w:r w:rsidRPr="006818DC">
        <w:t>предпочтительным</w:t>
      </w:r>
      <w:r w:rsidR="006818DC" w:rsidRPr="006818DC">
        <w:t xml:space="preserve"> </w:t>
      </w:r>
      <w:r w:rsidRPr="006818DC">
        <w:t>режимом</w:t>
      </w:r>
      <w:r w:rsidR="006818DC" w:rsidRPr="006818DC">
        <w:t xml:space="preserve"> </w:t>
      </w:r>
      <w:r w:rsidRPr="006818DC">
        <w:t>работы</w:t>
      </w:r>
      <w:r w:rsidR="006818DC" w:rsidRPr="006818DC">
        <w:t>.</w:t>
      </w:r>
    </w:p>
    <w:p w:rsidR="006818DC" w:rsidRPr="006818DC" w:rsidRDefault="008076AA" w:rsidP="00376FF0">
      <w:r w:rsidRPr="006818DC">
        <w:t>Рассмотрим</w:t>
      </w:r>
      <w:r w:rsidR="006818DC" w:rsidRPr="006818DC">
        <w:t xml:space="preserve"> </w:t>
      </w:r>
      <w:r w:rsidRPr="006818DC">
        <w:t>маршрут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МРLS</w:t>
      </w:r>
      <w:r w:rsidR="006818DC" w:rsidRPr="006818DC">
        <w:t xml:space="preserve"> - </w:t>
      </w:r>
      <w:r w:rsidRPr="006818DC">
        <w:t>сети,</w:t>
      </w:r>
      <w:r w:rsidR="006818DC" w:rsidRPr="006818DC">
        <w:t xml:space="preserve"> </w:t>
      </w:r>
      <w:r w:rsidRPr="006818DC">
        <w:t>который</w:t>
      </w:r>
      <w:r w:rsidR="006818DC" w:rsidRPr="006818DC">
        <w:t xml:space="preserve"> </w:t>
      </w:r>
      <w:r w:rsidRPr="006818DC">
        <w:t>состоит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rPr>
          <w:lang w:val="en-US"/>
        </w:rPr>
        <w:t>N</w:t>
      </w:r>
      <w:r w:rsidR="006818DC" w:rsidRPr="006818DC">
        <w:t xml:space="preserve"> </w:t>
      </w:r>
      <w:r w:rsidRPr="006818DC">
        <w:t>узлов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физических</w:t>
      </w:r>
      <w:r w:rsidR="006818DC" w:rsidRPr="006818DC">
        <w:t xml:space="preserve"> </w:t>
      </w:r>
      <w:r w:rsidRPr="006818DC">
        <w:t>каналов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ними</w:t>
      </w:r>
      <w:r w:rsidR="006818DC" w:rsidRPr="006818DC">
        <w:t xml:space="preserve">. </w:t>
      </w:r>
      <w:r w:rsidRPr="006818DC">
        <w:t>Маршрут</w:t>
      </w:r>
      <w:r w:rsidR="006818DC" w:rsidRPr="006818DC">
        <w:t xml:space="preserve"> </w:t>
      </w:r>
      <w:r w:rsidRPr="006818DC">
        <w:t>соответствует</w:t>
      </w:r>
      <w:r w:rsidR="006818DC" w:rsidRPr="006818DC">
        <w:t xml:space="preserve"> </w:t>
      </w:r>
      <w:r w:rsidRPr="006818DC">
        <w:t>трем</w:t>
      </w:r>
      <w:r w:rsidR="006818DC" w:rsidRPr="006818DC">
        <w:t xml:space="preserve"> </w:t>
      </w:r>
      <w:r w:rsidRPr="006818DC">
        <w:t>объектам</w:t>
      </w:r>
      <w:r w:rsidR="006818DC" w:rsidRPr="006818DC">
        <w:t xml:space="preserve">: </w:t>
      </w:r>
      <w:r w:rsidRPr="006818DC">
        <w:t>LSR</w:t>
      </w:r>
      <w:r w:rsidRPr="006818DC">
        <w:rPr>
          <w:vertAlign w:val="subscript"/>
        </w:rPr>
        <w:t>и</w:t>
      </w:r>
      <w:r w:rsidR="006818DC">
        <w:t xml:space="preserve"> (</w:t>
      </w:r>
      <w:r w:rsidRPr="006818DC">
        <w:t>LSR</w:t>
      </w:r>
      <w:r w:rsidR="006818DC" w:rsidRPr="006818DC">
        <w:t xml:space="preserve"> </w:t>
      </w:r>
      <w:r w:rsidRPr="006818DC">
        <w:t>источника</w:t>
      </w:r>
      <w:r w:rsidR="006818DC" w:rsidRPr="006818DC">
        <w:t xml:space="preserve">), </w:t>
      </w:r>
      <w:r w:rsidRPr="006818DC">
        <w:t>LSR</w:t>
      </w:r>
      <w:r w:rsidRPr="006818DC">
        <w:rPr>
          <w:vertAlign w:val="subscript"/>
        </w:rPr>
        <w:t>н</w:t>
      </w:r>
      <w:r w:rsidR="006818DC">
        <w:t xml:space="preserve"> (</w:t>
      </w:r>
      <w:r w:rsidRPr="006818DC">
        <w:t>LSR</w:t>
      </w:r>
      <w:r w:rsidR="006818DC" w:rsidRPr="006818DC">
        <w:t xml:space="preserve"> </w:t>
      </w:r>
      <w:r w:rsidRPr="006818DC">
        <w:t>назначения</w:t>
      </w:r>
      <w:r w:rsidR="006818DC" w:rsidRPr="006818DC">
        <w:t xml:space="preserve">) </w:t>
      </w:r>
      <w:r w:rsidRPr="006818DC">
        <w:t>и</w:t>
      </w:r>
      <w:r w:rsidR="006818DC" w:rsidRPr="006818DC">
        <w:t xml:space="preserve"> </w:t>
      </w:r>
      <w:r w:rsidRPr="006818DC">
        <w:t>классом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трафика,</w:t>
      </w:r>
      <w:r w:rsidR="006818DC" w:rsidRPr="006818DC">
        <w:t xml:space="preserve"> </w:t>
      </w:r>
      <w:r w:rsidRPr="006818DC">
        <w:t>передачи</w:t>
      </w:r>
      <w:r w:rsidR="006818DC" w:rsidRPr="006818DC">
        <w:t>.</w:t>
      </w:r>
    </w:p>
    <w:p w:rsidR="006818DC" w:rsidRPr="006818DC" w:rsidRDefault="008076AA" w:rsidP="00376FF0">
      <w:r w:rsidRPr="006818DC">
        <w:t>Пусть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50" o:spid="_x0000_i1096" type="#_x0000_t75" alt="image034" style="width:11.25pt;height:13.5pt;visibility:visible">
            <v:imagedata r:id="rId65" o:title=""/>
          </v:shape>
        </w:pict>
      </w:r>
      <w:r w:rsidR="006818DC" w:rsidRPr="006818DC">
        <w:t xml:space="preserve"> - </w:t>
      </w:r>
      <w:r w:rsidRPr="006818DC">
        <w:t>по-прежнему</w:t>
      </w:r>
      <w:r w:rsidR="006818DC" w:rsidRPr="006818DC">
        <w:t xml:space="preserve"> </w:t>
      </w:r>
      <w:r w:rsidRPr="006818DC">
        <w:t>означает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запросов,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1/</w:t>
      </w:r>
      <w:r w:rsidR="009575DE">
        <w:rPr>
          <w:noProof/>
          <w:vertAlign w:val="subscript"/>
        </w:rPr>
        <w:pict>
          <v:shape id="Рисунок 51" o:spid="_x0000_i1097" type="#_x0000_t75" alt="image030" style="width:12pt;height:12.75pt;visibility:visible">
            <v:imagedata r:id="rId58" o:title=""/>
          </v:shape>
        </w:pict>
      </w:r>
      <w:r w:rsidR="006818DC" w:rsidRPr="006818DC">
        <w:t xml:space="preserve"> </w:t>
      </w:r>
      <w:r w:rsidRPr="006818DC">
        <w:t>означает</w:t>
      </w:r>
      <w:r w:rsidR="006818DC" w:rsidRPr="006818DC">
        <w:t xml:space="preserve"> </w:t>
      </w:r>
      <w:r w:rsidRPr="006818DC">
        <w:t>усредненное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определяемым</w:t>
      </w:r>
      <w:r w:rsidR="006818DC" w:rsidRPr="006818DC">
        <w:t xml:space="preserve"> </w:t>
      </w:r>
      <w:r w:rsidRPr="006818DC">
        <w:t>допустимым</w:t>
      </w:r>
      <w:r w:rsidR="006818DC" w:rsidRPr="006818DC">
        <w:t xml:space="preserve"> </w:t>
      </w:r>
      <w:r w:rsidRPr="006818DC">
        <w:t>временем</w:t>
      </w:r>
      <w:r w:rsidR="006818DC" w:rsidRPr="006818DC">
        <w:t xml:space="preserve"> </w:t>
      </w:r>
      <w:r w:rsidRPr="006818DC">
        <w:t>интенсивности</w:t>
      </w:r>
      <w:r w:rsidR="006818DC" w:rsidRPr="006818DC">
        <w:t xml:space="preserve"> </w:t>
      </w:r>
      <w:r w:rsidRPr="006818DC">
        <w:t>пуассоновского</w:t>
      </w:r>
      <w:r w:rsidR="006818DC" w:rsidRPr="006818DC">
        <w:t xml:space="preserve"> </w:t>
      </w:r>
      <w:r w:rsidRPr="006818DC">
        <w:t>потока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сообщений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узле</w:t>
      </w:r>
      <w:r w:rsidR="006818DC" w:rsidRPr="006818DC">
        <w:t xml:space="preserve">. </w:t>
      </w:r>
      <w:r w:rsidRPr="006818DC">
        <w:t>Соответственно,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52" o:spid="_x0000_i1098" type="#_x0000_t75" alt="image029" style="width:45pt;height:17.25pt;visibility:visible">
            <v:imagedata r:id="rId61" o:title=""/>
          </v:shape>
        </w:pict>
      </w:r>
      <w:r w:rsidR="006818DC" w:rsidRPr="006818DC">
        <w:t xml:space="preserve"> </w:t>
      </w:r>
      <w:r w:rsidRPr="006818DC">
        <w:t>означает</w:t>
      </w:r>
      <w:r w:rsidR="006818DC" w:rsidRPr="006818DC">
        <w:t xml:space="preserve"> </w:t>
      </w:r>
      <w:r w:rsidRPr="006818DC">
        <w:t>нагрузку,</w:t>
      </w:r>
      <w:r w:rsidR="006818DC" w:rsidRPr="006818DC">
        <w:t xml:space="preserve"> </w:t>
      </w:r>
      <w:r w:rsidRPr="006818DC">
        <w:t>обслуживаемую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LSР-маршрута</w:t>
      </w:r>
      <w:r w:rsidR="006818DC" w:rsidRPr="006818DC">
        <w:t xml:space="preserve">. </w:t>
      </w:r>
      <w:r w:rsidRPr="006818DC">
        <w:t>Обслуживание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этой</w:t>
      </w:r>
      <w:r w:rsidR="006818DC" w:rsidRPr="006818DC">
        <w:t xml:space="preserve"> </w:t>
      </w:r>
      <w:r w:rsidRPr="006818DC">
        <w:t>нагрузки</w:t>
      </w:r>
      <w:r w:rsidR="006818DC" w:rsidRPr="006818DC">
        <w:t xml:space="preserve"> </w:t>
      </w:r>
      <w:r w:rsidRPr="006818DC">
        <w:t>узлами,</w:t>
      </w:r>
      <w:r w:rsidR="006818DC" w:rsidRPr="006818DC">
        <w:t xml:space="preserve"> </w:t>
      </w:r>
      <w:r w:rsidRPr="006818DC">
        <w:t>входящими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данный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маршрут,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является</w:t>
      </w:r>
      <w:r w:rsidR="006818DC" w:rsidRPr="006818DC">
        <w:t xml:space="preserve"> </w:t>
      </w:r>
      <w:r w:rsidRPr="006818DC">
        <w:t>основной</w:t>
      </w:r>
      <w:r w:rsidR="006818DC" w:rsidRPr="006818DC">
        <w:t xml:space="preserve"> </w:t>
      </w:r>
      <w:r w:rsidRPr="006818DC">
        <w:t>работой</w:t>
      </w:r>
      <w:r w:rsidR="006818DC" w:rsidRPr="006818DC">
        <w:t xml:space="preserve"> </w:t>
      </w:r>
      <w:r w:rsidRPr="006818DC">
        <w:t>данного</w:t>
      </w:r>
      <w:r w:rsidR="006818DC" w:rsidRPr="006818DC">
        <w:t xml:space="preserve"> </w:t>
      </w:r>
      <w:r w:rsidRPr="006818DC">
        <w:t>фрагмента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MPLS</w:t>
      </w:r>
      <w:r w:rsidR="006818DC" w:rsidRPr="006818DC">
        <w:t>.</w:t>
      </w:r>
    </w:p>
    <w:p w:rsidR="006818DC" w:rsidRPr="006818DC" w:rsidRDefault="008076AA" w:rsidP="00376FF0">
      <w:r w:rsidRPr="006818DC">
        <w:t>В</w:t>
      </w:r>
      <w:r w:rsidR="006818DC" w:rsidRPr="006818DC">
        <w:t xml:space="preserve"> </w:t>
      </w:r>
      <w:r w:rsidRPr="006818DC">
        <w:t>контексте</w:t>
      </w:r>
      <w:r w:rsidR="006818DC" w:rsidRPr="006818DC">
        <w:t xml:space="preserve"> </w:t>
      </w:r>
      <w:r w:rsidRPr="006818DC">
        <w:t>поставленной</w:t>
      </w:r>
      <w:r w:rsidR="006818DC" w:rsidRPr="006818DC">
        <w:t xml:space="preserve"> </w:t>
      </w:r>
      <w:r w:rsidRPr="006818DC">
        <w:t>задачи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поиска</w:t>
      </w:r>
      <w:r w:rsidR="006818DC" w:rsidRPr="006818DC">
        <w:t xml:space="preserve"> </w:t>
      </w:r>
      <w:r w:rsidRPr="006818DC">
        <w:t>стратегии</w:t>
      </w:r>
      <w:r w:rsidR="006818DC" w:rsidRPr="006818DC">
        <w:t xml:space="preserve"> </w:t>
      </w:r>
      <w:r w:rsidRPr="006818DC">
        <w:t>принятия</w:t>
      </w:r>
      <w:r w:rsidR="006818DC" w:rsidRPr="006818DC">
        <w:t xml:space="preserve"> </w:t>
      </w:r>
      <w:r w:rsidRPr="006818DC">
        <w:t>решения</w:t>
      </w:r>
      <w:r w:rsidR="006818DC" w:rsidRPr="006818DC">
        <w:t xml:space="preserve"> </w:t>
      </w:r>
      <w:r w:rsidRPr="006818DC">
        <w:t>об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LSP-туннеля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оценки</w:t>
      </w:r>
      <w:r w:rsidR="006818DC" w:rsidRPr="006818DC">
        <w:t xml:space="preserve"> </w:t>
      </w:r>
      <w:r w:rsidRPr="006818DC">
        <w:t>альтернативного</w:t>
      </w:r>
      <w:r w:rsidR="006818DC" w:rsidRPr="006818DC">
        <w:t xml:space="preserve"> </w:t>
      </w:r>
      <w:r w:rsidRPr="006818DC">
        <w:t>варианта</w:t>
      </w:r>
      <w:r w:rsidR="006818DC" w:rsidRPr="006818DC">
        <w:t xml:space="preserve"> </w:t>
      </w:r>
      <w:r w:rsidRPr="006818DC">
        <w:t>суммарного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пути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допустимо</w:t>
      </w:r>
      <w:r w:rsidR="006818DC" w:rsidRPr="006818DC">
        <w:t xml:space="preserve"> </w:t>
      </w:r>
      <w:r w:rsidRPr="006818DC">
        <w:t>использовать</w:t>
      </w:r>
      <w:r w:rsidR="006818DC" w:rsidRPr="006818DC">
        <w:t xml:space="preserve"> </w:t>
      </w:r>
      <w:r w:rsidRPr="006818DC">
        <w:t>В-формулу</w:t>
      </w:r>
      <w:r w:rsidR="006818DC" w:rsidRPr="006818DC">
        <w:t xml:space="preserve"> </w:t>
      </w:r>
      <w:r w:rsidRPr="006818DC">
        <w:t>Эрланга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качестве</w:t>
      </w:r>
      <w:r w:rsidR="006818DC" w:rsidRPr="006818DC">
        <w:t xml:space="preserve"> </w:t>
      </w:r>
      <w:r w:rsidRPr="006818DC">
        <w:t>адекватной</w:t>
      </w:r>
      <w:r w:rsidR="006818DC" w:rsidRPr="006818DC">
        <w:t xml:space="preserve"> </w:t>
      </w:r>
      <w:r w:rsidRPr="006818DC">
        <w:t>оценки,</w:t>
      </w:r>
      <w:r w:rsidR="006818DC" w:rsidRPr="006818DC">
        <w:t xml:space="preserve"> </w:t>
      </w:r>
      <w:r w:rsidRPr="006818DC">
        <w:t>позволяющей</w:t>
      </w:r>
      <w:r w:rsidR="006818DC" w:rsidRPr="006818DC">
        <w:t xml:space="preserve"> </w:t>
      </w:r>
      <w:r w:rsidRPr="006818DC">
        <w:t>произвести</w:t>
      </w:r>
      <w:r w:rsidR="006818DC" w:rsidRPr="006818DC">
        <w:t xml:space="preserve"> </w:t>
      </w:r>
      <w:r w:rsidRPr="006818DC">
        <w:t>сравнение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>).</w:t>
      </w:r>
    </w:p>
    <w:p w:rsidR="006818DC" w:rsidRDefault="008076AA" w:rsidP="00376FF0">
      <w:r w:rsidRPr="006818DC">
        <w:t>На</w:t>
      </w:r>
      <w:r w:rsidR="006818DC" w:rsidRPr="006818DC">
        <w:t xml:space="preserve"> </w:t>
      </w:r>
      <w:r w:rsidRPr="006818DC">
        <w:t>рисунке</w:t>
      </w:r>
      <w:r w:rsidR="006818DC" w:rsidRPr="006818DC">
        <w:t xml:space="preserve"> </w:t>
      </w:r>
      <w:r w:rsidRPr="006818DC">
        <w:t>12</w:t>
      </w:r>
      <w:r w:rsidR="006818DC" w:rsidRPr="006818DC">
        <w:t xml:space="preserve"> </w:t>
      </w:r>
      <w:r w:rsidRPr="006818DC">
        <w:t>представлены</w:t>
      </w:r>
      <w:r w:rsidR="006818DC" w:rsidRPr="006818DC">
        <w:t xml:space="preserve"> </w:t>
      </w:r>
      <w:r w:rsidRPr="006818DC">
        <w:t>оба</w:t>
      </w:r>
      <w:r w:rsidR="006818DC" w:rsidRPr="006818DC">
        <w:t xml:space="preserve"> </w:t>
      </w:r>
      <w:r w:rsidRPr="006818DC">
        <w:t>варианта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Pr="006818DC">
        <w:t>сообщений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наличии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отсутствии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туннеля</w:t>
      </w:r>
      <w:r w:rsidR="006818DC" w:rsidRPr="006818DC">
        <w:t xml:space="preserve">. </w:t>
      </w:r>
      <w:r w:rsidRPr="006818DC">
        <w:t>В</w:t>
      </w:r>
      <w:r w:rsidR="006818DC" w:rsidRPr="006818DC">
        <w:t xml:space="preserve"> </w:t>
      </w:r>
      <w:r w:rsidRPr="006818DC">
        <w:t>первом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суммарное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равно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 xml:space="preserve">), </w:t>
      </w:r>
      <w:r w:rsidRPr="006818DC">
        <w:t>а</w:t>
      </w:r>
      <w:r w:rsidR="006818DC" w:rsidRPr="006818DC">
        <w:t xml:space="preserve"> </w:t>
      </w:r>
      <w:r w:rsidRPr="006818DC">
        <w:t>во</w:t>
      </w:r>
      <w:r w:rsidR="006818DC" w:rsidRPr="006818DC">
        <w:t xml:space="preserve"> </w:t>
      </w:r>
      <w:r w:rsidRPr="006818DC">
        <w:t>втором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того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равно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 xml:space="preserve">). </w:t>
      </w:r>
      <w:r w:rsidRPr="006818DC">
        <w:t>Для</w:t>
      </w:r>
      <w:r w:rsidR="006818DC" w:rsidRPr="006818DC">
        <w:t xml:space="preserve"> </w:t>
      </w:r>
      <w:r w:rsidRPr="006818DC">
        <w:t>аналитического</w:t>
      </w:r>
      <w:r w:rsidR="006818DC" w:rsidRPr="006818DC">
        <w:t xml:space="preserve"> </w:t>
      </w:r>
      <w:r w:rsidRPr="006818DC">
        <w:t>исследования</w:t>
      </w:r>
      <w:r w:rsidR="006818DC" w:rsidRPr="006818DC">
        <w:t xml:space="preserve"> </w:t>
      </w:r>
      <w:r w:rsidRPr="006818DC">
        <w:t>ситуации</w:t>
      </w:r>
      <w:r w:rsidR="006818DC" w:rsidRPr="006818DC">
        <w:t xml:space="preserve"> </w:t>
      </w:r>
      <w:r w:rsidRPr="006818DC">
        <w:t>отсутствия</w:t>
      </w:r>
      <w:r w:rsidR="006818DC" w:rsidRPr="006818DC">
        <w:t xml:space="preserve"> </w:t>
      </w:r>
      <w:r w:rsidRPr="006818DC">
        <w:t>LSР</w:t>
      </w:r>
      <w:r w:rsidR="006818DC" w:rsidRPr="006818DC">
        <w:t xml:space="preserve"> - </w:t>
      </w:r>
      <w:r w:rsidRPr="006818DC">
        <w:t>туннеля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n,</w:t>
      </w:r>
      <w:r w:rsidR="006818DC" w:rsidRPr="006818DC">
        <w:t xml:space="preserve"> </w:t>
      </w:r>
      <w:r w:rsidRPr="006818DC">
        <w:t>передающий</w:t>
      </w:r>
      <w:r w:rsidR="006818DC" w:rsidRPr="006818DC">
        <w:t xml:space="preserve"> </w:t>
      </w:r>
      <w:r w:rsidRPr="006818DC">
        <w:t>пакеты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LSP,</w:t>
      </w:r>
      <w:r w:rsidR="006818DC" w:rsidRPr="006818DC">
        <w:t xml:space="preserve"> </w:t>
      </w:r>
      <w:r w:rsidRPr="006818DC">
        <w:t>целесообразно</w:t>
      </w:r>
      <w:r w:rsidR="006818DC" w:rsidRPr="006818DC">
        <w:t xml:space="preserve"> </w:t>
      </w:r>
      <w:r w:rsidRPr="006818DC">
        <w:t>описать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помощью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 </w:t>
      </w:r>
      <w:r w:rsidRPr="006818DC">
        <w:rPr>
          <w:lang w:val="en-US"/>
        </w:rPr>
        <w:t>M</w:t>
      </w:r>
      <w:r w:rsidRPr="006818DC">
        <w:t>/</w:t>
      </w:r>
      <w:r w:rsidRPr="006818DC">
        <w:rPr>
          <w:lang w:val="en-US"/>
        </w:rPr>
        <w:t>M</w:t>
      </w:r>
      <w:r w:rsidRPr="006818DC">
        <w:t>/1/</w:t>
      </w:r>
      <w:r w:rsidRPr="006818DC">
        <w:rPr>
          <w:lang w:val="en-US"/>
        </w:rPr>
        <w:t>K</w:t>
      </w:r>
      <w:r w:rsidR="006818DC" w:rsidRPr="006818DC">
        <w:t xml:space="preserve"> </w:t>
      </w:r>
      <w:r w:rsidRPr="006818DC">
        <w:t>со</w:t>
      </w:r>
      <w:r w:rsidR="006818DC" w:rsidRPr="006818DC">
        <w:t xml:space="preserve"> </w:t>
      </w:r>
      <w:r w:rsidRPr="006818DC">
        <w:t>скоростью</w:t>
      </w:r>
      <w:r w:rsidR="006818DC" w:rsidRPr="006818DC">
        <w:t xml:space="preserve"> </w:t>
      </w:r>
      <w:r w:rsidRPr="006818DC">
        <w:t>передачи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53" o:spid="_x0000_i1099" type="#_x0000_t75" alt="image043" style="width:57.75pt;height:36pt;visibility:visible">
            <v:imagedata r:id="rId74" o:title=""/>
          </v:shape>
        </w:pic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максимальным</w:t>
      </w:r>
      <w:r w:rsidR="006818DC" w:rsidRPr="006818DC">
        <w:t xml:space="preserve"> </w:t>
      </w:r>
      <w:r w:rsidRPr="006818DC">
        <w:t>числом</w:t>
      </w:r>
      <w:r w:rsidR="006818DC" w:rsidRPr="006818DC">
        <w:t xml:space="preserve"> </w:t>
      </w:r>
      <w:r w:rsidRPr="006818DC">
        <w:t>k</w:t>
      </w:r>
      <w:r w:rsidR="006818DC" w:rsidRPr="006818DC">
        <w:t xml:space="preserve"> </w:t>
      </w:r>
      <w:r w:rsidRPr="006818DC">
        <w:t>пакетов,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которое</w:t>
      </w:r>
      <w:r w:rsidR="006818DC" w:rsidRPr="006818DC">
        <w:t xml:space="preserve"> </w:t>
      </w:r>
      <w:r w:rsidRPr="006818DC">
        <w:t>он</w:t>
      </w:r>
      <w:r w:rsidR="006818DC" w:rsidRPr="006818DC">
        <w:t xml:space="preserve"> </w:t>
      </w:r>
      <w:r w:rsidRPr="006818DC">
        <w:t>может</w:t>
      </w:r>
      <w:r w:rsidR="006818DC" w:rsidRPr="006818DC">
        <w:t xml:space="preserve"> </w:t>
      </w:r>
      <w:r w:rsidRPr="006818DC">
        <w:t>хранить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своей</w:t>
      </w:r>
      <w:r w:rsidR="006818DC" w:rsidRPr="006818DC">
        <w:t xml:space="preserve"> </w:t>
      </w:r>
      <w:r w:rsidRPr="006818DC">
        <w:t>буферной</w:t>
      </w:r>
      <w:r w:rsidR="006818DC" w:rsidRPr="006818DC">
        <w:t xml:space="preserve"> </w:t>
      </w:r>
      <w:r w:rsidRPr="006818DC">
        <w:t>памяти</w:t>
      </w:r>
      <w:r w:rsidR="006818DC" w:rsidRPr="006818DC">
        <w:t xml:space="preserve">. </w:t>
      </w:r>
      <w:r w:rsidRPr="006818DC">
        <w:t>Пакеты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этой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 </w:t>
      </w:r>
      <w:r w:rsidRPr="006818DC">
        <w:t>являются</w:t>
      </w:r>
      <w:r w:rsidR="006818DC" w:rsidRPr="006818DC">
        <w:t xml:space="preserve"> </w:t>
      </w:r>
      <w:r w:rsidRPr="006818DC">
        <w:t>теми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самыми,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туннеля,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ограничение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размер</w:t>
      </w:r>
      <w:r w:rsidR="006818DC" w:rsidRPr="006818DC">
        <w:t xml:space="preserve"> </w:t>
      </w:r>
      <w:r w:rsidRPr="006818DC">
        <w:t>буфера</w:t>
      </w:r>
      <w:r w:rsidR="006818DC" w:rsidRPr="006818DC">
        <w:t xml:space="preserve"> </w:t>
      </w:r>
      <w:r w:rsidRPr="006818DC">
        <w:t>выбрано</w:t>
      </w:r>
      <w:r w:rsidR="006818DC" w:rsidRPr="006818DC">
        <w:t xml:space="preserve"> </w:t>
      </w:r>
      <w:r w:rsidRPr="006818DC">
        <w:t>так,</w:t>
      </w:r>
      <w:r w:rsidR="006818DC" w:rsidRPr="006818DC">
        <w:t xml:space="preserve"> </w:t>
      </w:r>
      <w:r w:rsidRPr="006818DC">
        <w:t>чтобы</w:t>
      </w:r>
      <w:r w:rsidR="006818DC" w:rsidRPr="006818DC">
        <w:t xml:space="preserve"> </w:t>
      </w:r>
      <w:r w:rsidRPr="006818DC">
        <w:t>условия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вариантах</w:t>
      </w:r>
      <w:r w:rsidR="006818DC" w:rsidRPr="006818DC">
        <w:t xml:space="preserve"> </w:t>
      </w:r>
      <w:r w:rsidRPr="006818DC">
        <w:t>наличия</w:t>
      </w:r>
      <w:r w:rsidR="006818DC" w:rsidRPr="006818DC">
        <w:t xml:space="preserve"> </w:t>
      </w:r>
      <w:r w:rsidRPr="006818DC">
        <w:t>или</w:t>
      </w:r>
      <w:r w:rsidR="006818DC" w:rsidRPr="006818DC">
        <w:t xml:space="preserve"> </w:t>
      </w:r>
      <w:r w:rsidRPr="006818DC">
        <w:t>отсутствия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были</w:t>
      </w:r>
      <w:r w:rsidR="006818DC" w:rsidRPr="006818DC">
        <w:t xml:space="preserve"> </w:t>
      </w:r>
      <w:r w:rsidRPr="006818DC">
        <w:t>бы</w:t>
      </w:r>
      <w:r w:rsidR="006818DC" w:rsidRPr="006818DC">
        <w:t xml:space="preserve"> </w:t>
      </w:r>
      <w:r w:rsidRPr="006818DC">
        <w:t>абсолютно</w:t>
      </w:r>
      <w:r w:rsidR="006818DC" w:rsidRPr="006818DC">
        <w:t xml:space="preserve"> </w:t>
      </w:r>
      <w:r w:rsidRPr="006818DC">
        <w:t>одинаковы</w:t>
      </w:r>
      <w:r w:rsidR="006818DC" w:rsidRPr="006818DC">
        <w:t>.</w:t>
      </w:r>
    </w:p>
    <w:p w:rsidR="005F35E0" w:rsidRPr="006818DC" w:rsidRDefault="005F35E0" w:rsidP="00376FF0"/>
    <w:p w:rsidR="006818DC" w:rsidRPr="006818DC" w:rsidRDefault="009575DE" w:rsidP="00376FF0">
      <w:r>
        <w:rPr>
          <w:noProof/>
        </w:rPr>
        <w:pict>
          <v:shape id="Рисунок 54" o:spid="_x0000_i1100" type="#_x0000_t75" alt="image044" style="width:363pt;height:117pt;visibility:visible">
            <v:imagedata r:id="rId75" o:title=""/>
          </v:shape>
        </w:pict>
      </w:r>
    </w:p>
    <w:p w:rsidR="006818DC" w:rsidRP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12</w:t>
      </w:r>
      <w:r w:rsidR="006818DC" w:rsidRPr="006818DC">
        <w:t xml:space="preserve"> - </w:t>
      </w:r>
      <w:r w:rsidRPr="006818DC">
        <w:t>MPLS</w:t>
      </w:r>
      <w:r w:rsidR="006818DC" w:rsidRPr="006818DC">
        <w:t xml:space="preserve"> </w:t>
      </w:r>
      <w:r w:rsidRPr="006818DC">
        <w:t>тунеллирование</w:t>
      </w:r>
    </w:p>
    <w:p w:rsidR="005F35E0" w:rsidRDefault="005F35E0" w:rsidP="00376FF0"/>
    <w:p w:rsidR="006818DC" w:rsidRPr="006818DC" w:rsidRDefault="008076AA" w:rsidP="00376FF0">
      <w:r w:rsidRPr="006818DC">
        <w:t>Инженерные</w:t>
      </w:r>
      <w:r w:rsidR="006818DC" w:rsidRPr="006818DC">
        <w:t xml:space="preserve"> </w:t>
      </w:r>
      <w:r w:rsidRPr="006818DC">
        <w:t>различия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традиционным</w:t>
      </w:r>
      <w:r w:rsidR="006818DC" w:rsidRPr="006818DC">
        <w:t xml:space="preserve"> </w:t>
      </w:r>
      <w:r w:rsidRPr="006818DC">
        <w:t>туннелированием</w:t>
      </w:r>
      <w:r w:rsidR="006818DC" w:rsidRPr="006818DC">
        <w:t xml:space="preserve"> </w:t>
      </w:r>
      <w:r w:rsidRPr="006818DC">
        <w:t>состоит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 </w:t>
      </w:r>
      <w:r w:rsidRPr="006818DC">
        <w:t>топологии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. </w:t>
      </w:r>
      <w:r w:rsidRPr="006818DC">
        <w:t>Традиционные</w:t>
      </w:r>
      <w:r w:rsidR="006818DC" w:rsidRPr="006818DC">
        <w:t xml:space="preserve"> </w:t>
      </w:r>
      <w:r w:rsidRPr="006818DC">
        <w:t>туннели</w:t>
      </w:r>
      <w:r w:rsidR="006818DC" w:rsidRPr="006818DC">
        <w:t xml:space="preserve"> </w:t>
      </w:r>
      <w:r w:rsidRPr="006818DC">
        <w:t>всегда</w:t>
      </w:r>
      <w:r w:rsidR="006818DC" w:rsidRPr="006818DC">
        <w:t xml:space="preserve"> </w:t>
      </w:r>
      <w:r w:rsidRPr="006818DC">
        <w:t>проходят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одной</w:t>
      </w:r>
      <w:r w:rsidR="006818DC" w:rsidRPr="006818DC">
        <w:t xml:space="preserve"> </w:t>
      </w:r>
      <w:r w:rsidRPr="006818DC">
        <w:t>границы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другой</w:t>
      </w:r>
      <w:r w:rsidR="006818DC" w:rsidRPr="006818DC">
        <w:t xml:space="preserve"> </w:t>
      </w:r>
      <w:r w:rsidRPr="006818DC">
        <w:t>насквозь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. </w:t>
      </w:r>
      <w:r w:rsidRPr="006818DC">
        <w:t>В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туннели</w:t>
      </w:r>
      <w:r w:rsidR="006818DC" w:rsidRPr="006818DC">
        <w:t xml:space="preserve"> </w:t>
      </w:r>
      <w:r w:rsidRPr="006818DC">
        <w:t>могут</w:t>
      </w:r>
      <w:r w:rsidR="006818DC" w:rsidRPr="006818DC">
        <w:t xml:space="preserve"> </w:t>
      </w:r>
      <w:r w:rsidRPr="006818DC">
        <w:t>создаваться</w:t>
      </w:r>
      <w:r w:rsidR="006818DC" w:rsidRPr="006818DC">
        <w:t xml:space="preserve"> </w:t>
      </w:r>
      <w:r w:rsidRPr="006818DC">
        <w:t>внутри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управления</w:t>
      </w:r>
      <w:r w:rsidR="006818DC" w:rsidRPr="006818DC">
        <w:t xml:space="preserve"> </w:t>
      </w:r>
      <w:r w:rsidRPr="006818DC">
        <w:t>трафиком</w:t>
      </w:r>
      <w:r w:rsidR="006818DC" w:rsidRPr="006818DC">
        <w:t xml:space="preserve"> </w:t>
      </w:r>
      <w:r w:rsidRPr="006818DC">
        <w:t>только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части</w:t>
      </w:r>
      <w:r w:rsidR="006818DC" w:rsidRPr="006818DC">
        <w:t xml:space="preserve"> </w:t>
      </w:r>
      <w:r w:rsidRPr="006818DC">
        <w:t>сети,</w:t>
      </w:r>
      <w:r w:rsidR="006818DC" w:rsidRPr="006818DC">
        <w:t xml:space="preserve"> </w:t>
      </w:r>
      <w:r w:rsidRPr="006818DC">
        <w:t>т</w:t>
      </w:r>
      <w:r w:rsidR="006818DC" w:rsidRPr="006818DC">
        <w:t xml:space="preserve">. </w:t>
      </w:r>
      <w:r w:rsidRPr="006818DC">
        <w:t>е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М</w:t>
      </w:r>
      <w:r w:rsidR="006818DC" w:rsidRPr="006818DC">
        <w:t xml:space="preserve"> </w:t>
      </w:r>
      <w:r w:rsidRPr="006818DC">
        <w:t>маршрутизаторов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входящего</w:t>
      </w:r>
      <w:r w:rsidR="006818DC" w:rsidRPr="006818DC">
        <w:t xml:space="preserve"> </w:t>
      </w:r>
      <w:r w:rsidRPr="006818DC">
        <w:t>LSR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исходящего</w:t>
      </w:r>
      <w:r w:rsidR="006818DC" w:rsidRPr="006818DC">
        <w:t xml:space="preserve"> </w:t>
      </w:r>
      <w:r w:rsidRPr="006818DC">
        <w:t>LSR</w:t>
      </w:r>
      <w:r w:rsidRPr="006818DC">
        <w:rPr>
          <w:vertAlign w:val="subscript"/>
        </w:rPr>
        <w:t>m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создать</w:t>
      </w:r>
      <w:r w:rsidR="006818DC" w:rsidRPr="006818DC">
        <w:t xml:space="preserve"> </w:t>
      </w:r>
      <w:r w:rsidRPr="006818DC">
        <w:t>LSP-туннель,</w:t>
      </w:r>
      <w:r w:rsidR="006818DC" w:rsidRPr="006818DC">
        <w:t xml:space="preserve"> </w:t>
      </w:r>
      <w:r w:rsidRPr="006818DC">
        <w:t>например,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входящего</w:t>
      </w:r>
      <w:r w:rsidR="006818DC" w:rsidRPr="006818DC">
        <w:t xml:space="preserve"> </w:t>
      </w:r>
      <w:r w:rsidRPr="006818DC">
        <w:t>LSR</w:t>
      </w:r>
      <w:r w:rsidRPr="006818DC">
        <w:rPr>
          <w:vertAlign w:val="subscript"/>
        </w:rPr>
        <w:t>5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исходящего</w:t>
      </w:r>
      <w:r w:rsidR="006818DC" w:rsidRPr="006818DC">
        <w:t xml:space="preserve"> </w:t>
      </w:r>
      <w:r w:rsidRPr="006818DC">
        <w:t>LSR</w:t>
      </w:r>
      <w:r w:rsidRPr="006818DC">
        <w:rPr>
          <w:vertAlign w:val="subscript"/>
        </w:rPr>
        <w:t>n</w:t>
      </w:r>
      <w:r w:rsidRPr="006818DC">
        <w:t>,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N&lt;M</w:t>
      </w:r>
      <w:r w:rsidR="006818DC" w:rsidRPr="006818DC">
        <w:t xml:space="preserve">. </w:t>
      </w:r>
      <w:r w:rsidR="006818DC">
        <w:t>Т.е.</w:t>
      </w:r>
      <w:r w:rsidR="006818DC" w:rsidRPr="006818DC">
        <w:t xml:space="preserve"> </w:t>
      </w:r>
      <w:r w:rsidRPr="006818DC">
        <w:t>даже</w:t>
      </w:r>
      <w:r w:rsidR="006818DC" w:rsidRPr="006818DC">
        <w:t xml:space="preserve"> </w:t>
      </w:r>
      <w:r w:rsidRPr="006818DC">
        <w:t>создаваемые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короткое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LSР</w:t>
      </w:r>
      <w:r w:rsidR="006818DC" w:rsidRPr="006818DC">
        <w:t xml:space="preserve"> - </w:t>
      </w:r>
      <w:r w:rsidRPr="006818DC">
        <w:t>туннели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могут</w:t>
      </w:r>
      <w:r w:rsidR="006818DC" w:rsidRPr="006818DC">
        <w:t xml:space="preserve"> </w:t>
      </w:r>
      <w:r w:rsidRPr="006818DC">
        <w:t>начинаться</w:t>
      </w:r>
      <w:r w:rsidR="006818DC" w:rsidRPr="006818DC">
        <w:t xml:space="preserve"> </w:t>
      </w:r>
      <w:r w:rsidRPr="006818DC">
        <w:t>внутри</w:t>
      </w:r>
      <w:r w:rsidR="006818DC" w:rsidRPr="006818DC">
        <w:t xml:space="preserve"> </w:t>
      </w:r>
      <w:r w:rsidRPr="006818DC">
        <w:t>сети,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пользовательского</w:t>
      </w:r>
      <w:r w:rsidR="006818DC" w:rsidRPr="006818DC">
        <w:t xml:space="preserve"> </w:t>
      </w:r>
      <w:r w:rsidRPr="006818DC">
        <w:t>приложения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границе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. </w:t>
      </w:r>
      <w:r w:rsidRPr="006818DC">
        <w:t>Это</w:t>
      </w:r>
      <w:r w:rsidR="006818DC" w:rsidRPr="006818DC">
        <w:t xml:space="preserve"> </w:t>
      </w:r>
      <w:r w:rsidRPr="006818DC">
        <w:t>особенно</w:t>
      </w:r>
      <w:r w:rsidR="006818DC" w:rsidRPr="006818DC">
        <w:t xml:space="preserve"> </w:t>
      </w:r>
      <w:r w:rsidRPr="006818DC">
        <w:t>важно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практического</w:t>
      </w:r>
      <w:r w:rsidR="006818DC" w:rsidRPr="006818DC">
        <w:t xml:space="preserve"> </w:t>
      </w:r>
      <w:r w:rsidRPr="006818DC">
        <w:t>применения</w:t>
      </w:r>
      <w:r w:rsidR="006818DC" w:rsidRPr="006818DC">
        <w:t xml:space="preserve"> </w:t>
      </w:r>
      <w:r w:rsidRPr="006818DC">
        <w:t>представленной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: </w:t>
      </w:r>
      <w:r w:rsidRPr="006818DC">
        <w:t>пользователи</w:t>
      </w:r>
      <w:r w:rsidR="006818DC" w:rsidRPr="006818DC">
        <w:t xml:space="preserve"> </w:t>
      </w:r>
      <w:r w:rsidRPr="006818DC">
        <w:t>будут</w:t>
      </w:r>
      <w:r w:rsidR="006818DC" w:rsidRPr="006818DC">
        <w:t xml:space="preserve"> </w:t>
      </w:r>
      <w:r w:rsidRPr="006818DC">
        <w:t>продолжать</w:t>
      </w:r>
      <w:r w:rsidR="006818DC" w:rsidRPr="006818DC">
        <w:t xml:space="preserve"> </w:t>
      </w:r>
      <w:r w:rsidRPr="006818DC">
        <w:t>применять</w:t>
      </w:r>
      <w:r w:rsidR="006818DC" w:rsidRPr="006818DC">
        <w:t xml:space="preserve"> </w:t>
      </w:r>
      <w:r w:rsidRPr="006818DC">
        <w:t>обычные</w:t>
      </w:r>
      <w:r w:rsidR="006818DC" w:rsidRPr="006818DC">
        <w:t xml:space="preserve"> </w:t>
      </w:r>
      <w:r w:rsidRPr="006818DC">
        <w:t>IР</w:t>
      </w:r>
      <w:r w:rsidR="006818DC" w:rsidRPr="006818DC">
        <w:t xml:space="preserve"> - </w:t>
      </w:r>
      <w:r w:rsidRPr="006818DC">
        <w:t>пакеты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адресацию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своих</w:t>
      </w:r>
      <w:r w:rsidR="006818DC" w:rsidRPr="006818DC">
        <w:t xml:space="preserve"> </w:t>
      </w:r>
      <w:r w:rsidRPr="006818DC">
        <w:t>приложениях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даже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локальных</w:t>
      </w:r>
      <w:r w:rsidR="006818DC" w:rsidRPr="006818DC">
        <w:t xml:space="preserve"> </w:t>
      </w:r>
      <w:r w:rsidRPr="006818DC">
        <w:t>сетях</w:t>
      </w:r>
      <w:r w:rsidR="006818DC" w:rsidRPr="006818DC">
        <w:t>.</w:t>
      </w:r>
    </w:p>
    <w:p w:rsidR="006818DC" w:rsidRPr="006818DC" w:rsidRDefault="008076AA" w:rsidP="00376FF0">
      <w:r w:rsidRPr="006818DC">
        <w:t>РЕШЕНИЕ</w:t>
      </w:r>
    </w:p>
    <w:p w:rsidR="006818DC" w:rsidRPr="006818DC" w:rsidRDefault="008076AA" w:rsidP="00376FF0">
      <w:r w:rsidRPr="006818DC">
        <w:t>Эффект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туннеля,</w:t>
      </w:r>
      <w:r w:rsidR="006818DC" w:rsidRPr="006818DC">
        <w:t xml:space="preserve"> </w:t>
      </w:r>
      <w:r w:rsidRPr="006818DC">
        <w:t>равен</w:t>
      </w:r>
      <w:r w:rsidR="006818DC" w:rsidRPr="006818DC">
        <w:t xml:space="preserve"> </w:t>
      </w:r>
      <w:r w:rsidRPr="006818DC">
        <w:t>разности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 w:rsidRPr="006818DC">
        <w:t xml:space="preserve">. </w:t>
      </w:r>
      <w:r w:rsidRPr="006818DC">
        <w:t>При</w:t>
      </w:r>
      <w:r w:rsidR="006818DC" w:rsidRPr="006818DC">
        <w:t xml:space="preserve"> </w:t>
      </w:r>
      <w:r w:rsidRPr="006818DC">
        <w:t>этих</w:t>
      </w:r>
      <w:r w:rsidR="006818DC" w:rsidRPr="006818DC">
        <w:t xml:space="preserve"> </w:t>
      </w:r>
      <w:r w:rsidRPr="006818DC">
        <w:t>предположениях</w:t>
      </w:r>
      <w:r w:rsidR="006818DC" w:rsidRPr="006818DC">
        <w:t xml:space="preserve"> </w:t>
      </w:r>
      <w:r w:rsidRPr="006818DC">
        <w:t>предлагается</w:t>
      </w:r>
      <w:r w:rsidR="006818DC" w:rsidRPr="006818DC">
        <w:t xml:space="preserve"> </w:t>
      </w:r>
      <w:r w:rsidRPr="006818DC">
        <w:t>следующий</w:t>
      </w:r>
      <w:r w:rsidR="006818DC" w:rsidRPr="006818DC">
        <w:t xml:space="preserve"> </w:t>
      </w:r>
      <w:r w:rsidRPr="006818DC">
        <w:t>алгоритм</w:t>
      </w:r>
      <w:r w:rsidR="006818DC" w:rsidRPr="006818DC">
        <w:t>:</w:t>
      </w:r>
    </w:p>
    <w:p w:rsidR="006818DC" w:rsidRPr="006818DC" w:rsidRDefault="008076AA" w:rsidP="00376FF0">
      <w:r w:rsidRPr="006818DC">
        <w:t>Шаг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. </w:t>
      </w:r>
      <w:r w:rsidRPr="006818DC">
        <w:t>Полагается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М</w:t>
      </w:r>
      <w:r w:rsidR="006818DC" w:rsidRPr="006818DC">
        <w:t>.</w:t>
      </w:r>
    </w:p>
    <w:p w:rsidR="006818DC" w:rsidRPr="006818DC" w:rsidRDefault="008076AA" w:rsidP="00376FF0">
      <w:r w:rsidRPr="006818DC">
        <w:t>Шаг</w:t>
      </w:r>
      <w:r w:rsidR="006818DC" w:rsidRPr="006818DC">
        <w:t xml:space="preserve"> </w:t>
      </w:r>
      <w:r w:rsidRPr="006818DC">
        <w:t>2</w:t>
      </w:r>
      <w:r w:rsidR="006818DC" w:rsidRPr="006818DC">
        <w:t xml:space="preserve">. </w:t>
      </w:r>
      <w:r w:rsidRPr="006818DC">
        <w:t>Для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1,2,</w:t>
      </w:r>
      <w:r w:rsidR="006818DC">
        <w:t>.</w:t>
      </w:r>
      <w:r w:rsidR="006818DC" w:rsidRPr="006818DC">
        <w:t xml:space="preserve">, </w:t>
      </w:r>
      <w:r w:rsidRPr="006818DC">
        <w:t>N</w:t>
      </w:r>
      <w:r w:rsidR="006818DC" w:rsidRPr="006818DC">
        <w:t xml:space="preserve"> </w:t>
      </w:r>
      <w:r w:rsidRPr="006818DC">
        <w:t>определяются</w:t>
      </w:r>
      <w:r w:rsidR="006818DC" w:rsidRPr="006818DC">
        <w:t xml:space="preserve"> </w:t>
      </w:r>
      <w:r w:rsidRPr="006818DC">
        <w:t>величины</w:t>
      </w:r>
      <w:r w:rsidR="006818DC" w:rsidRPr="006818DC">
        <w:t xml:space="preserve"> </w:t>
      </w:r>
      <w:r w:rsidRPr="006818DC">
        <w:t>размера</w:t>
      </w:r>
      <w:r w:rsidR="006818DC" w:rsidRPr="006818DC">
        <w:t xml:space="preserve"> </w:t>
      </w:r>
      <w:r w:rsidRPr="006818DC">
        <w:t>пачки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K</w:t>
      </w:r>
      <w:r w:rsidRPr="006818DC">
        <w:rPr>
          <w:vertAlign w:val="subscript"/>
        </w:rPr>
        <w:t>n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формуле</w:t>
      </w:r>
      <w:r w:rsidR="006818DC" w:rsidRPr="006818DC">
        <w:t>:</w:t>
      </w:r>
    </w:p>
    <w:p w:rsidR="005F35E0" w:rsidRDefault="005F35E0" w:rsidP="00376FF0"/>
    <w:p w:rsidR="006818DC" w:rsidRPr="006818DC" w:rsidRDefault="009575DE" w:rsidP="00376FF0">
      <w:r>
        <w:pict>
          <v:shape id="_x0000_i1101" type="#_x0000_t75" style="width:81pt;height:33pt">
            <v:imagedata r:id="rId76" o:title=""/>
          </v:shape>
        </w:pict>
      </w:r>
      <w:r w:rsidR="006818DC" w:rsidRPr="006818DC">
        <w:t>.</w:t>
      </w:r>
      <w:r w:rsidR="006818DC">
        <w:t xml:space="preserve"> (</w:t>
      </w:r>
      <w:r w:rsidR="008076AA" w:rsidRPr="006818DC">
        <w:t>3</w:t>
      </w:r>
      <w:r w:rsidR="006818DC">
        <w:t>.1</w:t>
      </w:r>
      <w:r w:rsidR="006818DC" w:rsidRPr="006818DC">
        <w:t>)</w:t>
      </w:r>
    </w:p>
    <w:p w:rsidR="005F35E0" w:rsidRDefault="005F35E0" w:rsidP="00376FF0"/>
    <w:p w:rsidR="006818DC" w:rsidRPr="006818DC" w:rsidRDefault="008076AA" w:rsidP="00376FF0">
      <w:r w:rsidRPr="006818DC">
        <w:t>Шаг</w:t>
      </w:r>
      <w:r w:rsidR="006818DC" w:rsidRPr="006818DC">
        <w:t xml:space="preserve"> </w:t>
      </w:r>
      <w:r w:rsidRPr="006818DC">
        <w:t>3</w:t>
      </w:r>
      <w:r w:rsidR="006818DC" w:rsidRPr="006818DC">
        <w:t xml:space="preserve">. </w:t>
      </w:r>
      <w:r w:rsidRPr="006818DC">
        <w:t>Определяется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пути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узлов</w:t>
      </w:r>
      <w:r w:rsidR="006818DC">
        <w:t xml:space="preserve"> (</w:t>
      </w:r>
      <w:r w:rsidRPr="006818DC">
        <w:t>маршрутизаторов</w:t>
      </w:r>
      <w:r w:rsidR="006818DC" w:rsidRPr="006818DC">
        <w:t xml:space="preserve">) </w:t>
      </w:r>
      <w:r w:rsidRPr="006818DC">
        <w:t>без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LSР</w:t>
      </w:r>
      <w:r w:rsidR="006818DC" w:rsidRPr="006818DC">
        <w:t xml:space="preserve"> - </w:t>
      </w:r>
      <w:r w:rsidRPr="006818DC">
        <w:t>туннеля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наличии</w:t>
      </w:r>
      <w:r w:rsidR="006818DC" w:rsidRPr="006818DC">
        <w:t xml:space="preserve"> </w:t>
      </w:r>
      <w:r w:rsidRPr="006818DC">
        <w:t>ограниченной</w:t>
      </w:r>
      <w:r w:rsidR="006818DC" w:rsidRPr="006818DC">
        <w:t xml:space="preserve"> </w:t>
      </w:r>
      <w:r w:rsidRPr="006818DC">
        <w:t>очереди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узлу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длиной</w:t>
      </w:r>
      <w:r w:rsidR="006818DC" w:rsidRPr="006818DC">
        <w:t xml:space="preserve"> </w:t>
      </w:r>
      <w:r w:rsidRPr="006818DC">
        <w:t>K</w:t>
      </w:r>
      <w:r w:rsidRPr="006818DC">
        <w:rPr>
          <w:vertAlign w:val="subscript"/>
        </w:rPr>
        <w:t>n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формуле</w:t>
      </w:r>
      <w:r w:rsidR="006818DC" w:rsidRPr="006818DC">
        <w:t>:</w:t>
      </w:r>
    </w:p>
    <w:p w:rsidR="005F35E0" w:rsidRDefault="005F35E0" w:rsidP="00376FF0">
      <w:pPr>
        <w:rPr>
          <w:vertAlign w:val="subscript"/>
        </w:rPr>
      </w:pPr>
    </w:p>
    <w:p w:rsidR="006818DC" w:rsidRPr="006818DC" w:rsidRDefault="009575DE" w:rsidP="00376FF0">
      <w:r>
        <w:rPr>
          <w:vertAlign w:val="subscript"/>
        </w:rPr>
        <w:pict>
          <v:shape id="_x0000_i1102" type="#_x0000_t75" style="width:209.25pt;height:38.25pt">
            <v:imagedata r:id="rId77" o:title=""/>
          </v:shape>
        </w:pict>
      </w:r>
      <w:r w:rsidR="006818DC" w:rsidRPr="006818DC">
        <w:rPr>
          <w:vertAlign w:val="subscript"/>
        </w:rPr>
        <w:t>.</w:t>
      </w:r>
      <w:r w:rsidR="006818DC">
        <w:rPr>
          <w:vertAlign w:val="subscript"/>
        </w:rPr>
        <w:t xml:space="preserve"> (</w:t>
      </w:r>
      <w:r w:rsidR="008076AA" w:rsidRPr="006818DC">
        <w:t>3</w:t>
      </w:r>
      <w:r w:rsidR="006818DC">
        <w:t>.2</w:t>
      </w:r>
      <w:r w:rsidR="006818DC" w:rsidRPr="006818DC">
        <w:t>)</w:t>
      </w:r>
    </w:p>
    <w:p w:rsidR="005F35E0" w:rsidRDefault="005F35E0" w:rsidP="00376FF0"/>
    <w:p w:rsidR="006818DC" w:rsidRPr="006818DC" w:rsidRDefault="008076AA" w:rsidP="00376FF0">
      <w:r w:rsidRPr="006818DC">
        <w:t>Шаг</w:t>
      </w:r>
      <w:r w:rsidR="006818DC" w:rsidRPr="006818DC">
        <w:t xml:space="preserve"> </w:t>
      </w:r>
      <w:r w:rsidRPr="006818DC">
        <w:t>4</w:t>
      </w:r>
      <w:r w:rsidR="006818DC" w:rsidRPr="006818DC">
        <w:t xml:space="preserve">. </w:t>
      </w:r>
      <w:r w:rsidRPr="006818DC">
        <w:t>Определяется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LSР</w:t>
      </w:r>
      <w:r w:rsidR="006818DC" w:rsidRPr="006818DC">
        <w:t xml:space="preserve"> - </w:t>
      </w:r>
      <w:r w:rsidRPr="006818DC">
        <w:t>туннеле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узлов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формуле</w:t>
      </w:r>
      <w:r w:rsidR="006818DC">
        <w:t xml:space="preserve"> (</w:t>
      </w:r>
      <w:r w:rsidRPr="006818DC">
        <w:t>3</w:t>
      </w:r>
      <w:r w:rsidR="006818DC">
        <w:t>.3</w:t>
      </w:r>
      <w:r w:rsidR="006818DC" w:rsidRPr="006818DC">
        <w:t>).</w:t>
      </w:r>
    </w:p>
    <w:p w:rsidR="006818DC" w:rsidRPr="006818DC" w:rsidRDefault="008076AA" w:rsidP="00376FF0">
      <w:r w:rsidRPr="006818DC">
        <w:t>Математический</w:t>
      </w:r>
      <w:r w:rsidR="006818DC" w:rsidRPr="006818DC">
        <w:t xml:space="preserve"> </w:t>
      </w:r>
      <w:r w:rsidRPr="006818DC">
        <w:t>анализ</w:t>
      </w:r>
      <w:r w:rsidR="006818DC" w:rsidRPr="006818DC">
        <w:t xml:space="preserve"> </w:t>
      </w:r>
      <w:r w:rsidRPr="006818DC">
        <w:t>этих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явлений</w:t>
      </w:r>
      <w:r w:rsidR="006818DC" w:rsidRPr="006818DC">
        <w:t xml:space="preserve"> </w:t>
      </w:r>
      <w:r w:rsidRPr="006818DC">
        <w:t>эффекта</w:t>
      </w:r>
      <w:r w:rsidR="006818DC" w:rsidRPr="006818DC">
        <w:t xml:space="preserve"> </w:t>
      </w:r>
      <w:r w:rsidRPr="006818DC">
        <w:t>туннелирования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вывести</w:t>
      </w:r>
      <w:r w:rsidR="006818DC" w:rsidRPr="006818DC">
        <w:t xml:space="preserve"> </w:t>
      </w:r>
      <w:r w:rsidRPr="006818DC">
        <w:t>следующую</w:t>
      </w:r>
      <w:r w:rsidR="006818DC" w:rsidRPr="006818DC">
        <w:t xml:space="preserve"> </w:t>
      </w:r>
      <w:r w:rsidRPr="006818DC">
        <w:t>формулу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туннеле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узлов</w:t>
      </w:r>
      <w:r w:rsidR="006818DC" w:rsidRPr="006818DC">
        <w:t>:</w:t>
      </w:r>
    </w:p>
    <w:p w:rsidR="005F35E0" w:rsidRDefault="005F35E0" w:rsidP="00376FF0"/>
    <w:p w:rsidR="006818DC" w:rsidRPr="006818DC" w:rsidRDefault="009575DE" w:rsidP="00376FF0">
      <w:r>
        <w:pict>
          <v:shape id="_x0000_i1103" type="#_x0000_t75" style="width:185.25pt;height:44.25pt">
            <v:imagedata r:id="rId78" o:title=""/>
          </v:shape>
        </w:pict>
      </w:r>
      <w:r w:rsidR="008076AA" w:rsidRPr="006818DC">
        <w:t>,</w:t>
      </w:r>
      <w:r w:rsidR="006818DC">
        <w:t xml:space="preserve"> (</w:t>
      </w:r>
      <w:r w:rsidR="008076AA" w:rsidRPr="006818DC">
        <w:t>3</w:t>
      </w:r>
      <w:r w:rsidR="006818DC">
        <w:t>.3</w:t>
      </w:r>
      <w:r w:rsidR="006818DC" w:rsidRPr="006818DC">
        <w:t>)</w:t>
      </w:r>
    </w:p>
    <w:p w:rsidR="005F35E0" w:rsidRDefault="005F35E0" w:rsidP="00376FF0"/>
    <w:p w:rsidR="006818DC" w:rsidRPr="006818DC" w:rsidRDefault="008076AA" w:rsidP="00376FF0">
      <w:r w:rsidRPr="006818DC">
        <w:t>где</w:t>
      </w:r>
      <w:r w:rsidR="009575DE">
        <w:pict>
          <v:shape id="_x0000_i1104" type="#_x0000_t75" style="width:9.75pt;height:12.75pt">
            <v:imagedata r:id="rId79" o:title=""/>
          </v:shape>
        </w:pict>
      </w:r>
      <w:r w:rsidR="006818DC" w:rsidRPr="006818DC">
        <w:t xml:space="preserve"> - </w:t>
      </w:r>
      <w:r w:rsidRPr="006818DC">
        <w:t>постоянная</w:t>
      </w:r>
      <w:r w:rsidR="006818DC" w:rsidRPr="006818DC">
        <w:t xml:space="preserve"> </w:t>
      </w:r>
      <w:r w:rsidRPr="006818DC">
        <w:t>Эйлера</w:t>
      </w:r>
      <w:r w:rsidR="006818DC">
        <w:t xml:space="preserve"> (</w:t>
      </w:r>
      <w:r w:rsidR="009575DE">
        <w:pict>
          <v:shape id="_x0000_i1105" type="#_x0000_t75" style="width:50.25pt;height:15.75pt">
            <v:imagedata r:id="rId80" o:title=""/>
          </v:shape>
        </w:pict>
      </w:r>
      <w:r w:rsidR="006818DC" w:rsidRPr="006818DC">
        <w:t xml:space="preserve">), </w:t>
      </w:r>
      <w:r w:rsidRPr="006818DC">
        <w:t>N</w:t>
      </w:r>
      <w:r w:rsidR="006818DC" w:rsidRPr="006818DC">
        <w:t xml:space="preserve"> </w:t>
      </w:r>
      <w:r w:rsidRPr="006818DC">
        <w:t>&gt;</w:t>
      </w:r>
      <w:r w:rsidR="006818DC" w:rsidRPr="006818DC">
        <w:t xml:space="preserve"> </w:t>
      </w:r>
      <w:r w:rsidRPr="006818DC">
        <w:t>2</w:t>
      </w:r>
      <w:r w:rsidR="006818DC" w:rsidRPr="006818DC">
        <w:t>.</w:t>
      </w:r>
    </w:p>
    <w:p w:rsidR="006818DC" w:rsidRPr="006818DC" w:rsidRDefault="008076AA" w:rsidP="00376FF0">
      <w:r w:rsidRPr="006818DC">
        <w:t>Шаг</w:t>
      </w:r>
      <w:r w:rsidR="006818DC" w:rsidRPr="006818DC">
        <w:t xml:space="preserve"> </w:t>
      </w:r>
      <w:r w:rsidRPr="006818DC">
        <w:t>5</w:t>
      </w:r>
      <w:r w:rsidR="006818DC" w:rsidRPr="006818DC">
        <w:t xml:space="preserve">. </w:t>
      </w:r>
      <w:r w:rsidRPr="006818DC">
        <w:t>Сравниваются</w:t>
      </w:r>
      <w:r w:rsidR="006818DC" w:rsidRPr="006818DC">
        <w:t xml:space="preserve"> </w:t>
      </w:r>
      <w:r w:rsidRPr="006818DC">
        <w:t>величины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 xml:space="preserve">). </w:t>
      </w:r>
      <w:r w:rsidRPr="006818DC">
        <w:t>При</w:t>
      </w:r>
      <w:r w:rsidR="006818DC" w:rsidRPr="006818DC">
        <w:t xml:space="preserve"> </w:t>
      </w:r>
      <w:r w:rsidRPr="006818DC">
        <w:t>положительной</w:t>
      </w:r>
      <w:r w:rsidR="006818DC" w:rsidRPr="006818DC">
        <w:t xml:space="preserve"> </w:t>
      </w:r>
      <w:r w:rsidRPr="006818DC">
        <w:t>разнице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>
        <w:t xml:space="preserve"> (</w:t>
      </w:r>
      <w:r w:rsidRPr="006818DC">
        <w:t>N</w:t>
      </w:r>
      <w:r w:rsidR="006818DC" w:rsidRPr="006818DC">
        <w:t xml:space="preserve">) </w:t>
      </w:r>
      <w:r w:rsidRPr="006818DC">
        <w:t>организация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первым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Pr="006818DC">
        <w:t>не</w:t>
      </w:r>
      <w:r w:rsidR="006818DC" w:rsidRPr="006818DC">
        <w:t xml:space="preserve"> </w:t>
      </w:r>
      <w:r w:rsidRPr="006818DC">
        <w:t>представляется</w:t>
      </w:r>
      <w:r w:rsidR="006818DC" w:rsidRPr="006818DC">
        <w:t xml:space="preserve"> </w:t>
      </w:r>
      <w:r w:rsidRPr="006818DC">
        <w:t>целесообразной</w:t>
      </w:r>
      <w:r w:rsidR="006818DC" w:rsidRPr="006818DC">
        <w:t xml:space="preserve">. </w:t>
      </w:r>
      <w:r w:rsidRPr="006818DC">
        <w:t>В</w:t>
      </w:r>
      <w:r w:rsidR="006818DC" w:rsidRPr="006818DC">
        <w:t xml:space="preserve"> </w:t>
      </w:r>
      <w:r w:rsidRPr="006818DC">
        <w:t>противном</w:t>
      </w:r>
      <w:r w:rsidR="006818DC" w:rsidRPr="006818DC">
        <w:t xml:space="preserve"> </w:t>
      </w:r>
      <w:r w:rsidRPr="006818DC">
        <w:t>случае</w:t>
      </w:r>
      <w:r w:rsidR="006818DC" w:rsidRPr="006818DC">
        <w:t xml:space="preserve"> </w:t>
      </w:r>
      <w:r w:rsidRPr="006818DC">
        <w:t>принимается</w:t>
      </w:r>
      <w:r w:rsidR="006818DC" w:rsidRPr="006818DC">
        <w:t xml:space="preserve"> </w:t>
      </w:r>
      <w:r w:rsidRPr="006818DC">
        <w:t>решение</w:t>
      </w:r>
      <w:r w:rsidR="006818DC" w:rsidRPr="006818DC">
        <w:t xml:space="preserve"> </w:t>
      </w:r>
      <w:r w:rsidRPr="006818DC">
        <w:t>организовать</w:t>
      </w:r>
      <w:r w:rsidR="006818DC" w:rsidRPr="006818DC">
        <w:t xml:space="preserve"> </w:t>
      </w:r>
      <w:r w:rsidRPr="006818DC">
        <w:t>туннель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первым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n,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работа</w:t>
      </w:r>
      <w:r w:rsidR="006818DC" w:rsidRPr="006818DC">
        <w:t xml:space="preserve"> </w:t>
      </w:r>
      <w:r w:rsidRPr="006818DC">
        <w:t>алгоритма</w:t>
      </w:r>
      <w:r w:rsidR="006818DC" w:rsidRPr="006818DC">
        <w:t xml:space="preserve"> </w:t>
      </w:r>
      <w:r w:rsidRPr="006818DC">
        <w:t>завершается</w:t>
      </w:r>
      <w:r w:rsidR="006818DC" w:rsidRPr="006818DC">
        <w:t>.</w:t>
      </w:r>
    </w:p>
    <w:p w:rsidR="008076AA" w:rsidRPr="006818DC" w:rsidRDefault="008076AA" w:rsidP="00376FF0"/>
    <w:p w:rsidR="008076AA" w:rsidRPr="006818DC" w:rsidRDefault="009575DE" w:rsidP="00376FF0">
      <w:r>
        <w:pict>
          <v:shape id="_x0000_i1106" type="#_x0000_t75" style="width:89.25pt;height:27.75pt;mso-wrap-distance-left:0;mso-wrap-distance-right:0" o:allowincell="f">
            <v:imagedata r:id="rId81" o:title=""/>
          </v:shape>
        </w:pict>
      </w:r>
      <w:r w:rsidR="005F35E0">
        <w:t xml:space="preserve">, </w:t>
      </w:r>
    </w:p>
    <w:p w:rsidR="008076AA" w:rsidRPr="006818DC" w:rsidRDefault="009575DE" w:rsidP="00376FF0">
      <w:r>
        <w:pict>
          <v:shape id="_x0000_i1107" type="#_x0000_t75" style="width:264pt;height:43.5pt;mso-wrap-distance-left:0;mso-wrap-distance-right:0" o:allowincell="f">
            <v:imagedata r:id="rId82" o:title=""/>
          </v:shape>
        </w:pict>
      </w:r>
    </w:p>
    <w:p w:rsidR="006818DC" w:rsidRDefault="009575DE" w:rsidP="00376FF0">
      <w:r>
        <w:pict>
          <v:shape id="_x0000_i1108" type="#_x0000_t75" style="width:182.25pt;height:33.75pt;mso-wrap-distance-left:0;mso-wrap-distance-right:0" o:allowincell="f">
            <v:imagedata r:id="rId83" o:title=""/>
          </v:shape>
        </w:pict>
      </w:r>
    </w:p>
    <w:p w:rsidR="005F35E0" w:rsidRPr="006818DC" w:rsidRDefault="005F35E0" w:rsidP="00376FF0"/>
    <w:p w:rsidR="006818DC" w:rsidRPr="006818DC" w:rsidRDefault="009575DE" w:rsidP="00376FF0">
      <w:r>
        <w:pict>
          <v:shape id="_x0000_i1109" type="#_x0000_t75" style="width:246pt;height:181.5pt;mso-wrap-distance-left:0;mso-wrap-distance-right:0" o:allowincell="f">
            <v:imagedata r:id="rId84" o:title=""/>
          </v:shape>
        </w:pict>
      </w:r>
    </w:p>
    <w:p w:rsid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13</w:t>
      </w:r>
      <w:r w:rsidR="006818DC" w:rsidRPr="006818DC">
        <w:t xml:space="preserve"> - </w:t>
      </w:r>
      <w:r w:rsidRPr="006818DC">
        <w:t>Результаты</w:t>
      </w:r>
      <w:r w:rsidR="006818DC" w:rsidRPr="006818DC">
        <w:t xml:space="preserve"> </w:t>
      </w:r>
      <w:r w:rsidRPr="006818DC">
        <w:t>расчетов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ρ=0,6</w:t>
      </w:r>
      <w:r w:rsidR="00713946" w:rsidRPr="006818DC">
        <w:t>0</w:t>
      </w:r>
    </w:p>
    <w:p w:rsidR="005F35E0" w:rsidRPr="006818DC" w:rsidRDefault="005F35E0" w:rsidP="00376FF0"/>
    <w:p w:rsidR="008076AA" w:rsidRPr="006818DC" w:rsidRDefault="009575DE" w:rsidP="00376FF0">
      <w:r>
        <w:pict>
          <v:shape id="_x0000_i1110" type="#_x0000_t75" style="width:89.25pt;height:27.75pt;mso-wrap-distance-left:0;mso-wrap-distance-right:0" o:allowincell="f">
            <v:imagedata r:id="rId85" o:title=""/>
          </v:shape>
        </w:pict>
      </w:r>
    </w:p>
    <w:p w:rsidR="008076AA" w:rsidRPr="006818DC" w:rsidRDefault="009575DE" w:rsidP="00376FF0">
      <w:r>
        <w:pict>
          <v:shape id="_x0000_i1111" type="#_x0000_t75" style="width:264pt;height:43.5pt;mso-wrap-distance-left:0;mso-wrap-distance-right:0" o:allowincell="f">
            <v:imagedata r:id="rId86" o:title=""/>
          </v:shape>
        </w:pict>
      </w:r>
    </w:p>
    <w:p w:rsidR="006818DC" w:rsidRDefault="009575DE" w:rsidP="00376FF0">
      <w:r>
        <w:pict>
          <v:shape id="_x0000_i1112" type="#_x0000_t75" style="width:182.25pt;height:33.75pt;mso-wrap-distance-left:0;mso-wrap-distance-right:0" o:allowincell="f">
            <v:imagedata r:id="rId87" o:title=""/>
          </v:shape>
        </w:pict>
      </w:r>
    </w:p>
    <w:p w:rsidR="005F35E0" w:rsidRPr="006818DC" w:rsidRDefault="005F35E0" w:rsidP="00376FF0"/>
    <w:p w:rsidR="006818DC" w:rsidRPr="006818DC" w:rsidRDefault="009575DE" w:rsidP="00376FF0">
      <w:r>
        <w:pict>
          <v:shape id="_x0000_i1113" type="#_x0000_t75" style="width:229.5pt;height:169.5pt;mso-wrap-distance-left:0;mso-wrap-distance-right:0" o:allowincell="f">
            <v:imagedata r:id="rId88" o:title=""/>
          </v:shape>
        </w:pict>
      </w:r>
    </w:p>
    <w:p w:rsid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14</w:t>
      </w:r>
      <w:r w:rsidR="006818DC" w:rsidRPr="006818DC">
        <w:t xml:space="preserve"> - </w:t>
      </w:r>
      <w:r w:rsidRPr="006818DC">
        <w:t>Результаты</w:t>
      </w:r>
      <w:r w:rsidR="006818DC" w:rsidRPr="006818DC">
        <w:t xml:space="preserve"> </w:t>
      </w:r>
      <w:r w:rsidRPr="006818DC">
        <w:t>расчетов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ρ=0,70</w:t>
      </w:r>
    </w:p>
    <w:p w:rsidR="005F35E0" w:rsidRPr="006818DC" w:rsidRDefault="005F35E0" w:rsidP="00376FF0"/>
    <w:p w:rsidR="008076AA" w:rsidRPr="006818DC" w:rsidRDefault="009575DE" w:rsidP="00376FF0">
      <w:r>
        <w:pict>
          <v:shape id="_x0000_i1114" type="#_x0000_t75" style="width:89.25pt;height:27.75pt;mso-wrap-distance-left:0;mso-wrap-distance-right:0" o:allowincell="f">
            <v:imagedata r:id="rId89" o:title=""/>
          </v:shape>
        </w:pict>
      </w:r>
    </w:p>
    <w:p w:rsidR="008076AA" w:rsidRPr="006818DC" w:rsidRDefault="009575DE" w:rsidP="00376FF0">
      <w:r>
        <w:pict>
          <v:shape id="_x0000_i1115" type="#_x0000_t75" style="width:264pt;height:43.5pt;mso-wrap-distance-left:0;mso-wrap-distance-right:0" o:allowincell="f">
            <v:imagedata r:id="rId90" o:title=""/>
          </v:shape>
        </w:pict>
      </w:r>
    </w:p>
    <w:p w:rsidR="006818DC" w:rsidRDefault="009575DE" w:rsidP="00376FF0">
      <w:r>
        <w:pict>
          <v:shape id="_x0000_i1116" type="#_x0000_t75" style="width:182.25pt;height:33.75pt;mso-wrap-distance-left:0;mso-wrap-distance-right:0" o:allowincell="f">
            <v:imagedata r:id="rId91" o:title=""/>
          </v:shape>
        </w:pict>
      </w:r>
    </w:p>
    <w:p w:rsidR="005F35E0" w:rsidRPr="006818DC" w:rsidRDefault="005F35E0" w:rsidP="00376FF0"/>
    <w:p w:rsidR="006818DC" w:rsidRPr="006818DC" w:rsidRDefault="009575DE" w:rsidP="00376FF0">
      <w:r>
        <w:pict>
          <v:shape id="_x0000_i1117" type="#_x0000_t75" style="width:249.75pt;height:181.5pt;mso-wrap-distance-left:0;mso-wrap-distance-right:0" o:allowincell="f">
            <v:imagedata r:id="rId92" o:title=""/>
          </v:shape>
        </w:pict>
      </w:r>
    </w:p>
    <w:p w:rsidR="006818DC" w:rsidRDefault="008076AA" w:rsidP="00376FF0">
      <w:r w:rsidRPr="006818DC">
        <w:t>Рисунок</w:t>
      </w:r>
      <w:r w:rsidR="006818DC" w:rsidRPr="006818DC">
        <w:t xml:space="preserve"> </w:t>
      </w:r>
      <w:r w:rsidRPr="006818DC">
        <w:t>15</w:t>
      </w:r>
      <w:r w:rsidR="006818DC" w:rsidRPr="006818DC">
        <w:t xml:space="preserve"> - </w:t>
      </w:r>
      <w:r w:rsidRPr="006818DC">
        <w:t>Результаты</w:t>
      </w:r>
      <w:r w:rsidR="006818DC" w:rsidRPr="006818DC">
        <w:t xml:space="preserve"> </w:t>
      </w:r>
      <w:r w:rsidRPr="006818DC">
        <w:t>расчетов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ρ=0,8</w:t>
      </w:r>
      <w:r w:rsidR="00713946" w:rsidRPr="006818DC">
        <w:t>0</w:t>
      </w:r>
    </w:p>
    <w:p w:rsidR="005F35E0" w:rsidRPr="006818DC" w:rsidRDefault="005F35E0" w:rsidP="00376FF0"/>
    <w:p w:rsidR="006818DC" w:rsidRPr="006818DC" w:rsidRDefault="008076AA" w:rsidP="00376FF0">
      <w:r w:rsidRPr="006818DC">
        <w:t>Данный</w:t>
      </w:r>
      <w:r w:rsidR="006818DC" w:rsidRPr="006818DC">
        <w:t xml:space="preserve"> </w:t>
      </w:r>
      <w:r w:rsidRPr="006818DC">
        <w:t>алгоритм</w:t>
      </w:r>
      <w:r w:rsidR="006818DC" w:rsidRPr="006818DC">
        <w:t xml:space="preserve"> </w:t>
      </w:r>
      <w:r w:rsidRPr="006818DC">
        <w:t>позволяет</w:t>
      </w:r>
      <w:r w:rsidR="006818DC" w:rsidRPr="006818DC">
        <w:t xml:space="preserve"> </w:t>
      </w:r>
      <w:r w:rsidRPr="006818DC">
        <w:t>выбрать</w:t>
      </w:r>
      <w:r w:rsidR="006818DC" w:rsidRPr="006818DC">
        <w:t xml:space="preserve"> </w:t>
      </w:r>
      <w:r w:rsidRPr="006818DC">
        <w:t>эффективный</w:t>
      </w:r>
      <w:r w:rsidR="006818DC" w:rsidRPr="006818DC">
        <w:t xml:space="preserve"> </w:t>
      </w:r>
      <w:r w:rsidRPr="006818DC">
        <w:t>LSР</w:t>
      </w:r>
      <w:r w:rsidR="006818DC" w:rsidRPr="006818DC">
        <w:t xml:space="preserve"> - </w:t>
      </w:r>
      <w:r w:rsidRPr="006818DC">
        <w:t>туннель</w:t>
      </w:r>
      <w:r w:rsidR="006818DC" w:rsidRPr="006818DC">
        <w:t xml:space="preserve"> </w:t>
      </w:r>
      <w:r w:rsidRPr="006818DC">
        <w:t>где-то</w:t>
      </w:r>
      <w:r w:rsidR="006818DC" w:rsidRPr="006818DC">
        <w:t xml:space="preserve"> </w:t>
      </w:r>
      <w:r w:rsidRPr="006818DC">
        <w:t>внутри</w:t>
      </w:r>
      <w:r w:rsidR="006818DC" w:rsidRPr="006818DC">
        <w:t xml:space="preserve"> </w:t>
      </w:r>
      <w:r w:rsidRPr="006818DC">
        <w:t>фрагмента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MPLS</w:t>
      </w:r>
      <w:r w:rsidR="006818DC" w:rsidRPr="006818DC">
        <w:t xml:space="preserve"> </w:t>
      </w:r>
      <w:r w:rsidRPr="006818DC">
        <w:t>из</w:t>
      </w:r>
      <w:r w:rsidR="006818DC" w:rsidRPr="006818DC">
        <w:t xml:space="preserve"> </w:t>
      </w:r>
      <w:r w:rsidRPr="006818DC">
        <w:t>М</w:t>
      </w:r>
      <w:r w:rsidR="006818DC" w:rsidRPr="006818DC">
        <w:t xml:space="preserve"> </w:t>
      </w:r>
      <w:r w:rsidRPr="006818DC">
        <w:t>узлов</w:t>
      </w:r>
      <w:r w:rsidR="006818DC">
        <w:t xml:space="preserve"> (</w:t>
      </w:r>
      <w:r w:rsidRPr="006818DC">
        <w:t>маршрутизаторов</w:t>
      </w:r>
      <w:r w:rsidR="006818DC" w:rsidRPr="006818DC">
        <w:t xml:space="preserve">) </w:t>
      </w:r>
      <w:r w:rsidRPr="006818DC">
        <w:t>или</w:t>
      </w:r>
      <w:r w:rsidR="006818DC" w:rsidRPr="006818DC">
        <w:t xml:space="preserve"> </w:t>
      </w:r>
      <w:r w:rsidRPr="006818DC">
        <w:t>отказаться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попыток</w:t>
      </w:r>
      <w:r w:rsidR="006818DC" w:rsidRPr="006818DC">
        <w:t xml:space="preserve">. </w:t>
      </w:r>
      <w:r w:rsidRPr="006818DC">
        <w:t>Само</w:t>
      </w:r>
      <w:r w:rsidR="006818DC" w:rsidRPr="006818DC">
        <w:t xml:space="preserve"> </w:t>
      </w:r>
      <w:r w:rsidRPr="006818DC">
        <w:t>по</w:t>
      </w:r>
      <w:r w:rsidR="006818DC" w:rsidRPr="006818DC">
        <w:t xml:space="preserve"> </w:t>
      </w:r>
      <w:r w:rsidRPr="006818DC">
        <w:t>себе</w:t>
      </w:r>
      <w:r w:rsidR="006818DC" w:rsidRPr="006818DC">
        <w:t xml:space="preserve"> </w:t>
      </w:r>
      <w:r w:rsidRPr="006818DC">
        <w:t>решение</w:t>
      </w:r>
      <w:r w:rsidR="006818DC" w:rsidRPr="006818DC">
        <w:t xml:space="preserve"> </w:t>
      </w:r>
      <w:r w:rsidRPr="006818DC">
        <w:t>об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LSР</w:t>
      </w:r>
      <w:r w:rsidR="006818DC" w:rsidRPr="006818DC">
        <w:t xml:space="preserve"> - </w:t>
      </w:r>
      <w:r w:rsidRPr="006818DC">
        <w:t>туннеля</w:t>
      </w:r>
      <w:r w:rsidR="006818DC" w:rsidRPr="006818DC">
        <w:t xml:space="preserve"> </w:t>
      </w:r>
      <w:r w:rsidRPr="006818DC">
        <w:t>согласно</w:t>
      </w:r>
      <w:r w:rsidR="006818DC" w:rsidRPr="006818DC">
        <w:t xml:space="preserve"> </w:t>
      </w:r>
      <w:r w:rsidRPr="006818DC">
        <w:t>предложенному</w:t>
      </w:r>
      <w:r w:rsidR="006818DC" w:rsidRPr="006818DC">
        <w:t xml:space="preserve"> </w:t>
      </w:r>
      <w:r w:rsidRPr="006818DC">
        <w:t>здесь</w:t>
      </w:r>
      <w:r w:rsidR="006818DC" w:rsidRPr="006818DC">
        <w:t xml:space="preserve"> </w:t>
      </w:r>
      <w:r w:rsidRPr="006818DC">
        <w:t>алгоритму</w:t>
      </w:r>
      <w:r w:rsidR="006818DC" w:rsidRPr="006818DC">
        <w:t xml:space="preserve"> </w:t>
      </w:r>
      <w:r w:rsidRPr="006818DC">
        <w:t>сводится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анализу</w:t>
      </w:r>
      <w:r w:rsidR="006818DC" w:rsidRPr="006818DC">
        <w:t xml:space="preserve"> </w:t>
      </w:r>
      <w:r w:rsidRPr="006818DC">
        <w:t>двух</w:t>
      </w:r>
      <w:r w:rsidR="006818DC">
        <w:t xml:space="preserve"> (</w:t>
      </w:r>
      <w:r w:rsidRPr="006818DC">
        <w:t>с</w:t>
      </w:r>
      <w:r w:rsidR="006818DC" w:rsidRPr="006818DC">
        <w:t xml:space="preserve"> </w:t>
      </w:r>
      <w:r w:rsidRPr="006818DC">
        <w:t>туннелем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) </w:t>
      </w:r>
      <w:r w:rsidRPr="006818DC">
        <w:t>значений</w:t>
      </w:r>
      <w:r w:rsidR="006818DC" w:rsidRPr="006818DC">
        <w:t xml:space="preserve"> </w:t>
      </w:r>
      <w:r w:rsidRPr="006818DC">
        <w:t>среднего</w:t>
      </w:r>
      <w:r w:rsidR="006818DC" w:rsidRPr="006818DC">
        <w:t xml:space="preserve"> </w:t>
      </w:r>
      <w:r w:rsidRPr="006818DC">
        <w:t>совокупного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пребывания</w:t>
      </w:r>
      <w:r w:rsidR="006818DC" w:rsidRPr="006818DC">
        <w:t xml:space="preserve"> </w:t>
      </w:r>
      <w:r w:rsidRPr="006818DC">
        <w:t>пакета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узлах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1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. </w:t>
      </w:r>
      <w:r w:rsidRPr="006818DC">
        <w:t>Этот</w:t>
      </w:r>
      <w:r w:rsidR="006818DC" w:rsidRPr="006818DC">
        <w:t xml:space="preserve"> </w:t>
      </w:r>
      <w:r w:rsidRPr="006818DC">
        <w:t>последний</w:t>
      </w:r>
      <w:r w:rsidR="006818DC" w:rsidRPr="006818DC">
        <w:t xml:space="preserve"> </w:t>
      </w:r>
      <w:r w:rsidRPr="006818DC">
        <w:t>узел</w:t>
      </w:r>
      <w:r w:rsidR="006818DC" w:rsidRPr="006818DC">
        <w:t xml:space="preserve"> </w:t>
      </w:r>
      <w:r w:rsidRPr="006818DC">
        <w:t>N</w:t>
      </w:r>
      <w:r w:rsidR="006818DC">
        <w:t xml:space="preserve"> "</w:t>
      </w:r>
      <w:r w:rsidRPr="006818DC">
        <w:t>подозревается</w:t>
      </w:r>
      <w:r w:rsidR="006818DC">
        <w:t xml:space="preserve">" </w:t>
      </w:r>
      <w:r w:rsidRPr="006818DC">
        <w:t>на</w:t>
      </w:r>
      <w:r w:rsidR="006818DC" w:rsidRPr="006818DC">
        <w:t xml:space="preserve"> </w:t>
      </w:r>
      <w:r w:rsidRPr="006818DC">
        <w:t>предмет</w:t>
      </w:r>
      <w:r w:rsidR="006818DC" w:rsidRPr="006818DC">
        <w:t xml:space="preserve"> </w:t>
      </w:r>
      <w:r w:rsidRPr="006818DC">
        <w:t>того,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он</w:t>
      </w:r>
      <w:r w:rsidR="006818DC" w:rsidRPr="006818DC">
        <w:t xml:space="preserve"> </w:t>
      </w:r>
      <w:r w:rsidRPr="006818DC">
        <w:t>может</w:t>
      </w:r>
      <w:r w:rsidR="006818DC" w:rsidRPr="006818DC">
        <w:t xml:space="preserve"> </w:t>
      </w:r>
      <w:r w:rsidRPr="006818DC">
        <w:t>быть</w:t>
      </w:r>
      <w:r w:rsidR="006818DC" w:rsidRPr="006818DC">
        <w:t xml:space="preserve"> </w:t>
      </w:r>
      <w:r w:rsidRPr="006818DC">
        <w:t>граничным</w:t>
      </w:r>
      <w:r w:rsidR="006818DC" w:rsidRPr="006818DC">
        <w:t xml:space="preserve"> </w:t>
      </w:r>
      <w:r w:rsidRPr="006818DC">
        <w:t>исходящим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туннеля</w:t>
      </w:r>
      <w:r w:rsidR="006818DC" w:rsidRPr="006818DC">
        <w:t xml:space="preserve">. </w:t>
      </w:r>
      <w:r w:rsidRPr="006818DC">
        <w:t>Справедливость</w:t>
      </w:r>
      <w:r w:rsidR="006818DC" w:rsidRPr="006818DC">
        <w:t xml:space="preserve"> </w:t>
      </w:r>
      <w:r w:rsidRPr="006818DC">
        <w:t>этого</w:t>
      </w:r>
      <w:r w:rsidR="006818DC" w:rsidRPr="006818DC">
        <w:t xml:space="preserve"> </w:t>
      </w:r>
      <w:r w:rsidRPr="006818DC">
        <w:t>подозрения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проверяется</w:t>
      </w:r>
      <w:r w:rsidR="006818DC" w:rsidRPr="006818DC">
        <w:t xml:space="preserve"> </w:t>
      </w:r>
      <w:r w:rsidRPr="006818DC">
        <w:t>сравнением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 w:rsidRPr="006818DC">
        <w:t>.</w:t>
      </w:r>
    </w:p>
    <w:p w:rsidR="006818DC" w:rsidRPr="006818DC" w:rsidRDefault="008076AA" w:rsidP="00376FF0">
      <w:r w:rsidRPr="006818DC">
        <w:t>Допустим,</w:t>
      </w:r>
      <w:r w:rsidR="006818DC" w:rsidRPr="006818DC">
        <w:t xml:space="preserve"> </w:t>
      </w:r>
      <w:r w:rsidRPr="006818DC">
        <w:t>сеть</w:t>
      </w:r>
      <w:r w:rsidR="006818DC" w:rsidRPr="006818DC">
        <w:t xml:space="preserve"> </w:t>
      </w:r>
      <w:r w:rsidRPr="006818DC">
        <w:t>включает</w:t>
      </w:r>
      <w:r w:rsidR="006818DC" w:rsidRPr="006818DC">
        <w:t xml:space="preserve"> </w:t>
      </w:r>
      <w:r w:rsidRPr="006818DC">
        <w:t>10</w:t>
      </w:r>
      <w:r w:rsidR="006818DC" w:rsidRPr="006818DC">
        <w:t xml:space="preserve"> </w:t>
      </w:r>
      <w:r w:rsidRPr="006818DC">
        <w:t>узлов,</w:t>
      </w:r>
      <w:r w:rsidR="006818DC" w:rsidRPr="006818DC">
        <w:t xml:space="preserve"> </w:t>
      </w:r>
      <w:r w:rsidRPr="006818DC">
        <w:t>соединяемых</w:t>
      </w:r>
      <w:r w:rsidR="006818DC" w:rsidRPr="006818DC">
        <w:t xml:space="preserve"> </w:t>
      </w:r>
      <w:r w:rsidRPr="006818DC">
        <w:t>LSP,</w:t>
      </w:r>
      <w:r w:rsidR="006818DC" w:rsidRPr="006818DC">
        <w:t xml:space="preserve"> </w:t>
      </w:r>
      <w:r w:rsidRPr="006818DC">
        <w:t>через</w:t>
      </w:r>
      <w:r w:rsidR="006818DC" w:rsidRPr="006818DC">
        <w:t xml:space="preserve"> </w:t>
      </w:r>
      <w:r w:rsidRPr="006818DC">
        <w:t>которые</w:t>
      </w:r>
      <w:r w:rsidR="006818DC" w:rsidRPr="006818DC">
        <w:t xml:space="preserve"> </w:t>
      </w:r>
      <w:r w:rsidRPr="006818DC">
        <w:t>можно</w:t>
      </w:r>
      <w:r w:rsidR="006818DC" w:rsidRPr="006818DC">
        <w:t xml:space="preserve"> </w:t>
      </w:r>
      <w:r w:rsidRPr="006818DC">
        <w:t>создавать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туннели</w:t>
      </w:r>
      <w:r w:rsidR="006818DC" w:rsidRPr="006818DC">
        <w:t xml:space="preserve">. </w:t>
      </w:r>
      <w:r w:rsidRPr="006818DC">
        <w:t>Все</w:t>
      </w:r>
      <w:r w:rsidR="006818DC" w:rsidRPr="006818DC">
        <w:t xml:space="preserve"> </w:t>
      </w:r>
      <w:r w:rsidRPr="006818DC">
        <w:t>буферы</w:t>
      </w:r>
      <w:r w:rsidR="006818DC" w:rsidRPr="006818DC">
        <w:t xml:space="preserve"> </w:t>
      </w:r>
      <w:r w:rsidRPr="006818DC">
        <w:t>имеют</w:t>
      </w:r>
      <w:r w:rsidR="006818DC" w:rsidRPr="006818DC">
        <w:t xml:space="preserve"> </w:t>
      </w:r>
      <w:r w:rsidRPr="006818DC">
        <w:t>размеры</w:t>
      </w:r>
      <w:r w:rsidR="006818DC" w:rsidRPr="006818DC">
        <w:t xml:space="preserve"> </w:t>
      </w:r>
      <w:r w:rsidRPr="006818DC">
        <w:t>k</w:t>
      </w:r>
      <w:r w:rsidR="006818DC" w:rsidRPr="006818DC">
        <w:t xml:space="preserve"> </w:t>
      </w:r>
      <w:r w:rsidRPr="006818DC">
        <w:t>пакетов</w:t>
      </w:r>
      <w:r w:rsidR="006818DC" w:rsidRPr="006818DC">
        <w:t>.</w:t>
      </w:r>
    </w:p>
    <w:p w:rsidR="006818DC" w:rsidRPr="006818DC" w:rsidRDefault="008076AA" w:rsidP="00376FF0">
      <w:r w:rsidRPr="006818DC">
        <w:t>Выигрыш</w:t>
      </w:r>
      <w:r w:rsidR="006818DC" w:rsidRPr="006818DC">
        <w:t xml:space="preserve"> </w:t>
      </w:r>
      <w:r w:rsidRPr="006818DC">
        <w:t>во</w:t>
      </w:r>
      <w:r w:rsidR="006818DC" w:rsidRPr="006818DC">
        <w:t xml:space="preserve"> </w:t>
      </w:r>
      <w:r w:rsidRPr="006818DC">
        <w:t>времени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организации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равен</w:t>
      </w:r>
      <w:r w:rsidR="006818DC" w:rsidRPr="006818DC">
        <w:t xml:space="preserve"> </w:t>
      </w:r>
      <w:r w:rsidRPr="006818DC">
        <w:t>разности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1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V</w:t>
      </w:r>
      <w:r w:rsidRPr="006818DC">
        <w:rPr>
          <w:vertAlign w:val="subscript"/>
        </w:rPr>
        <w:t>2</w:t>
      </w:r>
      <w:r w:rsidR="006818DC" w:rsidRPr="006818DC">
        <w:t xml:space="preserve">. </w:t>
      </w:r>
      <w:r w:rsidRPr="006818DC">
        <w:t>Нагрузка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</w:t>
      </w:r>
      <w:r w:rsidRPr="006818DC">
        <w:t>колеблется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диапазоне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р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0,6</w:t>
      </w:r>
      <w:r w:rsidR="00713946" w:rsidRPr="006818DC">
        <w:t>0</w:t>
      </w:r>
      <w:r w:rsidR="006818DC" w:rsidRPr="006818DC">
        <w:t xml:space="preserve"> </w:t>
      </w:r>
      <w:r w:rsidRPr="006818DC">
        <w:t>до</w:t>
      </w:r>
      <w:r w:rsidR="006818DC" w:rsidRPr="006818DC">
        <w:t xml:space="preserve"> </w:t>
      </w:r>
      <w:r w:rsidRPr="006818DC">
        <w:t>р</w:t>
      </w:r>
      <w:r w:rsidR="006818DC" w:rsidRPr="006818DC">
        <w:t xml:space="preserve"> </w:t>
      </w:r>
      <w:r w:rsidRPr="006818DC">
        <w:t>=</w:t>
      </w:r>
      <w:r w:rsidR="006818DC" w:rsidRPr="006818DC">
        <w:t xml:space="preserve"> </w:t>
      </w:r>
      <w:r w:rsidRPr="006818DC">
        <w:t>0,8</w:t>
      </w:r>
      <w:r w:rsidR="00713946" w:rsidRPr="006818DC">
        <w:t>0</w:t>
      </w:r>
      <w:r w:rsidR="006818DC" w:rsidRPr="006818DC">
        <w:t xml:space="preserve">. </w:t>
      </w:r>
      <w:r w:rsidRPr="006818DC">
        <w:t>Результаты</w:t>
      </w:r>
      <w:r w:rsidR="006818DC" w:rsidRPr="006818DC">
        <w:t xml:space="preserve"> </w:t>
      </w:r>
      <w:r w:rsidRPr="006818DC">
        <w:t>расчетов</w:t>
      </w:r>
      <w:r w:rsidR="006818DC" w:rsidRPr="006818DC">
        <w:t xml:space="preserve"> </w:t>
      </w:r>
      <w:r w:rsidRPr="006818DC">
        <w:t>представлены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рисунках</w:t>
      </w:r>
      <w:r w:rsidR="006818DC" w:rsidRPr="006818DC">
        <w:t xml:space="preserve"> </w:t>
      </w:r>
      <w:r w:rsidRPr="006818DC">
        <w:t>13-15</w:t>
      </w:r>
      <w:r w:rsidR="006818DC" w:rsidRPr="006818DC">
        <w:t>.</w:t>
      </w:r>
    </w:p>
    <w:p w:rsidR="006818DC" w:rsidRPr="006818DC" w:rsidRDefault="008076AA" w:rsidP="00376FF0">
      <w:r w:rsidRPr="006818DC">
        <w:t>На</w:t>
      </w:r>
      <w:r w:rsidR="006818DC" w:rsidRPr="006818DC">
        <w:t xml:space="preserve"> </w:t>
      </w:r>
      <w:r w:rsidRPr="006818DC">
        <w:t>этих</w:t>
      </w:r>
      <w:r w:rsidR="006818DC" w:rsidRPr="006818DC">
        <w:t xml:space="preserve"> </w:t>
      </w:r>
      <w:r w:rsidRPr="006818DC">
        <w:t>рисунках</w:t>
      </w:r>
      <w:r w:rsidR="006818DC" w:rsidRPr="006818DC">
        <w:t xml:space="preserve"> </w:t>
      </w:r>
      <w:r w:rsidRPr="006818DC">
        <w:t>видно,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всех</w:t>
      </w:r>
      <w:r w:rsidR="006818DC" w:rsidRPr="006818DC">
        <w:t xml:space="preserve"> </w:t>
      </w:r>
      <w:r w:rsidRPr="006818DC">
        <w:t>р</w:t>
      </w:r>
      <w:r w:rsidR="006818DC" w:rsidRPr="006818DC">
        <w:t xml:space="preserve"> </w:t>
      </w:r>
      <w:r w:rsidRPr="006818DC">
        <w:t>эффективна</w:t>
      </w:r>
      <w:r w:rsidR="006818DC" w:rsidRPr="006818DC">
        <w:t xml:space="preserve"> </w:t>
      </w:r>
      <w:r w:rsidRPr="006818DC">
        <w:t>организация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во</w:t>
      </w:r>
      <w:r w:rsidR="006818DC" w:rsidRPr="006818DC">
        <w:t xml:space="preserve"> </w:t>
      </w:r>
      <w:r w:rsidRPr="006818DC">
        <w:t>всем</w:t>
      </w:r>
      <w:r w:rsidR="006818DC" w:rsidRPr="006818DC">
        <w:t xml:space="preserve"> </w:t>
      </w:r>
      <w:r w:rsidRPr="006818DC">
        <w:t>LSP</w:t>
      </w:r>
      <w:r w:rsidR="006818DC" w:rsidRPr="006818DC">
        <w:t xml:space="preserve"> - </w:t>
      </w:r>
      <w:r w:rsidRPr="006818DC">
        <w:t>пути,</w:t>
      </w:r>
      <w:r w:rsidR="006818DC" w:rsidRPr="006818DC">
        <w:t xml:space="preserve"> </w:t>
      </w:r>
      <w:r w:rsidR="006818DC">
        <w:t>т.е.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N</w:t>
      </w:r>
      <w:r w:rsidR="006818DC" w:rsidRPr="006818DC">
        <w:t xml:space="preserve"> </w:t>
      </w:r>
      <w:r w:rsidR="009575DE">
        <w:rPr>
          <w:noProof/>
          <w:vertAlign w:val="subscript"/>
        </w:rPr>
        <w:pict>
          <v:shape id="Рисунок 60" o:spid="_x0000_i1118" type="#_x0000_t75" alt="image050" style="width:9.75pt;height:12pt;visibility:visible">
            <v:imagedata r:id="rId93" o:title=""/>
          </v:shape>
        </w:pict>
      </w:r>
      <w:r w:rsidR="006818DC" w:rsidRPr="006818DC">
        <w:t xml:space="preserve"> </w:t>
      </w:r>
      <w:r w:rsidRPr="006818DC">
        <w:t>10</w:t>
      </w:r>
      <w:r w:rsidR="006818DC" w:rsidRPr="006818DC">
        <w:t>.</w:t>
      </w:r>
    </w:p>
    <w:p w:rsidR="006818DC" w:rsidRDefault="008076AA" w:rsidP="00376FF0">
      <w:pPr>
        <w:pStyle w:val="1"/>
      </w:pPr>
      <w:r w:rsidRPr="006818DC">
        <w:br w:type="page"/>
      </w:r>
      <w:bookmarkStart w:id="75" w:name="_Toc286222367"/>
      <w:r w:rsidR="00DB0BC9" w:rsidRPr="006818DC">
        <w:t>Заключение</w:t>
      </w:r>
      <w:bookmarkEnd w:id="75"/>
    </w:p>
    <w:p w:rsidR="005F35E0" w:rsidRPr="005F35E0" w:rsidRDefault="005F35E0" w:rsidP="00376FF0">
      <w:pPr>
        <w:rPr>
          <w:lang w:eastAsia="en-US"/>
        </w:rPr>
      </w:pPr>
    </w:p>
    <w:p w:rsidR="006818DC" w:rsidRPr="006818DC" w:rsidRDefault="00DB0BC9" w:rsidP="00376FF0">
      <w:r w:rsidRPr="006818DC">
        <w:t>В</w:t>
      </w:r>
      <w:r w:rsidR="006818DC" w:rsidRPr="006818DC">
        <w:t xml:space="preserve"> </w:t>
      </w:r>
      <w:r w:rsidRPr="006818DC">
        <w:t>данном</w:t>
      </w:r>
      <w:r w:rsidR="006818DC" w:rsidRPr="006818DC">
        <w:t xml:space="preserve"> </w:t>
      </w:r>
      <w:r w:rsidRPr="006818DC">
        <w:t>курсовом</w:t>
      </w:r>
      <w:r w:rsidR="006818DC" w:rsidRPr="006818DC">
        <w:t xml:space="preserve"> </w:t>
      </w:r>
      <w:r w:rsidRPr="006818DC">
        <w:t>проекте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первом</w:t>
      </w:r>
      <w:r w:rsidR="006818DC" w:rsidRPr="006818DC">
        <w:t xml:space="preserve"> </w:t>
      </w:r>
      <w:r w:rsidRPr="006818DC">
        <w:t>задании</w:t>
      </w:r>
      <w:r w:rsidR="006818DC" w:rsidRPr="006818DC">
        <w:t xml:space="preserve"> </w:t>
      </w:r>
      <w:r w:rsidRPr="006818DC">
        <w:t>был</w:t>
      </w:r>
      <w:r w:rsidR="006818DC" w:rsidRPr="006818DC">
        <w:t xml:space="preserve"> </w:t>
      </w:r>
      <w:r w:rsidRPr="006818DC">
        <w:t>произведен</w:t>
      </w:r>
      <w:r w:rsidR="006818DC" w:rsidRPr="006818DC">
        <w:t xml:space="preserve"> </w:t>
      </w:r>
      <w:r w:rsidRPr="006818DC">
        <w:t>расчет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узла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t>с</w:t>
      </w:r>
      <w:r w:rsidR="006818DC" w:rsidRPr="006818DC">
        <w:t xml:space="preserve"> </w:t>
      </w:r>
      <w:r w:rsidRPr="006818DC">
        <w:t>учетом</w:t>
      </w:r>
      <w:r w:rsidR="006818DC" w:rsidRPr="006818DC">
        <w:t xml:space="preserve"> </w:t>
      </w:r>
      <w:r w:rsidRPr="006818DC">
        <w:t>структуры</w:t>
      </w:r>
      <w:r w:rsidR="006818DC" w:rsidRPr="006818DC">
        <w:t xml:space="preserve"> </w:t>
      </w:r>
      <w:r w:rsidRPr="006818DC">
        <w:t>нагрузки,</w:t>
      </w:r>
      <w:r w:rsidR="006818DC" w:rsidRPr="006818DC">
        <w:t xml:space="preserve"> </w:t>
      </w:r>
      <w:r w:rsidRPr="006818DC">
        <w:t>поступающей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абонентов,</w:t>
      </w:r>
      <w:r w:rsidR="006818DC" w:rsidRPr="006818DC">
        <w:t xml:space="preserve"> </w:t>
      </w:r>
      <w:r w:rsidRPr="006818DC">
        <w:t>пользующихся</w:t>
      </w:r>
      <w:r w:rsidR="006818DC" w:rsidRPr="006818DC">
        <w:t xml:space="preserve"> </w:t>
      </w:r>
      <w:r w:rsidRPr="006818DC">
        <w:t>различными</w:t>
      </w:r>
      <w:r w:rsidR="006818DC" w:rsidRPr="006818DC">
        <w:t xml:space="preserve"> </w:t>
      </w:r>
      <w:r w:rsidRPr="006818DC">
        <w:t>видами</w:t>
      </w:r>
      <w:r w:rsidR="006818DC" w:rsidRPr="006818DC">
        <w:t xml:space="preserve"> </w:t>
      </w:r>
      <w:r w:rsidRPr="006818DC">
        <w:t>услуг</w:t>
      </w:r>
      <w:r w:rsidR="006818DC" w:rsidRPr="006818DC">
        <w:t xml:space="preserve">. </w:t>
      </w:r>
      <w:r w:rsidRPr="006818DC">
        <w:t>Мы</w:t>
      </w:r>
      <w:r w:rsidR="006818DC" w:rsidRPr="006818DC">
        <w:t xml:space="preserve"> </w:t>
      </w:r>
      <w:r w:rsidRPr="006818DC">
        <w:t>выявили,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пользователи</w:t>
      </w:r>
      <w:r w:rsidR="006818DC" w:rsidRPr="006818DC">
        <w:t xml:space="preserve"> </w:t>
      </w:r>
      <w:r w:rsidRPr="006818DC">
        <w:t>обычной</w:t>
      </w:r>
      <w:r w:rsidR="006818DC" w:rsidRPr="006818DC">
        <w:t xml:space="preserve"> </w:t>
      </w:r>
      <w:r w:rsidRPr="006818DC">
        <w:t>телефонии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ее</w:t>
      </w:r>
      <w:r w:rsidR="006818DC" w:rsidRPr="006818DC">
        <w:t xml:space="preserve"> </w:t>
      </w:r>
      <w:r w:rsidRPr="006818DC">
        <w:t>преобладающем</w:t>
      </w:r>
      <w:r w:rsidR="006818DC" w:rsidRPr="006818DC">
        <w:t xml:space="preserve"> </w:t>
      </w:r>
      <w:r w:rsidRPr="006818DC">
        <w:t>количестве,</w:t>
      </w:r>
      <w:r w:rsidR="006818DC" w:rsidRPr="006818DC">
        <w:t xml:space="preserve"> </w:t>
      </w:r>
      <w:r w:rsidRPr="006818DC">
        <w:t>загружают</w:t>
      </w:r>
      <w:r w:rsidR="006818DC" w:rsidRPr="006818DC">
        <w:t xml:space="preserve"> </w:t>
      </w:r>
      <w:r w:rsidRPr="006818DC">
        <w:t>систему</w:t>
      </w:r>
      <w:r w:rsidR="006818DC" w:rsidRPr="006818DC">
        <w:t xml:space="preserve"> </w:t>
      </w:r>
      <w:r w:rsidRPr="006818DC">
        <w:t>меньше</w:t>
      </w:r>
      <w:r w:rsidR="006818DC" w:rsidRPr="006818DC">
        <w:t xml:space="preserve"> </w:t>
      </w:r>
      <w:r w:rsidRPr="006818DC">
        <w:t>всех,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то</w:t>
      </w:r>
      <w:r w:rsidR="006818DC" w:rsidRPr="006818DC">
        <w:t xml:space="preserve"> </w:t>
      </w:r>
      <w:r w:rsidRPr="006818DC">
        <w:t>время</w:t>
      </w:r>
      <w:r w:rsidR="006818DC" w:rsidRPr="006818DC">
        <w:t xml:space="preserve"> </w:t>
      </w:r>
      <w:r w:rsidRPr="006818DC">
        <w:t>как</w:t>
      </w:r>
      <w:r w:rsidR="006818DC" w:rsidRPr="006818DC">
        <w:t xml:space="preserve"> </w:t>
      </w:r>
      <w:r w:rsidRPr="006818DC">
        <w:t>пользователи</w:t>
      </w:r>
      <w:r w:rsidR="006818DC" w:rsidRPr="006818DC">
        <w:t xml:space="preserve"> </w:t>
      </w:r>
      <w:r w:rsidRPr="006818DC">
        <w:t>третьей</w:t>
      </w:r>
      <w:r w:rsidR="006818DC" w:rsidRPr="006818DC">
        <w:t xml:space="preserve"> </w:t>
      </w:r>
      <w:r w:rsidRPr="006818DC">
        <w:t>группы,</w:t>
      </w:r>
      <w:r w:rsidR="006818DC" w:rsidRPr="006818DC">
        <w:t xml:space="preserve"> </w:t>
      </w:r>
      <w:r w:rsidRPr="006818DC">
        <w:t>пользующиеся</w:t>
      </w:r>
      <w:r w:rsidR="006818DC" w:rsidRPr="006818DC">
        <w:t xml:space="preserve"> </w:t>
      </w:r>
      <w:r w:rsidRPr="006818DC">
        <w:t>всеми</w:t>
      </w:r>
      <w:r w:rsidR="006818DC" w:rsidRPr="006818DC">
        <w:t xml:space="preserve"> </w:t>
      </w:r>
      <w:r w:rsidRPr="006818DC">
        <w:t>видами</w:t>
      </w:r>
      <w:r w:rsidR="006818DC" w:rsidRPr="006818DC">
        <w:t xml:space="preserve"> </w:t>
      </w:r>
      <w:r w:rsidRPr="006818DC">
        <w:t>услуг</w:t>
      </w:r>
      <w:r w:rsidR="006818DC">
        <w:t xml:space="preserve"> (</w:t>
      </w:r>
      <w:r w:rsidRPr="006818DC">
        <w:t>телефония,</w:t>
      </w:r>
      <w:r w:rsidR="006818DC" w:rsidRPr="006818DC">
        <w:t xml:space="preserve"> </w:t>
      </w:r>
      <w:r w:rsidRPr="006818DC">
        <w:t>передача</w:t>
      </w:r>
      <w:r w:rsidR="006818DC" w:rsidRPr="006818DC">
        <w:t xml:space="preserve"> </w:t>
      </w:r>
      <w:r w:rsidRPr="006818DC">
        <w:t>данных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видео</w:t>
      </w:r>
      <w:r w:rsidR="006818DC" w:rsidRPr="006818DC">
        <w:t xml:space="preserve">) </w:t>
      </w:r>
      <w:r w:rsidRPr="006818DC">
        <w:t>занимают</w:t>
      </w:r>
      <w:r w:rsidR="006818DC" w:rsidRPr="006818DC">
        <w:t xml:space="preserve"> </w:t>
      </w:r>
      <w:r w:rsidR="00493E10" w:rsidRPr="006818DC">
        <w:t>порядка</w:t>
      </w:r>
      <w:r w:rsidR="006818DC" w:rsidRPr="006818DC">
        <w:t xml:space="preserve"> </w:t>
      </w:r>
      <w:r w:rsidR="00493E10" w:rsidRPr="006818DC">
        <w:t>95</w:t>
      </w:r>
      <w:r w:rsidR="006818DC" w:rsidRPr="006818DC">
        <w:t xml:space="preserve"> </w:t>
      </w:r>
      <w:r w:rsidRPr="006818DC">
        <w:t>%</w:t>
      </w:r>
      <w:r w:rsidR="006818DC" w:rsidRPr="006818DC">
        <w:t xml:space="preserve"> </w:t>
      </w:r>
      <w:r w:rsidRPr="006818DC">
        <w:t>передаваемого</w:t>
      </w:r>
      <w:r w:rsidR="006818DC" w:rsidRPr="006818DC">
        <w:t xml:space="preserve"> </w:t>
      </w:r>
      <w:r w:rsidRPr="006818DC">
        <w:t>трафика,</w:t>
      </w:r>
      <w:r w:rsidR="006818DC" w:rsidRPr="006818DC">
        <w:t xml:space="preserve"> </w:t>
      </w:r>
      <w:r w:rsidRPr="006818DC">
        <w:t>несмотря</w:t>
      </w:r>
      <w:r w:rsidR="006818DC" w:rsidRPr="006818DC">
        <w:t xml:space="preserve"> </w:t>
      </w:r>
      <w:r w:rsidRPr="006818DC">
        <w:t>на</w:t>
      </w:r>
      <w:r w:rsidR="006818DC" w:rsidRPr="006818DC">
        <w:t xml:space="preserve"> </w:t>
      </w:r>
      <w:r w:rsidRPr="006818DC">
        <w:t>то,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он</w:t>
      </w:r>
      <w:r w:rsidR="00301F9F" w:rsidRPr="006818DC">
        <w:t>и</w:t>
      </w:r>
      <w:r w:rsidR="006818DC" w:rsidRPr="006818DC">
        <w:t xml:space="preserve"> </w:t>
      </w:r>
      <w:r w:rsidRPr="006818DC">
        <w:t>составляет</w:t>
      </w:r>
      <w:r w:rsidR="006818DC" w:rsidRPr="006818DC">
        <w:t xml:space="preserve"> </w:t>
      </w:r>
      <w:r w:rsidRPr="006818DC">
        <w:t>всего</w:t>
      </w:r>
      <w:r w:rsidR="006818DC" w:rsidRPr="006818DC">
        <w:t xml:space="preserve"> </w:t>
      </w:r>
      <w:r w:rsidRPr="006818DC">
        <w:t>лишь</w:t>
      </w:r>
      <w:r w:rsidR="006818DC" w:rsidRPr="006818DC">
        <w:t xml:space="preserve"> </w:t>
      </w:r>
      <w:r w:rsidRPr="006818DC">
        <w:t>5%</w:t>
      </w:r>
      <w:r w:rsidR="006818DC" w:rsidRPr="006818DC">
        <w:t xml:space="preserve"> </w:t>
      </w:r>
      <w:r w:rsidRPr="006818DC">
        <w:t>от</w:t>
      </w:r>
      <w:r w:rsidR="006818DC" w:rsidRPr="006818DC">
        <w:t xml:space="preserve"> </w:t>
      </w:r>
      <w:r w:rsidRPr="006818DC">
        <w:t>общего</w:t>
      </w:r>
      <w:r w:rsidR="006818DC" w:rsidRPr="006818DC">
        <w:t xml:space="preserve"> </w:t>
      </w:r>
      <w:r w:rsidRPr="006818DC">
        <w:t>числа</w:t>
      </w:r>
      <w:r w:rsidR="006818DC" w:rsidRPr="006818DC">
        <w:t xml:space="preserve"> </w:t>
      </w:r>
      <w:r w:rsidRPr="006818DC">
        <w:t>пользователей</w:t>
      </w:r>
      <w:r w:rsidR="006818DC" w:rsidRPr="006818DC">
        <w:t>.</w:t>
      </w:r>
    </w:p>
    <w:p w:rsidR="006818DC" w:rsidRPr="006818DC" w:rsidRDefault="00301F9F" w:rsidP="00376FF0">
      <w:r w:rsidRPr="006818DC">
        <w:t>Было</w:t>
      </w:r>
      <w:r w:rsidR="006818DC" w:rsidRPr="006818DC">
        <w:t xml:space="preserve"> </w:t>
      </w:r>
      <w:r w:rsidRPr="006818DC">
        <w:t>рассчитано</w:t>
      </w:r>
      <w:r w:rsidR="006818DC" w:rsidRPr="006818DC">
        <w:t xml:space="preserve"> </w:t>
      </w:r>
      <w:r w:rsidRPr="006818DC">
        <w:t>среднее</w:t>
      </w:r>
      <w:r w:rsidR="006818DC" w:rsidRPr="006818DC">
        <w:t xml:space="preserve"> </w:t>
      </w:r>
      <w:r w:rsidRPr="006818DC">
        <w:t>число</w:t>
      </w:r>
      <w:r w:rsidR="006818DC" w:rsidRPr="006818DC">
        <w:t xml:space="preserve"> </w:t>
      </w:r>
      <w:r w:rsidRPr="006818DC">
        <w:t>пакетов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секунду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двух</w:t>
      </w:r>
      <w:r w:rsidR="006818DC" w:rsidRPr="006818DC">
        <w:t xml:space="preserve"> </w:t>
      </w:r>
      <w:r w:rsidRPr="006818DC">
        <w:t>выбранных</w:t>
      </w:r>
      <w:r w:rsidR="006818DC" w:rsidRPr="006818DC">
        <w:t xml:space="preserve"> </w:t>
      </w:r>
      <w:r w:rsidRPr="006818DC">
        <w:t>кодеков</w:t>
      </w:r>
      <w:r w:rsidR="006818DC" w:rsidRPr="006818DC">
        <w:t xml:space="preserve">. </w:t>
      </w:r>
      <w:r w:rsidR="00E51967" w:rsidRPr="006818DC">
        <w:t>Для</w:t>
      </w:r>
      <w:r w:rsidR="006818DC" w:rsidRPr="006818DC">
        <w:t xml:space="preserve"> </w:t>
      </w:r>
      <w:r w:rsidR="00E51967" w:rsidRPr="006818DC">
        <w:t>кодека</w:t>
      </w:r>
      <w:r w:rsidR="006818DC" w:rsidRPr="006818DC">
        <w:t xml:space="preserve"> </w:t>
      </w:r>
      <w:r w:rsidR="00E51967" w:rsidRPr="006818DC">
        <w:rPr>
          <w:lang w:val="en-US"/>
        </w:rPr>
        <w:t>G</w:t>
      </w:r>
      <w:r w:rsidR="006818DC">
        <w:t>.7</w:t>
      </w:r>
      <w:r w:rsidR="00E51967" w:rsidRPr="006818DC">
        <w:t>11</w:t>
      </w:r>
      <w:r w:rsidR="00E51967" w:rsidRPr="006818DC">
        <w:rPr>
          <w:lang w:val="en-US"/>
        </w:rPr>
        <w:t>u</w:t>
      </w:r>
      <w:r w:rsidR="006818DC" w:rsidRPr="006818DC">
        <w:t xml:space="preserve"> </w:t>
      </w:r>
      <w:r w:rsidR="00E51967" w:rsidRPr="006818DC">
        <w:rPr>
          <w:lang w:val="en-US"/>
        </w:rPr>
        <w:t>N</w:t>
      </w:r>
      <w:r w:rsidR="00E51967" w:rsidRPr="006818DC">
        <w:rPr>
          <w:vertAlign w:val="subscript"/>
          <w:lang w:val="en-US"/>
        </w:rPr>
        <w:t>Σ</w:t>
      </w:r>
      <w:r w:rsidR="00E51967" w:rsidRPr="006818DC">
        <w:rPr>
          <w:vertAlign w:val="subscript"/>
        </w:rPr>
        <w:t>_сек1</w:t>
      </w:r>
      <w:r w:rsidR="006818DC" w:rsidRPr="006818DC">
        <w:t xml:space="preserve"> </w:t>
      </w:r>
      <w:r w:rsidR="00E51967" w:rsidRPr="006818DC">
        <w:t>=</w:t>
      </w:r>
      <w:r w:rsidR="00713946" w:rsidRPr="006818DC">
        <w:t>2,014·10</w:t>
      </w:r>
      <w:r w:rsidR="00713946" w:rsidRPr="006818DC">
        <w:rPr>
          <w:vertAlign w:val="superscript"/>
        </w:rPr>
        <w:t>6</w:t>
      </w:r>
      <w:r w:rsidR="006818DC" w:rsidRPr="006818DC">
        <w:t xml:space="preserve"> </w:t>
      </w:r>
      <w:r w:rsidR="00E51967" w:rsidRPr="006818DC">
        <w:t>пакетов</w:t>
      </w:r>
      <w:r w:rsidR="006818DC" w:rsidRPr="006818DC">
        <w:t xml:space="preserve"> </w:t>
      </w:r>
      <w:r w:rsidR="00E51967" w:rsidRPr="006818DC">
        <w:t>в</w:t>
      </w:r>
      <w:r w:rsidR="006818DC" w:rsidRPr="006818DC">
        <w:t xml:space="preserve"> </w:t>
      </w:r>
      <w:r w:rsidR="00E51967" w:rsidRPr="006818DC">
        <w:t>секунду,</w:t>
      </w:r>
      <w:r w:rsidR="006818DC" w:rsidRPr="006818DC">
        <w:t xml:space="preserve"> </w:t>
      </w:r>
      <w:r w:rsidR="00E51967" w:rsidRPr="006818DC">
        <w:t>а</w:t>
      </w:r>
      <w:r w:rsidR="006818DC" w:rsidRPr="006818DC">
        <w:t xml:space="preserve"> </w:t>
      </w:r>
      <w:r w:rsidR="00E51967" w:rsidRPr="006818DC">
        <w:t>для</w:t>
      </w:r>
      <w:r w:rsidR="006818DC" w:rsidRPr="006818DC">
        <w:t xml:space="preserve"> </w:t>
      </w:r>
      <w:r w:rsidR="00E51967" w:rsidRPr="006818DC">
        <w:rPr>
          <w:lang w:val="en-US"/>
        </w:rPr>
        <w:t>G</w:t>
      </w:r>
      <w:r w:rsidR="006818DC">
        <w:t>.7</w:t>
      </w:r>
      <w:r w:rsidR="00713946" w:rsidRPr="006818DC">
        <w:t>23</w:t>
      </w:r>
      <w:r w:rsidR="00713946" w:rsidRPr="006818DC">
        <w:rPr>
          <w:lang w:val="en-US"/>
        </w:rPr>
        <w:t>m</w:t>
      </w:r>
      <w:r w:rsidR="006818DC" w:rsidRPr="006818DC">
        <w:t xml:space="preserve"> </w:t>
      </w:r>
      <w:r w:rsidR="00E51967" w:rsidRPr="006818DC">
        <w:rPr>
          <w:lang w:val="en-US"/>
        </w:rPr>
        <w:t>N</w:t>
      </w:r>
      <w:r w:rsidR="00E51967" w:rsidRPr="006818DC">
        <w:rPr>
          <w:vertAlign w:val="subscript"/>
          <w:lang w:val="en-US"/>
        </w:rPr>
        <w:t>Σ</w:t>
      </w:r>
      <w:r w:rsidR="00E51967" w:rsidRPr="006818DC">
        <w:rPr>
          <w:vertAlign w:val="subscript"/>
        </w:rPr>
        <w:t>_сек</w:t>
      </w:r>
      <w:r w:rsidR="00E51967" w:rsidRPr="006818DC">
        <w:rPr>
          <w:vertAlign w:val="subscript"/>
          <w:lang w:val="en-US"/>
        </w:rPr>
        <w:t>j</w:t>
      </w:r>
      <w:r w:rsidR="006818DC" w:rsidRPr="006818DC">
        <w:t xml:space="preserve"> </w:t>
      </w:r>
      <w:r w:rsidR="00E51967" w:rsidRPr="006818DC">
        <w:t>=</w:t>
      </w:r>
      <w:r w:rsidR="006818DC" w:rsidRPr="006818DC">
        <w:t xml:space="preserve"> </w:t>
      </w:r>
      <w:r w:rsidR="00713946" w:rsidRPr="006818DC">
        <w:t>20</w:t>
      </w:r>
      <w:r w:rsidR="006818DC">
        <w:t>.3</w:t>
      </w:r>
      <w:r w:rsidR="00713946" w:rsidRPr="006818DC">
        <w:t>1</w:t>
      </w:r>
      <w:r w:rsidR="00E51967" w:rsidRPr="006818DC">
        <w:t>·10</w:t>
      </w:r>
      <w:r w:rsidR="00E51967" w:rsidRPr="006818DC">
        <w:rPr>
          <w:vertAlign w:val="superscript"/>
        </w:rPr>
        <w:t>6</w:t>
      </w:r>
      <w:r w:rsidR="006818DC" w:rsidRPr="006818DC">
        <w:t xml:space="preserve"> </w:t>
      </w:r>
      <w:r w:rsidR="00E51967" w:rsidRPr="006818DC">
        <w:t>пакетов</w:t>
      </w:r>
      <w:r w:rsidR="006818DC" w:rsidRPr="006818DC">
        <w:t xml:space="preserve"> </w:t>
      </w:r>
      <w:r w:rsidR="00E51967" w:rsidRPr="006818DC">
        <w:t>в</w:t>
      </w:r>
      <w:r w:rsidR="006818DC" w:rsidRPr="006818DC">
        <w:t xml:space="preserve"> </w:t>
      </w:r>
      <w:r w:rsidR="00E51967" w:rsidRPr="006818DC">
        <w:t>секунду</w:t>
      </w:r>
      <w:r w:rsidR="006818DC" w:rsidRPr="006818DC">
        <w:t xml:space="preserve">. </w:t>
      </w:r>
      <w:r w:rsidRPr="006818DC">
        <w:t>Данные</w:t>
      </w:r>
      <w:r w:rsidR="006818DC" w:rsidRPr="006818DC">
        <w:t xml:space="preserve"> </w:t>
      </w:r>
      <w:r w:rsidRPr="006818DC">
        <w:t>показатели</w:t>
      </w:r>
      <w:r w:rsidR="006818DC" w:rsidRPr="006818DC">
        <w:t xml:space="preserve"> </w:t>
      </w:r>
      <w:r w:rsidRPr="006818DC">
        <w:t>позволяют</w:t>
      </w:r>
      <w:r w:rsidR="006818DC" w:rsidRPr="006818DC">
        <w:t xml:space="preserve"> </w:t>
      </w:r>
      <w:r w:rsidRPr="006818DC">
        <w:t>оценить</w:t>
      </w:r>
      <w:r w:rsidR="006818DC" w:rsidRPr="006818DC">
        <w:t xml:space="preserve"> </w:t>
      </w:r>
      <w:r w:rsidRPr="006818DC">
        <w:t>требования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производительности</w:t>
      </w:r>
      <w:r w:rsidR="006818DC" w:rsidRPr="006818DC">
        <w:t xml:space="preserve"> </w:t>
      </w:r>
      <w:r w:rsidRPr="006818DC">
        <w:t>маршрутизатора,</w:t>
      </w:r>
      <w:r w:rsidR="006818DC" w:rsidRPr="006818DC">
        <w:t xml:space="preserve"> </w:t>
      </w:r>
      <w:r w:rsidRPr="006818DC">
        <w:t>агрегирующего</w:t>
      </w:r>
      <w:r w:rsidR="006818DC" w:rsidRPr="006818DC">
        <w:t xml:space="preserve"> </w:t>
      </w:r>
      <w:r w:rsidRPr="006818DC">
        <w:t>трафик</w:t>
      </w:r>
      <w:r w:rsidR="006818DC" w:rsidRPr="006818DC">
        <w:t xml:space="preserve"> </w:t>
      </w:r>
      <w:r w:rsidRPr="006818DC">
        <w:t>мультисервисной</w:t>
      </w:r>
      <w:r w:rsidR="006818DC" w:rsidRPr="006818DC">
        <w:t xml:space="preserve"> </w:t>
      </w:r>
      <w:r w:rsidRPr="006818DC">
        <w:t>сети</w:t>
      </w:r>
      <w:r w:rsidR="006818DC" w:rsidRPr="006818DC">
        <w:t xml:space="preserve"> </w:t>
      </w:r>
      <w:r w:rsidRPr="006818DC">
        <w:t>доступа</w:t>
      </w:r>
      <w:r w:rsidR="006818DC" w:rsidRPr="006818DC">
        <w:t xml:space="preserve"> </w:t>
      </w:r>
      <w:r w:rsidRPr="006818DC">
        <w:rPr>
          <w:lang w:val="en-US"/>
        </w:rPr>
        <w:t>NGN</w:t>
      </w:r>
      <w:r w:rsidR="006818DC" w:rsidRPr="006818DC">
        <w:t>.</w:t>
      </w:r>
    </w:p>
    <w:p w:rsidR="00E51967" w:rsidRPr="006818DC" w:rsidRDefault="00DB0BC9" w:rsidP="00376FF0">
      <w:pPr>
        <w:rPr>
          <w:vertAlign w:val="subscript"/>
        </w:rPr>
      </w:pPr>
      <w:r w:rsidRPr="006818DC">
        <w:t>Во</w:t>
      </w:r>
      <w:r w:rsidR="006818DC" w:rsidRPr="006818DC">
        <w:t xml:space="preserve"> </w:t>
      </w:r>
      <w:r w:rsidRPr="006818DC">
        <w:t>втором</w:t>
      </w:r>
      <w:r w:rsidR="006818DC" w:rsidRPr="006818DC">
        <w:t xml:space="preserve"> </w:t>
      </w:r>
      <w:r w:rsidRPr="006818DC">
        <w:t>задании</w:t>
      </w:r>
      <w:r w:rsidR="006818DC" w:rsidRPr="006818DC">
        <w:t xml:space="preserve"> </w:t>
      </w:r>
      <w:r w:rsidRPr="006818DC">
        <w:t>были</w:t>
      </w:r>
      <w:r w:rsidR="006818DC" w:rsidRPr="006818DC">
        <w:t xml:space="preserve"> </w:t>
      </w:r>
      <w:r w:rsidRPr="006818DC">
        <w:t>произведены</w:t>
      </w:r>
      <w:r w:rsidR="006818DC" w:rsidRPr="006818DC">
        <w:t xml:space="preserve"> </w:t>
      </w:r>
      <w:r w:rsidRPr="006818DC">
        <w:t>расчеты,</w:t>
      </w:r>
      <w:r w:rsidR="006818DC" w:rsidRPr="006818DC">
        <w:t xml:space="preserve"> </w:t>
      </w:r>
      <w:r w:rsidRPr="006818DC">
        <w:t>определяющие</w:t>
      </w:r>
      <w:r w:rsidR="006818DC" w:rsidRPr="006818DC">
        <w:t xml:space="preserve"> </w:t>
      </w:r>
      <w:r w:rsidRPr="006818DC">
        <w:t>среднюю</w:t>
      </w:r>
      <w:r w:rsidR="006818DC" w:rsidRPr="006818DC">
        <w:t xml:space="preserve"> </w:t>
      </w:r>
      <w:r w:rsidRPr="006818DC">
        <w:t>длительность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пакета,</w:t>
      </w:r>
      <w:r w:rsidR="006818DC" w:rsidRPr="006818DC">
        <w:t xml:space="preserve"> </w:t>
      </w:r>
      <w:r w:rsidRPr="006818DC">
        <w:t>интенсивность</w:t>
      </w:r>
      <w:r w:rsidR="006818DC" w:rsidRPr="006818DC">
        <w:t xml:space="preserve"> </w:t>
      </w:r>
      <w:r w:rsidRPr="006818DC">
        <w:t>обслуживания,</w:t>
      </w:r>
      <w:r w:rsidR="006818DC" w:rsidRPr="006818DC">
        <w:t xml:space="preserve"> </w:t>
      </w:r>
      <w:r w:rsidRPr="006818DC">
        <w:t>а</w:t>
      </w:r>
      <w:r w:rsidR="006818DC" w:rsidRPr="006818DC">
        <w:t xml:space="preserve"> </w:t>
      </w:r>
      <w:r w:rsidRPr="006818DC">
        <w:t>также</w:t>
      </w:r>
      <w:r w:rsidR="006818DC" w:rsidRPr="006818DC">
        <w:t xml:space="preserve"> </w:t>
      </w:r>
      <w:r w:rsidRPr="006818DC">
        <w:t>требуемую</w:t>
      </w:r>
      <w:r w:rsidR="006818DC" w:rsidRPr="006818DC">
        <w:t xml:space="preserve"> </w:t>
      </w:r>
      <w:r w:rsidRPr="006818DC">
        <w:t>полосу</w:t>
      </w:r>
      <w:r w:rsidR="006818DC" w:rsidRPr="006818DC">
        <w:t xml:space="preserve"> </w:t>
      </w:r>
      <w:r w:rsidRPr="006818DC">
        <w:t>пропускания</w:t>
      </w:r>
      <w:r w:rsidR="006818DC" w:rsidRPr="006818DC">
        <w:t xml:space="preserve">. </w:t>
      </w:r>
      <w:r w:rsidRPr="006818DC">
        <w:t>Было</w:t>
      </w:r>
      <w:r w:rsidR="006818DC" w:rsidRPr="006818DC">
        <w:t xml:space="preserve"> </w:t>
      </w:r>
      <w:r w:rsidRPr="006818DC">
        <w:t>получено,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передаче</w:t>
      </w:r>
      <w:r w:rsidR="006818DC" w:rsidRPr="006818DC">
        <w:t xml:space="preserve"> </w:t>
      </w:r>
      <w:r w:rsidRPr="006818DC">
        <w:t>одного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того</w:t>
      </w:r>
      <w:r w:rsidR="006818DC" w:rsidRPr="006818DC">
        <w:t xml:space="preserve"> </w:t>
      </w:r>
      <w:r w:rsidRPr="006818DC">
        <w:t>же</w:t>
      </w:r>
      <w:r w:rsidR="006818DC" w:rsidRPr="006818DC">
        <w:t xml:space="preserve"> </w:t>
      </w:r>
      <w:r w:rsidRPr="006818DC">
        <w:t>объема</w:t>
      </w:r>
      <w:r w:rsidR="006818DC" w:rsidRPr="006818DC">
        <w:t xml:space="preserve"> </w:t>
      </w:r>
      <w:r w:rsidRPr="006818DC">
        <w:t>информации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t>со</w:t>
      </w:r>
      <w:r w:rsidR="006818DC" w:rsidRPr="006818DC">
        <w:t xml:space="preserve"> </w:t>
      </w:r>
      <w:r w:rsidRPr="006818DC">
        <w:t>сжатием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="00713946" w:rsidRPr="006818DC">
        <w:t>23</w:t>
      </w:r>
      <w:r w:rsidR="00713946" w:rsidRPr="006818DC">
        <w:rPr>
          <w:lang w:val="en-US"/>
        </w:rPr>
        <w:t>m</w:t>
      </w:r>
      <w:r w:rsidR="006818DC" w:rsidRPr="006818DC">
        <w:t xml:space="preserve"> </w:t>
      </w:r>
      <w:r w:rsidRPr="006818DC">
        <w:t>необходима</w:t>
      </w:r>
      <w:r w:rsidR="006818DC" w:rsidRPr="006818DC">
        <w:t xml:space="preserve"> </w:t>
      </w:r>
      <w:r w:rsidRPr="006818DC">
        <w:t>меньшая</w:t>
      </w:r>
      <w:r w:rsidR="006818DC" w:rsidRPr="006818DC">
        <w:t xml:space="preserve"> </w:t>
      </w:r>
      <w:r w:rsidRPr="006818DC">
        <w:t>полоса</w:t>
      </w:r>
      <w:r w:rsidR="006818DC" w:rsidRPr="006818DC">
        <w:t xml:space="preserve"> </w:t>
      </w:r>
      <w:r w:rsidRPr="006818DC">
        <w:t>пропускания,</w:t>
      </w:r>
      <w:r w:rsidR="006818DC" w:rsidRPr="006818DC">
        <w:t xml:space="preserve"> </w:t>
      </w:r>
      <w:r w:rsidRPr="006818DC">
        <w:t>чем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использовании</w:t>
      </w:r>
      <w:r w:rsidR="006818DC" w:rsidRPr="006818DC">
        <w:t xml:space="preserve"> </w:t>
      </w:r>
      <w:r w:rsidRPr="006818DC">
        <w:t>кодека</w:t>
      </w:r>
      <w:r w:rsidR="006818DC" w:rsidRPr="006818DC">
        <w:t xml:space="preserve"> </w:t>
      </w:r>
      <w:r w:rsidRPr="006818DC">
        <w:t>без</w:t>
      </w:r>
      <w:r w:rsidR="006818DC" w:rsidRPr="006818DC">
        <w:t xml:space="preserve"> </w:t>
      </w:r>
      <w:r w:rsidRPr="006818DC">
        <w:t>сжатия</w:t>
      </w:r>
      <w:r w:rsidR="006818DC" w:rsidRPr="006818DC">
        <w:t xml:space="preserve"> </w:t>
      </w:r>
      <w:r w:rsidRPr="006818DC">
        <w:rPr>
          <w:lang w:val="en-US"/>
        </w:rPr>
        <w:t>G</w:t>
      </w:r>
      <w:r w:rsidR="006818DC">
        <w:t>.7</w:t>
      </w:r>
      <w:r w:rsidRPr="006818DC">
        <w:t>11</w:t>
      </w:r>
      <w:r w:rsidRPr="006818DC">
        <w:rPr>
          <w:lang w:val="en-US"/>
        </w:rPr>
        <w:t>u</w:t>
      </w:r>
      <w:r w:rsidR="006818DC" w:rsidRPr="006818DC">
        <w:t xml:space="preserve">. </w:t>
      </w:r>
      <w:r w:rsidR="00E51967" w:rsidRPr="006818DC">
        <w:t>При</w:t>
      </w:r>
      <w:r w:rsidR="006818DC" w:rsidRPr="006818DC">
        <w:t xml:space="preserve"> </w:t>
      </w:r>
      <w:r w:rsidR="00E51967" w:rsidRPr="006818DC">
        <w:t>использовании</w:t>
      </w:r>
      <w:r w:rsidR="006818DC" w:rsidRPr="006818DC">
        <w:t xml:space="preserve"> </w:t>
      </w:r>
      <w:r w:rsidR="00E51967" w:rsidRPr="006818DC">
        <w:t>кодека</w:t>
      </w:r>
      <w:r w:rsidR="006818DC" w:rsidRPr="006818DC">
        <w:t xml:space="preserve"> </w:t>
      </w:r>
      <w:r w:rsidR="00E51967" w:rsidRPr="006818DC">
        <w:t>со</w:t>
      </w:r>
      <w:r w:rsidR="006818DC" w:rsidRPr="006818DC">
        <w:t xml:space="preserve"> </w:t>
      </w:r>
      <w:r w:rsidR="00E51967" w:rsidRPr="006818DC">
        <w:t>сжатием</w:t>
      </w:r>
      <w:r w:rsidR="006818DC" w:rsidRPr="006818DC">
        <w:t xml:space="preserve"> </w:t>
      </w:r>
      <w:r w:rsidR="00E51967" w:rsidRPr="006818DC">
        <w:rPr>
          <w:lang w:val="en-US"/>
        </w:rPr>
        <w:t>G</w:t>
      </w:r>
      <w:r w:rsidR="006818DC">
        <w:t>.7</w:t>
      </w:r>
      <w:r w:rsidR="00713946" w:rsidRPr="006818DC">
        <w:t>23</w:t>
      </w:r>
      <w:r w:rsidR="00713946" w:rsidRPr="006818DC">
        <w:rPr>
          <w:lang w:val="en-US"/>
        </w:rPr>
        <w:t>m</w:t>
      </w:r>
      <w:r w:rsidR="006818DC" w:rsidRPr="006818DC">
        <w:t xml:space="preserve"> </w:t>
      </w:r>
      <w:r w:rsidR="00E51967" w:rsidRPr="006818DC">
        <w:t>необходима</w:t>
      </w:r>
      <w:r w:rsidR="006818DC" w:rsidRPr="006818DC">
        <w:t xml:space="preserve"> </w:t>
      </w:r>
      <w:r w:rsidR="00E51967" w:rsidRPr="006818DC">
        <w:t>полоса</w:t>
      </w:r>
      <w:r w:rsidR="006818DC" w:rsidRPr="006818DC">
        <w:t xml:space="preserve"> </w:t>
      </w:r>
      <w:r w:rsidR="00E51967" w:rsidRPr="006818DC">
        <w:t>пропускания</w:t>
      </w:r>
      <w:r w:rsidR="006818DC" w:rsidRPr="006818DC">
        <w:t xml:space="preserve"> </w:t>
      </w:r>
      <w:r w:rsidR="009575DE">
        <w:rPr>
          <w:lang w:val="en-US"/>
        </w:rPr>
        <w:pict>
          <v:shape id="_x0000_i1119" type="#_x0000_t75" style="width:114.75pt;height:18pt">
            <v:imagedata r:id="rId94" o:title=""/>
          </v:shape>
        </w:pict>
      </w:r>
      <w:r w:rsidR="00E51967" w:rsidRPr="006818DC">
        <w:t>,</w:t>
      </w:r>
      <w:r w:rsidR="006818DC" w:rsidRPr="006818DC">
        <w:t xml:space="preserve"> </w:t>
      </w:r>
      <w:r w:rsidR="00E51967" w:rsidRPr="006818DC">
        <w:t>а</w:t>
      </w:r>
      <w:r w:rsidR="006818DC" w:rsidRPr="006818DC">
        <w:t xml:space="preserve"> </w:t>
      </w:r>
      <w:r w:rsidR="00E51967" w:rsidRPr="006818DC">
        <w:t>при</w:t>
      </w:r>
      <w:r w:rsidR="006818DC" w:rsidRPr="006818DC">
        <w:t xml:space="preserve"> </w:t>
      </w:r>
      <w:r w:rsidR="00E51967" w:rsidRPr="006818DC">
        <w:t>использовании</w:t>
      </w:r>
      <w:r w:rsidR="006818DC" w:rsidRPr="006818DC">
        <w:t xml:space="preserve"> </w:t>
      </w:r>
      <w:r w:rsidR="00E51967" w:rsidRPr="006818DC">
        <w:t>кодека</w:t>
      </w:r>
      <w:r w:rsidR="006818DC" w:rsidRPr="006818DC">
        <w:t xml:space="preserve"> </w:t>
      </w:r>
      <w:r w:rsidR="00E51967" w:rsidRPr="006818DC">
        <w:t>без</w:t>
      </w:r>
      <w:r w:rsidR="006818DC" w:rsidRPr="006818DC">
        <w:t xml:space="preserve"> </w:t>
      </w:r>
      <w:r w:rsidR="00E51967" w:rsidRPr="006818DC">
        <w:t>сжатия</w:t>
      </w:r>
      <w:r w:rsidR="006818DC" w:rsidRPr="006818DC">
        <w:t xml:space="preserve"> </w:t>
      </w:r>
      <w:r w:rsidR="00E51967" w:rsidRPr="006818DC">
        <w:rPr>
          <w:lang w:val="en-US"/>
        </w:rPr>
        <w:t>G</w:t>
      </w:r>
      <w:r w:rsidR="006818DC">
        <w:t>.7</w:t>
      </w:r>
      <w:r w:rsidR="00E51967" w:rsidRPr="006818DC">
        <w:t>11</w:t>
      </w:r>
      <w:r w:rsidR="00E51967" w:rsidRPr="006818DC">
        <w:rPr>
          <w:lang w:val="en-US"/>
        </w:rPr>
        <w:t>u</w:t>
      </w:r>
      <w:r w:rsidR="006818DC" w:rsidRPr="006818DC">
        <w:t xml:space="preserve"> </w:t>
      </w:r>
      <w:r w:rsidR="009575DE">
        <w:rPr>
          <w:lang w:val="en-US"/>
        </w:rPr>
        <w:pict>
          <v:shape id="_x0000_i1120" type="#_x0000_t75" style="width:113.25pt;height:18pt">
            <v:imagedata r:id="rId95" o:title=""/>
          </v:shape>
        </w:pict>
      </w:r>
    </w:p>
    <w:p w:rsidR="006818DC" w:rsidRPr="006818DC" w:rsidRDefault="00DB0BC9" w:rsidP="00376FF0">
      <w:r w:rsidRPr="006818DC">
        <w:t>В</w:t>
      </w:r>
      <w:r w:rsidR="006818DC" w:rsidRPr="006818DC">
        <w:t xml:space="preserve"> </w:t>
      </w:r>
      <w:r w:rsidRPr="006818DC">
        <w:t>третьем</w:t>
      </w:r>
      <w:r w:rsidR="006818DC" w:rsidRPr="006818DC">
        <w:t xml:space="preserve"> </w:t>
      </w:r>
      <w:r w:rsidRPr="006818DC">
        <w:t>задании</w:t>
      </w:r>
      <w:r w:rsidR="006818DC" w:rsidRPr="006818DC">
        <w:t xml:space="preserve"> </w:t>
      </w:r>
      <w:r w:rsidRPr="006818DC">
        <w:t>был</w:t>
      </w:r>
      <w:r w:rsidR="006818DC" w:rsidRPr="006818DC">
        <w:t xml:space="preserve"> </w:t>
      </w:r>
      <w:r w:rsidRPr="006818DC">
        <w:t>произведен</w:t>
      </w:r>
      <w:r w:rsidR="006818DC" w:rsidRPr="006818DC">
        <w:t xml:space="preserve"> </w:t>
      </w:r>
      <w:r w:rsidRPr="006818DC">
        <w:t>расчет</w:t>
      </w:r>
      <w:r w:rsidR="006818DC" w:rsidRPr="006818DC">
        <w:t xml:space="preserve"> </w:t>
      </w:r>
      <w:r w:rsidRPr="006818DC">
        <w:t>математической</w:t>
      </w:r>
      <w:r w:rsidR="006818DC" w:rsidRPr="006818DC">
        <w:t xml:space="preserve"> </w:t>
      </w:r>
      <w:r w:rsidRPr="006818DC">
        <w:t>модели</w:t>
      </w:r>
      <w:r w:rsidR="006818DC" w:rsidRPr="006818DC">
        <w:t xml:space="preserve"> </w:t>
      </w:r>
      <w:r w:rsidRPr="006818DC">
        <w:t>эффекта</w:t>
      </w:r>
      <w:r w:rsidR="006818DC" w:rsidRPr="006818DC">
        <w:t xml:space="preserve"> </w:t>
      </w:r>
      <w:r w:rsidRPr="006818DC">
        <w:t>туннелирования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rPr>
          <w:lang w:val="en-US"/>
        </w:rPr>
        <w:t>MPLS</w:t>
      </w:r>
      <w:r w:rsidR="006818DC" w:rsidRPr="006818DC">
        <w:t xml:space="preserve">. </w:t>
      </w:r>
      <w:r w:rsidRPr="006818DC">
        <w:t>Мы</w:t>
      </w:r>
      <w:r w:rsidR="006818DC" w:rsidRPr="006818DC">
        <w:t xml:space="preserve"> </w:t>
      </w:r>
      <w:r w:rsidRPr="006818DC">
        <w:t>получили,</w:t>
      </w:r>
      <w:r w:rsidR="006818DC" w:rsidRPr="006818DC">
        <w:t xml:space="preserve"> </w:t>
      </w:r>
      <w:r w:rsidRPr="006818DC">
        <w:t>что</w:t>
      </w:r>
      <w:r w:rsidR="006818DC" w:rsidRPr="006818DC">
        <w:t xml:space="preserve"> </w:t>
      </w:r>
      <w:r w:rsidRPr="006818DC">
        <w:t>при</w:t>
      </w:r>
      <w:r w:rsidR="006818DC" w:rsidRPr="006818DC">
        <w:t xml:space="preserve"> </w:t>
      </w:r>
      <w:r w:rsidRPr="006818DC">
        <w:t>различных</w:t>
      </w:r>
      <w:r w:rsidR="006818DC" w:rsidRPr="006818DC">
        <w:t xml:space="preserve"> </w:t>
      </w:r>
      <w:r w:rsidRPr="006818DC">
        <w:t>нагрузках</w:t>
      </w:r>
      <w:r w:rsidR="006818DC">
        <w:t xml:space="preserve"> (</w:t>
      </w:r>
      <w:r w:rsidRPr="006818DC">
        <w:t>ρ=0,6</w:t>
      </w:r>
      <w:r w:rsidR="00713946" w:rsidRPr="006818DC">
        <w:t>0</w:t>
      </w:r>
      <w:r w:rsidR="006818DC" w:rsidRPr="006818DC">
        <w:t xml:space="preserve">; </w:t>
      </w:r>
      <w:r w:rsidRPr="006818DC">
        <w:t>0,7</w:t>
      </w:r>
      <w:r w:rsidR="00713946" w:rsidRPr="006818DC">
        <w:t>0</w:t>
      </w:r>
      <w:r w:rsidR="006818DC" w:rsidRPr="006818DC">
        <w:t xml:space="preserve">; </w:t>
      </w:r>
      <w:r w:rsidRPr="006818DC">
        <w:t>0,8</w:t>
      </w:r>
      <w:r w:rsidR="00713946" w:rsidRPr="006818DC">
        <w:t>0</w:t>
      </w:r>
      <w:r w:rsidR="006818DC" w:rsidRPr="006818DC">
        <w:t xml:space="preserve">) </w:t>
      </w:r>
      <w:r w:rsidRPr="006818DC">
        <w:t>возможна</w:t>
      </w:r>
      <w:r w:rsidR="006818DC" w:rsidRPr="006818DC">
        <w:t xml:space="preserve"> </w:t>
      </w:r>
      <w:r w:rsidRPr="006818DC">
        <w:t>эффективная</w:t>
      </w:r>
      <w:r w:rsidR="006818DC" w:rsidRPr="006818DC">
        <w:t xml:space="preserve"> </w:t>
      </w:r>
      <w:r w:rsidRPr="006818DC">
        <w:t>организация</w:t>
      </w:r>
      <w:r w:rsidR="006818DC" w:rsidRPr="006818DC">
        <w:t xml:space="preserve"> </w:t>
      </w:r>
      <w:r w:rsidRPr="006818DC">
        <w:t>туннеля</w:t>
      </w:r>
      <w:r w:rsidR="006818DC" w:rsidRPr="006818DC">
        <w:t xml:space="preserve"> </w:t>
      </w:r>
      <w:r w:rsidRPr="006818DC">
        <w:t>между</w:t>
      </w:r>
      <w:r w:rsidR="006818DC" w:rsidRPr="006818DC">
        <w:t xml:space="preserve"> </w:t>
      </w:r>
      <w:r w:rsidRPr="006818DC">
        <w:t>первым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узлом</w:t>
      </w:r>
      <w:r w:rsidR="006818DC" w:rsidRPr="006818DC">
        <w:t xml:space="preserve"> </w:t>
      </w:r>
      <w:r w:rsidRPr="006818DC">
        <w:t>N</w:t>
      </w:r>
      <w:r w:rsidR="006818DC">
        <w:t xml:space="preserve"> (</w:t>
      </w:r>
      <w:r w:rsidRPr="006818DC">
        <w:t>N=10</w:t>
      </w:r>
      <w:r w:rsidR="006818DC" w:rsidRPr="006818DC">
        <w:t>).</w:t>
      </w:r>
    </w:p>
    <w:p w:rsidR="006818DC" w:rsidRDefault="002C2944" w:rsidP="00376FF0">
      <w:pPr>
        <w:pStyle w:val="1"/>
      </w:pPr>
      <w:r w:rsidRPr="006818DC">
        <w:br w:type="page"/>
      </w:r>
      <w:bookmarkStart w:id="76" w:name="_Toc286222368"/>
      <w:r w:rsidR="00BB0CB3" w:rsidRPr="006818DC">
        <w:t>Список</w:t>
      </w:r>
      <w:r w:rsidR="006818DC" w:rsidRPr="006818DC">
        <w:t xml:space="preserve"> </w:t>
      </w:r>
      <w:r w:rsidR="00DB0BC9" w:rsidRPr="006818DC">
        <w:t>литературы</w:t>
      </w:r>
      <w:bookmarkEnd w:id="76"/>
    </w:p>
    <w:p w:rsidR="005F35E0" w:rsidRPr="005F35E0" w:rsidRDefault="005F35E0" w:rsidP="00376FF0">
      <w:pPr>
        <w:pStyle w:val="a9"/>
        <w:rPr>
          <w:lang w:eastAsia="en-US"/>
        </w:rPr>
      </w:pPr>
    </w:p>
    <w:p w:rsidR="006818DC" w:rsidRPr="006818DC" w:rsidRDefault="00DB0BC9" w:rsidP="00376FF0">
      <w:pPr>
        <w:pStyle w:val="a9"/>
      </w:pPr>
      <w:r w:rsidRPr="006818DC">
        <w:t>1</w:t>
      </w:r>
      <w:r w:rsidR="005F35E0">
        <w:t>.</w:t>
      </w:r>
      <w:r w:rsidR="006818DC" w:rsidRPr="006818DC">
        <w:t xml:space="preserve"> </w:t>
      </w:r>
      <w:r w:rsidRPr="006818DC">
        <w:t>Будников</w:t>
      </w:r>
      <w:r w:rsidR="006818DC" w:rsidRPr="006818DC">
        <w:t xml:space="preserve"> </w:t>
      </w:r>
      <w:r w:rsidRPr="006818DC">
        <w:t>В</w:t>
      </w:r>
      <w:r w:rsidR="006818DC">
        <w:t xml:space="preserve">.Ю., </w:t>
      </w:r>
      <w:r w:rsidRPr="006818DC">
        <w:t>Пономарев</w:t>
      </w:r>
      <w:r w:rsidR="006818DC" w:rsidRPr="006818DC">
        <w:t xml:space="preserve"> </w:t>
      </w:r>
      <w:r w:rsidRPr="006818DC">
        <w:t>Б</w:t>
      </w:r>
      <w:r w:rsidR="006818DC">
        <w:t xml:space="preserve">.А. </w:t>
      </w:r>
      <w:r w:rsidRPr="006818DC">
        <w:t>Технологии</w:t>
      </w:r>
      <w:r w:rsidR="006818DC" w:rsidRPr="006818DC">
        <w:t xml:space="preserve"> </w:t>
      </w:r>
      <w:r w:rsidRPr="006818DC">
        <w:t>обеспечения</w:t>
      </w:r>
      <w:r w:rsidR="006818DC" w:rsidRPr="006818DC">
        <w:t xml:space="preserve"> </w:t>
      </w:r>
      <w:r w:rsidRPr="006818DC">
        <w:t>качества</w:t>
      </w:r>
      <w:r w:rsidR="006818DC" w:rsidRPr="006818DC">
        <w:t xml:space="preserve"> </w:t>
      </w:r>
      <w:r w:rsidRPr="006818DC">
        <w:t>обслуживания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мультисервисных</w:t>
      </w:r>
      <w:r w:rsidR="006818DC" w:rsidRPr="006818DC">
        <w:t xml:space="preserve"> </w:t>
      </w:r>
      <w:r w:rsidRPr="006818DC">
        <w:t>сетях</w:t>
      </w:r>
      <w:r w:rsidR="006818DC" w:rsidRPr="006818DC">
        <w:t xml:space="preserve"> </w:t>
      </w:r>
      <w:r w:rsidRPr="006818DC">
        <w:t>/</w:t>
      </w:r>
      <w:r w:rsidR="006818DC" w:rsidRPr="006818DC">
        <w:t xml:space="preserve"> </w:t>
      </w:r>
      <w:r w:rsidRPr="006818DC">
        <w:t>Вестник</w:t>
      </w:r>
      <w:r w:rsidR="006818DC" w:rsidRPr="006818DC">
        <w:t xml:space="preserve"> </w:t>
      </w:r>
      <w:r w:rsidRPr="006818DC">
        <w:t>связи</w:t>
      </w:r>
      <w:r w:rsidR="006818DC">
        <w:t xml:space="preserve">. - </w:t>
      </w:r>
      <w:r w:rsidRPr="006818DC">
        <w:t>2000</w:t>
      </w:r>
      <w:r w:rsidR="006818DC">
        <w:t xml:space="preserve">. - </w:t>
      </w:r>
      <w:r w:rsidRPr="006818DC">
        <w:t>№9</w:t>
      </w:r>
      <w:r w:rsidR="006818DC" w:rsidRPr="006818DC">
        <w:t>.</w:t>
      </w:r>
    </w:p>
    <w:p w:rsidR="006818DC" w:rsidRPr="006818DC" w:rsidRDefault="00DB0BC9" w:rsidP="00376FF0">
      <w:pPr>
        <w:pStyle w:val="a9"/>
      </w:pPr>
      <w:r w:rsidRPr="006818DC">
        <w:t>2</w:t>
      </w:r>
      <w:r w:rsidR="005F35E0">
        <w:t>.</w:t>
      </w:r>
      <w:r w:rsidR="006818DC" w:rsidRPr="006818DC">
        <w:t xml:space="preserve"> </w:t>
      </w:r>
      <w:r w:rsidRPr="006818DC">
        <w:t>Варакин</w:t>
      </w:r>
      <w:r w:rsidR="006818DC" w:rsidRPr="006818DC">
        <w:t xml:space="preserve"> </w:t>
      </w:r>
      <w:r w:rsidRPr="006818DC">
        <w:t>Л</w:t>
      </w:r>
      <w:r w:rsidR="006818DC" w:rsidRPr="006818DC">
        <w:t xml:space="preserve">. </w:t>
      </w:r>
      <w:r w:rsidRPr="006818DC">
        <w:t>Телекоммуникационный</w:t>
      </w:r>
      <w:r w:rsidR="006818DC" w:rsidRPr="006818DC">
        <w:t xml:space="preserve"> </w:t>
      </w:r>
      <w:r w:rsidRPr="006818DC">
        <w:t>феномен</w:t>
      </w:r>
      <w:r w:rsidR="006818DC" w:rsidRPr="006818DC">
        <w:t xml:space="preserve"> </w:t>
      </w:r>
      <w:r w:rsidRPr="006818DC">
        <w:t>России</w:t>
      </w:r>
      <w:r w:rsidR="006818DC" w:rsidRPr="006818DC">
        <w:t xml:space="preserve"> </w:t>
      </w:r>
      <w:r w:rsidRPr="006818DC">
        <w:t>/</w:t>
      </w:r>
      <w:r w:rsidR="006818DC" w:rsidRPr="006818DC">
        <w:t xml:space="preserve"> </w:t>
      </w:r>
      <w:r w:rsidRPr="006818DC">
        <w:t>Вестник</w:t>
      </w:r>
      <w:r w:rsidR="006818DC" w:rsidRPr="006818DC">
        <w:t xml:space="preserve"> </w:t>
      </w:r>
      <w:r w:rsidRPr="006818DC">
        <w:t>связи</w:t>
      </w:r>
      <w:r w:rsidR="006818DC" w:rsidRPr="006818DC">
        <w:t xml:space="preserve"> </w:t>
      </w:r>
      <w:r w:rsidRPr="006818DC">
        <w:t>International</w:t>
      </w:r>
      <w:r w:rsidR="006818DC">
        <w:t xml:space="preserve">. - </w:t>
      </w:r>
      <w:r w:rsidRPr="006818DC">
        <w:t>1999</w:t>
      </w:r>
      <w:r w:rsidR="006818DC">
        <w:t xml:space="preserve">. - </w:t>
      </w:r>
      <w:r w:rsidRPr="006818DC">
        <w:t>№4</w:t>
      </w:r>
      <w:r w:rsidR="006818DC" w:rsidRPr="006818DC">
        <w:t>.</w:t>
      </w:r>
    </w:p>
    <w:p w:rsidR="006818DC" w:rsidRPr="006818DC" w:rsidRDefault="00DB0BC9" w:rsidP="00376FF0">
      <w:pPr>
        <w:pStyle w:val="a9"/>
      </w:pPr>
      <w:r w:rsidRPr="006818DC">
        <w:t>3</w:t>
      </w:r>
      <w:r w:rsidR="005F35E0">
        <w:t>.</w:t>
      </w:r>
      <w:r w:rsidR="006818DC" w:rsidRPr="006818DC">
        <w:t xml:space="preserve"> </w:t>
      </w:r>
      <w:r w:rsidRPr="006818DC">
        <w:t>Варламова</w:t>
      </w:r>
      <w:r w:rsidR="006818DC" w:rsidRPr="006818DC">
        <w:t xml:space="preserve"> </w:t>
      </w:r>
      <w:r w:rsidRPr="006818DC">
        <w:t>Е</w:t>
      </w:r>
      <w:r w:rsidR="006818DC" w:rsidRPr="006818DC">
        <w:t xml:space="preserve">. </w:t>
      </w:r>
      <w:r w:rsidRPr="006818DC">
        <w:t>IP-телефония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России</w:t>
      </w:r>
      <w:r w:rsidR="001F7B55">
        <w:t xml:space="preserve"> </w:t>
      </w:r>
      <w:r w:rsidRPr="006818DC">
        <w:t>/</w:t>
      </w:r>
      <w:r w:rsidR="001F7B55">
        <w:t xml:space="preserve"> </w:t>
      </w:r>
      <w:r w:rsidRPr="006818DC">
        <w:t>Connect</w:t>
      </w:r>
      <w:r w:rsidR="006818DC" w:rsidRPr="006818DC">
        <w:t xml:space="preserve">! </w:t>
      </w:r>
      <w:r w:rsidRPr="006818DC">
        <w:t>Мир</w:t>
      </w:r>
      <w:r w:rsidR="006818DC" w:rsidRPr="006818DC">
        <w:t xml:space="preserve"> </w:t>
      </w:r>
      <w:r w:rsidRPr="006818DC">
        <w:t>связи</w:t>
      </w:r>
      <w:r w:rsidR="006818DC">
        <w:t xml:space="preserve">. - </w:t>
      </w:r>
      <w:r w:rsidRPr="006818DC">
        <w:t>1999</w:t>
      </w:r>
      <w:r w:rsidR="006818DC">
        <w:t xml:space="preserve">. - </w:t>
      </w:r>
      <w:r w:rsidRPr="006818DC">
        <w:t>№9</w:t>
      </w:r>
      <w:r w:rsidR="006818DC" w:rsidRPr="006818DC">
        <w:t>.</w:t>
      </w:r>
    </w:p>
    <w:p w:rsidR="006818DC" w:rsidRPr="006818DC" w:rsidRDefault="00DB0BC9" w:rsidP="00376FF0">
      <w:pPr>
        <w:pStyle w:val="a9"/>
      </w:pPr>
      <w:r w:rsidRPr="006818DC">
        <w:t>4</w:t>
      </w:r>
      <w:r w:rsidR="005F35E0">
        <w:t>.</w:t>
      </w:r>
      <w:r w:rsidR="006818DC" w:rsidRPr="006818DC">
        <w:t xml:space="preserve"> </w:t>
      </w:r>
      <w:r w:rsidRPr="006818DC">
        <w:t>Гольдштейн</w:t>
      </w:r>
      <w:r w:rsidR="006818DC" w:rsidRPr="006818DC">
        <w:t xml:space="preserve"> </w:t>
      </w:r>
      <w:r w:rsidRPr="006818DC">
        <w:t>Б</w:t>
      </w:r>
      <w:r w:rsidR="006818DC">
        <w:t xml:space="preserve">.С. </w:t>
      </w:r>
      <w:r w:rsidRPr="006818DC">
        <w:t>Сигнализация</w:t>
      </w:r>
      <w:r w:rsidR="006818DC" w:rsidRPr="006818DC">
        <w:t xml:space="preserve"> </w:t>
      </w:r>
      <w:r w:rsidRPr="006818DC">
        <w:t>в</w:t>
      </w:r>
      <w:r w:rsidR="006818DC" w:rsidRPr="006818DC">
        <w:t xml:space="preserve"> </w:t>
      </w:r>
      <w:r w:rsidRPr="006818DC">
        <w:t>сетях</w:t>
      </w:r>
      <w:r w:rsidR="006818DC" w:rsidRPr="006818DC">
        <w:t xml:space="preserve"> </w:t>
      </w:r>
      <w:r w:rsidRPr="006818DC">
        <w:t>связи</w:t>
      </w:r>
      <w:r w:rsidR="006818DC">
        <w:t xml:space="preserve">. - </w:t>
      </w:r>
      <w:r w:rsidRPr="006818DC">
        <w:t>т</w:t>
      </w:r>
      <w:r w:rsidR="006818DC">
        <w:t xml:space="preserve">.1. - </w:t>
      </w:r>
      <w:r w:rsidRPr="006818DC">
        <w:t>М</w:t>
      </w:r>
      <w:r w:rsidR="006818DC" w:rsidRPr="006818DC">
        <w:t xml:space="preserve">.: </w:t>
      </w:r>
      <w:r w:rsidRPr="006818DC">
        <w:t>Радио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связь,</w:t>
      </w:r>
      <w:r w:rsidR="006818DC" w:rsidRPr="006818DC">
        <w:t xml:space="preserve"> </w:t>
      </w:r>
      <w:r w:rsidRPr="006818DC">
        <w:t>1998</w:t>
      </w:r>
      <w:r w:rsidR="006818DC" w:rsidRPr="006818DC">
        <w:t>.</w:t>
      </w:r>
    </w:p>
    <w:p w:rsidR="006818DC" w:rsidRPr="006818DC" w:rsidRDefault="00DB0BC9" w:rsidP="00376FF0">
      <w:pPr>
        <w:pStyle w:val="a9"/>
      </w:pPr>
      <w:r w:rsidRPr="006818DC">
        <w:t>5</w:t>
      </w:r>
      <w:r w:rsidR="005F35E0">
        <w:t>.</w:t>
      </w:r>
      <w:r w:rsidR="006818DC" w:rsidRPr="006818DC">
        <w:t xml:space="preserve"> </w:t>
      </w:r>
      <w:r w:rsidRPr="006818DC">
        <w:t>Гольдштейн</w:t>
      </w:r>
      <w:r w:rsidR="006818DC" w:rsidRPr="006818DC">
        <w:t xml:space="preserve"> </w:t>
      </w:r>
      <w:r w:rsidRPr="006818DC">
        <w:t>Б</w:t>
      </w:r>
      <w:r w:rsidR="006818DC">
        <w:t xml:space="preserve">.С., </w:t>
      </w:r>
      <w:r w:rsidRPr="006818DC">
        <w:t>Ехриель</w:t>
      </w:r>
      <w:r w:rsidR="006818DC" w:rsidRPr="006818DC">
        <w:t xml:space="preserve"> </w:t>
      </w:r>
      <w:r w:rsidRPr="006818DC">
        <w:t>И</w:t>
      </w:r>
      <w:r w:rsidR="006818DC">
        <w:t xml:space="preserve">.М., </w:t>
      </w:r>
      <w:r w:rsidRPr="006818DC">
        <w:t>Рерле</w:t>
      </w:r>
      <w:r w:rsidR="006818DC" w:rsidRPr="006818DC">
        <w:t xml:space="preserve"> </w:t>
      </w:r>
      <w:r w:rsidRPr="006818DC">
        <w:t>Р</w:t>
      </w:r>
      <w:r w:rsidR="006818DC">
        <w:t xml:space="preserve">.Д. </w:t>
      </w:r>
      <w:r w:rsidRPr="006818DC">
        <w:t>Интеллектуальные</w:t>
      </w:r>
      <w:r w:rsidR="006818DC" w:rsidRPr="006818DC">
        <w:t xml:space="preserve"> </w:t>
      </w:r>
      <w:r w:rsidRPr="006818DC">
        <w:t>сети</w:t>
      </w:r>
      <w:r w:rsidR="006818DC">
        <w:t xml:space="preserve">. - </w:t>
      </w:r>
      <w:r w:rsidRPr="006818DC">
        <w:t>М</w:t>
      </w:r>
      <w:r w:rsidR="006818DC" w:rsidRPr="006818DC">
        <w:t xml:space="preserve">.: </w:t>
      </w:r>
      <w:r w:rsidRPr="006818DC">
        <w:t>Радио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связь,</w:t>
      </w:r>
      <w:r w:rsidR="006818DC" w:rsidRPr="006818DC">
        <w:t xml:space="preserve"> </w:t>
      </w:r>
      <w:r w:rsidRPr="006818DC">
        <w:t>2000</w:t>
      </w:r>
      <w:r w:rsidR="006818DC" w:rsidRPr="006818DC">
        <w:t>.</w:t>
      </w:r>
    </w:p>
    <w:p w:rsidR="006818DC" w:rsidRPr="006818DC" w:rsidRDefault="00DB0BC9" w:rsidP="00376FF0">
      <w:pPr>
        <w:pStyle w:val="a9"/>
      </w:pPr>
      <w:r w:rsidRPr="006818DC">
        <w:t>6</w:t>
      </w:r>
      <w:r w:rsidR="005F35E0">
        <w:t>.</w:t>
      </w:r>
      <w:r w:rsidR="006818DC" w:rsidRPr="006818DC">
        <w:t xml:space="preserve"> </w:t>
      </w:r>
      <w:r w:rsidRPr="006818DC">
        <w:t>Казиева</w:t>
      </w:r>
      <w:r w:rsidR="006818DC" w:rsidRPr="006818DC">
        <w:t xml:space="preserve"> </w:t>
      </w:r>
      <w:r w:rsidRPr="006818DC">
        <w:t>Г</w:t>
      </w:r>
      <w:r w:rsidR="006818DC">
        <w:t xml:space="preserve">.С., </w:t>
      </w:r>
      <w:r w:rsidRPr="006818DC">
        <w:t>Ползик</w:t>
      </w:r>
      <w:r w:rsidR="006818DC" w:rsidRPr="006818DC">
        <w:t xml:space="preserve"> </w:t>
      </w:r>
      <w:r w:rsidRPr="006818DC">
        <w:t>Е</w:t>
      </w:r>
      <w:r w:rsidR="006818DC">
        <w:t xml:space="preserve">.В. </w:t>
      </w:r>
      <w:r w:rsidRPr="006818DC">
        <w:rPr>
          <w:lang w:val="en-US"/>
        </w:rPr>
        <w:t>IP</w:t>
      </w:r>
      <w:r w:rsidRPr="006818DC">
        <w:t>-телефония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видеосвязь</w:t>
      </w:r>
      <w:r w:rsidR="006818DC" w:rsidRPr="006818DC">
        <w:t xml:space="preserve">. </w:t>
      </w:r>
      <w:r w:rsidRPr="006818DC">
        <w:t>Методические</w:t>
      </w:r>
      <w:r w:rsidR="006818DC" w:rsidRPr="006818DC">
        <w:t xml:space="preserve"> </w:t>
      </w:r>
      <w:r w:rsidRPr="006818DC">
        <w:t>указания</w:t>
      </w:r>
      <w:r w:rsidR="006818DC" w:rsidRPr="006818DC">
        <w:t xml:space="preserve"> </w:t>
      </w:r>
      <w:r w:rsidRPr="006818DC">
        <w:t>к</w:t>
      </w:r>
      <w:r w:rsidR="006818DC" w:rsidRPr="006818DC">
        <w:t xml:space="preserve"> </w:t>
      </w:r>
      <w:r w:rsidRPr="006818DC">
        <w:t>выполнению</w:t>
      </w:r>
      <w:r w:rsidR="006818DC" w:rsidRPr="006818DC">
        <w:t xml:space="preserve"> </w:t>
      </w:r>
      <w:r w:rsidRPr="006818DC">
        <w:t>курсовой</w:t>
      </w:r>
      <w:r w:rsidR="006818DC" w:rsidRPr="006818DC">
        <w:t xml:space="preserve"> </w:t>
      </w:r>
      <w:r w:rsidRPr="006818DC">
        <w:t>работы</w:t>
      </w:r>
      <w:r w:rsidR="006818DC" w:rsidRPr="006818DC">
        <w:t xml:space="preserve"> </w:t>
      </w:r>
      <w:r w:rsidRPr="006818DC">
        <w:t>для</w:t>
      </w:r>
      <w:r w:rsidR="006818DC" w:rsidRPr="006818DC">
        <w:t xml:space="preserve"> </w:t>
      </w:r>
      <w:r w:rsidRPr="006818DC">
        <w:t>студентов</w:t>
      </w:r>
      <w:r w:rsidR="006818DC" w:rsidRPr="006818DC">
        <w:t xml:space="preserve"> </w:t>
      </w:r>
      <w:r w:rsidRPr="006818DC">
        <w:t>всех</w:t>
      </w:r>
      <w:r w:rsidR="006818DC" w:rsidRPr="006818DC">
        <w:t xml:space="preserve"> </w:t>
      </w:r>
      <w:r w:rsidRPr="006818DC">
        <w:t>форм</w:t>
      </w:r>
      <w:r w:rsidR="006818DC" w:rsidRPr="006818DC">
        <w:t xml:space="preserve"> </w:t>
      </w:r>
      <w:r w:rsidRPr="006818DC">
        <w:t>обучения</w:t>
      </w:r>
      <w:r w:rsidR="006818DC" w:rsidRPr="006818DC">
        <w:t xml:space="preserve"> </w:t>
      </w:r>
      <w:r w:rsidRPr="006818DC">
        <w:t>специальности</w:t>
      </w:r>
      <w:r w:rsidR="006818DC" w:rsidRPr="006818DC">
        <w:t xml:space="preserve"> </w:t>
      </w:r>
      <w:r w:rsidRPr="006818DC">
        <w:t>5В071900</w:t>
      </w:r>
      <w:r w:rsidR="006818DC" w:rsidRPr="006818DC">
        <w:t xml:space="preserve"> - </w:t>
      </w:r>
      <w:r w:rsidRPr="006818DC">
        <w:t>Радиотехника,</w:t>
      </w:r>
      <w:r w:rsidR="006818DC" w:rsidRPr="006818DC">
        <w:t xml:space="preserve"> </w:t>
      </w:r>
      <w:r w:rsidRPr="006818DC">
        <w:t>электроника</w:t>
      </w:r>
      <w:r w:rsidR="006818DC" w:rsidRPr="006818DC">
        <w:t xml:space="preserve"> </w:t>
      </w:r>
      <w:r w:rsidRPr="006818DC">
        <w:t>и</w:t>
      </w:r>
      <w:r w:rsidR="006818DC" w:rsidRPr="006818DC">
        <w:t xml:space="preserve"> </w:t>
      </w:r>
      <w:r w:rsidRPr="006818DC">
        <w:t>телекоммуникации</w:t>
      </w:r>
      <w:r w:rsidR="006818DC">
        <w:t xml:space="preserve">. - </w:t>
      </w:r>
      <w:r w:rsidRPr="006818DC">
        <w:t>А</w:t>
      </w:r>
      <w:r w:rsidR="006818DC" w:rsidRPr="006818DC">
        <w:t xml:space="preserve">., </w:t>
      </w:r>
      <w:r w:rsidRPr="006818DC">
        <w:t>2010</w:t>
      </w:r>
      <w:r w:rsidR="006818DC" w:rsidRPr="006818DC">
        <w:t>.</w:t>
      </w:r>
    </w:p>
    <w:p w:rsidR="005D7E86" w:rsidRDefault="00DB0BC9" w:rsidP="00376FF0">
      <w:pPr>
        <w:pStyle w:val="a9"/>
      </w:pPr>
      <w:r w:rsidRPr="006818DC">
        <w:t>7</w:t>
      </w:r>
      <w:r w:rsidR="005F35E0">
        <w:t>.</w:t>
      </w:r>
      <w:r w:rsidR="006818DC" w:rsidRPr="006818DC">
        <w:t xml:space="preserve"> </w:t>
      </w:r>
      <w:r w:rsidRPr="006818DC">
        <w:t>Кузнецов</w:t>
      </w:r>
      <w:r w:rsidR="006818DC" w:rsidRPr="006818DC">
        <w:t xml:space="preserve"> </w:t>
      </w:r>
      <w:r w:rsidRPr="006818DC">
        <w:t>А</w:t>
      </w:r>
      <w:r w:rsidR="006818DC">
        <w:t xml:space="preserve">.Е., </w:t>
      </w:r>
      <w:r w:rsidRPr="006818DC">
        <w:t>Пинчук</w:t>
      </w:r>
      <w:r w:rsidR="006818DC" w:rsidRPr="006818DC">
        <w:t xml:space="preserve"> </w:t>
      </w:r>
      <w:r w:rsidRPr="006818DC">
        <w:t>А</w:t>
      </w:r>
      <w:r w:rsidR="006818DC">
        <w:t xml:space="preserve">.В., </w:t>
      </w:r>
      <w:r w:rsidRPr="006818DC">
        <w:t>Суховицкий</w:t>
      </w:r>
      <w:r w:rsidR="006818DC" w:rsidRPr="006818DC">
        <w:t xml:space="preserve"> </w:t>
      </w:r>
      <w:r w:rsidRPr="006818DC">
        <w:t>А</w:t>
      </w:r>
      <w:r w:rsidR="006818DC">
        <w:t xml:space="preserve">.Л. </w:t>
      </w:r>
      <w:r w:rsidRPr="006818DC">
        <w:t>Построение</w:t>
      </w:r>
      <w:r w:rsidR="006818DC" w:rsidRPr="006818DC">
        <w:t xml:space="preserve"> </w:t>
      </w:r>
      <w:r w:rsidRPr="006818DC">
        <w:t>сетей</w:t>
      </w:r>
      <w:r w:rsidR="006818DC" w:rsidRPr="006818DC">
        <w:t xml:space="preserve"> </w:t>
      </w:r>
      <w:r w:rsidRPr="006818DC">
        <w:t>IP-телефонии</w:t>
      </w:r>
      <w:r w:rsidR="005F35E0">
        <w:t>.</w:t>
      </w:r>
    </w:p>
    <w:p w:rsidR="001F7B55" w:rsidRPr="001F7B55" w:rsidRDefault="001F7B55" w:rsidP="001F7B55">
      <w:pPr>
        <w:pStyle w:val="af2"/>
      </w:pPr>
      <w:bookmarkStart w:id="77" w:name="_GoBack"/>
      <w:bookmarkEnd w:id="77"/>
    </w:p>
    <w:sectPr w:rsidR="001F7B55" w:rsidRPr="001F7B55" w:rsidSect="006818DC">
      <w:footerReference w:type="even" r:id="rId96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CD" w:rsidRDefault="00FA10CD" w:rsidP="00376FF0">
      <w:r>
        <w:separator/>
      </w:r>
    </w:p>
  </w:endnote>
  <w:endnote w:type="continuationSeparator" w:id="0">
    <w:p w:rsidR="00FA10CD" w:rsidRDefault="00FA10CD" w:rsidP="0037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DC" w:rsidRDefault="006818DC" w:rsidP="00376FF0"/>
  <w:p w:rsidR="006818DC" w:rsidRDefault="006818DC" w:rsidP="00376F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CD" w:rsidRDefault="00FA10CD" w:rsidP="00376FF0">
      <w:r>
        <w:separator/>
      </w:r>
    </w:p>
  </w:footnote>
  <w:footnote w:type="continuationSeparator" w:id="0">
    <w:p w:rsidR="00FA10CD" w:rsidRDefault="00FA10CD" w:rsidP="0037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448C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5C4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E9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DEF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50B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1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88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8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A08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D93B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0">
    <w:nsid w:val="00F44647"/>
    <w:multiLevelType w:val="multilevel"/>
    <w:tmpl w:val="9CD2C760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2" w:hanging="6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586" w:hanging="648"/>
      </w:pPr>
      <w:rPr>
        <w:rFonts w:ascii="Verdana" w:hAnsi="Verdana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178"/>
        </w:tabs>
        <w:ind w:left="209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98"/>
        </w:tabs>
        <w:ind w:left="259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8"/>
        </w:tabs>
        <w:ind w:left="30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8"/>
        </w:tabs>
        <w:ind w:left="360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8"/>
        </w:tabs>
        <w:ind w:left="4178" w:hanging="1440"/>
      </w:pPr>
      <w:rPr>
        <w:rFonts w:cs="Times New Roman" w:hint="default"/>
      </w:rPr>
    </w:lvl>
  </w:abstractNum>
  <w:abstractNum w:abstractNumId="11">
    <w:nsid w:val="04E44B21"/>
    <w:multiLevelType w:val="multilevel"/>
    <w:tmpl w:val="E480A3D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08CB151F"/>
    <w:multiLevelType w:val="hybridMultilevel"/>
    <w:tmpl w:val="ECB6B8CA"/>
    <w:lvl w:ilvl="0" w:tplc="66A0A1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21450B"/>
    <w:multiLevelType w:val="hybridMultilevel"/>
    <w:tmpl w:val="06149F30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EB7740"/>
    <w:multiLevelType w:val="hybridMultilevel"/>
    <w:tmpl w:val="2C261534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139201D5"/>
    <w:multiLevelType w:val="hybridMultilevel"/>
    <w:tmpl w:val="DA28F436"/>
    <w:lvl w:ilvl="0" w:tplc="66A0A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4604850"/>
    <w:multiLevelType w:val="hybridMultilevel"/>
    <w:tmpl w:val="DFE86D3E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15092AC3"/>
    <w:multiLevelType w:val="hybridMultilevel"/>
    <w:tmpl w:val="63623C80"/>
    <w:lvl w:ilvl="0" w:tplc="66A0A1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6765478"/>
    <w:multiLevelType w:val="hybridMultilevel"/>
    <w:tmpl w:val="ACFE1C4A"/>
    <w:lvl w:ilvl="0" w:tplc="66A0A1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B8C0226"/>
    <w:multiLevelType w:val="multilevel"/>
    <w:tmpl w:val="457E482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1F872C70"/>
    <w:multiLevelType w:val="hybridMultilevel"/>
    <w:tmpl w:val="1D221128"/>
    <w:lvl w:ilvl="0" w:tplc="66A0A1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1FDE4FBA"/>
    <w:multiLevelType w:val="hybridMultilevel"/>
    <w:tmpl w:val="D724FB6C"/>
    <w:lvl w:ilvl="0" w:tplc="66A0A1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29A23A2"/>
    <w:multiLevelType w:val="hybridMultilevel"/>
    <w:tmpl w:val="55FAB348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78306EE"/>
    <w:multiLevelType w:val="hybridMultilevel"/>
    <w:tmpl w:val="ED128838"/>
    <w:lvl w:ilvl="0" w:tplc="66A0A1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D5D0F65"/>
    <w:multiLevelType w:val="hybridMultilevel"/>
    <w:tmpl w:val="A1A49126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5134EFB"/>
    <w:multiLevelType w:val="hybridMultilevel"/>
    <w:tmpl w:val="89420DC8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36BD31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3A0C29D1"/>
    <w:multiLevelType w:val="hybridMultilevel"/>
    <w:tmpl w:val="FC784114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A697B37"/>
    <w:multiLevelType w:val="hybridMultilevel"/>
    <w:tmpl w:val="9E64F9D4"/>
    <w:lvl w:ilvl="0" w:tplc="2D4AFCE4">
      <w:start w:val="1"/>
      <w:numFmt w:val="decimal"/>
      <w:lvlText w:val="%1."/>
      <w:lvlJc w:val="left"/>
      <w:pPr>
        <w:tabs>
          <w:tab w:val="num" w:pos="1842"/>
        </w:tabs>
        <w:ind w:left="1842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3B9865D1"/>
    <w:multiLevelType w:val="hybridMultilevel"/>
    <w:tmpl w:val="BEB4B6D8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3CA65F33"/>
    <w:multiLevelType w:val="hybridMultilevel"/>
    <w:tmpl w:val="852A3940"/>
    <w:lvl w:ilvl="0" w:tplc="92D8D7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94F6345C">
      <w:start w:val="4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3CF83D9A"/>
    <w:multiLevelType w:val="hybridMultilevel"/>
    <w:tmpl w:val="E9E6CFE2"/>
    <w:lvl w:ilvl="0" w:tplc="66A0A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E103513"/>
    <w:multiLevelType w:val="hybridMultilevel"/>
    <w:tmpl w:val="94E48E20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0B34D49"/>
    <w:multiLevelType w:val="hybridMultilevel"/>
    <w:tmpl w:val="3FEC8C3A"/>
    <w:lvl w:ilvl="0" w:tplc="66A0A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0FA0674"/>
    <w:multiLevelType w:val="multilevel"/>
    <w:tmpl w:val="6BFC42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6">
    <w:nsid w:val="45A51470"/>
    <w:multiLevelType w:val="multilevel"/>
    <w:tmpl w:val="5FDCFBE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7">
    <w:nsid w:val="46D228ED"/>
    <w:multiLevelType w:val="hybridMultilevel"/>
    <w:tmpl w:val="294A7790"/>
    <w:lvl w:ilvl="0" w:tplc="2F3EE6A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D8804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382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12B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8EF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CE6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A64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8E4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94D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471A6D8D"/>
    <w:multiLevelType w:val="hybridMultilevel"/>
    <w:tmpl w:val="ECDAE552"/>
    <w:lvl w:ilvl="0" w:tplc="66A0A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476812CF"/>
    <w:multiLevelType w:val="multilevel"/>
    <w:tmpl w:val="6056494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0">
    <w:nsid w:val="54655E3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1">
    <w:nsid w:val="584C1394"/>
    <w:multiLevelType w:val="hybridMultilevel"/>
    <w:tmpl w:val="89F05B38"/>
    <w:lvl w:ilvl="0" w:tplc="66A0A1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2">
    <w:nsid w:val="5F174779"/>
    <w:multiLevelType w:val="hybridMultilevel"/>
    <w:tmpl w:val="4CFE2648"/>
    <w:lvl w:ilvl="0" w:tplc="66A0A1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03C2E79"/>
    <w:multiLevelType w:val="hybridMultilevel"/>
    <w:tmpl w:val="D2E07804"/>
    <w:lvl w:ilvl="0" w:tplc="D324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883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106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F4E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28B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122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06D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E04C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5A7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6517669F"/>
    <w:multiLevelType w:val="hybridMultilevel"/>
    <w:tmpl w:val="931C3184"/>
    <w:lvl w:ilvl="0" w:tplc="E230F4F4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4A727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C8E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94B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C8F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9CF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5CB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01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8C4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>
    <w:nsid w:val="69257D69"/>
    <w:multiLevelType w:val="multilevel"/>
    <w:tmpl w:val="010A372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>
    <w:nsid w:val="744714EE"/>
    <w:multiLevelType w:val="hybridMultilevel"/>
    <w:tmpl w:val="2BE696D4"/>
    <w:lvl w:ilvl="0" w:tplc="66A0A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75677EB"/>
    <w:multiLevelType w:val="hybridMultilevel"/>
    <w:tmpl w:val="A9162378"/>
    <w:lvl w:ilvl="0" w:tplc="28BE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72C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4F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F4A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EE7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26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44B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74C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66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>
    <w:nsid w:val="7993554F"/>
    <w:multiLevelType w:val="hybridMultilevel"/>
    <w:tmpl w:val="06ECC492"/>
    <w:lvl w:ilvl="0" w:tplc="66A0A1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BC45CA8"/>
    <w:multiLevelType w:val="hybridMultilevel"/>
    <w:tmpl w:val="88AA59E0"/>
    <w:lvl w:ilvl="0" w:tplc="58F082A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72C2F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3A6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A8D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1A0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E04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96B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A84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1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49"/>
  </w:num>
  <w:num w:numId="4">
    <w:abstractNumId w:val="47"/>
  </w:num>
  <w:num w:numId="5">
    <w:abstractNumId w:val="31"/>
  </w:num>
  <w:num w:numId="6">
    <w:abstractNumId w:val="9"/>
  </w:num>
  <w:num w:numId="7">
    <w:abstractNumId w:val="2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0"/>
  </w:num>
  <w:num w:numId="18">
    <w:abstractNumId w:val="29"/>
  </w:num>
  <w:num w:numId="19">
    <w:abstractNumId w:val="12"/>
  </w:num>
  <w:num w:numId="20">
    <w:abstractNumId w:val="24"/>
  </w:num>
  <w:num w:numId="21">
    <w:abstractNumId w:val="20"/>
  </w:num>
  <w:num w:numId="22">
    <w:abstractNumId w:val="21"/>
  </w:num>
  <w:num w:numId="23">
    <w:abstractNumId w:val="39"/>
  </w:num>
  <w:num w:numId="24">
    <w:abstractNumId w:val="15"/>
  </w:num>
  <w:num w:numId="25">
    <w:abstractNumId w:val="38"/>
  </w:num>
  <w:num w:numId="26">
    <w:abstractNumId w:val="32"/>
  </w:num>
  <w:num w:numId="27">
    <w:abstractNumId w:val="34"/>
  </w:num>
  <w:num w:numId="28">
    <w:abstractNumId w:val="17"/>
  </w:num>
  <w:num w:numId="29">
    <w:abstractNumId w:val="25"/>
  </w:num>
  <w:num w:numId="30">
    <w:abstractNumId w:val="33"/>
  </w:num>
  <w:num w:numId="31">
    <w:abstractNumId w:val="22"/>
  </w:num>
  <w:num w:numId="32">
    <w:abstractNumId w:val="26"/>
  </w:num>
  <w:num w:numId="33">
    <w:abstractNumId w:val="13"/>
  </w:num>
  <w:num w:numId="34">
    <w:abstractNumId w:val="28"/>
  </w:num>
  <w:num w:numId="35">
    <w:abstractNumId w:val="14"/>
  </w:num>
  <w:num w:numId="36">
    <w:abstractNumId w:val="41"/>
  </w:num>
  <w:num w:numId="37">
    <w:abstractNumId w:val="37"/>
  </w:num>
  <w:num w:numId="38">
    <w:abstractNumId w:val="42"/>
  </w:num>
  <w:num w:numId="39">
    <w:abstractNumId w:val="19"/>
  </w:num>
  <w:num w:numId="40">
    <w:abstractNumId w:val="46"/>
  </w:num>
  <w:num w:numId="41">
    <w:abstractNumId w:val="16"/>
  </w:num>
  <w:num w:numId="42">
    <w:abstractNumId w:val="30"/>
  </w:num>
  <w:num w:numId="43">
    <w:abstractNumId w:val="18"/>
  </w:num>
  <w:num w:numId="44">
    <w:abstractNumId w:val="48"/>
  </w:num>
  <w:num w:numId="45">
    <w:abstractNumId w:val="45"/>
  </w:num>
  <w:num w:numId="46">
    <w:abstractNumId w:val="44"/>
  </w:num>
  <w:num w:numId="47">
    <w:abstractNumId w:val="36"/>
  </w:num>
  <w:num w:numId="48">
    <w:abstractNumId w:val="35"/>
  </w:num>
  <w:num w:numId="49">
    <w:abstractNumId w:val="1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BC9"/>
    <w:rsid w:val="00017E82"/>
    <w:rsid w:val="00023F32"/>
    <w:rsid w:val="0002756F"/>
    <w:rsid w:val="000504D8"/>
    <w:rsid w:val="00092E42"/>
    <w:rsid w:val="00126DEE"/>
    <w:rsid w:val="00171CD3"/>
    <w:rsid w:val="00181D4F"/>
    <w:rsid w:val="00182445"/>
    <w:rsid w:val="00192C74"/>
    <w:rsid w:val="001B7F30"/>
    <w:rsid w:val="001D60A0"/>
    <w:rsid w:val="001E18C8"/>
    <w:rsid w:val="001F7B55"/>
    <w:rsid w:val="00226E99"/>
    <w:rsid w:val="00241BAA"/>
    <w:rsid w:val="00254510"/>
    <w:rsid w:val="00287619"/>
    <w:rsid w:val="00290E30"/>
    <w:rsid w:val="002A3BF1"/>
    <w:rsid w:val="002A4989"/>
    <w:rsid w:val="002C2944"/>
    <w:rsid w:val="002D4ABD"/>
    <w:rsid w:val="002D6BD7"/>
    <w:rsid w:val="002E2250"/>
    <w:rsid w:val="00300233"/>
    <w:rsid w:val="00301F9F"/>
    <w:rsid w:val="0031286E"/>
    <w:rsid w:val="00316D3B"/>
    <w:rsid w:val="0031700A"/>
    <w:rsid w:val="00317799"/>
    <w:rsid w:val="00324636"/>
    <w:rsid w:val="0035053A"/>
    <w:rsid w:val="00351697"/>
    <w:rsid w:val="00367C89"/>
    <w:rsid w:val="00376FF0"/>
    <w:rsid w:val="00393CB4"/>
    <w:rsid w:val="003C1BC7"/>
    <w:rsid w:val="003C3C66"/>
    <w:rsid w:val="003D27FC"/>
    <w:rsid w:val="003D30A1"/>
    <w:rsid w:val="0043335B"/>
    <w:rsid w:val="0044126B"/>
    <w:rsid w:val="0045476E"/>
    <w:rsid w:val="00463130"/>
    <w:rsid w:val="00493E10"/>
    <w:rsid w:val="004B7FE2"/>
    <w:rsid w:val="004E16C8"/>
    <w:rsid w:val="00537922"/>
    <w:rsid w:val="005465A7"/>
    <w:rsid w:val="00552270"/>
    <w:rsid w:val="00556CB4"/>
    <w:rsid w:val="005631B3"/>
    <w:rsid w:val="00565C7E"/>
    <w:rsid w:val="005A4EFE"/>
    <w:rsid w:val="005D7E86"/>
    <w:rsid w:val="005E7719"/>
    <w:rsid w:val="005F35E0"/>
    <w:rsid w:val="006172E3"/>
    <w:rsid w:val="006818DC"/>
    <w:rsid w:val="006B248A"/>
    <w:rsid w:val="006C0BCE"/>
    <w:rsid w:val="00713946"/>
    <w:rsid w:val="0071716A"/>
    <w:rsid w:val="00721FA5"/>
    <w:rsid w:val="0072587A"/>
    <w:rsid w:val="0073564E"/>
    <w:rsid w:val="00787046"/>
    <w:rsid w:val="007A1A9E"/>
    <w:rsid w:val="007B3754"/>
    <w:rsid w:val="007C674E"/>
    <w:rsid w:val="007E551E"/>
    <w:rsid w:val="007F6E64"/>
    <w:rsid w:val="008076AA"/>
    <w:rsid w:val="0082354C"/>
    <w:rsid w:val="00882465"/>
    <w:rsid w:val="00882D6E"/>
    <w:rsid w:val="00885C12"/>
    <w:rsid w:val="008C1EAC"/>
    <w:rsid w:val="008D1146"/>
    <w:rsid w:val="008F2697"/>
    <w:rsid w:val="008F48B0"/>
    <w:rsid w:val="00917FD9"/>
    <w:rsid w:val="00952C86"/>
    <w:rsid w:val="009539B7"/>
    <w:rsid w:val="00956DC0"/>
    <w:rsid w:val="009575DE"/>
    <w:rsid w:val="00966A36"/>
    <w:rsid w:val="00995367"/>
    <w:rsid w:val="009967BA"/>
    <w:rsid w:val="00A04C42"/>
    <w:rsid w:val="00A05390"/>
    <w:rsid w:val="00A67C4B"/>
    <w:rsid w:val="00A73DC5"/>
    <w:rsid w:val="00A744E7"/>
    <w:rsid w:val="00AA0E85"/>
    <w:rsid w:val="00AC0E75"/>
    <w:rsid w:val="00AE54C9"/>
    <w:rsid w:val="00B05B73"/>
    <w:rsid w:val="00B16B09"/>
    <w:rsid w:val="00B4083D"/>
    <w:rsid w:val="00B570C5"/>
    <w:rsid w:val="00B618DB"/>
    <w:rsid w:val="00B70A1C"/>
    <w:rsid w:val="00B733EA"/>
    <w:rsid w:val="00BB0CB3"/>
    <w:rsid w:val="00BC38A4"/>
    <w:rsid w:val="00BF336F"/>
    <w:rsid w:val="00C0452D"/>
    <w:rsid w:val="00C23C7C"/>
    <w:rsid w:val="00C33769"/>
    <w:rsid w:val="00C4065B"/>
    <w:rsid w:val="00C5458C"/>
    <w:rsid w:val="00CF1C86"/>
    <w:rsid w:val="00D21654"/>
    <w:rsid w:val="00D418AD"/>
    <w:rsid w:val="00D5302A"/>
    <w:rsid w:val="00D577F5"/>
    <w:rsid w:val="00D90431"/>
    <w:rsid w:val="00D959D1"/>
    <w:rsid w:val="00DB0BC9"/>
    <w:rsid w:val="00DC54CE"/>
    <w:rsid w:val="00DE262C"/>
    <w:rsid w:val="00E51967"/>
    <w:rsid w:val="00E61153"/>
    <w:rsid w:val="00E95F63"/>
    <w:rsid w:val="00EB1E32"/>
    <w:rsid w:val="00EF3B79"/>
    <w:rsid w:val="00F11F45"/>
    <w:rsid w:val="00F64C8E"/>
    <w:rsid w:val="00F710D9"/>
    <w:rsid w:val="00FA10CD"/>
    <w:rsid w:val="00FA14F1"/>
    <w:rsid w:val="00FB3D66"/>
    <w:rsid w:val="00FC043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5C61C523-C326-4929-BF7E-DF9036D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76FF0"/>
    <w:pPr>
      <w:tabs>
        <w:tab w:val="left" w:pos="726"/>
      </w:tabs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818D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818D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818D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818D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818D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818D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818D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818D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B0BC9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DB0BC9"/>
    <w:rPr>
      <w:rFonts w:cs="Times New Roman"/>
      <w:noProof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uiPriority w:val="99"/>
    <w:locked/>
    <w:rsid w:val="00DB0BC9"/>
    <w:rPr>
      <w:rFonts w:cs="Times New Roman"/>
      <w:noProof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uiPriority w:val="99"/>
    <w:locked/>
    <w:rsid w:val="00DB0BC9"/>
    <w:rPr>
      <w:rFonts w:cs="Times New Roman"/>
      <w:sz w:val="28"/>
      <w:szCs w:val="28"/>
      <w:lang w:val="ru-RU" w:eastAsia="en-US" w:bidi="ar-SA"/>
    </w:rPr>
  </w:style>
  <w:style w:type="character" w:customStyle="1" w:styleId="60">
    <w:name w:val="Заголовок 6 Знак"/>
    <w:link w:val="6"/>
    <w:uiPriority w:val="99"/>
    <w:locked/>
    <w:rsid w:val="00DB0BC9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Заголовок 7 Знак"/>
    <w:link w:val="7"/>
    <w:uiPriority w:val="99"/>
    <w:locked/>
    <w:rsid w:val="00DB0BC9"/>
    <w:rPr>
      <w:rFonts w:cs="Times New Roman"/>
      <w:sz w:val="28"/>
      <w:szCs w:val="28"/>
      <w:lang w:val="ru-RU" w:eastAsia="en-US" w:bidi="ar-SA"/>
    </w:rPr>
  </w:style>
  <w:style w:type="character" w:customStyle="1" w:styleId="80">
    <w:name w:val="Заголовок 8 Знак"/>
    <w:link w:val="8"/>
    <w:uiPriority w:val="99"/>
    <w:locked/>
    <w:rsid w:val="00DB0BC9"/>
    <w:rPr>
      <w:rFonts w:cs="Times New Roman"/>
      <w:sz w:val="28"/>
      <w:szCs w:val="28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DB0BC9"/>
    <w:rPr>
      <w:rFonts w:ascii="Arial" w:hAnsi="Arial" w:cs="Arial"/>
      <w:sz w:val="22"/>
      <w:szCs w:val="22"/>
      <w:lang w:val="ru-RU" w:eastAsia="ru-RU" w:bidi="ar-SA"/>
    </w:rPr>
  </w:style>
  <w:style w:type="paragraph" w:styleId="a4">
    <w:name w:val="header"/>
    <w:basedOn w:val="a0"/>
    <w:next w:val="a5"/>
    <w:link w:val="11"/>
    <w:autoRedefine/>
    <w:uiPriority w:val="99"/>
    <w:rsid w:val="006818D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0">
    <w:name w:val="Заголовок 1 Знак"/>
    <w:link w:val="1"/>
    <w:uiPriority w:val="99"/>
    <w:locked/>
    <w:rsid w:val="00DB0BC9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uiPriority w:val="99"/>
    <w:rsid w:val="006818DC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6818DC"/>
  </w:style>
  <w:style w:type="character" w:customStyle="1" w:styleId="11">
    <w:name w:val="Верхний колонтитул Знак1"/>
    <w:link w:val="a4"/>
    <w:uiPriority w:val="99"/>
    <w:semiHidden/>
    <w:locked/>
    <w:rsid w:val="006818D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7">
    <w:name w:val="Основной текст Знак"/>
    <w:link w:val="a5"/>
    <w:uiPriority w:val="99"/>
    <w:semiHidden/>
    <w:locked/>
    <w:rsid w:val="00DB0BC9"/>
    <w:rPr>
      <w:rFonts w:cs="Times New Roman"/>
      <w:color w:val="000000"/>
      <w:sz w:val="28"/>
      <w:szCs w:val="28"/>
      <w:lang w:val="ru-RU" w:eastAsia="ru-RU" w:bidi="ar-SA"/>
    </w:rPr>
  </w:style>
  <w:style w:type="character" w:styleId="a8">
    <w:name w:val="footnote reference"/>
    <w:uiPriority w:val="99"/>
    <w:semiHidden/>
    <w:rsid w:val="006818D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18DC"/>
    <w:pPr>
      <w:numPr>
        <w:numId w:val="50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6818DC"/>
    <w:pPr>
      <w:ind w:firstLine="0"/>
    </w:pPr>
    <w:rPr>
      <w:iCs/>
    </w:rPr>
  </w:style>
  <w:style w:type="paragraph" w:styleId="aa">
    <w:name w:val="caption"/>
    <w:basedOn w:val="a0"/>
    <w:next w:val="a0"/>
    <w:uiPriority w:val="99"/>
    <w:qFormat/>
    <w:rsid w:val="006818DC"/>
    <w:rPr>
      <w:b/>
      <w:bCs/>
      <w:sz w:val="20"/>
      <w:szCs w:val="20"/>
    </w:rPr>
  </w:style>
  <w:style w:type="character" w:styleId="ab">
    <w:name w:val="page number"/>
    <w:uiPriority w:val="99"/>
    <w:rsid w:val="006818D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818D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818DC"/>
    <w:rPr>
      <w:lang w:val="uk-UA" w:eastAsia="uk-UA"/>
    </w:rPr>
  </w:style>
  <w:style w:type="table" w:styleId="ae">
    <w:name w:val="Table Grid"/>
    <w:basedOn w:val="a2"/>
    <w:uiPriority w:val="99"/>
    <w:rsid w:val="00DB0BC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 +"/>
    <w:basedOn w:val="a0"/>
    <w:autoRedefine/>
    <w:uiPriority w:val="99"/>
    <w:rsid w:val="006818DC"/>
    <w:rPr>
      <w:szCs w:val="20"/>
    </w:rPr>
  </w:style>
  <w:style w:type="paragraph" w:styleId="af0">
    <w:name w:val="Balloon Text"/>
    <w:basedOn w:val="a0"/>
    <w:link w:val="af1"/>
    <w:uiPriority w:val="99"/>
    <w:semiHidden/>
    <w:rsid w:val="00DB0BC9"/>
    <w:pPr>
      <w:spacing w:after="120"/>
    </w:pPr>
    <w:rPr>
      <w:rFonts w:ascii="Tahoma" w:hAnsi="Tahoma" w:cs="Tahoma"/>
      <w:sz w:val="16"/>
      <w:szCs w:val="16"/>
    </w:rPr>
  </w:style>
  <w:style w:type="paragraph" w:customStyle="1" w:styleId="af2">
    <w:name w:val="размещено"/>
    <w:basedOn w:val="a0"/>
    <w:autoRedefine/>
    <w:uiPriority w:val="99"/>
    <w:rsid w:val="006818DC"/>
    <w:rPr>
      <w:color w:val="FFFFFF"/>
    </w:rPr>
  </w:style>
  <w:style w:type="character" w:customStyle="1" w:styleId="af1">
    <w:name w:val="Текст выноски Знак"/>
    <w:link w:val="af0"/>
    <w:uiPriority w:val="99"/>
    <w:semiHidden/>
    <w:locked/>
    <w:rsid w:val="00DB0BC9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0"/>
    <w:link w:val="32"/>
    <w:uiPriority w:val="99"/>
    <w:semiHidden/>
    <w:rsid w:val="00DB0BC9"/>
    <w:pPr>
      <w:spacing w:after="120"/>
      <w:ind w:left="283"/>
    </w:pPr>
    <w:rPr>
      <w:sz w:val="16"/>
      <w:szCs w:val="16"/>
    </w:rPr>
  </w:style>
  <w:style w:type="paragraph" w:styleId="41">
    <w:name w:val="toc 4"/>
    <w:basedOn w:val="a0"/>
    <w:autoRedefine/>
    <w:uiPriority w:val="99"/>
    <w:semiHidden/>
    <w:rsid w:val="00DB0BC9"/>
    <w:pPr>
      <w:ind w:left="720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B0BC9"/>
    <w:rPr>
      <w:rFonts w:cs="Times New Roman"/>
      <w:sz w:val="16"/>
      <w:szCs w:val="16"/>
      <w:lang w:val="ru-RU" w:eastAsia="ru-RU" w:bidi="ar-SA"/>
    </w:rPr>
  </w:style>
  <w:style w:type="paragraph" w:customStyle="1" w:styleId="af3">
    <w:name w:val="содержание"/>
    <w:uiPriority w:val="99"/>
    <w:rsid w:val="006818D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18D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6818DC"/>
    <w:pPr>
      <w:jc w:val="center"/>
    </w:pPr>
  </w:style>
  <w:style w:type="paragraph" w:customStyle="1" w:styleId="af5">
    <w:name w:val="ТАБЛИЦА"/>
    <w:next w:val="a0"/>
    <w:autoRedefine/>
    <w:uiPriority w:val="99"/>
    <w:rsid w:val="006818DC"/>
    <w:pPr>
      <w:spacing w:line="360" w:lineRule="auto"/>
    </w:pPr>
    <w:rPr>
      <w:color w:val="000000"/>
    </w:rPr>
  </w:style>
  <w:style w:type="paragraph" w:styleId="af6">
    <w:name w:val="footnote text"/>
    <w:basedOn w:val="a0"/>
    <w:link w:val="af7"/>
    <w:autoRedefine/>
    <w:uiPriority w:val="99"/>
    <w:semiHidden/>
    <w:rsid w:val="006818DC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818D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818DC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Note Heading"/>
    <w:basedOn w:val="a0"/>
    <w:next w:val="a0"/>
    <w:link w:val="afa"/>
    <w:uiPriority w:val="99"/>
    <w:semiHidden/>
    <w:rsid w:val="00DB0BC9"/>
    <w:pPr>
      <w:spacing w:after="120"/>
    </w:pPr>
    <w:rPr>
      <w:rFonts w:ascii="Verdana" w:hAnsi="Verdana"/>
      <w:sz w:val="20"/>
    </w:rPr>
  </w:style>
  <w:style w:type="table" w:styleId="afb">
    <w:name w:val="Table Elegant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a">
    <w:name w:val="Заголовок записки Знак"/>
    <w:link w:val="af9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table" w:styleId="13">
    <w:name w:val="Table Subtle 1"/>
    <w:basedOn w:val="a2"/>
    <w:uiPriority w:val="99"/>
    <w:semiHidden/>
    <w:rsid w:val="00DB0BC9"/>
    <w:pPr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Keyboard"/>
    <w:uiPriority w:val="99"/>
    <w:semiHidden/>
    <w:rsid w:val="00DB0BC9"/>
    <w:rPr>
      <w:rFonts w:ascii="Courier New" w:hAnsi="Courier New" w:cs="Courier New"/>
      <w:sz w:val="20"/>
      <w:szCs w:val="20"/>
    </w:rPr>
  </w:style>
  <w:style w:type="table" w:styleId="14">
    <w:name w:val="Table Classic 1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2"/>
    <w:uiPriority w:val="99"/>
    <w:semiHidden/>
    <w:rsid w:val="00DB0BC9"/>
    <w:pPr>
      <w:ind w:firstLine="709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0">
    <w:name w:val="HTML Code"/>
    <w:uiPriority w:val="99"/>
    <w:semiHidden/>
    <w:rsid w:val="00DB0BC9"/>
    <w:rPr>
      <w:rFonts w:ascii="Courier New" w:hAnsi="Courier New" w:cs="Courier New"/>
      <w:sz w:val="20"/>
      <w:szCs w:val="20"/>
    </w:rPr>
  </w:style>
  <w:style w:type="paragraph" w:styleId="afc">
    <w:name w:val="Body Text First Indent"/>
    <w:basedOn w:val="a5"/>
    <w:link w:val="afd"/>
    <w:uiPriority w:val="99"/>
    <w:semiHidden/>
    <w:rsid w:val="00DB0BC9"/>
    <w:pPr>
      <w:ind w:firstLine="210"/>
    </w:pPr>
    <w:rPr>
      <w:rFonts w:ascii="Verdana" w:hAnsi="Verdana"/>
      <w:sz w:val="24"/>
      <w:szCs w:val="24"/>
    </w:rPr>
  </w:style>
  <w:style w:type="paragraph" w:styleId="afe">
    <w:name w:val="Body Text Indent"/>
    <w:basedOn w:val="a0"/>
    <w:link w:val="aff"/>
    <w:uiPriority w:val="99"/>
    <w:rsid w:val="006818DC"/>
    <w:pPr>
      <w:shd w:val="clear" w:color="auto" w:fill="FFFFFF"/>
      <w:spacing w:before="192"/>
      <w:ind w:right="-5" w:firstLine="360"/>
    </w:pPr>
  </w:style>
  <w:style w:type="character" w:customStyle="1" w:styleId="afd">
    <w:name w:val="Красная строка Знак"/>
    <w:link w:val="afc"/>
    <w:uiPriority w:val="99"/>
    <w:semiHidden/>
    <w:locked/>
    <w:rsid w:val="00DB0BC9"/>
    <w:rPr>
      <w:rFonts w:ascii="Verdana" w:hAnsi="Verdana" w:cs="Times New Roman"/>
      <w:color w:val="000000"/>
      <w:sz w:val="24"/>
      <w:szCs w:val="24"/>
      <w:lang w:val="ru-RU" w:eastAsia="ru-RU" w:bidi="ar-SA"/>
    </w:rPr>
  </w:style>
  <w:style w:type="paragraph" w:styleId="23">
    <w:name w:val="Body Text First Indent 2"/>
    <w:basedOn w:val="afe"/>
    <w:link w:val="24"/>
    <w:uiPriority w:val="99"/>
    <w:semiHidden/>
    <w:rsid w:val="00DB0BC9"/>
    <w:pPr>
      <w:ind w:firstLine="210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DB0BC9"/>
    <w:rPr>
      <w:rFonts w:cs="Times New Roman"/>
      <w:color w:val="000000"/>
      <w:sz w:val="28"/>
      <w:szCs w:val="28"/>
      <w:lang w:val="ru-RU" w:eastAsia="ru-RU" w:bidi="ar-SA"/>
    </w:rPr>
  </w:style>
  <w:style w:type="character" w:styleId="HTML1">
    <w:name w:val="HTML Definition"/>
    <w:uiPriority w:val="99"/>
    <w:semiHidden/>
    <w:rsid w:val="00DB0BC9"/>
    <w:rPr>
      <w:rFonts w:cs="Times New Roman"/>
      <w:i/>
      <w:iCs/>
    </w:rPr>
  </w:style>
  <w:style w:type="character" w:customStyle="1" w:styleId="24">
    <w:name w:val="Красная строка 2 Знак"/>
    <w:link w:val="23"/>
    <w:uiPriority w:val="99"/>
    <w:semiHidden/>
    <w:locked/>
    <w:rsid w:val="00DB0BC9"/>
  </w:style>
  <w:style w:type="paragraph" w:styleId="25">
    <w:name w:val="Body Text 2"/>
    <w:basedOn w:val="a0"/>
    <w:link w:val="26"/>
    <w:uiPriority w:val="99"/>
    <w:semiHidden/>
    <w:rsid w:val="00DB0BC9"/>
    <w:pPr>
      <w:spacing w:after="120" w:line="480" w:lineRule="auto"/>
    </w:pPr>
    <w:rPr>
      <w:rFonts w:ascii="Verdana" w:hAnsi="Verdana"/>
      <w:sz w:val="20"/>
    </w:rPr>
  </w:style>
  <w:style w:type="paragraph" w:styleId="34">
    <w:name w:val="Body Text 3"/>
    <w:basedOn w:val="a0"/>
    <w:link w:val="35"/>
    <w:uiPriority w:val="99"/>
    <w:semiHidden/>
    <w:rsid w:val="00DB0BC9"/>
    <w:pPr>
      <w:spacing w:after="120"/>
    </w:pPr>
    <w:rPr>
      <w:rFonts w:ascii="Verdana" w:hAnsi="Verdana"/>
      <w:sz w:val="16"/>
      <w:szCs w:val="16"/>
    </w:rPr>
  </w:style>
  <w:style w:type="character" w:customStyle="1" w:styleId="26">
    <w:name w:val="Основной текст 2 Знак"/>
    <w:link w:val="25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paragraph" w:styleId="27">
    <w:name w:val="Body Text Indent 2"/>
    <w:basedOn w:val="a0"/>
    <w:link w:val="28"/>
    <w:uiPriority w:val="99"/>
    <w:semiHidden/>
    <w:rsid w:val="00DB0BC9"/>
    <w:pPr>
      <w:spacing w:after="120" w:line="480" w:lineRule="auto"/>
      <w:ind w:left="283"/>
    </w:pPr>
    <w:rPr>
      <w:rFonts w:ascii="Verdana" w:hAnsi="Verdana"/>
      <w:sz w:val="20"/>
    </w:rPr>
  </w:style>
  <w:style w:type="character" w:customStyle="1" w:styleId="35">
    <w:name w:val="Основной текст 3 Знак"/>
    <w:link w:val="34"/>
    <w:uiPriority w:val="99"/>
    <w:semiHidden/>
    <w:locked/>
    <w:rsid w:val="00DB0BC9"/>
    <w:rPr>
      <w:rFonts w:ascii="Verdana" w:hAnsi="Verdana" w:cs="Times New Roman"/>
      <w:sz w:val="16"/>
      <w:szCs w:val="16"/>
      <w:lang w:val="ru-RU" w:eastAsia="ru-RU" w:bidi="ar-SA"/>
    </w:rPr>
  </w:style>
  <w:style w:type="character" w:styleId="HTML2">
    <w:name w:val="HTML Variable"/>
    <w:uiPriority w:val="99"/>
    <w:semiHidden/>
    <w:rsid w:val="00DB0BC9"/>
    <w:rPr>
      <w:rFonts w:cs="Times New Roman"/>
      <w:i/>
      <w:iCs/>
    </w:rPr>
  </w:style>
  <w:style w:type="character" w:customStyle="1" w:styleId="28">
    <w:name w:val="Основной текст с отступом 2 Знак"/>
    <w:link w:val="27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character" w:styleId="HTML3">
    <w:name w:val="HTML Typewriter"/>
    <w:uiPriority w:val="99"/>
    <w:semiHidden/>
    <w:rsid w:val="00DB0BC9"/>
    <w:rPr>
      <w:rFonts w:ascii="Courier New" w:hAnsi="Courier New" w:cs="Courier New"/>
      <w:sz w:val="20"/>
      <w:szCs w:val="20"/>
    </w:rPr>
  </w:style>
  <w:style w:type="paragraph" w:styleId="aff0">
    <w:name w:val="Subtitle"/>
    <w:basedOn w:val="a0"/>
    <w:link w:val="aff1"/>
    <w:uiPriority w:val="99"/>
    <w:qFormat/>
    <w:rsid w:val="00DB0BC9"/>
    <w:pPr>
      <w:spacing w:after="60"/>
      <w:jc w:val="center"/>
      <w:outlineLvl w:val="1"/>
    </w:pPr>
    <w:rPr>
      <w:rFonts w:ascii="Arial" w:hAnsi="Arial" w:cs="Arial"/>
      <w:sz w:val="20"/>
    </w:rPr>
  </w:style>
  <w:style w:type="paragraph" w:styleId="aff2">
    <w:name w:val="Signature"/>
    <w:basedOn w:val="a0"/>
    <w:link w:val="aff3"/>
    <w:uiPriority w:val="99"/>
    <w:semiHidden/>
    <w:rsid w:val="00DB0BC9"/>
    <w:pPr>
      <w:spacing w:after="120"/>
      <w:ind w:left="4252"/>
    </w:pPr>
    <w:rPr>
      <w:rFonts w:ascii="Verdana" w:hAnsi="Verdana"/>
      <w:sz w:val="20"/>
    </w:rPr>
  </w:style>
  <w:style w:type="character" w:customStyle="1" w:styleId="aff1">
    <w:name w:val="Подзаголовок Знак"/>
    <w:link w:val="aff0"/>
    <w:uiPriority w:val="99"/>
    <w:locked/>
    <w:rsid w:val="00DB0BC9"/>
    <w:rPr>
      <w:rFonts w:ascii="Arial" w:hAnsi="Arial" w:cs="Arial"/>
      <w:sz w:val="24"/>
      <w:szCs w:val="24"/>
      <w:lang w:val="ru-RU" w:eastAsia="ru-RU" w:bidi="ar-SA"/>
    </w:rPr>
  </w:style>
  <w:style w:type="paragraph" w:styleId="aff4">
    <w:name w:val="Salutation"/>
    <w:basedOn w:val="a0"/>
    <w:next w:val="a0"/>
    <w:link w:val="aff5"/>
    <w:uiPriority w:val="99"/>
    <w:semiHidden/>
    <w:rsid w:val="00DB0BC9"/>
    <w:pPr>
      <w:spacing w:after="120"/>
    </w:pPr>
    <w:rPr>
      <w:rFonts w:ascii="Verdana" w:hAnsi="Verdana"/>
      <w:sz w:val="20"/>
    </w:rPr>
  </w:style>
  <w:style w:type="character" w:customStyle="1" w:styleId="aff3">
    <w:name w:val="Подпись Знак"/>
    <w:link w:val="aff2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paragraph" w:styleId="aff6">
    <w:name w:val="List Continue"/>
    <w:basedOn w:val="a0"/>
    <w:uiPriority w:val="99"/>
    <w:semiHidden/>
    <w:rsid w:val="00DB0BC9"/>
    <w:pPr>
      <w:spacing w:after="120"/>
      <w:ind w:left="283"/>
    </w:pPr>
    <w:rPr>
      <w:rFonts w:ascii="Verdana" w:hAnsi="Verdana"/>
      <w:sz w:val="20"/>
    </w:rPr>
  </w:style>
  <w:style w:type="character" w:customStyle="1" w:styleId="aff5">
    <w:name w:val="Приветствие Знак"/>
    <w:link w:val="aff4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paragraph" w:styleId="29">
    <w:name w:val="List Continue 2"/>
    <w:basedOn w:val="a0"/>
    <w:uiPriority w:val="99"/>
    <w:semiHidden/>
    <w:rsid w:val="00DB0BC9"/>
    <w:pPr>
      <w:spacing w:after="120"/>
      <w:ind w:left="566"/>
    </w:pPr>
    <w:rPr>
      <w:rFonts w:ascii="Verdana" w:hAnsi="Verdana"/>
      <w:sz w:val="20"/>
    </w:rPr>
  </w:style>
  <w:style w:type="paragraph" w:styleId="36">
    <w:name w:val="List Continue 3"/>
    <w:basedOn w:val="a0"/>
    <w:uiPriority w:val="99"/>
    <w:semiHidden/>
    <w:rsid w:val="00DB0BC9"/>
    <w:pPr>
      <w:spacing w:after="120"/>
      <w:ind w:left="849"/>
    </w:pPr>
    <w:rPr>
      <w:rFonts w:ascii="Verdana" w:hAnsi="Verdana"/>
      <w:sz w:val="20"/>
    </w:rPr>
  </w:style>
  <w:style w:type="paragraph" w:styleId="43">
    <w:name w:val="List Continue 4"/>
    <w:basedOn w:val="a0"/>
    <w:uiPriority w:val="99"/>
    <w:semiHidden/>
    <w:rsid w:val="00DB0BC9"/>
    <w:pPr>
      <w:spacing w:after="120"/>
      <w:ind w:left="1132"/>
    </w:pPr>
    <w:rPr>
      <w:rFonts w:ascii="Verdana" w:hAnsi="Verdana"/>
      <w:sz w:val="20"/>
    </w:rPr>
  </w:style>
  <w:style w:type="paragraph" w:styleId="51">
    <w:name w:val="List Continue 5"/>
    <w:basedOn w:val="a0"/>
    <w:uiPriority w:val="99"/>
    <w:semiHidden/>
    <w:rsid w:val="00DB0BC9"/>
    <w:pPr>
      <w:spacing w:after="120"/>
      <w:ind w:left="1415"/>
    </w:pPr>
    <w:rPr>
      <w:rFonts w:ascii="Verdana" w:hAnsi="Verdana"/>
      <w:sz w:val="20"/>
    </w:rPr>
  </w:style>
  <w:style w:type="character" w:styleId="aff7">
    <w:name w:val="FollowedHyperlink"/>
    <w:uiPriority w:val="99"/>
    <w:semiHidden/>
    <w:rsid w:val="00DB0BC9"/>
    <w:rPr>
      <w:rFonts w:cs="Times New Roman"/>
      <w:color w:val="800080"/>
      <w:u w:val="single"/>
    </w:rPr>
  </w:style>
  <w:style w:type="table" w:styleId="15">
    <w:name w:val="Table Simple 1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2"/>
    <w:uiPriority w:val="99"/>
    <w:semiHidden/>
    <w:rsid w:val="00DB0BC9"/>
    <w:pPr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0"/>
    <w:link w:val="aff9"/>
    <w:uiPriority w:val="99"/>
    <w:semiHidden/>
    <w:rsid w:val="00DB0BC9"/>
    <w:pPr>
      <w:spacing w:after="120"/>
      <w:ind w:left="4252"/>
    </w:pPr>
    <w:rPr>
      <w:rFonts w:ascii="Verdana" w:hAnsi="Verdana"/>
      <w:sz w:val="20"/>
    </w:rPr>
  </w:style>
  <w:style w:type="table" w:styleId="16">
    <w:name w:val="Table Grid 1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9">
    <w:name w:val="Прощание Знак"/>
    <w:link w:val="aff8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table" w:styleId="2b">
    <w:name w:val="Table Grid 2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rsid w:val="00DB0BC9"/>
    <w:pPr>
      <w:ind w:firstLine="709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2"/>
    <w:uiPriority w:val="99"/>
    <w:semiHidden/>
    <w:rsid w:val="00DB0BC9"/>
    <w:pPr>
      <w:ind w:firstLine="709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0"/>
    <w:uiPriority w:val="99"/>
    <w:semiHidden/>
    <w:rsid w:val="00DB0BC9"/>
    <w:pPr>
      <w:spacing w:after="120"/>
      <w:ind w:left="283" w:hanging="283"/>
    </w:pPr>
    <w:rPr>
      <w:rFonts w:ascii="Verdana" w:hAnsi="Verdana"/>
      <w:sz w:val="20"/>
    </w:rPr>
  </w:style>
  <w:style w:type="paragraph" w:styleId="2c">
    <w:name w:val="List 2"/>
    <w:basedOn w:val="a0"/>
    <w:uiPriority w:val="99"/>
    <w:semiHidden/>
    <w:rsid w:val="00DB0BC9"/>
    <w:pPr>
      <w:spacing w:after="120"/>
      <w:ind w:left="566" w:hanging="283"/>
    </w:pPr>
    <w:rPr>
      <w:rFonts w:ascii="Verdana" w:hAnsi="Verdana"/>
      <w:sz w:val="20"/>
    </w:rPr>
  </w:style>
  <w:style w:type="paragraph" w:styleId="39">
    <w:name w:val="List 3"/>
    <w:basedOn w:val="a0"/>
    <w:uiPriority w:val="99"/>
    <w:semiHidden/>
    <w:rsid w:val="00DB0BC9"/>
    <w:pPr>
      <w:spacing w:after="120"/>
      <w:ind w:left="849" w:hanging="283"/>
    </w:pPr>
    <w:rPr>
      <w:rFonts w:ascii="Verdana" w:hAnsi="Verdana"/>
      <w:sz w:val="20"/>
    </w:rPr>
  </w:style>
  <w:style w:type="paragraph" w:styleId="45">
    <w:name w:val="List 4"/>
    <w:basedOn w:val="a0"/>
    <w:uiPriority w:val="99"/>
    <w:semiHidden/>
    <w:rsid w:val="00DB0BC9"/>
    <w:pPr>
      <w:spacing w:after="120"/>
      <w:ind w:left="1132" w:hanging="283"/>
    </w:pPr>
    <w:rPr>
      <w:rFonts w:ascii="Verdana" w:hAnsi="Verdana"/>
      <w:sz w:val="20"/>
    </w:rPr>
  </w:style>
  <w:style w:type="paragraph" w:styleId="53">
    <w:name w:val="List 5"/>
    <w:basedOn w:val="a0"/>
    <w:uiPriority w:val="99"/>
    <w:semiHidden/>
    <w:rsid w:val="00DB0BC9"/>
    <w:pPr>
      <w:spacing w:after="120"/>
      <w:ind w:left="1415" w:hanging="283"/>
    </w:pPr>
    <w:rPr>
      <w:rFonts w:ascii="Verdana" w:hAnsi="Verdana"/>
      <w:sz w:val="20"/>
    </w:rPr>
  </w:style>
  <w:style w:type="table" w:styleId="affc">
    <w:name w:val="Table Professional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4">
    <w:name w:val="HTML Preformatted"/>
    <w:basedOn w:val="a0"/>
    <w:link w:val="HTML5"/>
    <w:uiPriority w:val="99"/>
    <w:semiHidden/>
    <w:rsid w:val="00DB0BC9"/>
    <w:pPr>
      <w:spacing w:after="120"/>
    </w:pPr>
    <w:rPr>
      <w:rFonts w:ascii="Courier New" w:hAnsi="Courier New" w:cs="Courier New"/>
      <w:sz w:val="20"/>
      <w:szCs w:val="20"/>
    </w:rPr>
  </w:style>
  <w:style w:type="table" w:styleId="-1">
    <w:name w:val="Table List 1"/>
    <w:basedOn w:val="a2"/>
    <w:uiPriority w:val="99"/>
    <w:semiHidden/>
    <w:rsid w:val="00DB0BC9"/>
    <w:pPr>
      <w:ind w:firstLine="709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5">
    <w:name w:val="Стандартный HTML Знак"/>
    <w:link w:val="HTML4"/>
    <w:uiPriority w:val="99"/>
    <w:semiHidden/>
    <w:locked/>
    <w:rsid w:val="00DB0BC9"/>
    <w:rPr>
      <w:rFonts w:ascii="Courier New" w:hAnsi="Courier New" w:cs="Courier New"/>
      <w:lang w:val="ru-RU" w:eastAsia="ru-RU" w:bidi="ar-SA"/>
    </w:rPr>
  </w:style>
  <w:style w:type="table" w:styleId="-2">
    <w:name w:val="Table List 2"/>
    <w:basedOn w:val="a2"/>
    <w:uiPriority w:val="99"/>
    <w:semiHidden/>
    <w:rsid w:val="00DB0BC9"/>
    <w:pPr>
      <w:ind w:firstLine="709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semiHidden/>
    <w:rsid w:val="00DB0BC9"/>
    <w:pPr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semiHidden/>
    <w:rsid w:val="00DB0BC9"/>
    <w:pPr>
      <w:ind w:firstLine="709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semiHidden/>
    <w:rsid w:val="00DB0BC9"/>
    <w:pPr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d">
    <w:name w:val="Plain Text"/>
    <w:basedOn w:val="a0"/>
    <w:link w:val="affe"/>
    <w:uiPriority w:val="99"/>
    <w:semiHidden/>
    <w:rsid w:val="00DB0BC9"/>
    <w:pPr>
      <w:spacing w:after="120"/>
    </w:pPr>
    <w:rPr>
      <w:rFonts w:ascii="Courier New" w:hAnsi="Courier New" w:cs="Courier New"/>
      <w:sz w:val="20"/>
      <w:szCs w:val="20"/>
    </w:rPr>
  </w:style>
  <w:style w:type="table" w:styleId="afff">
    <w:name w:val="Table Theme"/>
    <w:basedOn w:val="a2"/>
    <w:uiPriority w:val="99"/>
    <w:semiHidden/>
    <w:rsid w:val="00DB0BC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e">
    <w:name w:val="Текст Знак"/>
    <w:link w:val="affd"/>
    <w:uiPriority w:val="99"/>
    <w:semiHidden/>
    <w:locked/>
    <w:rsid w:val="00DB0BC9"/>
    <w:rPr>
      <w:rFonts w:ascii="Courier New" w:hAnsi="Courier New" w:cs="Courier New"/>
      <w:lang w:val="ru-RU" w:eastAsia="ru-RU" w:bidi="ar-SA"/>
    </w:rPr>
  </w:style>
  <w:style w:type="paragraph" w:styleId="afff0">
    <w:name w:val="E-mail Signature"/>
    <w:basedOn w:val="a0"/>
    <w:link w:val="afff1"/>
    <w:uiPriority w:val="99"/>
    <w:semiHidden/>
    <w:rsid w:val="00DB0BC9"/>
    <w:pPr>
      <w:spacing w:after="120"/>
    </w:pPr>
    <w:rPr>
      <w:rFonts w:ascii="Verdana" w:hAnsi="Verdana"/>
      <w:sz w:val="20"/>
    </w:rPr>
  </w:style>
  <w:style w:type="paragraph" w:styleId="afff2">
    <w:name w:val="Document Map"/>
    <w:basedOn w:val="a0"/>
    <w:link w:val="afff3"/>
    <w:uiPriority w:val="99"/>
    <w:semiHidden/>
    <w:rsid w:val="00DB0BC9"/>
    <w:pPr>
      <w:shd w:val="clear" w:color="auto" w:fill="000080"/>
      <w:spacing w:after="120"/>
    </w:pPr>
    <w:rPr>
      <w:rFonts w:ascii="Tahoma" w:hAnsi="Tahoma" w:cs="Tahoma"/>
      <w:sz w:val="20"/>
      <w:szCs w:val="20"/>
    </w:rPr>
  </w:style>
  <w:style w:type="character" w:customStyle="1" w:styleId="afff1">
    <w:name w:val="Электронная подпись Знак"/>
    <w:link w:val="afff0"/>
    <w:uiPriority w:val="99"/>
    <w:semiHidden/>
    <w:locked/>
    <w:rsid w:val="00DB0BC9"/>
    <w:rPr>
      <w:rFonts w:ascii="Verdana" w:hAnsi="Verdana" w:cs="Times New Roman"/>
      <w:sz w:val="24"/>
      <w:szCs w:val="24"/>
      <w:lang w:val="ru-RU" w:eastAsia="ru-RU" w:bidi="ar-SA"/>
    </w:rPr>
  </w:style>
  <w:style w:type="paragraph" w:styleId="2d">
    <w:name w:val="toc 2"/>
    <w:basedOn w:val="a0"/>
    <w:next w:val="a0"/>
    <w:autoRedefine/>
    <w:uiPriority w:val="99"/>
    <w:semiHidden/>
    <w:rsid w:val="00DB0BC9"/>
    <w:pPr>
      <w:spacing w:before="120" w:line="240" w:lineRule="auto"/>
      <w:ind w:left="240" w:firstLine="0"/>
      <w:jc w:val="left"/>
    </w:pPr>
    <w:rPr>
      <w:i/>
      <w:iCs/>
      <w:color w:val="auto"/>
      <w:sz w:val="20"/>
      <w:szCs w:val="20"/>
    </w:rPr>
  </w:style>
  <w:style w:type="character" w:customStyle="1" w:styleId="afff3">
    <w:name w:val="Схема документа Знак"/>
    <w:link w:val="afff2"/>
    <w:uiPriority w:val="99"/>
    <w:semiHidden/>
    <w:locked/>
    <w:rsid w:val="00DB0BC9"/>
    <w:rPr>
      <w:rFonts w:ascii="Tahoma" w:hAnsi="Tahoma" w:cs="Tahoma"/>
      <w:lang w:val="ru-RU" w:eastAsia="ru-RU" w:bidi="ar-SA"/>
    </w:rPr>
  </w:style>
  <w:style w:type="paragraph" w:styleId="3a">
    <w:name w:val="toc 3"/>
    <w:basedOn w:val="a0"/>
    <w:next w:val="a0"/>
    <w:autoRedefine/>
    <w:uiPriority w:val="99"/>
    <w:semiHidden/>
    <w:rsid w:val="00DB0BC9"/>
    <w:pPr>
      <w:spacing w:line="240" w:lineRule="auto"/>
      <w:ind w:left="480" w:firstLine="0"/>
      <w:jc w:val="left"/>
    </w:pPr>
    <w:rPr>
      <w:color w:val="auto"/>
      <w:sz w:val="20"/>
      <w:szCs w:val="20"/>
    </w:rPr>
  </w:style>
  <w:style w:type="paragraph" w:styleId="17">
    <w:name w:val="toc 1"/>
    <w:basedOn w:val="a0"/>
    <w:next w:val="a0"/>
    <w:autoRedefine/>
    <w:uiPriority w:val="99"/>
    <w:semiHidden/>
    <w:rsid w:val="006818D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ff4">
    <w:name w:val="endnote text"/>
    <w:basedOn w:val="a0"/>
    <w:link w:val="afff5"/>
    <w:autoRedefine/>
    <w:uiPriority w:val="99"/>
    <w:semiHidden/>
    <w:rsid w:val="006818DC"/>
    <w:rPr>
      <w:sz w:val="20"/>
      <w:szCs w:val="20"/>
    </w:rPr>
  </w:style>
  <w:style w:type="character" w:styleId="afff6">
    <w:name w:val="endnote reference"/>
    <w:uiPriority w:val="99"/>
    <w:semiHidden/>
    <w:rsid w:val="006818DC"/>
    <w:rPr>
      <w:rFonts w:cs="Times New Roman"/>
      <w:vertAlign w:val="superscript"/>
    </w:rPr>
  </w:style>
  <w:style w:type="character" w:customStyle="1" w:styleId="afff5">
    <w:name w:val="Текст концевой сноски Знак"/>
    <w:link w:val="afff4"/>
    <w:uiPriority w:val="99"/>
    <w:semiHidden/>
    <w:locked/>
    <w:rsid w:val="00DB0BC9"/>
    <w:rPr>
      <w:rFonts w:cs="Times New Roman"/>
      <w:color w:val="000000"/>
      <w:lang w:val="ru-RU" w:eastAsia="ru-RU" w:bidi="ar-SA"/>
    </w:rPr>
  </w:style>
  <w:style w:type="paragraph" w:styleId="54">
    <w:name w:val="toc 5"/>
    <w:basedOn w:val="a0"/>
    <w:next w:val="a0"/>
    <w:autoRedefine/>
    <w:uiPriority w:val="99"/>
    <w:semiHidden/>
    <w:rsid w:val="00DB0BC9"/>
    <w:pPr>
      <w:ind w:left="9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99"/>
    <w:semiHidden/>
    <w:rsid w:val="00DB0BC9"/>
    <w:pPr>
      <w:ind w:left="1200"/>
    </w:pPr>
    <w:rPr>
      <w:sz w:val="20"/>
      <w:szCs w:val="20"/>
    </w:rPr>
  </w:style>
  <w:style w:type="paragraph" w:styleId="72">
    <w:name w:val="toc 7"/>
    <w:basedOn w:val="a0"/>
    <w:next w:val="a0"/>
    <w:autoRedefine/>
    <w:uiPriority w:val="99"/>
    <w:semiHidden/>
    <w:rsid w:val="00DB0BC9"/>
    <w:pPr>
      <w:ind w:left="1440"/>
    </w:pPr>
    <w:rPr>
      <w:sz w:val="20"/>
      <w:szCs w:val="20"/>
    </w:rPr>
  </w:style>
  <w:style w:type="paragraph" w:styleId="82">
    <w:name w:val="toc 8"/>
    <w:basedOn w:val="a0"/>
    <w:next w:val="a0"/>
    <w:autoRedefine/>
    <w:uiPriority w:val="99"/>
    <w:semiHidden/>
    <w:rsid w:val="00DB0BC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DB0BC9"/>
    <w:pPr>
      <w:ind w:left="1920"/>
    </w:pPr>
    <w:rPr>
      <w:sz w:val="20"/>
      <w:szCs w:val="20"/>
    </w:rPr>
  </w:style>
  <w:style w:type="paragraph" w:styleId="afff7">
    <w:name w:val="footer"/>
    <w:basedOn w:val="a0"/>
    <w:link w:val="afff8"/>
    <w:uiPriority w:val="99"/>
    <w:rsid w:val="006818DC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link w:val="afff7"/>
    <w:uiPriority w:val="99"/>
    <w:semiHidden/>
    <w:rPr>
      <w:color w:val="000000"/>
      <w:sz w:val="28"/>
      <w:szCs w:val="28"/>
    </w:rPr>
  </w:style>
  <w:style w:type="character" w:styleId="afff9">
    <w:name w:val="Hyperlink"/>
    <w:uiPriority w:val="99"/>
    <w:rsid w:val="005F35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5738</Words>
  <Characters>32712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акционерное общество</vt:lpstr>
    </vt:vector>
  </TitlesOfParts>
  <Company>Организация</Company>
  <LinksUpToDate>false</LinksUpToDate>
  <CharactersWithSpaces>38374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акционерное общество</dc:title>
  <dc:subject/>
  <dc:creator>Customer</dc:creator>
  <cp:keywords/>
  <dc:description/>
  <cp:lastModifiedBy>admin</cp:lastModifiedBy>
  <cp:revision>2</cp:revision>
  <dcterms:created xsi:type="dcterms:W3CDTF">2014-03-23T05:20:00Z</dcterms:created>
  <dcterms:modified xsi:type="dcterms:W3CDTF">2014-03-23T05:20:00Z</dcterms:modified>
</cp:coreProperties>
</file>