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7D1" w:rsidRPr="00525F37" w:rsidRDefault="009E67D1" w:rsidP="00863B58">
      <w:pPr>
        <w:tabs>
          <w:tab w:val="left" w:pos="1143"/>
        </w:tabs>
        <w:spacing w:line="360" w:lineRule="auto"/>
        <w:jc w:val="center"/>
        <w:rPr>
          <w:noProof/>
          <w:color w:val="000000"/>
          <w:sz w:val="28"/>
          <w:szCs w:val="28"/>
        </w:rPr>
      </w:pPr>
    </w:p>
    <w:p w:rsidR="009E67D1" w:rsidRPr="00525F37" w:rsidRDefault="009E67D1" w:rsidP="00863B58">
      <w:pPr>
        <w:tabs>
          <w:tab w:val="left" w:pos="1143"/>
        </w:tabs>
        <w:spacing w:line="360" w:lineRule="auto"/>
        <w:jc w:val="center"/>
        <w:rPr>
          <w:noProof/>
          <w:color w:val="000000"/>
          <w:sz w:val="28"/>
          <w:szCs w:val="28"/>
        </w:rPr>
      </w:pPr>
    </w:p>
    <w:p w:rsidR="009E67D1" w:rsidRPr="00525F37" w:rsidRDefault="009E67D1" w:rsidP="00863B58">
      <w:pPr>
        <w:tabs>
          <w:tab w:val="left" w:pos="1143"/>
        </w:tabs>
        <w:spacing w:line="360" w:lineRule="auto"/>
        <w:jc w:val="center"/>
        <w:rPr>
          <w:noProof/>
          <w:color w:val="000000"/>
          <w:sz w:val="28"/>
          <w:szCs w:val="52"/>
        </w:rPr>
      </w:pPr>
    </w:p>
    <w:p w:rsidR="00863B58" w:rsidRPr="00525F37" w:rsidRDefault="00863B58" w:rsidP="00863B58">
      <w:pPr>
        <w:tabs>
          <w:tab w:val="left" w:pos="1143"/>
        </w:tabs>
        <w:spacing w:line="360" w:lineRule="auto"/>
        <w:jc w:val="center"/>
        <w:rPr>
          <w:noProof/>
          <w:color w:val="000000"/>
          <w:sz w:val="28"/>
          <w:szCs w:val="52"/>
        </w:rPr>
      </w:pPr>
    </w:p>
    <w:p w:rsidR="00863B58" w:rsidRPr="00525F37" w:rsidRDefault="00863B58" w:rsidP="00863B58">
      <w:pPr>
        <w:tabs>
          <w:tab w:val="left" w:pos="1143"/>
        </w:tabs>
        <w:spacing w:line="360" w:lineRule="auto"/>
        <w:jc w:val="center"/>
        <w:rPr>
          <w:noProof/>
          <w:color w:val="000000"/>
          <w:sz w:val="28"/>
          <w:szCs w:val="52"/>
        </w:rPr>
      </w:pPr>
    </w:p>
    <w:p w:rsidR="00863B58" w:rsidRPr="00525F37" w:rsidRDefault="00863B58" w:rsidP="00863B58">
      <w:pPr>
        <w:tabs>
          <w:tab w:val="left" w:pos="1143"/>
        </w:tabs>
        <w:spacing w:line="360" w:lineRule="auto"/>
        <w:jc w:val="center"/>
        <w:rPr>
          <w:noProof/>
          <w:color w:val="000000"/>
          <w:sz w:val="28"/>
          <w:szCs w:val="52"/>
        </w:rPr>
      </w:pPr>
    </w:p>
    <w:p w:rsidR="00863B58" w:rsidRPr="00525F37" w:rsidRDefault="00863B58" w:rsidP="00863B58">
      <w:pPr>
        <w:tabs>
          <w:tab w:val="left" w:pos="1143"/>
        </w:tabs>
        <w:spacing w:line="360" w:lineRule="auto"/>
        <w:jc w:val="center"/>
        <w:rPr>
          <w:noProof/>
          <w:color w:val="000000"/>
          <w:sz w:val="28"/>
          <w:szCs w:val="52"/>
        </w:rPr>
      </w:pPr>
    </w:p>
    <w:p w:rsidR="00863B58" w:rsidRPr="00525F37" w:rsidRDefault="00863B58" w:rsidP="00863B58">
      <w:pPr>
        <w:tabs>
          <w:tab w:val="left" w:pos="1143"/>
        </w:tabs>
        <w:spacing w:line="360" w:lineRule="auto"/>
        <w:jc w:val="center"/>
        <w:rPr>
          <w:noProof/>
          <w:color w:val="000000"/>
          <w:sz w:val="28"/>
          <w:szCs w:val="52"/>
        </w:rPr>
      </w:pPr>
    </w:p>
    <w:p w:rsidR="00863B58" w:rsidRPr="00525F37" w:rsidRDefault="00863B58" w:rsidP="00863B58">
      <w:pPr>
        <w:tabs>
          <w:tab w:val="left" w:pos="1143"/>
        </w:tabs>
        <w:spacing w:line="360" w:lineRule="auto"/>
        <w:jc w:val="center"/>
        <w:rPr>
          <w:noProof/>
          <w:color w:val="000000"/>
          <w:sz w:val="28"/>
          <w:szCs w:val="52"/>
        </w:rPr>
      </w:pPr>
    </w:p>
    <w:p w:rsidR="00863B58" w:rsidRPr="00525F37" w:rsidRDefault="00863B58" w:rsidP="00863B58">
      <w:pPr>
        <w:tabs>
          <w:tab w:val="left" w:pos="1143"/>
        </w:tabs>
        <w:spacing w:line="360" w:lineRule="auto"/>
        <w:jc w:val="center"/>
        <w:rPr>
          <w:noProof/>
          <w:color w:val="000000"/>
          <w:sz w:val="28"/>
          <w:szCs w:val="52"/>
        </w:rPr>
      </w:pPr>
    </w:p>
    <w:p w:rsidR="00863B58" w:rsidRPr="00525F37" w:rsidRDefault="00863B58" w:rsidP="00863B58">
      <w:pPr>
        <w:tabs>
          <w:tab w:val="left" w:pos="1143"/>
        </w:tabs>
        <w:spacing w:line="360" w:lineRule="auto"/>
        <w:jc w:val="center"/>
        <w:rPr>
          <w:noProof/>
          <w:color w:val="000000"/>
          <w:sz w:val="28"/>
          <w:szCs w:val="52"/>
        </w:rPr>
      </w:pPr>
    </w:p>
    <w:p w:rsidR="009E67D1" w:rsidRPr="00525F37" w:rsidRDefault="009E67D1" w:rsidP="00863B58">
      <w:pPr>
        <w:tabs>
          <w:tab w:val="left" w:pos="1143"/>
        </w:tabs>
        <w:spacing w:line="360" w:lineRule="auto"/>
        <w:jc w:val="center"/>
        <w:rPr>
          <w:noProof/>
          <w:color w:val="000000"/>
          <w:sz w:val="28"/>
          <w:szCs w:val="52"/>
        </w:rPr>
      </w:pPr>
    </w:p>
    <w:p w:rsidR="009E67D1" w:rsidRPr="00525F37" w:rsidRDefault="009E67D1" w:rsidP="00863B58">
      <w:pPr>
        <w:tabs>
          <w:tab w:val="left" w:pos="1143"/>
        </w:tabs>
        <w:spacing w:line="360" w:lineRule="auto"/>
        <w:jc w:val="center"/>
        <w:rPr>
          <w:noProof/>
          <w:color w:val="000000"/>
          <w:sz w:val="28"/>
          <w:szCs w:val="52"/>
        </w:rPr>
      </w:pPr>
      <w:r w:rsidRPr="00525F37">
        <w:rPr>
          <w:noProof/>
          <w:color w:val="000000"/>
          <w:sz w:val="28"/>
          <w:szCs w:val="52"/>
        </w:rPr>
        <w:t>КУРСОВАЯ РАБОТА</w:t>
      </w:r>
    </w:p>
    <w:p w:rsidR="009E67D1" w:rsidRPr="00525F37" w:rsidRDefault="009E67D1" w:rsidP="00863B58">
      <w:pPr>
        <w:widowControl/>
        <w:snapToGrid/>
        <w:spacing w:line="360" w:lineRule="auto"/>
        <w:jc w:val="center"/>
        <w:rPr>
          <w:noProof/>
          <w:color w:val="000000"/>
          <w:sz w:val="28"/>
          <w:szCs w:val="28"/>
        </w:rPr>
      </w:pPr>
      <w:r w:rsidRPr="00525F37">
        <w:rPr>
          <w:noProof/>
          <w:color w:val="000000"/>
          <w:sz w:val="28"/>
          <w:szCs w:val="28"/>
        </w:rPr>
        <w:t>По теме:</w:t>
      </w:r>
    </w:p>
    <w:p w:rsidR="009E67D1" w:rsidRPr="00525F37" w:rsidRDefault="00863B58" w:rsidP="00863B58">
      <w:pPr>
        <w:widowControl/>
        <w:snapToGrid/>
        <w:spacing w:line="360" w:lineRule="auto"/>
        <w:jc w:val="center"/>
        <w:rPr>
          <w:b/>
          <w:noProof/>
          <w:color w:val="000000"/>
          <w:sz w:val="28"/>
          <w:szCs w:val="28"/>
        </w:rPr>
      </w:pPr>
      <w:r w:rsidRPr="00525F37">
        <w:rPr>
          <w:b/>
          <w:noProof/>
          <w:color w:val="000000"/>
          <w:sz w:val="28"/>
          <w:szCs w:val="28"/>
        </w:rPr>
        <w:t>Производные хинолина</w:t>
      </w:r>
    </w:p>
    <w:p w:rsidR="009E67D1" w:rsidRPr="00525F37" w:rsidRDefault="00863B58" w:rsidP="009B3589">
      <w:pPr>
        <w:tabs>
          <w:tab w:val="left" w:pos="1143"/>
        </w:tabs>
        <w:spacing w:line="360" w:lineRule="auto"/>
        <w:ind w:firstLine="709"/>
        <w:jc w:val="both"/>
        <w:rPr>
          <w:b/>
          <w:noProof/>
          <w:color w:val="000000"/>
          <w:sz w:val="28"/>
          <w:szCs w:val="28"/>
        </w:rPr>
      </w:pPr>
      <w:r w:rsidRPr="00525F37">
        <w:rPr>
          <w:noProof/>
          <w:color w:val="000000"/>
          <w:sz w:val="28"/>
          <w:szCs w:val="28"/>
        </w:rPr>
        <w:br w:type="page"/>
      </w:r>
      <w:r w:rsidRPr="00525F37">
        <w:rPr>
          <w:b/>
          <w:noProof/>
          <w:color w:val="000000"/>
          <w:sz w:val="28"/>
          <w:szCs w:val="28"/>
        </w:rPr>
        <w:lastRenderedPageBreak/>
        <w:t>Содержание</w:t>
      </w:r>
    </w:p>
    <w:p w:rsidR="009E67D1" w:rsidRPr="00525F37" w:rsidRDefault="009E67D1" w:rsidP="009B3589">
      <w:pPr>
        <w:tabs>
          <w:tab w:val="left" w:pos="1143"/>
        </w:tabs>
        <w:spacing w:line="360" w:lineRule="auto"/>
        <w:ind w:firstLine="709"/>
        <w:jc w:val="both"/>
        <w:rPr>
          <w:noProof/>
          <w:color w:val="000000"/>
          <w:sz w:val="28"/>
          <w:szCs w:val="28"/>
        </w:rPr>
      </w:pPr>
    </w:p>
    <w:p w:rsidR="009B3589" w:rsidRPr="00525F37" w:rsidRDefault="009B3589" w:rsidP="00863B58">
      <w:pPr>
        <w:tabs>
          <w:tab w:val="left" w:pos="814"/>
        </w:tabs>
        <w:spacing w:line="360" w:lineRule="auto"/>
        <w:jc w:val="both"/>
        <w:rPr>
          <w:noProof/>
          <w:color w:val="000000"/>
          <w:sz w:val="28"/>
          <w:szCs w:val="28"/>
        </w:rPr>
      </w:pPr>
      <w:r w:rsidRPr="00525F37">
        <w:rPr>
          <w:noProof/>
          <w:color w:val="000000"/>
          <w:sz w:val="28"/>
          <w:szCs w:val="28"/>
        </w:rPr>
        <w:t>Введение</w:t>
      </w:r>
    </w:p>
    <w:p w:rsidR="009B3589" w:rsidRPr="00525F37" w:rsidRDefault="009B3589" w:rsidP="00863B58">
      <w:pPr>
        <w:tabs>
          <w:tab w:val="left" w:pos="500"/>
          <w:tab w:val="left" w:pos="814"/>
        </w:tabs>
        <w:spacing w:line="360" w:lineRule="auto"/>
        <w:jc w:val="both"/>
        <w:rPr>
          <w:noProof/>
          <w:color w:val="000000"/>
          <w:sz w:val="28"/>
          <w:szCs w:val="28"/>
        </w:rPr>
      </w:pPr>
      <w:r w:rsidRPr="00525F37">
        <w:rPr>
          <w:noProof/>
          <w:color w:val="000000"/>
          <w:sz w:val="28"/>
          <w:szCs w:val="28"/>
        </w:rPr>
        <w:t>1</w:t>
      </w:r>
      <w:r w:rsidR="00011637">
        <w:rPr>
          <w:noProof/>
          <w:color w:val="000000"/>
          <w:sz w:val="28"/>
          <w:szCs w:val="28"/>
          <w:lang w:val="uk-UA"/>
        </w:rPr>
        <w:t>.</w:t>
      </w:r>
      <w:r w:rsidRPr="00525F37">
        <w:rPr>
          <w:noProof/>
          <w:color w:val="000000"/>
          <w:sz w:val="28"/>
          <w:szCs w:val="28"/>
        </w:rPr>
        <w:tab/>
        <w:t>Производные хинолина</w:t>
      </w:r>
    </w:p>
    <w:p w:rsidR="009B3589" w:rsidRPr="00525F37" w:rsidRDefault="009B3589" w:rsidP="00863B58">
      <w:pPr>
        <w:tabs>
          <w:tab w:val="left" w:pos="500"/>
          <w:tab w:val="left" w:pos="814"/>
        </w:tabs>
        <w:spacing w:line="360" w:lineRule="auto"/>
        <w:jc w:val="both"/>
        <w:rPr>
          <w:noProof/>
          <w:color w:val="000000"/>
          <w:sz w:val="28"/>
          <w:szCs w:val="28"/>
        </w:rPr>
      </w:pPr>
      <w:r w:rsidRPr="00525F37">
        <w:rPr>
          <w:noProof/>
          <w:color w:val="000000"/>
          <w:sz w:val="28"/>
          <w:szCs w:val="28"/>
        </w:rPr>
        <w:t>2</w:t>
      </w:r>
      <w:r w:rsidR="00011637">
        <w:rPr>
          <w:noProof/>
          <w:color w:val="000000"/>
          <w:sz w:val="28"/>
          <w:szCs w:val="28"/>
          <w:lang w:val="uk-UA"/>
        </w:rPr>
        <w:t>.</w:t>
      </w:r>
      <w:r w:rsidRPr="00525F37">
        <w:rPr>
          <w:noProof/>
          <w:color w:val="000000"/>
          <w:sz w:val="28"/>
          <w:szCs w:val="28"/>
        </w:rPr>
        <w:tab/>
        <w:t>Предпосылки получения лекарственных средств на основе связи структуры хинина и его биологическое действие.</w:t>
      </w:r>
    </w:p>
    <w:p w:rsidR="009B3589" w:rsidRPr="00525F37" w:rsidRDefault="00E929D0" w:rsidP="00863B58">
      <w:pPr>
        <w:tabs>
          <w:tab w:val="left" w:pos="500"/>
          <w:tab w:val="left" w:pos="814"/>
        </w:tabs>
        <w:spacing w:line="360" w:lineRule="auto"/>
        <w:jc w:val="both"/>
        <w:rPr>
          <w:noProof/>
          <w:color w:val="000000"/>
          <w:sz w:val="28"/>
          <w:szCs w:val="28"/>
        </w:rPr>
      </w:pPr>
      <w:r>
        <w:rPr>
          <w:noProof/>
          <w:color w:val="000000"/>
          <w:sz w:val="28"/>
          <w:szCs w:val="28"/>
          <w:lang w:val="uk-UA"/>
        </w:rPr>
        <w:t>3</w:t>
      </w:r>
      <w:r w:rsidR="00011637">
        <w:rPr>
          <w:noProof/>
          <w:color w:val="000000"/>
          <w:sz w:val="28"/>
          <w:szCs w:val="28"/>
          <w:lang w:val="uk-UA"/>
        </w:rPr>
        <w:t>.</w:t>
      </w:r>
      <w:r w:rsidR="009B3589" w:rsidRPr="00525F37">
        <w:rPr>
          <w:noProof/>
          <w:color w:val="000000"/>
          <w:sz w:val="28"/>
          <w:szCs w:val="28"/>
        </w:rPr>
        <w:tab/>
        <w:t>Хинин</w:t>
      </w:r>
    </w:p>
    <w:p w:rsidR="009B3589" w:rsidRPr="00525F37" w:rsidRDefault="00E929D0" w:rsidP="00863B58">
      <w:pPr>
        <w:tabs>
          <w:tab w:val="left" w:pos="500"/>
          <w:tab w:val="left" w:pos="814"/>
        </w:tabs>
        <w:spacing w:line="360" w:lineRule="auto"/>
        <w:jc w:val="both"/>
        <w:rPr>
          <w:noProof/>
          <w:color w:val="000000"/>
          <w:sz w:val="28"/>
          <w:szCs w:val="28"/>
        </w:rPr>
      </w:pPr>
      <w:r>
        <w:rPr>
          <w:noProof/>
          <w:color w:val="000000"/>
          <w:sz w:val="28"/>
          <w:szCs w:val="28"/>
          <w:lang w:val="uk-UA"/>
        </w:rPr>
        <w:t>4</w:t>
      </w:r>
      <w:r w:rsidR="00011637">
        <w:rPr>
          <w:noProof/>
          <w:color w:val="000000"/>
          <w:sz w:val="28"/>
          <w:szCs w:val="28"/>
          <w:lang w:val="uk-UA"/>
        </w:rPr>
        <w:t>.</w:t>
      </w:r>
      <w:r w:rsidR="009B3589" w:rsidRPr="00525F37">
        <w:rPr>
          <w:noProof/>
          <w:color w:val="000000"/>
          <w:sz w:val="28"/>
          <w:szCs w:val="28"/>
        </w:rPr>
        <w:tab/>
        <w:t>Хинидин</w:t>
      </w:r>
    </w:p>
    <w:p w:rsidR="009B3589" w:rsidRPr="00525F37" w:rsidRDefault="00011637" w:rsidP="00863B58">
      <w:pPr>
        <w:tabs>
          <w:tab w:val="left" w:pos="500"/>
          <w:tab w:val="left" w:pos="814"/>
        </w:tabs>
        <w:spacing w:line="360" w:lineRule="auto"/>
        <w:jc w:val="both"/>
        <w:rPr>
          <w:noProof/>
          <w:color w:val="000000"/>
          <w:sz w:val="28"/>
          <w:szCs w:val="28"/>
        </w:rPr>
      </w:pPr>
      <w:r>
        <w:rPr>
          <w:noProof/>
          <w:color w:val="000000"/>
          <w:sz w:val="28"/>
          <w:szCs w:val="28"/>
          <w:lang w:val="uk-UA"/>
        </w:rPr>
        <w:t>5.</w:t>
      </w:r>
      <w:r w:rsidR="009B3589" w:rsidRPr="00525F37">
        <w:rPr>
          <w:noProof/>
          <w:color w:val="000000"/>
          <w:sz w:val="28"/>
          <w:szCs w:val="28"/>
        </w:rPr>
        <w:tab/>
        <w:t>Хингамин</w:t>
      </w:r>
    </w:p>
    <w:p w:rsidR="009B3589" w:rsidRPr="00525F37" w:rsidRDefault="009B3589" w:rsidP="00863B58">
      <w:pPr>
        <w:tabs>
          <w:tab w:val="left" w:pos="814"/>
        </w:tabs>
        <w:spacing w:line="360" w:lineRule="auto"/>
        <w:jc w:val="both"/>
        <w:rPr>
          <w:noProof/>
          <w:color w:val="000000"/>
          <w:sz w:val="28"/>
          <w:szCs w:val="28"/>
        </w:rPr>
      </w:pPr>
      <w:r w:rsidRPr="00525F37">
        <w:rPr>
          <w:noProof/>
          <w:color w:val="000000"/>
          <w:sz w:val="28"/>
          <w:szCs w:val="28"/>
        </w:rPr>
        <w:t>Заключение</w:t>
      </w:r>
    </w:p>
    <w:p w:rsidR="009B3589" w:rsidRPr="00525F37" w:rsidRDefault="009B3589" w:rsidP="00863B58">
      <w:pPr>
        <w:tabs>
          <w:tab w:val="left" w:pos="814"/>
        </w:tabs>
        <w:spacing w:line="360" w:lineRule="auto"/>
        <w:jc w:val="both"/>
        <w:rPr>
          <w:noProof/>
          <w:color w:val="000000"/>
          <w:sz w:val="28"/>
          <w:szCs w:val="28"/>
        </w:rPr>
      </w:pPr>
      <w:r w:rsidRPr="00525F37">
        <w:rPr>
          <w:noProof/>
          <w:color w:val="000000"/>
          <w:sz w:val="28"/>
          <w:szCs w:val="28"/>
        </w:rPr>
        <w:t>С</w:t>
      </w:r>
      <w:r w:rsidR="00863B58" w:rsidRPr="00525F37">
        <w:rPr>
          <w:noProof/>
          <w:color w:val="000000"/>
          <w:sz w:val="28"/>
          <w:szCs w:val="28"/>
        </w:rPr>
        <w:t>писок использованной литературы</w:t>
      </w:r>
    </w:p>
    <w:p w:rsidR="001D7A7F" w:rsidRPr="00525F37" w:rsidRDefault="00863B58" w:rsidP="009B3589">
      <w:pPr>
        <w:spacing w:line="360" w:lineRule="auto"/>
        <w:ind w:firstLine="709"/>
        <w:jc w:val="both"/>
        <w:rPr>
          <w:b/>
          <w:noProof/>
          <w:color w:val="000000"/>
          <w:sz w:val="28"/>
          <w:szCs w:val="28"/>
        </w:rPr>
      </w:pPr>
      <w:r w:rsidRPr="00525F37">
        <w:rPr>
          <w:noProof/>
          <w:color w:val="000000"/>
          <w:sz w:val="28"/>
          <w:szCs w:val="28"/>
        </w:rPr>
        <w:br w:type="page"/>
      </w:r>
      <w:r w:rsidR="001D7A7F" w:rsidRPr="00525F37">
        <w:rPr>
          <w:b/>
          <w:noProof/>
          <w:color w:val="000000"/>
          <w:sz w:val="28"/>
          <w:szCs w:val="28"/>
        </w:rPr>
        <w:lastRenderedPageBreak/>
        <w:t>Введение</w:t>
      </w:r>
    </w:p>
    <w:p w:rsidR="00863B58" w:rsidRPr="00525F37" w:rsidRDefault="00863B58" w:rsidP="009B3589">
      <w:pPr>
        <w:spacing w:line="360" w:lineRule="auto"/>
        <w:ind w:firstLine="709"/>
        <w:jc w:val="both"/>
        <w:rPr>
          <w:noProof/>
          <w:color w:val="000000"/>
          <w:sz w:val="28"/>
          <w:szCs w:val="28"/>
        </w:rPr>
      </w:pPr>
    </w:p>
    <w:p w:rsidR="009B3589" w:rsidRPr="00525F37" w:rsidRDefault="001D7A7F" w:rsidP="009B3589">
      <w:pPr>
        <w:spacing w:line="360" w:lineRule="auto"/>
        <w:ind w:firstLine="709"/>
        <w:jc w:val="both"/>
        <w:rPr>
          <w:noProof/>
          <w:color w:val="000000"/>
          <w:sz w:val="28"/>
          <w:szCs w:val="28"/>
        </w:rPr>
      </w:pPr>
      <w:r w:rsidRPr="00525F37">
        <w:rPr>
          <w:noProof/>
          <w:color w:val="000000"/>
          <w:sz w:val="28"/>
          <w:szCs w:val="28"/>
        </w:rPr>
        <w:t>СПИД, сахарный диабет, бронхиальная астма, рак – это неполный перечень заболеваний для которых так и не найдены альтернативные препараты, помогающие полностью излечить их. Задачей здравоохранения является найти лекарственные препараты для излечения этих болезней.</w:t>
      </w:r>
    </w:p>
    <w:p w:rsidR="001D7A7F" w:rsidRPr="00525F37" w:rsidRDefault="001D7A7F" w:rsidP="009B3589">
      <w:pPr>
        <w:spacing w:line="360" w:lineRule="auto"/>
        <w:ind w:firstLine="709"/>
        <w:jc w:val="both"/>
        <w:rPr>
          <w:noProof/>
          <w:color w:val="000000"/>
          <w:sz w:val="28"/>
          <w:szCs w:val="28"/>
        </w:rPr>
      </w:pPr>
      <w:r w:rsidRPr="00525F37">
        <w:rPr>
          <w:noProof/>
          <w:color w:val="000000"/>
          <w:sz w:val="28"/>
          <w:szCs w:val="28"/>
        </w:rPr>
        <w:t>Фармацевтическая химия – наука, изучающая способы получения, физические и химические свойства, методы контроля качества лекарственных веществ, влияние отдельных особенностей строения молекул лекарственных веществ на характер действия их на организм, изменения, происходящие при их хранении.</w:t>
      </w:r>
    </w:p>
    <w:p w:rsidR="001D7A7F" w:rsidRPr="00525F37" w:rsidRDefault="001D7A7F" w:rsidP="009B3589">
      <w:pPr>
        <w:spacing w:line="360" w:lineRule="auto"/>
        <w:ind w:firstLine="709"/>
        <w:jc w:val="both"/>
        <w:rPr>
          <w:noProof/>
          <w:color w:val="000000"/>
          <w:sz w:val="28"/>
          <w:szCs w:val="28"/>
        </w:rPr>
      </w:pPr>
      <w:r w:rsidRPr="00525F37">
        <w:rPr>
          <w:noProof/>
          <w:color w:val="000000"/>
          <w:sz w:val="28"/>
          <w:szCs w:val="28"/>
        </w:rPr>
        <w:t>Решение задач, стоящих перед фармацевтической</w:t>
      </w:r>
      <w:r w:rsidR="009B3589" w:rsidRPr="00525F37">
        <w:rPr>
          <w:noProof/>
          <w:color w:val="000000"/>
          <w:sz w:val="28"/>
          <w:szCs w:val="28"/>
        </w:rPr>
        <w:t xml:space="preserve"> </w:t>
      </w:r>
      <w:r w:rsidRPr="00525F37">
        <w:rPr>
          <w:noProof/>
          <w:color w:val="000000"/>
          <w:sz w:val="28"/>
          <w:szCs w:val="28"/>
        </w:rPr>
        <w:t>химией поможет выявить новые свойства уже имеющихся лекарственных препаратов и открыть новые.</w:t>
      </w:r>
    </w:p>
    <w:p w:rsidR="001D7A7F" w:rsidRPr="00525F37" w:rsidRDefault="001D7A7F" w:rsidP="009B3589">
      <w:pPr>
        <w:spacing w:line="360" w:lineRule="auto"/>
        <w:ind w:firstLine="709"/>
        <w:jc w:val="both"/>
        <w:rPr>
          <w:noProof/>
          <w:color w:val="000000"/>
          <w:sz w:val="28"/>
          <w:szCs w:val="28"/>
        </w:rPr>
      </w:pPr>
    </w:p>
    <w:p w:rsidR="005F010F" w:rsidRPr="00525F37" w:rsidRDefault="00863B58" w:rsidP="009B3589">
      <w:pPr>
        <w:numPr>
          <w:ilvl w:val="0"/>
          <w:numId w:val="1"/>
        </w:numPr>
        <w:spacing w:line="360" w:lineRule="auto"/>
        <w:ind w:left="0" w:firstLine="709"/>
        <w:jc w:val="both"/>
        <w:rPr>
          <w:b/>
          <w:noProof/>
          <w:color w:val="000000"/>
          <w:sz w:val="28"/>
          <w:szCs w:val="28"/>
        </w:rPr>
      </w:pPr>
      <w:r w:rsidRPr="00525F37">
        <w:rPr>
          <w:noProof/>
          <w:color w:val="000000"/>
          <w:sz w:val="28"/>
          <w:szCs w:val="28"/>
        </w:rPr>
        <w:br w:type="page"/>
      </w:r>
      <w:r w:rsidR="00634624" w:rsidRPr="00525F37">
        <w:rPr>
          <w:b/>
          <w:noProof/>
          <w:color w:val="000000"/>
          <w:sz w:val="28"/>
          <w:szCs w:val="28"/>
        </w:rPr>
        <w:lastRenderedPageBreak/>
        <w:t>Производные хинолина</w:t>
      </w:r>
    </w:p>
    <w:p w:rsidR="00634624" w:rsidRPr="00525F37" w:rsidRDefault="00634624" w:rsidP="009B3589">
      <w:pPr>
        <w:spacing w:line="360" w:lineRule="auto"/>
        <w:ind w:firstLine="709"/>
        <w:jc w:val="both"/>
        <w:rPr>
          <w:noProof/>
          <w:color w:val="000000"/>
          <w:sz w:val="28"/>
          <w:szCs w:val="28"/>
        </w:rPr>
      </w:pPr>
    </w:p>
    <w:p w:rsidR="00634624" w:rsidRPr="00525F37" w:rsidRDefault="004E5540" w:rsidP="009B3589">
      <w:pPr>
        <w:spacing w:line="360" w:lineRule="auto"/>
        <w:ind w:firstLine="709"/>
        <w:jc w:val="both"/>
        <w:rPr>
          <w:noProof/>
          <w:color w:val="000000"/>
          <w:sz w:val="28"/>
          <w:szCs w:val="28"/>
        </w:rPr>
      </w:pPr>
      <w:r>
        <w:rPr>
          <w:noProof/>
        </w:rPr>
        <w:pict>
          <v:group id="_x0000_s1026" style="position:absolute;left:0;text-align:left;margin-left:125pt;margin-top:104.7pt;width:111.35pt;height:81pt;z-index:251649536" coordorigin="3371,4091" coordsize="2227,1620">
            <v:group id="_x0000_s1027" style="position:absolute;left:3371;top:4091;width:1147;height:1279" coordorigin="3658,3949" coordsize="1147,1279">
              <v:group id="_x0000_s1028" style="position:absolute;left:3658;top:3949;width:1147;height:1194" coordorigin="3658,3949" coordsize="1147,1194">
                <v:group id="_x0000_s1029" style="position:absolute;left:3658;top:3949;width:1147;height:1194" coordorigin="3658,3949" coordsize="1147,1194">
                  <v:group id="_x0000_s1030" style="position:absolute;left:3658;top:3949;width:1147;height:1194" coordorigin="3658,3949" coordsize="1147,1194">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31" type="#_x0000_t9" style="position:absolute;left:3635;top:3972;width:1194;height:1147;rotation:90" strokeweight="1.5pt"/>
                    <v:rect id="_x0000_s1032" style="position:absolute;left:4511;top:4466;width:255;height:465" filled="f" stroked="f">
                      <v:textbox style="mso-next-textbox:#_x0000_s1032">
                        <w:txbxContent>
                          <w:p w:rsidR="00634624" w:rsidRPr="001D0AC5" w:rsidRDefault="00634624" w:rsidP="00634624">
                            <w:pPr>
                              <w:jc w:val="center"/>
                              <w:rPr>
                                <w:lang w:val="en-US"/>
                              </w:rPr>
                            </w:pPr>
                          </w:p>
                        </w:txbxContent>
                      </v:textbox>
                    </v:rect>
                  </v:group>
                  <v:line id="_x0000_s1033" style="position:absolute" from="3731,4811" to="4199,5060" strokeweight="1.5pt"/>
                  <v:line id="_x0000_s1034" style="position:absolute;flip:x" from="3731,4091" to="4091,4271" strokeweight="1.5pt"/>
                  <v:rect id="_x0000_s1035" style="position:absolute;left:4067;top:4000;width:285;height:450" filled="f" stroked="f">
                    <v:textbox style="mso-next-textbox:#_x0000_s1035">
                      <w:txbxContent>
                        <w:p w:rsidR="00634624" w:rsidRPr="00040292" w:rsidRDefault="00040292" w:rsidP="00634624">
                          <w:pPr>
                            <w:jc w:val="center"/>
                          </w:pPr>
                          <w:r>
                            <w:t>5</w:t>
                          </w:r>
                        </w:p>
                      </w:txbxContent>
                    </v:textbox>
                  </v:rect>
                </v:group>
                <v:rect id="_x0000_s1036" style="position:absolute;left:3731;top:4271;width:195;height:465" filled="f" stroked="f">
                  <v:textbox style="mso-next-textbox:#_x0000_s1036">
                    <w:txbxContent>
                      <w:p w:rsidR="00634624" w:rsidRPr="00040292" w:rsidRDefault="00040292" w:rsidP="00634624">
                        <w:pPr>
                          <w:jc w:val="center"/>
                        </w:pPr>
                        <w:r>
                          <w:t>6</w:t>
                        </w:r>
                      </w:p>
                    </w:txbxContent>
                  </v:textbox>
                </v:rect>
              </v:group>
              <v:rect id="_x0000_s1037" style="position:absolute;left:3671;top:4598;width:210;height:405" filled="f" stroked="f">
                <v:textbox style="mso-next-textbox:#_x0000_s1037">
                  <w:txbxContent>
                    <w:p w:rsidR="00634624" w:rsidRPr="00040292" w:rsidRDefault="00040292" w:rsidP="00634624">
                      <w:pPr>
                        <w:jc w:val="center"/>
                      </w:pPr>
                      <w:r>
                        <w:t>7</w:t>
                      </w:r>
                    </w:p>
                  </w:txbxContent>
                </v:textbox>
              </v:rect>
              <v:rect id="_x0000_s1038" style="position:absolute;left:4060;top:4793;width:210;height:435" filled="f" stroked="f">
                <v:textbox style="mso-next-textbox:#_x0000_s1038">
                  <w:txbxContent>
                    <w:p w:rsidR="00634624" w:rsidRPr="00040292" w:rsidRDefault="00040292" w:rsidP="00634624">
                      <w:pPr>
                        <w:jc w:val="center"/>
                      </w:pPr>
                      <w:r>
                        <w:t>8</w:t>
                      </w:r>
                    </w:p>
                  </w:txbxContent>
                </v:textbox>
              </v:rect>
              <v:rect id="_x0000_s1039" style="position:absolute;left:4451;top:4091;width:210;height:315" filled="f" stroked="f">
                <v:textbox style="mso-next-textbox:#_x0000_s1039">
                  <w:txbxContent>
                    <w:p w:rsidR="00634624" w:rsidRPr="001D0AC5" w:rsidRDefault="00634624" w:rsidP="00634624">
                      <w:pPr>
                        <w:jc w:val="center"/>
                        <w:rPr>
                          <w:lang w:val="en-US"/>
                        </w:rPr>
                      </w:pPr>
                    </w:p>
                  </w:txbxContent>
                </v:textbox>
              </v:rect>
            </v:group>
            <v:group id="_x0000_s1040" style="position:absolute;left:4451;top:4091;width:1147;height:1620" coordorigin="4451,4091" coordsize="1147,1620">
              <v:group id="_x0000_s1041" style="position:absolute;left:4451;top:4091;width:1147;height:1620" coordorigin="4451,4091" coordsize="1147,1620">
                <v:group id="_x0000_s1042" style="position:absolute;left:4451;top:4091;width:1147;height:1620" coordorigin="4451,4091" coordsize="1147,1620">
                  <v:shapetype id="_x0000_t202" coordsize="21600,21600" o:spt="202" path="m,l,21600r21600,l21600,xe">
                    <v:stroke joinstyle="miter"/>
                    <v:path gradientshapeok="t" o:connecttype="rect"/>
                  </v:shapetype>
                  <v:shape id="_x0000_s1043" type="#_x0000_t202" style="position:absolute;left:4811;top:4811;width:540;height:900" strokecolor="white">
                    <v:textbox style="mso-next-textbox:#_x0000_s1043">
                      <w:txbxContent>
                        <w:p w:rsidR="00634624" w:rsidRPr="008915FF" w:rsidRDefault="00040292" w:rsidP="00634624">
                          <w:pPr>
                            <w:rPr>
                              <w:b/>
                              <w:sz w:val="28"/>
                              <w:szCs w:val="28"/>
                              <w:lang w:val="en-US"/>
                            </w:rPr>
                          </w:pPr>
                          <w:r>
                            <w:rPr>
                              <w:b/>
                              <w:sz w:val="28"/>
                              <w:szCs w:val="28"/>
                            </w:rPr>
                            <w:t xml:space="preserve">     </w:t>
                          </w:r>
                          <w:r w:rsidR="00634624">
                            <w:rPr>
                              <w:b/>
                              <w:sz w:val="28"/>
                              <w:szCs w:val="28"/>
                              <w:lang w:val="en-US"/>
                            </w:rPr>
                            <w:t>N</w:t>
                          </w:r>
                        </w:p>
                      </w:txbxContent>
                    </v:textbox>
                  </v:shape>
                  <v:group id="_x0000_s1044" style="position:absolute;left:4451;top:4091;width:1147;height:1194" coordorigin="3658,3949" coordsize="1147,1194">
                    <v:shape id="_x0000_s1045" type="#_x0000_t9" style="position:absolute;left:3635;top:3972;width:1194;height:1147;rotation:90" strokeweight="1.5pt"/>
                    <v:rect id="_x0000_s1046" style="position:absolute;left:4511;top:4466;width:255;height:465" filled="f" stroked="f">
                      <v:textbox style="mso-next-textbox:#_x0000_s1046">
                        <w:txbxContent>
                          <w:p w:rsidR="00C2366A" w:rsidRPr="00040292" w:rsidRDefault="00040292" w:rsidP="00C2366A">
                            <w:pPr>
                              <w:jc w:val="center"/>
                            </w:pPr>
                            <w:r>
                              <w:t>2</w:t>
                            </w:r>
                          </w:p>
                        </w:txbxContent>
                      </v:textbox>
                    </v:rect>
                  </v:group>
                  <v:rect id="_x0000_s1047" style="position:absolute;left:4860;top:4142;width:285;height:450" filled="f" stroked="f">
                    <v:textbox style="mso-next-textbox:#_x0000_s1047">
                      <w:txbxContent>
                        <w:p w:rsidR="00C2366A" w:rsidRPr="00040292" w:rsidRDefault="00040292" w:rsidP="00C2366A">
                          <w:pPr>
                            <w:jc w:val="center"/>
                          </w:pPr>
                          <w:r>
                            <w:t>4</w:t>
                          </w:r>
                        </w:p>
                      </w:txbxContent>
                    </v:textbox>
                  </v:rect>
                </v:group>
                <v:rect id="_x0000_s1048" style="position:absolute;left:4853;top:4935;width:210;height:435" filled="f" stroked="f">
                  <v:textbox style="mso-next-textbox:#_x0000_s1048">
                    <w:txbxContent>
                      <w:p w:rsidR="00C2366A" w:rsidRPr="00040292" w:rsidRDefault="00040292" w:rsidP="00C2366A">
                        <w:pPr>
                          <w:jc w:val="center"/>
                        </w:pPr>
                        <w:r>
                          <w:t>1</w:t>
                        </w:r>
                      </w:p>
                    </w:txbxContent>
                  </v:textbox>
                </v:rect>
              </v:group>
              <v:rect id="_x0000_s1049" style="position:absolute;left:5171;top:4271;width:195;height:465" filled="f" stroked="f">
                <v:textbox style="mso-next-textbox:#_x0000_s1049">
                  <w:txbxContent>
                    <w:p w:rsidR="00C2366A" w:rsidRPr="001D0AC5" w:rsidRDefault="00C2366A" w:rsidP="00C2366A">
                      <w:pPr>
                        <w:jc w:val="center"/>
                        <w:rPr>
                          <w:lang w:val="en-US"/>
                        </w:rPr>
                      </w:pPr>
                      <w:r>
                        <w:rPr>
                          <w:lang w:val="en-US"/>
                        </w:rPr>
                        <w:t>3</w:t>
                      </w:r>
                    </w:p>
                  </w:txbxContent>
                </v:textbox>
              </v:rect>
            </v:group>
            <w10:wrap type="topAndBottom"/>
          </v:group>
        </w:pict>
      </w:r>
      <w:r w:rsidR="00634624" w:rsidRPr="00525F37">
        <w:rPr>
          <w:noProof/>
          <w:color w:val="000000"/>
          <w:sz w:val="28"/>
          <w:szCs w:val="28"/>
        </w:rPr>
        <w:t xml:space="preserve">Хинолин представляет собой конденсированную систему, образованную ароматическим бензольным ядром и гетероциклическим пиридиновым циклом. </w:t>
      </w:r>
    </w:p>
    <w:p w:rsidR="00634624" w:rsidRPr="00525F37" w:rsidRDefault="00634624" w:rsidP="009B3589">
      <w:pPr>
        <w:spacing w:line="360" w:lineRule="auto"/>
        <w:ind w:firstLine="709"/>
        <w:jc w:val="both"/>
        <w:rPr>
          <w:noProof/>
          <w:color w:val="000000"/>
          <w:sz w:val="28"/>
          <w:szCs w:val="28"/>
        </w:rPr>
      </w:pPr>
    </w:p>
    <w:p w:rsidR="00634624" w:rsidRPr="00525F37" w:rsidRDefault="00634624" w:rsidP="009B3589">
      <w:pPr>
        <w:spacing w:line="360" w:lineRule="auto"/>
        <w:ind w:firstLine="709"/>
        <w:jc w:val="both"/>
        <w:rPr>
          <w:noProof/>
          <w:color w:val="000000"/>
          <w:sz w:val="28"/>
          <w:szCs w:val="28"/>
        </w:rPr>
      </w:pPr>
    </w:p>
    <w:p w:rsidR="00634624" w:rsidRPr="00525F37" w:rsidRDefault="00634624" w:rsidP="009B3589">
      <w:pPr>
        <w:spacing w:line="360" w:lineRule="auto"/>
        <w:ind w:firstLine="709"/>
        <w:jc w:val="both"/>
        <w:rPr>
          <w:noProof/>
          <w:color w:val="000000"/>
          <w:sz w:val="28"/>
          <w:szCs w:val="28"/>
        </w:rPr>
      </w:pPr>
      <w:r w:rsidRPr="00525F37">
        <w:rPr>
          <w:noProof/>
          <w:color w:val="000000"/>
          <w:sz w:val="28"/>
          <w:szCs w:val="28"/>
        </w:rPr>
        <w:t xml:space="preserve">Хинолин обладает антисептическим, бактерицидным и жаропонижающим действием, но ввиду очень высокой токсичности (нервный яд) в медицине не применяется. Впервые хинолин выделен в 1834 г. из каменноугольной смолы, а несколько позже А. М. Бутлеровым и А. Н. Вышнеградским </w:t>
      </w:r>
      <w:r w:rsidRPr="00525F37">
        <w:rPr>
          <w:bCs/>
          <w:iCs/>
          <w:noProof/>
          <w:color w:val="000000"/>
          <w:sz w:val="28"/>
          <w:szCs w:val="28"/>
        </w:rPr>
        <w:t>было</w:t>
      </w:r>
      <w:r w:rsidRPr="00525F37">
        <w:rPr>
          <w:b/>
          <w:bCs/>
          <w:i/>
          <w:iCs/>
          <w:noProof/>
          <w:color w:val="000000"/>
          <w:sz w:val="28"/>
          <w:szCs w:val="28"/>
        </w:rPr>
        <w:t xml:space="preserve"> </w:t>
      </w:r>
      <w:r w:rsidRPr="00525F37">
        <w:rPr>
          <w:noProof/>
          <w:color w:val="000000"/>
          <w:sz w:val="28"/>
          <w:szCs w:val="28"/>
        </w:rPr>
        <w:t xml:space="preserve">доказано наличие хинолина в молекуле хинина. Это обстоятельство послужило толчком для исследований в области создания противомалярийных средств в ряду производных хинолина. </w:t>
      </w:r>
    </w:p>
    <w:p w:rsidR="009B3589" w:rsidRPr="00525F37" w:rsidRDefault="004E5540" w:rsidP="009B3589">
      <w:pPr>
        <w:spacing w:line="360" w:lineRule="auto"/>
        <w:ind w:firstLine="709"/>
        <w:jc w:val="both"/>
        <w:rPr>
          <w:noProof/>
          <w:color w:val="000000"/>
          <w:sz w:val="28"/>
          <w:szCs w:val="28"/>
        </w:rPr>
      </w:pPr>
      <w:r>
        <w:rPr>
          <w:noProof/>
        </w:rPr>
        <w:pict>
          <v:group id="_x0000_s1050" style="position:absolute;left:0;text-align:left;margin-left:25pt;margin-top:157.4pt;width:126pt;height:115.5pt;z-index:251650560" coordorigin="2651,10211" coordsize="2520,2310">
            <v:shape id="_x0000_s1051" type="#_x0000_t202" style="position:absolute;left:2651;top:11831;width:1274;height:690" strokecolor="white">
              <v:textbox style="mso-next-textbox:#_x0000_s1051">
                <w:txbxContent>
                  <w:p w:rsidR="00040292" w:rsidRPr="00040292" w:rsidRDefault="00040292" w:rsidP="00040292">
                    <w:pPr>
                      <w:rPr>
                        <w:b/>
                        <w:sz w:val="28"/>
                        <w:szCs w:val="28"/>
                      </w:rPr>
                    </w:pPr>
                    <w:r>
                      <w:rPr>
                        <w:b/>
                        <w:sz w:val="28"/>
                        <w:szCs w:val="28"/>
                      </w:rPr>
                      <w:t xml:space="preserve">     ОН</w:t>
                    </w:r>
                  </w:p>
                </w:txbxContent>
              </v:textbox>
            </v:shape>
            <v:line id="_x0000_s1052" style="position:absolute;rotation:63222196fd;flip:x y" from="3275,11567" to="3635,11734" strokeweight="1.5pt"/>
            <v:group id="_x0000_s1053" style="position:absolute;left:2922;top:10300;width:1138;height:1320;rotation:-51185233fd" coordorigin="1962,14275" coordsize="1138,1194">
              <v:shape id="_x0000_s1054" type="#_x0000_t9" style="position:absolute;left:1934;top:14303;width:1194;height:1138;rotation:90" strokeweight="1.5pt"/>
              <v:line id="_x0000_s1055" style="position:absolute;flip:x" from="2025,14611" to="2026,15109" strokeweight="1.5pt"/>
              <v:line id="_x0000_s1056" style="position:absolute" from="2581,14362" to="3045,14611" strokeweight="1.5pt"/>
              <v:line id="_x0000_s1057" style="position:absolute;flip:x" from="2535,15143" to="3016,15392" strokeweight="1.5pt"/>
            </v:group>
            <v:group id="_x0000_s1058" style="position:absolute;left:3911;top:10211;width:1260;height:1374" coordorigin="1962,14275" coordsize="1138,1194">
              <v:shape id="_x0000_s1059" type="#_x0000_t9" style="position:absolute;left:1934;top:14303;width:1194;height:1138;rotation:90" strokeweight="1.5pt"/>
              <v:line id="_x0000_s1060" style="position:absolute;flip:x" from="2025,14611" to="2026,15109" strokeweight="1.5pt"/>
              <v:line id="_x0000_s1061" style="position:absolute" from="2581,14362" to="3045,14611" strokeweight="1.5pt"/>
              <v:line id="_x0000_s1062" style="position:absolute;flip:x" from="2535,15143" to="3016,15392" strokeweight="1.5pt"/>
            </v:group>
            <v:shape id="_x0000_s1063" type="#_x0000_t202" style="position:absolute;left:4271;top:10931;width:540;height:720" strokecolor="white">
              <v:textbox style="mso-next-textbox:#_x0000_s1063">
                <w:txbxContent>
                  <w:p w:rsidR="00040292" w:rsidRPr="00040292" w:rsidRDefault="00040292" w:rsidP="00040292">
                    <w:pPr>
                      <w:rPr>
                        <w:b/>
                        <w:sz w:val="28"/>
                        <w:szCs w:val="28"/>
                      </w:rPr>
                    </w:pPr>
                    <w:r>
                      <w:rPr>
                        <w:b/>
                        <w:sz w:val="28"/>
                        <w:szCs w:val="28"/>
                      </w:rPr>
                      <w:t xml:space="preserve">    </w:t>
                    </w:r>
                    <w:r>
                      <w:rPr>
                        <w:b/>
                        <w:sz w:val="28"/>
                        <w:szCs w:val="28"/>
                        <w:lang w:val="en-US"/>
                      </w:rPr>
                      <w:t>N</w:t>
                    </w:r>
                  </w:p>
                </w:txbxContent>
              </v:textbox>
            </v:shape>
            <w10:wrap type="topAndBottom"/>
          </v:group>
        </w:pict>
      </w:r>
      <w:r w:rsidR="00634624" w:rsidRPr="00525F37">
        <w:rPr>
          <w:noProof/>
          <w:color w:val="000000"/>
          <w:sz w:val="28"/>
          <w:szCs w:val="28"/>
        </w:rPr>
        <w:t xml:space="preserve">Применяемые в медицинской практике препараты — производные хинолина по химической структуре могут быть классифицированы на четыре группы: производные 8-оксихинолина, производные 4-хинолин - карбоновой (цинхониновой) кислоты, производные 8-аминохинолина </w:t>
      </w:r>
      <w:r w:rsidR="00634624" w:rsidRPr="00525F37">
        <w:rPr>
          <w:bCs/>
          <w:iCs/>
          <w:noProof/>
          <w:color w:val="000000"/>
          <w:sz w:val="28"/>
          <w:szCs w:val="28"/>
        </w:rPr>
        <w:t>и</w:t>
      </w:r>
      <w:r w:rsidR="00634624" w:rsidRPr="00525F37">
        <w:rPr>
          <w:b/>
          <w:bCs/>
          <w:i/>
          <w:iCs/>
          <w:noProof/>
          <w:color w:val="000000"/>
          <w:sz w:val="28"/>
          <w:szCs w:val="28"/>
        </w:rPr>
        <w:t xml:space="preserve"> </w:t>
      </w:r>
      <w:r w:rsidR="00634624" w:rsidRPr="00525F37">
        <w:rPr>
          <w:noProof/>
          <w:color w:val="000000"/>
          <w:sz w:val="28"/>
          <w:szCs w:val="28"/>
        </w:rPr>
        <w:t xml:space="preserve">4-аминохинолина: </w:t>
      </w:r>
    </w:p>
    <w:p w:rsidR="00634624" w:rsidRPr="00525F37" w:rsidRDefault="004E5540" w:rsidP="009B3589">
      <w:pPr>
        <w:spacing w:line="360" w:lineRule="auto"/>
        <w:ind w:firstLine="709"/>
        <w:jc w:val="both"/>
        <w:rPr>
          <w:noProof/>
          <w:color w:val="000000"/>
          <w:sz w:val="28"/>
          <w:szCs w:val="28"/>
        </w:rPr>
      </w:pPr>
      <w:r>
        <w:rPr>
          <w:noProof/>
        </w:rPr>
        <w:pict>
          <v:group id="_x0000_s1064" style="position:absolute;left:0;text-align:left;margin-left:210pt;margin-top:18.7pt;width:117.7pt;height:117pt;z-index:251652608" coordorigin="2831,12371" coordsize="2354,2340">
            <v:shape id="_x0000_s1065" type="#_x0000_t202" style="position:absolute;left:3911;top:12371;width:1274;height:690" strokecolor="white">
              <v:textbox style="mso-next-textbox:#_x0000_s1065">
                <w:txbxContent>
                  <w:p w:rsidR="00253766" w:rsidRPr="00253766" w:rsidRDefault="00253766" w:rsidP="00253766">
                    <w:pPr>
                      <w:rPr>
                        <w:b/>
                        <w:sz w:val="28"/>
                        <w:szCs w:val="28"/>
                        <w:lang w:val="en-US"/>
                      </w:rPr>
                    </w:pPr>
                    <w:r>
                      <w:rPr>
                        <w:b/>
                        <w:sz w:val="28"/>
                        <w:szCs w:val="28"/>
                        <w:lang w:val="en-US"/>
                      </w:rPr>
                      <w:t>COOH</w:t>
                    </w:r>
                  </w:p>
                </w:txbxContent>
              </v:textbox>
            </v:shape>
            <v:line id="_x0000_s1066" style="position:absolute;rotation:63222196fd;flip:x y" from="4355,13007" to="4715,13174" strokeweight="1.5pt"/>
            <v:group id="_x0000_s1067" style="position:absolute;left:2922;top:13360;width:1138;height:1320;rotation:-51185233fd" coordorigin="1962,14275" coordsize="1138,1194">
              <v:shape id="_x0000_s1068" type="#_x0000_t9" style="position:absolute;left:1934;top:14303;width:1194;height:1138;rotation:90" strokeweight="1.5pt"/>
              <v:line id="_x0000_s1069" style="position:absolute;flip:x" from="2025,14611" to="2026,15109" strokeweight="1.5pt"/>
              <v:line id="_x0000_s1070" style="position:absolute" from="2581,14362" to="3045,14611" strokeweight="1.5pt"/>
              <v:line id="_x0000_s1071" style="position:absolute;flip:x" from="2535,15143" to="3016,15392" strokeweight="1.5pt"/>
            </v:group>
            <v:group id="_x0000_s1072" style="position:absolute;left:3911;top:13271;width:1260;height:1374" coordorigin="1962,14275" coordsize="1138,1194">
              <v:shape id="_x0000_s1073" type="#_x0000_t9" style="position:absolute;left:1934;top:14303;width:1194;height:1138;rotation:90" strokeweight="1.5pt"/>
              <v:line id="_x0000_s1074" style="position:absolute;flip:x" from="2025,14611" to="2026,15109" strokeweight="1.5pt"/>
              <v:line id="_x0000_s1075" style="position:absolute" from="2581,14362" to="3045,14611" strokeweight="1.5pt"/>
              <v:line id="_x0000_s1076" style="position:absolute;flip:x" from="2535,15143" to="3016,15392" strokeweight="1.5pt"/>
            </v:group>
            <v:shape id="_x0000_s1077" type="#_x0000_t202" style="position:absolute;left:4271;top:13991;width:540;height:720" strokecolor="white">
              <v:textbox style="mso-next-textbox:#_x0000_s1077">
                <w:txbxContent>
                  <w:p w:rsidR="00253766" w:rsidRPr="00040292" w:rsidRDefault="00253766" w:rsidP="00253766">
                    <w:pPr>
                      <w:rPr>
                        <w:b/>
                        <w:sz w:val="28"/>
                        <w:szCs w:val="28"/>
                      </w:rPr>
                    </w:pPr>
                    <w:r>
                      <w:rPr>
                        <w:b/>
                        <w:sz w:val="28"/>
                        <w:szCs w:val="28"/>
                      </w:rPr>
                      <w:t xml:space="preserve">    </w:t>
                    </w:r>
                    <w:r>
                      <w:rPr>
                        <w:b/>
                        <w:sz w:val="28"/>
                        <w:szCs w:val="28"/>
                        <w:lang w:val="en-US"/>
                      </w:rPr>
                      <w:t>N</w:t>
                    </w:r>
                  </w:p>
                </w:txbxContent>
              </v:textbox>
            </v:shape>
          </v:group>
        </w:pict>
      </w:r>
    </w:p>
    <w:p w:rsidR="00863B58" w:rsidRPr="00525F37" w:rsidRDefault="00863B58" w:rsidP="00863B58">
      <w:pPr>
        <w:spacing w:line="360" w:lineRule="auto"/>
        <w:ind w:firstLine="709"/>
        <w:jc w:val="both"/>
        <w:rPr>
          <w:noProof/>
          <w:color w:val="000000"/>
          <w:sz w:val="28"/>
          <w:szCs w:val="28"/>
        </w:rPr>
      </w:pPr>
      <w:r w:rsidRPr="00525F37">
        <w:rPr>
          <w:noProof/>
          <w:color w:val="000000"/>
          <w:sz w:val="28"/>
          <w:szCs w:val="28"/>
        </w:rPr>
        <w:t xml:space="preserve">8-оксихинолин  </w:t>
      </w:r>
      <w:r w:rsidRPr="00525F37">
        <w:rPr>
          <w:noProof/>
          <w:color w:val="000000"/>
          <w:sz w:val="28"/>
          <w:szCs w:val="28"/>
        </w:rPr>
        <w:tab/>
      </w:r>
      <w:r w:rsidRPr="00525F37">
        <w:rPr>
          <w:noProof/>
          <w:color w:val="000000"/>
          <w:sz w:val="28"/>
          <w:szCs w:val="28"/>
        </w:rPr>
        <w:tab/>
        <w:t>4- хинилокарбоновая кислота</w:t>
      </w:r>
    </w:p>
    <w:p w:rsidR="00253766" w:rsidRPr="00525F37" w:rsidRDefault="00863B58" w:rsidP="009B3589">
      <w:pPr>
        <w:spacing w:line="360" w:lineRule="auto"/>
        <w:ind w:firstLine="709"/>
        <w:jc w:val="both"/>
        <w:rPr>
          <w:noProof/>
          <w:color w:val="000000"/>
          <w:sz w:val="28"/>
          <w:szCs w:val="28"/>
        </w:rPr>
      </w:pPr>
      <w:r w:rsidRPr="00525F37">
        <w:rPr>
          <w:noProof/>
          <w:color w:val="000000"/>
          <w:sz w:val="28"/>
          <w:szCs w:val="28"/>
        </w:rPr>
        <w:br w:type="page"/>
      </w:r>
    </w:p>
    <w:p w:rsidR="00253766" w:rsidRPr="00525F37" w:rsidRDefault="004E5540" w:rsidP="009B3589">
      <w:pPr>
        <w:spacing w:line="360" w:lineRule="auto"/>
        <w:ind w:firstLine="709"/>
        <w:jc w:val="both"/>
        <w:rPr>
          <w:noProof/>
          <w:color w:val="000000"/>
          <w:sz w:val="28"/>
          <w:szCs w:val="28"/>
        </w:rPr>
      </w:pPr>
      <w:r>
        <w:rPr>
          <w:noProof/>
        </w:rPr>
        <w:pict>
          <v:group id="_x0000_s1078" style="position:absolute;left:0;text-align:left;margin-left:220pt;margin-top:-131.05pt;width:117.7pt;height:117pt;z-index:251653632" coordorigin="2831,12371" coordsize="2354,2340">
            <v:shape id="_x0000_s1079" type="#_x0000_t202" style="position:absolute;left:3911;top:12371;width:1274;height:690" strokecolor="white">
              <v:textbox style="mso-next-textbox:#_x0000_s1079">
                <w:txbxContent>
                  <w:p w:rsidR="00253766" w:rsidRPr="00253766" w:rsidRDefault="00253766" w:rsidP="00253766">
                    <w:pPr>
                      <w:rPr>
                        <w:b/>
                        <w:sz w:val="28"/>
                        <w:szCs w:val="28"/>
                        <w:lang w:val="en-US"/>
                      </w:rPr>
                    </w:pPr>
                    <w:r>
                      <w:rPr>
                        <w:b/>
                        <w:sz w:val="28"/>
                        <w:szCs w:val="28"/>
                        <w:lang w:val="en-US"/>
                      </w:rPr>
                      <w:t>NH</w:t>
                    </w:r>
                    <w:r w:rsidRPr="00253766">
                      <w:rPr>
                        <w:b/>
                        <w:sz w:val="28"/>
                        <w:szCs w:val="28"/>
                        <w:vertAlign w:val="subscript"/>
                        <w:lang w:val="en-US"/>
                      </w:rPr>
                      <w:t>2</w:t>
                    </w:r>
                  </w:p>
                </w:txbxContent>
              </v:textbox>
            </v:shape>
            <v:line id="_x0000_s1080" style="position:absolute;rotation:63222196fd;flip:x y" from="4355,13007" to="4715,13174" strokeweight="1.5pt"/>
            <v:group id="_x0000_s1081" style="position:absolute;left:2922;top:13360;width:1138;height:1320;rotation:-51185233fd" coordorigin="1962,14275" coordsize="1138,1194">
              <v:shape id="_x0000_s1082" type="#_x0000_t9" style="position:absolute;left:1934;top:14303;width:1194;height:1138;rotation:90" strokeweight="1.5pt"/>
              <v:line id="_x0000_s1083" style="position:absolute;flip:x" from="2025,14611" to="2026,15109" strokeweight="1.5pt"/>
              <v:line id="_x0000_s1084" style="position:absolute" from="2581,14362" to="3045,14611" strokeweight="1.5pt"/>
              <v:line id="_x0000_s1085" style="position:absolute;flip:x" from="2535,15143" to="3016,15392" strokeweight="1.5pt"/>
            </v:group>
            <v:group id="_x0000_s1086" style="position:absolute;left:3911;top:13271;width:1260;height:1374" coordorigin="1962,14275" coordsize="1138,1194">
              <v:shape id="_x0000_s1087" type="#_x0000_t9" style="position:absolute;left:1934;top:14303;width:1194;height:1138;rotation:90" strokeweight="1.5pt"/>
              <v:line id="_x0000_s1088" style="position:absolute;flip:x" from="2025,14611" to="2026,15109" strokeweight="1.5pt"/>
              <v:line id="_x0000_s1089" style="position:absolute" from="2581,14362" to="3045,14611" strokeweight="1.5pt"/>
              <v:line id="_x0000_s1090" style="position:absolute;flip:x" from="2535,15143" to="3016,15392" strokeweight="1.5pt"/>
            </v:group>
            <v:shape id="_x0000_s1091" type="#_x0000_t202" style="position:absolute;left:4271;top:13991;width:540;height:720" strokecolor="white">
              <v:textbox style="mso-next-textbox:#_x0000_s1091">
                <w:txbxContent>
                  <w:p w:rsidR="00253766" w:rsidRPr="00040292" w:rsidRDefault="00253766" w:rsidP="00253766">
                    <w:pPr>
                      <w:rPr>
                        <w:b/>
                        <w:sz w:val="28"/>
                        <w:szCs w:val="28"/>
                      </w:rPr>
                    </w:pPr>
                    <w:r>
                      <w:rPr>
                        <w:b/>
                        <w:sz w:val="28"/>
                        <w:szCs w:val="28"/>
                      </w:rPr>
                      <w:t xml:space="preserve">    </w:t>
                    </w:r>
                    <w:r>
                      <w:rPr>
                        <w:b/>
                        <w:sz w:val="28"/>
                        <w:szCs w:val="28"/>
                        <w:lang w:val="en-US"/>
                      </w:rPr>
                      <w:t>N</w:t>
                    </w:r>
                  </w:p>
                </w:txbxContent>
              </v:textbox>
            </v:shape>
          </v:group>
        </w:pict>
      </w:r>
      <w:r>
        <w:rPr>
          <w:noProof/>
        </w:rPr>
        <w:pict>
          <v:group id="_x0000_s1092" style="position:absolute;left:0;text-align:left;margin-left:40pt;margin-top:-15.15pt;width:126pt;height:115.5pt;z-index:251651584" coordorigin="2651,10211" coordsize="2520,2310">
            <v:shape id="_x0000_s1093" type="#_x0000_t202" style="position:absolute;left:2651;top:11831;width:1274;height:690" strokecolor="white">
              <v:textbox style="mso-next-textbox:#_x0000_s1093">
                <w:txbxContent>
                  <w:p w:rsidR="00253766" w:rsidRPr="00253766" w:rsidRDefault="00253766" w:rsidP="00253766">
                    <w:pPr>
                      <w:rPr>
                        <w:b/>
                        <w:sz w:val="28"/>
                        <w:szCs w:val="28"/>
                        <w:lang w:val="en-US"/>
                      </w:rPr>
                    </w:pPr>
                    <w:r>
                      <w:rPr>
                        <w:b/>
                        <w:sz w:val="28"/>
                        <w:szCs w:val="28"/>
                      </w:rPr>
                      <w:t xml:space="preserve">     </w:t>
                    </w:r>
                    <w:r>
                      <w:rPr>
                        <w:b/>
                        <w:sz w:val="28"/>
                        <w:szCs w:val="28"/>
                        <w:lang w:val="en-US"/>
                      </w:rPr>
                      <w:t>N</w:t>
                    </w:r>
                    <w:r>
                      <w:rPr>
                        <w:b/>
                        <w:sz w:val="28"/>
                        <w:szCs w:val="28"/>
                      </w:rPr>
                      <w:t>Н</w:t>
                    </w:r>
                    <w:r w:rsidRPr="00253766">
                      <w:rPr>
                        <w:b/>
                        <w:sz w:val="28"/>
                        <w:szCs w:val="28"/>
                        <w:vertAlign w:val="subscript"/>
                        <w:lang w:val="en-US"/>
                      </w:rPr>
                      <w:t>2</w:t>
                    </w:r>
                  </w:p>
                </w:txbxContent>
              </v:textbox>
            </v:shape>
            <v:line id="_x0000_s1094" style="position:absolute;rotation:63222196fd;flip:x y" from="3275,11567" to="3635,11734" strokeweight="1.5pt"/>
            <v:group id="_x0000_s1095" style="position:absolute;left:2922;top:10300;width:1138;height:1320;rotation:-51185233fd" coordorigin="1962,14275" coordsize="1138,1194">
              <v:shape id="_x0000_s1096" type="#_x0000_t9" style="position:absolute;left:1934;top:14303;width:1194;height:1138;rotation:90" strokeweight="1.5pt"/>
              <v:line id="_x0000_s1097" style="position:absolute;flip:x" from="2025,14611" to="2026,15109" strokeweight="1.5pt"/>
              <v:line id="_x0000_s1098" style="position:absolute" from="2581,14362" to="3045,14611" strokeweight="1.5pt"/>
              <v:line id="_x0000_s1099" style="position:absolute;flip:x" from="2535,15143" to="3016,15392" strokeweight="1.5pt"/>
            </v:group>
            <v:group id="_x0000_s1100" style="position:absolute;left:3911;top:10211;width:1260;height:1374" coordorigin="1962,14275" coordsize="1138,1194">
              <v:shape id="_x0000_s1101" type="#_x0000_t9" style="position:absolute;left:1934;top:14303;width:1194;height:1138;rotation:90" strokeweight="1.5pt"/>
              <v:line id="_x0000_s1102" style="position:absolute;flip:x" from="2025,14611" to="2026,15109" strokeweight="1.5pt"/>
              <v:line id="_x0000_s1103" style="position:absolute" from="2581,14362" to="3045,14611" strokeweight="1.5pt"/>
              <v:line id="_x0000_s1104" style="position:absolute;flip:x" from="2535,15143" to="3016,15392" strokeweight="1.5pt"/>
            </v:group>
            <v:shape id="_x0000_s1105" type="#_x0000_t202" style="position:absolute;left:4271;top:10931;width:540;height:720" strokecolor="white">
              <v:textbox style="mso-next-textbox:#_x0000_s1105">
                <w:txbxContent>
                  <w:p w:rsidR="00253766" w:rsidRPr="00040292" w:rsidRDefault="00253766" w:rsidP="00253766">
                    <w:pPr>
                      <w:rPr>
                        <w:b/>
                        <w:sz w:val="28"/>
                        <w:szCs w:val="28"/>
                      </w:rPr>
                    </w:pPr>
                    <w:r>
                      <w:rPr>
                        <w:b/>
                        <w:sz w:val="28"/>
                        <w:szCs w:val="28"/>
                      </w:rPr>
                      <w:t xml:space="preserve">    </w:t>
                    </w:r>
                    <w:r>
                      <w:rPr>
                        <w:b/>
                        <w:sz w:val="28"/>
                        <w:szCs w:val="28"/>
                        <w:lang w:val="en-US"/>
                      </w:rPr>
                      <w:t>N</w:t>
                    </w:r>
                  </w:p>
                </w:txbxContent>
              </v:textbox>
            </v:shape>
            <w10:wrap type="topAndBottom"/>
          </v:group>
        </w:pict>
      </w:r>
      <w:r w:rsidR="00253766" w:rsidRPr="00525F37">
        <w:rPr>
          <w:noProof/>
          <w:color w:val="000000"/>
          <w:sz w:val="28"/>
          <w:szCs w:val="28"/>
        </w:rPr>
        <w:t>8-аминохинолин</w:t>
      </w:r>
      <w:r w:rsidR="009B3589" w:rsidRPr="00525F37">
        <w:rPr>
          <w:noProof/>
          <w:color w:val="000000"/>
          <w:sz w:val="28"/>
          <w:szCs w:val="28"/>
        </w:rPr>
        <w:t xml:space="preserve"> </w:t>
      </w:r>
      <w:r w:rsidR="00863B58" w:rsidRPr="00525F37">
        <w:rPr>
          <w:noProof/>
          <w:color w:val="000000"/>
          <w:sz w:val="28"/>
          <w:szCs w:val="28"/>
        </w:rPr>
        <w:tab/>
      </w:r>
      <w:r w:rsidR="00863B58" w:rsidRPr="00525F37">
        <w:rPr>
          <w:noProof/>
          <w:color w:val="000000"/>
          <w:sz w:val="28"/>
          <w:szCs w:val="28"/>
        </w:rPr>
        <w:tab/>
      </w:r>
      <w:r w:rsidR="00863B58" w:rsidRPr="00525F37">
        <w:rPr>
          <w:noProof/>
          <w:color w:val="000000"/>
          <w:sz w:val="28"/>
          <w:szCs w:val="28"/>
        </w:rPr>
        <w:tab/>
      </w:r>
      <w:r w:rsidR="00253766" w:rsidRPr="00525F37">
        <w:rPr>
          <w:noProof/>
          <w:color w:val="000000"/>
          <w:sz w:val="28"/>
          <w:szCs w:val="28"/>
        </w:rPr>
        <w:t>4-аминохинолин</w:t>
      </w:r>
    </w:p>
    <w:p w:rsidR="009B3589" w:rsidRPr="00525F37" w:rsidRDefault="009B3589" w:rsidP="009B3589">
      <w:pPr>
        <w:spacing w:line="360" w:lineRule="auto"/>
        <w:ind w:firstLine="709"/>
        <w:jc w:val="both"/>
        <w:rPr>
          <w:noProof/>
          <w:color w:val="000000"/>
          <w:sz w:val="28"/>
          <w:szCs w:val="28"/>
        </w:rPr>
      </w:pPr>
    </w:p>
    <w:p w:rsidR="00253766" w:rsidRPr="00525F37" w:rsidRDefault="00253766" w:rsidP="009B3589">
      <w:pPr>
        <w:spacing w:line="360" w:lineRule="auto"/>
        <w:ind w:firstLine="709"/>
        <w:jc w:val="both"/>
        <w:rPr>
          <w:b/>
          <w:noProof/>
          <w:color w:val="000000"/>
          <w:sz w:val="28"/>
          <w:szCs w:val="28"/>
        </w:rPr>
      </w:pPr>
      <w:r w:rsidRPr="00525F37">
        <w:rPr>
          <w:b/>
          <w:noProof/>
          <w:color w:val="000000"/>
          <w:sz w:val="28"/>
          <w:szCs w:val="28"/>
        </w:rPr>
        <w:t>2. Предпосылки получения лекарственных средств на основе связи структуры хини</w:t>
      </w:r>
      <w:r w:rsidR="00863B58" w:rsidRPr="00525F37">
        <w:rPr>
          <w:b/>
          <w:noProof/>
          <w:color w:val="000000"/>
          <w:sz w:val="28"/>
          <w:szCs w:val="28"/>
        </w:rPr>
        <w:t>на и его биологическое действие</w:t>
      </w:r>
    </w:p>
    <w:p w:rsidR="00863B58" w:rsidRPr="00525F37" w:rsidRDefault="00863B58" w:rsidP="009B3589">
      <w:pPr>
        <w:spacing w:line="360" w:lineRule="auto"/>
        <w:ind w:firstLine="709"/>
        <w:jc w:val="both"/>
        <w:rPr>
          <w:noProof/>
          <w:color w:val="000000"/>
          <w:sz w:val="28"/>
          <w:szCs w:val="28"/>
        </w:rPr>
      </w:pPr>
    </w:p>
    <w:p w:rsidR="00940A1D" w:rsidRPr="00525F37" w:rsidRDefault="00253766" w:rsidP="009B3589">
      <w:pPr>
        <w:spacing w:line="360" w:lineRule="auto"/>
        <w:ind w:firstLine="709"/>
        <w:jc w:val="both"/>
        <w:rPr>
          <w:noProof/>
          <w:color w:val="000000"/>
          <w:sz w:val="28"/>
          <w:szCs w:val="28"/>
        </w:rPr>
      </w:pPr>
      <w:r w:rsidRPr="00525F37">
        <w:rPr>
          <w:noProof/>
          <w:color w:val="000000"/>
          <w:sz w:val="28"/>
          <w:szCs w:val="28"/>
        </w:rPr>
        <w:t>В создании новых лекарственных веществ производных хинолина большая роль принадлежит ВНИХФИ. Перед коллективом этого института была поставлена задача создания эффективных синтетических противомалярийных средств. В результате исследований (1929), проведенных под руководством профессора М. В. Рубцова и О. Ю. Магидсона, синтезированы многочисленные производные хинолина, акридина, пиримидина, обладающие противомалярийным действием. Особенно широкие исследования проведены в ряду производных хинолина. Это вызвано тем, что хинолин является составной частью структуры алкалоида хинина, обладающег</w:t>
      </w:r>
      <w:r w:rsidR="00940A1D" w:rsidRPr="00525F37">
        <w:rPr>
          <w:noProof/>
          <w:color w:val="000000"/>
          <w:sz w:val="28"/>
          <w:szCs w:val="28"/>
        </w:rPr>
        <w:t>о противомалярийной активностью.</w:t>
      </w:r>
    </w:p>
    <w:p w:rsidR="009B3589" w:rsidRPr="00525F37" w:rsidRDefault="00253766" w:rsidP="009B3589">
      <w:pPr>
        <w:spacing w:line="360" w:lineRule="auto"/>
        <w:ind w:firstLine="709"/>
        <w:jc w:val="both"/>
        <w:rPr>
          <w:noProof/>
          <w:color w:val="000000"/>
          <w:sz w:val="28"/>
          <w:szCs w:val="28"/>
        </w:rPr>
      </w:pPr>
      <w:r w:rsidRPr="00525F37">
        <w:rPr>
          <w:noProof/>
          <w:color w:val="000000"/>
          <w:sz w:val="28"/>
          <w:szCs w:val="28"/>
        </w:rPr>
        <w:t xml:space="preserve">В результате синтеза и исследования физиологического действия </w:t>
      </w:r>
    </w:p>
    <w:p w:rsidR="00940A1D" w:rsidRPr="00525F37" w:rsidRDefault="00253766" w:rsidP="009B3589">
      <w:pPr>
        <w:spacing w:line="360" w:lineRule="auto"/>
        <w:ind w:firstLine="709"/>
        <w:jc w:val="both"/>
        <w:rPr>
          <w:noProof/>
          <w:color w:val="000000"/>
          <w:sz w:val="28"/>
          <w:szCs w:val="28"/>
        </w:rPr>
      </w:pPr>
      <w:r w:rsidRPr="00525F37">
        <w:rPr>
          <w:noProof/>
          <w:color w:val="000000"/>
          <w:sz w:val="28"/>
          <w:szCs w:val="28"/>
        </w:rPr>
        <w:t xml:space="preserve">нескольких тысяч производных хинолина были разработаны теоретические обоснования, суть которых заключается в следующем: </w:t>
      </w:r>
    </w:p>
    <w:p w:rsidR="00940A1D" w:rsidRPr="00525F37" w:rsidRDefault="00253766" w:rsidP="009B3589">
      <w:pPr>
        <w:spacing w:line="360" w:lineRule="auto"/>
        <w:ind w:firstLine="709"/>
        <w:jc w:val="both"/>
        <w:rPr>
          <w:noProof/>
          <w:color w:val="000000"/>
          <w:sz w:val="28"/>
          <w:szCs w:val="28"/>
        </w:rPr>
      </w:pPr>
      <w:r w:rsidRPr="00525F37">
        <w:rPr>
          <w:noProof/>
          <w:color w:val="000000"/>
          <w:sz w:val="28"/>
          <w:szCs w:val="28"/>
        </w:rPr>
        <w:t xml:space="preserve">1. Активный противомалярийный препарат должен состоять из хинолинового ядра, содержащего метоксильную группу в положении 6 или атом хлора в положении 7. </w:t>
      </w:r>
    </w:p>
    <w:p w:rsidR="00940A1D" w:rsidRPr="00525F37" w:rsidRDefault="00253766" w:rsidP="009B3589">
      <w:pPr>
        <w:spacing w:line="360" w:lineRule="auto"/>
        <w:ind w:firstLine="709"/>
        <w:jc w:val="both"/>
        <w:rPr>
          <w:noProof/>
          <w:color w:val="000000"/>
          <w:sz w:val="28"/>
          <w:szCs w:val="28"/>
        </w:rPr>
      </w:pPr>
      <w:r w:rsidRPr="00525F37">
        <w:rPr>
          <w:noProof/>
          <w:color w:val="000000"/>
          <w:sz w:val="28"/>
          <w:szCs w:val="28"/>
        </w:rPr>
        <w:t xml:space="preserve">2. К хинолиновому ядру должна быть присоединена через аминогруппу боковая цепь (в положении 8 или 4). </w:t>
      </w:r>
    </w:p>
    <w:p w:rsidR="00940A1D" w:rsidRPr="00525F37" w:rsidRDefault="00253766" w:rsidP="009B3589">
      <w:pPr>
        <w:spacing w:line="360" w:lineRule="auto"/>
        <w:ind w:firstLine="709"/>
        <w:jc w:val="both"/>
        <w:rPr>
          <w:noProof/>
          <w:color w:val="000000"/>
          <w:sz w:val="28"/>
          <w:szCs w:val="28"/>
        </w:rPr>
      </w:pPr>
      <w:r w:rsidRPr="00525F37">
        <w:rPr>
          <w:noProof/>
          <w:color w:val="000000"/>
          <w:sz w:val="28"/>
          <w:szCs w:val="28"/>
        </w:rPr>
        <w:t xml:space="preserve">3. Боковая цепь должна иметь вытянутую (но не разветвленную) </w:t>
      </w:r>
      <w:r w:rsidRPr="00525F37">
        <w:rPr>
          <w:noProof/>
          <w:color w:val="000000"/>
          <w:sz w:val="28"/>
          <w:szCs w:val="28"/>
        </w:rPr>
        <w:lastRenderedPageBreak/>
        <w:t xml:space="preserve">форму, а в конце цепи аминогруппу, атомы водорода в которой </w:t>
      </w:r>
      <w:r w:rsidR="00940A1D" w:rsidRPr="00525F37">
        <w:rPr>
          <w:noProof/>
          <w:color w:val="000000"/>
          <w:sz w:val="28"/>
          <w:szCs w:val="28"/>
        </w:rPr>
        <w:t>м</w:t>
      </w:r>
      <w:r w:rsidRPr="00525F37">
        <w:rPr>
          <w:noProof/>
          <w:color w:val="000000"/>
          <w:sz w:val="28"/>
          <w:szCs w:val="28"/>
        </w:rPr>
        <w:t xml:space="preserve">огут быть замещены не менее, чем этильными радикалами. В </w:t>
      </w:r>
      <w:r w:rsidR="00940A1D" w:rsidRPr="00525F37">
        <w:rPr>
          <w:noProof/>
          <w:color w:val="000000"/>
          <w:sz w:val="28"/>
          <w:szCs w:val="28"/>
        </w:rPr>
        <w:t xml:space="preserve">α </w:t>
      </w:r>
      <w:r w:rsidRPr="00525F37">
        <w:rPr>
          <w:noProof/>
          <w:color w:val="000000"/>
          <w:sz w:val="28"/>
          <w:szCs w:val="28"/>
        </w:rPr>
        <w:t>-</w:t>
      </w:r>
      <w:r w:rsidR="00940A1D" w:rsidRPr="00525F37">
        <w:rPr>
          <w:noProof/>
          <w:color w:val="000000"/>
          <w:sz w:val="28"/>
          <w:szCs w:val="28"/>
        </w:rPr>
        <w:t xml:space="preserve"> </w:t>
      </w:r>
      <w:r w:rsidRPr="00525F37">
        <w:rPr>
          <w:noProof/>
          <w:color w:val="000000"/>
          <w:sz w:val="28"/>
          <w:szCs w:val="28"/>
        </w:rPr>
        <w:t>положении по отношению к аминогруппе может быть расположен мет</w:t>
      </w:r>
      <w:r w:rsidR="00940A1D" w:rsidRPr="00525F37">
        <w:rPr>
          <w:noProof/>
          <w:color w:val="000000"/>
          <w:sz w:val="28"/>
          <w:szCs w:val="28"/>
        </w:rPr>
        <w:t>и</w:t>
      </w:r>
      <w:r w:rsidRPr="00525F37">
        <w:rPr>
          <w:noProof/>
          <w:color w:val="000000"/>
          <w:sz w:val="28"/>
          <w:szCs w:val="28"/>
        </w:rPr>
        <w:t xml:space="preserve">льный радикал. </w:t>
      </w:r>
    </w:p>
    <w:p w:rsidR="009B3589" w:rsidRPr="00525F37" w:rsidRDefault="00253766" w:rsidP="009B3589">
      <w:pPr>
        <w:spacing w:line="360" w:lineRule="auto"/>
        <w:ind w:firstLine="709"/>
        <w:jc w:val="both"/>
        <w:rPr>
          <w:noProof/>
          <w:color w:val="000000"/>
          <w:sz w:val="28"/>
          <w:szCs w:val="28"/>
        </w:rPr>
      </w:pPr>
      <w:r w:rsidRPr="00525F37">
        <w:rPr>
          <w:noProof/>
          <w:color w:val="000000"/>
          <w:sz w:val="28"/>
          <w:szCs w:val="28"/>
        </w:rPr>
        <w:t>Исходя из этих теоретических концепций созданы активные отечественные противомалярийные препар</w:t>
      </w:r>
      <w:r w:rsidR="00940A1D" w:rsidRPr="00525F37">
        <w:rPr>
          <w:noProof/>
          <w:color w:val="000000"/>
          <w:sz w:val="28"/>
          <w:szCs w:val="28"/>
        </w:rPr>
        <w:t>аты производные 8- и 4-аминохи</w:t>
      </w:r>
      <w:r w:rsidRPr="00525F37">
        <w:rPr>
          <w:noProof/>
          <w:color w:val="000000"/>
          <w:sz w:val="28"/>
          <w:szCs w:val="28"/>
        </w:rPr>
        <w:t xml:space="preserve">нолина. </w:t>
      </w:r>
    </w:p>
    <w:p w:rsidR="00253766" w:rsidRPr="00525F37" w:rsidRDefault="00940A1D" w:rsidP="009B3589">
      <w:pPr>
        <w:spacing w:line="360" w:lineRule="auto"/>
        <w:ind w:firstLine="709"/>
        <w:jc w:val="both"/>
        <w:rPr>
          <w:noProof/>
          <w:color w:val="000000"/>
          <w:sz w:val="28"/>
          <w:szCs w:val="28"/>
        </w:rPr>
      </w:pPr>
      <w:r w:rsidRPr="00525F37">
        <w:rPr>
          <w:noProof/>
          <w:color w:val="000000"/>
          <w:sz w:val="28"/>
          <w:szCs w:val="28"/>
        </w:rPr>
        <w:t>Препараты – производные 4 –аминохинолина</w:t>
      </w:r>
    </w:p>
    <w:p w:rsidR="00940A1D" w:rsidRPr="00525F37" w:rsidRDefault="00940A1D" w:rsidP="009B3589">
      <w:pPr>
        <w:spacing w:line="360" w:lineRule="auto"/>
        <w:ind w:firstLine="709"/>
        <w:jc w:val="both"/>
        <w:rPr>
          <w:noProof/>
          <w:color w:val="000000"/>
          <w:sz w:val="28"/>
          <w:szCs w:val="28"/>
        </w:rPr>
      </w:pPr>
      <w:r w:rsidRPr="00525F37">
        <w:rPr>
          <w:noProof/>
          <w:color w:val="000000"/>
          <w:sz w:val="28"/>
          <w:szCs w:val="28"/>
        </w:rPr>
        <w:t>В медицинской практике применяют целый ряд лекарственных веществ, производных 4-аминохинолина. В ГФ Х включены хингамин и трихомонацид. В основе химической структуры производных этого ряда лежит молекула 4-аминохинолина:</w:t>
      </w:r>
    </w:p>
    <w:p w:rsidR="00940A1D" w:rsidRPr="00525F37" w:rsidRDefault="004E5540" w:rsidP="009B3589">
      <w:pPr>
        <w:spacing w:line="360" w:lineRule="auto"/>
        <w:ind w:firstLine="709"/>
        <w:jc w:val="both"/>
        <w:rPr>
          <w:noProof/>
          <w:color w:val="000000"/>
          <w:sz w:val="28"/>
          <w:szCs w:val="28"/>
        </w:rPr>
      </w:pPr>
      <w:r>
        <w:rPr>
          <w:noProof/>
        </w:rPr>
        <w:pict>
          <v:group id="_x0000_s1106" style="position:absolute;left:0;text-align:left;margin-left:150pt;margin-top:13.35pt;width:117.7pt;height:117pt;z-index:251654656" coordorigin="2831,12371" coordsize="2354,2340">
            <v:shape id="_x0000_s1107" type="#_x0000_t202" style="position:absolute;left:3911;top:12371;width:1274;height:690" strokecolor="white">
              <v:textbox style="mso-next-textbox:#_x0000_s1107">
                <w:txbxContent>
                  <w:p w:rsidR="00940A1D" w:rsidRPr="00940A1D" w:rsidRDefault="00940A1D" w:rsidP="00940A1D">
                    <w:pPr>
                      <w:rPr>
                        <w:b/>
                        <w:sz w:val="28"/>
                        <w:szCs w:val="28"/>
                        <w:lang w:val="en-US"/>
                      </w:rPr>
                    </w:pPr>
                    <w:r>
                      <w:rPr>
                        <w:b/>
                        <w:sz w:val="28"/>
                        <w:szCs w:val="28"/>
                        <w:lang w:val="en-US"/>
                      </w:rPr>
                      <w:t>NH</w:t>
                    </w:r>
                    <w:r>
                      <w:rPr>
                        <w:b/>
                        <w:sz w:val="28"/>
                        <w:szCs w:val="28"/>
                      </w:rPr>
                      <w:t>---</w:t>
                    </w:r>
                    <w:r>
                      <w:rPr>
                        <w:b/>
                        <w:sz w:val="28"/>
                        <w:szCs w:val="28"/>
                        <w:lang w:val="en-US"/>
                      </w:rPr>
                      <w:t>R</w:t>
                    </w:r>
                  </w:p>
                </w:txbxContent>
              </v:textbox>
            </v:shape>
            <v:line id="_x0000_s1108" style="position:absolute;rotation:63222196fd;flip:x y" from="4355,13007" to="4715,13174" strokeweight="1.5pt"/>
            <v:group id="_x0000_s1109" style="position:absolute;left:2922;top:13360;width:1138;height:1320;rotation:-51185233fd" coordorigin="1962,14275" coordsize="1138,1194">
              <v:shape id="_x0000_s1110" type="#_x0000_t9" style="position:absolute;left:1934;top:14303;width:1194;height:1138;rotation:90" strokeweight="1.5pt"/>
              <v:line id="_x0000_s1111" style="position:absolute;flip:x" from="2025,14611" to="2026,15109" strokeweight="1.5pt"/>
              <v:line id="_x0000_s1112" style="position:absolute" from="2581,14362" to="3045,14611" strokeweight="1.5pt"/>
              <v:line id="_x0000_s1113" style="position:absolute;flip:x" from="2535,15143" to="3016,15392" strokeweight="1.5pt"/>
            </v:group>
            <v:group id="_x0000_s1114" style="position:absolute;left:3911;top:13271;width:1260;height:1374" coordorigin="1962,14275" coordsize="1138,1194">
              <v:shape id="_x0000_s1115" type="#_x0000_t9" style="position:absolute;left:1934;top:14303;width:1194;height:1138;rotation:90" strokeweight="1.5pt"/>
              <v:line id="_x0000_s1116" style="position:absolute;flip:x" from="2025,14611" to="2026,15109" strokeweight="1.5pt"/>
              <v:line id="_x0000_s1117" style="position:absolute" from="2581,14362" to="3045,14611" strokeweight="1.5pt"/>
              <v:line id="_x0000_s1118" style="position:absolute;flip:x" from="2535,15143" to="3016,15392" strokeweight="1.5pt"/>
            </v:group>
            <v:shape id="_x0000_s1119" type="#_x0000_t202" style="position:absolute;left:4271;top:13991;width:540;height:720" strokecolor="white">
              <v:textbox style="mso-next-textbox:#_x0000_s1119">
                <w:txbxContent>
                  <w:p w:rsidR="00940A1D" w:rsidRPr="00040292" w:rsidRDefault="00940A1D" w:rsidP="00940A1D">
                    <w:pPr>
                      <w:rPr>
                        <w:b/>
                        <w:sz w:val="28"/>
                        <w:szCs w:val="28"/>
                      </w:rPr>
                    </w:pPr>
                    <w:r>
                      <w:rPr>
                        <w:b/>
                        <w:sz w:val="28"/>
                        <w:szCs w:val="28"/>
                      </w:rPr>
                      <w:t xml:space="preserve">    </w:t>
                    </w:r>
                    <w:r>
                      <w:rPr>
                        <w:b/>
                        <w:sz w:val="28"/>
                        <w:szCs w:val="28"/>
                        <w:lang w:val="en-US"/>
                      </w:rPr>
                      <w:t>N</w:t>
                    </w:r>
                  </w:p>
                </w:txbxContent>
              </v:textbox>
            </v:shape>
          </v:group>
        </w:pict>
      </w:r>
    </w:p>
    <w:p w:rsidR="00940A1D" w:rsidRPr="00525F37" w:rsidRDefault="004E5540" w:rsidP="009B3589">
      <w:pPr>
        <w:spacing w:line="360" w:lineRule="auto"/>
        <w:ind w:firstLine="709"/>
        <w:jc w:val="both"/>
        <w:rPr>
          <w:noProof/>
          <w:color w:val="000000"/>
          <w:sz w:val="28"/>
          <w:szCs w:val="28"/>
        </w:rPr>
      </w:pPr>
      <w:r>
        <w:rPr>
          <w:noProof/>
        </w:rPr>
        <w:pict>
          <v:shape id="_x0000_s1120" type="#_x0000_t202" style="position:absolute;left:0;text-align:left;margin-left:225pt;margin-top:17.1pt;width:9pt;height:18pt;z-index:251656704" stroked="f">
            <v:textbox>
              <w:txbxContent>
                <w:p w:rsidR="00940A1D" w:rsidRPr="00940A1D" w:rsidRDefault="000E200F" w:rsidP="00940A1D">
                  <w:pPr>
                    <w:rPr>
                      <w:lang w:val="en-US"/>
                    </w:rPr>
                  </w:pPr>
                  <w:r>
                    <w:rPr>
                      <w:lang w:val="en-US"/>
                    </w:rPr>
                    <w:t>4</w:t>
                  </w:r>
                </w:p>
              </w:txbxContent>
            </v:textbox>
          </v:shape>
        </w:pict>
      </w:r>
    </w:p>
    <w:p w:rsidR="00940A1D" w:rsidRPr="00525F37" w:rsidRDefault="004E5540" w:rsidP="009B3589">
      <w:pPr>
        <w:spacing w:line="360" w:lineRule="auto"/>
        <w:ind w:firstLine="709"/>
        <w:jc w:val="both"/>
        <w:rPr>
          <w:noProof/>
          <w:color w:val="000000"/>
          <w:sz w:val="28"/>
          <w:szCs w:val="28"/>
        </w:rPr>
      </w:pPr>
      <w:r>
        <w:rPr>
          <w:noProof/>
        </w:rPr>
        <w:pict>
          <v:shape id="_x0000_s1121" type="#_x0000_t202" style="position:absolute;left:0;text-align:left;margin-left:243pt;margin-top:1.95pt;width:9pt;height:18pt;z-index:251655680" stroked="f">
            <v:textbox>
              <w:txbxContent>
                <w:p w:rsidR="00940A1D" w:rsidRPr="00940A1D" w:rsidRDefault="000E200F">
                  <w:pPr>
                    <w:rPr>
                      <w:lang w:val="en-US"/>
                    </w:rPr>
                  </w:pPr>
                  <w:r>
                    <w:rPr>
                      <w:lang w:val="en-US"/>
                    </w:rPr>
                    <w:t>3</w:t>
                  </w:r>
                </w:p>
              </w:txbxContent>
            </v:textbox>
          </v:shape>
        </w:pict>
      </w:r>
      <w:r>
        <w:rPr>
          <w:noProof/>
        </w:rPr>
        <w:pict>
          <v:shape id="_x0000_s1122" type="#_x0000_t202" style="position:absolute;left:0;text-align:left;margin-left:252pt;margin-top:19.95pt;width:9pt;height:18pt;z-index:251658752" stroked="f">
            <v:textbox>
              <w:txbxContent>
                <w:p w:rsidR="00940A1D" w:rsidRPr="00940A1D" w:rsidRDefault="000E200F" w:rsidP="00940A1D">
                  <w:pPr>
                    <w:rPr>
                      <w:lang w:val="en-US"/>
                    </w:rPr>
                  </w:pPr>
                  <w:r>
                    <w:rPr>
                      <w:lang w:val="en-US"/>
                    </w:rPr>
                    <w:t>2</w:t>
                  </w:r>
                </w:p>
              </w:txbxContent>
            </v:textbox>
          </v:shape>
        </w:pict>
      </w:r>
      <w:r>
        <w:rPr>
          <w:noProof/>
        </w:rPr>
        <w:pict>
          <v:shape id="_x0000_s1123" type="#_x0000_t202" style="position:absolute;left:0;text-align:left;margin-left:153pt;margin-top:10.95pt;width:9pt;height:18pt;z-index:251659776" stroked="f">
            <v:textbox>
              <w:txbxContent>
                <w:p w:rsidR="00940A1D" w:rsidRPr="00940A1D" w:rsidRDefault="000E200F" w:rsidP="00940A1D">
                  <w:pPr>
                    <w:rPr>
                      <w:lang w:val="en-US"/>
                    </w:rPr>
                  </w:pPr>
                  <w:r>
                    <w:rPr>
                      <w:lang w:val="en-US"/>
                    </w:rPr>
                    <w:t>6</w:t>
                  </w:r>
                </w:p>
              </w:txbxContent>
            </v:textbox>
          </v:shape>
        </w:pict>
      </w:r>
      <w:r>
        <w:rPr>
          <w:noProof/>
        </w:rPr>
        <w:pict>
          <v:shape id="_x0000_s1124" type="#_x0000_t202" style="position:absolute;left:0;text-align:left;margin-left:171pt;margin-top:1.95pt;width:9pt;height:18pt;z-index:251660800" stroked="f">
            <v:textbox>
              <w:txbxContent>
                <w:p w:rsidR="00940A1D" w:rsidRPr="00940A1D" w:rsidRDefault="000E200F" w:rsidP="00940A1D">
                  <w:pPr>
                    <w:rPr>
                      <w:lang w:val="en-US"/>
                    </w:rPr>
                  </w:pPr>
                  <w:r>
                    <w:rPr>
                      <w:lang w:val="en-US"/>
                    </w:rPr>
                    <w:t>5</w:t>
                  </w:r>
                </w:p>
              </w:txbxContent>
            </v:textbox>
          </v:shape>
        </w:pict>
      </w:r>
    </w:p>
    <w:p w:rsidR="00940A1D" w:rsidRPr="00525F37" w:rsidRDefault="004E5540" w:rsidP="009B3589">
      <w:pPr>
        <w:spacing w:line="360" w:lineRule="auto"/>
        <w:ind w:firstLine="709"/>
        <w:jc w:val="both"/>
        <w:rPr>
          <w:noProof/>
          <w:color w:val="000000"/>
          <w:sz w:val="28"/>
          <w:szCs w:val="28"/>
        </w:rPr>
      </w:pPr>
      <w:r>
        <w:rPr>
          <w:noProof/>
        </w:rPr>
        <w:pict>
          <v:shape id="_x0000_s1125" type="#_x0000_t202" style="position:absolute;left:0;text-align:left;margin-left:225pt;margin-top:4.8pt;width:9pt;height:18pt;z-index:251657728" stroked="f">
            <v:textbox>
              <w:txbxContent>
                <w:p w:rsidR="00940A1D" w:rsidRPr="00940A1D" w:rsidRDefault="00940A1D" w:rsidP="00940A1D">
                  <w:pPr>
                    <w:rPr>
                      <w:lang w:val="en-US"/>
                    </w:rPr>
                  </w:pPr>
                  <w:r>
                    <w:rPr>
                      <w:lang w:val="en-US"/>
                    </w:rPr>
                    <w:t>1</w:t>
                  </w:r>
                </w:p>
              </w:txbxContent>
            </v:textbox>
          </v:shape>
        </w:pict>
      </w:r>
      <w:r>
        <w:rPr>
          <w:noProof/>
        </w:rPr>
        <w:pict>
          <v:shape id="_x0000_s1126" type="#_x0000_t202" style="position:absolute;left:0;text-align:left;margin-left:153pt;margin-top:4.8pt;width:9pt;height:18pt;z-index:251661824" stroked="f">
            <v:textbox>
              <w:txbxContent>
                <w:p w:rsidR="00940A1D" w:rsidRPr="00940A1D" w:rsidRDefault="000E200F" w:rsidP="00940A1D">
                  <w:pPr>
                    <w:rPr>
                      <w:lang w:val="en-US"/>
                    </w:rPr>
                  </w:pPr>
                  <w:r>
                    <w:rPr>
                      <w:lang w:val="en-US"/>
                    </w:rPr>
                    <w:t>7</w:t>
                  </w:r>
                </w:p>
              </w:txbxContent>
            </v:textbox>
          </v:shape>
        </w:pict>
      </w:r>
      <w:r>
        <w:rPr>
          <w:noProof/>
        </w:rPr>
        <w:pict>
          <v:shape id="_x0000_s1127" type="#_x0000_t202" style="position:absolute;left:0;text-align:left;margin-left:171pt;margin-top:13.8pt;width:9pt;height:18pt;z-index:251662848" stroked="f">
            <v:textbox>
              <w:txbxContent>
                <w:p w:rsidR="00940A1D" w:rsidRPr="00940A1D" w:rsidRDefault="000E200F" w:rsidP="00940A1D">
                  <w:pPr>
                    <w:rPr>
                      <w:lang w:val="en-US"/>
                    </w:rPr>
                  </w:pPr>
                  <w:r>
                    <w:rPr>
                      <w:lang w:val="en-US"/>
                    </w:rPr>
                    <w:t>8</w:t>
                  </w:r>
                </w:p>
              </w:txbxContent>
            </v:textbox>
          </v:shape>
        </w:pict>
      </w:r>
    </w:p>
    <w:p w:rsidR="009B3589" w:rsidRPr="00525F37" w:rsidRDefault="009B3589" w:rsidP="009B3589">
      <w:pPr>
        <w:spacing w:line="360" w:lineRule="auto"/>
        <w:ind w:firstLine="709"/>
        <w:jc w:val="both"/>
        <w:rPr>
          <w:noProof/>
          <w:color w:val="000000"/>
          <w:sz w:val="28"/>
          <w:szCs w:val="28"/>
        </w:rPr>
      </w:pPr>
    </w:p>
    <w:p w:rsidR="000E200F" w:rsidRPr="00525F37" w:rsidRDefault="000E200F" w:rsidP="009B3589">
      <w:pPr>
        <w:spacing w:line="360" w:lineRule="auto"/>
        <w:ind w:firstLine="709"/>
        <w:jc w:val="both"/>
        <w:rPr>
          <w:noProof/>
          <w:color w:val="000000"/>
          <w:sz w:val="28"/>
          <w:szCs w:val="28"/>
        </w:rPr>
      </w:pPr>
    </w:p>
    <w:p w:rsidR="009D3D30" w:rsidRPr="00525F37" w:rsidRDefault="009D3D30" w:rsidP="009B3589">
      <w:pPr>
        <w:spacing w:line="360" w:lineRule="auto"/>
        <w:ind w:firstLine="709"/>
        <w:jc w:val="both"/>
        <w:rPr>
          <w:noProof/>
          <w:color w:val="000000"/>
          <w:sz w:val="28"/>
          <w:szCs w:val="28"/>
        </w:rPr>
      </w:pPr>
    </w:p>
    <w:p w:rsidR="009B3589" w:rsidRPr="00525F37" w:rsidRDefault="00940A1D" w:rsidP="009B3589">
      <w:pPr>
        <w:spacing w:line="360" w:lineRule="auto"/>
        <w:ind w:firstLine="709"/>
        <w:jc w:val="both"/>
        <w:rPr>
          <w:noProof/>
          <w:color w:val="000000"/>
          <w:sz w:val="28"/>
          <w:szCs w:val="28"/>
        </w:rPr>
      </w:pPr>
      <w:r w:rsidRPr="00525F37">
        <w:rPr>
          <w:noProof/>
          <w:color w:val="000000"/>
          <w:sz w:val="28"/>
          <w:szCs w:val="28"/>
        </w:rPr>
        <w:t xml:space="preserve">Помимо радикала, замещающего атом водорода в аминогруппе, препараты могут иметь также заместитель в положении 2 (трихомонацид), а также метоксильную группу в положении 6 и атом хлора, в положении 7. </w:t>
      </w:r>
    </w:p>
    <w:p w:rsidR="009D3D30" w:rsidRPr="00525F37" w:rsidRDefault="00940A1D" w:rsidP="009B3589">
      <w:pPr>
        <w:spacing w:line="360" w:lineRule="auto"/>
        <w:ind w:firstLine="709"/>
        <w:jc w:val="both"/>
        <w:rPr>
          <w:noProof/>
          <w:color w:val="000000"/>
          <w:sz w:val="28"/>
          <w:szCs w:val="28"/>
        </w:rPr>
      </w:pPr>
      <w:r w:rsidRPr="00525F37">
        <w:rPr>
          <w:noProof/>
          <w:color w:val="000000"/>
          <w:sz w:val="28"/>
          <w:szCs w:val="28"/>
        </w:rPr>
        <w:t>Общий принцип синтеза производных 4-аминохинолина заключается в предварительном получении ядра хинолина, содержащего метоксигруппу или атом хлора. Затем к этому ядру присоединяют радикал диэтиламиноалкиламина и</w:t>
      </w:r>
      <w:r w:rsidR="009B3589" w:rsidRPr="00525F37">
        <w:rPr>
          <w:noProof/>
          <w:color w:val="000000"/>
          <w:sz w:val="28"/>
          <w:szCs w:val="28"/>
        </w:rPr>
        <w:t xml:space="preserve"> </w:t>
      </w:r>
      <w:r w:rsidRPr="00525F37">
        <w:rPr>
          <w:noProof/>
          <w:color w:val="000000"/>
          <w:sz w:val="28"/>
          <w:szCs w:val="28"/>
        </w:rPr>
        <w:t xml:space="preserve">превращают основание препарата в соль. </w:t>
      </w:r>
    </w:p>
    <w:p w:rsidR="00A87979" w:rsidRPr="00525F37" w:rsidRDefault="009D3D30" w:rsidP="009B3589">
      <w:pPr>
        <w:spacing w:line="360" w:lineRule="auto"/>
        <w:ind w:firstLine="709"/>
        <w:jc w:val="both"/>
        <w:rPr>
          <w:noProof/>
          <w:color w:val="000000"/>
          <w:sz w:val="28"/>
          <w:szCs w:val="28"/>
        </w:rPr>
      </w:pPr>
      <w:r w:rsidRPr="00525F37">
        <w:rPr>
          <w:noProof/>
          <w:color w:val="000000"/>
          <w:sz w:val="28"/>
          <w:szCs w:val="28"/>
        </w:rPr>
        <w:br w:type="page"/>
      </w:r>
      <w:r w:rsidR="004E5540">
        <w:rPr>
          <w:noProof/>
          <w:color w:val="000000"/>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249pt">
            <v:imagedata r:id="rId7" o:title=""/>
          </v:shape>
        </w:pict>
      </w:r>
    </w:p>
    <w:p w:rsidR="00AE0A06" w:rsidRPr="00525F37" w:rsidRDefault="00AE0A06" w:rsidP="009B3589">
      <w:pPr>
        <w:spacing w:line="360" w:lineRule="auto"/>
        <w:ind w:firstLine="709"/>
        <w:jc w:val="both"/>
        <w:rPr>
          <w:noProof/>
          <w:color w:val="000000"/>
          <w:sz w:val="28"/>
          <w:szCs w:val="16"/>
        </w:rPr>
      </w:pPr>
    </w:p>
    <w:p w:rsidR="009D3D30" w:rsidRPr="00525F37" w:rsidRDefault="004E5540" w:rsidP="009B3589">
      <w:pPr>
        <w:spacing w:line="360" w:lineRule="auto"/>
        <w:ind w:firstLine="709"/>
        <w:jc w:val="both"/>
        <w:rPr>
          <w:noProof/>
          <w:color w:val="000000"/>
          <w:sz w:val="28"/>
        </w:rPr>
      </w:pPr>
      <w:r>
        <w:rPr>
          <w:noProof/>
          <w:color w:val="000000"/>
          <w:sz w:val="28"/>
        </w:rPr>
        <w:pict>
          <v:shape id="_x0000_i1026" type="#_x0000_t75" style="width:384pt;height:6in">
            <v:imagedata r:id="rId8" o:title=""/>
          </v:shape>
        </w:pict>
      </w:r>
    </w:p>
    <w:p w:rsidR="00A42AF9" w:rsidRPr="00525F37" w:rsidRDefault="009D3D30" w:rsidP="009B3589">
      <w:pPr>
        <w:spacing w:line="360" w:lineRule="auto"/>
        <w:ind w:firstLine="709"/>
        <w:jc w:val="both"/>
        <w:rPr>
          <w:noProof/>
          <w:color w:val="000000"/>
          <w:sz w:val="28"/>
          <w:szCs w:val="28"/>
        </w:rPr>
      </w:pPr>
      <w:r w:rsidRPr="00525F37">
        <w:rPr>
          <w:noProof/>
          <w:color w:val="000000"/>
          <w:sz w:val="28"/>
        </w:rPr>
        <w:br w:type="page"/>
      </w:r>
      <w:r w:rsidR="000E200F" w:rsidRPr="00525F37">
        <w:rPr>
          <w:noProof/>
          <w:color w:val="000000"/>
          <w:sz w:val="28"/>
          <w:szCs w:val="28"/>
        </w:rPr>
        <w:lastRenderedPageBreak/>
        <w:t>По физическим свойствам</w:t>
      </w:r>
      <w:r w:rsidR="00A42AF9" w:rsidRPr="00525F37">
        <w:rPr>
          <w:noProof/>
          <w:color w:val="000000"/>
          <w:sz w:val="28"/>
          <w:szCs w:val="28"/>
        </w:rPr>
        <w:t xml:space="preserve"> хингамин и трихомонацид отлич</w:t>
      </w:r>
      <w:r w:rsidR="000E200F" w:rsidRPr="00525F37">
        <w:rPr>
          <w:noProof/>
          <w:color w:val="000000"/>
          <w:sz w:val="28"/>
          <w:szCs w:val="28"/>
        </w:rPr>
        <w:t>аются друг от друга. Трихомонацид — желтого цвета, а хингамин — белого цвета вещество. Отличить препараты можно</w:t>
      </w:r>
      <w:r w:rsidR="00A42AF9" w:rsidRPr="00525F37">
        <w:rPr>
          <w:noProof/>
          <w:color w:val="000000"/>
          <w:sz w:val="28"/>
          <w:szCs w:val="28"/>
        </w:rPr>
        <w:t xml:space="preserve"> также по температуре плавления. </w:t>
      </w:r>
      <w:r w:rsidR="000E200F" w:rsidRPr="00525F37">
        <w:rPr>
          <w:noProof/>
          <w:color w:val="000000"/>
          <w:sz w:val="28"/>
          <w:szCs w:val="28"/>
        </w:rPr>
        <w:t>Являясь фосфатами органических оснований, препараты хорошо растворимы в воде и очень мало или практически нерастворимы в органических растворителях. Водные растворы имеют кислую реакцию</w:t>
      </w:r>
      <w:r w:rsidR="00A42AF9" w:rsidRPr="00525F37">
        <w:rPr>
          <w:noProof/>
          <w:color w:val="000000"/>
          <w:sz w:val="28"/>
          <w:szCs w:val="28"/>
        </w:rPr>
        <w:t xml:space="preserve">. </w:t>
      </w:r>
    </w:p>
    <w:p w:rsidR="00A42AF9" w:rsidRPr="00525F37" w:rsidRDefault="00A42AF9" w:rsidP="009B3589">
      <w:pPr>
        <w:spacing w:line="360" w:lineRule="auto"/>
        <w:ind w:firstLine="709"/>
        <w:jc w:val="both"/>
        <w:rPr>
          <w:noProof/>
          <w:color w:val="000000"/>
          <w:sz w:val="28"/>
          <w:szCs w:val="28"/>
        </w:rPr>
      </w:pPr>
      <w:r w:rsidRPr="00525F37">
        <w:rPr>
          <w:noProof/>
          <w:color w:val="000000"/>
          <w:sz w:val="28"/>
          <w:szCs w:val="28"/>
        </w:rPr>
        <w:t>При испытании подлинности ГФ Х рекомендует обнаруживать на</w:t>
      </w:r>
      <w:r w:rsidR="000E200F" w:rsidRPr="00525F37">
        <w:rPr>
          <w:noProof/>
          <w:color w:val="000000"/>
          <w:sz w:val="28"/>
          <w:szCs w:val="28"/>
        </w:rPr>
        <w:t>личи</w:t>
      </w:r>
      <w:r w:rsidRPr="00525F37">
        <w:rPr>
          <w:noProof/>
          <w:color w:val="000000"/>
          <w:sz w:val="28"/>
          <w:szCs w:val="28"/>
        </w:rPr>
        <w:t>е</w:t>
      </w:r>
      <w:r w:rsidR="000E200F" w:rsidRPr="00525F37">
        <w:rPr>
          <w:noProof/>
          <w:color w:val="000000"/>
          <w:sz w:val="28"/>
          <w:szCs w:val="28"/>
        </w:rPr>
        <w:t xml:space="preserve"> фосфат-ионов в препаратах. Для этой цели можно исполь</w:t>
      </w:r>
      <w:r w:rsidRPr="00525F37">
        <w:rPr>
          <w:noProof/>
          <w:color w:val="000000"/>
          <w:sz w:val="28"/>
          <w:szCs w:val="28"/>
        </w:rPr>
        <w:t>зовать реакцию с молибдатом амм</w:t>
      </w:r>
      <w:r w:rsidR="000E200F" w:rsidRPr="00525F37">
        <w:rPr>
          <w:noProof/>
          <w:color w:val="000000"/>
          <w:sz w:val="28"/>
          <w:szCs w:val="28"/>
        </w:rPr>
        <w:t>он</w:t>
      </w:r>
      <w:r w:rsidRPr="00525F37">
        <w:rPr>
          <w:noProof/>
          <w:color w:val="000000"/>
          <w:sz w:val="28"/>
          <w:szCs w:val="28"/>
        </w:rPr>
        <w:t>ия. П</w:t>
      </w:r>
      <w:r w:rsidR="000E200F" w:rsidRPr="00525F37">
        <w:rPr>
          <w:noProof/>
          <w:color w:val="000000"/>
          <w:sz w:val="28"/>
          <w:szCs w:val="28"/>
        </w:rPr>
        <w:t>редусмотрено также использование спектрофотометрии в УФ-области для идентификации препаратов. Для хингамина (</w:t>
      </w:r>
      <w:r w:rsidRPr="00525F37">
        <w:rPr>
          <w:noProof/>
          <w:color w:val="000000"/>
          <w:sz w:val="28"/>
          <w:szCs w:val="28"/>
        </w:rPr>
        <w:t>0,001</w:t>
      </w:r>
      <w:r w:rsidR="000E200F" w:rsidRPr="00525F37">
        <w:rPr>
          <w:noProof/>
          <w:color w:val="000000"/>
          <w:sz w:val="28"/>
          <w:szCs w:val="28"/>
        </w:rPr>
        <w:t>% раствор препарата в 0,01 н. растворе соляной кислоты) устанавливают наличие трех максимумов поглощения (257, 329 и 343 нм), а для трихомонацида (0,001</w:t>
      </w:r>
      <w:r w:rsidRPr="00525F37">
        <w:rPr>
          <w:noProof/>
          <w:color w:val="000000"/>
          <w:sz w:val="28"/>
          <w:szCs w:val="28"/>
        </w:rPr>
        <w:t>% водный раствор) определяют вел</w:t>
      </w:r>
      <w:r w:rsidR="000E200F" w:rsidRPr="00525F37">
        <w:rPr>
          <w:noProof/>
          <w:color w:val="000000"/>
          <w:sz w:val="28"/>
          <w:szCs w:val="28"/>
        </w:rPr>
        <w:t xml:space="preserve">ичину удельного показателя поглощения при длине волны 357 пм. </w:t>
      </w:r>
    </w:p>
    <w:p w:rsidR="00940A1D" w:rsidRPr="00525F37" w:rsidRDefault="000E200F" w:rsidP="009B3589">
      <w:pPr>
        <w:spacing w:line="360" w:lineRule="auto"/>
        <w:ind w:firstLine="709"/>
        <w:jc w:val="both"/>
        <w:rPr>
          <w:noProof/>
          <w:color w:val="000000"/>
          <w:sz w:val="28"/>
          <w:szCs w:val="28"/>
        </w:rPr>
      </w:pPr>
      <w:r w:rsidRPr="00525F37">
        <w:rPr>
          <w:noProof/>
          <w:color w:val="000000"/>
          <w:sz w:val="28"/>
          <w:szCs w:val="28"/>
        </w:rPr>
        <w:t xml:space="preserve">Для испытания подлинности препаратов могут быть использованы реакции осаждения их оснований при действии щелочами. ГФ Х рекомендует для последующего обнаружения основания хингамина реакцию образования пикрата, который имеет желтую окраску и стабильную температуру </w:t>
      </w:r>
      <w:r w:rsidR="00A42AF9" w:rsidRPr="00525F37">
        <w:rPr>
          <w:noProof/>
          <w:color w:val="000000"/>
          <w:sz w:val="28"/>
          <w:szCs w:val="28"/>
        </w:rPr>
        <w:t>плавления</w:t>
      </w:r>
      <w:r w:rsidRPr="00525F37">
        <w:rPr>
          <w:noProof/>
          <w:color w:val="000000"/>
          <w:sz w:val="28"/>
          <w:szCs w:val="28"/>
        </w:rPr>
        <w:t xml:space="preserve"> (204,5—207 °С). Основание трихомонацида обнаруживают реакциёй с раствором йодида калия, появляется светло-желтый осадок (основание совкаина</w:t>
      </w:r>
      <w:r w:rsidR="00A42AF9" w:rsidRPr="00525F37">
        <w:rPr>
          <w:noProof/>
          <w:color w:val="000000"/>
          <w:sz w:val="28"/>
          <w:szCs w:val="28"/>
        </w:rPr>
        <w:t xml:space="preserve"> в этих условиях образует белый осадок).</w:t>
      </w:r>
    </w:p>
    <w:p w:rsidR="00A42AF9" w:rsidRPr="00525F37" w:rsidRDefault="00A42AF9"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Наличие нитрогруппы в молекуле трихомонацида можно установить </w:t>
      </w:r>
      <w:r w:rsidRPr="00525F37">
        <w:rPr>
          <w:i/>
          <w:iCs/>
          <w:noProof/>
          <w:color w:val="000000"/>
          <w:sz w:val="28"/>
          <w:szCs w:val="28"/>
        </w:rPr>
        <w:t xml:space="preserve">путем </w:t>
      </w:r>
      <w:r w:rsidRPr="00525F37">
        <w:rPr>
          <w:noProof/>
          <w:color w:val="000000"/>
          <w:sz w:val="28"/>
          <w:szCs w:val="28"/>
        </w:rPr>
        <w:t xml:space="preserve">ее восстановления до аминогруппы (цинковой пылью в кислой среде): </w:t>
      </w:r>
    </w:p>
    <w:p w:rsidR="00535C7C" w:rsidRPr="00525F37" w:rsidRDefault="00535C7C" w:rsidP="009B3589">
      <w:pPr>
        <w:pStyle w:val="a6"/>
        <w:spacing w:before="0" w:beforeAutospacing="0" w:after="0" w:afterAutospacing="0" w:line="360" w:lineRule="auto"/>
        <w:ind w:firstLine="709"/>
        <w:jc w:val="both"/>
        <w:rPr>
          <w:noProof/>
          <w:color w:val="000000"/>
          <w:sz w:val="28"/>
          <w:szCs w:val="28"/>
        </w:rPr>
      </w:pPr>
    </w:p>
    <w:p w:rsidR="009D3D30" w:rsidRPr="00525F37" w:rsidRDefault="004E5540" w:rsidP="009B3589">
      <w:pPr>
        <w:pStyle w:val="a6"/>
        <w:spacing w:before="0" w:beforeAutospacing="0" w:after="0" w:afterAutospacing="0" w:line="360" w:lineRule="auto"/>
        <w:ind w:firstLine="709"/>
        <w:jc w:val="both"/>
        <w:rPr>
          <w:iCs/>
          <w:noProof/>
          <w:color w:val="000000"/>
          <w:sz w:val="28"/>
          <w:szCs w:val="28"/>
        </w:rPr>
      </w:pPr>
      <w:r>
        <w:rPr>
          <w:iCs/>
          <w:noProof/>
          <w:color w:val="000000"/>
          <w:sz w:val="28"/>
          <w:szCs w:val="28"/>
        </w:rPr>
        <w:pict>
          <v:shape id="_x0000_i1027" type="#_x0000_t75" style="width:299.25pt;height:60.75pt">
            <v:imagedata r:id="rId9" o:title=""/>
          </v:shape>
        </w:pict>
      </w:r>
    </w:p>
    <w:p w:rsidR="009D3D30" w:rsidRPr="00525F37" w:rsidRDefault="009D3D30" w:rsidP="009B3589">
      <w:pPr>
        <w:pStyle w:val="a6"/>
        <w:spacing w:before="0" w:beforeAutospacing="0" w:after="0" w:afterAutospacing="0" w:line="360" w:lineRule="auto"/>
        <w:ind w:firstLine="709"/>
        <w:jc w:val="both"/>
        <w:rPr>
          <w:iCs/>
          <w:noProof/>
          <w:color w:val="000000"/>
          <w:sz w:val="28"/>
          <w:szCs w:val="28"/>
        </w:rPr>
      </w:pPr>
    </w:p>
    <w:p w:rsidR="009B3589" w:rsidRPr="00525F37" w:rsidRDefault="00A42AF9" w:rsidP="009B3589">
      <w:pPr>
        <w:pStyle w:val="a6"/>
        <w:spacing w:before="0" w:beforeAutospacing="0" w:after="0" w:afterAutospacing="0" w:line="360" w:lineRule="auto"/>
        <w:ind w:firstLine="709"/>
        <w:jc w:val="both"/>
        <w:rPr>
          <w:noProof/>
          <w:color w:val="000000"/>
          <w:sz w:val="28"/>
          <w:szCs w:val="28"/>
        </w:rPr>
      </w:pPr>
      <w:r w:rsidRPr="00525F37">
        <w:rPr>
          <w:iCs/>
          <w:noProof/>
          <w:color w:val="000000"/>
          <w:sz w:val="28"/>
          <w:szCs w:val="28"/>
        </w:rPr>
        <w:t xml:space="preserve">Полученное </w:t>
      </w:r>
      <w:r w:rsidRPr="00525F37">
        <w:rPr>
          <w:noProof/>
          <w:color w:val="000000"/>
          <w:sz w:val="28"/>
          <w:szCs w:val="28"/>
        </w:rPr>
        <w:t>аминопро</w:t>
      </w:r>
      <w:r w:rsidR="00D2700B" w:rsidRPr="00525F37">
        <w:rPr>
          <w:noProof/>
          <w:color w:val="000000"/>
          <w:sz w:val="28"/>
          <w:szCs w:val="28"/>
        </w:rPr>
        <w:t>из</w:t>
      </w:r>
      <w:r w:rsidRPr="00525F37">
        <w:rPr>
          <w:noProof/>
          <w:color w:val="000000"/>
          <w:sz w:val="28"/>
          <w:szCs w:val="28"/>
        </w:rPr>
        <w:t>водное затем подвергают диазотированию и</w:t>
      </w:r>
      <w:r w:rsidR="009B3589" w:rsidRPr="00525F37">
        <w:rPr>
          <w:noProof/>
          <w:color w:val="000000"/>
          <w:sz w:val="28"/>
          <w:szCs w:val="28"/>
        </w:rPr>
        <w:t xml:space="preserve"> </w:t>
      </w:r>
      <w:r w:rsidR="00D2700B" w:rsidRPr="00525F37">
        <w:rPr>
          <w:noProof/>
          <w:color w:val="000000"/>
          <w:sz w:val="28"/>
          <w:szCs w:val="28"/>
        </w:rPr>
        <w:t>β-нафтолом</w:t>
      </w:r>
      <w:r w:rsidRPr="00525F37">
        <w:rPr>
          <w:noProof/>
          <w:color w:val="000000"/>
          <w:sz w:val="28"/>
          <w:szCs w:val="28"/>
        </w:rPr>
        <w:t>. Образующийся а</w:t>
      </w:r>
      <w:r w:rsidR="00D2700B" w:rsidRPr="00525F37">
        <w:rPr>
          <w:noProof/>
          <w:color w:val="000000"/>
          <w:sz w:val="28"/>
          <w:szCs w:val="28"/>
        </w:rPr>
        <w:t>з</w:t>
      </w:r>
      <w:r w:rsidRPr="00525F37">
        <w:rPr>
          <w:noProof/>
          <w:color w:val="000000"/>
          <w:sz w:val="28"/>
          <w:szCs w:val="28"/>
        </w:rPr>
        <w:t xml:space="preserve">окраситель имеет ярко-розовую окраску. </w:t>
      </w:r>
    </w:p>
    <w:p w:rsidR="00D2700B" w:rsidRPr="00525F37" w:rsidRDefault="00A42AF9"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lastRenderedPageBreak/>
        <w:t xml:space="preserve">Количественное (подобно другим солям органических оснований) определение хингамина и трихомонацида проводят методом нейтрализации, так как их растворы имеют кислую реакцию. ГФ Х рекомендует для количественной оценки обоих препаратов метод неводного титрования. Титруют 0,1 н. раствором хлорной кислоты в среде ледяной уксусной кислоты (индикатор кристаллический фиолетовый). </w:t>
      </w:r>
    </w:p>
    <w:p w:rsidR="009B3589" w:rsidRPr="00525F37" w:rsidRDefault="00A42AF9"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Хранят препараты по списку Б в хорошо укупорен</w:t>
      </w:r>
      <w:r w:rsidR="00D2700B" w:rsidRPr="00525F37">
        <w:rPr>
          <w:noProof/>
          <w:color w:val="000000"/>
          <w:sz w:val="28"/>
          <w:szCs w:val="28"/>
        </w:rPr>
        <w:t>ной таре оранжевого стекла, в з</w:t>
      </w:r>
      <w:r w:rsidRPr="00525F37">
        <w:rPr>
          <w:noProof/>
          <w:color w:val="000000"/>
          <w:sz w:val="28"/>
          <w:szCs w:val="28"/>
        </w:rPr>
        <w:t>ащи</w:t>
      </w:r>
      <w:r w:rsidR="00D2700B" w:rsidRPr="00525F37">
        <w:rPr>
          <w:noProof/>
          <w:color w:val="000000"/>
          <w:sz w:val="28"/>
          <w:szCs w:val="28"/>
        </w:rPr>
        <w:t>щ</w:t>
      </w:r>
      <w:r w:rsidRPr="00525F37">
        <w:rPr>
          <w:noProof/>
          <w:color w:val="000000"/>
          <w:sz w:val="28"/>
          <w:szCs w:val="28"/>
        </w:rPr>
        <w:t xml:space="preserve">енном от света месте. Следует учитывать, что трихомонацид - гигроскопичное вещество, а хингамин под </w:t>
      </w:r>
      <w:r w:rsidR="00D2700B" w:rsidRPr="00525F37">
        <w:rPr>
          <w:noProof/>
          <w:color w:val="000000"/>
          <w:sz w:val="28"/>
          <w:szCs w:val="28"/>
        </w:rPr>
        <w:t>д</w:t>
      </w:r>
      <w:r w:rsidRPr="00525F37">
        <w:rPr>
          <w:noProof/>
          <w:color w:val="000000"/>
          <w:sz w:val="28"/>
          <w:szCs w:val="28"/>
        </w:rPr>
        <w:t xml:space="preserve">ействием света постепенно изменяется. </w:t>
      </w:r>
    </w:p>
    <w:p w:rsidR="00D2700B" w:rsidRPr="00525F37" w:rsidRDefault="00A42AF9"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Применяют хи</w:t>
      </w:r>
      <w:r w:rsidR="00D2700B" w:rsidRPr="00525F37">
        <w:rPr>
          <w:noProof/>
          <w:color w:val="000000"/>
          <w:sz w:val="28"/>
          <w:szCs w:val="28"/>
        </w:rPr>
        <w:t>н</w:t>
      </w:r>
      <w:r w:rsidRPr="00525F37">
        <w:rPr>
          <w:noProof/>
          <w:color w:val="000000"/>
          <w:sz w:val="28"/>
          <w:szCs w:val="28"/>
        </w:rPr>
        <w:t xml:space="preserve">гамин в качестве противомалярийного средства для лечения и профилактики всех видов малярии, так как он оказывает действие </w:t>
      </w:r>
      <w:r w:rsidR="00D2700B" w:rsidRPr="00525F37">
        <w:rPr>
          <w:noProof/>
          <w:color w:val="000000"/>
          <w:sz w:val="28"/>
          <w:szCs w:val="28"/>
        </w:rPr>
        <w:t>как</w:t>
      </w:r>
      <w:r w:rsidRPr="00525F37">
        <w:rPr>
          <w:noProof/>
          <w:color w:val="000000"/>
          <w:sz w:val="28"/>
          <w:szCs w:val="28"/>
        </w:rPr>
        <w:t xml:space="preserve"> на бесполые, так и на половые формы малярийных плазмодиев. Лечение осуществляют курсами. Высшие дозы: разовая </w:t>
      </w:r>
      <w:smartTag w:uri="urn:schemas-microsoft-com:office:smarttags" w:element="metricconverter">
        <w:smartTagPr>
          <w:attr w:name="ProductID" w:val="0,5 г"/>
        </w:smartTagPr>
        <w:r w:rsidRPr="00525F37">
          <w:rPr>
            <w:noProof/>
            <w:color w:val="000000"/>
            <w:sz w:val="28"/>
            <w:szCs w:val="28"/>
          </w:rPr>
          <w:t>0,5 г</w:t>
        </w:r>
      </w:smartTag>
      <w:r w:rsidRPr="00525F37">
        <w:rPr>
          <w:noProof/>
          <w:color w:val="000000"/>
          <w:sz w:val="28"/>
          <w:szCs w:val="28"/>
        </w:rPr>
        <w:t xml:space="preserve">, суточная </w:t>
      </w:r>
      <w:smartTag w:uri="urn:schemas-microsoft-com:office:smarttags" w:element="metricconverter">
        <w:smartTagPr>
          <w:attr w:name="ProductID" w:val="1,0 г"/>
        </w:smartTagPr>
        <w:r w:rsidRPr="00525F37">
          <w:rPr>
            <w:noProof/>
            <w:color w:val="000000"/>
            <w:sz w:val="28"/>
            <w:szCs w:val="28"/>
          </w:rPr>
          <w:t>1,0 г</w:t>
        </w:r>
      </w:smartTag>
      <w:r w:rsidRPr="00525F37">
        <w:rPr>
          <w:noProof/>
          <w:color w:val="000000"/>
          <w:sz w:val="28"/>
          <w:szCs w:val="28"/>
        </w:rPr>
        <w:t xml:space="preserve">. </w:t>
      </w:r>
    </w:p>
    <w:p w:rsidR="00A42AF9" w:rsidRPr="00525F37" w:rsidRDefault="00A42AF9"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Трихомонацид в отличие от хингамина не обладает противомалярийным действием, но является высокоактивным средством в отношении трихомонад. Назначают его местно и внутрь до </w:t>
      </w:r>
      <w:smartTag w:uri="urn:schemas-microsoft-com:office:smarttags" w:element="metricconverter">
        <w:smartTagPr>
          <w:attr w:name="ProductID" w:val="0,3 г"/>
        </w:smartTagPr>
        <w:r w:rsidRPr="00525F37">
          <w:rPr>
            <w:noProof/>
            <w:color w:val="000000"/>
            <w:sz w:val="28"/>
            <w:szCs w:val="28"/>
          </w:rPr>
          <w:t>0,3 г</w:t>
        </w:r>
      </w:smartTag>
      <w:r w:rsidRPr="00525F37">
        <w:rPr>
          <w:noProof/>
          <w:color w:val="000000"/>
          <w:sz w:val="28"/>
          <w:szCs w:val="28"/>
        </w:rPr>
        <w:t xml:space="preserve"> в сутки (в 2— З приема). </w:t>
      </w:r>
    </w:p>
    <w:p w:rsidR="00D2700B" w:rsidRPr="00525F37" w:rsidRDefault="00D2700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Из производных 4 – аминохинолина в медицине применяют также очень сходный по химической структуре с хингамином препарат гидроксихлорохин и подобный трихомонациду аминохинол.</w:t>
      </w:r>
    </w:p>
    <w:p w:rsidR="00D2700B" w:rsidRPr="00525F37" w:rsidRDefault="00D2700B" w:rsidP="009B3589">
      <w:pPr>
        <w:spacing w:line="360" w:lineRule="auto"/>
        <w:ind w:firstLine="709"/>
        <w:jc w:val="both"/>
        <w:rPr>
          <w:noProof/>
          <w:color w:val="000000"/>
          <w:sz w:val="28"/>
          <w:szCs w:val="28"/>
        </w:rPr>
      </w:pPr>
    </w:p>
    <w:p w:rsidR="00A42AF9" w:rsidRPr="00011637" w:rsidRDefault="00D2700B" w:rsidP="009B3589">
      <w:pPr>
        <w:numPr>
          <w:ilvl w:val="0"/>
          <w:numId w:val="2"/>
        </w:numPr>
        <w:spacing w:line="360" w:lineRule="auto"/>
        <w:ind w:left="0" w:firstLine="709"/>
        <w:jc w:val="both"/>
        <w:rPr>
          <w:b/>
          <w:noProof/>
          <w:color w:val="000000"/>
          <w:sz w:val="28"/>
          <w:szCs w:val="28"/>
        </w:rPr>
      </w:pPr>
      <w:r w:rsidRPr="00011637">
        <w:rPr>
          <w:b/>
          <w:noProof/>
          <w:color w:val="000000"/>
          <w:sz w:val="28"/>
          <w:szCs w:val="28"/>
        </w:rPr>
        <w:t>Хинин</w:t>
      </w:r>
    </w:p>
    <w:p w:rsidR="00011637" w:rsidRDefault="00011637" w:rsidP="009B3589">
      <w:pPr>
        <w:pStyle w:val="a6"/>
        <w:spacing w:before="0" w:beforeAutospacing="0" w:after="0" w:afterAutospacing="0" w:line="360" w:lineRule="auto"/>
        <w:ind w:firstLine="709"/>
        <w:jc w:val="both"/>
        <w:rPr>
          <w:noProof/>
          <w:color w:val="000000"/>
          <w:sz w:val="28"/>
          <w:szCs w:val="28"/>
          <w:lang w:val="uk-UA"/>
        </w:rPr>
      </w:pPr>
    </w:p>
    <w:p w:rsidR="00E1115B"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Алкалоид, содержащийся в коре</w:t>
      </w:r>
      <w:r w:rsidR="00A425AC" w:rsidRPr="00525F37">
        <w:rPr>
          <w:noProof/>
          <w:color w:val="000000"/>
          <w:sz w:val="28"/>
          <w:szCs w:val="28"/>
        </w:rPr>
        <w:t xml:space="preserve"> различных видов хинного дерева.</w:t>
      </w:r>
      <w:r w:rsidRPr="00525F37">
        <w:rPr>
          <w:noProof/>
          <w:color w:val="000000"/>
          <w:sz w:val="28"/>
          <w:szCs w:val="28"/>
        </w:rPr>
        <w:t xml:space="preserve"> По химич</w:t>
      </w:r>
      <w:r w:rsidR="00A425AC" w:rsidRPr="00525F37">
        <w:rPr>
          <w:noProof/>
          <w:color w:val="000000"/>
          <w:sz w:val="28"/>
          <w:szCs w:val="28"/>
        </w:rPr>
        <w:t>е</w:t>
      </w:r>
      <w:r w:rsidRPr="00525F37">
        <w:rPr>
          <w:noProof/>
          <w:color w:val="000000"/>
          <w:sz w:val="28"/>
          <w:szCs w:val="28"/>
        </w:rPr>
        <w:t>скому строению является [6</w:t>
      </w:r>
      <w:r w:rsidR="00A425AC" w:rsidRPr="00525F37">
        <w:rPr>
          <w:noProof/>
          <w:color w:val="000000"/>
          <w:sz w:val="28"/>
          <w:szCs w:val="28"/>
        </w:rPr>
        <w:t>′</w:t>
      </w:r>
      <w:r w:rsidRPr="00525F37">
        <w:rPr>
          <w:noProof/>
          <w:color w:val="000000"/>
          <w:sz w:val="28"/>
          <w:szCs w:val="28"/>
        </w:rPr>
        <w:t>-метокс</w:t>
      </w:r>
      <w:r w:rsidR="00A425AC" w:rsidRPr="00525F37">
        <w:rPr>
          <w:noProof/>
          <w:color w:val="000000"/>
          <w:sz w:val="28"/>
          <w:szCs w:val="28"/>
        </w:rPr>
        <w:t>и</w:t>
      </w:r>
      <w:r w:rsidRPr="00525F37">
        <w:rPr>
          <w:noProof/>
          <w:color w:val="000000"/>
          <w:sz w:val="28"/>
          <w:szCs w:val="28"/>
        </w:rPr>
        <w:t>хинолил- (4</w:t>
      </w:r>
      <w:r w:rsidR="00A425AC" w:rsidRPr="00525F37">
        <w:rPr>
          <w:noProof/>
          <w:color w:val="000000"/>
          <w:sz w:val="28"/>
          <w:szCs w:val="28"/>
        </w:rPr>
        <w:t>′)]-[5-ви-</w:t>
      </w:r>
      <w:r w:rsidRPr="00525F37">
        <w:rPr>
          <w:noProof/>
          <w:color w:val="000000"/>
          <w:sz w:val="28"/>
          <w:szCs w:val="28"/>
        </w:rPr>
        <w:t xml:space="preserve">нилхинуклидил- (2) ]-карбинолом: </w:t>
      </w:r>
    </w:p>
    <w:p w:rsidR="00E1115B" w:rsidRPr="00525F37" w:rsidRDefault="00535C7C"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br w:type="page"/>
      </w:r>
    </w:p>
    <w:p w:rsidR="00E1115B" w:rsidRPr="00525F37" w:rsidRDefault="004E5540" w:rsidP="009B3589">
      <w:pPr>
        <w:pStyle w:val="a6"/>
        <w:spacing w:before="0" w:beforeAutospacing="0" w:after="0" w:afterAutospacing="0" w:line="360" w:lineRule="auto"/>
        <w:ind w:firstLine="709"/>
        <w:jc w:val="both"/>
        <w:rPr>
          <w:noProof/>
          <w:color w:val="000000"/>
          <w:sz w:val="28"/>
          <w:szCs w:val="28"/>
        </w:rPr>
      </w:pPr>
      <w:r>
        <w:rPr>
          <w:noProof/>
        </w:rPr>
        <w:pict>
          <v:group id="_x0000_s1128" style="position:absolute;left:0;text-align:left;margin-left:36pt;margin-top:5.25pt;width:5in;height:153pt;z-index:251663872" coordorigin="1211,3371" coordsize="7200,3060">
            <v:group id="_x0000_s1129" style="position:absolute;left:1211;top:4091;width:4154;height:2340" coordorigin="851,3371" coordsize="4154,2340">
              <v:shape id="_x0000_s1130" type="#_x0000_t202" style="position:absolute;left:3011;top:3371;width:1994;height:690" strokecolor="white">
                <v:textbox style="mso-next-textbox:#_x0000_s1130">
                  <w:txbxContent>
                    <w:p w:rsidR="00E1115B" w:rsidRPr="00253766" w:rsidRDefault="00A425AC" w:rsidP="00E1115B">
                      <w:pPr>
                        <w:rPr>
                          <w:b/>
                          <w:sz w:val="28"/>
                          <w:szCs w:val="28"/>
                          <w:lang w:val="en-US"/>
                        </w:rPr>
                      </w:pPr>
                      <w:r>
                        <w:rPr>
                          <w:b/>
                          <w:sz w:val="28"/>
                          <w:szCs w:val="28"/>
                          <w:lang w:val="en-US"/>
                        </w:rPr>
                        <w:t xml:space="preserve">HO – CH -  </w:t>
                      </w:r>
                    </w:p>
                  </w:txbxContent>
                </v:textbox>
              </v:shape>
              <v:line id="_x0000_s1131" style="position:absolute;rotation:63222196fd;flip:x y" from="3995,4007" to="4355,4174" strokeweight="1.5pt"/>
              <v:group id="_x0000_s1132" style="position:absolute;left:2562;top:4360;width:1138;height:1320;rotation:-51185233fd" coordorigin="1962,14275" coordsize="1138,1194">
                <v:shape id="_x0000_s1133" type="#_x0000_t9" style="position:absolute;left:1934;top:14303;width:1194;height:1138;rotation:90" strokeweight="1.5pt"/>
                <v:line id="_x0000_s1134" style="position:absolute;flip:x" from="2025,14611" to="2026,15109" strokeweight="1.5pt"/>
                <v:line id="_x0000_s1135" style="position:absolute" from="2581,14362" to="3045,14611" strokeweight="1.5pt"/>
                <v:line id="_x0000_s1136" style="position:absolute;flip:x" from="2535,15143" to="3016,15392" strokeweight="1.5pt"/>
              </v:group>
              <v:group id="_x0000_s1137" style="position:absolute;left:3551;top:4271;width:1260;height:1374" coordorigin="1962,14275" coordsize="1138,1194">
                <v:shape id="_x0000_s1138" type="#_x0000_t9" style="position:absolute;left:1934;top:14303;width:1194;height:1138;rotation:90" strokeweight="1.5pt"/>
                <v:line id="_x0000_s1139" style="position:absolute;flip:x" from="2025,14611" to="2026,15109" strokeweight="1.5pt"/>
                <v:line id="_x0000_s1140" style="position:absolute" from="2581,14362" to="3045,14611" strokeweight="1.5pt"/>
                <v:line id="_x0000_s1141" style="position:absolute;flip:x" from="2535,15143" to="3016,15392" strokeweight="1.5pt"/>
              </v:group>
              <v:shape id="_x0000_s1142" type="#_x0000_t202" style="position:absolute;left:3911;top:4991;width:540;height:720" strokecolor="white">
                <v:textbox style="mso-next-textbox:#_x0000_s1142">
                  <w:txbxContent>
                    <w:p w:rsidR="00E1115B" w:rsidRPr="00040292" w:rsidRDefault="00E1115B" w:rsidP="00E1115B">
                      <w:pPr>
                        <w:rPr>
                          <w:b/>
                          <w:sz w:val="28"/>
                          <w:szCs w:val="28"/>
                        </w:rPr>
                      </w:pPr>
                      <w:r>
                        <w:rPr>
                          <w:b/>
                          <w:sz w:val="28"/>
                          <w:szCs w:val="28"/>
                        </w:rPr>
                        <w:t xml:space="preserve">    </w:t>
                      </w:r>
                      <w:r>
                        <w:rPr>
                          <w:b/>
                          <w:sz w:val="28"/>
                          <w:szCs w:val="28"/>
                          <w:lang w:val="en-US"/>
                        </w:rPr>
                        <w:t>N</w:t>
                      </w:r>
                    </w:p>
                  </w:txbxContent>
                </v:textbox>
              </v:shape>
              <v:shape id="_x0000_s1143" type="#_x0000_t202" style="position:absolute;left:851;top:4091;width:1440;height:690" strokecolor="white">
                <v:textbox style="mso-next-textbox:#_x0000_s1143">
                  <w:txbxContent>
                    <w:p w:rsidR="00A425AC" w:rsidRPr="00E1115B" w:rsidRDefault="00A425AC" w:rsidP="00A425AC">
                      <w:pPr>
                        <w:rPr>
                          <w:b/>
                          <w:sz w:val="28"/>
                          <w:szCs w:val="28"/>
                          <w:lang w:val="en-US"/>
                        </w:rPr>
                      </w:pPr>
                      <w:r>
                        <w:rPr>
                          <w:b/>
                          <w:sz w:val="28"/>
                          <w:szCs w:val="28"/>
                          <w:lang w:val="en-US"/>
                        </w:rPr>
                        <w:t>CH</w:t>
                      </w:r>
                      <w:r w:rsidRPr="00A425AC">
                        <w:rPr>
                          <w:b/>
                          <w:sz w:val="28"/>
                          <w:szCs w:val="28"/>
                          <w:vertAlign w:val="subscript"/>
                          <w:lang w:val="en-US"/>
                        </w:rPr>
                        <w:t>3</w:t>
                      </w:r>
                      <w:r>
                        <w:rPr>
                          <w:b/>
                          <w:sz w:val="28"/>
                          <w:szCs w:val="28"/>
                          <w:lang w:val="en-US"/>
                        </w:rPr>
                        <w:t>O</w:t>
                      </w:r>
                    </w:p>
                  </w:txbxContent>
                </v:textbox>
              </v:shape>
              <v:line id="_x0000_s1144" style="position:absolute;rotation:-63222196fd;flip:x" from="2111,4451" to="2471,4811" strokeweight="1.5pt"/>
            </v:group>
            <v:group id="_x0000_s1145" style="position:absolute;left:4991;top:3371;width:3420;height:1800" coordorigin="6431,3371" coordsize="3420,1800">
              <v:line id="_x0000_s1146" style="position:absolute;rotation:-63222196fd;flip:x" from="7871,3371" to="8231,4091" strokeweight="1.5pt"/>
              <v:group id="_x0000_s1147" style="position:absolute;left:6431;top:3371;width:1260;height:1374" coordorigin="6431,3371" coordsize="1260,1374">
                <v:group id="_x0000_s1148" style="position:absolute;left:6431;top:3371;width:1260;height:1374" coordorigin="6431,3371" coordsize="1260,1374">
                  <v:shape id="_x0000_s1149" type="#_x0000_t9" style="position:absolute;left:6374;top:3428;width:1374;height:1260;rotation:90" strokeweight="1.5pt"/>
                  <v:line id="_x0000_s1150" style="position:absolute" from="6611,4271" to="7151,4631" strokeweight="1.5pt"/>
                  <v:line id="_x0000_s1151" style="position:absolute;flip:x" from="6611,3371" to="7151,3731" strokeweight="1.5pt"/>
                </v:group>
                <v:line id="_x0000_s1152" style="position:absolute;flip:x" from="6611,3731" to="6612,4304" strokeweight="1.5pt"/>
              </v:group>
              <v:shape id="_x0000_s1153" type="#_x0000_t202" style="position:absolute;left:6791;top:4451;width:720;height:720" strokecolor="white">
                <v:textbox style="mso-next-textbox:#_x0000_s1153">
                  <w:txbxContent>
                    <w:p w:rsidR="00E1115B" w:rsidRPr="00040292" w:rsidRDefault="00E1115B" w:rsidP="00E1115B">
                      <w:pPr>
                        <w:rPr>
                          <w:b/>
                          <w:sz w:val="28"/>
                          <w:szCs w:val="28"/>
                        </w:rPr>
                      </w:pPr>
                      <w:r>
                        <w:rPr>
                          <w:b/>
                          <w:sz w:val="28"/>
                          <w:szCs w:val="28"/>
                        </w:rPr>
                        <w:t xml:space="preserve">    </w:t>
                      </w:r>
                      <w:r>
                        <w:rPr>
                          <w:b/>
                          <w:sz w:val="28"/>
                          <w:szCs w:val="28"/>
                          <w:lang w:val="en-US"/>
                        </w:rPr>
                        <w:t>N</w:t>
                      </w:r>
                    </w:p>
                  </w:txbxContent>
                </v:textbox>
              </v:shape>
              <v:shape id="_x0000_s1154" type="#_x0000_t202" style="position:absolute;left:8051;top:3371;width:1800;height:690" strokecolor="white">
                <v:textbox style="mso-next-textbox:#_x0000_s1154">
                  <w:txbxContent>
                    <w:p w:rsidR="00E1115B" w:rsidRPr="00E1115B" w:rsidRDefault="00E1115B" w:rsidP="00E1115B">
                      <w:pPr>
                        <w:rPr>
                          <w:b/>
                          <w:sz w:val="28"/>
                          <w:szCs w:val="28"/>
                          <w:lang w:val="en-US"/>
                        </w:rPr>
                      </w:pPr>
                      <w:r>
                        <w:rPr>
                          <w:b/>
                          <w:sz w:val="28"/>
                          <w:szCs w:val="28"/>
                          <w:lang w:val="en-US"/>
                        </w:rPr>
                        <w:t>NH</w:t>
                      </w:r>
                      <w:r>
                        <w:rPr>
                          <w:b/>
                          <w:sz w:val="28"/>
                          <w:szCs w:val="28"/>
                          <w:vertAlign w:val="subscript"/>
                        </w:rPr>
                        <w:t xml:space="preserve"> </w:t>
                      </w:r>
                      <w:r>
                        <w:rPr>
                          <w:sz w:val="28"/>
                          <w:szCs w:val="28"/>
                        </w:rPr>
                        <w:t>= С</w:t>
                      </w:r>
                      <w:r>
                        <w:rPr>
                          <w:sz w:val="28"/>
                          <w:szCs w:val="28"/>
                          <w:lang w:val="en-US"/>
                        </w:rPr>
                        <w:t>H2</w:t>
                      </w:r>
                    </w:p>
                  </w:txbxContent>
                </v:textbox>
              </v:shape>
            </v:group>
          </v:group>
        </w:pict>
      </w:r>
    </w:p>
    <w:p w:rsidR="00E1115B" w:rsidRPr="00525F37" w:rsidRDefault="00E1115B" w:rsidP="009B3589">
      <w:pPr>
        <w:pStyle w:val="a6"/>
        <w:spacing w:before="0" w:beforeAutospacing="0" w:after="0" w:afterAutospacing="0" w:line="360" w:lineRule="auto"/>
        <w:ind w:firstLine="709"/>
        <w:jc w:val="both"/>
        <w:rPr>
          <w:noProof/>
          <w:color w:val="000000"/>
          <w:sz w:val="28"/>
          <w:szCs w:val="28"/>
        </w:rPr>
      </w:pPr>
    </w:p>
    <w:p w:rsidR="00E1115B" w:rsidRPr="00525F37" w:rsidRDefault="00E1115B" w:rsidP="009B3589">
      <w:pPr>
        <w:pStyle w:val="a6"/>
        <w:spacing w:before="0" w:beforeAutospacing="0" w:after="0" w:afterAutospacing="0" w:line="360" w:lineRule="auto"/>
        <w:ind w:firstLine="709"/>
        <w:jc w:val="both"/>
        <w:rPr>
          <w:noProof/>
          <w:color w:val="000000"/>
          <w:sz w:val="28"/>
          <w:szCs w:val="28"/>
        </w:rPr>
      </w:pPr>
    </w:p>
    <w:p w:rsidR="00E1115B" w:rsidRPr="00525F37" w:rsidRDefault="00E1115B" w:rsidP="009B3589">
      <w:pPr>
        <w:pStyle w:val="a6"/>
        <w:spacing w:before="0" w:beforeAutospacing="0" w:after="0" w:afterAutospacing="0" w:line="360" w:lineRule="auto"/>
        <w:ind w:firstLine="709"/>
        <w:jc w:val="both"/>
        <w:rPr>
          <w:noProof/>
          <w:color w:val="000000"/>
          <w:sz w:val="28"/>
          <w:szCs w:val="28"/>
        </w:rPr>
      </w:pPr>
    </w:p>
    <w:p w:rsidR="00E1115B" w:rsidRPr="00525F37" w:rsidRDefault="00E1115B" w:rsidP="009B3589">
      <w:pPr>
        <w:pStyle w:val="a6"/>
        <w:spacing w:before="0" w:beforeAutospacing="0" w:after="0" w:afterAutospacing="0" w:line="360" w:lineRule="auto"/>
        <w:ind w:firstLine="709"/>
        <w:jc w:val="both"/>
        <w:rPr>
          <w:noProof/>
          <w:color w:val="000000"/>
          <w:sz w:val="28"/>
          <w:szCs w:val="28"/>
        </w:rPr>
      </w:pPr>
    </w:p>
    <w:p w:rsidR="00E1115B" w:rsidRPr="00525F37" w:rsidRDefault="00E1115B" w:rsidP="009B3589">
      <w:pPr>
        <w:pStyle w:val="a6"/>
        <w:spacing w:before="0" w:beforeAutospacing="0" w:after="0" w:afterAutospacing="0" w:line="360" w:lineRule="auto"/>
        <w:ind w:firstLine="709"/>
        <w:jc w:val="both"/>
        <w:rPr>
          <w:noProof/>
          <w:color w:val="000000"/>
          <w:sz w:val="28"/>
          <w:szCs w:val="28"/>
        </w:rPr>
      </w:pPr>
    </w:p>
    <w:p w:rsidR="00E1115B" w:rsidRPr="00525F37" w:rsidRDefault="00E1115B" w:rsidP="009B3589">
      <w:pPr>
        <w:pStyle w:val="a6"/>
        <w:spacing w:before="0" w:beforeAutospacing="0" w:after="0" w:afterAutospacing="0" w:line="360" w:lineRule="auto"/>
        <w:ind w:firstLine="709"/>
        <w:jc w:val="both"/>
        <w:rPr>
          <w:noProof/>
          <w:color w:val="000000"/>
          <w:sz w:val="28"/>
          <w:szCs w:val="28"/>
        </w:rPr>
      </w:pPr>
    </w:p>
    <w:p w:rsidR="00A425AC" w:rsidRPr="00525F37" w:rsidRDefault="00A425AC" w:rsidP="009B3589">
      <w:pPr>
        <w:pStyle w:val="a6"/>
        <w:spacing w:before="0" w:beforeAutospacing="0" w:after="0" w:afterAutospacing="0" w:line="360" w:lineRule="auto"/>
        <w:ind w:firstLine="709"/>
        <w:jc w:val="both"/>
        <w:rPr>
          <w:noProof/>
          <w:color w:val="000000"/>
          <w:sz w:val="28"/>
          <w:szCs w:val="28"/>
        </w:rPr>
      </w:pPr>
    </w:p>
    <w:p w:rsidR="00A425AC"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Хинин оказывает </w:t>
      </w:r>
      <w:r w:rsidR="00A425AC" w:rsidRPr="00525F37">
        <w:rPr>
          <w:noProof/>
          <w:color w:val="000000"/>
          <w:sz w:val="28"/>
          <w:szCs w:val="28"/>
        </w:rPr>
        <w:t>разностороннее</w:t>
      </w:r>
      <w:r w:rsidRPr="00525F37">
        <w:rPr>
          <w:noProof/>
          <w:color w:val="000000"/>
          <w:sz w:val="28"/>
          <w:szCs w:val="28"/>
        </w:rPr>
        <w:t xml:space="preserve"> влияние на организм. Местное действие проявляется в раздражении тканей: при подкожном введении растворы солей хинина могут вызывать болевые ощущения, а иногда и некротические изменения. Резорбтивное действие проявляется в первую очередь изменением состояния центральной нервной системы, сердечно-сосудистой системы, мускулатуры матки. Хинин может вызывать угнетение центральной нервной системы, состояние оглушения, </w:t>
      </w:r>
      <w:r w:rsidR="00A425AC" w:rsidRPr="00525F37">
        <w:rPr>
          <w:noProof/>
          <w:color w:val="000000"/>
          <w:sz w:val="28"/>
          <w:szCs w:val="28"/>
        </w:rPr>
        <w:t>звон</w:t>
      </w:r>
      <w:r w:rsidRPr="00525F37">
        <w:rPr>
          <w:noProof/>
          <w:color w:val="000000"/>
          <w:sz w:val="28"/>
          <w:szCs w:val="28"/>
        </w:rPr>
        <w:t xml:space="preserve"> в ушах, головную боль, головокружение; в больших дозах — нарушение зрения, а иногда потерю сознания. Хинин угнетает терморегулирую</w:t>
      </w:r>
      <w:r w:rsidR="00A425AC" w:rsidRPr="00525F37">
        <w:rPr>
          <w:noProof/>
          <w:color w:val="000000"/>
          <w:sz w:val="28"/>
          <w:szCs w:val="28"/>
        </w:rPr>
        <w:t>щ</w:t>
      </w:r>
      <w:r w:rsidRPr="00525F37">
        <w:rPr>
          <w:noProof/>
          <w:color w:val="000000"/>
          <w:sz w:val="28"/>
          <w:szCs w:val="28"/>
        </w:rPr>
        <w:t xml:space="preserve">ие центры и понижает температуру при </w:t>
      </w:r>
      <w:r w:rsidR="00A425AC" w:rsidRPr="00525F37">
        <w:rPr>
          <w:noProof/>
          <w:color w:val="000000"/>
          <w:sz w:val="28"/>
          <w:szCs w:val="28"/>
        </w:rPr>
        <w:t>лихорадочных</w:t>
      </w:r>
      <w:r w:rsidRPr="00525F37">
        <w:rPr>
          <w:noProof/>
          <w:color w:val="000000"/>
          <w:sz w:val="28"/>
          <w:szCs w:val="28"/>
        </w:rPr>
        <w:t xml:space="preserve"> заболе</w:t>
      </w:r>
      <w:r w:rsidR="00A425AC" w:rsidRPr="00525F37">
        <w:rPr>
          <w:noProof/>
          <w:color w:val="000000"/>
          <w:sz w:val="28"/>
          <w:szCs w:val="28"/>
        </w:rPr>
        <w:t>в</w:t>
      </w:r>
      <w:r w:rsidRPr="00525F37">
        <w:rPr>
          <w:noProof/>
          <w:color w:val="000000"/>
          <w:sz w:val="28"/>
          <w:szCs w:val="28"/>
        </w:rPr>
        <w:t>аниях; понижает возбудимость сердечной мышцы, удлиняет рефрактерный период и несколько уменьшает ее сократительную способность; возбуждает мускулатуру матки и усиливает ее сокращения, сокращает селезенку. Характерной особенностью хини</w:t>
      </w:r>
      <w:r w:rsidR="00A425AC" w:rsidRPr="00525F37">
        <w:rPr>
          <w:noProof/>
          <w:color w:val="000000"/>
          <w:sz w:val="28"/>
          <w:szCs w:val="28"/>
        </w:rPr>
        <w:t>н</w:t>
      </w:r>
      <w:r w:rsidRPr="00525F37">
        <w:rPr>
          <w:noProof/>
          <w:color w:val="000000"/>
          <w:sz w:val="28"/>
          <w:szCs w:val="28"/>
        </w:rPr>
        <w:t>а является его способность угнетать жизнедеятельность эритроцитарных форм малярийных плазм</w:t>
      </w:r>
      <w:r w:rsidR="00A425AC" w:rsidRPr="00525F37">
        <w:rPr>
          <w:noProof/>
          <w:color w:val="000000"/>
          <w:sz w:val="28"/>
          <w:szCs w:val="28"/>
        </w:rPr>
        <w:t>о</w:t>
      </w:r>
      <w:r w:rsidRPr="00525F37">
        <w:rPr>
          <w:noProof/>
          <w:color w:val="000000"/>
          <w:sz w:val="28"/>
          <w:szCs w:val="28"/>
        </w:rPr>
        <w:t xml:space="preserve">диев. </w:t>
      </w:r>
    </w:p>
    <w:p w:rsidR="009B3589"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Хинин быстро всасывается и быстро выводится из организма. </w:t>
      </w:r>
    </w:p>
    <w:p w:rsidR="00A425AC"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В медицинской практике применяют следующие соли хинина. </w:t>
      </w:r>
    </w:p>
    <w:p w:rsidR="00A425AC"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u w:val="single"/>
        </w:rPr>
        <w:t>Хинина гидрохлор</w:t>
      </w:r>
      <w:r w:rsidR="00A425AC" w:rsidRPr="00525F37">
        <w:rPr>
          <w:noProof/>
          <w:color w:val="000000"/>
          <w:sz w:val="28"/>
          <w:szCs w:val="28"/>
          <w:u w:val="single"/>
        </w:rPr>
        <w:t>ид</w:t>
      </w:r>
      <w:r w:rsidR="00A425AC" w:rsidRPr="00525F37">
        <w:rPr>
          <w:noProof/>
          <w:color w:val="000000"/>
          <w:sz w:val="28"/>
          <w:szCs w:val="28"/>
        </w:rPr>
        <w:t>: бесцветные</w:t>
      </w:r>
      <w:r w:rsidRPr="00525F37">
        <w:rPr>
          <w:noProof/>
          <w:color w:val="000000"/>
          <w:sz w:val="28"/>
          <w:szCs w:val="28"/>
        </w:rPr>
        <w:t xml:space="preserve"> блестящие шелковистые иголочки или белый мелкокристаллический порошок без запаха, очень горько</w:t>
      </w:r>
      <w:r w:rsidR="00A425AC" w:rsidRPr="00525F37">
        <w:rPr>
          <w:noProof/>
          <w:color w:val="000000"/>
          <w:sz w:val="28"/>
          <w:szCs w:val="28"/>
        </w:rPr>
        <w:t>го вкуса. Растворим в воде (1:</w:t>
      </w:r>
      <w:r w:rsidRPr="00525F37">
        <w:rPr>
          <w:noProof/>
          <w:color w:val="000000"/>
          <w:sz w:val="28"/>
          <w:szCs w:val="28"/>
        </w:rPr>
        <w:t>30), легко — в ки</w:t>
      </w:r>
      <w:r w:rsidR="00A425AC" w:rsidRPr="00525F37">
        <w:rPr>
          <w:noProof/>
          <w:color w:val="000000"/>
          <w:sz w:val="28"/>
          <w:szCs w:val="28"/>
        </w:rPr>
        <w:t>п</w:t>
      </w:r>
      <w:r w:rsidRPr="00525F37">
        <w:rPr>
          <w:noProof/>
          <w:color w:val="000000"/>
          <w:sz w:val="28"/>
          <w:szCs w:val="28"/>
        </w:rPr>
        <w:t>ящей (1</w:t>
      </w:r>
      <w:r w:rsidR="009B3589" w:rsidRPr="00525F37">
        <w:rPr>
          <w:noProof/>
          <w:color w:val="000000"/>
          <w:sz w:val="28"/>
          <w:szCs w:val="28"/>
        </w:rPr>
        <w:t>:</w:t>
      </w:r>
      <w:r w:rsidRPr="00525F37">
        <w:rPr>
          <w:noProof/>
          <w:color w:val="000000"/>
          <w:sz w:val="28"/>
          <w:szCs w:val="28"/>
        </w:rPr>
        <w:t xml:space="preserve"> 1), в спирте (1</w:t>
      </w:r>
      <w:r w:rsidR="009B3589" w:rsidRPr="00525F37">
        <w:rPr>
          <w:noProof/>
          <w:color w:val="000000"/>
          <w:sz w:val="28"/>
          <w:szCs w:val="28"/>
        </w:rPr>
        <w:t>:</w:t>
      </w:r>
      <w:r w:rsidRPr="00525F37">
        <w:rPr>
          <w:noProof/>
          <w:color w:val="000000"/>
          <w:sz w:val="28"/>
          <w:szCs w:val="28"/>
        </w:rPr>
        <w:t xml:space="preserve"> 3). Содержит </w:t>
      </w:r>
      <w:r w:rsidRPr="00525F37">
        <w:rPr>
          <w:noProof/>
          <w:color w:val="000000"/>
          <w:sz w:val="28"/>
          <w:szCs w:val="28"/>
        </w:rPr>
        <w:lastRenderedPageBreak/>
        <w:t xml:space="preserve">82% хинина (основания). Под действием света желтеет. Водные растворы стерилизуют при 100° в течение 30 минут. </w:t>
      </w:r>
    </w:p>
    <w:p w:rsidR="00A425AC"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u w:val="single"/>
        </w:rPr>
        <w:t>Хинина ди</w:t>
      </w:r>
      <w:r w:rsidR="00A425AC" w:rsidRPr="00525F37">
        <w:rPr>
          <w:noProof/>
          <w:color w:val="000000"/>
          <w:sz w:val="28"/>
          <w:szCs w:val="28"/>
          <w:u w:val="single"/>
        </w:rPr>
        <w:t>гидрохлорид</w:t>
      </w:r>
      <w:r w:rsidR="00A425AC" w:rsidRPr="00525F37">
        <w:rPr>
          <w:noProof/>
          <w:color w:val="000000"/>
          <w:sz w:val="28"/>
          <w:szCs w:val="28"/>
        </w:rPr>
        <w:t>: б</w:t>
      </w:r>
      <w:r w:rsidRPr="00525F37">
        <w:rPr>
          <w:noProof/>
          <w:color w:val="000000"/>
          <w:sz w:val="28"/>
          <w:szCs w:val="28"/>
        </w:rPr>
        <w:t>есцветные кристаллы или белый кристаллический пор</w:t>
      </w:r>
      <w:r w:rsidR="00A425AC" w:rsidRPr="00525F37">
        <w:rPr>
          <w:noProof/>
          <w:color w:val="000000"/>
          <w:sz w:val="28"/>
          <w:szCs w:val="28"/>
        </w:rPr>
        <w:t>ош</w:t>
      </w:r>
      <w:r w:rsidRPr="00525F37">
        <w:rPr>
          <w:noProof/>
          <w:color w:val="000000"/>
          <w:sz w:val="28"/>
          <w:szCs w:val="28"/>
        </w:rPr>
        <w:t>ок без запаха, очень горького вкуса. Очень ле</w:t>
      </w:r>
      <w:r w:rsidR="00A425AC" w:rsidRPr="00525F37">
        <w:rPr>
          <w:noProof/>
          <w:color w:val="000000"/>
          <w:sz w:val="28"/>
          <w:szCs w:val="28"/>
        </w:rPr>
        <w:t>гко растворим в воде (1:0,7), растворим в спирте (1:</w:t>
      </w:r>
      <w:r w:rsidRPr="00525F37">
        <w:rPr>
          <w:noProof/>
          <w:color w:val="000000"/>
          <w:sz w:val="28"/>
          <w:szCs w:val="28"/>
        </w:rPr>
        <w:t>12). Содержит 72,3% хинина основания. Водные растворы готовят асептически.</w:t>
      </w:r>
    </w:p>
    <w:p w:rsidR="006636E4"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u w:val="single"/>
        </w:rPr>
        <w:t>Хинина сульфат</w:t>
      </w:r>
      <w:r w:rsidR="00A425AC" w:rsidRPr="00525F37">
        <w:rPr>
          <w:noProof/>
          <w:color w:val="000000"/>
          <w:sz w:val="28"/>
          <w:szCs w:val="28"/>
        </w:rPr>
        <w:t xml:space="preserve">: </w:t>
      </w:r>
      <w:r w:rsidRPr="00525F37">
        <w:rPr>
          <w:noProof/>
          <w:color w:val="000000"/>
          <w:sz w:val="28"/>
          <w:szCs w:val="28"/>
        </w:rPr>
        <w:t xml:space="preserve">Бесцветные блестящие </w:t>
      </w:r>
      <w:r w:rsidR="00A425AC" w:rsidRPr="00525F37">
        <w:rPr>
          <w:noProof/>
          <w:color w:val="000000"/>
          <w:sz w:val="28"/>
          <w:szCs w:val="28"/>
        </w:rPr>
        <w:t>шелковистые</w:t>
      </w:r>
      <w:r w:rsidRPr="00525F37">
        <w:rPr>
          <w:noProof/>
          <w:color w:val="000000"/>
          <w:sz w:val="28"/>
          <w:szCs w:val="28"/>
        </w:rPr>
        <w:t xml:space="preserve"> игольчатые кристаллы или белый мелкокристаллический порошок без запаха, очень горького вкуса. Под </w:t>
      </w:r>
      <w:r w:rsidR="006636E4" w:rsidRPr="00525F37">
        <w:rPr>
          <w:noProof/>
          <w:color w:val="000000"/>
          <w:sz w:val="28"/>
          <w:szCs w:val="28"/>
        </w:rPr>
        <w:t>действием</w:t>
      </w:r>
      <w:r w:rsidRPr="00525F37">
        <w:rPr>
          <w:noProof/>
          <w:color w:val="000000"/>
          <w:sz w:val="28"/>
          <w:szCs w:val="28"/>
        </w:rPr>
        <w:t xml:space="preserve"> света желтеет. Содержит 74% хинина (основ</w:t>
      </w:r>
      <w:r w:rsidR="006636E4" w:rsidRPr="00525F37">
        <w:rPr>
          <w:noProof/>
          <w:color w:val="000000"/>
          <w:sz w:val="28"/>
          <w:szCs w:val="28"/>
        </w:rPr>
        <w:t>ания). Мало растворим в воде (1:</w:t>
      </w:r>
      <w:r w:rsidRPr="00525F37">
        <w:rPr>
          <w:noProof/>
          <w:color w:val="000000"/>
          <w:sz w:val="28"/>
          <w:szCs w:val="28"/>
        </w:rPr>
        <w:t>80</w:t>
      </w:r>
      <w:r w:rsidR="006636E4" w:rsidRPr="00525F37">
        <w:rPr>
          <w:noProof/>
          <w:color w:val="000000"/>
          <w:sz w:val="28"/>
          <w:szCs w:val="28"/>
        </w:rPr>
        <w:t>0), растворим в кипящей воде (1:</w:t>
      </w:r>
      <w:r w:rsidRPr="00525F37">
        <w:rPr>
          <w:noProof/>
          <w:color w:val="000000"/>
          <w:sz w:val="28"/>
          <w:szCs w:val="28"/>
        </w:rPr>
        <w:t>25)</w:t>
      </w:r>
      <w:r w:rsidR="006636E4" w:rsidRPr="00525F37">
        <w:rPr>
          <w:noProof/>
          <w:color w:val="000000"/>
          <w:sz w:val="28"/>
          <w:szCs w:val="28"/>
        </w:rPr>
        <w:t>, трудно растворим в спирте (1:</w:t>
      </w:r>
      <w:r w:rsidRPr="00525F37">
        <w:rPr>
          <w:noProof/>
          <w:color w:val="000000"/>
          <w:sz w:val="28"/>
          <w:szCs w:val="28"/>
        </w:rPr>
        <w:t xml:space="preserve">100). </w:t>
      </w:r>
    </w:p>
    <w:p w:rsidR="006636E4"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Гидрохлорид, дигидрохлорид и сульфат хинина назначают внутрь в таб</w:t>
      </w:r>
      <w:r w:rsidR="006636E4" w:rsidRPr="00525F37">
        <w:rPr>
          <w:noProof/>
          <w:color w:val="000000"/>
          <w:sz w:val="28"/>
          <w:szCs w:val="28"/>
        </w:rPr>
        <w:t>летках, порош</w:t>
      </w:r>
      <w:r w:rsidRPr="00525F37">
        <w:rPr>
          <w:noProof/>
          <w:color w:val="000000"/>
          <w:sz w:val="28"/>
          <w:szCs w:val="28"/>
        </w:rPr>
        <w:t xml:space="preserve">ках, облатках или капсулах. </w:t>
      </w:r>
      <w:r w:rsidR="006636E4" w:rsidRPr="00525F37">
        <w:rPr>
          <w:noProof/>
          <w:color w:val="000000"/>
          <w:sz w:val="28"/>
          <w:szCs w:val="28"/>
        </w:rPr>
        <w:t>Гидрохлорид</w:t>
      </w:r>
      <w:r w:rsidRPr="00525F37">
        <w:rPr>
          <w:noProof/>
          <w:color w:val="000000"/>
          <w:sz w:val="28"/>
          <w:szCs w:val="28"/>
        </w:rPr>
        <w:t xml:space="preserve"> и дигидрохлорид хинина употребляют также для инъекций. </w:t>
      </w:r>
    </w:p>
    <w:p w:rsidR="006636E4"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Хинин является шизотроп</w:t>
      </w:r>
      <w:r w:rsidR="006636E4" w:rsidRPr="00525F37">
        <w:rPr>
          <w:noProof/>
          <w:color w:val="000000"/>
          <w:sz w:val="28"/>
          <w:szCs w:val="28"/>
        </w:rPr>
        <w:t>н</w:t>
      </w:r>
      <w:r w:rsidRPr="00525F37">
        <w:rPr>
          <w:noProof/>
          <w:color w:val="000000"/>
          <w:sz w:val="28"/>
          <w:szCs w:val="28"/>
        </w:rPr>
        <w:t>ым препаратом, действующим на бесполые эритроцитарные формы всех видов плазмодиев. На гамонты и тканев</w:t>
      </w:r>
      <w:r w:rsidR="006636E4" w:rsidRPr="00525F37">
        <w:rPr>
          <w:noProof/>
          <w:color w:val="000000"/>
          <w:sz w:val="28"/>
          <w:szCs w:val="28"/>
        </w:rPr>
        <w:t>ые (экзоэритроцитарные) формы возбудителей малярии хи</w:t>
      </w:r>
      <w:r w:rsidRPr="00525F37">
        <w:rPr>
          <w:noProof/>
          <w:color w:val="000000"/>
          <w:sz w:val="28"/>
          <w:szCs w:val="28"/>
        </w:rPr>
        <w:t>ни</w:t>
      </w:r>
      <w:r w:rsidR="006636E4" w:rsidRPr="00525F37">
        <w:rPr>
          <w:noProof/>
          <w:color w:val="000000"/>
          <w:sz w:val="28"/>
          <w:szCs w:val="28"/>
        </w:rPr>
        <w:t>н</w:t>
      </w:r>
      <w:r w:rsidRPr="00525F37">
        <w:rPr>
          <w:noProof/>
          <w:color w:val="000000"/>
          <w:sz w:val="28"/>
          <w:szCs w:val="28"/>
        </w:rPr>
        <w:t xml:space="preserve"> действия </w:t>
      </w:r>
      <w:r w:rsidR="006636E4" w:rsidRPr="00525F37">
        <w:rPr>
          <w:noProof/>
          <w:color w:val="000000"/>
          <w:sz w:val="28"/>
          <w:szCs w:val="28"/>
        </w:rPr>
        <w:t>н</w:t>
      </w:r>
      <w:r w:rsidRPr="00525F37">
        <w:rPr>
          <w:noProof/>
          <w:color w:val="000000"/>
          <w:sz w:val="28"/>
          <w:szCs w:val="28"/>
        </w:rPr>
        <w:t xml:space="preserve">е оказывает. В связи с меньшей активностью по сравнению с современными синтетическими препаратами и частыми побочными эффектами применяется редко. Назначают главным образом при тропической </w:t>
      </w:r>
      <w:r w:rsidR="006636E4" w:rsidRPr="00525F37">
        <w:rPr>
          <w:noProof/>
          <w:color w:val="000000"/>
          <w:sz w:val="28"/>
          <w:szCs w:val="28"/>
        </w:rPr>
        <w:t>малярии,</w:t>
      </w:r>
      <w:r w:rsidRPr="00525F37">
        <w:rPr>
          <w:noProof/>
          <w:color w:val="000000"/>
          <w:sz w:val="28"/>
          <w:szCs w:val="28"/>
        </w:rPr>
        <w:t xml:space="preserve"> </w:t>
      </w:r>
      <w:r w:rsidR="006636E4" w:rsidRPr="00525F37">
        <w:rPr>
          <w:noProof/>
          <w:color w:val="000000"/>
          <w:sz w:val="28"/>
          <w:szCs w:val="28"/>
        </w:rPr>
        <w:t>в</w:t>
      </w:r>
      <w:r w:rsidRPr="00525F37">
        <w:rPr>
          <w:noProof/>
          <w:color w:val="000000"/>
          <w:sz w:val="28"/>
          <w:szCs w:val="28"/>
        </w:rPr>
        <w:t xml:space="preserve"> случаях, когда шта</w:t>
      </w:r>
      <w:r w:rsidR="006636E4" w:rsidRPr="00525F37">
        <w:rPr>
          <w:noProof/>
          <w:color w:val="000000"/>
          <w:sz w:val="28"/>
          <w:szCs w:val="28"/>
        </w:rPr>
        <w:t>м</w:t>
      </w:r>
      <w:r w:rsidRPr="00525F37">
        <w:rPr>
          <w:noProof/>
          <w:color w:val="000000"/>
          <w:sz w:val="28"/>
          <w:szCs w:val="28"/>
        </w:rPr>
        <w:t xml:space="preserve">мы Р. </w:t>
      </w:r>
      <w:r w:rsidR="006636E4" w:rsidRPr="00525F37">
        <w:rPr>
          <w:noProof/>
          <w:color w:val="000000"/>
          <w:sz w:val="28"/>
          <w:szCs w:val="28"/>
        </w:rPr>
        <w:t xml:space="preserve">Falciparum </w:t>
      </w:r>
      <w:r w:rsidRPr="00525F37">
        <w:rPr>
          <w:noProof/>
          <w:color w:val="000000"/>
          <w:sz w:val="28"/>
          <w:szCs w:val="28"/>
        </w:rPr>
        <w:t xml:space="preserve">устойчивы к хингамину и другим препаратам. </w:t>
      </w:r>
    </w:p>
    <w:p w:rsidR="006636E4"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При малярии хинина сульфат назначают взрослым внутрь в суточной дозе 1—1,2 г (в 2 приема) в течение 5—7 дней. </w:t>
      </w:r>
    </w:p>
    <w:p w:rsidR="006636E4"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Суточная доза для детей составляет: до 1 года — </w:t>
      </w:r>
      <w:smartTag w:uri="urn:schemas-microsoft-com:office:smarttags" w:element="metricconverter">
        <w:smartTagPr>
          <w:attr w:name="ProductID" w:val="0,01 г"/>
        </w:smartTagPr>
        <w:r w:rsidRPr="00525F37">
          <w:rPr>
            <w:noProof/>
            <w:color w:val="000000"/>
            <w:sz w:val="28"/>
            <w:szCs w:val="28"/>
          </w:rPr>
          <w:t>0,01 г</w:t>
        </w:r>
      </w:smartTag>
      <w:r w:rsidRPr="00525F37">
        <w:rPr>
          <w:noProof/>
          <w:color w:val="000000"/>
          <w:sz w:val="28"/>
          <w:szCs w:val="28"/>
        </w:rPr>
        <w:t xml:space="preserve"> на месяц жизни ребенка (ноне более </w:t>
      </w:r>
      <w:smartTag w:uri="urn:schemas-microsoft-com:office:smarttags" w:element="metricconverter">
        <w:smartTagPr>
          <w:attr w:name="ProductID" w:val="0,1 г"/>
        </w:smartTagPr>
        <w:r w:rsidRPr="00525F37">
          <w:rPr>
            <w:noProof/>
            <w:color w:val="000000"/>
            <w:sz w:val="28"/>
            <w:szCs w:val="28"/>
          </w:rPr>
          <w:t>0,1 г</w:t>
        </w:r>
      </w:smartTag>
      <w:r w:rsidRPr="00525F37">
        <w:rPr>
          <w:noProof/>
          <w:color w:val="000000"/>
          <w:sz w:val="28"/>
          <w:szCs w:val="28"/>
        </w:rPr>
        <w:t xml:space="preserve">), от 1 года до 10 лет—по </w:t>
      </w:r>
      <w:smartTag w:uri="urn:schemas-microsoft-com:office:smarttags" w:element="metricconverter">
        <w:smartTagPr>
          <w:attr w:name="ProductID" w:val="0,1 г"/>
        </w:smartTagPr>
        <w:r w:rsidRPr="00525F37">
          <w:rPr>
            <w:noProof/>
            <w:color w:val="000000"/>
            <w:sz w:val="28"/>
            <w:szCs w:val="28"/>
          </w:rPr>
          <w:t>0,1 г</w:t>
        </w:r>
      </w:smartTag>
      <w:r w:rsidRPr="00525F37">
        <w:rPr>
          <w:noProof/>
          <w:color w:val="000000"/>
          <w:sz w:val="28"/>
          <w:szCs w:val="28"/>
        </w:rPr>
        <w:t xml:space="preserve"> на год жизни, от 11 до 15 лет — </w:t>
      </w:r>
      <w:smartTag w:uri="urn:schemas-microsoft-com:office:smarttags" w:element="metricconverter">
        <w:smartTagPr>
          <w:attr w:name="ProductID" w:val="1 г"/>
        </w:smartTagPr>
        <w:r w:rsidRPr="00525F37">
          <w:rPr>
            <w:noProof/>
            <w:color w:val="000000"/>
            <w:sz w:val="28"/>
            <w:szCs w:val="28"/>
          </w:rPr>
          <w:t>1 г</w:t>
        </w:r>
      </w:smartTag>
      <w:r w:rsidRPr="00525F37">
        <w:rPr>
          <w:noProof/>
          <w:color w:val="000000"/>
          <w:sz w:val="28"/>
          <w:szCs w:val="28"/>
        </w:rPr>
        <w:t xml:space="preserve">, старше 15 лет — доза взрослого. </w:t>
      </w:r>
    </w:p>
    <w:p w:rsidR="006636E4"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Назначение детям хинина в виде инъекций следует избегать ввиду возможности образования некрозов. </w:t>
      </w:r>
    </w:p>
    <w:p w:rsidR="009B3589"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lastRenderedPageBreak/>
        <w:t xml:space="preserve">В тяжелых случаях трехдневной малярии и при тропической малярии дают внутрь по </w:t>
      </w:r>
      <w:smartTag w:uri="urn:schemas-microsoft-com:office:smarttags" w:element="metricconverter">
        <w:smartTagPr>
          <w:attr w:name="ProductID" w:val="1,5 г"/>
        </w:smartTagPr>
        <w:r w:rsidRPr="00525F37">
          <w:rPr>
            <w:noProof/>
            <w:color w:val="000000"/>
            <w:sz w:val="28"/>
            <w:szCs w:val="28"/>
          </w:rPr>
          <w:t>1,5 г</w:t>
        </w:r>
      </w:smartTag>
      <w:r w:rsidRPr="00525F37">
        <w:rPr>
          <w:noProof/>
          <w:color w:val="000000"/>
          <w:sz w:val="28"/>
          <w:szCs w:val="28"/>
        </w:rPr>
        <w:t xml:space="preserve"> хинина гидрохлорида (или по </w:t>
      </w:r>
      <w:smartTag w:uri="urn:schemas-microsoft-com:office:smarttags" w:element="metricconverter">
        <w:smartTagPr>
          <w:attr w:name="ProductID" w:val="2 г"/>
        </w:smartTagPr>
        <w:r w:rsidRPr="00525F37">
          <w:rPr>
            <w:noProof/>
            <w:color w:val="000000"/>
            <w:sz w:val="28"/>
            <w:szCs w:val="28"/>
          </w:rPr>
          <w:t>2 г</w:t>
        </w:r>
      </w:smartTag>
      <w:r w:rsidRPr="00525F37">
        <w:rPr>
          <w:noProof/>
          <w:color w:val="000000"/>
          <w:sz w:val="28"/>
          <w:szCs w:val="28"/>
        </w:rPr>
        <w:t xml:space="preserve"> сульфата) в сутки в 2-—З приема. </w:t>
      </w:r>
    </w:p>
    <w:p w:rsidR="006636E4"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При лечении малярийной комы хинин вводят глубоко в по</w:t>
      </w:r>
      <w:r w:rsidR="006636E4" w:rsidRPr="00525F37">
        <w:rPr>
          <w:noProof/>
          <w:color w:val="000000"/>
          <w:sz w:val="28"/>
          <w:szCs w:val="28"/>
        </w:rPr>
        <w:t>д</w:t>
      </w:r>
      <w:r w:rsidRPr="00525F37">
        <w:rPr>
          <w:noProof/>
          <w:color w:val="000000"/>
          <w:sz w:val="28"/>
          <w:szCs w:val="28"/>
        </w:rPr>
        <w:t>кож</w:t>
      </w:r>
      <w:r w:rsidR="006636E4" w:rsidRPr="00525F37">
        <w:rPr>
          <w:noProof/>
          <w:color w:val="000000"/>
          <w:sz w:val="28"/>
          <w:szCs w:val="28"/>
        </w:rPr>
        <w:t>ную</w:t>
      </w:r>
      <w:r w:rsidRPr="00525F37">
        <w:rPr>
          <w:noProof/>
          <w:color w:val="000000"/>
          <w:sz w:val="28"/>
          <w:szCs w:val="28"/>
        </w:rPr>
        <w:t xml:space="preserve"> клетчатку (но не в мышцы) в первый день в дозе </w:t>
      </w:r>
      <w:smartTag w:uri="urn:schemas-microsoft-com:office:smarttags" w:element="metricconverter">
        <w:smartTagPr>
          <w:attr w:name="ProductID" w:val="2 г"/>
        </w:smartTagPr>
        <w:r w:rsidRPr="00525F37">
          <w:rPr>
            <w:noProof/>
            <w:color w:val="000000"/>
            <w:sz w:val="28"/>
            <w:szCs w:val="28"/>
          </w:rPr>
          <w:t>2 г</w:t>
        </w:r>
      </w:smartTag>
      <w:r w:rsidRPr="00525F37">
        <w:rPr>
          <w:noProof/>
          <w:color w:val="000000"/>
          <w:sz w:val="28"/>
          <w:szCs w:val="28"/>
        </w:rPr>
        <w:t xml:space="preserve"> (4 </w:t>
      </w:r>
      <w:r w:rsidR="006636E4" w:rsidRPr="00525F37">
        <w:rPr>
          <w:noProof/>
          <w:color w:val="000000"/>
          <w:sz w:val="28"/>
          <w:szCs w:val="28"/>
        </w:rPr>
        <w:t>м</w:t>
      </w:r>
      <w:r w:rsidRPr="00525F37">
        <w:rPr>
          <w:noProof/>
          <w:color w:val="000000"/>
          <w:sz w:val="28"/>
          <w:szCs w:val="28"/>
        </w:rPr>
        <w:t xml:space="preserve">л 25% или 2 мл 50% раствора хинина дигидрохлорида двукратно с перерывом между </w:t>
      </w:r>
      <w:r w:rsidR="006636E4" w:rsidRPr="00525F37">
        <w:rPr>
          <w:noProof/>
          <w:color w:val="000000"/>
          <w:sz w:val="28"/>
          <w:szCs w:val="28"/>
        </w:rPr>
        <w:t>инъекциями</w:t>
      </w:r>
      <w:r w:rsidRPr="00525F37">
        <w:rPr>
          <w:noProof/>
          <w:color w:val="000000"/>
          <w:sz w:val="28"/>
          <w:szCs w:val="28"/>
        </w:rPr>
        <w:t xml:space="preserve"> 6—8 часов). В случаях крайней тяжести делают первую инъекцию </w:t>
      </w:r>
      <w:r w:rsidR="006636E4" w:rsidRPr="00525F37">
        <w:rPr>
          <w:noProof/>
          <w:color w:val="000000"/>
          <w:sz w:val="28"/>
          <w:szCs w:val="28"/>
        </w:rPr>
        <w:t>внутривенно</w:t>
      </w:r>
      <w:r w:rsidRPr="00525F37">
        <w:rPr>
          <w:noProof/>
          <w:color w:val="000000"/>
          <w:sz w:val="28"/>
          <w:szCs w:val="28"/>
        </w:rPr>
        <w:t xml:space="preserve">, вводя </w:t>
      </w:r>
      <w:smartTag w:uri="urn:schemas-microsoft-com:office:smarttags" w:element="metricconverter">
        <w:smartTagPr>
          <w:attr w:name="ProductID" w:val="0,5 г"/>
        </w:smartTagPr>
        <w:r w:rsidRPr="00525F37">
          <w:rPr>
            <w:noProof/>
            <w:color w:val="000000"/>
            <w:sz w:val="28"/>
            <w:szCs w:val="28"/>
          </w:rPr>
          <w:t>0,5 г</w:t>
        </w:r>
      </w:smartTag>
      <w:r w:rsidRPr="00525F37">
        <w:rPr>
          <w:noProof/>
          <w:color w:val="000000"/>
          <w:sz w:val="28"/>
          <w:szCs w:val="28"/>
        </w:rPr>
        <w:t xml:space="preserve"> хинина дигидрохлорида, для чего 1 </w:t>
      </w:r>
      <w:r w:rsidR="006636E4" w:rsidRPr="00525F37">
        <w:rPr>
          <w:noProof/>
          <w:color w:val="000000"/>
          <w:sz w:val="28"/>
          <w:szCs w:val="28"/>
        </w:rPr>
        <w:t>м</w:t>
      </w:r>
      <w:r w:rsidRPr="00525F37">
        <w:rPr>
          <w:noProof/>
          <w:color w:val="000000"/>
          <w:sz w:val="28"/>
          <w:szCs w:val="28"/>
        </w:rPr>
        <w:t xml:space="preserve">л 50% раствора препарата разводят в 20 мл 40% раствора глюкозы или 20 мл изотонического раствора натрия хлорида. Внутривенно вводят очень медленно. Раствор предварительно подогревают до 35°. Вслед за введением в вену вводят </w:t>
      </w:r>
      <w:smartTag w:uri="urn:schemas-microsoft-com:office:smarttags" w:element="metricconverter">
        <w:smartTagPr>
          <w:attr w:name="ProductID" w:val="0,5 г"/>
        </w:smartTagPr>
        <w:r w:rsidRPr="00525F37">
          <w:rPr>
            <w:noProof/>
            <w:color w:val="000000"/>
            <w:sz w:val="28"/>
            <w:szCs w:val="28"/>
          </w:rPr>
          <w:t>0,5 г</w:t>
        </w:r>
      </w:smartTag>
      <w:r w:rsidRPr="00525F37">
        <w:rPr>
          <w:noProof/>
          <w:color w:val="000000"/>
          <w:sz w:val="28"/>
          <w:szCs w:val="28"/>
        </w:rPr>
        <w:t xml:space="preserve"> (1 </w:t>
      </w:r>
      <w:r w:rsidR="006636E4" w:rsidRPr="00525F37">
        <w:rPr>
          <w:noProof/>
          <w:color w:val="000000"/>
          <w:sz w:val="28"/>
          <w:szCs w:val="28"/>
        </w:rPr>
        <w:t>м</w:t>
      </w:r>
      <w:r w:rsidRPr="00525F37">
        <w:rPr>
          <w:noProof/>
          <w:color w:val="000000"/>
          <w:sz w:val="28"/>
          <w:szCs w:val="28"/>
        </w:rPr>
        <w:t xml:space="preserve">л 50% раствора) </w:t>
      </w:r>
      <w:r w:rsidR="006636E4" w:rsidRPr="00525F37">
        <w:rPr>
          <w:noProof/>
          <w:color w:val="000000"/>
          <w:sz w:val="28"/>
          <w:szCs w:val="28"/>
        </w:rPr>
        <w:t>хинина</w:t>
      </w:r>
      <w:r w:rsidRPr="00525F37">
        <w:rPr>
          <w:noProof/>
          <w:color w:val="000000"/>
          <w:sz w:val="28"/>
          <w:szCs w:val="28"/>
        </w:rPr>
        <w:t xml:space="preserve"> дигидрохлорида в подкожну</w:t>
      </w:r>
      <w:r w:rsidR="006636E4" w:rsidRPr="00525F37">
        <w:rPr>
          <w:noProof/>
          <w:color w:val="000000"/>
          <w:sz w:val="28"/>
          <w:szCs w:val="28"/>
        </w:rPr>
        <w:t>ю</w:t>
      </w:r>
      <w:r w:rsidRPr="00525F37">
        <w:rPr>
          <w:noProof/>
          <w:color w:val="000000"/>
          <w:sz w:val="28"/>
          <w:szCs w:val="28"/>
        </w:rPr>
        <w:t xml:space="preserve"> клетчатку. Остальное количество хинина (</w:t>
      </w:r>
      <w:smartTag w:uri="urn:schemas-microsoft-com:office:smarttags" w:element="metricconverter">
        <w:smartTagPr>
          <w:attr w:name="ProductID" w:val="1 г"/>
        </w:smartTagPr>
        <w:r w:rsidRPr="00525F37">
          <w:rPr>
            <w:noProof/>
            <w:color w:val="000000"/>
            <w:sz w:val="28"/>
            <w:szCs w:val="28"/>
          </w:rPr>
          <w:t>1 г</w:t>
        </w:r>
      </w:smartTag>
      <w:r w:rsidRPr="00525F37">
        <w:rPr>
          <w:noProof/>
          <w:color w:val="000000"/>
          <w:sz w:val="28"/>
          <w:szCs w:val="28"/>
        </w:rPr>
        <w:t xml:space="preserve">) вводят подкожно спустя 6—8 часов. </w:t>
      </w:r>
    </w:p>
    <w:p w:rsidR="006636E4" w:rsidRPr="00525F37" w:rsidRDefault="006636E4"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Перед внутривенны</w:t>
      </w:r>
      <w:r w:rsidR="00E1115B" w:rsidRPr="00525F37">
        <w:rPr>
          <w:noProof/>
          <w:color w:val="000000"/>
          <w:sz w:val="28"/>
          <w:szCs w:val="28"/>
        </w:rPr>
        <w:t xml:space="preserve">м введением необходимо удостовериться, что раньше больной хорошо переносил хинин. При наличии </w:t>
      </w:r>
      <w:r w:rsidRPr="00525F37">
        <w:rPr>
          <w:noProof/>
          <w:color w:val="000000"/>
          <w:sz w:val="28"/>
          <w:szCs w:val="28"/>
        </w:rPr>
        <w:t>идиосинкразии</w:t>
      </w:r>
      <w:r w:rsidR="00E1115B" w:rsidRPr="00525F37">
        <w:rPr>
          <w:noProof/>
          <w:color w:val="000000"/>
          <w:sz w:val="28"/>
          <w:szCs w:val="28"/>
        </w:rPr>
        <w:t xml:space="preserve"> к хинину внутривенное введение может вызвать внезапную смерть. </w:t>
      </w:r>
    </w:p>
    <w:p w:rsidR="006636E4"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При явлениях сосудистой слабости (ча</w:t>
      </w:r>
      <w:r w:rsidR="006636E4" w:rsidRPr="00525F37">
        <w:rPr>
          <w:noProof/>
          <w:color w:val="000000"/>
          <w:sz w:val="28"/>
          <w:szCs w:val="28"/>
        </w:rPr>
        <w:t>стый малый пульс, запавшие вен</w:t>
      </w:r>
      <w:r w:rsidRPr="00525F37">
        <w:rPr>
          <w:noProof/>
          <w:color w:val="000000"/>
          <w:sz w:val="28"/>
          <w:szCs w:val="28"/>
        </w:rPr>
        <w:t>ы) одновременно вводят под кожу изотонический раствор натрия хлорида и тониз</w:t>
      </w:r>
      <w:r w:rsidR="006636E4" w:rsidRPr="00525F37">
        <w:rPr>
          <w:noProof/>
          <w:color w:val="000000"/>
          <w:sz w:val="28"/>
          <w:szCs w:val="28"/>
        </w:rPr>
        <w:t>и</w:t>
      </w:r>
      <w:r w:rsidRPr="00525F37">
        <w:rPr>
          <w:noProof/>
          <w:color w:val="000000"/>
          <w:sz w:val="28"/>
          <w:szCs w:val="28"/>
        </w:rPr>
        <w:t xml:space="preserve">рующие средства: </w:t>
      </w:r>
      <w:r w:rsidR="006636E4" w:rsidRPr="00525F37">
        <w:rPr>
          <w:noProof/>
          <w:color w:val="000000"/>
          <w:sz w:val="28"/>
          <w:szCs w:val="28"/>
        </w:rPr>
        <w:t>камфару</w:t>
      </w:r>
      <w:r w:rsidRPr="00525F37">
        <w:rPr>
          <w:noProof/>
          <w:color w:val="000000"/>
          <w:sz w:val="28"/>
          <w:szCs w:val="28"/>
        </w:rPr>
        <w:t xml:space="preserve">, кофеин, эфедрин, норадреналин, коразол и др. </w:t>
      </w:r>
    </w:p>
    <w:p w:rsidR="006636E4"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В последующие дни цикла лечение проводят инъекциями хи</w:t>
      </w:r>
      <w:r w:rsidR="006636E4" w:rsidRPr="00525F37">
        <w:rPr>
          <w:noProof/>
          <w:color w:val="000000"/>
          <w:sz w:val="28"/>
          <w:szCs w:val="28"/>
        </w:rPr>
        <w:t>ни</w:t>
      </w:r>
      <w:r w:rsidRPr="00525F37">
        <w:rPr>
          <w:noProof/>
          <w:color w:val="000000"/>
          <w:sz w:val="28"/>
          <w:szCs w:val="28"/>
        </w:rPr>
        <w:t xml:space="preserve">на также в дозе </w:t>
      </w:r>
      <w:smartTag w:uri="urn:schemas-microsoft-com:office:smarttags" w:element="metricconverter">
        <w:smartTagPr>
          <w:attr w:name="ProductID" w:val="2 г"/>
        </w:smartTagPr>
        <w:r w:rsidRPr="00525F37">
          <w:rPr>
            <w:noProof/>
            <w:color w:val="000000"/>
            <w:sz w:val="28"/>
            <w:szCs w:val="28"/>
          </w:rPr>
          <w:t>2 г</w:t>
        </w:r>
      </w:smartTag>
      <w:r w:rsidRPr="00525F37">
        <w:rPr>
          <w:noProof/>
          <w:color w:val="000000"/>
          <w:sz w:val="28"/>
          <w:szCs w:val="28"/>
        </w:rPr>
        <w:t xml:space="preserve"> в сутки. По возвращении сознан</w:t>
      </w:r>
      <w:r w:rsidR="006636E4" w:rsidRPr="00525F37">
        <w:rPr>
          <w:noProof/>
          <w:color w:val="000000"/>
          <w:sz w:val="28"/>
          <w:szCs w:val="28"/>
        </w:rPr>
        <w:t>ия и при отсутствии поносов хинин</w:t>
      </w:r>
      <w:r w:rsidRPr="00525F37">
        <w:rPr>
          <w:noProof/>
          <w:color w:val="000000"/>
          <w:sz w:val="28"/>
          <w:szCs w:val="28"/>
        </w:rPr>
        <w:t xml:space="preserve"> назначают внутрь. </w:t>
      </w:r>
    </w:p>
    <w:p w:rsidR="006636E4"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Хини</w:t>
      </w:r>
      <w:r w:rsidR="006636E4" w:rsidRPr="00525F37">
        <w:rPr>
          <w:noProof/>
          <w:color w:val="000000"/>
          <w:sz w:val="28"/>
          <w:szCs w:val="28"/>
        </w:rPr>
        <w:t>н</w:t>
      </w:r>
      <w:r w:rsidRPr="00525F37">
        <w:rPr>
          <w:noProof/>
          <w:color w:val="000000"/>
          <w:sz w:val="28"/>
          <w:szCs w:val="28"/>
        </w:rPr>
        <w:t xml:space="preserve"> часто вызывает побочные явления: шум в ушах, головокружение, рвоту, сердцебиение дрожание рук, бессонницу. При ид</w:t>
      </w:r>
      <w:r w:rsidR="006636E4" w:rsidRPr="00525F37">
        <w:rPr>
          <w:noProof/>
          <w:color w:val="000000"/>
          <w:sz w:val="28"/>
          <w:szCs w:val="28"/>
        </w:rPr>
        <w:t>иосинкразии к хи</w:t>
      </w:r>
      <w:r w:rsidRPr="00525F37">
        <w:rPr>
          <w:noProof/>
          <w:color w:val="000000"/>
          <w:sz w:val="28"/>
          <w:szCs w:val="28"/>
        </w:rPr>
        <w:t xml:space="preserve">мину уже малые дозы могут вызвать эритему, крапивницу, повышение </w:t>
      </w:r>
      <w:r w:rsidR="006636E4" w:rsidRPr="00525F37">
        <w:rPr>
          <w:noProof/>
          <w:color w:val="000000"/>
          <w:sz w:val="28"/>
          <w:szCs w:val="28"/>
        </w:rPr>
        <w:t>т</w:t>
      </w:r>
      <w:r w:rsidRPr="00525F37">
        <w:rPr>
          <w:noProof/>
          <w:color w:val="000000"/>
          <w:sz w:val="28"/>
          <w:szCs w:val="28"/>
        </w:rPr>
        <w:t xml:space="preserve">емпературы, маточные кровотечения, гемоглобинурийную лихорадку. </w:t>
      </w:r>
    </w:p>
    <w:p w:rsidR="006636E4"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Противопоказаниями к применению хинина служат повышенная чувствительность к препарату, наличие указаний на дефицит фермента </w:t>
      </w:r>
      <w:r w:rsidRPr="00525F37">
        <w:rPr>
          <w:noProof/>
          <w:color w:val="000000"/>
          <w:sz w:val="28"/>
          <w:szCs w:val="28"/>
        </w:rPr>
        <w:lastRenderedPageBreak/>
        <w:t>глюкозо</w:t>
      </w:r>
      <w:r w:rsidR="006636E4" w:rsidRPr="00525F37">
        <w:rPr>
          <w:noProof/>
          <w:color w:val="000000"/>
          <w:sz w:val="28"/>
          <w:szCs w:val="28"/>
        </w:rPr>
        <w:t xml:space="preserve"> -</w:t>
      </w:r>
      <w:r w:rsidR="009B3589" w:rsidRPr="00525F37">
        <w:rPr>
          <w:noProof/>
          <w:color w:val="000000"/>
          <w:sz w:val="28"/>
          <w:szCs w:val="28"/>
        </w:rPr>
        <w:t xml:space="preserve"> </w:t>
      </w:r>
      <w:r w:rsidR="006636E4" w:rsidRPr="00525F37">
        <w:rPr>
          <w:noProof/>
          <w:color w:val="000000"/>
          <w:sz w:val="28"/>
          <w:szCs w:val="28"/>
        </w:rPr>
        <w:t>6</w:t>
      </w:r>
      <w:r w:rsidRPr="00525F37">
        <w:rPr>
          <w:noProof/>
          <w:color w:val="000000"/>
          <w:sz w:val="28"/>
          <w:szCs w:val="28"/>
        </w:rPr>
        <w:t xml:space="preserve"> </w:t>
      </w:r>
      <w:r w:rsidR="006636E4" w:rsidRPr="00525F37">
        <w:rPr>
          <w:noProof/>
          <w:color w:val="000000"/>
          <w:sz w:val="28"/>
          <w:szCs w:val="28"/>
        </w:rPr>
        <w:t>–</w:t>
      </w:r>
      <w:r w:rsidRPr="00525F37">
        <w:rPr>
          <w:noProof/>
          <w:color w:val="000000"/>
          <w:sz w:val="28"/>
          <w:szCs w:val="28"/>
        </w:rPr>
        <w:t>фосфат</w:t>
      </w:r>
      <w:r w:rsidR="006636E4" w:rsidRPr="00525F37">
        <w:rPr>
          <w:noProof/>
          <w:color w:val="000000"/>
          <w:sz w:val="28"/>
          <w:szCs w:val="28"/>
        </w:rPr>
        <w:t xml:space="preserve"> – </w:t>
      </w:r>
      <w:r w:rsidRPr="00525F37">
        <w:rPr>
          <w:noProof/>
          <w:color w:val="000000"/>
          <w:sz w:val="28"/>
          <w:szCs w:val="28"/>
        </w:rPr>
        <w:t>дегидрогеназ</w:t>
      </w:r>
      <w:r w:rsidR="006636E4" w:rsidRPr="00525F37">
        <w:rPr>
          <w:noProof/>
          <w:color w:val="000000"/>
          <w:sz w:val="28"/>
          <w:szCs w:val="28"/>
        </w:rPr>
        <w:t>ы,</w:t>
      </w:r>
      <w:r w:rsidRPr="00525F37">
        <w:rPr>
          <w:noProof/>
          <w:color w:val="000000"/>
          <w:sz w:val="28"/>
          <w:szCs w:val="28"/>
        </w:rPr>
        <w:t xml:space="preserve"> гемоглобинурийная лихорадка, заболевания среднего и внутреннего ух</w:t>
      </w:r>
      <w:r w:rsidR="006636E4" w:rsidRPr="00525F37">
        <w:rPr>
          <w:noProof/>
          <w:color w:val="000000"/>
          <w:sz w:val="28"/>
          <w:szCs w:val="28"/>
        </w:rPr>
        <w:t xml:space="preserve">а. Относительные противопоказания </w:t>
      </w:r>
      <w:r w:rsidRPr="00525F37">
        <w:rPr>
          <w:noProof/>
          <w:color w:val="000000"/>
          <w:sz w:val="28"/>
          <w:szCs w:val="28"/>
        </w:rPr>
        <w:t xml:space="preserve">декомпенсация сердечной деятельности и поздние месяцы беременности. При назначении хинина беременным (во избежание выкидыша) суточная доза не должна превышать </w:t>
      </w:r>
      <w:smartTag w:uri="urn:schemas-microsoft-com:office:smarttags" w:element="metricconverter">
        <w:smartTagPr>
          <w:attr w:name="ProductID" w:val="1 г"/>
        </w:smartTagPr>
        <w:r w:rsidRPr="00525F37">
          <w:rPr>
            <w:noProof/>
            <w:color w:val="000000"/>
            <w:sz w:val="28"/>
            <w:szCs w:val="28"/>
          </w:rPr>
          <w:t>1 г</w:t>
        </w:r>
      </w:smartTag>
      <w:r w:rsidRPr="00525F37">
        <w:rPr>
          <w:noProof/>
          <w:color w:val="000000"/>
          <w:sz w:val="28"/>
          <w:szCs w:val="28"/>
        </w:rPr>
        <w:t>, причем эта доза должна делиться на 4—5 прие</w:t>
      </w:r>
      <w:r w:rsidR="006636E4" w:rsidRPr="00525F37">
        <w:rPr>
          <w:noProof/>
          <w:color w:val="000000"/>
          <w:sz w:val="28"/>
          <w:szCs w:val="28"/>
        </w:rPr>
        <w:t>м</w:t>
      </w:r>
      <w:r w:rsidRPr="00525F37">
        <w:rPr>
          <w:noProof/>
          <w:color w:val="000000"/>
          <w:sz w:val="28"/>
          <w:szCs w:val="28"/>
        </w:rPr>
        <w:t xml:space="preserve">ов. </w:t>
      </w:r>
    </w:p>
    <w:p w:rsidR="006636E4"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В акушерской практике соли хинина (чаще гидрохлорид) назначают для возбуждения и усиления родовой деятельности (при переношенной беременности, преждевремен</w:t>
      </w:r>
      <w:r w:rsidR="006636E4" w:rsidRPr="00525F37">
        <w:rPr>
          <w:noProof/>
          <w:color w:val="000000"/>
          <w:sz w:val="28"/>
          <w:szCs w:val="28"/>
        </w:rPr>
        <w:t>ного</w:t>
      </w:r>
      <w:r w:rsidRPr="00525F37">
        <w:rPr>
          <w:noProof/>
          <w:color w:val="000000"/>
          <w:sz w:val="28"/>
          <w:szCs w:val="28"/>
        </w:rPr>
        <w:t xml:space="preserve"> отхождении околоплодных вод и др.). Обычно применяют в сочетании с другими родостимулирующими средствами (эстрогенами, питуитрином, окситоцином, хлоридом кальция и др.). Назначают внутрь по 0,1—0,15 г 4—6 раз в день (чере</w:t>
      </w:r>
      <w:r w:rsidR="006636E4" w:rsidRPr="00525F37">
        <w:rPr>
          <w:noProof/>
          <w:color w:val="000000"/>
          <w:sz w:val="28"/>
          <w:szCs w:val="28"/>
        </w:rPr>
        <w:t>з 15—30 минут после приема дру</w:t>
      </w:r>
      <w:r w:rsidRPr="00525F37">
        <w:rPr>
          <w:noProof/>
          <w:color w:val="000000"/>
          <w:sz w:val="28"/>
          <w:szCs w:val="28"/>
        </w:rPr>
        <w:t>гих медикаментозн</w:t>
      </w:r>
      <w:r w:rsidR="006636E4" w:rsidRPr="00525F37">
        <w:rPr>
          <w:noProof/>
          <w:color w:val="000000"/>
          <w:sz w:val="28"/>
          <w:szCs w:val="28"/>
        </w:rPr>
        <w:t>ы</w:t>
      </w:r>
      <w:r w:rsidRPr="00525F37">
        <w:rPr>
          <w:noProof/>
          <w:color w:val="000000"/>
          <w:sz w:val="28"/>
          <w:szCs w:val="28"/>
        </w:rPr>
        <w:t>х средств). При гипотонии матки в раннем послеродовом периоде иногда вводят в</w:t>
      </w:r>
      <w:r w:rsidR="006636E4" w:rsidRPr="00525F37">
        <w:rPr>
          <w:noProof/>
          <w:color w:val="000000"/>
          <w:sz w:val="28"/>
          <w:szCs w:val="28"/>
        </w:rPr>
        <w:t>н</w:t>
      </w:r>
      <w:r w:rsidRPr="00525F37">
        <w:rPr>
          <w:noProof/>
          <w:color w:val="000000"/>
          <w:sz w:val="28"/>
          <w:szCs w:val="28"/>
        </w:rPr>
        <w:t>утривен</w:t>
      </w:r>
      <w:r w:rsidR="006636E4" w:rsidRPr="00525F37">
        <w:rPr>
          <w:noProof/>
          <w:color w:val="000000"/>
          <w:sz w:val="28"/>
          <w:szCs w:val="28"/>
        </w:rPr>
        <w:t>н</w:t>
      </w:r>
      <w:r w:rsidRPr="00525F37">
        <w:rPr>
          <w:noProof/>
          <w:color w:val="000000"/>
          <w:sz w:val="28"/>
          <w:szCs w:val="28"/>
        </w:rPr>
        <w:t>о 1—З м</w:t>
      </w:r>
      <w:r w:rsidR="006636E4" w:rsidRPr="00525F37">
        <w:rPr>
          <w:noProof/>
          <w:color w:val="000000"/>
          <w:sz w:val="28"/>
          <w:szCs w:val="28"/>
        </w:rPr>
        <w:t>л</w:t>
      </w:r>
      <w:r w:rsidRPr="00525F37">
        <w:rPr>
          <w:noProof/>
          <w:color w:val="000000"/>
          <w:sz w:val="28"/>
          <w:szCs w:val="28"/>
        </w:rPr>
        <w:t xml:space="preserve"> 50% раствора хинина </w:t>
      </w:r>
      <w:r w:rsidR="006636E4" w:rsidRPr="00525F37">
        <w:rPr>
          <w:noProof/>
          <w:color w:val="000000"/>
          <w:sz w:val="28"/>
          <w:szCs w:val="28"/>
        </w:rPr>
        <w:t>д</w:t>
      </w:r>
      <w:r w:rsidRPr="00525F37">
        <w:rPr>
          <w:noProof/>
          <w:color w:val="000000"/>
          <w:sz w:val="28"/>
          <w:szCs w:val="28"/>
        </w:rPr>
        <w:t>игидрохлорида в 20 мл 5% раствора глюкозы или изотоничес</w:t>
      </w:r>
      <w:r w:rsidR="006636E4" w:rsidRPr="00525F37">
        <w:rPr>
          <w:noProof/>
          <w:color w:val="000000"/>
          <w:sz w:val="28"/>
          <w:szCs w:val="28"/>
        </w:rPr>
        <w:t>к</w:t>
      </w:r>
      <w:r w:rsidRPr="00525F37">
        <w:rPr>
          <w:noProof/>
          <w:color w:val="000000"/>
          <w:sz w:val="28"/>
          <w:szCs w:val="28"/>
        </w:rPr>
        <w:t xml:space="preserve">ого раствора натрия хлорида. </w:t>
      </w:r>
    </w:p>
    <w:p w:rsidR="00E1115B" w:rsidRPr="00525F37" w:rsidRDefault="00E1115B"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В связи с</w:t>
      </w:r>
      <w:r w:rsidR="006636E4" w:rsidRPr="00525F37">
        <w:rPr>
          <w:noProof/>
          <w:color w:val="000000"/>
          <w:sz w:val="28"/>
          <w:szCs w:val="28"/>
        </w:rPr>
        <w:t>о</w:t>
      </w:r>
      <w:r w:rsidRPr="00525F37">
        <w:rPr>
          <w:noProof/>
          <w:color w:val="000000"/>
          <w:sz w:val="28"/>
          <w:szCs w:val="28"/>
        </w:rPr>
        <w:t xml:space="preserve"> способностью по</w:t>
      </w:r>
      <w:r w:rsidR="006636E4" w:rsidRPr="00525F37">
        <w:rPr>
          <w:noProof/>
          <w:color w:val="000000"/>
          <w:sz w:val="28"/>
          <w:szCs w:val="28"/>
        </w:rPr>
        <w:t>н</w:t>
      </w:r>
      <w:r w:rsidRPr="00525F37">
        <w:rPr>
          <w:noProof/>
          <w:color w:val="000000"/>
          <w:sz w:val="28"/>
          <w:szCs w:val="28"/>
        </w:rPr>
        <w:t xml:space="preserve">ижать возбудимость сердечной мышцы </w:t>
      </w:r>
      <w:r w:rsidR="006636E4" w:rsidRPr="00525F37">
        <w:rPr>
          <w:noProof/>
          <w:color w:val="000000"/>
          <w:sz w:val="28"/>
          <w:szCs w:val="28"/>
        </w:rPr>
        <w:t>и</w:t>
      </w:r>
      <w:r w:rsidRPr="00525F37">
        <w:rPr>
          <w:noProof/>
          <w:color w:val="000000"/>
          <w:sz w:val="28"/>
          <w:szCs w:val="28"/>
        </w:rPr>
        <w:t xml:space="preserve"> удлинять рефрактерный период хинин применяют для лечен</w:t>
      </w:r>
      <w:r w:rsidR="006636E4" w:rsidRPr="00525F37">
        <w:rPr>
          <w:noProof/>
          <w:color w:val="000000"/>
          <w:sz w:val="28"/>
          <w:szCs w:val="28"/>
        </w:rPr>
        <w:t>и</w:t>
      </w:r>
      <w:r w:rsidRPr="00525F37">
        <w:rPr>
          <w:noProof/>
          <w:color w:val="000000"/>
          <w:sz w:val="28"/>
          <w:szCs w:val="28"/>
        </w:rPr>
        <w:t xml:space="preserve">я </w:t>
      </w:r>
      <w:r w:rsidR="006636E4" w:rsidRPr="00525F37">
        <w:rPr>
          <w:noProof/>
          <w:color w:val="000000"/>
          <w:sz w:val="28"/>
          <w:szCs w:val="28"/>
        </w:rPr>
        <w:t>и предупреждения экстрасистолий, часто в сочетании с препаратами наперстянки. Для предупреждения приступов</w:t>
      </w:r>
      <w:r w:rsidR="00CA0034" w:rsidRPr="00525F37">
        <w:rPr>
          <w:noProof/>
          <w:color w:val="000000"/>
          <w:sz w:val="28"/>
          <w:szCs w:val="28"/>
        </w:rPr>
        <w:t xml:space="preserve"> пароксизмальной тахикардии назначают длительно (по 7-10 дней в месяц) по 0,1 г хинина гидрохлорида или сульфата 2-3 раза в день. При приступах</w:t>
      </w:r>
      <w:r w:rsidR="009B3589" w:rsidRPr="00525F37">
        <w:rPr>
          <w:noProof/>
          <w:color w:val="000000"/>
          <w:sz w:val="28"/>
          <w:szCs w:val="28"/>
        </w:rPr>
        <w:t xml:space="preserve"> </w:t>
      </w:r>
      <w:r w:rsidR="00CA0034" w:rsidRPr="00525F37">
        <w:rPr>
          <w:noProof/>
          <w:color w:val="000000"/>
          <w:sz w:val="28"/>
          <w:szCs w:val="28"/>
        </w:rPr>
        <w:t>пароксизмальной тахикардии иногда прибегают к внутривенному введению раствора хинина дигидрохлорида: вводят медленно 1-2 мл 50% или 2-4 мл 25% растворов.</w:t>
      </w:r>
    </w:p>
    <w:p w:rsidR="00CA0034" w:rsidRPr="00525F37" w:rsidRDefault="00CA0034"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Формы выпуска: порошок; таблетки хинина гидрохлорида и хинина сульфата по 0,25 и 0,5 г; ампулы хинина дигидрохлорида по 1 мл 50% раствора.</w:t>
      </w:r>
    </w:p>
    <w:p w:rsidR="00CA0034" w:rsidRPr="00525F37" w:rsidRDefault="00CA0034"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Хранение: в хорошо укупоренной таре, предохраняющей от действия света.</w:t>
      </w:r>
    </w:p>
    <w:p w:rsidR="00E1115B" w:rsidRPr="00525F37" w:rsidRDefault="00535C7C" w:rsidP="009B3589">
      <w:pPr>
        <w:spacing w:line="360" w:lineRule="auto"/>
        <w:ind w:firstLine="709"/>
        <w:jc w:val="both"/>
        <w:rPr>
          <w:b/>
          <w:noProof/>
          <w:color w:val="000000"/>
          <w:sz w:val="28"/>
          <w:szCs w:val="28"/>
        </w:rPr>
      </w:pPr>
      <w:r w:rsidRPr="00525F37">
        <w:rPr>
          <w:noProof/>
          <w:color w:val="000000"/>
          <w:sz w:val="28"/>
          <w:szCs w:val="28"/>
        </w:rPr>
        <w:br w:type="page"/>
      </w:r>
      <w:r w:rsidR="00011637">
        <w:rPr>
          <w:b/>
          <w:noProof/>
          <w:color w:val="000000"/>
          <w:sz w:val="28"/>
          <w:szCs w:val="28"/>
          <w:lang w:val="uk-UA"/>
        </w:rPr>
        <w:lastRenderedPageBreak/>
        <w:t>4</w:t>
      </w:r>
      <w:r w:rsidR="00CA0034" w:rsidRPr="00525F37">
        <w:rPr>
          <w:b/>
          <w:noProof/>
          <w:color w:val="000000"/>
          <w:sz w:val="28"/>
          <w:szCs w:val="28"/>
        </w:rPr>
        <w:t>. Хинидин</w:t>
      </w:r>
    </w:p>
    <w:p w:rsidR="00535C7C" w:rsidRPr="00525F37" w:rsidRDefault="00535C7C" w:rsidP="009B3589">
      <w:pPr>
        <w:pStyle w:val="a6"/>
        <w:spacing w:before="0" w:beforeAutospacing="0" w:after="0" w:afterAutospacing="0" w:line="360" w:lineRule="auto"/>
        <w:ind w:firstLine="709"/>
        <w:jc w:val="both"/>
        <w:rPr>
          <w:noProof/>
          <w:color w:val="000000"/>
          <w:sz w:val="28"/>
          <w:szCs w:val="28"/>
        </w:rPr>
      </w:pPr>
    </w:p>
    <w:p w:rsidR="000043D9" w:rsidRPr="00525F37" w:rsidRDefault="000043D9"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Алкалоид</w:t>
      </w:r>
      <w:r w:rsidR="00CA0034" w:rsidRPr="00525F37">
        <w:rPr>
          <w:noProof/>
          <w:color w:val="000000"/>
          <w:sz w:val="28"/>
          <w:szCs w:val="28"/>
        </w:rPr>
        <w:t xml:space="preserve">, </w:t>
      </w:r>
      <w:r w:rsidRPr="00525F37">
        <w:rPr>
          <w:noProof/>
          <w:color w:val="000000"/>
          <w:sz w:val="28"/>
          <w:szCs w:val="28"/>
        </w:rPr>
        <w:t>содержащийся</w:t>
      </w:r>
      <w:r w:rsidR="00CA0034" w:rsidRPr="00525F37">
        <w:rPr>
          <w:noProof/>
          <w:color w:val="000000"/>
          <w:sz w:val="28"/>
          <w:szCs w:val="28"/>
        </w:rPr>
        <w:t xml:space="preserve"> в </w:t>
      </w:r>
      <w:r w:rsidRPr="00525F37">
        <w:rPr>
          <w:noProof/>
          <w:color w:val="000000"/>
          <w:sz w:val="28"/>
          <w:szCs w:val="28"/>
        </w:rPr>
        <w:t>к</w:t>
      </w:r>
      <w:r w:rsidR="00CA0034" w:rsidRPr="00525F37">
        <w:rPr>
          <w:noProof/>
          <w:color w:val="000000"/>
          <w:sz w:val="28"/>
          <w:szCs w:val="28"/>
        </w:rPr>
        <w:t xml:space="preserve">оре хинного дерева. Является </w:t>
      </w:r>
      <w:r w:rsidRPr="00525F37">
        <w:rPr>
          <w:noProof/>
          <w:color w:val="000000"/>
          <w:sz w:val="28"/>
          <w:szCs w:val="28"/>
        </w:rPr>
        <w:t>п</w:t>
      </w:r>
      <w:r w:rsidR="00CA0034" w:rsidRPr="00525F37">
        <w:rPr>
          <w:noProof/>
          <w:color w:val="000000"/>
          <w:sz w:val="28"/>
          <w:szCs w:val="28"/>
        </w:rPr>
        <w:t>равовра</w:t>
      </w:r>
      <w:r w:rsidRPr="00525F37">
        <w:rPr>
          <w:noProof/>
          <w:color w:val="000000"/>
          <w:sz w:val="28"/>
          <w:szCs w:val="28"/>
        </w:rPr>
        <w:t>щающим изоме</w:t>
      </w:r>
      <w:r w:rsidR="00CA0034" w:rsidRPr="00525F37">
        <w:rPr>
          <w:noProof/>
          <w:color w:val="000000"/>
          <w:sz w:val="28"/>
          <w:szCs w:val="28"/>
        </w:rPr>
        <w:t>ром хинина</w:t>
      </w:r>
      <w:r w:rsidRPr="00525F37">
        <w:rPr>
          <w:noProof/>
          <w:color w:val="000000"/>
          <w:sz w:val="28"/>
          <w:szCs w:val="28"/>
        </w:rPr>
        <w:t>.</w:t>
      </w:r>
      <w:r w:rsidR="00CA0034" w:rsidRPr="00525F37">
        <w:rPr>
          <w:noProof/>
          <w:color w:val="000000"/>
          <w:sz w:val="28"/>
          <w:szCs w:val="28"/>
        </w:rPr>
        <w:t xml:space="preserve"> </w:t>
      </w:r>
    </w:p>
    <w:p w:rsidR="000043D9" w:rsidRPr="00525F37" w:rsidRDefault="000043D9"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В</w:t>
      </w:r>
      <w:r w:rsidR="00CA0034" w:rsidRPr="00525F37">
        <w:rPr>
          <w:noProof/>
          <w:color w:val="000000"/>
          <w:sz w:val="28"/>
          <w:szCs w:val="28"/>
        </w:rPr>
        <w:t xml:space="preserve"> медицинской практике применяют </w:t>
      </w:r>
      <w:r w:rsidRPr="00525F37">
        <w:rPr>
          <w:bCs/>
          <w:noProof/>
          <w:color w:val="000000"/>
          <w:sz w:val="28"/>
          <w:szCs w:val="28"/>
        </w:rPr>
        <w:t>хинидина</w:t>
      </w:r>
      <w:r w:rsidR="00CA0034" w:rsidRPr="00525F37">
        <w:rPr>
          <w:bCs/>
          <w:noProof/>
          <w:color w:val="000000"/>
          <w:sz w:val="28"/>
          <w:szCs w:val="28"/>
        </w:rPr>
        <w:t xml:space="preserve"> сульфат</w:t>
      </w:r>
      <w:r w:rsidRPr="00525F37">
        <w:rPr>
          <w:bCs/>
          <w:noProof/>
          <w:color w:val="000000"/>
          <w:sz w:val="28"/>
          <w:szCs w:val="28"/>
        </w:rPr>
        <w:t>: б</w:t>
      </w:r>
      <w:r w:rsidR="00CA0034" w:rsidRPr="00525F37">
        <w:rPr>
          <w:noProof/>
          <w:color w:val="000000"/>
          <w:sz w:val="28"/>
          <w:szCs w:val="28"/>
        </w:rPr>
        <w:t xml:space="preserve">елый </w:t>
      </w:r>
      <w:r w:rsidRPr="00525F37">
        <w:rPr>
          <w:noProof/>
          <w:color w:val="000000"/>
          <w:sz w:val="28"/>
          <w:szCs w:val="28"/>
        </w:rPr>
        <w:t>кристаллический</w:t>
      </w:r>
      <w:r w:rsidR="00CA0034" w:rsidRPr="00525F37">
        <w:rPr>
          <w:noProof/>
          <w:color w:val="000000"/>
          <w:sz w:val="28"/>
          <w:szCs w:val="28"/>
        </w:rPr>
        <w:t xml:space="preserve"> порошок. Растворим в воде (около 1%). </w:t>
      </w:r>
    </w:p>
    <w:p w:rsidR="000043D9" w:rsidRPr="00525F37" w:rsidRDefault="00CA0034"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По фармакологическим свойствам бл</w:t>
      </w:r>
      <w:r w:rsidR="000043D9" w:rsidRPr="00525F37">
        <w:rPr>
          <w:noProof/>
          <w:color w:val="000000"/>
          <w:sz w:val="28"/>
          <w:szCs w:val="28"/>
        </w:rPr>
        <w:t>из</w:t>
      </w:r>
      <w:r w:rsidRPr="00525F37">
        <w:rPr>
          <w:noProof/>
          <w:color w:val="000000"/>
          <w:sz w:val="28"/>
          <w:szCs w:val="28"/>
        </w:rPr>
        <w:t>ок к хинину, но оказывает более сильное противоаритмическое де</w:t>
      </w:r>
      <w:r w:rsidR="000043D9" w:rsidRPr="00525F37">
        <w:rPr>
          <w:noProof/>
          <w:color w:val="000000"/>
          <w:sz w:val="28"/>
          <w:szCs w:val="28"/>
        </w:rPr>
        <w:t>й</w:t>
      </w:r>
      <w:r w:rsidRPr="00525F37">
        <w:rPr>
          <w:noProof/>
          <w:color w:val="000000"/>
          <w:sz w:val="28"/>
          <w:szCs w:val="28"/>
        </w:rPr>
        <w:t>ствие.</w:t>
      </w:r>
    </w:p>
    <w:p w:rsidR="007D539C" w:rsidRPr="00525F37" w:rsidRDefault="00CA0034"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Применяют для лечения </w:t>
      </w:r>
      <w:r w:rsidR="000043D9" w:rsidRPr="00525F37">
        <w:rPr>
          <w:noProof/>
          <w:color w:val="000000"/>
          <w:sz w:val="28"/>
          <w:szCs w:val="28"/>
        </w:rPr>
        <w:t>п</w:t>
      </w:r>
      <w:r w:rsidRPr="00525F37">
        <w:rPr>
          <w:noProof/>
          <w:color w:val="000000"/>
          <w:sz w:val="28"/>
          <w:szCs w:val="28"/>
        </w:rPr>
        <w:t>ароксизмальной тахикардии, пароксизмов мерцательной а</w:t>
      </w:r>
      <w:r w:rsidR="000043D9" w:rsidRPr="00525F37">
        <w:rPr>
          <w:noProof/>
          <w:color w:val="000000"/>
          <w:sz w:val="28"/>
          <w:szCs w:val="28"/>
        </w:rPr>
        <w:t>ритмии, стойкой мерцательной ари</w:t>
      </w:r>
      <w:r w:rsidRPr="00525F37">
        <w:rPr>
          <w:noProof/>
          <w:color w:val="000000"/>
          <w:sz w:val="28"/>
          <w:szCs w:val="28"/>
        </w:rPr>
        <w:t xml:space="preserve">тмии и </w:t>
      </w:r>
      <w:r w:rsidRPr="00525F37">
        <w:rPr>
          <w:iCs/>
          <w:noProof/>
          <w:color w:val="000000"/>
          <w:sz w:val="28"/>
          <w:szCs w:val="28"/>
        </w:rPr>
        <w:t>экстрасист</w:t>
      </w:r>
      <w:r w:rsidR="000043D9" w:rsidRPr="00525F37">
        <w:rPr>
          <w:iCs/>
          <w:noProof/>
          <w:color w:val="000000"/>
          <w:sz w:val="28"/>
          <w:szCs w:val="28"/>
        </w:rPr>
        <w:t>о</w:t>
      </w:r>
      <w:r w:rsidRPr="00525F37">
        <w:rPr>
          <w:iCs/>
          <w:noProof/>
          <w:color w:val="000000"/>
          <w:sz w:val="28"/>
          <w:szCs w:val="28"/>
        </w:rPr>
        <w:t>лии.</w:t>
      </w:r>
      <w:r w:rsidRPr="00525F37">
        <w:rPr>
          <w:i/>
          <w:iCs/>
          <w:noProof/>
          <w:color w:val="000000"/>
          <w:sz w:val="28"/>
          <w:szCs w:val="28"/>
        </w:rPr>
        <w:t xml:space="preserve"> </w:t>
      </w:r>
      <w:r w:rsidRPr="00525F37">
        <w:rPr>
          <w:noProof/>
          <w:color w:val="000000"/>
          <w:sz w:val="28"/>
          <w:szCs w:val="28"/>
        </w:rPr>
        <w:t xml:space="preserve">Лечебный </w:t>
      </w:r>
      <w:r w:rsidRPr="00525F37">
        <w:rPr>
          <w:bCs/>
          <w:noProof/>
          <w:color w:val="000000"/>
          <w:sz w:val="28"/>
          <w:szCs w:val="28"/>
        </w:rPr>
        <w:t>эффект</w:t>
      </w:r>
      <w:r w:rsidRPr="00525F37">
        <w:rPr>
          <w:b/>
          <w:bCs/>
          <w:noProof/>
          <w:color w:val="000000"/>
          <w:sz w:val="28"/>
          <w:szCs w:val="28"/>
        </w:rPr>
        <w:t xml:space="preserve"> </w:t>
      </w:r>
      <w:r w:rsidRPr="00525F37">
        <w:rPr>
          <w:noProof/>
          <w:color w:val="000000"/>
          <w:sz w:val="28"/>
          <w:szCs w:val="28"/>
        </w:rPr>
        <w:t>связан с уменьшением возбудимости мышцы пред</w:t>
      </w:r>
      <w:r w:rsidR="000043D9" w:rsidRPr="00525F37">
        <w:rPr>
          <w:noProof/>
          <w:color w:val="000000"/>
          <w:sz w:val="28"/>
          <w:szCs w:val="28"/>
        </w:rPr>
        <w:t>с</w:t>
      </w:r>
      <w:r w:rsidRPr="00525F37">
        <w:rPr>
          <w:noProof/>
          <w:color w:val="000000"/>
          <w:sz w:val="28"/>
          <w:szCs w:val="28"/>
        </w:rPr>
        <w:t>ер</w:t>
      </w:r>
      <w:r w:rsidR="000043D9" w:rsidRPr="00525F37">
        <w:rPr>
          <w:noProof/>
          <w:color w:val="000000"/>
          <w:sz w:val="28"/>
          <w:szCs w:val="28"/>
        </w:rPr>
        <w:t>д</w:t>
      </w:r>
      <w:r w:rsidRPr="00525F37">
        <w:rPr>
          <w:noProof/>
          <w:color w:val="000000"/>
          <w:sz w:val="28"/>
          <w:szCs w:val="28"/>
        </w:rPr>
        <w:t>ий, удлинением рефрактерного периода, а также с торможением проведения импульсов по пучку Г</w:t>
      </w:r>
      <w:r w:rsidR="000043D9" w:rsidRPr="00525F37">
        <w:rPr>
          <w:noProof/>
          <w:color w:val="000000"/>
          <w:sz w:val="28"/>
          <w:szCs w:val="28"/>
        </w:rPr>
        <w:t>иса</w:t>
      </w:r>
      <w:r w:rsidRPr="00525F37">
        <w:rPr>
          <w:noProof/>
          <w:color w:val="000000"/>
          <w:sz w:val="28"/>
          <w:szCs w:val="28"/>
        </w:rPr>
        <w:t>. В больших дозах мож</w:t>
      </w:r>
      <w:r w:rsidR="000043D9" w:rsidRPr="00525F37">
        <w:rPr>
          <w:noProof/>
          <w:color w:val="000000"/>
          <w:sz w:val="28"/>
          <w:szCs w:val="28"/>
        </w:rPr>
        <w:t>е</w:t>
      </w:r>
      <w:r w:rsidRPr="00525F37">
        <w:rPr>
          <w:noProof/>
          <w:color w:val="000000"/>
          <w:sz w:val="28"/>
          <w:szCs w:val="28"/>
        </w:rPr>
        <w:t xml:space="preserve">т вызвать ослабление сократительной функции миокарда, нарушение </w:t>
      </w:r>
      <w:r w:rsidR="000043D9" w:rsidRPr="00525F37">
        <w:rPr>
          <w:noProof/>
          <w:color w:val="000000"/>
          <w:sz w:val="28"/>
          <w:szCs w:val="28"/>
        </w:rPr>
        <w:t>п</w:t>
      </w:r>
      <w:r w:rsidRPr="00525F37">
        <w:rPr>
          <w:noProof/>
          <w:color w:val="000000"/>
          <w:sz w:val="28"/>
          <w:szCs w:val="28"/>
        </w:rPr>
        <w:t xml:space="preserve">роводимости, блокаду сердца. </w:t>
      </w:r>
      <w:r w:rsidR="000043D9" w:rsidRPr="00525F37">
        <w:rPr>
          <w:noProof/>
          <w:color w:val="000000"/>
          <w:sz w:val="28"/>
          <w:szCs w:val="28"/>
        </w:rPr>
        <w:t>Д</w:t>
      </w:r>
      <w:r w:rsidRPr="00525F37">
        <w:rPr>
          <w:noProof/>
          <w:color w:val="000000"/>
          <w:sz w:val="28"/>
          <w:szCs w:val="28"/>
        </w:rPr>
        <w:t>ействие хинидина частично связано с угнетением окислитель</w:t>
      </w:r>
      <w:r w:rsidR="000043D9" w:rsidRPr="00525F37">
        <w:rPr>
          <w:noProof/>
          <w:color w:val="000000"/>
          <w:sz w:val="28"/>
          <w:szCs w:val="28"/>
        </w:rPr>
        <w:t>н</w:t>
      </w:r>
      <w:r w:rsidRPr="00525F37">
        <w:rPr>
          <w:noProof/>
          <w:color w:val="000000"/>
          <w:sz w:val="28"/>
          <w:szCs w:val="28"/>
        </w:rPr>
        <w:t>ых процессов в сердце. Имеются указания на то, что а</w:t>
      </w:r>
      <w:r w:rsidR="000043D9" w:rsidRPr="00525F37">
        <w:rPr>
          <w:noProof/>
          <w:color w:val="000000"/>
          <w:sz w:val="28"/>
          <w:szCs w:val="28"/>
        </w:rPr>
        <w:t>н</w:t>
      </w:r>
      <w:r w:rsidRPr="00525F37">
        <w:rPr>
          <w:noProof/>
          <w:color w:val="000000"/>
          <w:sz w:val="28"/>
          <w:szCs w:val="28"/>
        </w:rPr>
        <w:t>тиарит</w:t>
      </w:r>
      <w:r w:rsidR="000043D9" w:rsidRPr="00525F37">
        <w:rPr>
          <w:noProof/>
          <w:color w:val="000000"/>
          <w:sz w:val="28"/>
          <w:szCs w:val="28"/>
        </w:rPr>
        <w:t>м</w:t>
      </w:r>
      <w:r w:rsidRPr="00525F37">
        <w:rPr>
          <w:noProof/>
          <w:color w:val="000000"/>
          <w:sz w:val="28"/>
          <w:szCs w:val="28"/>
        </w:rPr>
        <w:t xml:space="preserve">ическое </w:t>
      </w:r>
      <w:r w:rsidR="000043D9" w:rsidRPr="00525F37">
        <w:rPr>
          <w:noProof/>
          <w:color w:val="000000"/>
          <w:sz w:val="28"/>
          <w:szCs w:val="28"/>
        </w:rPr>
        <w:t>д</w:t>
      </w:r>
      <w:r w:rsidRPr="00525F37">
        <w:rPr>
          <w:noProof/>
          <w:color w:val="000000"/>
          <w:sz w:val="28"/>
          <w:szCs w:val="28"/>
        </w:rPr>
        <w:t>ействие х</w:t>
      </w:r>
      <w:r w:rsidR="000043D9" w:rsidRPr="00525F37">
        <w:rPr>
          <w:noProof/>
          <w:color w:val="000000"/>
          <w:sz w:val="28"/>
          <w:szCs w:val="28"/>
        </w:rPr>
        <w:t>и</w:t>
      </w:r>
      <w:r w:rsidRPr="00525F37">
        <w:rPr>
          <w:noProof/>
          <w:color w:val="000000"/>
          <w:sz w:val="28"/>
          <w:szCs w:val="28"/>
        </w:rPr>
        <w:t>нидина (так же как но</w:t>
      </w:r>
      <w:r w:rsidR="000043D9" w:rsidRPr="00525F37">
        <w:rPr>
          <w:noProof/>
          <w:color w:val="000000"/>
          <w:sz w:val="28"/>
          <w:szCs w:val="28"/>
        </w:rPr>
        <w:t>в</w:t>
      </w:r>
      <w:r w:rsidRPr="00525F37">
        <w:rPr>
          <w:noProof/>
          <w:color w:val="000000"/>
          <w:sz w:val="28"/>
          <w:szCs w:val="28"/>
        </w:rPr>
        <w:t xml:space="preserve">окаинамида) связано с изменением обмена электролитов </w:t>
      </w:r>
      <w:r w:rsidR="000043D9" w:rsidRPr="00525F37">
        <w:rPr>
          <w:noProof/>
          <w:color w:val="000000"/>
          <w:sz w:val="28"/>
          <w:szCs w:val="28"/>
        </w:rPr>
        <w:t>в</w:t>
      </w:r>
      <w:r w:rsidRPr="00525F37">
        <w:rPr>
          <w:noProof/>
          <w:color w:val="000000"/>
          <w:sz w:val="28"/>
          <w:szCs w:val="28"/>
        </w:rPr>
        <w:t xml:space="preserve"> миокарде, а именно с внутр</w:t>
      </w:r>
      <w:r w:rsidR="000043D9" w:rsidRPr="00525F37">
        <w:rPr>
          <w:noProof/>
          <w:color w:val="000000"/>
          <w:sz w:val="28"/>
          <w:szCs w:val="28"/>
        </w:rPr>
        <w:t>и</w:t>
      </w:r>
      <w:r w:rsidRPr="00525F37">
        <w:rPr>
          <w:noProof/>
          <w:color w:val="000000"/>
          <w:sz w:val="28"/>
          <w:szCs w:val="28"/>
        </w:rPr>
        <w:t>клеточной задержкой ионов калия и увеличением концентрации натрия с наружной стороны клеточной ме</w:t>
      </w:r>
      <w:r w:rsidR="007D539C" w:rsidRPr="00525F37">
        <w:rPr>
          <w:noProof/>
          <w:color w:val="000000"/>
          <w:sz w:val="28"/>
          <w:szCs w:val="28"/>
        </w:rPr>
        <w:t xml:space="preserve">мбраны. </w:t>
      </w:r>
      <w:r w:rsidRPr="00525F37">
        <w:rPr>
          <w:noProof/>
          <w:color w:val="000000"/>
          <w:sz w:val="28"/>
          <w:szCs w:val="28"/>
        </w:rPr>
        <w:t>Обнаружено также, что под влиянием хинидина меняется обмен ацетилхолина в м</w:t>
      </w:r>
      <w:r w:rsidR="007D539C" w:rsidRPr="00525F37">
        <w:rPr>
          <w:noProof/>
          <w:color w:val="000000"/>
          <w:sz w:val="28"/>
          <w:szCs w:val="28"/>
        </w:rPr>
        <w:t>ыш</w:t>
      </w:r>
      <w:r w:rsidRPr="00525F37">
        <w:rPr>
          <w:noProof/>
          <w:color w:val="000000"/>
          <w:sz w:val="28"/>
          <w:szCs w:val="28"/>
        </w:rPr>
        <w:t xml:space="preserve">це сердца. </w:t>
      </w:r>
    </w:p>
    <w:p w:rsidR="007D539C" w:rsidRPr="00525F37" w:rsidRDefault="00CA0034"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Хинидин оказывает местноанестезирующее и сосудорасширяющее действие; блокирует передачу возбуждения в окончаниях сердечных волокон блуждающего нерв а; может вызвать учащение сокращений желудочков сердца. Обладает относительно высокой токсичностью; должен применяться с особёй осторожностью при значительном повреждении м</w:t>
      </w:r>
      <w:r w:rsidR="007D539C" w:rsidRPr="00525F37">
        <w:rPr>
          <w:noProof/>
          <w:color w:val="000000"/>
          <w:sz w:val="28"/>
          <w:szCs w:val="28"/>
        </w:rPr>
        <w:t>и</w:t>
      </w:r>
      <w:r w:rsidRPr="00525F37">
        <w:rPr>
          <w:noProof/>
          <w:color w:val="000000"/>
          <w:sz w:val="28"/>
          <w:szCs w:val="28"/>
        </w:rPr>
        <w:t>окар</w:t>
      </w:r>
      <w:r w:rsidR="007D539C" w:rsidRPr="00525F37">
        <w:rPr>
          <w:noProof/>
          <w:color w:val="000000"/>
          <w:sz w:val="28"/>
          <w:szCs w:val="28"/>
        </w:rPr>
        <w:t>д</w:t>
      </w:r>
      <w:r w:rsidRPr="00525F37">
        <w:rPr>
          <w:noProof/>
          <w:color w:val="000000"/>
          <w:sz w:val="28"/>
          <w:szCs w:val="28"/>
        </w:rPr>
        <w:t xml:space="preserve">а. </w:t>
      </w:r>
    </w:p>
    <w:p w:rsidR="007D539C" w:rsidRPr="00525F37" w:rsidRDefault="00CA0034"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Предложены различные схемы применения хинидина.</w:t>
      </w:r>
    </w:p>
    <w:p w:rsidR="007D539C" w:rsidRPr="00525F37" w:rsidRDefault="00CA0034"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При экстрасистолии назначают обычно </w:t>
      </w:r>
      <w:r w:rsidRPr="00525F37">
        <w:rPr>
          <w:iCs/>
          <w:noProof/>
          <w:color w:val="000000"/>
          <w:sz w:val="28"/>
          <w:szCs w:val="28"/>
        </w:rPr>
        <w:t xml:space="preserve">по 0,1 </w:t>
      </w:r>
      <w:r w:rsidRPr="00525F37">
        <w:rPr>
          <w:noProof/>
          <w:color w:val="000000"/>
          <w:sz w:val="28"/>
          <w:szCs w:val="28"/>
        </w:rPr>
        <w:t xml:space="preserve">г </w:t>
      </w:r>
      <w:r w:rsidRPr="00525F37">
        <w:rPr>
          <w:iCs/>
          <w:noProof/>
          <w:color w:val="000000"/>
          <w:sz w:val="28"/>
          <w:szCs w:val="28"/>
        </w:rPr>
        <w:t xml:space="preserve">4—5 </w:t>
      </w:r>
      <w:r w:rsidRPr="00525F37">
        <w:rPr>
          <w:noProof/>
          <w:color w:val="000000"/>
          <w:sz w:val="28"/>
          <w:szCs w:val="28"/>
        </w:rPr>
        <w:t xml:space="preserve">раз в день; при хорошей </w:t>
      </w:r>
      <w:r w:rsidR="007D539C" w:rsidRPr="00525F37">
        <w:rPr>
          <w:noProof/>
          <w:color w:val="000000"/>
          <w:sz w:val="28"/>
          <w:szCs w:val="28"/>
        </w:rPr>
        <w:t>п</w:t>
      </w:r>
      <w:r w:rsidRPr="00525F37">
        <w:rPr>
          <w:noProof/>
          <w:color w:val="000000"/>
          <w:sz w:val="28"/>
          <w:szCs w:val="28"/>
        </w:rPr>
        <w:t xml:space="preserve">ереносимости доза может быть увеличена. После </w:t>
      </w:r>
      <w:r w:rsidR="007D539C" w:rsidRPr="00525F37">
        <w:rPr>
          <w:noProof/>
          <w:color w:val="000000"/>
          <w:sz w:val="28"/>
          <w:szCs w:val="28"/>
        </w:rPr>
        <w:t>исчезновения</w:t>
      </w:r>
      <w:r w:rsidRPr="00525F37">
        <w:rPr>
          <w:noProof/>
          <w:color w:val="000000"/>
          <w:sz w:val="28"/>
          <w:szCs w:val="28"/>
        </w:rPr>
        <w:t xml:space="preserve"> </w:t>
      </w:r>
      <w:r w:rsidRPr="00525F37">
        <w:rPr>
          <w:noProof/>
          <w:color w:val="000000"/>
          <w:sz w:val="28"/>
          <w:szCs w:val="28"/>
        </w:rPr>
        <w:lastRenderedPageBreak/>
        <w:t xml:space="preserve">экстрасистол во </w:t>
      </w:r>
      <w:r w:rsidRPr="00525F37">
        <w:rPr>
          <w:iCs/>
          <w:noProof/>
          <w:color w:val="000000"/>
          <w:sz w:val="28"/>
          <w:szCs w:val="28"/>
        </w:rPr>
        <w:t>избежание</w:t>
      </w:r>
      <w:r w:rsidRPr="00525F37">
        <w:rPr>
          <w:i/>
          <w:iCs/>
          <w:noProof/>
          <w:color w:val="000000"/>
          <w:sz w:val="28"/>
          <w:szCs w:val="28"/>
        </w:rPr>
        <w:t xml:space="preserve"> </w:t>
      </w:r>
      <w:r w:rsidRPr="00525F37">
        <w:rPr>
          <w:noProof/>
          <w:color w:val="000000"/>
          <w:sz w:val="28"/>
          <w:szCs w:val="28"/>
        </w:rPr>
        <w:t xml:space="preserve">рецидива назначают по 0,1—0,05---0,03 г 2—3 раза в день в течение недели. </w:t>
      </w:r>
    </w:p>
    <w:p w:rsidR="007D539C" w:rsidRPr="00525F37" w:rsidRDefault="00CA0034"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При пароксизмах мерцательной ар</w:t>
      </w:r>
      <w:r w:rsidR="007D539C" w:rsidRPr="00525F37">
        <w:rPr>
          <w:noProof/>
          <w:color w:val="000000"/>
          <w:sz w:val="28"/>
          <w:szCs w:val="28"/>
        </w:rPr>
        <w:t>и</w:t>
      </w:r>
      <w:r w:rsidRPr="00525F37">
        <w:rPr>
          <w:noProof/>
          <w:color w:val="000000"/>
          <w:sz w:val="28"/>
          <w:szCs w:val="28"/>
        </w:rPr>
        <w:t>тмии и в ранних стадиях мерцательной аритмии часто назначают по 0,2 г каждые 4 часа (на ночь 0,4 е). Лечение проводят под контролем электрокардиографии. При появлении экстрасистолии или замедлении внутрижелудочковой про</w:t>
      </w:r>
      <w:r w:rsidR="007D539C" w:rsidRPr="00525F37">
        <w:rPr>
          <w:noProof/>
          <w:color w:val="000000"/>
          <w:sz w:val="28"/>
          <w:szCs w:val="28"/>
        </w:rPr>
        <w:t>в</w:t>
      </w:r>
      <w:r w:rsidRPr="00525F37">
        <w:rPr>
          <w:noProof/>
          <w:color w:val="000000"/>
          <w:sz w:val="28"/>
          <w:szCs w:val="28"/>
        </w:rPr>
        <w:t xml:space="preserve">одимости дальнейший прием хинидина прекращают. </w:t>
      </w:r>
    </w:p>
    <w:p w:rsidR="007D539C" w:rsidRPr="00525F37" w:rsidRDefault="00CA0034"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При длительной мерцательной арит</w:t>
      </w:r>
      <w:r w:rsidR="007D539C" w:rsidRPr="00525F37">
        <w:rPr>
          <w:noProof/>
          <w:color w:val="000000"/>
          <w:sz w:val="28"/>
          <w:szCs w:val="28"/>
        </w:rPr>
        <w:t>мии</w:t>
      </w:r>
      <w:r w:rsidRPr="00525F37">
        <w:rPr>
          <w:noProof/>
          <w:color w:val="000000"/>
          <w:sz w:val="28"/>
          <w:szCs w:val="28"/>
        </w:rPr>
        <w:t xml:space="preserve"> часто назначают хи</w:t>
      </w:r>
      <w:r w:rsidR="007D539C" w:rsidRPr="00525F37">
        <w:rPr>
          <w:noProof/>
          <w:color w:val="000000"/>
          <w:sz w:val="28"/>
          <w:szCs w:val="28"/>
        </w:rPr>
        <w:t>нидин в след</w:t>
      </w:r>
      <w:r w:rsidRPr="00525F37">
        <w:rPr>
          <w:noProof/>
          <w:color w:val="000000"/>
          <w:sz w:val="28"/>
          <w:szCs w:val="28"/>
        </w:rPr>
        <w:t>ующих дозах: в пер</w:t>
      </w:r>
      <w:r w:rsidR="007D539C" w:rsidRPr="00525F37">
        <w:rPr>
          <w:noProof/>
          <w:color w:val="000000"/>
          <w:sz w:val="28"/>
          <w:szCs w:val="28"/>
        </w:rPr>
        <w:t>в</w:t>
      </w:r>
      <w:r w:rsidRPr="00525F37">
        <w:rPr>
          <w:noProof/>
          <w:color w:val="000000"/>
          <w:sz w:val="28"/>
          <w:szCs w:val="28"/>
        </w:rPr>
        <w:t xml:space="preserve">ый день по 0,2 г </w:t>
      </w:r>
      <w:r w:rsidRPr="00525F37">
        <w:rPr>
          <w:i/>
          <w:iCs/>
          <w:noProof/>
          <w:color w:val="000000"/>
          <w:sz w:val="28"/>
          <w:szCs w:val="28"/>
        </w:rPr>
        <w:t xml:space="preserve">2 </w:t>
      </w:r>
      <w:r w:rsidRPr="00525F37">
        <w:rPr>
          <w:noProof/>
          <w:color w:val="000000"/>
          <w:sz w:val="28"/>
          <w:szCs w:val="28"/>
        </w:rPr>
        <w:t xml:space="preserve">раза, во 2-й — по 0,4 г 2 раза, в </w:t>
      </w:r>
      <w:r w:rsidR="007D539C" w:rsidRPr="00525F37">
        <w:rPr>
          <w:noProof/>
          <w:color w:val="000000"/>
          <w:sz w:val="28"/>
          <w:szCs w:val="28"/>
        </w:rPr>
        <w:t>3</w:t>
      </w:r>
      <w:r w:rsidRPr="00525F37">
        <w:rPr>
          <w:noProof/>
          <w:color w:val="000000"/>
          <w:sz w:val="28"/>
          <w:szCs w:val="28"/>
        </w:rPr>
        <w:t xml:space="preserve">-й и 4-й — по 0,4 г </w:t>
      </w:r>
      <w:r w:rsidR="007D539C" w:rsidRPr="00525F37">
        <w:rPr>
          <w:noProof/>
          <w:color w:val="000000"/>
          <w:sz w:val="28"/>
          <w:szCs w:val="28"/>
        </w:rPr>
        <w:t>3</w:t>
      </w:r>
      <w:r w:rsidRPr="00525F37">
        <w:rPr>
          <w:noProof/>
          <w:color w:val="000000"/>
          <w:sz w:val="28"/>
          <w:szCs w:val="28"/>
        </w:rPr>
        <w:t xml:space="preserve"> раза, в 5-й и 8-й — по 0,4 г 4 раза в день. В зависимости от эффекта и переносимости дозы либо несколько увеличивают, либо постепенно уменьшают. </w:t>
      </w:r>
    </w:p>
    <w:p w:rsidR="007D539C" w:rsidRPr="00525F37" w:rsidRDefault="007D539C"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У</w:t>
      </w:r>
      <w:r w:rsidR="00CA0034" w:rsidRPr="00525F37">
        <w:rPr>
          <w:noProof/>
          <w:color w:val="000000"/>
          <w:sz w:val="28"/>
          <w:szCs w:val="28"/>
        </w:rPr>
        <w:t>читывая, что хинид</w:t>
      </w:r>
      <w:r w:rsidRPr="00525F37">
        <w:rPr>
          <w:noProof/>
          <w:color w:val="000000"/>
          <w:sz w:val="28"/>
          <w:szCs w:val="28"/>
        </w:rPr>
        <w:t>и</w:t>
      </w:r>
      <w:r w:rsidR="00CA0034" w:rsidRPr="00525F37">
        <w:rPr>
          <w:noProof/>
          <w:color w:val="000000"/>
          <w:sz w:val="28"/>
          <w:szCs w:val="28"/>
        </w:rPr>
        <w:t xml:space="preserve">н обладает малой кумуляцией и быстро выводится из организма и что для получения терапевтического </w:t>
      </w:r>
      <w:r w:rsidRPr="00525F37">
        <w:rPr>
          <w:noProof/>
          <w:color w:val="000000"/>
          <w:sz w:val="28"/>
          <w:szCs w:val="28"/>
        </w:rPr>
        <w:t xml:space="preserve">эффекта необходима постоянная концентрация препарата в крови (1,25— 2,5—5 мг на 1 л крови), -предложено назначать хинидин с небольшими интервалами (6 раз в день), начиная с относительно небольшой разовой дозы (0,1 г) с постепенным ее увеличением, по следующей схеме: в 1-й день — по 0,1 г 6 раз через каждые </w:t>
      </w:r>
      <w:r w:rsidRPr="00525F37">
        <w:rPr>
          <w:iCs/>
          <w:noProof/>
          <w:color w:val="000000"/>
          <w:sz w:val="28"/>
          <w:szCs w:val="28"/>
        </w:rPr>
        <w:t xml:space="preserve">2 и 1/2 </w:t>
      </w:r>
      <w:r w:rsidRPr="00525F37">
        <w:rPr>
          <w:noProof/>
          <w:color w:val="000000"/>
          <w:sz w:val="28"/>
          <w:szCs w:val="28"/>
        </w:rPr>
        <w:t xml:space="preserve">часа, во 2-й день — по 0,15 г с теми же промежутками, в 3-й — по 0,2 г, в 4-й — по 0,25 </w:t>
      </w:r>
      <w:r w:rsidRPr="00525F37">
        <w:rPr>
          <w:iCs/>
          <w:noProof/>
          <w:color w:val="000000"/>
          <w:sz w:val="28"/>
          <w:szCs w:val="28"/>
        </w:rPr>
        <w:t xml:space="preserve">г, </w:t>
      </w:r>
      <w:r w:rsidRPr="00525F37">
        <w:rPr>
          <w:bCs/>
          <w:noProof/>
          <w:color w:val="000000"/>
          <w:sz w:val="28"/>
          <w:szCs w:val="28"/>
        </w:rPr>
        <w:t xml:space="preserve">в </w:t>
      </w:r>
      <w:r w:rsidRPr="00525F37">
        <w:rPr>
          <w:noProof/>
          <w:color w:val="000000"/>
          <w:sz w:val="28"/>
          <w:szCs w:val="28"/>
        </w:rPr>
        <w:t xml:space="preserve">5-й — по 0,3 г, в 6-й — 4 раза по 0,3 г и 2 раза по 0,4 т. </w:t>
      </w:r>
    </w:p>
    <w:p w:rsidR="007D539C" w:rsidRPr="00525F37" w:rsidRDefault="007D539C"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При всех схемах применения хинидина необходимо тщательно следить за состоянием больного, повторно проводить электрокардиографические исследования.</w:t>
      </w:r>
    </w:p>
    <w:p w:rsidR="007D539C" w:rsidRPr="00525F37" w:rsidRDefault="007D539C"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Лечение мерцательной аритмии часто более эффективно у больных, предварительно получавших препараты наперстянки.</w:t>
      </w:r>
    </w:p>
    <w:p w:rsidR="007D539C" w:rsidRPr="00525F37" w:rsidRDefault="007D539C"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При передозировке хинидина и индивидуальной повышенной</w:t>
      </w:r>
      <w:r w:rsidR="009B3589" w:rsidRPr="00525F37">
        <w:rPr>
          <w:noProof/>
          <w:color w:val="000000"/>
          <w:sz w:val="28"/>
          <w:szCs w:val="28"/>
        </w:rPr>
        <w:t xml:space="preserve"> </w:t>
      </w:r>
      <w:r w:rsidRPr="00525F37">
        <w:rPr>
          <w:noProof/>
          <w:color w:val="000000"/>
          <w:sz w:val="28"/>
          <w:szCs w:val="28"/>
        </w:rPr>
        <w:t xml:space="preserve">чувствительности может наблюдаться угнетение сердечной деятельности и в редких случаях фибрилляция желудочков; возможны также тошнота, рвота, понос, диплопия, угнетение дыхания, аллергические кожные реакции. </w:t>
      </w:r>
    </w:p>
    <w:p w:rsidR="007D539C" w:rsidRPr="00525F37" w:rsidRDefault="007D539C"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lastRenderedPageBreak/>
        <w:t>При лечении длительной мерцательной аритмии хинидином возможны тромбоэмболические осложнения; рекомендуется</w:t>
      </w:r>
      <w:r w:rsidR="009B3589" w:rsidRPr="00525F37">
        <w:rPr>
          <w:noProof/>
          <w:color w:val="000000"/>
          <w:sz w:val="28"/>
          <w:szCs w:val="28"/>
        </w:rPr>
        <w:t xml:space="preserve"> </w:t>
      </w:r>
      <w:r w:rsidRPr="00525F37">
        <w:rPr>
          <w:noProof/>
          <w:color w:val="000000"/>
          <w:sz w:val="28"/>
          <w:szCs w:val="28"/>
        </w:rPr>
        <w:t xml:space="preserve">поэтому проводить лечение, одновременно назначая антикоагулянты. </w:t>
      </w:r>
    </w:p>
    <w:p w:rsidR="009B3589" w:rsidRPr="00525F37" w:rsidRDefault="007D539C"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Противопоказания для приема хинидина являются повышенная чувствительность к</w:t>
      </w:r>
      <w:r w:rsidR="009B3589" w:rsidRPr="00525F37">
        <w:rPr>
          <w:noProof/>
          <w:color w:val="000000"/>
          <w:sz w:val="28"/>
          <w:szCs w:val="28"/>
        </w:rPr>
        <w:t xml:space="preserve"> </w:t>
      </w:r>
      <w:r w:rsidRPr="00525F37">
        <w:rPr>
          <w:noProof/>
          <w:color w:val="000000"/>
          <w:sz w:val="28"/>
          <w:szCs w:val="28"/>
        </w:rPr>
        <w:t xml:space="preserve">препарату (идиосинкразия), декомпенсация сердца, беременность. В связи с высокой токсичностью его применение должно быть </w:t>
      </w:r>
      <w:r w:rsidR="003C595E" w:rsidRPr="00525F37">
        <w:rPr>
          <w:noProof/>
          <w:color w:val="000000"/>
          <w:sz w:val="28"/>
          <w:szCs w:val="28"/>
        </w:rPr>
        <w:t>ог</w:t>
      </w:r>
      <w:r w:rsidRPr="00525F37">
        <w:rPr>
          <w:noProof/>
          <w:color w:val="000000"/>
          <w:sz w:val="28"/>
          <w:szCs w:val="28"/>
        </w:rPr>
        <w:t xml:space="preserve">раниченно при инфаркте миокарда. </w:t>
      </w:r>
    </w:p>
    <w:p w:rsidR="003C595E" w:rsidRPr="00525F37" w:rsidRDefault="003C595E" w:rsidP="009B3589">
      <w:pPr>
        <w:pStyle w:val="a6"/>
        <w:spacing w:before="0" w:beforeAutospacing="0" w:after="0" w:afterAutospacing="0" w:line="360" w:lineRule="auto"/>
        <w:ind w:firstLine="709"/>
        <w:jc w:val="both"/>
        <w:rPr>
          <w:noProof/>
          <w:color w:val="000000"/>
          <w:sz w:val="28"/>
          <w:szCs w:val="28"/>
        </w:rPr>
      </w:pPr>
    </w:p>
    <w:p w:rsidR="003C595E" w:rsidRPr="00525F37" w:rsidRDefault="00011637" w:rsidP="00011637">
      <w:pPr>
        <w:pStyle w:val="a6"/>
        <w:spacing w:before="0" w:beforeAutospacing="0" w:after="0" w:afterAutospacing="0" w:line="360" w:lineRule="auto"/>
        <w:ind w:left="700"/>
        <w:jc w:val="both"/>
        <w:rPr>
          <w:b/>
          <w:noProof/>
          <w:color w:val="000000"/>
          <w:sz w:val="28"/>
          <w:szCs w:val="28"/>
        </w:rPr>
      </w:pPr>
      <w:r>
        <w:rPr>
          <w:b/>
          <w:noProof/>
          <w:color w:val="000000"/>
          <w:sz w:val="28"/>
          <w:szCs w:val="28"/>
          <w:lang w:val="uk-UA"/>
        </w:rPr>
        <w:t xml:space="preserve">5. </w:t>
      </w:r>
      <w:r w:rsidR="003C595E" w:rsidRPr="00525F37">
        <w:rPr>
          <w:b/>
          <w:noProof/>
          <w:color w:val="000000"/>
          <w:sz w:val="28"/>
          <w:szCs w:val="28"/>
        </w:rPr>
        <w:t>Хингамин</w:t>
      </w:r>
    </w:p>
    <w:p w:rsidR="00535C7C" w:rsidRPr="00525F37" w:rsidRDefault="00535C7C" w:rsidP="009B3589">
      <w:pPr>
        <w:pStyle w:val="a6"/>
        <w:spacing w:before="0" w:beforeAutospacing="0" w:after="0" w:afterAutospacing="0" w:line="360" w:lineRule="auto"/>
        <w:ind w:firstLine="709"/>
        <w:jc w:val="both"/>
        <w:rPr>
          <w:noProof/>
          <w:color w:val="000000"/>
          <w:sz w:val="28"/>
          <w:szCs w:val="28"/>
        </w:rPr>
      </w:pPr>
    </w:p>
    <w:p w:rsidR="00966845" w:rsidRPr="00525F37" w:rsidRDefault="00966845"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4 (1-Метил-4-диэтиламинобутиламино) -7-хлорхинолина дифосфат: </w:t>
      </w:r>
    </w:p>
    <w:p w:rsidR="00966845" w:rsidRPr="00525F37" w:rsidRDefault="004E5540" w:rsidP="009B3589">
      <w:pPr>
        <w:pStyle w:val="a6"/>
        <w:spacing w:before="0" w:beforeAutospacing="0" w:after="0" w:afterAutospacing="0" w:line="360" w:lineRule="auto"/>
        <w:ind w:firstLine="709"/>
        <w:jc w:val="both"/>
        <w:rPr>
          <w:noProof/>
          <w:color w:val="000000"/>
          <w:sz w:val="28"/>
          <w:szCs w:val="28"/>
        </w:rPr>
      </w:pPr>
      <w:r>
        <w:rPr>
          <w:noProof/>
        </w:rPr>
        <w:pict>
          <v:group id="_x0000_s1155" style="position:absolute;left:0;text-align:left;margin-left:63pt;margin-top:5.75pt;width:324pt;height:162pt;z-index:251664896" coordorigin="1751,3371" coordsize="6480,3240">
            <v:group id="_x0000_s1156" style="position:absolute;left:1751;top:3911;width:3074;height:2700" coordorigin="1211,491" coordsize="3074,2700">
              <v:shape id="_x0000_s1157" type="#_x0000_t202" style="position:absolute;left:3011;top:491;width:1274;height:690" strokecolor="white">
                <v:textbox style="mso-next-textbox:#_x0000_s1157">
                  <w:txbxContent>
                    <w:p w:rsidR="00966845" w:rsidRPr="00253766" w:rsidRDefault="00966845" w:rsidP="00966845">
                      <w:pPr>
                        <w:rPr>
                          <w:b/>
                          <w:sz w:val="28"/>
                          <w:szCs w:val="28"/>
                          <w:lang w:val="en-US"/>
                        </w:rPr>
                      </w:pPr>
                      <w:r>
                        <w:rPr>
                          <w:b/>
                          <w:sz w:val="28"/>
                          <w:szCs w:val="28"/>
                          <w:lang w:val="en-US"/>
                        </w:rPr>
                        <w:t xml:space="preserve">     </w:t>
                      </w:r>
                    </w:p>
                  </w:txbxContent>
                </v:textbox>
              </v:shape>
              <v:group id="_x0000_s1158" style="position:absolute;left:2022;top:1480;width:1138;height:1320;rotation:-51185233fd" coordorigin="1962,14275" coordsize="1138,1194">
                <v:shape id="_x0000_s1159" type="#_x0000_t9" style="position:absolute;left:1934;top:14303;width:1194;height:1138;rotation:90" strokeweight="1.5pt"/>
                <v:line id="_x0000_s1160" style="position:absolute;flip:x" from="2025,14611" to="2026,15109" strokeweight="1.5pt"/>
                <v:line id="_x0000_s1161" style="position:absolute" from="2581,14362" to="3045,14611" strokeweight="1.5pt"/>
                <v:line id="_x0000_s1162" style="position:absolute;flip:x" from="2535,15143" to="3016,15392" strokeweight="1.5pt"/>
              </v:group>
              <v:group id="_x0000_s1163" style="position:absolute;left:3011;top:1391;width:1260;height:1374" coordorigin="1962,14275" coordsize="1138,1194">
                <v:shape id="_x0000_s1164" type="#_x0000_t9" style="position:absolute;left:1934;top:14303;width:1194;height:1138;rotation:90" strokeweight="1.5pt"/>
                <v:line id="_x0000_s1165" style="position:absolute;flip:x" from="2025,14611" to="2026,15109" strokeweight="1.5pt"/>
                <v:line id="_x0000_s1166" style="position:absolute" from="2581,14362" to="3045,14611" strokeweight="1.5pt"/>
                <v:line id="_x0000_s1167" style="position:absolute;flip:x" from="2535,15143" to="3016,15392" strokeweight="1.5pt"/>
              </v:group>
              <v:shape id="_x0000_s1168" type="#_x0000_t202" style="position:absolute;left:3191;top:2651;width:900;height:540" strokecolor="white">
                <v:textbox style="mso-next-textbox:#_x0000_s1168">
                  <w:txbxContent>
                    <w:p w:rsidR="00966845" w:rsidRPr="007E08B3" w:rsidRDefault="00966845" w:rsidP="00966845">
                      <w:pPr>
                        <w:rPr>
                          <w:b/>
                          <w:sz w:val="28"/>
                          <w:szCs w:val="28"/>
                          <w:lang w:val="en-US"/>
                        </w:rPr>
                      </w:pPr>
                      <w:r>
                        <w:rPr>
                          <w:b/>
                          <w:sz w:val="28"/>
                          <w:szCs w:val="28"/>
                          <w:lang w:val="en-US"/>
                        </w:rPr>
                        <w:t>N</w:t>
                      </w:r>
                    </w:p>
                  </w:txbxContent>
                </v:textbox>
              </v:shape>
              <v:shape id="_x0000_s1169" type="#_x0000_t202" style="position:absolute;left:1211;top:2651;width:900;height:540" strokecolor="white">
                <v:textbox style="mso-next-textbox:#_x0000_s1169">
                  <w:txbxContent>
                    <w:p w:rsidR="00966845" w:rsidRPr="007E08B3" w:rsidRDefault="00966845" w:rsidP="00966845">
                      <w:pPr>
                        <w:rPr>
                          <w:b/>
                          <w:sz w:val="28"/>
                          <w:szCs w:val="28"/>
                          <w:lang w:val="en-US"/>
                        </w:rPr>
                      </w:pPr>
                      <w:r>
                        <w:rPr>
                          <w:b/>
                          <w:sz w:val="28"/>
                          <w:szCs w:val="28"/>
                          <w:lang w:val="en-US"/>
                        </w:rPr>
                        <w:t>Cl</w:t>
                      </w:r>
                    </w:p>
                  </w:txbxContent>
                </v:textbox>
              </v:shape>
            </v:group>
            <v:shape id="_x0000_s1170" type="#_x0000_t202" style="position:absolute;left:3731;top:3371;width:4500;height:1440" strokecolor="white">
              <v:textbox style="mso-next-textbox:#_x0000_s1170">
                <w:txbxContent>
                  <w:p w:rsidR="00966845" w:rsidRPr="00F85D3D" w:rsidRDefault="00966845" w:rsidP="00966845">
                    <w:pPr>
                      <w:rPr>
                        <w:b/>
                        <w:sz w:val="28"/>
                        <w:szCs w:val="28"/>
                        <w:lang w:val="en-US"/>
                      </w:rPr>
                    </w:pPr>
                    <w:r>
                      <w:rPr>
                        <w:b/>
                        <w:sz w:val="28"/>
                        <w:szCs w:val="28"/>
                        <w:lang w:val="en-US"/>
                      </w:rPr>
                      <w:t xml:space="preserve">          CH</w:t>
                    </w:r>
                    <w:r w:rsidRPr="00F85D3D">
                      <w:rPr>
                        <w:b/>
                        <w:sz w:val="28"/>
                        <w:szCs w:val="28"/>
                        <w:vertAlign w:val="subscript"/>
                        <w:lang w:val="en-US"/>
                      </w:rPr>
                      <w:t>3</w:t>
                    </w:r>
                    <w:r>
                      <w:rPr>
                        <w:b/>
                        <w:sz w:val="28"/>
                        <w:szCs w:val="28"/>
                        <w:lang w:val="en-US"/>
                      </w:rPr>
                      <w:t xml:space="preserve">                             C</w:t>
                    </w:r>
                    <w:r w:rsidRPr="00F85D3D">
                      <w:rPr>
                        <w:b/>
                        <w:sz w:val="28"/>
                        <w:szCs w:val="28"/>
                        <w:vertAlign w:val="subscript"/>
                        <w:lang w:val="en-US"/>
                      </w:rPr>
                      <w:t>2</w:t>
                    </w:r>
                    <w:r>
                      <w:rPr>
                        <w:b/>
                        <w:sz w:val="28"/>
                        <w:szCs w:val="28"/>
                        <w:lang w:val="en-US"/>
                      </w:rPr>
                      <w:t xml:space="preserve">H5                                                                            </w:t>
                    </w:r>
                  </w:p>
                  <w:p w:rsidR="00966845" w:rsidRDefault="00966845" w:rsidP="00966845">
                    <w:pPr>
                      <w:rPr>
                        <w:b/>
                        <w:sz w:val="28"/>
                        <w:szCs w:val="28"/>
                        <w:lang w:val="en-US"/>
                      </w:rPr>
                    </w:pPr>
                  </w:p>
                  <w:p w:rsidR="00966845" w:rsidRDefault="00966845" w:rsidP="00966845">
                    <w:pPr>
                      <w:rPr>
                        <w:b/>
                        <w:sz w:val="28"/>
                        <w:szCs w:val="28"/>
                        <w:lang w:val="en-US"/>
                      </w:rPr>
                    </w:pPr>
                    <w:r>
                      <w:rPr>
                        <w:b/>
                        <w:sz w:val="28"/>
                        <w:szCs w:val="28"/>
                        <w:lang w:val="en-US"/>
                      </w:rPr>
                      <w:t>NH --CH-CH</w:t>
                    </w:r>
                    <w:r w:rsidRPr="00F85D3D">
                      <w:rPr>
                        <w:b/>
                        <w:sz w:val="28"/>
                        <w:szCs w:val="28"/>
                        <w:vertAlign w:val="subscript"/>
                        <w:lang w:val="en-US"/>
                      </w:rPr>
                      <w:t>2</w:t>
                    </w:r>
                    <w:r>
                      <w:rPr>
                        <w:b/>
                        <w:sz w:val="28"/>
                        <w:szCs w:val="28"/>
                        <w:lang w:val="en-US"/>
                      </w:rPr>
                      <w:t>CH</w:t>
                    </w:r>
                    <w:r w:rsidRPr="00F85D3D">
                      <w:rPr>
                        <w:b/>
                        <w:sz w:val="28"/>
                        <w:szCs w:val="28"/>
                        <w:vertAlign w:val="subscript"/>
                        <w:lang w:val="en-US"/>
                      </w:rPr>
                      <w:t>2</w:t>
                    </w:r>
                    <w:r>
                      <w:rPr>
                        <w:b/>
                        <w:sz w:val="28"/>
                        <w:szCs w:val="28"/>
                        <w:lang w:val="en-US"/>
                      </w:rPr>
                      <w:t>CH</w:t>
                    </w:r>
                    <w:r w:rsidRPr="00F85D3D">
                      <w:rPr>
                        <w:b/>
                        <w:sz w:val="28"/>
                        <w:szCs w:val="28"/>
                        <w:vertAlign w:val="subscript"/>
                        <w:lang w:val="en-US"/>
                      </w:rPr>
                      <w:t>2</w:t>
                    </w:r>
                    <w:r>
                      <w:rPr>
                        <w:b/>
                        <w:sz w:val="28"/>
                        <w:szCs w:val="28"/>
                        <w:lang w:val="en-US"/>
                      </w:rPr>
                      <w:t>-N</w:t>
                    </w:r>
                  </w:p>
                  <w:p w:rsidR="00966845" w:rsidRPr="007E08B3" w:rsidRDefault="00966845" w:rsidP="00966845">
                    <w:pPr>
                      <w:rPr>
                        <w:b/>
                        <w:sz w:val="28"/>
                        <w:szCs w:val="28"/>
                        <w:lang w:val="en-US"/>
                      </w:rPr>
                    </w:pPr>
                    <w:r>
                      <w:rPr>
                        <w:b/>
                        <w:sz w:val="28"/>
                        <w:szCs w:val="28"/>
                        <w:lang w:val="en-US"/>
                      </w:rPr>
                      <w:t xml:space="preserve">                                               C</w:t>
                    </w:r>
                    <w:r w:rsidRPr="00F85D3D">
                      <w:rPr>
                        <w:b/>
                        <w:sz w:val="28"/>
                        <w:szCs w:val="28"/>
                        <w:vertAlign w:val="subscript"/>
                        <w:lang w:val="en-US"/>
                      </w:rPr>
                      <w:t>2</w:t>
                    </w:r>
                    <w:r>
                      <w:rPr>
                        <w:b/>
                        <w:sz w:val="28"/>
                        <w:szCs w:val="28"/>
                        <w:lang w:val="en-US"/>
                      </w:rPr>
                      <w:t>H5</w:t>
                    </w:r>
                  </w:p>
                </w:txbxContent>
              </v:textbox>
            </v:shape>
          </v:group>
        </w:pict>
      </w:r>
    </w:p>
    <w:p w:rsidR="00966845" w:rsidRPr="00525F37" w:rsidRDefault="00966845" w:rsidP="009B3589">
      <w:pPr>
        <w:pStyle w:val="a6"/>
        <w:spacing w:before="0" w:beforeAutospacing="0" w:after="0" w:afterAutospacing="0" w:line="360" w:lineRule="auto"/>
        <w:ind w:firstLine="709"/>
        <w:jc w:val="both"/>
        <w:rPr>
          <w:noProof/>
          <w:color w:val="000000"/>
          <w:sz w:val="28"/>
          <w:szCs w:val="28"/>
        </w:rPr>
      </w:pPr>
    </w:p>
    <w:p w:rsidR="00966845" w:rsidRPr="00525F37" w:rsidRDefault="00966845" w:rsidP="009B3589">
      <w:pPr>
        <w:pStyle w:val="a6"/>
        <w:spacing w:before="0" w:beforeAutospacing="0" w:after="0" w:afterAutospacing="0" w:line="360" w:lineRule="auto"/>
        <w:ind w:firstLine="709"/>
        <w:jc w:val="both"/>
        <w:rPr>
          <w:noProof/>
          <w:color w:val="000000"/>
          <w:sz w:val="28"/>
          <w:szCs w:val="28"/>
        </w:rPr>
      </w:pPr>
    </w:p>
    <w:p w:rsidR="009B3589" w:rsidRPr="00525F37" w:rsidRDefault="009B3589" w:rsidP="009B3589">
      <w:pPr>
        <w:pStyle w:val="a6"/>
        <w:spacing w:before="0" w:beforeAutospacing="0" w:after="0" w:afterAutospacing="0" w:line="360" w:lineRule="auto"/>
        <w:ind w:firstLine="709"/>
        <w:jc w:val="both"/>
        <w:rPr>
          <w:noProof/>
          <w:color w:val="000000"/>
          <w:sz w:val="28"/>
          <w:szCs w:val="28"/>
        </w:rPr>
      </w:pPr>
    </w:p>
    <w:p w:rsidR="009B3589" w:rsidRPr="00525F37" w:rsidRDefault="009B3589" w:rsidP="009B3589">
      <w:pPr>
        <w:pStyle w:val="a6"/>
        <w:spacing w:before="0" w:beforeAutospacing="0" w:after="0" w:afterAutospacing="0" w:line="360" w:lineRule="auto"/>
        <w:ind w:firstLine="709"/>
        <w:jc w:val="both"/>
        <w:rPr>
          <w:noProof/>
          <w:color w:val="000000"/>
          <w:sz w:val="28"/>
          <w:szCs w:val="28"/>
        </w:rPr>
      </w:pPr>
    </w:p>
    <w:p w:rsidR="00966845" w:rsidRPr="00525F37" w:rsidRDefault="00966845"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2H</w:t>
      </w:r>
      <w:r w:rsidRPr="00525F37">
        <w:rPr>
          <w:noProof/>
          <w:color w:val="000000"/>
          <w:sz w:val="28"/>
          <w:szCs w:val="28"/>
          <w:vertAlign w:val="subscript"/>
        </w:rPr>
        <w:t>3</w:t>
      </w:r>
      <w:r w:rsidRPr="00525F37">
        <w:rPr>
          <w:noProof/>
          <w:color w:val="000000"/>
          <w:sz w:val="28"/>
          <w:szCs w:val="28"/>
        </w:rPr>
        <w:t>PO</w:t>
      </w:r>
      <w:r w:rsidRPr="00525F37">
        <w:rPr>
          <w:noProof/>
          <w:color w:val="000000"/>
          <w:sz w:val="28"/>
          <w:szCs w:val="28"/>
          <w:vertAlign w:val="subscript"/>
        </w:rPr>
        <w:t>4</w:t>
      </w:r>
    </w:p>
    <w:p w:rsidR="00966845" w:rsidRPr="00525F37" w:rsidRDefault="00966845" w:rsidP="009B3589">
      <w:pPr>
        <w:pStyle w:val="a6"/>
        <w:spacing w:before="0" w:beforeAutospacing="0" w:after="0" w:afterAutospacing="0" w:line="360" w:lineRule="auto"/>
        <w:ind w:firstLine="709"/>
        <w:jc w:val="both"/>
        <w:rPr>
          <w:noProof/>
          <w:color w:val="000000"/>
          <w:sz w:val="28"/>
          <w:szCs w:val="28"/>
        </w:rPr>
      </w:pPr>
    </w:p>
    <w:p w:rsidR="009B3589" w:rsidRPr="00525F37" w:rsidRDefault="009B3589" w:rsidP="009B3589">
      <w:pPr>
        <w:pStyle w:val="a6"/>
        <w:spacing w:before="0" w:beforeAutospacing="0" w:after="0" w:afterAutospacing="0" w:line="360" w:lineRule="auto"/>
        <w:ind w:firstLine="709"/>
        <w:jc w:val="both"/>
        <w:rPr>
          <w:noProof/>
          <w:color w:val="000000"/>
          <w:sz w:val="28"/>
          <w:szCs w:val="28"/>
        </w:rPr>
      </w:pPr>
    </w:p>
    <w:p w:rsidR="00966845" w:rsidRPr="00525F37" w:rsidRDefault="00966845"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Белый или </w:t>
      </w:r>
      <w:r w:rsidRPr="00525F37">
        <w:rPr>
          <w:iCs/>
          <w:noProof/>
          <w:color w:val="000000"/>
          <w:sz w:val="28"/>
          <w:szCs w:val="28"/>
        </w:rPr>
        <w:t xml:space="preserve">белый </w:t>
      </w:r>
      <w:r w:rsidRPr="00525F37">
        <w:rPr>
          <w:noProof/>
          <w:color w:val="000000"/>
          <w:sz w:val="28"/>
          <w:szCs w:val="28"/>
        </w:rPr>
        <w:t xml:space="preserve">с легким кремоватым оттенком кристаллической порошок горького вкуса. Легко растворим в воде, очень мало — в спирте. Водные растворы (рН 3,5—4,5) стерилизуют при 115° в течение 30 минут. </w:t>
      </w:r>
    </w:p>
    <w:p w:rsidR="00966845" w:rsidRPr="00525F37" w:rsidRDefault="00966845"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Хингамин быстро вызывает гибель бесполых эритроцитарных форм всех видов плазмодиев. Оказывает также гамонтоцидное действие. Препарат хорошо и быстро всасывается и медленно выделяется из организма. </w:t>
      </w:r>
    </w:p>
    <w:p w:rsidR="007B519A" w:rsidRPr="00525F37" w:rsidRDefault="00966845"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Применяется для лечения острых проявлений всех видов малярии и для химиопрофилактики. Спектр действия хингамина не ограничивается влиянием на малярийный плазмодий. Он оказывает тормозящее действие на синтез нуклеиновых кислот, на активность некоторых ферментов, на иммунологические процессы. Препарат нашел широкое применение при </w:t>
      </w:r>
      <w:r w:rsidRPr="00525F37">
        <w:rPr>
          <w:noProof/>
          <w:color w:val="000000"/>
          <w:sz w:val="28"/>
          <w:szCs w:val="28"/>
        </w:rPr>
        <w:lastRenderedPageBreak/>
        <w:t>лечении коллагенозов (заболеваний системы соединительной ткани): с</w:t>
      </w:r>
      <w:r w:rsidR="007B519A" w:rsidRPr="00525F37">
        <w:rPr>
          <w:noProof/>
          <w:color w:val="000000"/>
          <w:sz w:val="28"/>
          <w:szCs w:val="28"/>
        </w:rPr>
        <w:t>и</w:t>
      </w:r>
      <w:r w:rsidRPr="00525F37">
        <w:rPr>
          <w:noProof/>
          <w:color w:val="000000"/>
          <w:sz w:val="28"/>
          <w:szCs w:val="28"/>
        </w:rPr>
        <w:t>стем</w:t>
      </w:r>
      <w:r w:rsidR="007B519A" w:rsidRPr="00525F37">
        <w:rPr>
          <w:noProof/>
          <w:color w:val="000000"/>
          <w:sz w:val="28"/>
          <w:szCs w:val="28"/>
        </w:rPr>
        <w:t>н</w:t>
      </w:r>
      <w:r w:rsidRPr="00525F37">
        <w:rPr>
          <w:noProof/>
          <w:color w:val="000000"/>
          <w:sz w:val="28"/>
          <w:szCs w:val="28"/>
        </w:rPr>
        <w:t>ой красной волча</w:t>
      </w:r>
      <w:r w:rsidR="007B519A" w:rsidRPr="00525F37">
        <w:rPr>
          <w:noProof/>
          <w:color w:val="000000"/>
          <w:sz w:val="28"/>
          <w:szCs w:val="28"/>
        </w:rPr>
        <w:t>нки</w:t>
      </w:r>
      <w:r w:rsidRPr="00525F37">
        <w:rPr>
          <w:noProof/>
          <w:color w:val="000000"/>
          <w:sz w:val="28"/>
          <w:szCs w:val="28"/>
        </w:rPr>
        <w:t>, склеродер</w:t>
      </w:r>
      <w:r w:rsidR="007B519A" w:rsidRPr="00525F37">
        <w:rPr>
          <w:noProof/>
          <w:color w:val="000000"/>
          <w:sz w:val="28"/>
          <w:szCs w:val="28"/>
        </w:rPr>
        <w:t>м</w:t>
      </w:r>
      <w:r w:rsidRPr="00525F37">
        <w:rPr>
          <w:noProof/>
          <w:color w:val="000000"/>
          <w:sz w:val="28"/>
          <w:szCs w:val="28"/>
        </w:rPr>
        <w:t xml:space="preserve">ии, </w:t>
      </w:r>
      <w:r w:rsidR="007B519A" w:rsidRPr="00525F37">
        <w:rPr>
          <w:noProof/>
          <w:color w:val="000000"/>
          <w:sz w:val="28"/>
          <w:szCs w:val="28"/>
        </w:rPr>
        <w:t>неин</w:t>
      </w:r>
      <w:r w:rsidRPr="00525F37">
        <w:rPr>
          <w:noProof/>
          <w:color w:val="000000"/>
          <w:sz w:val="28"/>
          <w:szCs w:val="28"/>
        </w:rPr>
        <w:t xml:space="preserve">фекционного </w:t>
      </w:r>
      <w:r w:rsidR="007B519A" w:rsidRPr="00525F37">
        <w:rPr>
          <w:noProof/>
          <w:color w:val="000000"/>
          <w:sz w:val="28"/>
          <w:szCs w:val="28"/>
        </w:rPr>
        <w:t>неспецифического</w:t>
      </w:r>
      <w:r w:rsidRPr="00525F37">
        <w:rPr>
          <w:noProof/>
          <w:color w:val="000000"/>
          <w:sz w:val="28"/>
          <w:szCs w:val="28"/>
        </w:rPr>
        <w:t xml:space="preserve"> (ревматоидного) полиартр</w:t>
      </w:r>
      <w:r w:rsidR="007B519A" w:rsidRPr="00525F37">
        <w:rPr>
          <w:noProof/>
          <w:color w:val="000000"/>
          <w:sz w:val="28"/>
          <w:szCs w:val="28"/>
        </w:rPr>
        <w:t>и</w:t>
      </w:r>
      <w:r w:rsidRPr="00525F37">
        <w:rPr>
          <w:noProof/>
          <w:color w:val="000000"/>
          <w:sz w:val="28"/>
          <w:szCs w:val="28"/>
        </w:rPr>
        <w:t xml:space="preserve">та. </w:t>
      </w:r>
    </w:p>
    <w:p w:rsidR="007B519A" w:rsidRPr="00525F37" w:rsidRDefault="00966845"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У больных с пароксизмальной формой мерцательной аритмии применение хингамина способствует восстановлению синусового ритма. </w:t>
      </w:r>
    </w:p>
    <w:p w:rsidR="007B519A" w:rsidRPr="00525F37" w:rsidRDefault="007B519A"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При лечении малярии назначают хингамин внутрь взрослым по </w:t>
      </w:r>
      <w:smartTag w:uri="urn:schemas-microsoft-com:office:smarttags" w:element="metricconverter">
        <w:smartTagPr>
          <w:attr w:name="ProductID" w:val="2,5 г"/>
        </w:smartTagPr>
        <w:r w:rsidRPr="00525F37">
          <w:rPr>
            <w:noProof/>
            <w:color w:val="000000"/>
            <w:sz w:val="28"/>
            <w:szCs w:val="28"/>
          </w:rPr>
          <w:t>2,5 г</w:t>
        </w:r>
      </w:smartTag>
      <w:r w:rsidRPr="00525F37">
        <w:rPr>
          <w:noProof/>
          <w:color w:val="000000"/>
          <w:sz w:val="28"/>
          <w:szCs w:val="28"/>
        </w:rPr>
        <w:t xml:space="preserve"> на курс лечении. На первый прием назначают </w:t>
      </w:r>
      <w:smartTag w:uri="urn:schemas-microsoft-com:office:smarttags" w:element="metricconverter">
        <w:smartTagPr>
          <w:attr w:name="ProductID" w:val="1 г"/>
        </w:smartTagPr>
        <w:r w:rsidRPr="00525F37">
          <w:rPr>
            <w:noProof/>
            <w:color w:val="000000"/>
            <w:sz w:val="28"/>
            <w:szCs w:val="28"/>
          </w:rPr>
          <w:t>1 г</w:t>
        </w:r>
      </w:smartTag>
      <w:r w:rsidRPr="00525F37">
        <w:rPr>
          <w:noProof/>
          <w:color w:val="000000"/>
          <w:sz w:val="28"/>
          <w:szCs w:val="28"/>
        </w:rPr>
        <w:t xml:space="preserve"> (4 таблетки по </w:t>
      </w:r>
      <w:smartTag w:uri="urn:schemas-microsoft-com:office:smarttags" w:element="metricconverter">
        <w:smartTagPr>
          <w:attr w:name="ProductID" w:val="0,25 г"/>
        </w:smartTagPr>
        <w:r w:rsidRPr="00525F37">
          <w:rPr>
            <w:bCs/>
            <w:noProof/>
            <w:color w:val="000000"/>
            <w:sz w:val="28"/>
            <w:szCs w:val="28"/>
          </w:rPr>
          <w:t xml:space="preserve">0,25 </w:t>
        </w:r>
        <w:r w:rsidRPr="00525F37">
          <w:rPr>
            <w:noProof/>
            <w:color w:val="000000"/>
            <w:sz w:val="28"/>
            <w:szCs w:val="28"/>
          </w:rPr>
          <w:t>г</w:t>
        </w:r>
      </w:smartTag>
      <w:r w:rsidRPr="00525F37">
        <w:rPr>
          <w:noProof/>
          <w:color w:val="000000"/>
          <w:sz w:val="28"/>
          <w:szCs w:val="28"/>
        </w:rPr>
        <w:t xml:space="preserve">), через 6—8 часов 0,5 с, во 2-й о 3-й день — по </w:t>
      </w:r>
      <w:smartTag w:uri="urn:schemas-microsoft-com:office:smarttags" w:element="metricconverter">
        <w:smartTagPr>
          <w:attr w:name="ProductID" w:val="0,5 г"/>
        </w:smartTagPr>
        <w:r w:rsidRPr="00525F37">
          <w:rPr>
            <w:noProof/>
            <w:color w:val="000000"/>
            <w:sz w:val="28"/>
            <w:szCs w:val="28"/>
          </w:rPr>
          <w:t>0,5 г</w:t>
        </w:r>
      </w:smartTag>
      <w:r w:rsidRPr="00525F37">
        <w:rPr>
          <w:noProof/>
          <w:color w:val="000000"/>
          <w:sz w:val="28"/>
          <w:szCs w:val="28"/>
        </w:rPr>
        <w:t xml:space="preserve"> в один прием. </w:t>
      </w:r>
    </w:p>
    <w:p w:rsidR="007B519A" w:rsidRPr="00525F37" w:rsidRDefault="007B519A" w:rsidP="009B3589">
      <w:pPr>
        <w:pStyle w:val="a6"/>
        <w:spacing w:before="0" w:beforeAutospacing="0" w:after="0" w:afterAutospacing="0" w:line="360" w:lineRule="auto"/>
        <w:ind w:firstLine="709"/>
        <w:jc w:val="both"/>
        <w:rPr>
          <w:noProof/>
          <w:color w:val="000000"/>
          <w:sz w:val="28"/>
          <w:szCs w:val="28"/>
        </w:rPr>
      </w:pPr>
    </w:p>
    <w:p w:rsidR="007B519A" w:rsidRPr="00525F37" w:rsidRDefault="007B519A"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Детям в зависимости от возраста препарат назначают в следующих дозах: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08"/>
        <w:gridCol w:w="1926"/>
        <w:gridCol w:w="1926"/>
        <w:gridCol w:w="1926"/>
        <w:gridCol w:w="1885"/>
      </w:tblGrid>
      <w:tr w:rsidR="007B519A" w:rsidRPr="00E9141E" w:rsidTr="00E9141E">
        <w:trPr>
          <w:trHeight w:val="20"/>
        </w:trPr>
        <w:tc>
          <w:tcPr>
            <w:tcW w:w="997" w:type="pct"/>
            <w:vMerge w:val="restart"/>
            <w:shd w:val="clear" w:color="auto" w:fill="auto"/>
          </w:tcPr>
          <w:p w:rsidR="007B519A" w:rsidRPr="00E9141E" w:rsidRDefault="007B519A" w:rsidP="00E9141E">
            <w:pPr>
              <w:pStyle w:val="a6"/>
              <w:spacing w:before="0" w:beforeAutospacing="0" w:after="0" w:afterAutospacing="0" w:line="360" w:lineRule="auto"/>
              <w:jc w:val="both"/>
              <w:rPr>
                <w:noProof/>
                <w:color w:val="000000"/>
                <w:sz w:val="20"/>
                <w:szCs w:val="28"/>
              </w:rPr>
            </w:pPr>
            <w:r w:rsidRPr="00E9141E">
              <w:rPr>
                <w:noProof/>
                <w:color w:val="000000"/>
                <w:sz w:val="20"/>
                <w:szCs w:val="28"/>
              </w:rPr>
              <w:t>День лечения</w:t>
            </w:r>
          </w:p>
        </w:tc>
        <w:tc>
          <w:tcPr>
            <w:tcW w:w="4003" w:type="pct"/>
            <w:gridSpan w:val="4"/>
            <w:shd w:val="clear" w:color="auto" w:fill="auto"/>
          </w:tcPr>
          <w:p w:rsidR="007B519A" w:rsidRPr="00E9141E" w:rsidRDefault="007B519A" w:rsidP="00E9141E">
            <w:pPr>
              <w:pStyle w:val="a6"/>
              <w:spacing w:before="0" w:beforeAutospacing="0" w:after="0" w:afterAutospacing="0" w:line="360" w:lineRule="auto"/>
              <w:jc w:val="both"/>
              <w:rPr>
                <w:noProof/>
                <w:color w:val="000000"/>
                <w:sz w:val="20"/>
                <w:szCs w:val="28"/>
              </w:rPr>
            </w:pPr>
            <w:r w:rsidRPr="00E9141E">
              <w:rPr>
                <w:noProof/>
                <w:color w:val="000000"/>
                <w:sz w:val="20"/>
                <w:szCs w:val="28"/>
              </w:rPr>
              <w:t>Доза, г</w:t>
            </w:r>
          </w:p>
        </w:tc>
      </w:tr>
      <w:tr w:rsidR="007B519A" w:rsidRPr="00E9141E" w:rsidTr="00E9141E">
        <w:trPr>
          <w:trHeight w:val="20"/>
        </w:trPr>
        <w:tc>
          <w:tcPr>
            <w:tcW w:w="997" w:type="pct"/>
            <w:vMerge/>
            <w:shd w:val="clear" w:color="auto" w:fill="auto"/>
          </w:tcPr>
          <w:p w:rsidR="007B519A" w:rsidRPr="00E9141E" w:rsidRDefault="007B519A" w:rsidP="00E9141E">
            <w:pPr>
              <w:pStyle w:val="a6"/>
              <w:spacing w:before="0" w:beforeAutospacing="0" w:after="0" w:afterAutospacing="0" w:line="360" w:lineRule="auto"/>
              <w:jc w:val="both"/>
              <w:rPr>
                <w:noProof/>
                <w:color w:val="000000"/>
                <w:sz w:val="20"/>
                <w:szCs w:val="28"/>
              </w:rPr>
            </w:pPr>
          </w:p>
        </w:tc>
        <w:tc>
          <w:tcPr>
            <w:tcW w:w="1006" w:type="pct"/>
            <w:shd w:val="clear" w:color="auto" w:fill="auto"/>
          </w:tcPr>
          <w:p w:rsidR="007B519A" w:rsidRPr="00E9141E" w:rsidRDefault="007B519A" w:rsidP="00E9141E">
            <w:pPr>
              <w:pStyle w:val="a6"/>
              <w:spacing w:before="0" w:beforeAutospacing="0" w:after="0" w:afterAutospacing="0" w:line="360" w:lineRule="auto"/>
              <w:jc w:val="both"/>
              <w:rPr>
                <w:noProof/>
                <w:color w:val="000000"/>
                <w:sz w:val="20"/>
                <w:szCs w:val="28"/>
              </w:rPr>
            </w:pPr>
            <w:r w:rsidRPr="00E9141E">
              <w:rPr>
                <w:noProof/>
                <w:color w:val="000000"/>
                <w:sz w:val="20"/>
                <w:szCs w:val="28"/>
              </w:rPr>
              <w:t>До 1 года</w:t>
            </w:r>
          </w:p>
        </w:tc>
        <w:tc>
          <w:tcPr>
            <w:tcW w:w="1006" w:type="pct"/>
            <w:shd w:val="clear" w:color="auto" w:fill="auto"/>
          </w:tcPr>
          <w:p w:rsidR="007B519A" w:rsidRPr="00E9141E" w:rsidRDefault="007B519A" w:rsidP="00E9141E">
            <w:pPr>
              <w:pStyle w:val="a6"/>
              <w:spacing w:before="0" w:beforeAutospacing="0" w:after="0" w:afterAutospacing="0" w:line="360" w:lineRule="auto"/>
              <w:jc w:val="both"/>
              <w:rPr>
                <w:noProof/>
                <w:color w:val="000000"/>
                <w:sz w:val="20"/>
                <w:szCs w:val="28"/>
              </w:rPr>
            </w:pPr>
            <w:r w:rsidRPr="00E9141E">
              <w:rPr>
                <w:noProof/>
                <w:color w:val="000000"/>
                <w:sz w:val="20"/>
                <w:szCs w:val="28"/>
              </w:rPr>
              <w:t>1-6 лет</w:t>
            </w:r>
          </w:p>
        </w:tc>
        <w:tc>
          <w:tcPr>
            <w:tcW w:w="1006" w:type="pct"/>
            <w:shd w:val="clear" w:color="auto" w:fill="auto"/>
          </w:tcPr>
          <w:p w:rsidR="007B519A" w:rsidRPr="00E9141E" w:rsidRDefault="007B519A" w:rsidP="00E9141E">
            <w:pPr>
              <w:pStyle w:val="a6"/>
              <w:spacing w:before="0" w:beforeAutospacing="0" w:after="0" w:afterAutospacing="0" w:line="360" w:lineRule="auto"/>
              <w:jc w:val="both"/>
              <w:rPr>
                <w:noProof/>
                <w:color w:val="000000"/>
                <w:sz w:val="20"/>
                <w:szCs w:val="28"/>
              </w:rPr>
            </w:pPr>
            <w:r w:rsidRPr="00E9141E">
              <w:rPr>
                <w:noProof/>
                <w:color w:val="000000"/>
                <w:sz w:val="20"/>
                <w:szCs w:val="28"/>
              </w:rPr>
              <w:t>6-10 лет</w:t>
            </w:r>
          </w:p>
        </w:tc>
        <w:tc>
          <w:tcPr>
            <w:tcW w:w="984" w:type="pct"/>
            <w:shd w:val="clear" w:color="auto" w:fill="auto"/>
          </w:tcPr>
          <w:p w:rsidR="007B519A" w:rsidRPr="00E9141E" w:rsidRDefault="007B519A" w:rsidP="00E9141E">
            <w:pPr>
              <w:pStyle w:val="a6"/>
              <w:spacing w:before="0" w:beforeAutospacing="0" w:after="0" w:afterAutospacing="0" w:line="360" w:lineRule="auto"/>
              <w:jc w:val="both"/>
              <w:rPr>
                <w:noProof/>
                <w:color w:val="000000"/>
                <w:sz w:val="20"/>
                <w:szCs w:val="28"/>
              </w:rPr>
            </w:pPr>
            <w:r w:rsidRPr="00E9141E">
              <w:rPr>
                <w:noProof/>
                <w:color w:val="000000"/>
                <w:sz w:val="20"/>
                <w:szCs w:val="28"/>
              </w:rPr>
              <w:t>10-15 лет</w:t>
            </w:r>
          </w:p>
        </w:tc>
      </w:tr>
      <w:tr w:rsidR="007B519A" w:rsidRPr="00E9141E" w:rsidTr="00E9141E">
        <w:trPr>
          <w:trHeight w:val="20"/>
        </w:trPr>
        <w:tc>
          <w:tcPr>
            <w:tcW w:w="997" w:type="pct"/>
            <w:shd w:val="clear" w:color="auto" w:fill="auto"/>
          </w:tcPr>
          <w:p w:rsidR="007B519A" w:rsidRPr="00E9141E" w:rsidRDefault="007B519A" w:rsidP="00E9141E">
            <w:pPr>
              <w:pStyle w:val="a6"/>
              <w:spacing w:before="0" w:beforeAutospacing="0" w:after="0" w:afterAutospacing="0" w:line="360" w:lineRule="auto"/>
              <w:jc w:val="both"/>
              <w:rPr>
                <w:noProof/>
                <w:color w:val="000000"/>
                <w:sz w:val="20"/>
                <w:szCs w:val="28"/>
              </w:rPr>
            </w:pPr>
            <w:r w:rsidRPr="00E9141E">
              <w:rPr>
                <w:noProof/>
                <w:color w:val="000000"/>
                <w:sz w:val="20"/>
                <w:szCs w:val="28"/>
              </w:rPr>
              <w:t xml:space="preserve">1 </w:t>
            </w:r>
          </w:p>
        </w:tc>
        <w:tc>
          <w:tcPr>
            <w:tcW w:w="1006" w:type="pct"/>
            <w:shd w:val="clear" w:color="auto" w:fill="auto"/>
          </w:tcPr>
          <w:p w:rsidR="007B519A" w:rsidRPr="00E9141E" w:rsidRDefault="007B519A" w:rsidP="00E9141E">
            <w:pPr>
              <w:pStyle w:val="a6"/>
              <w:spacing w:before="0" w:beforeAutospacing="0" w:after="0" w:afterAutospacing="0" w:line="360" w:lineRule="auto"/>
              <w:jc w:val="both"/>
              <w:rPr>
                <w:noProof/>
                <w:color w:val="000000"/>
                <w:sz w:val="20"/>
                <w:szCs w:val="28"/>
              </w:rPr>
            </w:pPr>
            <w:r w:rsidRPr="00E9141E">
              <w:rPr>
                <w:noProof/>
                <w:color w:val="000000"/>
                <w:sz w:val="20"/>
                <w:szCs w:val="28"/>
              </w:rPr>
              <w:t>0,05</w:t>
            </w:r>
          </w:p>
        </w:tc>
        <w:tc>
          <w:tcPr>
            <w:tcW w:w="1006" w:type="pct"/>
            <w:shd w:val="clear" w:color="auto" w:fill="auto"/>
          </w:tcPr>
          <w:p w:rsidR="007B519A" w:rsidRPr="00E9141E" w:rsidRDefault="007B519A" w:rsidP="00E9141E">
            <w:pPr>
              <w:pStyle w:val="a6"/>
              <w:spacing w:before="0" w:beforeAutospacing="0" w:after="0" w:afterAutospacing="0" w:line="360" w:lineRule="auto"/>
              <w:jc w:val="both"/>
              <w:rPr>
                <w:noProof/>
                <w:color w:val="000000"/>
                <w:sz w:val="20"/>
                <w:szCs w:val="28"/>
              </w:rPr>
            </w:pPr>
            <w:r w:rsidRPr="00E9141E">
              <w:rPr>
                <w:noProof/>
                <w:color w:val="000000"/>
                <w:sz w:val="20"/>
                <w:szCs w:val="28"/>
              </w:rPr>
              <w:t>0,125</w:t>
            </w:r>
          </w:p>
        </w:tc>
        <w:tc>
          <w:tcPr>
            <w:tcW w:w="1006" w:type="pct"/>
            <w:shd w:val="clear" w:color="auto" w:fill="auto"/>
          </w:tcPr>
          <w:p w:rsidR="007B519A" w:rsidRPr="00E9141E" w:rsidRDefault="007B519A" w:rsidP="00E9141E">
            <w:pPr>
              <w:pStyle w:val="a6"/>
              <w:spacing w:before="0" w:beforeAutospacing="0" w:after="0" w:afterAutospacing="0" w:line="360" w:lineRule="auto"/>
              <w:jc w:val="both"/>
              <w:rPr>
                <w:noProof/>
                <w:color w:val="000000"/>
                <w:sz w:val="20"/>
                <w:szCs w:val="28"/>
              </w:rPr>
            </w:pPr>
            <w:r w:rsidRPr="00E9141E">
              <w:rPr>
                <w:noProof/>
                <w:color w:val="000000"/>
                <w:sz w:val="20"/>
                <w:szCs w:val="28"/>
              </w:rPr>
              <w:t>0,25</w:t>
            </w:r>
          </w:p>
        </w:tc>
        <w:tc>
          <w:tcPr>
            <w:tcW w:w="984" w:type="pct"/>
            <w:shd w:val="clear" w:color="auto" w:fill="auto"/>
          </w:tcPr>
          <w:p w:rsidR="007B519A" w:rsidRPr="00E9141E" w:rsidRDefault="007B519A" w:rsidP="00E9141E">
            <w:pPr>
              <w:pStyle w:val="a6"/>
              <w:spacing w:before="0" w:beforeAutospacing="0" w:after="0" w:afterAutospacing="0" w:line="360" w:lineRule="auto"/>
              <w:jc w:val="both"/>
              <w:rPr>
                <w:noProof/>
                <w:color w:val="000000"/>
                <w:sz w:val="20"/>
                <w:szCs w:val="28"/>
              </w:rPr>
            </w:pPr>
            <w:r w:rsidRPr="00E9141E">
              <w:rPr>
                <w:noProof/>
                <w:color w:val="000000"/>
                <w:sz w:val="20"/>
                <w:szCs w:val="28"/>
              </w:rPr>
              <w:t>0,5</w:t>
            </w:r>
          </w:p>
        </w:tc>
      </w:tr>
      <w:tr w:rsidR="007B519A" w:rsidRPr="00E9141E" w:rsidTr="00E9141E">
        <w:trPr>
          <w:trHeight w:val="20"/>
        </w:trPr>
        <w:tc>
          <w:tcPr>
            <w:tcW w:w="997" w:type="pct"/>
            <w:shd w:val="clear" w:color="auto" w:fill="auto"/>
          </w:tcPr>
          <w:p w:rsidR="007B519A" w:rsidRPr="00E9141E" w:rsidRDefault="007B519A" w:rsidP="00E9141E">
            <w:pPr>
              <w:pStyle w:val="a6"/>
              <w:spacing w:before="0" w:beforeAutospacing="0" w:after="0" w:afterAutospacing="0" w:line="360" w:lineRule="auto"/>
              <w:jc w:val="both"/>
              <w:rPr>
                <w:noProof/>
                <w:color w:val="000000"/>
                <w:sz w:val="20"/>
                <w:szCs w:val="28"/>
              </w:rPr>
            </w:pPr>
            <w:r w:rsidRPr="00E9141E">
              <w:rPr>
                <w:noProof/>
                <w:color w:val="000000"/>
                <w:sz w:val="20"/>
                <w:szCs w:val="28"/>
              </w:rPr>
              <w:t>2 и 3</w:t>
            </w:r>
          </w:p>
        </w:tc>
        <w:tc>
          <w:tcPr>
            <w:tcW w:w="1006" w:type="pct"/>
            <w:shd w:val="clear" w:color="auto" w:fill="auto"/>
          </w:tcPr>
          <w:p w:rsidR="007B519A" w:rsidRPr="00E9141E" w:rsidRDefault="007B519A" w:rsidP="00E9141E">
            <w:pPr>
              <w:pStyle w:val="a6"/>
              <w:spacing w:before="0" w:beforeAutospacing="0" w:after="0" w:afterAutospacing="0" w:line="360" w:lineRule="auto"/>
              <w:jc w:val="both"/>
              <w:rPr>
                <w:noProof/>
                <w:color w:val="000000"/>
                <w:sz w:val="20"/>
                <w:szCs w:val="28"/>
              </w:rPr>
            </w:pPr>
            <w:r w:rsidRPr="00E9141E">
              <w:rPr>
                <w:noProof/>
                <w:color w:val="000000"/>
                <w:sz w:val="20"/>
                <w:szCs w:val="28"/>
              </w:rPr>
              <w:t>0,025</w:t>
            </w:r>
          </w:p>
        </w:tc>
        <w:tc>
          <w:tcPr>
            <w:tcW w:w="1006" w:type="pct"/>
            <w:shd w:val="clear" w:color="auto" w:fill="auto"/>
          </w:tcPr>
          <w:p w:rsidR="007B519A" w:rsidRPr="00E9141E" w:rsidRDefault="007B519A" w:rsidP="00E9141E">
            <w:pPr>
              <w:pStyle w:val="a6"/>
              <w:spacing w:before="0" w:beforeAutospacing="0" w:after="0" w:afterAutospacing="0" w:line="360" w:lineRule="auto"/>
              <w:jc w:val="both"/>
              <w:rPr>
                <w:noProof/>
                <w:color w:val="000000"/>
                <w:sz w:val="20"/>
                <w:szCs w:val="28"/>
              </w:rPr>
            </w:pPr>
            <w:r w:rsidRPr="00E9141E">
              <w:rPr>
                <w:noProof/>
                <w:color w:val="000000"/>
                <w:sz w:val="20"/>
                <w:szCs w:val="28"/>
              </w:rPr>
              <w:t>0,05</w:t>
            </w:r>
          </w:p>
        </w:tc>
        <w:tc>
          <w:tcPr>
            <w:tcW w:w="1006" w:type="pct"/>
            <w:shd w:val="clear" w:color="auto" w:fill="auto"/>
          </w:tcPr>
          <w:p w:rsidR="007B519A" w:rsidRPr="00E9141E" w:rsidRDefault="007B519A" w:rsidP="00E9141E">
            <w:pPr>
              <w:pStyle w:val="a6"/>
              <w:spacing w:before="0" w:beforeAutospacing="0" w:after="0" w:afterAutospacing="0" w:line="360" w:lineRule="auto"/>
              <w:jc w:val="both"/>
              <w:rPr>
                <w:noProof/>
                <w:color w:val="000000"/>
                <w:sz w:val="20"/>
                <w:szCs w:val="28"/>
              </w:rPr>
            </w:pPr>
            <w:r w:rsidRPr="00E9141E">
              <w:rPr>
                <w:noProof/>
                <w:color w:val="000000"/>
                <w:sz w:val="20"/>
                <w:szCs w:val="28"/>
              </w:rPr>
              <w:t>0,125</w:t>
            </w:r>
          </w:p>
        </w:tc>
        <w:tc>
          <w:tcPr>
            <w:tcW w:w="984" w:type="pct"/>
            <w:shd w:val="clear" w:color="auto" w:fill="auto"/>
          </w:tcPr>
          <w:p w:rsidR="007B519A" w:rsidRPr="00E9141E" w:rsidRDefault="007B519A" w:rsidP="00E9141E">
            <w:pPr>
              <w:pStyle w:val="a6"/>
              <w:spacing w:before="0" w:beforeAutospacing="0" w:after="0" w:afterAutospacing="0" w:line="360" w:lineRule="auto"/>
              <w:jc w:val="both"/>
              <w:rPr>
                <w:noProof/>
                <w:color w:val="000000"/>
                <w:sz w:val="20"/>
                <w:szCs w:val="28"/>
              </w:rPr>
            </w:pPr>
            <w:r w:rsidRPr="00E9141E">
              <w:rPr>
                <w:noProof/>
                <w:color w:val="000000"/>
                <w:sz w:val="20"/>
                <w:szCs w:val="28"/>
              </w:rPr>
              <w:t>0,25</w:t>
            </w:r>
          </w:p>
        </w:tc>
      </w:tr>
    </w:tbl>
    <w:p w:rsidR="00535C7C" w:rsidRPr="00525F37" w:rsidRDefault="00535C7C" w:rsidP="009B3589">
      <w:pPr>
        <w:pStyle w:val="a6"/>
        <w:spacing w:before="0" w:beforeAutospacing="0" w:after="0" w:afterAutospacing="0" w:line="360" w:lineRule="auto"/>
        <w:ind w:firstLine="709"/>
        <w:jc w:val="both"/>
        <w:rPr>
          <w:noProof/>
          <w:color w:val="000000"/>
          <w:sz w:val="28"/>
          <w:szCs w:val="28"/>
        </w:rPr>
      </w:pPr>
    </w:p>
    <w:p w:rsidR="007B519A" w:rsidRPr="00525F37" w:rsidRDefault="007B519A"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Как правило, назначают препарат внутрь. При тяжелых формах малярии можно начинать с внутримышечного введения. Разовая доза для взрослого 10 ил 5% раствора, суточная —20 ил 5% раствора. Внутривенное введение назначают только в особо </w:t>
      </w:r>
      <w:r w:rsidRPr="00525F37">
        <w:rPr>
          <w:iCs/>
          <w:noProof/>
          <w:color w:val="000000"/>
          <w:sz w:val="28"/>
          <w:szCs w:val="28"/>
        </w:rPr>
        <w:t xml:space="preserve">тяжелых </w:t>
      </w:r>
      <w:r w:rsidRPr="00525F37">
        <w:rPr>
          <w:noProof/>
          <w:color w:val="000000"/>
          <w:sz w:val="28"/>
          <w:szCs w:val="28"/>
        </w:rPr>
        <w:t xml:space="preserve">случаях. 10 </w:t>
      </w:r>
      <w:r w:rsidRPr="00525F37">
        <w:rPr>
          <w:iCs/>
          <w:noProof/>
          <w:color w:val="000000"/>
          <w:sz w:val="28"/>
          <w:szCs w:val="28"/>
        </w:rPr>
        <w:t xml:space="preserve">мл </w:t>
      </w:r>
      <w:r w:rsidRPr="00525F37">
        <w:rPr>
          <w:noProof/>
          <w:color w:val="000000"/>
          <w:sz w:val="28"/>
          <w:szCs w:val="28"/>
        </w:rPr>
        <w:t xml:space="preserve">5% раствора хингамина разводят в 10—20 мл 40% раствора глюкозы или изотонического раствора натрия хлорида и медленно вводят в вену. После улучшения состояния больного назначают препарат внутрь. </w:t>
      </w:r>
    </w:p>
    <w:p w:rsidR="007B519A" w:rsidRPr="00525F37" w:rsidRDefault="007B519A"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Для химиопрофилактики назначают хингамин внутрь взрослым по </w:t>
      </w:r>
      <w:smartTag w:uri="urn:schemas-microsoft-com:office:smarttags" w:element="metricconverter">
        <w:smartTagPr>
          <w:attr w:name="ProductID" w:val="0,25 г"/>
        </w:smartTagPr>
        <w:r w:rsidRPr="00525F37">
          <w:rPr>
            <w:noProof/>
            <w:color w:val="000000"/>
            <w:sz w:val="28"/>
            <w:szCs w:val="28"/>
          </w:rPr>
          <w:t>0,25 г</w:t>
        </w:r>
      </w:smartTag>
      <w:r w:rsidRPr="00525F37">
        <w:rPr>
          <w:noProof/>
          <w:color w:val="000000"/>
          <w:sz w:val="28"/>
          <w:szCs w:val="28"/>
        </w:rPr>
        <w:t xml:space="preserve"> 2 раза в неделю в течение сезона передачи малярии. Детям — в соответствия с возрастом в дозах, в которых препарат назначается во 2-й и 3-й день лечения малярии.</w:t>
      </w:r>
    </w:p>
    <w:p w:rsidR="008957A0" w:rsidRPr="00525F37" w:rsidRDefault="007B519A"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При лечении ревматоидного полиартрита назначают по </w:t>
      </w:r>
      <w:smartTag w:uri="urn:schemas-microsoft-com:office:smarttags" w:element="metricconverter">
        <w:smartTagPr>
          <w:attr w:name="ProductID" w:val="0,25 г"/>
        </w:smartTagPr>
        <w:r w:rsidRPr="00525F37">
          <w:rPr>
            <w:noProof/>
            <w:color w:val="000000"/>
            <w:sz w:val="28"/>
            <w:szCs w:val="28"/>
          </w:rPr>
          <w:t>0,25 г</w:t>
        </w:r>
      </w:smartTag>
      <w:r w:rsidRPr="00525F37">
        <w:rPr>
          <w:noProof/>
          <w:color w:val="000000"/>
          <w:sz w:val="28"/>
          <w:szCs w:val="28"/>
        </w:rPr>
        <w:t xml:space="preserve"> (1 таблетка) 1 раз в день после ужина, за 2—З часа до сна. В первые 10 дней препарат можно принимать по </w:t>
      </w:r>
      <w:smartTag w:uri="urn:schemas-microsoft-com:office:smarttags" w:element="metricconverter">
        <w:smartTagPr>
          <w:attr w:name="ProductID" w:val="0,25 г"/>
        </w:smartTagPr>
        <w:r w:rsidRPr="00525F37">
          <w:rPr>
            <w:noProof/>
            <w:color w:val="000000"/>
            <w:sz w:val="28"/>
            <w:szCs w:val="28"/>
          </w:rPr>
          <w:t>0,25 г</w:t>
        </w:r>
      </w:smartTag>
      <w:r w:rsidRPr="00525F37">
        <w:rPr>
          <w:noProof/>
          <w:color w:val="000000"/>
          <w:sz w:val="28"/>
          <w:szCs w:val="28"/>
        </w:rPr>
        <w:t xml:space="preserve"> 2 раза в день, однако увеличение дозы может привести к развитию побочных явлений. Лечение проводят длительно. Лечебный эффект наступает после относительно длительного периода приема препарата (3—6 недель, а иногда 2—З месяца и больше): постепенно утихают боли, уменьшается скованность, улучшается подвижность суставов, уменьшаются экссудативньие явления. Наряду с улучшением клинической картины улучшаются и лабораторные показатели (снижается РОЭ, наблюдается тенденция к нормализации белковой картины крови, уменьшается содержание С-реактивного белка и др.). Эффект более выраже</w:t>
      </w:r>
      <w:r w:rsidR="008957A0" w:rsidRPr="00525F37">
        <w:rPr>
          <w:noProof/>
          <w:color w:val="000000"/>
          <w:sz w:val="28"/>
          <w:szCs w:val="28"/>
        </w:rPr>
        <w:t>н</w:t>
      </w:r>
      <w:r w:rsidRPr="00525F37">
        <w:rPr>
          <w:noProof/>
          <w:color w:val="000000"/>
          <w:sz w:val="28"/>
          <w:szCs w:val="28"/>
        </w:rPr>
        <w:t xml:space="preserve"> в случаях заболевания легкой и средней тяжест</w:t>
      </w:r>
      <w:r w:rsidR="008957A0" w:rsidRPr="00525F37">
        <w:rPr>
          <w:noProof/>
          <w:color w:val="000000"/>
          <w:sz w:val="28"/>
          <w:szCs w:val="28"/>
        </w:rPr>
        <w:t>и при преобладании экссудативных</w:t>
      </w:r>
      <w:r w:rsidRPr="00525F37">
        <w:rPr>
          <w:noProof/>
          <w:color w:val="000000"/>
          <w:sz w:val="28"/>
          <w:szCs w:val="28"/>
        </w:rPr>
        <w:t xml:space="preserve"> явлений и в меньшей степени — в тяжелых случаях при преобладании </w:t>
      </w:r>
      <w:r w:rsidR="008957A0" w:rsidRPr="00525F37">
        <w:rPr>
          <w:noProof/>
          <w:color w:val="000000"/>
          <w:sz w:val="28"/>
          <w:szCs w:val="28"/>
        </w:rPr>
        <w:t>пролиферативных</w:t>
      </w:r>
      <w:r w:rsidRPr="00525F37">
        <w:rPr>
          <w:noProof/>
          <w:color w:val="000000"/>
          <w:sz w:val="28"/>
          <w:szCs w:val="28"/>
        </w:rPr>
        <w:t xml:space="preserve"> явлений</w:t>
      </w:r>
      <w:r w:rsidR="008957A0" w:rsidRPr="00525F37">
        <w:rPr>
          <w:noProof/>
          <w:color w:val="000000"/>
          <w:sz w:val="28"/>
          <w:szCs w:val="28"/>
        </w:rPr>
        <w:t>.</w:t>
      </w:r>
      <w:r w:rsidR="009B3589" w:rsidRPr="00525F37">
        <w:rPr>
          <w:noProof/>
          <w:color w:val="000000"/>
          <w:sz w:val="28"/>
          <w:szCs w:val="28"/>
        </w:rPr>
        <w:t xml:space="preserve"> </w:t>
      </w:r>
      <w:r w:rsidR="008957A0" w:rsidRPr="00525F37">
        <w:rPr>
          <w:noProof/>
          <w:color w:val="000000"/>
          <w:sz w:val="28"/>
          <w:szCs w:val="28"/>
        </w:rPr>
        <w:t>Д</w:t>
      </w:r>
      <w:r w:rsidRPr="00525F37">
        <w:rPr>
          <w:noProof/>
          <w:color w:val="000000"/>
          <w:sz w:val="28"/>
          <w:szCs w:val="28"/>
        </w:rPr>
        <w:t>ля ускорения и усиления терапевтического эффекта рекомендуется комбинировать хингамин с гормональными препаратами 1 (</w:t>
      </w:r>
      <w:r w:rsidR="008957A0" w:rsidRPr="00525F37">
        <w:rPr>
          <w:noProof/>
          <w:color w:val="000000"/>
          <w:sz w:val="28"/>
          <w:szCs w:val="28"/>
        </w:rPr>
        <w:t>кортикостероиды</w:t>
      </w:r>
      <w:r w:rsidRPr="00525F37">
        <w:rPr>
          <w:noProof/>
          <w:color w:val="000000"/>
          <w:sz w:val="28"/>
          <w:szCs w:val="28"/>
        </w:rPr>
        <w:t xml:space="preserve">, АКТГ) или с производными </w:t>
      </w:r>
      <w:r w:rsidR="008957A0" w:rsidRPr="00525F37">
        <w:rPr>
          <w:noProof/>
          <w:color w:val="000000"/>
          <w:sz w:val="28"/>
          <w:szCs w:val="28"/>
        </w:rPr>
        <w:t>пиразолона</w:t>
      </w:r>
      <w:r w:rsidRPr="00525F37">
        <w:rPr>
          <w:noProof/>
          <w:color w:val="000000"/>
          <w:sz w:val="28"/>
          <w:szCs w:val="28"/>
        </w:rPr>
        <w:t xml:space="preserve"> (амидопирин, бутадион), салицилатами</w:t>
      </w:r>
      <w:r w:rsidR="008957A0" w:rsidRPr="00525F37">
        <w:rPr>
          <w:noProof/>
          <w:color w:val="000000"/>
          <w:sz w:val="28"/>
          <w:szCs w:val="28"/>
        </w:rPr>
        <w:t>.</w:t>
      </w:r>
      <w:r w:rsidRPr="00525F37">
        <w:rPr>
          <w:noProof/>
          <w:color w:val="000000"/>
          <w:sz w:val="28"/>
          <w:szCs w:val="28"/>
        </w:rPr>
        <w:t xml:space="preserve"> </w:t>
      </w:r>
    </w:p>
    <w:p w:rsidR="008957A0" w:rsidRPr="00525F37" w:rsidRDefault="008957A0"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Имеются</w:t>
      </w:r>
      <w:r w:rsidR="009B3589" w:rsidRPr="00525F37">
        <w:rPr>
          <w:noProof/>
          <w:color w:val="000000"/>
          <w:sz w:val="28"/>
          <w:szCs w:val="28"/>
        </w:rPr>
        <w:t xml:space="preserve"> </w:t>
      </w:r>
      <w:r w:rsidR="007B519A" w:rsidRPr="00525F37">
        <w:rPr>
          <w:noProof/>
          <w:color w:val="000000"/>
          <w:sz w:val="28"/>
          <w:szCs w:val="28"/>
        </w:rPr>
        <w:t>также данные об эффективности хингамина при болезни Бехтерева (анкилозирующий спондилоартрит), болезни Боровского, гломерулонефрите и амилоидозе почек</w:t>
      </w:r>
      <w:r w:rsidRPr="00525F37">
        <w:rPr>
          <w:noProof/>
          <w:color w:val="000000"/>
          <w:sz w:val="28"/>
          <w:szCs w:val="28"/>
        </w:rPr>
        <w:t>.</w:t>
      </w:r>
    </w:p>
    <w:p w:rsidR="00520F0B" w:rsidRPr="00525F37" w:rsidRDefault="007B519A"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При красной волчанке хинга</w:t>
      </w:r>
      <w:r w:rsidR="008957A0" w:rsidRPr="00525F37">
        <w:rPr>
          <w:noProof/>
          <w:color w:val="000000"/>
          <w:sz w:val="28"/>
          <w:szCs w:val="28"/>
        </w:rPr>
        <w:t>ми</w:t>
      </w:r>
      <w:r w:rsidRPr="00525F37">
        <w:rPr>
          <w:noProof/>
          <w:color w:val="000000"/>
          <w:sz w:val="28"/>
          <w:szCs w:val="28"/>
        </w:rPr>
        <w:t xml:space="preserve">н более эффективен в </w:t>
      </w:r>
      <w:r w:rsidR="008957A0" w:rsidRPr="00525F37">
        <w:rPr>
          <w:noProof/>
          <w:color w:val="000000"/>
          <w:sz w:val="28"/>
          <w:szCs w:val="28"/>
        </w:rPr>
        <w:t>с</w:t>
      </w:r>
      <w:r w:rsidRPr="00525F37">
        <w:rPr>
          <w:noProof/>
          <w:color w:val="000000"/>
          <w:sz w:val="28"/>
          <w:szCs w:val="28"/>
        </w:rPr>
        <w:t>лучаях подострого течения с преобладанием кож</w:t>
      </w:r>
      <w:r w:rsidR="008957A0" w:rsidRPr="00525F37">
        <w:rPr>
          <w:noProof/>
          <w:color w:val="000000"/>
          <w:sz w:val="28"/>
          <w:szCs w:val="28"/>
        </w:rPr>
        <w:t>н</w:t>
      </w:r>
      <w:r w:rsidRPr="00525F37">
        <w:rPr>
          <w:noProof/>
          <w:color w:val="000000"/>
          <w:sz w:val="28"/>
          <w:szCs w:val="28"/>
        </w:rPr>
        <w:t xml:space="preserve">о-суставного синдрома. При остром течении системной красной </w:t>
      </w:r>
      <w:r w:rsidR="008957A0" w:rsidRPr="00525F37">
        <w:rPr>
          <w:noProof/>
          <w:color w:val="000000"/>
          <w:sz w:val="28"/>
          <w:szCs w:val="28"/>
        </w:rPr>
        <w:t>в</w:t>
      </w:r>
      <w:r w:rsidRPr="00525F37">
        <w:rPr>
          <w:noProof/>
          <w:color w:val="000000"/>
          <w:sz w:val="28"/>
          <w:szCs w:val="28"/>
        </w:rPr>
        <w:t xml:space="preserve">олчанки препарат обычно менее эффективен; в этих случаях </w:t>
      </w:r>
      <w:r w:rsidR="00520F0B" w:rsidRPr="00525F37">
        <w:rPr>
          <w:noProof/>
          <w:color w:val="000000"/>
          <w:sz w:val="28"/>
          <w:szCs w:val="28"/>
        </w:rPr>
        <w:t>в</w:t>
      </w:r>
      <w:r w:rsidRPr="00525F37">
        <w:rPr>
          <w:noProof/>
          <w:color w:val="000000"/>
          <w:sz w:val="28"/>
          <w:szCs w:val="28"/>
        </w:rPr>
        <w:t>озможно осторожное применение хингамина в комплексе с гормональной терапией в период стихан</w:t>
      </w:r>
      <w:r w:rsidR="00520F0B" w:rsidRPr="00525F37">
        <w:rPr>
          <w:noProof/>
          <w:color w:val="000000"/>
          <w:sz w:val="28"/>
          <w:szCs w:val="28"/>
        </w:rPr>
        <w:t>и</w:t>
      </w:r>
      <w:r w:rsidRPr="00525F37">
        <w:rPr>
          <w:noProof/>
          <w:color w:val="000000"/>
          <w:sz w:val="28"/>
          <w:szCs w:val="28"/>
        </w:rPr>
        <w:t xml:space="preserve">я острых </w:t>
      </w:r>
      <w:r w:rsidR="00520F0B" w:rsidRPr="00525F37">
        <w:rPr>
          <w:noProof/>
          <w:color w:val="000000"/>
          <w:sz w:val="28"/>
          <w:szCs w:val="28"/>
        </w:rPr>
        <w:t>п</w:t>
      </w:r>
      <w:r w:rsidRPr="00525F37">
        <w:rPr>
          <w:noProof/>
          <w:color w:val="000000"/>
          <w:sz w:val="28"/>
          <w:szCs w:val="28"/>
        </w:rPr>
        <w:t>роявлений болезни.</w:t>
      </w:r>
    </w:p>
    <w:p w:rsidR="009B3589" w:rsidRPr="00525F37" w:rsidRDefault="007B519A"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При подостром течении красной волчанки хи</w:t>
      </w:r>
      <w:r w:rsidR="00520F0B" w:rsidRPr="00525F37">
        <w:rPr>
          <w:noProof/>
          <w:color w:val="000000"/>
          <w:sz w:val="28"/>
          <w:szCs w:val="28"/>
        </w:rPr>
        <w:t>н</w:t>
      </w:r>
      <w:r w:rsidRPr="00525F37">
        <w:rPr>
          <w:noProof/>
          <w:color w:val="000000"/>
          <w:sz w:val="28"/>
          <w:szCs w:val="28"/>
        </w:rPr>
        <w:t xml:space="preserve">гамин назначают в первые 10 дней по </w:t>
      </w:r>
      <w:smartTag w:uri="urn:schemas-microsoft-com:office:smarttags" w:element="metricconverter">
        <w:smartTagPr>
          <w:attr w:name="ProductID" w:val="0,25 г"/>
        </w:smartTagPr>
        <w:r w:rsidRPr="00525F37">
          <w:rPr>
            <w:noProof/>
            <w:color w:val="000000"/>
            <w:sz w:val="28"/>
            <w:szCs w:val="28"/>
          </w:rPr>
          <w:t>0,25 г</w:t>
        </w:r>
      </w:smartTag>
      <w:r w:rsidRPr="00525F37">
        <w:rPr>
          <w:noProof/>
          <w:color w:val="000000"/>
          <w:sz w:val="28"/>
          <w:szCs w:val="28"/>
        </w:rPr>
        <w:t xml:space="preserve"> 2 раза в день (после обеда и ужина), а затем по </w:t>
      </w:r>
      <w:smartTag w:uri="urn:schemas-microsoft-com:office:smarttags" w:element="metricconverter">
        <w:smartTagPr>
          <w:attr w:name="ProductID" w:val="0,25 г"/>
        </w:smartTagPr>
        <w:r w:rsidRPr="00525F37">
          <w:rPr>
            <w:noProof/>
            <w:color w:val="000000"/>
            <w:sz w:val="28"/>
            <w:szCs w:val="28"/>
          </w:rPr>
          <w:t>0,25 г</w:t>
        </w:r>
      </w:smartTag>
      <w:r w:rsidRPr="00525F37">
        <w:rPr>
          <w:noProof/>
          <w:color w:val="000000"/>
          <w:sz w:val="28"/>
          <w:szCs w:val="28"/>
        </w:rPr>
        <w:t xml:space="preserve"> </w:t>
      </w:r>
    </w:p>
    <w:p w:rsidR="00520F0B" w:rsidRPr="00525F37" w:rsidRDefault="007B519A"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1 раз в день (после ужина); всего на курс лечения принимают 70—100 таблеток (17,5—25 г хингамина). При остром течении с</w:t>
      </w:r>
      <w:r w:rsidR="00520F0B" w:rsidRPr="00525F37">
        <w:rPr>
          <w:noProof/>
          <w:color w:val="000000"/>
          <w:sz w:val="28"/>
          <w:szCs w:val="28"/>
        </w:rPr>
        <w:t>истемной волчанки на</w:t>
      </w:r>
      <w:r w:rsidRPr="00525F37">
        <w:rPr>
          <w:noProof/>
          <w:color w:val="000000"/>
          <w:sz w:val="28"/>
          <w:szCs w:val="28"/>
        </w:rPr>
        <w:t>значают х</w:t>
      </w:r>
      <w:r w:rsidR="00520F0B" w:rsidRPr="00525F37">
        <w:rPr>
          <w:noProof/>
          <w:color w:val="000000"/>
          <w:sz w:val="28"/>
          <w:szCs w:val="28"/>
        </w:rPr>
        <w:t>и</w:t>
      </w:r>
      <w:r w:rsidRPr="00525F37">
        <w:rPr>
          <w:noProof/>
          <w:color w:val="000000"/>
          <w:sz w:val="28"/>
          <w:szCs w:val="28"/>
        </w:rPr>
        <w:t>нгамин в комплексе с гормо</w:t>
      </w:r>
      <w:r w:rsidR="00520F0B" w:rsidRPr="00525F37">
        <w:rPr>
          <w:noProof/>
          <w:color w:val="000000"/>
          <w:sz w:val="28"/>
          <w:szCs w:val="28"/>
        </w:rPr>
        <w:t>н</w:t>
      </w:r>
      <w:r w:rsidRPr="00525F37">
        <w:rPr>
          <w:noProof/>
          <w:color w:val="000000"/>
          <w:sz w:val="28"/>
          <w:szCs w:val="28"/>
        </w:rPr>
        <w:t>аль</w:t>
      </w:r>
      <w:r w:rsidR="00520F0B" w:rsidRPr="00525F37">
        <w:rPr>
          <w:noProof/>
          <w:color w:val="000000"/>
          <w:sz w:val="28"/>
          <w:szCs w:val="28"/>
        </w:rPr>
        <w:t>н</w:t>
      </w:r>
      <w:r w:rsidRPr="00525F37">
        <w:rPr>
          <w:noProof/>
          <w:color w:val="000000"/>
          <w:sz w:val="28"/>
          <w:szCs w:val="28"/>
        </w:rPr>
        <w:t>ыми препаратами; в пер</w:t>
      </w:r>
      <w:r w:rsidR="00520F0B" w:rsidRPr="00525F37">
        <w:rPr>
          <w:noProof/>
          <w:color w:val="000000"/>
          <w:sz w:val="28"/>
          <w:szCs w:val="28"/>
        </w:rPr>
        <w:t>в</w:t>
      </w:r>
      <w:r w:rsidRPr="00525F37">
        <w:rPr>
          <w:noProof/>
          <w:color w:val="000000"/>
          <w:sz w:val="28"/>
          <w:szCs w:val="28"/>
        </w:rPr>
        <w:t xml:space="preserve">ые 2— </w:t>
      </w:r>
      <w:r w:rsidR="00520F0B" w:rsidRPr="00525F37">
        <w:rPr>
          <w:noProof/>
          <w:color w:val="000000"/>
          <w:sz w:val="28"/>
          <w:szCs w:val="28"/>
        </w:rPr>
        <w:t>3</w:t>
      </w:r>
      <w:r w:rsidRPr="00525F37">
        <w:rPr>
          <w:noProof/>
          <w:color w:val="000000"/>
          <w:sz w:val="28"/>
          <w:szCs w:val="28"/>
        </w:rPr>
        <w:t xml:space="preserve"> дня хингамин принимают по </w:t>
      </w:r>
      <w:smartTag w:uri="urn:schemas-microsoft-com:office:smarttags" w:element="metricconverter">
        <w:smartTagPr>
          <w:attr w:name="ProductID" w:val="0,25 г"/>
        </w:smartTagPr>
        <w:r w:rsidRPr="00525F37">
          <w:rPr>
            <w:noProof/>
            <w:color w:val="000000"/>
            <w:sz w:val="28"/>
            <w:szCs w:val="28"/>
          </w:rPr>
          <w:t>0,25 г</w:t>
        </w:r>
      </w:smartTag>
      <w:r w:rsidRPr="00525F37">
        <w:rPr>
          <w:noProof/>
          <w:color w:val="000000"/>
          <w:sz w:val="28"/>
          <w:szCs w:val="28"/>
        </w:rPr>
        <w:t xml:space="preserve"> на ночь, а в дальнейшем (при хорошей переносимости) — по </w:t>
      </w:r>
      <w:smartTag w:uri="urn:schemas-microsoft-com:office:smarttags" w:element="metricconverter">
        <w:smartTagPr>
          <w:attr w:name="ProductID" w:val="0,5 г"/>
        </w:smartTagPr>
        <w:r w:rsidRPr="00525F37">
          <w:rPr>
            <w:noProof/>
            <w:color w:val="000000"/>
            <w:sz w:val="28"/>
            <w:szCs w:val="28"/>
          </w:rPr>
          <w:t>0,5 г</w:t>
        </w:r>
      </w:smartTag>
      <w:r w:rsidRPr="00525F37">
        <w:rPr>
          <w:noProof/>
          <w:color w:val="000000"/>
          <w:sz w:val="28"/>
          <w:szCs w:val="28"/>
        </w:rPr>
        <w:t xml:space="preserve"> (2 таблетки) в день. Всего на курс — 100— 120 таблеток (25—ЗО </w:t>
      </w:r>
      <w:r w:rsidRPr="00525F37">
        <w:rPr>
          <w:iCs/>
          <w:noProof/>
          <w:color w:val="000000"/>
          <w:sz w:val="28"/>
          <w:szCs w:val="28"/>
        </w:rPr>
        <w:t xml:space="preserve">г </w:t>
      </w:r>
      <w:r w:rsidRPr="00525F37">
        <w:rPr>
          <w:noProof/>
          <w:color w:val="000000"/>
          <w:sz w:val="28"/>
          <w:szCs w:val="28"/>
        </w:rPr>
        <w:t>препарата). В весенний период с целью уменьшения явлений фотосенсиб</w:t>
      </w:r>
      <w:r w:rsidR="00520F0B" w:rsidRPr="00525F37">
        <w:rPr>
          <w:noProof/>
          <w:color w:val="000000"/>
          <w:sz w:val="28"/>
          <w:szCs w:val="28"/>
        </w:rPr>
        <w:t>и</w:t>
      </w:r>
      <w:r w:rsidRPr="00525F37">
        <w:rPr>
          <w:noProof/>
          <w:color w:val="000000"/>
          <w:sz w:val="28"/>
          <w:szCs w:val="28"/>
        </w:rPr>
        <w:t>лизации хи</w:t>
      </w:r>
      <w:r w:rsidR="00520F0B" w:rsidRPr="00525F37">
        <w:rPr>
          <w:noProof/>
          <w:color w:val="000000"/>
          <w:sz w:val="28"/>
          <w:szCs w:val="28"/>
        </w:rPr>
        <w:t>н</w:t>
      </w:r>
      <w:r w:rsidRPr="00525F37">
        <w:rPr>
          <w:noProof/>
          <w:color w:val="000000"/>
          <w:sz w:val="28"/>
          <w:szCs w:val="28"/>
        </w:rPr>
        <w:t>гамин можно назначать профилактически: сначала по—1 таблетке (</w:t>
      </w:r>
      <w:smartTag w:uri="urn:schemas-microsoft-com:office:smarttags" w:element="metricconverter">
        <w:smartTagPr>
          <w:attr w:name="ProductID" w:val="0,25 г"/>
        </w:smartTagPr>
        <w:r w:rsidRPr="00525F37">
          <w:rPr>
            <w:noProof/>
            <w:color w:val="000000"/>
            <w:sz w:val="28"/>
            <w:szCs w:val="28"/>
          </w:rPr>
          <w:t>0,25 г</w:t>
        </w:r>
      </w:smartTag>
      <w:r w:rsidRPr="00525F37">
        <w:rPr>
          <w:noProof/>
          <w:color w:val="000000"/>
          <w:sz w:val="28"/>
          <w:szCs w:val="28"/>
        </w:rPr>
        <w:t xml:space="preserve">) 1 раз в день, затем 2—З таблетки в неделю. </w:t>
      </w:r>
    </w:p>
    <w:p w:rsidR="00520F0B" w:rsidRPr="00525F37" w:rsidRDefault="007B519A"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Имеются данные о местном лечения дискоидной красной волчанки инъекциями 5—10% раствора хингамина</w:t>
      </w:r>
      <w:r w:rsidR="00520F0B" w:rsidRPr="00525F37">
        <w:rPr>
          <w:noProof/>
          <w:color w:val="000000"/>
          <w:sz w:val="28"/>
          <w:szCs w:val="28"/>
        </w:rPr>
        <w:t>.</w:t>
      </w:r>
    </w:p>
    <w:p w:rsidR="00520F0B" w:rsidRPr="00525F37" w:rsidRDefault="007B519A"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Применение хингамина внутрь в терапевтических д</w:t>
      </w:r>
      <w:r w:rsidR="00520F0B" w:rsidRPr="00525F37">
        <w:rPr>
          <w:noProof/>
          <w:color w:val="000000"/>
          <w:sz w:val="28"/>
          <w:szCs w:val="28"/>
        </w:rPr>
        <w:t>о</w:t>
      </w:r>
      <w:r w:rsidRPr="00525F37">
        <w:rPr>
          <w:noProof/>
          <w:color w:val="000000"/>
          <w:sz w:val="28"/>
          <w:szCs w:val="28"/>
        </w:rPr>
        <w:t>зах обычно переносится без выраженных побочн</w:t>
      </w:r>
      <w:r w:rsidR="00520F0B" w:rsidRPr="00525F37">
        <w:rPr>
          <w:noProof/>
          <w:color w:val="000000"/>
          <w:sz w:val="28"/>
          <w:szCs w:val="28"/>
        </w:rPr>
        <w:t>ы</w:t>
      </w:r>
      <w:r w:rsidRPr="00525F37">
        <w:rPr>
          <w:noProof/>
          <w:color w:val="000000"/>
          <w:sz w:val="28"/>
          <w:szCs w:val="28"/>
        </w:rPr>
        <w:t xml:space="preserve">х явлений. При длительном приеме препарата </w:t>
      </w:r>
      <w:r w:rsidR="00520F0B" w:rsidRPr="00525F37">
        <w:rPr>
          <w:noProof/>
          <w:color w:val="000000"/>
          <w:sz w:val="28"/>
          <w:szCs w:val="28"/>
        </w:rPr>
        <w:t>в</w:t>
      </w:r>
      <w:r w:rsidRPr="00525F37">
        <w:rPr>
          <w:noProof/>
          <w:color w:val="000000"/>
          <w:sz w:val="28"/>
          <w:szCs w:val="28"/>
        </w:rPr>
        <w:t>озможно появление дерматита (часто в виде красновато-фиолетовых папул, напоминающих красный лишай и расположенных на разгибательной поверхности конечностей и на туловище). При поя</w:t>
      </w:r>
      <w:r w:rsidR="00520F0B" w:rsidRPr="00525F37">
        <w:rPr>
          <w:noProof/>
          <w:color w:val="000000"/>
          <w:sz w:val="28"/>
          <w:szCs w:val="28"/>
        </w:rPr>
        <w:t>в</w:t>
      </w:r>
      <w:r w:rsidRPr="00525F37">
        <w:rPr>
          <w:noProof/>
          <w:color w:val="000000"/>
          <w:sz w:val="28"/>
          <w:szCs w:val="28"/>
        </w:rPr>
        <w:t>лении дерматита уменьшают дозу или отме</w:t>
      </w:r>
      <w:r w:rsidR="00520F0B" w:rsidRPr="00525F37">
        <w:rPr>
          <w:noProof/>
          <w:color w:val="000000"/>
          <w:sz w:val="28"/>
          <w:szCs w:val="28"/>
        </w:rPr>
        <w:t>н</w:t>
      </w:r>
      <w:r w:rsidRPr="00525F37">
        <w:rPr>
          <w:noProof/>
          <w:color w:val="000000"/>
          <w:sz w:val="28"/>
          <w:szCs w:val="28"/>
        </w:rPr>
        <w:t xml:space="preserve">яют препарат. Могут возникнуть головокружение, головная боль, тошнота, иногда рвота, шум в ушах, </w:t>
      </w:r>
      <w:r w:rsidR="00520F0B" w:rsidRPr="00525F37">
        <w:rPr>
          <w:noProof/>
          <w:color w:val="000000"/>
          <w:sz w:val="28"/>
          <w:szCs w:val="28"/>
        </w:rPr>
        <w:t>нарушение аккомодации</w:t>
      </w:r>
      <w:r w:rsidRPr="00525F37">
        <w:rPr>
          <w:noProof/>
          <w:color w:val="000000"/>
          <w:sz w:val="28"/>
          <w:szCs w:val="28"/>
        </w:rPr>
        <w:t>. Обычно эти явления проходят самостоятельно. Возможны также уменьше</w:t>
      </w:r>
      <w:r w:rsidR="00520F0B" w:rsidRPr="00525F37">
        <w:rPr>
          <w:noProof/>
          <w:color w:val="000000"/>
          <w:sz w:val="28"/>
          <w:szCs w:val="28"/>
        </w:rPr>
        <w:t>ни</w:t>
      </w:r>
      <w:r w:rsidRPr="00525F37">
        <w:rPr>
          <w:noProof/>
          <w:color w:val="000000"/>
          <w:sz w:val="28"/>
          <w:szCs w:val="28"/>
        </w:rPr>
        <w:t>е аппетита, боли в животе (в связи с ра</w:t>
      </w:r>
      <w:r w:rsidR="00520F0B" w:rsidRPr="00525F37">
        <w:rPr>
          <w:noProof/>
          <w:color w:val="000000"/>
          <w:sz w:val="28"/>
          <w:szCs w:val="28"/>
        </w:rPr>
        <w:t>з</w:t>
      </w:r>
      <w:r w:rsidRPr="00525F37">
        <w:rPr>
          <w:noProof/>
          <w:color w:val="000000"/>
          <w:sz w:val="28"/>
          <w:szCs w:val="28"/>
        </w:rPr>
        <w:t>дражением слизистой оболочки желудка); у некоторых больных наблюдается временное снижение веса. Может иметь место умеренная лейкопе</w:t>
      </w:r>
      <w:r w:rsidR="00520F0B" w:rsidRPr="00525F37">
        <w:rPr>
          <w:noProof/>
          <w:color w:val="000000"/>
          <w:sz w:val="28"/>
          <w:szCs w:val="28"/>
        </w:rPr>
        <w:t>н</w:t>
      </w:r>
      <w:r w:rsidRPr="00525F37">
        <w:rPr>
          <w:noProof/>
          <w:color w:val="000000"/>
          <w:sz w:val="28"/>
          <w:szCs w:val="28"/>
        </w:rPr>
        <w:t xml:space="preserve">ия, снижение остроты </w:t>
      </w:r>
      <w:r w:rsidR="00520F0B" w:rsidRPr="00525F37">
        <w:rPr>
          <w:noProof/>
          <w:color w:val="000000"/>
          <w:sz w:val="28"/>
          <w:szCs w:val="28"/>
        </w:rPr>
        <w:t>з</w:t>
      </w:r>
      <w:r w:rsidRPr="00525F37">
        <w:rPr>
          <w:noProof/>
          <w:color w:val="000000"/>
          <w:sz w:val="28"/>
          <w:szCs w:val="28"/>
        </w:rPr>
        <w:t>ре</w:t>
      </w:r>
      <w:r w:rsidR="00520F0B" w:rsidRPr="00525F37">
        <w:rPr>
          <w:noProof/>
          <w:color w:val="000000"/>
          <w:sz w:val="28"/>
          <w:szCs w:val="28"/>
        </w:rPr>
        <w:t>н</w:t>
      </w:r>
      <w:r w:rsidRPr="00525F37">
        <w:rPr>
          <w:noProof/>
          <w:color w:val="000000"/>
          <w:sz w:val="28"/>
          <w:szCs w:val="28"/>
        </w:rPr>
        <w:t xml:space="preserve">ия, мелькание </w:t>
      </w:r>
      <w:r w:rsidR="00520F0B" w:rsidRPr="00525F37">
        <w:rPr>
          <w:noProof/>
          <w:color w:val="000000"/>
          <w:sz w:val="28"/>
          <w:szCs w:val="28"/>
        </w:rPr>
        <w:t>в</w:t>
      </w:r>
      <w:r w:rsidRPr="00525F37">
        <w:rPr>
          <w:noProof/>
          <w:color w:val="000000"/>
          <w:sz w:val="28"/>
          <w:szCs w:val="28"/>
        </w:rPr>
        <w:t xml:space="preserve"> глазах. </w:t>
      </w:r>
    </w:p>
    <w:p w:rsidR="00520F0B" w:rsidRPr="00525F37" w:rsidRDefault="007B519A"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Большие дозы хингамина могут вызывать поражения печени, дистрофические изменения миокарда, поседен</w:t>
      </w:r>
      <w:r w:rsidR="00520F0B" w:rsidRPr="00525F37">
        <w:rPr>
          <w:noProof/>
          <w:color w:val="000000"/>
          <w:sz w:val="28"/>
          <w:szCs w:val="28"/>
        </w:rPr>
        <w:t>и</w:t>
      </w:r>
      <w:r w:rsidRPr="00525F37">
        <w:rPr>
          <w:noProof/>
          <w:color w:val="000000"/>
          <w:sz w:val="28"/>
          <w:szCs w:val="28"/>
        </w:rPr>
        <w:t xml:space="preserve">е волос. </w:t>
      </w:r>
    </w:p>
    <w:p w:rsidR="00520F0B" w:rsidRPr="00525F37" w:rsidRDefault="007B519A"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При лечении хингамином необходимо проводить общие анализы крови и мочи, следить за функцией печени. </w:t>
      </w:r>
    </w:p>
    <w:p w:rsidR="009B3589" w:rsidRPr="00525F37" w:rsidRDefault="007B519A"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При медле</w:t>
      </w:r>
      <w:r w:rsidR="00520F0B" w:rsidRPr="00525F37">
        <w:rPr>
          <w:noProof/>
          <w:color w:val="000000"/>
          <w:sz w:val="28"/>
          <w:szCs w:val="28"/>
        </w:rPr>
        <w:t>н</w:t>
      </w:r>
      <w:r w:rsidRPr="00525F37">
        <w:rPr>
          <w:noProof/>
          <w:color w:val="000000"/>
          <w:sz w:val="28"/>
          <w:szCs w:val="28"/>
        </w:rPr>
        <w:t>ном парентеральном введении растворов хингамина осложнений не наблюдается. Быстрое внутривенное Введение препарата может вызвать колла</w:t>
      </w:r>
      <w:r w:rsidR="00520F0B" w:rsidRPr="00525F37">
        <w:rPr>
          <w:noProof/>
          <w:color w:val="000000"/>
          <w:sz w:val="28"/>
          <w:szCs w:val="28"/>
        </w:rPr>
        <w:t>п</w:t>
      </w:r>
      <w:r w:rsidRPr="00525F37">
        <w:rPr>
          <w:noProof/>
          <w:color w:val="000000"/>
          <w:sz w:val="28"/>
          <w:szCs w:val="28"/>
        </w:rPr>
        <w:t xml:space="preserve">с. </w:t>
      </w:r>
    </w:p>
    <w:p w:rsidR="00520F0B" w:rsidRPr="00525F37" w:rsidRDefault="007B519A"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Хингамин противопоказан при тяжелых поражениях сердца с нарушением ритма, диффузном поражении почек, нарушении функции печени. </w:t>
      </w:r>
    </w:p>
    <w:p w:rsidR="009B3589" w:rsidRPr="00525F37" w:rsidRDefault="007B519A"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Формы выпуска: таблетки по </w:t>
      </w:r>
      <w:smartTag w:uri="urn:schemas-microsoft-com:office:smarttags" w:element="metricconverter">
        <w:smartTagPr>
          <w:attr w:name="ProductID" w:val="0,25 г"/>
        </w:smartTagPr>
        <w:r w:rsidRPr="00525F37">
          <w:rPr>
            <w:noProof/>
            <w:color w:val="000000"/>
            <w:sz w:val="28"/>
            <w:szCs w:val="28"/>
          </w:rPr>
          <w:t>0,25 г</w:t>
        </w:r>
      </w:smartTag>
      <w:r w:rsidRPr="00525F37">
        <w:rPr>
          <w:noProof/>
          <w:color w:val="000000"/>
          <w:sz w:val="28"/>
          <w:szCs w:val="28"/>
        </w:rPr>
        <w:t xml:space="preserve">; порошок; ампулы по 5 ил 5% раствора. </w:t>
      </w:r>
    </w:p>
    <w:p w:rsidR="009B3589" w:rsidRPr="00525F37" w:rsidRDefault="007B519A" w:rsidP="009B3589">
      <w:pPr>
        <w:pStyle w:val="a6"/>
        <w:spacing w:before="0" w:beforeAutospacing="0" w:after="0" w:afterAutospacing="0" w:line="360" w:lineRule="auto"/>
        <w:ind w:firstLine="709"/>
        <w:jc w:val="both"/>
        <w:rPr>
          <w:noProof/>
          <w:color w:val="000000"/>
          <w:sz w:val="28"/>
          <w:szCs w:val="28"/>
        </w:rPr>
      </w:pPr>
      <w:r w:rsidRPr="00525F37">
        <w:rPr>
          <w:noProof/>
          <w:color w:val="000000"/>
          <w:sz w:val="28"/>
          <w:szCs w:val="28"/>
        </w:rPr>
        <w:t xml:space="preserve">Хранение: список </w:t>
      </w:r>
      <w:r w:rsidRPr="00525F37">
        <w:rPr>
          <w:bCs/>
          <w:noProof/>
          <w:color w:val="000000"/>
          <w:sz w:val="28"/>
          <w:szCs w:val="28"/>
        </w:rPr>
        <w:t xml:space="preserve">В. </w:t>
      </w:r>
      <w:r w:rsidRPr="00525F37">
        <w:rPr>
          <w:noProof/>
          <w:color w:val="000000"/>
          <w:sz w:val="28"/>
          <w:szCs w:val="28"/>
        </w:rPr>
        <w:t xml:space="preserve">Порошок — в хорошо укупоренной таре, предохраняющей от действия света; таблетки и ампулы — в защищенном от света месте. </w:t>
      </w:r>
    </w:p>
    <w:p w:rsidR="007B519A" w:rsidRPr="00525F37" w:rsidRDefault="007B519A" w:rsidP="009B3589">
      <w:pPr>
        <w:pStyle w:val="a6"/>
        <w:spacing w:before="0" w:beforeAutospacing="0" w:after="0" w:afterAutospacing="0" w:line="360" w:lineRule="auto"/>
        <w:ind w:firstLine="709"/>
        <w:jc w:val="both"/>
        <w:rPr>
          <w:noProof/>
          <w:color w:val="000000"/>
          <w:sz w:val="28"/>
          <w:szCs w:val="28"/>
        </w:rPr>
      </w:pPr>
    </w:p>
    <w:p w:rsidR="001D7A7F" w:rsidRPr="00525F37" w:rsidRDefault="00535C7C" w:rsidP="009B3589">
      <w:pPr>
        <w:spacing w:line="360" w:lineRule="auto"/>
        <w:ind w:firstLine="709"/>
        <w:jc w:val="both"/>
        <w:rPr>
          <w:b/>
          <w:noProof/>
          <w:color w:val="000000"/>
          <w:sz w:val="28"/>
          <w:szCs w:val="28"/>
        </w:rPr>
      </w:pPr>
      <w:r w:rsidRPr="00525F37">
        <w:rPr>
          <w:b/>
          <w:noProof/>
          <w:color w:val="000000"/>
          <w:sz w:val="28"/>
          <w:szCs w:val="28"/>
        </w:rPr>
        <w:br w:type="page"/>
        <w:t>Заключение</w:t>
      </w:r>
    </w:p>
    <w:p w:rsidR="00535C7C" w:rsidRPr="00525F37" w:rsidRDefault="00535C7C" w:rsidP="009B3589">
      <w:pPr>
        <w:spacing w:line="360" w:lineRule="auto"/>
        <w:ind w:firstLine="709"/>
        <w:jc w:val="both"/>
        <w:rPr>
          <w:noProof/>
          <w:color w:val="000000"/>
          <w:sz w:val="28"/>
          <w:szCs w:val="28"/>
        </w:rPr>
      </w:pPr>
    </w:p>
    <w:p w:rsidR="001D7A7F" w:rsidRPr="00525F37" w:rsidRDefault="001D7A7F" w:rsidP="009B3589">
      <w:pPr>
        <w:spacing w:line="360" w:lineRule="auto"/>
        <w:ind w:firstLine="709"/>
        <w:jc w:val="both"/>
        <w:rPr>
          <w:noProof/>
          <w:color w:val="000000"/>
          <w:sz w:val="28"/>
          <w:szCs w:val="28"/>
        </w:rPr>
      </w:pPr>
      <w:r w:rsidRPr="00525F37">
        <w:rPr>
          <w:noProof/>
          <w:color w:val="000000"/>
          <w:sz w:val="28"/>
          <w:szCs w:val="28"/>
        </w:rPr>
        <w:t>Здоровье людей- один из основных факторов прочности государства и семьи, ускорения научно технического процесса, бесценный дар природы. Не последнюю роль в здоровье человека играет наука «Фармацевтическая химия». Изучение всех свойств лекарственных препаратов и характера действия их на организм поможет нам избавиться от многих заболеваний.</w:t>
      </w:r>
    </w:p>
    <w:p w:rsidR="009B3589" w:rsidRPr="00525F37" w:rsidRDefault="009B3589" w:rsidP="009B3589">
      <w:pPr>
        <w:spacing w:line="360" w:lineRule="auto"/>
        <w:ind w:firstLine="709"/>
        <w:jc w:val="both"/>
        <w:rPr>
          <w:noProof/>
          <w:color w:val="000000"/>
          <w:sz w:val="28"/>
          <w:szCs w:val="28"/>
        </w:rPr>
      </w:pPr>
    </w:p>
    <w:p w:rsidR="001D7A7F" w:rsidRPr="00525F37" w:rsidRDefault="00B033CF" w:rsidP="009B3589">
      <w:pPr>
        <w:spacing w:line="360" w:lineRule="auto"/>
        <w:ind w:firstLine="709"/>
        <w:jc w:val="both"/>
        <w:rPr>
          <w:b/>
          <w:noProof/>
          <w:color w:val="000000"/>
          <w:sz w:val="28"/>
          <w:szCs w:val="28"/>
        </w:rPr>
      </w:pPr>
      <w:r w:rsidRPr="00525F37">
        <w:rPr>
          <w:b/>
          <w:noProof/>
          <w:color w:val="000000"/>
          <w:sz w:val="28"/>
          <w:szCs w:val="28"/>
        </w:rPr>
        <w:br w:type="page"/>
      </w:r>
      <w:r w:rsidR="004E5540">
        <w:rPr>
          <w:noProof/>
        </w:rPr>
        <w:pict>
          <v:rect id="_x0000_s1171" style="position:absolute;left:0;text-align:left;margin-left:236.2pt;margin-top:96.75pt;width:12.75pt;height:23.25pt;z-index:251665920" filled="f" stroked="f">
            <v:textbox style="mso-next-textbox:#_x0000_s1171">
              <w:txbxContent>
                <w:p w:rsidR="001D7A7F" w:rsidRPr="001D0AC5" w:rsidRDefault="001D7A7F" w:rsidP="001D7A7F">
                  <w:pPr>
                    <w:jc w:val="center"/>
                    <w:rPr>
                      <w:lang w:val="en-US"/>
                    </w:rPr>
                  </w:pPr>
                  <w:r>
                    <w:rPr>
                      <w:lang w:val="en-US"/>
                    </w:rPr>
                    <w:t>6</w:t>
                  </w:r>
                </w:p>
              </w:txbxContent>
            </v:textbox>
          </v:rect>
        </w:pict>
      </w:r>
      <w:r w:rsidR="001D7A7F" w:rsidRPr="00525F37">
        <w:rPr>
          <w:b/>
          <w:noProof/>
          <w:color w:val="000000"/>
          <w:sz w:val="28"/>
          <w:szCs w:val="28"/>
        </w:rPr>
        <w:t>С</w:t>
      </w:r>
      <w:r w:rsidRPr="00525F37">
        <w:rPr>
          <w:b/>
          <w:noProof/>
          <w:color w:val="000000"/>
          <w:sz w:val="28"/>
          <w:szCs w:val="28"/>
        </w:rPr>
        <w:t>писок использованной литературы</w:t>
      </w:r>
    </w:p>
    <w:p w:rsidR="001D7A7F" w:rsidRPr="00525F37" w:rsidRDefault="001D7A7F" w:rsidP="009B3589">
      <w:pPr>
        <w:spacing w:line="360" w:lineRule="auto"/>
        <w:ind w:firstLine="709"/>
        <w:jc w:val="both"/>
        <w:rPr>
          <w:noProof/>
          <w:color w:val="000000"/>
          <w:sz w:val="28"/>
          <w:szCs w:val="28"/>
        </w:rPr>
      </w:pPr>
    </w:p>
    <w:p w:rsidR="001D7A7F" w:rsidRPr="00525F37" w:rsidRDefault="001D7A7F" w:rsidP="00B033CF">
      <w:pPr>
        <w:numPr>
          <w:ilvl w:val="0"/>
          <w:numId w:val="4"/>
        </w:numPr>
        <w:tabs>
          <w:tab w:val="left" w:pos="600"/>
        </w:tabs>
        <w:snapToGrid/>
        <w:spacing w:line="360" w:lineRule="auto"/>
        <w:ind w:left="0" w:firstLine="0"/>
        <w:jc w:val="both"/>
        <w:rPr>
          <w:noProof/>
          <w:color w:val="000000"/>
          <w:sz w:val="28"/>
          <w:szCs w:val="28"/>
        </w:rPr>
      </w:pPr>
      <w:r w:rsidRPr="00525F37">
        <w:rPr>
          <w:noProof/>
          <w:color w:val="000000"/>
          <w:sz w:val="28"/>
          <w:szCs w:val="28"/>
        </w:rPr>
        <w:t>Г.А. Мелентьева, Л.А. Антонова «Фармацевтическая химия». – Москва – 1985 г.</w:t>
      </w:r>
    </w:p>
    <w:p w:rsidR="001D7A7F" w:rsidRPr="00525F37" w:rsidRDefault="001D7A7F" w:rsidP="00B033CF">
      <w:pPr>
        <w:numPr>
          <w:ilvl w:val="0"/>
          <w:numId w:val="4"/>
        </w:numPr>
        <w:tabs>
          <w:tab w:val="left" w:pos="600"/>
        </w:tabs>
        <w:snapToGrid/>
        <w:spacing w:line="360" w:lineRule="auto"/>
        <w:ind w:left="0" w:firstLine="0"/>
        <w:jc w:val="both"/>
        <w:rPr>
          <w:noProof/>
          <w:color w:val="000000"/>
          <w:sz w:val="28"/>
          <w:szCs w:val="28"/>
        </w:rPr>
      </w:pPr>
      <w:r w:rsidRPr="00525F37">
        <w:rPr>
          <w:noProof/>
          <w:color w:val="000000"/>
          <w:sz w:val="28"/>
          <w:szCs w:val="28"/>
        </w:rPr>
        <w:t>В.Г. Жиряков «Органическая химия». – Москва – 1986 г.</w:t>
      </w:r>
    </w:p>
    <w:p w:rsidR="001D7A7F" w:rsidRPr="00525F37" w:rsidRDefault="001D7A7F" w:rsidP="00B033CF">
      <w:pPr>
        <w:numPr>
          <w:ilvl w:val="0"/>
          <w:numId w:val="4"/>
        </w:numPr>
        <w:tabs>
          <w:tab w:val="left" w:pos="600"/>
        </w:tabs>
        <w:snapToGrid/>
        <w:spacing w:line="360" w:lineRule="auto"/>
        <w:ind w:left="0" w:firstLine="0"/>
        <w:jc w:val="both"/>
        <w:rPr>
          <w:noProof/>
          <w:color w:val="000000"/>
          <w:sz w:val="28"/>
          <w:szCs w:val="28"/>
        </w:rPr>
      </w:pPr>
      <w:r w:rsidRPr="00525F37">
        <w:rPr>
          <w:noProof/>
          <w:color w:val="000000"/>
          <w:sz w:val="28"/>
          <w:szCs w:val="28"/>
        </w:rPr>
        <w:t>В.Г. Белихов «Фармацевтическая химия». – Москва: Медпресс Инфо, 2007 г.</w:t>
      </w:r>
    </w:p>
    <w:p w:rsidR="001D7A7F" w:rsidRPr="00525F37" w:rsidRDefault="001D7A7F" w:rsidP="00B033CF">
      <w:pPr>
        <w:numPr>
          <w:ilvl w:val="0"/>
          <w:numId w:val="4"/>
        </w:numPr>
        <w:tabs>
          <w:tab w:val="left" w:pos="600"/>
        </w:tabs>
        <w:snapToGrid/>
        <w:spacing w:line="360" w:lineRule="auto"/>
        <w:ind w:left="0" w:firstLine="0"/>
        <w:jc w:val="both"/>
        <w:rPr>
          <w:noProof/>
          <w:color w:val="000000"/>
          <w:sz w:val="28"/>
        </w:rPr>
      </w:pPr>
      <w:r w:rsidRPr="00525F37">
        <w:rPr>
          <w:noProof/>
          <w:color w:val="000000"/>
          <w:sz w:val="28"/>
          <w:szCs w:val="28"/>
        </w:rPr>
        <w:t xml:space="preserve">В.В. </w:t>
      </w:r>
      <w:r w:rsidRPr="00525F37">
        <w:rPr>
          <w:noProof/>
          <w:color w:val="000000"/>
          <w:sz w:val="28"/>
        </w:rPr>
        <w:t>Закусов. Фармакология,2 изд.,</w:t>
      </w:r>
      <w:r w:rsidR="009B3589" w:rsidRPr="00525F37">
        <w:rPr>
          <w:noProof/>
          <w:color w:val="000000"/>
          <w:sz w:val="28"/>
        </w:rPr>
        <w:t xml:space="preserve"> </w:t>
      </w:r>
      <w:r w:rsidRPr="00525F37">
        <w:rPr>
          <w:noProof/>
          <w:color w:val="000000"/>
          <w:sz w:val="28"/>
        </w:rPr>
        <w:t xml:space="preserve">М., 1966; </w:t>
      </w:r>
    </w:p>
    <w:p w:rsidR="001D7A7F" w:rsidRPr="00525F37" w:rsidRDefault="001D7A7F" w:rsidP="00B033CF">
      <w:pPr>
        <w:numPr>
          <w:ilvl w:val="0"/>
          <w:numId w:val="4"/>
        </w:numPr>
        <w:tabs>
          <w:tab w:val="left" w:pos="600"/>
        </w:tabs>
        <w:snapToGrid/>
        <w:spacing w:line="360" w:lineRule="auto"/>
        <w:ind w:left="0" w:firstLine="0"/>
        <w:jc w:val="both"/>
        <w:rPr>
          <w:noProof/>
          <w:color w:val="000000"/>
          <w:sz w:val="28"/>
        </w:rPr>
      </w:pPr>
      <w:r w:rsidRPr="00525F37">
        <w:rPr>
          <w:noProof/>
          <w:color w:val="000000"/>
          <w:sz w:val="28"/>
          <w:szCs w:val="28"/>
        </w:rPr>
        <w:t>М.</w:t>
      </w:r>
      <w:r w:rsidRPr="00525F37">
        <w:rPr>
          <w:noProof/>
          <w:color w:val="000000"/>
          <w:sz w:val="28"/>
        </w:rPr>
        <w:t>Д.</w:t>
      </w:r>
      <w:r w:rsidR="009B3589" w:rsidRPr="00525F37">
        <w:rPr>
          <w:noProof/>
          <w:color w:val="000000"/>
          <w:sz w:val="28"/>
        </w:rPr>
        <w:t xml:space="preserve"> </w:t>
      </w:r>
      <w:r w:rsidRPr="00525F37">
        <w:rPr>
          <w:noProof/>
          <w:color w:val="000000"/>
          <w:sz w:val="28"/>
        </w:rPr>
        <w:t>Машковский.</w:t>
      </w:r>
      <w:r w:rsidR="009B3589" w:rsidRPr="00525F37">
        <w:rPr>
          <w:noProof/>
          <w:color w:val="000000"/>
          <w:sz w:val="28"/>
        </w:rPr>
        <w:t xml:space="preserve"> </w:t>
      </w:r>
      <w:r w:rsidRPr="00525F37">
        <w:rPr>
          <w:noProof/>
          <w:color w:val="000000"/>
          <w:sz w:val="28"/>
        </w:rPr>
        <w:t>Лекарственные средства, 7 изд., ч. 1, М., 1972.</w:t>
      </w:r>
      <w:bookmarkStart w:id="0" w:name="_GoBack"/>
      <w:bookmarkEnd w:id="0"/>
    </w:p>
    <w:sectPr w:rsidR="001D7A7F" w:rsidRPr="00525F37" w:rsidSect="00535C7C">
      <w:footerReference w:type="even" r:id="rId10"/>
      <w:foot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41E" w:rsidRDefault="00E9141E">
      <w:r>
        <w:separator/>
      </w:r>
    </w:p>
  </w:endnote>
  <w:endnote w:type="continuationSeparator" w:id="0">
    <w:p w:rsidR="00E9141E" w:rsidRDefault="00E9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223" w:rsidRDefault="00627223" w:rsidP="001D7A7F">
    <w:pPr>
      <w:pStyle w:val="a3"/>
      <w:framePr w:wrap="around" w:vAnchor="text" w:hAnchor="margin" w:xAlign="center" w:y="1"/>
      <w:rPr>
        <w:rStyle w:val="a5"/>
      </w:rPr>
    </w:pPr>
  </w:p>
  <w:p w:rsidR="00627223" w:rsidRDefault="0062722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A7F" w:rsidRDefault="0024362C" w:rsidP="00EA5477">
    <w:pPr>
      <w:pStyle w:val="a3"/>
      <w:framePr w:wrap="around" w:vAnchor="text" w:hAnchor="margin" w:xAlign="center" w:y="1"/>
      <w:rPr>
        <w:rStyle w:val="a5"/>
      </w:rPr>
    </w:pPr>
    <w:r>
      <w:rPr>
        <w:rStyle w:val="a5"/>
        <w:noProof/>
      </w:rPr>
      <w:t>2</w:t>
    </w:r>
  </w:p>
  <w:p w:rsidR="001D7A7F" w:rsidRDefault="001D7A7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41E" w:rsidRDefault="00E9141E">
      <w:r>
        <w:separator/>
      </w:r>
    </w:p>
  </w:footnote>
  <w:footnote w:type="continuationSeparator" w:id="0">
    <w:p w:rsidR="00E9141E" w:rsidRDefault="00E914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223C4"/>
    <w:multiLevelType w:val="hybridMultilevel"/>
    <w:tmpl w:val="BA90B2AE"/>
    <w:lvl w:ilvl="0" w:tplc="6CE2AAD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31E1CD0"/>
    <w:multiLevelType w:val="hybridMultilevel"/>
    <w:tmpl w:val="BCCC818C"/>
    <w:lvl w:ilvl="0" w:tplc="668A18FC">
      <w:start w:val="6"/>
      <w:numFmt w:val="decimal"/>
      <w:lvlText w:val="%1."/>
      <w:lvlJc w:val="left"/>
      <w:pPr>
        <w:tabs>
          <w:tab w:val="num" w:pos="1160"/>
        </w:tabs>
        <w:ind w:left="1160" w:hanging="360"/>
      </w:pPr>
      <w:rPr>
        <w:rFonts w:cs="Times New Roman" w:hint="default"/>
      </w:rPr>
    </w:lvl>
    <w:lvl w:ilvl="1" w:tplc="04190019" w:tentative="1">
      <w:start w:val="1"/>
      <w:numFmt w:val="lowerLetter"/>
      <w:lvlText w:val="%2."/>
      <w:lvlJc w:val="left"/>
      <w:pPr>
        <w:tabs>
          <w:tab w:val="num" w:pos="1880"/>
        </w:tabs>
        <w:ind w:left="1880" w:hanging="360"/>
      </w:pPr>
      <w:rPr>
        <w:rFonts w:cs="Times New Roman"/>
      </w:rPr>
    </w:lvl>
    <w:lvl w:ilvl="2" w:tplc="0419001B" w:tentative="1">
      <w:start w:val="1"/>
      <w:numFmt w:val="lowerRoman"/>
      <w:lvlText w:val="%3."/>
      <w:lvlJc w:val="right"/>
      <w:pPr>
        <w:tabs>
          <w:tab w:val="num" w:pos="2600"/>
        </w:tabs>
        <w:ind w:left="2600" w:hanging="180"/>
      </w:pPr>
      <w:rPr>
        <w:rFonts w:cs="Times New Roman"/>
      </w:rPr>
    </w:lvl>
    <w:lvl w:ilvl="3" w:tplc="0419000F" w:tentative="1">
      <w:start w:val="1"/>
      <w:numFmt w:val="decimal"/>
      <w:lvlText w:val="%4."/>
      <w:lvlJc w:val="left"/>
      <w:pPr>
        <w:tabs>
          <w:tab w:val="num" w:pos="3320"/>
        </w:tabs>
        <w:ind w:left="3320" w:hanging="360"/>
      </w:pPr>
      <w:rPr>
        <w:rFonts w:cs="Times New Roman"/>
      </w:rPr>
    </w:lvl>
    <w:lvl w:ilvl="4" w:tplc="04190019" w:tentative="1">
      <w:start w:val="1"/>
      <w:numFmt w:val="lowerLetter"/>
      <w:lvlText w:val="%5."/>
      <w:lvlJc w:val="left"/>
      <w:pPr>
        <w:tabs>
          <w:tab w:val="num" w:pos="4040"/>
        </w:tabs>
        <w:ind w:left="4040" w:hanging="360"/>
      </w:pPr>
      <w:rPr>
        <w:rFonts w:cs="Times New Roman"/>
      </w:rPr>
    </w:lvl>
    <w:lvl w:ilvl="5" w:tplc="0419001B" w:tentative="1">
      <w:start w:val="1"/>
      <w:numFmt w:val="lowerRoman"/>
      <w:lvlText w:val="%6."/>
      <w:lvlJc w:val="right"/>
      <w:pPr>
        <w:tabs>
          <w:tab w:val="num" w:pos="4760"/>
        </w:tabs>
        <w:ind w:left="4760" w:hanging="180"/>
      </w:pPr>
      <w:rPr>
        <w:rFonts w:cs="Times New Roman"/>
      </w:rPr>
    </w:lvl>
    <w:lvl w:ilvl="6" w:tplc="0419000F" w:tentative="1">
      <w:start w:val="1"/>
      <w:numFmt w:val="decimal"/>
      <w:lvlText w:val="%7."/>
      <w:lvlJc w:val="left"/>
      <w:pPr>
        <w:tabs>
          <w:tab w:val="num" w:pos="5480"/>
        </w:tabs>
        <w:ind w:left="5480" w:hanging="360"/>
      </w:pPr>
      <w:rPr>
        <w:rFonts w:cs="Times New Roman"/>
      </w:rPr>
    </w:lvl>
    <w:lvl w:ilvl="7" w:tplc="04190019" w:tentative="1">
      <w:start w:val="1"/>
      <w:numFmt w:val="lowerLetter"/>
      <w:lvlText w:val="%8."/>
      <w:lvlJc w:val="left"/>
      <w:pPr>
        <w:tabs>
          <w:tab w:val="num" w:pos="6200"/>
        </w:tabs>
        <w:ind w:left="6200" w:hanging="360"/>
      </w:pPr>
      <w:rPr>
        <w:rFonts w:cs="Times New Roman"/>
      </w:rPr>
    </w:lvl>
    <w:lvl w:ilvl="8" w:tplc="0419001B" w:tentative="1">
      <w:start w:val="1"/>
      <w:numFmt w:val="lowerRoman"/>
      <w:lvlText w:val="%9."/>
      <w:lvlJc w:val="right"/>
      <w:pPr>
        <w:tabs>
          <w:tab w:val="num" w:pos="6920"/>
        </w:tabs>
        <w:ind w:left="6920" w:hanging="180"/>
      </w:pPr>
      <w:rPr>
        <w:rFonts w:cs="Times New Roman"/>
      </w:rPr>
    </w:lvl>
  </w:abstractNum>
  <w:abstractNum w:abstractNumId="2">
    <w:nsid w:val="77FD6ED3"/>
    <w:multiLevelType w:val="hybridMultilevel"/>
    <w:tmpl w:val="B5785046"/>
    <w:lvl w:ilvl="0" w:tplc="FFBEA482">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B5B152A"/>
    <w:multiLevelType w:val="hybridMultilevel"/>
    <w:tmpl w:val="4B488D54"/>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7D1"/>
    <w:rsid w:val="000043D9"/>
    <w:rsid w:val="00011637"/>
    <w:rsid w:val="00040292"/>
    <w:rsid w:val="000A2FF5"/>
    <w:rsid w:val="000E200F"/>
    <w:rsid w:val="001D0AC5"/>
    <w:rsid w:val="001D7A7F"/>
    <w:rsid w:val="0024362C"/>
    <w:rsid w:val="00251B33"/>
    <w:rsid w:val="00253766"/>
    <w:rsid w:val="00385BCB"/>
    <w:rsid w:val="003C595E"/>
    <w:rsid w:val="004E5540"/>
    <w:rsid w:val="00520F0B"/>
    <w:rsid w:val="00525F37"/>
    <w:rsid w:val="00535C7C"/>
    <w:rsid w:val="005F010F"/>
    <w:rsid w:val="00627223"/>
    <w:rsid w:val="00634624"/>
    <w:rsid w:val="00650D7A"/>
    <w:rsid w:val="00652AAC"/>
    <w:rsid w:val="006636E4"/>
    <w:rsid w:val="006659F4"/>
    <w:rsid w:val="00665C23"/>
    <w:rsid w:val="006A680A"/>
    <w:rsid w:val="007827BE"/>
    <w:rsid w:val="007B519A"/>
    <w:rsid w:val="007D539C"/>
    <w:rsid w:val="007E08B3"/>
    <w:rsid w:val="00831C8D"/>
    <w:rsid w:val="008350D6"/>
    <w:rsid w:val="00863B58"/>
    <w:rsid w:val="008915FF"/>
    <w:rsid w:val="008957A0"/>
    <w:rsid w:val="008E6ED9"/>
    <w:rsid w:val="00940A1D"/>
    <w:rsid w:val="00966845"/>
    <w:rsid w:val="009B3589"/>
    <w:rsid w:val="009D3D30"/>
    <w:rsid w:val="009E67D1"/>
    <w:rsid w:val="00A425AC"/>
    <w:rsid w:val="00A42AF9"/>
    <w:rsid w:val="00A87979"/>
    <w:rsid w:val="00AC7EFC"/>
    <w:rsid w:val="00AE0A06"/>
    <w:rsid w:val="00B033CF"/>
    <w:rsid w:val="00BC6F48"/>
    <w:rsid w:val="00C2366A"/>
    <w:rsid w:val="00CA0034"/>
    <w:rsid w:val="00D2377B"/>
    <w:rsid w:val="00D2700B"/>
    <w:rsid w:val="00D600CD"/>
    <w:rsid w:val="00D9455B"/>
    <w:rsid w:val="00E03D5B"/>
    <w:rsid w:val="00E1115B"/>
    <w:rsid w:val="00E67172"/>
    <w:rsid w:val="00E9141E"/>
    <w:rsid w:val="00E929D0"/>
    <w:rsid w:val="00EA5477"/>
    <w:rsid w:val="00F85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76"/>
    <o:shapelayout v:ext="edit">
      <o:idmap v:ext="edit" data="1"/>
    </o:shapelayout>
  </w:shapeDefaults>
  <w:decimalSymbol w:val=","/>
  <w:listSeparator w:val=";"/>
  <w14:defaultImageDpi w14:val="0"/>
  <w15:chartTrackingRefBased/>
  <w15:docId w15:val="{F902CD18-6FBD-469F-BB80-B7A62C06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7D1"/>
    <w:pPr>
      <w:widowControl w:val="0"/>
      <w:snapToGri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E67D1"/>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9E67D1"/>
    <w:rPr>
      <w:rFonts w:cs="Times New Roman"/>
    </w:rPr>
  </w:style>
  <w:style w:type="paragraph" w:styleId="a6">
    <w:name w:val="Normal (Web)"/>
    <w:basedOn w:val="a"/>
    <w:uiPriority w:val="99"/>
    <w:rsid w:val="00A42AF9"/>
    <w:pPr>
      <w:widowControl/>
      <w:snapToGrid/>
      <w:spacing w:before="100" w:beforeAutospacing="1" w:after="100" w:afterAutospacing="1"/>
    </w:pPr>
    <w:rPr>
      <w:sz w:val="24"/>
      <w:szCs w:val="24"/>
    </w:rPr>
  </w:style>
  <w:style w:type="table" w:styleId="a7">
    <w:name w:val="Table Grid"/>
    <w:basedOn w:val="a1"/>
    <w:uiPriority w:val="99"/>
    <w:rsid w:val="007B519A"/>
    <w:pPr>
      <w:widowControl w:val="0"/>
      <w:snapToGri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9B3589"/>
    <w:pPr>
      <w:tabs>
        <w:tab w:val="center" w:pos="4677"/>
        <w:tab w:val="right" w:pos="9355"/>
      </w:tabs>
    </w:pPr>
  </w:style>
  <w:style w:type="character" w:customStyle="1" w:styleId="a9">
    <w:name w:val="Верхний колонтитул Знак"/>
    <w:link w:val="a8"/>
    <w:uiPriority w:val="99"/>
    <w:semiHidden/>
    <w:rPr>
      <w:sz w:val="20"/>
      <w:szCs w:val="20"/>
    </w:rPr>
  </w:style>
  <w:style w:type="table" w:styleId="aa">
    <w:name w:val="Table Professional"/>
    <w:basedOn w:val="a1"/>
    <w:uiPriority w:val="99"/>
    <w:rsid w:val="00535C7C"/>
    <w:pPr>
      <w:widowControl w:val="0"/>
      <w:snapToGri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402435">
      <w:marLeft w:val="0"/>
      <w:marRight w:val="0"/>
      <w:marTop w:val="0"/>
      <w:marBottom w:val="0"/>
      <w:divBdr>
        <w:top w:val="none" w:sz="0" w:space="0" w:color="auto"/>
        <w:left w:val="none" w:sz="0" w:space="0" w:color="auto"/>
        <w:bottom w:val="none" w:sz="0" w:space="0" w:color="auto"/>
        <w:right w:val="none" w:sz="0" w:space="0" w:color="auto"/>
      </w:divBdr>
    </w:div>
    <w:div w:id="1434402436">
      <w:marLeft w:val="0"/>
      <w:marRight w:val="0"/>
      <w:marTop w:val="0"/>
      <w:marBottom w:val="0"/>
      <w:divBdr>
        <w:top w:val="none" w:sz="0" w:space="0" w:color="auto"/>
        <w:left w:val="none" w:sz="0" w:space="0" w:color="auto"/>
        <w:bottom w:val="none" w:sz="0" w:space="0" w:color="auto"/>
        <w:right w:val="none" w:sz="0" w:space="0" w:color="auto"/>
      </w:divBdr>
    </w:div>
    <w:div w:id="1434402437">
      <w:marLeft w:val="0"/>
      <w:marRight w:val="0"/>
      <w:marTop w:val="0"/>
      <w:marBottom w:val="0"/>
      <w:divBdr>
        <w:top w:val="none" w:sz="0" w:space="0" w:color="auto"/>
        <w:left w:val="none" w:sz="0" w:space="0" w:color="auto"/>
        <w:bottom w:val="none" w:sz="0" w:space="0" w:color="auto"/>
        <w:right w:val="none" w:sz="0" w:space="0" w:color="auto"/>
      </w:divBdr>
    </w:div>
    <w:div w:id="1434402438">
      <w:marLeft w:val="0"/>
      <w:marRight w:val="0"/>
      <w:marTop w:val="0"/>
      <w:marBottom w:val="0"/>
      <w:divBdr>
        <w:top w:val="none" w:sz="0" w:space="0" w:color="auto"/>
        <w:left w:val="none" w:sz="0" w:space="0" w:color="auto"/>
        <w:bottom w:val="none" w:sz="0" w:space="0" w:color="auto"/>
        <w:right w:val="none" w:sz="0" w:space="0" w:color="auto"/>
      </w:divBdr>
    </w:div>
    <w:div w:id="14344024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3661</Words>
  <Characters>20873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ГОУ СПО</vt:lpstr>
    </vt:vector>
  </TitlesOfParts>
  <Company/>
  <LinksUpToDate>false</LinksUpToDate>
  <CharactersWithSpaces>24486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СПО</dc:title>
  <dc:subject/>
  <dc:creator>VIP</dc:creator>
  <cp:keywords/>
  <dc:description/>
  <cp:lastModifiedBy>admin</cp:lastModifiedBy>
  <cp:revision>2</cp:revision>
  <cp:lastPrinted>2008-03-16T12:58:00Z</cp:lastPrinted>
  <dcterms:created xsi:type="dcterms:W3CDTF">2014-02-25T07:59:00Z</dcterms:created>
  <dcterms:modified xsi:type="dcterms:W3CDTF">2014-02-25T07:59:00Z</dcterms:modified>
</cp:coreProperties>
</file>