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983" w:rsidRDefault="00312983" w:rsidP="00312983">
      <w:pPr>
        <w:spacing w:after="0" w:line="240" w:lineRule="auto"/>
        <w:jc w:val="center"/>
        <w:rPr>
          <w:rFonts w:ascii="Arial" w:hAnsi="Arial" w:cs="Arial"/>
          <w:sz w:val="28"/>
          <w:szCs w:val="28"/>
        </w:rPr>
      </w:pPr>
      <w:r>
        <w:rPr>
          <w:rFonts w:ascii="Arial" w:hAnsi="Arial" w:cs="Arial"/>
          <w:sz w:val="28"/>
          <w:szCs w:val="28"/>
        </w:rPr>
        <w:t>Министерство образования и науки Российской Федерации</w:t>
      </w:r>
    </w:p>
    <w:p w:rsidR="00312983" w:rsidRPr="00312983" w:rsidRDefault="00312983" w:rsidP="00312983">
      <w:pPr>
        <w:spacing w:after="0" w:line="240" w:lineRule="auto"/>
        <w:jc w:val="center"/>
      </w:pPr>
      <w:r>
        <w:rPr>
          <w:rFonts w:ascii="Arial" w:hAnsi="Arial" w:cs="Arial"/>
          <w:sz w:val="28"/>
          <w:szCs w:val="28"/>
        </w:rPr>
        <w:t>ГОУ ВПО</w:t>
      </w:r>
    </w:p>
    <w:p w:rsidR="00312983" w:rsidRDefault="00312983" w:rsidP="00312983">
      <w:pPr>
        <w:spacing w:after="0" w:line="240" w:lineRule="auto"/>
        <w:jc w:val="center"/>
        <w:rPr>
          <w:rFonts w:ascii="Arial" w:hAnsi="Arial" w:cs="Arial"/>
          <w:sz w:val="28"/>
          <w:szCs w:val="28"/>
        </w:rPr>
      </w:pPr>
      <w:r>
        <w:rPr>
          <w:rFonts w:ascii="Arial" w:hAnsi="Arial" w:cs="Arial"/>
          <w:sz w:val="28"/>
          <w:szCs w:val="28"/>
        </w:rPr>
        <w:t>САНКТ-ПЕТЕРБУРГСКИЙ ГОСУДАРСТВЕННЫЙ УНИВЕРСИТЕТ</w:t>
      </w:r>
    </w:p>
    <w:p w:rsidR="00312983" w:rsidRDefault="00312983" w:rsidP="00312983">
      <w:pPr>
        <w:spacing w:after="0" w:line="240" w:lineRule="auto"/>
        <w:jc w:val="center"/>
        <w:rPr>
          <w:rFonts w:ascii="Arial" w:hAnsi="Arial" w:cs="Arial"/>
          <w:sz w:val="28"/>
          <w:szCs w:val="28"/>
        </w:rPr>
      </w:pPr>
      <w:r>
        <w:rPr>
          <w:rFonts w:ascii="Arial" w:hAnsi="Arial" w:cs="Arial"/>
          <w:sz w:val="28"/>
          <w:szCs w:val="28"/>
        </w:rPr>
        <w:t>СЕРВИСА И ЭКОНОМИКИ</w:t>
      </w:r>
    </w:p>
    <w:p w:rsidR="00312983" w:rsidRDefault="00DA4A6D" w:rsidP="00312983">
      <w:pPr>
        <w:spacing w:after="0" w:line="240" w:lineRule="auto"/>
        <w:jc w:val="center"/>
        <w:rPr>
          <w:rFonts w:ascii="Arial" w:hAnsi="Arial" w:cs="Arial"/>
          <w:sz w:val="28"/>
          <w:szCs w:val="28"/>
        </w:rPr>
      </w:pPr>
      <w:r>
        <w:rPr>
          <w:rFonts w:ascii="Arial" w:hAnsi="Arial" w:cs="Arial"/>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1.7pt;margin-top:7.75pt;width:435pt;height:.75pt;flip:y;z-index:251632640" o:connectortype="straight"/>
        </w:pict>
      </w:r>
    </w:p>
    <w:p w:rsidR="00312983" w:rsidRDefault="00312983" w:rsidP="00312983">
      <w:pPr>
        <w:spacing w:after="0" w:line="240" w:lineRule="auto"/>
        <w:jc w:val="center"/>
        <w:rPr>
          <w:rFonts w:ascii="Arial" w:hAnsi="Arial" w:cs="Arial"/>
          <w:sz w:val="28"/>
          <w:szCs w:val="28"/>
        </w:rPr>
      </w:pPr>
      <w:r>
        <w:rPr>
          <w:rFonts w:ascii="Arial" w:hAnsi="Arial" w:cs="Arial"/>
          <w:sz w:val="28"/>
          <w:szCs w:val="28"/>
        </w:rPr>
        <w:t>ВЕЛИКОЛУКСКИЙ ФИЛИАЛ</w:t>
      </w:r>
    </w:p>
    <w:p w:rsidR="00312983" w:rsidRPr="006D3DEA" w:rsidRDefault="00312983" w:rsidP="00312983">
      <w:pPr>
        <w:spacing w:after="0" w:line="240" w:lineRule="auto"/>
        <w:jc w:val="center"/>
        <w:rPr>
          <w:rFonts w:ascii="Arial" w:hAnsi="Arial" w:cs="Arial"/>
          <w:sz w:val="28"/>
          <w:szCs w:val="28"/>
        </w:rPr>
      </w:pPr>
      <w:r>
        <w:rPr>
          <w:rFonts w:ascii="Arial" w:hAnsi="Arial" w:cs="Arial"/>
          <w:sz w:val="28"/>
          <w:szCs w:val="28"/>
        </w:rPr>
        <w:t>КАФЕДРА «ЭКОНОМИКИ И УПРАВЛЕНИЯ ПРЕДПРИЯТИЕМ СЕРВИСА»</w:t>
      </w:r>
    </w:p>
    <w:p w:rsidR="00312983" w:rsidRDefault="00312983" w:rsidP="00312983">
      <w:pPr>
        <w:spacing w:after="0"/>
        <w:jc w:val="center"/>
        <w:rPr>
          <w:rFonts w:ascii="Arial" w:hAnsi="Arial" w:cs="Arial"/>
          <w:sz w:val="28"/>
          <w:szCs w:val="28"/>
        </w:rPr>
      </w:pPr>
    </w:p>
    <w:p w:rsidR="00312983" w:rsidRDefault="00312983" w:rsidP="00312983">
      <w:pPr>
        <w:spacing w:after="0"/>
        <w:jc w:val="center"/>
        <w:rPr>
          <w:rFonts w:ascii="Arial" w:hAnsi="Arial" w:cs="Arial"/>
          <w:sz w:val="28"/>
          <w:szCs w:val="28"/>
        </w:rPr>
      </w:pPr>
    </w:p>
    <w:p w:rsidR="00312983" w:rsidRDefault="00312983" w:rsidP="00312983">
      <w:pPr>
        <w:spacing w:after="0"/>
        <w:jc w:val="center"/>
        <w:rPr>
          <w:rFonts w:ascii="Arial" w:hAnsi="Arial" w:cs="Arial"/>
          <w:sz w:val="28"/>
          <w:szCs w:val="28"/>
        </w:rPr>
      </w:pPr>
    </w:p>
    <w:p w:rsidR="00312983" w:rsidRDefault="00312983" w:rsidP="00312983">
      <w:pPr>
        <w:spacing w:after="0"/>
        <w:jc w:val="center"/>
        <w:rPr>
          <w:rFonts w:ascii="Arial" w:hAnsi="Arial" w:cs="Arial"/>
          <w:sz w:val="28"/>
          <w:szCs w:val="28"/>
        </w:rPr>
      </w:pPr>
    </w:p>
    <w:p w:rsidR="00312983" w:rsidRDefault="00312983" w:rsidP="00312983">
      <w:pPr>
        <w:spacing w:after="0"/>
        <w:jc w:val="center"/>
        <w:rPr>
          <w:rFonts w:ascii="Arial" w:hAnsi="Arial" w:cs="Arial"/>
          <w:sz w:val="28"/>
          <w:szCs w:val="28"/>
        </w:rPr>
      </w:pPr>
    </w:p>
    <w:p w:rsidR="00312983" w:rsidRDefault="00312983" w:rsidP="00312983">
      <w:pPr>
        <w:spacing w:after="0"/>
        <w:jc w:val="center"/>
        <w:rPr>
          <w:rFonts w:ascii="Arial" w:hAnsi="Arial" w:cs="Arial"/>
          <w:sz w:val="28"/>
          <w:szCs w:val="28"/>
        </w:rPr>
      </w:pPr>
    </w:p>
    <w:p w:rsidR="00312983" w:rsidRDefault="00312983" w:rsidP="00312983">
      <w:pPr>
        <w:spacing w:after="0"/>
        <w:jc w:val="center"/>
        <w:rPr>
          <w:rFonts w:ascii="Arial" w:hAnsi="Arial" w:cs="Arial"/>
          <w:b/>
          <w:sz w:val="28"/>
          <w:szCs w:val="28"/>
        </w:rPr>
      </w:pPr>
    </w:p>
    <w:p w:rsidR="00312983" w:rsidRDefault="00312983" w:rsidP="00312983">
      <w:pPr>
        <w:spacing w:after="0"/>
        <w:jc w:val="center"/>
        <w:rPr>
          <w:rFonts w:ascii="Arial" w:hAnsi="Arial" w:cs="Arial"/>
          <w:b/>
          <w:sz w:val="28"/>
          <w:szCs w:val="28"/>
        </w:rPr>
      </w:pPr>
    </w:p>
    <w:p w:rsidR="00312983" w:rsidRPr="00991C66" w:rsidRDefault="00312983" w:rsidP="00312983">
      <w:pPr>
        <w:spacing w:after="0"/>
        <w:jc w:val="center"/>
        <w:rPr>
          <w:rFonts w:ascii="Arial" w:hAnsi="Arial" w:cs="Arial"/>
          <w:sz w:val="28"/>
          <w:szCs w:val="28"/>
        </w:rPr>
      </w:pPr>
    </w:p>
    <w:p w:rsidR="00312983" w:rsidRPr="00CF2C37" w:rsidRDefault="00312983" w:rsidP="00312983">
      <w:pPr>
        <w:spacing w:after="0"/>
        <w:jc w:val="center"/>
        <w:rPr>
          <w:rFonts w:ascii="Arial" w:hAnsi="Arial" w:cs="Arial"/>
          <w:b/>
          <w:sz w:val="28"/>
          <w:szCs w:val="28"/>
        </w:rPr>
      </w:pPr>
      <w:r>
        <w:rPr>
          <w:rFonts w:ascii="Arial" w:hAnsi="Arial" w:cs="Arial"/>
          <w:b/>
          <w:sz w:val="28"/>
          <w:szCs w:val="28"/>
        </w:rPr>
        <w:t>КУРСОВАЯ РАБОТА</w:t>
      </w:r>
    </w:p>
    <w:p w:rsidR="00312983" w:rsidRDefault="00312983" w:rsidP="00312983">
      <w:pPr>
        <w:spacing w:after="0"/>
        <w:jc w:val="center"/>
        <w:rPr>
          <w:rFonts w:ascii="Arial" w:hAnsi="Arial" w:cs="Arial"/>
          <w:sz w:val="28"/>
          <w:szCs w:val="28"/>
        </w:rPr>
      </w:pPr>
    </w:p>
    <w:p w:rsidR="00312983" w:rsidRDefault="00312983" w:rsidP="00312983">
      <w:pPr>
        <w:spacing w:after="0"/>
        <w:jc w:val="center"/>
        <w:rPr>
          <w:rFonts w:ascii="Arial" w:hAnsi="Arial" w:cs="Arial"/>
          <w:sz w:val="28"/>
          <w:szCs w:val="28"/>
        </w:rPr>
      </w:pPr>
      <w:r>
        <w:rPr>
          <w:rFonts w:ascii="Arial" w:hAnsi="Arial" w:cs="Arial"/>
          <w:sz w:val="28"/>
          <w:szCs w:val="28"/>
        </w:rPr>
        <w:t>по курсу «Экономика предприятия»</w:t>
      </w:r>
    </w:p>
    <w:p w:rsidR="00312983" w:rsidRDefault="00312983" w:rsidP="00312983">
      <w:pPr>
        <w:spacing w:after="0"/>
        <w:rPr>
          <w:rFonts w:ascii="Arial" w:hAnsi="Arial" w:cs="Arial"/>
          <w:sz w:val="28"/>
          <w:szCs w:val="28"/>
        </w:rPr>
      </w:pPr>
      <w:r>
        <w:rPr>
          <w:rFonts w:ascii="Arial" w:hAnsi="Arial" w:cs="Arial"/>
          <w:sz w:val="28"/>
          <w:szCs w:val="28"/>
        </w:rPr>
        <w:t>Тема: «Производственная и организационная структура предприятия»</w:t>
      </w:r>
    </w:p>
    <w:p w:rsidR="00312983" w:rsidRDefault="00312983" w:rsidP="00312983">
      <w:pPr>
        <w:spacing w:after="0"/>
        <w:jc w:val="center"/>
        <w:rPr>
          <w:rFonts w:ascii="Arial" w:hAnsi="Arial" w:cs="Arial"/>
          <w:sz w:val="28"/>
          <w:szCs w:val="28"/>
        </w:rPr>
      </w:pPr>
    </w:p>
    <w:p w:rsidR="00312983" w:rsidRDefault="00312983" w:rsidP="00312983">
      <w:pPr>
        <w:spacing w:after="0"/>
        <w:jc w:val="center"/>
        <w:rPr>
          <w:rFonts w:ascii="Arial" w:hAnsi="Arial" w:cs="Arial"/>
          <w:sz w:val="28"/>
          <w:szCs w:val="28"/>
        </w:rPr>
      </w:pPr>
    </w:p>
    <w:p w:rsidR="00312983" w:rsidRDefault="00312983" w:rsidP="00312983">
      <w:pPr>
        <w:spacing w:after="0"/>
        <w:rPr>
          <w:rFonts w:ascii="Arial" w:hAnsi="Arial" w:cs="Arial"/>
          <w:sz w:val="24"/>
          <w:szCs w:val="24"/>
        </w:rPr>
      </w:pPr>
    </w:p>
    <w:p w:rsidR="00312983" w:rsidRPr="00312983" w:rsidRDefault="00312983" w:rsidP="00312983">
      <w:pPr>
        <w:spacing w:after="0"/>
        <w:rPr>
          <w:rFonts w:ascii="Arial" w:hAnsi="Arial" w:cs="Arial"/>
          <w:sz w:val="24"/>
          <w:szCs w:val="24"/>
        </w:rPr>
      </w:pPr>
      <w:r w:rsidRPr="00312983">
        <w:rPr>
          <w:rFonts w:ascii="Arial" w:hAnsi="Arial" w:cs="Arial"/>
          <w:sz w:val="24"/>
          <w:szCs w:val="24"/>
        </w:rPr>
        <w:t>допущен к защите</w:t>
      </w:r>
    </w:p>
    <w:p w:rsidR="00312983" w:rsidRPr="00312983" w:rsidRDefault="00312983" w:rsidP="00312983">
      <w:pPr>
        <w:spacing w:after="0"/>
        <w:rPr>
          <w:rFonts w:ascii="Arial" w:hAnsi="Arial" w:cs="Arial"/>
          <w:sz w:val="24"/>
          <w:szCs w:val="24"/>
        </w:rPr>
      </w:pPr>
      <w:r w:rsidRPr="00312983">
        <w:rPr>
          <w:rFonts w:ascii="Arial" w:hAnsi="Arial" w:cs="Arial"/>
          <w:sz w:val="24"/>
          <w:szCs w:val="24"/>
        </w:rPr>
        <w:t>дата</w:t>
      </w:r>
    </w:p>
    <w:p w:rsidR="00312983" w:rsidRPr="00312983" w:rsidRDefault="00312983" w:rsidP="00312983">
      <w:pPr>
        <w:spacing w:after="0"/>
        <w:rPr>
          <w:rFonts w:ascii="Arial" w:hAnsi="Arial" w:cs="Arial"/>
          <w:sz w:val="24"/>
          <w:szCs w:val="24"/>
        </w:rPr>
      </w:pPr>
      <w:r w:rsidRPr="00312983">
        <w:rPr>
          <w:rFonts w:ascii="Arial" w:hAnsi="Arial" w:cs="Arial"/>
          <w:sz w:val="24"/>
          <w:szCs w:val="24"/>
        </w:rPr>
        <w:t>подпись</w:t>
      </w:r>
    </w:p>
    <w:p w:rsidR="00312983" w:rsidRDefault="00312983" w:rsidP="00312983">
      <w:pPr>
        <w:spacing w:after="0"/>
        <w:rPr>
          <w:rFonts w:ascii="Arial" w:hAnsi="Arial" w:cs="Arial"/>
          <w:sz w:val="24"/>
          <w:szCs w:val="24"/>
        </w:rPr>
      </w:pPr>
    </w:p>
    <w:p w:rsidR="00312983" w:rsidRDefault="00312983" w:rsidP="00312983">
      <w:pPr>
        <w:spacing w:after="0"/>
        <w:rPr>
          <w:rFonts w:ascii="Arial" w:hAnsi="Arial" w:cs="Arial"/>
          <w:sz w:val="24"/>
          <w:szCs w:val="24"/>
        </w:rPr>
      </w:pPr>
      <w:r>
        <w:rPr>
          <w:rFonts w:ascii="Arial" w:hAnsi="Arial" w:cs="Arial"/>
          <w:sz w:val="24"/>
          <w:szCs w:val="24"/>
        </w:rPr>
        <w:t xml:space="preserve">оценка                                                                                        </w:t>
      </w:r>
    </w:p>
    <w:p w:rsidR="00312983" w:rsidRDefault="00312983" w:rsidP="00312983">
      <w:pPr>
        <w:spacing w:after="0"/>
        <w:jc w:val="right"/>
        <w:rPr>
          <w:rFonts w:ascii="Arial" w:hAnsi="Arial" w:cs="Arial"/>
          <w:sz w:val="24"/>
          <w:szCs w:val="24"/>
        </w:rPr>
      </w:pPr>
      <w:r>
        <w:rPr>
          <w:rFonts w:ascii="Arial" w:hAnsi="Arial" w:cs="Arial"/>
          <w:sz w:val="24"/>
          <w:szCs w:val="24"/>
        </w:rPr>
        <w:t xml:space="preserve"> Выполнила студентка: </w:t>
      </w:r>
    </w:p>
    <w:p w:rsidR="00312983" w:rsidRDefault="00312983" w:rsidP="00312983">
      <w:pPr>
        <w:spacing w:after="0"/>
        <w:jc w:val="right"/>
        <w:rPr>
          <w:rFonts w:ascii="Arial" w:hAnsi="Arial" w:cs="Arial"/>
          <w:sz w:val="24"/>
          <w:szCs w:val="24"/>
        </w:rPr>
      </w:pPr>
      <w:r>
        <w:rPr>
          <w:rFonts w:ascii="Arial" w:hAnsi="Arial" w:cs="Arial"/>
          <w:sz w:val="24"/>
          <w:szCs w:val="24"/>
        </w:rPr>
        <w:t>специальности 08052</w:t>
      </w:r>
    </w:p>
    <w:p w:rsidR="00312983" w:rsidRDefault="00312983" w:rsidP="00312983">
      <w:pPr>
        <w:spacing w:after="0"/>
        <w:jc w:val="right"/>
        <w:rPr>
          <w:rFonts w:ascii="Arial" w:hAnsi="Arial" w:cs="Arial"/>
          <w:sz w:val="24"/>
          <w:szCs w:val="24"/>
        </w:rPr>
      </w:pPr>
      <w:r>
        <w:rPr>
          <w:rFonts w:ascii="Arial" w:hAnsi="Arial" w:cs="Arial"/>
          <w:sz w:val="24"/>
          <w:szCs w:val="24"/>
        </w:rPr>
        <w:t xml:space="preserve">                                                                                               группа 222</w:t>
      </w:r>
    </w:p>
    <w:p w:rsidR="00312983" w:rsidRDefault="00312983" w:rsidP="00312983">
      <w:pPr>
        <w:spacing w:after="0"/>
        <w:jc w:val="center"/>
        <w:rPr>
          <w:rFonts w:ascii="Arial" w:hAnsi="Arial" w:cs="Arial"/>
          <w:sz w:val="24"/>
          <w:szCs w:val="24"/>
          <w:lang w:val="en-US"/>
        </w:rPr>
      </w:pPr>
    </w:p>
    <w:p w:rsidR="00257311" w:rsidRDefault="00257311" w:rsidP="00312983">
      <w:pPr>
        <w:spacing w:after="0"/>
        <w:jc w:val="center"/>
        <w:rPr>
          <w:rFonts w:ascii="Arial" w:hAnsi="Arial" w:cs="Arial"/>
          <w:sz w:val="24"/>
          <w:szCs w:val="24"/>
          <w:lang w:val="en-US"/>
        </w:rPr>
      </w:pPr>
    </w:p>
    <w:p w:rsidR="00257311" w:rsidRDefault="00257311" w:rsidP="00312983">
      <w:pPr>
        <w:spacing w:after="0"/>
        <w:jc w:val="center"/>
        <w:rPr>
          <w:rFonts w:ascii="Arial" w:hAnsi="Arial" w:cs="Arial"/>
          <w:sz w:val="24"/>
          <w:szCs w:val="24"/>
          <w:lang w:val="en-US"/>
        </w:rPr>
      </w:pPr>
    </w:p>
    <w:p w:rsidR="00257311" w:rsidRPr="00257311" w:rsidRDefault="00257311" w:rsidP="00312983">
      <w:pPr>
        <w:spacing w:after="0"/>
        <w:jc w:val="center"/>
        <w:rPr>
          <w:rFonts w:ascii="Arial" w:hAnsi="Arial" w:cs="Arial"/>
          <w:sz w:val="24"/>
          <w:szCs w:val="24"/>
          <w:lang w:val="en-US"/>
        </w:rPr>
      </w:pPr>
    </w:p>
    <w:p w:rsidR="00312983" w:rsidRDefault="00312983" w:rsidP="00312983">
      <w:pPr>
        <w:spacing w:after="0"/>
        <w:jc w:val="center"/>
        <w:rPr>
          <w:rFonts w:ascii="Arial" w:hAnsi="Arial" w:cs="Arial"/>
          <w:sz w:val="24"/>
          <w:szCs w:val="24"/>
        </w:rPr>
      </w:pPr>
    </w:p>
    <w:p w:rsidR="00312983" w:rsidRDefault="00312983" w:rsidP="00312983">
      <w:pPr>
        <w:spacing w:after="0"/>
        <w:jc w:val="center"/>
        <w:rPr>
          <w:rFonts w:ascii="Arial" w:hAnsi="Arial" w:cs="Arial"/>
          <w:sz w:val="24"/>
          <w:szCs w:val="24"/>
        </w:rPr>
      </w:pPr>
    </w:p>
    <w:p w:rsidR="00312983" w:rsidRDefault="00312983" w:rsidP="00312983">
      <w:pPr>
        <w:spacing w:after="0"/>
        <w:jc w:val="center"/>
        <w:rPr>
          <w:rFonts w:ascii="Arial" w:hAnsi="Arial" w:cs="Arial"/>
          <w:sz w:val="24"/>
          <w:szCs w:val="24"/>
        </w:rPr>
      </w:pPr>
    </w:p>
    <w:p w:rsidR="00312983" w:rsidRDefault="00312983" w:rsidP="00312983">
      <w:pPr>
        <w:spacing w:after="0"/>
        <w:rPr>
          <w:rFonts w:ascii="Arial" w:hAnsi="Arial" w:cs="Arial"/>
          <w:sz w:val="24"/>
          <w:szCs w:val="24"/>
        </w:rPr>
      </w:pPr>
    </w:p>
    <w:p w:rsidR="00312983" w:rsidRDefault="00312983" w:rsidP="00312983">
      <w:pPr>
        <w:spacing w:after="0"/>
        <w:jc w:val="center"/>
        <w:rPr>
          <w:rFonts w:ascii="Arial" w:hAnsi="Arial" w:cs="Arial"/>
          <w:sz w:val="24"/>
          <w:szCs w:val="24"/>
        </w:rPr>
      </w:pPr>
      <w:r>
        <w:rPr>
          <w:rFonts w:ascii="Arial" w:hAnsi="Arial" w:cs="Arial"/>
          <w:sz w:val="24"/>
          <w:szCs w:val="24"/>
        </w:rPr>
        <w:t>Великие Луки</w:t>
      </w:r>
    </w:p>
    <w:p w:rsidR="00312983" w:rsidRPr="00713E61" w:rsidRDefault="00DD668B" w:rsidP="00312983">
      <w:pPr>
        <w:jc w:val="center"/>
        <w:rPr>
          <w:rFonts w:ascii="Arial" w:hAnsi="Arial" w:cs="Arial"/>
          <w:sz w:val="24"/>
          <w:szCs w:val="24"/>
        </w:rPr>
      </w:pPr>
      <w:r>
        <w:rPr>
          <w:rFonts w:ascii="Arial" w:hAnsi="Arial" w:cs="Arial"/>
          <w:sz w:val="24"/>
          <w:szCs w:val="24"/>
        </w:rPr>
        <w:t>201</w:t>
      </w:r>
      <w:r w:rsidRPr="00713E61">
        <w:rPr>
          <w:rFonts w:ascii="Arial" w:hAnsi="Arial" w:cs="Arial"/>
          <w:sz w:val="24"/>
          <w:szCs w:val="24"/>
        </w:rPr>
        <w:t>1</w:t>
      </w:r>
    </w:p>
    <w:p w:rsidR="00312983" w:rsidRDefault="00312983" w:rsidP="00312983">
      <w:pPr>
        <w:spacing w:after="0" w:line="240" w:lineRule="auto"/>
        <w:jc w:val="center"/>
        <w:rPr>
          <w:rFonts w:ascii="Arial" w:hAnsi="Arial" w:cs="Arial"/>
          <w:sz w:val="28"/>
          <w:szCs w:val="28"/>
        </w:rPr>
      </w:pPr>
      <w:r>
        <w:rPr>
          <w:rFonts w:ascii="Arial" w:hAnsi="Arial" w:cs="Arial"/>
          <w:sz w:val="28"/>
          <w:szCs w:val="28"/>
        </w:rPr>
        <w:lastRenderedPageBreak/>
        <w:t>Министерство образования и науки Российской Федерации</w:t>
      </w:r>
    </w:p>
    <w:p w:rsidR="00312983" w:rsidRPr="00312983" w:rsidRDefault="00312983" w:rsidP="00312983">
      <w:pPr>
        <w:spacing w:after="0" w:line="240" w:lineRule="auto"/>
        <w:jc w:val="center"/>
      </w:pPr>
      <w:r>
        <w:rPr>
          <w:rFonts w:ascii="Arial" w:hAnsi="Arial" w:cs="Arial"/>
          <w:sz w:val="28"/>
          <w:szCs w:val="28"/>
        </w:rPr>
        <w:t>ГОУ ВПО</w:t>
      </w:r>
    </w:p>
    <w:p w:rsidR="00312983" w:rsidRDefault="00312983" w:rsidP="00312983">
      <w:pPr>
        <w:spacing w:after="0" w:line="240" w:lineRule="auto"/>
        <w:jc w:val="center"/>
        <w:rPr>
          <w:rFonts w:ascii="Arial" w:hAnsi="Arial" w:cs="Arial"/>
          <w:sz w:val="28"/>
          <w:szCs w:val="28"/>
        </w:rPr>
      </w:pPr>
      <w:r>
        <w:rPr>
          <w:rFonts w:ascii="Arial" w:hAnsi="Arial" w:cs="Arial"/>
          <w:sz w:val="28"/>
          <w:szCs w:val="28"/>
        </w:rPr>
        <w:t>САНКТ-ПЕТЕРБУРГСКИЙ ГОСУДАРСТВЕННЫЙ УНИВЕРСИТЕТ</w:t>
      </w:r>
    </w:p>
    <w:p w:rsidR="00312983" w:rsidRDefault="00312983" w:rsidP="00312983">
      <w:pPr>
        <w:spacing w:after="0" w:line="240" w:lineRule="auto"/>
        <w:jc w:val="center"/>
        <w:rPr>
          <w:rFonts w:ascii="Arial" w:hAnsi="Arial" w:cs="Arial"/>
          <w:sz w:val="28"/>
          <w:szCs w:val="28"/>
        </w:rPr>
      </w:pPr>
      <w:r>
        <w:rPr>
          <w:rFonts w:ascii="Arial" w:hAnsi="Arial" w:cs="Arial"/>
          <w:sz w:val="28"/>
          <w:szCs w:val="28"/>
        </w:rPr>
        <w:t>СЕРВИСА И ЭКОНОМИКИ</w:t>
      </w:r>
    </w:p>
    <w:p w:rsidR="00312983" w:rsidRDefault="00DA4A6D" w:rsidP="00312983">
      <w:pPr>
        <w:spacing w:after="0" w:line="240" w:lineRule="auto"/>
        <w:jc w:val="center"/>
        <w:rPr>
          <w:rFonts w:ascii="Arial" w:hAnsi="Arial" w:cs="Arial"/>
          <w:sz w:val="28"/>
          <w:szCs w:val="28"/>
        </w:rPr>
      </w:pPr>
      <w:r>
        <w:rPr>
          <w:rFonts w:ascii="Arial" w:hAnsi="Arial" w:cs="Arial"/>
          <w:noProof/>
          <w:sz w:val="28"/>
          <w:szCs w:val="28"/>
          <w:lang w:eastAsia="ru-RU"/>
        </w:rPr>
        <w:pict>
          <v:shape id="_x0000_s1027" type="#_x0000_t32" style="position:absolute;left:0;text-align:left;margin-left:11.7pt;margin-top:7.75pt;width:435pt;height:.75pt;flip:y;z-index:251633664" o:connectortype="straight"/>
        </w:pict>
      </w:r>
    </w:p>
    <w:p w:rsidR="00312983" w:rsidRDefault="00312983" w:rsidP="00312983">
      <w:pPr>
        <w:spacing w:after="0" w:line="240" w:lineRule="auto"/>
        <w:jc w:val="center"/>
        <w:rPr>
          <w:rFonts w:ascii="Arial" w:hAnsi="Arial" w:cs="Arial"/>
          <w:sz w:val="28"/>
          <w:szCs w:val="28"/>
        </w:rPr>
      </w:pPr>
      <w:r>
        <w:rPr>
          <w:rFonts w:ascii="Arial" w:hAnsi="Arial" w:cs="Arial"/>
          <w:sz w:val="28"/>
          <w:szCs w:val="28"/>
        </w:rPr>
        <w:t>ВЕЛИКОЛУКСКИЙ ФИЛИАЛ</w:t>
      </w:r>
    </w:p>
    <w:p w:rsidR="00312983" w:rsidRPr="006D3DEA" w:rsidRDefault="00312983" w:rsidP="00312983">
      <w:pPr>
        <w:spacing w:after="0" w:line="240" w:lineRule="auto"/>
        <w:jc w:val="center"/>
        <w:rPr>
          <w:rFonts w:ascii="Arial" w:hAnsi="Arial" w:cs="Arial"/>
          <w:sz w:val="28"/>
          <w:szCs w:val="28"/>
        </w:rPr>
      </w:pPr>
      <w:r>
        <w:rPr>
          <w:rFonts w:ascii="Arial" w:hAnsi="Arial" w:cs="Arial"/>
          <w:sz w:val="28"/>
          <w:szCs w:val="28"/>
        </w:rPr>
        <w:t>КАФЕДРА «ЭКОНОМИКИ И УПРАВЛЕНИЯ ПРЕДПРИЯТИЕМ СЕРВИСА»</w:t>
      </w:r>
    </w:p>
    <w:p w:rsidR="00312983" w:rsidRDefault="00312983"/>
    <w:p w:rsidR="00312983" w:rsidRDefault="00312983" w:rsidP="00312983">
      <w:pPr>
        <w:spacing w:after="0" w:line="360" w:lineRule="auto"/>
        <w:jc w:val="center"/>
        <w:rPr>
          <w:rFonts w:ascii="Arial" w:hAnsi="Arial" w:cs="Arial"/>
          <w:sz w:val="28"/>
          <w:szCs w:val="28"/>
        </w:rPr>
      </w:pPr>
    </w:p>
    <w:p w:rsidR="00312983" w:rsidRPr="00312983" w:rsidRDefault="00312983" w:rsidP="00312983">
      <w:pPr>
        <w:spacing w:after="0" w:line="360" w:lineRule="auto"/>
        <w:jc w:val="center"/>
        <w:rPr>
          <w:rFonts w:ascii="Arial" w:hAnsi="Arial" w:cs="Arial"/>
          <w:sz w:val="28"/>
          <w:szCs w:val="28"/>
        </w:rPr>
      </w:pPr>
      <w:r w:rsidRPr="00312983">
        <w:rPr>
          <w:rFonts w:ascii="Arial" w:hAnsi="Arial" w:cs="Arial"/>
          <w:sz w:val="28"/>
          <w:szCs w:val="28"/>
        </w:rPr>
        <w:t xml:space="preserve">Задание на курсовую работу </w:t>
      </w:r>
    </w:p>
    <w:p w:rsidR="00312983" w:rsidRDefault="00312983" w:rsidP="00312983">
      <w:pPr>
        <w:spacing w:after="0" w:line="360" w:lineRule="auto"/>
        <w:jc w:val="center"/>
        <w:rPr>
          <w:rFonts w:ascii="Arial" w:hAnsi="Arial" w:cs="Arial"/>
          <w:sz w:val="28"/>
          <w:szCs w:val="28"/>
        </w:rPr>
      </w:pPr>
      <w:r w:rsidRPr="00312983">
        <w:rPr>
          <w:rFonts w:ascii="Arial" w:hAnsi="Arial" w:cs="Arial"/>
          <w:sz w:val="28"/>
          <w:szCs w:val="28"/>
        </w:rPr>
        <w:t>По курсу «Экономика предприятия»</w:t>
      </w:r>
    </w:p>
    <w:p w:rsidR="00312983" w:rsidRDefault="00312983" w:rsidP="00312983">
      <w:pPr>
        <w:spacing w:after="0" w:line="360" w:lineRule="auto"/>
        <w:jc w:val="center"/>
        <w:rPr>
          <w:rFonts w:ascii="Arial" w:hAnsi="Arial" w:cs="Arial"/>
          <w:sz w:val="28"/>
          <w:szCs w:val="28"/>
        </w:rPr>
      </w:pPr>
    </w:p>
    <w:p w:rsidR="00312983" w:rsidRPr="00312983" w:rsidRDefault="00312983" w:rsidP="00312983">
      <w:pPr>
        <w:spacing w:after="0" w:line="360" w:lineRule="auto"/>
        <w:rPr>
          <w:rFonts w:ascii="Times New Roman" w:hAnsi="Times New Roman"/>
          <w:sz w:val="28"/>
          <w:szCs w:val="28"/>
        </w:rPr>
      </w:pPr>
      <w:r w:rsidRPr="00312983">
        <w:rPr>
          <w:rFonts w:ascii="Times New Roman" w:hAnsi="Times New Roman"/>
          <w:sz w:val="28"/>
          <w:szCs w:val="28"/>
        </w:rPr>
        <w:t>Студентке очного отделения специальности 08052  группа 222</w:t>
      </w:r>
    </w:p>
    <w:p w:rsidR="00312983" w:rsidRPr="00312983" w:rsidRDefault="00312983" w:rsidP="00312983">
      <w:pPr>
        <w:spacing w:after="0" w:line="360" w:lineRule="auto"/>
        <w:rPr>
          <w:rFonts w:ascii="Times New Roman" w:hAnsi="Times New Roman"/>
          <w:sz w:val="28"/>
          <w:szCs w:val="28"/>
        </w:rPr>
      </w:pPr>
      <w:r w:rsidRPr="00312983">
        <w:rPr>
          <w:rFonts w:ascii="Times New Roman" w:hAnsi="Times New Roman"/>
          <w:sz w:val="28"/>
          <w:szCs w:val="28"/>
        </w:rPr>
        <w:t>Бариновой Янине Игоревне</w:t>
      </w:r>
    </w:p>
    <w:p w:rsidR="00312983" w:rsidRPr="00312983" w:rsidRDefault="00312983" w:rsidP="00312983">
      <w:pPr>
        <w:spacing w:after="0" w:line="360" w:lineRule="auto"/>
        <w:rPr>
          <w:rFonts w:ascii="Times New Roman" w:hAnsi="Times New Roman"/>
          <w:sz w:val="28"/>
          <w:szCs w:val="28"/>
        </w:rPr>
      </w:pPr>
      <w:r w:rsidRPr="00312983">
        <w:rPr>
          <w:rFonts w:ascii="Times New Roman" w:hAnsi="Times New Roman"/>
          <w:sz w:val="28"/>
          <w:szCs w:val="28"/>
        </w:rPr>
        <w:t>Содержание работы:</w:t>
      </w:r>
    </w:p>
    <w:p w:rsidR="00312983" w:rsidRPr="00312983" w:rsidRDefault="00312983" w:rsidP="00312983">
      <w:pPr>
        <w:spacing w:after="0" w:line="360" w:lineRule="auto"/>
        <w:rPr>
          <w:rFonts w:ascii="Times New Roman" w:hAnsi="Times New Roman"/>
          <w:sz w:val="28"/>
          <w:szCs w:val="28"/>
        </w:rPr>
      </w:pPr>
      <w:r w:rsidRPr="00312983">
        <w:rPr>
          <w:rFonts w:ascii="Times New Roman" w:hAnsi="Times New Roman"/>
          <w:sz w:val="28"/>
          <w:szCs w:val="28"/>
        </w:rPr>
        <w:t>1.Введение</w:t>
      </w:r>
    </w:p>
    <w:p w:rsidR="00312983" w:rsidRPr="00312983" w:rsidRDefault="00312983" w:rsidP="00312983">
      <w:pPr>
        <w:spacing w:after="0" w:line="360" w:lineRule="auto"/>
        <w:rPr>
          <w:rFonts w:ascii="Times New Roman" w:hAnsi="Times New Roman"/>
          <w:sz w:val="28"/>
          <w:szCs w:val="28"/>
        </w:rPr>
      </w:pPr>
      <w:r w:rsidRPr="00312983">
        <w:rPr>
          <w:rFonts w:ascii="Times New Roman" w:hAnsi="Times New Roman"/>
          <w:sz w:val="28"/>
          <w:szCs w:val="28"/>
        </w:rPr>
        <w:t>2.Теоретическая часть</w:t>
      </w:r>
    </w:p>
    <w:p w:rsidR="00312983" w:rsidRPr="00312983" w:rsidRDefault="00312983" w:rsidP="00312983">
      <w:pPr>
        <w:spacing w:after="0" w:line="360" w:lineRule="auto"/>
        <w:rPr>
          <w:rFonts w:ascii="Times New Roman" w:hAnsi="Times New Roman"/>
          <w:sz w:val="28"/>
          <w:szCs w:val="28"/>
        </w:rPr>
      </w:pPr>
      <w:r w:rsidRPr="00312983">
        <w:rPr>
          <w:rFonts w:ascii="Times New Roman" w:hAnsi="Times New Roman"/>
          <w:sz w:val="28"/>
          <w:szCs w:val="28"/>
        </w:rPr>
        <w:t>3.Практическая часть.</w:t>
      </w:r>
    </w:p>
    <w:p w:rsidR="00312983" w:rsidRPr="00312983" w:rsidRDefault="00345FF3" w:rsidP="00312983">
      <w:pPr>
        <w:spacing w:after="0" w:line="360" w:lineRule="auto"/>
        <w:rPr>
          <w:rFonts w:ascii="Times New Roman" w:hAnsi="Times New Roman"/>
          <w:sz w:val="28"/>
          <w:szCs w:val="28"/>
        </w:rPr>
      </w:pPr>
      <w:r w:rsidRPr="00312983">
        <w:rPr>
          <w:rFonts w:ascii="Times New Roman" w:hAnsi="Times New Roman"/>
          <w:sz w:val="28"/>
          <w:szCs w:val="28"/>
        </w:rPr>
        <w:t>Задача</w:t>
      </w:r>
      <w:r>
        <w:rPr>
          <w:rFonts w:ascii="Times New Roman" w:hAnsi="Times New Roman"/>
          <w:sz w:val="28"/>
          <w:szCs w:val="28"/>
        </w:rPr>
        <w:t xml:space="preserve"> </w:t>
      </w:r>
      <w:r w:rsidRPr="00312983">
        <w:rPr>
          <w:rFonts w:ascii="Times New Roman" w:hAnsi="Times New Roman"/>
          <w:sz w:val="28"/>
          <w:szCs w:val="28"/>
        </w:rPr>
        <w:t xml:space="preserve">1. </w:t>
      </w:r>
      <w:r w:rsidR="00312983" w:rsidRPr="00312983">
        <w:rPr>
          <w:rFonts w:ascii="Times New Roman" w:hAnsi="Times New Roman"/>
          <w:sz w:val="28"/>
          <w:szCs w:val="28"/>
        </w:rPr>
        <w:t xml:space="preserve">На основании исходных данных (В=3, Г=1) необходимо оценить экономическую эффективность создания предприятия, работающего по договору франчайзинга и упрощённой системе </w:t>
      </w:r>
      <w:r w:rsidRPr="00312983">
        <w:rPr>
          <w:rFonts w:ascii="Times New Roman" w:hAnsi="Times New Roman"/>
          <w:sz w:val="28"/>
          <w:szCs w:val="28"/>
        </w:rPr>
        <w:t>налогообложения</w:t>
      </w:r>
      <w:r w:rsidR="00312983" w:rsidRPr="00312983">
        <w:rPr>
          <w:rFonts w:ascii="Times New Roman" w:hAnsi="Times New Roman"/>
          <w:sz w:val="28"/>
          <w:szCs w:val="28"/>
        </w:rPr>
        <w:t>:</w:t>
      </w:r>
    </w:p>
    <w:p w:rsidR="00312983" w:rsidRPr="00312983" w:rsidRDefault="00312983" w:rsidP="00312983">
      <w:pPr>
        <w:pStyle w:val="a3"/>
        <w:numPr>
          <w:ilvl w:val="0"/>
          <w:numId w:val="3"/>
        </w:numPr>
        <w:spacing w:after="0" w:line="360" w:lineRule="auto"/>
        <w:rPr>
          <w:rFonts w:ascii="Times New Roman" w:hAnsi="Times New Roman"/>
          <w:sz w:val="28"/>
          <w:szCs w:val="28"/>
        </w:rPr>
      </w:pPr>
      <w:r w:rsidRPr="00312983">
        <w:rPr>
          <w:rFonts w:ascii="Times New Roman" w:hAnsi="Times New Roman"/>
          <w:sz w:val="28"/>
          <w:szCs w:val="28"/>
        </w:rPr>
        <w:t>Определить величину инвестиций на создание предприятия</w:t>
      </w:r>
    </w:p>
    <w:p w:rsidR="00312983" w:rsidRPr="00312983" w:rsidRDefault="00312983" w:rsidP="00312983">
      <w:pPr>
        <w:spacing w:after="0" w:line="360" w:lineRule="auto"/>
        <w:ind w:left="1080"/>
        <w:rPr>
          <w:rFonts w:ascii="Times New Roman" w:hAnsi="Times New Roman"/>
          <w:sz w:val="28"/>
          <w:szCs w:val="28"/>
        </w:rPr>
      </w:pPr>
      <w:r w:rsidRPr="00312983">
        <w:rPr>
          <w:rFonts w:ascii="Times New Roman" w:hAnsi="Times New Roman"/>
          <w:sz w:val="28"/>
          <w:szCs w:val="28"/>
        </w:rPr>
        <w:t>- определить потребность в основных фондах;</w:t>
      </w:r>
    </w:p>
    <w:p w:rsidR="00312983" w:rsidRPr="00312983" w:rsidRDefault="00312983" w:rsidP="00312983">
      <w:pPr>
        <w:spacing w:after="0" w:line="360" w:lineRule="auto"/>
        <w:ind w:left="1080"/>
        <w:rPr>
          <w:rFonts w:ascii="Times New Roman" w:hAnsi="Times New Roman"/>
          <w:sz w:val="28"/>
          <w:szCs w:val="28"/>
        </w:rPr>
      </w:pPr>
      <w:r w:rsidRPr="00312983">
        <w:rPr>
          <w:rFonts w:ascii="Times New Roman" w:hAnsi="Times New Roman"/>
          <w:sz w:val="28"/>
          <w:szCs w:val="28"/>
        </w:rPr>
        <w:t>- определить потребность в запасах и величину оборотного капитала.</w:t>
      </w:r>
    </w:p>
    <w:p w:rsidR="00312983" w:rsidRPr="00312983" w:rsidRDefault="00312983" w:rsidP="00312983">
      <w:pPr>
        <w:pStyle w:val="a3"/>
        <w:numPr>
          <w:ilvl w:val="0"/>
          <w:numId w:val="3"/>
        </w:numPr>
        <w:spacing w:after="0" w:line="360" w:lineRule="auto"/>
        <w:rPr>
          <w:rFonts w:ascii="Times New Roman" w:hAnsi="Times New Roman"/>
          <w:sz w:val="28"/>
          <w:szCs w:val="28"/>
        </w:rPr>
      </w:pPr>
      <w:r w:rsidRPr="00312983">
        <w:rPr>
          <w:rFonts w:ascii="Times New Roman" w:hAnsi="Times New Roman"/>
          <w:sz w:val="28"/>
          <w:szCs w:val="28"/>
        </w:rPr>
        <w:t>Определить величину уставного капитала.</w:t>
      </w:r>
    </w:p>
    <w:p w:rsidR="00312983" w:rsidRPr="00312983" w:rsidRDefault="00312983" w:rsidP="00312983">
      <w:pPr>
        <w:pStyle w:val="a3"/>
        <w:numPr>
          <w:ilvl w:val="0"/>
          <w:numId w:val="3"/>
        </w:numPr>
        <w:spacing w:after="0" w:line="360" w:lineRule="auto"/>
        <w:rPr>
          <w:rFonts w:ascii="Times New Roman" w:hAnsi="Times New Roman"/>
          <w:sz w:val="28"/>
          <w:szCs w:val="28"/>
        </w:rPr>
      </w:pPr>
      <w:r w:rsidRPr="00312983">
        <w:rPr>
          <w:rFonts w:ascii="Times New Roman" w:hAnsi="Times New Roman"/>
          <w:sz w:val="28"/>
          <w:szCs w:val="28"/>
        </w:rPr>
        <w:t>Сформировать плановый баланс предприятия на момент начала работы,    определить источники финансирования инвестиций.</w:t>
      </w:r>
    </w:p>
    <w:p w:rsidR="00312983" w:rsidRPr="00312983" w:rsidRDefault="00312983" w:rsidP="00312983">
      <w:pPr>
        <w:pStyle w:val="a3"/>
        <w:numPr>
          <w:ilvl w:val="0"/>
          <w:numId w:val="3"/>
        </w:numPr>
        <w:spacing w:after="0" w:line="360" w:lineRule="auto"/>
        <w:rPr>
          <w:rFonts w:ascii="Times New Roman" w:hAnsi="Times New Roman"/>
          <w:sz w:val="28"/>
          <w:szCs w:val="28"/>
        </w:rPr>
      </w:pPr>
      <w:r w:rsidRPr="00312983">
        <w:rPr>
          <w:rFonts w:ascii="Times New Roman" w:hAnsi="Times New Roman"/>
          <w:sz w:val="28"/>
          <w:szCs w:val="28"/>
        </w:rPr>
        <w:t>Рассчитать финансовые результаты деятельности предприятия на первый и последующие 4 года работы</w:t>
      </w:r>
    </w:p>
    <w:p w:rsidR="00312983" w:rsidRPr="00312983" w:rsidRDefault="00312983" w:rsidP="00312983">
      <w:pPr>
        <w:pStyle w:val="a3"/>
        <w:numPr>
          <w:ilvl w:val="0"/>
          <w:numId w:val="3"/>
        </w:numPr>
        <w:spacing w:after="0" w:line="360" w:lineRule="auto"/>
        <w:rPr>
          <w:rFonts w:ascii="Times New Roman" w:hAnsi="Times New Roman"/>
          <w:sz w:val="28"/>
          <w:szCs w:val="28"/>
        </w:rPr>
      </w:pPr>
      <w:r w:rsidRPr="00312983">
        <w:rPr>
          <w:rFonts w:ascii="Times New Roman" w:hAnsi="Times New Roman"/>
          <w:sz w:val="28"/>
          <w:szCs w:val="28"/>
        </w:rPr>
        <w:t>Рассчитать показатели экономической эффективности создания предприятия</w:t>
      </w:r>
    </w:p>
    <w:p w:rsidR="00312983" w:rsidRPr="00312983" w:rsidRDefault="00312983" w:rsidP="00312983">
      <w:pPr>
        <w:spacing w:after="0" w:line="360" w:lineRule="auto"/>
        <w:ind w:left="360"/>
        <w:rPr>
          <w:rFonts w:ascii="Times New Roman" w:hAnsi="Times New Roman"/>
          <w:sz w:val="28"/>
          <w:szCs w:val="28"/>
        </w:rPr>
      </w:pPr>
    </w:p>
    <w:p w:rsidR="00312983" w:rsidRPr="00312983" w:rsidRDefault="00345FF3" w:rsidP="00312983">
      <w:pPr>
        <w:spacing w:after="0" w:line="360" w:lineRule="auto"/>
        <w:rPr>
          <w:rFonts w:ascii="Times New Roman" w:hAnsi="Times New Roman"/>
          <w:sz w:val="28"/>
          <w:szCs w:val="28"/>
        </w:rPr>
      </w:pPr>
      <w:r w:rsidRPr="00312983">
        <w:rPr>
          <w:rFonts w:ascii="Times New Roman" w:hAnsi="Times New Roman"/>
          <w:sz w:val="28"/>
          <w:szCs w:val="28"/>
        </w:rPr>
        <w:t>Задача</w:t>
      </w:r>
      <w:r>
        <w:rPr>
          <w:rFonts w:ascii="Times New Roman" w:hAnsi="Times New Roman"/>
          <w:sz w:val="28"/>
          <w:szCs w:val="28"/>
        </w:rPr>
        <w:t xml:space="preserve"> </w:t>
      </w:r>
      <w:r w:rsidRPr="00312983">
        <w:rPr>
          <w:rFonts w:ascii="Times New Roman" w:hAnsi="Times New Roman"/>
          <w:sz w:val="28"/>
          <w:szCs w:val="28"/>
        </w:rPr>
        <w:t xml:space="preserve">2. </w:t>
      </w:r>
      <w:r w:rsidR="00312983" w:rsidRPr="00312983">
        <w:rPr>
          <w:rFonts w:ascii="Times New Roman" w:hAnsi="Times New Roman"/>
          <w:sz w:val="28"/>
          <w:szCs w:val="28"/>
        </w:rPr>
        <w:t>На основании исходных данных (В=3, Г=10</w:t>
      </w:r>
      <w:r>
        <w:rPr>
          <w:rFonts w:ascii="Times New Roman" w:hAnsi="Times New Roman"/>
          <w:sz w:val="28"/>
          <w:szCs w:val="28"/>
        </w:rPr>
        <w:t>)</w:t>
      </w:r>
      <w:r w:rsidR="00312983" w:rsidRPr="00312983">
        <w:rPr>
          <w:rFonts w:ascii="Times New Roman" w:hAnsi="Times New Roman"/>
          <w:sz w:val="28"/>
          <w:szCs w:val="28"/>
        </w:rPr>
        <w:t xml:space="preserve"> рассчитать результаты хозяйственной деятельности предприятия, осуществляющего изготовление ролл-штор и жалюзи на заказ.</w:t>
      </w:r>
    </w:p>
    <w:p w:rsidR="00312983" w:rsidRPr="00312983" w:rsidRDefault="00312983" w:rsidP="00312983">
      <w:pPr>
        <w:pStyle w:val="a3"/>
        <w:numPr>
          <w:ilvl w:val="0"/>
          <w:numId w:val="4"/>
        </w:numPr>
        <w:spacing w:after="0" w:line="360" w:lineRule="auto"/>
        <w:rPr>
          <w:rFonts w:ascii="Times New Roman" w:hAnsi="Times New Roman"/>
          <w:sz w:val="28"/>
          <w:szCs w:val="28"/>
        </w:rPr>
      </w:pPr>
      <w:r w:rsidRPr="00312983">
        <w:rPr>
          <w:rFonts w:ascii="Times New Roman" w:hAnsi="Times New Roman"/>
          <w:sz w:val="28"/>
          <w:szCs w:val="28"/>
        </w:rPr>
        <w:t>Составить смету затрат на производство.</w:t>
      </w:r>
    </w:p>
    <w:p w:rsidR="00312983" w:rsidRPr="00312983" w:rsidRDefault="00312983" w:rsidP="00312983">
      <w:pPr>
        <w:pStyle w:val="a3"/>
        <w:numPr>
          <w:ilvl w:val="0"/>
          <w:numId w:val="4"/>
        </w:numPr>
        <w:spacing w:after="0" w:line="360" w:lineRule="auto"/>
        <w:rPr>
          <w:rFonts w:ascii="Times New Roman" w:hAnsi="Times New Roman"/>
          <w:sz w:val="28"/>
          <w:szCs w:val="28"/>
        </w:rPr>
      </w:pPr>
      <w:r w:rsidRPr="00312983">
        <w:rPr>
          <w:rFonts w:ascii="Times New Roman" w:hAnsi="Times New Roman"/>
          <w:sz w:val="28"/>
          <w:szCs w:val="28"/>
        </w:rPr>
        <w:t>Составить калькуляцию на 1 условное изделие.</w:t>
      </w:r>
    </w:p>
    <w:p w:rsidR="00312983" w:rsidRPr="00312983" w:rsidRDefault="00312983" w:rsidP="00312983">
      <w:pPr>
        <w:pStyle w:val="a3"/>
        <w:numPr>
          <w:ilvl w:val="0"/>
          <w:numId w:val="4"/>
        </w:numPr>
        <w:spacing w:after="0" w:line="360" w:lineRule="auto"/>
        <w:rPr>
          <w:rFonts w:ascii="Times New Roman" w:hAnsi="Times New Roman"/>
          <w:sz w:val="28"/>
          <w:szCs w:val="28"/>
        </w:rPr>
      </w:pPr>
      <w:r w:rsidRPr="00312983">
        <w:rPr>
          <w:rFonts w:ascii="Times New Roman" w:hAnsi="Times New Roman"/>
          <w:sz w:val="28"/>
          <w:szCs w:val="28"/>
        </w:rPr>
        <w:t xml:space="preserve">Определить себестоимость технологическую, </w:t>
      </w:r>
      <w:r w:rsidR="00345FF3" w:rsidRPr="00312983">
        <w:rPr>
          <w:rFonts w:ascii="Times New Roman" w:hAnsi="Times New Roman"/>
          <w:sz w:val="28"/>
          <w:szCs w:val="28"/>
        </w:rPr>
        <w:t>производственную</w:t>
      </w:r>
      <w:r w:rsidRPr="00312983">
        <w:rPr>
          <w:rFonts w:ascii="Times New Roman" w:hAnsi="Times New Roman"/>
          <w:sz w:val="28"/>
          <w:szCs w:val="28"/>
        </w:rPr>
        <w:t>, полную, сумму условно-постоянных и условно-переменных расходов.</w:t>
      </w:r>
    </w:p>
    <w:p w:rsidR="00312983" w:rsidRPr="00312983" w:rsidRDefault="00312983" w:rsidP="00312983">
      <w:pPr>
        <w:pStyle w:val="a3"/>
        <w:numPr>
          <w:ilvl w:val="0"/>
          <w:numId w:val="4"/>
        </w:numPr>
        <w:spacing w:after="0" w:line="360" w:lineRule="auto"/>
        <w:rPr>
          <w:rFonts w:ascii="Times New Roman" w:hAnsi="Times New Roman"/>
          <w:sz w:val="28"/>
          <w:szCs w:val="28"/>
        </w:rPr>
      </w:pPr>
      <w:r w:rsidRPr="00312983">
        <w:rPr>
          <w:rFonts w:ascii="Times New Roman" w:hAnsi="Times New Roman"/>
          <w:sz w:val="28"/>
          <w:szCs w:val="28"/>
        </w:rPr>
        <w:t>Назначить цену за условное изделие исходя из планового уровня рентабельности.</w:t>
      </w:r>
    </w:p>
    <w:p w:rsidR="00312983" w:rsidRPr="00312983" w:rsidRDefault="00312983" w:rsidP="00312983">
      <w:pPr>
        <w:pStyle w:val="a3"/>
        <w:numPr>
          <w:ilvl w:val="0"/>
          <w:numId w:val="4"/>
        </w:numPr>
        <w:spacing w:after="0" w:line="360" w:lineRule="auto"/>
        <w:rPr>
          <w:rFonts w:ascii="Times New Roman" w:hAnsi="Times New Roman"/>
          <w:sz w:val="28"/>
          <w:szCs w:val="28"/>
        </w:rPr>
      </w:pPr>
      <w:r w:rsidRPr="00312983">
        <w:rPr>
          <w:rFonts w:ascii="Times New Roman" w:hAnsi="Times New Roman"/>
          <w:sz w:val="28"/>
          <w:szCs w:val="28"/>
        </w:rPr>
        <w:t xml:space="preserve">Рассчитать на основе установленной цены выручку, объём реализации, </w:t>
      </w:r>
      <w:r w:rsidR="00345FF3" w:rsidRPr="00312983">
        <w:rPr>
          <w:rFonts w:ascii="Times New Roman" w:hAnsi="Times New Roman"/>
          <w:sz w:val="28"/>
          <w:szCs w:val="28"/>
        </w:rPr>
        <w:t>чистую</w:t>
      </w:r>
      <w:r w:rsidRPr="00312983">
        <w:rPr>
          <w:rFonts w:ascii="Times New Roman" w:hAnsi="Times New Roman"/>
          <w:sz w:val="28"/>
          <w:szCs w:val="28"/>
        </w:rPr>
        <w:t xml:space="preserve"> </w:t>
      </w:r>
      <w:r w:rsidR="00345FF3" w:rsidRPr="00312983">
        <w:rPr>
          <w:rFonts w:ascii="Times New Roman" w:hAnsi="Times New Roman"/>
          <w:sz w:val="28"/>
          <w:szCs w:val="28"/>
        </w:rPr>
        <w:t>прибыль</w:t>
      </w:r>
      <w:r w:rsidRPr="00312983">
        <w:rPr>
          <w:rFonts w:ascii="Times New Roman" w:hAnsi="Times New Roman"/>
          <w:sz w:val="28"/>
          <w:szCs w:val="28"/>
        </w:rPr>
        <w:t>, рентабельность продукции и расчётную.</w:t>
      </w:r>
    </w:p>
    <w:p w:rsidR="00312983" w:rsidRPr="00312983" w:rsidRDefault="00312983" w:rsidP="00312983">
      <w:pPr>
        <w:pStyle w:val="a3"/>
        <w:numPr>
          <w:ilvl w:val="0"/>
          <w:numId w:val="4"/>
        </w:numPr>
        <w:spacing w:after="0" w:line="360" w:lineRule="auto"/>
        <w:rPr>
          <w:rFonts w:ascii="Times New Roman" w:hAnsi="Times New Roman"/>
          <w:sz w:val="28"/>
          <w:szCs w:val="28"/>
        </w:rPr>
      </w:pPr>
      <w:r w:rsidRPr="00312983">
        <w:rPr>
          <w:rFonts w:ascii="Times New Roman" w:hAnsi="Times New Roman"/>
          <w:sz w:val="28"/>
          <w:szCs w:val="28"/>
        </w:rPr>
        <w:t xml:space="preserve">Рассчитать показатели из п.5 для планового </w:t>
      </w:r>
      <w:r w:rsidR="00345FF3" w:rsidRPr="00312983">
        <w:rPr>
          <w:rFonts w:ascii="Times New Roman" w:hAnsi="Times New Roman"/>
          <w:sz w:val="28"/>
          <w:szCs w:val="28"/>
        </w:rPr>
        <w:t>года, в</w:t>
      </w:r>
      <w:r w:rsidRPr="00312983">
        <w:rPr>
          <w:rFonts w:ascii="Times New Roman" w:hAnsi="Times New Roman"/>
          <w:sz w:val="28"/>
          <w:szCs w:val="28"/>
        </w:rPr>
        <w:t xml:space="preserve"> котором объём реализации будет больше на указанную величину. Цену оставить </w:t>
      </w:r>
      <w:r w:rsidR="00345FF3" w:rsidRPr="00312983">
        <w:rPr>
          <w:rFonts w:ascii="Times New Roman" w:hAnsi="Times New Roman"/>
          <w:sz w:val="28"/>
          <w:szCs w:val="28"/>
        </w:rPr>
        <w:t>прежней</w:t>
      </w:r>
      <w:r w:rsidRPr="00312983">
        <w:rPr>
          <w:rFonts w:ascii="Times New Roman" w:hAnsi="Times New Roman"/>
          <w:sz w:val="28"/>
          <w:szCs w:val="28"/>
        </w:rPr>
        <w:t>, однако себестоимость продукции планового года пересчитать.</w:t>
      </w:r>
    </w:p>
    <w:p w:rsidR="00312983" w:rsidRPr="00312983" w:rsidRDefault="00312983" w:rsidP="00312983">
      <w:pPr>
        <w:pStyle w:val="a3"/>
        <w:spacing w:after="0" w:line="360" w:lineRule="auto"/>
        <w:rPr>
          <w:rFonts w:ascii="Times New Roman" w:hAnsi="Times New Roman"/>
          <w:sz w:val="28"/>
          <w:szCs w:val="28"/>
        </w:rPr>
      </w:pPr>
    </w:p>
    <w:p w:rsidR="00312983" w:rsidRPr="00312983" w:rsidRDefault="00312983" w:rsidP="00312983">
      <w:pPr>
        <w:pStyle w:val="a3"/>
        <w:spacing w:after="0" w:line="360" w:lineRule="auto"/>
        <w:ind w:left="0"/>
        <w:rPr>
          <w:rFonts w:ascii="Times New Roman" w:hAnsi="Times New Roman"/>
          <w:sz w:val="28"/>
          <w:szCs w:val="28"/>
        </w:rPr>
      </w:pPr>
      <w:r w:rsidRPr="00312983">
        <w:rPr>
          <w:rFonts w:ascii="Times New Roman" w:hAnsi="Times New Roman"/>
          <w:sz w:val="28"/>
          <w:szCs w:val="28"/>
        </w:rPr>
        <w:t>4.Заключение.</w:t>
      </w:r>
    </w:p>
    <w:p w:rsidR="00312983" w:rsidRPr="00312983" w:rsidRDefault="00312983" w:rsidP="00312983">
      <w:pPr>
        <w:pStyle w:val="a3"/>
        <w:spacing w:after="0" w:line="360" w:lineRule="auto"/>
        <w:ind w:left="0"/>
        <w:rPr>
          <w:rFonts w:ascii="Times New Roman" w:hAnsi="Times New Roman"/>
          <w:sz w:val="28"/>
          <w:szCs w:val="28"/>
        </w:rPr>
      </w:pPr>
      <w:r w:rsidRPr="00312983">
        <w:rPr>
          <w:rFonts w:ascii="Times New Roman" w:hAnsi="Times New Roman"/>
          <w:sz w:val="28"/>
          <w:szCs w:val="28"/>
        </w:rPr>
        <w:t>5.Список литературы.</w:t>
      </w:r>
    </w:p>
    <w:p w:rsidR="00312983" w:rsidRPr="00312983" w:rsidRDefault="00312983" w:rsidP="00C01E7A">
      <w:pPr>
        <w:pStyle w:val="a3"/>
        <w:spacing w:after="0" w:line="360" w:lineRule="auto"/>
        <w:ind w:left="0"/>
        <w:rPr>
          <w:rFonts w:ascii="Times New Roman" w:hAnsi="Times New Roman"/>
          <w:sz w:val="28"/>
          <w:szCs w:val="28"/>
        </w:rPr>
      </w:pPr>
      <w:r w:rsidRPr="00312983">
        <w:rPr>
          <w:rFonts w:ascii="Times New Roman" w:hAnsi="Times New Roman"/>
          <w:sz w:val="28"/>
          <w:szCs w:val="28"/>
        </w:rPr>
        <w:t xml:space="preserve">6.Оглавление. </w:t>
      </w:r>
    </w:p>
    <w:p w:rsidR="00312983" w:rsidRPr="00312983" w:rsidRDefault="00312983" w:rsidP="00C01E7A">
      <w:pPr>
        <w:pStyle w:val="a3"/>
        <w:spacing w:after="0" w:line="360" w:lineRule="auto"/>
        <w:ind w:left="0"/>
        <w:rPr>
          <w:rFonts w:ascii="Times New Roman" w:hAnsi="Times New Roman"/>
          <w:sz w:val="28"/>
          <w:szCs w:val="28"/>
        </w:rPr>
      </w:pPr>
      <w:r w:rsidRPr="00312983">
        <w:rPr>
          <w:rFonts w:ascii="Times New Roman" w:hAnsi="Times New Roman"/>
          <w:sz w:val="28"/>
          <w:szCs w:val="28"/>
        </w:rPr>
        <w:t xml:space="preserve">                   </w:t>
      </w:r>
      <w:r w:rsidR="00C01E7A">
        <w:rPr>
          <w:rFonts w:ascii="Times New Roman" w:hAnsi="Times New Roman"/>
          <w:sz w:val="28"/>
          <w:szCs w:val="28"/>
        </w:rPr>
        <w:t xml:space="preserve">                               </w:t>
      </w:r>
      <w:r w:rsidRPr="00312983">
        <w:rPr>
          <w:rFonts w:ascii="Times New Roman" w:hAnsi="Times New Roman"/>
          <w:sz w:val="28"/>
          <w:szCs w:val="28"/>
        </w:rPr>
        <w:t>Задание в</w:t>
      </w:r>
      <w:r w:rsidR="00C01E7A">
        <w:rPr>
          <w:rFonts w:ascii="Times New Roman" w:hAnsi="Times New Roman"/>
          <w:sz w:val="28"/>
          <w:szCs w:val="28"/>
        </w:rPr>
        <w:t>ы</w:t>
      </w:r>
      <w:r w:rsidRPr="00312983">
        <w:rPr>
          <w:rFonts w:ascii="Times New Roman" w:hAnsi="Times New Roman"/>
          <w:sz w:val="28"/>
          <w:szCs w:val="28"/>
        </w:rPr>
        <w:t>дал_____________________________</w:t>
      </w:r>
    </w:p>
    <w:p w:rsidR="00312983" w:rsidRPr="00312983" w:rsidRDefault="00312983" w:rsidP="00C01E7A">
      <w:pPr>
        <w:pStyle w:val="a3"/>
        <w:spacing w:after="0" w:line="360" w:lineRule="auto"/>
        <w:ind w:left="0"/>
        <w:rPr>
          <w:rFonts w:ascii="Times New Roman" w:hAnsi="Times New Roman"/>
          <w:sz w:val="28"/>
          <w:szCs w:val="28"/>
        </w:rPr>
      </w:pPr>
      <w:r w:rsidRPr="00312983">
        <w:rPr>
          <w:rFonts w:ascii="Times New Roman" w:hAnsi="Times New Roman"/>
          <w:sz w:val="28"/>
          <w:szCs w:val="28"/>
        </w:rPr>
        <w:t xml:space="preserve">                                                                             (число и подпись руководителя)</w:t>
      </w:r>
    </w:p>
    <w:p w:rsidR="00312983" w:rsidRDefault="00312983" w:rsidP="00312983">
      <w:pPr>
        <w:pStyle w:val="a3"/>
        <w:spacing w:after="0" w:line="360" w:lineRule="auto"/>
        <w:ind w:left="0"/>
        <w:rPr>
          <w:rFonts w:ascii="Arial" w:hAnsi="Arial" w:cs="Arial"/>
          <w:sz w:val="24"/>
          <w:szCs w:val="24"/>
        </w:rPr>
      </w:pPr>
    </w:p>
    <w:p w:rsidR="00312983" w:rsidRDefault="00312983" w:rsidP="00312983">
      <w:pPr>
        <w:pStyle w:val="a3"/>
        <w:spacing w:after="0" w:line="360" w:lineRule="auto"/>
        <w:ind w:left="0"/>
        <w:rPr>
          <w:rFonts w:ascii="Arial" w:hAnsi="Arial" w:cs="Arial"/>
          <w:sz w:val="24"/>
          <w:szCs w:val="24"/>
        </w:rPr>
      </w:pPr>
    </w:p>
    <w:p w:rsidR="00312983" w:rsidRDefault="00312983" w:rsidP="00312983">
      <w:pPr>
        <w:pStyle w:val="a3"/>
        <w:spacing w:after="0" w:line="360" w:lineRule="auto"/>
        <w:ind w:left="0"/>
        <w:rPr>
          <w:rFonts w:ascii="Arial" w:hAnsi="Arial" w:cs="Arial"/>
          <w:sz w:val="24"/>
          <w:szCs w:val="24"/>
        </w:rPr>
      </w:pPr>
    </w:p>
    <w:p w:rsidR="00312983" w:rsidRDefault="00312983" w:rsidP="00312983">
      <w:pPr>
        <w:pStyle w:val="a3"/>
        <w:spacing w:after="0" w:line="360" w:lineRule="auto"/>
        <w:ind w:left="0"/>
        <w:rPr>
          <w:rFonts w:ascii="Arial" w:hAnsi="Arial" w:cs="Arial"/>
          <w:sz w:val="24"/>
          <w:szCs w:val="24"/>
        </w:rPr>
      </w:pPr>
    </w:p>
    <w:p w:rsidR="00312983" w:rsidRDefault="00312983" w:rsidP="00312983">
      <w:pPr>
        <w:pStyle w:val="a3"/>
        <w:spacing w:after="0" w:line="360" w:lineRule="auto"/>
        <w:ind w:left="0"/>
        <w:rPr>
          <w:rFonts w:ascii="Arial" w:hAnsi="Arial" w:cs="Arial"/>
          <w:sz w:val="24"/>
          <w:szCs w:val="24"/>
        </w:rPr>
      </w:pPr>
    </w:p>
    <w:p w:rsidR="00312983" w:rsidRDefault="00312983" w:rsidP="00312983">
      <w:pPr>
        <w:pStyle w:val="a3"/>
        <w:spacing w:after="0" w:line="360" w:lineRule="auto"/>
        <w:ind w:left="0"/>
        <w:rPr>
          <w:rFonts w:ascii="Arial" w:hAnsi="Arial" w:cs="Arial"/>
          <w:sz w:val="24"/>
          <w:szCs w:val="24"/>
        </w:rPr>
      </w:pPr>
    </w:p>
    <w:p w:rsidR="00991C66" w:rsidRDefault="00991C66" w:rsidP="00991C66">
      <w:pPr>
        <w:pStyle w:val="a3"/>
        <w:spacing w:after="0" w:line="360" w:lineRule="auto"/>
        <w:ind w:left="0"/>
        <w:rPr>
          <w:rFonts w:ascii="Arial" w:hAnsi="Arial" w:cs="Arial"/>
          <w:sz w:val="24"/>
          <w:szCs w:val="24"/>
        </w:rPr>
      </w:pPr>
    </w:p>
    <w:p w:rsidR="00312983" w:rsidRPr="00345FF3" w:rsidRDefault="009720AD" w:rsidP="00991C66">
      <w:pPr>
        <w:pStyle w:val="a3"/>
        <w:spacing w:after="0" w:line="360" w:lineRule="auto"/>
        <w:ind w:left="0"/>
        <w:jc w:val="center"/>
        <w:rPr>
          <w:rFonts w:ascii="Times New Roman" w:hAnsi="Times New Roman"/>
          <w:b/>
          <w:sz w:val="28"/>
          <w:szCs w:val="28"/>
        </w:rPr>
      </w:pPr>
      <w:r w:rsidRPr="009720AD">
        <w:rPr>
          <w:rFonts w:ascii="Times New Roman" w:hAnsi="Times New Roman"/>
          <w:b/>
          <w:sz w:val="28"/>
          <w:szCs w:val="28"/>
        </w:rPr>
        <w:t>Введение.</w:t>
      </w:r>
    </w:p>
    <w:p w:rsidR="0039419F" w:rsidRPr="00345FF3" w:rsidRDefault="0039419F" w:rsidP="009720AD">
      <w:pPr>
        <w:pStyle w:val="a3"/>
        <w:spacing w:after="0" w:line="360" w:lineRule="auto"/>
        <w:ind w:left="0"/>
        <w:jc w:val="center"/>
        <w:rPr>
          <w:rFonts w:ascii="Times New Roman" w:hAnsi="Times New Roman"/>
          <w:b/>
          <w:sz w:val="28"/>
          <w:szCs w:val="28"/>
        </w:rPr>
      </w:pPr>
    </w:p>
    <w:p w:rsidR="0039419F" w:rsidRPr="0039419F" w:rsidRDefault="0039419F" w:rsidP="0039419F">
      <w:pPr>
        <w:spacing w:after="0" w:line="360" w:lineRule="auto"/>
        <w:ind w:firstLine="709"/>
        <w:jc w:val="both"/>
        <w:rPr>
          <w:rFonts w:ascii="Times New Roman" w:eastAsia="Times New Roman" w:hAnsi="Times New Roman"/>
          <w:color w:val="000000"/>
          <w:sz w:val="28"/>
          <w:szCs w:val="28"/>
          <w:lang w:eastAsia="ru-RU"/>
        </w:rPr>
      </w:pPr>
      <w:r w:rsidRPr="0039419F">
        <w:rPr>
          <w:rStyle w:val="apple-style-span"/>
          <w:rFonts w:ascii="Times New Roman" w:hAnsi="Times New Roman"/>
          <w:color w:val="000000"/>
          <w:sz w:val="28"/>
          <w:szCs w:val="28"/>
        </w:rPr>
        <w:t>Необходимым условием успешной деятельности предприятия является рациональное построение его</w:t>
      </w:r>
      <w:r>
        <w:rPr>
          <w:rStyle w:val="apple-style-span"/>
          <w:rFonts w:ascii="Times New Roman" w:hAnsi="Times New Roman"/>
          <w:color w:val="000000"/>
          <w:sz w:val="28"/>
          <w:szCs w:val="28"/>
        </w:rPr>
        <w:t xml:space="preserve"> общей</w:t>
      </w:r>
      <w:r w:rsidRPr="00345FF3">
        <w:rPr>
          <w:rStyle w:val="apple-style-span"/>
          <w:rFonts w:ascii="Times New Roman" w:hAnsi="Times New Roman"/>
          <w:color w:val="000000"/>
          <w:sz w:val="28"/>
          <w:szCs w:val="28"/>
        </w:rPr>
        <w:t xml:space="preserve"> </w:t>
      </w:r>
      <w:r w:rsidRPr="0039419F">
        <w:rPr>
          <w:rStyle w:val="apple-style-span"/>
          <w:rFonts w:ascii="Times New Roman" w:hAnsi="Times New Roman"/>
          <w:color w:val="000000"/>
          <w:sz w:val="28"/>
          <w:szCs w:val="28"/>
        </w:rPr>
        <w:t>структуры. Она включает весь комплекс произ</w:t>
      </w:r>
      <w:r>
        <w:rPr>
          <w:rStyle w:val="apple-style-span"/>
          <w:rFonts w:ascii="Times New Roman" w:hAnsi="Times New Roman"/>
          <w:color w:val="000000"/>
          <w:sz w:val="28"/>
          <w:szCs w:val="28"/>
        </w:rPr>
        <w:t>водственных подраз</w:t>
      </w:r>
      <w:r w:rsidRPr="0039419F">
        <w:rPr>
          <w:rStyle w:val="apple-style-span"/>
          <w:rFonts w:ascii="Times New Roman" w:hAnsi="Times New Roman"/>
          <w:color w:val="000000"/>
          <w:sz w:val="28"/>
          <w:szCs w:val="28"/>
        </w:rPr>
        <w:t xml:space="preserve">делений, организаций по управлению предприятием и обслуживанию работников, их число, взаимосвязи и соотношения между ними по численности работников, размеру занятых площадей, пропускной способности. </w:t>
      </w:r>
      <w:r w:rsidRPr="0039419F">
        <w:rPr>
          <w:rFonts w:ascii="Times New Roman" w:eastAsia="Times New Roman" w:hAnsi="Times New Roman"/>
          <w:color w:val="000000"/>
          <w:sz w:val="28"/>
          <w:szCs w:val="28"/>
          <w:lang w:eastAsia="ru-RU"/>
        </w:rPr>
        <w:t>Для успешного ведения производства необходимо рационально построить производственный процесс в пространстве. Это осуществляется путем определения, исходя из особенностей предприятия, наиболее эффективной производственной структуры.</w:t>
      </w:r>
    </w:p>
    <w:p w:rsidR="0039419F" w:rsidRPr="0039419F" w:rsidRDefault="0039419F" w:rsidP="0039419F">
      <w:pPr>
        <w:spacing w:after="0" w:line="360" w:lineRule="auto"/>
        <w:ind w:firstLine="709"/>
        <w:jc w:val="both"/>
        <w:rPr>
          <w:rFonts w:ascii="Times New Roman" w:eastAsia="Times New Roman" w:hAnsi="Times New Roman"/>
          <w:color w:val="000000"/>
          <w:sz w:val="28"/>
          <w:szCs w:val="28"/>
          <w:lang w:eastAsia="ru-RU"/>
        </w:rPr>
      </w:pPr>
      <w:r w:rsidRPr="0039419F">
        <w:rPr>
          <w:rFonts w:ascii="Times New Roman" w:eastAsia="Times New Roman" w:hAnsi="Times New Roman"/>
          <w:color w:val="000000"/>
          <w:sz w:val="28"/>
          <w:szCs w:val="28"/>
          <w:lang w:eastAsia="ru-RU"/>
        </w:rPr>
        <w:t>Производственная структура предприятия динамична. По мере совершенствования техники и технологии производства, управления, организации производства и труда совершенствуется и производственная структура. Совершенствование производственной структуры создает условия для интенсификации производства, эффективного использования трудовых, материальных и финансовых ресурсов, повышения качества продукции.</w:t>
      </w:r>
    </w:p>
    <w:p w:rsidR="0039419F" w:rsidRDefault="0039419F" w:rsidP="0039419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Важной является и организационная структура предприятия. Организационный механизм управления предприятием имеет множество </w:t>
      </w:r>
      <w:r w:rsidR="00345FF3">
        <w:rPr>
          <w:rFonts w:ascii="Times New Roman" w:hAnsi="Times New Roman"/>
          <w:sz w:val="28"/>
          <w:szCs w:val="28"/>
        </w:rPr>
        <w:t>компонентов</w:t>
      </w:r>
      <w:r>
        <w:rPr>
          <w:rFonts w:ascii="Times New Roman" w:hAnsi="Times New Roman"/>
          <w:sz w:val="28"/>
          <w:szCs w:val="28"/>
        </w:rPr>
        <w:t>, но обязательно должен представлять собой единую систему, в которой функционирование отдельных элементов взаимозависимо и взаимообусловлено. Структура управления предприятием, или организационная структура тесно связана с целями, функциями, процессом управления, работой менеджеров и распределением между ними полномочий.</w:t>
      </w:r>
    </w:p>
    <w:p w:rsidR="0039419F" w:rsidRDefault="0039419F" w:rsidP="0039419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Эти две важные составляющие общей структуры предприятия - организационная и производственная -  при рациональном их использовании являются важными условиями успешного функционирования предприятия.</w:t>
      </w:r>
    </w:p>
    <w:p w:rsidR="0039419F" w:rsidRDefault="0039419F" w:rsidP="0039419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Всё выше сказанное подтверждает актуальность данной темы. Целью моей работы стало более детальное рассмотрение и совершенствование производственной и организационной структуры предприятия. </w:t>
      </w:r>
    </w:p>
    <w:p w:rsidR="0039419F" w:rsidRDefault="0039419F" w:rsidP="0039419F">
      <w:pPr>
        <w:pStyle w:val="a3"/>
        <w:spacing w:after="0" w:line="360" w:lineRule="auto"/>
        <w:ind w:left="0" w:firstLine="709"/>
        <w:rPr>
          <w:rFonts w:ascii="Times New Roman" w:hAnsi="Times New Roman"/>
          <w:sz w:val="28"/>
          <w:szCs w:val="28"/>
        </w:rPr>
      </w:pPr>
      <w:r>
        <w:rPr>
          <w:rFonts w:ascii="Times New Roman" w:hAnsi="Times New Roman"/>
          <w:sz w:val="28"/>
          <w:szCs w:val="28"/>
        </w:rPr>
        <w:t>Для достижения цели в работе решаются следующие задачи:</w:t>
      </w:r>
    </w:p>
    <w:p w:rsidR="0039419F" w:rsidRDefault="0039419F" w:rsidP="0039419F">
      <w:pPr>
        <w:pStyle w:val="a3"/>
        <w:spacing w:after="0" w:line="360" w:lineRule="auto"/>
        <w:ind w:left="0" w:firstLine="709"/>
        <w:rPr>
          <w:rFonts w:ascii="Times New Roman" w:hAnsi="Times New Roman"/>
          <w:sz w:val="28"/>
          <w:szCs w:val="28"/>
        </w:rPr>
      </w:pPr>
      <w:r>
        <w:rPr>
          <w:rFonts w:ascii="Times New Roman" w:hAnsi="Times New Roman"/>
          <w:sz w:val="28"/>
          <w:szCs w:val="28"/>
        </w:rPr>
        <w:t>-рассматриваются понятия организационной и производственной структуры предприятия</w:t>
      </w:r>
    </w:p>
    <w:p w:rsidR="0039419F" w:rsidRDefault="0039419F" w:rsidP="0039419F">
      <w:pPr>
        <w:pStyle w:val="a3"/>
        <w:spacing w:after="0" w:line="360" w:lineRule="auto"/>
        <w:ind w:left="0" w:firstLine="709"/>
        <w:rPr>
          <w:rFonts w:ascii="Times New Roman" w:hAnsi="Times New Roman"/>
          <w:sz w:val="28"/>
          <w:szCs w:val="28"/>
        </w:rPr>
      </w:pPr>
      <w:r>
        <w:rPr>
          <w:rFonts w:ascii="Times New Roman" w:hAnsi="Times New Roman"/>
          <w:sz w:val="28"/>
          <w:szCs w:val="28"/>
        </w:rPr>
        <w:t>-изучается производственный процесс, его состав и виды</w:t>
      </w:r>
    </w:p>
    <w:p w:rsidR="0039419F" w:rsidRDefault="0039419F" w:rsidP="0039419F">
      <w:pPr>
        <w:pStyle w:val="a3"/>
        <w:spacing w:after="0" w:line="360" w:lineRule="auto"/>
        <w:ind w:left="0" w:firstLine="709"/>
        <w:rPr>
          <w:rFonts w:ascii="Times New Roman" w:hAnsi="Times New Roman"/>
          <w:sz w:val="28"/>
          <w:szCs w:val="28"/>
        </w:rPr>
      </w:pPr>
      <w:r>
        <w:rPr>
          <w:rFonts w:ascii="Times New Roman" w:hAnsi="Times New Roman"/>
          <w:sz w:val="28"/>
          <w:szCs w:val="28"/>
        </w:rPr>
        <w:t>-исследуется организация снабжения и сбыта готовой продукции</w:t>
      </w:r>
    </w:p>
    <w:p w:rsidR="0039419F" w:rsidRDefault="0039419F" w:rsidP="0039419F">
      <w:pPr>
        <w:pStyle w:val="a3"/>
        <w:spacing w:after="0" w:line="360" w:lineRule="auto"/>
        <w:ind w:left="0" w:firstLine="709"/>
        <w:rPr>
          <w:rFonts w:ascii="Times New Roman" w:hAnsi="Times New Roman"/>
          <w:sz w:val="28"/>
          <w:szCs w:val="28"/>
        </w:rPr>
      </w:pPr>
      <w:r>
        <w:rPr>
          <w:rFonts w:ascii="Times New Roman" w:hAnsi="Times New Roman"/>
          <w:sz w:val="28"/>
          <w:szCs w:val="28"/>
        </w:rPr>
        <w:t>-рассматривается производственная инфраструктура предприятия.</w:t>
      </w: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39419F" w:rsidRDefault="0039419F" w:rsidP="0039419F">
      <w:pPr>
        <w:pStyle w:val="a3"/>
        <w:spacing w:after="0" w:line="360" w:lineRule="auto"/>
        <w:ind w:left="0" w:firstLine="709"/>
        <w:rPr>
          <w:rFonts w:ascii="Times New Roman" w:hAnsi="Times New Roman"/>
          <w:sz w:val="28"/>
          <w:szCs w:val="28"/>
        </w:rPr>
      </w:pPr>
    </w:p>
    <w:p w:rsidR="00991C66" w:rsidRDefault="00991C66" w:rsidP="00991C66">
      <w:pPr>
        <w:pStyle w:val="a3"/>
        <w:spacing w:after="0" w:line="360" w:lineRule="auto"/>
        <w:ind w:left="0"/>
        <w:rPr>
          <w:rFonts w:ascii="Times New Roman" w:hAnsi="Times New Roman"/>
          <w:sz w:val="28"/>
          <w:szCs w:val="28"/>
        </w:rPr>
      </w:pPr>
    </w:p>
    <w:p w:rsidR="0039419F" w:rsidRDefault="0039419F" w:rsidP="00991C66">
      <w:pPr>
        <w:pStyle w:val="a3"/>
        <w:spacing w:after="0" w:line="360" w:lineRule="auto"/>
        <w:ind w:left="0"/>
        <w:jc w:val="center"/>
        <w:rPr>
          <w:rFonts w:ascii="Times New Roman" w:hAnsi="Times New Roman"/>
          <w:b/>
          <w:sz w:val="28"/>
          <w:szCs w:val="28"/>
        </w:rPr>
      </w:pPr>
      <w:r>
        <w:rPr>
          <w:rFonts w:ascii="Times New Roman" w:hAnsi="Times New Roman"/>
          <w:b/>
          <w:sz w:val="28"/>
          <w:szCs w:val="28"/>
        </w:rPr>
        <w:t>1.</w:t>
      </w:r>
      <w:r w:rsidRPr="0039419F">
        <w:rPr>
          <w:rFonts w:ascii="Times New Roman" w:hAnsi="Times New Roman"/>
          <w:b/>
          <w:sz w:val="28"/>
          <w:szCs w:val="28"/>
        </w:rPr>
        <w:t>Организационная структура предприятия и формирующие её факторы.</w:t>
      </w:r>
    </w:p>
    <w:p w:rsidR="0039419F" w:rsidRDefault="0039419F" w:rsidP="0039419F">
      <w:pPr>
        <w:pStyle w:val="a3"/>
        <w:spacing w:after="0" w:line="360" w:lineRule="auto"/>
        <w:ind w:left="0" w:firstLine="709"/>
        <w:jc w:val="both"/>
        <w:rPr>
          <w:rFonts w:ascii="Times New Roman" w:hAnsi="Times New Roman"/>
          <w:sz w:val="28"/>
          <w:szCs w:val="28"/>
        </w:rPr>
      </w:pPr>
    </w:p>
    <w:p w:rsidR="0039419F" w:rsidRDefault="00193021" w:rsidP="0039419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Построение структуры системы управления  является важнейшей частью процесса создания предприятия. Организационная структура предприятия представляет собой состав и взаимосвязь подразделений и отдельных работник</w:t>
      </w:r>
      <w:r w:rsidR="00345FF3">
        <w:rPr>
          <w:rFonts w:ascii="Times New Roman" w:hAnsi="Times New Roman"/>
          <w:sz w:val="28"/>
          <w:szCs w:val="28"/>
        </w:rPr>
        <w:t>о</w:t>
      </w:r>
      <w:r>
        <w:rPr>
          <w:rFonts w:ascii="Times New Roman" w:hAnsi="Times New Roman"/>
          <w:sz w:val="28"/>
          <w:szCs w:val="28"/>
        </w:rPr>
        <w:t>в, выполняющих различные функции по управлению предприятием. При её построении исходят либо из целей и задач, стоящих перед предприятием, либо из производственных и управленческих функций.</w:t>
      </w:r>
    </w:p>
    <w:p w:rsidR="00193021" w:rsidRDefault="00193021" w:rsidP="0039419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Организационная структура предприятия – это упорядоченная совокупность взаимосвязанных элементов, находящихся между собой в строгой соподчинённости и устойчивых отношениях, обеспечивающих их функционирование и развитие системы как единого целого. От рациональности построения организационной структуры управления в значительной степени зависит эффективность работы системы управления и функционирование всей производственной системы.</w:t>
      </w:r>
    </w:p>
    <w:p w:rsidR="00193021" w:rsidRDefault="00193021" w:rsidP="00193021">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Организационная структура управления определяется так 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её состав органами управления и работающими в них людьми. Ключевыми понятиями организационной структуры управления являются элементы (звенья), связи (отношения) и полномочия.</w:t>
      </w:r>
    </w:p>
    <w:p w:rsidR="00193021" w:rsidRDefault="00193021" w:rsidP="00193021">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 элементам структуры относятся отдельные работники, службы и другие звенья аппарата управления, а отношения между ними поддерживаются благодаря связям, которые принято подразделять на горизонтальные и вертикальные. 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w:t>
      </w:r>
      <w:r w:rsidR="00345FF3">
        <w:rPr>
          <w:rFonts w:ascii="Times New Roman" w:hAnsi="Times New Roman"/>
          <w:sz w:val="28"/>
          <w:szCs w:val="28"/>
        </w:rPr>
        <w:t>возникает</w:t>
      </w:r>
      <w:r>
        <w:rPr>
          <w:rFonts w:ascii="Times New Roman" w:hAnsi="Times New Roman"/>
          <w:sz w:val="28"/>
          <w:szCs w:val="28"/>
        </w:rPr>
        <w:t xml:space="preserve"> при иерархичности управления. Связи в структуре управления могут носить линейный и функциональный характер. Линейные связи отражают движения управленческих решений и информации между так называемыми линейными руководителями, т.е. лицами, полностью отвечающими за деятельность предприятия или её структурных подразделений. Функциональные связи образуются по линии движения информации и управленческих решений по тем или иным функциям управления. Соответственно используется такое понятие, как полномочия, т.е. право на принятие решений.</w:t>
      </w:r>
    </w:p>
    <w:p w:rsidR="00193021" w:rsidRDefault="00193021" w:rsidP="00193021">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Характер перечисленных связей определяет тип организационной структуры управления.</w:t>
      </w:r>
    </w:p>
    <w:p w:rsidR="00193021" w:rsidRDefault="00193021" w:rsidP="00193021">
      <w:pPr>
        <w:pStyle w:val="a3"/>
        <w:spacing w:after="0" w:line="360" w:lineRule="auto"/>
        <w:ind w:left="0" w:firstLine="709"/>
        <w:jc w:val="both"/>
        <w:rPr>
          <w:rFonts w:ascii="Times New Roman" w:hAnsi="Times New Roman"/>
          <w:sz w:val="28"/>
          <w:szCs w:val="28"/>
        </w:rPr>
      </w:pPr>
      <w:r w:rsidRPr="00193021">
        <w:rPr>
          <w:rFonts w:ascii="Times New Roman" w:hAnsi="Times New Roman"/>
          <w:sz w:val="28"/>
          <w:szCs w:val="28"/>
        </w:rPr>
        <w:t xml:space="preserve"> Линейная организационная структура. Наиболее простой ор</w:t>
      </w:r>
      <w:r>
        <w:rPr>
          <w:rFonts w:ascii="Times New Roman" w:hAnsi="Times New Roman"/>
          <w:sz w:val="28"/>
          <w:szCs w:val="28"/>
        </w:rPr>
        <w:t>гани</w:t>
      </w:r>
      <w:r w:rsidRPr="00193021">
        <w:rPr>
          <w:rFonts w:ascii="Times New Roman" w:hAnsi="Times New Roman"/>
          <w:sz w:val="28"/>
          <w:szCs w:val="28"/>
        </w:rPr>
        <w:t>зац</w:t>
      </w:r>
      <w:r>
        <w:rPr>
          <w:rFonts w:ascii="Times New Roman" w:hAnsi="Times New Roman"/>
          <w:sz w:val="28"/>
          <w:szCs w:val="28"/>
        </w:rPr>
        <w:t>ионной  структурой  является</w:t>
      </w:r>
      <w:r w:rsidRPr="00193021">
        <w:rPr>
          <w:rFonts w:ascii="Times New Roman" w:hAnsi="Times New Roman"/>
          <w:sz w:val="28"/>
          <w:szCs w:val="28"/>
        </w:rPr>
        <w:t xml:space="preserve"> </w:t>
      </w:r>
      <w:r>
        <w:rPr>
          <w:rFonts w:ascii="Times New Roman" w:hAnsi="Times New Roman"/>
          <w:sz w:val="28"/>
          <w:szCs w:val="28"/>
        </w:rPr>
        <w:t xml:space="preserve">линейная. Ее </w:t>
      </w:r>
      <w:r w:rsidRPr="00193021">
        <w:rPr>
          <w:rFonts w:ascii="Times New Roman" w:hAnsi="Times New Roman"/>
          <w:sz w:val="28"/>
          <w:szCs w:val="28"/>
        </w:rPr>
        <w:t>основные  принципы: все функции управления сосредоточены  у руководи</w:t>
      </w:r>
      <w:r>
        <w:rPr>
          <w:rFonts w:ascii="Times New Roman" w:hAnsi="Times New Roman"/>
          <w:sz w:val="28"/>
          <w:szCs w:val="28"/>
        </w:rPr>
        <w:t xml:space="preserve">теля </w:t>
      </w:r>
      <w:r w:rsidRPr="00193021">
        <w:rPr>
          <w:rFonts w:ascii="Times New Roman" w:hAnsi="Times New Roman"/>
          <w:sz w:val="28"/>
          <w:szCs w:val="28"/>
        </w:rPr>
        <w:t xml:space="preserve"> предприятия, прямое подчинение п</w:t>
      </w:r>
      <w:r>
        <w:rPr>
          <w:rFonts w:ascii="Times New Roman" w:hAnsi="Times New Roman"/>
          <w:sz w:val="28"/>
          <w:szCs w:val="28"/>
        </w:rPr>
        <w:t>ерсонала руководителю с диапа</w:t>
      </w:r>
      <w:r w:rsidRPr="00193021">
        <w:rPr>
          <w:rFonts w:ascii="Times New Roman" w:hAnsi="Times New Roman"/>
          <w:sz w:val="28"/>
          <w:szCs w:val="28"/>
        </w:rPr>
        <w:t>зоном контроля в 5—10 человек (в зависимости от ситуации), ие</w:t>
      </w:r>
      <w:r>
        <w:rPr>
          <w:rFonts w:ascii="Times New Roman" w:hAnsi="Times New Roman"/>
          <w:sz w:val="28"/>
          <w:szCs w:val="28"/>
        </w:rPr>
        <w:t>рар</w:t>
      </w:r>
      <w:r w:rsidRPr="00193021">
        <w:rPr>
          <w:rFonts w:ascii="Times New Roman" w:hAnsi="Times New Roman"/>
          <w:sz w:val="28"/>
          <w:szCs w:val="28"/>
        </w:rPr>
        <w:t>хия и единоначалие, универсализм линейного  руководителя.</w:t>
      </w:r>
      <w:r w:rsidRPr="00193021">
        <w:t xml:space="preserve"> </w:t>
      </w:r>
      <w:r w:rsidRPr="00193021">
        <w:rPr>
          <w:rFonts w:ascii="Times New Roman" w:hAnsi="Times New Roman"/>
          <w:sz w:val="28"/>
          <w:szCs w:val="28"/>
        </w:rPr>
        <w:t>Однако   у линейной   структуры   есть   кр</w:t>
      </w:r>
      <w:r>
        <w:rPr>
          <w:rFonts w:ascii="Times New Roman" w:hAnsi="Times New Roman"/>
          <w:sz w:val="28"/>
          <w:szCs w:val="28"/>
        </w:rPr>
        <w:t xml:space="preserve">упный   недостаток:  ни   один </w:t>
      </w:r>
      <w:r w:rsidRPr="00193021">
        <w:rPr>
          <w:rFonts w:ascii="Times New Roman" w:hAnsi="Times New Roman"/>
          <w:sz w:val="28"/>
          <w:szCs w:val="28"/>
        </w:rPr>
        <w:t>руководитель не может быть универс</w:t>
      </w:r>
      <w:r>
        <w:rPr>
          <w:rFonts w:ascii="Times New Roman" w:hAnsi="Times New Roman"/>
          <w:sz w:val="28"/>
          <w:szCs w:val="28"/>
        </w:rPr>
        <w:t>альным   специалистом   и охва</w:t>
      </w:r>
      <w:r w:rsidRPr="00193021">
        <w:rPr>
          <w:rFonts w:ascii="Times New Roman" w:hAnsi="Times New Roman"/>
          <w:sz w:val="28"/>
          <w:szCs w:val="28"/>
        </w:rPr>
        <w:t>ты</w:t>
      </w:r>
      <w:r>
        <w:rPr>
          <w:rFonts w:ascii="Times New Roman" w:hAnsi="Times New Roman"/>
          <w:sz w:val="28"/>
          <w:szCs w:val="28"/>
        </w:rPr>
        <w:t xml:space="preserve">вать все стороны деятельности  </w:t>
      </w:r>
      <w:r w:rsidRPr="00193021">
        <w:rPr>
          <w:rFonts w:ascii="Times New Roman" w:hAnsi="Times New Roman"/>
          <w:sz w:val="28"/>
          <w:szCs w:val="28"/>
        </w:rPr>
        <w:t xml:space="preserve">предприятия. </w:t>
      </w:r>
    </w:p>
    <w:p w:rsidR="00193021" w:rsidRDefault="00193021" w:rsidP="00193021">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Функциональная  </w:t>
      </w:r>
      <w:r w:rsidRPr="00193021">
        <w:rPr>
          <w:rFonts w:ascii="Times New Roman" w:hAnsi="Times New Roman"/>
          <w:sz w:val="28"/>
          <w:szCs w:val="28"/>
        </w:rPr>
        <w:t>структу</w:t>
      </w:r>
      <w:r>
        <w:rPr>
          <w:rFonts w:ascii="Times New Roman" w:hAnsi="Times New Roman"/>
          <w:sz w:val="28"/>
          <w:szCs w:val="28"/>
        </w:rPr>
        <w:t xml:space="preserve">ра. При </w:t>
      </w:r>
      <w:r w:rsidRPr="00193021">
        <w:rPr>
          <w:rFonts w:ascii="Times New Roman" w:hAnsi="Times New Roman"/>
          <w:sz w:val="28"/>
          <w:szCs w:val="28"/>
        </w:rPr>
        <w:t>ф</w:t>
      </w:r>
      <w:r>
        <w:rPr>
          <w:rFonts w:ascii="Times New Roman" w:hAnsi="Times New Roman"/>
          <w:sz w:val="28"/>
          <w:szCs w:val="28"/>
        </w:rPr>
        <w:t xml:space="preserve">ункциональной структуре </w:t>
      </w:r>
      <w:r w:rsidRPr="00193021">
        <w:rPr>
          <w:rFonts w:ascii="Times New Roman" w:hAnsi="Times New Roman"/>
          <w:sz w:val="28"/>
          <w:szCs w:val="28"/>
        </w:rPr>
        <w:t>руково</w:t>
      </w:r>
      <w:r>
        <w:rPr>
          <w:rFonts w:ascii="Times New Roman" w:hAnsi="Times New Roman"/>
          <w:sz w:val="28"/>
          <w:szCs w:val="28"/>
        </w:rPr>
        <w:t xml:space="preserve">дители  функциональных  подразделений </w:t>
      </w:r>
      <w:r w:rsidRPr="00193021">
        <w:rPr>
          <w:rFonts w:ascii="Times New Roman" w:hAnsi="Times New Roman"/>
          <w:sz w:val="28"/>
          <w:szCs w:val="28"/>
        </w:rPr>
        <w:t>спе</w:t>
      </w:r>
      <w:r>
        <w:rPr>
          <w:rFonts w:ascii="Times New Roman" w:hAnsi="Times New Roman"/>
          <w:sz w:val="28"/>
          <w:szCs w:val="28"/>
        </w:rPr>
        <w:t>циа</w:t>
      </w:r>
      <w:r w:rsidRPr="00193021">
        <w:rPr>
          <w:rFonts w:ascii="Times New Roman" w:hAnsi="Times New Roman"/>
          <w:sz w:val="28"/>
          <w:szCs w:val="28"/>
        </w:rPr>
        <w:t>ли</w:t>
      </w:r>
      <w:r>
        <w:rPr>
          <w:rFonts w:ascii="Times New Roman" w:hAnsi="Times New Roman"/>
          <w:sz w:val="28"/>
          <w:szCs w:val="28"/>
        </w:rPr>
        <w:t xml:space="preserve">зируются в  </w:t>
      </w:r>
      <w:r w:rsidRPr="00193021">
        <w:rPr>
          <w:rFonts w:ascii="Times New Roman" w:hAnsi="Times New Roman"/>
          <w:sz w:val="28"/>
          <w:szCs w:val="28"/>
        </w:rPr>
        <w:t>определенн</w:t>
      </w:r>
      <w:r>
        <w:rPr>
          <w:rFonts w:ascii="Times New Roman" w:hAnsi="Times New Roman"/>
          <w:sz w:val="28"/>
          <w:szCs w:val="28"/>
        </w:rPr>
        <w:t xml:space="preserve">ой    области деятельности и </w:t>
      </w:r>
      <w:r w:rsidRPr="00193021">
        <w:rPr>
          <w:rFonts w:ascii="Times New Roman" w:hAnsi="Times New Roman"/>
          <w:sz w:val="28"/>
          <w:szCs w:val="28"/>
        </w:rPr>
        <w:t>отвеча</w:t>
      </w:r>
      <w:r>
        <w:rPr>
          <w:rFonts w:ascii="Times New Roman" w:hAnsi="Times New Roman"/>
          <w:sz w:val="28"/>
          <w:szCs w:val="28"/>
        </w:rPr>
        <w:t xml:space="preserve">ют  за  реализацию </w:t>
      </w:r>
      <w:r w:rsidRPr="00193021">
        <w:rPr>
          <w:rFonts w:ascii="Times New Roman" w:hAnsi="Times New Roman"/>
          <w:sz w:val="28"/>
          <w:szCs w:val="28"/>
        </w:rPr>
        <w:t>соответствующих       функций,</w:t>
      </w:r>
      <w:r>
        <w:rPr>
          <w:rFonts w:ascii="Times New Roman" w:hAnsi="Times New Roman"/>
          <w:sz w:val="28"/>
          <w:szCs w:val="28"/>
        </w:rPr>
        <w:t xml:space="preserve"> </w:t>
      </w:r>
      <w:r w:rsidRPr="00193021">
        <w:rPr>
          <w:rFonts w:ascii="Times New Roman" w:hAnsi="Times New Roman"/>
          <w:sz w:val="28"/>
          <w:szCs w:val="28"/>
        </w:rPr>
        <w:t>непосредст</w:t>
      </w:r>
      <w:r>
        <w:rPr>
          <w:rFonts w:ascii="Times New Roman" w:hAnsi="Times New Roman"/>
          <w:sz w:val="28"/>
          <w:szCs w:val="28"/>
        </w:rPr>
        <w:t xml:space="preserve">венно дают </w:t>
      </w:r>
      <w:r w:rsidRPr="00193021">
        <w:rPr>
          <w:rFonts w:ascii="Times New Roman" w:hAnsi="Times New Roman"/>
          <w:sz w:val="28"/>
          <w:szCs w:val="28"/>
        </w:rPr>
        <w:t>распоряжения производственным  п</w:t>
      </w:r>
      <w:r>
        <w:rPr>
          <w:rFonts w:ascii="Times New Roman" w:hAnsi="Times New Roman"/>
          <w:sz w:val="28"/>
          <w:szCs w:val="28"/>
        </w:rPr>
        <w:t xml:space="preserve">одразделениям по вопросам, находящимся </w:t>
      </w:r>
      <w:r w:rsidRPr="00193021">
        <w:rPr>
          <w:rFonts w:ascii="Times New Roman" w:hAnsi="Times New Roman"/>
          <w:sz w:val="28"/>
          <w:szCs w:val="28"/>
        </w:rPr>
        <w:t>в их компетенции.</w:t>
      </w:r>
    </w:p>
    <w:p w:rsidR="00193021" w:rsidRDefault="00193021" w:rsidP="00193021">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Линейно-функциональная структура включает специальные подразделения при лин</w:t>
      </w:r>
      <w:r w:rsidR="00345FF3">
        <w:rPr>
          <w:rFonts w:ascii="Times New Roman" w:hAnsi="Times New Roman"/>
          <w:sz w:val="28"/>
          <w:szCs w:val="28"/>
        </w:rPr>
        <w:t>е</w:t>
      </w:r>
      <w:r>
        <w:rPr>
          <w:rFonts w:ascii="Times New Roman" w:hAnsi="Times New Roman"/>
          <w:sz w:val="28"/>
          <w:szCs w:val="28"/>
        </w:rPr>
        <w:t>йных руководителях, которые помогают выполнять задачи организации.</w:t>
      </w:r>
    </w:p>
    <w:p w:rsidR="00193021" w:rsidRDefault="00193021" w:rsidP="00193021">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Внутри дивизиональной структуры управления деление предприятия на элементы и блоки происходит по видам товаров или </w:t>
      </w:r>
      <w:r w:rsidR="00345FF3">
        <w:rPr>
          <w:rFonts w:ascii="Times New Roman" w:hAnsi="Times New Roman"/>
          <w:sz w:val="28"/>
          <w:szCs w:val="28"/>
        </w:rPr>
        <w:t>услуг, группам</w:t>
      </w:r>
      <w:r>
        <w:rPr>
          <w:rFonts w:ascii="Times New Roman" w:hAnsi="Times New Roman"/>
          <w:sz w:val="28"/>
          <w:szCs w:val="28"/>
        </w:rPr>
        <w:t xml:space="preserve"> получателей или географическим регионам.</w:t>
      </w:r>
      <w:r w:rsidRPr="00193021">
        <w:t xml:space="preserve"> </w:t>
      </w:r>
      <w:r w:rsidRPr="00193021">
        <w:rPr>
          <w:rFonts w:ascii="Times New Roman" w:hAnsi="Times New Roman"/>
          <w:sz w:val="28"/>
          <w:szCs w:val="28"/>
        </w:rPr>
        <w:t>Для    дивизиональной      организа</w:t>
      </w:r>
      <w:r>
        <w:rPr>
          <w:rFonts w:ascii="Times New Roman" w:hAnsi="Times New Roman"/>
          <w:sz w:val="28"/>
          <w:szCs w:val="28"/>
        </w:rPr>
        <w:t>ционной структуры</w:t>
      </w:r>
      <w:r w:rsidRPr="00193021">
        <w:rPr>
          <w:rFonts w:ascii="Times New Roman" w:hAnsi="Times New Roman"/>
          <w:sz w:val="28"/>
          <w:szCs w:val="28"/>
        </w:rPr>
        <w:t xml:space="preserve"> характерна </w:t>
      </w:r>
      <w:r>
        <w:rPr>
          <w:rFonts w:ascii="Times New Roman" w:hAnsi="Times New Roman"/>
          <w:sz w:val="28"/>
          <w:szCs w:val="28"/>
        </w:rPr>
        <w:t xml:space="preserve"> </w:t>
      </w:r>
      <w:r w:rsidRPr="00193021">
        <w:rPr>
          <w:rFonts w:ascii="Times New Roman" w:hAnsi="Times New Roman"/>
          <w:sz w:val="28"/>
          <w:szCs w:val="28"/>
        </w:rPr>
        <w:t>децентрализация управленческих функций: производственн</w:t>
      </w:r>
      <w:r>
        <w:rPr>
          <w:rFonts w:ascii="Times New Roman" w:hAnsi="Times New Roman"/>
          <w:sz w:val="28"/>
          <w:szCs w:val="28"/>
        </w:rPr>
        <w:t>ые  под</w:t>
      </w:r>
      <w:r w:rsidRPr="00193021">
        <w:rPr>
          <w:rFonts w:ascii="Times New Roman" w:hAnsi="Times New Roman"/>
          <w:sz w:val="28"/>
          <w:szCs w:val="28"/>
        </w:rPr>
        <w:t>разделения   обладают   автономными   структурами,   осуществ</w:t>
      </w:r>
      <w:r>
        <w:rPr>
          <w:rFonts w:ascii="Times New Roman" w:hAnsi="Times New Roman"/>
          <w:sz w:val="28"/>
          <w:szCs w:val="28"/>
        </w:rPr>
        <w:t>ляющи</w:t>
      </w:r>
      <w:r w:rsidRPr="00193021">
        <w:rPr>
          <w:rFonts w:ascii="Times New Roman" w:hAnsi="Times New Roman"/>
          <w:sz w:val="28"/>
          <w:szCs w:val="28"/>
        </w:rPr>
        <w:t xml:space="preserve">ми основные   функции   управления   (учет,  планирование,   финансовое управление,  маркетинг </w:t>
      </w:r>
      <w:r>
        <w:rPr>
          <w:rFonts w:ascii="Times New Roman" w:hAnsi="Times New Roman"/>
          <w:sz w:val="28"/>
          <w:szCs w:val="28"/>
        </w:rPr>
        <w:t xml:space="preserve"> и  т.  п.). Это позволяет</w:t>
      </w:r>
      <w:r w:rsidRPr="00193021">
        <w:rPr>
          <w:rFonts w:ascii="Times New Roman" w:hAnsi="Times New Roman"/>
          <w:sz w:val="28"/>
          <w:szCs w:val="28"/>
        </w:rPr>
        <w:t xml:space="preserve"> производст</w:t>
      </w:r>
      <w:r>
        <w:rPr>
          <w:rFonts w:ascii="Times New Roman" w:hAnsi="Times New Roman"/>
          <w:sz w:val="28"/>
          <w:szCs w:val="28"/>
        </w:rPr>
        <w:t>вен</w:t>
      </w:r>
      <w:r w:rsidRPr="00193021">
        <w:rPr>
          <w:rFonts w:ascii="Times New Roman" w:hAnsi="Times New Roman"/>
          <w:sz w:val="28"/>
          <w:szCs w:val="28"/>
        </w:rPr>
        <w:t>ным подразделениям   решать самостоятельные   задачи,  связанные с раз</w:t>
      </w:r>
      <w:r>
        <w:rPr>
          <w:rFonts w:ascii="Times New Roman" w:hAnsi="Times New Roman"/>
          <w:sz w:val="28"/>
          <w:szCs w:val="28"/>
        </w:rPr>
        <w:t>работкой,  производством и  сбытом собственной</w:t>
      </w:r>
      <w:r w:rsidRPr="00193021">
        <w:rPr>
          <w:rFonts w:ascii="Times New Roman" w:hAnsi="Times New Roman"/>
          <w:sz w:val="28"/>
          <w:szCs w:val="28"/>
        </w:rPr>
        <w:t xml:space="preserve"> про</w:t>
      </w:r>
      <w:r>
        <w:rPr>
          <w:rFonts w:ascii="Times New Roman" w:hAnsi="Times New Roman"/>
          <w:sz w:val="28"/>
          <w:szCs w:val="28"/>
        </w:rPr>
        <w:t xml:space="preserve">дукции. </w:t>
      </w:r>
      <w:r w:rsidRPr="00193021">
        <w:rPr>
          <w:rFonts w:ascii="Times New Roman" w:hAnsi="Times New Roman"/>
          <w:sz w:val="28"/>
          <w:szCs w:val="28"/>
        </w:rPr>
        <w:t>Высшее руководство предприятия может при этом сосредоточиться на постановке и решении  стратегических задач.</w:t>
      </w:r>
    </w:p>
    <w:p w:rsidR="00193021" w:rsidRDefault="00193021" w:rsidP="00193021">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Матричная струк</w:t>
      </w:r>
      <w:r w:rsidR="00345FF3">
        <w:rPr>
          <w:rFonts w:ascii="Times New Roman" w:hAnsi="Times New Roman"/>
          <w:sz w:val="28"/>
          <w:szCs w:val="28"/>
        </w:rPr>
        <w:t>т</w:t>
      </w:r>
      <w:r>
        <w:rPr>
          <w:rFonts w:ascii="Times New Roman" w:hAnsi="Times New Roman"/>
          <w:sz w:val="28"/>
          <w:szCs w:val="28"/>
        </w:rPr>
        <w:t xml:space="preserve">ура управления – организация управления, сочетающая вертикальные линейные и функциональные связи управления с горизонтальными. </w:t>
      </w:r>
      <w:r w:rsidRPr="00193021">
        <w:rPr>
          <w:rFonts w:ascii="Times New Roman" w:hAnsi="Times New Roman"/>
          <w:sz w:val="28"/>
          <w:szCs w:val="28"/>
        </w:rPr>
        <w:t>Общие   указания     исполнителям   даются   линейными   руково</w:t>
      </w:r>
      <w:r>
        <w:rPr>
          <w:rFonts w:ascii="Times New Roman" w:hAnsi="Times New Roman"/>
          <w:sz w:val="28"/>
          <w:szCs w:val="28"/>
        </w:rPr>
        <w:t xml:space="preserve">дителями, а особые инструкции — руководителями </w:t>
      </w:r>
      <w:r w:rsidRPr="00193021">
        <w:rPr>
          <w:rFonts w:ascii="Times New Roman" w:hAnsi="Times New Roman"/>
          <w:sz w:val="28"/>
          <w:szCs w:val="28"/>
        </w:rPr>
        <w:t>про</w:t>
      </w:r>
      <w:r>
        <w:rPr>
          <w:rFonts w:ascii="Times New Roman" w:hAnsi="Times New Roman"/>
          <w:sz w:val="28"/>
          <w:szCs w:val="28"/>
        </w:rPr>
        <w:t xml:space="preserve">ектов. Последние   являются </w:t>
      </w:r>
      <w:r w:rsidR="00345FF3">
        <w:rPr>
          <w:rFonts w:ascii="Times New Roman" w:hAnsi="Times New Roman"/>
          <w:sz w:val="28"/>
          <w:szCs w:val="28"/>
        </w:rPr>
        <w:t>лицами, принимающими</w:t>
      </w:r>
      <w:r>
        <w:rPr>
          <w:rFonts w:ascii="Times New Roman" w:hAnsi="Times New Roman"/>
          <w:sz w:val="28"/>
          <w:szCs w:val="28"/>
        </w:rPr>
        <w:t xml:space="preserve"> решения, </w:t>
      </w:r>
      <w:r w:rsidRPr="00193021">
        <w:rPr>
          <w:rFonts w:ascii="Times New Roman" w:hAnsi="Times New Roman"/>
          <w:sz w:val="28"/>
          <w:szCs w:val="28"/>
        </w:rPr>
        <w:t>наде</w:t>
      </w:r>
      <w:r>
        <w:rPr>
          <w:rFonts w:ascii="Times New Roman" w:hAnsi="Times New Roman"/>
          <w:sz w:val="28"/>
          <w:szCs w:val="28"/>
        </w:rPr>
        <w:t xml:space="preserve">ляются </w:t>
      </w:r>
      <w:r w:rsidRPr="00193021">
        <w:rPr>
          <w:rFonts w:ascii="Times New Roman" w:hAnsi="Times New Roman"/>
          <w:sz w:val="28"/>
          <w:szCs w:val="28"/>
        </w:rPr>
        <w:t>специал</w:t>
      </w:r>
      <w:r>
        <w:rPr>
          <w:rFonts w:ascii="Times New Roman" w:hAnsi="Times New Roman"/>
          <w:sz w:val="28"/>
          <w:szCs w:val="28"/>
        </w:rPr>
        <w:t xml:space="preserve">ьными       полномочиями, аккумулируют и </w:t>
      </w:r>
      <w:r w:rsidRPr="00193021">
        <w:rPr>
          <w:rFonts w:ascii="Times New Roman" w:hAnsi="Times New Roman"/>
          <w:sz w:val="28"/>
          <w:szCs w:val="28"/>
        </w:rPr>
        <w:t>интерпрети</w:t>
      </w:r>
      <w:r>
        <w:rPr>
          <w:rFonts w:ascii="Times New Roman" w:hAnsi="Times New Roman"/>
          <w:sz w:val="28"/>
          <w:szCs w:val="28"/>
        </w:rPr>
        <w:t>руют информацию,</w:t>
      </w:r>
      <w:r w:rsidRPr="00193021">
        <w:rPr>
          <w:rFonts w:ascii="Times New Roman" w:hAnsi="Times New Roman"/>
          <w:sz w:val="28"/>
          <w:szCs w:val="28"/>
        </w:rPr>
        <w:t xml:space="preserve"> поступаю</w:t>
      </w:r>
      <w:r>
        <w:rPr>
          <w:rFonts w:ascii="Times New Roman" w:hAnsi="Times New Roman"/>
          <w:sz w:val="28"/>
          <w:szCs w:val="28"/>
        </w:rPr>
        <w:t xml:space="preserve">щую от функциональных </w:t>
      </w:r>
      <w:r w:rsidRPr="00193021">
        <w:rPr>
          <w:rFonts w:ascii="Times New Roman" w:hAnsi="Times New Roman"/>
          <w:sz w:val="28"/>
          <w:szCs w:val="28"/>
        </w:rPr>
        <w:t>подразде</w:t>
      </w:r>
      <w:r>
        <w:rPr>
          <w:rFonts w:ascii="Times New Roman" w:hAnsi="Times New Roman"/>
          <w:sz w:val="28"/>
          <w:szCs w:val="28"/>
        </w:rPr>
        <w:t xml:space="preserve">лений, осуществляют </w:t>
      </w:r>
      <w:r w:rsidRPr="00193021">
        <w:rPr>
          <w:rFonts w:ascii="Times New Roman" w:hAnsi="Times New Roman"/>
          <w:sz w:val="28"/>
          <w:szCs w:val="28"/>
        </w:rPr>
        <w:t xml:space="preserve"> кон</w:t>
      </w:r>
      <w:r>
        <w:rPr>
          <w:rFonts w:ascii="Times New Roman" w:hAnsi="Times New Roman"/>
          <w:sz w:val="28"/>
          <w:szCs w:val="28"/>
        </w:rPr>
        <w:t xml:space="preserve">троль над </w:t>
      </w:r>
      <w:r w:rsidRPr="00193021">
        <w:rPr>
          <w:rFonts w:ascii="Times New Roman" w:hAnsi="Times New Roman"/>
          <w:sz w:val="28"/>
          <w:szCs w:val="28"/>
        </w:rPr>
        <w:t xml:space="preserve"> ходом   ре</w:t>
      </w:r>
      <w:r>
        <w:rPr>
          <w:rFonts w:ascii="Times New Roman" w:hAnsi="Times New Roman"/>
          <w:sz w:val="28"/>
          <w:szCs w:val="28"/>
        </w:rPr>
        <w:t xml:space="preserve">ализации  проекта. С  ними письменно </w:t>
      </w:r>
      <w:r w:rsidRPr="00193021">
        <w:rPr>
          <w:rFonts w:ascii="Times New Roman" w:hAnsi="Times New Roman"/>
          <w:sz w:val="28"/>
          <w:szCs w:val="28"/>
        </w:rPr>
        <w:t>согласовываются   распоряже</w:t>
      </w:r>
      <w:r>
        <w:rPr>
          <w:rFonts w:ascii="Times New Roman" w:hAnsi="Times New Roman"/>
          <w:sz w:val="28"/>
          <w:szCs w:val="28"/>
        </w:rPr>
        <w:t xml:space="preserve">ния  линейных </w:t>
      </w:r>
      <w:r w:rsidRPr="00193021">
        <w:rPr>
          <w:rFonts w:ascii="Times New Roman" w:hAnsi="Times New Roman"/>
          <w:sz w:val="28"/>
          <w:szCs w:val="28"/>
        </w:rPr>
        <w:t>руко</w:t>
      </w:r>
      <w:r>
        <w:rPr>
          <w:rFonts w:ascii="Times New Roman" w:hAnsi="Times New Roman"/>
          <w:sz w:val="28"/>
          <w:szCs w:val="28"/>
        </w:rPr>
        <w:t xml:space="preserve">водителей, касающиеся </w:t>
      </w:r>
      <w:r w:rsidRPr="00193021">
        <w:rPr>
          <w:rFonts w:ascii="Times New Roman" w:hAnsi="Times New Roman"/>
          <w:sz w:val="28"/>
          <w:szCs w:val="28"/>
        </w:rPr>
        <w:t>ра</w:t>
      </w:r>
      <w:r>
        <w:rPr>
          <w:rFonts w:ascii="Times New Roman" w:hAnsi="Times New Roman"/>
          <w:sz w:val="28"/>
          <w:szCs w:val="28"/>
        </w:rPr>
        <w:t xml:space="preserve">бот по данному  </w:t>
      </w:r>
      <w:r w:rsidRPr="00193021">
        <w:rPr>
          <w:rFonts w:ascii="Times New Roman" w:hAnsi="Times New Roman"/>
          <w:sz w:val="28"/>
          <w:szCs w:val="28"/>
        </w:rPr>
        <w:t>проекту.   Преимущества   та</w:t>
      </w:r>
      <w:r>
        <w:rPr>
          <w:rFonts w:ascii="Times New Roman" w:hAnsi="Times New Roman"/>
          <w:sz w:val="28"/>
          <w:szCs w:val="28"/>
        </w:rPr>
        <w:t xml:space="preserve">кой </w:t>
      </w:r>
      <w:r w:rsidRPr="00193021">
        <w:rPr>
          <w:rFonts w:ascii="Times New Roman" w:hAnsi="Times New Roman"/>
          <w:sz w:val="28"/>
          <w:szCs w:val="28"/>
        </w:rPr>
        <w:t>структуры — гибкость, динамизм, гарантии сохранения и расши</w:t>
      </w:r>
      <w:r>
        <w:rPr>
          <w:rFonts w:ascii="Times New Roman" w:hAnsi="Times New Roman"/>
          <w:sz w:val="28"/>
          <w:szCs w:val="28"/>
        </w:rPr>
        <w:t>ре</w:t>
      </w:r>
      <w:r w:rsidRPr="00193021">
        <w:rPr>
          <w:rFonts w:ascii="Times New Roman" w:hAnsi="Times New Roman"/>
          <w:sz w:val="28"/>
          <w:szCs w:val="28"/>
        </w:rPr>
        <w:t>ния технологического  капитала и инноваци</w:t>
      </w:r>
      <w:r>
        <w:rPr>
          <w:rFonts w:ascii="Times New Roman" w:hAnsi="Times New Roman"/>
          <w:sz w:val="28"/>
          <w:szCs w:val="28"/>
        </w:rPr>
        <w:t xml:space="preserve">онной </w:t>
      </w:r>
      <w:r w:rsidRPr="00193021">
        <w:rPr>
          <w:rFonts w:ascii="Times New Roman" w:hAnsi="Times New Roman"/>
          <w:sz w:val="28"/>
          <w:szCs w:val="28"/>
        </w:rPr>
        <w:t>активности.</w:t>
      </w:r>
    </w:p>
    <w:p w:rsidR="00B02FC6" w:rsidRDefault="00B02FC6" w:rsidP="00B02FC6">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того чтобы система управления эффективно выполняла свои функции, её организационная структура должна быть построена с соблюдением следующих </w:t>
      </w:r>
      <w:r w:rsidR="00345FF3">
        <w:rPr>
          <w:rFonts w:ascii="Times New Roman" w:hAnsi="Times New Roman"/>
          <w:sz w:val="28"/>
          <w:szCs w:val="28"/>
        </w:rPr>
        <w:t>принципов: минимальное</w:t>
      </w:r>
      <w:r>
        <w:rPr>
          <w:rFonts w:ascii="Times New Roman" w:hAnsi="Times New Roman"/>
          <w:sz w:val="28"/>
          <w:szCs w:val="28"/>
        </w:rPr>
        <w:t xml:space="preserve"> число иерархических уровней, гибкость структуры, рациональное соотношение централизации и децентрализации функций управления на всех его уровнях, чёткое распределение функций между звеньями различных уровней.</w:t>
      </w:r>
    </w:p>
    <w:p w:rsidR="00991C66" w:rsidRDefault="00991C66" w:rsidP="00991C66">
      <w:pPr>
        <w:pStyle w:val="a3"/>
        <w:spacing w:after="0" w:line="360" w:lineRule="auto"/>
        <w:ind w:left="0"/>
        <w:rPr>
          <w:rFonts w:ascii="Times New Roman" w:hAnsi="Times New Roman"/>
          <w:sz w:val="28"/>
          <w:szCs w:val="28"/>
        </w:rPr>
      </w:pPr>
    </w:p>
    <w:p w:rsidR="0092192D" w:rsidRDefault="0092192D" w:rsidP="00991C66">
      <w:pPr>
        <w:pStyle w:val="a3"/>
        <w:spacing w:after="0" w:line="360" w:lineRule="auto"/>
        <w:ind w:left="0"/>
        <w:jc w:val="center"/>
        <w:rPr>
          <w:sz w:val="28"/>
          <w:szCs w:val="28"/>
        </w:rPr>
      </w:pPr>
      <w:r w:rsidRPr="00025704">
        <w:rPr>
          <w:rFonts w:ascii="Times New Roman" w:hAnsi="Times New Roman"/>
          <w:b/>
          <w:sz w:val="28"/>
          <w:szCs w:val="28"/>
        </w:rPr>
        <w:t>2</w:t>
      </w:r>
      <w:r w:rsidRPr="0092192D">
        <w:rPr>
          <w:rFonts w:ascii="Times New Roman" w:hAnsi="Times New Roman"/>
          <w:b/>
          <w:sz w:val="28"/>
          <w:szCs w:val="28"/>
        </w:rPr>
        <w:t>. Производственно-технологический процесс на предприятии</w:t>
      </w:r>
      <w:r>
        <w:rPr>
          <w:rFonts w:ascii="Times New Roman" w:hAnsi="Times New Roman"/>
          <w:b/>
          <w:sz w:val="28"/>
          <w:szCs w:val="28"/>
        </w:rPr>
        <w:t>.</w:t>
      </w:r>
    </w:p>
    <w:p w:rsidR="0092192D" w:rsidRDefault="0092192D" w:rsidP="0092192D">
      <w:pPr>
        <w:pStyle w:val="a3"/>
        <w:spacing w:after="0" w:line="360" w:lineRule="auto"/>
        <w:ind w:left="0" w:firstLine="709"/>
        <w:jc w:val="both"/>
        <w:rPr>
          <w:rFonts w:ascii="Times New Roman" w:hAnsi="Times New Roman"/>
          <w:sz w:val="28"/>
          <w:szCs w:val="28"/>
        </w:rPr>
      </w:pPr>
    </w:p>
    <w:p w:rsidR="0092192D" w:rsidRDefault="0092192D" w:rsidP="0092192D">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Производственные подразделения предприятия – цехи, участки, обслуживающие хозяйства и службы, прямо или косвенно участвующие в производственном процессе, взаимосвязи между ними, принятые в совокупности, составляют производственную структуру предприятия.</w:t>
      </w:r>
    </w:p>
    <w:p w:rsidR="0092192D" w:rsidRDefault="0092192D" w:rsidP="0092192D">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Она предопределяет уровень производительности труда и издержек производства, эффективность эксплуатации и использование природных </w:t>
      </w:r>
      <w:r w:rsidR="00025704">
        <w:rPr>
          <w:rFonts w:ascii="Times New Roman" w:hAnsi="Times New Roman"/>
          <w:sz w:val="28"/>
          <w:szCs w:val="28"/>
        </w:rPr>
        <w:t>богатств</w:t>
      </w:r>
      <w:r>
        <w:rPr>
          <w:rFonts w:ascii="Times New Roman" w:hAnsi="Times New Roman"/>
          <w:sz w:val="28"/>
          <w:szCs w:val="28"/>
        </w:rPr>
        <w:t xml:space="preserve"> и техники при данных технико-экономических и экономико-географических условиях материального производства.</w:t>
      </w:r>
    </w:p>
    <w:p w:rsidR="0092192D" w:rsidRDefault="0092192D" w:rsidP="0092192D">
      <w:pPr>
        <w:pStyle w:val="a3"/>
        <w:spacing w:after="0" w:line="360" w:lineRule="auto"/>
        <w:ind w:left="0"/>
        <w:jc w:val="center"/>
        <w:rPr>
          <w:rFonts w:ascii="Times New Roman" w:hAnsi="Times New Roman"/>
          <w:sz w:val="28"/>
          <w:szCs w:val="28"/>
        </w:rPr>
      </w:pPr>
    </w:p>
    <w:p w:rsidR="0092192D" w:rsidRPr="0092192D" w:rsidRDefault="0092192D" w:rsidP="0092192D">
      <w:pPr>
        <w:pStyle w:val="a3"/>
        <w:spacing w:after="0" w:line="360" w:lineRule="auto"/>
        <w:ind w:left="0"/>
        <w:jc w:val="center"/>
        <w:rPr>
          <w:rFonts w:ascii="Times New Roman" w:hAnsi="Times New Roman"/>
          <w:i/>
          <w:sz w:val="28"/>
          <w:szCs w:val="28"/>
        </w:rPr>
      </w:pPr>
      <w:r w:rsidRPr="0092192D">
        <w:rPr>
          <w:rFonts w:ascii="Times New Roman" w:hAnsi="Times New Roman"/>
          <w:i/>
          <w:sz w:val="28"/>
          <w:szCs w:val="28"/>
        </w:rPr>
        <w:t>2.1.Понятие рабочего места, участка, цеха: их виды и назначение.</w:t>
      </w:r>
    </w:p>
    <w:p w:rsidR="0092192D" w:rsidRPr="0092192D" w:rsidRDefault="0092192D" w:rsidP="0092192D">
      <w:pPr>
        <w:pStyle w:val="a3"/>
        <w:spacing w:after="0" w:line="360" w:lineRule="auto"/>
        <w:ind w:left="0" w:firstLine="709"/>
        <w:jc w:val="both"/>
        <w:rPr>
          <w:rFonts w:ascii="Times New Roman" w:hAnsi="Times New Roman"/>
          <w:sz w:val="28"/>
          <w:szCs w:val="28"/>
        </w:rPr>
      </w:pPr>
      <w:r w:rsidRPr="0092192D">
        <w:rPr>
          <w:rFonts w:ascii="Times New Roman" w:hAnsi="Times New Roman"/>
          <w:sz w:val="28"/>
          <w:szCs w:val="28"/>
        </w:rPr>
        <w:t>К производственным подразделениям относятся цехи, участки, лаборатории, в которых изготавливается, проходит контрольные проверки и испытания основная продукция, выпускаемая предприятием.</w:t>
      </w:r>
    </w:p>
    <w:p w:rsidR="0092192D" w:rsidRPr="0092192D" w:rsidRDefault="0092192D" w:rsidP="0092192D">
      <w:pPr>
        <w:pStyle w:val="a3"/>
        <w:spacing w:after="0" w:line="360" w:lineRule="auto"/>
        <w:ind w:left="0" w:firstLine="709"/>
        <w:jc w:val="both"/>
        <w:rPr>
          <w:rFonts w:ascii="Times New Roman" w:hAnsi="Times New Roman"/>
          <w:sz w:val="28"/>
          <w:szCs w:val="28"/>
        </w:rPr>
      </w:pPr>
      <w:r w:rsidRPr="0092192D">
        <w:rPr>
          <w:rFonts w:ascii="Times New Roman" w:hAnsi="Times New Roman"/>
          <w:sz w:val="28"/>
          <w:szCs w:val="28"/>
        </w:rPr>
        <w:t>Основной структурной производственной единицей предприятия является цех. Цех – организационно обособленное подразделение предприятия, состоящее из нескольких производственных и вспомогательных участков и обслуживающих звеньев. В машиностроении, так же как и в некоторых других отраслях, цехи, как правило, подразделяют на четыре группы: основные, вспомогательные, подсобные и побочные.</w:t>
      </w:r>
    </w:p>
    <w:p w:rsidR="0092192D" w:rsidRPr="0092192D" w:rsidRDefault="0092192D" w:rsidP="0092192D">
      <w:pPr>
        <w:pStyle w:val="a3"/>
        <w:spacing w:after="0" w:line="360" w:lineRule="auto"/>
        <w:ind w:left="0" w:firstLine="709"/>
        <w:jc w:val="both"/>
        <w:rPr>
          <w:rFonts w:ascii="Times New Roman" w:hAnsi="Times New Roman"/>
          <w:sz w:val="28"/>
          <w:szCs w:val="28"/>
        </w:rPr>
      </w:pPr>
      <w:r w:rsidRPr="0092192D">
        <w:rPr>
          <w:rFonts w:ascii="Times New Roman" w:hAnsi="Times New Roman"/>
          <w:sz w:val="28"/>
          <w:szCs w:val="28"/>
        </w:rPr>
        <w:t>В основных цехах выполняются операции по изготовлению продукции, предназначенной для реализации. Это заготовительные. Обрабатывающие, сборочные цехи.</w:t>
      </w:r>
    </w:p>
    <w:p w:rsidR="0092192D" w:rsidRPr="0092192D" w:rsidRDefault="0092192D" w:rsidP="0092192D">
      <w:pPr>
        <w:pStyle w:val="a3"/>
        <w:spacing w:after="0" w:line="360" w:lineRule="auto"/>
        <w:ind w:left="0" w:firstLine="709"/>
        <w:jc w:val="both"/>
        <w:rPr>
          <w:rFonts w:ascii="Times New Roman" w:hAnsi="Times New Roman"/>
          <w:sz w:val="28"/>
          <w:szCs w:val="28"/>
        </w:rPr>
      </w:pPr>
      <w:r w:rsidRPr="0092192D">
        <w:rPr>
          <w:rFonts w:ascii="Times New Roman" w:hAnsi="Times New Roman"/>
          <w:sz w:val="28"/>
          <w:szCs w:val="28"/>
        </w:rPr>
        <w:t>Вспомогательные цехи способствуют выпуску основной продукции, создавая условия для нормальной работы основных цехов: инструментальные, ремонтные и др.</w:t>
      </w:r>
    </w:p>
    <w:p w:rsidR="0092192D" w:rsidRPr="0092192D" w:rsidRDefault="0092192D" w:rsidP="0092192D">
      <w:pPr>
        <w:pStyle w:val="a3"/>
        <w:spacing w:after="0" w:line="360" w:lineRule="auto"/>
        <w:ind w:left="0" w:firstLine="709"/>
        <w:jc w:val="both"/>
        <w:rPr>
          <w:rFonts w:ascii="Times New Roman" w:hAnsi="Times New Roman"/>
          <w:sz w:val="28"/>
          <w:szCs w:val="28"/>
        </w:rPr>
      </w:pPr>
      <w:r w:rsidRPr="0092192D">
        <w:rPr>
          <w:rFonts w:ascii="Times New Roman" w:hAnsi="Times New Roman"/>
          <w:sz w:val="28"/>
          <w:szCs w:val="28"/>
        </w:rPr>
        <w:t>Побочные цехи – это такие, в которых изготавливают продукцию из отходов основного и вспомогательного производства.</w:t>
      </w:r>
    </w:p>
    <w:p w:rsidR="0092192D" w:rsidRPr="0092192D" w:rsidRDefault="0092192D" w:rsidP="0092192D">
      <w:pPr>
        <w:pStyle w:val="a3"/>
        <w:spacing w:after="0" w:line="360" w:lineRule="auto"/>
        <w:ind w:left="0" w:firstLine="709"/>
        <w:jc w:val="both"/>
        <w:rPr>
          <w:rFonts w:ascii="Times New Roman" w:hAnsi="Times New Roman"/>
          <w:sz w:val="28"/>
          <w:szCs w:val="28"/>
        </w:rPr>
      </w:pPr>
      <w:r w:rsidRPr="0092192D">
        <w:rPr>
          <w:rFonts w:ascii="Times New Roman" w:hAnsi="Times New Roman"/>
          <w:sz w:val="28"/>
          <w:szCs w:val="28"/>
        </w:rPr>
        <w:t>Подсобные цехи осуществляют подготовку основных материалов для основных цехов, а также изготавливают тару для упаковки продукции.</w:t>
      </w:r>
    </w:p>
    <w:p w:rsidR="0092192D" w:rsidRDefault="0092192D" w:rsidP="0092192D">
      <w:pPr>
        <w:pStyle w:val="a3"/>
        <w:spacing w:after="0" w:line="360" w:lineRule="auto"/>
        <w:ind w:left="0" w:firstLine="709"/>
        <w:jc w:val="both"/>
        <w:rPr>
          <w:rFonts w:ascii="Times New Roman" w:hAnsi="Times New Roman"/>
          <w:sz w:val="28"/>
          <w:szCs w:val="28"/>
        </w:rPr>
      </w:pPr>
      <w:r w:rsidRPr="0092192D">
        <w:rPr>
          <w:rFonts w:ascii="Times New Roman" w:hAnsi="Times New Roman"/>
          <w:sz w:val="28"/>
          <w:szCs w:val="28"/>
        </w:rPr>
        <w:t xml:space="preserve">Важными структурными производственными единицами на предприятии являются производственные участки как объединённые по тем или иным признакам группы рабочих мест. Они подразделяются на основные и вспомогательные. </w:t>
      </w:r>
    </w:p>
    <w:p w:rsidR="0092192D" w:rsidRDefault="0092192D" w:rsidP="0092192D">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производственные участки создаются по технологическому и предметному принципу. При технологической специализации участки оснащаются однородным оборудованием для выполнения определённых операций технологического процесса.  При предметной форме специализации цех разбивается на предметно-замкнутые участки, каждый из которых специализируется на выпуске относительно узкой номенклатуры изделий.</w:t>
      </w:r>
    </w:p>
    <w:p w:rsidR="0092192D" w:rsidRDefault="0092192D" w:rsidP="0092192D">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Рабочее место является первичным структурным элементом участка, представляет собой закреплённую за одним рабочим или бригадой рабочих часть производственной площади с находящимися на ней орудиями труда, соответствующими характеру выполняемых на данном рабочем месте работ</w:t>
      </w:r>
      <w:r w:rsidR="005A586E">
        <w:rPr>
          <w:rFonts w:ascii="Times New Roman" w:hAnsi="Times New Roman"/>
          <w:sz w:val="28"/>
          <w:szCs w:val="28"/>
        </w:rPr>
        <w:t>.</w:t>
      </w:r>
    </w:p>
    <w:p w:rsidR="005A586E" w:rsidRPr="005A586E" w:rsidRDefault="005A586E" w:rsidP="005A586E">
      <w:pPr>
        <w:pStyle w:val="a4"/>
        <w:spacing w:before="0" w:beforeAutospacing="0" w:after="0" w:afterAutospacing="0" w:line="360" w:lineRule="auto"/>
        <w:jc w:val="both"/>
        <w:rPr>
          <w:color w:val="000000"/>
          <w:sz w:val="28"/>
          <w:szCs w:val="28"/>
        </w:rPr>
      </w:pPr>
      <w:r w:rsidRPr="005A586E">
        <w:rPr>
          <w:color w:val="000000"/>
          <w:sz w:val="28"/>
          <w:szCs w:val="28"/>
        </w:rPr>
        <w:t>Рабочие места принято</w:t>
      </w:r>
      <w:r w:rsidRPr="005A586E">
        <w:rPr>
          <w:rStyle w:val="apple-converted-space"/>
          <w:color w:val="000000"/>
          <w:sz w:val="28"/>
          <w:szCs w:val="28"/>
        </w:rPr>
        <w:t> </w:t>
      </w:r>
      <w:r w:rsidRPr="005A586E">
        <w:rPr>
          <w:rStyle w:val="a5"/>
          <w:color w:val="000000"/>
          <w:sz w:val="28"/>
          <w:szCs w:val="28"/>
        </w:rPr>
        <w:t>классифицировать:</w:t>
      </w:r>
    </w:p>
    <w:p w:rsidR="005A586E" w:rsidRPr="005A586E" w:rsidRDefault="005A586E" w:rsidP="005A586E">
      <w:pPr>
        <w:pStyle w:val="a4"/>
        <w:spacing w:before="0" w:beforeAutospacing="0" w:after="0" w:afterAutospacing="0" w:line="360" w:lineRule="auto"/>
        <w:jc w:val="both"/>
        <w:rPr>
          <w:color w:val="000000"/>
          <w:sz w:val="28"/>
          <w:szCs w:val="28"/>
        </w:rPr>
      </w:pPr>
      <w:r w:rsidRPr="005A586E">
        <w:rPr>
          <w:color w:val="000000"/>
          <w:sz w:val="28"/>
          <w:szCs w:val="28"/>
        </w:rPr>
        <w:t>1) по профессиям;</w:t>
      </w:r>
    </w:p>
    <w:p w:rsidR="005A586E" w:rsidRPr="005A586E" w:rsidRDefault="005A586E" w:rsidP="005A586E">
      <w:pPr>
        <w:pStyle w:val="a4"/>
        <w:spacing w:before="0" w:beforeAutospacing="0" w:after="0" w:afterAutospacing="0" w:line="360" w:lineRule="auto"/>
        <w:jc w:val="both"/>
        <w:rPr>
          <w:color w:val="000000"/>
          <w:sz w:val="28"/>
          <w:szCs w:val="28"/>
        </w:rPr>
      </w:pPr>
      <w:r w:rsidRPr="005A586E">
        <w:rPr>
          <w:color w:val="000000"/>
          <w:sz w:val="28"/>
          <w:szCs w:val="28"/>
        </w:rPr>
        <w:t>2) числу исполнителей (индивидуальные, коллективные);</w:t>
      </w:r>
    </w:p>
    <w:p w:rsidR="005A586E" w:rsidRPr="005A586E" w:rsidRDefault="005A586E" w:rsidP="005A586E">
      <w:pPr>
        <w:pStyle w:val="a4"/>
        <w:spacing w:before="0" w:beforeAutospacing="0" w:after="0" w:afterAutospacing="0" w:line="360" w:lineRule="auto"/>
        <w:jc w:val="both"/>
        <w:rPr>
          <w:color w:val="000000"/>
          <w:sz w:val="28"/>
          <w:szCs w:val="28"/>
        </w:rPr>
      </w:pPr>
      <w:r w:rsidRPr="005A586E">
        <w:rPr>
          <w:color w:val="000000"/>
          <w:sz w:val="28"/>
          <w:szCs w:val="28"/>
        </w:rPr>
        <w:t>3) степени специализации (универсальные, специализированные);</w:t>
      </w:r>
    </w:p>
    <w:p w:rsidR="005A586E" w:rsidRPr="005A586E" w:rsidRDefault="005A586E" w:rsidP="005A586E">
      <w:pPr>
        <w:pStyle w:val="a4"/>
        <w:spacing w:before="0" w:beforeAutospacing="0" w:after="0" w:afterAutospacing="0" w:line="360" w:lineRule="auto"/>
        <w:jc w:val="both"/>
        <w:rPr>
          <w:color w:val="000000"/>
          <w:sz w:val="28"/>
          <w:szCs w:val="28"/>
        </w:rPr>
      </w:pPr>
      <w:r w:rsidRPr="005A586E">
        <w:rPr>
          <w:color w:val="000000"/>
          <w:sz w:val="28"/>
          <w:szCs w:val="28"/>
        </w:rPr>
        <w:t>4) уровню механизации (механизированные, автоматизированные и т.д.);</w:t>
      </w:r>
    </w:p>
    <w:p w:rsidR="005A586E" w:rsidRPr="005A586E" w:rsidRDefault="005A586E" w:rsidP="005A586E">
      <w:pPr>
        <w:pStyle w:val="a4"/>
        <w:spacing w:before="0" w:beforeAutospacing="0" w:after="0" w:afterAutospacing="0" w:line="360" w:lineRule="auto"/>
        <w:jc w:val="both"/>
        <w:rPr>
          <w:color w:val="000000"/>
          <w:sz w:val="28"/>
          <w:szCs w:val="28"/>
        </w:rPr>
      </w:pPr>
      <w:r w:rsidRPr="005A586E">
        <w:rPr>
          <w:color w:val="000000"/>
          <w:sz w:val="28"/>
          <w:szCs w:val="28"/>
        </w:rPr>
        <w:t>5) по количеству оборудования (одностаночные, многостаночные);</w:t>
      </w:r>
    </w:p>
    <w:p w:rsidR="005A586E" w:rsidRPr="005A586E" w:rsidRDefault="005A586E" w:rsidP="005A586E">
      <w:pPr>
        <w:pStyle w:val="a4"/>
        <w:spacing w:before="0" w:beforeAutospacing="0" w:after="0" w:afterAutospacing="0" w:line="360" w:lineRule="auto"/>
        <w:jc w:val="both"/>
        <w:rPr>
          <w:color w:val="000000"/>
          <w:sz w:val="28"/>
          <w:szCs w:val="28"/>
        </w:rPr>
      </w:pPr>
      <w:r w:rsidRPr="005A586E">
        <w:rPr>
          <w:color w:val="000000"/>
          <w:sz w:val="28"/>
          <w:szCs w:val="28"/>
        </w:rPr>
        <w:t>6) по подвижности (стационарные или передвижные) и т.д.</w:t>
      </w:r>
    </w:p>
    <w:p w:rsidR="005A586E" w:rsidRPr="0092192D" w:rsidRDefault="005A586E" w:rsidP="0092192D">
      <w:pPr>
        <w:pStyle w:val="a3"/>
        <w:spacing w:after="0" w:line="360" w:lineRule="auto"/>
        <w:ind w:left="0" w:firstLine="709"/>
        <w:jc w:val="both"/>
        <w:rPr>
          <w:rFonts w:ascii="Times New Roman" w:hAnsi="Times New Roman"/>
          <w:sz w:val="28"/>
          <w:szCs w:val="28"/>
        </w:rPr>
      </w:pPr>
    </w:p>
    <w:p w:rsidR="00106E19" w:rsidRDefault="00106E19" w:rsidP="00106E19">
      <w:pPr>
        <w:pStyle w:val="a4"/>
        <w:spacing w:line="360" w:lineRule="auto"/>
        <w:jc w:val="center"/>
        <w:rPr>
          <w:i/>
          <w:sz w:val="28"/>
          <w:szCs w:val="28"/>
        </w:rPr>
      </w:pPr>
    </w:p>
    <w:p w:rsidR="00106E19" w:rsidRDefault="00106E19" w:rsidP="00106E19">
      <w:pPr>
        <w:pStyle w:val="a4"/>
        <w:spacing w:line="360" w:lineRule="auto"/>
        <w:jc w:val="center"/>
        <w:rPr>
          <w:i/>
          <w:sz w:val="28"/>
          <w:szCs w:val="28"/>
        </w:rPr>
      </w:pPr>
    </w:p>
    <w:p w:rsidR="00106E19" w:rsidRDefault="00106E19" w:rsidP="00106E19">
      <w:pPr>
        <w:pStyle w:val="a4"/>
        <w:spacing w:line="360" w:lineRule="auto"/>
        <w:jc w:val="center"/>
        <w:rPr>
          <w:i/>
          <w:sz w:val="28"/>
          <w:szCs w:val="28"/>
        </w:rPr>
      </w:pPr>
    </w:p>
    <w:p w:rsidR="00106E19" w:rsidRDefault="00106E19" w:rsidP="00106E19">
      <w:pPr>
        <w:pStyle w:val="a4"/>
        <w:spacing w:line="360" w:lineRule="auto"/>
        <w:jc w:val="center"/>
        <w:rPr>
          <w:i/>
          <w:sz w:val="28"/>
          <w:szCs w:val="28"/>
        </w:rPr>
      </w:pPr>
      <w:r w:rsidRPr="00106E19">
        <w:rPr>
          <w:i/>
          <w:sz w:val="28"/>
          <w:szCs w:val="28"/>
        </w:rPr>
        <w:t>2.2.Производственный процесс. Понятие производственного цикла и его составных частей</w:t>
      </w:r>
      <w:r>
        <w:rPr>
          <w:i/>
          <w:sz w:val="28"/>
          <w:szCs w:val="28"/>
        </w:rPr>
        <w:t>.</w:t>
      </w:r>
    </w:p>
    <w:p w:rsidR="00A77D0F" w:rsidRDefault="00A77D0F" w:rsidP="00A77D0F">
      <w:pPr>
        <w:pStyle w:val="a4"/>
        <w:spacing w:before="0" w:beforeAutospacing="0" w:after="0" w:afterAutospacing="0" w:line="360" w:lineRule="auto"/>
        <w:ind w:firstLine="709"/>
        <w:rPr>
          <w:sz w:val="28"/>
          <w:szCs w:val="28"/>
        </w:rPr>
      </w:pPr>
      <w:r>
        <w:rPr>
          <w:sz w:val="28"/>
          <w:szCs w:val="28"/>
        </w:rPr>
        <w:t>Деятельность каждого предприятия базируется на процессе производства, т.е. на процессе превращения ресурсов в готовую продукцию.</w:t>
      </w:r>
    </w:p>
    <w:p w:rsidR="00A77D0F" w:rsidRDefault="00A77D0F" w:rsidP="00A77D0F">
      <w:pPr>
        <w:pStyle w:val="a4"/>
        <w:spacing w:before="0" w:beforeAutospacing="0" w:after="0" w:afterAutospacing="0" w:line="360" w:lineRule="auto"/>
        <w:ind w:firstLine="709"/>
        <w:rPr>
          <w:sz w:val="28"/>
          <w:szCs w:val="28"/>
        </w:rPr>
      </w:pPr>
      <w:r>
        <w:rPr>
          <w:sz w:val="28"/>
          <w:szCs w:val="28"/>
        </w:rPr>
        <w:t>Производственный процесс представляет собой совокупность взаимосвязанных основных, вспомогательных и обслуживающих процессов труда и орудий труда в целях создания потребительских стоимостей – полезных предметов труда, необходимых для производственного и личного потребления.</w:t>
      </w:r>
    </w:p>
    <w:p w:rsidR="00A77D0F" w:rsidRDefault="00A77D0F" w:rsidP="00A77D0F">
      <w:pPr>
        <w:pStyle w:val="a4"/>
        <w:spacing w:before="0" w:beforeAutospacing="0" w:after="0" w:afterAutospacing="0" w:line="360" w:lineRule="auto"/>
        <w:ind w:firstLine="709"/>
        <w:rPr>
          <w:sz w:val="28"/>
          <w:szCs w:val="28"/>
        </w:rPr>
      </w:pPr>
      <w:r>
        <w:rPr>
          <w:sz w:val="28"/>
          <w:szCs w:val="28"/>
        </w:rPr>
        <w:t>Основные производственные процессы – это процессы, в ходе которых непосредственно изменяются форма, размеры, свойства, внутренняя структура предметов труда, в результате чего они превращаются в готовую продукцию.  Например, на заводе к таким процессам относятся изготовление деталей и сборка из них подузлов, узлов и изделия в целом.</w:t>
      </w:r>
    </w:p>
    <w:p w:rsidR="00A77D0F" w:rsidRDefault="00A77D0F" w:rsidP="00A77D0F">
      <w:pPr>
        <w:pStyle w:val="a4"/>
        <w:spacing w:before="0" w:beforeAutospacing="0" w:after="0" w:afterAutospacing="0" w:line="360" w:lineRule="auto"/>
        <w:ind w:firstLine="709"/>
        <w:rPr>
          <w:sz w:val="28"/>
          <w:szCs w:val="28"/>
        </w:rPr>
      </w:pPr>
      <w:r>
        <w:rPr>
          <w:sz w:val="28"/>
          <w:szCs w:val="28"/>
        </w:rPr>
        <w:t>Вспомогательные  производственные процессы объединяют такие процессы, результаты которых используются непосредственно в основных процессах либо для обеспечения их бесперебойного и эффективного осуществления. Например, изготовление инструментов, приспособлений, запасных частей для ремонта оборудования, производство на предприятии всех видов энергии.</w:t>
      </w:r>
    </w:p>
    <w:p w:rsidR="00A77D0F" w:rsidRDefault="00A77D0F" w:rsidP="00A77D0F">
      <w:pPr>
        <w:pStyle w:val="a4"/>
        <w:spacing w:before="0" w:beforeAutospacing="0" w:after="0" w:afterAutospacing="0" w:line="360" w:lineRule="auto"/>
        <w:ind w:firstLine="709"/>
        <w:rPr>
          <w:sz w:val="28"/>
          <w:szCs w:val="28"/>
        </w:rPr>
      </w:pPr>
      <w:r>
        <w:rPr>
          <w:sz w:val="28"/>
          <w:szCs w:val="28"/>
        </w:rPr>
        <w:t xml:space="preserve">Обслуживающие производственные </w:t>
      </w:r>
      <w:r w:rsidR="00025704">
        <w:rPr>
          <w:sz w:val="28"/>
          <w:szCs w:val="28"/>
        </w:rPr>
        <w:t>процессы</w:t>
      </w:r>
      <w:r>
        <w:rPr>
          <w:sz w:val="28"/>
          <w:szCs w:val="28"/>
        </w:rPr>
        <w:t xml:space="preserve"> – это процессы труда по оказанию услуг, необходимых для осуществления основных и </w:t>
      </w:r>
      <w:r w:rsidR="00025704">
        <w:rPr>
          <w:sz w:val="28"/>
          <w:szCs w:val="28"/>
        </w:rPr>
        <w:t>вспомогательных</w:t>
      </w:r>
      <w:r>
        <w:rPr>
          <w:sz w:val="28"/>
          <w:szCs w:val="28"/>
        </w:rPr>
        <w:t xml:space="preserve"> производственных процессов. Например, транспортировка материальных ценностей, складские операции, технический контроль качества продукции и т.д.</w:t>
      </w:r>
    </w:p>
    <w:p w:rsidR="00A77D0F" w:rsidRDefault="00A77D0F" w:rsidP="00A77D0F">
      <w:pPr>
        <w:pStyle w:val="a4"/>
        <w:spacing w:before="0" w:beforeAutospacing="0" w:after="0" w:afterAutospacing="0" w:line="360" w:lineRule="auto"/>
        <w:ind w:firstLine="709"/>
        <w:rPr>
          <w:sz w:val="28"/>
          <w:szCs w:val="28"/>
        </w:rPr>
      </w:pPr>
      <w:r>
        <w:rPr>
          <w:sz w:val="28"/>
          <w:szCs w:val="28"/>
        </w:rPr>
        <w:t xml:space="preserve">Основные, а в некоторых случаях и вспомогательные производственные процессы протекают в разных стадиях. Стадия – это обособленная часть производственного процесса, когда предмет труда переходит в другое качественное состояние. </w:t>
      </w:r>
    </w:p>
    <w:p w:rsidR="00A77D0F" w:rsidRPr="00106E19" w:rsidRDefault="00DA4A6D" w:rsidP="00A77D0F">
      <w:pPr>
        <w:pStyle w:val="a4"/>
        <w:spacing w:before="0" w:beforeAutospacing="0" w:after="0" w:afterAutospacing="0" w:line="360" w:lineRule="auto"/>
        <w:ind w:firstLine="709"/>
        <w:rPr>
          <w:sz w:val="28"/>
          <w:szCs w:val="28"/>
        </w:rPr>
      </w:pPr>
      <w:r>
        <w:rPr>
          <w:noProof/>
          <w:sz w:val="28"/>
          <w:szCs w:val="28"/>
        </w:rPr>
        <w:pict>
          <v:shape id="_x0000_s1029" type="#_x0000_t32" style="position:absolute;left:0;text-align:left;margin-left:203.7pt;margin-top:20.55pt;width:0;height:20.25pt;z-index:251635712" o:connectortype="straight"/>
        </w:pict>
      </w:r>
      <w:r>
        <w:rPr>
          <w:noProof/>
          <w:sz w:val="28"/>
          <w:szCs w:val="28"/>
        </w:rPr>
        <w:pict>
          <v:rect id="_x0000_s1028" style="position:absolute;left:0;text-align:left;margin-left:121.95pt;margin-top:-2.7pt;width:164.25pt;height:23.25pt;z-index:251634688">
            <v:textbox>
              <w:txbxContent>
                <w:p w:rsidR="00A77D0F" w:rsidRDefault="00A77D0F" w:rsidP="00A77D0F">
                  <w:pPr>
                    <w:jc w:val="center"/>
                  </w:pPr>
                  <w:r>
                    <w:t>Производственный процесс</w:t>
                  </w:r>
                </w:p>
              </w:txbxContent>
            </v:textbox>
          </v:rect>
        </w:pict>
      </w:r>
    </w:p>
    <w:p w:rsidR="00106E19" w:rsidRPr="00106E19" w:rsidRDefault="00DA4A6D" w:rsidP="00106E19">
      <w:pPr>
        <w:pStyle w:val="a4"/>
        <w:spacing w:line="360" w:lineRule="auto"/>
        <w:jc w:val="center"/>
        <w:rPr>
          <w:i/>
          <w:sz w:val="28"/>
          <w:szCs w:val="28"/>
        </w:rPr>
      </w:pPr>
      <w:r>
        <w:rPr>
          <w:noProof/>
          <w:sz w:val="28"/>
          <w:szCs w:val="28"/>
        </w:rPr>
        <w:pict>
          <v:shape id="_x0000_s1037" type="#_x0000_t32" style="position:absolute;left:0;text-align:left;margin-left:203.7pt;margin-top:21.15pt;width:0;height:22.5pt;z-index:251643904" o:connectortype="straight"/>
        </w:pict>
      </w:r>
      <w:r>
        <w:rPr>
          <w:noProof/>
          <w:sz w:val="28"/>
          <w:szCs w:val="28"/>
        </w:rPr>
        <w:pict>
          <v:shape id="_x0000_s1036" type="#_x0000_t32" style="position:absolute;left:0;text-align:left;margin-left:397.95pt;margin-top:21.15pt;width:0;height:22.5pt;z-index:251642880" o:connectortype="straight"/>
        </w:pict>
      </w:r>
      <w:r>
        <w:rPr>
          <w:noProof/>
          <w:sz w:val="28"/>
          <w:szCs w:val="28"/>
        </w:rPr>
        <w:pict>
          <v:shape id="_x0000_s1035" type="#_x0000_t32" style="position:absolute;left:0;text-align:left;margin-left:19.95pt;margin-top:21.15pt;width:0;height:22.5pt;z-index:251641856" o:connectortype="straight"/>
        </w:pict>
      </w:r>
      <w:r>
        <w:rPr>
          <w:noProof/>
          <w:sz w:val="28"/>
          <w:szCs w:val="28"/>
        </w:rPr>
        <w:pict>
          <v:rect id="_x0000_s1033" style="position:absolute;left:0;text-align:left;margin-left:151.2pt;margin-top:43.65pt;width:106.5pt;height:42pt;z-index:251639808">
            <v:textbox>
              <w:txbxContent>
                <w:p w:rsidR="00A77D0F" w:rsidRDefault="00A77D0F" w:rsidP="00A77D0F">
                  <w:pPr>
                    <w:jc w:val="center"/>
                  </w:pPr>
                  <w:r>
                    <w:t>Вспомогательные процессы</w:t>
                  </w:r>
                </w:p>
              </w:txbxContent>
            </v:textbox>
          </v:rect>
        </w:pict>
      </w:r>
      <w:r>
        <w:rPr>
          <w:noProof/>
          <w:sz w:val="28"/>
          <w:szCs w:val="28"/>
        </w:rPr>
        <w:pict>
          <v:rect id="_x0000_s1034" style="position:absolute;left:0;text-align:left;margin-left:322.2pt;margin-top:43.65pt;width:102pt;height:42pt;z-index:251640832">
            <v:textbox>
              <w:txbxContent>
                <w:p w:rsidR="00A77D0F" w:rsidRDefault="00A77D0F" w:rsidP="00A77D0F">
                  <w:pPr>
                    <w:jc w:val="center"/>
                  </w:pPr>
                  <w:r>
                    <w:t>Обслуживающие процессы</w:t>
                  </w:r>
                </w:p>
              </w:txbxContent>
            </v:textbox>
          </v:rect>
        </w:pict>
      </w:r>
      <w:r>
        <w:rPr>
          <w:i/>
          <w:noProof/>
          <w:sz w:val="28"/>
          <w:szCs w:val="28"/>
        </w:rPr>
        <w:pict>
          <v:rect id="_x0000_s1032" style="position:absolute;left:0;text-align:left;margin-left:-1.8pt;margin-top:43.65pt;width:96.75pt;height:42pt;z-index:251638784">
            <v:textbox>
              <w:txbxContent>
                <w:p w:rsidR="00A77D0F" w:rsidRDefault="00A77D0F" w:rsidP="00A77D0F">
                  <w:pPr>
                    <w:jc w:val="center"/>
                  </w:pPr>
                  <w:r>
                    <w:t>Основные процессы</w:t>
                  </w:r>
                </w:p>
              </w:txbxContent>
            </v:textbox>
          </v:rect>
        </w:pict>
      </w:r>
      <w:r>
        <w:rPr>
          <w:i/>
          <w:noProof/>
          <w:sz w:val="28"/>
          <w:szCs w:val="28"/>
        </w:rPr>
        <w:pict>
          <v:shape id="_x0000_s1031" type="#_x0000_t32" style="position:absolute;left:0;text-align:left;margin-left:203.7pt;margin-top:16.65pt;width:0;height:4.5pt;z-index:251637760" o:connectortype="straight"/>
        </w:pict>
      </w:r>
      <w:r>
        <w:rPr>
          <w:i/>
          <w:noProof/>
          <w:sz w:val="28"/>
          <w:szCs w:val="28"/>
        </w:rPr>
        <w:pict>
          <v:shape id="_x0000_s1030" type="#_x0000_t32" style="position:absolute;left:0;text-align:left;margin-left:19.95pt;margin-top:21.15pt;width:378pt;height:0;z-index:251636736" o:connectortype="straight"/>
        </w:pict>
      </w:r>
    </w:p>
    <w:p w:rsidR="00316AD4" w:rsidRDefault="00DA4A6D" w:rsidP="0092192D">
      <w:pPr>
        <w:pStyle w:val="a3"/>
        <w:spacing w:after="0" w:line="360" w:lineRule="auto"/>
        <w:ind w:left="0"/>
        <w:rPr>
          <w:rFonts w:ascii="Times New Roman" w:hAnsi="Times New Roman"/>
          <w:sz w:val="28"/>
          <w:szCs w:val="28"/>
        </w:rPr>
      </w:pPr>
      <w:r>
        <w:rPr>
          <w:rFonts w:ascii="Times New Roman" w:hAnsi="Times New Roman"/>
          <w:noProof/>
          <w:sz w:val="28"/>
          <w:szCs w:val="28"/>
          <w:lang w:eastAsia="ru-RU"/>
        </w:rPr>
        <w:pict>
          <v:shape id="_x0000_s1077" type="#_x0000_t32" style="position:absolute;margin-left:370.2pt;margin-top:159.5pt;width:0;height:18.75pt;z-index:251682816" o:connectortype="straight"/>
        </w:pict>
      </w:r>
      <w:r>
        <w:rPr>
          <w:rFonts w:ascii="Times New Roman" w:hAnsi="Times New Roman"/>
          <w:noProof/>
          <w:sz w:val="28"/>
          <w:szCs w:val="28"/>
          <w:lang w:eastAsia="ru-RU"/>
        </w:rPr>
        <w:pict>
          <v:shape id="_x0000_s1076" type="#_x0000_t32" style="position:absolute;margin-left:286.2pt;margin-top:159.5pt;width:0;height:18.75pt;z-index:251681792" o:connectortype="straight"/>
        </w:pict>
      </w:r>
      <w:r>
        <w:rPr>
          <w:rFonts w:ascii="Times New Roman" w:hAnsi="Times New Roman"/>
          <w:noProof/>
          <w:sz w:val="28"/>
          <w:szCs w:val="28"/>
          <w:lang w:eastAsia="ru-RU"/>
        </w:rPr>
        <w:pict>
          <v:shape id="_x0000_s1075" type="#_x0000_t32" style="position:absolute;margin-left:110.7pt;margin-top:159.5pt;width:0;height:18.75pt;z-index:251680768" o:connectortype="straight"/>
        </w:pict>
      </w:r>
      <w:r>
        <w:rPr>
          <w:rFonts w:ascii="Times New Roman" w:hAnsi="Times New Roman"/>
          <w:noProof/>
          <w:sz w:val="28"/>
          <w:szCs w:val="28"/>
          <w:lang w:eastAsia="ru-RU"/>
        </w:rPr>
        <w:pict>
          <v:shape id="_x0000_s1074" type="#_x0000_t32" style="position:absolute;margin-left:36.45pt;margin-top:159.5pt;width:0;height:18.75pt;z-index:251679744" o:connectortype="straight"/>
        </w:pict>
      </w:r>
      <w:r>
        <w:rPr>
          <w:rFonts w:ascii="Times New Roman" w:hAnsi="Times New Roman"/>
          <w:noProof/>
          <w:sz w:val="28"/>
          <w:szCs w:val="28"/>
          <w:lang w:eastAsia="ru-RU"/>
        </w:rPr>
        <w:pict>
          <v:rect id="_x0000_s1073" style="position:absolute;margin-left:257.7pt;margin-top:178.25pt;width:160.5pt;height:27pt;z-index:251678720">
            <v:textbox>
              <w:txbxContent>
                <w:p w:rsidR="00A77D0F" w:rsidRDefault="00A77D0F" w:rsidP="00A77D0F">
                  <w:pPr>
                    <w:jc w:val="center"/>
                  </w:pPr>
                  <w:r>
                    <w:t>Вспомогательные операции</w:t>
                  </w:r>
                </w:p>
              </w:txbxContent>
            </v:textbox>
          </v:rect>
        </w:pict>
      </w:r>
      <w:r>
        <w:rPr>
          <w:rFonts w:ascii="Times New Roman" w:hAnsi="Times New Roman"/>
          <w:noProof/>
          <w:sz w:val="28"/>
          <w:szCs w:val="28"/>
          <w:lang w:eastAsia="ru-RU"/>
        </w:rPr>
        <w:pict>
          <v:rect id="_x0000_s1072" style="position:absolute;margin-left:1.95pt;margin-top:178.25pt;width:160.5pt;height:27pt;z-index:251677696">
            <v:textbox>
              <w:txbxContent>
                <w:p w:rsidR="00A77D0F" w:rsidRDefault="00A77D0F" w:rsidP="00A77D0F">
                  <w:pPr>
                    <w:jc w:val="center"/>
                  </w:pPr>
                  <w:r>
                    <w:t>Основные операции</w:t>
                  </w:r>
                </w:p>
              </w:txbxContent>
            </v:textbox>
          </v:rect>
        </w:pict>
      </w:r>
      <w:r>
        <w:rPr>
          <w:rFonts w:ascii="Times New Roman" w:hAnsi="Times New Roman"/>
          <w:noProof/>
          <w:sz w:val="28"/>
          <w:szCs w:val="28"/>
          <w:lang w:eastAsia="ru-RU"/>
        </w:rPr>
        <w:pict>
          <v:shape id="_x0000_s1071" type="#_x0000_t32" style="position:absolute;margin-left:333.45pt;margin-top:135.65pt;width:0;height:14.85pt;z-index:251676672" o:connectortype="straight"/>
        </w:pict>
      </w:r>
      <w:r>
        <w:rPr>
          <w:rFonts w:ascii="Times New Roman" w:hAnsi="Times New Roman"/>
          <w:noProof/>
          <w:sz w:val="28"/>
          <w:szCs w:val="28"/>
          <w:lang w:eastAsia="ru-RU"/>
        </w:rPr>
        <w:pict>
          <v:shape id="_x0000_s1070" type="#_x0000_t32" style="position:absolute;margin-left:303.45pt;margin-top:135.65pt;width:.75pt;height:23.85pt;z-index:251675648" o:connectortype="straight"/>
        </w:pict>
      </w:r>
      <w:r>
        <w:rPr>
          <w:rFonts w:ascii="Times New Roman" w:hAnsi="Times New Roman"/>
          <w:noProof/>
          <w:sz w:val="28"/>
          <w:szCs w:val="28"/>
          <w:lang w:eastAsia="ru-RU"/>
        </w:rPr>
        <w:pict>
          <v:shape id="_x0000_s1069" type="#_x0000_t32" style="position:absolute;margin-left:257.7pt;margin-top:135.65pt;width:0;height:14.85pt;z-index:251674624" o:connectortype="straight"/>
        </w:pict>
      </w:r>
      <w:r>
        <w:rPr>
          <w:rFonts w:ascii="Times New Roman" w:hAnsi="Times New Roman"/>
          <w:noProof/>
          <w:sz w:val="28"/>
          <w:szCs w:val="28"/>
          <w:lang w:eastAsia="ru-RU"/>
        </w:rPr>
        <w:pict>
          <v:shape id="_x0000_s1068" type="#_x0000_t32" style="position:absolute;margin-left:230.7pt;margin-top:135.65pt;width:0;height:23.85pt;z-index:251673600" o:connectortype="straight"/>
        </w:pict>
      </w:r>
      <w:r>
        <w:rPr>
          <w:rFonts w:ascii="Times New Roman" w:hAnsi="Times New Roman"/>
          <w:noProof/>
          <w:sz w:val="28"/>
          <w:szCs w:val="28"/>
          <w:lang w:eastAsia="ru-RU"/>
        </w:rPr>
        <w:pict>
          <v:shape id="_x0000_s1067" type="#_x0000_t32" style="position:absolute;margin-left:181.2pt;margin-top:135.65pt;width:0;height:14.85pt;z-index:251672576" o:connectortype="straight"/>
        </w:pict>
      </w:r>
      <w:r>
        <w:rPr>
          <w:rFonts w:ascii="Times New Roman" w:hAnsi="Times New Roman"/>
          <w:noProof/>
          <w:sz w:val="28"/>
          <w:szCs w:val="28"/>
          <w:lang w:eastAsia="ru-RU"/>
        </w:rPr>
        <w:pict>
          <v:shape id="_x0000_s1065" type="#_x0000_t32" style="position:absolute;margin-left:154.95pt;margin-top:135.65pt;width:0;height:23.85pt;z-index:251671552" o:connectortype="straight"/>
        </w:pict>
      </w:r>
      <w:r>
        <w:rPr>
          <w:rFonts w:ascii="Times New Roman" w:hAnsi="Times New Roman"/>
          <w:noProof/>
          <w:sz w:val="28"/>
          <w:szCs w:val="28"/>
          <w:lang w:eastAsia="ru-RU"/>
        </w:rPr>
        <w:pict>
          <v:shape id="_x0000_s1064" type="#_x0000_t32" style="position:absolute;margin-left:106.2pt;margin-top:135.65pt;width:0;height:14.85pt;z-index:251670528" o:connectortype="straight"/>
        </w:pict>
      </w:r>
      <w:r>
        <w:rPr>
          <w:rFonts w:ascii="Times New Roman" w:hAnsi="Times New Roman"/>
          <w:noProof/>
          <w:sz w:val="28"/>
          <w:szCs w:val="28"/>
          <w:lang w:eastAsia="ru-RU"/>
        </w:rPr>
        <w:pict>
          <v:shape id="_x0000_s1063" type="#_x0000_t32" style="position:absolute;margin-left:79.95pt;margin-top:135.65pt;width:0;height:23.85pt;z-index:251669504" o:connectortype="straight"/>
        </w:pict>
      </w:r>
      <w:r>
        <w:rPr>
          <w:rFonts w:ascii="Times New Roman" w:hAnsi="Times New Roman"/>
          <w:noProof/>
          <w:sz w:val="28"/>
          <w:szCs w:val="28"/>
          <w:lang w:eastAsia="ru-RU"/>
        </w:rPr>
        <w:pict>
          <v:shape id="_x0000_s1062" type="#_x0000_t32" style="position:absolute;margin-left:388.95pt;margin-top:135.65pt;width:0;height:23.85pt;flip:y;z-index:251668480" o:connectortype="straight"/>
        </w:pict>
      </w:r>
      <w:r>
        <w:rPr>
          <w:rFonts w:ascii="Times New Roman" w:hAnsi="Times New Roman"/>
          <w:noProof/>
          <w:sz w:val="28"/>
          <w:szCs w:val="28"/>
          <w:lang w:eastAsia="ru-RU"/>
        </w:rPr>
        <w:pict>
          <v:shape id="_x0000_s1061" type="#_x0000_t32" style="position:absolute;margin-left:9.45pt;margin-top:159.5pt;width:379.5pt;height:0;z-index:251667456" o:connectortype="straight"/>
        </w:pict>
      </w:r>
      <w:r>
        <w:rPr>
          <w:rFonts w:ascii="Times New Roman" w:hAnsi="Times New Roman"/>
          <w:noProof/>
          <w:sz w:val="28"/>
          <w:szCs w:val="28"/>
          <w:lang w:eastAsia="ru-RU"/>
        </w:rPr>
        <w:pict>
          <v:shape id="_x0000_s1060" type="#_x0000_t32" style="position:absolute;margin-left:412.95pt;margin-top:135.65pt;width:0;height:14.85pt;flip:y;z-index:251666432" o:connectortype="straight"/>
        </w:pict>
      </w:r>
      <w:r>
        <w:rPr>
          <w:rFonts w:ascii="Times New Roman" w:hAnsi="Times New Roman"/>
          <w:noProof/>
          <w:sz w:val="28"/>
          <w:szCs w:val="28"/>
          <w:lang w:eastAsia="ru-RU"/>
        </w:rPr>
        <w:pict>
          <v:shape id="_x0000_s1059" type="#_x0000_t32" style="position:absolute;margin-left:36.45pt;margin-top:150.5pt;width:376.5pt;height:0;z-index:251665408" o:connectortype="straight"/>
        </w:pict>
      </w:r>
      <w:r>
        <w:rPr>
          <w:rFonts w:ascii="Times New Roman" w:hAnsi="Times New Roman"/>
          <w:noProof/>
          <w:sz w:val="28"/>
          <w:szCs w:val="28"/>
          <w:lang w:eastAsia="ru-RU"/>
        </w:rPr>
        <w:pict>
          <v:shape id="_x0000_s1058" type="#_x0000_t32" style="position:absolute;margin-left:36.45pt;margin-top:135.65pt;width:0;height:14.85pt;z-index:251664384" o:connectortype="straight"/>
        </w:pict>
      </w:r>
      <w:r>
        <w:rPr>
          <w:rFonts w:ascii="Times New Roman" w:hAnsi="Times New Roman"/>
          <w:noProof/>
          <w:sz w:val="28"/>
          <w:szCs w:val="28"/>
          <w:lang w:eastAsia="ru-RU"/>
        </w:rPr>
        <w:pict>
          <v:shape id="_x0000_s1057" type="#_x0000_t32" style="position:absolute;margin-left:9.45pt;margin-top:135.65pt;width:0;height:23.85pt;z-index:251663360" o:connectortype="straight"/>
        </w:pict>
      </w:r>
      <w:r>
        <w:rPr>
          <w:rFonts w:ascii="Times New Roman" w:hAnsi="Times New Roman"/>
          <w:noProof/>
          <w:sz w:val="28"/>
          <w:szCs w:val="28"/>
          <w:lang w:eastAsia="ru-RU"/>
        </w:rPr>
        <w:pict>
          <v:rect id="_x0000_s1056" style="position:absolute;margin-left:370.2pt;margin-top:58.4pt;width:54pt;height:77.25pt;z-index:251662336">
            <v:textbox>
              <w:txbxContent>
                <w:p w:rsidR="00A77D0F" w:rsidRPr="00A77D0F" w:rsidRDefault="00A77D0F" w:rsidP="00A77D0F">
                  <w:pPr>
                    <w:jc w:val="center"/>
                  </w:pPr>
                  <w:r>
                    <w:t>оказание услуг</w:t>
                  </w:r>
                </w:p>
              </w:txbxContent>
            </v:textbox>
          </v:rect>
        </w:pict>
      </w:r>
      <w:r>
        <w:rPr>
          <w:rFonts w:ascii="Times New Roman" w:hAnsi="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5" type="#_x0000_t34" style="position:absolute;margin-left:373.9pt;margin-top:34.3pt;width:24.9pt;height:23.25pt;rotation:90;flip:x;z-index:251661312" o:connectortype="elbow" adj=",154684,-398819"/>
        </w:pict>
      </w:r>
      <w:r>
        <w:rPr>
          <w:rFonts w:ascii="Times New Roman" w:hAnsi="Times New Roman"/>
          <w:noProof/>
          <w:sz w:val="28"/>
          <w:szCs w:val="28"/>
          <w:lang w:eastAsia="ru-RU"/>
        </w:rPr>
        <w:pict>
          <v:shape id="_x0000_s1053" type="#_x0000_t32" style="position:absolute;margin-left:322.2pt;margin-top:39.65pt;width:0;height:18.75pt;z-index:251660288" o:connectortype="straight"/>
        </w:pict>
      </w:r>
      <w:r>
        <w:rPr>
          <w:rFonts w:ascii="Times New Roman" w:hAnsi="Times New Roman"/>
          <w:noProof/>
          <w:sz w:val="28"/>
          <w:szCs w:val="28"/>
          <w:lang w:eastAsia="ru-RU"/>
        </w:rPr>
        <w:pict>
          <v:shape id="_x0000_s1052" type="#_x0000_t32" style="position:absolute;margin-left:286.2pt;margin-top:39.65pt;width:36pt;height:0;z-index:251659264" o:connectortype="straight"/>
        </w:pict>
      </w:r>
      <w:r>
        <w:rPr>
          <w:rFonts w:ascii="Times New Roman" w:hAnsi="Times New Roman"/>
          <w:noProof/>
          <w:sz w:val="28"/>
          <w:szCs w:val="28"/>
          <w:lang w:eastAsia="ru-RU"/>
        </w:rPr>
        <w:pict>
          <v:rect id="_x0000_s1051" style="position:absolute;margin-left:286.2pt;margin-top:58.4pt;width:71.25pt;height:77.25pt;z-index:251658240">
            <v:textbox>
              <w:txbxContent>
                <w:p w:rsidR="00A77D0F" w:rsidRDefault="00A77D0F" w:rsidP="00A77D0F">
                  <w:pPr>
                    <w:spacing w:after="0"/>
                    <w:jc w:val="center"/>
                  </w:pPr>
                  <w:r>
                    <w:t xml:space="preserve">Произ-во вспомогательной продукции </w:t>
                  </w:r>
                </w:p>
              </w:txbxContent>
            </v:textbox>
          </v:rect>
        </w:pict>
      </w:r>
      <w:r>
        <w:rPr>
          <w:rFonts w:ascii="Times New Roman" w:hAnsi="Times New Roman"/>
          <w:noProof/>
          <w:sz w:val="28"/>
          <w:szCs w:val="28"/>
          <w:lang w:eastAsia="ru-RU"/>
        </w:rPr>
        <w:pict>
          <v:rect id="_x0000_s1045" style="position:absolute;margin-left:214.95pt;margin-top:58.4pt;width:61.5pt;height:77.25pt;z-index:251652096">
            <v:textbox style="mso-next-textbox:#_x0000_s1045">
              <w:txbxContent>
                <w:p w:rsidR="00A77D0F" w:rsidRDefault="00A77D0F" w:rsidP="00A77D0F">
                  <w:pPr>
                    <w:spacing w:after="0"/>
                    <w:jc w:val="center"/>
                  </w:pPr>
                  <w:r>
                    <w:t xml:space="preserve">регулировочно-настроечные </w:t>
                  </w:r>
                </w:p>
              </w:txbxContent>
            </v:textbox>
          </v:rect>
        </w:pict>
      </w:r>
      <w:r>
        <w:rPr>
          <w:rFonts w:ascii="Times New Roman" w:hAnsi="Times New Roman"/>
          <w:noProof/>
          <w:sz w:val="28"/>
          <w:szCs w:val="28"/>
          <w:lang w:eastAsia="ru-RU"/>
        </w:rPr>
        <w:pict>
          <v:shape id="_x0000_s1050" type="#_x0000_t32" style="position:absolute;margin-left:249.45pt;margin-top:45.65pt;width:0;height:12.75pt;z-index:251657216" o:connectortype="straight"/>
        </w:pict>
      </w:r>
      <w:r>
        <w:rPr>
          <w:rFonts w:ascii="Times New Roman" w:hAnsi="Times New Roman"/>
          <w:noProof/>
          <w:sz w:val="28"/>
          <w:szCs w:val="28"/>
          <w:lang w:eastAsia="ru-RU"/>
        </w:rPr>
        <w:pict>
          <v:shape id="_x0000_s1049" type="#_x0000_t32" style="position:absolute;margin-left:226.2pt;margin-top:45.65pt;width:23.25pt;height:0;z-index:251656192" o:connectortype="straight"/>
        </w:pict>
      </w:r>
      <w:r>
        <w:rPr>
          <w:rFonts w:ascii="Times New Roman" w:hAnsi="Times New Roman"/>
          <w:noProof/>
          <w:sz w:val="28"/>
          <w:szCs w:val="28"/>
          <w:lang w:eastAsia="ru-RU"/>
        </w:rPr>
        <w:pict>
          <v:shape id="_x0000_s1048" type="#_x0000_t32" style="position:absolute;margin-left:169.2pt;margin-top:45.65pt;width:0;height:12.75pt;z-index:251655168" o:connectortype="straight"/>
        </w:pict>
      </w:r>
      <w:r>
        <w:rPr>
          <w:rFonts w:ascii="Times New Roman" w:hAnsi="Times New Roman"/>
          <w:noProof/>
          <w:sz w:val="28"/>
          <w:szCs w:val="28"/>
          <w:lang w:eastAsia="ru-RU"/>
        </w:rPr>
        <w:pict>
          <v:shape id="_x0000_s1047" type="#_x0000_t32" style="position:absolute;margin-left:94.95pt;margin-top:45.65pt;width:0;height:12.75pt;z-index:251654144" o:connectortype="straight"/>
        </w:pict>
      </w:r>
      <w:r>
        <w:rPr>
          <w:rFonts w:ascii="Times New Roman" w:hAnsi="Times New Roman"/>
          <w:noProof/>
          <w:sz w:val="28"/>
          <w:szCs w:val="28"/>
          <w:lang w:eastAsia="ru-RU"/>
        </w:rPr>
        <w:pict>
          <v:shape id="_x0000_s1046" type="#_x0000_t32" style="position:absolute;margin-left:24.45pt;margin-top:45.65pt;width:0;height:12.75pt;z-index:251653120" o:connectortype="straight"/>
        </w:pict>
      </w:r>
      <w:r>
        <w:rPr>
          <w:rFonts w:ascii="Times New Roman" w:hAnsi="Times New Roman"/>
          <w:noProof/>
          <w:sz w:val="28"/>
          <w:szCs w:val="28"/>
          <w:lang w:eastAsia="ru-RU"/>
        </w:rPr>
        <w:pict>
          <v:rect id="_x0000_s1043" style="position:absolute;margin-left:67.95pt;margin-top:58.4pt;width:57.75pt;height:77.25pt;z-index:251650048">
            <v:textbox>
              <w:txbxContent>
                <w:p w:rsidR="00A77D0F" w:rsidRDefault="00A77D0F" w:rsidP="00A77D0F">
                  <w:pPr>
                    <w:spacing w:after="0"/>
                    <w:jc w:val="center"/>
                  </w:pPr>
                  <w:r>
                    <w:t>обрабатывающие</w:t>
                  </w:r>
                </w:p>
              </w:txbxContent>
            </v:textbox>
          </v:rect>
        </w:pict>
      </w:r>
      <w:r>
        <w:rPr>
          <w:rFonts w:ascii="Times New Roman" w:hAnsi="Times New Roman"/>
          <w:noProof/>
          <w:sz w:val="28"/>
          <w:szCs w:val="28"/>
          <w:lang w:eastAsia="ru-RU"/>
        </w:rPr>
        <w:pict>
          <v:rect id="_x0000_s1044" style="position:absolute;margin-left:140.7pt;margin-top:58.4pt;width:57.75pt;height:77.25pt;z-index:251651072">
            <v:textbox>
              <w:txbxContent>
                <w:p w:rsidR="00A77D0F" w:rsidRDefault="00A77D0F" w:rsidP="00A77D0F">
                  <w:pPr>
                    <w:spacing w:after="0"/>
                    <w:jc w:val="center"/>
                  </w:pPr>
                  <w:r>
                    <w:t>сборочные</w:t>
                  </w:r>
                </w:p>
              </w:txbxContent>
            </v:textbox>
          </v:rect>
        </w:pict>
      </w:r>
      <w:r>
        <w:rPr>
          <w:rFonts w:ascii="Times New Roman" w:hAnsi="Times New Roman"/>
          <w:noProof/>
          <w:sz w:val="28"/>
          <w:szCs w:val="28"/>
          <w:lang w:eastAsia="ru-RU"/>
        </w:rPr>
        <w:pict>
          <v:rect id="_x0000_s1042" style="position:absolute;margin-left:-1.8pt;margin-top:58.4pt;width:57.75pt;height:77.25pt;z-index:251649024">
            <v:textbox>
              <w:txbxContent>
                <w:p w:rsidR="00A77D0F" w:rsidRDefault="00A77D0F" w:rsidP="00A77D0F">
                  <w:pPr>
                    <w:spacing w:after="0"/>
                    <w:jc w:val="center"/>
                  </w:pPr>
                  <w:r>
                    <w:t>заготовительные</w:t>
                  </w:r>
                </w:p>
              </w:txbxContent>
            </v:textbox>
          </v:rect>
        </w:pict>
      </w:r>
      <w:r>
        <w:rPr>
          <w:rFonts w:ascii="Times New Roman" w:hAnsi="Times New Roman"/>
          <w:noProof/>
          <w:sz w:val="28"/>
          <w:szCs w:val="28"/>
          <w:lang w:eastAsia="ru-RU"/>
        </w:rPr>
        <w:pict>
          <v:shape id="_x0000_s1041" type="#_x0000_t32" style="position:absolute;margin-left:203.7pt;margin-top:39.65pt;width:82.5pt;height:0;z-index:251648000" o:connectortype="straight"/>
        </w:pict>
      </w:r>
      <w:r>
        <w:rPr>
          <w:rFonts w:ascii="Times New Roman" w:hAnsi="Times New Roman"/>
          <w:noProof/>
          <w:sz w:val="28"/>
          <w:szCs w:val="28"/>
          <w:lang w:eastAsia="ru-RU"/>
        </w:rPr>
        <w:pict>
          <v:shape id="_x0000_s1040" type="#_x0000_t32" style="position:absolute;margin-left:203.7pt;margin-top:33.5pt;width:0;height:12.15pt;z-index:251646976" o:connectortype="straight"/>
        </w:pict>
      </w:r>
      <w:r>
        <w:rPr>
          <w:rFonts w:ascii="Times New Roman" w:hAnsi="Times New Roman"/>
          <w:noProof/>
          <w:sz w:val="28"/>
          <w:szCs w:val="28"/>
          <w:lang w:eastAsia="ru-RU"/>
        </w:rPr>
        <w:pict>
          <v:shape id="_x0000_s1039" type="#_x0000_t32" style="position:absolute;margin-left:44.7pt;margin-top:33.5pt;width:0;height:12.15pt;z-index:251645952" o:connectortype="straight"/>
        </w:pict>
      </w:r>
      <w:r>
        <w:rPr>
          <w:rFonts w:ascii="Times New Roman" w:hAnsi="Times New Roman"/>
          <w:noProof/>
          <w:sz w:val="28"/>
          <w:szCs w:val="28"/>
          <w:lang w:eastAsia="ru-RU"/>
        </w:rPr>
        <w:pict>
          <v:shape id="_x0000_s1038" type="#_x0000_t32" style="position:absolute;margin-left:24.45pt;margin-top:45.65pt;width:201.75pt;height:0;z-index:251644928" o:connectortype="straight"/>
        </w:pict>
      </w:r>
    </w:p>
    <w:p w:rsidR="00316AD4" w:rsidRPr="00316AD4" w:rsidRDefault="00316AD4" w:rsidP="00316AD4"/>
    <w:p w:rsidR="00316AD4" w:rsidRPr="00316AD4" w:rsidRDefault="00316AD4" w:rsidP="00316AD4"/>
    <w:p w:rsidR="00316AD4" w:rsidRPr="00316AD4" w:rsidRDefault="00316AD4" w:rsidP="00316AD4"/>
    <w:p w:rsidR="00316AD4" w:rsidRPr="00316AD4" w:rsidRDefault="00316AD4" w:rsidP="00316AD4"/>
    <w:p w:rsidR="00316AD4" w:rsidRPr="00316AD4" w:rsidRDefault="00316AD4" w:rsidP="00316AD4"/>
    <w:p w:rsidR="00316AD4" w:rsidRDefault="00316AD4" w:rsidP="00316AD4"/>
    <w:p w:rsidR="0092192D" w:rsidRDefault="0092192D" w:rsidP="00316AD4">
      <w:pPr>
        <w:jc w:val="right"/>
      </w:pPr>
    </w:p>
    <w:p w:rsidR="00316AD4" w:rsidRDefault="00316AD4" w:rsidP="00316AD4">
      <w:pPr>
        <w:jc w:val="right"/>
      </w:pPr>
    </w:p>
    <w:p w:rsidR="00316AD4" w:rsidRDefault="00316AD4" w:rsidP="00316AD4">
      <w:pPr>
        <w:jc w:val="center"/>
      </w:pPr>
      <w:r>
        <w:t>Структура производственного процесса.</w:t>
      </w:r>
    </w:p>
    <w:p w:rsidR="00316AD4" w:rsidRDefault="00316AD4" w:rsidP="00316AD4">
      <w:pPr>
        <w:jc w:val="center"/>
      </w:pPr>
    </w:p>
    <w:p w:rsidR="00316AD4" w:rsidRDefault="00316AD4" w:rsidP="00316AD4">
      <w:pPr>
        <w:spacing w:after="0" w:line="360" w:lineRule="auto"/>
        <w:ind w:firstLine="709"/>
        <w:jc w:val="both"/>
        <w:rPr>
          <w:rFonts w:ascii="Times New Roman" w:hAnsi="Times New Roman"/>
          <w:sz w:val="28"/>
          <w:szCs w:val="28"/>
        </w:rPr>
      </w:pPr>
      <w:r>
        <w:rPr>
          <w:rFonts w:ascii="Times New Roman" w:hAnsi="Times New Roman"/>
          <w:sz w:val="28"/>
          <w:szCs w:val="28"/>
        </w:rPr>
        <w:t>Основные производственные процессы протекают в следующих стадиях: заготовительной, обрабатывающей, сборочной и регулировочно-настроечной.</w:t>
      </w:r>
    </w:p>
    <w:p w:rsidR="00316AD4" w:rsidRDefault="00316AD4" w:rsidP="00316AD4">
      <w:pPr>
        <w:spacing w:after="0" w:line="360" w:lineRule="auto"/>
        <w:ind w:firstLine="709"/>
        <w:jc w:val="both"/>
        <w:rPr>
          <w:rFonts w:ascii="Times New Roman" w:hAnsi="Times New Roman"/>
          <w:sz w:val="28"/>
          <w:szCs w:val="28"/>
        </w:rPr>
      </w:pPr>
      <w:r>
        <w:rPr>
          <w:rFonts w:ascii="Times New Roman" w:hAnsi="Times New Roman"/>
          <w:sz w:val="28"/>
          <w:szCs w:val="28"/>
        </w:rPr>
        <w:t>Заготовительная стадия предназначена для производства заготовок деталей. Она характеризуется весьма разнообразными методами производства.  Основная тенденция развития технологических процессов на этой стадии заключается в приближении заготовок к формам и размерам готовых деталей.</w:t>
      </w:r>
    </w:p>
    <w:p w:rsidR="00316AD4" w:rsidRDefault="00316AD4" w:rsidP="00316AD4">
      <w:pPr>
        <w:spacing w:after="0" w:line="360" w:lineRule="auto"/>
        <w:ind w:firstLine="709"/>
        <w:jc w:val="both"/>
        <w:rPr>
          <w:rFonts w:ascii="Times New Roman" w:hAnsi="Times New Roman"/>
          <w:sz w:val="28"/>
          <w:szCs w:val="28"/>
        </w:rPr>
      </w:pPr>
      <w:r>
        <w:rPr>
          <w:rFonts w:ascii="Times New Roman" w:hAnsi="Times New Roman"/>
          <w:sz w:val="28"/>
          <w:szCs w:val="28"/>
        </w:rPr>
        <w:t>Обрабатывающая стадия – вторая в структуре производственного процесса – включает механическую и термическую обработку. На этой стадии деталям придаются размеры, соответствующие заданному классу точности.</w:t>
      </w:r>
    </w:p>
    <w:p w:rsidR="00316AD4" w:rsidRDefault="00025704" w:rsidP="00316AD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Сборочная (сборочно-монтажная) стадия – это производственный процесс, в результате которого получаются сборочные единицы (мелкие сборочные единица, подузлы, узлы, блоки) или готовые изделия. </w:t>
      </w:r>
      <w:r w:rsidR="00316AD4">
        <w:rPr>
          <w:rFonts w:ascii="Times New Roman" w:hAnsi="Times New Roman"/>
          <w:sz w:val="28"/>
          <w:szCs w:val="28"/>
        </w:rPr>
        <w:t xml:space="preserve">Различают две основные организационные формы сборки: стационарную и подвижную. Стационарная сборка – это когда изделие </w:t>
      </w:r>
      <w:r>
        <w:rPr>
          <w:rFonts w:ascii="Times New Roman" w:hAnsi="Times New Roman"/>
          <w:sz w:val="28"/>
          <w:szCs w:val="28"/>
        </w:rPr>
        <w:t>изготавливается</w:t>
      </w:r>
      <w:r w:rsidR="00316AD4">
        <w:rPr>
          <w:rFonts w:ascii="Times New Roman" w:hAnsi="Times New Roman"/>
          <w:sz w:val="28"/>
          <w:szCs w:val="28"/>
        </w:rPr>
        <w:t xml:space="preserve"> на одном рабочем месте (детали подаются). При подвижной сборке изделие создаётся в процессе перемещения от одного рабочего места к другому.</w:t>
      </w:r>
    </w:p>
    <w:p w:rsidR="00316AD4" w:rsidRDefault="00316AD4" w:rsidP="00316AD4">
      <w:pPr>
        <w:spacing w:after="0" w:line="360" w:lineRule="auto"/>
        <w:ind w:firstLine="709"/>
        <w:jc w:val="both"/>
        <w:rPr>
          <w:rFonts w:ascii="Times New Roman" w:hAnsi="Times New Roman"/>
          <w:sz w:val="28"/>
          <w:szCs w:val="28"/>
        </w:rPr>
      </w:pPr>
      <w:r>
        <w:rPr>
          <w:rFonts w:ascii="Times New Roman" w:hAnsi="Times New Roman"/>
          <w:sz w:val="28"/>
          <w:szCs w:val="28"/>
        </w:rPr>
        <w:t>Регулировочно-настроечная стадия – заключительная в структуре производственного процесса, которая проводится с целью получения необходимых технических параметров готового изделия.</w:t>
      </w:r>
    </w:p>
    <w:p w:rsidR="00316AD4" w:rsidRDefault="00316AD4" w:rsidP="00316AD4">
      <w:pPr>
        <w:spacing w:after="0" w:line="360" w:lineRule="auto"/>
        <w:ind w:firstLine="709"/>
        <w:jc w:val="both"/>
        <w:rPr>
          <w:rFonts w:ascii="Times New Roman" w:hAnsi="Times New Roman"/>
          <w:sz w:val="28"/>
          <w:szCs w:val="28"/>
        </w:rPr>
      </w:pPr>
      <w:r>
        <w:rPr>
          <w:rFonts w:ascii="Times New Roman" w:hAnsi="Times New Roman"/>
          <w:sz w:val="28"/>
          <w:szCs w:val="28"/>
        </w:rPr>
        <w:t>Сос</w:t>
      </w:r>
      <w:r w:rsidR="001B66EF">
        <w:rPr>
          <w:rFonts w:ascii="Times New Roman" w:hAnsi="Times New Roman"/>
          <w:sz w:val="28"/>
          <w:szCs w:val="28"/>
        </w:rPr>
        <w:t>тавными элементами стадий основного и вспомогательного процессов являются технологические операции. В зависимости от технического оснащения производственного процесса различают операции: ручные, машиноручные, машинные, автоматические и аппаратные.</w:t>
      </w:r>
    </w:p>
    <w:p w:rsidR="001B66EF" w:rsidRDefault="001B66EF" w:rsidP="00316A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организационном отношении основные и </w:t>
      </w:r>
      <w:r w:rsidR="00025704">
        <w:rPr>
          <w:rFonts w:ascii="Times New Roman" w:hAnsi="Times New Roman"/>
          <w:sz w:val="28"/>
          <w:szCs w:val="28"/>
        </w:rPr>
        <w:t>вспомогательные</w:t>
      </w:r>
      <w:r>
        <w:rPr>
          <w:rFonts w:ascii="Times New Roman" w:hAnsi="Times New Roman"/>
          <w:sz w:val="28"/>
          <w:szCs w:val="28"/>
        </w:rPr>
        <w:t xml:space="preserve"> производственные процессы ( их операции) условно подразделяются на простые и сложные.</w:t>
      </w:r>
    </w:p>
    <w:p w:rsidR="001B66EF" w:rsidRDefault="001B66EF" w:rsidP="00316AD4">
      <w:pPr>
        <w:spacing w:after="0" w:line="360" w:lineRule="auto"/>
        <w:ind w:firstLine="709"/>
        <w:jc w:val="both"/>
        <w:rPr>
          <w:rFonts w:ascii="Times New Roman" w:hAnsi="Times New Roman"/>
          <w:sz w:val="28"/>
          <w:szCs w:val="28"/>
        </w:rPr>
      </w:pPr>
      <w:r>
        <w:rPr>
          <w:rFonts w:ascii="Times New Roman" w:hAnsi="Times New Roman"/>
          <w:sz w:val="28"/>
          <w:szCs w:val="28"/>
        </w:rPr>
        <w:t>Простыми называют процессы, в которых предметы труда последовательно проходят несколько связанных между собой операций, в результате которых образуются частично готовые продукты труда.</w:t>
      </w:r>
    </w:p>
    <w:p w:rsidR="001B66EF" w:rsidRDefault="001B66EF" w:rsidP="00316AD4">
      <w:pPr>
        <w:spacing w:after="0" w:line="360" w:lineRule="auto"/>
        <w:ind w:firstLine="709"/>
        <w:jc w:val="both"/>
        <w:rPr>
          <w:rFonts w:ascii="Times New Roman" w:hAnsi="Times New Roman"/>
          <w:sz w:val="28"/>
          <w:szCs w:val="28"/>
        </w:rPr>
      </w:pPr>
      <w:r>
        <w:rPr>
          <w:rFonts w:ascii="Times New Roman" w:hAnsi="Times New Roman"/>
          <w:sz w:val="28"/>
          <w:szCs w:val="28"/>
        </w:rPr>
        <w:t>Сложные процессы – это когда в результате соединения частных продуктов получаются готовые продукты труда, т.е. сложные изделия.</w:t>
      </w:r>
    </w:p>
    <w:p w:rsidR="001B66EF" w:rsidRDefault="001B66EF" w:rsidP="00316A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 правильной  и рациональной организации производственных процессов зависят результаты производственно-хозяйственной деятельности предприятия, экономические показатели его работы, себестоимость продукции, </w:t>
      </w:r>
      <w:r w:rsidR="00025704">
        <w:rPr>
          <w:rFonts w:ascii="Times New Roman" w:hAnsi="Times New Roman"/>
          <w:sz w:val="28"/>
          <w:szCs w:val="28"/>
        </w:rPr>
        <w:t>прибыль</w:t>
      </w:r>
      <w:r>
        <w:rPr>
          <w:rFonts w:ascii="Times New Roman" w:hAnsi="Times New Roman"/>
          <w:sz w:val="28"/>
          <w:szCs w:val="28"/>
        </w:rPr>
        <w:t xml:space="preserve"> и рентабельность производства, величина незавершённого производства и размер оборотных фондов.</w:t>
      </w:r>
    </w:p>
    <w:p w:rsidR="006E2B66" w:rsidRDefault="006E2B66" w:rsidP="00316A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Процесс организации предполагает упорядочение, приведение в строгую систему любого </w:t>
      </w:r>
      <w:r w:rsidR="00025704">
        <w:rPr>
          <w:rFonts w:ascii="Times New Roman" w:hAnsi="Times New Roman"/>
          <w:sz w:val="28"/>
          <w:szCs w:val="28"/>
        </w:rPr>
        <w:t>объекта. Организация</w:t>
      </w:r>
      <w:r>
        <w:rPr>
          <w:rFonts w:ascii="Times New Roman" w:hAnsi="Times New Roman"/>
          <w:sz w:val="28"/>
          <w:szCs w:val="28"/>
        </w:rPr>
        <w:t xml:space="preserve"> производственного процесса базируется на рациональном сочетании во времени и в пространстве всех основных, вспомогательных и обслуживающих процессов. Она подчинена </w:t>
      </w:r>
      <w:r w:rsidR="00025704">
        <w:rPr>
          <w:rFonts w:ascii="Times New Roman" w:hAnsi="Times New Roman"/>
          <w:sz w:val="28"/>
          <w:szCs w:val="28"/>
        </w:rPr>
        <w:t>некоторым</w:t>
      </w:r>
      <w:r>
        <w:rPr>
          <w:rFonts w:ascii="Times New Roman" w:hAnsi="Times New Roman"/>
          <w:sz w:val="28"/>
          <w:szCs w:val="28"/>
        </w:rPr>
        <w:t xml:space="preserve"> общим принципам: дифференциации, специализации, пропорциональности, непрерывности, параллел</w:t>
      </w:r>
      <w:r w:rsidR="00541A2F">
        <w:rPr>
          <w:rFonts w:ascii="Times New Roman" w:hAnsi="Times New Roman"/>
          <w:sz w:val="28"/>
          <w:szCs w:val="28"/>
        </w:rPr>
        <w:t>ь</w:t>
      </w:r>
      <w:r>
        <w:rPr>
          <w:rFonts w:ascii="Times New Roman" w:hAnsi="Times New Roman"/>
          <w:sz w:val="28"/>
          <w:szCs w:val="28"/>
        </w:rPr>
        <w:t xml:space="preserve">ности, прямоточности, гибкости, оптимальности, комплектности и </w:t>
      </w:r>
      <w:r w:rsidR="00025704">
        <w:rPr>
          <w:rFonts w:ascii="Times New Roman" w:hAnsi="Times New Roman"/>
          <w:sz w:val="28"/>
          <w:szCs w:val="28"/>
        </w:rPr>
        <w:t>системности</w:t>
      </w:r>
      <w:r>
        <w:rPr>
          <w:rFonts w:ascii="Times New Roman" w:hAnsi="Times New Roman"/>
          <w:sz w:val="28"/>
          <w:szCs w:val="28"/>
        </w:rPr>
        <w:t>.</w:t>
      </w:r>
    </w:p>
    <w:p w:rsidR="00541A2F" w:rsidRDefault="00541A2F" w:rsidP="00316A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sidR="00025704">
        <w:rPr>
          <w:rFonts w:ascii="Times New Roman" w:hAnsi="Times New Roman"/>
          <w:sz w:val="28"/>
          <w:szCs w:val="28"/>
        </w:rPr>
        <w:t>дифференциации</w:t>
      </w:r>
      <w:r>
        <w:rPr>
          <w:rFonts w:ascii="Times New Roman" w:hAnsi="Times New Roman"/>
          <w:sz w:val="28"/>
          <w:szCs w:val="28"/>
        </w:rPr>
        <w:t xml:space="preserve"> предполагает разделение производственного процесса на отдельные технологические процессы, которые в свою очередь подразделяются на операции, переходы, приёмы и движения.</w:t>
      </w:r>
    </w:p>
    <w:p w:rsidR="00541A2F" w:rsidRDefault="00541A2F" w:rsidP="00316AD4">
      <w:pPr>
        <w:spacing w:after="0" w:line="360" w:lineRule="auto"/>
        <w:ind w:firstLine="709"/>
        <w:jc w:val="both"/>
        <w:rPr>
          <w:rFonts w:ascii="Times New Roman" w:hAnsi="Times New Roman"/>
          <w:sz w:val="28"/>
          <w:szCs w:val="28"/>
        </w:rPr>
      </w:pPr>
      <w:r>
        <w:rPr>
          <w:rFonts w:ascii="Times New Roman" w:hAnsi="Times New Roman"/>
          <w:sz w:val="28"/>
          <w:szCs w:val="28"/>
        </w:rPr>
        <w:t>Принцип специализации представляет собой форму разделения общественного труда, которая, планомерно развиваясь, обуславливает выделение на предприятии цехов, отделов и отдельных рабочих мест.</w:t>
      </w:r>
    </w:p>
    <w:p w:rsidR="00541A2F" w:rsidRDefault="00541A2F" w:rsidP="00316A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пропорциональности предполагает равную пропускную способность всех производственных </w:t>
      </w:r>
      <w:r w:rsidR="00025704">
        <w:rPr>
          <w:rFonts w:ascii="Times New Roman" w:hAnsi="Times New Roman"/>
          <w:sz w:val="28"/>
          <w:szCs w:val="28"/>
        </w:rPr>
        <w:t>подразделений</w:t>
      </w:r>
      <w:r>
        <w:rPr>
          <w:rFonts w:ascii="Times New Roman" w:hAnsi="Times New Roman"/>
          <w:sz w:val="28"/>
          <w:szCs w:val="28"/>
        </w:rPr>
        <w:t>.</w:t>
      </w:r>
    </w:p>
    <w:p w:rsidR="00541A2F" w:rsidRDefault="00541A2F" w:rsidP="00316AD4">
      <w:pPr>
        <w:spacing w:after="0" w:line="360" w:lineRule="auto"/>
        <w:ind w:firstLine="709"/>
        <w:jc w:val="both"/>
        <w:rPr>
          <w:rFonts w:ascii="Times New Roman" w:hAnsi="Times New Roman"/>
          <w:sz w:val="28"/>
          <w:szCs w:val="28"/>
        </w:rPr>
      </w:pPr>
      <w:r>
        <w:rPr>
          <w:rFonts w:ascii="Times New Roman" w:hAnsi="Times New Roman"/>
          <w:sz w:val="28"/>
          <w:szCs w:val="28"/>
        </w:rPr>
        <w:t>Принцип непрерывности предусматривает, чтобы рабочий трудился без простоев, оборудование работало без перерывов.</w:t>
      </w:r>
    </w:p>
    <w:p w:rsidR="00541A2F" w:rsidRDefault="00541A2F" w:rsidP="00316AD4">
      <w:pPr>
        <w:spacing w:after="0" w:line="360" w:lineRule="auto"/>
        <w:ind w:firstLine="709"/>
        <w:jc w:val="both"/>
        <w:rPr>
          <w:rFonts w:ascii="Times New Roman" w:hAnsi="Times New Roman"/>
          <w:sz w:val="28"/>
          <w:szCs w:val="28"/>
        </w:rPr>
      </w:pPr>
      <w:r>
        <w:rPr>
          <w:rFonts w:ascii="Times New Roman" w:hAnsi="Times New Roman"/>
          <w:sz w:val="28"/>
          <w:szCs w:val="28"/>
        </w:rPr>
        <w:t>Принцип параллельности предполагает одновременное выполнение частичных производственных процессов и отдельных операций над аналогичными деталями и частями изделий на различных рабочих местах, т.е. создание широкого фонда работы по изготовлению данного изделия.</w:t>
      </w:r>
    </w:p>
    <w:p w:rsidR="00541A2F" w:rsidRDefault="0042625B" w:rsidP="00316AD4">
      <w:pPr>
        <w:spacing w:after="0" w:line="360" w:lineRule="auto"/>
        <w:ind w:firstLine="709"/>
        <w:jc w:val="both"/>
        <w:rPr>
          <w:rFonts w:ascii="Times New Roman" w:hAnsi="Times New Roman"/>
          <w:sz w:val="28"/>
          <w:szCs w:val="28"/>
        </w:rPr>
      </w:pPr>
      <w:r>
        <w:rPr>
          <w:rFonts w:ascii="Times New Roman" w:hAnsi="Times New Roman"/>
          <w:sz w:val="28"/>
          <w:szCs w:val="28"/>
        </w:rPr>
        <w:t>Принцип прямоточности означает такую организацию производственного процесса, при которой обеспечиваются кратчайшие пути прохождения деталей и сборочных единиц по всем стадиям и операциям от запуска в производство исходных материалов до выхода готовой продукции.</w:t>
      </w:r>
    </w:p>
    <w:p w:rsidR="00541A2F" w:rsidRDefault="00541A2F" w:rsidP="00316A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гибкости обеспечивает эффективную организацию работ, даёт возможность мобильно переходить к выпуску другой </w:t>
      </w:r>
      <w:r w:rsidR="00025704">
        <w:rPr>
          <w:rFonts w:ascii="Times New Roman" w:hAnsi="Times New Roman"/>
          <w:sz w:val="28"/>
          <w:szCs w:val="28"/>
        </w:rPr>
        <w:t>продукции</w:t>
      </w:r>
      <w:r>
        <w:rPr>
          <w:rFonts w:ascii="Times New Roman" w:hAnsi="Times New Roman"/>
          <w:sz w:val="28"/>
          <w:szCs w:val="28"/>
        </w:rPr>
        <w:t>.</w:t>
      </w:r>
    </w:p>
    <w:p w:rsidR="00541A2F" w:rsidRDefault="00541A2F" w:rsidP="00316AD4">
      <w:pPr>
        <w:spacing w:after="0" w:line="360" w:lineRule="auto"/>
        <w:ind w:firstLine="709"/>
        <w:jc w:val="both"/>
        <w:rPr>
          <w:rFonts w:ascii="Times New Roman" w:hAnsi="Times New Roman"/>
          <w:sz w:val="28"/>
          <w:szCs w:val="28"/>
        </w:rPr>
      </w:pPr>
      <w:r>
        <w:rPr>
          <w:rFonts w:ascii="Times New Roman" w:hAnsi="Times New Roman"/>
          <w:sz w:val="28"/>
          <w:szCs w:val="28"/>
        </w:rPr>
        <w:t>Принцип оптимальности состоит в том, что выполнение всех процессов по выпуску продукции в заданном количестве  и в сроки осуществляется с наибольшей экономической эффективностью или с наименьшими затратами трудовых и материальных ресурсов.</w:t>
      </w:r>
    </w:p>
    <w:p w:rsidR="00541A2F" w:rsidRDefault="00541A2F" w:rsidP="00316AD4">
      <w:pPr>
        <w:spacing w:after="0" w:line="360" w:lineRule="auto"/>
        <w:ind w:firstLine="709"/>
        <w:jc w:val="both"/>
        <w:rPr>
          <w:rFonts w:ascii="Times New Roman" w:hAnsi="Times New Roman"/>
          <w:sz w:val="28"/>
          <w:szCs w:val="28"/>
        </w:rPr>
      </w:pPr>
      <w:r>
        <w:rPr>
          <w:rFonts w:ascii="Times New Roman" w:hAnsi="Times New Roman"/>
          <w:sz w:val="28"/>
          <w:szCs w:val="28"/>
        </w:rPr>
        <w:t>Комплектность и системность означает обеспечение тесного взаимодействия всех элементов производственного процесса, отслеживание результатов прохождения операций технологического процесса с корректировкой их по ходу выявления отклонений.</w:t>
      </w:r>
    </w:p>
    <w:p w:rsidR="00025704" w:rsidRPr="00025704" w:rsidRDefault="00025704" w:rsidP="00025704">
      <w:pPr>
        <w:spacing w:after="0" w:line="360" w:lineRule="auto"/>
        <w:ind w:firstLine="709"/>
        <w:jc w:val="both"/>
        <w:rPr>
          <w:rStyle w:val="apple-style-span"/>
          <w:rFonts w:ascii="Times New Roman" w:hAnsi="Times New Roman"/>
          <w:color w:val="000000"/>
          <w:sz w:val="28"/>
          <w:szCs w:val="28"/>
        </w:rPr>
      </w:pPr>
      <w:r w:rsidRPr="00025704">
        <w:rPr>
          <w:rStyle w:val="apple-style-span"/>
          <w:rFonts w:ascii="Times New Roman" w:hAnsi="Times New Roman"/>
          <w:color w:val="000000"/>
          <w:sz w:val="28"/>
          <w:szCs w:val="28"/>
        </w:rPr>
        <w:t>Производственным циклом изготовления той или иной машины или ее отдельного узла (детали) называется календарный период времени, в течение которого этот предмет труда проходит все стадии производственного процесса - от первой производственной операции до сдачи (приемки) готового продукта включительно. Например, производственный цикл изготовления детали - период времени от поступления материала в обработку до окончания изготовления детали, а производственный цикл изделия - период времени от запуска исходного материала и полуфабрикатов в обработку до окончания изготовления и комплектации предназначенного к реализации изделия.</w:t>
      </w:r>
      <w:r w:rsidRPr="00025704">
        <w:rPr>
          <w:rFonts w:ascii="Times New Roman" w:hAnsi="Times New Roman"/>
          <w:color w:val="000000"/>
          <w:sz w:val="28"/>
          <w:szCs w:val="28"/>
        </w:rPr>
        <w:t xml:space="preserve"> </w:t>
      </w:r>
      <w:r w:rsidRPr="00025704">
        <w:rPr>
          <w:rStyle w:val="apple-style-span"/>
          <w:rFonts w:ascii="Times New Roman" w:hAnsi="Times New Roman"/>
          <w:color w:val="000000"/>
          <w:sz w:val="28"/>
          <w:szCs w:val="28"/>
        </w:rPr>
        <w:t>Сокращение цикла дает возможность каждому производственному подразделению (цеху, участку) выполнить заданную программу с меньшим объемом незавершенного производства. Это значит, что предприятие получает возможность ускорить оборачиваемость оборотных средств, выполнить установленный план с меньшими затратами этих средств, высвободить часть оборотных средств.</w:t>
      </w:r>
    </w:p>
    <w:p w:rsidR="00025704" w:rsidRDefault="00025704" w:rsidP="00025704">
      <w:pPr>
        <w:spacing w:after="0" w:line="360" w:lineRule="auto"/>
        <w:ind w:firstLine="709"/>
        <w:jc w:val="both"/>
        <w:rPr>
          <w:rStyle w:val="apple-style-span"/>
          <w:rFonts w:ascii="Times New Roman" w:hAnsi="Times New Roman"/>
          <w:color w:val="000000"/>
          <w:sz w:val="28"/>
          <w:szCs w:val="28"/>
        </w:rPr>
      </w:pPr>
      <w:r w:rsidRPr="00025704">
        <w:rPr>
          <w:rStyle w:val="apple-style-span"/>
          <w:rFonts w:ascii="Times New Roman" w:hAnsi="Times New Roman"/>
          <w:color w:val="000000"/>
          <w:sz w:val="28"/>
          <w:szCs w:val="28"/>
        </w:rPr>
        <w:t>Производственный цикл состоит из двух частей: рабочего периода, т.е. периода, в течение которого предмет труда находится непосредственно в процессе изготовления и времени перерывов в этом процессе. Рабочий период - это время, в течение которого производится непосредственное воздействие на предмет труда либо самим рабочим, либо машинами и механизмами под его управлением; время подготовительно-заключительных работ; время естественных технологических процессов; время технологического обслуживания. Время перерывов в работе - это время, в течение которого не производится никакого воздействия на предмет труда и не происходит изменение его качественной характеристики, но продукция еще не является готовой и процесс производства не закончен. Различают регламентированные и нерегламентированные перерывы. Регламентируемые перерывы делятся на внутрисменные (межоперационные) и междусменные (связанные с режимом работы).</w:t>
      </w:r>
    </w:p>
    <w:p w:rsidR="00025704" w:rsidRDefault="00025704" w:rsidP="00025704">
      <w:pPr>
        <w:spacing w:after="0" w:line="360" w:lineRule="auto"/>
        <w:ind w:firstLine="709"/>
        <w:jc w:val="both"/>
        <w:rPr>
          <w:rStyle w:val="apple-style-span"/>
          <w:rFonts w:ascii="Times New Roman" w:hAnsi="Times New Roman"/>
          <w:color w:val="000000"/>
          <w:sz w:val="28"/>
          <w:szCs w:val="28"/>
        </w:rPr>
      </w:pPr>
    </w:p>
    <w:p w:rsidR="00025704" w:rsidRPr="00417A1B" w:rsidRDefault="00417A1B" w:rsidP="00991C66">
      <w:pPr>
        <w:spacing w:after="0" w:line="360" w:lineRule="auto"/>
        <w:jc w:val="center"/>
        <w:rPr>
          <w:rFonts w:ascii="Times New Roman" w:hAnsi="Times New Roman"/>
          <w:b/>
          <w:sz w:val="28"/>
          <w:szCs w:val="28"/>
        </w:rPr>
      </w:pPr>
      <w:r w:rsidRPr="00417A1B">
        <w:rPr>
          <w:rFonts w:ascii="Times New Roman" w:hAnsi="Times New Roman"/>
          <w:b/>
          <w:sz w:val="28"/>
          <w:szCs w:val="28"/>
        </w:rPr>
        <w:t>3.Организация снабжения и сбыта готовой продукции.</w:t>
      </w:r>
    </w:p>
    <w:p w:rsidR="00541A2F" w:rsidRDefault="00541A2F" w:rsidP="00316AD4">
      <w:pPr>
        <w:spacing w:after="0" w:line="360" w:lineRule="auto"/>
        <w:ind w:firstLine="709"/>
        <w:jc w:val="both"/>
        <w:rPr>
          <w:rFonts w:ascii="Times New Roman" w:hAnsi="Times New Roman"/>
          <w:sz w:val="28"/>
          <w:szCs w:val="28"/>
        </w:rPr>
      </w:pPr>
    </w:p>
    <w:p w:rsidR="00417A1B" w:rsidRPr="00417A1B" w:rsidRDefault="00417A1B" w:rsidP="00417A1B">
      <w:pPr>
        <w:spacing w:after="0" w:line="360" w:lineRule="auto"/>
        <w:ind w:firstLine="709"/>
        <w:jc w:val="both"/>
        <w:rPr>
          <w:rStyle w:val="apple-style-span"/>
          <w:rFonts w:ascii="Times New Roman" w:hAnsi="Times New Roman"/>
          <w:sz w:val="28"/>
          <w:szCs w:val="28"/>
        </w:rPr>
      </w:pPr>
      <w:r w:rsidRPr="00417A1B">
        <w:rPr>
          <w:rStyle w:val="apple-style-span"/>
          <w:rFonts w:ascii="Times New Roman" w:hAnsi="Times New Roman"/>
          <w:sz w:val="28"/>
          <w:szCs w:val="28"/>
        </w:rPr>
        <w:t>Все больше и больше крупных компаний осознают важность и необходимость оптимальной организации снабжения.</w:t>
      </w:r>
      <w:r w:rsidRPr="00417A1B">
        <w:rPr>
          <w:rStyle w:val="apple-converted-space"/>
          <w:rFonts w:ascii="Times New Roman" w:hAnsi="Times New Roman"/>
          <w:sz w:val="28"/>
          <w:szCs w:val="28"/>
        </w:rPr>
        <w:t> </w:t>
      </w:r>
      <w:r w:rsidRPr="00417A1B">
        <w:rPr>
          <w:rStyle w:val="apple-style-span"/>
          <w:rFonts w:ascii="Times New Roman" w:hAnsi="Times New Roman"/>
          <w:sz w:val="28"/>
          <w:szCs w:val="28"/>
        </w:rPr>
        <w:t xml:space="preserve">Организация снабжения предусматривает создание инфраструктуры процесса организации снабжения и организационной структуры управления снабжением. </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Снабжение - деятельность по доведению продукции до потребителей, включающая процедуры закупки, доставки, приемки, хранения, подготовку и продажу продукции.</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Управление снабжением - система операций по координации деятельности участников цепи поставки с целью обеспечения добавленной ценности продукции для потребителей.</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Цель системы снабжения - обеспечение запланированного уровня обслуживания потребителей с минимальными общими затратами.</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rStyle w:val="apple-style-span"/>
          <w:sz w:val="28"/>
          <w:szCs w:val="28"/>
        </w:rPr>
        <w:t xml:space="preserve">Существуют две основные формы организации управления снабжением: централизованная и децентрализованная. </w:t>
      </w:r>
      <w:r w:rsidRPr="00417A1B">
        <w:rPr>
          <w:sz w:val="28"/>
          <w:szCs w:val="28"/>
        </w:rPr>
        <w:t>Если организация подходит к процессу закупок с позиции децентрализации, то служащие отделов будут самостоятельно осуществлять закупки, каждый для своего отдела.</w:t>
      </w:r>
    </w:p>
    <w:p w:rsidR="00417A1B" w:rsidRPr="00417A1B" w:rsidRDefault="00417A1B" w:rsidP="00417A1B">
      <w:pPr>
        <w:spacing w:after="0" w:line="360" w:lineRule="auto"/>
        <w:ind w:firstLine="709"/>
        <w:jc w:val="both"/>
        <w:rPr>
          <w:rFonts w:ascii="Times New Roman" w:eastAsia="Times New Roman" w:hAnsi="Times New Roman"/>
          <w:sz w:val="28"/>
          <w:szCs w:val="28"/>
          <w:lang w:eastAsia="ru-RU"/>
        </w:rPr>
      </w:pPr>
      <w:r w:rsidRPr="00417A1B">
        <w:rPr>
          <w:rFonts w:ascii="Times New Roman" w:eastAsia="Times New Roman" w:hAnsi="Times New Roman"/>
          <w:sz w:val="28"/>
          <w:szCs w:val="28"/>
          <w:lang w:eastAsia="ru-RU"/>
        </w:rPr>
        <w:t>Преимущества такого подхода: 1) пользователь лучше знает потребность отдела, чем кто-либо другой; 2) возможность более быстрого удовлетворения потребности в материальных ресурсах.</w:t>
      </w:r>
    </w:p>
    <w:p w:rsidR="00417A1B" w:rsidRPr="00417A1B" w:rsidRDefault="00417A1B" w:rsidP="00417A1B">
      <w:pPr>
        <w:spacing w:after="0" w:line="360" w:lineRule="auto"/>
        <w:ind w:firstLine="709"/>
        <w:jc w:val="both"/>
        <w:rPr>
          <w:rFonts w:ascii="Times New Roman" w:eastAsia="Times New Roman" w:hAnsi="Times New Roman"/>
          <w:sz w:val="28"/>
          <w:szCs w:val="28"/>
          <w:lang w:eastAsia="ru-RU"/>
        </w:rPr>
      </w:pPr>
      <w:r w:rsidRPr="00417A1B">
        <w:rPr>
          <w:rFonts w:ascii="Times New Roman" w:eastAsia="Times New Roman" w:hAnsi="Times New Roman"/>
          <w:sz w:val="28"/>
          <w:szCs w:val="28"/>
          <w:lang w:eastAsia="ru-RU"/>
        </w:rPr>
        <w:t>Недостатки децентрализованных закупок: 1) решая оперативные вопросы, служащие могут не заметить тенденции изменений планирования организации в целом; 2) недостаточный профессионализм служащих и проблемы определения возможностей снабжения; 3) ни одно подразделение не может быть достаточно большим для того, чтобы проводить функциональный анализ в таких областях, как работа с таможней, транспортные услуги, складирование, управление запасом, анализ закупок и т.п.</w:t>
      </w:r>
    </w:p>
    <w:p w:rsidR="00417A1B" w:rsidRPr="00417A1B" w:rsidRDefault="00417A1B" w:rsidP="00417A1B">
      <w:pPr>
        <w:spacing w:after="0" w:line="360" w:lineRule="auto"/>
        <w:ind w:firstLine="709"/>
        <w:jc w:val="both"/>
        <w:rPr>
          <w:rFonts w:ascii="Times New Roman" w:eastAsia="Times New Roman" w:hAnsi="Times New Roman"/>
          <w:sz w:val="28"/>
          <w:szCs w:val="28"/>
          <w:lang w:eastAsia="ru-RU"/>
        </w:rPr>
      </w:pPr>
      <w:r w:rsidRPr="00417A1B">
        <w:rPr>
          <w:rFonts w:ascii="Times New Roman" w:eastAsia="Times New Roman" w:hAnsi="Times New Roman"/>
          <w:sz w:val="28"/>
          <w:szCs w:val="28"/>
          <w:lang w:eastAsia="ru-RU"/>
        </w:rPr>
        <w:t>Для осуществления централизованных закупок обычно организуется один отдел снабжения, сосредоточивающий все функции снабжения организации, что позволяет получить определенные выгоды:</w:t>
      </w:r>
    </w:p>
    <w:p w:rsidR="00417A1B" w:rsidRPr="00417A1B" w:rsidRDefault="00417A1B" w:rsidP="00417A1B">
      <w:pPr>
        <w:numPr>
          <w:ilvl w:val="0"/>
          <w:numId w:val="6"/>
        </w:numPr>
        <w:spacing w:after="0" w:line="360" w:lineRule="auto"/>
        <w:ind w:left="0" w:firstLine="709"/>
        <w:jc w:val="both"/>
        <w:rPr>
          <w:rFonts w:ascii="Times New Roman" w:eastAsia="Times New Roman" w:hAnsi="Times New Roman"/>
          <w:sz w:val="28"/>
          <w:szCs w:val="28"/>
          <w:lang w:eastAsia="ru-RU"/>
        </w:rPr>
      </w:pPr>
      <w:r w:rsidRPr="00417A1B">
        <w:rPr>
          <w:rFonts w:ascii="Times New Roman" w:eastAsia="Times New Roman" w:hAnsi="Times New Roman"/>
          <w:sz w:val="28"/>
          <w:szCs w:val="28"/>
          <w:lang w:eastAsia="ru-RU"/>
        </w:rPr>
        <w:t>объединение всех закупок аналогичных или похожих материалов, что дает возможность получить скидки за большой заказ;</w:t>
      </w:r>
    </w:p>
    <w:p w:rsidR="00417A1B" w:rsidRPr="00417A1B" w:rsidRDefault="00417A1B" w:rsidP="00417A1B">
      <w:pPr>
        <w:numPr>
          <w:ilvl w:val="0"/>
          <w:numId w:val="6"/>
        </w:numPr>
        <w:spacing w:after="0" w:line="360" w:lineRule="auto"/>
        <w:ind w:left="0" w:firstLine="709"/>
        <w:jc w:val="both"/>
        <w:rPr>
          <w:rFonts w:ascii="Times New Roman" w:eastAsia="Times New Roman" w:hAnsi="Times New Roman"/>
          <w:sz w:val="28"/>
          <w:szCs w:val="28"/>
          <w:lang w:eastAsia="ru-RU"/>
        </w:rPr>
      </w:pPr>
      <w:r w:rsidRPr="00417A1B">
        <w:rPr>
          <w:rFonts w:ascii="Times New Roman" w:eastAsia="Times New Roman" w:hAnsi="Times New Roman"/>
          <w:sz w:val="28"/>
          <w:szCs w:val="28"/>
          <w:lang w:eastAsia="ru-RU"/>
        </w:rPr>
        <w:t>координация связанных между собой видов деятельности для сокращения затрат на транспортировку, хранение и обслуживание;</w:t>
      </w:r>
    </w:p>
    <w:p w:rsidR="00417A1B" w:rsidRPr="00417A1B" w:rsidRDefault="00417A1B" w:rsidP="00417A1B">
      <w:pPr>
        <w:numPr>
          <w:ilvl w:val="0"/>
          <w:numId w:val="6"/>
        </w:numPr>
        <w:spacing w:after="0" w:line="360" w:lineRule="auto"/>
        <w:ind w:left="0" w:firstLine="709"/>
        <w:jc w:val="both"/>
        <w:rPr>
          <w:rFonts w:ascii="Times New Roman" w:eastAsia="Times New Roman" w:hAnsi="Times New Roman"/>
          <w:sz w:val="28"/>
          <w:szCs w:val="28"/>
          <w:lang w:eastAsia="ru-RU"/>
        </w:rPr>
      </w:pPr>
      <w:r w:rsidRPr="00417A1B">
        <w:rPr>
          <w:rFonts w:ascii="Times New Roman" w:eastAsia="Times New Roman" w:hAnsi="Times New Roman"/>
          <w:sz w:val="28"/>
          <w:szCs w:val="28"/>
          <w:lang w:eastAsia="ru-RU"/>
        </w:rPr>
        <w:t>устранение дублирования операций и ненужных приемов; </w:t>
      </w:r>
    </w:p>
    <w:p w:rsidR="00417A1B" w:rsidRPr="00417A1B" w:rsidRDefault="00417A1B" w:rsidP="00417A1B">
      <w:pPr>
        <w:numPr>
          <w:ilvl w:val="0"/>
          <w:numId w:val="6"/>
        </w:numPr>
        <w:spacing w:after="0" w:line="360" w:lineRule="auto"/>
        <w:ind w:left="0" w:firstLine="709"/>
        <w:jc w:val="both"/>
        <w:rPr>
          <w:rFonts w:ascii="Times New Roman" w:eastAsia="Times New Roman" w:hAnsi="Times New Roman"/>
          <w:sz w:val="28"/>
          <w:szCs w:val="28"/>
          <w:lang w:eastAsia="ru-RU"/>
        </w:rPr>
      </w:pPr>
      <w:r w:rsidRPr="00417A1B">
        <w:rPr>
          <w:rFonts w:ascii="Times New Roman" w:eastAsia="Times New Roman" w:hAnsi="Times New Roman"/>
          <w:sz w:val="28"/>
          <w:szCs w:val="28"/>
          <w:lang w:eastAsia="ru-RU"/>
        </w:rPr>
        <w:t>наличие единой точки контактов с поставщиками и предоставление им необходимой информации и услуг; </w:t>
      </w:r>
    </w:p>
    <w:p w:rsidR="00417A1B" w:rsidRPr="00417A1B" w:rsidRDefault="00417A1B" w:rsidP="00417A1B">
      <w:pPr>
        <w:numPr>
          <w:ilvl w:val="0"/>
          <w:numId w:val="6"/>
        </w:numPr>
        <w:spacing w:after="0" w:line="360" w:lineRule="auto"/>
        <w:ind w:left="0" w:firstLine="709"/>
        <w:jc w:val="both"/>
        <w:rPr>
          <w:rFonts w:ascii="Times New Roman" w:eastAsia="Times New Roman" w:hAnsi="Times New Roman"/>
          <w:sz w:val="28"/>
          <w:szCs w:val="28"/>
          <w:lang w:eastAsia="ru-RU"/>
        </w:rPr>
      </w:pPr>
      <w:r w:rsidRPr="00417A1B">
        <w:rPr>
          <w:rFonts w:ascii="Times New Roman" w:eastAsia="Times New Roman" w:hAnsi="Times New Roman"/>
          <w:sz w:val="28"/>
          <w:szCs w:val="28"/>
          <w:lang w:eastAsia="ru-RU"/>
        </w:rPr>
        <w:t>получение специальной квалификации и совершенствование операций по снабжению; </w:t>
      </w:r>
    </w:p>
    <w:p w:rsidR="00417A1B" w:rsidRPr="00417A1B" w:rsidRDefault="00417A1B" w:rsidP="00417A1B">
      <w:pPr>
        <w:numPr>
          <w:ilvl w:val="0"/>
          <w:numId w:val="6"/>
        </w:numPr>
        <w:spacing w:after="0" w:line="360" w:lineRule="auto"/>
        <w:ind w:left="0" w:firstLine="709"/>
        <w:jc w:val="both"/>
        <w:rPr>
          <w:rFonts w:ascii="Times New Roman" w:eastAsia="Times New Roman" w:hAnsi="Times New Roman"/>
          <w:sz w:val="28"/>
          <w:szCs w:val="28"/>
          <w:lang w:eastAsia="ru-RU"/>
        </w:rPr>
      </w:pPr>
      <w:r w:rsidRPr="00417A1B">
        <w:rPr>
          <w:rFonts w:ascii="Times New Roman" w:eastAsia="Times New Roman" w:hAnsi="Times New Roman"/>
          <w:sz w:val="28"/>
          <w:szCs w:val="28"/>
          <w:lang w:eastAsia="ru-RU"/>
        </w:rPr>
        <w:t>возможность сосредоточить других сотрудников на выполнении их собственных функций, чтобы они не отвлекались на закупки; </w:t>
      </w:r>
    </w:p>
    <w:p w:rsidR="00417A1B" w:rsidRPr="00417A1B" w:rsidRDefault="00417A1B" w:rsidP="00417A1B">
      <w:pPr>
        <w:numPr>
          <w:ilvl w:val="0"/>
          <w:numId w:val="6"/>
        </w:numPr>
        <w:spacing w:after="0" w:line="360" w:lineRule="auto"/>
        <w:ind w:left="0" w:firstLine="709"/>
        <w:jc w:val="both"/>
        <w:rPr>
          <w:rFonts w:ascii="Times New Roman" w:eastAsia="Times New Roman" w:hAnsi="Times New Roman"/>
          <w:sz w:val="28"/>
          <w:szCs w:val="28"/>
          <w:lang w:eastAsia="ru-RU"/>
        </w:rPr>
      </w:pPr>
      <w:r w:rsidRPr="00417A1B">
        <w:rPr>
          <w:rFonts w:ascii="Times New Roman" w:eastAsia="Times New Roman" w:hAnsi="Times New Roman"/>
          <w:sz w:val="28"/>
          <w:szCs w:val="28"/>
          <w:lang w:eastAsia="ru-RU"/>
        </w:rPr>
        <w:t>концентрация ответственности за снабжение, что облегчает осуществление управленческого контроля.</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rStyle w:val="apple-style-span"/>
          <w:sz w:val="28"/>
          <w:szCs w:val="28"/>
        </w:rPr>
        <w:t xml:space="preserve">Процесс производства продукции заканчивается ее сбытом. Именно поэтому данная стадия жизненного цикла продукции является своего рода оценочной, так как на основании того, насколько легко и выгодно реализованы произведенные товары, можно судить о правильности стратегической политики предприятия, эффективности всех его звеньев. </w:t>
      </w:r>
      <w:r w:rsidRPr="00417A1B">
        <w:rPr>
          <w:sz w:val="28"/>
          <w:szCs w:val="28"/>
        </w:rPr>
        <w:t>Важное значение сбыта в деятельности предприятия (особенно в рыночных условиях) определяется тем, что в процессе реализации продукции уточняются запросы потребителей, что, в свою очередь, помогает предприятию укреплять свои позиции на рынке.</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Технологически процесс сбыта включает в себя складирование готовой продукции, ее хранение, доработку (если это требуется), транспортировку, доставку к торговым (оптовым и розничным) организациям, предпродажную подготовку, собственно продажу продукции, а в ряде случаев и послепродажное обслуживание.</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Сбытовая политика предприятия строится на результатах маркетингового анализа рынка. Основными целями такого анализа являются изыскание путей наиболее полного удовлетворения запросов потребителей, повышение объема продаж, наиболее полное использование ресурсов предприятия, снижение коммерческих рисков.</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Сбыт продукции может осуществляться предприятиями тремя основными способами: через собственную сбытовую сеть; через систему независимых или зависимых агентов, джобберов, дистрибьюторов и брокеров.</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Собственная сбытовая сеть сориентирована исключительно на реализацию продукции своего предприятия в соответствии с осуществляемой стратегией. Предприятие непосредственно контролирует ход реализации своей стратегии на рынке. Такая система сбыта позволяет предприятию поддерживать прямой контакт с потребителями продукции.</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Система сбыта через независимых посредников в определенных ситуациях имеет свои преимущества, например при внедрении продукции предприятия на новые рынки сбыта, когда собственная сбытовая система еще не создана. В ряде случаев использование независимой сбытовой сети необходимо и на основном рынке, если данная сеть представлена сильными конкурирующими предприятиями по причине хорошего освоения ими рынка, наличия тесных контактов с потребителями или в силу их финансовой мощи.</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Налаживание связей с независимыми сбытовыми организациями может способствовать вытеснению с рынков конкурирующих предприятий, которые сотрудничают с теми же организациями на менее выгодных условиях</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бытовая деятельность предполагает наличие торговой коммуникации предприятия, т.е. передачу торговой информации от одного потребителя к другим. Торговая коммуникация должна включать все формы воздействия, обеспечивать целенаправленную передачу коммерческих сведений заинтересованным лицам. Ее цель - передача информации о продукте по всем каналам его продвижения для формирования благоприятного отношения к предприятию, его производящему.</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Торговые коммуникации осуществляется через:</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 демонстрацию продукта представителям торговли, посредникам, торгово-закупочным организациям, предприятиям-потребителям и прочим заинтересованным лицам;</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 конференции (торговые, научно-практические и т.п.), ярмарки;</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 коммерческую корреспонденцию и бюллетени;</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 рекламу, каталоги, материалы выставок и т.п.</w:t>
      </w:r>
    </w:p>
    <w:p w:rsidR="00417A1B" w:rsidRPr="00417A1B" w:rsidRDefault="00417A1B" w:rsidP="00417A1B">
      <w:pPr>
        <w:pStyle w:val="a4"/>
        <w:spacing w:before="0" w:beforeAutospacing="0" w:after="0" w:afterAutospacing="0" w:line="360" w:lineRule="auto"/>
        <w:ind w:firstLine="709"/>
        <w:jc w:val="both"/>
        <w:rPr>
          <w:sz w:val="28"/>
          <w:szCs w:val="28"/>
        </w:rPr>
      </w:pPr>
      <w:r w:rsidRPr="00417A1B">
        <w:rPr>
          <w:sz w:val="28"/>
          <w:szCs w:val="28"/>
        </w:rPr>
        <w:t>Успех предприятия зависит от подготовленности персонала по сбыту.</w:t>
      </w:r>
    </w:p>
    <w:p w:rsidR="00417A1B" w:rsidRPr="00417A1B" w:rsidRDefault="00417A1B" w:rsidP="00316AD4">
      <w:pPr>
        <w:spacing w:after="0" w:line="360" w:lineRule="auto"/>
        <w:ind w:firstLine="709"/>
        <w:jc w:val="both"/>
        <w:rPr>
          <w:rFonts w:ascii="Times New Roman" w:hAnsi="Times New Roman"/>
          <w:sz w:val="28"/>
          <w:szCs w:val="28"/>
        </w:rPr>
      </w:pPr>
    </w:p>
    <w:p w:rsidR="00316AD4" w:rsidRDefault="00316AD4"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2512F" w:rsidRDefault="0092512F" w:rsidP="00316AD4">
      <w:pPr>
        <w:jc w:val="both"/>
        <w:rPr>
          <w:rFonts w:ascii="Times New Roman" w:hAnsi="Times New Roman"/>
          <w:sz w:val="28"/>
          <w:szCs w:val="28"/>
        </w:rPr>
      </w:pPr>
    </w:p>
    <w:p w:rsidR="00991C66" w:rsidRDefault="00991C66" w:rsidP="00991C66">
      <w:pPr>
        <w:rPr>
          <w:rFonts w:ascii="Times New Roman" w:hAnsi="Times New Roman"/>
          <w:sz w:val="28"/>
          <w:szCs w:val="28"/>
        </w:rPr>
      </w:pPr>
    </w:p>
    <w:p w:rsidR="0092512F" w:rsidRDefault="0092512F" w:rsidP="00991C66">
      <w:pPr>
        <w:jc w:val="center"/>
        <w:rPr>
          <w:rFonts w:ascii="Times New Roman" w:hAnsi="Times New Roman"/>
          <w:b/>
          <w:sz w:val="28"/>
          <w:szCs w:val="28"/>
        </w:rPr>
      </w:pPr>
      <w:r w:rsidRPr="0092512F">
        <w:rPr>
          <w:rFonts w:ascii="Times New Roman" w:hAnsi="Times New Roman"/>
          <w:b/>
          <w:sz w:val="28"/>
          <w:szCs w:val="28"/>
        </w:rPr>
        <w:t>4.Производстве</w:t>
      </w:r>
      <w:r>
        <w:rPr>
          <w:rFonts w:ascii="Times New Roman" w:hAnsi="Times New Roman"/>
          <w:b/>
          <w:sz w:val="28"/>
          <w:szCs w:val="28"/>
        </w:rPr>
        <w:t>нная инфраструктура предприятия, её состав и назначение.</w:t>
      </w:r>
    </w:p>
    <w:p w:rsidR="0092512F" w:rsidRDefault="0092512F" w:rsidP="0092512F">
      <w:pPr>
        <w:rPr>
          <w:rFonts w:ascii="Times New Roman" w:hAnsi="Times New Roman"/>
          <w:sz w:val="28"/>
          <w:szCs w:val="28"/>
        </w:rPr>
      </w:pPr>
    </w:p>
    <w:p w:rsidR="0092512F" w:rsidRPr="00713E61" w:rsidRDefault="000F1932" w:rsidP="000F1932">
      <w:pPr>
        <w:spacing w:after="0" w:line="360" w:lineRule="auto"/>
        <w:ind w:firstLine="709"/>
        <w:jc w:val="both"/>
        <w:rPr>
          <w:rStyle w:val="apple-style-span"/>
          <w:rFonts w:ascii="Times New Roman" w:hAnsi="Times New Roman"/>
          <w:iCs/>
          <w:color w:val="000000"/>
          <w:sz w:val="28"/>
          <w:szCs w:val="28"/>
        </w:rPr>
      </w:pPr>
      <w:r w:rsidRPr="000F1932">
        <w:rPr>
          <w:rStyle w:val="apple-style-span"/>
          <w:rFonts w:ascii="Times New Roman" w:hAnsi="Times New Roman"/>
          <w:iCs/>
          <w:color w:val="000000"/>
          <w:sz w:val="28"/>
          <w:szCs w:val="28"/>
        </w:rPr>
        <w:t>Инфраструктура предприятия - это совокупность цехов, участков, хозяйств и служб предприятия, имеющих подчиненный вспомогательный характер и обеспечивающих необходимые условия для деятельности предприятия в целом.</w:t>
      </w:r>
    </w:p>
    <w:p w:rsidR="000F1932" w:rsidRPr="00713E61" w:rsidRDefault="000F1932" w:rsidP="000F1932">
      <w:pPr>
        <w:spacing w:after="0" w:line="360" w:lineRule="auto"/>
        <w:ind w:firstLine="709"/>
        <w:jc w:val="both"/>
        <w:rPr>
          <w:rStyle w:val="apple-style-span"/>
          <w:rFonts w:ascii="Times New Roman" w:hAnsi="Times New Roman"/>
          <w:color w:val="000000"/>
          <w:sz w:val="28"/>
          <w:szCs w:val="28"/>
        </w:rPr>
      </w:pPr>
      <w:r w:rsidRPr="000F1932">
        <w:rPr>
          <w:rStyle w:val="apple-style-span"/>
          <w:rFonts w:ascii="Times New Roman" w:hAnsi="Times New Roman"/>
          <w:color w:val="000000"/>
          <w:sz w:val="28"/>
          <w:szCs w:val="28"/>
        </w:rPr>
        <w:t>Различают производственную и социальную инфраструктуры</w:t>
      </w:r>
    </w:p>
    <w:p w:rsidR="000F1932" w:rsidRPr="000F1932" w:rsidRDefault="000F1932" w:rsidP="000F1932">
      <w:pPr>
        <w:pStyle w:val="a4"/>
        <w:spacing w:before="0" w:beforeAutospacing="0" w:after="0" w:afterAutospacing="0" w:line="360" w:lineRule="auto"/>
        <w:ind w:firstLine="709"/>
        <w:jc w:val="both"/>
        <w:rPr>
          <w:color w:val="000000"/>
          <w:sz w:val="28"/>
          <w:szCs w:val="28"/>
        </w:rPr>
      </w:pPr>
      <w:r w:rsidRPr="000F1932">
        <w:rPr>
          <w:iCs/>
          <w:color w:val="000000"/>
          <w:sz w:val="28"/>
          <w:szCs w:val="28"/>
        </w:rPr>
        <w:t>Производственная инфраструктура предприятия - это совокупность подразделений, которые прямо с выработкой продукции не связаны.</w:t>
      </w:r>
    </w:p>
    <w:p w:rsidR="000F1932" w:rsidRPr="000F1932" w:rsidRDefault="000F1932" w:rsidP="000F1932">
      <w:pPr>
        <w:pStyle w:val="a4"/>
        <w:spacing w:before="0" w:beforeAutospacing="0" w:after="0" w:afterAutospacing="0" w:line="360" w:lineRule="auto"/>
        <w:ind w:firstLine="709"/>
        <w:jc w:val="both"/>
        <w:rPr>
          <w:color w:val="000000"/>
          <w:sz w:val="28"/>
          <w:szCs w:val="28"/>
        </w:rPr>
      </w:pPr>
      <w:r w:rsidRPr="000F1932">
        <w:rPr>
          <w:color w:val="000000"/>
          <w:sz w:val="28"/>
          <w:szCs w:val="28"/>
        </w:rPr>
        <w:t>Основное их назначение состоит в техническом обслуживании основных процессов производства. К ним относятся вспомогательные и обслуживающие цехи и хозяйства, занимающиеся перемещением предметов труда, обеспечением производства сырьем, топливом, всеми видами энергии, обслуживанием и ремонтом оборудования и других средств труда, хранением материальных ценностей, сбытом готовой продукции, ее транспортировкой и другими процессами, предназначенными для создания нормальных условий ведения производства. </w:t>
      </w:r>
    </w:p>
    <w:p w:rsidR="000F1932" w:rsidRPr="000F1932" w:rsidRDefault="000F1932" w:rsidP="000F1932">
      <w:pPr>
        <w:pStyle w:val="a4"/>
        <w:spacing w:before="0" w:beforeAutospacing="0" w:after="0" w:afterAutospacing="0" w:line="360" w:lineRule="auto"/>
        <w:ind w:firstLine="709"/>
        <w:jc w:val="both"/>
        <w:rPr>
          <w:color w:val="000000"/>
          <w:sz w:val="28"/>
          <w:szCs w:val="28"/>
        </w:rPr>
      </w:pPr>
      <w:r w:rsidRPr="000F1932">
        <w:rPr>
          <w:iCs/>
          <w:color w:val="000000"/>
          <w:sz w:val="28"/>
          <w:szCs w:val="28"/>
        </w:rPr>
        <w:t>Социальная инфраструктура - это совокупность подразделений предприятия, обеспечивающих удовлетворение социально-бытовых и культурных потребностей работников предприятия и членов их семей.</w:t>
      </w:r>
    </w:p>
    <w:p w:rsidR="000F1932" w:rsidRPr="000F1932" w:rsidRDefault="000F1932" w:rsidP="000F1932">
      <w:pPr>
        <w:pStyle w:val="a4"/>
        <w:spacing w:before="0" w:beforeAutospacing="0" w:after="0" w:afterAutospacing="0" w:line="360" w:lineRule="auto"/>
        <w:ind w:firstLine="709"/>
        <w:jc w:val="both"/>
        <w:rPr>
          <w:color w:val="000000"/>
          <w:sz w:val="28"/>
          <w:szCs w:val="28"/>
        </w:rPr>
      </w:pPr>
      <w:r w:rsidRPr="000F1932">
        <w:rPr>
          <w:color w:val="000000"/>
          <w:sz w:val="28"/>
          <w:szCs w:val="28"/>
        </w:rPr>
        <w:t>Социальная инфраструктура состоит из подразделений общественного питания (столовые, кафе, буфеты), охраны здоровья (больницы, поликлиники, медпункты), детских дошкольных учреждений (сады, ясли), заведений образования (школы, ПТУ, курсы повышения квалификации), жилищно-коммунального хозяйства (собственные жилые дома), заведений бытового обслуживания, организаций отдыха и культуры (библиотеки, клубы, пансионаты, летние лагеря школьников, спортивные комплексы) и т.п. </w:t>
      </w:r>
    </w:p>
    <w:p w:rsidR="00991C66" w:rsidRDefault="00991C66" w:rsidP="00991C66">
      <w:pPr>
        <w:rPr>
          <w:rFonts w:ascii="Times New Roman" w:hAnsi="Times New Roman"/>
          <w:sz w:val="28"/>
          <w:szCs w:val="28"/>
        </w:rPr>
      </w:pPr>
    </w:p>
    <w:p w:rsidR="00DB4570" w:rsidRDefault="00DB4570" w:rsidP="00991C66">
      <w:pPr>
        <w:jc w:val="center"/>
        <w:rPr>
          <w:rFonts w:ascii="Times New Roman" w:hAnsi="Times New Roman"/>
          <w:b/>
          <w:sz w:val="28"/>
          <w:szCs w:val="28"/>
        </w:rPr>
      </w:pPr>
      <w:r w:rsidRPr="00DB4570">
        <w:rPr>
          <w:rFonts w:ascii="Times New Roman" w:hAnsi="Times New Roman"/>
          <w:b/>
          <w:sz w:val="28"/>
          <w:szCs w:val="28"/>
        </w:rPr>
        <w:t>Практическая часть.</w:t>
      </w:r>
    </w:p>
    <w:p w:rsidR="00DB4570" w:rsidRPr="00DB2354" w:rsidRDefault="00DB4570" w:rsidP="00DB4570">
      <w:pPr>
        <w:pStyle w:val="31"/>
        <w:spacing w:line="240" w:lineRule="auto"/>
        <w:rPr>
          <w:sz w:val="28"/>
          <w:szCs w:val="28"/>
        </w:rPr>
      </w:pPr>
      <w:r w:rsidRPr="00DB2354">
        <w:rPr>
          <w:sz w:val="28"/>
          <w:szCs w:val="28"/>
          <w:u w:val="single"/>
        </w:rPr>
        <w:t>В  исходных данных используются переменные</w:t>
      </w:r>
      <w:r w:rsidRPr="00DB2354">
        <w:rPr>
          <w:sz w:val="28"/>
          <w:szCs w:val="28"/>
        </w:rPr>
        <w:t>:</w:t>
      </w:r>
    </w:p>
    <w:p w:rsidR="00DB4570" w:rsidRPr="00DB2354" w:rsidRDefault="00DB4570" w:rsidP="00DB4570">
      <w:pPr>
        <w:pStyle w:val="31"/>
        <w:spacing w:line="240" w:lineRule="auto"/>
        <w:rPr>
          <w:b/>
          <w:sz w:val="28"/>
          <w:szCs w:val="28"/>
        </w:rPr>
      </w:pPr>
      <w:r w:rsidRPr="00DB2354">
        <w:rPr>
          <w:sz w:val="28"/>
          <w:szCs w:val="28"/>
        </w:rPr>
        <w:t xml:space="preserve">В – номер варианта </w:t>
      </w:r>
      <w:r w:rsidRPr="00DB2354">
        <w:rPr>
          <w:b/>
          <w:sz w:val="28"/>
          <w:szCs w:val="28"/>
        </w:rPr>
        <w:t xml:space="preserve">- </w:t>
      </w:r>
      <w:r>
        <w:rPr>
          <w:b/>
          <w:sz w:val="28"/>
          <w:szCs w:val="28"/>
        </w:rPr>
        <w:t xml:space="preserve"> 3</w:t>
      </w:r>
    </w:p>
    <w:p w:rsidR="00DB4570" w:rsidRPr="00713E61" w:rsidRDefault="00DB4570" w:rsidP="00DB4570">
      <w:pPr>
        <w:pStyle w:val="31"/>
        <w:spacing w:line="240" w:lineRule="auto"/>
        <w:rPr>
          <w:b/>
          <w:sz w:val="28"/>
          <w:szCs w:val="28"/>
        </w:rPr>
      </w:pPr>
      <w:r w:rsidRPr="00DB2354">
        <w:rPr>
          <w:sz w:val="28"/>
          <w:szCs w:val="28"/>
        </w:rPr>
        <w:t xml:space="preserve">Г – последняя цифра года, в котором было выдано задание на контрольную работу  </w:t>
      </w:r>
      <w:r>
        <w:rPr>
          <w:b/>
          <w:sz w:val="28"/>
          <w:szCs w:val="28"/>
        </w:rPr>
        <w:t>- 1</w:t>
      </w:r>
      <w:r w:rsidR="00DD668B" w:rsidRPr="00713E61">
        <w:rPr>
          <w:b/>
          <w:sz w:val="28"/>
          <w:szCs w:val="28"/>
        </w:rPr>
        <w:t>1</w:t>
      </w:r>
    </w:p>
    <w:p w:rsidR="00DB4570" w:rsidRDefault="00DB4570" w:rsidP="00DB4570">
      <w:pPr>
        <w:pStyle w:val="31"/>
        <w:spacing w:line="240" w:lineRule="auto"/>
        <w:rPr>
          <w:b/>
          <w:sz w:val="28"/>
          <w:szCs w:val="28"/>
        </w:rPr>
      </w:pPr>
    </w:p>
    <w:p w:rsidR="00DB4570" w:rsidRPr="00DB4570" w:rsidRDefault="00DB4570" w:rsidP="00DB4570">
      <w:pPr>
        <w:pStyle w:val="31"/>
        <w:spacing w:line="240" w:lineRule="auto"/>
        <w:rPr>
          <w:sz w:val="28"/>
          <w:szCs w:val="28"/>
          <w:u w:val="single"/>
        </w:rPr>
      </w:pPr>
      <w:r w:rsidRPr="00DB4570">
        <w:rPr>
          <w:sz w:val="28"/>
          <w:szCs w:val="28"/>
          <w:u w:val="single"/>
        </w:rPr>
        <w:t>Задача 1.</w:t>
      </w:r>
    </w:p>
    <w:p w:rsidR="00DB4570" w:rsidRPr="00DB4570" w:rsidRDefault="00DB4570" w:rsidP="00DB4570">
      <w:pPr>
        <w:pStyle w:val="31"/>
        <w:spacing w:line="240" w:lineRule="auto"/>
        <w:rPr>
          <w:sz w:val="28"/>
          <w:szCs w:val="28"/>
        </w:rPr>
      </w:pPr>
      <w:r w:rsidRPr="00DB4570">
        <w:rPr>
          <w:sz w:val="28"/>
          <w:szCs w:val="28"/>
        </w:rPr>
        <w:t>На основании исходных данных, приведенных ниже, необходимо оценить экономическую эффективность создания предприятия, работающего по договору франчайзинга и упрощенной системе налогообложения. Расчет провести статическим  методом, округляя все промежуточные результаты до тысяч рублей.</w:t>
      </w:r>
    </w:p>
    <w:p w:rsidR="00DB4570" w:rsidRPr="00DB4570" w:rsidRDefault="00DB4570" w:rsidP="00DB4570">
      <w:pPr>
        <w:pStyle w:val="31"/>
        <w:spacing w:line="240" w:lineRule="auto"/>
        <w:rPr>
          <w:sz w:val="28"/>
          <w:szCs w:val="28"/>
        </w:rPr>
      </w:pPr>
      <w:r w:rsidRPr="00DB4570">
        <w:rPr>
          <w:sz w:val="28"/>
          <w:szCs w:val="28"/>
        </w:rPr>
        <w:t>Решение данной задачи предусматривает выполнение следующих этапов работ:</w:t>
      </w:r>
    </w:p>
    <w:p w:rsidR="00DB4570" w:rsidRPr="00DB4570" w:rsidRDefault="00DB4570" w:rsidP="00DB4570">
      <w:pPr>
        <w:numPr>
          <w:ilvl w:val="0"/>
          <w:numId w:val="7"/>
        </w:numPr>
        <w:tabs>
          <w:tab w:val="left" w:pos="0"/>
        </w:tabs>
        <w:spacing w:after="0" w:line="240" w:lineRule="auto"/>
        <w:ind w:left="0" w:firstLine="709"/>
        <w:jc w:val="both"/>
        <w:rPr>
          <w:rFonts w:ascii="Times New Roman" w:hAnsi="Times New Roman"/>
          <w:sz w:val="28"/>
          <w:szCs w:val="28"/>
        </w:rPr>
      </w:pPr>
      <w:r w:rsidRPr="00DB4570">
        <w:rPr>
          <w:rFonts w:ascii="Times New Roman" w:hAnsi="Times New Roman"/>
          <w:sz w:val="28"/>
          <w:szCs w:val="28"/>
        </w:rPr>
        <w:t>Определение величины инвестиций на создание предприятия</w:t>
      </w:r>
    </w:p>
    <w:p w:rsidR="00DB4570" w:rsidRPr="00DB4570" w:rsidRDefault="00DB4570" w:rsidP="00DB4570">
      <w:pPr>
        <w:numPr>
          <w:ilvl w:val="1"/>
          <w:numId w:val="7"/>
        </w:numPr>
        <w:tabs>
          <w:tab w:val="clear" w:pos="1440"/>
          <w:tab w:val="left" w:pos="0"/>
          <w:tab w:val="num" w:pos="1267"/>
        </w:tabs>
        <w:spacing w:after="0" w:line="240" w:lineRule="auto"/>
        <w:ind w:left="0" w:firstLine="709"/>
        <w:jc w:val="both"/>
        <w:rPr>
          <w:rFonts w:ascii="Times New Roman" w:hAnsi="Times New Roman"/>
          <w:sz w:val="28"/>
          <w:szCs w:val="28"/>
        </w:rPr>
      </w:pPr>
      <w:r w:rsidRPr="00DB4570">
        <w:rPr>
          <w:rFonts w:ascii="Times New Roman" w:hAnsi="Times New Roman"/>
          <w:sz w:val="28"/>
          <w:szCs w:val="28"/>
        </w:rPr>
        <w:t>Определение потребности в основных фондах</w:t>
      </w:r>
    </w:p>
    <w:p w:rsidR="00DB4570" w:rsidRPr="00DB4570" w:rsidRDefault="00DB4570" w:rsidP="00DB4570">
      <w:pPr>
        <w:numPr>
          <w:ilvl w:val="1"/>
          <w:numId w:val="7"/>
        </w:numPr>
        <w:tabs>
          <w:tab w:val="clear" w:pos="1440"/>
          <w:tab w:val="left" w:pos="0"/>
          <w:tab w:val="num" w:pos="1267"/>
        </w:tabs>
        <w:spacing w:after="0" w:line="240" w:lineRule="auto"/>
        <w:ind w:left="0" w:firstLine="709"/>
        <w:jc w:val="both"/>
        <w:rPr>
          <w:rFonts w:ascii="Times New Roman" w:hAnsi="Times New Roman"/>
          <w:sz w:val="28"/>
          <w:szCs w:val="28"/>
        </w:rPr>
      </w:pPr>
      <w:r w:rsidRPr="00DB4570">
        <w:rPr>
          <w:rFonts w:ascii="Times New Roman" w:hAnsi="Times New Roman"/>
          <w:sz w:val="28"/>
          <w:szCs w:val="28"/>
        </w:rPr>
        <w:t>Определение потребности в запасах и величины оборотного капитала</w:t>
      </w:r>
    </w:p>
    <w:p w:rsidR="00DB4570" w:rsidRPr="00DB4570" w:rsidRDefault="00DB4570" w:rsidP="00DB4570">
      <w:pPr>
        <w:numPr>
          <w:ilvl w:val="0"/>
          <w:numId w:val="7"/>
        </w:numPr>
        <w:tabs>
          <w:tab w:val="left" w:pos="0"/>
        </w:tabs>
        <w:spacing w:after="0" w:line="240" w:lineRule="auto"/>
        <w:ind w:left="0" w:firstLine="709"/>
        <w:jc w:val="both"/>
        <w:rPr>
          <w:rFonts w:ascii="Times New Roman" w:hAnsi="Times New Roman"/>
          <w:sz w:val="28"/>
          <w:szCs w:val="28"/>
        </w:rPr>
      </w:pPr>
      <w:r w:rsidRPr="00DB4570">
        <w:rPr>
          <w:rFonts w:ascii="Times New Roman" w:hAnsi="Times New Roman"/>
          <w:sz w:val="28"/>
          <w:szCs w:val="28"/>
        </w:rPr>
        <w:t>Определение величины уставного капитала.</w:t>
      </w:r>
    </w:p>
    <w:p w:rsidR="00DB4570" w:rsidRPr="00DB4570" w:rsidRDefault="00DB4570" w:rsidP="00DB4570">
      <w:pPr>
        <w:numPr>
          <w:ilvl w:val="0"/>
          <w:numId w:val="7"/>
        </w:numPr>
        <w:tabs>
          <w:tab w:val="left" w:pos="0"/>
        </w:tabs>
        <w:spacing w:after="0" w:line="240" w:lineRule="auto"/>
        <w:ind w:left="0" w:firstLine="709"/>
        <w:jc w:val="both"/>
        <w:rPr>
          <w:rFonts w:ascii="Times New Roman" w:hAnsi="Times New Roman"/>
          <w:sz w:val="28"/>
          <w:szCs w:val="28"/>
        </w:rPr>
      </w:pPr>
      <w:r w:rsidRPr="00DB4570">
        <w:rPr>
          <w:rFonts w:ascii="Times New Roman" w:hAnsi="Times New Roman"/>
          <w:sz w:val="28"/>
          <w:szCs w:val="28"/>
        </w:rPr>
        <w:t>Формирование планового баланса предприятия на момент начала его работы, определение источников финансирования инвестиций.</w:t>
      </w:r>
    </w:p>
    <w:p w:rsidR="00DB4570" w:rsidRPr="00DB4570" w:rsidRDefault="00DB4570" w:rsidP="00DB4570">
      <w:pPr>
        <w:numPr>
          <w:ilvl w:val="0"/>
          <w:numId w:val="7"/>
        </w:numPr>
        <w:tabs>
          <w:tab w:val="left" w:pos="0"/>
        </w:tabs>
        <w:spacing w:after="0" w:line="240" w:lineRule="auto"/>
        <w:ind w:left="0" w:firstLine="709"/>
        <w:jc w:val="both"/>
        <w:rPr>
          <w:rFonts w:ascii="Times New Roman" w:hAnsi="Times New Roman"/>
          <w:sz w:val="28"/>
          <w:szCs w:val="28"/>
        </w:rPr>
      </w:pPr>
      <w:r w:rsidRPr="00DB4570">
        <w:rPr>
          <w:rFonts w:ascii="Times New Roman" w:hAnsi="Times New Roman"/>
          <w:sz w:val="28"/>
          <w:szCs w:val="28"/>
        </w:rPr>
        <w:t>Планирование финансовых результатов деятельности предприятия на первый и последующие 4 года</w:t>
      </w:r>
    </w:p>
    <w:p w:rsidR="00DB4570" w:rsidRPr="00DB4570" w:rsidRDefault="00DB4570" w:rsidP="00DB4570">
      <w:pPr>
        <w:numPr>
          <w:ilvl w:val="0"/>
          <w:numId w:val="7"/>
        </w:numPr>
        <w:tabs>
          <w:tab w:val="left" w:pos="0"/>
        </w:tabs>
        <w:spacing w:after="0" w:line="240" w:lineRule="auto"/>
        <w:ind w:left="0" w:firstLine="709"/>
        <w:jc w:val="both"/>
        <w:rPr>
          <w:rFonts w:ascii="Times New Roman" w:hAnsi="Times New Roman"/>
          <w:sz w:val="28"/>
          <w:szCs w:val="28"/>
        </w:rPr>
      </w:pPr>
      <w:r w:rsidRPr="00DB4570">
        <w:rPr>
          <w:rFonts w:ascii="Times New Roman" w:hAnsi="Times New Roman"/>
          <w:sz w:val="28"/>
          <w:szCs w:val="28"/>
        </w:rPr>
        <w:t>Расчет показателей экономической эффективности создания предприятия</w:t>
      </w:r>
    </w:p>
    <w:p w:rsidR="00DB4570" w:rsidRPr="00DB4570" w:rsidRDefault="00DB4570" w:rsidP="00DB4570">
      <w:pPr>
        <w:tabs>
          <w:tab w:val="left" w:pos="20525"/>
          <w:tab w:val="left" w:pos="22314"/>
          <w:tab w:val="left" w:pos="24754"/>
        </w:tabs>
        <w:spacing w:after="0" w:line="240" w:lineRule="auto"/>
        <w:ind w:firstLine="709"/>
        <w:rPr>
          <w:rFonts w:ascii="Times New Roman" w:hAnsi="Times New Roman"/>
          <w:sz w:val="28"/>
          <w:szCs w:val="28"/>
        </w:rPr>
      </w:pPr>
    </w:p>
    <w:p w:rsidR="00DB4570" w:rsidRPr="00DB4570" w:rsidRDefault="00DB4570" w:rsidP="00DB4570">
      <w:pPr>
        <w:tabs>
          <w:tab w:val="left" w:pos="20525"/>
          <w:tab w:val="left" w:pos="22314"/>
          <w:tab w:val="left" w:pos="24754"/>
        </w:tabs>
        <w:spacing w:after="0" w:line="240" w:lineRule="auto"/>
        <w:ind w:firstLine="709"/>
        <w:rPr>
          <w:rFonts w:ascii="Times New Roman" w:hAnsi="Times New Roman"/>
          <w:sz w:val="28"/>
          <w:szCs w:val="28"/>
          <w:u w:val="single"/>
        </w:rPr>
      </w:pPr>
      <w:r w:rsidRPr="00DB4570">
        <w:rPr>
          <w:rFonts w:ascii="Times New Roman" w:hAnsi="Times New Roman"/>
          <w:sz w:val="28"/>
          <w:szCs w:val="28"/>
          <w:u w:val="single"/>
        </w:rPr>
        <w:t>Исходные данные:</w:t>
      </w:r>
    </w:p>
    <w:p w:rsidR="00DB4570" w:rsidRPr="00DB4570" w:rsidRDefault="00DB4570" w:rsidP="00DB4570">
      <w:pPr>
        <w:tabs>
          <w:tab w:val="left" w:pos="20525"/>
          <w:tab w:val="left" w:pos="22314"/>
          <w:tab w:val="left" w:pos="24754"/>
        </w:tabs>
        <w:spacing w:after="0" w:line="240" w:lineRule="auto"/>
        <w:ind w:firstLine="709"/>
        <w:rPr>
          <w:rFonts w:ascii="Times New Roman" w:hAnsi="Times New Roman"/>
          <w:sz w:val="28"/>
          <w:szCs w:val="28"/>
        </w:rPr>
      </w:pPr>
      <w:r w:rsidRPr="00DB4570">
        <w:rPr>
          <w:rFonts w:ascii="Times New Roman" w:hAnsi="Times New Roman"/>
          <w:sz w:val="28"/>
          <w:szCs w:val="28"/>
        </w:rPr>
        <w:t xml:space="preserve">Для ведения бизнеса по договору франчайзинга создается ООО "Интеллект". Расчет эффективности провести из расчета 5 лет работы фирмы. Условно считается, что создание фирмы и формирование имущества проводится в конце года, а текущая деятельность начинается с начала следующего года. </w:t>
      </w:r>
    </w:p>
    <w:p w:rsidR="00DB4570" w:rsidRPr="00DB4570" w:rsidRDefault="00DB4570" w:rsidP="00DB4570">
      <w:pPr>
        <w:tabs>
          <w:tab w:val="left" w:pos="20525"/>
          <w:tab w:val="left" w:pos="22314"/>
          <w:tab w:val="left" w:pos="24754"/>
        </w:tabs>
        <w:spacing w:after="0" w:line="240" w:lineRule="auto"/>
        <w:ind w:firstLine="709"/>
        <w:rPr>
          <w:rFonts w:ascii="Times New Roman" w:hAnsi="Times New Roman"/>
          <w:sz w:val="28"/>
          <w:szCs w:val="28"/>
        </w:rPr>
      </w:pPr>
      <w:r w:rsidRPr="00DB4570">
        <w:rPr>
          <w:rFonts w:ascii="Times New Roman" w:hAnsi="Times New Roman"/>
          <w:sz w:val="28"/>
          <w:szCs w:val="28"/>
        </w:rPr>
        <w:t xml:space="preserve">Уставный капитал общества формируется двумя учредителями. </w:t>
      </w:r>
      <w:r w:rsidR="0042625B" w:rsidRPr="00DB4570">
        <w:rPr>
          <w:rFonts w:ascii="Times New Roman" w:hAnsi="Times New Roman"/>
          <w:sz w:val="28"/>
          <w:szCs w:val="28"/>
        </w:rPr>
        <w:t>Первый предоставляет необходимые основные фонды</w:t>
      </w:r>
      <w:r w:rsidR="0042625B">
        <w:rPr>
          <w:rFonts w:ascii="Times New Roman" w:hAnsi="Times New Roman"/>
          <w:sz w:val="28"/>
          <w:szCs w:val="28"/>
        </w:rPr>
        <w:t>,</w:t>
      </w:r>
      <w:r w:rsidR="0042625B" w:rsidRPr="00DB4570">
        <w:rPr>
          <w:rFonts w:ascii="Times New Roman" w:hAnsi="Times New Roman"/>
          <w:sz w:val="28"/>
          <w:szCs w:val="28"/>
        </w:rPr>
        <w:t xml:space="preserve"> и его доля составляет </w:t>
      </w:r>
      <w:r w:rsidR="0042625B" w:rsidRPr="00DB4570">
        <w:rPr>
          <w:rFonts w:ascii="Times New Roman" w:hAnsi="Times New Roman"/>
          <w:b/>
          <w:sz w:val="28"/>
          <w:szCs w:val="28"/>
        </w:rPr>
        <w:t>50+</w:t>
      </w:r>
      <w:r w:rsidR="0042625B">
        <w:rPr>
          <w:rFonts w:ascii="Times New Roman" w:hAnsi="Times New Roman"/>
          <w:b/>
          <w:sz w:val="28"/>
          <w:szCs w:val="28"/>
        </w:rPr>
        <w:t>3</w:t>
      </w:r>
      <w:r w:rsidR="0042625B" w:rsidRPr="00DB4570">
        <w:rPr>
          <w:rFonts w:ascii="Times New Roman" w:hAnsi="Times New Roman"/>
          <w:b/>
          <w:sz w:val="28"/>
          <w:szCs w:val="28"/>
        </w:rPr>
        <w:t>=5</w:t>
      </w:r>
      <w:r w:rsidR="0042625B">
        <w:rPr>
          <w:rFonts w:ascii="Times New Roman" w:hAnsi="Times New Roman"/>
          <w:b/>
          <w:sz w:val="28"/>
          <w:szCs w:val="28"/>
        </w:rPr>
        <w:t>3</w:t>
      </w:r>
      <w:r w:rsidR="0042625B" w:rsidRPr="00DB4570">
        <w:rPr>
          <w:rFonts w:ascii="Times New Roman" w:hAnsi="Times New Roman"/>
          <w:b/>
          <w:sz w:val="28"/>
          <w:szCs w:val="28"/>
        </w:rPr>
        <w:t>%</w:t>
      </w:r>
      <w:r w:rsidR="0042625B" w:rsidRPr="00DB4570">
        <w:rPr>
          <w:rFonts w:ascii="Times New Roman" w:hAnsi="Times New Roman"/>
          <w:sz w:val="28"/>
          <w:szCs w:val="28"/>
        </w:rPr>
        <w:t xml:space="preserve">. Второй учредитель вносит свою долю денежными средствами. </w:t>
      </w:r>
      <w:r w:rsidRPr="00DB4570">
        <w:rPr>
          <w:rFonts w:ascii="Times New Roman" w:hAnsi="Times New Roman"/>
          <w:sz w:val="28"/>
          <w:szCs w:val="28"/>
        </w:rPr>
        <w:t xml:space="preserve">Недостающая  для начала деятельности сумма берется в банке в кредит на 2 года под </w:t>
      </w:r>
      <w:r w:rsidRPr="00DB4570">
        <w:rPr>
          <w:rFonts w:ascii="Times New Roman" w:hAnsi="Times New Roman"/>
          <w:b/>
          <w:sz w:val="28"/>
          <w:szCs w:val="28"/>
        </w:rPr>
        <w:t>(15+</w:t>
      </w:r>
      <w:r>
        <w:rPr>
          <w:rFonts w:ascii="Times New Roman" w:hAnsi="Times New Roman"/>
          <w:b/>
          <w:sz w:val="28"/>
          <w:szCs w:val="28"/>
        </w:rPr>
        <w:t>3</w:t>
      </w:r>
      <w:r w:rsidRPr="00DB4570">
        <w:rPr>
          <w:rFonts w:ascii="Times New Roman" w:hAnsi="Times New Roman"/>
          <w:b/>
          <w:sz w:val="28"/>
          <w:szCs w:val="28"/>
        </w:rPr>
        <w:t>)</w:t>
      </w:r>
      <w:r w:rsidRPr="00DB4570">
        <w:rPr>
          <w:rFonts w:ascii="Times New Roman" w:hAnsi="Times New Roman"/>
          <w:b/>
          <w:bCs/>
          <w:sz w:val="28"/>
          <w:szCs w:val="28"/>
        </w:rPr>
        <w:t>%=1</w:t>
      </w:r>
      <w:r>
        <w:rPr>
          <w:rFonts w:ascii="Times New Roman" w:hAnsi="Times New Roman"/>
          <w:b/>
          <w:bCs/>
          <w:sz w:val="28"/>
          <w:szCs w:val="28"/>
        </w:rPr>
        <w:t>8</w:t>
      </w:r>
      <w:r w:rsidRPr="00DB4570">
        <w:rPr>
          <w:rFonts w:ascii="Times New Roman" w:hAnsi="Times New Roman"/>
          <w:b/>
          <w:bCs/>
          <w:sz w:val="28"/>
          <w:szCs w:val="28"/>
        </w:rPr>
        <w:t>%</w:t>
      </w:r>
      <w:r w:rsidRPr="00DB4570">
        <w:rPr>
          <w:rFonts w:ascii="Times New Roman" w:hAnsi="Times New Roman"/>
          <w:sz w:val="28"/>
          <w:szCs w:val="28"/>
        </w:rPr>
        <w:t xml:space="preserve"> годовых. </w:t>
      </w:r>
    </w:p>
    <w:p w:rsidR="00DB4570" w:rsidRDefault="00DB4570" w:rsidP="00DB4570">
      <w:pPr>
        <w:tabs>
          <w:tab w:val="left" w:pos="12524"/>
          <w:tab w:val="left" w:pos="14267"/>
          <w:tab w:val="left" w:pos="16169"/>
          <w:tab w:val="left" w:pos="20525"/>
          <w:tab w:val="left" w:pos="22314"/>
          <w:tab w:val="left" w:pos="24754"/>
        </w:tabs>
        <w:spacing w:line="252" w:lineRule="auto"/>
        <w:rPr>
          <w:rFonts w:ascii="Times New Roman" w:hAnsi="Times New Roman"/>
          <w:sz w:val="28"/>
          <w:szCs w:val="28"/>
        </w:rPr>
      </w:pPr>
    </w:p>
    <w:p w:rsidR="00DB4570" w:rsidRPr="00DB4570" w:rsidRDefault="00DB4570" w:rsidP="00DB4570">
      <w:pPr>
        <w:tabs>
          <w:tab w:val="left" w:pos="12524"/>
          <w:tab w:val="left" w:pos="14267"/>
          <w:tab w:val="left" w:pos="16169"/>
          <w:tab w:val="left" w:pos="20525"/>
          <w:tab w:val="left" w:pos="22314"/>
          <w:tab w:val="left" w:pos="24754"/>
        </w:tabs>
        <w:spacing w:line="252" w:lineRule="auto"/>
        <w:rPr>
          <w:rFonts w:ascii="Times New Roman" w:hAnsi="Times New Roman"/>
          <w:sz w:val="28"/>
          <w:szCs w:val="28"/>
        </w:rPr>
      </w:pPr>
      <w:r w:rsidRPr="00DB4570">
        <w:rPr>
          <w:rFonts w:ascii="Times New Roman" w:hAnsi="Times New Roman"/>
          <w:sz w:val="28"/>
          <w:szCs w:val="28"/>
        </w:rPr>
        <w:t xml:space="preserve">Франчайзинговый договор предусматривает: </w:t>
      </w:r>
    </w:p>
    <w:p w:rsidR="00DB4570" w:rsidRPr="00DB4570" w:rsidRDefault="00DB4570" w:rsidP="00DB4570">
      <w:pPr>
        <w:numPr>
          <w:ilvl w:val="0"/>
          <w:numId w:val="8"/>
        </w:numPr>
        <w:tabs>
          <w:tab w:val="left" w:pos="6473"/>
          <w:tab w:val="left" w:pos="8975"/>
          <w:tab w:val="left" w:pos="10380"/>
          <w:tab w:val="left" w:pos="12524"/>
          <w:tab w:val="left" w:pos="14267"/>
          <w:tab w:val="left" w:pos="16169"/>
          <w:tab w:val="left" w:pos="20525"/>
          <w:tab w:val="left" w:pos="22314"/>
          <w:tab w:val="left" w:pos="24754"/>
        </w:tabs>
        <w:spacing w:after="0" w:line="252" w:lineRule="auto"/>
        <w:jc w:val="both"/>
        <w:rPr>
          <w:rFonts w:ascii="Times New Roman" w:hAnsi="Times New Roman"/>
          <w:sz w:val="28"/>
          <w:szCs w:val="28"/>
        </w:rPr>
      </w:pPr>
      <w:r w:rsidRPr="00DB4570">
        <w:rPr>
          <w:rFonts w:ascii="Times New Roman" w:hAnsi="Times New Roman"/>
          <w:sz w:val="28"/>
          <w:szCs w:val="28"/>
        </w:rPr>
        <w:t>разовую выплату франшизы (нематериальный актив);</w:t>
      </w:r>
    </w:p>
    <w:p w:rsidR="00DB4570" w:rsidRPr="00DB4570" w:rsidRDefault="00DB4570" w:rsidP="00DB4570">
      <w:pPr>
        <w:numPr>
          <w:ilvl w:val="0"/>
          <w:numId w:val="8"/>
        </w:numPr>
        <w:tabs>
          <w:tab w:val="left" w:pos="6473"/>
          <w:tab w:val="left" w:pos="8975"/>
          <w:tab w:val="left" w:pos="10380"/>
          <w:tab w:val="left" w:pos="12524"/>
          <w:tab w:val="left" w:pos="14267"/>
          <w:tab w:val="left" w:pos="16169"/>
          <w:tab w:val="left" w:pos="20525"/>
          <w:tab w:val="left" w:pos="22314"/>
          <w:tab w:val="left" w:pos="24754"/>
        </w:tabs>
        <w:spacing w:after="0" w:line="252" w:lineRule="auto"/>
        <w:jc w:val="both"/>
        <w:rPr>
          <w:rFonts w:ascii="Times New Roman" w:hAnsi="Times New Roman"/>
          <w:sz w:val="28"/>
          <w:szCs w:val="28"/>
        </w:rPr>
      </w:pPr>
      <w:r w:rsidRPr="00DB4570">
        <w:rPr>
          <w:rFonts w:ascii="Times New Roman" w:hAnsi="Times New Roman"/>
          <w:sz w:val="28"/>
          <w:szCs w:val="28"/>
        </w:rPr>
        <w:t>ежемесячные платежи (роялти) в составе текущих расходов;</w:t>
      </w:r>
    </w:p>
    <w:p w:rsidR="00DB4570" w:rsidRPr="00DB4570" w:rsidRDefault="00DB4570" w:rsidP="00DB4570">
      <w:pPr>
        <w:numPr>
          <w:ilvl w:val="0"/>
          <w:numId w:val="8"/>
        </w:numPr>
        <w:tabs>
          <w:tab w:val="left" w:pos="8975"/>
          <w:tab w:val="left" w:pos="10380"/>
          <w:tab w:val="left" w:pos="12524"/>
          <w:tab w:val="left" w:pos="14267"/>
          <w:tab w:val="left" w:pos="16169"/>
          <w:tab w:val="left" w:pos="20525"/>
          <w:tab w:val="left" w:pos="22314"/>
          <w:tab w:val="left" w:pos="24754"/>
        </w:tabs>
        <w:spacing w:after="0" w:line="252" w:lineRule="auto"/>
        <w:jc w:val="both"/>
        <w:rPr>
          <w:rFonts w:ascii="Times New Roman" w:eastAsia="Arial Unicode MS" w:hAnsi="Times New Roman"/>
          <w:sz w:val="28"/>
          <w:szCs w:val="28"/>
        </w:rPr>
      </w:pPr>
      <w:r w:rsidRPr="00DB4570">
        <w:rPr>
          <w:rFonts w:ascii="Times New Roman" w:hAnsi="Times New Roman"/>
          <w:sz w:val="28"/>
          <w:szCs w:val="28"/>
        </w:rPr>
        <w:t>обязательное наличие аттестованных специалистов (затраты на аттестацию и обучение специалистов у фирмы-франчайзера учесть в составе инвестиций в оборотный капитал).</w:t>
      </w:r>
    </w:p>
    <w:p w:rsidR="00DB4570" w:rsidRPr="00DB4570" w:rsidRDefault="00DB4570" w:rsidP="00DB4570">
      <w:pPr>
        <w:tabs>
          <w:tab w:val="left" w:pos="12524"/>
          <w:tab w:val="left" w:pos="14267"/>
          <w:tab w:val="left" w:pos="16169"/>
          <w:tab w:val="left" w:pos="20525"/>
          <w:tab w:val="left" w:pos="22314"/>
          <w:tab w:val="left" w:pos="24754"/>
        </w:tabs>
        <w:spacing w:line="252" w:lineRule="auto"/>
        <w:rPr>
          <w:rFonts w:ascii="Times New Roman" w:hAnsi="Times New Roman"/>
          <w:sz w:val="28"/>
          <w:szCs w:val="28"/>
        </w:rPr>
      </w:pPr>
      <w:r w:rsidRPr="00DB4570">
        <w:rPr>
          <w:rFonts w:ascii="Times New Roman" w:hAnsi="Times New Roman"/>
          <w:sz w:val="28"/>
          <w:szCs w:val="28"/>
        </w:rPr>
        <w:t>До начала деятельности необходимо произвести следующие расходы (инвестиции в создание предприятия из которых образуется имущество предприятия):</w:t>
      </w:r>
    </w:p>
    <w:p w:rsidR="00DB4570" w:rsidRPr="00DB4570" w:rsidRDefault="00DB4570" w:rsidP="00DB4570">
      <w:pPr>
        <w:numPr>
          <w:ilvl w:val="0"/>
          <w:numId w:val="9"/>
        </w:numPr>
        <w:tabs>
          <w:tab w:val="left" w:pos="724"/>
          <w:tab w:val="left" w:pos="13201"/>
          <w:tab w:val="left" w:pos="15519"/>
          <w:tab w:val="left" w:pos="17326"/>
          <w:tab w:val="left" w:pos="19225"/>
          <w:tab w:val="left" w:pos="20401"/>
          <w:tab w:val="left" w:pos="21577"/>
          <w:tab w:val="left" w:pos="24257"/>
        </w:tabs>
        <w:spacing w:after="0" w:line="252" w:lineRule="auto"/>
        <w:jc w:val="both"/>
        <w:rPr>
          <w:rFonts w:ascii="Times New Roman" w:hAnsi="Times New Roman"/>
          <w:sz w:val="28"/>
          <w:szCs w:val="28"/>
        </w:rPr>
      </w:pPr>
      <w:r w:rsidRPr="00DB4570">
        <w:rPr>
          <w:rFonts w:ascii="Times New Roman" w:hAnsi="Times New Roman"/>
          <w:sz w:val="28"/>
          <w:szCs w:val="28"/>
        </w:rPr>
        <w:t xml:space="preserve">Зарегистрировать фирму. Для регистрации данного предприятия учредители пользуются услугами юридической фирмы, которая проводит все необходимые действия по формированию пакета учредительных документов и регистрации предприятия. Стоимость ее услуг составляет </w:t>
      </w:r>
      <w:r w:rsidRPr="00DB4570">
        <w:rPr>
          <w:rFonts w:ascii="Times New Roman" w:hAnsi="Times New Roman"/>
          <w:b/>
          <w:bCs/>
          <w:sz w:val="28"/>
          <w:szCs w:val="28"/>
        </w:rPr>
        <w:t xml:space="preserve">8+3=11 </w:t>
      </w:r>
      <w:r w:rsidRPr="00DB4570">
        <w:rPr>
          <w:rFonts w:ascii="Times New Roman" w:hAnsi="Times New Roman"/>
          <w:sz w:val="28"/>
          <w:szCs w:val="28"/>
        </w:rPr>
        <w:t xml:space="preserve"> тыс. руб.</w:t>
      </w:r>
    </w:p>
    <w:p w:rsidR="00DB4570" w:rsidRPr="00DB4570" w:rsidRDefault="00DB4570" w:rsidP="00DB4570">
      <w:pPr>
        <w:numPr>
          <w:ilvl w:val="0"/>
          <w:numId w:val="9"/>
        </w:numPr>
        <w:tabs>
          <w:tab w:val="left" w:pos="724"/>
          <w:tab w:val="left" w:pos="13201"/>
          <w:tab w:val="left" w:pos="15519"/>
          <w:tab w:val="left" w:pos="17326"/>
          <w:tab w:val="left" w:pos="19225"/>
          <w:tab w:val="left" w:pos="20401"/>
          <w:tab w:val="left" w:pos="21577"/>
          <w:tab w:val="left" w:pos="24257"/>
        </w:tabs>
        <w:spacing w:after="0" w:line="252" w:lineRule="auto"/>
        <w:jc w:val="both"/>
        <w:rPr>
          <w:rFonts w:ascii="Times New Roman" w:hAnsi="Times New Roman"/>
          <w:sz w:val="28"/>
          <w:szCs w:val="28"/>
        </w:rPr>
      </w:pPr>
      <w:r w:rsidRPr="00DB4570">
        <w:rPr>
          <w:rFonts w:ascii="Times New Roman" w:hAnsi="Times New Roman"/>
          <w:sz w:val="28"/>
          <w:szCs w:val="28"/>
        </w:rPr>
        <w:t xml:space="preserve">Заключить франчайзинговый договор и выплатить франшизу в сумме </w:t>
      </w:r>
      <w:r w:rsidRPr="00DB4570">
        <w:rPr>
          <w:rFonts w:ascii="Times New Roman" w:hAnsi="Times New Roman"/>
          <w:b/>
          <w:bCs/>
          <w:sz w:val="28"/>
          <w:szCs w:val="28"/>
        </w:rPr>
        <w:t>10+1</w:t>
      </w:r>
      <w:r w:rsidR="00DD668B" w:rsidRPr="00713E61">
        <w:rPr>
          <w:rFonts w:ascii="Times New Roman" w:hAnsi="Times New Roman"/>
          <w:b/>
          <w:bCs/>
          <w:sz w:val="28"/>
          <w:szCs w:val="28"/>
        </w:rPr>
        <w:t>1</w:t>
      </w:r>
      <w:r w:rsidR="00DD668B">
        <w:rPr>
          <w:rFonts w:ascii="Times New Roman" w:hAnsi="Times New Roman"/>
          <w:b/>
          <w:bCs/>
          <w:sz w:val="28"/>
          <w:szCs w:val="28"/>
        </w:rPr>
        <w:t>=</w:t>
      </w:r>
      <w:r w:rsidR="00DD668B" w:rsidRPr="00713E61">
        <w:rPr>
          <w:rFonts w:ascii="Times New Roman" w:hAnsi="Times New Roman"/>
          <w:b/>
          <w:bCs/>
          <w:sz w:val="28"/>
          <w:szCs w:val="28"/>
        </w:rPr>
        <w:t>2</w:t>
      </w:r>
      <w:r w:rsidRPr="00DB4570">
        <w:rPr>
          <w:rFonts w:ascii="Times New Roman" w:hAnsi="Times New Roman"/>
          <w:b/>
          <w:bCs/>
          <w:sz w:val="28"/>
          <w:szCs w:val="28"/>
        </w:rPr>
        <w:t>1</w:t>
      </w:r>
      <w:r w:rsidRPr="00DB4570">
        <w:rPr>
          <w:rFonts w:ascii="Times New Roman" w:hAnsi="Times New Roman"/>
          <w:sz w:val="28"/>
          <w:szCs w:val="28"/>
        </w:rPr>
        <w:t xml:space="preserve"> тыс. руб.</w:t>
      </w:r>
    </w:p>
    <w:p w:rsidR="00DB4570" w:rsidRPr="00DB4570" w:rsidRDefault="00DB4570" w:rsidP="00DB4570">
      <w:pPr>
        <w:numPr>
          <w:ilvl w:val="0"/>
          <w:numId w:val="9"/>
        </w:numPr>
        <w:tabs>
          <w:tab w:val="left" w:pos="724"/>
          <w:tab w:val="left" w:pos="13201"/>
          <w:tab w:val="left" w:pos="15519"/>
          <w:tab w:val="left" w:pos="17326"/>
          <w:tab w:val="left" w:pos="19225"/>
          <w:tab w:val="left" w:pos="20401"/>
          <w:tab w:val="left" w:pos="21577"/>
          <w:tab w:val="left" w:pos="24257"/>
        </w:tabs>
        <w:spacing w:after="0" w:line="252" w:lineRule="auto"/>
        <w:jc w:val="both"/>
        <w:rPr>
          <w:rFonts w:ascii="Times New Roman" w:hAnsi="Times New Roman"/>
          <w:sz w:val="28"/>
          <w:szCs w:val="28"/>
        </w:rPr>
      </w:pPr>
      <w:r w:rsidRPr="00DB4570">
        <w:rPr>
          <w:rFonts w:ascii="Times New Roman" w:hAnsi="Times New Roman"/>
          <w:sz w:val="28"/>
          <w:szCs w:val="28"/>
        </w:rPr>
        <w:t xml:space="preserve">Провести обучение и сертификацию персонала у франчайзера </w:t>
      </w:r>
      <w:r w:rsidRPr="00DB4570">
        <w:rPr>
          <w:rFonts w:ascii="Times New Roman" w:hAnsi="Times New Roman"/>
          <w:sz w:val="28"/>
          <w:szCs w:val="28"/>
        </w:rPr>
        <w:br/>
        <w:t>(1</w:t>
      </w:r>
      <w:r w:rsidR="00DD668B" w:rsidRPr="00713E61">
        <w:rPr>
          <w:rFonts w:ascii="Times New Roman" w:hAnsi="Times New Roman"/>
          <w:sz w:val="28"/>
          <w:szCs w:val="28"/>
        </w:rPr>
        <w:t>1</w:t>
      </w:r>
      <w:r w:rsidRPr="00DB4570">
        <w:rPr>
          <w:rFonts w:ascii="Times New Roman" w:hAnsi="Times New Roman"/>
          <w:b/>
          <w:sz w:val="28"/>
          <w:szCs w:val="28"/>
        </w:rPr>
        <w:t>+5=</w:t>
      </w:r>
      <w:r w:rsidR="00DD668B" w:rsidRPr="00713E61">
        <w:rPr>
          <w:rFonts w:ascii="Times New Roman" w:hAnsi="Times New Roman"/>
          <w:b/>
          <w:sz w:val="28"/>
          <w:szCs w:val="28"/>
        </w:rPr>
        <w:t>1</w:t>
      </w:r>
      <w:r w:rsidRPr="00DB4570">
        <w:rPr>
          <w:rFonts w:ascii="Times New Roman" w:hAnsi="Times New Roman"/>
          <w:b/>
          <w:sz w:val="28"/>
          <w:szCs w:val="28"/>
        </w:rPr>
        <w:t>6</w:t>
      </w:r>
      <w:r w:rsidRPr="00DB4570">
        <w:rPr>
          <w:rFonts w:ascii="Times New Roman" w:hAnsi="Times New Roman"/>
          <w:sz w:val="28"/>
          <w:szCs w:val="28"/>
        </w:rPr>
        <w:t xml:space="preserve"> специалистов по </w:t>
      </w:r>
      <w:r w:rsidRPr="00DB4570">
        <w:rPr>
          <w:rFonts w:ascii="Times New Roman" w:hAnsi="Times New Roman"/>
          <w:b/>
          <w:sz w:val="28"/>
          <w:szCs w:val="28"/>
        </w:rPr>
        <w:t>10*3=30</w:t>
      </w:r>
      <w:r w:rsidRPr="00DB4570">
        <w:rPr>
          <w:rFonts w:ascii="Times New Roman" w:hAnsi="Times New Roman"/>
          <w:sz w:val="28"/>
          <w:szCs w:val="28"/>
        </w:rPr>
        <w:t xml:space="preserve"> тыс.руб. на каждого).</w:t>
      </w:r>
    </w:p>
    <w:p w:rsidR="00DB4570" w:rsidRPr="00DB4570" w:rsidRDefault="00DB4570" w:rsidP="00DB4570">
      <w:pPr>
        <w:numPr>
          <w:ilvl w:val="0"/>
          <w:numId w:val="9"/>
        </w:numPr>
        <w:tabs>
          <w:tab w:val="left" w:pos="724"/>
          <w:tab w:val="left" w:pos="13201"/>
          <w:tab w:val="left" w:pos="15519"/>
          <w:tab w:val="left" w:pos="17326"/>
          <w:tab w:val="left" w:pos="19225"/>
          <w:tab w:val="left" w:pos="20401"/>
          <w:tab w:val="left" w:pos="21577"/>
          <w:tab w:val="left" w:pos="24257"/>
        </w:tabs>
        <w:spacing w:after="0" w:line="252" w:lineRule="auto"/>
        <w:jc w:val="both"/>
        <w:rPr>
          <w:rFonts w:ascii="Times New Roman" w:hAnsi="Times New Roman"/>
          <w:sz w:val="28"/>
          <w:szCs w:val="28"/>
        </w:rPr>
      </w:pPr>
      <w:r w:rsidRPr="00DB4570">
        <w:rPr>
          <w:rFonts w:ascii="Times New Roman" w:hAnsi="Times New Roman"/>
          <w:sz w:val="28"/>
          <w:szCs w:val="28"/>
        </w:rPr>
        <w:t xml:space="preserve">Внести предоплату аренды помещения в сумме </w:t>
      </w:r>
      <w:r w:rsidRPr="00DB4570">
        <w:rPr>
          <w:rFonts w:ascii="Times New Roman" w:hAnsi="Times New Roman"/>
          <w:b/>
          <w:sz w:val="28"/>
          <w:szCs w:val="28"/>
        </w:rPr>
        <w:t>500+3*10=530</w:t>
      </w:r>
      <w:r w:rsidRPr="00DB4570">
        <w:rPr>
          <w:rFonts w:ascii="Times New Roman" w:hAnsi="Times New Roman"/>
          <w:sz w:val="28"/>
          <w:szCs w:val="28"/>
        </w:rPr>
        <w:t xml:space="preserve"> тыс.руб.</w:t>
      </w:r>
    </w:p>
    <w:p w:rsidR="00DB4570" w:rsidRPr="00DB4570" w:rsidRDefault="00DB4570" w:rsidP="00DB4570">
      <w:pPr>
        <w:numPr>
          <w:ilvl w:val="0"/>
          <w:numId w:val="9"/>
        </w:numPr>
        <w:tabs>
          <w:tab w:val="left" w:pos="724"/>
          <w:tab w:val="left" w:pos="13201"/>
          <w:tab w:val="left" w:pos="15519"/>
          <w:tab w:val="left" w:pos="17326"/>
          <w:tab w:val="left" w:pos="19225"/>
          <w:tab w:val="left" w:pos="20401"/>
          <w:tab w:val="left" w:pos="21577"/>
          <w:tab w:val="left" w:pos="24257"/>
        </w:tabs>
        <w:spacing w:after="0" w:line="252" w:lineRule="auto"/>
        <w:jc w:val="both"/>
        <w:rPr>
          <w:rFonts w:ascii="Times New Roman" w:hAnsi="Times New Roman"/>
          <w:sz w:val="28"/>
          <w:szCs w:val="28"/>
        </w:rPr>
      </w:pPr>
      <w:r w:rsidRPr="00DB4570">
        <w:rPr>
          <w:rFonts w:ascii="Times New Roman" w:hAnsi="Times New Roman"/>
          <w:sz w:val="28"/>
          <w:szCs w:val="28"/>
        </w:rPr>
        <w:t xml:space="preserve">Выполнить ремонт помещений – </w:t>
      </w:r>
      <w:r w:rsidRPr="00DB4570">
        <w:rPr>
          <w:rFonts w:ascii="Times New Roman" w:hAnsi="Times New Roman"/>
          <w:b/>
          <w:sz w:val="28"/>
          <w:szCs w:val="28"/>
        </w:rPr>
        <w:t>50+1</w:t>
      </w:r>
      <w:r w:rsidR="00DD668B" w:rsidRPr="00713E61">
        <w:rPr>
          <w:rFonts w:ascii="Times New Roman" w:hAnsi="Times New Roman"/>
          <w:b/>
          <w:sz w:val="28"/>
          <w:szCs w:val="28"/>
        </w:rPr>
        <w:t>1</w:t>
      </w:r>
      <w:r w:rsidRPr="00DB4570">
        <w:rPr>
          <w:rFonts w:ascii="Times New Roman" w:hAnsi="Times New Roman"/>
          <w:b/>
          <w:sz w:val="28"/>
          <w:szCs w:val="28"/>
        </w:rPr>
        <w:t>*10</w:t>
      </w:r>
      <w:r w:rsidRPr="00DB4570">
        <w:rPr>
          <w:rFonts w:ascii="Times New Roman" w:hAnsi="Times New Roman"/>
          <w:sz w:val="28"/>
          <w:szCs w:val="28"/>
        </w:rPr>
        <w:t xml:space="preserve"> =</w:t>
      </w:r>
      <w:r w:rsidR="00DD668B" w:rsidRPr="00713E61">
        <w:rPr>
          <w:rFonts w:ascii="Times New Roman" w:hAnsi="Times New Roman"/>
          <w:sz w:val="28"/>
          <w:szCs w:val="28"/>
        </w:rPr>
        <w:t>1</w:t>
      </w:r>
      <w:r w:rsidRPr="00DB4570">
        <w:rPr>
          <w:rFonts w:ascii="Times New Roman" w:hAnsi="Times New Roman"/>
          <w:b/>
          <w:sz w:val="28"/>
          <w:szCs w:val="28"/>
        </w:rPr>
        <w:t>60</w:t>
      </w:r>
      <w:r w:rsidRPr="00DB4570">
        <w:rPr>
          <w:rFonts w:ascii="Times New Roman" w:hAnsi="Times New Roman"/>
          <w:sz w:val="28"/>
          <w:szCs w:val="28"/>
        </w:rPr>
        <w:t xml:space="preserve"> тыс.руб.</w:t>
      </w:r>
    </w:p>
    <w:p w:rsidR="00DB4570" w:rsidRPr="00DB4570" w:rsidRDefault="00DB4570" w:rsidP="00DB4570">
      <w:pPr>
        <w:numPr>
          <w:ilvl w:val="0"/>
          <w:numId w:val="9"/>
        </w:numPr>
        <w:tabs>
          <w:tab w:val="left" w:pos="724"/>
          <w:tab w:val="left" w:pos="13201"/>
          <w:tab w:val="left" w:pos="15519"/>
          <w:tab w:val="left" w:pos="17326"/>
          <w:tab w:val="left" w:pos="19225"/>
          <w:tab w:val="left" w:pos="20401"/>
          <w:tab w:val="left" w:pos="21577"/>
          <w:tab w:val="left" w:pos="24257"/>
        </w:tabs>
        <w:spacing w:after="0" w:line="252" w:lineRule="auto"/>
        <w:jc w:val="both"/>
        <w:rPr>
          <w:rFonts w:ascii="Times New Roman" w:hAnsi="Times New Roman"/>
          <w:sz w:val="28"/>
          <w:szCs w:val="28"/>
        </w:rPr>
      </w:pPr>
      <w:r w:rsidRPr="00DB4570">
        <w:rPr>
          <w:rFonts w:ascii="Times New Roman" w:hAnsi="Times New Roman"/>
          <w:sz w:val="28"/>
          <w:szCs w:val="28"/>
        </w:rPr>
        <w:t>Закупить необходимое имущество.</w:t>
      </w:r>
    </w:p>
    <w:tbl>
      <w:tblPr>
        <w:tblpPr w:leftFromText="180" w:rightFromText="180" w:vertAnchor="text" w:horzAnchor="margin" w:tblpY="39"/>
        <w:tblW w:w="9432" w:type="dxa"/>
        <w:tblLook w:val="0000" w:firstRow="0" w:lastRow="0" w:firstColumn="0" w:lastColumn="0" w:noHBand="0" w:noVBand="0"/>
      </w:tblPr>
      <w:tblGrid>
        <w:gridCol w:w="5851"/>
        <w:gridCol w:w="2052"/>
        <w:gridCol w:w="1529"/>
      </w:tblGrid>
      <w:tr w:rsidR="00DB4570" w:rsidRPr="00DB4570" w:rsidTr="00BE072C">
        <w:trPr>
          <w:trHeight w:val="255"/>
        </w:trPr>
        <w:tc>
          <w:tcPr>
            <w:tcW w:w="9432" w:type="dxa"/>
            <w:gridSpan w:val="3"/>
            <w:tcBorders>
              <w:top w:val="nil"/>
              <w:left w:val="nil"/>
              <w:bottom w:val="nil"/>
              <w:right w:val="nil"/>
            </w:tcBorders>
            <w:shd w:val="clear" w:color="auto" w:fill="auto"/>
            <w:noWrap/>
            <w:vAlign w:val="bottom"/>
          </w:tcPr>
          <w:p w:rsidR="00DB4570" w:rsidRPr="00DB4570" w:rsidRDefault="00DB4570" w:rsidP="00BE072C">
            <w:pPr>
              <w:tabs>
                <w:tab w:val="left" w:pos="6473"/>
                <w:tab w:val="left" w:pos="8975"/>
                <w:tab w:val="left" w:pos="10380"/>
                <w:tab w:val="left" w:pos="12524"/>
                <w:tab w:val="left" w:pos="14267"/>
                <w:tab w:val="left" w:pos="16169"/>
                <w:tab w:val="left" w:pos="20525"/>
                <w:tab w:val="left" w:pos="22314"/>
                <w:tab w:val="left" w:pos="24754"/>
              </w:tabs>
              <w:rPr>
                <w:rFonts w:ascii="Times New Roman" w:hAnsi="Times New Roman"/>
                <w:sz w:val="28"/>
                <w:szCs w:val="28"/>
              </w:rPr>
            </w:pPr>
            <w:r w:rsidRPr="00DB4570">
              <w:rPr>
                <w:rFonts w:ascii="Times New Roman" w:hAnsi="Times New Roman"/>
                <w:sz w:val="28"/>
                <w:szCs w:val="28"/>
              </w:rPr>
              <w:t>Необходимое имущество со сроком службы более 1 года:</w:t>
            </w:r>
          </w:p>
        </w:tc>
      </w:tr>
      <w:tr w:rsidR="00DB4570" w:rsidRPr="00DB2354" w:rsidTr="00DB4570">
        <w:trPr>
          <w:trHeight w:val="639"/>
        </w:trPr>
        <w:tc>
          <w:tcPr>
            <w:tcW w:w="5851" w:type="dxa"/>
            <w:tcBorders>
              <w:top w:val="single" w:sz="4" w:space="0" w:color="auto"/>
              <w:left w:val="single" w:sz="4" w:space="0" w:color="auto"/>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вид ОФ</w:t>
            </w:r>
          </w:p>
        </w:tc>
        <w:tc>
          <w:tcPr>
            <w:tcW w:w="1910" w:type="dxa"/>
            <w:tcBorders>
              <w:top w:val="single" w:sz="4" w:space="0" w:color="auto"/>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кол-во, шт.</w:t>
            </w:r>
          </w:p>
        </w:tc>
        <w:tc>
          <w:tcPr>
            <w:tcW w:w="1671" w:type="dxa"/>
            <w:tcBorders>
              <w:top w:val="single" w:sz="4" w:space="0" w:color="auto"/>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цена за 1 шт., тыс. руб.</w:t>
            </w:r>
          </w:p>
        </w:tc>
      </w:tr>
      <w:tr w:rsidR="00DB4570" w:rsidRPr="00DB2354" w:rsidTr="00DB4570">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DB4570" w:rsidRPr="00DB2354" w:rsidRDefault="00DB4570" w:rsidP="00BE072C">
            <w:pPr>
              <w:jc w:val="center"/>
              <w:rPr>
                <w:sz w:val="28"/>
                <w:szCs w:val="28"/>
              </w:rPr>
            </w:pPr>
            <w:r w:rsidRPr="00DB2354">
              <w:rPr>
                <w:sz w:val="28"/>
                <w:szCs w:val="28"/>
              </w:rPr>
              <w:t>сервер</w:t>
            </w:r>
          </w:p>
        </w:tc>
        <w:tc>
          <w:tcPr>
            <w:tcW w:w="1910"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2</w:t>
            </w:r>
          </w:p>
        </w:tc>
        <w:tc>
          <w:tcPr>
            <w:tcW w:w="1671"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10*</w:t>
            </w:r>
            <w:r>
              <w:rPr>
                <w:sz w:val="28"/>
                <w:szCs w:val="28"/>
              </w:rPr>
              <w:t>3</w:t>
            </w:r>
            <w:r w:rsidRPr="00DB2354">
              <w:rPr>
                <w:sz w:val="28"/>
                <w:szCs w:val="28"/>
              </w:rPr>
              <w:t>=</w:t>
            </w:r>
            <w:r>
              <w:rPr>
                <w:b/>
                <w:sz w:val="28"/>
                <w:szCs w:val="28"/>
              </w:rPr>
              <w:t>3</w:t>
            </w:r>
            <w:r w:rsidRPr="00DB2354">
              <w:rPr>
                <w:b/>
                <w:sz w:val="28"/>
                <w:szCs w:val="28"/>
              </w:rPr>
              <w:t>0</w:t>
            </w:r>
          </w:p>
        </w:tc>
      </w:tr>
      <w:tr w:rsidR="00DB4570" w:rsidRPr="00DB2354" w:rsidTr="00DB4570">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DB4570" w:rsidRPr="00DB2354" w:rsidRDefault="00DB4570" w:rsidP="00BE072C">
            <w:pPr>
              <w:jc w:val="center"/>
              <w:rPr>
                <w:sz w:val="28"/>
                <w:szCs w:val="28"/>
              </w:rPr>
            </w:pPr>
            <w:r w:rsidRPr="00DB2354">
              <w:rPr>
                <w:sz w:val="28"/>
                <w:szCs w:val="28"/>
              </w:rPr>
              <w:t>мини АТС с телефонными аппаратами</w:t>
            </w:r>
          </w:p>
        </w:tc>
        <w:tc>
          <w:tcPr>
            <w:tcW w:w="1910"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1</w:t>
            </w:r>
          </w:p>
        </w:tc>
        <w:tc>
          <w:tcPr>
            <w:tcW w:w="1671"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20+</w:t>
            </w:r>
            <w:r>
              <w:rPr>
                <w:sz w:val="28"/>
                <w:szCs w:val="28"/>
              </w:rPr>
              <w:t>1</w:t>
            </w:r>
            <w:r w:rsidR="00DD668B">
              <w:rPr>
                <w:sz w:val="28"/>
                <w:szCs w:val="28"/>
                <w:lang w:val="en-US"/>
              </w:rPr>
              <w:t>1</w:t>
            </w:r>
            <w:r w:rsidR="00DD668B">
              <w:rPr>
                <w:b/>
                <w:sz w:val="28"/>
                <w:szCs w:val="28"/>
              </w:rPr>
              <w:t>=</w:t>
            </w:r>
            <w:r w:rsidR="00DD668B">
              <w:rPr>
                <w:b/>
                <w:sz w:val="28"/>
                <w:szCs w:val="28"/>
                <w:lang w:val="en-US"/>
              </w:rPr>
              <w:t>3</w:t>
            </w:r>
            <w:r>
              <w:rPr>
                <w:b/>
                <w:sz w:val="28"/>
                <w:szCs w:val="28"/>
              </w:rPr>
              <w:t>1</w:t>
            </w:r>
          </w:p>
        </w:tc>
      </w:tr>
      <w:tr w:rsidR="00DB4570" w:rsidRPr="00DB2354" w:rsidTr="00DB4570">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DB4570" w:rsidRPr="00DB2354" w:rsidRDefault="00DB4570" w:rsidP="00BE072C">
            <w:pPr>
              <w:jc w:val="center"/>
              <w:rPr>
                <w:sz w:val="28"/>
                <w:szCs w:val="28"/>
              </w:rPr>
            </w:pPr>
            <w:r w:rsidRPr="00DB2354">
              <w:rPr>
                <w:sz w:val="28"/>
                <w:szCs w:val="28"/>
              </w:rPr>
              <w:t>персональные ЭВМ</w:t>
            </w:r>
          </w:p>
        </w:tc>
        <w:tc>
          <w:tcPr>
            <w:tcW w:w="1910"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10+</w:t>
            </w:r>
            <w:r>
              <w:rPr>
                <w:sz w:val="28"/>
                <w:szCs w:val="28"/>
              </w:rPr>
              <w:t>3</w:t>
            </w:r>
            <w:r w:rsidRPr="00DB2354">
              <w:rPr>
                <w:sz w:val="28"/>
                <w:szCs w:val="28"/>
              </w:rPr>
              <w:t>+20+</w:t>
            </w:r>
            <w:r>
              <w:rPr>
                <w:sz w:val="28"/>
                <w:szCs w:val="28"/>
              </w:rPr>
              <w:t>1</w:t>
            </w:r>
            <w:r w:rsidR="00DD668B">
              <w:rPr>
                <w:sz w:val="28"/>
                <w:szCs w:val="28"/>
                <w:lang w:val="en-US"/>
              </w:rPr>
              <w:t>1</w:t>
            </w:r>
            <w:r w:rsidRPr="00DB2354">
              <w:rPr>
                <w:sz w:val="28"/>
                <w:szCs w:val="28"/>
              </w:rPr>
              <w:t>=</w:t>
            </w:r>
            <w:r w:rsidR="00DD668B">
              <w:rPr>
                <w:sz w:val="28"/>
                <w:szCs w:val="28"/>
                <w:lang w:val="en-US"/>
              </w:rPr>
              <w:t>4</w:t>
            </w:r>
            <w:r w:rsidR="0042625B">
              <w:rPr>
                <w:sz w:val="28"/>
                <w:szCs w:val="28"/>
              </w:rPr>
              <w:t>4</w:t>
            </w:r>
          </w:p>
        </w:tc>
        <w:tc>
          <w:tcPr>
            <w:tcW w:w="1671"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25</w:t>
            </w:r>
          </w:p>
        </w:tc>
      </w:tr>
      <w:tr w:rsidR="00DB4570" w:rsidRPr="00DB2354" w:rsidTr="00DB4570">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DB4570" w:rsidRPr="00DB2354" w:rsidRDefault="00DB4570" w:rsidP="00BE072C">
            <w:pPr>
              <w:jc w:val="center"/>
              <w:rPr>
                <w:sz w:val="28"/>
                <w:szCs w:val="28"/>
              </w:rPr>
            </w:pPr>
            <w:r w:rsidRPr="00DB2354">
              <w:rPr>
                <w:sz w:val="28"/>
                <w:szCs w:val="28"/>
              </w:rPr>
              <w:t>факс</w:t>
            </w:r>
          </w:p>
        </w:tc>
        <w:tc>
          <w:tcPr>
            <w:tcW w:w="1910"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5</w:t>
            </w:r>
          </w:p>
        </w:tc>
        <w:tc>
          <w:tcPr>
            <w:tcW w:w="1671"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4</w:t>
            </w:r>
          </w:p>
        </w:tc>
      </w:tr>
      <w:tr w:rsidR="00DB4570" w:rsidRPr="00DB2354" w:rsidTr="00DB4570">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DB4570" w:rsidRPr="00DB2354" w:rsidRDefault="00DB4570" w:rsidP="00BE072C">
            <w:pPr>
              <w:jc w:val="center"/>
              <w:rPr>
                <w:sz w:val="28"/>
                <w:szCs w:val="28"/>
              </w:rPr>
            </w:pPr>
            <w:r w:rsidRPr="00DB2354">
              <w:rPr>
                <w:sz w:val="28"/>
                <w:szCs w:val="28"/>
              </w:rPr>
              <w:t>принтер</w:t>
            </w:r>
          </w:p>
        </w:tc>
        <w:tc>
          <w:tcPr>
            <w:tcW w:w="1910"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4</w:t>
            </w:r>
          </w:p>
        </w:tc>
        <w:tc>
          <w:tcPr>
            <w:tcW w:w="1671"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5</w:t>
            </w:r>
          </w:p>
        </w:tc>
      </w:tr>
      <w:tr w:rsidR="00DB4570" w:rsidRPr="00DB2354" w:rsidTr="00DB4570">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DB4570" w:rsidRPr="00DB2354" w:rsidRDefault="00DB4570" w:rsidP="00BE072C">
            <w:pPr>
              <w:jc w:val="center"/>
              <w:rPr>
                <w:sz w:val="28"/>
                <w:szCs w:val="28"/>
              </w:rPr>
            </w:pPr>
            <w:r w:rsidRPr="00DB2354">
              <w:rPr>
                <w:sz w:val="28"/>
                <w:szCs w:val="28"/>
              </w:rPr>
              <w:t>сканер</w:t>
            </w:r>
          </w:p>
        </w:tc>
        <w:tc>
          <w:tcPr>
            <w:tcW w:w="1910"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1</w:t>
            </w:r>
          </w:p>
        </w:tc>
        <w:tc>
          <w:tcPr>
            <w:tcW w:w="1671"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5</w:t>
            </w:r>
          </w:p>
        </w:tc>
      </w:tr>
      <w:tr w:rsidR="00DB4570" w:rsidRPr="00DB2354" w:rsidTr="00DB4570">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DB4570" w:rsidRPr="00DB2354" w:rsidRDefault="00DB4570" w:rsidP="00BE072C">
            <w:pPr>
              <w:jc w:val="center"/>
              <w:rPr>
                <w:sz w:val="28"/>
                <w:szCs w:val="28"/>
              </w:rPr>
            </w:pPr>
            <w:r w:rsidRPr="00DB2354">
              <w:rPr>
                <w:sz w:val="28"/>
                <w:szCs w:val="28"/>
              </w:rPr>
              <w:t>рабочее место</w:t>
            </w:r>
          </w:p>
        </w:tc>
        <w:tc>
          <w:tcPr>
            <w:tcW w:w="1910"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10+</w:t>
            </w:r>
            <w:r>
              <w:rPr>
                <w:sz w:val="28"/>
                <w:szCs w:val="28"/>
              </w:rPr>
              <w:t>3</w:t>
            </w:r>
            <w:r w:rsidRPr="00DB2354">
              <w:rPr>
                <w:sz w:val="28"/>
                <w:szCs w:val="28"/>
              </w:rPr>
              <w:t>=</w:t>
            </w:r>
            <w:r w:rsidRPr="00DB2354">
              <w:rPr>
                <w:b/>
                <w:sz w:val="28"/>
                <w:szCs w:val="28"/>
              </w:rPr>
              <w:t>1</w:t>
            </w:r>
            <w:r>
              <w:rPr>
                <w:b/>
                <w:sz w:val="28"/>
                <w:szCs w:val="28"/>
              </w:rPr>
              <w:t>3</w:t>
            </w:r>
          </w:p>
        </w:tc>
        <w:tc>
          <w:tcPr>
            <w:tcW w:w="1671"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5</w:t>
            </w:r>
          </w:p>
        </w:tc>
      </w:tr>
      <w:tr w:rsidR="00DB4570" w:rsidRPr="00DB2354" w:rsidTr="00DB4570">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DB4570" w:rsidRPr="00DB2354" w:rsidRDefault="00DB4570" w:rsidP="00BE072C">
            <w:pPr>
              <w:jc w:val="center"/>
              <w:rPr>
                <w:sz w:val="28"/>
                <w:szCs w:val="28"/>
              </w:rPr>
            </w:pPr>
            <w:r w:rsidRPr="00DB2354">
              <w:rPr>
                <w:sz w:val="28"/>
                <w:szCs w:val="28"/>
              </w:rPr>
              <w:t>учебное место</w:t>
            </w:r>
          </w:p>
        </w:tc>
        <w:tc>
          <w:tcPr>
            <w:tcW w:w="1910"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20+</w:t>
            </w:r>
            <w:r>
              <w:rPr>
                <w:sz w:val="28"/>
                <w:szCs w:val="28"/>
              </w:rPr>
              <w:t>1</w:t>
            </w:r>
            <w:r w:rsidR="00DD668B">
              <w:rPr>
                <w:sz w:val="28"/>
                <w:szCs w:val="28"/>
                <w:lang w:val="en-US"/>
              </w:rPr>
              <w:t>1</w:t>
            </w:r>
            <w:r w:rsidR="00DD668B">
              <w:rPr>
                <w:b/>
                <w:sz w:val="28"/>
                <w:szCs w:val="28"/>
              </w:rPr>
              <w:t>=</w:t>
            </w:r>
            <w:r w:rsidR="00DD668B">
              <w:rPr>
                <w:b/>
                <w:sz w:val="28"/>
                <w:szCs w:val="28"/>
                <w:lang w:val="en-US"/>
              </w:rPr>
              <w:t>3</w:t>
            </w:r>
            <w:r>
              <w:rPr>
                <w:b/>
                <w:sz w:val="28"/>
                <w:szCs w:val="28"/>
              </w:rPr>
              <w:t>1</w:t>
            </w:r>
          </w:p>
        </w:tc>
        <w:tc>
          <w:tcPr>
            <w:tcW w:w="1671"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2</w:t>
            </w:r>
          </w:p>
        </w:tc>
      </w:tr>
      <w:tr w:rsidR="00DB4570" w:rsidRPr="00DB2354" w:rsidTr="00DB4570">
        <w:trPr>
          <w:trHeight w:val="255"/>
        </w:trPr>
        <w:tc>
          <w:tcPr>
            <w:tcW w:w="5851" w:type="dxa"/>
            <w:tcBorders>
              <w:top w:val="nil"/>
              <w:left w:val="single" w:sz="4" w:space="0" w:color="auto"/>
              <w:bottom w:val="single" w:sz="4" w:space="0" w:color="auto"/>
              <w:right w:val="single" w:sz="4" w:space="0" w:color="auto"/>
            </w:tcBorders>
            <w:shd w:val="clear" w:color="auto" w:fill="auto"/>
            <w:noWrap/>
            <w:vAlign w:val="bottom"/>
          </w:tcPr>
          <w:p w:rsidR="00DB4570" w:rsidRPr="00DB2354" w:rsidRDefault="00DB4570" w:rsidP="00BE072C">
            <w:pPr>
              <w:jc w:val="center"/>
              <w:rPr>
                <w:sz w:val="28"/>
                <w:szCs w:val="28"/>
              </w:rPr>
            </w:pPr>
            <w:r w:rsidRPr="00DB2354">
              <w:rPr>
                <w:sz w:val="28"/>
                <w:szCs w:val="28"/>
              </w:rPr>
              <w:t>машина</w:t>
            </w:r>
          </w:p>
        </w:tc>
        <w:tc>
          <w:tcPr>
            <w:tcW w:w="1910"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1</w:t>
            </w:r>
          </w:p>
        </w:tc>
        <w:tc>
          <w:tcPr>
            <w:tcW w:w="1671"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75</w:t>
            </w:r>
          </w:p>
        </w:tc>
      </w:tr>
      <w:tr w:rsidR="00DB4570" w:rsidRPr="00DB2354" w:rsidTr="00DB4570">
        <w:trPr>
          <w:trHeight w:val="330"/>
        </w:trPr>
        <w:tc>
          <w:tcPr>
            <w:tcW w:w="5851" w:type="dxa"/>
            <w:tcBorders>
              <w:top w:val="nil"/>
              <w:left w:val="single" w:sz="4" w:space="0" w:color="auto"/>
              <w:bottom w:val="single" w:sz="4" w:space="0" w:color="auto"/>
              <w:right w:val="single" w:sz="4" w:space="0" w:color="auto"/>
            </w:tcBorders>
            <w:shd w:val="clear" w:color="auto" w:fill="auto"/>
            <w:noWrap/>
            <w:vAlign w:val="bottom"/>
          </w:tcPr>
          <w:p w:rsidR="00DB4570" w:rsidRPr="00DB2354" w:rsidRDefault="00DB4570" w:rsidP="00BE072C">
            <w:pPr>
              <w:jc w:val="center"/>
              <w:rPr>
                <w:sz w:val="28"/>
                <w:szCs w:val="28"/>
              </w:rPr>
            </w:pPr>
            <w:r w:rsidRPr="00DB2354">
              <w:rPr>
                <w:sz w:val="28"/>
                <w:szCs w:val="28"/>
              </w:rPr>
              <w:t>оборудование для кухни**</w:t>
            </w:r>
          </w:p>
        </w:tc>
        <w:tc>
          <w:tcPr>
            <w:tcW w:w="1910"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1</w:t>
            </w:r>
          </w:p>
        </w:tc>
        <w:tc>
          <w:tcPr>
            <w:tcW w:w="1671" w:type="dxa"/>
            <w:tcBorders>
              <w:top w:val="nil"/>
              <w:left w:val="nil"/>
              <w:bottom w:val="single" w:sz="4" w:space="0" w:color="auto"/>
              <w:right w:val="single" w:sz="4" w:space="0" w:color="auto"/>
            </w:tcBorders>
            <w:shd w:val="clear" w:color="auto" w:fill="auto"/>
          </w:tcPr>
          <w:p w:rsidR="00DB4570" w:rsidRPr="00DB2354" w:rsidRDefault="00DB4570" w:rsidP="00BE072C">
            <w:pPr>
              <w:jc w:val="center"/>
              <w:rPr>
                <w:sz w:val="28"/>
                <w:szCs w:val="28"/>
              </w:rPr>
            </w:pPr>
            <w:r w:rsidRPr="00DB2354">
              <w:rPr>
                <w:sz w:val="28"/>
                <w:szCs w:val="28"/>
              </w:rPr>
              <w:t>10</w:t>
            </w:r>
          </w:p>
        </w:tc>
      </w:tr>
    </w:tbl>
    <w:p w:rsidR="00DB4570" w:rsidRPr="00DB4570" w:rsidRDefault="00DB4570" w:rsidP="00DB4570">
      <w:pPr>
        <w:tabs>
          <w:tab w:val="left" w:pos="13201"/>
          <w:tab w:val="left" w:pos="15519"/>
          <w:tab w:val="left" w:pos="17326"/>
          <w:tab w:val="left" w:pos="19225"/>
          <w:tab w:val="left" w:pos="20401"/>
          <w:tab w:val="left" w:pos="21577"/>
          <w:tab w:val="left" w:pos="24257"/>
        </w:tabs>
        <w:spacing w:line="240" w:lineRule="auto"/>
        <w:rPr>
          <w:rFonts w:ascii="Times New Roman" w:hAnsi="Times New Roman"/>
          <w:sz w:val="28"/>
          <w:szCs w:val="28"/>
        </w:rPr>
      </w:pPr>
      <w:r w:rsidRPr="00DB4570">
        <w:rPr>
          <w:rFonts w:ascii="Times New Roman" w:hAnsi="Times New Roman"/>
          <w:sz w:val="28"/>
          <w:szCs w:val="28"/>
        </w:rPr>
        <w:t>7.Создать запасы товаров, комплектующих, инструмента и запасных частей. Закупка товаров для перепродажи осуществляется у франчайзера в кредит со сроком оплаты в течение месяца. Первую закупку всех запасов осуществляют в сумме равной плановому нормативу. При расчете нормативов месяц считать за 30 дней, год – 360 дней. Страховой запас всех видов 3 дня.</w:t>
      </w:r>
    </w:p>
    <w:p w:rsidR="00DB4570" w:rsidRPr="00DB2354" w:rsidRDefault="00DB4570" w:rsidP="00DB4570">
      <w:pPr>
        <w:tabs>
          <w:tab w:val="left" w:pos="724"/>
          <w:tab w:val="left" w:pos="13201"/>
          <w:tab w:val="left" w:pos="15519"/>
          <w:tab w:val="left" w:pos="17326"/>
          <w:tab w:val="left" w:pos="19225"/>
          <w:tab w:val="left" w:pos="20401"/>
          <w:tab w:val="left" w:pos="21577"/>
          <w:tab w:val="left" w:pos="24257"/>
        </w:tabs>
        <w:spacing w:line="240" w:lineRule="auto"/>
        <w:rPr>
          <w:sz w:val="28"/>
          <w:szCs w:val="28"/>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3348"/>
        <w:gridCol w:w="2579"/>
      </w:tblGrid>
      <w:tr w:rsidR="00DB4570" w:rsidRPr="00DB4570" w:rsidTr="00DB4570">
        <w:trPr>
          <w:jc w:val="center"/>
        </w:trPr>
        <w:tc>
          <w:tcPr>
            <w:tcW w:w="3547" w:type="dxa"/>
            <w:vAlign w:val="center"/>
          </w:tcPr>
          <w:p w:rsidR="00DB4570" w:rsidRPr="00DB4570" w:rsidRDefault="00DB4570" w:rsidP="00DB4570">
            <w:pPr>
              <w:tabs>
                <w:tab w:val="left" w:pos="724"/>
                <w:tab w:val="left" w:pos="13201"/>
                <w:tab w:val="left" w:pos="15519"/>
                <w:tab w:val="left" w:pos="17326"/>
                <w:tab w:val="left" w:pos="19225"/>
                <w:tab w:val="left" w:pos="20401"/>
                <w:tab w:val="left" w:pos="21577"/>
                <w:tab w:val="left" w:pos="24257"/>
              </w:tabs>
              <w:jc w:val="center"/>
              <w:rPr>
                <w:sz w:val="28"/>
                <w:szCs w:val="28"/>
              </w:rPr>
            </w:pPr>
            <w:r w:rsidRPr="00DB4570">
              <w:rPr>
                <w:sz w:val="28"/>
                <w:szCs w:val="28"/>
              </w:rPr>
              <w:t>Вид запаса</w:t>
            </w:r>
          </w:p>
        </w:tc>
        <w:tc>
          <w:tcPr>
            <w:tcW w:w="3001" w:type="dxa"/>
            <w:vAlign w:val="center"/>
          </w:tcPr>
          <w:p w:rsidR="00DB4570" w:rsidRPr="00DB4570" w:rsidRDefault="00DB4570" w:rsidP="00DB4570">
            <w:pPr>
              <w:tabs>
                <w:tab w:val="left" w:pos="724"/>
                <w:tab w:val="left" w:pos="13201"/>
                <w:tab w:val="left" w:pos="15519"/>
                <w:tab w:val="left" w:pos="17326"/>
                <w:tab w:val="left" w:pos="19225"/>
                <w:tab w:val="left" w:pos="20401"/>
                <w:tab w:val="left" w:pos="21577"/>
                <w:tab w:val="left" w:pos="24257"/>
              </w:tabs>
              <w:jc w:val="center"/>
              <w:rPr>
                <w:sz w:val="28"/>
                <w:szCs w:val="28"/>
              </w:rPr>
            </w:pPr>
            <w:r w:rsidRPr="00DB4570">
              <w:rPr>
                <w:sz w:val="28"/>
                <w:szCs w:val="28"/>
              </w:rPr>
              <w:t>Планируемый годовой расход</w:t>
            </w:r>
          </w:p>
        </w:tc>
        <w:tc>
          <w:tcPr>
            <w:tcW w:w="2715" w:type="dxa"/>
            <w:vAlign w:val="center"/>
          </w:tcPr>
          <w:p w:rsidR="00DB4570" w:rsidRPr="00DB4570" w:rsidRDefault="00DB4570" w:rsidP="00DB4570">
            <w:pPr>
              <w:tabs>
                <w:tab w:val="left" w:pos="724"/>
                <w:tab w:val="left" w:pos="13201"/>
                <w:tab w:val="left" w:pos="15519"/>
                <w:tab w:val="left" w:pos="17326"/>
                <w:tab w:val="left" w:pos="19225"/>
                <w:tab w:val="left" w:pos="20401"/>
                <w:tab w:val="left" w:pos="21577"/>
                <w:tab w:val="left" w:pos="24257"/>
              </w:tabs>
              <w:jc w:val="center"/>
              <w:rPr>
                <w:sz w:val="28"/>
                <w:szCs w:val="28"/>
              </w:rPr>
            </w:pPr>
            <w:r w:rsidRPr="00DB4570">
              <w:rPr>
                <w:sz w:val="28"/>
                <w:szCs w:val="28"/>
              </w:rPr>
              <w:t>Интервал между закупками</w:t>
            </w:r>
          </w:p>
        </w:tc>
      </w:tr>
      <w:tr w:rsidR="00DB4570" w:rsidRPr="00DB4570" w:rsidTr="00DB4570">
        <w:trPr>
          <w:jc w:val="center"/>
        </w:trPr>
        <w:tc>
          <w:tcPr>
            <w:tcW w:w="3547" w:type="dxa"/>
          </w:tcPr>
          <w:p w:rsidR="00DB4570" w:rsidRPr="00DB4570" w:rsidRDefault="00DB4570" w:rsidP="00DB4570">
            <w:pPr>
              <w:tabs>
                <w:tab w:val="left" w:pos="724"/>
                <w:tab w:val="left" w:pos="13201"/>
                <w:tab w:val="left" w:pos="15519"/>
                <w:tab w:val="left" w:pos="17326"/>
                <w:tab w:val="left" w:pos="19225"/>
                <w:tab w:val="left" w:pos="20401"/>
                <w:tab w:val="left" w:pos="21577"/>
                <w:tab w:val="left" w:pos="24257"/>
              </w:tabs>
              <w:rPr>
                <w:sz w:val="28"/>
                <w:szCs w:val="28"/>
              </w:rPr>
            </w:pPr>
            <w:r w:rsidRPr="00DB4570">
              <w:rPr>
                <w:sz w:val="28"/>
                <w:szCs w:val="28"/>
              </w:rPr>
              <w:t>товары</w:t>
            </w:r>
          </w:p>
        </w:tc>
        <w:tc>
          <w:tcPr>
            <w:tcW w:w="3001" w:type="dxa"/>
          </w:tcPr>
          <w:p w:rsidR="00DB4570" w:rsidRPr="00DB4570" w:rsidRDefault="00DB4570" w:rsidP="00DB4570">
            <w:pPr>
              <w:tabs>
                <w:tab w:val="left" w:pos="724"/>
                <w:tab w:val="left" w:pos="13201"/>
                <w:tab w:val="left" w:pos="15519"/>
                <w:tab w:val="left" w:pos="17326"/>
                <w:tab w:val="left" w:pos="19225"/>
                <w:tab w:val="left" w:pos="20401"/>
                <w:tab w:val="left" w:pos="21577"/>
                <w:tab w:val="left" w:pos="24257"/>
              </w:tabs>
              <w:rPr>
                <w:sz w:val="28"/>
                <w:szCs w:val="28"/>
              </w:rPr>
            </w:pPr>
            <w:r w:rsidRPr="00DB4570">
              <w:rPr>
                <w:b/>
                <w:sz w:val="28"/>
                <w:szCs w:val="28"/>
              </w:rPr>
              <w:t>720*</w:t>
            </w:r>
            <w:r>
              <w:rPr>
                <w:b/>
                <w:sz w:val="28"/>
                <w:szCs w:val="28"/>
              </w:rPr>
              <w:t>3</w:t>
            </w:r>
            <w:r w:rsidRPr="00DB4570">
              <w:rPr>
                <w:b/>
                <w:sz w:val="28"/>
                <w:szCs w:val="28"/>
              </w:rPr>
              <w:t>=</w:t>
            </w:r>
            <w:r>
              <w:rPr>
                <w:b/>
                <w:sz w:val="28"/>
                <w:szCs w:val="28"/>
              </w:rPr>
              <w:t>2160</w:t>
            </w:r>
            <w:r w:rsidRPr="00DB4570">
              <w:rPr>
                <w:sz w:val="28"/>
                <w:szCs w:val="28"/>
              </w:rPr>
              <w:t xml:space="preserve"> тыс.руб.</w:t>
            </w:r>
          </w:p>
        </w:tc>
        <w:tc>
          <w:tcPr>
            <w:tcW w:w="2715" w:type="dxa"/>
          </w:tcPr>
          <w:p w:rsidR="00DB4570" w:rsidRPr="00DB4570" w:rsidRDefault="00DB4570" w:rsidP="00DB4570">
            <w:pPr>
              <w:tabs>
                <w:tab w:val="left" w:pos="724"/>
                <w:tab w:val="left" w:pos="13201"/>
                <w:tab w:val="left" w:pos="15519"/>
                <w:tab w:val="left" w:pos="17326"/>
                <w:tab w:val="left" w:pos="19225"/>
                <w:tab w:val="left" w:pos="20401"/>
                <w:tab w:val="left" w:pos="21577"/>
                <w:tab w:val="left" w:pos="24257"/>
              </w:tabs>
              <w:rPr>
                <w:sz w:val="28"/>
                <w:szCs w:val="28"/>
              </w:rPr>
            </w:pPr>
            <w:r w:rsidRPr="00DB4570">
              <w:rPr>
                <w:sz w:val="28"/>
                <w:szCs w:val="28"/>
              </w:rPr>
              <w:t>1 раз в 2 месяца</w:t>
            </w:r>
          </w:p>
        </w:tc>
      </w:tr>
      <w:tr w:rsidR="00DB4570" w:rsidRPr="00DB4570" w:rsidTr="00DB4570">
        <w:trPr>
          <w:jc w:val="center"/>
        </w:trPr>
        <w:tc>
          <w:tcPr>
            <w:tcW w:w="3547" w:type="dxa"/>
          </w:tcPr>
          <w:p w:rsidR="00DB4570" w:rsidRPr="00DB4570" w:rsidRDefault="00DB4570" w:rsidP="00DB4570">
            <w:pPr>
              <w:tabs>
                <w:tab w:val="left" w:pos="724"/>
                <w:tab w:val="left" w:pos="13201"/>
                <w:tab w:val="left" w:pos="15519"/>
                <w:tab w:val="left" w:pos="17326"/>
                <w:tab w:val="left" w:pos="19225"/>
                <w:tab w:val="left" w:pos="20401"/>
                <w:tab w:val="left" w:pos="21577"/>
                <w:tab w:val="left" w:pos="24257"/>
              </w:tabs>
              <w:rPr>
                <w:sz w:val="28"/>
                <w:szCs w:val="28"/>
              </w:rPr>
            </w:pPr>
            <w:r w:rsidRPr="00DB4570">
              <w:rPr>
                <w:sz w:val="28"/>
                <w:szCs w:val="28"/>
              </w:rPr>
              <w:t>комплектующие</w:t>
            </w:r>
          </w:p>
        </w:tc>
        <w:tc>
          <w:tcPr>
            <w:tcW w:w="3001" w:type="dxa"/>
          </w:tcPr>
          <w:p w:rsidR="00DB4570" w:rsidRPr="00DB4570" w:rsidRDefault="00DB4570" w:rsidP="00DD668B">
            <w:pPr>
              <w:tabs>
                <w:tab w:val="left" w:pos="724"/>
                <w:tab w:val="left" w:pos="13201"/>
                <w:tab w:val="left" w:pos="15519"/>
                <w:tab w:val="left" w:pos="17326"/>
                <w:tab w:val="left" w:pos="19225"/>
                <w:tab w:val="left" w:pos="20401"/>
                <w:tab w:val="left" w:pos="21577"/>
                <w:tab w:val="left" w:pos="24257"/>
              </w:tabs>
              <w:rPr>
                <w:sz w:val="28"/>
                <w:szCs w:val="28"/>
              </w:rPr>
            </w:pPr>
            <w:r w:rsidRPr="00DB4570">
              <w:rPr>
                <w:b/>
                <w:sz w:val="28"/>
                <w:szCs w:val="28"/>
              </w:rPr>
              <w:t>720*(</w:t>
            </w:r>
            <w:r>
              <w:rPr>
                <w:b/>
                <w:sz w:val="28"/>
                <w:szCs w:val="28"/>
              </w:rPr>
              <w:t>1</w:t>
            </w:r>
            <w:r w:rsidR="00DD668B">
              <w:rPr>
                <w:b/>
                <w:sz w:val="28"/>
                <w:szCs w:val="28"/>
                <w:lang w:val="en-US"/>
              </w:rPr>
              <w:t>1</w:t>
            </w:r>
            <w:r w:rsidRPr="00DB4570">
              <w:rPr>
                <w:b/>
                <w:sz w:val="28"/>
                <w:szCs w:val="28"/>
              </w:rPr>
              <w:t>+5)=</w:t>
            </w:r>
            <w:r w:rsidR="00DD668B">
              <w:rPr>
                <w:b/>
                <w:sz w:val="28"/>
                <w:szCs w:val="28"/>
                <w:lang w:val="en-US"/>
              </w:rPr>
              <w:t>11520</w:t>
            </w:r>
            <w:r w:rsidRPr="00DB4570">
              <w:rPr>
                <w:sz w:val="28"/>
                <w:szCs w:val="28"/>
              </w:rPr>
              <w:t>тыс.руб.</w:t>
            </w:r>
          </w:p>
        </w:tc>
        <w:tc>
          <w:tcPr>
            <w:tcW w:w="2715" w:type="dxa"/>
          </w:tcPr>
          <w:p w:rsidR="00DB4570" w:rsidRPr="00DB4570" w:rsidRDefault="00DB4570" w:rsidP="00DB4570">
            <w:pPr>
              <w:tabs>
                <w:tab w:val="left" w:pos="724"/>
                <w:tab w:val="left" w:pos="13201"/>
                <w:tab w:val="left" w:pos="15519"/>
                <w:tab w:val="left" w:pos="17326"/>
                <w:tab w:val="left" w:pos="19225"/>
                <w:tab w:val="left" w:pos="20401"/>
                <w:tab w:val="left" w:pos="21577"/>
                <w:tab w:val="left" w:pos="24257"/>
              </w:tabs>
              <w:rPr>
                <w:sz w:val="28"/>
                <w:szCs w:val="28"/>
              </w:rPr>
            </w:pPr>
            <w:r w:rsidRPr="00DB4570">
              <w:rPr>
                <w:sz w:val="28"/>
                <w:szCs w:val="28"/>
              </w:rPr>
              <w:t>1 раз в месяц</w:t>
            </w:r>
          </w:p>
        </w:tc>
      </w:tr>
      <w:tr w:rsidR="00DB4570" w:rsidRPr="00DB4570" w:rsidTr="00DB4570">
        <w:trPr>
          <w:jc w:val="center"/>
        </w:trPr>
        <w:tc>
          <w:tcPr>
            <w:tcW w:w="3547" w:type="dxa"/>
          </w:tcPr>
          <w:p w:rsidR="00DB4570" w:rsidRPr="00DB4570" w:rsidRDefault="00DB4570" w:rsidP="00DB4570">
            <w:pPr>
              <w:tabs>
                <w:tab w:val="left" w:pos="724"/>
                <w:tab w:val="left" w:pos="13201"/>
                <w:tab w:val="left" w:pos="15519"/>
                <w:tab w:val="left" w:pos="17326"/>
                <w:tab w:val="left" w:pos="19225"/>
                <w:tab w:val="left" w:pos="20401"/>
                <w:tab w:val="left" w:pos="21577"/>
                <w:tab w:val="left" w:pos="24257"/>
              </w:tabs>
              <w:rPr>
                <w:sz w:val="28"/>
                <w:szCs w:val="28"/>
              </w:rPr>
            </w:pPr>
            <w:r w:rsidRPr="00DB4570">
              <w:rPr>
                <w:sz w:val="28"/>
                <w:szCs w:val="28"/>
              </w:rPr>
              <w:t>запчасти и инструмент</w:t>
            </w:r>
          </w:p>
        </w:tc>
        <w:tc>
          <w:tcPr>
            <w:tcW w:w="3001" w:type="dxa"/>
          </w:tcPr>
          <w:p w:rsidR="00DB4570" w:rsidRPr="00DB4570" w:rsidRDefault="00DB4570" w:rsidP="00DB4570">
            <w:pPr>
              <w:tabs>
                <w:tab w:val="left" w:pos="724"/>
                <w:tab w:val="left" w:pos="13201"/>
                <w:tab w:val="left" w:pos="15519"/>
                <w:tab w:val="left" w:pos="17326"/>
                <w:tab w:val="left" w:pos="19225"/>
                <w:tab w:val="left" w:pos="20401"/>
                <w:tab w:val="left" w:pos="21577"/>
                <w:tab w:val="left" w:pos="24257"/>
              </w:tabs>
              <w:rPr>
                <w:sz w:val="28"/>
                <w:szCs w:val="28"/>
              </w:rPr>
            </w:pPr>
            <w:r w:rsidRPr="00DB4570">
              <w:rPr>
                <w:b/>
                <w:sz w:val="28"/>
                <w:szCs w:val="28"/>
              </w:rPr>
              <w:t>360*(</w:t>
            </w:r>
            <w:r>
              <w:rPr>
                <w:b/>
                <w:sz w:val="28"/>
                <w:szCs w:val="28"/>
              </w:rPr>
              <w:t>1</w:t>
            </w:r>
            <w:r w:rsidR="00DD668B">
              <w:rPr>
                <w:b/>
                <w:sz w:val="28"/>
                <w:szCs w:val="28"/>
                <w:lang w:val="en-US"/>
              </w:rPr>
              <w:t>1</w:t>
            </w:r>
            <w:r w:rsidRPr="00DB4570">
              <w:rPr>
                <w:b/>
                <w:sz w:val="28"/>
                <w:szCs w:val="28"/>
              </w:rPr>
              <w:t>+</w:t>
            </w:r>
            <w:r>
              <w:rPr>
                <w:b/>
                <w:sz w:val="28"/>
                <w:szCs w:val="28"/>
              </w:rPr>
              <w:t>3</w:t>
            </w:r>
            <w:r w:rsidRPr="00DB4570">
              <w:rPr>
                <w:b/>
                <w:sz w:val="28"/>
                <w:szCs w:val="28"/>
              </w:rPr>
              <w:t>)=</w:t>
            </w:r>
            <w:r w:rsidR="00DD668B">
              <w:rPr>
                <w:b/>
                <w:sz w:val="28"/>
                <w:szCs w:val="28"/>
                <w:lang w:val="en-US"/>
              </w:rPr>
              <w:t>50</w:t>
            </w:r>
            <w:r>
              <w:rPr>
                <w:b/>
                <w:sz w:val="28"/>
                <w:szCs w:val="28"/>
              </w:rPr>
              <w:t>40</w:t>
            </w:r>
            <w:r w:rsidRPr="00DB4570">
              <w:rPr>
                <w:sz w:val="28"/>
                <w:szCs w:val="28"/>
              </w:rPr>
              <w:t xml:space="preserve"> тыс.руб.</w:t>
            </w:r>
          </w:p>
        </w:tc>
        <w:tc>
          <w:tcPr>
            <w:tcW w:w="2715" w:type="dxa"/>
          </w:tcPr>
          <w:p w:rsidR="00DB4570" w:rsidRPr="00DB4570" w:rsidRDefault="00DB4570" w:rsidP="00DB4570">
            <w:pPr>
              <w:numPr>
                <w:ilvl w:val="0"/>
                <w:numId w:val="11"/>
              </w:numPr>
              <w:tabs>
                <w:tab w:val="left" w:pos="724"/>
                <w:tab w:val="left" w:pos="13201"/>
                <w:tab w:val="left" w:pos="15519"/>
                <w:tab w:val="left" w:pos="17326"/>
                <w:tab w:val="left" w:pos="19225"/>
                <w:tab w:val="left" w:pos="20401"/>
                <w:tab w:val="left" w:pos="21577"/>
                <w:tab w:val="left" w:pos="24257"/>
              </w:tabs>
              <w:rPr>
                <w:sz w:val="28"/>
                <w:szCs w:val="28"/>
              </w:rPr>
            </w:pPr>
            <w:r w:rsidRPr="00DB4570">
              <w:rPr>
                <w:sz w:val="28"/>
                <w:szCs w:val="28"/>
              </w:rPr>
              <w:t>раза в год</w:t>
            </w:r>
          </w:p>
        </w:tc>
      </w:tr>
    </w:tbl>
    <w:p w:rsidR="00DB4570" w:rsidRPr="00DB2354" w:rsidRDefault="00DB4570" w:rsidP="00DB4570">
      <w:pPr>
        <w:tabs>
          <w:tab w:val="left" w:pos="13201"/>
          <w:tab w:val="left" w:pos="15519"/>
          <w:tab w:val="left" w:pos="17326"/>
          <w:tab w:val="left" w:pos="19225"/>
          <w:tab w:val="left" w:pos="20401"/>
          <w:tab w:val="left" w:pos="21577"/>
          <w:tab w:val="left" w:pos="24257"/>
        </w:tabs>
        <w:rPr>
          <w:sz w:val="28"/>
          <w:szCs w:val="28"/>
        </w:rPr>
      </w:pPr>
    </w:p>
    <w:p w:rsidR="00DB4570" w:rsidRPr="00DB4570" w:rsidRDefault="00DB4570" w:rsidP="00DB4570">
      <w:pPr>
        <w:tabs>
          <w:tab w:val="left" w:pos="13201"/>
          <w:tab w:val="left" w:pos="15519"/>
          <w:tab w:val="left" w:pos="17326"/>
          <w:tab w:val="left" w:pos="19225"/>
          <w:tab w:val="left" w:pos="20401"/>
          <w:tab w:val="left" w:pos="21577"/>
          <w:tab w:val="left" w:pos="24257"/>
        </w:tabs>
        <w:spacing w:after="0" w:line="240" w:lineRule="auto"/>
        <w:jc w:val="both"/>
        <w:rPr>
          <w:rFonts w:ascii="Times New Roman" w:hAnsi="Times New Roman"/>
          <w:sz w:val="28"/>
          <w:szCs w:val="28"/>
        </w:rPr>
      </w:pPr>
      <w:r w:rsidRPr="00DB4570">
        <w:rPr>
          <w:rFonts w:ascii="Times New Roman" w:hAnsi="Times New Roman"/>
          <w:sz w:val="28"/>
          <w:szCs w:val="28"/>
        </w:rPr>
        <w:t>8.Провести рекламную компанию, в т.ч.</w:t>
      </w:r>
    </w:p>
    <w:p w:rsidR="00DB4570" w:rsidRPr="00DB4570" w:rsidRDefault="00DB4570" w:rsidP="00DB4570">
      <w:pPr>
        <w:numPr>
          <w:ilvl w:val="1"/>
          <w:numId w:val="10"/>
        </w:numPr>
        <w:tabs>
          <w:tab w:val="left" w:pos="13201"/>
          <w:tab w:val="left" w:pos="15519"/>
          <w:tab w:val="left" w:pos="17326"/>
          <w:tab w:val="left" w:pos="19225"/>
          <w:tab w:val="left" w:pos="20401"/>
          <w:tab w:val="left" w:pos="21577"/>
          <w:tab w:val="left" w:pos="24257"/>
        </w:tabs>
        <w:spacing w:after="0" w:line="240" w:lineRule="auto"/>
        <w:jc w:val="both"/>
        <w:rPr>
          <w:rFonts w:ascii="Times New Roman" w:hAnsi="Times New Roman"/>
          <w:sz w:val="28"/>
          <w:szCs w:val="28"/>
        </w:rPr>
      </w:pPr>
      <w:r w:rsidRPr="00DB4570">
        <w:rPr>
          <w:rFonts w:ascii="Times New Roman" w:hAnsi="Times New Roman"/>
          <w:sz w:val="28"/>
          <w:szCs w:val="28"/>
        </w:rPr>
        <w:t xml:space="preserve">реклама в газетах </w:t>
      </w:r>
      <w:r w:rsidRPr="00DB4570">
        <w:rPr>
          <w:rFonts w:ascii="Times New Roman" w:hAnsi="Times New Roman"/>
          <w:b/>
          <w:sz w:val="28"/>
          <w:szCs w:val="28"/>
        </w:rPr>
        <w:t>10*3=30 тыс. руб.</w:t>
      </w:r>
    </w:p>
    <w:p w:rsidR="00DB4570" w:rsidRPr="00DB4570" w:rsidRDefault="00DB4570" w:rsidP="00DB4570">
      <w:pPr>
        <w:numPr>
          <w:ilvl w:val="1"/>
          <w:numId w:val="10"/>
        </w:numPr>
        <w:tabs>
          <w:tab w:val="left" w:pos="13201"/>
          <w:tab w:val="left" w:pos="15519"/>
          <w:tab w:val="left" w:pos="17326"/>
          <w:tab w:val="left" w:pos="19225"/>
          <w:tab w:val="left" w:pos="20401"/>
          <w:tab w:val="left" w:pos="21577"/>
          <w:tab w:val="left" w:pos="24257"/>
        </w:tabs>
        <w:spacing w:after="0" w:line="240" w:lineRule="auto"/>
        <w:jc w:val="both"/>
        <w:rPr>
          <w:rFonts w:ascii="Times New Roman" w:hAnsi="Times New Roman"/>
          <w:b/>
          <w:sz w:val="28"/>
          <w:szCs w:val="28"/>
        </w:rPr>
      </w:pPr>
      <w:r w:rsidRPr="00DB4570">
        <w:rPr>
          <w:rFonts w:ascii="Times New Roman" w:hAnsi="Times New Roman"/>
          <w:sz w:val="28"/>
          <w:szCs w:val="28"/>
        </w:rPr>
        <w:t xml:space="preserve">печать и распространение рекламных буклетов </w:t>
      </w:r>
      <w:r w:rsidRPr="00DB4570">
        <w:rPr>
          <w:rFonts w:ascii="Times New Roman" w:hAnsi="Times New Roman"/>
          <w:b/>
          <w:sz w:val="28"/>
          <w:szCs w:val="28"/>
        </w:rPr>
        <w:t>15+1</w:t>
      </w:r>
      <w:r w:rsidR="00DD668B" w:rsidRPr="00713E61">
        <w:rPr>
          <w:rFonts w:ascii="Times New Roman" w:hAnsi="Times New Roman"/>
          <w:b/>
          <w:sz w:val="28"/>
          <w:szCs w:val="28"/>
        </w:rPr>
        <w:t>1</w:t>
      </w:r>
      <w:r w:rsidR="00DD668B">
        <w:rPr>
          <w:rFonts w:ascii="Times New Roman" w:hAnsi="Times New Roman"/>
          <w:b/>
          <w:sz w:val="28"/>
          <w:szCs w:val="28"/>
        </w:rPr>
        <w:t>=</w:t>
      </w:r>
      <w:r w:rsidR="00DD668B" w:rsidRPr="00713E61">
        <w:rPr>
          <w:rFonts w:ascii="Times New Roman" w:hAnsi="Times New Roman"/>
          <w:b/>
          <w:sz w:val="28"/>
          <w:szCs w:val="28"/>
        </w:rPr>
        <w:t>2</w:t>
      </w:r>
      <w:r w:rsidRPr="00DB4570">
        <w:rPr>
          <w:rFonts w:ascii="Times New Roman" w:hAnsi="Times New Roman"/>
          <w:b/>
          <w:sz w:val="28"/>
          <w:szCs w:val="28"/>
        </w:rPr>
        <w:t>6 тыс.руб.</w:t>
      </w:r>
    </w:p>
    <w:p w:rsidR="00DB4570" w:rsidRPr="00DB4570" w:rsidRDefault="00DB4570" w:rsidP="00DB4570">
      <w:pPr>
        <w:numPr>
          <w:ilvl w:val="1"/>
          <w:numId w:val="10"/>
        </w:numPr>
        <w:tabs>
          <w:tab w:val="left" w:pos="13201"/>
          <w:tab w:val="left" w:pos="15519"/>
          <w:tab w:val="left" w:pos="17326"/>
          <w:tab w:val="left" w:pos="19225"/>
          <w:tab w:val="left" w:pos="20401"/>
          <w:tab w:val="left" w:pos="21577"/>
          <w:tab w:val="left" w:pos="24257"/>
        </w:tabs>
        <w:spacing w:after="0" w:line="240" w:lineRule="auto"/>
        <w:jc w:val="both"/>
        <w:rPr>
          <w:rFonts w:ascii="Times New Roman" w:hAnsi="Times New Roman"/>
          <w:sz w:val="28"/>
          <w:szCs w:val="28"/>
        </w:rPr>
      </w:pPr>
      <w:r w:rsidRPr="00DB4570">
        <w:rPr>
          <w:rFonts w:ascii="Times New Roman" w:hAnsi="Times New Roman"/>
          <w:sz w:val="28"/>
          <w:szCs w:val="28"/>
        </w:rPr>
        <w:t xml:space="preserve">оформление и установка рекламных щитов 3 штуки по 5 тыс. руб.     </w:t>
      </w:r>
      <w:r w:rsidRPr="00DB4570">
        <w:rPr>
          <w:rFonts w:ascii="Times New Roman" w:hAnsi="Times New Roman"/>
          <w:b/>
          <w:sz w:val="28"/>
          <w:szCs w:val="28"/>
        </w:rPr>
        <w:t>4*5=20 тыс.руб</w:t>
      </w:r>
      <w:r w:rsidRPr="00DB4570">
        <w:rPr>
          <w:rFonts w:ascii="Times New Roman" w:hAnsi="Times New Roman"/>
          <w:sz w:val="28"/>
          <w:szCs w:val="28"/>
        </w:rPr>
        <w:t xml:space="preserve">. </w:t>
      </w:r>
    </w:p>
    <w:p w:rsidR="00DB4570" w:rsidRPr="00DB4570" w:rsidRDefault="00DB4570" w:rsidP="00DB4570">
      <w:pPr>
        <w:tabs>
          <w:tab w:val="left" w:pos="13201"/>
          <w:tab w:val="left" w:pos="15519"/>
          <w:tab w:val="left" w:pos="17326"/>
          <w:tab w:val="left" w:pos="19225"/>
          <w:tab w:val="left" w:pos="20401"/>
          <w:tab w:val="left" w:pos="21577"/>
          <w:tab w:val="left" w:pos="24257"/>
        </w:tabs>
        <w:spacing w:after="0" w:line="240" w:lineRule="auto"/>
        <w:jc w:val="both"/>
        <w:rPr>
          <w:rFonts w:ascii="Times New Roman" w:hAnsi="Times New Roman"/>
          <w:sz w:val="28"/>
          <w:szCs w:val="28"/>
        </w:rPr>
      </w:pPr>
    </w:p>
    <w:p w:rsidR="00DB4570" w:rsidRPr="00DB4570" w:rsidRDefault="00DB4570" w:rsidP="00DB4570">
      <w:pPr>
        <w:tabs>
          <w:tab w:val="left" w:pos="13201"/>
          <w:tab w:val="left" w:pos="15519"/>
          <w:tab w:val="left" w:pos="17326"/>
          <w:tab w:val="left" w:pos="19225"/>
          <w:tab w:val="left" w:pos="20401"/>
          <w:tab w:val="left" w:pos="21577"/>
          <w:tab w:val="left" w:pos="24257"/>
        </w:tabs>
        <w:spacing w:after="0" w:line="240" w:lineRule="auto"/>
        <w:jc w:val="both"/>
        <w:rPr>
          <w:rFonts w:ascii="Times New Roman" w:hAnsi="Times New Roman"/>
          <w:b/>
          <w:sz w:val="28"/>
          <w:szCs w:val="28"/>
        </w:rPr>
      </w:pPr>
      <w:r w:rsidRPr="00DB4570">
        <w:rPr>
          <w:rFonts w:ascii="Times New Roman" w:hAnsi="Times New Roman"/>
          <w:sz w:val="28"/>
          <w:szCs w:val="28"/>
        </w:rPr>
        <w:t xml:space="preserve">9.Предусмотреть наличие денежных средств на непредвиденные расходы в сумме </w:t>
      </w:r>
      <w:r w:rsidRPr="00DB4570">
        <w:rPr>
          <w:rFonts w:ascii="Times New Roman" w:hAnsi="Times New Roman"/>
          <w:b/>
          <w:sz w:val="28"/>
          <w:szCs w:val="28"/>
        </w:rPr>
        <w:t xml:space="preserve">2*3 тыс.руб.=6 тыс. руб. </w:t>
      </w:r>
    </w:p>
    <w:p w:rsidR="00DB4570" w:rsidRPr="00DB4570" w:rsidRDefault="00DB4570" w:rsidP="00DB4570">
      <w:pPr>
        <w:spacing w:after="0" w:line="240" w:lineRule="auto"/>
        <w:ind w:firstLine="709"/>
        <w:rPr>
          <w:rFonts w:ascii="Times New Roman" w:hAnsi="Times New Roman"/>
          <w:sz w:val="28"/>
          <w:szCs w:val="28"/>
        </w:rPr>
      </w:pPr>
    </w:p>
    <w:p w:rsidR="00DB4570" w:rsidRPr="00DB4570" w:rsidRDefault="00DB4570" w:rsidP="00DB4570">
      <w:pPr>
        <w:spacing w:after="0" w:line="240" w:lineRule="auto"/>
        <w:ind w:firstLine="709"/>
        <w:rPr>
          <w:rFonts w:ascii="Times New Roman" w:hAnsi="Times New Roman"/>
          <w:sz w:val="28"/>
          <w:szCs w:val="28"/>
        </w:rPr>
      </w:pPr>
      <w:r w:rsidRPr="00DB4570">
        <w:rPr>
          <w:rFonts w:ascii="Times New Roman" w:hAnsi="Times New Roman"/>
          <w:sz w:val="28"/>
          <w:szCs w:val="28"/>
        </w:rPr>
        <w:t>Предприятие работает по упрощенной системе налогообложения и платит единый налог – 15% от превышения доходов над расходами.</w:t>
      </w:r>
    </w:p>
    <w:p w:rsidR="00DB4570" w:rsidRPr="00DB4570" w:rsidRDefault="00DB4570" w:rsidP="00DB4570">
      <w:pPr>
        <w:spacing w:after="0" w:line="240" w:lineRule="auto"/>
        <w:ind w:firstLine="709"/>
        <w:rPr>
          <w:rFonts w:ascii="Times New Roman" w:hAnsi="Times New Roman"/>
          <w:sz w:val="28"/>
          <w:szCs w:val="28"/>
        </w:rPr>
      </w:pPr>
    </w:p>
    <w:p w:rsidR="00DB4570" w:rsidRDefault="00DB4570" w:rsidP="00DB4570">
      <w:pPr>
        <w:spacing w:after="0" w:line="240" w:lineRule="auto"/>
        <w:ind w:firstLine="709"/>
        <w:rPr>
          <w:sz w:val="28"/>
          <w:szCs w:val="28"/>
        </w:rPr>
      </w:pPr>
      <w:r w:rsidRPr="00DB4570">
        <w:rPr>
          <w:rFonts w:ascii="Times New Roman" w:hAnsi="Times New Roman"/>
          <w:sz w:val="28"/>
          <w:szCs w:val="28"/>
        </w:rPr>
        <w:t>Результаты хозяйственной деятельности предприятия</w:t>
      </w:r>
      <w:r w:rsidRPr="00DB2354">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197"/>
        <w:gridCol w:w="3204"/>
      </w:tblGrid>
      <w:tr w:rsidR="00DB4570" w:rsidRPr="00DB4570" w:rsidTr="00DB4570">
        <w:tc>
          <w:tcPr>
            <w:tcW w:w="3284" w:type="dxa"/>
          </w:tcPr>
          <w:p w:rsidR="00DB4570" w:rsidRPr="00DB4570" w:rsidRDefault="00DB4570" w:rsidP="00BE072C">
            <w:pPr>
              <w:rPr>
                <w:sz w:val="28"/>
                <w:szCs w:val="28"/>
              </w:rPr>
            </w:pPr>
          </w:p>
        </w:tc>
        <w:tc>
          <w:tcPr>
            <w:tcW w:w="3285" w:type="dxa"/>
          </w:tcPr>
          <w:p w:rsidR="00DB4570" w:rsidRPr="00DB4570" w:rsidRDefault="00DB4570" w:rsidP="00BE072C">
            <w:pPr>
              <w:rPr>
                <w:sz w:val="28"/>
                <w:szCs w:val="28"/>
              </w:rPr>
            </w:pPr>
            <w:r w:rsidRPr="00DB4570">
              <w:rPr>
                <w:sz w:val="28"/>
                <w:szCs w:val="28"/>
              </w:rPr>
              <w:t>1 год работы</w:t>
            </w:r>
          </w:p>
        </w:tc>
        <w:tc>
          <w:tcPr>
            <w:tcW w:w="3285" w:type="dxa"/>
          </w:tcPr>
          <w:p w:rsidR="00DB4570" w:rsidRPr="00DB4570" w:rsidRDefault="00DB4570" w:rsidP="00BE072C">
            <w:pPr>
              <w:rPr>
                <w:sz w:val="28"/>
                <w:szCs w:val="28"/>
              </w:rPr>
            </w:pPr>
            <w:r w:rsidRPr="00DB4570">
              <w:rPr>
                <w:sz w:val="28"/>
                <w:szCs w:val="28"/>
              </w:rPr>
              <w:t>2-5 год работы</w:t>
            </w:r>
          </w:p>
        </w:tc>
      </w:tr>
      <w:tr w:rsidR="00DB4570" w:rsidRPr="00DB4570" w:rsidTr="00DB4570">
        <w:tc>
          <w:tcPr>
            <w:tcW w:w="3284" w:type="dxa"/>
          </w:tcPr>
          <w:p w:rsidR="00DB4570" w:rsidRPr="00DB4570" w:rsidRDefault="00DB4570" w:rsidP="00BE072C">
            <w:pPr>
              <w:rPr>
                <w:sz w:val="28"/>
                <w:szCs w:val="28"/>
              </w:rPr>
            </w:pPr>
            <w:r w:rsidRPr="00DB4570">
              <w:rPr>
                <w:sz w:val="28"/>
                <w:szCs w:val="28"/>
              </w:rPr>
              <w:t>Доходы</w:t>
            </w:r>
          </w:p>
        </w:tc>
        <w:tc>
          <w:tcPr>
            <w:tcW w:w="3285" w:type="dxa"/>
          </w:tcPr>
          <w:p w:rsidR="00DB4570" w:rsidRPr="00DB4570" w:rsidRDefault="00DB4570" w:rsidP="00BE072C">
            <w:pPr>
              <w:rPr>
                <w:sz w:val="28"/>
                <w:szCs w:val="28"/>
              </w:rPr>
            </w:pPr>
            <w:r>
              <w:rPr>
                <w:b/>
                <w:sz w:val="28"/>
                <w:szCs w:val="28"/>
              </w:rPr>
              <w:t>1</w:t>
            </w:r>
            <w:r w:rsidR="00DD668B">
              <w:rPr>
                <w:b/>
                <w:sz w:val="28"/>
                <w:szCs w:val="28"/>
                <w:lang w:val="en-US"/>
              </w:rPr>
              <w:t>1</w:t>
            </w:r>
            <w:r w:rsidRPr="00DB4570">
              <w:rPr>
                <w:b/>
                <w:sz w:val="28"/>
                <w:szCs w:val="28"/>
              </w:rPr>
              <w:t>+2</w:t>
            </w:r>
            <w:r w:rsidRPr="00DB4570">
              <w:rPr>
                <w:sz w:val="28"/>
                <w:szCs w:val="28"/>
              </w:rPr>
              <w:t xml:space="preserve"> млн.руб.=</w:t>
            </w:r>
            <w:r w:rsidR="00DD668B">
              <w:rPr>
                <w:b/>
                <w:sz w:val="28"/>
                <w:szCs w:val="28"/>
                <w:lang w:val="en-US"/>
              </w:rPr>
              <w:t>1</w:t>
            </w:r>
            <w:r>
              <w:rPr>
                <w:b/>
                <w:sz w:val="28"/>
                <w:szCs w:val="28"/>
              </w:rPr>
              <w:t>3</w:t>
            </w:r>
            <w:r w:rsidRPr="00DB4570">
              <w:rPr>
                <w:sz w:val="28"/>
                <w:szCs w:val="28"/>
              </w:rPr>
              <w:t xml:space="preserve"> млн.</w:t>
            </w:r>
          </w:p>
          <w:p w:rsidR="00DB4570" w:rsidRPr="00DB4570" w:rsidRDefault="00DB4570" w:rsidP="00BE072C">
            <w:pPr>
              <w:rPr>
                <w:sz w:val="28"/>
                <w:szCs w:val="28"/>
              </w:rPr>
            </w:pPr>
            <w:r w:rsidRPr="00DB4570">
              <w:rPr>
                <w:sz w:val="28"/>
                <w:szCs w:val="28"/>
              </w:rPr>
              <w:t xml:space="preserve">руб. </w:t>
            </w:r>
          </w:p>
        </w:tc>
        <w:tc>
          <w:tcPr>
            <w:tcW w:w="3285" w:type="dxa"/>
          </w:tcPr>
          <w:p w:rsidR="00DB4570" w:rsidRPr="00DB4570" w:rsidRDefault="00DB4570" w:rsidP="00BE072C">
            <w:pPr>
              <w:rPr>
                <w:sz w:val="28"/>
                <w:szCs w:val="28"/>
              </w:rPr>
            </w:pPr>
            <w:r w:rsidRPr="00DB4570">
              <w:rPr>
                <w:sz w:val="28"/>
                <w:szCs w:val="28"/>
              </w:rPr>
              <w:t xml:space="preserve">на </w:t>
            </w:r>
            <w:r w:rsidRPr="00DB4570">
              <w:rPr>
                <w:b/>
                <w:sz w:val="28"/>
                <w:szCs w:val="28"/>
              </w:rPr>
              <w:t>(</w:t>
            </w:r>
            <w:r>
              <w:rPr>
                <w:b/>
                <w:sz w:val="28"/>
                <w:szCs w:val="28"/>
              </w:rPr>
              <w:t>3</w:t>
            </w:r>
            <w:r w:rsidRPr="00DB4570">
              <w:rPr>
                <w:b/>
                <w:sz w:val="28"/>
                <w:szCs w:val="28"/>
              </w:rPr>
              <w:t>+1)*5%</w:t>
            </w:r>
            <w:r w:rsidRPr="00DB4570">
              <w:rPr>
                <w:sz w:val="28"/>
                <w:szCs w:val="28"/>
              </w:rPr>
              <w:t xml:space="preserve"> =</w:t>
            </w:r>
            <w:r>
              <w:rPr>
                <w:b/>
                <w:sz w:val="28"/>
                <w:szCs w:val="28"/>
              </w:rPr>
              <w:t>20</w:t>
            </w:r>
            <w:r w:rsidRPr="00DB4570">
              <w:rPr>
                <w:b/>
                <w:sz w:val="28"/>
                <w:szCs w:val="28"/>
              </w:rPr>
              <w:t xml:space="preserve"> %</w:t>
            </w:r>
            <w:r w:rsidRPr="00DB4570">
              <w:rPr>
                <w:sz w:val="28"/>
                <w:szCs w:val="28"/>
              </w:rPr>
              <w:t>больше, чем в 1 году</w:t>
            </w:r>
          </w:p>
        </w:tc>
      </w:tr>
      <w:tr w:rsidR="00DB4570" w:rsidRPr="00DB4570" w:rsidTr="00DB4570">
        <w:tc>
          <w:tcPr>
            <w:tcW w:w="3284" w:type="dxa"/>
          </w:tcPr>
          <w:p w:rsidR="00DB4570" w:rsidRPr="00DB4570" w:rsidRDefault="00DB4570" w:rsidP="00BE072C">
            <w:pPr>
              <w:rPr>
                <w:sz w:val="28"/>
                <w:szCs w:val="28"/>
              </w:rPr>
            </w:pPr>
            <w:r w:rsidRPr="00DB4570">
              <w:rPr>
                <w:sz w:val="28"/>
                <w:szCs w:val="28"/>
              </w:rPr>
              <w:t>Расходы</w:t>
            </w:r>
          </w:p>
        </w:tc>
        <w:tc>
          <w:tcPr>
            <w:tcW w:w="3285" w:type="dxa"/>
          </w:tcPr>
          <w:p w:rsidR="00DB4570" w:rsidRPr="00DB4570" w:rsidRDefault="00DB4570" w:rsidP="00BE072C">
            <w:pPr>
              <w:rPr>
                <w:sz w:val="28"/>
                <w:szCs w:val="28"/>
              </w:rPr>
            </w:pPr>
            <w:r>
              <w:rPr>
                <w:b/>
                <w:sz w:val="28"/>
                <w:szCs w:val="28"/>
              </w:rPr>
              <w:t>1</w:t>
            </w:r>
            <w:r w:rsidR="00DD668B">
              <w:rPr>
                <w:b/>
                <w:sz w:val="28"/>
                <w:szCs w:val="28"/>
                <w:lang w:val="en-US"/>
              </w:rPr>
              <w:t>1</w:t>
            </w:r>
            <w:r w:rsidRPr="00DB4570">
              <w:rPr>
                <w:b/>
                <w:sz w:val="28"/>
                <w:szCs w:val="28"/>
              </w:rPr>
              <w:t xml:space="preserve"> </w:t>
            </w:r>
            <w:r w:rsidRPr="00DB4570">
              <w:rPr>
                <w:sz w:val="28"/>
                <w:szCs w:val="28"/>
              </w:rPr>
              <w:t xml:space="preserve">млн. </w:t>
            </w:r>
            <w:r w:rsidR="0042625B" w:rsidRPr="00DB4570">
              <w:rPr>
                <w:sz w:val="28"/>
                <w:szCs w:val="28"/>
              </w:rPr>
              <w:t>руб</w:t>
            </w:r>
            <w:r w:rsidR="0042625B">
              <w:rPr>
                <w:sz w:val="28"/>
                <w:szCs w:val="28"/>
              </w:rPr>
              <w:t>.</w:t>
            </w:r>
          </w:p>
        </w:tc>
        <w:tc>
          <w:tcPr>
            <w:tcW w:w="3285" w:type="dxa"/>
          </w:tcPr>
          <w:p w:rsidR="00DB4570" w:rsidRPr="00DB4570" w:rsidRDefault="00DB4570" w:rsidP="00BE072C">
            <w:pPr>
              <w:rPr>
                <w:sz w:val="28"/>
                <w:szCs w:val="28"/>
              </w:rPr>
            </w:pPr>
            <w:r w:rsidRPr="00DB4570">
              <w:rPr>
                <w:sz w:val="28"/>
                <w:szCs w:val="28"/>
              </w:rPr>
              <w:t xml:space="preserve">на </w:t>
            </w:r>
            <w:r>
              <w:rPr>
                <w:b/>
                <w:sz w:val="28"/>
                <w:szCs w:val="28"/>
              </w:rPr>
              <w:t>3</w:t>
            </w:r>
            <w:r w:rsidRPr="00DB4570">
              <w:rPr>
                <w:b/>
                <w:sz w:val="28"/>
                <w:szCs w:val="28"/>
              </w:rPr>
              <w:t>*5%</w:t>
            </w:r>
            <w:r w:rsidRPr="00DB4570">
              <w:rPr>
                <w:sz w:val="28"/>
                <w:szCs w:val="28"/>
              </w:rPr>
              <w:t xml:space="preserve"> =</w:t>
            </w:r>
            <w:r>
              <w:rPr>
                <w:b/>
                <w:sz w:val="28"/>
                <w:szCs w:val="28"/>
              </w:rPr>
              <w:t>15</w:t>
            </w:r>
            <w:r w:rsidRPr="00DB4570">
              <w:rPr>
                <w:b/>
                <w:sz w:val="28"/>
                <w:szCs w:val="28"/>
              </w:rPr>
              <w:t>%</w:t>
            </w:r>
            <w:r w:rsidRPr="00DB4570">
              <w:rPr>
                <w:sz w:val="28"/>
                <w:szCs w:val="28"/>
              </w:rPr>
              <w:t>больше, чем в 1 году (без учета процентов по кредиту)</w:t>
            </w:r>
          </w:p>
        </w:tc>
      </w:tr>
    </w:tbl>
    <w:p w:rsidR="00DB4570" w:rsidRPr="00DB2354" w:rsidRDefault="00DB4570" w:rsidP="00DB4570">
      <w:pPr>
        <w:pStyle w:val="31"/>
        <w:spacing w:line="240" w:lineRule="auto"/>
        <w:rPr>
          <w:sz w:val="28"/>
          <w:szCs w:val="28"/>
        </w:rPr>
      </w:pPr>
      <w:r w:rsidRPr="00DB2354">
        <w:rPr>
          <w:sz w:val="28"/>
          <w:szCs w:val="28"/>
        </w:rPr>
        <w:t>В расходы первого и второго года работы необходимо добавить проценты по кредиту банка.</w:t>
      </w:r>
    </w:p>
    <w:p w:rsidR="00DB4570" w:rsidRDefault="00DB4570" w:rsidP="00DB4570">
      <w:pPr>
        <w:spacing w:after="0" w:line="240" w:lineRule="auto"/>
        <w:ind w:firstLine="709"/>
        <w:rPr>
          <w:rFonts w:ascii="Times New Roman" w:hAnsi="Times New Roman"/>
          <w:sz w:val="28"/>
          <w:szCs w:val="28"/>
        </w:rPr>
      </w:pPr>
    </w:p>
    <w:p w:rsidR="00B1459D" w:rsidRPr="00B1459D" w:rsidRDefault="00B1459D" w:rsidP="00B1459D">
      <w:pPr>
        <w:pStyle w:val="2"/>
        <w:rPr>
          <w:i w:val="0"/>
          <w:sz w:val="28"/>
          <w:szCs w:val="28"/>
        </w:rPr>
      </w:pPr>
      <w:bookmarkStart w:id="0" w:name="_Toc126566488"/>
      <w:r w:rsidRPr="00B1459D">
        <w:rPr>
          <w:i w:val="0"/>
          <w:sz w:val="28"/>
          <w:szCs w:val="28"/>
        </w:rPr>
        <w:t>Сущность франчайзинга</w:t>
      </w:r>
      <w:bookmarkEnd w:id="0"/>
    </w:p>
    <w:p w:rsidR="00B1459D" w:rsidRPr="00B1459D" w:rsidRDefault="00B1459D" w:rsidP="00B1459D">
      <w:pPr>
        <w:tabs>
          <w:tab w:val="left" w:pos="0"/>
          <w:tab w:val="left" w:pos="3337"/>
        </w:tabs>
        <w:spacing w:after="0" w:line="240" w:lineRule="auto"/>
        <w:ind w:firstLine="709"/>
        <w:jc w:val="both"/>
        <w:rPr>
          <w:rFonts w:ascii="Times New Roman" w:hAnsi="Times New Roman"/>
          <w:sz w:val="28"/>
          <w:szCs w:val="28"/>
        </w:rPr>
      </w:pPr>
      <w:r w:rsidRPr="00B1459D">
        <w:rPr>
          <w:rFonts w:ascii="Times New Roman" w:hAnsi="Times New Roman"/>
          <w:sz w:val="28"/>
          <w:szCs w:val="28"/>
        </w:rPr>
        <w:t xml:space="preserve">Франчайзинг – это такая организация бизнеса, в которой компания (франчайзер) передает независимому предпринимателю или компании (франчайзи) право на продажу продукта и услуг этой компании. </w:t>
      </w:r>
    </w:p>
    <w:p w:rsidR="00B1459D" w:rsidRPr="00B1459D" w:rsidRDefault="00B1459D" w:rsidP="00B1459D">
      <w:pPr>
        <w:tabs>
          <w:tab w:val="left" w:pos="0"/>
          <w:tab w:val="left" w:pos="3337"/>
        </w:tabs>
        <w:spacing w:after="0" w:line="240" w:lineRule="auto"/>
        <w:ind w:firstLine="709"/>
        <w:jc w:val="both"/>
        <w:rPr>
          <w:rFonts w:ascii="Times New Roman" w:hAnsi="Times New Roman"/>
          <w:sz w:val="28"/>
          <w:szCs w:val="28"/>
        </w:rPr>
      </w:pPr>
      <w:r w:rsidRPr="00B1459D">
        <w:rPr>
          <w:rFonts w:ascii="Times New Roman" w:hAnsi="Times New Roman"/>
          <w:sz w:val="28"/>
          <w:szCs w:val="28"/>
        </w:rPr>
        <w:t>Франчайзер – это компания, которая выдает лицензию или передает в право пользования свой товарный знак, ноу-хау и операционные системы. Франчайзер исследует, и развивает бизнес, тратит деньги на продвижение бизнеса, создает хорошую репутацию и узнаваемый имидж (брэнднэйм). Франшиза – это полная бизнес система, которую франчайзер продает франчайзи. При заключении контракта франшизополучатель должен, как правило, уплатить разовый или вступительный взнос (первоначальный платеж) за франчайзинговый пакет (франшизу), в который входят многочисленные компоненты: услуги по дизайну, право пользования торговой маркой, рекламный оригинал-макет, консультационные услуги, оборудование, мебель, аксессуары, услуги по контролю, учебные и обучающие материалы, вознаграждение за помощь в управлении, меню, диалоговые консультации (оперативные подсказки), справочное руководство, рекламные материалы, плата за возможность продления контракта, программное обеспечение, посуда, плата за услуги предварительного заказа, передача ноу-хау, услуги по организации офиса и др.</w:t>
      </w:r>
    </w:p>
    <w:p w:rsidR="00B1459D" w:rsidRPr="00B1459D" w:rsidRDefault="00B1459D" w:rsidP="00B1459D">
      <w:pPr>
        <w:tabs>
          <w:tab w:val="left" w:pos="0"/>
          <w:tab w:val="left" w:pos="3337"/>
        </w:tabs>
        <w:spacing w:after="0" w:line="240" w:lineRule="auto"/>
        <w:ind w:firstLine="709"/>
        <w:jc w:val="both"/>
        <w:rPr>
          <w:rFonts w:ascii="Times New Roman" w:hAnsi="Times New Roman"/>
          <w:sz w:val="28"/>
          <w:szCs w:val="28"/>
        </w:rPr>
      </w:pPr>
      <w:r w:rsidRPr="00B1459D">
        <w:rPr>
          <w:rFonts w:ascii="Times New Roman" w:hAnsi="Times New Roman"/>
          <w:sz w:val="28"/>
          <w:szCs w:val="28"/>
        </w:rPr>
        <w:t xml:space="preserve">Франчайзи – это человек или компания, которая покупает возможность обучения и помощь при создании бизнеса у франчайзера и выплачивает сервисную плату (роялти) за использование товарного знака, ноу-хау и системы ведения работ франчайзера. Франчайзи обязуется продавать этот продукт или услуги по заранее определенным  законам и правилам ведения бизнеса, которые устанавливает франчайзер. В обмен на осуществление всех этих правил франчайзи получает разрешение использовать имя компании, ее репутацию, продукт и услуги, маркетинговые технологии, экспертизу, и механизмы поддержки. </w:t>
      </w:r>
    </w:p>
    <w:p w:rsidR="00B1459D" w:rsidRPr="00B1459D" w:rsidRDefault="00B1459D" w:rsidP="00B1459D">
      <w:pPr>
        <w:tabs>
          <w:tab w:val="left" w:pos="0"/>
          <w:tab w:val="left" w:pos="3337"/>
        </w:tabs>
        <w:spacing w:after="0" w:line="240" w:lineRule="auto"/>
        <w:ind w:firstLine="709"/>
        <w:jc w:val="both"/>
        <w:rPr>
          <w:rFonts w:ascii="Times New Roman" w:hAnsi="Times New Roman"/>
          <w:sz w:val="28"/>
          <w:szCs w:val="28"/>
        </w:rPr>
      </w:pPr>
      <w:r w:rsidRPr="00B1459D">
        <w:rPr>
          <w:rFonts w:ascii="Times New Roman" w:hAnsi="Times New Roman"/>
          <w:sz w:val="28"/>
          <w:szCs w:val="28"/>
        </w:rPr>
        <w:t xml:space="preserve">Франчайзи сам оплачивает затраты на создание бизнеса, делает первоначальный взнос франчайзеру, а затем выплачивает ежемесячные взносы (роялти), сумма которых оговаривается во франчайзинговом договоре (контракте). Работая под определенным контролем он, тем не менее, осуществляет самостоятельную предпринимательскую деятельность и остается независимым участником бизнеса. </w:t>
      </w:r>
      <w:r w:rsidR="0042625B" w:rsidRPr="00B1459D">
        <w:rPr>
          <w:rFonts w:ascii="Times New Roman" w:hAnsi="Times New Roman"/>
          <w:sz w:val="28"/>
          <w:szCs w:val="28"/>
        </w:rPr>
        <w:t>Франчайзи может быть предпринимателем без образо</w:t>
      </w:r>
      <w:r w:rsidR="0042625B">
        <w:rPr>
          <w:rFonts w:ascii="Times New Roman" w:hAnsi="Times New Roman"/>
          <w:sz w:val="28"/>
          <w:szCs w:val="28"/>
        </w:rPr>
        <w:t>вания</w:t>
      </w:r>
      <w:r w:rsidR="0042625B" w:rsidRPr="00B1459D">
        <w:rPr>
          <w:rFonts w:ascii="Times New Roman" w:hAnsi="Times New Roman"/>
          <w:sz w:val="28"/>
          <w:szCs w:val="28"/>
        </w:rPr>
        <w:t xml:space="preserve"> юридического лица (ПБОЮЛ) или юридическим лицом.</w:t>
      </w:r>
    </w:p>
    <w:p w:rsidR="00B1459D" w:rsidRDefault="00B1459D" w:rsidP="00B1459D">
      <w:pPr>
        <w:tabs>
          <w:tab w:val="left" w:pos="0"/>
          <w:tab w:val="left" w:pos="3337"/>
        </w:tabs>
        <w:rPr>
          <w:sz w:val="28"/>
          <w:szCs w:val="28"/>
        </w:rPr>
      </w:pPr>
    </w:p>
    <w:p w:rsidR="00B1459D" w:rsidRDefault="00B1459D" w:rsidP="00B1459D">
      <w:pPr>
        <w:tabs>
          <w:tab w:val="left" w:pos="0"/>
          <w:tab w:val="left" w:pos="3337"/>
        </w:tabs>
        <w:rPr>
          <w:sz w:val="28"/>
          <w:szCs w:val="28"/>
        </w:rPr>
      </w:pPr>
    </w:p>
    <w:p w:rsidR="00B1459D" w:rsidRPr="00B1459D" w:rsidRDefault="00B1459D" w:rsidP="00991C66">
      <w:pPr>
        <w:pStyle w:val="2"/>
        <w:spacing w:before="0" w:after="0"/>
        <w:ind w:left="0"/>
        <w:rPr>
          <w:i w:val="0"/>
          <w:sz w:val="28"/>
          <w:szCs w:val="28"/>
        </w:rPr>
      </w:pPr>
      <w:bookmarkStart w:id="1" w:name="_Toc126566489"/>
      <w:r w:rsidRPr="00B1459D">
        <w:rPr>
          <w:i w:val="0"/>
          <w:sz w:val="28"/>
          <w:szCs w:val="28"/>
        </w:rPr>
        <w:t xml:space="preserve">1.Определение суммы инвестиций на создание </w:t>
      </w:r>
      <w:r w:rsidRPr="00B1459D">
        <w:rPr>
          <w:i w:val="0"/>
          <w:sz w:val="28"/>
          <w:szCs w:val="28"/>
        </w:rPr>
        <w:br/>
        <w:t>нового бизнеса</w:t>
      </w:r>
      <w:bookmarkEnd w:id="1"/>
    </w:p>
    <w:p w:rsidR="00B1459D" w:rsidRPr="00B1459D" w:rsidRDefault="00B1459D" w:rsidP="00B1459D">
      <w:pPr>
        <w:pStyle w:val="3"/>
        <w:spacing w:before="0" w:after="0" w:line="240" w:lineRule="auto"/>
        <w:ind w:firstLine="709"/>
        <w:jc w:val="center"/>
        <w:rPr>
          <w:rFonts w:ascii="Times New Roman" w:hAnsi="Times New Roman"/>
          <w:sz w:val="28"/>
          <w:szCs w:val="28"/>
        </w:rPr>
      </w:pPr>
      <w:bookmarkStart w:id="2" w:name="_Toc126566490"/>
      <w:r>
        <w:rPr>
          <w:rFonts w:ascii="Times New Roman" w:hAnsi="Times New Roman"/>
          <w:sz w:val="28"/>
          <w:szCs w:val="28"/>
        </w:rPr>
        <w:t>а)</w:t>
      </w:r>
      <w:r w:rsidRPr="00B1459D">
        <w:rPr>
          <w:rFonts w:ascii="Times New Roman" w:hAnsi="Times New Roman"/>
          <w:sz w:val="28"/>
          <w:szCs w:val="28"/>
        </w:rPr>
        <w:t>Определение величины инвестиций на формирование основных средств предприятия</w:t>
      </w:r>
      <w:bookmarkEnd w:id="2"/>
    </w:p>
    <w:p w:rsidR="00B1459D" w:rsidRDefault="00B1459D" w:rsidP="00B1459D">
      <w:pPr>
        <w:tabs>
          <w:tab w:val="left" w:pos="0"/>
          <w:tab w:val="left" w:pos="3337"/>
        </w:tabs>
        <w:spacing w:after="0" w:line="240" w:lineRule="auto"/>
        <w:ind w:firstLine="709"/>
        <w:jc w:val="both"/>
        <w:rPr>
          <w:rFonts w:ascii="Times New Roman" w:hAnsi="Times New Roman"/>
          <w:sz w:val="28"/>
          <w:szCs w:val="28"/>
        </w:rPr>
      </w:pPr>
    </w:p>
    <w:p w:rsidR="00B1459D" w:rsidRPr="00B1459D" w:rsidRDefault="00B1459D" w:rsidP="00B1459D">
      <w:pPr>
        <w:tabs>
          <w:tab w:val="left" w:pos="0"/>
          <w:tab w:val="left" w:pos="3337"/>
        </w:tabs>
        <w:spacing w:after="0" w:line="240" w:lineRule="auto"/>
        <w:ind w:firstLine="709"/>
        <w:jc w:val="both"/>
        <w:rPr>
          <w:rFonts w:ascii="Times New Roman" w:hAnsi="Times New Roman"/>
          <w:sz w:val="28"/>
          <w:szCs w:val="28"/>
        </w:rPr>
      </w:pPr>
      <w:r w:rsidRPr="00B1459D">
        <w:rPr>
          <w:rFonts w:ascii="Times New Roman" w:hAnsi="Times New Roman"/>
          <w:sz w:val="28"/>
          <w:szCs w:val="28"/>
        </w:rPr>
        <w:t>Основные средства представляют собой стоимостную оценку основных фондов предприятия. Основные фонды (ОФ) – средства производства, участвующие в нескольких производственных циклах, не меняющие свою натурально вещественную форму и переносящие свою стоимость на стоимость готовой продукции в виде амортизационных отчислений. В бухгалтерском учете к ним относят материальное имущество, используемое для производственной деятельности, со сроком службы более 1 года. К ним относятся здания, сооружения,</w:t>
      </w:r>
      <w:r>
        <w:rPr>
          <w:rFonts w:ascii="Times New Roman" w:hAnsi="Times New Roman"/>
          <w:sz w:val="28"/>
          <w:szCs w:val="28"/>
        </w:rPr>
        <w:t xml:space="preserve"> </w:t>
      </w:r>
      <w:r w:rsidRPr="00B1459D">
        <w:rPr>
          <w:rFonts w:ascii="Times New Roman" w:hAnsi="Times New Roman"/>
          <w:sz w:val="28"/>
          <w:szCs w:val="28"/>
        </w:rPr>
        <w:t xml:space="preserve">машины, оборудование, транспортные средства, инструменты и хозяйственный инвентарь и прочее. </w:t>
      </w:r>
    </w:p>
    <w:p w:rsidR="00B1459D" w:rsidRDefault="00B1459D" w:rsidP="00B1459D">
      <w:pPr>
        <w:tabs>
          <w:tab w:val="left" w:pos="0"/>
          <w:tab w:val="left" w:pos="3337"/>
        </w:tabs>
        <w:spacing w:after="0" w:line="240" w:lineRule="auto"/>
        <w:ind w:firstLine="709"/>
        <w:jc w:val="both"/>
        <w:rPr>
          <w:rFonts w:ascii="Times New Roman" w:hAnsi="Times New Roman"/>
          <w:sz w:val="28"/>
          <w:szCs w:val="28"/>
        </w:rPr>
      </w:pPr>
      <w:r w:rsidRPr="00B1459D">
        <w:rPr>
          <w:rFonts w:ascii="Times New Roman" w:hAnsi="Times New Roman"/>
          <w:sz w:val="28"/>
          <w:szCs w:val="28"/>
        </w:rPr>
        <w:t>Расчет необходимых средств для приобретения основных фондов заключается в определении количества необходимого оборудования и составления сметы затрат на его приобретение (см. табл</w:t>
      </w:r>
      <w:r w:rsidR="005F5D14">
        <w:rPr>
          <w:rFonts w:ascii="Times New Roman" w:hAnsi="Times New Roman"/>
          <w:sz w:val="28"/>
          <w:szCs w:val="28"/>
        </w:rPr>
        <w:t>ицу1</w:t>
      </w:r>
      <w:r w:rsidRPr="00B1459D">
        <w:rPr>
          <w:rFonts w:ascii="Times New Roman" w:hAnsi="Times New Roman"/>
          <w:sz w:val="28"/>
          <w:szCs w:val="28"/>
        </w:rPr>
        <w:t>)</w:t>
      </w:r>
    </w:p>
    <w:tbl>
      <w:tblPr>
        <w:tblpPr w:leftFromText="180" w:rightFromText="180" w:vertAnchor="text" w:horzAnchor="margin" w:tblpY="444"/>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1276"/>
        <w:gridCol w:w="1417"/>
        <w:gridCol w:w="1570"/>
      </w:tblGrid>
      <w:tr w:rsidR="005F5D14" w:rsidRPr="00DB2354" w:rsidTr="005F5D14">
        <w:trPr>
          <w:trHeight w:val="239"/>
        </w:trPr>
        <w:tc>
          <w:tcPr>
            <w:tcW w:w="2681" w:type="pct"/>
            <w:shd w:val="clear" w:color="auto" w:fill="auto"/>
          </w:tcPr>
          <w:p w:rsidR="005F5D14" w:rsidRPr="00DB2354" w:rsidRDefault="005F5D14" w:rsidP="005F5D14">
            <w:pPr>
              <w:jc w:val="center"/>
              <w:rPr>
                <w:sz w:val="28"/>
                <w:szCs w:val="28"/>
              </w:rPr>
            </w:pPr>
            <w:r w:rsidRPr="00DB2354">
              <w:rPr>
                <w:sz w:val="28"/>
                <w:szCs w:val="28"/>
              </w:rPr>
              <w:t>Вид ОФ</w:t>
            </w:r>
          </w:p>
        </w:tc>
        <w:tc>
          <w:tcPr>
            <w:tcW w:w="694" w:type="pct"/>
            <w:shd w:val="clear" w:color="auto" w:fill="auto"/>
          </w:tcPr>
          <w:p w:rsidR="005F5D14" w:rsidRPr="00DB2354" w:rsidRDefault="005F5D14" w:rsidP="005F5D14">
            <w:pPr>
              <w:jc w:val="center"/>
              <w:rPr>
                <w:sz w:val="28"/>
                <w:szCs w:val="28"/>
              </w:rPr>
            </w:pPr>
            <w:r w:rsidRPr="00DB2354">
              <w:rPr>
                <w:sz w:val="28"/>
                <w:szCs w:val="28"/>
              </w:rPr>
              <w:t>Кол-во, шт.</w:t>
            </w:r>
          </w:p>
        </w:tc>
        <w:tc>
          <w:tcPr>
            <w:tcW w:w="771" w:type="pct"/>
          </w:tcPr>
          <w:p w:rsidR="005F5D14" w:rsidRPr="00DB2354" w:rsidRDefault="005F5D14" w:rsidP="005F5D14">
            <w:pPr>
              <w:jc w:val="center"/>
              <w:rPr>
                <w:sz w:val="28"/>
                <w:szCs w:val="28"/>
              </w:rPr>
            </w:pPr>
            <w:r w:rsidRPr="00DB2354">
              <w:rPr>
                <w:sz w:val="28"/>
                <w:szCs w:val="28"/>
              </w:rPr>
              <w:t>Цена за 1 шт., тыс. руб.</w:t>
            </w:r>
          </w:p>
        </w:tc>
        <w:tc>
          <w:tcPr>
            <w:tcW w:w="854" w:type="pct"/>
          </w:tcPr>
          <w:p w:rsidR="005F5D14" w:rsidRPr="00DB2354" w:rsidRDefault="005F5D14" w:rsidP="005F5D14">
            <w:pPr>
              <w:jc w:val="center"/>
              <w:rPr>
                <w:sz w:val="28"/>
                <w:szCs w:val="28"/>
              </w:rPr>
            </w:pPr>
            <w:r w:rsidRPr="00DB2354">
              <w:rPr>
                <w:sz w:val="28"/>
                <w:szCs w:val="28"/>
              </w:rPr>
              <w:t>Стоимость, тыс. руб.</w:t>
            </w:r>
          </w:p>
        </w:tc>
      </w:tr>
      <w:tr w:rsidR="005F5D14" w:rsidRPr="00DB2354" w:rsidTr="005F5D14">
        <w:trPr>
          <w:trHeight w:val="159"/>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сервер</w:t>
            </w:r>
          </w:p>
        </w:tc>
        <w:tc>
          <w:tcPr>
            <w:tcW w:w="694" w:type="pct"/>
            <w:shd w:val="clear" w:color="auto" w:fill="auto"/>
            <w:vAlign w:val="bottom"/>
          </w:tcPr>
          <w:p w:rsidR="005F5D14" w:rsidRPr="00DB2354" w:rsidRDefault="005F5D14" w:rsidP="005F5D14">
            <w:pPr>
              <w:jc w:val="center"/>
              <w:rPr>
                <w:sz w:val="28"/>
                <w:szCs w:val="28"/>
              </w:rPr>
            </w:pPr>
            <w:r w:rsidRPr="00DB2354">
              <w:rPr>
                <w:sz w:val="28"/>
                <w:szCs w:val="28"/>
              </w:rPr>
              <w:t>2</w:t>
            </w:r>
          </w:p>
        </w:tc>
        <w:tc>
          <w:tcPr>
            <w:tcW w:w="771" w:type="pct"/>
            <w:vAlign w:val="bottom"/>
          </w:tcPr>
          <w:p w:rsidR="005F5D14" w:rsidRPr="00DB2354" w:rsidRDefault="005F5D14" w:rsidP="005F5D14">
            <w:pPr>
              <w:jc w:val="center"/>
              <w:rPr>
                <w:sz w:val="28"/>
                <w:szCs w:val="28"/>
              </w:rPr>
            </w:pPr>
            <w:r>
              <w:rPr>
                <w:sz w:val="28"/>
                <w:szCs w:val="28"/>
              </w:rPr>
              <w:t>3</w:t>
            </w:r>
            <w:r w:rsidRPr="00DB2354">
              <w:rPr>
                <w:sz w:val="28"/>
                <w:szCs w:val="28"/>
              </w:rPr>
              <w:t>0</w:t>
            </w:r>
          </w:p>
        </w:tc>
        <w:tc>
          <w:tcPr>
            <w:tcW w:w="854" w:type="pct"/>
            <w:vAlign w:val="bottom"/>
          </w:tcPr>
          <w:p w:rsidR="005F5D14" w:rsidRPr="00DB2354" w:rsidRDefault="005F5D14" w:rsidP="005F5D14">
            <w:pPr>
              <w:jc w:val="center"/>
              <w:rPr>
                <w:sz w:val="28"/>
                <w:szCs w:val="28"/>
              </w:rPr>
            </w:pPr>
            <w:r>
              <w:rPr>
                <w:sz w:val="28"/>
                <w:szCs w:val="28"/>
              </w:rPr>
              <w:t>6</w:t>
            </w:r>
            <w:r w:rsidRPr="00DB2354">
              <w:rPr>
                <w:sz w:val="28"/>
                <w:szCs w:val="28"/>
              </w:rPr>
              <w:t>0</w:t>
            </w:r>
          </w:p>
        </w:tc>
      </w:tr>
      <w:tr w:rsidR="005F5D14" w:rsidRPr="00DB2354" w:rsidTr="005F5D14">
        <w:trPr>
          <w:trHeight w:val="95"/>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мини АТС с телефонными аппаратами</w:t>
            </w:r>
          </w:p>
        </w:tc>
        <w:tc>
          <w:tcPr>
            <w:tcW w:w="694" w:type="pct"/>
            <w:shd w:val="clear" w:color="auto" w:fill="auto"/>
            <w:vAlign w:val="bottom"/>
          </w:tcPr>
          <w:p w:rsidR="005F5D14" w:rsidRPr="00DB2354" w:rsidRDefault="005F5D14" w:rsidP="005F5D14">
            <w:pPr>
              <w:jc w:val="center"/>
              <w:rPr>
                <w:sz w:val="28"/>
                <w:szCs w:val="28"/>
              </w:rPr>
            </w:pPr>
            <w:r w:rsidRPr="00DB2354">
              <w:rPr>
                <w:sz w:val="28"/>
                <w:szCs w:val="28"/>
              </w:rPr>
              <w:t>1</w:t>
            </w:r>
          </w:p>
        </w:tc>
        <w:tc>
          <w:tcPr>
            <w:tcW w:w="771" w:type="pct"/>
            <w:vAlign w:val="bottom"/>
          </w:tcPr>
          <w:p w:rsidR="005F5D14" w:rsidRPr="00DB2354" w:rsidRDefault="005F5D14" w:rsidP="005F5D14">
            <w:pPr>
              <w:jc w:val="center"/>
              <w:rPr>
                <w:sz w:val="28"/>
                <w:szCs w:val="28"/>
              </w:rPr>
            </w:pPr>
            <w:r>
              <w:rPr>
                <w:sz w:val="28"/>
                <w:szCs w:val="28"/>
                <w:lang w:val="en-US"/>
              </w:rPr>
              <w:t>3</w:t>
            </w:r>
            <w:r>
              <w:rPr>
                <w:sz w:val="28"/>
                <w:szCs w:val="28"/>
              </w:rPr>
              <w:t>1</w:t>
            </w:r>
          </w:p>
        </w:tc>
        <w:tc>
          <w:tcPr>
            <w:tcW w:w="854" w:type="pct"/>
            <w:vAlign w:val="bottom"/>
          </w:tcPr>
          <w:p w:rsidR="005F5D14" w:rsidRPr="00DB2354" w:rsidRDefault="005F5D14" w:rsidP="005F5D14">
            <w:pPr>
              <w:jc w:val="center"/>
              <w:rPr>
                <w:sz w:val="28"/>
                <w:szCs w:val="28"/>
              </w:rPr>
            </w:pPr>
            <w:r>
              <w:rPr>
                <w:sz w:val="28"/>
                <w:szCs w:val="28"/>
                <w:lang w:val="en-US"/>
              </w:rPr>
              <w:t>3</w:t>
            </w:r>
            <w:r>
              <w:rPr>
                <w:sz w:val="28"/>
                <w:szCs w:val="28"/>
              </w:rPr>
              <w:t>1</w:t>
            </w:r>
          </w:p>
        </w:tc>
      </w:tr>
      <w:tr w:rsidR="005F5D14" w:rsidRPr="00DB2354" w:rsidTr="005F5D14">
        <w:trPr>
          <w:trHeight w:val="95"/>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персональные ЭВМ</w:t>
            </w:r>
          </w:p>
        </w:tc>
        <w:tc>
          <w:tcPr>
            <w:tcW w:w="694" w:type="pct"/>
            <w:shd w:val="clear" w:color="auto" w:fill="auto"/>
            <w:vAlign w:val="bottom"/>
          </w:tcPr>
          <w:p w:rsidR="005F5D14" w:rsidRPr="00DB2354" w:rsidRDefault="005F5D14" w:rsidP="005F5D14">
            <w:pPr>
              <w:jc w:val="center"/>
              <w:rPr>
                <w:sz w:val="28"/>
                <w:szCs w:val="28"/>
              </w:rPr>
            </w:pPr>
            <w:r>
              <w:rPr>
                <w:sz w:val="28"/>
                <w:szCs w:val="28"/>
                <w:lang w:val="en-US"/>
              </w:rPr>
              <w:t>4</w:t>
            </w:r>
            <w:r>
              <w:rPr>
                <w:sz w:val="28"/>
                <w:szCs w:val="28"/>
              </w:rPr>
              <w:t>4</w:t>
            </w:r>
          </w:p>
        </w:tc>
        <w:tc>
          <w:tcPr>
            <w:tcW w:w="771" w:type="pct"/>
            <w:vAlign w:val="bottom"/>
          </w:tcPr>
          <w:p w:rsidR="005F5D14" w:rsidRPr="00DB2354" w:rsidRDefault="005F5D14" w:rsidP="005F5D14">
            <w:pPr>
              <w:jc w:val="center"/>
              <w:rPr>
                <w:sz w:val="28"/>
                <w:szCs w:val="28"/>
              </w:rPr>
            </w:pPr>
            <w:r w:rsidRPr="00DB2354">
              <w:rPr>
                <w:sz w:val="28"/>
                <w:szCs w:val="28"/>
              </w:rPr>
              <w:t>25</w:t>
            </w:r>
          </w:p>
        </w:tc>
        <w:tc>
          <w:tcPr>
            <w:tcW w:w="854" w:type="pct"/>
            <w:vAlign w:val="bottom"/>
          </w:tcPr>
          <w:p w:rsidR="005F5D14" w:rsidRPr="00DD668B" w:rsidRDefault="005F5D14" w:rsidP="005F5D14">
            <w:pPr>
              <w:jc w:val="center"/>
              <w:rPr>
                <w:sz w:val="28"/>
                <w:szCs w:val="28"/>
                <w:lang w:val="en-US"/>
              </w:rPr>
            </w:pPr>
            <w:r>
              <w:rPr>
                <w:sz w:val="28"/>
                <w:szCs w:val="28"/>
                <w:lang w:val="en-US"/>
              </w:rPr>
              <w:t>1100</w:t>
            </w:r>
          </w:p>
        </w:tc>
      </w:tr>
      <w:tr w:rsidR="005F5D14" w:rsidRPr="00DB2354" w:rsidTr="005F5D14">
        <w:trPr>
          <w:trHeight w:val="95"/>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факс</w:t>
            </w:r>
          </w:p>
        </w:tc>
        <w:tc>
          <w:tcPr>
            <w:tcW w:w="694" w:type="pct"/>
            <w:shd w:val="clear" w:color="auto" w:fill="auto"/>
            <w:vAlign w:val="bottom"/>
          </w:tcPr>
          <w:p w:rsidR="005F5D14" w:rsidRPr="00DB2354" w:rsidRDefault="005F5D14" w:rsidP="005F5D14">
            <w:pPr>
              <w:jc w:val="center"/>
              <w:rPr>
                <w:sz w:val="28"/>
                <w:szCs w:val="28"/>
              </w:rPr>
            </w:pPr>
            <w:r w:rsidRPr="00DB2354">
              <w:rPr>
                <w:sz w:val="28"/>
                <w:szCs w:val="28"/>
              </w:rPr>
              <w:t>5</w:t>
            </w:r>
          </w:p>
        </w:tc>
        <w:tc>
          <w:tcPr>
            <w:tcW w:w="771" w:type="pct"/>
            <w:vAlign w:val="bottom"/>
          </w:tcPr>
          <w:p w:rsidR="005F5D14" w:rsidRPr="00DB2354" w:rsidRDefault="005F5D14" w:rsidP="005F5D14">
            <w:pPr>
              <w:jc w:val="center"/>
              <w:rPr>
                <w:sz w:val="28"/>
                <w:szCs w:val="28"/>
              </w:rPr>
            </w:pPr>
            <w:r w:rsidRPr="00DB2354">
              <w:rPr>
                <w:sz w:val="28"/>
                <w:szCs w:val="28"/>
              </w:rPr>
              <w:t>4</w:t>
            </w:r>
          </w:p>
        </w:tc>
        <w:tc>
          <w:tcPr>
            <w:tcW w:w="854" w:type="pct"/>
            <w:vAlign w:val="bottom"/>
          </w:tcPr>
          <w:p w:rsidR="005F5D14" w:rsidRPr="00DB2354" w:rsidRDefault="005F5D14" w:rsidP="005F5D14">
            <w:pPr>
              <w:jc w:val="center"/>
              <w:rPr>
                <w:sz w:val="28"/>
                <w:szCs w:val="28"/>
              </w:rPr>
            </w:pPr>
            <w:r w:rsidRPr="00DB2354">
              <w:rPr>
                <w:sz w:val="28"/>
                <w:szCs w:val="28"/>
              </w:rPr>
              <w:t>20</w:t>
            </w:r>
          </w:p>
        </w:tc>
      </w:tr>
      <w:tr w:rsidR="005F5D14" w:rsidRPr="00DB2354" w:rsidTr="005F5D14">
        <w:trPr>
          <w:trHeight w:val="95"/>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принтер</w:t>
            </w:r>
          </w:p>
        </w:tc>
        <w:tc>
          <w:tcPr>
            <w:tcW w:w="694" w:type="pct"/>
            <w:shd w:val="clear" w:color="auto" w:fill="auto"/>
            <w:vAlign w:val="bottom"/>
          </w:tcPr>
          <w:p w:rsidR="005F5D14" w:rsidRPr="00DB2354" w:rsidRDefault="005F5D14" w:rsidP="005F5D14">
            <w:pPr>
              <w:jc w:val="center"/>
              <w:rPr>
                <w:sz w:val="28"/>
                <w:szCs w:val="28"/>
              </w:rPr>
            </w:pPr>
            <w:r w:rsidRPr="00DB2354">
              <w:rPr>
                <w:sz w:val="28"/>
                <w:szCs w:val="28"/>
              </w:rPr>
              <w:t>4</w:t>
            </w:r>
          </w:p>
        </w:tc>
        <w:tc>
          <w:tcPr>
            <w:tcW w:w="771" w:type="pct"/>
            <w:vAlign w:val="bottom"/>
          </w:tcPr>
          <w:p w:rsidR="005F5D14" w:rsidRPr="00DB2354" w:rsidRDefault="005F5D14" w:rsidP="005F5D14">
            <w:pPr>
              <w:jc w:val="center"/>
              <w:rPr>
                <w:sz w:val="28"/>
                <w:szCs w:val="28"/>
              </w:rPr>
            </w:pPr>
            <w:r w:rsidRPr="00DB2354">
              <w:rPr>
                <w:sz w:val="28"/>
                <w:szCs w:val="28"/>
              </w:rPr>
              <w:t>5</w:t>
            </w:r>
          </w:p>
        </w:tc>
        <w:tc>
          <w:tcPr>
            <w:tcW w:w="854" w:type="pct"/>
            <w:vAlign w:val="bottom"/>
          </w:tcPr>
          <w:p w:rsidR="005F5D14" w:rsidRPr="00DB2354" w:rsidRDefault="005F5D14" w:rsidP="005F5D14">
            <w:pPr>
              <w:jc w:val="center"/>
              <w:rPr>
                <w:sz w:val="28"/>
                <w:szCs w:val="28"/>
              </w:rPr>
            </w:pPr>
            <w:r w:rsidRPr="00DB2354">
              <w:rPr>
                <w:sz w:val="28"/>
                <w:szCs w:val="28"/>
              </w:rPr>
              <w:t>20</w:t>
            </w:r>
          </w:p>
        </w:tc>
      </w:tr>
      <w:tr w:rsidR="005F5D14" w:rsidRPr="00DB2354" w:rsidTr="005F5D14">
        <w:trPr>
          <w:trHeight w:val="95"/>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сканер</w:t>
            </w:r>
          </w:p>
        </w:tc>
        <w:tc>
          <w:tcPr>
            <w:tcW w:w="694" w:type="pct"/>
            <w:shd w:val="clear" w:color="auto" w:fill="auto"/>
            <w:vAlign w:val="bottom"/>
          </w:tcPr>
          <w:p w:rsidR="005F5D14" w:rsidRPr="00DB2354" w:rsidRDefault="005F5D14" w:rsidP="005F5D14">
            <w:pPr>
              <w:jc w:val="center"/>
              <w:rPr>
                <w:sz w:val="28"/>
                <w:szCs w:val="28"/>
              </w:rPr>
            </w:pPr>
            <w:r w:rsidRPr="00DB2354">
              <w:rPr>
                <w:sz w:val="28"/>
                <w:szCs w:val="28"/>
              </w:rPr>
              <w:t>1</w:t>
            </w:r>
          </w:p>
        </w:tc>
        <w:tc>
          <w:tcPr>
            <w:tcW w:w="771" w:type="pct"/>
            <w:vAlign w:val="bottom"/>
          </w:tcPr>
          <w:p w:rsidR="005F5D14" w:rsidRPr="00DB2354" w:rsidRDefault="005F5D14" w:rsidP="005F5D14">
            <w:pPr>
              <w:jc w:val="center"/>
              <w:rPr>
                <w:sz w:val="28"/>
                <w:szCs w:val="28"/>
              </w:rPr>
            </w:pPr>
            <w:r w:rsidRPr="00DB2354">
              <w:rPr>
                <w:sz w:val="28"/>
                <w:szCs w:val="28"/>
              </w:rPr>
              <w:t>5</w:t>
            </w:r>
          </w:p>
        </w:tc>
        <w:tc>
          <w:tcPr>
            <w:tcW w:w="854" w:type="pct"/>
            <w:vAlign w:val="bottom"/>
          </w:tcPr>
          <w:p w:rsidR="005F5D14" w:rsidRPr="00DB2354" w:rsidRDefault="005F5D14" w:rsidP="005F5D14">
            <w:pPr>
              <w:jc w:val="center"/>
              <w:rPr>
                <w:sz w:val="28"/>
                <w:szCs w:val="28"/>
              </w:rPr>
            </w:pPr>
            <w:r w:rsidRPr="00DB2354">
              <w:rPr>
                <w:sz w:val="28"/>
                <w:szCs w:val="28"/>
              </w:rPr>
              <w:t>5</w:t>
            </w:r>
          </w:p>
        </w:tc>
      </w:tr>
      <w:tr w:rsidR="005F5D14" w:rsidRPr="00DB2354" w:rsidTr="005F5D14">
        <w:trPr>
          <w:trHeight w:val="95"/>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рабочее место</w:t>
            </w:r>
          </w:p>
        </w:tc>
        <w:tc>
          <w:tcPr>
            <w:tcW w:w="694" w:type="pct"/>
            <w:shd w:val="clear" w:color="auto" w:fill="auto"/>
            <w:vAlign w:val="bottom"/>
          </w:tcPr>
          <w:p w:rsidR="005F5D14" w:rsidRPr="00DB2354" w:rsidRDefault="005F5D14" w:rsidP="005F5D14">
            <w:pPr>
              <w:jc w:val="center"/>
              <w:rPr>
                <w:sz w:val="28"/>
                <w:szCs w:val="28"/>
              </w:rPr>
            </w:pPr>
            <w:r w:rsidRPr="00DB2354">
              <w:rPr>
                <w:sz w:val="28"/>
                <w:szCs w:val="28"/>
              </w:rPr>
              <w:t>1</w:t>
            </w:r>
            <w:r>
              <w:rPr>
                <w:sz w:val="28"/>
                <w:szCs w:val="28"/>
              </w:rPr>
              <w:t>3</w:t>
            </w:r>
          </w:p>
        </w:tc>
        <w:tc>
          <w:tcPr>
            <w:tcW w:w="771" w:type="pct"/>
            <w:vAlign w:val="bottom"/>
          </w:tcPr>
          <w:p w:rsidR="005F5D14" w:rsidRPr="00DB2354" w:rsidRDefault="005F5D14" w:rsidP="005F5D14">
            <w:pPr>
              <w:jc w:val="center"/>
              <w:rPr>
                <w:sz w:val="28"/>
                <w:szCs w:val="28"/>
              </w:rPr>
            </w:pPr>
            <w:r w:rsidRPr="00DB2354">
              <w:rPr>
                <w:sz w:val="28"/>
                <w:szCs w:val="28"/>
              </w:rPr>
              <w:t>5</w:t>
            </w:r>
          </w:p>
        </w:tc>
        <w:tc>
          <w:tcPr>
            <w:tcW w:w="854" w:type="pct"/>
            <w:vAlign w:val="bottom"/>
          </w:tcPr>
          <w:p w:rsidR="005F5D14" w:rsidRPr="00DB2354" w:rsidRDefault="005F5D14" w:rsidP="005F5D14">
            <w:pPr>
              <w:jc w:val="center"/>
              <w:rPr>
                <w:sz w:val="28"/>
                <w:szCs w:val="28"/>
              </w:rPr>
            </w:pPr>
            <w:r>
              <w:rPr>
                <w:sz w:val="28"/>
                <w:szCs w:val="28"/>
              </w:rPr>
              <w:t>65</w:t>
            </w:r>
          </w:p>
        </w:tc>
      </w:tr>
      <w:tr w:rsidR="005F5D14" w:rsidRPr="00DB2354" w:rsidTr="005F5D14">
        <w:trPr>
          <w:trHeight w:val="95"/>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учебное место</w:t>
            </w:r>
          </w:p>
        </w:tc>
        <w:tc>
          <w:tcPr>
            <w:tcW w:w="694" w:type="pct"/>
            <w:shd w:val="clear" w:color="auto" w:fill="auto"/>
            <w:vAlign w:val="bottom"/>
          </w:tcPr>
          <w:p w:rsidR="005F5D14" w:rsidRPr="00DB2354" w:rsidRDefault="005F5D14" w:rsidP="005F5D14">
            <w:pPr>
              <w:jc w:val="center"/>
              <w:rPr>
                <w:sz w:val="28"/>
                <w:szCs w:val="28"/>
              </w:rPr>
            </w:pPr>
            <w:r>
              <w:rPr>
                <w:sz w:val="28"/>
                <w:szCs w:val="28"/>
                <w:lang w:val="en-US"/>
              </w:rPr>
              <w:t>3</w:t>
            </w:r>
            <w:r>
              <w:rPr>
                <w:sz w:val="28"/>
                <w:szCs w:val="28"/>
              </w:rPr>
              <w:t>1</w:t>
            </w:r>
          </w:p>
        </w:tc>
        <w:tc>
          <w:tcPr>
            <w:tcW w:w="771" w:type="pct"/>
            <w:vAlign w:val="bottom"/>
          </w:tcPr>
          <w:p w:rsidR="005F5D14" w:rsidRPr="00DB2354" w:rsidRDefault="005F5D14" w:rsidP="005F5D14">
            <w:pPr>
              <w:jc w:val="center"/>
              <w:rPr>
                <w:sz w:val="28"/>
                <w:szCs w:val="28"/>
              </w:rPr>
            </w:pPr>
            <w:r w:rsidRPr="00DB2354">
              <w:rPr>
                <w:sz w:val="28"/>
                <w:szCs w:val="28"/>
              </w:rPr>
              <w:t>2</w:t>
            </w:r>
          </w:p>
        </w:tc>
        <w:tc>
          <w:tcPr>
            <w:tcW w:w="854" w:type="pct"/>
            <w:vAlign w:val="bottom"/>
          </w:tcPr>
          <w:p w:rsidR="005F5D14" w:rsidRPr="00DB2354" w:rsidRDefault="005F5D14" w:rsidP="005F5D14">
            <w:pPr>
              <w:jc w:val="center"/>
              <w:rPr>
                <w:sz w:val="28"/>
                <w:szCs w:val="28"/>
              </w:rPr>
            </w:pPr>
            <w:r>
              <w:rPr>
                <w:sz w:val="28"/>
                <w:szCs w:val="28"/>
                <w:lang w:val="en-US"/>
              </w:rPr>
              <w:t>6</w:t>
            </w:r>
            <w:r>
              <w:rPr>
                <w:sz w:val="28"/>
                <w:szCs w:val="28"/>
              </w:rPr>
              <w:t>2</w:t>
            </w:r>
          </w:p>
        </w:tc>
      </w:tr>
      <w:tr w:rsidR="005F5D14" w:rsidRPr="00DB2354" w:rsidTr="005F5D14">
        <w:trPr>
          <w:trHeight w:val="95"/>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машина</w:t>
            </w:r>
          </w:p>
        </w:tc>
        <w:tc>
          <w:tcPr>
            <w:tcW w:w="694" w:type="pct"/>
            <w:shd w:val="clear" w:color="auto" w:fill="auto"/>
            <w:vAlign w:val="bottom"/>
          </w:tcPr>
          <w:p w:rsidR="005F5D14" w:rsidRPr="00DB2354" w:rsidRDefault="005F5D14" w:rsidP="005F5D14">
            <w:pPr>
              <w:jc w:val="center"/>
              <w:rPr>
                <w:sz w:val="28"/>
                <w:szCs w:val="28"/>
              </w:rPr>
            </w:pPr>
            <w:r w:rsidRPr="00DB2354">
              <w:rPr>
                <w:sz w:val="28"/>
                <w:szCs w:val="28"/>
              </w:rPr>
              <w:t>1</w:t>
            </w:r>
          </w:p>
        </w:tc>
        <w:tc>
          <w:tcPr>
            <w:tcW w:w="771" w:type="pct"/>
            <w:vAlign w:val="bottom"/>
          </w:tcPr>
          <w:p w:rsidR="005F5D14" w:rsidRPr="00DB2354" w:rsidRDefault="005F5D14" w:rsidP="005F5D14">
            <w:pPr>
              <w:jc w:val="center"/>
              <w:rPr>
                <w:sz w:val="28"/>
                <w:szCs w:val="28"/>
              </w:rPr>
            </w:pPr>
            <w:r w:rsidRPr="00DB2354">
              <w:rPr>
                <w:sz w:val="28"/>
                <w:szCs w:val="28"/>
              </w:rPr>
              <w:t>75</w:t>
            </w:r>
          </w:p>
        </w:tc>
        <w:tc>
          <w:tcPr>
            <w:tcW w:w="854" w:type="pct"/>
            <w:vAlign w:val="bottom"/>
          </w:tcPr>
          <w:p w:rsidR="005F5D14" w:rsidRPr="00DB2354" w:rsidRDefault="005F5D14" w:rsidP="005F5D14">
            <w:pPr>
              <w:jc w:val="center"/>
              <w:rPr>
                <w:sz w:val="28"/>
                <w:szCs w:val="28"/>
              </w:rPr>
            </w:pPr>
            <w:r w:rsidRPr="00DB2354">
              <w:rPr>
                <w:sz w:val="28"/>
                <w:szCs w:val="28"/>
              </w:rPr>
              <w:t>75</w:t>
            </w:r>
          </w:p>
        </w:tc>
      </w:tr>
      <w:tr w:rsidR="005F5D14" w:rsidRPr="00DB2354" w:rsidTr="005F5D14">
        <w:trPr>
          <w:trHeight w:val="124"/>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оборудование для кухни</w:t>
            </w:r>
          </w:p>
        </w:tc>
        <w:tc>
          <w:tcPr>
            <w:tcW w:w="694" w:type="pct"/>
            <w:shd w:val="clear" w:color="auto" w:fill="auto"/>
            <w:vAlign w:val="bottom"/>
          </w:tcPr>
          <w:p w:rsidR="005F5D14" w:rsidRPr="00DB2354" w:rsidRDefault="005F5D14" w:rsidP="005F5D14">
            <w:pPr>
              <w:jc w:val="center"/>
              <w:rPr>
                <w:sz w:val="28"/>
                <w:szCs w:val="28"/>
              </w:rPr>
            </w:pPr>
            <w:r w:rsidRPr="00DB2354">
              <w:rPr>
                <w:sz w:val="28"/>
                <w:szCs w:val="28"/>
              </w:rPr>
              <w:t>1</w:t>
            </w:r>
          </w:p>
        </w:tc>
        <w:tc>
          <w:tcPr>
            <w:tcW w:w="771" w:type="pct"/>
            <w:vAlign w:val="bottom"/>
          </w:tcPr>
          <w:p w:rsidR="005F5D14" w:rsidRPr="00DB2354" w:rsidRDefault="005F5D14" w:rsidP="005F5D14">
            <w:pPr>
              <w:jc w:val="center"/>
              <w:rPr>
                <w:sz w:val="28"/>
                <w:szCs w:val="28"/>
              </w:rPr>
            </w:pPr>
            <w:r w:rsidRPr="00DB2354">
              <w:rPr>
                <w:sz w:val="28"/>
                <w:szCs w:val="28"/>
              </w:rPr>
              <w:t>10</w:t>
            </w:r>
          </w:p>
        </w:tc>
        <w:tc>
          <w:tcPr>
            <w:tcW w:w="854" w:type="pct"/>
            <w:vAlign w:val="bottom"/>
          </w:tcPr>
          <w:p w:rsidR="005F5D14" w:rsidRPr="00DB2354" w:rsidRDefault="005F5D14" w:rsidP="005F5D14">
            <w:pPr>
              <w:jc w:val="center"/>
              <w:rPr>
                <w:sz w:val="28"/>
                <w:szCs w:val="28"/>
              </w:rPr>
            </w:pPr>
            <w:r w:rsidRPr="00DB2354">
              <w:rPr>
                <w:sz w:val="28"/>
                <w:szCs w:val="28"/>
              </w:rPr>
              <w:t>10</w:t>
            </w:r>
          </w:p>
        </w:tc>
      </w:tr>
      <w:tr w:rsidR="005F5D14" w:rsidRPr="00DB2354" w:rsidTr="005F5D14">
        <w:trPr>
          <w:trHeight w:val="385"/>
        </w:trPr>
        <w:tc>
          <w:tcPr>
            <w:tcW w:w="2681" w:type="pct"/>
            <w:shd w:val="clear" w:color="auto" w:fill="auto"/>
            <w:noWrap/>
            <w:vAlign w:val="bottom"/>
          </w:tcPr>
          <w:p w:rsidR="005F5D14" w:rsidRPr="00DB2354" w:rsidRDefault="005F5D14" w:rsidP="005F5D14">
            <w:pPr>
              <w:jc w:val="center"/>
              <w:rPr>
                <w:sz w:val="28"/>
                <w:szCs w:val="28"/>
              </w:rPr>
            </w:pPr>
            <w:r w:rsidRPr="00DB2354">
              <w:rPr>
                <w:sz w:val="28"/>
                <w:szCs w:val="28"/>
              </w:rPr>
              <w:t>Итого</w:t>
            </w:r>
          </w:p>
        </w:tc>
        <w:tc>
          <w:tcPr>
            <w:tcW w:w="694" w:type="pct"/>
            <w:shd w:val="clear" w:color="auto" w:fill="auto"/>
            <w:vAlign w:val="bottom"/>
          </w:tcPr>
          <w:p w:rsidR="005F5D14" w:rsidRPr="00DB2354" w:rsidRDefault="005F5D14" w:rsidP="005F5D14">
            <w:pPr>
              <w:jc w:val="center"/>
              <w:rPr>
                <w:sz w:val="28"/>
                <w:szCs w:val="28"/>
              </w:rPr>
            </w:pPr>
          </w:p>
        </w:tc>
        <w:tc>
          <w:tcPr>
            <w:tcW w:w="771" w:type="pct"/>
            <w:vAlign w:val="bottom"/>
          </w:tcPr>
          <w:p w:rsidR="005F5D14" w:rsidRPr="00DB2354" w:rsidRDefault="005F5D14" w:rsidP="005F5D14">
            <w:pPr>
              <w:jc w:val="center"/>
              <w:rPr>
                <w:sz w:val="28"/>
                <w:szCs w:val="28"/>
              </w:rPr>
            </w:pPr>
          </w:p>
        </w:tc>
        <w:tc>
          <w:tcPr>
            <w:tcW w:w="854" w:type="pct"/>
            <w:vAlign w:val="bottom"/>
          </w:tcPr>
          <w:p w:rsidR="005F5D14" w:rsidRPr="00DB2354" w:rsidRDefault="005F5D14" w:rsidP="005F5D14">
            <w:pPr>
              <w:jc w:val="center"/>
              <w:rPr>
                <w:sz w:val="28"/>
                <w:szCs w:val="28"/>
              </w:rPr>
            </w:pPr>
            <w:r w:rsidRPr="00DB2354">
              <w:rPr>
                <w:sz w:val="28"/>
                <w:szCs w:val="28"/>
              </w:rPr>
              <w:t>1</w:t>
            </w:r>
            <w:r>
              <w:rPr>
                <w:sz w:val="28"/>
                <w:szCs w:val="28"/>
                <w:lang w:val="en-US"/>
              </w:rPr>
              <w:t>44</w:t>
            </w:r>
            <w:r>
              <w:rPr>
                <w:sz w:val="28"/>
                <w:szCs w:val="28"/>
              </w:rPr>
              <w:t>8</w:t>
            </w:r>
          </w:p>
        </w:tc>
      </w:tr>
    </w:tbl>
    <w:p w:rsidR="005F5D14" w:rsidRPr="00B1459D" w:rsidRDefault="005F5D14" w:rsidP="005F5D14">
      <w:pPr>
        <w:tabs>
          <w:tab w:val="left" w:pos="0"/>
          <w:tab w:val="left" w:pos="3337"/>
        </w:tabs>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p w:rsidR="00B1459D" w:rsidRDefault="00B1459D" w:rsidP="00991C66">
      <w:pPr>
        <w:tabs>
          <w:tab w:val="left" w:pos="0"/>
          <w:tab w:val="left" w:pos="3337"/>
        </w:tabs>
        <w:jc w:val="center"/>
        <w:rPr>
          <w:sz w:val="28"/>
          <w:szCs w:val="28"/>
        </w:rPr>
      </w:pPr>
    </w:p>
    <w:p w:rsidR="00146863" w:rsidRDefault="00146863" w:rsidP="00991C66">
      <w:pPr>
        <w:pStyle w:val="3"/>
        <w:spacing w:before="0" w:after="0" w:line="240" w:lineRule="auto"/>
        <w:jc w:val="center"/>
        <w:rPr>
          <w:rFonts w:ascii="Times New Roman" w:hAnsi="Times New Roman"/>
          <w:sz w:val="28"/>
          <w:szCs w:val="28"/>
        </w:rPr>
      </w:pPr>
      <w:r w:rsidRPr="00146863">
        <w:rPr>
          <w:rFonts w:ascii="Times New Roman" w:hAnsi="Times New Roman"/>
          <w:sz w:val="28"/>
          <w:szCs w:val="28"/>
        </w:rPr>
        <w:t xml:space="preserve">Определение величины инвестиций </w:t>
      </w:r>
      <w:r w:rsidRPr="00146863">
        <w:rPr>
          <w:rFonts w:ascii="Times New Roman" w:hAnsi="Times New Roman"/>
          <w:sz w:val="28"/>
          <w:szCs w:val="28"/>
        </w:rPr>
        <w:br/>
        <w:t>на формирование нематериальных активов предприятия</w:t>
      </w:r>
    </w:p>
    <w:p w:rsidR="00146863" w:rsidRPr="00146863" w:rsidRDefault="00146863" w:rsidP="00146863"/>
    <w:p w:rsidR="00146863" w:rsidRDefault="00146863" w:rsidP="005F5D14">
      <w:pPr>
        <w:tabs>
          <w:tab w:val="left" w:pos="0"/>
          <w:tab w:val="left" w:pos="3337"/>
        </w:tabs>
        <w:spacing w:after="0" w:line="240" w:lineRule="auto"/>
        <w:ind w:firstLine="709"/>
        <w:jc w:val="both"/>
        <w:rPr>
          <w:rFonts w:ascii="Times New Roman" w:hAnsi="Times New Roman"/>
          <w:sz w:val="28"/>
          <w:szCs w:val="28"/>
        </w:rPr>
      </w:pPr>
      <w:r w:rsidRPr="00146863">
        <w:rPr>
          <w:rFonts w:ascii="Times New Roman" w:hAnsi="Times New Roman"/>
          <w:sz w:val="28"/>
          <w:szCs w:val="28"/>
        </w:rPr>
        <w:t xml:space="preserve">К нематериальным активам относятся авторские права всех видов, приобретенные за плату патенты, торговые марки и товарные знаки, права по пользованию производственной информацией (в нашем случае – первый взнос за франшизу), земельными участками и природными ресурсами, зданиями и оборудованием, а также организационные расходы (возникающие у учредителей расходы до момента создания предприятия, например,  консультационные услуги, юридические, оплата расходов по учреждению и т.п.) и репутация фирмы (возникает при покупке целых действующих предприятий в виде превышения покупной стоимости фирмы над стоимостью ее имущества).  </w:t>
      </w:r>
    </w:p>
    <w:p w:rsidR="005F5D14" w:rsidRPr="00146863" w:rsidRDefault="005F5D14" w:rsidP="005F5D14">
      <w:pPr>
        <w:tabs>
          <w:tab w:val="left" w:pos="0"/>
          <w:tab w:val="left" w:pos="3337"/>
        </w:tabs>
        <w:spacing w:after="0" w:line="240" w:lineRule="auto"/>
        <w:ind w:firstLine="709"/>
        <w:jc w:val="right"/>
        <w:rPr>
          <w:rFonts w:ascii="Times New Roman" w:hAnsi="Times New Roman"/>
          <w:sz w:val="28"/>
          <w:szCs w:val="28"/>
        </w:rPr>
      </w:pPr>
      <w:r>
        <w:rPr>
          <w:rFonts w:ascii="Times New Roman" w:hAnsi="Times New Roman"/>
          <w:sz w:val="28"/>
          <w:szCs w:val="28"/>
        </w:rPr>
        <w:t xml:space="preserve">Таблица 2             </w:t>
      </w:r>
    </w:p>
    <w:tbl>
      <w:tblPr>
        <w:tblW w:w="7436" w:type="dxa"/>
        <w:tblInd w:w="1119" w:type="dxa"/>
        <w:tblCellMar>
          <w:left w:w="0" w:type="dxa"/>
          <w:right w:w="0" w:type="dxa"/>
        </w:tblCellMar>
        <w:tblLook w:val="0000" w:firstRow="0" w:lastRow="0" w:firstColumn="0" w:lastColumn="0" w:noHBand="0" w:noVBand="0"/>
      </w:tblPr>
      <w:tblGrid>
        <w:gridCol w:w="4359"/>
        <w:gridCol w:w="3077"/>
      </w:tblGrid>
      <w:tr w:rsidR="00146863" w:rsidRPr="00DB2354" w:rsidTr="00BE072C">
        <w:trPr>
          <w:trHeight w:val="20"/>
        </w:trPr>
        <w:tc>
          <w:tcPr>
            <w:tcW w:w="43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46863" w:rsidRPr="00DB2354" w:rsidRDefault="00146863" w:rsidP="00BE072C">
            <w:pPr>
              <w:jc w:val="center"/>
              <w:rPr>
                <w:rFonts w:eastAsia="Arial Unicode MS"/>
                <w:sz w:val="28"/>
                <w:szCs w:val="28"/>
              </w:rPr>
            </w:pPr>
            <w:r>
              <w:rPr>
                <w:sz w:val="28"/>
                <w:szCs w:val="28"/>
              </w:rPr>
              <w:t>Вид нематериальных активов</w:t>
            </w:r>
          </w:p>
        </w:tc>
        <w:tc>
          <w:tcPr>
            <w:tcW w:w="3077" w:type="dxa"/>
            <w:tcBorders>
              <w:top w:val="single" w:sz="4" w:space="0" w:color="auto"/>
              <w:left w:val="nil"/>
              <w:bottom w:val="single" w:sz="4" w:space="0" w:color="auto"/>
              <w:right w:val="single" w:sz="4" w:space="0" w:color="auto"/>
            </w:tcBorders>
          </w:tcPr>
          <w:p w:rsidR="00146863" w:rsidRPr="00DB2354" w:rsidRDefault="00146863" w:rsidP="00BE072C">
            <w:pPr>
              <w:jc w:val="center"/>
              <w:rPr>
                <w:rFonts w:eastAsia="Arial Unicode MS"/>
                <w:sz w:val="28"/>
                <w:szCs w:val="28"/>
              </w:rPr>
            </w:pPr>
            <w:r w:rsidRPr="00DB2354">
              <w:rPr>
                <w:sz w:val="28"/>
                <w:szCs w:val="28"/>
              </w:rPr>
              <w:t>стоимость, тыс. руб.</w:t>
            </w:r>
          </w:p>
        </w:tc>
      </w:tr>
      <w:tr w:rsidR="00146863" w:rsidRPr="00DB2354" w:rsidTr="00BE072C">
        <w:trPr>
          <w:trHeight w:val="20"/>
        </w:trPr>
        <w:tc>
          <w:tcPr>
            <w:tcW w:w="435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46863" w:rsidRPr="00146863" w:rsidRDefault="00146863" w:rsidP="00BE072C">
            <w:pPr>
              <w:rPr>
                <w:rFonts w:ascii="Times New Roman" w:eastAsia="Arial Unicode MS" w:hAnsi="Times New Roman"/>
                <w:sz w:val="28"/>
                <w:szCs w:val="28"/>
              </w:rPr>
            </w:pPr>
            <w:r w:rsidRPr="00146863">
              <w:rPr>
                <w:rFonts w:ascii="Times New Roman" w:hAnsi="Times New Roman"/>
                <w:sz w:val="28"/>
                <w:szCs w:val="28"/>
              </w:rPr>
              <w:t>организационные расходы</w:t>
            </w:r>
          </w:p>
        </w:tc>
        <w:tc>
          <w:tcPr>
            <w:tcW w:w="3077" w:type="dxa"/>
            <w:tcBorders>
              <w:top w:val="nil"/>
              <w:left w:val="nil"/>
              <w:bottom w:val="single" w:sz="4" w:space="0" w:color="auto"/>
              <w:right w:val="single" w:sz="4" w:space="0" w:color="auto"/>
            </w:tcBorders>
            <w:vAlign w:val="center"/>
          </w:tcPr>
          <w:p w:rsidR="00146863" w:rsidRPr="00DB2354" w:rsidRDefault="00146863" w:rsidP="00BE072C">
            <w:pPr>
              <w:ind w:hanging="24"/>
              <w:jc w:val="center"/>
              <w:rPr>
                <w:rFonts w:eastAsia="Arial Unicode MS"/>
                <w:sz w:val="28"/>
                <w:szCs w:val="28"/>
              </w:rPr>
            </w:pPr>
            <w:r w:rsidRPr="00DB2354">
              <w:rPr>
                <w:sz w:val="28"/>
                <w:szCs w:val="28"/>
              </w:rPr>
              <w:t>8+</w:t>
            </w:r>
            <w:r>
              <w:rPr>
                <w:sz w:val="28"/>
                <w:szCs w:val="28"/>
              </w:rPr>
              <w:t>3</w:t>
            </w:r>
            <w:r w:rsidRPr="00DB2354">
              <w:rPr>
                <w:sz w:val="28"/>
                <w:szCs w:val="28"/>
              </w:rPr>
              <w:t>=1</w:t>
            </w:r>
            <w:r>
              <w:rPr>
                <w:sz w:val="28"/>
                <w:szCs w:val="28"/>
              </w:rPr>
              <w:t>1</w:t>
            </w:r>
          </w:p>
        </w:tc>
      </w:tr>
      <w:tr w:rsidR="00146863" w:rsidRPr="00DB2354" w:rsidTr="00BE072C">
        <w:trPr>
          <w:trHeight w:val="20"/>
        </w:trPr>
        <w:tc>
          <w:tcPr>
            <w:tcW w:w="435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46863" w:rsidRPr="00146863" w:rsidRDefault="00146863" w:rsidP="00BE072C">
            <w:pPr>
              <w:rPr>
                <w:rFonts w:ascii="Times New Roman" w:eastAsia="Arial Unicode MS" w:hAnsi="Times New Roman"/>
                <w:sz w:val="28"/>
                <w:szCs w:val="28"/>
              </w:rPr>
            </w:pPr>
            <w:r w:rsidRPr="00146863">
              <w:rPr>
                <w:rFonts w:ascii="Times New Roman" w:hAnsi="Times New Roman"/>
                <w:sz w:val="28"/>
                <w:szCs w:val="28"/>
              </w:rPr>
              <w:t>франшиза</w:t>
            </w:r>
          </w:p>
        </w:tc>
        <w:tc>
          <w:tcPr>
            <w:tcW w:w="3077" w:type="dxa"/>
            <w:tcBorders>
              <w:top w:val="nil"/>
              <w:left w:val="nil"/>
              <w:bottom w:val="single" w:sz="4" w:space="0" w:color="auto"/>
              <w:right w:val="single" w:sz="4" w:space="0" w:color="auto"/>
            </w:tcBorders>
            <w:vAlign w:val="center"/>
          </w:tcPr>
          <w:p w:rsidR="00146863" w:rsidRPr="00DB2354" w:rsidRDefault="00146863" w:rsidP="00BE072C">
            <w:pPr>
              <w:ind w:hanging="24"/>
              <w:jc w:val="center"/>
              <w:rPr>
                <w:rFonts w:eastAsia="Arial Unicode MS"/>
                <w:sz w:val="28"/>
                <w:szCs w:val="28"/>
              </w:rPr>
            </w:pPr>
            <w:r w:rsidRPr="00DB2354">
              <w:rPr>
                <w:sz w:val="28"/>
                <w:szCs w:val="28"/>
              </w:rPr>
              <w:t>10+</w:t>
            </w:r>
            <w:r>
              <w:rPr>
                <w:sz w:val="28"/>
                <w:szCs w:val="28"/>
              </w:rPr>
              <w:t>1</w:t>
            </w:r>
            <w:r w:rsidR="00190332">
              <w:rPr>
                <w:sz w:val="28"/>
                <w:szCs w:val="28"/>
                <w:lang w:val="en-US"/>
              </w:rPr>
              <w:t>1</w:t>
            </w:r>
            <w:r w:rsidR="00190332">
              <w:rPr>
                <w:sz w:val="28"/>
                <w:szCs w:val="28"/>
              </w:rPr>
              <w:t>=</w:t>
            </w:r>
            <w:r w:rsidR="00190332">
              <w:rPr>
                <w:sz w:val="28"/>
                <w:szCs w:val="28"/>
                <w:lang w:val="en-US"/>
              </w:rPr>
              <w:t>2</w:t>
            </w:r>
            <w:r>
              <w:rPr>
                <w:sz w:val="28"/>
                <w:szCs w:val="28"/>
              </w:rPr>
              <w:t>1</w:t>
            </w:r>
          </w:p>
        </w:tc>
      </w:tr>
      <w:tr w:rsidR="00146863" w:rsidRPr="00DB2354" w:rsidTr="00BE072C">
        <w:trPr>
          <w:trHeight w:val="20"/>
        </w:trPr>
        <w:tc>
          <w:tcPr>
            <w:tcW w:w="435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46863" w:rsidRPr="00146863" w:rsidRDefault="00146863" w:rsidP="00BE072C">
            <w:pPr>
              <w:jc w:val="right"/>
              <w:rPr>
                <w:rFonts w:ascii="Times New Roman" w:eastAsia="Arial Unicode MS" w:hAnsi="Times New Roman"/>
                <w:sz w:val="28"/>
                <w:szCs w:val="28"/>
              </w:rPr>
            </w:pPr>
            <w:r w:rsidRPr="00146863">
              <w:rPr>
                <w:rFonts w:ascii="Times New Roman" w:hAnsi="Times New Roman"/>
                <w:sz w:val="28"/>
                <w:szCs w:val="28"/>
              </w:rPr>
              <w:t>итого</w:t>
            </w:r>
          </w:p>
        </w:tc>
        <w:tc>
          <w:tcPr>
            <w:tcW w:w="3077" w:type="dxa"/>
            <w:tcBorders>
              <w:top w:val="nil"/>
              <w:left w:val="nil"/>
              <w:bottom w:val="single" w:sz="4" w:space="0" w:color="auto"/>
              <w:right w:val="single" w:sz="4" w:space="0" w:color="auto"/>
            </w:tcBorders>
            <w:vAlign w:val="center"/>
          </w:tcPr>
          <w:p w:rsidR="00146863" w:rsidRPr="00DB2354" w:rsidRDefault="00190332" w:rsidP="00BE072C">
            <w:pPr>
              <w:ind w:hanging="24"/>
              <w:jc w:val="center"/>
              <w:rPr>
                <w:rFonts w:eastAsia="Arial Unicode MS"/>
                <w:sz w:val="28"/>
                <w:szCs w:val="28"/>
              </w:rPr>
            </w:pPr>
            <w:r>
              <w:rPr>
                <w:rFonts w:eastAsia="Arial Unicode MS"/>
                <w:sz w:val="28"/>
                <w:szCs w:val="28"/>
                <w:lang w:val="en-US"/>
              </w:rPr>
              <w:t>3</w:t>
            </w:r>
            <w:r w:rsidR="00146863">
              <w:rPr>
                <w:rFonts w:eastAsia="Arial Unicode MS"/>
                <w:sz w:val="28"/>
                <w:szCs w:val="28"/>
              </w:rPr>
              <w:t>2</w:t>
            </w:r>
          </w:p>
        </w:tc>
      </w:tr>
    </w:tbl>
    <w:p w:rsidR="00B1459D" w:rsidRPr="00DB2354" w:rsidRDefault="00B1459D" w:rsidP="00146863">
      <w:pPr>
        <w:tabs>
          <w:tab w:val="left" w:pos="0"/>
          <w:tab w:val="left" w:pos="3337"/>
        </w:tabs>
        <w:spacing w:after="0" w:line="240" w:lineRule="auto"/>
        <w:ind w:firstLine="709"/>
        <w:jc w:val="both"/>
        <w:rPr>
          <w:sz w:val="28"/>
          <w:szCs w:val="28"/>
        </w:rPr>
      </w:pPr>
    </w:p>
    <w:p w:rsidR="00146863" w:rsidRDefault="00146863" w:rsidP="00146863">
      <w:pPr>
        <w:pStyle w:val="3"/>
        <w:jc w:val="center"/>
        <w:rPr>
          <w:rFonts w:ascii="Times New Roman" w:hAnsi="Times New Roman"/>
          <w:sz w:val="28"/>
          <w:szCs w:val="28"/>
        </w:rPr>
      </w:pPr>
      <w:bookmarkStart w:id="3" w:name="_Toc126566494"/>
    </w:p>
    <w:p w:rsidR="00146863" w:rsidRPr="00146863" w:rsidRDefault="00146863" w:rsidP="00146863">
      <w:pPr>
        <w:pStyle w:val="3"/>
        <w:jc w:val="center"/>
        <w:rPr>
          <w:rFonts w:ascii="Times New Roman" w:hAnsi="Times New Roman"/>
          <w:sz w:val="28"/>
          <w:szCs w:val="28"/>
        </w:rPr>
      </w:pPr>
      <w:r>
        <w:rPr>
          <w:rFonts w:ascii="Times New Roman" w:hAnsi="Times New Roman"/>
          <w:sz w:val="28"/>
          <w:szCs w:val="28"/>
          <w:lang w:val="en-US"/>
        </w:rPr>
        <w:t>b</w:t>
      </w:r>
      <w:r w:rsidRPr="00713E61">
        <w:rPr>
          <w:rFonts w:ascii="Times New Roman" w:hAnsi="Times New Roman"/>
          <w:sz w:val="28"/>
          <w:szCs w:val="28"/>
        </w:rPr>
        <w:t>)</w:t>
      </w:r>
      <w:r w:rsidRPr="00146863">
        <w:rPr>
          <w:rFonts w:ascii="Times New Roman" w:hAnsi="Times New Roman"/>
          <w:sz w:val="28"/>
          <w:szCs w:val="28"/>
        </w:rPr>
        <w:t xml:space="preserve">Определение величины инвестиций </w:t>
      </w:r>
      <w:r w:rsidRPr="00146863">
        <w:rPr>
          <w:rFonts w:ascii="Times New Roman" w:hAnsi="Times New Roman"/>
          <w:sz w:val="28"/>
          <w:szCs w:val="28"/>
        </w:rPr>
        <w:br/>
        <w:t>на формирование оборотных средств предприятия</w:t>
      </w:r>
      <w:bookmarkEnd w:id="3"/>
    </w:p>
    <w:p w:rsidR="00146863" w:rsidRDefault="00146863" w:rsidP="00146863">
      <w:pPr>
        <w:tabs>
          <w:tab w:val="left" w:pos="0"/>
          <w:tab w:val="left" w:pos="3337"/>
        </w:tabs>
        <w:rPr>
          <w:rFonts w:ascii="Times New Roman" w:hAnsi="Times New Roman"/>
          <w:sz w:val="28"/>
          <w:szCs w:val="28"/>
        </w:rPr>
      </w:pPr>
    </w:p>
    <w:p w:rsidR="00146863" w:rsidRPr="00146863" w:rsidRDefault="00146863" w:rsidP="00146863">
      <w:pPr>
        <w:tabs>
          <w:tab w:val="left" w:pos="0"/>
          <w:tab w:val="left" w:pos="3337"/>
        </w:tabs>
        <w:spacing w:after="0" w:line="240" w:lineRule="auto"/>
        <w:ind w:firstLine="709"/>
        <w:rPr>
          <w:rFonts w:ascii="Times New Roman" w:hAnsi="Times New Roman"/>
          <w:sz w:val="28"/>
          <w:szCs w:val="28"/>
        </w:rPr>
      </w:pPr>
      <w:r w:rsidRPr="00146863">
        <w:rPr>
          <w:rFonts w:ascii="Times New Roman" w:hAnsi="Times New Roman"/>
          <w:sz w:val="28"/>
          <w:szCs w:val="28"/>
        </w:rPr>
        <w:t>Наряду с основным капиталом для нормальной работы предприятия необходим оборотный капитал или оборотные средства (ОС) – это денежные средства, авансированные в оборотные производственные фонды и фонды обращения.</w:t>
      </w:r>
    </w:p>
    <w:p w:rsidR="00146863" w:rsidRPr="00146863" w:rsidRDefault="00146863" w:rsidP="00146863">
      <w:pPr>
        <w:ind w:firstLine="720"/>
        <w:rPr>
          <w:rFonts w:ascii="Times New Roman" w:hAnsi="Times New Roman"/>
          <w:sz w:val="28"/>
          <w:szCs w:val="28"/>
        </w:rPr>
      </w:pPr>
      <w:r w:rsidRPr="00146863">
        <w:rPr>
          <w:rFonts w:ascii="Times New Roman" w:hAnsi="Times New Roman"/>
          <w:b/>
          <w:sz w:val="28"/>
          <w:szCs w:val="28"/>
        </w:rPr>
        <w:t xml:space="preserve">В элементы ОС </w:t>
      </w:r>
      <w:r w:rsidRPr="00146863">
        <w:rPr>
          <w:rFonts w:ascii="Times New Roman" w:hAnsi="Times New Roman"/>
          <w:bCs/>
          <w:sz w:val="28"/>
          <w:szCs w:val="28"/>
        </w:rPr>
        <w:t>входят</w:t>
      </w:r>
      <w:r w:rsidRPr="00146863">
        <w:rPr>
          <w:rFonts w:ascii="Times New Roman" w:hAnsi="Times New Roman"/>
          <w:sz w:val="28"/>
          <w:szCs w:val="28"/>
        </w:rPr>
        <w:t>:</w:t>
      </w:r>
    </w:p>
    <w:p w:rsidR="00146863" w:rsidRPr="00146863" w:rsidRDefault="00146863" w:rsidP="00146863">
      <w:pPr>
        <w:numPr>
          <w:ilvl w:val="0"/>
          <w:numId w:val="12"/>
        </w:numPr>
        <w:spacing w:after="0" w:line="240" w:lineRule="auto"/>
        <w:ind w:firstLine="0"/>
        <w:jc w:val="both"/>
        <w:rPr>
          <w:rFonts w:ascii="Times New Roman" w:hAnsi="Times New Roman"/>
          <w:sz w:val="28"/>
          <w:szCs w:val="28"/>
        </w:rPr>
      </w:pPr>
      <w:r w:rsidRPr="00146863">
        <w:rPr>
          <w:rFonts w:ascii="Times New Roman" w:hAnsi="Times New Roman"/>
          <w:sz w:val="28"/>
          <w:szCs w:val="28"/>
        </w:rPr>
        <w:t>Запасы, в том числе:</w:t>
      </w:r>
    </w:p>
    <w:p w:rsidR="00146863" w:rsidRPr="00146863" w:rsidRDefault="00146863" w:rsidP="00146863">
      <w:pPr>
        <w:numPr>
          <w:ilvl w:val="1"/>
          <w:numId w:val="12"/>
        </w:numPr>
        <w:tabs>
          <w:tab w:val="clear" w:pos="1080"/>
          <w:tab w:val="num" w:pos="1267"/>
        </w:tabs>
        <w:spacing w:after="0" w:line="240" w:lineRule="auto"/>
        <w:ind w:left="1267" w:hanging="543"/>
        <w:jc w:val="both"/>
        <w:rPr>
          <w:rFonts w:ascii="Times New Roman" w:hAnsi="Times New Roman"/>
          <w:sz w:val="28"/>
          <w:szCs w:val="28"/>
        </w:rPr>
      </w:pPr>
      <w:r w:rsidRPr="00146863">
        <w:rPr>
          <w:rFonts w:ascii="Times New Roman" w:hAnsi="Times New Roman"/>
          <w:sz w:val="28"/>
          <w:szCs w:val="28"/>
        </w:rPr>
        <w:t>Производственные запасы (сырье и основные материалы, покупные полуфабрикаты и комплектующие изделия, вспомогательные материалы, топливо, тара, запчасти для ремонта оборудования и т.п.).</w:t>
      </w:r>
    </w:p>
    <w:p w:rsidR="00146863" w:rsidRPr="00146863" w:rsidRDefault="00146863" w:rsidP="00146863">
      <w:pPr>
        <w:numPr>
          <w:ilvl w:val="1"/>
          <w:numId w:val="12"/>
        </w:numPr>
        <w:tabs>
          <w:tab w:val="clear" w:pos="1080"/>
          <w:tab w:val="num" w:pos="1267"/>
        </w:tabs>
        <w:spacing w:after="0" w:line="240" w:lineRule="auto"/>
        <w:ind w:left="1267" w:hanging="543"/>
        <w:jc w:val="both"/>
        <w:rPr>
          <w:rFonts w:ascii="Times New Roman" w:hAnsi="Times New Roman"/>
          <w:sz w:val="28"/>
          <w:szCs w:val="28"/>
        </w:rPr>
      </w:pPr>
      <w:r w:rsidRPr="00146863">
        <w:rPr>
          <w:rFonts w:ascii="Times New Roman" w:hAnsi="Times New Roman"/>
          <w:sz w:val="28"/>
          <w:szCs w:val="28"/>
        </w:rPr>
        <w:t>Затраты на незаконченную продукцию (незавершенное производство, т.е. продукция, находящаяся на различных стадиях процесса обработки).</w:t>
      </w:r>
    </w:p>
    <w:p w:rsidR="00146863" w:rsidRPr="00146863" w:rsidRDefault="00146863" w:rsidP="00146863">
      <w:pPr>
        <w:numPr>
          <w:ilvl w:val="1"/>
          <w:numId w:val="12"/>
        </w:numPr>
        <w:tabs>
          <w:tab w:val="clear" w:pos="1080"/>
          <w:tab w:val="num" w:pos="1267"/>
        </w:tabs>
        <w:spacing w:after="0" w:line="240" w:lineRule="auto"/>
        <w:ind w:left="1267" w:hanging="543"/>
        <w:jc w:val="both"/>
        <w:rPr>
          <w:rFonts w:ascii="Times New Roman" w:hAnsi="Times New Roman"/>
          <w:sz w:val="28"/>
          <w:szCs w:val="28"/>
        </w:rPr>
      </w:pPr>
      <w:r w:rsidRPr="00146863">
        <w:rPr>
          <w:rFonts w:ascii="Times New Roman" w:hAnsi="Times New Roman"/>
          <w:sz w:val="28"/>
          <w:szCs w:val="28"/>
        </w:rPr>
        <w:t>Расходы будущих периодов (затраты на освоение новых видов продукции и услуг, плата вносимая авансом за коммунальные услуги и аренду, подписку, абонементное обслуживание и пр.).</w:t>
      </w:r>
    </w:p>
    <w:p w:rsidR="00146863" w:rsidRPr="00146863" w:rsidRDefault="00146863" w:rsidP="00146863">
      <w:pPr>
        <w:numPr>
          <w:ilvl w:val="1"/>
          <w:numId w:val="12"/>
        </w:numPr>
        <w:tabs>
          <w:tab w:val="clear" w:pos="1080"/>
          <w:tab w:val="num" w:pos="1267"/>
        </w:tabs>
        <w:spacing w:after="0" w:line="240" w:lineRule="auto"/>
        <w:ind w:left="1267" w:hanging="543"/>
        <w:jc w:val="both"/>
        <w:rPr>
          <w:rFonts w:ascii="Times New Roman" w:hAnsi="Times New Roman"/>
          <w:sz w:val="28"/>
          <w:szCs w:val="28"/>
        </w:rPr>
      </w:pPr>
      <w:r w:rsidRPr="00146863">
        <w:rPr>
          <w:rFonts w:ascii="Times New Roman" w:hAnsi="Times New Roman"/>
          <w:sz w:val="28"/>
          <w:szCs w:val="28"/>
        </w:rPr>
        <w:t>Готовая продукция (изделия, законченные производством и сданные на склад готовой продукции, а также товары в пути и товары для перепродажи).</w:t>
      </w:r>
    </w:p>
    <w:p w:rsidR="00146863" w:rsidRPr="00146863" w:rsidRDefault="00146863" w:rsidP="00146863">
      <w:pPr>
        <w:numPr>
          <w:ilvl w:val="0"/>
          <w:numId w:val="12"/>
        </w:numPr>
        <w:tabs>
          <w:tab w:val="clear" w:pos="360"/>
          <w:tab w:val="num" w:pos="724"/>
        </w:tabs>
        <w:spacing w:after="0" w:line="240" w:lineRule="auto"/>
        <w:ind w:left="724" w:hanging="362"/>
        <w:jc w:val="both"/>
        <w:rPr>
          <w:rFonts w:ascii="Times New Roman" w:hAnsi="Times New Roman"/>
          <w:sz w:val="28"/>
          <w:szCs w:val="28"/>
        </w:rPr>
      </w:pPr>
      <w:r w:rsidRPr="00146863">
        <w:rPr>
          <w:rFonts w:ascii="Times New Roman" w:hAnsi="Times New Roman"/>
          <w:sz w:val="28"/>
          <w:szCs w:val="28"/>
        </w:rPr>
        <w:t>Налог на добавленную стоимость, подлежащий возмещению из бюджета</w:t>
      </w:r>
    </w:p>
    <w:p w:rsidR="00146863" w:rsidRPr="00146863" w:rsidRDefault="00146863" w:rsidP="00146863">
      <w:pPr>
        <w:numPr>
          <w:ilvl w:val="0"/>
          <w:numId w:val="12"/>
        </w:numPr>
        <w:tabs>
          <w:tab w:val="clear" w:pos="360"/>
          <w:tab w:val="num" w:pos="724"/>
        </w:tabs>
        <w:spacing w:after="0" w:line="240" w:lineRule="auto"/>
        <w:ind w:left="724" w:hanging="362"/>
        <w:jc w:val="both"/>
        <w:rPr>
          <w:rFonts w:ascii="Times New Roman" w:hAnsi="Times New Roman"/>
          <w:sz w:val="28"/>
          <w:szCs w:val="28"/>
        </w:rPr>
      </w:pPr>
      <w:r w:rsidRPr="00146863">
        <w:rPr>
          <w:rFonts w:ascii="Times New Roman" w:hAnsi="Times New Roman"/>
          <w:sz w:val="28"/>
          <w:szCs w:val="28"/>
        </w:rPr>
        <w:t>Денежные средства и расчеты – денежные средства в кассе и на счетах в банках,</w:t>
      </w:r>
    </w:p>
    <w:p w:rsidR="00146863" w:rsidRPr="00146863" w:rsidRDefault="00146863" w:rsidP="00146863">
      <w:pPr>
        <w:numPr>
          <w:ilvl w:val="0"/>
          <w:numId w:val="12"/>
        </w:numPr>
        <w:tabs>
          <w:tab w:val="clear" w:pos="360"/>
          <w:tab w:val="num" w:pos="724"/>
        </w:tabs>
        <w:spacing w:after="0" w:line="240" w:lineRule="auto"/>
        <w:ind w:left="724" w:hanging="362"/>
        <w:jc w:val="both"/>
        <w:rPr>
          <w:rFonts w:ascii="Times New Roman" w:hAnsi="Times New Roman"/>
          <w:sz w:val="28"/>
          <w:szCs w:val="28"/>
        </w:rPr>
      </w:pPr>
      <w:r w:rsidRPr="00146863">
        <w:rPr>
          <w:rFonts w:ascii="Times New Roman" w:hAnsi="Times New Roman"/>
          <w:sz w:val="28"/>
          <w:szCs w:val="28"/>
        </w:rPr>
        <w:t>Дебиторская задолженность (то, что должны предприятию покупатели и заказчики и т.п.);</w:t>
      </w:r>
    </w:p>
    <w:p w:rsidR="00146863" w:rsidRPr="00146863" w:rsidRDefault="00146863" w:rsidP="00146863">
      <w:pPr>
        <w:numPr>
          <w:ilvl w:val="0"/>
          <w:numId w:val="12"/>
        </w:numPr>
        <w:tabs>
          <w:tab w:val="clear" w:pos="360"/>
          <w:tab w:val="num" w:pos="724"/>
        </w:tabs>
        <w:spacing w:after="0" w:line="240" w:lineRule="auto"/>
        <w:ind w:left="724" w:hanging="362"/>
        <w:jc w:val="both"/>
        <w:rPr>
          <w:rFonts w:ascii="Times New Roman" w:hAnsi="Times New Roman"/>
          <w:sz w:val="28"/>
          <w:szCs w:val="28"/>
        </w:rPr>
      </w:pPr>
      <w:r w:rsidRPr="00146863">
        <w:rPr>
          <w:rFonts w:ascii="Times New Roman" w:hAnsi="Times New Roman"/>
          <w:sz w:val="28"/>
          <w:szCs w:val="28"/>
        </w:rPr>
        <w:t>Краткосрочные финансовые вложения (приобретение краткосрочных ценных бумаг, вклад денег на краткосрочные депозиты и т.п.).</w:t>
      </w:r>
    </w:p>
    <w:p w:rsidR="00146863" w:rsidRDefault="00146863" w:rsidP="00146863">
      <w:pPr>
        <w:tabs>
          <w:tab w:val="left" w:pos="0"/>
          <w:tab w:val="left" w:pos="3337"/>
        </w:tabs>
        <w:ind w:left="360"/>
        <w:rPr>
          <w:rFonts w:ascii="Times New Roman" w:hAnsi="Times New Roman"/>
          <w:sz w:val="28"/>
          <w:szCs w:val="28"/>
        </w:rPr>
      </w:pPr>
    </w:p>
    <w:p w:rsidR="00146863" w:rsidRPr="00146863" w:rsidRDefault="0042625B" w:rsidP="00146863">
      <w:pPr>
        <w:tabs>
          <w:tab w:val="left" w:pos="0"/>
          <w:tab w:val="left" w:pos="3337"/>
        </w:tabs>
        <w:spacing w:after="0" w:line="240" w:lineRule="auto"/>
        <w:ind w:firstLine="709"/>
        <w:rPr>
          <w:rFonts w:ascii="Times New Roman" w:hAnsi="Times New Roman"/>
          <w:sz w:val="28"/>
          <w:szCs w:val="28"/>
        </w:rPr>
      </w:pPr>
      <w:r w:rsidRPr="00146863">
        <w:rPr>
          <w:rFonts w:ascii="Times New Roman" w:hAnsi="Times New Roman"/>
          <w:sz w:val="28"/>
          <w:szCs w:val="28"/>
        </w:rPr>
        <w:t>Для предварительных расчетов и обоснования величины  оборотных средств можно оценить экспертно величину каждого элемента оборотных средств исходя из того, сколько средств необходимо потратить до момен</w:t>
      </w:r>
      <w:r>
        <w:rPr>
          <w:rFonts w:ascii="Times New Roman" w:hAnsi="Times New Roman"/>
          <w:sz w:val="28"/>
          <w:szCs w:val="28"/>
        </w:rPr>
        <w:t>та получения первых доходов</w:t>
      </w:r>
      <w:r w:rsidRPr="00713E61">
        <w:rPr>
          <w:rFonts w:ascii="Times New Roman" w:hAnsi="Times New Roman"/>
          <w:sz w:val="28"/>
          <w:szCs w:val="28"/>
        </w:rPr>
        <w:t>,</w:t>
      </w:r>
      <w:r w:rsidRPr="00146863">
        <w:rPr>
          <w:rFonts w:ascii="Times New Roman" w:hAnsi="Times New Roman"/>
          <w:sz w:val="28"/>
          <w:szCs w:val="28"/>
        </w:rPr>
        <w:t xml:space="preserve"> так как по условия создание запасов определяется в сумме, равной плановому нормативу, необходимо определить нормативы запасов товаров, комплектующих, инструмента, запасных частей. </w:t>
      </w:r>
    </w:p>
    <w:p w:rsidR="00146863" w:rsidRPr="00146863" w:rsidRDefault="00146863" w:rsidP="00146863">
      <w:pPr>
        <w:tabs>
          <w:tab w:val="left" w:pos="0"/>
          <w:tab w:val="left" w:pos="3337"/>
        </w:tabs>
        <w:spacing w:after="0" w:line="240" w:lineRule="auto"/>
        <w:ind w:firstLine="709"/>
        <w:rPr>
          <w:rFonts w:ascii="Times New Roman" w:hAnsi="Times New Roman"/>
          <w:sz w:val="28"/>
          <w:szCs w:val="28"/>
        </w:rPr>
      </w:pPr>
      <w:r w:rsidRPr="00146863">
        <w:rPr>
          <w:rFonts w:ascii="Times New Roman" w:hAnsi="Times New Roman"/>
          <w:sz w:val="28"/>
          <w:szCs w:val="28"/>
          <w:u w:val="single"/>
        </w:rPr>
        <w:t>Норма запаса</w:t>
      </w:r>
      <w:r w:rsidRPr="00146863">
        <w:rPr>
          <w:rFonts w:ascii="Times New Roman" w:hAnsi="Times New Roman"/>
          <w:sz w:val="28"/>
          <w:szCs w:val="28"/>
        </w:rPr>
        <w:t xml:space="preserve"> – это величина, соответствующая минимальному, экономически обоснованному объему запасов товарно-материальных ценностей. Она обычно устанавливается в днях и показывает, на сколько в среднем дней имеется на складе запаса данного вида. </w:t>
      </w:r>
    </w:p>
    <w:p w:rsidR="00146863" w:rsidRPr="00146863" w:rsidRDefault="00146863" w:rsidP="00146863">
      <w:pPr>
        <w:tabs>
          <w:tab w:val="left" w:pos="0"/>
          <w:tab w:val="left" w:pos="3337"/>
        </w:tabs>
        <w:spacing w:after="0" w:line="240" w:lineRule="auto"/>
        <w:ind w:firstLine="709"/>
        <w:rPr>
          <w:rFonts w:ascii="Times New Roman" w:hAnsi="Times New Roman"/>
          <w:sz w:val="28"/>
          <w:szCs w:val="28"/>
        </w:rPr>
      </w:pPr>
      <w:r w:rsidRPr="00146863">
        <w:rPr>
          <w:rFonts w:ascii="Times New Roman" w:hAnsi="Times New Roman"/>
          <w:sz w:val="28"/>
          <w:szCs w:val="28"/>
          <w:u w:val="single"/>
        </w:rPr>
        <w:t>Норматив запаса</w:t>
      </w:r>
      <w:r w:rsidRPr="00146863">
        <w:rPr>
          <w:rFonts w:ascii="Times New Roman" w:hAnsi="Times New Roman"/>
          <w:sz w:val="28"/>
          <w:szCs w:val="28"/>
        </w:rPr>
        <w:t xml:space="preserve"> – это минимально необходимая сумма денежных средств, необходимая для создания запаса, обеспечивающего нормальный производственный процесс. Нормативы рассчитываются на каждый конкретный период (год, квартал) по каждому элементу нормируемых оборотных средств. После этого определяется суммарный норматив оборотных средств. Норматив фактически показывает стоимость запаса в среднем за период и определяется выражением</w:t>
      </w:r>
      <w:r w:rsidRPr="00146863">
        <w:rPr>
          <w:rFonts w:ascii="Times New Roman" w:hAnsi="Times New Roman"/>
          <w:sz w:val="28"/>
          <w:szCs w:val="28"/>
        </w:rPr>
        <w:br/>
        <w:t xml:space="preserve"> </w:t>
      </w:r>
      <w:r w:rsidRPr="00146863">
        <w:rPr>
          <w:rFonts w:ascii="Times New Roman" w:hAnsi="Times New Roman"/>
          <w:sz w:val="28"/>
          <w:szCs w:val="28"/>
        </w:rPr>
        <w:tab/>
      </w:r>
      <w:r w:rsidRPr="00146863">
        <w:rPr>
          <w:rFonts w:ascii="Times New Roman" w:hAnsi="Times New Roman"/>
          <w:sz w:val="28"/>
          <w:szCs w:val="28"/>
        </w:rPr>
        <w:tab/>
        <w:t>Нэ=(Оэ/Т)</w:t>
      </w:r>
      <w:r w:rsidRPr="00146863">
        <w:rPr>
          <w:rFonts w:ascii="Times New Roman" w:hAnsi="Times New Roman"/>
          <w:position w:val="-10"/>
          <w:sz w:val="28"/>
          <w:szCs w:val="28"/>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8" o:title=""/>
          </v:shape>
          <o:OLEObject Type="Embed" ProgID="Equation.2" ShapeID="_x0000_i1025" DrawAspect="Content" ObjectID="_1459373001" r:id="rId9"/>
        </w:object>
      </w:r>
      <w:r w:rsidRPr="00146863">
        <w:rPr>
          <w:rFonts w:ascii="Times New Roman" w:hAnsi="Times New Roman"/>
          <w:sz w:val="28"/>
          <w:szCs w:val="28"/>
        </w:rPr>
        <w:tab/>
      </w:r>
    </w:p>
    <w:p w:rsidR="00146863" w:rsidRPr="00146863" w:rsidRDefault="00146863" w:rsidP="00146863">
      <w:pPr>
        <w:rPr>
          <w:rFonts w:ascii="Times New Roman" w:hAnsi="Times New Roman"/>
          <w:sz w:val="28"/>
          <w:szCs w:val="28"/>
        </w:rPr>
      </w:pPr>
      <w:r w:rsidRPr="00146863">
        <w:rPr>
          <w:rFonts w:ascii="Times New Roman" w:hAnsi="Times New Roman"/>
          <w:sz w:val="28"/>
          <w:szCs w:val="28"/>
        </w:rPr>
        <w:t>где Нэ – норматив элемента оборотных средств, руб.;</w:t>
      </w:r>
    </w:p>
    <w:p w:rsidR="00146863" w:rsidRPr="00146863" w:rsidRDefault="00146863" w:rsidP="00146863">
      <w:pPr>
        <w:rPr>
          <w:rFonts w:ascii="Times New Roman" w:hAnsi="Times New Roman"/>
          <w:sz w:val="28"/>
          <w:szCs w:val="28"/>
        </w:rPr>
      </w:pPr>
      <w:r w:rsidRPr="00146863">
        <w:rPr>
          <w:rFonts w:ascii="Times New Roman" w:hAnsi="Times New Roman"/>
          <w:sz w:val="28"/>
          <w:szCs w:val="28"/>
        </w:rPr>
        <w:t>Оэ – расход данного элемента запаса за плановый период, руб.</w:t>
      </w:r>
    </w:p>
    <w:p w:rsidR="00146863" w:rsidRPr="00146863" w:rsidRDefault="00146863" w:rsidP="00146863">
      <w:pPr>
        <w:rPr>
          <w:rFonts w:ascii="Times New Roman" w:hAnsi="Times New Roman"/>
          <w:sz w:val="28"/>
          <w:szCs w:val="28"/>
        </w:rPr>
      </w:pPr>
      <w:r w:rsidRPr="00146863">
        <w:rPr>
          <w:rFonts w:ascii="Times New Roman" w:hAnsi="Times New Roman"/>
          <w:sz w:val="28"/>
          <w:szCs w:val="28"/>
        </w:rPr>
        <w:t>Т – длительность планового периода, дни;</w:t>
      </w:r>
    </w:p>
    <w:p w:rsidR="00146863" w:rsidRPr="00146863" w:rsidRDefault="00146863" w:rsidP="00146863">
      <w:pPr>
        <w:rPr>
          <w:rFonts w:ascii="Times New Roman" w:hAnsi="Times New Roman"/>
          <w:sz w:val="28"/>
          <w:szCs w:val="28"/>
        </w:rPr>
      </w:pPr>
      <w:r w:rsidRPr="00146863">
        <w:rPr>
          <w:rFonts w:ascii="Times New Roman" w:hAnsi="Times New Roman"/>
          <w:sz w:val="28"/>
          <w:szCs w:val="28"/>
        </w:rPr>
        <w:t>Оэ/Т – среднесуточный расход данного элемента запаса, руб./день;</w:t>
      </w:r>
    </w:p>
    <w:p w:rsidR="00146863" w:rsidRPr="00146863" w:rsidRDefault="00146863" w:rsidP="00146863">
      <w:pPr>
        <w:rPr>
          <w:rFonts w:ascii="Times New Roman" w:hAnsi="Times New Roman"/>
          <w:sz w:val="28"/>
          <w:szCs w:val="28"/>
        </w:rPr>
      </w:pPr>
      <w:r w:rsidRPr="00146863">
        <w:rPr>
          <w:rFonts w:ascii="Times New Roman" w:hAnsi="Times New Roman"/>
          <w:position w:val="-10"/>
          <w:sz w:val="28"/>
          <w:szCs w:val="28"/>
        </w:rPr>
        <w:object w:dxaOrig="220" w:dyaOrig="279">
          <v:shape id="_x0000_i1026" type="#_x0000_t75" style="width:15pt;height:18pt" o:ole="">
            <v:imagedata r:id="rId10" o:title=""/>
          </v:shape>
          <o:OLEObject Type="Embed" ProgID="Equation.2" ShapeID="_x0000_i1026" DrawAspect="Content" ObjectID="_1459373002" r:id="rId11"/>
        </w:object>
      </w:r>
      <w:r w:rsidRPr="00146863">
        <w:rPr>
          <w:rFonts w:ascii="Times New Roman" w:hAnsi="Times New Roman"/>
          <w:sz w:val="28"/>
          <w:szCs w:val="28"/>
        </w:rPr>
        <w:t xml:space="preserve"> – норма запаса по данному элементу, дни.</w:t>
      </w:r>
    </w:p>
    <w:p w:rsidR="00146863" w:rsidRPr="00146863" w:rsidRDefault="00146863" w:rsidP="00146863">
      <w:pPr>
        <w:rPr>
          <w:rFonts w:ascii="Times New Roman" w:hAnsi="Times New Roman"/>
          <w:sz w:val="28"/>
          <w:szCs w:val="28"/>
        </w:rPr>
      </w:pPr>
      <w:r w:rsidRPr="00146863">
        <w:rPr>
          <w:rFonts w:ascii="Times New Roman" w:hAnsi="Times New Roman"/>
          <w:sz w:val="28"/>
          <w:szCs w:val="28"/>
        </w:rPr>
        <w:t>Норма запаса учитывает время пребывания запаса в текущем (</w:t>
      </w:r>
      <w:r w:rsidRPr="00146863">
        <w:rPr>
          <w:rFonts w:ascii="Times New Roman" w:hAnsi="Times New Roman"/>
          <w:position w:val="-10"/>
          <w:sz w:val="28"/>
          <w:szCs w:val="28"/>
        </w:rPr>
        <w:object w:dxaOrig="220" w:dyaOrig="279">
          <v:shape id="_x0000_i1027" type="#_x0000_t75" style="width:17.25pt;height:21.75pt" o:ole="">
            <v:imagedata r:id="rId12" o:title=""/>
          </v:shape>
          <o:OLEObject Type="Embed" ProgID="Equation.2" ShapeID="_x0000_i1027" DrawAspect="Content" ObjectID="_1459373003" r:id="rId13"/>
        </w:object>
      </w:r>
      <w:r w:rsidRPr="00146863">
        <w:rPr>
          <w:rFonts w:ascii="Times New Roman" w:hAnsi="Times New Roman"/>
          <w:sz w:val="28"/>
          <w:szCs w:val="28"/>
          <w:vertAlign w:val="subscript"/>
        </w:rPr>
        <w:t>Т</w:t>
      </w:r>
      <w:r w:rsidRPr="00146863">
        <w:rPr>
          <w:rFonts w:ascii="Times New Roman" w:hAnsi="Times New Roman"/>
          <w:sz w:val="28"/>
          <w:szCs w:val="28"/>
        </w:rPr>
        <w:t>), страховом (</w:t>
      </w:r>
      <w:r w:rsidRPr="00146863">
        <w:rPr>
          <w:rFonts w:ascii="Times New Roman" w:hAnsi="Times New Roman"/>
          <w:position w:val="-10"/>
          <w:sz w:val="28"/>
          <w:szCs w:val="28"/>
        </w:rPr>
        <w:object w:dxaOrig="220" w:dyaOrig="279">
          <v:shape id="_x0000_i1028" type="#_x0000_t75" style="width:17.25pt;height:21.75pt" o:ole="">
            <v:imagedata r:id="rId12" o:title=""/>
          </v:shape>
          <o:OLEObject Type="Embed" ProgID="Equation.2" ShapeID="_x0000_i1028" DrawAspect="Content" ObjectID="_1459373004" r:id="rId14"/>
        </w:object>
      </w:r>
      <w:r w:rsidRPr="00146863">
        <w:rPr>
          <w:rFonts w:ascii="Times New Roman" w:hAnsi="Times New Roman"/>
          <w:sz w:val="28"/>
          <w:szCs w:val="28"/>
          <w:vertAlign w:val="subscript"/>
        </w:rPr>
        <w:t>С</w:t>
      </w:r>
      <w:r w:rsidRPr="00146863">
        <w:rPr>
          <w:rFonts w:ascii="Times New Roman" w:hAnsi="Times New Roman"/>
          <w:sz w:val="28"/>
          <w:szCs w:val="28"/>
        </w:rPr>
        <w:t>) и прочих видах (</w:t>
      </w:r>
      <w:r w:rsidRPr="00146863">
        <w:rPr>
          <w:rFonts w:ascii="Times New Roman" w:hAnsi="Times New Roman"/>
          <w:position w:val="-10"/>
          <w:sz w:val="28"/>
          <w:szCs w:val="28"/>
        </w:rPr>
        <w:object w:dxaOrig="220" w:dyaOrig="279">
          <v:shape id="_x0000_i1029" type="#_x0000_t75" style="width:17.25pt;height:21.75pt" o:ole="">
            <v:imagedata r:id="rId12" o:title=""/>
          </v:shape>
          <o:OLEObject Type="Embed" ProgID="Equation.2" ShapeID="_x0000_i1029" DrawAspect="Content" ObjectID="_1459373005" r:id="rId15"/>
        </w:object>
      </w:r>
      <w:r w:rsidRPr="00146863">
        <w:rPr>
          <w:rFonts w:ascii="Times New Roman" w:hAnsi="Times New Roman"/>
          <w:sz w:val="28"/>
          <w:szCs w:val="28"/>
          <w:vertAlign w:val="subscript"/>
        </w:rPr>
        <w:t>П</w:t>
      </w:r>
      <w:r w:rsidRPr="00146863">
        <w:rPr>
          <w:rFonts w:ascii="Times New Roman" w:hAnsi="Times New Roman"/>
          <w:sz w:val="28"/>
          <w:szCs w:val="28"/>
        </w:rPr>
        <w:t>) запасов:</w:t>
      </w:r>
      <w:r w:rsidRPr="00146863">
        <w:rPr>
          <w:rFonts w:ascii="Times New Roman" w:hAnsi="Times New Roman"/>
          <w:position w:val="-10"/>
          <w:sz w:val="28"/>
          <w:szCs w:val="28"/>
        </w:rPr>
        <w:object w:dxaOrig="220" w:dyaOrig="279">
          <v:shape id="_x0000_i1030" type="#_x0000_t75" style="width:17.25pt;height:21.75pt" o:ole="">
            <v:imagedata r:id="rId12" o:title=""/>
          </v:shape>
          <o:OLEObject Type="Embed" ProgID="Equation.2" ShapeID="_x0000_i1030" DrawAspect="Content" ObjectID="_1459373006" r:id="rId16"/>
        </w:object>
      </w:r>
      <w:r w:rsidRPr="00146863">
        <w:rPr>
          <w:rFonts w:ascii="Times New Roman" w:hAnsi="Times New Roman"/>
          <w:sz w:val="28"/>
          <w:szCs w:val="28"/>
        </w:rPr>
        <w:t>=</w:t>
      </w:r>
      <w:r w:rsidRPr="00146863">
        <w:rPr>
          <w:rFonts w:ascii="Times New Roman" w:hAnsi="Times New Roman"/>
          <w:position w:val="-10"/>
          <w:sz w:val="28"/>
          <w:szCs w:val="28"/>
        </w:rPr>
        <w:object w:dxaOrig="220" w:dyaOrig="279">
          <v:shape id="_x0000_i1031" type="#_x0000_t75" style="width:17.25pt;height:21.75pt" o:ole="">
            <v:imagedata r:id="rId12" o:title=""/>
          </v:shape>
          <o:OLEObject Type="Embed" ProgID="Equation.2" ShapeID="_x0000_i1031" DrawAspect="Content" ObjectID="_1459373007" r:id="rId17"/>
        </w:object>
      </w:r>
      <w:r w:rsidRPr="00146863">
        <w:rPr>
          <w:rFonts w:ascii="Times New Roman" w:hAnsi="Times New Roman"/>
          <w:sz w:val="28"/>
          <w:szCs w:val="28"/>
          <w:vertAlign w:val="subscript"/>
        </w:rPr>
        <w:t>Т</w:t>
      </w:r>
      <w:r w:rsidRPr="00146863">
        <w:rPr>
          <w:rFonts w:ascii="Times New Roman" w:hAnsi="Times New Roman"/>
          <w:sz w:val="28"/>
          <w:szCs w:val="28"/>
        </w:rPr>
        <w:t>+</w:t>
      </w:r>
      <w:r w:rsidRPr="00146863">
        <w:rPr>
          <w:rFonts w:ascii="Times New Roman" w:hAnsi="Times New Roman"/>
          <w:position w:val="-10"/>
          <w:sz w:val="28"/>
          <w:szCs w:val="28"/>
        </w:rPr>
        <w:object w:dxaOrig="220" w:dyaOrig="279">
          <v:shape id="_x0000_i1032" type="#_x0000_t75" style="width:17.25pt;height:21.75pt" o:ole="">
            <v:imagedata r:id="rId12" o:title=""/>
          </v:shape>
          <o:OLEObject Type="Embed" ProgID="Equation.2" ShapeID="_x0000_i1032" DrawAspect="Content" ObjectID="_1459373008" r:id="rId18"/>
        </w:object>
      </w:r>
      <w:r w:rsidRPr="00146863">
        <w:rPr>
          <w:rFonts w:ascii="Times New Roman" w:hAnsi="Times New Roman"/>
          <w:sz w:val="28"/>
          <w:szCs w:val="28"/>
          <w:vertAlign w:val="subscript"/>
        </w:rPr>
        <w:t>С</w:t>
      </w:r>
      <w:r w:rsidRPr="00146863">
        <w:rPr>
          <w:rFonts w:ascii="Times New Roman" w:hAnsi="Times New Roman"/>
          <w:sz w:val="28"/>
          <w:szCs w:val="28"/>
        </w:rPr>
        <w:t>+</w:t>
      </w:r>
      <w:r w:rsidRPr="00146863">
        <w:rPr>
          <w:rFonts w:ascii="Times New Roman" w:hAnsi="Times New Roman"/>
          <w:position w:val="-10"/>
          <w:sz w:val="28"/>
          <w:szCs w:val="28"/>
        </w:rPr>
        <w:object w:dxaOrig="220" w:dyaOrig="279">
          <v:shape id="_x0000_i1033" type="#_x0000_t75" style="width:17.25pt;height:21.75pt" o:ole="">
            <v:imagedata r:id="rId12" o:title=""/>
          </v:shape>
          <o:OLEObject Type="Embed" ProgID="Equation.2" ShapeID="_x0000_i1033" DrawAspect="Content" ObjectID="_1459373009" r:id="rId19"/>
        </w:object>
      </w:r>
      <w:r w:rsidRPr="00146863">
        <w:rPr>
          <w:rFonts w:ascii="Times New Roman" w:hAnsi="Times New Roman"/>
          <w:sz w:val="28"/>
          <w:szCs w:val="28"/>
          <w:vertAlign w:val="subscript"/>
        </w:rPr>
        <w:t>П</w:t>
      </w:r>
      <w:r w:rsidRPr="00146863">
        <w:rPr>
          <w:rFonts w:ascii="Times New Roman" w:hAnsi="Times New Roman"/>
          <w:sz w:val="28"/>
          <w:szCs w:val="28"/>
          <w:vertAlign w:val="subscript"/>
        </w:rPr>
        <w:tab/>
      </w:r>
      <w:r w:rsidRPr="00146863">
        <w:rPr>
          <w:rFonts w:ascii="Times New Roman" w:hAnsi="Times New Roman"/>
          <w:sz w:val="28"/>
          <w:szCs w:val="28"/>
        </w:rPr>
        <w:t>(5.3.12)</w:t>
      </w:r>
    </w:p>
    <w:p w:rsidR="00146863" w:rsidRPr="00146863" w:rsidRDefault="00146863" w:rsidP="00146863">
      <w:pPr>
        <w:spacing w:after="0" w:line="240" w:lineRule="auto"/>
        <w:ind w:firstLine="709"/>
        <w:jc w:val="both"/>
        <w:rPr>
          <w:rFonts w:ascii="Times New Roman" w:hAnsi="Times New Roman"/>
          <w:sz w:val="28"/>
          <w:szCs w:val="28"/>
        </w:rPr>
      </w:pPr>
      <w:r w:rsidRPr="00146863">
        <w:rPr>
          <w:rFonts w:ascii="Times New Roman" w:hAnsi="Times New Roman"/>
          <w:b/>
          <w:sz w:val="28"/>
          <w:szCs w:val="28"/>
        </w:rPr>
        <w:t>Текущий запас</w:t>
      </w:r>
      <w:r w:rsidRPr="00146863">
        <w:rPr>
          <w:rFonts w:ascii="Times New Roman" w:hAnsi="Times New Roman"/>
          <w:sz w:val="28"/>
          <w:szCs w:val="28"/>
        </w:rPr>
        <w:t xml:space="preserve"> – основной вид запаса. Он определяет величину всей нормы запаса и предназначается для питания производства между двумя очередными поставками. Его величина представляет собой половину среднего интервала между поставками Т=1/2 Т</w:t>
      </w:r>
      <w:r w:rsidRPr="00146863">
        <w:rPr>
          <w:rFonts w:ascii="Times New Roman" w:hAnsi="Times New Roman"/>
          <w:sz w:val="28"/>
          <w:szCs w:val="28"/>
          <w:vertAlign w:val="subscript"/>
        </w:rPr>
        <w:t xml:space="preserve">взв </w:t>
      </w:r>
      <w:r w:rsidRPr="00146863">
        <w:rPr>
          <w:rFonts w:ascii="Times New Roman" w:hAnsi="Times New Roman"/>
          <w:sz w:val="28"/>
          <w:szCs w:val="28"/>
        </w:rPr>
        <w:t>, где Т</w:t>
      </w:r>
      <w:r w:rsidRPr="00146863">
        <w:rPr>
          <w:rFonts w:ascii="Times New Roman" w:hAnsi="Times New Roman"/>
          <w:sz w:val="28"/>
          <w:szCs w:val="28"/>
          <w:vertAlign w:val="subscript"/>
        </w:rPr>
        <w:t>взв</w:t>
      </w:r>
      <w:r w:rsidRPr="00146863">
        <w:rPr>
          <w:rFonts w:ascii="Times New Roman" w:hAnsi="Times New Roman"/>
          <w:sz w:val="28"/>
          <w:szCs w:val="28"/>
        </w:rPr>
        <w:t xml:space="preserve"> – средневзвешенный фактический интервал между поставками.</w:t>
      </w:r>
    </w:p>
    <w:p w:rsidR="00146863" w:rsidRPr="00146863" w:rsidRDefault="00146863" w:rsidP="00146863">
      <w:pPr>
        <w:spacing w:after="0" w:line="240" w:lineRule="auto"/>
        <w:ind w:firstLine="709"/>
        <w:jc w:val="both"/>
        <w:rPr>
          <w:rFonts w:ascii="Times New Roman" w:hAnsi="Times New Roman"/>
          <w:sz w:val="28"/>
          <w:szCs w:val="28"/>
        </w:rPr>
      </w:pPr>
      <w:r w:rsidRPr="00146863">
        <w:rPr>
          <w:rFonts w:ascii="Times New Roman" w:hAnsi="Times New Roman"/>
          <w:b/>
          <w:sz w:val="28"/>
          <w:szCs w:val="28"/>
        </w:rPr>
        <w:t>Страховой (гарантийный) запас</w:t>
      </w:r>
      <w:r w:rsidRPr="00146863">
        <w:rPr>
          <w:rFonts w:ascii="Times New Roman" w:hAnsi="Times New Roman"/>
          <w:sz w:val="28"/>
          <w:szCs w:val="28"/>
        </w:rPr>
        <w:t xml:space="preserve"> – второй по величине вид запаса. Он создается для обеспечения бесперебойного течения производства в случаях возможных задержек поставок. Прочие виды запаса создаются в особых случаях (превышение времени доставки груза над временем доставки платежных документов, необходимость подготовки материалов к производству, если имеется сезонный характер поставок либо сезонный характер потребления).</w:t>
      </w:r>
    </w:p>
    <w:p w:rsidR="00B1459D" w:rsidRPr="00713E61" w:rsidRDefault="00B1459D" w:rsidP="00146863">
      <w:pPr>
        <w:tabs>
          <w:tab w:val="left" w:pos="0"/>
          <w:tab w:val="left" w:pos="3337"/>
        </w:tabs>
        <w:rPr>
          <w:rFonts w:ascii="Times New Roman" w:hAnsi="Times New Roman"/>
          <w:sz w:val="28"/>
          <w:szCs w:val="28"/>
        </w:rPr>
      </w:pPr>
    </w:p>
    <w:p w:rsidR="00327257" w:rsidRPr="00DB2354" w:rsidRDefault="00327257" w:rsidP="00327257">
      <w:pPr>
        <w:pStyle w:val="3"/>
        <w:rPr>
          <w:sz w:val="28"/>
          <w:szCs w:val="28"/>
        </w:rPr>
      </w:pPr>
      <w:bookmarkStart w:id="4" w:name="_Toc126566495"/>
      <w:r>
        <w:rPr>
          <w:sz w:val="28"/>
          <w:szCs w:val="28"/>
        </w:rPr>
        <w:t>Расчет</w:t>
      </w:r>
      <w:r>
        <w:rPr>
          <w:sz w:val="28"/>
          <w:szCs w:val="28"/>
          <w:lang w:val="en-US"/>
        </w:rPr>
        <w:t xml:space="preserve"> </w:t>
      </w:r>
      <w:r w:rsidRPr="00DB2354">
        <w:rPr>
          <w:sz w:val="28"/>
          <w:szCs w:val="28"/>
        </w:rPr>
        <w:t>норматива запаса</w:t>
      </w:r>
      <w:bookmarkEnd w:id="4"/>
      <w:r w:rsidR="005F5D14">
        <w:rPr>
          <w:sz w:val="28"/>
          <w:szCs w:val="28"/>
        </w:rPr>
        <w:t xml:space="preserve">                                                                           </w:t>
      </w:r>
      <w:r w:rsidR="005F5D14" w:rsidRPr="005F5D14">
        <w:rPr>
          <w:b w:val="0"/>
          <w:sz w:val="28"/>
          <w:szCs w:val="28"/>
        </w:rPr>
        <w:t>Таблица 3</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1618"/>
        <w:gridCol w:w="1583"/>
        <w:gridCol w:w="1470"/>
        <w:gridCol w:w="1169"/>
        <w:gridCol w:w="1573"/>
      </w:tblGrid>
      <w:tr w:rsidR="00327257" w:rsidRPr="00327257" w:rsidTr="00327257">
        <w:trPr>
          <w:trHeight w:val="1032"/>
        </w:trPr>
        <w:tc>
          <w:tcPr>
            <w:tcW w:w="2335"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Виз запаса</w:t>
            </w:r>
          </w:p>
        </w:tc>
        <w:tc>
          <w:tcPr>
            <w:tcW w:w="1618"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Расход в год (тыс.руб.)</w:t>
            </w:r>
          </w:p>
        </w:tc>
        <w:tc>
          <w:tcPr>
            <w:tcW w:w="1583"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Интервал между поставками (дни)</w:t>
            </w:r>
          </w:p>
        </w:tc>
        <w:tc>
          <w:tcPr>
            <w:tcW w:w="1470"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Среднедневной расход (тыс. руб)</w:t>
            </w:r>
          </w:p>
        </w:tc>
        <w:tc>
          <w:tcPr>
            <w:tcW w:w="1169"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Норма запаса (дни)</w:t>
            </w:r>
          </w:p>
        </w:tc>
        <w:tc>
          <w:tcPr>
            <w:tcW w:w="1573"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Норматив запаса (тыс.руб.)</w:t>
            </w:r>
          </w:p>
        </w:tc>
      </w:tr>
      <w:tr w:rsidR="00327257" w:rsidRPr="00327257" w:rsidTr="00327257">
        <w:trPr>
          <w:trHeight w:val="696"/>
        </w:trPr>
        <w:tc>
          <w:tcPr>
            <w:tcW w:w="2335"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товары</w:t>
            </w:r>
          </w:p>
        </w:tc>
        <w:tc>
          <w:tcPr>
            <w:tcW w:w="1618" w:type="dxa"/>
            <w:vAlign w:val="center"/>
          </w:tcPr>
          <w:p w:rsidR="00327257" w:rsidRPr="00327257" w:rsidRDefault="00327257" w:rsidP="00327257">
            <w:pPr>
              <w:tabs>
                <w:tab w:val="left" w:pos="0"/>
              </w:tabs>
              <w:jc w:val="center"/>
              <w:rPr>
                <w:rFonts w:ascii="Times New Roman" w:hAnsi="Times New Roman"/>
                <w:sz w:val="28"/>
                <w:szCs w:val="28"/>
                <w:lang w:val="en-US"/>
              </w:rPr>
            </w:pPr>
            <w:r>
              <w:rPr>
                <w:rFonts w:ascii="Times New Roman" w:hAnsi="Times New Roman"/>
                <w:sz w:val="28"/>
                <w:szCs w:val="28"/>
                <w:lang w:val="en-US"/>
              </w:rPr>
              <w:t>2160</w:t>
            </w:r>
          </w:p>
        </w:tc>
        <w:tc>
          <w:tcPr>
            <w:tcW w:w="1583"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60</w:t>
            </w:r>
          </w:p>
        </w:tc>
        <w:tc>
          <w:tcPr>
            <w:tcW w:w="1470" w:type="dxa"/>
          </w:tcPr>
          <w:p w:rsidR="00327257" w:rsidRPr="00327257" w:rsidRDefault="00327257" w:rsidP="00327257">
            <w:pPr>
              <w:tabs>
                <w:tab w:val="left" w:pos="0"/>
              </w:tabs>
              <w:jc w:val="center"/>
              <w:rPr>
                <w:rFonts w:ascii="Times New Roman" w:hAnsi="Times New Roman"/>
                <w:sz w:val="28"/>
                <w:szCs w:val="28"/>
                <w:lang w:val="en-US"/>
              </w:rPr>
            </w:pPr>
            <w:r w:rsidRPr="00327257">
              <w:rPr>
                <w:rFonts w:ascii="Times New Roman" w:hAnsi="Times New Roman"/>
                <w:sz w:val="28"/>
                <w:szCs w:val="28"/>
              </w:rPr>
              <w:t>2</w:t>
            </w:r>
            <w:r>
              <w:rPr>
                <w:rFonts w:ascii="Times New Roman" w:hAnsi="Times New Roman"/>
                <w:sz w:val="28"/>
                <w:szCs w:val="28"/>
                <w:lang w:val="en-US"/>
              </w:rPr>
              <w:t>160</w:t>
            </w:r>
            <w:r w:rsidRPr="00327257">
              <w:rPr>
                <w:rFonts w:ascii="Times New Roman" w:hAnsi="Times New Roman"/>
                <w:sz w:val="28"/>
                <w:szCs w:val="28"/>
              </w:rPr>
              <w:t>/360=</w:t>
            </w:r>
            <w:r>
              <w:rPr>
                <w:rFonts w:ascii="Times New Roman" w:hAnsi="Times New Roman"/>
                <w:sz w:val="28"/>
                <w:szCs w:val="28"/>
                <w:lang w:val="en-US"/>
              </w:rPr>
              <w:t>6</w:t>
            </w:r>
          </w:p>
        </w:tc>
        <w:tc>
          <w:tcPr>
            <w:tcW w:w="1169" w:type="dxa"/>
          </w:tcPr>
          <w:p w:rsidR="00327257" w:rsidRPr="00327257" w:rsidRDefault="00327257" w:rsidP="00327257">
            <w:pPr>
              <w:tabs>
                <w:tab w:val="left" w:pos="0"/>
              </w:tabs>
              <w:jc w:val="center"/>
              <w:rPr>
                <w:rFonts w:ascii="Times New Roman" w:hAnsi="Times New Roman"/>
                <w:sz w:val="28"/>
                <w:szCs w:val="28"/>
                <w:lang w:val="en-US"/>
              </w:rPr>
            </w:pPr>
            <w:r w:rsidRPr="00327257">
              <w:rPr>
                <w:rFonts w:ascii="Times New Roman" w:hAnsi="Times New Roman"/>
                <w:sz w:val="28"/>
                <w:szCs w:val="28"/>
              </w:rPr>
              <w:t>60/2+</w:t>
            </w:r>
            <w:r>
              <w:rPr>
                <w:rFonts w:ascii="Times New Roman" w:hAnsi="Times New Roman"/>
                <w:sz w:val="28"/>
                <w:szCs w:val="28"/>
                <w:lang w:val="en-US"/>
              </w:rPr>
              <w:t>3</w:t>
            </w:r>
            <w:r w:rsidRPr="00327257">
              <w:rPr>
                <w:rFonts w:ascii="Times New Roman" w:hAnsi="Times New Roman"/>
                <w:sz w:val="28"/>
                <w:szCs w:val="28"/>
              </w:rPr>
              <w:t>=3</w:t>
            </w:r>
            <w:r>
              <w:rPr>
                <w:rFonts w:ascii="Times New Roman" w:hAnsi="Times New Roman"/>
                <w:sz w:val="28"/>
                <w:szCs w:val="28"/>
                <w:lang w:val="en-US"/>
              </w:rPr>
              <w:t>3</w:t>
            </w:r>
          </w:p>
        </w:tc>
        <w:tc>
          <w:tcPr>
            <w:tcW w:w="1573" w:type="dxa"/>
          </w:tcPr>
          <w:p w:rsidR="00327257" w:rsidRPr="00327257" w:rsidRDefault="00327257" w:rsidP="00327257">
            <w:pPr>
              <w:tabs>
                <w:tab w:val="left" w:pos="0"/>
              </w:tabs>
              <w:jc w:val="center"/>
              <w:rPr>
                <w:rFonts w:ascii="Times New Roman" w:hAnsi="Times New Roman"/>
                <w:sz w:val="28"/>
                <w:szCs w:val="28"/>
              </w:rPr>
            </w:pPr>
            <w:r>
              <w:rPr>
                <w:rFonts w:ascii="Times New Roman" w:hAnsi="Times New Roman"/>
                <w:sz w:val="28"/>
                <w:szCs w:val="28"/>
                <w:lang w:val="en-US"/>
              </w:rPr>
              <w:t>6</w:t>
            </w:r>
            <w:r w:rsidRPr="00327257">
              <w:rPr>
                <w:rFonts w:ascii="Times New Roman" w:hAnsi="Times New Roman"/>
                <w:sz w:val="28"/>
                <w:szCs w:val="28"/>
              </w:rPr>
              <w:t>*3</w:t>
            </w:r>
            <w:r>
              <w:rPr>
                <w:rFonts w:ascii="Times New Roman" w:hAnsi="Times New Roman"/>
                <w:sz w:val="28"/>
                <w:szCs w:val="28"/>
                <w:lang w:val="en-US"/>
              </w:rPr>
              <w:t>3</w:t>
            </w:r>
            <w:r w:rsidRPr="00327257">
              <w:rPr>
                <w:rFonts w:ascii="Times New Roman" w:hAnsi="Times New Roman"/>
                <w:sz w:val="28"/>
                <w:szCs w:val="28"/>
              </w:rPr>
              <w:t xml:space="preserve">= </w:t>
            </w:r>
          </w:p>
          <w:p w:rsidR="00327257" w:rsidRPr="00327257" w:rsidRDefault="00327257" w:rsidP="00327257">
            <w:pPr>
              <w:tabs>
                <w:tab w:val="left" w:pos="0"/>
              </w:tabs>
              <w:jc w:val="center"/>
              <w:rPr>
                <w:rFonts w:ascii="Times New Roman" w:hAnsi="Times New Roman"/>
                <w:sz w:val="28"/>
                <w:szCs w:val="28"/>
                <w:lang w:val="en-US"/>
              </w:rPr>
            </w:pPr>
            <w:r>
              <w:rPr>
                <w:rFonts w:ascii="Times New Roman" w:hAnsi="Times New Roman"/>
                <w:sz w:val="28"/>
                <w:szCs w:val="28"/>
                <w:lang w:val="en-US"/>
              </w:rPr>
              <w:t>198</w:t>
            </w:r>
          </w:p>
        </w:tc>
      </w:tr>
      <w:tr w:rsidR="00327257" w:rsidRPr="00327257" w:rsidTr="00327257">
        <w:trPr>
          <w:trHeight w:val="881"/>
        </w:trPr>
        <w:tc>
          <w:tcPr>
            <w:tcW w:w="2335"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комплектующие</w:t>
            </w:r>
          </w:p>
        </w:tc>
        <w:tc>
          <w:tcPr>
            <w:tcW w:w="1618" w:type="dxa"/>
            <w:vAlign w:val="center"/>
          </w:tcPr>
          <w:p w:rsidR="00327257" w:rsidRPr="00327257" w:rsidRDefault="00327257" w:rsidP="00327257">
            <w:pPr>
              <w:tabs>
                <w:tab w:val="left" w:pos="0"/>
              </w:tabs>
              <w:jc w:val="center"/>
              <w:rPr>
                <w:rFonts w:ascii="Times New Roman" w:hAnsi="Times New Roman"/>
                <w:sz w:val="28"/>
                <w:szCs w:val="28"/>
                <w:lang w:val="en-US"/>
              </w:rPr>
            </w:pPr>
            <w:r w:rsidRPr="00327257">
              <w:rPr>
                <w:rFonts w:ascii="Times New Roman" w:hAnsi="Times New Roman"/>
                <w:sz w:val="28"/>
                <w:szCs w:val="28"/>
              </w:rPr>
              <w:t>1</w:t>
            </w:r>
            <w:r>
              <w:rPr>
                <w:rFonts w:ascii="Times New Roman" w:hAnsi="Times New Roman"/>
                <w:sz w:val="28"/>
                <w:szCs w:val="28"/>
                <w:lang w:val="en-US"/>
              </w:rPr>
              <w:t>1520</w:t>
            </w:r>
          </w:p>
        </w:tc>
        <w:tc>
          <w:tcPr>
            <w:tcW w:w="1583"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30</w:t>
            </w:r>
          </w:p>
        </w:tc>
        <w:tc>
          <w:tcPr>
            <w:tcW w:w="1470" w:type="dxa"/>
            <w:vAlign w:val="center"/>
          </w:tcPr>
          <w:p w:rsidR="00327257" w:rsidRPr="00327257" w:rsidRDefault="00327257" w:rsidP="00327257">
            <w:pPr>
              <w:tabs>
                <w:tab w:val="left" w:pos="0"/>
              </w:tabs>
              <w:ind w:right="-108"/>
              <w:jc w:val="center"/>
              <w:rPr>
                <w:rFonts w:ascii="Times New Roman" w:hAnsi="Times New Roman"/>
                <w:sz w:val="28"/>
                <w:szCs w:val="28"/>
                <w:lang w:val="en-US"/>
              </w:rPr>
            </w:pPr>
            <w:r w:rsidRPr="00327257">
              <w:rPr>
                <w:rFonts w:ascii="Times New Roman" w:hAnsi="Times New Roman"/>
                <w:sz w:val="28"/>
                <w:szCs w:val="28"/>
              </w:rPr>
              <w:t>1</w:t>
            </w:r>
            <w:r>
              <w:rPr>
                <w:rFonts w:ascii="Times New Roman" w:hAnsi="Times New Roman"/>
                <w:sz w:val="28"/>
                <w:szCs w:val="28"/>
                <w:lang w:val="en-US"/>
              </w:rPr>
              <w:t>1520</w:t>
            </w:r>
            <w:r w:rsidRPr="00327257">
              <w:rPr>
                <w:rFonts w:ascii="Times New Roman" w:hAnsi="Times New Roman"/>
                <w:sz w:val="28"/>
                <w:szCs w:val="28"/>
              </w:rPr>
              <w:t>/360=</w:t>
            </w:r>
            <w:r>
              <w:rPr>
                <w:rFonts w:ascii="Times New Roman" w:hAnsi="Times New Roman"/>
                <w:sz w:val="28"/>
                <w:szCs w:val="28"/>
                <w:lang w:val="en-US"/>
              </w:rPr>
              <w:t>32</w:t>
            </w:r>
          </w:p>
        </w:tc>
        <w:tc>
          <w:tcPr>
            <w:tcW w:w="1169" w:type="dxa"/>
            <w:vAlign w:val="center"/>
          </w:tcPr>
          <w:p w:rsidR="00327257" w:rsidRPr="00327257" w:rsidRDefault="00327257" w:rsidP="00327257">
            <w:pPr>
              <w:tabs>
                <w:tab w:val="left" w:pos="0"/>
              </w:tabs>
              <w:jc w:val="center"/>
              <w:rPr>
                <w:rFonts w:ascii="Times New Roman" w:hAnsi="Times New Roman"/>
                <w:sz w:val="28"/>
                <w:szCs w:val="28"/>
                <w:lang w:val="en-US"/>
              </w:rPr>
            </w:pPr>
            <w:r w:rsidRPr="00327257">
              <w:rPr>
                <w:rFonts w:ascii="Times New Roman" w:hAnsi="Times New Roman"/>
                <w:sz w:val="28"/>
                <w:szCs w:val="28"/>
              </w:rPr>
              <w:t>30/2+</w:t>
            </w:r>
            <w:r>
              <w:rPr>
                <w:rFonts w:ascii="Times New Roman" w:hAnsi="Times New Roman"/>
                <w:sz w:val="28"/>
                <w:szCs w:val="28"/>
                <w:lang w:val="en-US"/>
              </w:rPr>
              <w:t>3</w:t>
            </w:r>
            <w:r w:rsidRPr="00327257">
              <w:rPr>
                <w:rFonts w:ascii="Times New Roman" w:hAnsi="Times New Roman"/>
                <w:sz w:val="28"/>
                <w:szCs w:val="28"/>
              </w:rPr>
              <w:t>=1</w:t>
            </w:r>
            <w:r>
              <w:rPr>
                <w:rFonts w:ascii="Times New Roman" w:hAnsi="Times New Roman"/>
                <w:sz w:val="28"/>
                <w:szCs w:val="28"/>
                <w:lang w:val="en-US"/>
              </w:rPr>
              <w:t>8</w:t>
            </w:r>
          </w:p>
        </w:tc>
        <w:tc>
          <w:tcPr>
            <w:tcW w:w="1573" w:type="dxa"/>
            <w:vAlign w:val="center"/>
          </w:tcPr>
          <w:p w:rsidR="00327257" w:rsidRPr="00327257" w:rsidRDefault="00327257" w:rsidP="00327257">
            <w:pPr>
              <w:tabs>
                <w:tab w:val="left" w:pos="0"/>
              </w:tabs>
              <w:jc w:val="center"/>
              <w:rPr>
                <w:rFonts w:ascii="Times New Roman" w:hAnsi="Times New Roman"/>
                <w:sz w:val="28"/>
                <w:szCs w:val="28"/>
              </w:rPr>
            </w:pPr>
            <w:r>
              <w:rPr>
                <w:rFonts w:ascii="Times New Roman" w:hAnsi="Times New Roman"/>
                <w:sz w:val="28"/>
                <w:szCs w:val="28"/>
                <w:lang w:val="en-US"/>
              </w:rPr>
              <w:t>32</w:t>
            </w:r>
            <w:r w:rsidRPr="00327257">
              <w:rPr>
                <w:rFonts w:ascii="Times New Roman" w:hAnsi="Times New Roman"/>
                <w:sz w:val="28"/>
                <w:szCs w:val="28"/>
              </w:rPr>
              <w:t>*</w:t>
            </w:r>
            <w:r>
              <w:rPr>
                <w:rFonts w:ascii="Times New Roman" w:hAnsi="Times New Roman"/>
                <w:sz w:val="28"/>
                <w:szCs w:val="28"/>
                <w:lang w:val="en-US"/>
              </w:rPr>
              <w:t>18</w:t>
            </w:r>
            <w:r w:rsidRPr="00327257">
              <w:rPr>
                <w:rFonts w:ascii="Times New Roman" w:hAnsi="Times New Roman"/>
                <w:sz w:val="28"/>
                <w:szCs w:val="28"/>
              </w:rPr>
              <w:t>=</w:t>
            </w:r>
          </w:p>
          <w:p w:rsidR="00327257" w:rsidRPr="00327257" w:rsidRDefault="00327257" w:rsidP="00327257">
            <w:pPr>
              <w:tabs>
                <w:tab w:val="left" w:pos="0"/>
              </w:tabs>
              <w:jc w:val="center"/>
              <w:rPr>
                <w:rFonts w:ascii="Times New Roman" w:hAnsi="Times New Roman"/>
                <w:sz w:val="28"/>
                <w:szCs w:val="28"/>
                <w:lang w:val="en-US"/>
              </w:rPr>
            </w:pPr>
            <w:r w:rsidRPr="00327257">
              <w:rPr>
                <w:rFonts w:ascii="Times New Roman" w:hAnsi="Times New Roman"/>
                <w:sz w:val="28"/>
                <w:szCs w:val="28"/>
              </w:rPr>
              <w:t>5</w:t>
            </w:r>
            <w:r>
              <w:rPr>
                <w:rFonts w:ascii="Times New Roman" w:hAnsi="Times New Roman"/>
                <w:sz w:val="28"/>
                <w:szCs w:val="28"/>
                <w:lang w:val="en-US"/>
              </w:rPr>
              <w:t>76</w:t>
            </w:r>
          </w:p>
        </w:tc>
      </w:tr>
      <w:tr w:rsidR="00327257" w:rsidRPr="00327257" w:rsidTr="00327257">
        <w:trPr>
          <w:trHeight w:val="892"/>
        </w:trPr>
        <w:tc>
          <w:tcPr>
            <w:tcW w:w="2335"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инструменты и запчасти</w:t>
            </w:r>
          </w:p>
        </w:tc>
        <w:tc>
          <w:tcPr>
            <w:tcW w:w="1618" w:type="dxa"/>
            <w:vAlign w:val="center"/>
          </w:tcPr>
          <w:p w:rsidR="00327257" w:rsidRPr="00327257" w:rsidRDefault="00327257" w:rsidP="00327257">
            <w:pPr>
              <w:tabs>
                <w:tab w:val="left" w:pos="0"/>
              </w:tabs>
              <w:jc w:val="center"/>
              <w:rPr>
                <w:rFonts w:ascii="Times New Roman" w:hAnsi="Times New Roman"/>
                <w:sz w:val="28"/>
                <w:szCs w:val="28"/>
                <w:lang w:val="en-US"/>
              </w:rPr>
            </w:pPr>
            <w:r>
              <w:rPr>
                <w:rFonts w:ascii="Times New Roman" w:hAnsi="Times New Roman"/>
                <w:sz w:val="28"/>
                <w:szCs w:val="28"/>
                <w:lang w:val="en-US"/>
              </w:rPr>
              <w:t>5040</w:t>
            </w:r>
          </w:p>
        </w:tc>
        <w:tc>
          <w:tcPr>
            <w:tcW w:w="1583"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180</w:t>
            </w:r>
          </w:p>
        </w:tc>
        <w:tc>
          <w:tcPr>
            <w:tcW w:w="1470" w:type="dxa"/>
            <w:vAlign w:val="center"/>
          </w:tcPr>
          <w:p w:rsidR="00327257" w:rsidRPr="00327257" w:rsidRDefault="00327257" w:rsidP="00327257">
            <w:pPr>
              <w:tabs>
                <w:tab w:val="left" w:pos="0"/>
              </w:tabs>
              <w:jc w:val="center"/>
              <w:rPr>
                <w:rFonts w:ascii="Times New Roman" w:hAnsi="Times New Roman"/>
                <w:sz w:val="28"/>
                <w:szCs w:val="28"/>
                <w:lang w:val="en-US"/>
              </w:rPr>
            </w:pPr>
            <w:r>
              <w:rPr>
                <w:rFonts w:ascii="Times New Roman" w:hAnsi="Times New Roman"/>
                <w:sz w:val="28"/>
                <w:szCs w:val="28"/>
                <w:lang w:val="en-US"/>
              </w:rPr>
              <w:t>5040</w:t>
            </w:r>
            <w:r w:rsidRPr="00327257">
              <w:rPr>
                <w:rFonts w:ascii="Times New Roman" w:hAnsi="Times New Roman"/>
                <w:sz w:val="28"/>
                <w:szCs w:val="28"/>
              </w:rPr>
              <w:t>/360=</w:t>
            </w:r>
            <w:r>
              <w:rPr>
                <w:rFonts w:ascii="Times New Roman" w:hAnsi="Times New Roman"/>
                <w:sz w:val="28"/>
                <w:szCs w:val="28"/>
              </w:rPr>
              <w:t>1</w:t>
            </w:r>
            <w:r>
              <w:rPr>
                <w:rFonts w:ascii="Times New Roman" w:hAnsi="Times New Roman"/>
                <w:sz w:val="28"/>
                <w:szCs w:val="28"/>
                <w:lang w:val="en-US"/>
              </w:rPr>
              <w:t>4</w:t>
            </w:r>
          </w:p>
        </w:tc>
        <w:tc>
          <w:tcPr>
            <w:tcW w:w="1169" w:type="dxa"/>
            <w:vAlign w:val="center"/>
          </w:tcPr>
          <w:p w:rsidR="00327257" w:rsidRPr="00327257" w:rsidRDefault="00327257" w:rsidP="00327257">
            <w:pPr>
              <w:tabs>
                <w:tab w:val="left" w:pos="0"/>
              </w:tabs>
              <w:jc w:val="center"/>
              <w:rPr>
                <w:rFonts w:ascii="Times New Roman" w:hAnsi="Times New Roman"/>
                <w:sz w:val="28"/>
                <w:szCs w:val="28"/>
                <w:lang w:val="en-US"/>
              </w:rPr>
            </w:pPr>
            <w:r>
              <w:rPr>
                <w:rFonts w:ascii="Times New Roman" w:hAnsi="Times New Roman"/>
                <w:sz w:val="28"/>
                <w:szCs w:val="28"/>
              </w:rPr>
              <w:t>180/2+</w:t>
            </w:r>
            <w:r>
              <w:rPr>
                <w:rFonts w:ascii="Times New Roman" w:hAnsi="Times New Roman"/>
                <w:sz w:val="28"/>
                <w:szCs w:val="28"/>
                <w:lang w:val="en-US"/>
              </w:rPr>
              <w:t>3</w:t>
            </w:r>
            <w:r w:rsidRPr="00327257">
              <w:rPr>
                <w:rFonts w:ascii="Times New Roman" w:hAnsi="Times New Roman"/>
                <w:sz w:val="28"/>
                <w:szCs w:val="28"/>
              </w:rPr>
              <w:t>=9</w:t>
            </w:r>
            <w:r>
              <w:rPr>
                <w:rFonts w:ascii="Times New Roman" w:hAnsi="Times New Roman"/>
                <w:sz w:val="28"/>
                <w:szCs w:val="28"/>
                <w:lang w:val="en-US"/>
              </w:rPr>
              <w:t>3</w:t>
            </w:r>
          </w:p>
        </w:tc>
        <w:tc>
          <w:tcPr>
            <w:tcW w:w="1573" w:type="dxa"/>
            <w:vAlign w:val="center"/>
          </w:tcPr>
          <w:p w:rsidR="00327257" w:rsidRPr="00327257" w:rsidRDefault="00327257" w:rsidP="00327257">
            <w:pPr>
              <w:tabs>
                <w:tab w:val="left" w:pos="0"/>
              </w:tabs>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4</w:t>
            </w:r>
            <w:r w:rsidRPr="00327257">
              <w:rPr>
                <w:rFonts w:ascii="Times New Roman" w:hAnsi="Times New Roman"/>
                <w:sz w:val="28"/>
                <w:szCs w:val="28"/>
              </w:rPr>
              <w:t>*9</w:t>
            </w:r>
            <w:r>
              <w:rPr>
                <w:rFonts w:ascii="Times New Roman" w:hAnsi="Times New Roman"/>
                <w:sz w:val="28"/>
                <w:szCs w:val="28"/>
                <w:lang w:val="en-US"/>
              </w:rPr>
              <w:t>3</w:t>
            </w:r>
            <w:r w:rsidRPr="00327257">
              <w:rPr>
                <w:rFonts w:ascii="Times New Roman" w:hAnsi="Times New Roman"/>
                <w:sz w:val="28"/>
                <w:szCs w:val="28"/>
              </w:rPr>
              <w:t>=</w:t>
            </w:r>
          </w:p>
          <w:p w:rsidR="00327257" w:rsidRPr="00327257" w:rsidRDefault="00327257" w:rsidP="00327257">
            <w:pPr>
              <w:tabs>
                <w:tab w:val="left" w:pos="0"/>
              </w:tabs>
              <w:jc w:val="center"/>
              <w:rPr>
                <w:rFonts w:ascii="Times New Roman" w:hAnsi="Times New Roman"/>
                <w:sz w:val="28"/>
                <w:szCs w:val="28"/>
                <w:lang w:val="en-US"/>
              </w:rPr>
            </w:pPr>
            <w:r>
              <w:rPr>
                <w:rFonts w:ascii="Times New Roman" w:hAnsi="Times New Roman"/>
                <w:sz w:val="28"/>
                <w:szCs w:val="28"/>
                <w:lang w:val="en-US"/>
              </w:rPr>
              <w:t>1302</w:t>
            </w:r>
          </w:p>
        </w:tc>
      </w:tr>
      <w:tr w:rsidR="00327257" w:rsidRPr="00327257" w:rsidTr="00327257">
        <w:trPr>
          <w:trHeight w:val="55"/>
        </w:trPr>
        <w:tc>
          <w:tcPr>
            <w:tcW w:w="2335" w:type="dxa"/>
          </w:tcPr>
          <w:p w:rsidR="00327257" w:rsidRPr="00327257" w:rsidRDefault="00327257" w:rsidP="00327257">
            <w:pPr>
              <w:tabs>
                <w:tab w:val="left" w:pos="0"/>
              </w:tabs>
              <w:jc w:val="center"/>
              <w:rPr>
                <w:rFonts w:ascii="Times New Roman" w:hAnsi="Times New Roman"/>
                <w:sz w:val="28"/>
                <w:szCs w:val="28"/>
              </w:rPr>
            </w:pPr>
            <w:r w:rsidRPr="00327257">
              <w:rPr>
                <w:rFonts w:ascii="Times New Roman" w:hAnsi="Times New Roman"/>
                <w:sz w:val="28"/>
                <w:szCs w:val="28"/>
              </w:rPr>
              <w:t>итого</w:t>
            </w:r>
          </w:p>
        </w:tc>
        <w:tc>
          <w:tcPr>
            <w:tcW w:w="1618" w:type="dxa"/>
            <w:vAlign w:val="center"/>
          </w:tcPr>
          <w:p w:rsidR="00327257" w:rsidRPr="00327257" w:rsidRDefault="00327257" w:rsidP="00327257">
            <w:pPr>
              <w:tabs>
                <w:tab w:val="left" w:pos="0"/>
              </w:tabs>
              <w:jc w:val="center"/>
              <w:rPr>
                <w:rFonts w:ascii="Times New Roman" w:hAnsi="Times New Roman"/>
                <w:sz w:val="28"/>
                <w:szCs w:val="28"/>
              </w:rPr>
            </w:pPr>
          </w:p>
        </w:tc>
        <w:tc>
          <w:tcPr>
            <w:tcW w:w="1583" w:type="dxa"/>
          </w:tcPr>
          <w:p w:rsidR="00327257" w:rsidRPr="00327257" w:rsidRDefault="00327257" w:rsidP="00327257">
            <w:pPr>
              <w:tabs>
                <w:tab w:val="left" w:pos="0"/>
              </w:tabs>
              <w:jc w:val="center"/>
              <w:rPr>
                <w:rFonts w:ascii="Times New Roman" w:hAnsi="Times New Roman"/>
                <w:sz w:val="28"/>
                <w:szCs w:val="28"/>
              </w:rPr>
            </w:pPr>
          </w:p>
        </w:tc>
        <w:tc>
          <w:tcPr>
            <w:tcW w:w="1470" w:type="dxa"/>
            <w:vAlign w:val="center"/>
          </w:tcPr>
          <w:p w:rsidR="00327257" w:rsidRPr="00327257" w:rsidRDefault="00327257" w:rsidP="00327257">
            <w:pPr>
              <w:tabs>
                <w:tab w:val="left" w:pos="0"/>
              </w:tabs>
              <w:jc w:val="center"/>
              <w:rPr>
                <w:rFonts w:ascii="Times New Roman" w:hAnsi="Times New Roman"/>
                <w:sz w:val="28"/>
                <w:szCs w:val="28"/>
              </w:rPr>
            </w:pPr>
          </w:p>
        </w:tc>
        <w:tc>
          <w:tcPr>
            <w:tcW w:w="1169" w:type="dxa"/>
            <w:vAlign w:val="center"/>
          </w:tcPr>
          <w:p w:rsidR="00327257" w:rsidRPr="00327257" w:rsidRDefault="00327257" w:rsidP="00327257">
            <w:pPr>
              <w:tabs>
                <w:tab w:val="left" w:pos="0"/>
              </w:tabs>
              <w:jc w:val="center"/>
              <w:rPr>
                <w:rFonts w:ascii="Times New Roman" w:hAnsi="Times New Roman"/>
                <w:sz w:val="28"/>
                <w:szCs w:val="28"/>
              </w:rPr>
            </w:pPr>
          </w:p>
        </w:tc>
        <w:tc>
          <w:tcPr>
            <w:tcW w:w="1573" w:type="dxa"/>
            <w:vAlign w:val="center"/>
          </w:tcPr>
          <w:p w:rsidR="00327257" w:rsidRPr="00327257" w:rsidRDefault="00327257" w:rsidP="00327257">
            <w:pPr>
              <w:tabs>
                <w:tab w:val="left" w:pos="0"/>
              </w:tabs>
              <w:jc w:val="center"/>
              <w:rPr>
                <w:rFonts w:ascii="Times New Roman" w:hAnsi="Times New Roman"/>
                <w:b/>
                <w:sz w:val="28"/>
                <w:szCs w:val="28"/>
              </w:rPr>
            </w:pPr>
            <w:r>
              <w:rPr>
                <w:rFonts w:ascii="Times New Roman" w:hAnsi="Times New Roman"/>
                <w:b/>
                <w:sz w:val="28"/>
                <w:szCs w:val="28"/>
              </w:rPr>
              <w:t>20</w:t>
            </w:r>
            <w:r>
              <w:rPr>
                <w:rFonts w:ascii="Times New Roman" w:hAnsi="Times New Roman"/>
                <w:b/>
                <w:sz w:val="28"/>
                <w:szCs w:val="28"/>
                <w:lang w:val="en-US"/>
              </w:rPr>
              <w:t>7</w:t>
            </w:r>
            <w:r w:rsidRPr="00327257">
              <w:rPr>
                <w:rFonts w:ascii="Times New Roman" w:hAnsi="Times New Roman"/>
                <w:b/>
                <w:sz w:val="28"/>
                <w:szCs w:val="28"/>
              </w:rPr>
              <w:t>6</w:t>
            </w:r>
          </w:p>
        </w:tc>
      </w:tr>
    </w:tbl>
    <w:p w:rsidR="00327257" w:rsidRPr="00DB2354" w:rsidRDefault="00327257" w:rsidP="00327257">
      <w:pPr>
        <w:jc w:val="right"/>
        <w:rPr>
          <w:sz w:val="28"/>
          <w:szCs w:val="28"/>
        </w:rPr>
      </w:pPr>
    </w:p>
    <w:p w:rsidR="00327257" w:rsidRDefault="00327257" w:rsidP="00327257">
      <w:pPr>
        <w:tabs>
          <w:tab w:val="left" w:pos="0"/>
        </w:tabs>
        <w:jc w:val="center"/>
        <w:rPr>
          <w:sz w:val="28"/>
          <w:szCs w:val="28"/>
          <w:lang w:val="en-US"/>
        </w:rPr>
      </w:pPr>
    </w:p>
    <w:p w:rsidR="00991C66" w:rsidRDefault="00991C66" w:rsidP="005F5D14">
      <w:pPr>
        <w:tabs>
          <w:tab w:val="left" w:pos="0"/>
        </w:tabs>
        <w:jc w:val="both"/>
        <w:rPr>
          <w:sz w:val="28"/>
          <w:szCs w:val="28"/>
        </w:rPr>
      </w:pPr>
    </w:p>
    <w:p w:rsidR="005F5D14" w:rsidRDefault="00327257" w:rsidP="005F5D14">
      <w:pPr>
        <w:tabs>
          <w:tab w:val="left" w:pos="0"/>
        </w:tabs>
        <w:jc w:val="both"/>
        <w:rPr>
          <w:rFonts w:ascii="Times New Roman" w:hAnsi="Times New Roman"/>
          <w:b/>
          <w:sz w:val="28"/>
          <w:szCs w:val="28"/>
        </w:rPr>
      </w:pPr>
      <w:r w:rsidRPr="005F5D14">
        <w:rPr>
          <w:rFonts w:ascii="Times New Roman" w:hAnsi="Times New Roman"/>
          <w:b/>
          <w:sz w:val="28"/>
          <w:szCs w:val="28"/>
        </w:rPr>
        <w:t>расчет потребности в оборотных средствах:</w:t>
      </w:r>
      <w:r w:rsidR="005F5D14">
        <w:rPr>
          <w:rFonts w:ascii="Times New Roman" w:hAnsi="Times New Roman"/>
          <w:b/>
          <w:sz w:val="28"/>
          <w:szCs w:val="28"/>
        </w:rPr>
        <w:t xml:space="preserve">                                 </w:t>
      </w:r>
    </w:p>
    <w:p w:rsidR="00327257" w:rsidRPr="005F5D14" w:rsidRDefault="005F5D14" w:rsidP="005F5D14">
      <w:pPr>
        <w:tabs>
          <w:tab w:val="left" w:pos="0"/>
        </w:tabs>
        <w:jc w:val="right"/>
        <w:rPr>
          <w:rFonts w:ascii="Times New Roman" w:hAnsi="Times New Roman"/>
          <w:b/>
          <w:sz w:val="28"/>
          <w:szCs w:val="28"/>
        </w:rPr>
      </w:pPr>
      <w:r>
        <w:rPr>
          <w:rFonts w:ascii="Times New Roman" w:hAnsi="Times New Roman"/>
          <w:b/>
          <w:sz w:val="28"/>
          <w:szCs w:val="28"/>
        </w:rPr>
        <w:t xml:space="preserve"> </w:t>
      </w:r>
      <w:r w:rsidRPr="005F5D14">
        <w:rPr>
          <w:rFonts w:ascii="Times New Roman" w:hAnsi="Times New Roman"/>
          <w:sz w:val="28"/>
          <w:szCs w:val="28"/>
        </w:rPr>
        <w:t>Таблица 4</w:t>
      </w:r>
    </w:p>
    <w:tbl>
      <w:tblPr>
        <w:tblW w:w="9789" w:type="dxa"/>
        <w:tblCellMar>
          <w:left w:w="0" w:type="dxa"/>
          <w:right w:w="0" w:type="dxa"/>
        </w:tblCellMar>
        <w:tblLook w:val="0000" w:firstRow="0" w:lastRow="0" w:firstColumn="0" w:lastColumn="0" w:noHBand="0" w:noVBand="0"/>
      </w:tblPr>
      <w:tblGrid>
        <w:gridCol w:w="5807"/>
        <w:gridCol w:w="3982"/>
      </w:tblGrid>
      <w:tr w:rsidR="00327257" w:rsidRPr="00DB2354" w:rsidTr="001A46FD">
        <w:trPr>
          <w:trHeight w:val="20"/>
        </w:trPr>
        <w:tc>
          <w:tcPr>
            <w:tcW w:w="58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257" w:rsidRPr="00DB2354" w:rsidRDefault="00327257" w:rsidP="001A46FD">
            <w:pPr>
              <w:jc w:val="center"/>
              <w:rPr>
                <w:rFonts w:eastAsia="Arial Unicode MS"/>
                <w:sz w:val="28"/>
                <w:szCs w:val="28"/>
              </w:rPr>
            </w:pPr>
            <w:r w:rsidRPr="00DB2354">
              <w:rPr>
                <w:sz w:val="28"/>
                <w:szCs w:val="28"/>
              </w:rPr>
              <w:t>элемент оборотных средств</w:t>
            </w:r>
          </w:p>
        </w:tc>
        <w:tc>
          <w:tcPr>
            <w:tcW w:w="3982" w:type="dxa"/>
            <w:tcBorders>
              <w:top w:val="single" w:sz="4" w:space="0" w:color="auto"/>
              <w:left w:val="nil"/>
              <w:bottom w:val="single" w:sz="4" w:space="0" w:color="auto"/>
              <w:right w:val="single" w:sz="4" w:space="0" w:color="auto"/>
            </w:tcBorders>
            <w:vAlign w:val="center"/>
          </w:tcPr>
          <w:p w:rsidR="00327257" w:rsidRPr="00DB2354" w:rsidRDefault="00327257" w:rsidP="001A46FD">
            <w:pPr>
              <w:jc w:val="center"/>
              <w:rPr>
                <w:rFonts w:eastAsia="Arial Unicode MS"/>
                <w:sz w:val="28"/>
                <w:szCs w:val="28"/>
              </w:rPr>
            </w:pPr>
            <w:r w:rsidRPr="00DB2354">
              <w:rPr>
                <w:sz w:val="28"/>
                <w:szCs w:val="28"/>
              </w:rPr>
              <w:t>стоимость, тыс. руб.</w:t>
            </w:r>
          </w:p>
        </w:tc>
      </w:tr>
      <w:tr w:rsidR="00327257" w:rsidRPr="00DB2354" w:rsidTr="001A46FD">
        <w:trPr>
          <w:trHeight w:val="20"/>
        </w:trPr>
        <w:tc>
          <w:tcPr>
            <w:tcW w:w="5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257" w:rsidRPr="00327257" w:rsidRDefault="00327257" w:rsidP="00327257">
            <w:pPr>
              <w:rPr>
                <w:rFonts w:eastAsia="Arial Unicode MS"/>
                <w:sz w:val="28"/>
                <w:szCs w:val="28"/>
                <w:lang w:val="en-US"/>
              </w:rPr>
            </w:pPr>
            <w:r>
              <w:rPr>
                <w:sz w:val="28"/>
                <w:szCs w:val="28"/>
                <w:lang w:val="en-US"/>
              </w:rPr>
              <w:t xml:space="preserve">   </w:t>
            </w:r>
            <w:r w:rsidRPr="00DB2354">
              <w:rPr>
                <w:sz w:val="28"/>
                <w:szCs w:val="28"/>
              </w:rPr>
              <w:t>запасы</w:t>
            </w:r>
          </w:p>
        </w:tc>
        <w:tc>
          <w:tcPr>
            <w:tcW w:w="3982" w:type="dxa"/>
            <w:tcBorders>
              <w:top w:val="nil"/>
              <w:left w:val="nil"/>
              <w:bottom w:val="single" w:sz="4" w:space="0" w:color="auto"/>
              <w:right w:val="single" w:sz="4" w:space="0" w:color="auto"/>
            </w:tcBorders>
            <w:vAlign w:val="center"/>
          </w:tcPr>
          <w:p w:rsidR="00327257" w:rsidRPr="00DB2354" w:rsidRDefault="00327257" w:rsidP="001A46FD">
            <w:pPr>
              <w:ind w:hanging="24"/>
              <w:jc w:val="center"/>
              <w:rPr>
                <w:rFonts w:eastAsia="Arial Unicode MS"/>
                <w:sz w:val="28"/>
                <w:szCs w:val="28"/>
              </w:rPr>
            </w:pPr>
            <w:r>
              <w:rPr>
                <w:rFonts w:eastAsia="Arial Unicode MS"/>
                <w:sz w:val="28"/>
                <w:szCs w:val="28"/>
              </w:rPr>
              <w:t>20</w:t>
            </w:r>
            <w:r>
              <w:rPr>
                <w:rFonts w:eastAsia="Arial Unicode MS"/>
                <w:sz w:val="28"/>
                <w:szCs w:val="28"/>
                <w:lang w:val="en-US"/>
              </w:rPr>
              <w:t>7</w:t>
            </w:r>
            <w:r w:rsidRPr="00DB2354">
              <w:rPr>
                <w:rFonts w:eastAsia="Arial Unicode MS"/>
                <w:sz w:val="28"/>
                <w:szCs w:val="28"/>
              </w:rPr>
              <w:t>6</w:t>
            </w:r>
          </w:p>
        </w:tc>
      </w:tr>
      <w:tr w:rsidR="00327257" w:rsidRPr="00DB2354" w:rsidTr="001A46FD">
        <w:trPr>
          <w:trHeight w:val="946"/>
        </w:trPr>
        <w:tc>
          <w:tcPr>
            <w:tcW w:w="58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257" w:rsidRPr="00DB2354" w:rsidRDefault="00327257" w:rsidP="00327257">
            <w:pPr>
              <w:tabs>
                <w:tab w:val="num" w:pos="148"/>
              </w:tabs>
              <w:ind w:left="148"/>
              <w:rPr>
                <w:sz w:val="28"/>
                <w:szCs w:val="28"/>
              </w:rPr>
            </w:pPr>
            <w:r w:rsidRPr="00DB2354">
              <w:rPr>
                <w:sz w:val="28"/>
                <w:szCs w:val="28"/>
              </w:rPr>
              <w:t>дебиторская задолженность  (предоплата за аренду помещений)</w:t>
            </w:r>
          </w:p>
        </w:tc>
        <w:tc>
          <w:tcPr>
            <w:tcW w:w="3982" w:type="dxa"/>
            <w:tcBorders>
              <w:top w:val="single" w:sz="4" w:space="0" w:color="auto"/>
              <w:left w:val="nil"/>
              <w:bottom w:val="single" w:sz="4" w:space="0" w:color="auto"/>
              <w:right w:val="single" w:sz="4" w:space="0" w:color="auto"/>
            </w:tcBorders>
            <w:vAlign w:val="center"/>
          </w:tcPr>
          <w:p w:rsidR="00327257" w:rsidRPr="00327257" w:rsidRDefault="00327257" w:rsidP="001A46FD">
            <w:pPr>
              <w:ind w:hanging="24"/>
              <w:jc w:val="center"/>
              <w:rPr>
                <w:sz w:val="28"/>
                <w:szCs w:val="28"/>
                <w:lang w:val="en-US"/>
              </w:rPr>
            </w:pPr>
            <w:r>
              <w:rPr>
                <w:sz w:val="28"/>
                <w:szCs w:val="28"/>
                <w:lang w:val="en-US"/>
              </w:rPr>
              <w:t>530</w:t>
            </w:r>
          </w:p>
        </w:tc>
      </w:tr>
      <w:tr w:rsidR="00327257" w:rsidRPr="00DB2354" w:rsidTr="001A46FD">
        <w:trPr>
          <w:trHeight w:val="20"/>
        </w:trPr>
        <w:tc>
          <w:tcPr>
            <w:tcW w:w="58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257" w:rsidRPr="00DB2354" w:rsidRDefault="00327257" w:rsidP="00327257">
            <w:pPr>
              <w:rPr>
                <w:rFonts w:eastAsia="Arial Unicode MS"/>
                <w:sz w:val="28"/>
                <w:szCs w:val="28"/>
              </w:rPr>
            </w:pPr>
            <w:r>
              <w:rPr>
                <w:sz w:val="28"/>
                <w:szCs w:val="28"/>
                <w:lang w:val="en-US"/>
              </w:rPr>
              <w:t xml:space="preserve">   </w:t>
            </w:r>
            <w:r w:rsidRPr="00DB2354">
              <w:rPr>
                <w:sz w:val="28"/>
                <w:szCs w:val="28"/>
              </w:rPr>
              <w:t>денежные средства:</w:t>
            </w:r>
          </w:p>
        </w:tc>
        <w:tc>
          <w:tcPr>
            <w:tcW w:w="3982" w:type="dxa"/>
            <w:tcBorders>
              <w:top w:val="single" w:sz="4" w:space="0" w:color="auto"/>
              <w:left w:val="nil"/>
              <w:bottom w:val="single" w:sz="4" w:space="0" w:color="auto"/>
              <w:right w:val="single" w:sz="4" w:space="0" w:color="auto"/>
            </w:tcBorders>
            <w:vAlign w:val="center"/>
          </w:tcPr>
          <w:p w:rsidR="00327257" w:rsidRPr="00DB2354" w:rsidRDefault="00327257" w:rsidP="001A46FD">
            <w:pPr>
              <w:ind w:hanging="24"/>
              <w:jc w:val="center"/>
              <w:rPr>
                <w:rFonts w:eastAsia="Arial Unicode MS"/>
                <w:sz w:val="28"/>
                <w:szCs w:val="28"/>
              </w:rPr>
            </w:pPr>
          </w:p>
        </w:tc>
      </w:tr>
      <w:tr w:rsidR="00327257" w:rsidRPr="00DB2354" w:rsidTr="001A46FD">
        <w:trPr>
          <w:trHeight w:val="20"/>
        </w:trPr>
        <w:tc>
          <w:tcPr>
            <w:tcW w:w="5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257" w:rsidRPr="00DB2354" w:rsidRDefault="00327257" w:rsidP="00327257">
            <w:pPr>
              <w:numPr>
                <w:ilvl w:val="0"/>
                <w:numId w:val="13"/>
              </w:numPr>
              <w:tabs>
                <w:tab w:val="clear" w:pos="720"/>
                <w:tab w:val="num" w:pos="148"/>
                <w:tab w:val="left" w:pos="543"/>
              </w:tabs>
              <w:spacing w:after="0" w:line="240" w:lineRule="auto"/>
              <w:ind w:left="148" w:firstLine="0"/>
              <w:rPr>
                <w:sz w:val="28"/>
                <w:szCs w:val="28"/>
              </w:rPr>
            </w:pPr>
            <w:r w:rsidRPr="00DB2354">
              <w:rPr>
                <w:sz w:val="28"/>
                <w:szCs w:val="28"/>
              </w:rPr>
              <w:t>ремонт помещений</w:t>
            </w:r>
          </w:p>
        </w:tc>
        <w:tc>
          <w:tcPr>
            <w:tcW w:w="3982" w:type="dxa"/>
            <w:tcBorders>
              <w:top w:val="nil"/>
              <w:left w:val="nil"/>
              <w:bottom w:val="single" w:sz="4" w:space="0" w:color="auto"/>
              <w:right w:val="single" w:sz="4" w:space="0" w:color="auto"/>
            </w:tcBorders>
            <w:vAlign w:val="center"/>
          </w:tcPr>
          <w:p w:rsidR="00327257" w:rsidRPr="00327257" w:rsidRDefault="00327257" w:rsidP="001A46FD">
            <w:pPr>
              <w:ind w:hanging="24"/>
              <w:jc w:val="center"/>
              <w:rPr>
                <w:rFonts w:eastAsia="Arial Unicode MS"/>
                <w:sz w:val="28"/>
                <w:szCs w:val="28"/>
                <w:lang w:val="en-US"/>
              </w:rPr>
            </w:pPr>
            <w:r>
              <w:rPr>
                <w:sz w:val="28"/>
                <w:szCs w:val="28"/>
                <w:lang w:val="en-US"/>
              </w:rPr>
              <w:t>160</w:t>
            </w:r>
          </w:p>
        </w:tc>
      </w:tr>
      <w:tr w:rsidR="00327257" w:rsidRPr="00DB2354" w:rsidTr="001A46FD">
        <w:trPr>
          <w:trHeight w:val="20"/>
        </w:trPr>
        <w:tc>
          <w:tcPr>
            <w:tcW w:w="5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257" w:rsidRPr="00DB2354" w:rsidRDefault="00327257" w:rsidP="00327257">
            <w:pPr>
              <w:numPr>
                <w:ilvl w:val="0"/>
                <w:numId w:val="13"/>
              </w:numPr>
              <w:tabs>
                <w:tab w:val="clear" w:pos="720"/>
                <w:tab w:val="num" w:pos="148"/>
                <w:tab w:val="left" w:pos="543"/>
              </w:tabs>
              <w:spacing w:after="0" w:line="240" w:lineRule="auto"/>
              <w:ind w:left="148" w:firstLine="0"/>
              <w:rPr>
                <w:sz w:val="28"/>
                <w:szCs w:val="28"/>
              </w:rPr>
            </w:pPr>
            <w:r w:rsidRPr="00DB2354">
              <w:rPr>
                <w:sz w:val="28"/>
                <w:szCs w:val="28"/>
              </w:rPr>
              <w:t>рекламная компания</w:t>
            </w:r>
          </w:p>
        </w:tc>
        <w:tc>
          <w:tcPr>
            <w:tcW w:w="3982" w:type="dxa"/>
            <w:tcBorders>
              <w:top w:val="nil"/>
              <w:left w:val="nil"/>
              <w:bottom w:val="single" w:sz="4" w:space="0" w:color="auto"/>
              <w:right w:val="single" w:sz="4" w:space="0" w:color="auto"/>
            </w:tcBorders>
            <w:vAlign w:val="center"/>
          </w:tcPr>
          <w:p w:rsidR="00327257" w:rsidRPr="00327257" w:rsidRDefault="00327257" w:rsidP="00327257">
            <w:pPr>
              <w:ind w:hanging="24"/>
              <w:jc w:val="center"/>
              <w:rPr>
                <w:rFonts w:eastAsia="Arial Unicode MS"/>
                <w:sz w:val="28"/>
                <w:szCs w:val="28"/>
                <w:lang w:val="en-US"/>
              </w:rPr>
            </w:pPr>
            <w:r w:rsidRPr="00DB2354">
              <w:rPr>
                <w:rFonts w:eastAsia="Arial Unicode MS"/>
                <w:sz w:val="28"/>
                <w:szCs w:val="28"/>
              </w:rPr>
              <w:t>10*</w:t>
            </w:r>
            <w:r>
              <w:rPr>
                <w:rFonts w:eastAsia="Arial Unicode MS"/>
                <w:sz w:val="28"/>
                <w:szCs w:val="28"/>
                <w:lang w:val="en-US"/>
              </w:rPr>
              <w:t>3</w:t>
            </w:r>
            <w:r w:rsidRPr="00DB2354">
              <w:rPr>
                <w:rFonts w:eastAsia="Arial Unicode MS"/>
                <w:sz w:val="28"/>
                <w:szCs w:val="28"/>
              </w:rPr>
              <w:t>+(15+</w:t>
            </w:r>
            <w:r>
              <w:rPr>
                <w:rFonts w:eastAsia="Arial Unicode MS"/>
                <w:sz w:val="28"/>
                <w:szCs w:val="28"/>
                <w:lang w:val="en-US"/>
              </w:rPr>
              <w:t>11</w:t>
            </w:r>
            <w:r w:rsidRPr="00DB2354">
              <w:rPr>
                <w:rFonts w:eastAsia="Arial Unicode MS"/>
                <w:sz w:val="28"/>
                <w:szCs w:val="28"/>
              </w:rPr>
              <w:t>)+5*</w:t>
            </w:r>
            <w:r>
              <w:rPr>
                <w:rFonts w:eastAsia="Arial Unicode MS"/>
                <w:sz w:val="28"/>
                <w:szCs w:val="28"/>
                <w:lang w:val="en-US"/>
              </w:rPr>
              <w:t>3</w:t>
            </w:r>
            <w:r w:rsidRPr="00DB2354">
              <w:rPr>
                <w:rFonts w:eastAsia="Arial Unicode MS"/>
                <w:sz w:val="28"/>
                <w:szCs w:val="28"/>
              </w:rPr>
              <w:t>=</w:t>
            </w:r>
            <w:r>
              <w:rPr>
                <w:rFonts w:eastAsia="Arial Unicode MS"/>
                <w:sz w:val="28"/>
                <w:szCs w:val="28"/>
                <w:lang w:val="en-US"/>
              </w:rPr>
              <w:t>71</w:t>
            </w:r>
          </w:p>
        </w:tc>
      </w:tr>
      <w:tr w:rsidR="00327257" w:rsidRPr="00DB2354" w:rsidTr="001A46FD">
        <w:trPr>
          <w:trHeight w:val="20"/>
        </w:trPr>
        <w:tc>
          <w:tcPr>
            <w:tcW w:w="5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257" w:rsidRPr="00DB2354" w:rsidRDefault="00327257" w:rsidP="00327257">
            <w:pPr>
              <w:numPr>
                <w:ilvl w:val="0"/>
                <w:numId w:val="13"/>
              </w:numPr>
              <w:tabs>
                <w:tab w:val="clear" w:pos="720"/>
                <w:tab w:val="num" w:pos="148"/>
                <w:tab w:val="left" w:pos="543"/>
              </w:tabs>
              <w:spacing w:after="0" w:line="240" w:lineRule="auto"/>
              <w:ind w:left="148" w:firstLine="0"/>
              <w:rPr>
                <w:sz w:val="28"/>
                <w:szCs w:val="28"/>
              </w:rPr>
            </w:pPr>
            <w:r w:rsidRPr="00DB2354">
              <w:rPr>
                <w:sz w:val="28"/>
                <w:szCs w:val="28"/>
              </w:rPr>
              <w:t>обучение и сертификация персонала</w:t>
            </w:r>
          </w:p>
        </w:tc>
        <w:tc>
          <w:tcPr>
            <w:tcW w:w="3982" w:type="dxa"/>
            <w:tcBorders>
              <w:top w:val="nil"/>
              <w:left w:val="nil"/>
              <w:bottom w:val="single" w:sz="4" w:space="0" w:color="auto"/>
              <w:right w:val="single" w:sz="4" w:space="0" w:color="auto"/>
            </w:tcBorders>
            <w:vAlign w:val="center"/>
          </w:tcPr>
          <w:p w:rsidR="00327257" w:rsidRPr="00327257" w:rsidRDefault="00327257" w:rsidP="00327257">
            <w:pPr>
              <w:ind w:hanging="24"/>
              <w:jc w:val="center"/>
              <w:rPr>
                <w:rFonts w:eastAsia="Arial Unicode MS"/>
                <w:sz w:val="28"/>
                <w:szCs w:val="28"/>
                <w:lang w:val="en-US"/>
              </w:rPr>
            </w:pPr>
            <w:r>
              <w:rPr>
                <w:sz w:val="28"/>
                <w:szCs w:val="28"/>
                <w:lang w:val="en-US"/>
              </w:rPr>
              <w:t>16</w:t>
            </w:r>
            <w:r w:rsidRPr="00DB2354">
              <w:rPr>
                <w:sz w:val="28"/>
                <w:szCs w:val="28"/>
              </w:rPr>
              <w:t>*</w:t>
            </w:r>
            <w:r>
              <w:rPr>
                <w:sz w:val="28"/>
                <w:szCs w:val="28"/>
                <w:lang w:val="en-US"/>
              </w:rPr>
              <w:t>30</w:t>
            </w:r>
            <w:r w:rsidRPr="00DB2354">
              <w:rPr>
                <w:sz w:val="28"/>
                <w:szCs w:val="28"/>
              </w:rPr>
              <w:t>=</w:t>
            </w:r>
            <w:r>
              <w:rPr>
                <w:sz w:val="28"/>
                <w:szCs w:val="28"/>
                <w:lang w:val="en-US"/>
              </w:rPr>
              <w:t>480</w:t>
            </w:r>
          </w:p>
        </w:tc>
      </w:tr>
      <w:tr w:rsidR="00327257" w:rsidRPr="00DB2354" w:rsidTr="001A46FD">
        <w:trPr>
          <w:trHeight w:val="20"/>
        </w:trPr>
        <w:tc>
          <w:tcPr>
            <w:tcW w:w="5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257" w:rsidRPr="00DB2354" w:rsidRDefault="00327257" w:rsidP="00327257">
            <w:pPr>
              <w:numPr>
                <w:ilvl w:val="0"/>
                <w:numId w:val="13"/>
              </w:numPr>
              <w:tabs>
                <w:tab w:val="clear" w:pos="720"/>
                <w:tab w:val="num" w:pos="148"/>
                <w:tab w:val="left" w:pos="543"/>
              </w:tabs>
              <w:spacing w:after="0" w:line="240" w:lineRule="auto"/>
              <w:ind w:left="148" w:firstLine="0"/>
              <w:rPr>
                <w:sz w:val="28"/>
                <w:szCs w:val="28"/>
              </w:rPr>
            </w:pPr>
            <w:r w:rsidRPr="00DB2354">
              <w:rPr>
                <w:sz w:val="28"/>
                <w:szCs w:val="28"/>
              </w:rPr>
              <w:t>на непредвиденные расходы</w:t>
            </w:r>
          </w:p>
        </w:tc>
        <w:tc>
          <w:tcPr>
            <w:tcW w:w="3982" w:type="dxa"/>
            <w:tcBorders>
              <w:top w:val="nil"/>
              <w:left w:val="nil"/>
              <w:bottom w:val="single" w:sz="4" w:space="0" w:color="auto"/>
              <w:right w:val="single" w:sz="4" w:space="0" w:color="auto"/>
            </w:tcBorders>
            <w:vAlign w:val="center"/>
          </w:tcPr>
          <w:p w:rsidR="00327257" w:rsidRPr="00327257" w:rsidRDefault="00327257" w:rsidP="001A46FD">
            <w:pPr>
              <w:ind w:hanging="24"/>
              <w:jc w:val="center"/>
              <w:rPr>
                <w:rFonts w:eastAsia="Arial Unicode MS"/>
                <w:sz w:val="28"/>
                <w:szCs w:val="28"/>
                <w:lang w:val="en-US"/>
              </w:rPr>
            </w:pPr>
            <w:r>
              <w:rPr>
                <w:sz w:val="28"/>
                <w:szCs w:val="28"/>
                <w:lang w:val="en-US"/>
              </w:rPr>
              <w:t>6</w:t>
            </w:r>
          </w:p>
        </w:tc>
      </w:tr>
      <w:tr w:rsidR="00327257" w:rsidRPr="00DB2354" w:rsidTr="001A46FD">
        <w:trPr>
          <w:trHeight w:val="20"/>
        </w:trPr>
        <w:tc>
          <w:tcPr>
            <w:tcW w:w="58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257" w:rsidRPr="00DB2354" w:rsidRDefault="0042625B" w:rsidP="001A46FD">
            <w:pPr>
              <w:rPr>
                <w:rFonts w:eastAsia="Arial Unicode MS"/>
                <w:sz w:val="28"/>
                <w:szCs w:val="28"/>
              </w:rPr>
            </w:pPr>
            <w:r>
              <w:rPr>
                <w:sz w:val="28"/>
                <w:szCs w:val="28"/>
              </w:rPr>
              <w:t>Итого</w:t>
            </w:r>
          </w:p>
        </w:tc>
        <w:tc>
          <w:tcPr>
            <w:tcW w:w="3982" w:type="dxa"/>
            <w:tcBorders>
              <w:top w:val="nil"/>
              <w:left w:val="nil"/>
              <w:bottom w:val="single" w:sz="4" w:space="0" w:color="auto"/>
              <w:right w:val="single" w:sz="4" w:space="0" w:color="auto"/>
            </w:tcBorders>
            <w:vAlign w:val="center"/>
          </w:tcPr>
          <w:p w:rsidR="00327257" w:rsidRPr="00327257" w:rsidRDefault="00327257" w:rsidP="00327257">
            <w:pPr>
              <w:ind w:hanging="24"/>
              <w:jc w:val="center"/>
              <w:rPr>
                <w:rFonts w:eastAsia="Arial Unicode MS"/>
                <w:b/>
                <w:sz w:val="28"/>
                <w:szCs w:val="28"/>
                <w:lang w:val="en-US"/>
              </w:rPr>
            </w:pPr>
            <w:r w:rsidRPr="00DB2354">
              <w:rPr>
                <w:rFonts w:eastAsia="Arial Unicode MS"/>
                <w:b/>
                <w:sz w:val="28"/>
                <w:szCs w:val="28"/>
              </w:rPr>
              <w:t>33</w:t>
            </w:r>
            <w:r>
              <w:rPr>
                <w:rFonts w:eastAsia="Arial Unicode MS"/>
                <w:b/>
                <w:sz w:val="28"/>
                <w:szCs w:val="28"/>
                <w:lang w:val="en-US"/>
              </w:rPr>
              <w:t>23</w:t>
            </w:r>
          </w:p>
        </w:tc>
      </w:tr>
    </w:tbl>
    <w:p w:rsidR="00327257" w:rsidRPr="00867372" w:rsidRDefault="00327257" w:rsidP="00867372">
      <w:pPr>
        <w:spacing w:after="0" w:line="240" w:lineRule="auto"/>
        <w:ind w:firstLine="709"/>
        <w:jc w:val="both"/>
        <w:rPr>
          <w:rFonts w:ascii="Times New Roman" w:hAnsi="Times New Roman"/>
          <w:sz w:val="28"/>
          <w:szCs w:val="28"/>
        </w:rPr>
      </w:pPr>
    </w:p>
    <w:p w:rsidR="00867372" w:rsidRDefault="00867372" w:rsidP="00867372">
      <w:pPr>
        <w:pStyle w:val="2"/>
        <w:spacing w:before="0" w:after="0"/>
        <w:ind w:left="0" w:firstLine="709"/>
        <w:rPr>
          <w:i w:val="0"/>
          <w:sz w:val="28"/>
          <w:szCs w:val="28"/>
          <w:lang w:val="en-US"/>
        </w:rPr>
      </w:pPr>
      <w:bookmarkStart w:id="5" w:name="_Toc126566496"/>
    </w:p>
    <w:p w:rsidR="002177D1" w:rsidRDefault="002177D1" w:rsidP="00867372">
      <w:pPr>
        <w:pStyle w:val="2"/>
        <w:spacing w:before="0" w:after="0"/>
        <w:ind w:left="0" w:firstLine="709"/>
        <w:rPr>
          <w:i w:val="0"/>
          <w:sz w:val="28"/>
          <w:szCs w:val="28"/>
        </w:rPr>
      </w:pPr>
    </w:p>
    <w:p w:rsidR="002177D1" w:rsidRDefault="002177D1" w:rsidP="002177D1">
      <w:pPr>
        <w:pStyle w:val="2"/>
        <w:spacing w:before="0" w:after="0"/>
        <w:ind w:left="0"/>
        <w:rPr>
          <w:i w:val="0"/>
          <w:sz w:val="28"/>
          <w:szCs w:val="28"/>
        </w:rPr>
      </w:pPr>
      <w:r>
        <w:rPr>
          <w:i w:val="0"/>
          <w:sz w:val="28"/>
          <w:szCs w:val="28"/>
        </w:rPr>
        <w:t>2.Определение величины уставного капитала.</w:t>
      </w:r>
    </w:p>
    <w:p w:rsidR="00867372" w:rsidRPr="00713E61" w:rsidRDefault="002177D1" w:rsidP="002177D1">
      <w:pPr>
        <w:pStyle w:val="2"/>
        <w:spacing w:before="0" w:after="0"/>
        <w:ind w:left="0"/>
        <w:rPr>
          <w:i w:val="0"/>
          <w:sz w:val="28"/>
          <w:szCs w:val="28"/>
        </w:rPr>
      </w:pPr>
      <w:r>
        <w:rPr>
          <w:i w:val="0"/>
          <w:sz w:val="28"/>
          <w:szCs w:val="28"/>
        </w:rPr>
        <w:t>3.</w:t>
      </w:r>
      <w:r w:rsidR="00867372" w:rsidRPr="00867372">
        <w:rPr>
          <w:i w:val="0"/>
          <w:sz w:val="28"/>
          <w:szCs w:val="28"/>
        </w:rPr>
        <w:t>Формирование баланса предприятия и определение источников финансирования инвестиций</w:t>
      </w:r>
      <w:bookmarkEnd w:id="5"/>
    </w:p>
    <w:p w:rsidR="00867372" w:rsidRPr="00713E61" w:rsidRDefault="00867372" w:rsidP="00867372">
      <w:pPr>
        <w:rPr>
          <w:lang w:eastAsia="ru-RU"/>
        </w:rPr>
      </w:pPr>
    </w:p>
    <w:p w:rsidR="00867372" w:rsidRPr="00867372" w:rsidRDefault="00867372" w:rsidP="00867372">
      <w:pPr>
        <w:tabs>
          <w:tab w:val="left" w:pos="0"/>
          <w:tab w:val="left" w:pos="3337"/>
        </w:tabs>
        <w:spacing w:after="0" w:line="240" w:lineRule="auto"/>
        <w:ind w:firstLine="709"/>
        <w:jc w:val="both"/>
        <w:rPr>
          <w:rFonts w:ascii="Times New Roman" w:hAnsi="Times New Roman"/>
          <w:sz w:val="28"/>
          <w:szCs w:val="28"/>
        </w:rPr>
      </w:pPr>
      <w:r w:rsidRPr="00867372">
        <w:rPr>
          <w:rFonts w:ascii="Times New Roman" w:hAnsi="Times New Roman"/>
          <w:sz w:val="28"/>
          <w:szCs w:val="28"/>
        </w:rPr>
        <w:t xml:space="preserve">Чтобы начать бизнес, необходимо определить стартовые затраты, необходимые для формирования имущества создаваемого предприятия и источники их формирования. </w:t>
      </w:r>
    </w:p>
    <w:p w:rsidR="00867372" w:rsidRPr="00867372" w:rsidRDefault="00867372" w:rsidP="00867372">
      <w:pPr>
        <w:spacing w:after="0" w:line="240" w:lineRule="auto"/>
        <w:ind w:firstLine="709"/>
        <w:jc w:val="both"/>
        <w:rPr>
          <w:rFonts w:ascii="Times New Roman" w:hAnsi="Times New Roman"/>
          <w:sz w:val="28"/>
          <w:szCs w:val="28"/>
        </w:rPr>
      </w:pPr>
      <w:r w:rsidRPr="00867372">
        <w:rPr>
          <w:rFonts w:ascii="Times New Roman" w:hAnsi="Times New Roman"/>
          <w:sz w:val="28"/>
          <w:szCs w:val="28"/>
        </w:rPr>
        <w:t xml:space="preserve">Активы (имущество предприятия) состоят из 2 частей: оборотный и внеоборотный капитал. Внеоборотный  капитал – это имущество предприятия со сроком службы не менее 12 месяцев, он включает в себя нематериальные активы, основные средства, долгосрочные финансовые вложения, незавершенное строительство. Оборотный капитал показан во втором разделе баланса предприятия. Пассивы (источники формирования имущества предприятия) бывают собственные и заемные. При создании нового предприятия обычно имущество формируется частично за счет взносов учредителей, а недостающая сумма (активы – уставный капитал) – за счет кредиторской задолженности. </w:t>
      </w:r>
    </w:p>
    <w:p w:rsidR="00867372" w:rsidRPr="00713E61" w:rsidRDefault="00867372" w:rsidP="00867372">
      <w:pPr>
        <w:pStyle w:val="3"/>
        <w:rPr>
          <w:rFonts w:ascii="Times New Roman" w:hAnsi="Times New Roman"/>
          <w:sz w:val="28"/>
          <w:szCs w:val="28"/>
        </w:rPr>
      </w:pPr>
      <w:r w:rsidRPr="00713E61">
        <w:rPr>
          <w:rFonts w:ascii="Times New Roman" w:hAnsi="Times New Roman"/>
          <w:sz w:val="28"/>
          <w:szCs w:val="28"/>
        </w:rPr>
        <w:tab/>
      </w:r>
      <w:bookmarkStart w:id="6" w:name="_Toc126566497"/>
    </w:p>
    <w:bookmarkEnd w:id="6"/>
    <w:p w:rsidR="005F5D14" w:rsidRDefault="005F5D14" w:rsidP="00867372">
      <w:pPr>
        <w:rPr>
          <w:rFonts w:ascii="Times New Roman" w:eastAsia="Times New Roman" w:hAnsi="Times New Roman"/>
          <w:b/>
          <w:bCs/>
          <w:sz w:val="28"/>
          <w:szCs w:val="28"/>
        </w:rPr>
      </w:pPr>
    </w:p>
    <w:p w:rsidR="00867372" w:rsidRPr="005F5D14" w:rsidRDefault="00867372" w:rsidP="00867372">
      <w:pPr>
        <w:rPr>
          <w:rFonts w:ascii="Times New Roman" w:hAnsi="Times New Roman"/>
          <w:sz w:val="28"/>
          <w:szCs w:val="28"/>
        </w:rPr>
      </w:pPr>
      <w:r w:rsidRPr="00867372">
        <w:rPr>
          <w:rFonts w:ascii="Times New Roman" w:hAnsi="Times New Roman"/>
          <w:b/>
          <w:sz w:val="28"/>
          <w:szCs w:val="28"/>
        </w:rPr>
        <w:t>Структура баланса предприятия</w:t>
      </w:r>
      <w:r w:rsidR="005F5D14">
        <w:rPr>
          <w:rFonts w:ascii="Times New Roman" w:hAnsi="Times New Roman"/>
          <w:b/>
          <w:sz w:val="28"/>
          <w:szCs w:val="28"/>
        </w:rPr>
        <w:t xml:space="preserve">                                                 </w:t>
      </w:r>
      <w:r w:rsidR="005F5D14">
        <w:rPr>
          <w:rFonts w:ascii="Times New Roman" w:hAnsi="Times New Roman"/>
          <w:sz w:val="28"/>
          <w:szCs w:val="28"/>
        </w:rPr>
        <w:t>Таблица 5</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892"/>
        <w:gridCol w:w="1338"/>
        <w:gridCol w:w="3010"/>
        <w:gridCol w:w="1171"/>
      </w:tblGrid>
      <w:tr w:rsidR="00867372" w:rsidRPr="00DB2354" w:rsidTr="001A46FD">
        <w:trPr>
          <w:trHeight w:val="408"/>
        </w:trPr>
        <w:tc>
          <w:tcPr>
            <w:tcW w:w="2068" w:type="pct"/>
            <w:tcBorders>
              <w:top w:val="single" w:sz="4" w:space="0" w:color="auto"/>
              <w:bottom w:val="single" w:sz="4" w:space="0" w:color="auto"/>
              <w:right w:val="single" w:sz="4" w:space="0" w:color="auto"/>
            </w:tcBorders>
            <w:vAlign w:val="center"/>
          </w:tcPr>
          <w:p w:rsidR="00867372" w:rsidRPr="00DB2354" w:rsidRDefault="00867372" w:rsidP="001A46FD">
            <w:pPr>
              <w:jc w:val="center"/>
              <w:rPr>
                <w:bCs/>
                <w:color w:val="000000"/>
                <w:sz w:val="28"/>
                <w:szCs w:val="28"/>
              </w:rPr>
            </w:pPr>
            <w:r w:rsidRPr="00DB2354">
              <w:rPr>
                <w:bCs/>
                <w:color w:val="000000"/>
                <w:sz w:val="28"/>
                <w:szCs w:val="28"/>
              </w:rPr>
              <w:t>Актив</w:t>
            </w:r>
          </w:p>
        </w:tc>
        <w:tc>
          <w:tcPr>
            <w:tcW w:w="711" w:type="pct"/>
            <w:tcBorders>
              <w:top w:val="single" w:sz="4" w:space="0" w:color="auto"/>
              <w:left w:val="single" w:sz="4" w:space="0" w:color="auto"/>
              <w:bottom w:val="single" w:sz="4" w:space="0" w:color="auto"/>
              <w:right w:val="single" w:sz="4" w:space="0" w:color="auto"/>
            </w:tcBorders>
            <w:vAlign w:val="center"/>
          </w:tcPr>
          <w:p w:rsidR="00867372" w:rsidRPr="00DB2354" w:rsidRDefault="00867372" w:rsidP="001A46FD">
            <w:pPr>
              <w:jc w:val="center"/>
              <w:rPr>
                <w:bCs/>
                <w:color w:val="000000"/>
                <w:sz w:val="28"/>
                <w:szCs w:val="28"/>
              </w:rPr>
            </w:pPr>
            <w:r w:rsidRPr="00DB2354">
              <w:rPr>
                <w:bCs/>
                <w:color w:val="000000"/>
                <w:sz w:val="28"/>
                <w:szCs w:val="28"/>
              </w:rPr>
              <w:t>Сумма, тыс. руб.</w:t>
            </w:r>
          </w:p>
        </w:tc>
        <w:tc>
          <w:tcPr>
            <w:tcW w:w="1599" w:type="pct"/>
            <w:tcBorders>
              <w:top w:val="single" w:sz="4" w:space="0" w:color="auto"/>
              <w:left w:val="single" w:sz="4" w:space="0" w:color="auto"/>
              <w:bottom w:val="single" w:sz="4" w:space="0" w:color="auto"/>
              <w:right w:val="single" w:sz="4" w:space="0" w:color="auto"/>
            </w:tcBorders>
            <w:vAlign w:val="center"/>
          </w:tcPr>
          <w:p w:rsidR="00867372" w:rsidRPr="00DB2354" w:rsidRDefault="00867372" w:rsidP="001A46FD">
            <w:pPr>
              <w:jc w:val="center"/>
              <w:rPr>
                <w:bCs/>
                <w:color w:val="000000"/>
                <w:sz w:val="28"/>
                <w:szCs w:val="28"/>
              </w:rPr>
            </w:pPr>
            <w:r w:rsidRPr="00DB2354">
              <w:rPr>
                <w:bCs/>
                <w:color w:val="000000"/>
                <w:sz w:val="28"/>
                <w:szCs w:val="28"/>
              </w:rPr>
              <w:t>Пассив</w:t>
            </w:r>
          </w:p>
        </w:tc>
        <w:tc>
          <w:tcPr>
            <w:tcW w:w="622" w:type="pct"/>
            <w:tcBorders>
              <w:top w:val="single" w:sz="4" w:space="0" w:color="auto"/>
              <w:left w:val="single" w:sz="4" w:space="0" w:color="auto"/>
              <w:bottom w:val="single" w:sz="4" w:space="0" w:color="auto"/>
            </w:tcBorders>
            <w:vAlign w:val="center"/>
          </w:tcPr>
          <w:p w:rsidR="00867372" w:rsidRPr="00DB2354" w:rsidRDefault="00867372" w:rsidP="001A46FD">
            <w:pPr>
              <w:jc w:val="center"/>
              <w:rPr>
                <w:bCs/>
                <w:color w:val="000000"/>
                <w:sz w:val="28"/>
                <w:szCs w:val="28"/>
              </w:rPr>
            </w:pPr>
            <w:r w:rsidRPr="00DB2354">
              <w:rPr>
                <w:bCs/>
                <w:color w:val="000000"/>
                <w:sz w:val="28"/>
                <w:szCs w:val="28"/>
              </w:rPr>
              <w:t>Сумма, тыс. руб.</w:t>
            </w:r>
          </w:p>
        </w:tc>
      </w:tr>
      <w:tr w:rsidR="00867372" w:rsidRPr="00DB2354" w:rsidTr="001A46FD">
        <w:trPr>
          <w:trHeight w:val="394"/>
        </w:trPr>
        <w:tc>
          <w:tcPr>
            <w:tcW w:w="2068" w:type="pct"/>
            <w:tcBorders>
              <w:top w:val="single" w:sz="4" w:space="0" w:color="auto"/>
              <w:bottom w:val="nil"/>
              <w:right w:val="single" w:sz="4" w:space="0" w:color="auto"/>
            </w:tcBorders>
          </w:tcPr>
          <w:p w:rsidR="00867372" w:rsidRPr="00DB2354" w:rsidRDefault="00867372" w:rsidP="001A46FD">
            <w:pPr>
              <w:rPr>
                <w:color w:val="000000"/>
                <w:sz w:val="28"/>
                <w:szCs w:val="28"/>
              </w:rPr>
            </w:pPr>
            <w:r w:rsidRPr="00DB2354">
              <w:rPr>
                <w:color w:val="000000"/>
                <w:sz w:val="28"/>
                <w:szCs w:val="28"/>
              </w:rPr>
              <w:t>1.Внеоборотные активы</w:t>
            </w:r>
          </w:p>
        </w:tc>
        <w:tc>
          <w:tcPr>
            <w:tcW w:w="711" w:type="pct"/>
            <w:tcBorders>
              <w:top w:val="single" w:sz="4" w:space="0" w:color="auto"/>
              <w:left w:val="single" w:sz="4" w:space="0" w:color="auto"/>
              <w:bottom w:val="nil"/>
              <w:right w:val="single" w:sz="4" w:space="0" w:color="auto"/>
            </w:tcBorders>
          </w:tcPr>
          <w:p w:rsidR="00867372" w:rsidRPr="00DB2354" w:rsidRDefault="00867372" w:rsidP="001A46FD">
            <w:pPr>
              <w:jc w:val="center"/>
              <w:rPr>
                <w:color w:val="000000"/>
                <w:sz w:val="28"/>
                <w:szCs w:val="28"/>
              </w:rPr>
            </w:pPr>
            <w:r w:rsidRPr="00DB2354">
              <w:rPr>
                <w:color w:val="000000"/>
                <w:sz w:val="28"/>
                <w:szCs w:val="28"/>
              </w:rPr>
              <w:t>1</w:t>
            </w:r>
            <w:r>
              <w:rPr>
                <w:color w:val="000000"/>
                <w:sz w:val="28"/>
                <w:szCs w:val="28"/>
              </w:rPr>
              <w:t>480</w:t>
            </w:r>
          </w:p>
        </w:tc>
        <w:tc>
          <w:tcPr>
            <w:tcW w:w="1599" w:type="pct"/>
            <w:tcBorders>
              <w:top w:val="single" w:sz="4" w:space="0" w:color="auto"/>
              <w:left w:val="single" w:sz="4" w:space="0" w:color="auto"/>
              <w:bottom w:val="nil"/>
              <w:right w:val="single" w:sz="4" w:space="0" w:color="auto"/>
            </w:tcBorders>
          </w:tcPr>
          <w:p w:rsidR="00867372" w:rsidRPr="00DB2354" w:rsidRDefault="00867372" w:rsidP="001A46FD">
            <w:pPr>
              <w:rPr>
                <w:color w:val="000000"/>
                <w:sz w:val="28"/>
                <w:szCs w:val="28"/>
              </w:rPr>
            </w:pPr>
            <w:r w:rsidRPr="00DB2354">
              <w:rPr>
                <w:color w:val="000000"/>
                <w:sz w:val="28"/>
                <w:szCs w:val="28"/>
              </w:rPr>
              <w:t>3. Капитал  и резервы</w:t>
            </w:r>
          </w:p>
        </w:tc>
        <w:tc>
          <w:tcPr>
            <w:tcW w:w="622" w:type="pct"/>
            <w:tcBorders>
              <w:top w:val="single" w:sz="4" w:space="0" w:color="auto"/>
              <w:left w:val="single" w:sz="4" w:space="0" w:color="auto"/>
              <w:bottom w:val="nil"/>
            </w:tcBorders>
          </w:tcPr>
          <w:p w:rsidR="00867372" w:rsidRPr="00DB2354" w:rsidRDefault="00867372" w:rsidP="00867372">
            <w:pPr>
              <w:jc w:val="center"/>
              <w:rPr>
                <w:color w:val="000000"/>
                <w:sz w:val="28"/>
                <w:szCs w:val="28"/>
              </w:rPr>
            </w:pPr>
            <w:r w:rsidRPr="00DB2354">
              <w:rPr>
                <w:color w:val="000000"/>
                <w:sz w:val="28"/>
                <w:szCs w:val="28"/>
              </w:rPr>
              <w:t>2</w:t>
            </w:r>
            <w:r>
              <w:rPr>
                <w:color w:val="000000"/>
                <w:sz w:val="28"/>
                <w:szCs w:val="28"/>
              </w:rPr>
              <w:t>732</w:t>
            </w:r>
          </w:p>
        </w:tc>
      </w:tr>
      <w:tr w:rsidR="00867372" w:rsidRPr="00DB2354" w:rsidTr="001A46FD">
        <w:trPr>
          <w:trHeight w:val="394"/>
        </w:trPr>
        <w:tc>
          <w:tcPr>
            <w:tcW w:w="2068" w:type="pct"/>
            <w:tcBorders>
              <w:top w:val="nil"/>
              <w:bottom w:val="nil"/>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Нематериальные активы</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r w:rsidRPr="00DB2354">
              <w:rPr>
                <w:color w:val="000000"/>
                <w:sz w:val="28"/>
                <w:szCs w:val="28"/>
              </w:rPr>
              <w:t xml:space="preserve">  </w:t>
            </w:r>
            <w:r>
              <w:rPr>
                <w:color w:val="000000"/>
                <w:sz w:val="28"/>
                <w:szCs w:val="28"/>
              </w:rPr>
              <w:t>32</w:t>
            </w: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r w:rsidRPr="00DB2354">
              <w:rPr>
                <w:color w:val="000000"/>
                <w:sz w:val="28"/>
                <w:szCs w:val="28"/>
              </w:rPr>
              <w:t>Уставный капитал</w:t>
            </w:r>
          </w:p>
        </w:tc>
        <w:tc>
          <w:tcPr>
            <w:tcW w:w="622" w:type="pct"/>
            <w:tcBorders>
              <w:top w:val="nil"/>
              <w:left w:val="single" w:sz="4" w:space="0" w:color="auto"/>
              <w:bottom w:val="nil"/>
            </w:tcBorders>
          </w:tcPr>
          <w:p w:rsidR="00867372" w:rsidRPr="00DB2354" w:rsidRDefault="00867372" w:rsidP="00867372">
            <w:pPr>
              <w:ind w:firstLine="179"/>
              <w:jc w:val="center"/>
              <w:rPr>
                <w:color w:val="000000"/>
                <w:sz w:val="28"/>
                <w:szCs w:val="28"/>
              </w:rPr>
            </w:pPr>
            <w:r w:rsidRPr="00DB2354">
              <w:rPr>
                <w:color w:val="000000"/>
                <w:sz w:val="28"/>
                <w:szCs w:val="28"/>
              </w:rPr>
              <w:t>2</w:t>
            </w:r>
            <w:r>
              <w:rPr>
                <w:color w:val="000000"/>
                <w:sz w:val="28"/>
                <w:szCs w:val="28"/>
              </w:rPr>
              <w:t>732</w:t>
            </w:r>
          </w:p>
        </w:tc>
      </w:tr>
      <w:tr w:rsidR="00867372" w:rsidRPr="00DB2354" w:rsidTr="001A46FD">
        <w:trPr>
          <w:trHeight w:val="394"/>
        </w:trPr>
        <w:tc>
          <w:tcPr>
            <w:tcW w:w="2068" w:type="pct"/>
            <w:tcBorders>
              <w:top w:val="nil"/>
              <w:bottom w:val="nil"/>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Основные средства</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r w:rsidRPr="00DB2354">
              <w:rPr>
                <w:color w:val="000000"/>
                <w:sz w:val="28"/>
                <w:szCs w:val="28"/>
              </w:rPr>
              <w:t>1</w:t>
            </w:r>
            <w:r>
              <w:rPr>
                <w:color w:val="000000"/>
                <w:sz w:val="28"/>
                <w:szCs w:val="28"/>
              </w:rPr>
              <w:t>448</w:t>
            </w: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r w:rsidRPr="00DB2354">
              <w:rPr>
                <w:color w:val="000000"/>
                <w:sz w:val="28"/>
                <w:szCs w:val="28"/>
              </w:rPr>
              <w:t xml:space="preserve">Добавочный капитал </w:t>
            </w: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394"/>
        </w:trPr>
        <w:tc>
          <w:tcPr>
            <w:tcW w:w="2068" w:type="pct"/>
            <w:tcBorders>
              <w:top w:val="nil"/>
              <w:bottom w:val="nil"/>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Незавершенное</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r w:rsidRPr="00DB2354">
              <w:rPr>
                <w:color w:val="000000"/>
                <w:sz w:val="28"/>
                <w:szCs w:val="28"/>
              </w:rPr>
              <w:t>Резервный капитал</w:t>
            </w: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394"/>
        </w:trPr>
        <w:tc>
          <w:tcPr>
            <w:tcW w:w="2068" w:type="pct"/>
            <w:tcBorders>
              <w:top w:val="nil"/>
              <w:bottom w:val="nil"/>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Строительство</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r w:rsidRPr="00DB2354">
              <w:rPr>
                <w:color w:val="000000"/>
                <w:sz w:val="28"/>
                <w:szCs w:val="28"/>
              </w:rPr>
              <w:t>Фонды специального</w:t>
            </w: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394"/>
        </w:trPr>
        <w:tc>
          <w:tcPr>
            <w:tcW w:w="2068" w:type="pct"/>
            <w:tcBorders>
              <w:top w:val="nil"/>
              <w:bottom w:val="nil"/>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Доходные вложения в</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r w:rsidRPr="00DB2354">
              <w:rPr>
                <w:color w:val="000000"/>
                <w:sz w:val="28"/>
                <w:szCs w:val="28"/>
              </w:rPr>
              <w:t>назначения</w:t>
            </w: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394"/>
        </w:trPr>
        <w:tc>
          <w:tcPr>
            <w:tcW w:w="2068" w:type="pct"/>
            <w:tcBorders>
              <w:top w:val="nil"/>
              <w:bottom w:val="nil"/>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материальные ценности</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r w:rsidRPr="00DB2354">
              <w:rPr>
                <w:color w:val="000000"/>
                <w:sz w:val="28"/>
                <w:szCs w:val="28"/>
              </w:rPr>
              <w:t>Целевые</w:t>
            </w: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405"/>
        </w:trPr>
        <w:tc>
          <w:tcPr>
            <w:tcW w:w="2068" w:type="pct"/>
            <w:tcBorders>
              <w:top w:val="nil"/>
              <w:bottom w:val="nil"/>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Долгосрочные</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r w:rsidRPr="00DB2354">
              <w:rPr>
                <w:color w:val="000000"/>
                <w:sz w:val="28"/>
                <w:szCs w:val="28"/>
              </w:rPr>
              <w:t>финансирование и</w:t>
            </w: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394"/>
        </w:trPr>
        <w:tc>
          <w:tcPr>
            <w:tcW w:w="2068" w:type="pct"/>
            <w:tcBorders>
              <w:top w:val="nil"/>
              <w:bottom w:val="nil"/>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финансовые вложения</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r w:rsidRPr="00DB2354">
              <w:rPr>
                <w:color w:val="000000"/>
                <w:sz w:val="28"/>
                <w:szCs w:val="28"/>
              </w:rPr>
              <w:t>поступления</w:t>
            </w: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480"/>
        </w:trPr>
        <w:tc>
          <w:tcPr>
            <w:tcW w:w="2068" w:type="pct"/>
            <w:tcBorders>
              <w:top w:val="nil"/>
              <w:bottom w:val="nil"/>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Прочие внеоборотные активы</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r w:rsidRPr="00DB2354">
              <w:rPr>
                <w:color w:val="000000"/>
                <w:sz w:val="28"/>
                <w:szCs w:val="28"/>
              </w:rPr>
              <w:t>Нераспределенная прибыль</w:t>
            </w: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394"/>
        </w:trPr>
        <w:tc>
          <w:tcPr>
            <w:tcW w:w="2068" w:type="pct"/>
            <w:tcBorders>
              <w:top w:val="single" w:sz="4" w:space="0" w:color="auto"/>
              <w:right w:val="single" w:sz="4" w:space="0" w:color="auto"/>
            </w:tcBorders>
          </w:tcPr>
          <w:p w:rsidR="00867372" w:rsidRPr="00DB2354" w:rsidRDefault="00867372" w:rsidP="001A46FD">
            <w:pPr>
              <w:rPr>
                <w:color w:val="000000"/>
                <w:sz w:val="28"/>
                <w:szCs w:val="28"/>
              </w:rPr>
            </w:pPr>
            <w:r w:rsidRPr="00DB2354">
              <w:rPr>
                <w:color w:val="000000"/>
                <w:sz w:val="28"/>
                <w:szCs w:val="28"/>
              </w:rPr>
              <w:t>2. Оборотные активы</w:t>
            </w:r>
          </w:p>
        </w:tc>
        <w:tc>
          <w:tcPr>
            <w:tcW w:w="711" w:type="pct"/>
            <w:tcBorders>
              <w:top w:val="single" w:sz="4" w:space="0" w:color="auto"/>
              <w:left w:val="single" w:sz="4" w:space="0" w:color="auto"/>
              <w:bottom w:val="nil"/>
              <w:right w:val="single" w:sz="4" w:space="0" w:color="auto"/>
            </w:tcBorders>
          </w:tcPr>
          <w:p w:rsidR="00867372" w:rsidRPr="00DB2354" w:rsidRDefault="00867372" w:rsidP="00867372">
            <w:pPr>
              <w:jc w:val="center"/>
              <w:rPr>
                <w:color w:val="000000"/>
                <w:sz w:val="28"/>
                <w:szCs w:val="28"/>
              </w:rPr>
            </w:pPr>
            <w:r w:rsidRPr="00DB2354">
              <w:rPr>
                <w:color w:val="000000"/>
                <w:sz w:val="28"/>
                <w:szCs w:val="28"/>
              </w:rPr>
              <w:t>33</w:t>
            </w:r>
            <w:r>
              <w:rPr>
                <w:color w:val="000000"/>
                <w:sz w:val="28"/>
                <w:szCs w:val="28"/>
              </w:rPr>
              <w:t>23</w:t>
            </w:r>
          </w:p>
        </w:tc>
        <w:tc>
          <w:tcPr>
            <w:tcW w:w="1599" w:type="pct"/>
            <w:tcBorders>
              <w:top w:val="nil"/>
              <w:left w:val="single" w:sz="4" w:space="0" w:color="auto"/>
              <w:bottom w:val="nil"/>
              <w:right w:val="single" w:sz="4" w:space="0" w:color="auto"/>
            </w:tcBorders>
          </w:tcPr>
          <w:p w:rsidR="00867372" w:rsidRPr="00DB2354" w:rsidRDefault="00867372" w:rsidP="001A46FD">
            <w:pPr>
              <w:rPr>
                <w:color w:val="000000"/>
                <w:sz w:val="28"/>
                <w:szCs w:val="28"/>
              </w:rPr>
            </w:pPr>
            <w:r w:rsidRPr="00DB2354">
              <w:rPr>
                <w:color w:val="000000"/>
                <w:sz w:val="28"/>
                <w:szCs w:val="28"/>
              </w:rPr>
              <w:t xml:space="preserve">     Непокрытый убыток  </w:t>
            </w: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394"/>
        </w:trPr>
        <w:tc>
          <w:tcPr>
            <w:tcW w:w="2068" w:type="pct"/>
            <w:tcBorders>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Запасы</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r>
              <w:rPr>
                <w:color w:val="000000"/>
                <w:sz w:val="28"/>
                <w:szCs w:val="28"/>
              </w:rPr>
              <w:t>207</w:t>
            </w:r>
            <w:r w:rsidRPr="00DB2354">
              <w:rPr>
                <w:color w:val="000000"/>
                <w:sz w:val="28"/>
                <w:szCs w:val="28"/>
              </w:rPr>
              <w:t>6</w:t>
            </w: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394"/>
        </w:trPr>
        <w:tc>
          <w:tcPr>
            <w:tcW w:w="2068" w:type="pct"/>
            <w:tcBorders>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Дебиторская задолженность</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r w:rsidRPr="00DB2354">
              <w:rPr>
                <w:color w:val="000000"/>
                <w:sz w:val="28"/>
                <w:szCs w:val="28"/>
              </w:rPr>
              <w:t>5</w:t>
            </w:r>
            <w:r>
              <w:rPr>
                <w:color w:val="000000"/>
                <w:sz w:val="28"/>
                <w:szCs w:val="28"/>
              </w:rPr>
              <w:t>3</w:t>
            </w:r>
            <w:r w:rsidRPr="00DB2354">
              <w:rPr>
                <w:color w:val="000000"/>
                <w:sz w:val="28"/>
                <w:szCs w:val="28"/>
              </w:rPr>
              <w:t>0</w:t>
            </w:r>
          </w:p>
        </w:tc>
        <w:tc>
          <w:tcPr>
            <w:tcW w:w="1599" w:type="pct"/>
            <w:tcBorders>
              <w:top w:val="nil"/>
              <w:left w:val="single" w:sz="4" w:space="0" w:color="auto"/>
              <w:bottom w:val="nil"/>
              <w:right w:val="single" w:sz="4" w:space="0" w:color="auto"/>
            </w:tcBorders>
          </w:tcPr>
          <w:p w:rsidR="00867372" w:rsidRPr="00DB2354" w:rsidRDefault="00867372" w:rsidP="001A46FD">
            <w:pPr>
              <w:ind w:left="396"/>
              <w:rPr>
                <w:color w:val="000000"/>
                <w:sz w:val="28"/>
                <w:szCs w:val="28"/>
              </w:rPr>
            </w:pP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1A46FD">
        <w:trPr>
          <w:trHeight w:val="394"/>
        </w:trPr>
        <w:tc>
          <w:tcPr>
            <w:tcW w:w="2068" w:type="pct"/>
            <w:tcBorders>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Краткосрочные финансовые вложения</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p>
        </w:tc>
        <w:tc>
          <w:tcPr>
            <w:tcW w:w="1599" w:type="pct"/>
            <w:tcBorders>
              <w:top w:val="single" w:sz="4" w:space="0" w:color="auto"/>
              <w:left w:val="single" w:sz="4" w:space="0" w:color="auto"/>
              <w:bottom w:val="nil"/>
              <w:right w:val="single" w:sz="4" w:space="0" w:color="auto"/>
            </w:tcBorders>
          </w:tcPr>
          <w:p w:rsidR="00867372" w:rsidRPr="00DB2354" w:rsidRDefault="00867372" w:rsidP="001A46FD">
            <w:pPr>
              <w:rPr>
                <w:color w:val="000000"/>
                <w:sz w:val="28"/>
                <w:szCs w:val="28"/>
              </w:rPr>
            </w:pPr>
            <w:r w:rsidRPr="00DB2354">
              <w:rPr>
                <w:color w:val="000000"/>
                <w:sz w:val="28"/>
                <w:szCs w:val="28"/>
              </w:rPr>
              <w:t>4. Долгосрочные обязательства</w:t>
            </w:r>
          </w:p>
        </w:tc>
        <w:tc>
          <w:tcPr>
            <w:tcW w:w="622" w:type="pct"/>
            <w:tcBorders>
              <w:top w:val="single" w:sz="4" w:space="0" w:color="auto"/>
              <w:left w:val="single" w:sz="4" w:space="0" w:color="auto"/>
              <w:bottom w:val="nil"/>
            </w:tcBorders>
          </w:tcPr>
          <w:p w:rsidR="00867372" w:rsidRPr="00DB2354" w:rsidRDefault="00867372" w:rsidP="00867372">
            <w:pPr>
              <w:ind w:left="396" w:hanging="36"/>
              <w:jc w:val="center"/>
              <w:rPr>
                <w:color w:val="000000"/>
                <w:sz w:val="28"/>
                <w:szCs w:val="28"/>
              </w:rPr>
            </w:pPr>
            <w:r w:rsidRPr="00DB2354">
              <w:rPr>
                <w:color w:val="000000"/>
                <w:sz w:val="28"/>
                <w:szCs w:val="28"/>
              </w:rPr>
              <w:t>18</w:t>
            </w:r>
            <w:r>
              <w:rPr>
                <w:color w:val="000000"/>
                <w:sz w:val="28"/>
                <w:szCs w:val="28"/>
              </w:rPr>
              <w:t>73</w:t>
            </w:r>
          </w:p>
        </w:tc>
      </w:tr>
      <w:tr w:rsidR="00867372" w:rsidRPr="00DB2354" w:rsidTr="001A46FD">
        <w:trPr>
          <w:trHeight w:val="394"/>
        </w:trPr>
        <w:tc>
          <w:tcPr>
            <w:tcW w:w="2068" w:type="pct"/>
            <w:tcBorders>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Денежные средства</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r>
              <w:rPr>
                <w:color w:val="000000"/>
                <w:sz w:val="28"/>
                <w:szCs w:val="28"/>
              </w:rPr>
              <w:t>717</w:t>
            </w:r>
          </w:p>
        </w:tc>
        <w:tc>
          <w:tcPr>
            <w:tcW w:w="1599" w:type="pct"/>
            <w:tcBorders>
              <w:top w:val="single" w:sz="4" w:space="0" w:color="auto"/>
              <w:left w:val="single" w:sz="4" w:space="0" w:color="auto"/>
              <w:right w:val="single" w:sz="4" w:space="0" w:color="auto"/>
            </w:tcBorders>
          </w:tcPr>
          <w:p w:rsidR="00867372" w:rsidRPr="00DB2354" w:rsidRDefault="00867372" w:rsidP="001A46FD">
            <w:pPr>
              <w:rPr>
                <w:color w:val="000000"/>
                <w:sz w:val="28"/>
                <w:szCs w:val="28"/>
              </w:rPr>
            </w:pPr>
            <w:r w:rsidRPr="00DB2354">
              <w:rPr>
                <w:color w:val="000000"/>
                <w:sz w:val="28"/>
                <w:szCs w:val="28"/>
              </w:rPr>
              <w:t>5. Краткосрочные</w:t>
            </w:r>
          </w:p>
        </w:tc>
        <w:tc>
          <w:tcPr>
            <w:tcW w:w="622" w:type="pct"/>
            <w:tcBorders>
              <w:top w:val="single" w:sz="4" w:space="0" w:color="auto"/>
              <w:left w:val="single" w:sz="4" w:space="0" w:color="auto"/>
              <w:bottom w:val="nil"/>
            </w:tcBorders>
          </w:tcPr>
          <w:p w:rsidR="00867372" w:rsidRPr="00DB2354" w:rsidRDefault="00867372" w:rsidP="001A46FD">
            <w:pPr>
              <w:jc w:val="center"/>
              <w:rPr>
                <w:color w:val="000000"/>
                <w:sz w:val="28"/>
                <w:szCs w:val="28"/>
              </w:rPr>
            </w:pPr>
            <w:r>
              <w:rPr>
                <w:color w:val="000000"/>
                <w:sz w:val="28"/>
                <w:szCs w:val="28"/>
              </w:rPr>
              <w:t>198</w:t>
            </w:r>
          </w:p>
        </w:tc>
      </w:tr>
      <w:tr w:rsidR="00867372" w:rsidRPr="00DB2354" w:rsidTr="005F5D14">
        <w:trPr>
          <w:trHeight w:val="394"/>
        </w:trPr>
        <w:tc>
          <w:tcPr>
            <w:tcW w:w="2068" w:type="pct"/>
            <w:tcBorders>
              <w:right w:val="single" w:sz="4" w:space="0" w:color="auto"/>
            </w:tcBorders>
          </w:tcPr>
          <w:p w:rsidR="00867372" w:rsidRPr="00DB2354" w:rsidRDefault="00867372" w:rsidP="001A46FD">
            <w:pPr>
              <w:ind w:left="362"/>
              <w:rPr>
                <w:color w:val="000000"/>
                <w:sz w:val="28"/>
                <w:szCs w:val="28"/>
              </w:rPr>
            </w:pPr>
            <w:r w:rsidRPr="00DB2354">
              <w:rPr>
                <w:color w:val="000000"/>
                <w:sz w:val="28"/>
                <w:szCs w:val="28"/>
              </w:rPr>
              <w:t>Прочие оборотные активы</w:t>
            </w:r>
          </w:p>
        </w:tc>
        <w:tc>
          <w:tcPr>
            <w:tcW w:w="711" w:type="pct"/>
            <w:tcBorders>
              <w:top w:val="nil"/>
              <w:left w:val="single" w:sz="4" w:space="0" w:color="auto"/>
              <w:bottom w:val="nil"/>
              <w:right w:val="single" w:sz="4" w:space="0" w:color="auto"/>
            </w:tcBorders>
          </w:tcPr>
          <w:p w:rsidR="00867372" w:rsidRPr="00DB2354" w:rsidRDefault="00867372" w:rsidP="001A46FD">
            <w:pPr>
              <w:jc w:val="center"/>
              <w:rPr>
                <w:color w:val="000000"/>
                <w:sz w:val="28"/>
                <w:szCs w:val="28"/>
              </w:rPr>
            </w:pPr>
          </w:p>
        </w:tc>
        <w:tc>
          <w:tcPr>
            <w:tcW w:w="1599" w:type="pct"/>
            <w:tcBorders>
              <w:left w:val="single" w:sz="4" w:space="0" w:color="auto"/>
              <w:bottom w:val="single" w:sz="4" w:space="0" w:color="auto"/>
              <w:right w:val="single" w:sz="4" w:space="0" w:color="auto"/>
            </w:tcBorders>
          </w:tcPr>
          <w:p w:rsidR="005F5D14" w:rsidRPr="00DB2354" w:rsidRDefault="005F5D14" w:rsidP="001A46FD">
            <w:pPr>
              <w:rPr>
                <w:color w:val="000000"/>
                <w:sz w:val="28"/>
                <w:szCs w:val="28"/>
              </w:rPr>
            </w:pPr>
            <w:r w:rsidRPr="00DB2354">
              <w:rPr>
                <w:color w:val="000000"/>
                <w:sz w:val="28"/>
                <w:szCs w:val="28"/>
              </w:rPr>
              <w:t>О</w:t>
            </w:r>
            <w:r w:rsidR="00867372" w:rsidRPr="00DB2354">
              <w:rPr>
                <w:color w:val="000000"/>
                <w:sz w:val="28"/>
                <w:szCs w:val="28"/>
              </w:rPr>
              <w:t>бязательства</w:t>
            </w:r>
          </w:p>
        </w:tc>
        <w:tc>
          <w:tcPr>
            <w:tcW w:w="622" w:type="pct"/>
            <w:tcBorders>
              <w:top w:val="nil"/>
              <w:left w:val="single" w:sz="4" w:space="0" w:color="auto"/>
              <w:bottom w:val="nil"/>
            </w:tcBorders>
          </w:tcPr>
          <w:p w:rsidR="00867372" w:rsidRPr="00DB2354" w:rsidRDefault="00867372" w:rsidP="001A46FD">
            <w:pPr>
              <w:jc w:val="center"/>
              <w:rPr>
                <w:color w:val="000000"/>
                <w:sz w:val="28"/>
                <w:szCs w:val="28"/>
              </w:rPr>
            </w:pPr>
          </w:p>
        </w:tc>
      </w:tr>
      <w:tr w:rsidR="00867372" w:rsidRPr="00DB2354" w:rsidTr="005F5D14">
        <w:trPr>
          <w:trHeight w:val="724"/>
        </w:trPr>
        <w:tc>
          <w:tcPr>
            <w:tcW w:w="2068" w:type="pct"/>
            <w:tcBorders>
              <w:top w:val="single" w:sz="4" w:space="0" w:color="auto"/>
              <w:bottom w:val="single" w:sz="4" w:space="0" w:color="auto"/>
              <w:right w:val="single" w:sz="4" w:space="0" w:color="auto"/>
            </w:tcBorders>
          </w:tcPr>
          <w:p w:rsidR="00867372" w:rsidRPr="00DB2354" w:rsidRDefault="00867372" w:rsidP="005F5D14">
            <w:pPr>
              <w:rPr>
                <w:b/>
                <w:color w:val="000000"/>
                <w:sz w:val="28"/>
                <w:szCs w:val="28"/>
              </w:rPr>
            </w:pPr>
            <w:r w:rsidRPr="00DB2354">
              <w:rPr>
                <w:b/>
                <w:color w:val="000000"/>
                <w:sz w:val="28"/>
                <w:szCs w:val="28"/>
              </w:rPr>
              <w:t>Баланс</w:t>
            </w:r>
          </w:p>
        </w:tc>
        <w:tc>
          <w:tcPr>
            <w:tcW w:w="711" w:type="pct"/>
            <w:tcBorders>
              <w:top w:val="single" w:sz="4" w:space="0" w:color="auto"/>
              <w:left w:val="single" w:sz="4" w:space="0" w:color="auto"/>
              <w:bottom w:val="single" w:sz="4" w:space="0" w:color="auto"/>
              <w:right w:val="single" w:sz="4" w:space="0" w:color="auto"/>
            </w:tcBorders>
          </w:tcPr>
          <w:p w:rsidR="00867372" w:rsidRPr="00DB2354" w:rsidRDefault="00867372" w:rsidP="005F5D14">
            <w:pPr>
              <w:rPr>
                <w:b/>
                <w:color w:val="000000"/>
                <w:sz w:val="28"/>
                <w:szCs w:val="28"/>
              </w:rPr>
            </w:pPr>
            <w:r w:rsidRPr="00DB2354">
              <w:rPr>
                <w:b/>
                <w:color w:val="000000"/>
                <w:sz w:val="28"/>
                <w:szCs w:val="28"/>
              </w:rPr>
              <w:t>48</w:t>
            </w:r>
            <w:r>
              <w:rPr>
                <w:b/>
                <w:color w:val="000000"/>
                <w:sz w:val="28"/>
                <w:szCs w:val="28"/>
              </w:rPr>
              <w:t>03</w:t>
            </w:r>
          </w:p>
        </w:tc>
        <w:tc>
          <w:tcPr>
            <w:tcW w:w="1599" w:type="pct"/>
            <w:tcBorders>
              <w:top w:val="single" w:sz="4" w:space="0" w:color="auto"/>
              <w:left w:val="single" w:sz="4" w:space="0" w:color="auto"/>
              <w:bottom w:val="single" w:sz="4" w:space="0" w:color="auto"/>
              <w:right w:val="single" w:sz="4" w:space="0" w:color="auto"/>
            </w:tcBorders>
          </w:tcPr>
          <w:p w:rsidR="00867372" w:rsidRPr="001A46FD" w:rsidRDefault="005F5D14" w:rsidP="005F5D14">
            <w:pPr>
              <w:pStyle w:val="7"/>
              <w:spacing w:line="240" w:lineRule="auto"/>
              <w:rPr>
                <w:rFonts w:ascii="Times New Roman" w:hAnsi="Times New Roman"/>
                <w:b/>
                <w:sz w:val="28"/>
                <w:szCs w:val="28"/>
              </w:rPr>
            </w:pPr>
            <w:r w:rsidRPr="001A46FD">
              <w:rPr>
                <w:rFonts w:ascii="Times New Roman" w:hAnsi="Times New Roman"/>
                <w:b/>
                <w:sz w:val="28"/>
                <w:szCs w:val="28"/>
              </w:rPr>
              <w:t>Баланс</w:t>
            </w:r>
          </w:p>
        </w:tc>
        <w:tc>
          <w:tcPr>
            <w:tcW w:w="622" w:type="pct"/>
            <w:tcBorders>
              <w:top w:val="single" w:sz="4" w:space="0" w:color="auto"/>
              <w:left w:val="single" w:sz="4" w:space="0" w:color="auto"/>
              <w:bottom w:val="single" w:sz="4" w:space="0" w:color="auto"/>
            </w:tcBorders>
          </w:tcPr>
          <w:p w:rsidR="00867372" w:rsidRPr="00DB2354" w:rsidRDefault="00867372" w:rsidP="00867372">
            <w:pPr>
              <w:ind w:firstLine="179"/>
              <w:jc w:val="center"/>
              <w:rPr>
                <w:b/>
                <w:color w:val="000000"/>
                <w:sz w:val="28"/>
                <w:szCs w:val="28"/>
              </w:rPr>
            </w:pPr>
            <w:r w:rsidRPr="00DB2354">
              <w:rPr>
                <w:b/>
                <w:color w:val="000000"/>
                <w:sz w:val="28"/>
                <w:szCs w:val="28"/>
              </w:rPr>
              <w:t>48</w:t>
            </w:r>
            <w:r>
              <w:rPr>
                <w:b/>
                <w:color w:val="000000"/>
                <w:sz w:val="28"/>
                <w:szCs w:val="28"/>
              </w:rPr>
              <w:t>03</w:t>
            </w:r>
          </w:p>
        </w:tc>
      </w:tr>
    </w:tbl>
    <w:p w:rsidR="00327257" w:rsidRPr="00327257" w:rsidRDefault="00327257" w:rsidP="00867372">
      <w:pPr>
        <w:tabs>
          <w:tab w:val="left" w:pos="0"/>
          <w:tab w:val="left" w:pos="1380"/>
        </w:tabs>
        <w:rPr>
          <w:rFonts w:ascii="Times New Roman" w:hAnsi="Times New Roman"/>
          <w:sz w:val="28"/>
          <w:szCs w:val="28"/>
          <w:lang w:val="en-US"/>
        </w:rPr>
      </w:pPr>
    </w:p>
    <w:p w:rsidR="005F5D14" w:rsidRPr="005F5D14" w:rsidRDefault="005F5D14" w:rsidP="005F5D14">
      <w:pPr>
        <w:spacing w:after="0" w:line="240" w:lineRule="auto"/>
        <w:ind w:firstLine="709"/>
        <w:jc w:val="both"/>
        <w:rPr>
          <w:rFonts w:ascii="Times New Roman" w:hAnsi="Times New Roman"/>
          <w:sz w:val="28"/>
          <w:szCs w:val="28"/>
        </w:rPr>
      </w:pPr>
      <w:r w:rsidRPr="005F5D14">
        <w:rPr>
          <w:rFonts w:ascii="Times New Roman" w:hAnsi="Times New Roman"/>
          <w:sz w:val="28"/>
          <w:szCs w:val="28"/>
        </w:rPr>
        <w:t>Составляющими внеоборотных активов в нашем случае являются нематериальные активы (табл.2) и основные средства(табл.1) (32+1448=1480тыс.руб.)</w:t>
      </w:r>
    </w:p>
    <w:p w:rsidR="005F5D14" w:rsidRPr="005F5D14" w:rsidRDefault="0042625B" w:rsidP="005F5D14">
      <w:pPr>
        <w:spacing w:after="0" w:line="240" w:lineRule="auto"/>
        <w:ind w:firstLine="709"/>
        <w:jc w:val="both"/>
        <w:rPr>
          <w:rFonts w:ascii="Times New Roman" w:hAnsi="Times New Roman"/>
          <w:sz w:val="28"/>
          <w:szCs w:val="28"/>
        </w:rPr>
      </w:pPr>
      <w:r w:rsidRPr="005F5D14">
        <w:rPr>
          <w:rFonts w:ascii="Times New Roman" w:hAnsi="Times New Roman"/>
          <w:sz w:val="28"/>
          <w:szCs w:val="28"/>
        </w:rPr>
        <w:t xml:space="preserve">Оборотные средства составляют 3323 тыс. руб. (табл. 4),которые состоят их запасов 2076 тыс.руб. (табл.3). дебиторской задолжности </w:t>
      </w:r>
      <w:r>
        <w:rPr>
          <w:rFonts w:ascii="Times New Roman" w:hAnsi="Times New Roman"/>
          <w:sz w:val="28"/>
          <w:szCs w:val="28"/>
        </w:rPr>
        <w:t xml:space="preserve"> </w:t>
      </w:r>
      <w:r w:rsidRPr="005F5D14">
        <w:rPr>
          <w:rFonts w:ascii="Times New Roman" w:hAnsi="Times New Roman"/>
          <w:sz w:val="28"/>
          <w:szCs w:val="28"/>
        </w:rPr>
        <w:t>530 тыс.руб. и денежных средств 717 тыс.руб. (табл.4)</w:t>
      </w:r>
    </w:p>
    <w:p w:rsidR="005F5D14" w:rsidRPr="005F5D14" w:rsidRDefault="005F5D14" w:rsidP="005F5D14">
      <w:pPr>
        <w:spacing w:after="0" w:line="240" w:lineRule="auto"/>
        <w:ind w:firstLine="709"/>
        <w:jc w:val="both"/>
        <w:rPr>
          <w:rFonts w:ascii="Times New Roman" w:hAnsi="Times New Roman"/>
          <w:sz w:val="28"/>
          <w:szCs w:val="28"/>
        </w:rPr>
      </w:pPr>
      <w:r w:rsidRPr="005F5D14">
        <w:rPr>
          <w:rFonts w:ascii="Times New Roman" w:hAnsi="Times New Roman"/>
          <w:sz w:val="28"/>
          <w:szCs w:val="28"/>
        </w:rPr>
        <w:t>В нашем случае уставный капитал формируется за счет взносов 2 учредителей – первый дает основные фонды ( 53%), второй деньги. (2732 тыс.руб.)</w:t>
      </w:r>
    </w:p>
    <w:p w:rsidR="005F5D14" w:rsidRPr="005F5D14" w:rsidRDefault="005F5D14" w:rsidP="005F5D14">
      <w:pPr>
        <w:spacing w:after="0" w:line="240" w:lineRule="auto"/>
        <w:ind w:firstLine="709"/>
        <w:jc w:val="both"/>
        <w:rPr>
          <w:rFonts w:ascii="Times New Roman" w:hAnsi="Times New Roman"/>
          <w:sz w:val="28"/>
          <w:szCs w:val="28"/>
        </w:rPr>
      </w:pPr>
      <w:r w:rsidRPr="005F5D14">
        <w:rPr>
          <w:rFonts w:ascii="Times New Roman" w:hAnsi="Times New Roman"/>
          <w:sz w:val="28"/>
          <w:szCs w:val="28"/>
        </w:rPr>
        <w:t>Пример расчета потребности в заемном капитале:</w:t>
      </w:r>
    </w:p>
    <w:p w:rsidR="005F5D14" w:rsidRPr="005F5D14" w:rsidRDefault="005F5D14" w:rsidP="005F5D14">
      <w:pPr>
        <w:spacing w:after="0" w:line="240" w:lineRule="auto"/>
        <w:ind w:firstLine="709"/>
        <w:jc w:val="both"/>
        <w:rPr>
          <w:rFonts w:ascii="Times New Roman" w:hAnsi="Times New Roman"/>
          <w:sz w:val="28"/>
          <w:szCs w:val="28"/>
        </w:rPr>
      </w:pPr>
      <w:r w:rsidRPr="005F5D14">
        <w:rPr>
          <w:rFonts w:ascii="Times New Roman" w:hAnsi="Times New Roman"/>
          <w:sz w:val="28"/>
          <w:szCs w:val="28"/>
        </w:rPr>
        <w:t>Активы создаваемого предприятия –  4803 тыс.руб.</w:t>
      </w:r>
    </w:p>
    <w:p w:rsidR="005F5D14" w:rsidRPr="005F5D14" w:rsidRDefault="005F5D14" w:rsidP="005F5D14">
      <w:pPr>
        <w:spacing w:after="0" w:line="240" w:lineRule="auto"/>
        <w:ind w:firstLine="709"/>
        <w:jc w:val="both"/>
        <w:rPr>
          <w:rFonts w:ascii="Times New Roman" w:hAnsi="Times New Roman"/>
          <w:sz w:val="28"/>
          <w:szCs w:val="28"/>
        </w:rPr>
      </w:pPr>
      <w:r w:rsidRPr="005F5D14">
        <w:rPr>
          <w:rFonts w:ascii="Times New Roman" w:hAnsi="Times New Roman"/>
          <w:sz w:val="28"/>
          <w:szCs w:val="28"/>
        </w:rPr>
        <w:t xml:space="preserve">Пассивы создаваемого предприятия = активам = 4803 тыс.руб. </w:t>
      </w:r>
    </w:p>
    <w:p w:rsidR="005F5D14" w:rsidRPr="005F5D14" w:rsidRDefault="005F5D14" w:rsidP="005F5D14">
      <w:pPr>
        <w:spacing w:after="0" w:line="240" w:lineRule="auto"/>
        <w:ind w:firstLine="709"/>
        <w:jc w:val="both"/>
        <w:rPr>
          <w:rFonts w:ascii="Times New Roman" w:hAnsi="Times New Roman"/>
          <w:sz w:val="28"/>
          <w:szCs w:val="28"/>
        </w:rPr>
      </w:pPr>
      <w:r w:rsidRPr="005F5D14">
        <w:rPr>
          <w:rFonts w:ascii="Times New Roman" w:hAnsi="Times New Roman"/>
          <w:sz w:val="28"/>
          <w:szCs w:val="28"/>
        </w:rPr>
        <w:t>Уставный капитал – 2732 тыс.руб.</w:t>
      </w:r>
    </w:p>
    <w:p w:rsidR="005F5D14" w:rsidRPr="005F5D14" w:rsidRDefault="005F5D14" w:rsidP="005F5D14">
      <w:pPr>
        <w:spacing w:after="0" w:line="240" w:lineRule="auto"/>
        <w:ind w:firstLine="709"/>
        <w:jc w:val="both"/>
        <w:rPr>
          <w:rFonts w:ascii="Times New Roman" w:hAnsi="Times New Roman"/>
          <w:sz w:val="28"/>
          <w:szCs w:val="28"/>
        </w:rPr>
      </w:pPr>
      <w:r w:rsidRPr="005F5D14">
        <w:rPr>
          <w:rFonts w:ascii="Times New Roman" w:hAnsi="Times New Roman"/>
          <w:sz w:val="28"/>
          <w:szCs w:val="28"/>
        </w:rPr>
        <w:t>Кредиторская задолженность 4803-2732=2071 тыс.руб.</w:t>
      </w:r>
    </w:p>
    <w:p w:rsidR="005F5D14" w:rsidRPr="005F5D14" w:rsidRDefault="005F5D14" w:rsidP="005F5D14">
      <w:pPr>
        <w:spacing w:after="0" w:line="240" w:lineRule="auto"/>
        <w:ind w:firstLine="709"/>
        <w:jc w:val="both"/>
        <w:rPr>
          <w:rFonts w:ascii="Times New Roman" w:hAnsi="Times New Roman"/>
          <w:sz w:val="28"/>
          <w:szCs w:val="28"/>
        </w:rPr>
      </w:pPr>
      <w:r w:rsidRPr="005F5D14">
        <w:rPr>
          <w:rFonts w:ascii="Times New Roman" w:hAnsi="Times New Roman"/>
          <w:sz w:val="28"/>
          <w:szCs w:val="28"/>
        </w:rPr>
        <w:t>Так как по условию закупка товаров осуществляется на условиях товарного кредита со сроком 1 месяц, то краткосрочная кредиторская задолженность составит  198 тыс.руб. (табл.3. товары). Следовательно в банке необходимо просить 2071-198=1873 тыс.руб.</w:t>
      </w:r>
    </w:p>
    <w:p w:rsidR="00DB4570" w:rsidRDefault="00DB4570" w:rsidP="00146863">
      <w:pPr>
        <w:spacing w:after="0" w:line="240" w:lineRule="auto"/>
        <w:ind w:left="709"/>
        <w:rPr>
          <w:rFonts w:ascii="Times New Roman" w:hAnsi="Times New Roman"/>
          <w:sz w:val="28"/>
          <w:szCs w:val="28"/>
        </w:rPr>
      </w:pPr>
    </w:p>
    <w:p w:rsidR="002177D1" w:rsidRDefault="002177D1" w:rsidP="002177D1">
      <w:pPr>
        <w:pStyle w:val="2"/>
        <w:spacing w:before="0" w:after="0"/>
        <w:ind w:left="0"/>
        <w:rPr>
          <w:sz w:val="28"/>
          <w:szCs w:val="28"/>
        </w:rPr>
      </w:pPr>
    </w:p>
    <w:p w:rsidR="002177D1" w:rsidRPr="002177D1" w:rsidRDefault="002177D1" w:rsidP="002177D1">
      <w:pPr>
        <w:pStyle w:val="2"/>
        <w:spacing w:before="0" w:after="0"/>
        <w:ind w:left="0"/>
        <w:rPr>
          <w:sz w:val="28"/>
          <w:szCs w:val="28"/>
        </w:rPr>
      </w:pPr>
      <w:r w:rsidRPr="002177D1">
        <w:rPr>
          <w:sz w:val="28"/>
          <w:szCs w:val="28"/>
        </w:rPr>
        <w:t>4. Планирование финансовых результатов предприятия.</w:t>
      </w:r>
    </w:p>
    <w:p w:rsidR="002177D1" w:rsidRPr="002177D1" w:rsidRDefault="002177D1" w:rsidP="002177D1">
      <w:pPr>
        <w:pStyle w:val="2"/>
        <w:spacing w:before="0" w:after="0"/>
        <w:ind w:left="0"/>
        <w:rPr>
          <w:sz w:val="28"/>
          <w:szCs w:val="28"/>
        </w:rPr>
      </w:pPr>
      <w:bookmarkStart w:id="7" w:name="_Toc126566498"/>
      <w:r w:rsidRPr="002177D1">
        <w:rPr>
          <w:sz w:val="28"/>
          <w:szCs w:val="28"/>
        </w:rPr>
        <w:t>5.Расчет экономической эффективности.</w:t>
      </w:r>
      <w:bookmarkEnd w:id="7"/>
    </w:p>
    <w:p w:rsidR="002177D1" w:rsidRPr="002177D1" w:rsidRDefault="002177D1" w:rsidP="002177D1">
      <w:pPr>
        <w:rPr>
          <w:lang w:eastAsia="ru-RU"/>
        </w:rPr>
      </w:pP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b/>
          <w:sz w:val="28"/>
          <w:szCs w:val="28"/>
        </w:rPr>
        <w:t>Инвестиции</w:t>
      </w:r>
      <w:r w:rsidRPr="002177D1">
        <w:rPr>
          <w:rFonts w:ascii="Times New Roman" w:hAnsi="Times New Roman"/>
          <w:sz w:val="28"/>
          <w:szCs w:val="28"/>
        </w:rPr>
        <w:t xml:space="preserve"> представляют собой все виды вложения капитала в форме имущественных и интеллектуальных ценностей в экономические объекты с целью получения в будущем доходов или иных выгод.</w:t>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Под словами "Вложение капитала" понимают вложения средств в:</w:t>
      </w:r>
    </w:p>
    <w:p w:rsidR="002177D1" w:rsidRPr="002177D1" w:rsidRDefault="002177D1" w:rsidP="002177D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177D1">
        <w:rPr>
          <w:rFonts w:ascii="Times New Roman" w:hAnsi="Times New Roman"/>
          <w:sz w:val="28"/>
          <w:szCs w:val="28"/>
        </w:rPr>
        <w:t>Основные фонды предприятия (покупка оборудования, земли, строительство).</w:t>
      </w:r>
    </w:p>
    <w:p w:rsidR="002177D1" w:rsidRPr="002177D1" w:rsidRDefault="002177D1" w:rsidP="002177D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177D1">
        <w:rPr>
          <w:rFonts w:ascii="Times New Roman" w:hAnsi="Times New Roman"/>
          <w:sz w:val="28"/>
          <w:szCs w:val="28"/>
        </w:rPr>
        <w:t>Нематериальные активы (патенты, лицензии, товарные знаки).</w:t>
      </w:r>
    </w:p>
    <w:p w:rsidR="002177D1" w:rsidRPr="002177D1" w:rsidRDefault="002177D1" w:rsidP="002177D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177D1">
        <w:rPr>
          <w:rFonts w:ascii="Times New Roman" w:hAnsi="Times New Roman"/>
          <w:sz w:val="28"/>
          <w:szCs w:val="28"/>
        </w:rPr>
        <w:t>Долгосрочные финансовые вложения (вложения в другие предприятия – покупка акций, займы, в развитие дочерних фирм).</w:t>
      </w:r>
    </w:p>
    <w:p w:rsidR="002177D1" w:rsidRPr="002177D1" w:rsidRDefault="002177D1" w:rsidP="002177D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177D1">
        <w:rPr>
          <w:rFonts w:ascii="Times New Roman" w:hAnsi="Times New Roman"/>
          <w:sz w:val="28"/>
          <w:szCs w:val="28"/>
        </w:rPr>
        <w:t xml:space="preserve">Увеличение величины оборотного капитала (увеличение запасов, расходы на подготовку и освоение нового производства, увеличение дебиторской задолженности). </w:t>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 xml:space="preserve">Вложения средств в увеличение величины оборотного капитала необходимо отличать от единовременных затрат, финансируемых  из свободного остатка денежных средств без увеличения общей величины оборотного капитала. Эти затраты являются </w:t>
      </w:r>
      <w:r w:rsidRPr="002177D1">
        <w:rPr>
          <w:rFonts w:ascii="Times New Roman" w:hAnsi="Times New Roman"/>
          <w:b/>
          <w:sz w:val="28"/>
          <w:szCs w:val="28"/>
        </w:rPr>
        <w:t xml:space="preserve">текущими </w:t>
      </w:r>
      <w:r w:rsidRPr="002177D1">
        <w:rPr>
          <w:rFonts w:ascii="Times New Roman" w:hAnsi="Times New Roman"/>
          <w:sz w:val="28"/>
          <w:szCs w:val="28"/>
        </w:rPr>
        <w:t>затратами на производство.</w:t>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 xml:space="preserve">Эффективность проекта характеризуется системой показателей, которые отражают соотношение между затратами и результатами, рассчитанными исходя из целей его участников. Различают “Эффект” и “Эффективность”. </w:t>
      </w:r>
      <w:r w:rsidRPr="002177D1">
        <w:rPr>
          <w:rFonts w:ascii="Times New Roman" w:hAnsi="Times New Roman"/>
          <w:b/>
          <w:sz w:val="28"/>
          <w:szCs w:val="28"/>
        </w:rPr>
        <w:t>Эффект</w:t>
      </w:r>
      <w:r w:rsidRPr="002177D1">
        <w:rPr>
          <w:rFonts w:ascii="Times New Roman" w:hAnsi="Times New Roman"/>
          <w:sz w:val="28"/>
          <w:szCs w:val="28"/>
        </w:rPr>
        <w:t xml:space="preserve"> – это производственный или социальный результат расходования ресурсов, полученный в течение определенного периода. </w:t>
      </w:r>
      <w:r w:rsidRPr="002177D1">
        <w:rPr>
          <w:rFonts w:ascii="Times New Roman" w:hAnsi="Times New Roman"/>
          <w:b/>
          <w:sz w:val="28"/>
          <w:szCs w:val="28"/>
        </w:rPr>
        <w:t>Эффективность</w:t>
      </w:r>
      <w:r w:rsidRPr="002177D1">
        <w:rPr>
          <w:rFonts w:ascii="Times New Roman" w:hAnsi="Times New Roman"/>
          <w:sz w:val="28"/>
          <w:szCs w:val="28"/>
        </w:rPr>
        <w:t xml:space="preserve"> – это величина результата на единицу осуществленных затрат.</w:t>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 xml:space="preserve">Существуют разные методы оценки эффективности инвестиций: статический, динамический (с учетом времени поступления доходов и расходов), сравнительный (на основе сравнения приведенных затрат). </w:t>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В данном случае нам необходимо использования статический метод оценки. Его используют для грубой и быстрой оценки (без учета изменения стоимости денег во времени) на ранних стадиях разработки и выбора проектов. Определяют следующие показатели:</w:t>
      </w:r>
    </w:p>
    <w:p w:rsidR="002177D1" w:rsidRPr="002177D1" w:rsidRDefault="002177D1" w:rsidP="002177D1">
      <w:pPr>
        <w:numPr>
          <w:ilvl w:val="0"/>
          <w:numId w:val="15"/>
        </w:numPr>
        <w:spacing w:after="0" w:line="240" w:lineRule="auto"/>
        <w:ind w:left="0" w:firstLine="709"/>
        <w:jc w:val="both"/>
        <w:rPr>
          <w:rFonts w:ascii="Times New Roman" w:hAnsi="Times New Roman"/>
          <w:sz w:val="28"/>
          <w:szCs w:val="28"/>
        </w:rPr>
      </w:pPr>
      <w:r w:rsidRPr="002177D1">
        <w:rPr>
          <w:rFonts w:ascii="Times New Roman" w:hAnsi="Times New Roman"/>
          <w:sz w:val="28"/>
          <w:szCs w:val="28"/>
        </w:rPr>
        <w:t xml:space="preserve">чистый доход </w:t>
      </w:r>
      <w:r w:rsidRPr="002177D1">
        <w:rPr>
          <w:rFonts w:ascii="Times New Roman" w:hAnsi="Times New Roman"/>
          <w:sz w:val="28"/>
          <w:szCs w:val="28"/>
        </w:rPr>
        <w:tab/>
      </w:r>
      <w:r w:rsidRPr="002177D1">
        <w:rPr>
          <w:rFonts w:ascii="Times New Roman" w:hAnsi="Times New Roman"/>
          <w:sz w:val="28"/>
          <w:szCs w:val="28"/>
        </w:rPr>
        <w:tab/>
      </w:r>
      <w:r w:rsidRPr="002177D1">
        <w:rPr>
          <w:rFonts w:ascii="Times New Roman" w:hAnsi="Times New Roman"/>
          <w:sz w:val="28"/>
          <w:szCs w:val="28"/>
        </w:rPr>
        <w:tab/>
        <w:t>ЧД= ЧП-К</w:t>
      </w:r>
      <w:r w:rsidRPr="002177D1">
        <w:rPr>
          <w:rFonts w:ascii="Times New Roman" w:hAnsi="Times New Roman"/>
          <w:sz w:val="28"/>
          <w:szCs w:val="28"/>
        </w:rPr>
        <w:tab/>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где ЧП – чистая прибыль (net benefit) от реализации данного проекта за период эксплуатации проекта (если проект реализуется на действующем предприятии, то это прирост прибыли, связанный с данным проектом);</w:t>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К – сумма капитальных вложений, инвестиций  (investment).</w:t>
      </w:r>
    </w:p>
    <w:p w:rsidR="002177D1" w:rsidRPr="002177D1" w:rsidRDefault="002177D1" w:rsidP="002177D1">
      <w:pPr>
        <w:numPr>
          <w:ilvl w:val="0"/>
          <w:numId w:val="14"/>
        </w:numPr>
        <w:spacing w:after="0" w:line="240" w:lineRule="auto"/>
        <w:ind w:left="0" w:firstLine="709"/>
        <w:jc w:val="both"/>
        <w:rPr>
          <w:rFonts w:ascii="Times New Roman" w:hAnsi="Times New Roman"/>
          <w:sz w:val="28"/>
          <w:szCs w:val="28"/>
        </w:rPr>
      </w:pPr>
      <w:r w:rsidRPr="002177D1">
        <w:rPr>
          <w:rFonts w:ascii="Times New Roman" w:hAnsi="Times New Roman"/>
          <w:sz w:val="28"/>
          <w:szCs w:val="28"/>
        </w:rPr>
        <w:t xml:space="preserve">индекс доходности (коэффициент benefit cost ratio ) – количество рублей прибили, полученное на 1 рубль вложенных инвестиций </w:t>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ИД = ЧП / К,</w:t>
      </w:r>
    </w:p>
    <w:p w:rsidR="002177D1" w:rsidRPr="002177D1" w:rsidRDefault="002177D1" w:rsidP="002177D1">
      <w:pPr>
        <w:numPr>
          <w:ilvl w:val="0"/>
          <w:numId w:val="14"/>
        </w:numPr>
        <w:spacing w:after="0" w:line="240" w:lineRule="auto"/>
        <w:ind w:left="0" w:firstLine="709"/>
        <w:jc w:val="both"/>
        <w:rPr>
          <w:rFonts w:ascii="Times New Roman" w:hAnsi="Times New Roman"/>
          <w:sz w:val="28"/>
          <w:szCs w:val="28"/>
        </w:rPr>
      </w:pPr>
      <w:r w:rsidRPr="002177D1">
        <w:rPr>
          <w:rFonts w:ascii="Times New Roman" w:hAnsi="Times New Roman"/>
          <w:sz w:val="28"/>
          <w:szCs w:val="28"/>
        </w:rPr>
        <w:t xml:space="preserve">срок окупаемости (pay back) т.е. число лет от момента получения первых доходов от продаж, необходимых для того, чтобы чистая прибыль сравнялась с величиной инвестиций </w:t>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 xml:space="preserve">Ток = К / ЧП </w:t>
      </w:r>
      <w:r w:rsidRPr="002177D1">
        <w:rPr>
          <w:rFonts w:ascii="Times New Roman" w:hAnsi="Times New Roman"/>
          <w:sz w:val="28"/>
          <w:szCs w:val="28"/>
          <w:vertAlign w:val="subscript"/>
        </w:rPr>
        <w:t>ср.год</w:t>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где ЧП</w:t>
      </w:r>
      <w:r w:rsidRPr="002177D1">
        <w:rPr>
          <w:rFonts w:ascii="Times New Roman" w:hAnsi="Times New Roman"/>
          <w:sz w:val="28"/>
          <w:szCs w:val="28"/>
          <w:vertAlign w:val="subscript"/>
        </w:rPr>
        <w:t xml:space="preserve">ср.год </w:t>
      </w:r>
      <w:r w:rsidRPr="002177D1">
        <w:rPr>
          <w:rFonts w:ascii="Times New Roman" w:hAnsi="Times New Roman"/>
          <w:sz w:val="28"/>
          <w:szCs w:val="28"/>
        </w:rPr>
        <w:t>= ЧП / Т – среднегодовая чистая прибыль (yearly net benefit),</w:t>
      </w:r>
    </w:p>
    <w:p w:rsidR="002177D1" w:rsidRPr="002177D1" w:rsidRDefault="002177D1" w:rsidP="002177D1">
      <w:pPr>
        <w:spacing w:after="0" w:line="240" w:lineRule="auto"/>
        <w:ind w:firstLine="709"/>
        <w:jc w:val="both"/>
        <w:rPr>
          <w:rFonts w:ascii="Times New Roman" w:hAnsi="Times New Roman"/>
          <w:sz w:val="28"/>
          <w:szCs w:val="28"/>
        </w:rPr>
      </w:pPr>
      <w:r w:rsidRPr="002177D1">
        <w:rPr>
          <w:rFonts w:ascii="Times New Roman" w:hAnsi="Times New Roman"/>
          <w:sz w:val="28"/>
          <w:szCs w:val="28"/>
        </w:rPr>
        <w:t>Т – Число лет эксплуатации проекта.</w:t>
      </w:r>
    </w:p>
    <w:p w:rsidR="002177D1" w:rsidRPr="00DB2354" w:rsidRDefault="002177D1" w:rsidP="002177D1">
      <w:pPr>
        <w:rPr>
          <w:sz w:val="28"/>
          <w:szCs w:val="28"/>
        </w:rPr>
      </w:pPr>
    </w:p>
    <w:p w:rsidR="002177D1" w:rsidRPr="00DB2354" w:rsidRDefault="002177D1" w:rsidP="002177D1">
      <w:pPr>
        <w:jc w:val="right"/>
        <w:rPr>
          <w:sz w:val="28"/>
          <w:szCs w:val="28"/>
        </w:rPr>
      </w:pPr>
      <w:r w:rsidRPr="002177D1">
        <w:rPr>
          <w:rFonts w:ascii="Times New Roman" w:hAnsi="Times New Roman"/>
          <w:b/>
          <w:sz w:val="28"/>
          <w:szCs w:val="28"/>
        </w:rPr>
        <w:t>Расчёт финансовых результатов, тыс.руб.</w:t>
      </w:r>
      <w:r>
        <w:rPr>
          <w:sz w:val="28"/>
          <w:szCs w:val="28"/>
        </w:rPr>
        <w:t xml:space="preserve">                                            </w:t>
      </w:r>
      <w:r w:rsidRPr="00DB2354">
        <w:rPr>
          <w:sz w:val="28"/>
          <w:szCs w:val="28"/>
        </w:rPr>
        <w:t xml:space="preserve">Таблица </w:t>
      </w:r>
      <w:r>
        <w:rPr>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772"/>
        <w:gridCol w:w="2772"/>
        <w:gridCol w:w="1845"/>
      </w:tblGrid>
      <w:tr w:rsidR="002177D1" w:rsidRPr="001A46FD" w:rsidTr="001A46FD">
        <w:trPr>
          <w:trHeight w:val="459"/>
        </w:trPr>
        <w:tc>
          <w:tcPr>
            <w:tcW w:w="2150" w:type="dxa"/>
            <w:vAlign w:val="center"/>
          </w:tcPr>
          <w:p w:rsidR="002177D1" w:rsidRPr="001A46FD" w:rsidRDefault="002177D1" w:rsidP="001A46FD">
            <w:pPr>
              <w:jc w:val="center"/>
              <w:rPr>
                <w:rFonts w:ascii="Times New Roman" w:eastAsia="Times New Roman" w:hAnsi="Times New Roman"/>
                <w:sz w:val="28"/>
                <w:szCs w:val="28"/>
              </w:rPr>
            </w:pP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1 год</w:t>
            </w: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2 год</w:t>
            </w:r>
          </w:p>
        </w:tc>
        <w:tc>
          <w:tcPr>
            <w:tcW w:w="1845"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3-5 год</w:t>
            </w:r>
          </w:p>
        </w:tc>
      </w:tr>
      <w:tr w:rsidR="002177D1" w:rsidRPr="001A46FD" w:rsidTr="001A46FD">
        <w:trPr>
          <w:trHeight w:val="459"/>
        </w:trPr>
        <w:tc>
          <w:tcPr>
            <w:tcW w:w="2150"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Доход</w:t>
            </w: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13000</w:t>
            </w: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15600</w:t>
            </w:r>
          </w:p>
        </w:tc>
        <w:tc>
          <w:tcPr>
            <w:tcW w:w="1845"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15600</w:t>
            </w:r>
          </w:p>
        </w:tc>
      </w:tr>
      <w:tr w:rsidR="002177D1" w:rsidRPr="001A46FD" w:rsidTr="001A46FD">
        <w:trPr>
          <w:trHeight w:val="459"/>
        </w:trPr>
        <w:tc>
          <w:tcPr>
            <w:tcW w:w="2150"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Расход</w:t>
            </w:r>
          </w:p>
        </w:tc>
        <w:tc>
          <w:tcPr>
            <w:tcW w:w="2772" w:type="dxa"/>
            <w:vAlign w:val="center"/>
          </w:tcPr>
          <w:p w:rsidR="002177D1" w:rsidRPr="001A46FD" w:rsidRDefault="002177D1" w:rsidP="002177D1">
            <w:pPr>
              <w:rPr>
                <w:rFonts w:ascii="Times New Roman" w:eastAsia="Times New Roman" w:hAnsi="Times New Roman"/>
                <w:sz w:val="28"/>
                <w:szCs w:val="28"/>
              </w:rPr>
            </w:pPr>
            <w:r w:rsidRPr="001A46FD">
              <w:rPr>
                <w:rFonts w:ascii="Times New Roman" w:eastAsia="Times New Roman" w:hAnsi="Times New Roman"/>
                <w:sz w:val="28"/>
                <w:szCs w:val="28"/>
              </w:rPr>
              <w:t>11000+337,2=11337,2</w:t>
            </w: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12650+337,2=12987,2</w:t>
            </w:r>
          </w:p>
        </w:tc>
        <w:tc>
          <w:tcPr>
            <w:tcW w:w="1845"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12650</w:t>
            </w:r>
          </w:p>
        </w:tc>
      </w:tr>
      <w:tr w:rsidR="002177D1" w:rsidRPr="001A46FD" w:rsidTr="001A46FD">
        <w:trPr>
          <w:trHeight w:val="460"/>
        </w:trPr>
        <w:tc>
          <w:tcPr>
            <w:tcW w:w="2150"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Превышение доходов над расходами</w:t>
            </w: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1662,8</w:t>
            </w: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2612,8</w:t>
            </w:r>
          </w:p>
        </w:tc>
        <w:tc>
          <w:tcPr>
            <w:tcW w:w="1845"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2950</w:t>
            </w:r>
          </w:p>
        </w:tc>
      </w:tr>
      <w:tr w:rsidR="002177D1" w:rsidRPr="001A46FD" w:rsidTr="001A46FD">
        <w:trPr>
          <w:trHeight w:val="459"/>
        </w:trPr>
        <w:tc>
          <w:tcPr>
            <w:tcW w:w="2150"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ЕНВД</w:t>
            </w: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15%*1662,8=249,4</w:t>
            </w: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391,9</w:t>
            </w:r>
          </w:p>
        </w:tc>
        <w:tc>
          <w:tcPr>
            <w:tcW w:w="1845"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442,5</w:t>
            </w:r>
          </w:p>
        </w:tc>
      </w:tr>
      <w:tr w:rsidR="002177D1" w:rsidRPr="001A46FD" w:rsidTr="001A46FD">
        <w:trPr>
          <w:trHeight w:val="459"/>
        </w:trPr>
        <w:tc>
          <w:tcPr>
            <w:tcW w:w="2150"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Чистая прибль</w:t>
            </w: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1662,8-249,4=1413,4</w:t>
            </w:r>
          </w:p>
        </w:tc>
        <w:tc>
          <w:tcPr>
            <w:tcW w:w="2772"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2220,9</w:t>
            </w:r>
          </w:p>
        </w:tc>
        <w:tc>
          <w:tcPr>
            <w:tcW w:w="1845" w:type="dxa"/>
            <w:vAlign w:val="center"/>
          </w:tcPr>
          <w:p w:rsidR="002177D1" w:rsidRPr="001A46FD" w:rsidRDefault="002177D1" w:rsidP="001A46FD">
            <w:pPr>
              <w:jc w:val="center"/>
              <w:rPr>
                <w:rFonts w:ascii="Times New Roman" w:eastAsia="Times New Roman" w:hAnsi="Times New Roman"/>
                <w:sz w:val="28"/>
                <w:szCs w:val="28"/>
              </w:rPr>
            </w:pPr>
            <w:r w:rsidRPr="001A46FD">
              <w:rPr>
                <w:rFonts w:ascii="Times New Roman" w:eastAsia="Times New Roman" w:hAnsi="Times New Roman"/>
                <w:sz w:val="28"/>
                <w:szCs w:val="28"/>
              </w:rPr>
              <w:t>2507,5</w:t>
            </w:r>
          </w:p>
        </w:tc>
      </w:tr>
    </w:tbl>
    <w:p w:rsidR="002177D1" w:rsidRDefault="002177D1" w:rsidP="002177D1">
      <w:pPr>
        <w:spacing w:after="0" w:line="240" w:lineRule="auto"/>
        <w:jc w:val="both"/>
        <w:rPr>
          <w:sz w:val="28"/>
          <w:szCs w:val="28"/>
        </w:rPr>
      </w:pPr>
    </w:p>
    <w:p w:rsidR="00713E61" w:rsidRPr="002177D1" w:rsidRDefault="00713E61" w:rsidP="00713E61">
      <w:pPr>
        <w:spacing w:after="0" w:line="240" w:lineRule="auto"/>
        <w:ind w:firstLine="709"/>
        <w:jc w:val="both"/>
        <w:rPr>
          <w:rFonts w:ascii="Times New Roman" w:hAnsi="Times New Roman"/>
          <w:sz w:val="28"/>
          <w:szCs w:val="28"/>
        </w:rPr>
      </w:pPr>
      <w:r w:rsidRPr="002177D1">
        <w:rPr>
          <w:rFonts w:ascii="Times New Roman" w:hAnsi="Times New Roman"/>
          <w:sz w:val="28"/>
          <w:szCs w:val="28"/>
        </w:rPr>
        <w:t>Исходя из данных в таблице «Результаты хозяйственной деятельности» производим расчеты финансовых результатов :</w:t>
      </w:r>
    </w:p>
    <w:p w:rsidR="00713E61" w:rsidRPr="002177D1" w:rsidRDefault="00713E61" w:rsidP="00713E61">
      <w:pPr>
        <w:spacing w:after="0" w:line="240" w:lineRule="auto"/>
        <w:ind w:firstLine="709"/>
        <w:jc w:val="both"/>
        <w:rPr>
          <w:rFonts w:ascii="Times New Roman" w:hAnsi="Times New Roman"/>
          <w:sz w:val="28"/>
          <w:szCs w:val="28"/>
        </w:rPr>
      </w:pPr>
      <w:r w:rsidRPr="002177D1">
        <w:rPr>
          <w:rFonts w:ascii="Times New Roman" w:hAnsi="Times New Roman"/>
          <w:sz w:val="28"/>
          <w:szCs w:val="28"/>
        </w:rPr>
        <w:t>Доход за 1 год : (Г+2)*1000=(</w:t>
      </w:r>
      <w:r>
        <w:rPr>
          <w:rFonts w:ascii="Times New Roman" w:hAnsi="Times New Roman"/>
          <w:sz w:val="28"/>
          <w:szCs w:val="28"/>
        </w:rPr>
        <w:t>11</w:t>
      </w:r>
      <w:r w:rsidRPr="002177D1">
        <w:rPr>
          <w:rFonts w:ascii="Times New Roman" w:hAnsi="Times New Roman"/>
          <w:sz w:val="28"/>
          <w:szCs w:val="28"/>
        </w:rPr>
        <w:t>+2)*1000=</w:t>
      </w:r>
      <w:r>
        <w:rPr>
          <w:rFonts w:ascii="Times New Roman" w:hAnsi="Times New Roman"/>
          <w:sz w:val="28"/>
          <w:szCs w:val="28"/>
        </w:rPr>
        <w:t>13</w:t>
      </w:r>
      <w:r w:rsidRPr="002177D1">
        <w:rPr>
          <w:rFonts w:ascii="Times New Roman" w:hAnsi="Times New Roman"/>
          <w:sz w:val="28"/>
          <w:szCs w:val="28"/>
        </w:rPr>
        <w:t>000</w:t>
      </w:r>
      <w:r>
        <w:rPr>
          <w:rFonts w:ascii="Times New Roman" w:hAnsi="Times New Roman"/>
          <w:sz w:val="28"/>
          <w:szCs w:val="28"/>
        </w:rPr>
        <w:t xml:space="preserve"> тыс.</w:t>
      </w:r>
      <w:r w:rsidRPr="002177D1">
        <w:rPr>
          <w:rFonts w:ascii="Times New Roman" w:hAnsi="Times New Roman"/>
          <w:sz w:val="28"/>
          <w:szCs w:val="28"/>
        </w:rPr>
        <w:t xml:space="preserve"> руб.    </w:t>
      </w:r>
    </w:p>
    <w:p w:rsidR="00713E61" w:rsidRDefault="00713E61" w:rsidP="00713E61">
      <w:pPr>
        <w:spacing w:after="0" w:line="240" w:lineRule="auto"/>
        <w:ind w:firstLine="709"/>
        <w:jc w:val="both"/>
        <w:rPr>
          <w:rFonts w:ascii="Times New Roman" w:hAnsi="Times New Roman"/>
          <w:sz w:val="28"/>
          <w:szCs w:val="28"/>
        </w:rPr>
      </w:pPr>
      <w:r w:rsidRPr="002177D1">
        <w:rPr>
          <w:rFonts w:ascii="Times New Roman" w:hAnsi="Times New Roman"/>
          <w:sz w:val="28"/>
          <w:szCs w:val="28"/>
        </w:rPr>
        <w:t>Доход будет больше на (В+1)*5% = 11000*1,2</w:t>
      </w:r>
      <w:r>
        <w:rPr>
          <w:rFonts w:ascii="Times New Roman" w:hAnsi="Times New Roman"/>
          <w:sz w:val="28"/>
          <w:szCs w:val="28"/>
        </w:rPr>
        <w:t>0</w:t>
      </w:r>
      <w:r w:rsidRPr="002177D1">
        <w:rPr>
          <w:rFonts w:ascii="Times New Roman" w:hAnsi="Times New Roman"/>
          <w:sz w:val="28"/>
          <w:szCs w:val="28"/>
        </w:rPr>
        <w:t>=1</w:t>
      </w:r>
      <w:r>
        <w:rPr>
          <w:rFonts w:ascii="Times New Roman" w:hAnsi="Times New Roman"/>
          <w:sz w:val="28"/>
          <w:szCs w:val="28"/>
        </w:rPr>
        <w:t>5600</w:t>
      </w:r>
      <w:r w:rsidRPr="002177D1">
        <w:rPr>
          <w:rFonts w:ascii="Times New Roman" w:hAnsi="Times New Roman"/>
          <w:sz w:val="28"/>
          <w:szCs w:val="28"/>
        </w:rPr>
        <w:t xml:space="preserve"> </w:t>
      </w:r>
      <w:r>
        <w:rPr>
          <w:rFonts w:ascii="Times New Roman" w:hAnsi="Times New Roman"/>
          <w:sz w:val="28"/>
          <w:szCs w:val="28"/>
        </w:rPr>
        <w:t>тыс.</w:t>
      </w:r>
      <w:r w:rsidRPr="002177D1">
        <w:rPr>
          <w:rFonts w:ascii="Times New Roman" w:hAnsi="Times New Roman"/>
          <w:sz w:val="28"/>
          <w:szCs w:val="28"/>
        </w:rPr>
        <w:t>руб.</w:t>
      </w:r>
    </w:p>
    <w:p w:rsidR="00713E61" w:rsidRDefault="00713E61" w:rsidP="00713E61">
      <w:pPr>
        <w:spacing w:after="0" w:line="240" w:lineRule="auto"/>
        <w:ind w:firstLine="709"/>
        <w:jc w:val="both"/>
        <w:rPr>
          <w:rFonts w:ascii="Times New Roman" w:hAnsi="Times New Roman"/>
          <w:sz w:val="28"/>
          <w:szCs w:val="28"/>
        </w:rPr>
      </w:pPr>
      <w:r>
        <w:rPr>
          <w:rFonts w:ascii="Times New Roman" w:hAnsi="Times New Roman"/>
          <w:sz w:val="28"/>
          <w:szCs w:val="28"/>
        </w:rPr>
        <w:t>Расход за 1 год: Г млн.руб.=11000+проценты по кредиту(15+3)% * 1873=337,2 тыс.руб</w:t>
      </w:r>
    </w:p>
    <w:p w:rsidR="00713E61" w:rsidRDefault="00713E61" w:rsidP="00713E61">
      <w:pPr>
        <w:spacing w:after="0" w:line="240" w:lineRule="auto"/>
        <w:ind w:firstLine="709"/>
        <w:jc w:val="both"/>
        <w:rPr>
          <w:rFonts w:ascii="Times New Roman" w:hAnsi="Times New Roman"/>
          <w:sz w:val="28"/>
          <w:szCs w:val="28"/>
        </w:rPr>
      </w:pPr>
      <w:r>
        <w:rPr>
          <w:rFonts w:ascii="Times New Roman" w:hAnsi="Times New Roman"/>
          <w:sz w:val="28"/>
          <w:szCs w:val="28"/>
        </w:rPr>
        <w:t>Следующие годы расход будет больше на 15% (без учёта процентов по кредиту) =11000*1,15 =12650, а во втором году + 337.2 = 12987,2 тыс.руб.</w:t>
      </w:r>
    </w:p>
    <w:p w:rsidR="00713E61" w:rsidRDefault="002177D1" w:rsidP="00713E61">
      <w:pPr>
        <w:spacing w:after="0" w:line="240" w:lineRule="auto"/>
        <w:ind w:firstLine="709"/>
        <w:jc w:val="both"/>
        <w:rPr>
          <w:rFonts w:ascii="Times New Roman" w:hAnsi="Times New Roman"/>
          <w:sz w:val="28"/>
          <w:szCs w:val="28"/>
        </w:rPr>
      </w:pPr>
      <w:r w:rsidRPr="002177D1">
        <w:rPr>
          <w:rFonts w:ascii="Times New Roman" w:hAnsi="Times New Roman"/>
          <w:sz w:val="28"/>
          <w:szCs w:val="28"/>
        </w:rPr>
        <w:t xml:space="preserve">Так как по условию задачи предприятие применяет упрощенную систему налогообложения, то оно платит единый налог на вмененный доход по ставке 15% от суммы превышения доходов над расходами. </w:t>
      </w:r>
    </w:p>
    <w:p w:rsidR="002177D1" w:rsidRDefault="002177D1" w:rsidP="00713E61">
      <w:pPr>
        <w:spacing w:after="0" w:line="240" w:lineRule="auto"/>
        <w:ind w:firstLine="709"/>
        <w:jc w:val="both"/>
        <w:rPr>
          <w:rFonts w:ascii="Times New Roman" w:hAnsi="Times New Roman"/>
          <w:sz w:val="28"/>
          <w:szCs w:val="28"/>
        </w:rPr>
      </w:pPr>
      <w:r w:rsidRPr="002177D1">
        <w:rPr>
          <w:rFonts w:ascii="Times New Roman" w:hAnsi="Times New Roman"/>
          <w:sz w:val="28"/>
          <w:szCs w:val="28"/>
        </w:rPr>
        <w:t xml:space="preserve">Чистая прибыль определяется как сумма, полученная от превышения доходов над расходами за минусом ЕНДВ (15%) </w:t>
      </w:r>
    </w:p>
    <w:p w:rsidR="00713E61" w:rsidRDefault="00713E61" w:rsidP="00713E61">
      <w:pPr>
        <w:spacing w:after="0" w:line="240" w:lineRule="auto"/>
        <w:ind w:firstLine="709"/>
        <w:jc w:val="both"/>
        <w:rPr>
          <w:rFonts w:ascii="Times New Roman" w:hAnsi="Times New Roman"/>
          <w:sz w:val="28"/>
          <w:szCs w:val="28"/>
        </w:rPr>
      </w:pPr>
    </w:p>
    <w:p w:rsidR="00713E61" w:rsidRDefault="00713E61" w:rsidP="00713E61">
      <w:pPr>
        <w:spacing w:after="0" w:line="240" w:lineRule="auto"/>
        <w:ind w:firstLine="709"/>
        <w:jc w:val="both"/>
        <w:rPr>
          <w:rFonts w:ascii="Times New Roman" w:hAnsi="Times New Roman"/>
          <w:sz w:val="28"/>
          <w:szCs w:val="28"/>
        </w:rPr>
      </w:pPr>
      <w:r>
        <w:rPr>
          <w:rFonts w:ascii="Times New Roman" w:hAnsi="Times New Roman"/>
          <w:sz w:val="28"/>
          <w:szCs w:val="28"/>
        </w:rPr>
        <w:t>ЧП ср.год. = (</w:t>
      </w:r>
      <w:r w:rsidR="00991C66">
        <w:rPr>
          <w:rFonts w:ascii="Times New Roman" w:hAnsi="Times New Roman"/>
          <w:sz w:val="28"/>
          <w:szCs w:val="28"/>
        </w:rPr>
        <w:t>1413,5</w:t>
      </w:r>
      <w:r>
        <w:rPr>
          <w:rFonts w:ascii="Times New Roman" w:hAnsi="Times New Roman"/>
          <w:sz w:val="28"/>
          <w:szCs w:val="28"/>
        </w:rPr>
        <w:t>+</w:t>
      </w:r>
      <w:r w:rsidR="00991C66">
        <w:rPr>
          <w:rFonts w:ascii="Times New Roman" w:hAnsi="Times New Roman"/>
          <w:sz w:val="28"/>
          <w:szCs w:val="28"/>
        </w:rPr>
        <w:t>2220,9</w:t>
      </w:r>
      <w:r>
        <w:rPr>
          <w:rFonts w:ascii="Times New Roman" w:hAnsi="Times New Roman"/>
          <w:sz w:val="28"/>
          <w:szCs w:val="28"/>
        </w:rPr>
        <w:t>+</w:t>
      </w:r>
      <w:r w:rsidR="00991C66">
        <w:rPr>
          <w:rFonts w:ascii="Times New Roman" w:hAnsi="Times New Roman"/>
          <w:sz w:val="28"/>
          <w:szCs w:val="28"/>
        </w:rPr>
        <w:t>2507,5</w:t>
      </w:r>
      <w:r>
        <w:rPr>
          <w:rFonts w:ascii="Times New Roman" w:hAnsi="Times New Roman"/>
          <w:sz w:val="28"/>
          <w:szCs w:val="28"/>
        </w:rPr>
        <w:t>*3)/5=</w:t>
      </w:r>
      <w:r w:rsidR="00991C66">
        <w:rPr>
          <w:rFonts w:ascii="Times New Roman" w:hAnsi="Times New Roman"/>
          <w:sz w:val="28"/>
          <w:szCs w:val="28"/>
        </w:rPr>
        <w:t>2231,4</w:t>
      </w:r>
    </w:p>
    <w:p w:rsidR="00713E61" w:rsidRDefault="00713E61" w:rsidP="00713E61">
      <w:pPr>
        <w:spacing w:after="0" w:line="240" w:lineRule="auto"/>
        <w:ind w:firstLine="709"/>
        <w:jc w:val="both"/>
        <w:rPr>
          <w:rFonts w:ascii="Times New Roman" w:hAnsi="Times New Roman"/>
          <w:sz w:val="28"/>
          <w:szCs w:val="28"/>
        </w:rPr>
      </w:pPr>
      <w:r>
        <w:rPr>
          <w:rFonts w:ascii="Times New Roman" w:hAnsi="Times New Roman"/>
          <w:sz w:val="28"/>
          <w:szCs w:val="28"/>
        </w:rPr>
        <w:t>Т= 5 лет</w:t>
      </w:r>
    </w:p>
    <w:p w:rsidR="00713E61" w:rsidRDefault="00713E61" w:rsidP="00713E61">
      <w:pPr>
        <w:spacing w:after="0" w:line="240" w:lineRule="auto"/>
        <w:ind w:firstLine="709"/>
        <w:jc w:val="both"/>
        <w:rPr>
          <w:rFonts w:ascii="Times New Roman" w:hAnsi="Times New Roman"/>
          <w:sz w:val="28"/>
          <w:szCs w:val="28"/>
        </w:rPr>
      </w:pPr>
      <w:r>
        <w:rPr>
          <w:rFonts w:ascii="Times New Roman" w:hAnsi="Times New Roman"/>
          <w:sz w:val="28"/>
          <w:szCs w:val="28"/>
        </w:rPr>
        <w:t>К= 4803 тыс.руб.</w:t>
      </w:r>
    </w:p>
    <w:p w:rsidR="00713E61" w:rsidRDefault="00713E61" w:rsidP="00713E61">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ЧД=ЧП – К = </w:t>
      </w:r>
      <w:r w:rsidR="00991C66">
        <w:rPr>
          <w:rFonts w:ascii="Times New Roman" w:hAnsi="Times New Roman"/>
          <w:sz w:val="28"/>
          <w:szCs w:val="28"/>
        </w:rPr>
        <w:t>2231,4</w:t>
      </w:r>
      <w:r>
        <w:rPr>
          <w:rFonts w:ascii="Times New Roman" w:hAnsi="Times New Roman"/>
          <w:sz w:val="28"/>
          <w:szCs w:val="28"/>
        </w:rPr>
        <w:t xml:space="preserve">*5-4803 = </w:t>
      </w:r>
      <w:r w:rsidR="00991C66">
        <w:rPr>
          <w:rFonts w:ascii="Times New Roman" w:hAnsi="Times New Roman"/>
          <w:sz w:val="28"/>
          <w:szCs w:val="28"/>
        </w:rPr>
        <w:t>6354,1</w:t>
      </w:r>
      <w:r>
        <w:rPr>
          <w:rFonts w:ascii="Times New Roman" w:hAnsi="Times New Roman"/>
          <w:sz w:val="28"/>
          <w:szCs w:val="28"/>
        </w:rPr>
        <w:t xml:space="preserve"> тыс.руб.</w:t>
      </w:r>
    </w:p>
    <w:p w:rsidR="00713E61" w:rsidRDefault="002177D1" w:rsidP="00713E61">
      <w:pPr>
        <w:spacing w:after="0" w:line="240" w:lineRule="auto"/>
        <w:ind w:firstLine="709"/>
        <w:jc w:val="both"/>
        <w:rPr>
          <w:rFonts w:ascii="Times New Roman" w:hAnsi="Times New Roman"/>
          <w:sz w:val="28"/>
          <w:szCs w:val="28"/>
        </w:rPr>
      </w:pPr>
      <w:r w:rsidRPr="002177D1">
        <w:rPr>
          <w:rFonts w:ascii="Times New Roman" w:hAnsi="Times New Roman"/>
          <w:sz w:val="28"/>
          <w:szCs w:val="28"/>
        </w:rPr>
        <w:t xml:space="preserve">Индекс доходности = ЧП/К = </w:t>
      </w:r>
      <w:r w:rsidR="00991C66">
        <w:rPr>
          <w:rFonts w:ascii="Times New Roman" w:hAnsi="Times New Roman"/>
          <w:sz w:val="28"/>
          <w:szCs w:val="28"/>
        </w:rPr>
        <w:t>11157,0</w:t>
      </w:r>
      <w:r w:rsidRPr="002177D1">
        <w:rPr>
          <w:rFonts w:ascii="Times New Roman" w:hAnsi="Times New Roman"/>
          <w:sz w:val="28"/>
          <w:szCs w:val="28"/>
        </w:rPr>
        <w:t xml:space="preserve"> /</w:t>
      </w:r>
      <w:r w:rsidR="00713E61">
        <w:rPr>
          <w:rFonts w:ascii="Times New Roman" w:hAnsi="Times New Roman"/>
          <w:sz w:val="28"/>
          <w:szCs w:val="28"/>
        </w:rPr>
        <w:t>4803</w:t>
      </w:r>
      <w:r w:rsidRPr="002177D1">
        <w:rPr>
          <w:rFonts w:ascii="Times New Roman" w:hAnsi="Times New Roman"/>
          <w:sz w:val="28"/>
          <w:szCs w:val="28"/>
        </w:rPr>
        <w:t xml:space="preserve"> = </w:t>
      </w:r>
      <w:r w:rsidR="00991C66">
        <w:rPr>
          <w:rFonts w:ascii="Times New Roman" w:hAnsi="Times New Roman"/>
          <w:sz w:val="28"/>
          <w:szCs w:val="28"/>
        </w:rPr>
        <w:t>2,3</w:t>
      </w:r>
      <w:r w:rsidR="00713E61">
        <w:rPr>
          <w:rFonts w:ascii="Times New Roman" w:hAnsi="Times New Roman"/>
          <w:sz w:val="28"/>
          <w:szCs w:val="28"/>
        </w:rPr>
        <w:t xml:space="preserve"> руб./руб.</w:t>
      </w:r>
    </w:p>
    <w:p w:rsidR="002177D1" w:rsidRDefault="00713E61" w:rsidP="00713E61">
      <w:pPr>
        <w:spacing w:after="0" w:line="240" w:lineRule="auto"/>
        <w:ind w:firstLine="709"/>
        <w:jc w:val="both"/>
        <w:rPr>
          <w:rFonts w:ascii="Times New Roman" w:hAnsi="Times New Roman"/>
          <w:sz w:val="28"/>
          <w:szCs w:val="28"/>
        </w:rPr>
      </w:pPr>
      <w:r>
        <w:rPr>
          <w:rFonts w:ascii="Times New Roman" w:hAnsi="Times New Roman"/>
          <w:sz w:val="28"/>
          <w:szCs w:val="28"/>
        </w:rPr>
        <w:t>Ток = К/ ЧП ср.год = 4803/</w:t>
      </w:r>
      <w:r w:rsidR="00991C66">
        <w:rPr>
          <w:rFonts w:ascii="Times New Roman" w:hAnsi="Times New Roman"/>
          <w:sz w:val="28"/>
          <w:szCs w:val="28"/>
        </w:rPr>
        <w:t>2231,4</w:t>
      </w:r>
      <w:r>
        <w:rPr>
          <w:rFonts w:ascii="Times New Roman" w:hAnsi="Times New Roman"/>
          <w:sz w:val="28"/>
          <w:szCs w:val="28"/>
        </w:rPr>
        <w:t xml:space="preserve"> = </w:t>
      </w:r>
      <w:r w:rsidR="00991C66">
        <w:rPr>
          <w:rFonts w:ascii="Times New Roman" w:hAnsi="Times New Roman"/>
          <w:sz w:val="28"/>
          <w:szCs w:val="28"/>
        </w:rPr>
        <w:t>2,2</w:t>
      </w:r>
      <w:r>
        <w:rPr>
          <w:rFonts w:ascii="Times New Roman" w:hAnsi="Times New Roman"/>
          <w:sz w:val="28"/>
          <w:szCs w:val="28"/>
        </w:rPr>
        <w:t xml:space="preserve"> года</w:t>
      </w:r>
    </w:p>
    <w:p w:rsidR="00713E61" w:rsidRPr="002177D1" w:rsidRDefault="00713E61" w:rsidP="00713E6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Предприятие окупится через </w:t>
      </w:r>
      <w:r w:rsidR="00991C66">
        <w:rPr>
          <w:rFonts w:ascii="Times New Roman" w:hAnsi="Times New Roman"/>
          <w:sz w:val="28"/>
          <w:szCs w:val="28"/>
        </w:rPr>
        <w:t>2,2</w:t>
      </w:r>
      <w:r>
        <w:rPr>
          <w:rFonts w:ascii="Times New Roman" w:hAnsi="Times New Roman"/>
          <w:sz w:val="28"/>
          <w:szCs w:val="28"/>
        </w:rPr>
        <w:t xml:space="preserve"> года.</w:t>
      </w:r>
    </w:p>
    <w:p w:rsidR="002177D1" w:rsidRPr="002177D1" w:rsidRDefault="002177D1" w:rsidP="002177D1">
      <w:pPr>
        <w:spacing w:after="0" w:line="240" w:lineRule="auto"/>
        <w:ind w:firstLine="709"/>
        <w:jc w:val="both"/>
        <w:rPr>
          <w:rFonts w:ascii="Times New Roman" w:hAnsi="Times New Roman"/>
          <w:sz w:val="28"/>
          <w:szCs w:val="28"/>
        </w:rPr>
      </w:pPr>
    </w:p>
    <w:p w:rsidR="002177D1" w:rsidRPr="00991C66" w:rsidRDefault="002177D1" w:rsidP="00146863">
      <w:pPr>
        <w:spacing w:after="0" w:line="240" w:lineRule="auto"/>
        <w:ind w:left="709"/>
        <w:rPr>
          <w:rFonts w:ascii="Times New Roman" w:hAnsi="Times New Roman"/>
          <w:sz w:val="28"/>
          <w:szCs w:val="28"/>
        </w:rPr>
      </w:pPr>
    </w:p>
    <w:p w:rsidR="007B71DF" w:rsidRPr="007B71DF" w:rsidRDefault="007B71DF" w:rsidP="007B71DF">
      <w:pPr>
        <w:pStyle w:val="31"/>
        <w:spacing w:line="240" w:lineRule="auto"/>
        <w:rPr>
          <w:b/>
          <w:sz w:val="28"/>
          <w:szCs w:val="28"/>
          <w:u w:val="single"/>
        </w:rPr>
      </w:pPr>
      <w:r w:rsidRPr="007B71DF">
        <w:rPr>
          <w:b/>
          <w:sz w:val="28"/>
          <w:szCs w:val="28"/>
          <w:u w:val="single"/>
        </w:rPr>
        <w:t xml:space="preserve">Задача 2. </w:t>
      </w:r>
    </w:p>
    <w:p w:rsidR="007B71DF" w:rsidRPr="007B71DF" w:rsidRDefault="007B71DF" w:rsidP="007B71DF">
      <w:pPr>
        <w:spacing w:after="0" w:line="240" w:lineRule="auto"/>
        <w:ind w:firstLine="709"/>
        <w:rPr>
          <w:rFonts w:ascii="Times New Roman" w:hAnsi="Times New Roman"/>
          <w:sz w:val="28"/>
          <w:szCs w:val="28"/>
        </w:rPr>
      </w:pPr>
    </w:p>
    <w:p w:rsidR="007B71DF" w:rsidRPr="007B71DF" w:rsidRDefault="007B71DF" w:rsidP="007B71DF">
      <w:pPr>
        <w:spacing w:after="0" w:line="240" w:lineRule="auto"/>
        <w:ind w:firstLine="709"/>
        <w:rPr>
          <w:rFonts w:ascii="Times New Roman" w:hAnsi="Times New Roman"/>
          <w:sz w:val="28"/>
          <w:szCs w:val="28"/>
        </w:rPr>
      </w:pPr>
      <w:r w:rsidRPr="007B71DF">
        <w:rPr>
          <w:rFonts w:ascii="Times New Roman" w:hAnsi="Times New Roman"/>
          <w:sz w:val="28"/>
          <w:szCs w:val="28"/>
        </w:rPr>
        <w:t>На о</w:t>
      </w:r>
      <w:r>
        <w:rPr>
          <w:rFonts w:ascii="Times New Roman" w:hAnsi="Times New Roman"/>
          <w:sz w:val="28"/>
          <w:szCs w:val="28"/>
        </w:rPr>
        <w:t>сновании приведенных в таблице ниже</w:t>
      </w:r>
      <w:r w:rsidRPr="007B71DF">
        <w:rPr>
          <w:rFonts w:ascii="Times New Roman" w:hAnsi="Times New Roman"/>
          <w:sz w:val="28"/>
          <w:szCs w:val="28"/>
        </w:rPr>
        <w:t xml:space="preserve"> исходных данных рассчитать результаты хозяйственной деятельности предприятия, осуществляющего изготовление ролл-штор и жалюзи на заказ. Предприятие имеет 1 производственный цех и некоторое количество приемных пунктов, где производят прием и выдачу заказов. </w:t>
      </w:r>
    </w:p>
    <w:p w:rsidR="007B71DF" w:rsidRPr="007B71DF" w:rsidRDefault="007B71DF" w:rsidP="007B71DF">
      <w:pPr>
        <w:spacing w:after="0" w:line="240" w:lineRule="auto"/>
        <w:ind w:firstLine="709"/>
        <w:rPr>
          <w:rFonts w:ascii="Times New Roman" w:hAnsi="Times New Roman"/>
          <w:sz w:val="28"/>
          <w:szCs w:val="28"/>
        </w:rPr>
      </w:pPr>
      <w:r w:rsidRPr="007B71DF">
        <w:rPr>
          <w:rFonts w:ascii="Times New Roman" w:hAnsi="Times New Roman"/>
          <w:sz w:val="28"/>
          <w:szCs w:val="28"/>
        </w:rPr>
        <w:t xml:space="preserve">Для упрощения расчетов введены следующие условия: </w:t>
      </w:r>
    </w:p>
    <w:p w:rsidR="007B71DF" w:rsidRPr="007B71DF" w:rsidRDefault="007B71DF" w:rsidP="007B71DF">
      <w:pPr>
        <w:numPr>
          <w:ilvl w:val="0"/>
          <w:numId w:val="16"/>
        </w:numPr>
        <w:spacing w:after="0" w:line="240" w:lineRule="auto"/>
        <w:ind w:left="0" w:firstLine="709"/>
        <w:jc w:val="both"/>
        <w:rPr>
          <w:rFonts w:ascii="Times New Roman" w:hAnsi="Times New Roman"/>
          <w:sz w:val="28"/>
          <w:szCs w:val="28"/>
        </w:rPr>
      </w:pPr>
      <w:r w:rsidRPr="007B71DF">
        <w:rPr>
          <w:rFonts w:ascii="Times New Roman" w:hAnsi="Times New Roman"/>
          <w:sz w:val="28"/>
          <w:szCs w:val="28"/>
        </w:rPr>
        <w:t xml:space="preserve">ценообразование и учет ведется в условных изделиях; </w:t>
      </w:r>
    </w:p>
    <w:p w:rsidR="007B71DF" w:rsidRPr="007B71DF" w:rsidRDefault="007B71DF" w:rsidP="007B71DF">
      <w:pPr>
        <w:numPr>
          <w:ilvl w:val="0"/>
          <w:numId w:val="16"/>
        </w:numPr>
        <w:spacing w:after="0" w:line="240" w:lineRule="auto"/>
        <w:ind w:left="0" w:firstLine="709"/>
        <w:jc w:val="both"/>
        <w:rPr>
          <w:rFonts w:ascii="Times New Roman" w:hAnsi="Times New Roman"/>
          <w:sz w:val="28"/>
          <w:szCs w:val="28"/>
        </w:rPr>
      </w:pPr>
      <w:r w:rsidRPr="007B71DF">
        <w:rPr>
          <w:rFonts w:ascii="Times New Roman" w:hAnsi="Times New Roman"/>
          <w:sz w:val="28"/>
          <w:szCs w:val="28"/>
        </w:rPr>
        <w:t>амортизация начисляется линейным методом с нормой амортизации 20%.</w:t>
      </w:r>
    </w:p>
    <w:p w:rsidR="007B71DF" w:rsidRPr="007B71DF" w:rsidRDefault="007B71DF" w:rsidP="007B71DF">
      <w:pPr>
        <w:spacing w:after="0" w:line="240" w:lineRule="auto"/>
        <w:ind w:firstLine="709"/>
        <w:rPr>
          <w:rFonts w:ascii="Times New Roman" w:hAnsi="Times New Roman"/>
          <w:sz w:val="28"/>
          <w:szCs w:val="28"/>
        </w:rPr>
      </w:pPr>
      <w:r w:rsidRPr="007B71DF">
        <w:rPr>
          <w:rFonts w:ascii="Times New Roman" w:hAnsi="Times New Roman"/>
          <w:sz w:val="28"/>
          <w:szCs w:val="28"/>
        </w:rPr>
        <w:t>Используйте следующий план работы:</w:t>
      </w:r>
    </w:p>
    <w:p w:rsidR="007B71DF" w:rsidRPr="007B71DF" w:rsidRDefault="007B71DF" w:rsidP="007B71DF">
      <w:pPr>
        <w:spacing w:after="0" w:line="240" w:lineRule="auto"/>
        <w:ind w:firstLine="709"/>
        <w:rPr>
          <w:rFonts w:ascii="Times New Roman" w:hAnsi="Times New Roman"/>
          <w:sz w:val="28"/>
          <w:szCs w:val="28"/>
        </w:rPr>
      </w:pPr>
      <w:r w:rsidRPr="007B71DF">
        <w:rPr>
          <w:rFonts w:ascii="Times New Roman" w:hAnsi="Times New Roman"/>
          <w:sz w:val="28"/>
          <w:szCs w:val="28"/>
        </w:rPr>
        <w:t>1. Составить смету затрат на производство.</w:t>
      </w:r>
    </w:p>
    <w:p w:rsidR="007B71DF" w:rsidRPr="007B71DF" w:rsidRDefault="007B71DF" w:rsidP="007B71DF">
      <w:pPr>
        <w:spacing w:after="0" w:line="240" w:lineRule="auto"/>
        <w:ind w:firstLine="709"/>
        <w:rPr>
          <w:rFonts w:ascii="Times New Roman" w:hAnsi="Times New Roman"/>
          <w:sz w:val="28"/>
          <w:szCs w:val="28"/>
        </w:rPr>
      </w:pPr>
      <w:r w:rsidRPr="007B71DF">
        <w:rPr>
          <w:rFonts w:ascii="Times New Roman" w:hAnsi="Times New Roman"/>
          <w:sz w:val="28"/>
          <w:szCs w:val="28"/>
        </w:rPr>
        <w:t>2. Составить калькуляцию на 1 условное изделие.</w:t>
      </w:r>
    </w:p>
    <w:p w:rsidR="007B71DF" w:rsidRPr="007B71DF" w:rsidRDefault="007B71DF" w:rsidP="007B71DF">
      <w:pPr>
        <w:spacing w:after="0" w:line="240" w:lineRule="auto"/>
        <w:ind w:firstLine="709"/>
        <w:rPr>
          <w:rFonts w:ascii="Times New Roman" w:hAnsi="Times New Roman"/>
          <w:sz w:val="28"/>
          <w:szCs w:val="28"/>
        </w:rPr>
      </w:pPr>
      <w:r w:rsidRPr="007B71DF">
        <w:rPr>
          <w:rFonts w:ascii="Times New Roman" w:hAnsi="Times New Roman"/>
          <w:sz w:val="28"/>
          <w:szCs w:val="28"/>
        </w:rPr>
        <w:t>3.Определить себестоимость технологическую, производственную, полную, сумму условно-постоянных и условно-переменных расходов.</w:t>
      </w:r>
    </w:p>
    <w:p w:rsidR="007B71DF" w:rsidRPr="007B71DF" w:rsidRDefault="007B71DF" w:rsidP="007B71DF">
      <w:pPr>
        <w:spacing w:after="0" w:line="240" w:lineRule="auto"/>
        <w:ind w:firstLine="709"/>
        <w:rPr>
          <w:rFonts w:ascii="Times New Roman" w:hAnsi="Times New Roman"/>
          <w:sz w:val="28"/>
          <w:szCs w:val="28"/>
        </w:rPr>
      </w:pPr>
      <w:r w:rsidRPr="007B71DF">
        <w:rPr>
          <w:rFonts w:ascii="Times New Roman" w:hAnsi="Times New Roman"/>
          <w:sz w:val="28"/>
          <w:szCs w:val="28"/>
        </w:rPr>
        <w:t>4.Назначить цену за условное изделие исходя из планового уровня рентабельности. Для дальнейших расчетов округлить ее до целых рублей.</w:t>
      </w:r>
    </w:p>
    <w:p w:rsidR="007B71DF" w:rsidRPr="007B71DF" w:rsidRDefault="007B71DF" w:rsidP="007B71DF">
      <w:pPr>
        <w:spacing w:after="0" w:line="240" w:lineRule="auto"/>
        <w:ind w:firstLine="709"/>
        <w:jc w:val="both"/>
        <w:rPr>
          <w:rFonts w:ascii="Times New Roman" w:hAnsi="Times New Roman"/>
          <w:sz w:val="28"/>
          <w:szCs w:val="28"/>
        </w:rPr>
      </w:pPr>
      <w:r w:rsidRPr="007B71DF">
        <w:rPr>
          <w:rFonts w:ascii="Times New Roman" w:hAnsi="Times New Roman"/>
          <w:sz w:val="28"/>
          <w:szCs w:val="28"/>
        </w:rPr>
        <w:t>5.Рассчитать на основе установленной цены выручку, объем реализации, чистую прибыль, рентабельность продукции и расчетную.</w:t>
      </w:r>
    </w:p>
    <w:p w:rsidR="007B71DF" w:rsidRPr="007B71DF" w:rsidRDefault="007B71DF" w:rsidP="007B71DF">
      <w:pPr>
        <w:spacing w:after="0" w:line="240" w:lineRule="auto"/>
        <w:ind w:firstLine="709"/>
        <w:jc w:val="both"/>
        <w:rPr>
          <w:rFonts w:ascii="Times New Roman" w:hAnsi="Times New Roman"/>
          <w:sz w:val="28"/>
          <w:szCs w:val="28"/>
        </w:rPr>
      </w:pPr>
      <w:r w:rsidRPr="007B71DF">
        <w:rPr>
          <w:rFonts w:ascii="Times New Roman" w:hAnsi="Times New Roman"/>
          <w:sz w:val="28"/>
          <w:szCs w:val="28"/>
        </w:rPr>
        <w:t>6.Рассчитать показатели из п.5 для планового года, в котором объем реализации будет больше на указанную величину. Цену оставить прежней, однако себестоимость продукции планового года пересчитать.</w:t>
      </w:r>
    </w:p>
    <w:p w:rsidR="007B71DF" w:rsidRDefault="007B71DF" w:rsidP="007B71DF">
      <w:pPr>
        <w:pStyle w:val="3"/>
        <w:rPr>
          <w:sz w:val="28"/>
          <w:szCs w:val="28"/>
        </w:rPr>
      </w:pPr>
    </w:p>
    <w:p w:rsidR="007B71DF" w:rsidRPr="00DB2354" w:rsidRDefault="007B71DF" w:rsidP="007B71DF">
      <w:pPr>
        <w:pStyle w:val="3"/>
        <w:rPr>
          <w:sz w:val="28"/>
          <w:szCs w:val="28"/>
        </w:rPr>
      </w:pPr>
      <w:r w:rsidRPr="00DB2354">
        <w:rPr>
          <w:sz w:val="28"/>
          <w:szCs w:val="28"/>
        </w:rPr>
        <w:t>Исходные данные для решения задачи 2</w:t>
      </w:r>
    </w:p>
    <w:tbl>
      <w:tblPr>
        <w:tblW w:w="9794" w:type="dxa"/>
        <w:tblInd w:w="88" w:type="dxa"/>
        <w:tblLook w:val="0000" w:firstRow="0" w:lastRow="0" w:firstColumn="0" w:lastColumn="0" w:noHBand="0" w:noVBand="0"/>
      </w:tblPr>
      <w:tblGrid>
        <w:gridCol w:w="7441"/>
        <w:gridCol w:w="2353"/>
      </w:tblGrid>
      <w:tr w:rsidR="007B71DF" w:rsidRPr="00DB2354" w:rsidTr="007B71DF">
        <w:trPr>
          <w:trHeight w:val="255"/>
        </w:trPr>
        <w:tc>
          <w:tcPr>
            <w:tcW w:w="7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jc w:val="center"/>
              <w:rPr>
                <w:b/>
                <w:bCs/>
                <w:sz w:val="28"/>
                <w:szCs w:val="28"/>
              </w:rPr>
            </w:pPr>
            <w:r w:rsidRPr="00DB2354">
              <w:rPr>
                <w:b/>
                <w:bCs/>
                <w:sz w:val="28"/>
                <w:szCs w:val="28"/>
              </w:rPr>
              <w:t>Показатель</w:t>
            </w:r>
          </w:p>
        </w:tc>
        <w:tc>
          <w:tcPr>
            <w:tcW w:w="2353" w:type="dxa"/>
            <w:tcBorders>
              <w:top w:val="single" w:sz="4" w:space="0" w:color="auto"/>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b/>
                <w:sz w:val="28"/>
                <w:szCs w:val="28"/>
              </w:rPr>
            </w:pPr>
            <w:r w:rsidRPr="00DB2354">
              <w:rPr>
                <w:b/>
                <w:sz w:val="28"/>
                <w:szCs w:val="28"/>
              </w:rPr>
              <w:t>Значение</w:t>
            </w:r>
          </w:p>
        </w:tc>
      </w:tr>
      <w:tr w:rsidR="007B71DF" w:rsidRPr="00DB2354" w:rsidTr="007B71DF">
        <w:trPr>
          <w:trHeight w:val="316"/>
        </w:trPr>
        <w:tc>
          <w:tcPr>
            <w:tcW w:w="7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rPr>
                <w:b/>
                <w:bCs/>
                <w:sz w:val="28"/>
                <w:szCs w:val="28"/>
              </w:rPr>
            </w:pPr>
            <w:r w:rsidRPr="00DB2354">
              <w:rPr>
                <w:b/>
                <w:bCs/>
                <w:sz w:val="28"/>
                <w:szCs w:val="28"/>
              </w:rPr>
              <w:t>Количество приемных пунктов (шт)</w:t>
            </w:r>
          </w:p>
        </w:tc>
        <w:tc>
          <w:tcPr>
            <w:tcW w:w="2353" w:type="dxa"/>
            <w:tcBorders>
              <w:top w:val="single" w:sz="4" w:space="0" w:color="auto"/>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3</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rPr>
                <w:b/>
                <w:bCs/>
                <w:sz w:val="28"/>
                <w:szCs w:val="28"/>
              </w:rPr>
            </w:pPr>
            <w:r w:rsidRPr="00DB2354">
              <w:rPr>
                <w:b/>
                <w:bCs/>
                <w:sz w:val="28"/>
                <w:szCs w:val="28"/>
              </w:rPr>
              <w:t>Балансовая стоимость оборудования цеха (тыс.руб)</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lang w:val="en-US"/>
              </w:rPr>
            </w:pPr>
            <w:r w:rsidRPr="00DB2354">
              <w:rPr>
                <w:sz w:val="28"/>
                <w:szCs w:val="28"/>
              </w:rPr>
              <w:t>=</w:t>
            </w:r>
            <w:r>
              <w:rPr>
                <w:sz w:val="28"/>
                <w:szCs w:val="28"/>
              </w:rPr>
              <w:t>600</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rPr>
                <w:b/>
                <w:bCs/>
                <w:sz w:val="28"/>
                <w:szCs w:val="28"/>
              </w:rPr>
            </w:pPr>
            <w:r w:rsidRPr="00DB2354">
              <w:rPr>
                <w:b/>
                <w:bCs/>
                <w:sz w:val="28"/>
                <w:szCs w:val="28"/>
              </w:rPr>
              <w:t>Балансовая стоимость оборудования 1 приемного пункта (тыс.руб)</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211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rPr>
                <w:b/>
                <w:bCs/>
                <w:sz w:val="28"/>
                <w:szCs w:val="28"/>
              </w:rPr>
            </w:pPr>
            <w:r w:rsidRPr="00DB2354">
              <w:rPr>
                <w:b/>
                <w:bCs/>
                <w:sz w:val="28"/>
                <w:szCs w:val="28"/>
              </w:rPr>
              <w:t>Норма амортизации для всех видов основных фондов, %</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13</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b/>
                <w:bCs/>
                <w:sz w:val="28"/>
                <w:szCs w:val="28"/>
              </w:rPr>
            </w:pPr>
            <w:r w:rsidRPr="00DB2354">
              <w:rPr>
                <w:b/>
                <w:bCs/>
                <w:sz w:val="28"/>
                <w:szCs w:val="28"/>
              </w:rPr>
              <w:t>План на текущий год (тыс. условных изделий)</w:t>
            </w:r>
          </w:p>
        </w:tc>
        <w:tc>
          <w:tcPr>
            <w:tcW w:w="2353" w:type="dxa"/>
            <w:tcBorders>
              <w:top w:val="nil"/>
              <w:left w:val="nil"/>
              <w:bottom w:val="single" w:sz="4" w:space="0" w:color="auto"/>
              <w:right w:val="single" w:sz="4" w:space="0" w:color="auto"/>
            </w:tcBorders>
            <w:shd w:val="clear" w:color="auto" w:fill="auto"/>
            <w:noWrap/>
            <w:vAlign w:val="bottom"/>
          </w:tcPr>
          <w:p w:rsidR="007B71DF" w:rsidRPr="00B35638" w:rsidRDefault="007B71DF" w:rsidP="00B35638">
            <w:pPr>
              <w:spacing w:after="0" w:line="240" w:lineRule="auto"/>
              <w:jc w:val="center"/>
              <w:rPr>
                <w:sz w:val="28"/>
                <w:szCs w:val="28"/>
                <w:lang w:val="en-US"/>
              </w:rPr>
            </w:pPr>
            <w:r>
              <w:rPr>
                <w:sz w:val="28"/>
                <w:szCs w:val="28"/>
              </w:rPr>
              <w:t>=</w:t>
            </w:r>
            <w:r w:rsidR="00B35638">
              <w:rPr>
                <w:sz w:val="28"/>
                <w:szCs w:val="28"/>
                <w:lang w:val="en-US"/>
              </w:rPr>
              <w:t>7</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b/>
                <w:bCs/>
                <w:sz w:val="28"/>
                <w:szCs w:val="28"/>
              </w:rPr>
            </w:pPr>
            <w:r w:rsidRPr="00DB2354">
              <w:rPr>
                <w:b/>
                <w:bCs/>
                <w:sz w:val="28"/>
                <w:szCs w:val="28"/>
              </w:rPr>
              <w:t>Нормы расхода на 1 условное изделие:</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материалы (руб./шт)</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311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комплектующие (руб/шт)</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811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заработная плата основная (руб/шт)</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300</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заработная плата дополнительная, %</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21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b/>
                <w:bCs/>
                <w:sz w:val="28"/>
                <w:szCs w:val="28"/>
              </w:rPr>
            </w:pPr>
            <w:r w:rsidRPr="00DB2354">
              <w:rPr>
                <w:b/>
                <w:bCs/>
                <w:sz w:val="28"/>
                <w:szCs w:val="28"/>
              </w:rPr>
              <w:t>Затраты на содержание 1 приемного пункта:</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аренда помещения(тыс.руб./мес)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8</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заработная плата приемщицы(тыс.руб./мес)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5</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коммунальные платежи(тыс.руб./мес)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lang w:val="en-US"/>
              </w:rPr>
            </w:pPr>
            <w:r w:rsidRPr="00DB2354">
              <w:rPr>
                <w:sz w:val="28"/>
                <w:szCs w:val="28"/>
              </w:rPr>
              <w:t>=</w:t>
            </w:r>
            <w:r>
              <w:rPr>
                <w:sz w:val="28"/>
                <w:szCs w:val="28"/>
              </w:rPr>
              <w:t>3,1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освещение(руб./мес)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211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расходы на ремонт (тыс.руб./год)</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34</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b/>
                <w:bCs/>
                <w:sz w:val="28"/>
                <w:szCs w:val="28"/>
              </w:rPr>
            </w:pPr>
            <w:r w:rsidRPr="00DB2354">
              <w:rPr>
                <w:b/>
                <w:bCs/>
                <w:sz w:val="28"/>
                <w:szCs w:val="28"/>
              </w:rPr>
              <w:t>Затраты на содержание оборудования:</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заработная плата ремонтника (тыс.руб./мес)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6</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запасные части (тыс.руб./год)</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111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вспомогательные материалы (тыс.руб./год)</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73</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b/>
                <w:bCs/>
                <w:sz w:val="28"/>
                <w:szCs w:val="28"/>
              </w:rPr>
            </w:pPr>
            <w:r w:rsidRPr="00DB2354">
              <w:rPr>
                <w:b/>
                <w:bCs/>
                <w:sz w:val="28"/>
                <w:szCs w:val="28"/>
              </w:rPr>
              <w:t>Затраты на содержание цеха:</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арендная плата (тыс.руб./мес)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21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коммунальные платежи (тыс.руб./мес)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2,3</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электроэнергия (руб./мес)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910</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заработная плата мастера (тыс.руб./мес)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15</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b/>
                <w:bCs/>
                <w:sz w:val="28"/>
                <w:szCs w:val="28"/>
              </w:rPr>
            </w:pPr>
            <w:r w:rsidRPr="00DB2354">
              <w:rPr>
                <w:b/>
                <w:bCs/>
                <w:sz w:val="28"/>
                <w:szCs w:val="28"/>
              </w:rPr>
              <w:t>Затраты на управление:</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заработная плата директора (тыс.руб./мес)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8</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заработная плата бухгалтера (тыс.руб./мес)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7</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заработная плата уборщицы (тыс.руб./мес)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4</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услуги связи (тыс.руб./мес)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lang w:val="en-US"/>
              </w:rPr>
            </w:pPr>
            <w:r w:rsidRPr="00DB2354">
              <w:rPr>
                <w:sz w:val="28"/>
                <w:szCs w:val="28"/>
              </w:rPr>
              <w:t>=</w:t>
            </w:r>
            <w:r>
              <w:rPr>
                <w:sz w:val="28"/>
                <w:szCs w:val="28"/>
              </w:rPr>
              <w:t>2,4</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командировочные расходы (тыс.руб./год)</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5</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содержание автомобиля (тыс.руб./год)</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41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бензин (тыс.руб./мес)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14</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b/>
                <w:bCs/>
                <w:sz w:val="28"/>
                <w:szCs w:val="28"/>
              </w:rPr>
            </w:pPr>
            <w:r w:rsidRPr="00DB2354">
              <w:rPr>
                <w:b/>
                <w:bCs/>
                <w:sz w:val="28"/>
                <w:szCs w:val="28"/>
              </w:rPr>
              <w:t>Затраты на реализацию:</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реклама (тыс.руб./год)</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19</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vAlign w:val="bottom"/>
          </w:tcPr>
          <w:p w:rsidR="007B71DF" w:rsidRPr="00DB2354" w:rsidRDefault="007B71DF" w:rsidP="007B71DF">
            <w:pPr>
              <w:spacing w:after="0" w:line="240" w:lineRule="auto"/>
              <w:jc w:val="right"/>
              <w:rPr>
                <w:sz w:val="28"/>
                <w:szCs w:val="28"/>
              </w:rPr>
            </w:pPr>
            <w:r w:rsidRPr="00DB2354">
              <w:rPr>
                <w:sz w:val="28"/>
                <w:szCs w:val="28"/>
              </w:rPr>
              <w:t>участие в выставках (тыс.руб./год)</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15</w:t>
            </w:r>
          </w:p>
        </w:tc>
      </w:tr>
    </w:tbl>
    <w:p w:rsidR="007B71DF" w:rsidRPr="00DB2354" w:rsidRDefault="007B71DF" w:rsidP="007B71DF">
      <w:pPr>
        <w:spacing w:after="0" w:line="240" w:lineRule="auto"/>
        <w:rPr>
          <w:sz w:val="28"/>
          <w:szCs w:val="28"/>
        </w:rPr>
      </w:pPr>
    </w:p>
    <w:tbl>
      <w:tblPr>
        <w:tblW w:w="9794" w:type="dxa"/>
        <w:tblInd w:w="88" w:type="dxa"/>
        <w:tblLook w:val="0000" w:firstRow="0" w:lastRow="0" w:firstColumn="0" w:lastColumn="0" w:noHBand="0" w:noVBand="0"/>
      </w:tblPr>
      <w:tblGrid>
        <w:gridCol w:w="7441"/>
        <w:gridCol w:w="2353"/>
      </w:tblGrid>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b/>
                <w:bCs/>
                <w:sz w:val="28"/>
                <w:szCs w:val="28"/>
              </w:rPr>
            </w:pPr>
            <w:r w:rsidRPr="00DB2354">
              <w:rPr>
                <w:b/>
                <w:bCs/>
                <w:sz w:val="28"/>
                <w:szCs w:val="28"/>
              </w:rPr>
              <w:t>Услуги банка:</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расчетно-кассовое обслуживание (тыс.руб./год)</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w:t>
            </w:r>
            <w:r>
              <w:rPr>
                <w:sz w:val="28"/>
                <w:szCs w:val="28"/>
              </w:rPr>
              <w:t>28</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инкассация (% от выручки)</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0,3</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b/>
                <w:bCs/>
                <w:sz w:val="28"/>
                <w:szCs w:val="28"/>
              </w:rPr>
            </w:pPr>
            <w:r w:rsidRPr="00DB2354">
              <w:rPr>
                <w:b/>
                <w:bCs/>
                <w:sz w:val="28"/>
                <w:szCs w:val="28"/>
              </w:rPr>
              <w:t>Налоги:</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НДС</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18%</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ЕСН</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26%</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обязательное страхование</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налог на прибыль</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24%</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налог на имущество</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2%</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right"/>
              <w:rPr>
                <w:sz w:val="28"/>
                <w:szCs w:val="28"/>
              </w:rPr>
            </w:pPr>
            <w:r w:rsidRPr="00DB2354">
              <w:rPr>
                <w:sz w:val="28"/>
                <w:szCs w:val="28"/>
              </w:rPr>
              <w:t>транспортный налог (тыс.руб)</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1</w:t>
            </w:r>
          </w:p>
        </w:tc>
      </w:tr>
      <w:tr w:rsidR="007B71DF" w:rsidRPr="00DB2354" w:rsidTr="00954122">
        <w:trPr>
          <w:trHeight w:val="255"/>
        </w:trPr>
        <w:tc>
          <w:tcPr>
            <w:tcW w:w="7441" w:type="dxa"/>
            <w:tcBorders>
              <w:top w:val="nil"/>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rPr>
                <w:b/>
                <w:sz w:val="28"/>
                <w:szCs w:val="28"/>
              </w:rPr>
            </w:pPr>
            <w:r w:rsidRPr="00DB2354">
              <w:rPr>
                <w:b/>
                <w:sz w:val="28"/>
                <w:szCs w:val="28"/>
              </w:rPr>
              <w:t>плановая рентабельность продукции, %</w:t>
            </w:r>
          </w:p>
        </w:tc>
        <w:tc>
          <w:tcPr>
            <w:tcW w:w="2353" w:type="dxa"/>
            <w:tcBorders>
              <w:top w:val="nil"/>
              <w:left w:val="nil"/>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lang w:val="en-US"/>
              </w:rPr>
            </w:pPr>
            <w:r w:rsidRPr="00DB2354">
              <w:rPr>
                <w:sz w:val="28"/>
                <w:szCs w:val="28"/>
              </w:rPr>
              <w:t>=</w:t>
            </w:r>
            <w:r>
              <w:rPr>
                <w:sz w:val="28"/>
                <w:szCs w:val="28"/>
              </w:rPr>
              <w:t>28%</w:t>
            </w:r>
          </w:p>
        </w:tc>
      </w:tr>
      <w:tr w:rsidR="007B71DF" w:rsidRPr="00DB2354" w:rsidTr="007B71DF">
        <w:trPr>
          <w:trHeight w:val="255"/>
        </w:trPr>
        <w:tc>
          <w:tcPr>
            <w:tcW w:w="7441" w:type="dxa"/>
            <w:tcBorders>
              <w:top w:val="nil"/>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b/>
                <w:sz w:val="28"/>
                <w:szCs w:val="28"/>
              </w:rPr>
            </w:pPr>
            <w:r w:rsidRPr="00DB2354">
              <w:rPr>
                <w:b/>
                <w:sz w:val="28"/>
                <w:szCs w:val="28"/>
              </w:rPr>
              <w:t>плановый прирост выпуска продукции, %</w:t>
            </w:r>
          </w:p>
        </w:tc>
        <w:tc>
          <w:tcPr>
            <w:tcW w:w="2353" w:type="dxa"/>
            <w:tcBorders>
              <w:top w:val="nil"/>
              <w:left w:val="nil"/>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jc w:val="center"/>
              <w:rPr>
                <w:sz w:val="28"/>
                <w:szCs w:val="28"/>
                <w:lang w:val="en-US"/>
              </w:rPr>
            </w:pPr>
            <w:r w:rsidRPr="00DB2354">
              <w:rPr>
                <w:sz w:val="28"/>
                <w:szCs w:val="28"/>
              </w:rPr>
              <w:t>=</w:t>
            </w:r>
            <w:r>
              <w:rPr>
                <w:sz w:val="28"/>
                <w:szCs w:val="28"/>
              </w:rPr>
              <w:t>13%</w:t>
            </w:r>
          </w:p>
          <w:p w:rsidR="007B71DF" w:rsidRPr="00DB2354" w:rsidRDefault="007B71DF" w:rsidP="007B71DF">
            <w:pPr>
              <w:spacing w:after="0" w:line="240" w:lineRule="auto"/>
              <w:jc w:val="center"/>
              <w:rPr>
                <w:sz w:val="28"/>
                <w:szCs w:val="28"/>
                <w:lang w:val="en-US"/>
              </w:rPr>
            </w:pPr>
          </w:p>
        </w:tc>
      </w:tr>
    </w:tbl>
    <w:p w:rsidR="007B71DF" w:rsidRDefault="007B71DF" w:rsidP="007B71DF">
      <w:pPr>
        <w:spacing w:after="0" w:line="240" w:lineRule="auto"/>
        <w:rPr>
          <w:rFonts w:ascii="Times New Roman" w:hAnsi="Times New Roman"/>
          <w:sz w:val="28"/>
          <w:szCs w:val="28"/>
        </w:rPr>
      </w:pPr>
    </w:p>
    <w:p w:rsidR="007B71DF" w:rsidRDefault="007B71DF" w:rsidP="007B71DF">
      <w:pPr>
        <w:spacing w:after="0" w:line="240" w:lineRule="auto"/>
        <w:rPr>
          <w:rFonts w:ascii="Times New Roman" w:hAnsi="Times New Roman"/>
          <w:sz w:val="28"/>
          <w:szCs w:val="28"/>
        </w:rPr>
      </w:pPr>
    </w:p>
    <w:p w:rsidR="007B71DF" w:rsidRDefault="007B71DF" w:rsidP="007B71DF">
      <w:pPr>
        <w:pStyle w:val="2"/>
        <w:spacing w:before="0" w:after="0"/>
        <w:rPr>
          <w:sz w:val="28"/>
          <w:szCs w:val="28"/>
        </w:rPr>
      </w:pPr>
      <w:bookmarkStart w:id="8" w:name="_Toc126566500"/>
    </w:p>
    <w:p w:rsidR="007B71DF" w:rsidRDefault="007B71DF" w:rsidP="007B71DF">
      <w:pPr>
        <w:pStyle w:val="2"/>
        <w:spacing w:before="0" w:after="0"/>
        <w:rPr>
          <w:sz w:val="28"/>
          <w:szCs w:val="28"/>
        </w:rPr>
      </w:pPr>
    </w:p>
    <w:p w:rsidR="007B71DF" w:rsidRDefault="007B71DF" w:rsidP="007B71DF">
      <w:pPr>
        <w:pStyle w:val="2"/>
        <w:spacing w:before="0" w:after="0"/>
        <w:rPr>
          <w:i w:val="0"/>
          <w:sz w:val="28"/>
          <w:szCs w:val="28"/>
        </w:rPr>
      </w:pPr>
      <w:r w:rsidRPr="007B71DF">
        <w:rPr>
          <w:i w:val="0"/>
          <w:sz w:val="28"/>
          <w:szCs w:val="28"/>
        </w:rPr>
        <w:t>Определение текущих расходов</w:t>
      </w:r>
      <w:bookmarkEnd w:id="8"/>
    </w:p>
    <w:p w:rsidR="007B71DF" w:rsidRPr="007B71DF" w:rsidRDefault="007B71DF" w:rsidP="007B71DF">
      <w:pPr>
        <w:rPr>
          <w:lang w:eastAsia="ru-RU"/>
        </w:rPr>
      </w:pPr>
    </w:p>
    <w:p w:rsidR="007B71DF" w:rsidRPr="007B71DF" w:rsidRDefault="007B71DF" w:rsidP="007B71DF">
      <w:pPr>
        <w:spacing w:after="0" w:line="240" w:lineRule="auto"/>
        <w:ind w:firstLine="708"/>
        <w:rPr>
          <w:rFonts w:ascii="Times New Roman" w:hAnsi="Times New Roman"/>
          <w:sz w:val="28"/>
          <w:szCs w:val="28"/>
        </w:rPr>
      </w:pPr>
      <w:r w:rsidRPr="007B71DF">
        <w:rPr>
          <w:rFonts w:ascii="Times New Roman" w:hAnsi="Times New Roman"/>
          <w:sz w:val="28"/>
          <w:szCs w:val="28"/>
        </w:rPr>
        <w:t>Расходы предприятия – это уменьшение экономических выгод в результате выбытия активов (денежных средств, иного имущества) или возникновение обязательств. Расходы предприятия можно классифицировать по различным признакам:</w:t>
      </w:r>
    </w:p>
    <w:p w:rsidR="007B71DF" w:rsidRPr="007B71DF" w:rsidRDefault="007B71DF" w:rsidP="007B71DF">
      <w:pPr>
        <w:numPr>
          <w:ilvl w:val="0"/>
          <w:numId w:val="18"/>
        </w:numPr>
        <w:spacing w:after="0" w:line="240" w:lineRule="auto"/>
        <w:ind w:left="473" w:right="113"/>
        <w:jc w:val="both"/>
        <w:rPr>
          <w:rFonts w:ascii="Times New Roman" w:hAnsi="Times New Roman"/>
          <w:sz w:val="28"/>
          <w:szCs w:val="28"/>
          <w:u w:val="single"/>
        </w:rPr>
      </w:pPr>
      <w:r w:rsidRPr="007B71DF">
        <w:rPr>
          <w:rFonts w:ascii="Times New Roman" w:hAnsi="Times New Roman"/>
          <w:sz w:val="28"/>
          <w:szCs w:val="28"/>
        </w:rPr>
        <w:t xml:space="preserve"> </w:t>
      </w:r>
      <w:r w:rsidRPr="007B71DF">
        <w:rPr>
          <w:rFonts w:ascii="Times New Roman" w:hAnsi="Times New Roman"/>
          <w:sz w:val="28"/>
          <w:szCs w:val="28"/>
          <w:u w:val="single"/>
        </w:rPr>
        <w:t>По влиянию на формирование прибыли:</w:t>
      </w:r>
    </w:p>
    <w:p w:rsidR="007B71DF" w:rsidRPr="007B71DF" w:rsidRDefault="007B71DF" w:rsidP="007B71DF">
      <w:pPr>
        <w:numPr>
          <w:ilvl w:val="1"/>
          <w:numId w:val="18"/>
        </w:numPr>
        <w:tabs>
          <w:tab w:val="num" w:pos="905"/>
        </w:tabs>
        <w:spacing w:after="0" w:line="240" w:lineRule="auto"/>
        <w:ind w:left="905" w:hanging="543"/>
        <w:jc w:val="both"/>
        <w:rPr>
          <w:rFonts w:ascii="Times New Roman" w:hAnsi="Times New Roman"/>
          <w:sz w:val="28"/>
          <w:szCs w:val="28"/>
        </w:rPr>
      </w:pPr>
      <w:r w:rsidRPr="007B71DF">
        <w:rPr>
          <w:rFonts w:ascii="Times New Roman" w:hAnsi="Times New Roman"/>
          <w:sz w:val="28"/>
          <w:szCs w:val="28"/>
        </w:rPr>
        <w:t>Выплачиваемые из выручки (НДС, акцизы, таможенные пошлины);</w:t>
      </w:r>
    </w:p>
    <w:p w:rsidR="007B71DF" w:rsidRPr="007B71DF" w:rsidRDefault="007B71DF" w:rsidP="007B71DF">
      <w:pPr>
        <w:widowControl w:val="0"/>
        <w:numPr>
          <w:ilvl w:val="1"/>
          <w:numId w:val="18"/>
        </w:numPr>
        <w:tabs>
          <w:tab w:val="num" w:pos="905"/>
        </w:tabs>
        <w:spacing w:after="0" w:line="240" w:lineRule="auto"/>
        <w:ind w:left="905" w:hanging="543"/>
        <w:jc w:val="both"/>
        <w:rPr>
          <w:rFonts w:ascii="Times New Roman" w:hAnsi="Times New Roman"/>
          <w:sz w:val="28"/>
          <w:szCs w:val="28"/>
        </w:rPr>
      </w:pPr>
      <w:r w:rsidRPr="007B71DF">
        <w:rPr>
          <w:rFonts w:ascii="Times New Roman" w:hAnsi="Times New Roman"/>
          <w:sz w:val="28"/>
          <w:szCs w:val="28"/>
        </w:rPr>
        <w:t xml:space="preserve"> Включаемые в себестоимость продукции по элементам (материальные затраты, затраты на оплату труда (включая ЕСН – единый социальный налог), амортизация, прочие затраты); их общую величину необходимо определить исходя из списка затрат;</w:t>
      </w:r>
    </w:p>
    <w:p w:rsidR="007B71DF" w:rsidRPr="007B71DF" w:rsidRDefault="007B71DF" w:rsidP="007B71DF">
      <w:pPr>
        <w:widowControl w:val="0"/>
        <w:numPr>
          <w:ilvl w:val="1"/>
          <w:numId w:val="18"/>
        </w:numPr>
        <w:tabs>
          <w:tab w:val="num" w:pos="905"/>
        </w:tabs>
        <w:spacing w:after="0" w:line="240" w:lineRule="auto"/>
        <w:ind w:left="905" w:hanging="543"/>
        <w:jc w:val="both"/>
        <w:rPr>
          <w:rFonts w:ascii="Times New Roman" w:hAnsi="Times New Roman"/>
          <w:sz w:val="28"/>
          <w:szCs w:val="28"/>
        </w:rPr>
      </w:pPr>
      <w:r w:rsidRPr="007B71DF">
        <w:rPr>
          <w:rFonts w:ascii="Times New Roman" w:hAnsi="Times New Roman"/>
          <w:sz w:val="28"/>
          <w:szCs w:val="28"/>
        </w:rPr>
        <w:t xml:space="preserve"> Относимые на финансовые результаты</w:t>
      </w:r>
    </w:p>
    <w:p w:rsidR="007B71DF" w:rsidRPr="007B71DF" w:rsidRDefault="007B71DF" w:rsidP="007B71DF">
      <w:pPr>
        <w:numPr>
          <w:ilvl w:val="2"/>
          <w:numId w:val="18"/>
        </w:numPr>
        <w:tabs>
          <w:tab w:val="clear" w:pos="1224"/>
          <w:tab w:val="num" w:pos="1448"/>
          <w:tab w:val="num" w:pos="2869"/>
        </w:tabs>
        <w:spacing w:after="0" w:line="240" w:lineRule="auto"/>
        <w:ind w:left="1448" w:hanging="724"/>
        <w:jc w:val="both"/>
        <w:rPr>
          <w:rFonts w:ascii="Times New Roman" w:hAnsi="Times New Roman"/>
          <w:sz w:val="28"/>
          <w:szCs w:val="28"/>
        </w:rPr>
      </w:pPr>
      <w:r w:rsidRPr="007B71DF">
        <w:rPr>
          <w:rFonts w:ascii="Times New Roman" w:hAnsi="Times New Roman"/>
          <w:sz w:val="28"/>
          <w:szCs w:val="28"/>
        </w:rPr>
        <w:t xml:space="preserve"> операционные расходы (связанные с предоставлением во временное пользование активов организации, предоставлением за плату прав на использование интеллектуальной собственности, участие в уставных капиталах других организаций, расходы на оплату услуг кредитных организаций и т.п.); в нашем случае отнесем к ним расчетно-кассовое обслуживание банка;</w:t>
      </w:r>
    </w:p>
    <w:p w:rsidR="007B71DF" w:rsidRPr="007B71DF" w:rsidRDefault="007B71DF" w:rsidP="007B71DF">
      <w:pPr>
        <w:numPr>
          <w:ilvl w:val="2"/>
          <w:numId w:val="18"/>
        </w:numPr>
        <w:tabs>
          <w:tab w:val="clear" w:pos="1224"/>
          <w:tab w:val="num" w:pos="1448"/>
          <w:tab w:val="num" w:pos="2869"/>
        </w:tabs>
        <w:spacing w:after="0" w:line="240" w:lineRule="auto"/>
        <w:ind w:left="1448" w:hanging="724"/>
        <w:jc w:val="both"/>
        <w:rPr>
          <w:rFonts w:ascii="Times New Roman" w:hAnsi="Times New Roman"/>
          <w:sz w:val="28"/>
          <w:szCs w:val="28"/>
        </w:rPr>
      </w:pPr>
      <w:r w:rsidRPr="007B71DF">
        <w:rPr>
          <w:rFonts w:ascii="Times New Roman" w:hAnsi="Times New Roman"/>
          <w:sz w:val="28"/>
          <w:szCs w:val="28"/>
        </w:rPr>
        <w:t xml:space="preserve"> внереализационные расходы (штрафы, пени, неустойки за нарушение условий договоров, возмещение причиненных другим убытков, убытки прошлых лет, выявленные в отчетном году, суммы дебиторской задолженности по которым истек срок исковой давности, курсовые разницы и  суммы уценки активов, некоторые налоги); в нашем случае отнесем к ним прочие налоги и сборы;</w:t>
      </w:r>
    </w:p>
    <w:p w:rsidR="007B71DF" w:rsidRPr="007B71DF" w:rsidRDefault="007B71DF" w:rsidP="007B71DF">
      <w:pPr>
        <w:numPr>
          <w:ilvl w:val="2"/>
          <w:numId w:val="18"/>
        </w:numPr>
        <w:tabs>
          <w:tab w:val="clear" w:pos="1224"/>
          <w:tab w:val="num" w:pos="1448"/>
          <w:tab w:val="num" w:pos="2869"/>
        </w:tabs>
        <w:spacing w:after="0" w:line="240" w:lineRule="auto"/>
        <w:ind w:left="1448" w:hanging="724"/>
        <w:jc w:val="both"/>
        <w:rPr>
          <w:rFonts w:ascii="Times New Roman" w:hAnsi="Times New Roman"/>
          <w:sz w:val="28"/>
          <w:szCs w:val="28"/>
        </w:rPr>
      </w:pPr>
      <w:r w:rsidRPr="007B71DF">
        <w:rPr>
          <w:rFonts w:ascii="Times New Roman" w:hAnsi="Times New Roman"/>
          <w:sz w:val="28"/>
          <w:szCs w:val="28"/>
        </w:rPr>
        <w:t xml:space="preserve"> проценты к уплате; его рассчитаем исходя из величины планируемого кредита и установленной процентной ставки;</w:t>
      </w:r>
    </w:p>
    <w:p w:rsidR="007B71DF" w:rsidRPr="007B71DF" w:rsidRDefault="007B71DF" w:rsidP="007B71DF">
      <w:pPr>
        <w:widowControl w:val="0"/>
        <w:numPr>
          <w:ilvl w:val="1"/>
          <w:numId w:val="18"/>
        </w:numPr>
        <w:tabs>
          <w:tab w:val="num" w:pos="905"/>
        </w:tabs>
        <w:spacing w:after="0" w:line="240" w:lineRule="auto"/>
        <w:ind w:left="905" w:hanging="543"/>
        <w:jc w:val="both"/>
        <w:rPr>
          <w:rFonts w:ascii="Times New Roman" w:hAnsi="Times New Roman"/>
          <w:sz w:val="28"/>
          <w:szCs w:val="28"/>
        </w:rPr>
      </w:pPr>
      <w:r w:rsidRPr="007B71DF">
        <w:rPr>
          <w:rFonts w:ascii="Times New Roman" w:hAnsi="Times New Roman"/>
          <w:sz w:val="28"/>
          <w:szCs w:val="28"/>
        </w:rPr>
        <w:t>Налог на прибыль и аналогичные платежи; в нашем случае это будет единый налог по упрощенной системе налогообложения;</w:t>
      </w:r>
    </w:p>
    <w:p w:rsidR="007B71DF" w:rsidRPr="007B71DF" w:rsidRDefault="007B71DF" w:rsidP="007B71DF">
      <w:pPr>
        <w:widowControl w:val="0"/>
        <w:numPr>
          <w:ilvl w:val="1"/>
          <w:numId w:val="18"/>
        </w:numPr>
        <w:tabs>
          <w:tab w:val="num" w:pos="905"/>
        </w:tabs>
        <w:spacing w:after="0" w:line="240" w:lineRule="auto"/>
        <w:ind w:left="905" w:hanging="543"/>
        <w:jc w:val="both"/>
        <w:rPr>
          <w:rFonts w:ascii="Times New Roman" w:hAnsi="Times New Roman"/>
          <w:sz w:val="28"/>
          <w:szCs w:val="28"/>
        </w:rPr>
      </w:pPr>
      <w:r w:rsidRPr="007B71DF">
        <w:rPr>
          <w:rFonts w:ascii="Times New Roman" w:hAnsi="Times New Roman"/>
          <w:sz w:val="28"/>
          <w:szCs w:val="28"/>
        </w:rPr>
        <w:t>Расходы, осуществляемые за счет чистой прибыли.</w:t>
      </w:r>
    </w:p>
    <w:p w:rsidR="007B71DF" w:rsidRPr="007B71DF" w:rsidRDefault="007B71DF" w:rsidP="007B71DF">
      <w:pPr>
        <w:tabs>
          <w:tab w:val="num" w:pos="1440"/>
        </w:tabs>
        <w:spacing w:after="0" w:line="240" w:lineRule="auto"/>
        <w:ind w:firstLine="724"/>
        <w:rPr>
          <w:rFonts w:ascii="Times New Roman" w:hAnsi="Times New Roman"/>
          <w:sz w:val="28"/>
          <w:szCs w:val="28"/>
        </w:rPr>
      </w:pPr>
      <w:r w:rsidRPr="007B71DF">
        <w:rPr>
          <w:rFonts w:ascii="Times New Roman" w:hAnsi="Times New Roman"/>
          <w:sz w:val="28"/>
          <w:szCs w:val="28"/>
        </w:rPr>
        <w:t>Эта классификация необходима для правильного определения величины чистой прибыли (см. п. 4.7)</w:t>
      </w:r>
    </w:p>
    <w:p w:rsidR="007B71DF" w:rsidRPr="007B71DF" w:rsidRDefault="007B71DF" w:rsidP="007B71DF">
      <w:pPr>
        <w:numPr>
          <w:ilvl w:val="0"/>
          <w:numId w:val="18"/>
        </w:numPr>
        <w:spacing w:after="0" w:line="240" w:lineRule="auto"/>
        <w:jc w:val="both"/>
        <w:rPr>
          <w:rFonts w:ascii="Times New Roman" w:hAnsi="Times New Roman"/>
          <w:sz w:val="28"/>
          <w:szCs w:val="28"/>
          <w:u w:val="single"/>
        </w:rPr>
      </w:pPr>
      <w:r w:rsidRPr="007B71DF">
        <w:rPr>
          <w:rFonts w:ascii="Times New Roman" w:hAnsi="Times New Roman"/>
          <w:sz w:val="28"/>
          <w:szCs w:val="28"/>
          <w:u w:val="single"/>
        </w:rPr>
        <w:t>По принадлежности к определенному виду продукции</w:t>
      </w:r>
    </w:p>
    <w:p w:rsidR="007B71DF" w:rsidRPr="007B71DF" w:rsidRDefault="007B71DF" w:rsidP="007B71DF">
      <w:pPr>
        <w:widowControl w:val="0"/>
        <w:numPr>
          <w:ilvl w:val="1"/>
          <w:numId w:val="18"/>
        </w:numPr>
        <w:tabs>
          <w:tab w:val="num" w:pos="905"/>
        </w:tabs>
        <w:spacing w:after="0" w:line="240" w:lineRule="auto"/>
        <w:ind w:left="905" w:hanging="543"/>
        <w:jc w:val="both"/>
        <w:rPr>
          <w:rFonts w:ascii="Times New Roman" w:hAnsi="Times New Roman"/>
          <w:sz w:val="28"/>
          <w:szCs w:val="28"/>
        </w:rPr>
      </w:pPr>
      <w:r w:rsidRPr="007B71DF">
        <w:rPr>
          <w:rFonts w:ascii="Times New Roman" w:hAnsi="Times New Roman"/>
          <w:sz w:val="28"/>
          <w:szCs w:val="28"/>
        </w:rPr>
        <w:t>Прямые (четко идентифицируются с конкретным видом продукции);</w:t>
      </w:r>
    </w:p>
    <w:p w:rsidR="007B71DF" w:rsidRPr="007B71DF" w:rsidRDefault="007B71DF" w:rsidP="007B71DF">
      <w:pPr>
        <w:widowControl w:val="0"/>
        <w:numPr>
          <w:ilvl w:val="1"/>
          <w:numId w:val="18"/>
        </w:numPr>
        <w:tabs>
          <w:tab w:val="num" w:pos="905"/>
        </w:tabs>
        <w:spacing w:after="0" w:line="240" w:lineRule="auto"/>
        <w:ind w:left="905" w:hanging="543"/>
        <w:jc w:val="both"/>
        <w:rPr>
          <w:rFonts w:ascii="Times New Roman" w:hAnsi="Times New Roman"/>
          <w:sz w:val="28"/>
          <w:szCs w:val="28"/>
        </w:rPr>
      </w:pPr>
      <w:r w:rsidRPr="007B71DF">
        <w:rPr>
          <w:rFonts w:ascii="Times New Roman" w:hAnsi="Times New Roman"/>
          <w:sz w:val="28"/>
          <w:szCs w:val="28"/>
        </w:rPr>
        <w:t xml:space="preserve"> Косвенные (нельзя точно сказать к какому изделию и какая часть этих расходов относится, поэтому их распределение либо вовсе не производится, либо производится пропорционально некоторому выбранному за основу показателю, например, пропорционально прямым расходам, зарплате, трудоемкости и т.п.).</w:t>
      </w:r>
    </w:p>
    <w:p w:rsidR="007B71DF" w:rsidRPr="007B71DF" w:rsidRDefault="007B71DF" w:rsidP="007B71DF">
      <w:pPr>
        <w:spacing w:after="0" w:line="240" w:lineRule="auto"/>
        <w:ind w:left="105"/>
        <w:rPr>
          <w:rFonts w:ascii="Times New Roman" w:hAnsi="Times New Roman"/>
          <w:sz w:val="28"/>
          <w:szCs w:val="28"/>
        </w:rPr>
      </w:pPr>
      <w:r w:rsidRPr="007B71DF">
        <w:rPr>
          <w:rFonts w:ascii="Times New Roman" w:hAnsi="Times New Roman"/>
          <w:sz w:val="28"/>
          <w:szCs w:val="28"/>
        </w:rPr>
        <w:t>Эта классификация необходима для составления калькуляции и определения себестоимости единицы товара (продукта, услуги).</w:t>
      </w:r>
    </w:p>
    <w:p w:rsidR="007B71DF" w:rsidRPr="007B71DF" w:rsidRDefault="007B71DF" w:rsidP="007B71DF">
      <w:pPr>
        <w:spacing w:after="0" w:line="240" w:lineRule="auto"/>
        <w:ind w:firstLine="720"/>
        <w:rPr>
          <w:rFonts w:ascii="Times New Roman" w:hAnsi="Times New Roman"/>
          <w:sz w:val="28"/>
          <w:szCs w:val="28"/>
        </w:rPr>
      </w:pPr>
      <w:r w:rsidRPr="007B71DF">
        <w:rPr>
          <w:rFonts w:ascii="Times New Roman" w:hAnsi="Times New Roman"/>
          <w:b/>
          <w:bCs/>
          <w:sz w:val="28"/>
          <w:szCs w:val="28"/>
        </w:rPr>
        <w:t>Себестоимость</w:t>
      </w:r>
      <w:r w:rsidRPr="007B71DF">
        <w:rPr>
          <w:rFonts w:ascii="Times New Roman" w:hAnsi="Times New Roman"/>
          <w:sz w:val="28"/>
          <w:szCs w:val="28"/>
        </w:rPr>
        <w:t xml:space="preserve"> продукции (п 2.2 классификации) – представляет собой стоимостную оценку использованных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7B71DF" w:rsidRPr="007B71DF" w:rsidRDefault="007B71DF" w:rsidP="007B71DF">
      <w:pPr>
        <w:spacing w:after="0" w:line="240" w:lineRule="auto"/>
        <w:rPr>
          <w:rFonts w:ascii="Times New Roman" w:hAnsi="Times New Roman"/>
          <w:sz w:val="28"/>
          <w:szCs w:val="28"/>
        </w:rPr>
      </w:pPr>
      <w:r w:rsidRPr="007B71DF">
        <w:rPr>
          <w:rFonts w:ascii="Times New Roman" w:hAnsi="Times New Roman"/>
          <w:sz w:val="28"/>
          <w:szCs w:val="28"/>
        </w:rPr>
        <w:t>Для определения полных затрат на производство и реализацию продукции составляют смету по элементам затрат. Состав элементов затрат одинаков для всех предприятий, однако его можно детализировать за счет деления элементов на более мелкие:</w:t>
      </w:r>
    </w:p>
    <w:p w:rsidR="007B71DF" w:rsidRPr="007B71DF" w:rsidRDefault="007B71DF" w:rsidP="007B71DF">
      <w:pPr>
        <w:numPr>
          <w:ilvl w:val="0"/>
          <w:numId w:val="17"/>
        </w:numPr>
        <w:spacing w:after="0" w:line="240" w:lineRule="auto"/>
        <w:jc w:val="both"/>
        <w:rPr>
          <w:rFonts w:ascii="Times New Roman" w:hAnsi="Times New Roman"/>
          <w:sz w:val="28"/>
          <w:szCs w:val="28"/>
        </w:rPr>
      </w:pPr>
      <w:r w:rsidRPr="007B71DF">
        <w:rPr>
          <w:rFonts w:ascii="Times New Roman" w:hAnsi="Times New Roman"/>
          <w:sz w:val="28"/>
          <w:szCs w:val="28"/>
        </w:rPr>
        <w:t>материальные затраты (сырье и основные материалы за вычетом возвратных отходов; покупные изделия и полуфабрикаты, работы и услуги производственного характера; вспомогательные материалы; топливо; энергия; затраты на закупку товаров для перепродажи и т.п.);</w:t>
      </w:r>
    </w:p>
    <w:p w:rsidR="007B71DF" w:rsidRPr="007B71DF" w:rsidRDefault="007B71DF" w:rsidP="007B71DF">
      <w:pPr>
        <w:numPr>
          <w:ilvl w:val="0"/>
          <w:numId w:val="17"/>
        </w:numPr>
        <w:spacing w:after="0" w:line="240" w:lineRule="auto"/>
        <w:jc w:val="both"/>
        <w:rPr>
          <w:rFonts w:ascii="Times New Roman" w:hAnsi="Times New Roman"/>
          <w:sz w:val="28"/>
          <w:szCs w:val="28"/>
        </w:rPr>
      </w:pPr>
      <w:r w:rsidRPr="007B71DF">
        <w:rPr>
          <w:rFonts w:ascii="Times New Roman" w:hAnsi="Times New Roman"/>
          <w:sz w:val="28"/>
          <w:szCs w:val="28"/>
        </w:rPr>
        <w:t>затраты на оплату труда (основная и дополнительная заработная плата, а также ЕСН – единый социальный налог и отчисления на обязательное страхование от несчастных случаев);</w:t>
      </w:r>
    </w:p>
    <w:p w:rsidR="007B71DF" w:rsidRPr="007B71DF" w:rsidRDefault="007B71DF" w:rsidP="007B71DF">
      <w:pPr>
        <w:numPr>
          <w:ilvl w:val="0"/>
          <w:numId w:val="17"/>
        </w:numPr>
        <w:spacing w:after="0" w:line="240" w:lineRule="auto"/>
        <w:jc w:val="both"/>
        <w:rPr>
          <w:rFonts w:ascii="Times New Roman" w:hAnsi="Times New Roman"/>
          <w:sz w:val="28"/>
          <w:szCs w:val="28"/>
        </w:rPr>
      </w:pPr>
      <w:r w:rsidRPr="007B71DF">
        <w:rPr>
          <w:rFonts w:ascii="Times New Roman" w:hAnsi="Times New Roman"/>
          <w:sz w:val="28"/>
          <w:szCs w:val="28"/>
        </w:rPr>
        <w:t>амортизация;</w:t>
      </w:r>
    </w:p>
    <w:p w:rsidR="007B71DF" w:rsidRPr="007B71DF" w:rsidRDefault="007B71DF" w:rsidP="007B71DF">
      <w:pPr>
        <w:numPr>
          <w:ilvl w:val="0"/>
          <w:numId w:val="17"/>
        </w:numPr>
        <w:spacing w:after="0" w:line="240" w:lineRule="auto"/>
        <w:jc w:val="both"/>
        <w:rPr>
          <w:rFonts w:ascii="Times New Roman" w:hAnsi="Times New Roman"/>
          <w:sz w:val="28"/>
          <w:szCs w:val="28"/>
        </w:rPr>
      </w:pPr>
      <w:r w:rsidRPr="007B71DF">
        <w:rPr>
          <w:rFonts w:ascii="Times New Roman" w:hAnsi="Times New Roman"/>
          <w:sz w:val="28"/>
          <w:szCs w:val="28"/>
        </w:rPr>
        <w:t>прочие расходы.</w:t>
      </w:r>
    </w:p>
    <w:p w:rsidR="007B71DF" w:rsidRPr="007B71DF" w:rsidRDefault="007B71DF" w:rsidP="007B71DF">
      <w:pPr>
        <w:spacing w:after="0" w:line="240" w:lineRule="auto"/>
        <w:ind w:firstLine="720"/>
        <w:rPr>
          <w:rFonts w:ascii="Times New Roman" w:hAnsi="Times New Roman"/>
          <w:sz w:val="28"/>
          <w:szCs w:val="28"/>
        </w:rPr>
      </w:pPr>
      <w:r w:rsidRPr="007B71DF">
        <w:rPr>
          <w:rFonts w:ascii="Times New Roman" w:hAnsi="Times New Roman"/>
          <w:sz w:val="28"/>
          <w:szCs w:val="28"/>
        </w:rPr>
        <w:t xml:space="preserve">Амортизация – это постепенный перенос стоимости амортизируемых основных фондов (ОФ) и нематериальных активов на стоимость готовой продукции. Амортизируемыми являются ОФ, которые используются для производства продукции, работ, услуг, стоимостью более установленной суммы (на </w:t>
      </w:r>
      <w:smartTag w:uri="urn:schemas-microsoft-com:office:smarttags" w:element="metricconverter">
        <w:smartTagPr>
          <w:attr w:name="ProductID" w:val="2004 г"/>
        </w:smartTagPr>
        <w:r w:rsidRPr="007B71DF">
          <w:rPr>
            <w:rFonts w:ascii="Times New Roman" w:hAnsi="Times New Roman"/>
            <w:sz w:val="28"/>
            <w:szCs w:val="28"/>
          </w:rPr>
          <w:t>2004 г</w:t>
        </w:r>
      </w:smartTag>
      <w:r w:rsidRPr="007B71DF">
        <w:rPr>
          <w:rFonts w:ascii="Times New Roman" w:hAnsi="Times New Roman"/>
          <w:sz w:val="28"/>
          <w:szCs w:val="28"/>
        </w:rPr>
        <w:t xml:space="preserve"> – 10 тыс. руб.), остальные ОФ полностью амортизируются при передаче их в эксплуатацию. Существуют разные способы начисления амортизации, однако самый распространенный  линейный </w:t>
      </w:r>
    </w:p>
    <w:p w:rsidR="007B71DF" w:rsidRPr="007B71DF" w:rsidRDefault="007B71DF" w:rsidP="007B71DF">
      <w:pPr>
        <w:spacing w:after="0" w:line="240" w:lineRule="auto"/>
        <w:ind w:firstLine="708"/>
        <w:jc w:val="center"/>
        <w:rPr>
          <w:rFonts w:ascii="Times New Roman" w:hAnsi="Times New Roman"/>
          <w:sz w:val="28"/>
          <w:szCs w:val="28"/>
        </w:rPr>
      </w:pPr>
      <w:r w:rsidRPr="007B71DF">
        <w:rPr>
          <w:rFonts w:ascii="Times New Roman" w:hAnsi="Times New Roman"/>
          <w:sz w:val="28"/>
          <w:szCs w:val="28"/>
        </w:rPr>
        <w:t>А</w:t>
      </w:r>
      <w:r w:rsidRPr="007B71DF">
        <w:rPr>
          <w:rFonts w:ascii="Times New Roman" w:hAnsi="Times New Roman"/>
          <w:sz w:val="28"/>
          <w:szCs w:val="28"/>
          <w:vertAlign w:val="subscript"/>
        </w:rPr>
        <w:t>год</w:t>
      </w:r>
      <w:r w:rsidRPr="007B71DF">
        <w:rPr>
          <w:rFonts w:ascii="Times New Roman" w:hAnsi="Times New Roman"/>
          <w:sz w:val="28"/>
          <w:szCs w:val="28"/>
        </w:rPr>
        <w:t xml:space="preserve"> </w:t>
      </w:r>
      <w:r w:rsidRPr="007B71DF">
        <w:rPr>
          <w:rFonts w:ascii="Times New Roman" w:hAnsi="Times New Roman"/>
          <w:sz w:val="28"/>
          <w:szCs w:val="28"/>
          <w:vertAlign w:val="superscript"/>
        </w:rPr>
        <w:t>лин</w:t>
      </w:r>
      <w:r w:rsidRPr="007B71DF">
        <w:rPr>
          <w:rFonts w:ascii="Times New Roman" w:hAnsi="Times New Roman"/>
          <w:sz w:val="28"/>
          <w:szCs w:val="28"/>
        </w:rPr>
        <w:t xml:space="preserve"> = ОФ</w:t>
      </w:r>
      <w:r w:rsidRPr="007B71DF">
        <w:rPr>
          <w:rFonts w:ascii="Times New Roman" w:hAnsi="Times New Roman"/>
          <w:sz w:val="28"/>
          <w:szCs w:val="28"/>
          <w:vertAlign w:val="subscript"/>
        </w:rPr>
        <w:t>бал</w:t>
      </w:r>
      <w:r w:rsidRPr="007B71DF">
        <w:rPr>
          <w:rFonts w:ascii="Times New Roman" w:hAnsi="Times New Roman"/>
          <w:sz w:val="28"/>
          <w:szCs w:val="28"/>
        </w:rPr>
        <w:t>/Т</w:t>
      </w:r>
      <w:r w:rsidRPr="007B71DF">
        <w:rPr>
          <w:rFonts w:ascii="Times New Roman" w:hAnsi="Times New Roman"/>
          <w:sz w:val="28"/>
          <w:szCs w:val="28"/>
          <w:vertAlign w:val="subscript"/>
        </w:rPr>
        <w:t>н</w:t>
      </w:r>
      <w:r w:rsidRPr="007B71DF">
        <w:rPr>
          <w:rFonts w:ascii="Times New Roman" w:hAnsi="Times New Roman"/>
          <w:sz w:val="28"/>
          <w:szCs w:val="28"/>
        </w:rPr>
        <w:t xml:space="preserve">  =</w:t>
      </w:r>
      <w:r w:rsidRPr="007B71DF">
        <w:rPr>
          <w:rFonts w:ascii="Times New Roman" w:hAnsi="Times New Roman"/>
          <w:sz w:val="28"/>
          <w:szCs w:val="28"/>
        </w:rPr>
        <w:tab/>
        <w:t>ОФ</w:t>
      </w:r>
      <w:r w:rsidRPr="007B71DF">
        <w:rPr>
          <w:rFonts w:ascii="Times New Roman" w:hAnsi="Times New Roman"/>
          <w:sz w:val="28"/>
          <w:szCs w:val="28"/>
          <w:vertAlign w:val="subscript"/>
        </w:rPr>
        <w:t>бал</w:t>
      </w:r>
      <w:r w:rsidRPr="007B71DF">
        <w:rPr>
          <w:rFonts w:ascii="Times New Roman" w:hAnsi="Times New Roman"/>
          <w:sz w:val="28"/>
          <w:szCs w:val="28"/>
        </w:rPr>
        <w:t xml:space="preserve"> * На</w:t>
      </w:r>
    </w:p>
    <w:p w:rsidR="007B71DF" w:rsidRPr="007B71DF" w:rsidRDefault="007B71DF" w:rsidP="007B71DF">
      <w:pPr>
        <w:tabs>
          <w:tab w:val="left" w:pos="0"/>
        </w:tabs>
        <w:spacing w:after="0" w:line="240" w:lineRule="auto"/>
        <w:rPr>
          <w:rFonts w:ascii="Times New Roman" w:hAnsi="Times New Roman"/>
          <w:sz w:val="28"/>
          <w:szCs w:val="28"/>
        </w:rPr>
      </w:pPr>
      <w:r w:rsidRPr="007B71DF">
        <w:rPr>
          <w:rFonts w:ascii="Times New Roman" w:hAnsi="Times New Roman"/>
          <w:sz w:val="28"/>
          <w:szCs w:val="28"/>
        </w:rPr>
        <w:t>где А</w:t>
      </w:r>
      <w:r w:rsidRPr="007B71DF">
        <w:rPr>
          <w:rFonts w:ascii="Times New Roman" w:hAnsi="Times New Roman"/>
          <w:sz w:val="28"/>
          <w:szCs w:val="28"/>
          <w:vertAlign w:val="subscript"/>
        </w:rPr>
        <w:t>год</w:t>
      </w:r>
      <w:r w:rsidRPr="007B71DF">
        <w:rPr>
          <w:rFonts w:ascii="Times New Roman" w:hAnsi="Times New Roman"/>
          <w:sz w:val="28"/>
          <w:szCs w:val="28"/>
        </w:rPr>
        <w:t xml:space="preserve"> – годовая сумма амортизации; ОФбал – балансовая стоимость ОФ; Тн – нормативный срок службы; На – норма амортизации</w:t>
      </w:r>
    </w:p>
    <w:p w:rsidR="007B71DF" w:rsidRPr="007B71DF" w:rsidRDefault="007B71DF" w:rsidP="007B71DF">
      <w:pPr>
        <w:tabs>
          <w:tab w:val="left" w:pos="0"/>
        </w:tabs>
        <w:spacing w:after="0" w:line="240" w:lineRule="auto"/>
        <w:rPr>
          <w:rFonts w:ascii="Times New Roman" w:hAnsi="Times New Roman"/>
          <w:sz w:val="28"/>
          <w:szCs w:val="28"/>
        </w:rPr>
      </w:pPr>
      <w:r w:rsidRPr="007B71DF">
        <w:rPr>
          <w:rFonts w:ascii="Times New Roman" w:hAnsi="Times New Roman"/>
          <w:sz w:val="28"/>
          <w:szCs w:val="28"/>
        </w:rPr>
        <w:t>Пример расчета смет прямых, управленческих, коммерческих затрат  и итоговой сметы затрат приведен в таблице 4.5.1.</w:t>
      </w:r>
    </w:p>
    <w:p w:rsidR="007B71DF" w:rsidRPr="007B71DF" w:rsidRDefault="007B71DF" w:rsidP="007B71DF">
      <w:pPr>
        <w:numPr>
          <w:ilvl w:val="0"/>
          <w:numId w:val="18"/>
        </w:numPr>
        <w:spacing w:after="0" w:line="240" w:lineRule="auto"/>
        <w:jc w:val="both"/>
        <w:rPr>
          <w:rFonts w:ascii="Times New Roman" w:hAnsi="Times New Roman"/>
          <w:sz w:val="28"/>
          <w:szCs w:val="28"/>
          <w:u w:val="single"/>
        </w:rPr>
      </w:pPr>
      <w:r w:rsidRPr="007B71DF">
        <w:rPr>
          <w:rFonts w:ascii="Times New Roman" w:hAnsi="Times New Roman"/>
          <w:sz w:val="28"/>
          <w:szCs w:val="28"/>
          <w:u w:val="single"/>
        </w:rPr>
        <w:t>По зависимости от объемов производства</w:t>
      </w:r>
    </w:p>
    <w:p w:rsidR="007B71DF" w:rsidRPr="007B71DF" w:rsidRDefault="007B71DF" w:rsidP="007B71DF">
      <w:pPr>
        <w:widowControl w:val="0"/>
        <w:numPr>
          <w:ilvl w:val="1"/>
          <w:numId w:val="18"/>
        </w:numPr>
        <w:tabs>
          <w:tab w:val="num" w:pos="905"/>
        </w:tabs>
        <w:spacing w:after="0" w:line="240" w:lineRule="auto"/>
        <w:ind w:left="905" w:hanging="543"/>
        <w:jc w:val="both"/>
        <w:rPr>
          <w:rFonts w:ascii="Times New Roman" w:hAnsi="Times New Roman"/>
          <w:sz w:val="28"/>
          <w:szCs w:val="28"/>
        </w:rPr>
      </w:pPr>
      <w:r w:rsidRPr="007B71DF">
        <w:rPr>
          <w:rFonts w:ascii="Times New Roman" w:hAnsi="Times New Roman"/>
          <w:sz w:val="28"/>
          <w:szCs w:val="28"/>
        </w:rPr>
        <w:t>Условно-переменные (растут пропорционально выпуску продукции, однако в расчете на 1 шт. не изменяются);</w:t>
      </w:r>
    </w:p>
    <w:p w:rsidR="007B71DF" w:rsidRPr="007B71DF" w:rsidRDefault="007B71DF" w:rsidP="007B71DF">
      <w:pPr>
        <w:widowControl w:val="0"/>
        <w:numPr>
          <w:ilvl w:val="1"/>
          <w:numId w:val="18"/>
        </w:numPr>
        <w:tabs>
          <w:tab w:val="num" w:pos="905"/>
        </w:tabs>
        <w:spacing w:after="0" w:line="240" w:lineRule="auto"/>
        <w:ind w:left="905" w:hanging="543"/>
        <w:jc w:val="both"/>
        <w:rPr>
          <w:rFonts w:ascii="Times New Roman" w:hAnsi="Times New Roman"/>
          <w:sz w:val="28"/>
          <w:szCs w:val="28"/>
        </w:rPr>
      </w:pPr>
      <w:r w:rsidRPr="007B71DF">
        <w:rPr>
          <w:rFonts w:ascii="Times New Roman" w:hAnsi="Times New Roman"/>
          <w:sz w:val="28"/>
          <w:szCs w:val="28"/>
        </w:rPr>
        <w:t xml:space="preserve"> Условно-постоянные (не изменяются с ростом объемов производства, поэтому при увеличении количества в расчете на одну штуку уменьшаются).</w:t>
      </w:r>
    </w:p>
    <w:p w:rsidR="007B71DF" w:rsidRPr="007B71DF" w:rsidRDefault="007B71DF" w:rsidP="007B71DF">
      <w:pPr>
        <w:spacing w:after="0" w:line="240" w:lineRule="auto"/>
        <w:ind w:firstLine="724"/>
        <w:rPr>
          <w:rFonts w:ascii="Times New Roman" w:hAnsi="Times New Roman"/>
          <w:sz w:val="28"/>
          <w:szCs w:val="28"/>
        </w:rPr>
      </w:pPr>
      <w:r w:rsidRPr="007B71DF">
        <w:rPr>
          <w:rFonts w:ascii="Times New Roman" w:hAnsi="Times New Roman"/>
          <w:sz w:val="28"/>
          <w:szCs w:val="28"/>
        </w:rPr>
        <w:t>Эта классификация необходима для планирования расходов при увеличении выпуска продукции.</w:t>
      </w:r>
    </w:p>
    <w:p w:rsidR="007B71DF" w:rsidRDefault="007B71DF" w:rsidP="007B71DF">
      <w:pPr>
        <w:spacing w:after="0" w:line="240" w:lineRule="auto"/>
        <w:rPr>
          <w:rFonts w:ascii="Times New Roman" w:hAnsi="Times New Roman"/>
          <w:sz w:val="28"/>
          <w:szCs w:val="28"/>
        </w:rPr>
      </w:pPr>
    </w:p>
    <w:p w:rsidR="007B71DF" w:rsidRPr="00DB2354" w:rsidRDefault="007B71DF" w:rsidP="007B71DF">
      <w:pPr>
        <w:pStyle w:val="3"/>
        <w:spacing w:before="0" w:after="0" w:line="240" w:lineRule="auto"/>
        <w:rPr>
          <w:sz w:val="28"/>
          <w:szCs w:val="28"/>
        </w:rPr>
      </w:pPr>
      <w:bookmarkStart w:id="9" w:name="_Toc126566501"/>
      <w:r w:rsidRPr="00DB2354">
        <w:rPr>
          <w:sz w:val="28"/>
          <w:szCs w:val="28"/>
        </w:rPr>
        <w:t>Смета текущих расходов на базовый год, тыс.руб.*</w:t>
      </w:r>
      <w:bookmarkEnd w:id="9"/>
    </w:p>
    <w:tbl>
      <w:tblPr>
        <w:tblW w:w="9854" w:type="dxa"/>
        <w:tblLayout w:type="fixed"/>
        <w:tblLook w:val="0000" w:firstRow="0" w:lastRow="0" w:firstColumn="0" w:lastColumn="0" w:noHBand="0" w:noVBand="0"/>
      </w:tblPr>
      <w:tblGrid>
        <w:gridCol w:w="2376"/>
        <w:gridCol w:w="1276"/>
        <w:gridCol w:w="992"/>
        <w:gridCol w:w="1134"/>
        <w:gridCol w:w="1255"/>
        <w:gridCol w:w="1435"/>
        <w:gridCol w:w="1386"/>
      </w:tblGrid>
      <w:tr w:rsidR="007B71DF" w:rsidRPr="00DB2354" w:rsidTr="00B35638">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jc w:val="center"/>
              <w:rPr>
                <w:sz w:val="28"/>
                <w:szCs w:val="28"/>
              </w:rPr>
            </w:pPr>
            <w:r w:rsidRPr="00DB2354">
              <w:rPr>
                <w:sz w:val="28"/>
                <w:szCs w:val="28"/>
              </w:rPr>
              <w:t xml:space="preserve">Элементы </w:t>
            </w:r>
            <w:r w:rsidRPr="00DB2354">
              <w:rPr>
                <w:sz w:val="28"/>
                <w:szCs w:val="28"/>
              </w:rPr>
              <w:br/>
              <w:t>затрат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jc w:val="center"/>
              <w:rPr>
                <w:sz w:val="28"/>
                <w:szCs w:val="28"/>
              </w:rPr>
            </w:pPr>
            <w:r w:rsidRPr="00DB2354">
              <w:rPr>
                <w:sz w:val="28"/>
                <w:szCs w:val="28"/>
              </w:rPr>
              <w:t>Прямые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jc w:val="center"/>
              <w:rPr>
                <w:sz w:val="28"/>
                <w:szCs w:val="28"/>
              </w:rPr>
            </w:pPr>
            <w:r w:rsidRPr="00DB2354">
              <w:rPr>
                <w:sz w:val="28"/>
                <w:szCs w:val="28"/>
              </w:rPr>
              <w:t>РСЭО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jc w:val="center"/>
              <w:rPr>
                <w:sz w:val="28"/>
                <w:szCs w:val="28"/>
              </w:rPr>
            </w:pPr>
            <w:r w:rsidRPr="00DB2354">
              <w:rPr>
                <w:sz w:val="28"/>
                <w:szCs w:val="28"/>
              </w:rPr>
              <w:t xml:space="preserve">Цеховые </w:t>
            </w:r>
            <w:r w:rsidRPr="00DB2354">
              <w:rPr>
                <w:sz w:val="28"/>
                <w:szCs w:val="28"/>
              </w:rPr>
              <w:br/>
              <w:t>расходы</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jc w:val="center"/>
              <w:rPr>
                <w:sz w:val="28"/>
                <w:szCs w:val="28"/>
              </w:rPr>
            </w:pPr>
            <w:r w:rsidRPr="00DB2354">
              <w:rPr>
                <w:sz w:val="28"/>
                <w:szCs w:val="28"/>
              </w:rPr>
              <w:t>Управленческие расходы</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jc w:val="center"/>
              <w:rPr>
                <w:sz w:val="28"/>
                <w:szCs w:val="28"/>
              </w:rPr>
            </w:pPr>
            <w:r w:rsidRPr="00DB2354">
              <w:rPr>
                <w:sz w:val="28"/>
                <w:szCs w:val="28"/>
              </w:rPr>
              <w:t>Коммерческие расходы</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jc w:val="center"/>
              <w:rPr>
                <w:sz w:val="28"/>
                <w:szCs w:val="28"/>
              </w:rPr>
            </w:pPr>
            <w:r w:rsidRPr="00DB2354">
              <w:rPr>
                <w:sz w:val="28"/>
                <w:szCs w:val="28"/>
              </w:rPr>
              <w:t>Итого</w:t>
            </w:r>
          </w:p>
        </w:tc>
      </w:tr>
      <w:tr w:rsidR="007B71DF" w:rsidRPr="00DB2354" w:rsidTr="00B35638">
        <w:trPr>
          <w:trHeight w:val="255"/>
        </w:trPr>
        <w:tc>
          <w:tcPr>
            <w:tcW w:w="2376" w:type="dxa"/>
            <w:tcBorders>
              <w:top w:val="single" w:sz="4" w:space="0" w:color="auto"/>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1. материальные, в т.ч.</w:t>
            </w:r>
          </w:p>
        </w:tc>
        <w:tc>
          <w:tcPr>
            <w:tcW w:w="1276" w:type="dxa"/>
            <w:tcBorders>
              <w:top w:val="single" w:sz="4" w:space="0" w:color="auto"/>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lang w:val="en-US"/>
              </w:rPr>
            </w:pPr>
            <w:r>
              <w:rPr>
                <w:sz w:val="28"/>
                <w:szCs w:val="28"/>
              </w:rPr>
              <w:t>7854</w:t>
            </w:r>
            <w:r w:rsidR="007B71DF" w:rsidRPr="00DB2354">
              <w:rPr>
                <w:sz w:val="28"/>
                <w:szCs w:val="28"/>
              </w:rPr>
              <w:t>,0</w:t>
            </w:r>
          </w:p>
        </w:tc>
        <w:tc>
          <w:tcPr>
            <w:tcW w:w="992" w:type="dxa"/>
            <w:tcBorders>
              <w:top w:val="single" w:sz="4" w:space="0" w:color="auto"/>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184</w:t>
            </w:r>
            <w:r w:rsidRPr="00DB2354">
              <w:rPr>
                <w:sz w:val="28"/>
                <w:szCs w:val="28"/>
              </w:rPr>
              <w:t>,0</w:t>
            </w:r>
          </w:p>
        </w:tc>
        <w:tc>
          <w:tcPr>
            <w:tcW w:w="1134" w:type="dxa"/>
            <w:tcBorders>
              <w:top w:val="single" w:sz="4" w:space="0" w:color="auto"/>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10,</w:t>
            </w:r>
            <w:r>
              <w:rPr>
                <w:sz w:val="28"/>
                <w:szCs w:val="28"/>
              </w:rPr>
              <w:t>9</w:t>
            </w:r>
          </w:p>
        </w:tc>
        <w:tc>
          <w:tcPr>
            <w:tcW w:w="1255" w:type="dxa"/>
            <w:tcBorders>
              <w:top w:val="single" w:sz="4" w:space="0" w:color="auto"/>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1</w:t>
            </w:r>
            <w:r>
              <w:rPr>
                <w:sz w:val="28"/>
                <w:szCs w:val="28"/>
              </w:rPr>
              <w:t>68</w:t>
            </w:r>
            <w:r w:rsidRPr="00DB2354">
              <w:rPr>
                <w:sz w:val="28"/>
                <w:szCs w:val="28"/>
              </w:rPr>
              <w:t>,0</w:t>
            </w:r>
          </w:p>
        </w:tc>
        <w:tc>
          <w:tcPr>
            <w:tcW w:w="1435" w:type="dxa"/>
            <w:tcBorders>
              <w:top w:val="single" w:sz="4" w:space="0" w:color="auto"/>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7,6</w:t>
            </w:r>
          </w:p>
        </w:tc>
        <w:tc>
          <w:tcPr>
            <w:tcW w:w="1386" w:type="dxa"/>
            <w:tcBorders>
              <w:top w:val="single" w:sz="4" w:space="0" w:color="auto"/>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8224</w:t>
            </w:r>
            <w:r w:rsidR="007B71DF">
              <w:rPr>
                <w:sz w:val="28"/>
                <w:szCs w:val="28"/>
              </w:rPr>
              <w:t>,5</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материалы</w:t>
            </w:r>
          </w:p>
        </w:tc>
        <w:tc>
          <w:tcPr>
            <w:tcW w:w="1276" w:type="dxa"/>
            <w:tcBorders>
              <w:left w:val="single" w:sz="4" w:space="0" w:color="auto"/>
              <w:right w:val="single" w:sz="4" w:space="0" w:color="auto"/>
            </w:tcBorders>
            <w:shd w:val="clear" w:color="auto" w:fill="auto"/>
            <w:noWrap/>
            <w:vAlign w:val="bottom"/>
          </w:tcPr>
          <w:p w:rsidR="007B71DF" w:rsidRPr="00B35638" w:rsidRDefault="00B35638" w:rsidP="007B71DF">
            <w:pPr>
              <w:spacing w:after="0" w:line="240" w:lineRule="auto"/>
              <w:jc w:val="center"/>
              <w:rPr>
                <w:sz w:val="28"/>
                <w:szCs w:val="28"/>
                <w:lang w:val="en-US"/>
              </w:rPr>
            </w:pPr>
            <w:r>
              <w:rPr>
                <w:sz w:val="28"/>
                <w:szCs w:val="28"/>
                <w:lang w:val="en-US"/>
              </w:rPr>
              <w:t>2177</w:t>
            </w:r>
            <w:r>
              <w:rPr>
                <w:sz w:val="28"/>
                <w:szCs w:val="28"/>
              </w:rPr>
              <w:t>,</w:t>
            </w:r>
            <w:r>
              <w:rPr>
                <w:sz w:val="28"/>
                <w:szCs w:val="28"/>
                <w:lang w:val="en-US"/>
              </w:rPr>
              <w:t>0</w:t>
            </w: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 xml:space="preserve">   7</w:t>
            </w:r>
            <w:r>
              <w:rPr>
                <w:sz w:val="28"/>
                <w:szCs w:val="28"/>
              </w:rPr>
              <w:t>3</w:t>
            </w:r>
            <w:r w:rsidRPr="00DB2354">
              <w:rPr>
                <w:sz w:val="28"/>
                <w:szCs w:val="28"/>
              </w:rPr>
              <w:t>,0</w:t>
            </w: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25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386" w:type="dxa"/>
            <w:tcBorders>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2323</w:t>
            </w:r>
            <w:r w:rsidR="007B71DF">
              <w:rPr>
                <w:sz w:val="28"/>
                <w:szCs w:val="28"/>
              </w:rPr>
              <w:t>,0</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комплектующие</w:t>
            </w:r>
          </w:p>
        </w:tc>
        <w:tc>
          <w:tcPr>
            <w:tcW w:w="1276" w:type="dxa"/>
            <w:tcBorders>
              <w:left w:val="single" w:sz="4" w:space="0" w:color="auto"/>
              <w:right w:val="single" w:sz="4" w:space="0" w:color="auto"/>
            </w:tcBorders>
            <w:shd w:val="clear" w:color="auto" w:fill="auto"/>
            <w:noWrap/>
            <w:vAlign w:val="bottom"/>
          </w:tcPr>
          <w:p w:rsidR="007B71DF" w:rsidRPr="00B35638" w:rsidRDefault="00B35638" w:rsidP="007B71DF">
            <w:pPr>
              <w:spacing w:after="0" w:line="240" w:lineRule="auto"/>
              <w:jc w:val="center"/>
              <w:rPr>
                <w:sz w:val="28"/>
                <w:szCs w:val="28"/>
                <w:lang w:val="en-US"/>
              </w:rPr>
            </w:pPr>
            <w:r>
              <w:rPr>
                <w:sz w:val="28"/>
                <w:szCs w:val="28"/>
                <w:lang w:val="en-US"/>
              </w:rPr>
              <w:t>5677</w:t>
            </w:r>
            <w:r>
              <w:rPr>
                <w:sz w:val="28"/>
                <w:szCs w:val="28"/>
              </w:rPr>
              <w:t>,</w:t>
            </w:r>
            <w:r>
              <w:rPr>
                <w:sz w:val="28"/>
                <w:szCs w:val="28"/>
                <w:lang w:val="en-US"/>
              </w:rPr>
              <w:t>0</w:t>
            </w: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25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386" w:type="dxa"/>
            <w:tcBorders>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5677</w:t>
            </w:r>
            <w:r w:rsidR="007B71DF">
              <w:rPr>
                <w:sz w:val="28"/>
                <w:szCs w:val="28"/>
              </w:rPr>
              <w:t>,0</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запчасти</w:t>
            </w:r>
          </w:p>
        </w:tc>
        <w:tc>
          <w:tcPr>
            <w:tcW w:w="127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1</w:t>
            </w:r>
            <w:r>
              <w:rPr>
                <w:sz w:val="28"/>
                <w:szCs w:val="28"/>
              </w:rPr>
              <w:t>11</w:t>
            </w:r>
            <w:r w:rsidRPr="00DB2354">
              <w:rPr>
                <w:sz w:val="28"/>
                <w:szCs w:val="28"/>
              </w:rPr>
              <w:t>,0</w:t>
            </w: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25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38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111,0</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топливо</w:t>
            </w:r>
          </w:p>
        </w:tc>
        <w:tc>
          <w:tcPr>
            <w:tcW w:w="127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25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1</w:t>
            </w:r>
            <w:r>
              <w:rPr>
                <w:sz w:val="28"/>
                <w:szCs w:val="28"/>
              </w:rPr>
              <w:t>68</w:t>
            </w:r>
            <w:r w:rsidRPr="00DB2354">
              <w:rPr>
                <w:sz w:val="28"/>
                <w:szCs w:val="28"/>
              </w:rPr>
              <w:t>,0</w:t>
            </w: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38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168,0</w:t>
            </w:r>
          </w:p>
        </w:tc>
      </w:tr>
      <w:tr w:rsidR="007B71DF" w:rsidRPr="00DB2354" w:rsidTr="00B35638">
        <w:trPr>
          <w:trHeight w:val="255"/>
        </w:trPr>
        <w:tc>
          <w:tcPr>
            <w:tcW w:w="2376" w:type="dxa"/>
            <w:tcBorders>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электроэнергия</w:t>
            </w:r>
          </w:p>
        </w:tc>
        <w:tc>
          <w:tcPr>
            <w:tcW w:w="1276"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992"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134"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10,</w:t>
            </w:r>
            <w:r>
              <w:rPr>
                <w:sz w:val="28"/>
                <w:szCs w:val="28"/>
              </w:rPr>
              <w:t>9</w:t>
            </w:r>
          </w:p>
        </w:tc>
        <w:tc>
          <w:tcPr>
            <w:tcW w:w="1255"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435"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7,6</w:t>
            </w:r>
          </w:p>
        </w:tc>
        <w:tc>
          <w:tcPr>
            <w:tcW w:w="1386"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18,5</w:t>
            </w:r>
          </w:p>
        </w:tc>
      </w:tr>
      <w:tr w:rsidR="007B71DF" w:rsidRPr="00DB2354" w:rsidTr="00B35638">
        <w:trPr>
          <w:trHeight w:val="255"/>
        </w:trPr>
        <w:tc>
          <w:tcPr>
            <w:tcW w:w="2376" w:type="dxa"/>
            <w:tcBorders>
              <w:top w:val="single" w:sz="4" w:space="0" w:color="auto"/>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2. оплата труда, в т.ч.</w:t>
            </w:r>
          </w:p>
        </w:tc>
        <w:tc>
          <w:tcPr>
            <w:tcW w:w="1276" w:type="dxa"/>
            <w:tcBorders>
              <w:top w:val="single" w:sz="4" w:space="0" w:color="auto"/>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3227</w:t>
            </w:r>
            <w:r w:rsidR="007B71DF">
              <w:rPr>
                <w:sz w:val="28"/>
                <w:szCs w:val="28"/>
              </w:rPr>
              <w:t>,1</w:t>
            </w:r>
          </w:p>
        </w:tc>
        <w:tc>
          <w:tcPr>
            <w:tcW w:w="992" w:type="dxa"/>
            <w:tcBorders>
              <w:top w:val="single" w:sz="4" w:space="0" w:color="auto"/>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91,4</w:t>
            </w:r>
          </w:p>
        </w:tc>
        <w:tc>
          <w:tcPr>
            <w:tcW w:w="1134" w:type="dxa"/>
            <w:tcBorders>
              <w:top w:val="single" w:sz="4" w:space="0" w:color="auto"/>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228,6</w:t>
            </w:r>
          </w:p>
        </w:tc>
        <w:tc>
          <w:tcPr>
            <w:tcW w:w="1255" w:type="dxa"/>
            <w:tcBorders>
              <w:top w:val="single" w:sz="4" w:space="0" w:color="auto"/>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289,6</w:t>
            </w:r>
          </w:p>
        </w:tc>
        <w:tc>
          <w:tcPr>
            <w:tcW w:w="1435" w:type="dxa"/>
            <w:tcBorders>
              <w:top w:val="single" w:sz="4" w:space="0" w:color="auto"/>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228,6</w:t>
            </w:r>
          </w:p>
        </w:tc>
        <w:tc>
          <w:tcPr>
            <w:tcW w:w="1386" w:type="dxa"/>
            <w:tcBorders>
              <w:top w:val="single" w:sz="4" w:space="0" w:color="auto"/>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4065,3</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основная зарплата</w:t>
            </w:r>
          </w:p>
        </w:tc>
        <w:tc>
          <w:tcPr>
            <w:tcW w:w="1276" w:type="dxa"/>
            <w:tcBorders>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2100</w:t>
            </w:r>
            <w:r w:rsidR="007B71DF">
              <w:rPr>
                <w:sz w:val="28"/>
                <w:szCs w:val="28"/>
              </w:rPr>
              <w:t>,0</w:t>
            </w: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72</w:t>
            </w:r>
            <w:r w:rsidRPr="00DB2354">
              <w:rPr>
                <w:sz w:val="28"/>
                <w:szCs w:val="28"/>
              </w:rPr>
              <w:t>,0</w:t>
            </w: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180</w:t>
            </w:r>
            <w:r w:rsidRPr="00DB2354">
              <w:rPr>
                <w:sz w:val="28"/>
                <w:szCs w:val="28"/>
              </w:rPr>
              <w:t>,0</w:t>
            </w:r>
          </w:p>
        </w:tc>
        <w:tc>
          <w:tcPr>
            <w:tcW w:w="125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2</w:t>
            </w:r>
            <w:r>
              <w:rPr>
                <w:sz w:val="28"/>
                <w:szCs w:val="28"/>
              </w:rPr>
              <w:t>28</w:t>
            </w:r>
            <w:r w:rsidRPr="00DB2354">
              <w:rPr>
                <w:sz w:val="28"/>
                <w:szCs w:val="28"/>
              </w:rPr>
              <w:t>,0</w:t>
            </w: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180</w:t>
            </w:r>
            <w:r w:rsidRPr="00DB2354">
              <w:rPr>
                <w:sz w:val="28"/>
                <w:szCs w:val="28"/>
              </w:rPr>
              <w:t>,0</w:t>
            </w:r>
          </w:p>
        </w:tc>
        <w:tc>
          <w:tcPr>
            <w:tcW w:w="1386" w:type="dxa"/>
            <w:tcBorders>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27</w:t>
            </w:r>
            <w:r w:rsidR="007B71DF">
              <w:rPr>
                <w:sz w:val="28"/>
                <w:szCs w:val="28"/>
              </w:rPr>
              <w:t>60,0</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-дополнительная</w:t>
            </w:r>
          </w:p>
        </w:tc>
        <w:tc>
          <w:tcPr>
            <w:tcW w:w="1276" w:type="dxa"/>
            <w:tcBorders>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441</w:t>
            </w:r>
            <w:r w:rsidR="007B71DF">
              <w:rPr>
                <w:sz w:val="28"/>
                <w:szCs w:val="28"/>
              </w:rPr>
              <w:t>,0</w:t>
            </w: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25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386" w:type="dxa"/>
            <w:tcBorders>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441</w:t>
            </w:r>
            <w:r w:rsidR="007B71DF">
              <w:rPr>
                <w:sz w:val="28"/>
                <w:szCs w:val="28"/>
              </w:rPr>
              <w:t>,0</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ЕСН</w:t>
            </w:r>
          </w:p>
        </w:tc>
        <w:tc>
          <w:tcPr>
            <w:tcW w:w="1276" w:type="dxa"/>
            <w:tcBorders>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660,7</w:t>
            </w: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18,7</w:t>
            </w: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46,8</w:t>
            </w:r>
          </w:p>
        </w:tc>
        <w:tc>
          <w:tcPr>
            <w:tcW w:w="1255" w:type="dxa"/>
            <w:tcBorders>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59,3</w:t>
            </w: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46,8</w:t>
            </w:r>
          </w:p>
        </w:tc>
        <w:tc>
          <w:tcPr>
            <w:tcW w:w="1386" w:type="dxa"/>
            <w:tcBorders>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832,3</w:t>
            </w:r>
          </w:p>
        </w:tc>
      </w:tr>
      <w:tr w:rsidR="007B71DF" w:rsidRPr="00DB2354" w:rsidTr="00B35638">
        <w:trPr>
          <w:trHeight w:val="255"/>
        </w:trPr>
        <w:tc>
          <w:tcPr>
            <w:tcW w:w="2376" w:type="dxa"/>
            <w:tcBorders>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обяз. страхование</w:t>
            </w:r>
          </w:p>
        </w:tc>
        <w:tc>
          <w:tcPr>
            <w:tcW w:w="1276" w:type="dxa"/>
            <w:tcBorders>
              <w:left w:val="single" w:sz="4" w:space="0" w:color="auto"/>
              <w:bottom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25,4</w:t>
            </w:r>
          </w:p>
        </w:tc>
        <w:tc>
          <w:tcPr>
            <w:tcW w:w="992"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0,</w:t>
            </w:r>
            <w:r>
              <w:rPr>
                <w:sz w:val="28"/>
                <w:szCs w:val="28"/>
              </w:rPr>
              <w:t>7</w:t>
            </w:r>
          </w:p>
        </w:tc>
        <w:tc>
          <w:tcPr>
            <w:tcW w:w="1134"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1,</w:t>
            </w:r>
            <w:r>
              <w:rPr>
                <w:sz w:val="28"/>
                <w:szCs w:val="28"/>
              </w:rPr>
              <w:t>8</w:t>
            </w:r>
          </w:p>
        </w:tc>
        <w:tc>
          <w:tcPr>
            <w:tcW w:w="1255"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2,3</w:t>
            </w:r>
          </w:p>
        </w:tc>
        <w:tc>
          <w:tcPr>
            <w:tcW w:w="1435"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1,8</w:t>
            </w:r>
          </w:p>
        </w:tc>
        <w:tc>
          <w:tcPr>
            <w:tcW w:w="1386" w:type="dxa"/>
            <w:tcBorders>
              <w:left w:val="single" w:sz="4" w:space="0" w:color="auto"/>
              <w:bottom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32,0</w:t>
            </w:r>
          </w:p>
        </w:tc>
      </w:tr>
      <w:tr w:rsidR="007B71DF" w:rsidRPr="00DB2354" w:rsidTr="00B35638">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3. амортизация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78,0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82,3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160,3</w:t>
            </w:r>
          </w:p>
        </w:tc>
      </w:tr>
      <w:tr w:rsidR="007B71DF" w:rsidRPr="00DB2354" w:rsidTr="00B35638">
        <w:trPr>
          <w:trHeight w:val="255"/>
        </w:trPr>
        <w:tc>
          <w:tcPr>
            <w:tcW w:w="2376" w:type="dxa"/>
            <w:tcBorders>
              <w:top w:val="single" w:sz="4" w:space="0" w:color="auto"/>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4. Прочие, в т.ч.</w:t>
            </w:r>
          </w:p>
        </w:tc>
        <w:tc>
          <w:tcPr>
            <w:tcW w:w="1276" w:type="dxa"/>
            <w:tcBorders>
              <w:top w:val="single" w:sz="4" w:space="0" w:color="auto"/>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0,0</w:t>
            </w:r>
          </w:p>
        </w:tc>
        <w:tc>
          <w:tcPr>
            <w:tcW w:w="992" w:type="dxa"/>
            <w:tcBorders>
              <w:top w:val="single" w:sz="4" w:space="0" w:color="auto"/>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0,0</w:t>
            </w:r>
          </w:p>
        </w:tc>
        <w:tc>
          <w:tcPr>
            <w:tcW w:w="1134" w:type="dxa"/>
            <w:tcBorders>
              <w:top w:val="single" w:sz="4" w:space="0" w:color="auto"/>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279,6</w:t>
            </w:r>
          </w:p>
        </w:tc>
        <w:tc>
          <w:tcPr>
            <w:tcW w:w="1255" w:type="dxa"/>
            <w:tcBorders>
              <w:top w:val="single" w:sz="4" w:space="0" w:color="auto"/>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74,8</w:t>
            </w:r>
          </w:p>
        </w:tc>
        <w:tc>
          <w:tcPr>
            <w:tcW w:w="1435" w:type="dxa"/>
            <w:tcBorders>
              <w:top w:val="single" w:sz="4" w:space="0" w:color="auto"/>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535,6</w:t>
            </w:r>
          </w:p>
        </w:tc>
        <w:tc>
          <w:tcPr>
            <w:tcW w:w="1386" w:type="dxa"/>
            <w:tcBorders>
              <w:top w:val="single" w:sz="4" w:space="0" w:color="auto"/>
              <w:left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890,0</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аренда</w:t>
            </w:r>
          </w:p>
        </w:tc>
        <w:tc>
          <w:tcPr>
            <w:tcW w:w="127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sidRPr="00DB2354">
              <w:rPr>
                <w:sz w:val="28"/>
                <w:szCs w:val="28"/>
              </w:rPr>
              <w:t>2</w:t>
            </w:r>
            <w:r>
              <w:rPr>
                <w:sz w:val="28"/>
                <w:szCs w:val="28"/>
              </w:rPr>
              <w:t>52</w:t>
            </w:r>
            <w:r w:rsidRPr="00DB2354">
              <w:rPr>
                <w:sz w:val="28"/>
                <w:szCs w:val="28"/>
              </w:rPr>
              <w:t>,0</w:t>
            </w:r>
          </w:p>
        </w:tc>
        <w:tc>
          <w:tcPr>
            <w:tcW w:w="125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288</w:t>
            </w:r>
            <w:r w:rsidRPr="00DB2354">
              <w:rPr>
                <w:sz w:val="28"/>
                <w:szCs w:val="28"/>
              </w:rPr>
              <w:t>,0</w:t>
            </w:r>
          </w:p>
        </w:tc>
        <w:tc>
          <w:tcPr>
            <w:tcW w:w="138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540,0</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коммунальные</w:t>
            </w:r>
          </w:p>
        </w:tc>
        <w:tc>
          <w:tcPr>
            <w:tcW w:w="127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27,6</w:t>
            </w:r>
          </w:p>
        </w:tc>
        <w:tc>
          <w:tcPr>
            <w:tcW w:w="125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111,6</w:t>
            </w:r>
          </w:p>
        </w:tc>
        <w:tc>
          <w:tcPr>
            <w:tcW w:w="138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139,2</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center"/>
          </w:tcPr>
          <w:p w:rsidR="007B71DF" w:rsidRPr="00DB2354" w:rsidRDefault="007B71DF" w:rsidP="007B71DF">
            <w:pPr>
              <w:spacing w:after="0" w:line="240" w:lineRule="auto"/>
              <w:rPr>
                <w:sz w:val="28"/>
                <w:szCs w:val="28"/>
              </w:rPr>
            </w:pPr>
            <w:r w:rsidRPr="00DB2354">
              <w:rPr>
                <w:sz w:val="28"/>
                <w:szCs w:val="28"/>
              </w:rPr>
              <w:t>- реклама</w:t>
            </w:r>
          </w:p>
        </w:tc>
        <w:tc>
          <w:tcPr>
            <w:tcW w:w="127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25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34,0</w:t>
            </w:r>
          </w:p>
        </w:tc>
        <w:tc>
          <w:tcPr>
            <w:tcW w:w="138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34</w:t>
            </w:r>
            <w:r w:rsidRPr="00DB2354">
              <w:rPr>
                <w:sz w:val="28"/>
                <w:szCs w:val="28"/>
              </w:rPr>
              <w:t>,0</w:t>
            </w:r>
          </w:p>
        </w:tc>
      </w:tr>
      <w:tr w:rsidR="007B71DF" w:rsidRPr="00DB2354" w:rsidTr="00B35638">
        <w:trPr>
          <w:trHeight w:val="255"/>
        </w:trPr>
        <w:tc>
          <w:tcPr>
            <w:tcW w:w="237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rPr>
                <w:sz w:val="28"/>
                <w:szCs w:val="28"/>
              </w:rPr>
            </w:pPr>
            <w:r w:rsidRPr="00DB2354">
              <w:rPr>
                <w:sz w:val="28"/>
                <w:szCs w:val="28"/>
              </w:rPr>
              <w:t xml:space="preserve"> - ремонт</w:t>
            </w:r>
          </w:p>
        </w:tc>
        <w:tc>
          <w:tcPr>
            <w:tcW w:w="127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992"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134"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25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435"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102</w:t>
            </w:r>
            <w:r w:rsidRPr="00DB2354">
              <w:rPr>
                <w:sz w:val="28"/>
                <w:szCs w:val="28"/>
              </w:rPr>
              <w:t>,0</w:t>
            </w:r>
          </w:p>
        </w:tc>
        <w:tc>
          <w:tcPr>
            <w:tcW w:w="1386" w:type="dxa"/>
            <w:tcBorders>
              <w:left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10</w:t>
            </w:r>
            <w:r w:rsidRPr="00DB2354">
              <w:rPr>
                <w:sz w:val="28"/>
                <w:szCs w:val="28"/>
              </w:rPr>
              <w:t>2,0</w:t>
            </w:r>
          </w:p>
        </w:tc>
      </w:tr>
      <w:tr w:rsidR="007B71DF" w:rsidRPr="00DB2354" w:rsidTr="00B35638">
        <w:trPr>
          <w:trHeight w:val="255"/>
        </w:trPr>
        <w:tc>
          <w:tcPr>
            <w:tcW w:w="2376"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rPr>
                <w:sz w:val="28"/>
                <w:szCs w:val="28"/>
              </w:rPr>
            </w:pPr>
            <w:r w:rsidRPr="00DB2354">
              <w:rPr>
                <w:sz w:val="28"/>
                <w:szCs w:val="28"/>
              </w:rPr>
              <w:t xml:space="preserve"> - остальное</w:t>
            </w:r>
          </w:p>
        </w:tc>
        <w:tc>
          <w:tcPr>
            <w:tcW w:w="1276"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992"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134"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255"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74,8</w:t>
            </w:r>
          </w:p>
        </w:tc>
        <w:tc>
          <w:tcPr>
            <w:tcW w:w="1435"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p>
        </w:tc>
        <w:tc>
          <w:tcPr>
            <w:tcW w:w="1386" w:type="dxa"/>
            <w:tcBorders>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74,8</w:t>
            </w:r>
          </w:p>
        </w:tc>
      </w:tr>
      <w:tr w:rsidR="007B71DF" w:rsidRPr="00DB2354" w:rsidTr="00B35638">
        <w:trPr>
          <w:trHeight w:val="181"/>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b/>
                <w:sz w:val="28"/>
                <w:szCs w:val="28"/>
              </w:rPr>
            </w:pPr>
            <w:r w:rsidRPr="00DB2354">
              <w:rPr>
                <w:b/>
                <w:sz w:val="28"/>
                <w:szCs w:val="2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11081</w:t>
            </w:r>
            <w:r w:rsidR="007B71DF">
              <w:rPr>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275,4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7B71DF" w:rsidP="007B71DF">
            <w:pPr>
              <w:spacing w:after="0" w:line="240" w:lineRule="auto"/>
              <w:jc w:val="center"/>
              <w:rPr>
                <w:sz w:val="28"/>
                <w:szCs w:val="28"/>
              </w:rPr>
            </w:pPr>
            <w:r>
              <w:rPr>
                <w:sz w:val="28"/>
                <w:szCs w:val="28"/>
              </w:rPr>
              <w:t>597,1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532,4</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854,1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1DF" w:rsidRPr="00DB2354" w:rsidRDefault="00B35638" w:rsidP="007B71DF">
            <w:pPr>
              <w:spacing w:after="0" w:line="240" w:lineRule="auto"/>
              <w:jc w:val="center"/>
              <w:rPr>
                <w:sz w:val="28"/>
                <w:szCs w:val="28"/>
              </w:rPr>
            </w:pPr>
            <w:r>
              <w:rPr>
                <w:sz w:val="28"/>
                <w:szCs w:val="28"/>
              </w:rPr>
              <w:t>13340,1</w:t>
            </w:r>
          </w:p>
        </w:tc>
      </w:tr>
    </w:tbl>
    <w:p w:rsidR="007B71DF" w:rsidRPr="00DB2354" w:rsidRDefault="007B71DF" w:rsidP="007B71DF">
      <w:pPr>
        <w:spacing w:after="0" w:line="240" w:lineRule="auto"/>
        <w:rPr>
          <w:sz w:val="28"/>
          <w:szCs w:val="28"/>
        </w:rPr>
      </w:pPr>
    </w:p>
    <w:p w:rsidR="00517802" w:rsidRPr="00517802" w:rsidRDefault="007B71DF" w:rsidP="00517802">
      <w:pPr>
        <w:pStyle w:val="2"/>
        <w:rPr>
          <w:sz w:val="28"/>
          <w:szCs w:val="28"/>
        </w:rPr>
      </w:pPr>
      <w:r w:rsidRPr="007B71DF">
        <w:rPr>
          <w:sz w:val="28"/>
          <w:szCs w:val="28"/>
        </w:rPr>
        <w:br w:type="page"/>
      </w:r>
      <w:bookmarkStart w:id="10" w:name="_Toc126566502"/>
      <w:r w:rsidR="00517802" w:rsidRPr="00517802">
        <w:rPr>
          <w:sz w:val="28"/>
          <w:szCs w:val="28"/>
        </w:rPr>
        <w:t xml:space="preserve">Калькулирование себестоимости </w:t>
      </w:r>
      <w:r w:rsidR="00517802" w:rsidRPr="00517802">
        <w:rPr>
          <w:sz w:val="28"/>
          <w:szCs w:val="28"/>
        </w:rPr>
        <w:br/>
        <w:t>и определение цен на товары и услуги</w:t>
      </w:r>
      <w:bookmarkEnd w:id="10"/>
    </w:p>
    <w:p w:rsidR="00517802" w:rsidRPr="00517802" w:rsidRDefault="00517802" w:rsidP="00517802">
      <w:pPr>
        <w:spacing w:after="0" w:line="240" w:lineRule="auto"/>
        <w:ind w:firstLine="709"/>
        <w:jc w:val="both"/>
        <w:rPr>
          <w:rFonts w:ascii="Times New Roman" w:hAnsi="Times New Roman"/>
          <w:sz w:val="28"/>
          <w:szCs w:val="28"/>
        </w:rPr>
      </w:pPr>
      <w:r w:rsidRPr="00517802">
        <w:rPr>
          <w:rFonts w:ascii="Times New Roman" w:hAnsi="Times New Roman"/>
          <w:sz w:val="28"/>
          <w:szCs w:val="28"/>
        </w:rPr>
        <w:t>Для определения себестоимости отдельного вида продукции используется группировка по статьям калькуляции. Эта группировка отражает состав расходов в зависимости от места их возникновения и их направления (производство или обслуживание). Номенклатура и содержание статей калькуляции зависит от технологических и экономи</w:t>
      </w:r>
      <w:r>
        <w:rPr>
          <w:rFonts w:ascii="Times New Roman" w:hAnsi="Times New Roman"/>
          <w:sz w:val="28"/>
          <w:szCs w:val="28"/>
        </w:rPr>
        <w:t xml:space="preserve">ческих особенностей конкретного </w:t>
      </w:r>
      <w:r w:rsidRPr="00517802">
        <w:rPr>
          <w:rFonts w:ascii="Times New Roman" w:hAnsi="Times New Roman"/>
          <w:sz w:val="28"/>
          <w:szCs w:val="28"/>
        </w:rPr>
        <w:t xml:space="preserve">производства, места структурного подразделения предприятия в системе управления, особенностей планирования и учета на данном предприятии. </w:t>
      </w:r>
    </w:p>
    <w:p w:rsidR="00517802" w:rsidRPr="00517802" w:rsidRDefault="00517802" w:rsidP="00517802">
      <w:pPr>
        <w:spacing w:after="0" w:line="240" w:lineRule="auto"/>
        <w:ind w:firstLine="720"/>
        <w:rPr>
          <w:rFonts w:ascii="Times New Roman" w:hAnsi="Times New Roman"/>
          <w:sz w:val="28"/>
          <w:szCs w:val="28"/>
          <w:u w:val="single"/>
        </w:rPr>
      </w:pPr>
      <w:r w:rsidRPr="00517802">
        <w:rPr>
          <w:rFonts w:ascii="Times New Roman" w:hAnsi="Times New Roman"/>
          <w:sz w:val="28"/>
          <w:szCs w:val="28"/>
          <w:u w:val="single"/>
        </w:rPr>
        <w:t>Структура калькуляции:</w:t>
      </w:r>
    </w:p>
    <w:p w:rsidR="00517802" w:rsidRPr="00517802" w:rsidRDefault="00517802" w:rsidP="00517802">
      <w:pPr>
        <w:numPr>
          <w:ilvl w:val="0"/>
          <w:numId w:val="19"/>
        </w:numPr>
        <w:spacing w:after="0" w:line="240" w:lineRule="auto"/>
        <w:jc w:val="both"/>
        <w:rPr>
          <w:rFonts w:ascii="Times New Roman" w:hAnsi="Times New Roman"/>
          <w:sz w:val="28"/>
          <w:szCs w:val="28"/>
        </w:rPr>
      </w:pPr>
      <w:r w:rsidRPr="00517802">
        <w:rPr>
          <w:rFonts w:ascii="Times New Roman" w:hAnsi="Times New Roman"/>
          <w:sz w:val="28"/>
          <w:szCs w:val="28"/>
        </w:rPr>
        <w:t>прямые материальные затраты;</w:t>
      </w:r>
    </w:p>
    <w:p w:rsidR="00517802" w:rsidRPr="00517802" w:rsidRDefault="00517802" w:rsidP="00517802">
      <w:pPr>
        <w:numPr>
          <w:ilvl w:val="0"/>
          <w:numId w:val="19"/>
        </w:numPr>
        <w:spacing w:after="0" w:line="240" w:lineRule="auto"/>
        <w:jc w:val="both"/>
        <w:rPr>
          <w:rFonts w:ascii="Times New Roman" w:hAnsi="Times New Roman"/>
          <w:sz w:val="28"/>
          <w:szCs w:val="28"/>
        </w:rPr>
      </w:pPr>
      <w:r w:rsidRPr="00517802">
        <w:rPr>
          <w:rFonts w:ascii="Times New Roman" w:hAnsi="Times New Roman"/>
          <w:sz w:val="28"/>
          <w:szCs w:val="28"/>
        </w:rPr>
        <w:t>прямые затраты на оплату труда;</w:t>
      </w:r>
    </w:p>
    <w:p w:rsidR="00517802" w:rsidRPr="00517802" w:rsidRDefault="00517802" w:rsidP="00517802">
      <w:pPr>
        <w:numPr>
          <w:ilvl w:val="0"/>
          <w:numId w:val="19"/>
        </w:numPr>
        <w:spacing w:after="0" w:line="240" w:lineRule="auto"/>
        <w:jc w:val="both"/>
        <w:rPr>
          <w:rFonts w:ascii="Times New Roman" w:hAnsi="Times New Roman"/>
          <w:sz w:val="28"/>
          <w:szCs w:val="28"/>
        </w:rPr>
      </w:pPr>
      <w:r w:rsidRPr="00517802">
        <w:rPr>
          <w:rFonts w:ascii="Times New Roman" w:hAnsi="Times New Roman"/>
          <w:sz w:val="28"/>
          <w:szCs w:val="28"/>
        </w:rPr>
        <w:t>прочие прямые расходы;</w:t>
      </w:r>
    </w:p>
    <w:p w:rsidR="00517802" w:rsidRPr="00517802" w:rsidRDefault="00517802" w:rsidP="00517802">
      <w:pPr>
        <w:numPr>
          <w:ilvl w:val="0"/>
          <w:numId w:val="19"/>
        </w:numPr>
        <w:spacing w:after="0" w:line="240" w:lineRule="auto"/>
        <w:jc w:val="both"/>
        <w:rPr>
          <w:rFonts w:ascii="Times New Roman" w:hAnsi="Times New Roman"/>
          <w:sz w:val="28"/>
          <w:szCs w:val="28"/>
        </w:rPr>
      </w:pPr>
      <w:r w:rsidRPr="00517802">
        <w:rPr>
          <w:rFonts w:ascii="Times New Roman" w:hAnsi="Times New Roman"/>
          <w:sz w:val="28"/>
          <w:szCs w:val="28"/>
        </w:rPr>
        <w:t>управленческие расходы (с делением по месту их возникновения, например, на расходы на содержание и эксплуатацию оборудования, цеховые, заводские расходы);</w:t>
      </w:r>
    </w:p>
    <w:p w:rsidR="00517802" w:rsidRPr="00517802" w:rsidRDefault="00517802" w:rsidP="00517802">
      <w:pPr>
        <w:numPr>
          <w:ilvl w:val="0"/>
          <w:numId w:val="19"/>
        </w:numPr>
        <w:spacing w:after="0" w:line="240" w:lineRule="auto"/>
        <w:jc w:val="both"/>
        <w:rPr>
          <w:rFonts w:ascii="Times New Roman" w:hAnsi="Times New Roman"/>
          <w:sz w:val="28"/>
          <w:szCs w:val="28"/>
        </w:rPr>
      </w:pPr>
      <w:r w:rsidRPr="00517802">
        <w:rPr>
          <w:rFonts w:ascii="Times New Roman" w:hAnsi="Times New Roman"/>
          <w:sz w:val="28"/>
          <w:szCs w:val="28"/>
        </w:rPr>
        <w:t>коммерческие расходы.</w:t>
      </w:r>
    </w:p>
    <w:p w:rsidR="00517802" w:rsidRPr="00517802" w:rsidRDefault="00517802" w:rsidP="00517802">
      <w:pPr>
        <w:spacing w:after="0" w:line="240" w:lineRule="auto"/>
        <w:ind w:left="360"/>
        <w:rPr>
          <w:rFonts w:ascii="Times New Roman" w:hAnsi="Times New Roman"/>
          <w:sz w:val="28"/>
          <w:szCs w:val="28"/>
        </w:rPr>
      </w:pPr>
      <w:r w:rsidRPr="00517802">
        <w:rPr>
          <w:rFonts w:ascii="Times New Roman" w:hAnsi="Times New Roman"/>
          <w:sz w:val="28"/>
          <w:szCs w:val="28"/>
        </w:rPr>
        <w:t>Для торговли к прямым расходам относятся только затраты на закупку продаваемого товара. Остальные расходы считаются коммерческими.</w:t>
      </w:r>
    </w:p>
    <w:p w:rsidR="00517802" w:rsidRPr="00517802" w:rsidRDefault="00517802" w:rsidP="00517802">
      <w:pPr>
        <w:spacing w:after="0" w:line="240" w:lineRule="auto"/>
        <w:ind w:firstLine="720"/>
        <w:rPr>
          <w:rFonts w:ascii="Times New Roman" w:hAnsi="Times New Roman"/>
          <w:sz w:val="28"/>
          <w:szCs w:val="28"/>
        </w:rPr>
      </w:pPr>
      <w:r w:rsidRPr="00517802">
        <w:rPr>
          <w:rFonts w:ascii="Times New Roman" w:hAnsi="Times New Roman"/>
          <w:sz w:val="28"/>
          <w:szCs w:val="28"/>
        </w:rPr>
        <w:t xml:space="preserve">Основным видом доходов является выручка от реализации, которую можно оценить по формуле: </w:t>
      </w:r>
    </w:p>
    <w:p w:rsidR="00517802" w:rsidRPr="00517802" w:rsidRDefault="00517802" w:rsidP="00517802">
      <w:pPr>
        <w:ind w:firstLine="720"/>
        <w:jc w:val="center"/>
        <w:rPr>
          <w:rFonts w:ascii="Times New Roman" w:hAnsi="Times New Roman"/>
          <w:sz w:val="28"/>
          <w:szCs w:val="28"/>
        </w:rPr>
      </w:pPr>
      <w:r w:rsidRPr="00517802">
        <w:rPr>
          <w:rFonts w:ascii="Times New Roman" w:hAnsi="Times New Roman"/>
          <w:position w:val="-28"/>
          <w:sz w:val="28"/>
          <w:szCs w:val="28"/>
        </w:rPr>
        <w:object w:dxaOrig="1500" w:dyaOrig="680">
          <v:shape id="_x0000_i1034" type="#_x0000_t75" style="width:75pt;height:33.75pt" o:ole="">
            <v:imagedata r:id="rId20" o:title=""/>
          </v:shape>
          <o:OLEObject Type="Embed" ProgID="Equation.3" ShapeID="_x0000_i1034" DrawAspect="Content" ObjectID="_1459373010" r:id="rId21"/>
        </w:object>
      </w:r>
      <w:r w:rsidRPr="00517802">
        <w:rPr>
          <w:rFonts w:ascii="Times New Roman" w:hAnsi="Times New Roman"/>
          <w:sz w:val="28"/>
          <w:szCs w:val="28"/>
        </w:rPr>
        <w:t>,</w:t>
      </w:r>
    </w:p>
    <w:p w:rsidR="00517802" w:rsidRPr="00517802" w:rsidRDefault="00517802" w:rsidP="00517802">
      <w:pPr>
        <w:rPr>
          <w:rFonts w:ascii="Times New Roman" w:hAnsi="Times New Roman"/>
          <w:sz w:val="28"/>
          <w:szCs w:val="28"/>
        </w:rPr>
      </w:pPr>
      <w:r w:rsidRPr="00517802">
        <w:rPr>
          <w:rFonts w:ascii="Times New Roman" w:hAnsi="Times New Roman"/>
          <w:sz w:val="28"/>
          <w:szCs w:val="28"/>
        </w:rPr>
        <w:t>где Ц</w:t>
      </w:r>
      <w:r w:rsidRPr="00517802">
        <w:rPr>
          <w:rFonts w:ascii="Times New Roman" w:hAnsi="Times New Roman"/>
          <w:sz w:val="28"/>
          <w:szCs w:val="28"/>
          <w:vertAlign w:val="subscript"/>
          <w:lang w:val="en-US"/>
        </w:rPr>
        <w:t>i</w:t>
      </w:r>
      <w:r w:rsidRPr="00517802">
        <w:rPr>
          <w:rFonts w:ascii="Times New Roman" w:hAnsi="Times New Roman"/>
          <w:sz w:val="28"/>
          <w:szCs w:val="28"/>
        </w:rPr>
        <w:t xml:space="preserve"> – цена </w:t>
      </w:r>
      <w:r w:rsidRPr="00517802">
        <w:rPr>
          <w:rFonts w:ascii="Times New Roman" w:hAnsi="Times New Roman"/>
          <w:sz w:val="28"/>
          <w:szCs w:val="28"/>
          <w:lang w:val="en-US"/>
        </w:rPr>
        <w:t>i</w:t>
      </w:r>
      <w:r w:rsidRPr="00517802">
        <w:rPr>
          <w:rFonts w:ascii="Times New Roman" w:hAnsi="Times New Roman"/>
          <w:sz w:val="28"/>
          <w:szCs w:val="28"/>
        </w:rPr>
        <w:t>-го вида продукции, К</w:t>
      </w:r>
      <w:r w:rsidRPr="00517802">
        <w:rPr>
          <w:rFonts w:ascii="Times New Roman" w:hAnsi="Times New Roman"/>
          <w:sz w:val="28"/>
          <w:szCs w:val="28"/>
          <w:vertAlign w:val="subscript"/>
          <w:lang w:val="en-US"/>
        </w:rPr>
        <w:t>i</w:t>
      </w:r>
      <w:r w:rsidRPr="00517802">
        <w:rPr>
          <w:rFonts w:ascii="Times New Roman" w:hAnsi="Times New Roman"/>
          <w:sz w:val="28"/>
          <w:szCs w:val="28"/>
        </w:rPr>
        <w:t xml:space="preserve">- количество реализованной продукции </w:t>
      </w:r>
      <w:r w:rsidRPr="00517802">
        <w:rPr>
          <w:rFonts w:ascii="Times New Roman" w:hAnsi="Times New Roman"/>
          <w:sz w:val="28"/>
          <w:szCs w:val="28"/>
          <w:lang w:val="en-US"/>
        </w:rPr>
        <w:t>i</w:t>
      </w:r>
      <w:r w:rsidRPr="00517802">
        <w:rPr>
          <w:rFonts w:ascii="Times New Roman" w:hAnsi="Times New Roman"/>
          <w:sz w:val="28"/>
          <w:szCs w:val="28"/>
        </w:rPr>
        <w:t xml:space="preserve"> –го вида.</w:t>
      </w:r>
    </w:p>
    <w:p w:rsidR="00517802" w:rsidRDefault="00517802" w:rsidP="00517802">
      <w:pPr>
        <w:spacing w:after="0" w:line="240" w:lineRule="auto"/>
        <w:ind w:firstLine="709"/>
        <w:jc w:val="both"/>
        <w:rPr>
          <w:sz w:val="28"/>
          <w:szCs w:val="28"/>
        </w:rPr>
      </w:pPr>
      <w:r w:rsidRPr="00517802">
        <w:rPr>
          <w:rFonts w:ascii="Times New Roman" w:hAnsi="Times New Roman"/>
          <w:sz w:val="28"/>
          <w:szCs w:val="28"/>
        </w:rPr>
        <w:t>Существуют разнообразные методы определения цен на товары (более подробно – в курсах «Маркетинг» или «Ценообразование»). Исходя из того, что берется за основу цены, их можно разделить на 3 группы: исходя из цен конкурентов, исходя из потребительской стоимости товара, исходя из затрат на производство и реализацию данного товара (калькуляционный подход). Однако при любом подходе целесообразно использовать как ориентир последний метод, так как цена должна обеспечить покрытие всех затрат и сверх того получение прибыли. Если рассчитанная цена будет выше сложившейся на рынке или определенной другим методом, то надо искать пути снижения затрат или отказаться от производства данного вида продукта или</w:t>
      </w:r>
      <w:r w:rsidRPr="00DB2354">
        <w:rPr>
          <w:sz w:val="28"/>
          <w:szCs w:val="28"/>
        </w:rPr>
        <w:t xml:space="preserve"> услуги. </w:t>
      </w:r>
    </w:p>
    <w:p w:rsidR="00517802" w:rsidRDefault="00517802" w:rsidP="00517802">
      <w:pPr>
        <w:spacing w:after="0" w:line="240" w:lineRule="auto"/>
        <w:ind w:firstLine="709"/>
        <w:jc w:val="both"/>
        <w:rPr>
          <w:sz w:val="28"/>
          <w:szCs w:val="28"/>
        </w:rPr>
      </w:pPr>
    </w:p>
    <w:p w:rsidR="00517802" w:rsidRDefault="00517802" w:rsidP="00517802">
      <w:pPr>
        <w:spacing w:after="0" w:line="240" w:lineRule="auto"/>
        <w:ind w:firstLine="709"/>
        <w:jc w:val="both"/>
        <w:rPr>
          <w:sz w:val="28"/>
          <w:szCs w:val="28"/>
        </w:rPr>
      </w:pPr>
    </w:p>
    <w:p w:rsidR="00517802" w:rsidRDefault="00517802" w:rsidP="00517802">
      <w:pPr>
        <w:spacing w:after="0" w:line="240" w:lineRule="auto"/>
        <w:ind w:firstLine="709"/>
        <w:jc w:val="both"/>
        <w:rPr>
          <w:sz w:val="28"/>
          <w:szCs w:val="28"/>
        </w:rPr>
      </w:pPr>
    </w:p>
    <w:p w:rsidR="00517802" w:rsidRDefault="00517802" w:rsidP="00517802">
      <w:pPr>
        <w:spacing w:after="0" w:line="240" w:lineRule="auto"/>
        <w:ind w:firstLine="709"/>
        <w:jc w:val="both"/>
        <w:rPr>
          <w:sz w:val="28"/>
          <w:szCs w:val="28"/>
        </w:rPr>
      </w:pPr>
    </w:p>
    <w:p w:rsidR="00517802" w:rsidRDefault="00517802" w:rsidP="00517802">
      <w:pPr>
        <w:spacing w:after="0" w:line="240" w:lineRule="auto"/>
        <w:ind w:firstLine="709"/>
        <w:jc w:val="both"/>
        <w:rPr>
          <w:sz w:val="28"/>
          <w:szCs w:val="28"/>
        </w:rPr>
      </w:pPr>
    </w:p>
    <w:p w:rsidR="00517802" w:rsidRDefault="00517802" w:rsidP="00517802">
      <w:pPr>
        <w:spacing w:after="0" w:line="240" w:lineRule="auto"/>
        <w:ind w:firstLine="709"/>
        <w:jc w:val="both"/>
        <w:rPr>
          <w:sz w:val="28"/>
          <w:szCs w:val="28"/>
        </w:rPr>
      </w:pPr>
    </w:p>
    <w:p w:rsidR="00517802" w:rsidRDefault="00517802" w:rsidP="00517802">
      <w:pPr>
        <w:spacing w:after="0" w:line="240" w:lineRule="auto"/>
        <w:ind w:firstLine="709"/>
        <w:jc w:val="both"/>
        <w:rPr>
          <w:sz w:val="28"/>
          <w:szCs w:val="28"/>
        </w:rPr>
      </w:pPr>
    </w:p>
    <w:p w:rsidR="00517802" w:rsidRPr="00DB2354" w:rsidRDefault="00517802" w:rsidP="00517802">
      <w:pPr>
        <w:spacing w:after="0" w:line="240" w:lineRule="auto"/>
        <w:ind w:firstLine="709"/>
        <w:jc w:val="both"/>
        <w:rPr>
          <w:sz w:val="28"/>
          <w:szCs w:val="28"/>
        </w:rPr>
      </w:pPr>
    </w:p>
    <w:tbl>
      <w:tblPr>
        <w:tblW w:w="9407" w:type="dxa"/>
        <w:jc w:val="center"/>
        <w:tblLayout w:type="fixed"/>
        <w:tblLook w:val="0000" w:firstRow="0" w:lastRow="0" w:firstColumn="0" w:lastColumn="0" w:noHBand="0" w:noVBand="0"/>
      </w:tblPr>
      <w:tblGrid>
        <w:gridCol w:w="1876"/>
        <w:gridCol w:w="1448"/>
        <w:gridCol w:w="2353"/>
        <w:gridCol w:w="1086"/>
        <w:gridCol w:w="1448"/>
        <w:gridCol w:w="1196"/>
      </w:tblGrid>
      <w:tr w:rsidR="00517802" w:rsidRPr="00DB2354" w:rsidTr="00954122">
        <w:trPr>
          <w:gridAfter w:val="4"/>
          <w:wAfter w:w="6083" w:type="dxa"/>
          <w:trHeight w:val="20"/>
          <w:jc w:val="center"/>
        </w:trPr>
        <w:tc>
          <w:tcPr>
            <w:tcW w:w="1876" w:type="dxa"/>
            <w:tcBorders>
              <w:top w:val="single" w:sz="6" w:space="0" w:color="auto"/>
              <w:left w:val="single" w:sz="6" w:space="0" w:color="auto"/>
              <w:bottom w:val="single" w:sz="6" w:space="0" w:color="auto"/>
              <w:right w:val="single" w:sz="6" w:space="0" w:color="auto"/>
            </w:tcBorders>
          </w:tcPr>
          <w:p w:rsidR="00517802" w:rsidRPr="00DB2354" w:rsidRDefault="00517802" w:rsidP="00517802">
            <w:pPr>
              <w:spacing w:after="0" w:line="240" w:lineRule="auto"/>
              <w:jc w:val="center"/>
              <w:rPr>
                <w:sz w:val="28"/>
                <w:szCs w:val="28"/>
              </w:rPr>
            </w:pPr>
            <w:r w:rsidRPr="00DB2354">
              <w:rPr>
                <w:sz w:val="28"/>
                <w:szCs w:val="28"/>
              </w:rPr>
              <w:t>Себестоимость</w:t>
            </w:r>
          </w:p>
        </w:tc>
        <w:tc>
          <w:tcPr>
            <w:tcW w:w="1448" w:type="dxa"/>
            <w:tcBorders>
              <w:top w:val="single" w:sz="6" w:space="0" w:color="auto"/>
              <w:left w:val="nil"/>
              <w:bottom w:val="single" w:sz="6" w:space="0" w:color="auto"/>
              <w:right w:val="single" w:sz="6" w:space="0" w:color="auto"/>
            </w:tcBorders>
          </w:tcPr>
          <w:p w:rsidR="00517802" w:rsidRPr="00DB2354" w:rsidRDefault="00517802" w:rsidP="00517802">
            <w:pPr>
              <w:spacing w:after="0" w:line="240" w:lineRule="auto"/>
              <w:jc w:val="center"/>
              <w:rPr>
                <w:sz w:val="28"/>
                <w:szCs w:val="28"/>
              </w:rPr>
            </w:pPr>
            <w:r w:rsidRPr="00DB2354">
              <w:rPr>
                <w:sz w:val="28"/>
                <w:szCs w:val="28"/>
              </w:rPr>
              <w:t>Прибыль</w:t>
            </w:r>
          </w:p>
        </w:tc>
      </w:tr>
      <w:tr w:rsidR="00517802" w:rsidRPr="00DB2354" w:rsidTr="00954122">
        <w:trPr>
          <w:gridAfter w:val="3"/>
          <w:wAfter w:w="3730" w:type="dxa"/>
          <w:trHeight w:val="20"/>
          <w:jc w:val="center"/>
        </w:trPr>
        <w:tc>
          <w:tcPr>
            <w:tcW w:w="3324" w:type="dxa"/>
            <w:gridSpan w:val="2"/>
            <w:tcBorders>
              <w:top w:val="single" w:sz="6" w:space="0" w:color="auto"/>
              <w:left w:val="single" w:sz="6" w:space="0" w:color="auto"/>
              <w:bottom w:val="single" w:sz="6" w:space="0" w:color="auto"/>
              <w:right w:val="single" w:sz="6" w:space="0" w:color="auto"/>
            </w:tcBorders>
          </w:tcPr>
          <w:p w:rsidR="00517802" w:rsidRPr="00DB2354" w:rsidRDefault="00517802" w:rsidP="00517802">
            <w:pPr>
              <w:spacing w:after="0" w:line="240" w:lineRule="auto"/>
              <w:jc w:val="center"/>
              <w:rPr>
                <w:sz w:val="28"/>
                <w:szCs w:val="28"/>
              </w:rPr>
            </w:pPr>
            <w:r w:rsidRPr="00DB2354">
              <w:rPr>
                <w:sz w:val="28"/>
                <w:szCs w:val="28"/>
              </w:rPr>
              <w:t>оптовая цена производителя</w:t>
            </w:r>
          </w:p>
        </w:tc>
        <w:tc>
          <w:tcPr>
            <w:tcW w:w="2353" w:type="dxa"/>
            <w:tcBorders>
              <w:top w:val="single" w:sz="6" w:space="0" w:color="auto"/>
              <w:left w:val="nil"/>
              <w:bottom w:val="single" w:sz="6" w:space="0" w:color="auto"/>
              <w:right w:val="single" w:sz="6" w:space="0" w:color="auto"/>
            </w:tcBorders>
          </w:tcPr>
          <w:p w:rsidR="00517802" w:rsidRPr="00DB2354" w:rsidRDefault="00517802" w:rsidP="00517802">
            <w:pPr>
              <w:spacing w:after="0" w:line="240" w:lineRule="auto"/>
              <w:ind w:firstLine="18"/>
              <w:jc w:val="center"/>
              <w:rPr>
                <w:sz w:val="28"/>
                <w:szCs w:val="28"/>
              </w:rPr>
            </w:pPr>
            <w:r w:rsidRPr="00DB2354">
              <w:rPr>
                <w:sz w:val="28"/>
                <w:szCs w:val="28"/>
              </w:rPr>
              <w:t>Оборотные налоги</w:t>
            </w:r>
          </w:p>
        </w:tc>
      </w:tr>
      <w:tr w:rsidR="00517802" w:rsidRPr="00DB2354" w:rsidTr="00954122">
        <w:trPr>
          <w:trHeight w:val="20"/>
          <w:jc w:val="center"/>
        </w:trPr>
        <w:tc>
          <w:tcPr>
            <w:tcW w:w="5677" w:type="dxa"/>
            <w:gridSpan w:val="3"/>
            <w:tcBorders>
              <w:top w:val="single" w:sz="6" w:space="0" w:color="auto"/>
              <w:left w:val="single" w:sz="6" w:space="0" w:color="auto"/>
              <w:bottom w:val="single" w:sz="6" w:space="0" w:color="auto"/>
              <w:right w:val="single" w:sz="6" w:space="0" w:color="auto"/>
            </w:tcBorders>
          </w:tcPr>
          <w:p w:rsidR="00517802" w:rsidRPr="00DB2354" w:rsidRDefault="00517802" w:rsidP="00517802">
            <w:pPr>
              <w:spacing w:after="0" w:line="240" w:lineRule="auto"/>
              <w:jc w:val="center"/>
              <w:rPr>
                <w:sz w:val="28"/>
                <w:szCs w:val="28"/>
              </w:rPr>
            </w:pPr>
            <w:r w:rsidRPr="00DB2354">
              <w:rPr>
                <w:sz w:val="28"/>
                <w:szCs w:val="28"/>
              </w:rPr>
              <w:t>отпускная цена предприятия-производителя</w:t>
            </w:r>
          </w:p>
        </w:tc>
        <w:tc>
          <w:tcPr>
            <w:tcW w:w="3730" w:type="dxa"/>
            <w:gridSpan w:val="3"/>
            <w:tcBorders>
              <w:top w:val="single" w:sz="6" w:space="0" w:color="auto"/>
              <w:left w:val="single" w:sz="6" w:space="0" w:color="auto"/>
              <w:bottom w:val="single" w:sz="6" w:space="0" w:color="auto"/>
              <w:right w:val="single" w:sz="6" w:space="0" w:color="auto"/>
            </w:tcBorders>
          </w:tcPr>
          <w:p w:rsidR="00517802" w:rsidRPr="00DB2354" w:rsidRDefault="00517802" w:rsidP="00517802">
            <w:pPr>
              <w:spacing w:after="0" w:line="240" w:lineRule="auto"/>
              <w:jc w:val="center"/>
              <w:rPr>
                <w:sz w:val="28"/>
                <w:szCs w:val="28"/>
              </w:rPr>
            </w:pPr>
            <w:r w:rsidRPr="00DB2354">
              <w:rPr>
                <w:sz w:val="28"/>
                <w:szCs w:val="28"/>
              </w:rPr>
              <w:t>Наценка</w:t>
            </w:r>
          </w:p>
        </w:tc>
      </w:tr>
      <w:tr w:rsidR="00517802" w:rsidRPr="00DB2354" w:rsidTr="00954122">
        <w:trPr>
          <w:trHeight w:val="20"/>
          <w:jc w:val="center"/>
        </w:trPr>
        <w:tc>
          <w:tcPr>
            <w:tcW w:w="3324" w:type="dxa"/>
            <w:gridSpan w:val="2"/>
            <w:tcBorders>
              <w:top w:val="single" w:sz="6" w:space="0" w:color="auto"/>
              <w:left w:val="single" w:sz="6" w:space="0" w:color="auto"/>
              <w:bottom w:val="single" w:sz="6" w:space="0" w:color="auto"/>
              <w:right w:val="single" w:sz="6" w:space="0" w:color="auto"/>
            </w:tcBorders>
          </w:tcPr>
          <w:p w:rsidR="00517802" w:rsidRPr="00DB2354" w:rsidRDefault="00517802" w:rsidP="00517802">
            <w:pPr>
              <w:spacing w:after="0" w:line="240" w:lineRule="auto"/>
              <w:jc w:val="center"/>
              <w:rPr>
                <w:sz w:val="28"/>
                <w:szCs w:val="28"/>
              </w:rPr>
            </w:pPr>
            <w:r w:rsidRPr="00DB2354">
              <w:rPr>
                <w:sz w:val="28"/>
                <w:szCs w:val="28"/>
              </w:rPr>
              <w:t>себестоимость (для торговой организации)</w:t>
            </w:r>
          </w:p>
        </w:tc>
        <w:tc>
          <w:tcPr>
            <w:tcW w:w="3439" w:type="dxa"/>
            <w:gridSpan w:val="2"/>
            <w:tcBorders>
              <w:top w:val="single" w:sz="6" w:space="0" w:color="auto"/>
              <w:left w:val="nil"/>
              <w:bottom w:val="single" w:sz="6" w:space="0" w:color="auto"/>
              <w:right w:val="single" w:sz="4" w:space="0" w:color="auto"/>
            </w:tcBorders>
          </w:tcPr>
          <w:p w:rsidR="00517802" w:rsidRPr="00DB2354" w:rsidRDefault="00517802" w:rsidP="00517802">
            <w:pPr>
              <w:spacing w:after="0" w:line="240" w:lineRule="auto"/>
              <w:ind w:firstLine="18"/>
              <w:jc w:val="center"/>
              <w:rPr>
                <w:sz w:val="28"/>
                <w:szCs w:val="28"/>
              </w:rPr>
            </w:pPr>
            <w:r w:rsidRPr="00DB2354">
              <w:rPr>
                <w:sz w:val="28"/>
                <w:szCs w:val="28"/>
              </w:rPr>
              <w:t>Оборотные налоги</w:t>
            </w:r>
          </w:p>
        </w:tc>
        <w:tc>
          <w:tcPr>
            <w:tcW w:w="1448" w:type="dxa"/>
            <w:tcBorders>
              <w:top w:val="single" w:sz="6" w:space="0" w:color="auto"/>
              <w:left w:val="nil"/>
              <w:bottom w:val="single" w:sz="6" w:space="0" w:color="auto"/>
              <w:right w:val="single" w:sz="4" w:space="0" w:color="auto"/>
            </w:tcBorders>
          </w:tcPr>
          <w:p w:rsidR="00517802" w:rsidRPr="00DB2354" w:rsidRDefault="00517802" w:rsidP="00517802">
            <w:pPr>
              <w:spacing w:after="0" w:line="240" w:lineRule="auto"/>
              <w:jc w:val="center"/>
              <w:rPr>
                <w:sz w:val="28"/>
                <w:szCs w:val="28"/>
              </w:rPr>
            </w:pPr>
            <w:r w:rsidRPr="00DB2354">
              <w:rPr>
                <w:sz w:val="28"/>
                <w:szCs w:val="28"/>
              </w:rPr>
              <w:t>Издержки обращения</w:t>
            </w:r>
          </w:p>
        </w:tc>
        <w:tc>
          <w:tcPr>
            <w:tcW w:w="1196" w:type="dxa"/>
            <w:tcBorders>
              <w:top w:val="single" w:sz="6" w:space="0" w:color="auto"/>
              <w:left w:val="nil"/>
              <w:bottom w:val="single" w:sz="6" w:space="0" w:color="auto"/>
              <w:right w:val="single" w:sz="4" w:space="0" w:color="auto"/>
            </w:tcBorders>
          </w:tcPr>
          <w:p w:rsidR="00517802" w:rsidRPr="00DB2354" w:rsidRDefault="00517802" w:rsidP="00517802">
            <w:pPr>
              <w:spacing w:after="0" w:line="240" w:lineRule="auto"/>
              <w:jc w:val="center"/>
              <w:rPr>
                <w:sz w:val="28"/>
                <w:szCs w:val="28"/>
              </w:rPr>
            </w:pPr>
            <w:r w:rsidRPr="00DB2354">
              <w:rPr>
                <w:sz w:val="28"/>
                <w:szCs w:val="28"/>
              </w:rPr>
              <w:t xml:space="preserve">Прибыль торговли </w:t>
            </w:r>
          </w:p>
        </w:tc>
      </w:tr>
      <w:tr w:rsidR="00517802" w:rsidRPr="00DB2354" w:rsidTr="00954122">
        <w:trPr>
          <w:trHeight w:val="20"/>
          <w:jc w:val="center"/>
        </w:trPr>
        <w:tc>
          <w:tcPr>
            <w:tcW w:w="9407" w:type="dxa"/>
            <w:gridSpan w:val="6"/>
            <w:tcBorders>
              <w:top w:val="single" w:sz="6" w:space="0" w:color="auto"/>
              <w:left w:val="single" w:sz="6" w:space="0" w:color="auto"/>
              <w:bottom w:val="single" w:sz="6" w:space="0" w:color="auto"/>
              <w:right w:val="single" w:sz="6" w:space="0" w:color="auto"/>
            </w:tcBorders>
          </w:tcPr>
          <w:p w:rsidR="00517802" w:rsidRPr="00DB2354" w:rsidRDefault="00517802" w:rsidP="00517802">
            <w:pPr>
              <w:spacing w:after="0" w:line="240" w:lineRule="auto"/>
              <w:jc w:val="center"/>
              <w:rPr>
                <w:sz w:val="28"/>
                <w:szCs w:val="28"/>
              </w:rPr>
            </w:pPr>
            <w:r w:rsidRPr="00DB2354">
              <w:rPr>
                <w:sz w:val="28"/>
                <w:szCs w:val="28"/>
              </w:rPr>
              <w:t>розничная цена на продукцию (работу, услугу)</w:t>
            </w:r>
          </w:p>
        </w:tc>
      </w:tr>
    </w:tbl>
    <w:p w:rsidR="00517802" w:rsidRPr="00DB2354" w:rsidRDefault="00517802" w:rsidP="00517802">
      <w:pPr>
        <w:pStyle w:val="4"/>
        <w:spacing w:before="0" w:after="0" w:line="240" w:lineRule="auto"/>
      </w:pPr>
      <w:r w:rsidRPr="00DB2354">
        <w:t>Рис. 1. Порядок формирования цен на товары и услуги</w:t>
      </w:r>
    </w:p>
    <w:p w:rsidR="007B71DF" w:rsidRDefault="007B71DF" w:rsidP="007B71DF">
      <w:pPr>
        <w:spacing w:after="0" w:line="240" w:lineRule="auto"/>
        <w:rPr>
          <w:rFonts w:ascii="Times New Roman" w:hAnsi="Times New Roman"/>
          <w:sz w:val="28"/>
          <w:szCs w:val="28"/>
        </w:rPr>
      </w:pPr>
    </w:p>
    <w:p w:rsidR="00517802" w:rsidRPr="00DB2354" w:rsidRDefault="00517802" w:rsidP="00517802">
      <w:pPr>
        <w:pStyle w:val="3"/>
        <w:spacing w:before="0" w:after="0" w:line="240" w:lineRule="auto"/>
        <w:rPr>
          <w:sz w:val="28"/>
          <w:szCs w:val="28"/>
        </w:rPr>
      </w:pPr>
      <w:bookmarkStart w:id="11" w:name="_Toc126566503"/>
      <w:r w:rsidRPr="00DB2354">
        <w:rPr>
          <w:sz w:val="28"/>
          <w:szCs w:val="28"/>
        </w:rPr>
        <w:t>Калькуляция на условное изделие</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1"/>
        <w:gridCol w:w="2866"/>
        <w:gridCol w:w="2674"/>
      </w:tblGrid>
      <w:tr w:rsidR="00517802" w:rsidRPr="00DB2354" w:rsidTr="00954122">
        <w:trPr>
          <w:trHeight w:val="225"/>
        </w:trPr>
        <w:tc>
          <w:tcPr>
            <w:tcW w:w="2106" w:type="pct"/>
            <w:shd w:val="clear" w:color="auto" w:fill="auto"/>
            <w:noWrap/>
            <w:vAlign w:val="center"/>
          </w:tcPr>
          <w:p w:rsidR="00517802" w:rsidRPr="00DB2354" w:rsidRDefault="00517802" w:rsidP="00517802">
            <w:pPr>
              <w:spacing w:after="0" w:line="240" w:lineRule="auto"/>
              <w:jc w:val="center"/>
              <w:rPr>
                <w:sz w:val="28"/>
                <w:szCs w:val="28"/>
              </w:rPr>
            </w:pPr>
            <w:r w:rsidRPr="00DB2354">
              <w:rPr>
                <w:sz w:val="28"/>
                <w:szCs w:val="28"/>
              </w:rPr>
              <w:t>Статьи калькуляции</w:t>
            </w:r>
          </w:p>
        </w:tc>
        <w:tc>
          <w:tcPr>
            <w:tcW w:w="1497" w:type="pct"/>
            <w:shd w:val="clear" w:color="auto" w:fill="auto"/>
            <w:noWrap/>
            <w:vAlign w:val="center"/>
          </w:tcPr>
          <w:p w:rsidR="00517802" w:rsidRPr="00DB2354" w:rsidRDefault="00517802" w:rsidP="00517802">
            <w:pPr>
              <w:spacing w:after="0" w:line="240" w:lineRule="auto"/>
              <w:jc w:val="center"/>
              <w:rPr>
                <w:sz w:val="28"/>
                <w:szCs w:val="28"/>
              </w:rPr>
            </w:pPr>
            <w:r w:rsidRPr="00DB2354">
              <w:rPr>
                <w:sz w:val="28"/>
                <w:szCs w:val="28"/>
              </w:rPr>
              <w:t xml:space="preserve">Годовая программа, </w:t>
            </w:r>
            <w:r w:rsidRPr="00DB2354">
              <w:rPr>
                <w:sz w:val="28"/>
                <w:szCs w:val="28"/>
              </w:rPr>
              <w:br/>
              <w:t>тыс.руб.</w:t>
            </w:r>
          </w:p>
        </w:tc>
        <w:tc>
          <w:tcPr>
            <w:tcW w:w="1397" w:type="pct"/>
            <w:shd w:val="clear" w:color="auto" w:fill="auto"/>
            <w:noWrap/>
            <w:vAlign w:val="center"/>
          </w:tcPr>
          <w:p w:rsidR="00517802" w:rsidRPr="00DB2354" w:rsidRDefault="00517802" w:rsidP="00517802">
            <w:pPr>
              <w:spacing w:after="0" w:line="240" w:lineRule="auto"/>
              <w:jc w:val="center"/>
              <w:rPr>
                <w:sz w:val="28"/>
                <w:szCs w:val="28"/>
              </w:rPr>
            </w:pPr>
            <w:r w:rsidRPr="00DB2354">
              <w:rPr>
                <w:sz w:val="28"/>
                <w:szCs w:val="28"/>
              </w:rPr>
              <w:t xml:space="preserve">Калькуляция </w:t>
            </w:r>
            <w:r w:rsidRPr="00DB2354">
              <w:rPr>
                <w:sz w:val="28"/>
                <w:szCs w:val="28"/>
              </w:rPr>
              <w:br/>
              <w:t>на 1 усл.изд. (руб.)</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сырье</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2177</w:t>
            </w:r>
            <w:r w:rsidR="00517802">
              <w:rPr>
                <w:sz w:val="28"/>
                <w:szCs w:val="28"/>
              </w:rPr>
              <w:t>,0</w:t>
            </w:r>
          </w:p>
        </w:tc>
        <w:tc>
          <w:tcPr>
            <w:tcW w:w="1397" w:type="pct"/>
            <w:shd w:val="clear" w:color="auto" w:fill="auto"/>
            <w:noWrap/>
            <w:vAlign w:val="bottom"/>
          </w:tcPr>
          <w:p w:rsidR="00517802" w:rsidRPr="00DB2354" w:rsidRDefault="00517802" w:rsidP="00517802">
            <w:pPr>
              <w:spacing w:after="0" w:line="240" w:lineRule="auto"/>
              <w:jc w:val="center"/>
              <w:rPr>
                <w:sz w:val="28"/>
                <w:szCs w:val="28"/>
              </w:rPr>
            </w:pPr>
            <w:r>
              <w:rPr>
                <w:sz w:val="28"/>
                <w:szCs w:val="28"/>
              </w:rPr>
              <w:t>311,0</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комплектующие</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5677</w:t>
            </w:r>
            <w:r w:rsidR="00517802">
              <w:rPr>
                <w:sz w:val="28"/>
                <w:szCs w:val="28"/>
              </w:rPr>
              <w:t>,0</w:t>
            </w:r>
          </w:p>
        </w:tc>
        <w:tc>
          <w:tcPr>
            <w:tcW w:w="1397" w:type="pct"/>
            <w:shd w:val="clear" w:color="auto" w:fill="auto"/>
            <w:noWrap/>
            <w:vAlign w:val="bottom"/>
          </w:tcPr>
          <w:p w:rsidR="00517802" w:rsidRPr="00DB2354" w:rsidRDefault="00517802" w:rsidP="00517802">
            <w:pPr>
              <w:spacing w:after="0" w:line="240" w:lineRule="auto"/>
              <w:jc w:val="center"/>
              <w:rPr>
                <w:sz w:val="28"/>
                <w:szCs w:val="28"/>
              </w:rPr>
            </w:pPr>
            <w:r>
              <w:rPr>
                <w:sz w:val="28"/>
                <w:szCs w:val="28"/>
              </w:rPr>
              <w:t>811,0</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основная зарплата</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2100</w:t>
            </w:r>
            <w:r w:rsidR="00517802">
              <w:rPr>
                <w:sz w:val="28"/>
                <w:szCs w:val="28"/>
              </w:rPr>
              <w:t>,0</w:t>
            </w:r>
          </w:p>
        </w:tc>
        <w:tc>
          <w:tcPr>
            <w:tcW w:w="1397" w:type="pct"/>
            <w:shd w:val="clear" w:color="auto" w:fill="auto"/>
            <w:noWrap/>
            <w:vAlign w:val="bottom"/>
          </w:tcPr>
          <w:p w:rsidR="00517802" w:rsidRPr="00DB2354" w:rsidRDefault="00517802" w:rsidP="00517802">
            <w:pPr>
              <w:spacing w:after="0" w:line="240" w:lineRule="auto"/>
              <w:jc w:val="center"/>
              <w:rPr>
                <w:sz w:val="28"/>
                <w:szCs w:val="28"/>
              </w:rPr>
            </w:pPr>
            <w:r>
              <w:rPr>
                <w:sz w:val="28"/>
                <w:szCs w:val="28"/>
              </w:rPr>
              <w:t>300,0</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дополнительная зарплата</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441</w:t>
            </w:r>
            <w:r w:rsidR="00517802">
              <w:rPr>
                <w:sz w:val="28"/>
                <w:szCs w:val="28"/>
              </w:rPr>
              <w:t>,0</w:t>
            </w:r>
          </w:p>
        </w:tc>
        <w:tc>
          <w:tcPr>
            <w:tcW w:w="1397" w:type="pct"/>
            <w:shd w:val="clear" w:color="auto" w:fill="auto"/>
            <w:noWrap/>
            <w:vAlign w:val="bottom"/>
          </w:tcPr>
          <w:p w:rsidR="00517802" w:rsidRPr="00DB2354" w:rsidRDefault="00517802" w:rsidP="00517802">
            <w:pPr>
              <w:spacing w:after="0" w:line="240" w:lineRule="auto"/>
              <w:jc w:val="center"/>
              <w:rPr>
                <w:sz w:val="28"/>
                <w:szCs w:val="28"/>
              </w:rPr>
            </w:pPr>
            <w:r>
              <w:rPr>
                <w:sz w:val="28"/>
                <w:szCs w:val="28"/>
              </w:rPr>
              <w:t>63,0</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ЕСН</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660,7</w:t>
            </w:r>
          </w:p>
        </w:tc>
        <w:tc>
          <w:tcPr>
            <w:tcW w:w="1397" w:type="pct"/>
            <w:shd w:val="clear" w:color="auto" w:fill="auto"/>
            <w:noWrap/>
            <w:vAlign w:val="bottom"/>
          </w:tcPr>
          <w:p w:rsidR="00517802" w:rsidRPr="00DB2354" w:rsidRDefault="00517802" w:rsidP="00517802">
            <w:pPr>
              <w:spacing w:after="0" w:line="240" w:lineRule="auto"/>
              <w:jc w:val="center"/>
              <w:rPr>
                <w:sz w:val="28"/>
                <w:szCs w:val="28"/>
              </w:rPr>
            </w:pPr>
            <w:r>
              <w:rPr>
                <w:sz w:val="28"/>
                <w:szCs w:val="28"/>
              </w:rPr>
              <w:t>94,4</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обяз. страхование</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25,4</w:t>
            </w:r>
          </w:p>
        </w:tc>
        <w:tc>
          <w:tcPr>
            <w:tcW w:w="1397" w:type="pct"/>
            <w:shd w:val="clear" w:color="auto" w:fill="auto"/>
            <w:noWrap/>
            <w:vAlign w:val="bottom"/>
          </w:tcPr>
          <w:p w:rsidR="00517802" w:rsidRPr="00DB2354" w:rsidRDefault="00517802" w:rsidP="00517802">
            <w:pPr>
              <w:spacing w:after="0" w:line="240" w:lineRule="auto"/>
              <w:jc w:val="center"/>
              <w:rPr>
                <w:sz w:val="28"/>
                <w:szCs w:val="28"/>
              </w:rPr>
            </w:pPr>
            <w:r>
              <w:rPr>
                <w:sz w:val="28"/>
                <w:szCs w:val="28"/>
              </w:rPr>
              <w:t>3,6</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Итого прямых</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11081,1</w:t>
            </w:r>
          </w:p>
        </w:tc>
        <w:tc>
          <w:tcPr>
            <w:tcW w:w="1397" w:type="pct"/>
            <w:shd w:val="clear" w:color="auto" w:fill="auto"/>
            <w:noWrap/>
            <w:vAlign w:val="bottom"/>
          </w:tcPr>
          <w:p w:rsidR="00517802" w:rsidRPr="00DB2354" w:rsidRDefault="00517802" w:rsidP="00517802">
            <w:pPr>
              <w:spacing w:after="0" w:line="240" w:lineRule="auto"/>
              <w:jc w:val="center"/>
              <w:rPr>
                <w:sz w:val="28"/>
                <w:szCs w:val="28"/>
              </w:rPr>
            </w:pPr>
            <w:r>
              <w:rPr>
                <w:sz w:val="28"/>
                <w:szCs w:val="28"/>
              </w:rPr>
              <w:t>1583,0</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РСЭО</w:t>
            </w:r>
          </w:p>
        </w:tc>
        <w:tc>
          <w:tcPr>
            <w:tcW w:w="1497" w:type="pct"/>
            <w:shd w:val="clear" w:color="auto" w:fill="auto"/>
            <w:noWrap/>
            <w:vAlign w:val="bottom"/>
          </w:tcPr>
          <w:p w:rsidR="00517802" w:rsidRPr="00DB2354" w:rsidRDefault="00517802" w:rsidP="00517802">
            <w:pPr>
              <w:spacing w:after="0" w:line="240" w:lineRule="auto"/>
              <w:jc w:val="center"/>
              <w:rPr>
                <w:sz w:val="28"/>
                <w:szCs w:val="28"/>
              </w:rPr>
            </w:pPr>
            <w:r>
              <w:rPr>
                <w:sz w:val="28"/>
                <w:szCs w:val="28"/>
              </w:rPr>
              <w:t>275,4</w:t>
            </w:r>
          </w:p>
        </w:tc>
        <w:tc>
          <w:tcPr>
            <w:tcW w:w="13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39,3</w:t>
            </w:r>
          </w:p>
        </w:tc>
      </w:tr>
      <w:tr w:rsidR="00517802" w:rsidRPr="00DB2354" w:rsidTr="00954122">
        <w:trPr>
          <w:trHeight w:val="270"/>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цеховые расходы</w:t>
            </w:r>
          </w:p>
        </w:tc>
        <w:tc>
          <w:tcPr>
            <w:tcW w:w="1497" w:type="pct"/>
            <w:shd w:val="clear" w:color="auto" w:fill="auto"/>
            <w:noWrap/>
            <w:vAlign w:val="bottom"/>
          </w:tcPr>
          <w:p w:rsidR="00517802" w:rsidRPr="00DB2354" w:rsidRDefault="00517802" w:rsidP="00517802">
            <w:pPr>
              <w:spacing w:after="0" w:line="240" w:lineRule="auto"/>
              <w:jc w:val="center"/>
              <w:rPr>
                <w:sz w:val="28"/>
                <w:szCs w:val="28"/>
              </w:rPr>
            </w:pPr>
            <w:r>
              <w:rPr>
                <w:sz w:val="28"/>
                <w:szCs w:val="28"/>
              </w:rPr>
              <w:t>597,1</w:t>
            </w:r>
          </w:p>
        </w:tc>
        <w:tc>
          <w:tcPr>
            <w:tcW w:w="13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85,3</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управленческие расходы</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532,4</w:t>
            </w:r>
          </w:p>
        </w:tc>
        <w:tc>
          <w:tcPr>
            <w:tcW w:w="13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76,1</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коммерческие расходы</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854,1</w:t>
            </w:r>
          </w:p>
        </w:tc>
        <w:tc>
          <w:tcPr>
            <w:tcW w:w="13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122,0</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Итого косвенных</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2259,0</w:t>
            </w:r>
          </w:p>
        </w:tc>
        <w:tc>
          <w:tcPr>
            <w:tcW w:w="13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322,7</w:t>
            </w:r>
          </w:p>
        </w:tc>
      </w:tr>
      <w:tr w:rsidR="00517802" w:rsidRPr="00DB2354" w:rsidTr="00954122">
        <w:trPr>
          <w:trHeight w:val="225"/>
        </w:trPr>
        <w:tc>
          <w:tcPr>
            <w:tcW w:w="2106" w:type="pct"/>
            <w:shd w:val="clear" w:color="auto" w:fill="auto"/>
            <w:noWrap/>
            <w:vAlign w:val="bottom"/>
          </w:tcPr>
          <w:p w:rsidR="00517802" w:rsidRPr="00DB2354" w:rsidRDefault="00517802" w:rsidP="00517802">
            <w:pPr>
              <w:spacing w:after="0" w:line="240" w:lineRule="auto"/>
              <w:rPr>
                <w:sz w:val="28"/>
                <w:szCs w:val="28"/>
              </w:rPr>
            </w:pPr>
            <w:r w:rsidRPr="00DB2354">
              <w:rPr>
                <w:sz w:val="28"/>
                <w:szCs w:val="28"/>
              </w:rPr>
              <w:t>Всего</w:t>
            </w:r>
          </w:p>
        </w:tc>
        <w:tc>
          <w:tcPr>
            <w:tcW w:w="14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13340,1</w:t>
            </w:r>
          </w:p>
        </w:tc>
        <w:tc>
          <w:tcPr>
            <w:tcW w:w="1397" w:type="pct"/>
            <w:shd w:val="clear" w:color="auto" w:fill="auto"/>
            <w:noWrap/>
            <w:vAlign w:val="bottom"/>
          </w:tcPr>
          <w:p w:rsidR="00517802" w:rsidRPr="00DB2354" w:rsidRDefault="00B35638" w:rsidP="00517802">
            <w:pPr>
              <w:spacing w:after="0" w:line="240" w:lineRule="auto"/>
              <w:jc w:val="center"/>
              <w:rPr>
                <w:sz w:val="28"/>
                <w:szCs w:val="28"/>
              </w:rPr>
            </w:pPr>
            <w:r>
              <w:rPr>
                <w:sz w:val="28"/>
                <w:szCs w:val="28"/>
              </w:rPr>
              <w:t>1905,7</w:t>
            </w:r>
          </w:p>
        </w:tc>
      </w:tr>
    </w:tbl>
    <w:p w:rsidR="00517802" w:rsidRDefault="00517802" w:rsidP="007B71DF">
      <w:pPr>
        <w:spacing w:after="0" w:line="240" w:lineRule="auto"/>
        <w:rPr>
          <w:rFonts w:ascii="Times New Roman" w:hAnsi="Times New Roman"/>
          <w:sz w:val="28"/>
          <w:szCs w:val="28"/>
        </w:rPr>
      </w:pPr>
    </w:p>
    <w:p w:rsidR="00F078E0" w:rsidRDefault="00F078E0" w:rsidP="007B71DF">
      <w:pPr>
        <w:spacing w:after="0" w:line="240" w:lineRule="auto"/>
        <w:rPr>
          <w:rFonts w:ascii="Times New Roman" w:hAnsi="Times New Roman"/>
          <w:sz w:val="28"/>
          <w:szCs w:val="28"/>
        </w:rPr>
      </w:pPr>
    </w:p>
    <w:p w:rsidR="00F078E0" w:rsidRDefault="00F078E0" w:rsidP="007B71DF">
      <w:pPr>
        <w:spacing w:after="0" w:line="240" w:lineRule="auto"/>
        <w:rPr>
          <w:rFonts w:ascii="Times New Roman" w:hAnsi="Times New Roman"/>
          <w:sz w:val="28"/>
          <w:szCs w:val="28"/>
        </w:rPr>
      </w:pPr>
    </w:p>
    <w:p w:rsidR="00F078E0" w:rsidRPr="00DB2354" w:rsidRDefault="00F078E0" w:rsidP="00F078E0">
      <w:pPr>
        <w:pStyle w:val="3"/>
        <w:spacing w:before="0" w:after="0" w:line="240" w:lineRule="auto"/>
        <w:jc w:val="center"/>
        <w:rPr>
          <w:sz w:val="28"/>
          <w:szCs w:val="28"/>
        </w:rPr>
      </w:pPr>
      <w:bookmarkStart w:id="12" w:name="_Toc126566504"/>
      <w:r w:rsidRPr="00DB2354">
        <w:rPr>
          <w:sz w:val="28"/>
          <w:szCs w:val="28"/>
        </w:rPr>
        <w:t>Определение цены условной услуги</w:t>
      </w:r>
      <w:bookmarkEnd w:id="12"/>
    </w:p>
    <w:tbl>
      <w:tblPr>
        <w:tblW w:w="69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6"/>
        <w:gridCol w:w="1991"/>
      </w:tblGrid>
      <w:tr w:rsidR="00F078E0" w:rsidRPr="00DB2354" w:rsidTr="00954122">
        <w:trPr>
          <w:jc w:val="center"/>
        </w:trPr>
        <w:tc>
          <w:tcPr>
            <w:tcW w:w="4956" w:type="dxa"/>
            <w:vAlign w:val="bottom"/>
          </w:tcPr>
          <w:p w:rsidR="00F078E0" w:rsidRPr="00DB2354" w:rsidRDefault="00F078E0" w:rsidP="00F078E0">
            <w:pPr>
              <w:spacing w:after="0" w:line="240" w:lineRule="auto"/>
              <w:jc w:val="center"/>
              <w:rPr>
                <w:sz w:val="28"/>
                <w:szCs w:val="28"/>
              </w:rPr>
            </w:pPr>
            <w:r w:rsidRPr="00DB2354">
              <w:rPr>
                <w:sz w:val="28"/>
                <w:szCs w:val="28"/>
              </w:rPr>
              <w:t>показатель </w:t>
            </w:r>
          </w:p>
        </w:tc>
        <w:tc>
          <w:tcPr>
            <w:tcW w:w="1991" w:type="dxa"/>
          </w:tcPr>
          <w:p w:rsidR="00F078E0" w:rsidRPr="00DB2354" w:rsidRDefault="00F078E0" w:rsidP="00F078E0">
            <w:pPr>
              <w:spacing w:after="0" w:line="240" w:lineRule="auto"/>
              <w:jc w:val="center"/>
              <w:rPr>
                <w:sz w:val="28"/>
                <w:szCs w:val="28"/>
              </w:rPr>
            </w:pPr>
            <w:r w:rsidRPr="00DB2354">
              <w:rPr>
                <w:sz w:val="28"/>
                <w:szCs w:val="28"/>
              </w:rPr>
              <w:t>значение</w:t>
            </w:r>
          </w:p>
        </w:tc>
      </w:tr>
      <w:tr w:rsidR="00F078E0" w:rsidRPr="00DB2354" w:rsidTr="00954122">
        <w:trPr>
          <w:jc w:val="center"/>
        </w:trPr>
        <w:tc>
          <w:tcPr>
            <w:tcW w:w="4956" w:type="dxa"/>
          </w:tcPr>
          <w:p w:rsidR="00F078E0" w:rsidRPr="00DB2354" w:rsidRDefault="00F078E0" w:rsidP="00F078E0">
            <w:pPr>
              <w:spacing w:after="0" w:line="240" w:lineRule="auto"/>
              <w:rPr>
                <w:sz w:val="28"/>
                <w:szCs w:val="28"/>
              </w:rPr>
            </w:pPr>
            <w:r w:rsidRPr="00DB2354">
              <w:rPr>
                <w:sz w:val="28"/>
                <w:szCs w:val="28"/>
              </w:rPr>
              <w:t>полная себестоимость</w:t>
            </w:r>
          </w:p>
        </w:tc>
        <w:tc>
          <w:tcPr>
            <w:tcW w:w="1991" w:type="dxa"/>
            <w:vAlign w:val="bottom"/>
          </w:tcPr>
          <w:p w:rsidR="00F078E0" w:rsidRPr="00DB2354" w:rsidRDefault="00B35638" w:rsidP="00F078E0">
            <w:pPr>
              <w:spacing w:after="0" w:line="240" w:lineRule="auto"/>
              <w:jc w:val="right"/>
              <w:rPr>
                <w:sz w:val="28"/>
                <w:szCs w:val="28"/>
              </w:rPr>
            </w:pPr>
            <w:r>
              <w:rPr>
                <w:sz w:val="28"/>
                <w:szCs w:val="28"/>
              </w:rPr>
              <w:t>1905,7</w:t>
            </w:r>
          </w:p>
        </w:tc>
      </w:tr>
      <w:tr w:rsidR="00F078E0" w:rsidRPr="00DB2354" w:rsidTr="00954122">
        <w:trPr>
          <w:jc w:val="center"/>
        </w:trPr>
        <w:tc>
          <w:tcPr>
            <w:tcW w:w="4956" w:type="dxa"/>
          </w:tcPr>
          <w:p w:rsidR="00F078E0" w:rsidRPr="00DB2354" w:rsidRDefault="00F078E0" w:rsidP="00F078E0">
            <w:pPr>
              <w:spacing w:after="0" w:line="240" w:lineRule="auto"/>
              <w:rPr>
                <w:sz w:val="28"/>
                <w:szCs w:val="28"/>
              </w:rPr>
            </w:pPr>
            <w:r w:rsidRPr="00DB2354">
              <w:rPr>
                <w:sz w:val="28"/>
                <w:szCs w:val="28"/>
              </w:rPr>
              <w:t>рентабельность</w:t>
            </w:r>
          </w:p>
        </w:tc>
        <w:tc>
          <w:tcPr>
            <w:tcW w:w="1991" w:type="dxa"/>
            <w:vAlign w:val="bottom"/>
          </w:tcPr>
          <w:p w:rsidR="00F078E0" w:rsidRPr="00DB2354" w:rsidRDefault="00F078E0" w:rsidP="00F078E0">
            <w:pPr>
              <w:spacing w:after="0" w:line="240" w:lineRule="auto"/>
              <w:jc w:val="right"/>
              <w:rPr>
                <w:sz w:val="28"/>
                <w:szCs w:val="28"/>
              </w:rPr>
            </w:pPr>
            <w:r>
              <w:rPr>
                <w:sz w:val="28"/>
                <w:szCs w:val="28"/>
              </w:rPr>
              <w:t>28</w:t>
            </w:r>
            <w:r w:rsidRPr="00DB2354">
              <w:rPr>
                <w:sz w:val="28"/>
                <w:szCs w:val="28"/>
              </w:rPr>
              <w:t>%</w:t>
            </w:r>
          </w:p>
        </w:tc>
      </w:tr>
      <w:tr w:rsidR="00F078E0" w:rsidRPr="00DB2354" w:rsidTr="00954122">
        <w:trPr>
          <w:jc w:val="center"/>
        </w:trPr>
        <w:tc>
          <w:tcPr>
            <w:tcW w:w="4956" w:type="dxa"/>
          </w:tcPr>
          <w:p w:rsidR="00F078E0" w:rsidRPr="00DB2354" w:rsidRDefault="00F078E0" w:rsidP="00F078E0">
            <w:pPr>
              <w:spacing w:after="0" w:line="240" w:lineRule="auto"/>
              <w:rPr>
                <w:sz w:val="28"/>
                <w:szCs w:val="28"/>
              </w:rPr>
            </w:pPr>
            <w:r w:rsidRPr="00DB2354">
              <w:rPr>
                <w:sz w:val="28"/>
                <w:szCs w:val="28"/>
              </w:rPr>
              <w:t xml:space="preserve">прибыль </w:t>
            </w:r>
          </w:p>
        </w:tc>
        <w:tc>
          <w:tcPr>
            <w:tcW w:w="1991" w:type="dxa"/>
            <w:vAlign w:val="bottom"/>
          </w:tcPr>
          <w:p w:rsidR="00F078E0" w:rsidRPr="00DB2354" w:rsidRDefault="00B35638" w:rsidP="00F078E0">
            <w:pPr>
              <w:spacing w:after="0" w:line="240" w:lineRule="auto"/>
              <w:jc w:val="right"/>
              <w:rPr>
                <w:sz w:val="28"/>
                <w:szCs w:val="28"/>
              </w:rPr>
            </w:pPr>
            <w:r>
              <w:rPr>
                <w:sz w:val="28"/>
                <w:szCs w:val="28"/>
              </w:rPr>
              <w:t>533,6</w:t>
            </w:r>
          </w:p>
        </w:tc>
      </w:tr>
      <w:tr w:rsidR="00F078E0" w:rsidRPr="00DB2354" w:rsidTr="00954122">
        <w:trPr>
          <w:jc w:val="center"/>
        </w:trPr>
        <w:tc>
          <w:tcPr>
            <w:tcW w:w="4956" w:type="dxa"/>
          </w:tcPr>
          <w:p w:rsidR="00F078E0" w:rsidRPr="00DB2354" w:rsidRDefault="00F078E0" w:rsidP="00F078E0">
            <w:pPr>
              <w:spacing w:after="0" w:line="240" w:lineRule="auto"/>
              <w:rPr>
                <w:sz w:val="28"/>
                <w:szCs w:val="28"/>
              </w:rPr>
            </w:pPr>
            <w:r w:rsidRPr="00DB2354">
              <w:rPr>
                <w:sz w:val="28"/>
                <w:szCs w:val="28"/>
              </w:rPr>
              <w:t>оптовая цена</w:t>
            </w:r>
          </w:p>
        </w:tc>
        <w:tc>
          <w:tcPr>
            <w:tcW w:w="1991" w:type="dxa"/>
            <w:vAlign w:val="bottom"/>
          </w:tcPr>
          <w:p w:rsidR="00F078E0" w:rsidRPr="00DB2354" w:rsidRDefault="00B35638" w:rsidP="00F078E0">
            <w:pPr>
              <w:spacing w:after="0" w:line="240" w:lineRule="auto"/>
              <w:jc w:val="right"/>
              <w:rPr>
                <w:sz w:val="28"/>
                <w:szCs w:val="28"/>
              </w:rPr>
            </w:pPr>
            <w:r>
              <w:rPr>
                <w:sz w:val="28"/>
                <w:szCs w:val="28"/>
              </w:rPr>
              <w:t>2439,3</w:t>
            </w:r>
          </w:p>
        </w:tc>
      </w:tr>
      <w:tr w:rsidR="00F078E0" w:rsidRPr="00DB2354" w:rsidTr="00954122">
        <w:trPr>
          <w:jc w:val="center"/>
        </w:trPr>
        <w:tc>
          <w:tcPr>
            <w:tcW w:w="4956" w:type="dxa"/>
          </w:tcPr>
          <w:p w:rsidR="00F078E0" w:rsidRPr="00DB2354" w:rsidRDefault="00F078E0" w:rsidP="00F078E0">
            <w:pPr>
              <w:spacing w:after="0" w:line="240" w:lineRule="auto"/>
              <w:rPr>
                <w:sz w:val="28"/>
                <w:szCs w:val="28"/>
              </w:rPr>
            </w:pPr>
            <w:r w:rsidRPr="00DB2354">
              <w:rPr>
                <w:sz w:val="28"/>
                <w:szCs w:val="28"/>
              </w:rPr>
              <w:t>оптовая цена (округленная)</w:t>
            </w:r>
          </w:p>
        </w:tc>
        <w:tc>
          <w:tcPr>
            <w:tcW w:w="1991" w:type="dxa"/>
            <w:vAlign w:val="bottom"/>
          </w:tcPr>
          <w:p w:rsidR="00F078E0" w:rsidRPr="00DB2354" w:rsidRDefault="00B35638" w:rsidP="00F078E0">
            <w:pPr>
              <w:spacing w:after="0" w:line="240" w:lineRule="auto"/>
              <w:jc w:val="right"/>
              <w:rPr>
                <w:sz w:val="28"/>
                <w:szCs w:val="28"/>
              </w:rPr>
            </w:pPr>
            <w:r>
              <w:rPr>
                <w:sz w:val="28"/>
                <w:szCs w:val="28"/>
              </w:rPr>
              <w:t>2439,0</w:t>
            </w:r>
          </w:p>
        </w:tc>
      </w:tr>
      <w:tr w:rsidR="00F078E0" w:rsidRPr="00DB2354" w:rsidTr="00954122">
        <w:trPr>
          <w:jc w:val="center"/>
        </w:trPr>
        <w:tc>
          <w:tcPr>
            <w:tcW w:w="4956" w:type="dxa"/>
          </w:tcPr>
          <w:p w:rsidR="00F078E0" w:rsidRPr="00DB2354" w:rsidRDefault="00F078E0" w:rsidP="00F078E0">
            <w:pPr>
              <w:spacing w:after="0" w:line="240" w:lineRule="auto"/>
              <w:rPr>
                <w:sz w:val="28"/>
                <w:szCs w:val="28"/>
              </w:rPr>
            </w:pPr>
            <w:r w:rsidRPr="00DB2354">
              <w:rPr>
                <w:sz w:val="28"/>
                <w:szCs w:val="28"/>
              </w:rPr>
              <w:t xml:space="preserve">НДС </w:t>
            </w:r>
          </w:p>
        </w:tc>
        <w:tc>
          <w:tcPr>
            <w:tcW w:w="1991" w:type="dxa"/>
            <w:vAlign w:val="bottom"/>
          </w:tcPr>
          <w:p w:rsidR="00F078E0" w:rsidRPr="00DB2354" w:rsidRDefault="00F078E0" w:rsidP="00B35638">
            <w:pPr>
              <w:spacing w:after="0" w:line="240" w:lineRule="auto"/>
              <w:jc w:val="right"/>
              <w:rPr>
                <w:sz w:val="28"/>
                <w:szCs w:val="28"/>
              </w:rPr>
            </w:pPr>
            <w:r>
              <w:rPr>
                <w:sz w:val="28"/>
                <w:szCs w:val="28"/>
              </w:rPr>
              <w:t>4</w:t>
            </w:r>
            <w:r w:rsidR="00B35638">
              <w:rPr>
                <w:sz w:val="28"/>
                <w:szCs w:val="28"/>
              </w:rPr>
              <w:t>39,0</w:t>
            </w:r>
          </w:p>
        </w:tc>
      </w:tr>
      <w:tr w:rsidR="00F078E0" w:rsidRPr="00DB2354" w:rsidTr="00954122">
        <w:trPr>
          <w:jc w:val="center"/>
        </w:trPr>
        <w:tc>
          <w:tcPr>
            <w:tcW w:w="4956" w:type="dxa"/>
          </w:tcPr>
          <w:p w:rsidR="00F078E0" w:rsidRPr="00DB2354" w:rsidRDefault="00F078E0" w:rsidP="00F078E0">
            <w:pPr>
              <w:spacing w:after="0" w:line="240" w:lineRule="auto"/>
              <w:rPr>
                <w:sz w:val="28"/>
                <w:szCs w:val="28"/>
              </w:rPr>
            </w:pPr>
            <w:r w:rsidRPr="00DB2354">
              <w:rPr>
                <w:sz w:val="28"/>
                <w:szCs w:val="28"/>
              </w:rPr>
              <w:t xml:space="preserve">отпускная цена </w:t>
            </w:r>
          </w:p>
        </w:tc>
        <w:tc>
          <w:tcPr>
            <w:tcW w:w="1991" w:type="dxa"/>
            <w:vAlign w:val="bottom"/>
          </w:tcPr>
          <w:p w:rsidR="00F078E0" w:rsidRPr="00DB2354" w:rsidRDefault="00B35638" w:rsidP="00F078E0">
            <w:pPr>
              <w:spacing w:after="0" w:line="240" w:lineRule="auto"/>
              <w:jc w:val="right"/>
              <w:rPr>
                <w:sz w:val="28"/>
                <w:szCs w:val="28"/>
              </w:rPr>
            </w:pPr>
            <w:r>
              <w:rPr>
                <w:sz w:val="28"/>
                <w:szCs w:val="28"/>
              </w:rPr>
              <w:t>2878,0</w:t>
            </w:r>
          </w:p>
        </w:tc>
      </w:tr>
    </w:tbl>
    <w:p w:rsidR="00946C1D" w:rsidRDefault="00946C1D" w:rsidP="00770764">
      <w:pPr>
        <w:pStyle w:val="2"/>
        <w:ind w:left="0"/>
        <w:rPr>
          <w:i w:val="0"/>
          <w:sz w:val="28"/>
          <w:szCs w:val="28"/>
        </w:rPr>
      </w:pPr>
      <w:bookmarkStart w:id="13" w:name="_Toc126566505"/>
    </w:p>
    <w:p w:rsidR="00770764" w:rsidRPr="00770764" w:rsidRDefault="00770764" w:rsidP="00770764">
      <w:pPr>
        <w:pStyle w:val="2"/>
        <w:ind w:left="0"/>
        <w:rPr>
          <w:sz w:val="28"/>
          <w:szCs w:val="28"/>
        </w:rPr>
      </w:pPr>
      <w:r w:rsidRPr="00770764">
        <w:rPr>
          <w:i w:val="0"/>
          <w:sz w:val="28"/>
          <w:szCs w:val="28"/>
        </w:rPr>
        <w:t>Определение доходов предприятия и финансовых результатов его деятельности</w:t>
      </w:r>
      <w:bookmarkEnd w:id="13"/>
      <w:r>
        <w:rPr>
          <w:sz w:val="28"/>
          <w:szCs w:val="28"/>
        </w:rPr>
        <w:t>.</w:t>
      </w:r>
    </w:p>
    <w:p w:rsidR="00770764" w:rsidRPr="00770764" w:rsidRDefault="00770764" w:rsidP="00770764">
      <w:pPr>
        <w:spacing w:after="0" w:line="240" w:lineRule="auto"/>
        <w:ind w:firstLine="720"/>
        <w:jc w:val="both"/>
        <w:rPr>
          <w:rFonts w:ascii="Times New Roman" w:hAnsi="Times New Roman"/>
          <w:sz w:val="28"/>
          <w:szCs w:val="28"/>
        </w:rPr>
      </w:pPr>
      <w:r w:rsidRPr="00770764">
        <w:rPr>
          <w:rFonts w:ascii="Times New Roman" w:hAnsi="Times New Roman"/>
          <w:sz w:val="28"/>
          <w:szCs w:val="28"/>
        </w:rPr>
        <w:t>Реализованная продукция в оптовых ценах называется объемом реализации, т.е.  Объем реализации (нетто-выручка)= брутто-выручка без оборотных налогов. К оборотным налогам могут относиться: НДС, акцизы (это особый налог на "предметы роскоши"), таможенные пошлины (начисляющихся при экспорте товаров) и т.п. Реализация товара в розничных ценах называется товарооборотом торговой организации. Пример такого расчета приведен в таблице 13.</w:t>
      </w:r>
    </w:p>
    <w:p w:rsidR="00770764" w:rsidRPr="00770764" w:rsidRDefault="00770764" w:rsidP="00770764">
      <w:pPr>
        <w:pStyle w:val="31"/>
        <w:spacing w:line="240" w:lineRule="auto"/>
        <w:rPr>
          <w:sz w:val="28"/>
          <w:szCs w:val="28"/>
        </w:rPr>
      </w:pPr>
      <w:r w:rsidRPr="00770764">
        <w:rPr>
          <w:sz w:val="28"/>
          <w:szCs w:val="28"/>
        </w:rPr>
        <w:t>Прибыль – экономическая категория, характеризующая эффект (финансовый результат) хозяйственной деятельности предприятия, которая характеризует превышение доходов предприятия над его расходами. Порядок расчета чистой прибыли предприятиями в России:</w:t>
      </w:r>
    </w:p>
    <w:p w:rsidR="00770764" w:rsidRPr="00770764" w:rsidRDefault="00770764" w:rsidP="00770764">
      <w:pPr>
        <w:pStyle w:val="31"/>
        <w:numPr>
          <w:ilvl w:val="0"/>
          <w:numId w:val="20"/>
        </w:numPr>
        <w:spacing w:line="240" w:lineRule="auto"/>
        <w:rPr>
          <w:sz w:val="28"/>
          <w:szCs w:val="28"/>
        </w:rPr>
      </w:pPr>
      <w:r w:rsidRPr="00770764">
        <w:rPr>
          <w:sz w:val="28"/>
          <w:szCs w:val="28"/>
        </w:rPr>
        <w:t>Выручка от продажи товаров, работ, услуг – НДС, акцизы и подобные платежи = объем реализации (нетто-выручка).</w:t>
      </w:r>
    </w:p>
    <w:p w:rsidR="00770764" w:rsidRPr="00770764" w:rsidRDefault="00770764" w:rsidP="00770764">
      <w:pPr>
        <w:pStyle w:val="31"/>
        <w:numPr>
          <w:ilvl w:val="0"/>
          <w:numId w:val="20"/>
        </w:numPr>
        <w:spacing w:line="240" w:lineRule="auto"/>
        <w:rPr>
          <w:sz w:val="28"/>
          <w:szCs w:val="28"/>
        </w:rPr>
      </w:pPr>
      <w:r w:rsidRPr="00770764">
        <w:rPr>
          <w:sz w:val="28"/>
          <w:szCs w:val="28"/>
        </w:rPr>
        <w:t>Объем реализации – себестоимость реализованной продукции (без коммерческих и управленческих расходов) = валовая прибыль.</w:t>
      </w:r>
    </w:p>
    <w:p w:rsidR="00770764" w:rsidRPr="00770764" w:rsidRDefault="00770764" w:rsidP="00770764">
      <w:pPr>
        <w:pStyle w:val="31"/>
        <w:numPr>
          <w:ilvl w:val="0"/>
          <w:numId w:val="20"/>
        </w:numPr>
        <w:spacing w:line="240" w:lineRule="auto"/>
        <w:rPr>
          <w:sz w:val="28"/>
          <w:szCs w:val="28"/>
        </w:rPr>
      </w:pPr>
      <w:r w:rsidRPr="00770764">
        <w:rPr>
          <w:sz w:val="28"/>
          <w:szCs w:val="28"/>
        </w:rPr>
        <w:t>Валовая прибыль – коммерческие расходы – управленческие расходы = прибыль/убыток от продаж.</w:t>
      </w:r>
    </w:p>
    <w:p w:rsidR="00770764" w:rsidRPr="00770764" w:rsidRDefault="00770764" w:rsidP="00770764">
      <w:pPr>
        <w:pStyle w:val="31"/>
        <w:numPr>
          <w:ilvl w:val="0"/>
          <w:numId w:val="20"/>
        </w:numPr>
        <w:spacing w:line="240" w:lineRule="auto"/>
        <w:rPr>
          <w:sz w:val="28"/>
          <w:szCs w:val="28"/>
        </w:rPr>
      </w:pPr>
      <w:r w:rsidRPr="00770764">
        <w:rPr>
          <w:sz w:val="28"/>
          <w:szCs w:val="28"/>
        </w:rPr>
        <w:t>Прибыль/убыток от продаж + прочие доходы – прочие расходы = прибыль/убыток до налогообложения (балансовая прибыль), где:</w:t>
      </w:r>
    </w:p>
    <w:p w:rsidR="00770764" w:rsidRPr="00770764" w:rsidRDefault="00770764" w:rsidP="00770764">
      <w:pPr>
        <w:spacing w:after="0" w:line="240" w:lineRule="auto"/>
        <w:ind w:left="-57"/>
        <w:jc w:val="both"/>
        <w:rPr>
          <w:rFonts w:ascii="Times New Roman" w:hAnsi="Times New Roman"/>
          <w:sz w:val="28"/>
          <w:szCs w:val="28"/>
        </w:rPr>
      </w:pPr>
      <w:r w:rsidRPr="00770764">
        <w:rPr>
          <w:rFonts w:ascii="Times New Roman" w:hAnsi="Times New Roman"/>
          <w:sz w:val="28"/>
          <w:szCs w:val="28"/>
        </w:rPr>
        <w:t xml:space="preserve">прочие доходы  = проценты к получению + доходы от участия в других организациях + прочие операционные доходы + прочие внереализационные доходы </w:t>
      </w:r>
    </w:p>
    <w:p w:rsidR="00770764" w:rsidRPr="00770764" w:rsidRDefault="00770764" w:rsidP="00770764">
      <w:pPr>
        <w:spacing w:after="0" w:line="240" w:lineRule="auto"/>
        <w:ind w:left="-57"/>
        <w:jc w:val="both"/>
        <w:rPr>
          <w:rFonts w:ascii="Times New Roman" w:hAnsi="Times New Roman"/>
          <w:sz w:val="28"/>
          <w:szCs w:val="28"/>
        </w:rPr>
      </w:pPr>
      <w:r w:rsidRPr="00770764">
        <w:rPr>
          <w:rFonts w:ascii="Times New Roman" w:hAnsi="Times New Roman"/>
          <w:sz w:val="28"/>
          <w:szCs w:val="28"/>
        </w:rPr>
        <w:t xml:space="preserve">прочие расходы = проценты к уплате + прочие операционные расходы (расчетно-кассовое обслуживание) + внереализационные расходы (прочие налоги). </w:t>
      </w:r>
    </w:p>
    <w:p w:rsidR="00770764" w:rsidRPr="00770764" w:rsidRDefault="00770764" w:rsidP="00770764">
      <w:pPr>
        <w:pStyle w:val="31"/>
        <w:numPr>
          <w:ilvl w:val="0"/>
          <w:numId w:val="20"/>
        </w:numPr>
        <w:spacing w:line="240" w:lineRule="auto"/>
        <w:rPr>
          <w:sz w:val="28"/>
          <w:szCs w:val="28"/>
        </w:rPr>
      </w:pPr>
      <w:r w:rsidRPr="00770764">
        <w:rPr>
          <w:sz w:val="28"/>
          <w:szCs w:val="28"/>
        </w:rPr>
        <w:t>Прибыль/убыток до налогообложения (балансовая прибыль), скорректированный согласно главе 25 Налогового кодекса РФ = налогооблагаемая прибыль. При расчете налогооблагаемой прибыли не включаются льготируемые доходы и доходы, которые не облагаются налогом на прибыль, но в расходы включаются только принимаемые для целей налогообложения.</w:t>
      </w:r>
    </w:p>
    <w:p w:rsidR="00770764" w:rsidRPr="00770764" w:rsidRDefault="00770764" w:rsidP="00770764">
      <w:pPr>
        <w:pStyle w:val="31"/>
        <w:numPr>
          <w:ilvl w:val="0"/>
          <w:numId w:val="20"/>
        </w:numPr>
        <w:spacing w:line="240" w:lineRule="auto"/>
        <w:rPr>
          <w:sz w:val="28"/>
          <w:szCs w:val="28"/>
        </w:rPr>
      </w:pPr>
      <w:r w:rsidRPr="00770764">
        <w:rPr>
          <w:sz w:val="28"/>
          <w:szCs w:val="28"/>
        </w:rPr>
        <w:t>Балансовая прибыль – налог на прибыль (исчисленный от налогооблагаемой прибыли) и другие обязательные платежи = прибыль/убыток от обычной деятельности.</w:t>
      </w:r>
    </w:p>
    <w:p w:rsidR="00770764" w:rsidRPr="00770764" w:rsidRDefault="00770764" w:rsidP="00770764">
      <w:pPr>
        <w:pStyle w:val="31"/>
        <w:numPr>
          <w:ilvl w:val="0"/>
          <w:numId w:val="20"/>
        </w:numPr>
        <w:spacing w:line="240" w:lineRule="auto"/>
        <w:rPr>
          <w:sz w:val="28"/>
          <w:szCs w:val="28"/>
        </w:rPr>
      </w:pPr>
      <w:r w:rsidRPr="00770764">
        <w:rPr>
          <w:sz w:val="28"/>
          <w:szCs w:val="28"/>
        </w:rPr>
        <w:t>Прибыль/убыток от обычной деятельности + чрезвычайные доходы – чрезвычайные расходы = чистая  прибыль/непокрытый убыток.</w:t>
      </w:r>
    </w:p>
    <w:p w:rsidR="00F078E0" w:rsidRDefault="00F078E0" w:rsidP="00770764">
      <w:pPr>
        <w:spacing w:after="0" w:line="240" w:lineRule="auto"/>
        <w:jc w:val="both"/>
        <w:rPr>
          <w:rFonts w:ascii="Times New Roman" w:hAnsi="Times New Roman"/>
          <w:sz w:val="28"/>
          <w:szCs w:val="28"/>
        </w:rPr>
      </w:pPr>
    </w:p>
    <w:p w:rsidR="00770764" w:rsidRPr="00DB2354" w:rsidRDefault="00770764" w:rsidP="00770764">
      <w:pPr>
        <w:pStyle w:val="3"/>
        <w:spacing w:before="0" w:after="0" w:line="240" w:lineRule="auto"/>
        <w:jc w:val="center"/>
        <w:rPr>
          <w:sz w:val="28"/>
          <w:szCs w:val="28"/>
        </w:rPr>
      </w:pPr>
      <w:bookmarkStart w:id="14" w:name="_Toc126566506"/>
      <w:r w:rsidRPr="00DB2354">
        <w:rPr>
          <w:sz w:val="28"/>
          <w:szCs w:val="28"/>
        </w:rPr>
        <w:t>Определение финансовых результатов, тыс.руб.</w:t>
      </w:r>
      <w:bookmarkEnd w:id="14"/>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2172"/>
        <w:gridCol w:w="2172"/>
      </w:tblGrid>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показатель</w:t>
            </w:r>
          </w:p>
        </w:tc>
        <w:tc>
          <w:tcPr>
            <w:tcW w:w="2172"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базовый год</w:t>
            </w:r>
          </w:p>
        </w:tc>
        <w:tc>
          <w:tcPr>
            <w:tcW w:w="2172"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плановый год</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количество усл. изд.</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lang w:val="en-US"/>
              </w:rPr>
              <w:t>7</w:t>
            </w:r>
            <w:r w:rsidR="00770764">
              <w:rPr>
                <w:sz w:val="28"/>
                <w:szCs w:val="28"/>
              </w:rPr>
              <w:t>000</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7910</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выручка-брутто</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20146,0</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22765,0</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НДС</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3073,0</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3472,5</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объем реализации</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17073,0</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19292,5</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себестоимость без управленческих и коммерческих расходов</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11953,4</w:t>
            </w:r>
          </w:p>
        </w:tc>
        <w:tc>
          <w:tcPr>
            <w:tcW w:w="2172" w:type="dxa"/>
            <w:shd w:val="clear" w:color="auto" w:fill="auto"/>
            <w:vAlign w:val="bottom"/>
          </w:tcPr>
          <w:p w:rsidR="00770764" w:rsidRPr="00B35638" w:rsidRDefault="00B35638" w:rsidP="00D77DC3">
            <w:pPr>
              <w:spacing w:after="0" w:line="240" w:lineRule="auto"/>
              <w:jc w:val="center"/>
              <w:rPr>
                <w:sz w:val="28"/>
                <w:szCs w:val="28"/>
              </w:rPr>
            </w:pPr>
            <w:r>
              <w:rPr>
                <w:sz w:val="28"/>
                <w:szCs w:val="28"/>
              </w:rPr>
              <w:t>13394,1</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валовая прибыль</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5119,6</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5898,4</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управленческие расходы</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532,4</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532,4</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коммерческие расходы</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854,1</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854,1</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прибыль от реализации</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3733,1</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4511,9</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прочие расходы, в т.ч.:</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114,1</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122,0</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 xml:space="preserve"> - налог на имущество</w:t>
            </w:r>
          </w:p>
        </w:tc>
        <w:tc>
          <w:tcPr>
            <w:tcW w:w="2172" w:type="dxa"/>
            <w:shd w:val="clear" w:color="auto" w:fill="auto"/>
            <w:vAlign w:val="bottom"/>
          </w:tcPr>
          <w:p w:rsidR="00770764" w:rsidRPr="00DB2354" w:rsidRDefault="003C60B2" w:rsidP="00D77DC3">
            <w:pPr>
              <w:spacing w:after="0" w:line="240" w:lineRule="auto"/>
              <w:jc w:val="center"/>
              <w:rPr>
                <w:sz w:val="28"/>
                <w:szCs w:val="28"/>
              </w:rPr>
            </w:pPr>
            <w:r>
              <w:rPr>
                <w:sz w:val="28"/>
                <w:szCs w:val="28"/>
              </w:rPr>
              <w:t>24,7</w:t>
            </w:r>
          </w:p>
        </w:tc>
        <w:tc>
          <w:tcPr>
            <w:tcW w:w="2172" w:type="dxa"/>
            <w:shd w:val="clear" w:color="auto" w:fill="auto"/>
            <w:vAlign w:val="bottom"/>
          </w:tcPr>
          <w:p w:rsidR="00770764" w:rsidRPr="00DB2354" w:rsidRDefault="003C60B2" w:rsidP="00D77DC3">
            <w:pPr>
              <w:spacing w:after="0" w:line="240" w:lineRule="auto"/>
              <w:jc w:val="center"/>
              <w:rPr>
                <w:sz w:val="28"/>
                <w:szCs w:val="28"/>
              </w:rPr>
            </w:pPr>
            <w:r>
              <w:rPr>
                <w:sz w:val="28"/>
                <w:szCs w:val="28"/>
              </w:rPr>
              <w:t>24,7</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 xml:space="preserve"> - транспортный налог</w:t>
            </w:r>
          </w:p>
        </w:tc>
        <w:tc>
          <w:tcPr>
            <w:tcW w:w="2172" w:type="dxa"/>
            <w:shd w:val="clear" w:color="auto" w:fill="auto"/>
            <w:vAlign w:val="bottom"/>
          </w:tcPr>
          <w:p w:rsidR="00770764" w:rsidRPr="00DB2354" w:rsidRDefault="00770764" w:rsidP="00D77DC3">
            <w:pPr>
              <w:spacing w:after="0" w:line="240" w:lineRule="auto"/>
              <w:jc w:val="center"/>
              <w:rPr>
                <w:sz w:val="28"/>
                <w:szCs w:val="28"/>
              </w:rPr>
            </w:pPr>
            <w:r>
              <w:rPr>
                <w:sz w:val="28"/>
                <w:szCs w:val="28"/>
              </w:rPr>
              <w:t>1</w:t>
            </w:r>
            <w:r w:rsidRPr="00DB2354">
              <w:rPr>
                <w:sz w:val="28"/>
                <w:szCs w:val="28"/>
              </w:rPr>
              <w:t>,0</w:t>
            </w:r>
          </w:p>
        </w:tc>
        <w:tc>
          <w:tcPr>
            <w:tcW w:w="2172" w:type="dxa"/>
            <w:shd w:val="clear" w:color="auto" w:fill="auto"/>
            <w:vAlign w:val="bottom"/>
          </w:tcPr>
          <w:p w:rsidR="00770764" w:rsidRPr="00DB2354" w:rsidRDefault="00770764" w:rsidP="00D77DC3">
            <w:pPr>
              <w:spacing w:after="0" w:line="240" w:lineRule="auto"/>
              <w:jc w:val="center"/>
              <w:rPr>
                <w:sz w:val="28"/>
                <w:szCs w:val="28"/>
              </w:rPr>
            </w:pPr>
            <w:r>
              <w:rPr>
                <w:sz w:val="28"/>
                <w:szCs w:val="28"/>
              </w:rPr>
              <w:t>1</w:t>
            </w:r>
            <w:r w:rsidRPr="00DB2354">
              <w:rPr>
                <w:sz w:val="28"/>
                <w:szCs w:val="28"/>
              </w:rPr>
              <w:t>,0</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 xml:space="preserve"> - услуги банка</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88,4</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96,3</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балансовая прибыль</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3619,0</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4389,9</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налог на прибыль</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868,6</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1053,6</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чистая прибыль</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2750,4</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3336,3</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рентабельность продукции,</w:t>
            </w:r>
            <w:r w:rsidR="00931193">
              <w:rPr>
                <w:sz w:val="28"/>
                <w:szCs w:val="28"/>
              </w:rPr>
              <w:t xml:space="preserve"> </w:t>
            </w:r>
            <w:r w:rsidRPr="00DB2354">
              <w:rPr>
                <w:sz w:val="28"/>
                <w:szCs w:val="28"/>
              </w:rPr>
              <w:t>%</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42,8</w:t>
            </w:r>
          </w:p>
        </w:tc>
        <w:tc>
          <w:tcPr>
            <w:tcW w:w="2172" w:type="dxa"/>
            <w:shd w:val="clear" w:color="auto" w:fill="auto"/>
            <w:vAlign w:val="bottom"/>
          </w:tcPr>
          <w:p w:rsidR="00770764" w:rsidRPr="00DB2354" w:rsidRDefault="00B35638" w:rsidP="00D77DC3">
            <w:pPr>
              <w:spacing w:after="0" w:line="240" w:lineRule="auto"/>
              <w:jc w:val="center"/>
              <w:rPr>
                <w:sz w:val="28"/>
                <w:szCs w:val="28"/>
              </w:rPr>
            </w:pPr>
            <w:r>
              <w:rPr>
                <w:sz w:val="28"/>
                <w:szCs w:val="28"/>
              </w:rPr>
              <w:t>44,0</w:t>
            </w:r>
          </w:p>
        </w:tc>
      </w:tr>
      <w:tr w:rsidR="00770764" w:rsidRPr="00DB2354" w:rsidTr="00954122">
        <w:trPr>
          <w:trHeight w:val="255"/>
          <w:jc w:val="center"/>
        </w:trPr>
        <w:tc>
          <w:tcPr>
            <w:tcW w:w="4513" w:type="dxa"/>
            <w:shd w:val="clear" w:color="auto" w:fill="auto"/>
            <w:vAlign w:val="bottom"/>
          </w:tcPr>
          <w:p w:rsidR="00770764" w:rsidRPr="00DB2354" w:rsidRDefault="00770764" w:rsidP="00770764">
            <w:pPr>
              <w:spacing w:after="0" w:line="240" w:lineRule="auto"/>
              <w:rPr>
                <w:sz w:val="28"/>
                <w:szCs w:val="28"/>
              </w:rPr>
            </w:pPr>
            <w:r w:rsidRPr="00DB2354">
              <w:rPr>
                <w:sz w:val="28"/>
                <w:szCs w:val="28"/>
              </w:rPr>
              <w:t>рентабельность расчетная, %</w:t>
            </w:r>
          </w:p>
        </w:tc>
        <w:tc>
          <w:tcPr>
            <w:tcW w:w="2172" w:type="dxa"/>
            <w:shd w:val="clear" w:color="auto" w:fill="auto"/>
            <w:vAlign w:val="bottom"/>
          </w:tcPr>
          <w:p w:rsidR="00770764" w:rsidRPr="00DB2354" w:rsidRDefault="00946C1D" w:rsidP="00D77DC3">
            <w:pPr>
              <w:spacing w:after="0" w:line="240" w:lineRule="auto"/>
              <w:jc w:val="center"/>
              <w:rPr>
                <w:sz w:val="28"/>
                <w:szCs w:val="28"/>
              </w:rPr>
            </w:pPr>
            <w:r>
              <w:rPr>
                <w:sz w:val="28"/>
                <w:szCs w:val="28"/>
              </w:rPr>
              <w:t>28,0</w:t>
            </w:r>
          </w:p>
        </w:tc>
        <w:tc>
          <w:tcPr>
            <w:tcW w:w="2172" w:type="dxa"/>
            <w:shd w:val="clear" w:color="auto" w:fill="auto"/>
            <w:vAlign w:val="bottom"/>
          </w:tcPr>
          <w:p w:rsidR="00770764" w:rsidRPr="009D4A99" w:rsidRDefault="009D4A99" w:rsidP="00D77DC3">
            <w:pPr>
              <w:spacing w:after="0" w:line="240" w:lineRule="auto"/>
              <w:jc w:val="center"/>
              <w:rPr>
                <w:sz w:val="28"/>
                <w:szCs w:val="28"/>
                <w:lang w:val="en-US"/>
              </w:rPr>
            </w:pPr>
            <w:r>
              <w:rPr>
                <w:sz w:val="28"/>
                <w:szCs w:val="28"/>
                <w:lang w:val="en-US"/>
              </w:rPr>
              <w:t>30,5</w:t>
            </w:r>
          </w:p>
        </w:tc>
      </w:tr>
    </w:tbl>
    <w:p w:rsidR="00770764" w:rsidRDefault="00770764" w:rsidP="00770764">
      <w:pPr>
        <w:pStyle w:val="31"/>
        <w:spacing w:line="240" w:lineRule="auto"/>
        <w:ind w:firstLine="0"/>
        <w:rPr>
          <w:sz w:val="28"/>
          <w:szCs w:val="28"/>
        </w:rPr>
      </w:pPr>
    </w:p>
    <w:p w:rsidR="00D77DC3" w:rsidRPr="00DB2354" w:rsidRDefault="00D77DC3" w:rsidP="00770764">
      <w:pPr>
        <w:pStyle w:val="31"/>
        <w:spacing w:line="240" w:lineRule="auto"/>
        <w:ind w:firstLine="0"/>
        <w:rPr>
          <w:sz w:val="28"/>
          <w:szCs w:val="28"/>
        </w:rPr>
      </w:pPr>
    </w:p>
    <w:p w:rsidR="00770764" w:rsidRDefault="00770764" w:rsidP="00770764">
      <w:pPr>
        <w:spacing w:after="0" w:line="240" w:lineRule="auto"/>
        <w:jc w:val="both"/>
        <w:rPr>
          <w:rFonts w:ascii="Times New Roman" w:hAnsi="Times New Roman"/>
          <w:sz w:val="28"/>
          <w:szCs w:val="28"/>
        </w:rPr>
      </w:pPr>
    </w:p>
    <w:p w:rsidR="003B5B5A" w:rsidRDefault="00946C1D" w:rsidP="00770764">
      <w:pPr>
        <w:spacing w:after="0" w:line="240" w:lineRule="auto"/>
        <w:jc w:val="both"/>
        <w:rPr>
          <w:rFonts w:ascii="Times New Roman" w:hAnsi="Times New Roman"/>
          <w:sz w:val="28"/>
          <w:szCs w:val="28"/>
        </w:rPr>
      </w:pPr>
      <w:r>
        <w:rPr>
          <w:rFonts w:ascii="Times New Roman" w:hAnsi="Times New Roman"/>
          <w:sz w:val="28"/>
          <w:szCs w:val="28"/>
        </w:rPr>
        <w:t>Рентабельность продукции = (Валовая прибль/себестоимость без ком. и управл. Расходов) *100</w:t>
      </w:r>
    </w:p>
    <w:p w:rsidR="00946C1D" w:rsidRDefault="00946C1D" w:rsidP="00770764">
      <w:pPr>
        <w:spacing w:after="0" w:line="240" w:lineRule="auto"/>
        <w:jc w:val="both"/>
        <w:rPr>
          <w:rFonts w:ascii="Times New Roman" w:hAnsi="Times New Roman"/>
          <w:sz w:val="28"/>
          <w:szCs w:val="28"/>
        </w:rPr>
      </w:pPr>
      <w:r>
        <w:rPr>
          <w:rFonts w:ascii="Times New Roman" w:hAnsi="Times New Roman"/>
          <w:sz w:val="28"/>
          <w:szCs w:val="28"/>
        </w:rPr>
        <w:t>Рентабельность расчётная = (объём реализации – себестоимость полная)*100/ себестоимость полную</w:t>
      </w:r>
    </w:p>
    <w:p w:rsidR="00946C1D" w:rsidRDefault="00946C1D" w:rsidP="00770764">
      <w:pPr>
        <w:spacing w:after="0" w:line="240" w:lineRule="auto"/>
        <w:jc w:val="both"/>
        <w:rPr>
          <w:rFonts w:ascii="Times New Roman" w:hAnsi="Times New Roman"/>
          <w:sz w:val="28"/>
          <w:szCs w:val="28"/>
        </w:rPr>
      </w:pPr>
      <w:r>
        <w:rPr>
          <w:sz w:val="28"/>
          <w:szCs w:val="28"/>
        </w:rPr>
        <w:t>В</w:t>
      </w:r>
      <w:r w:rsidRPr="00DB2354">
        <w:rPr>
          <w:sz w:val="28"/>
          <w:szCs w:val="28"/>
        </w:rPr>
        <w:t xml:space="preserve"> данной задаче переменная часть расходов совпадает с суммой прямых рас</w:t>
      </w:r>
      <w:r>
        <w:rPr>
          <w:sz w:val="28"/>
          <w:szCs w:val="28"/>
        </w:rPr>
        <w:t xml:space="preserve">ходов </w:t>
      </w:r>
      <w:r w:rsidRPr="00DB2354">
        <w:rPr>
          <w:sz w:val="28"/>
          <w:szCs w:val="28"/>
        </w:rPr>
        <w:t xml:space="preserve">и равна </w:t>
      </w:r>
      <w:r>
        <w:rPr>
          <w:sz w:val="28"/>
          <w:szCs w:val="28"/>
        </w:rPr>
        <w:t xml:space="preserve">11081,1 </w:t>
      </w:r>
      <w:r w:rsidRPr="00DB2354">
        <w:rPr>
          <w:sz w:val="28"/>
          <w:szCs w:val="28"/>
        </w:rPr>
        <w:t xml:space="preserve">тыс.руб. Остальные </w:t>
      </w:r>
      <w:r>
        <w:rPr>
          <w:sz w:val="28"/>
          <w:szCs w:val="28"/>
        </w:rPr>
        <w:t>13340,1</w:t>
      </w:r>
      <w:r w:rsidRPr="00DB2354">
        <w:rPr>
          <w:sz w:val="28"/>
          <w:szCs w:val="28"/>
        </w:rPr>
        <w:t>-</w:t>
      </w:r>
      <w:r>
        <w:rPr>
          <w:sz w:val="28"/>
          <w:szCs w:val="28"/>
        </w:rPr>
        <w:t>11081,1</w:t>
      </w:r>
      <w:r w:rsidRPr="00DB2354">
        <w:rPr>
          <w:sz w:val="28"/>
          <w:szCs w:val="28"/>
        </w:rPr>
        <w:t>=</w:t>
      </w:r>
      <w:r>
        <w:rPr>
          <w:sz w:val="28"/>
          <w:szCs w:val="28"/>
        </w:rPr>
        <w:t>2259,0</w:t>
      </w:r>
      <w:r w:rsidRPr="00DB2354">
        <w:rPr>
          <w:sz w:val="28"/>
          <w:szCs w:val="28"/>
        </w:rPr>
        <w:t xml:space="preserve"> тыс.руб. не зависят от количества изделий и являются условно-постоянными. При планируемом увеличе</w:t>
      </w:r>
      <w:r>
        <w:rPr>
          <w:sz w:val="28"/>
          <w:szCs w:val="28"/>
        </w:rPr>
        <w:t>нии выпуска продукции на 13</w:t>
      </w:r>
      <w:r w:rsidRPr="00DB2354">
        <w:rPr>
          <w:sz w:val="28"/>
          <w:szCs w:val="28"/>
        </w:rPr>
        <w:t xml:space="preserve">% общая сумма расходов составит </w:t>
      </w:r>
      <w:r>
        <w:rPr>
          <w:sz w:val="28"/>
          <w:szCs w:val="28"/>
        </w:rPr>
        <w:t>11081,1</w:t>
      </w:r>
      <w:r w:rsidRPr="00DB2354">
        <w:rPr>
          <w:sz w:val="28"/>
          <w:szCs w:val="28"/>
        </w:rPr>
        <w:t>+</w:t>
      </w:r>
      <w:r>
        <w:rPr>
          <w:sz w:val="28"/>
          <w:szCs w:val="28"/>
        </w:rPr>
        <w:t>11081,1*13%+2259,0</w:t>
      </w:r>
      <w:r w:rsidRPr="00DB2354">
        <w:rPr>
          <w:sz w:val="28"/>
          <w:szCs w:val="28"/>
        </w:rPr>
        <w:t>=</w:t>
      </w:r>
      <w:r>
        <w:rPr>
          <w:sz w:val="28"/>
          <w:szCs w:val="28"/>
        </w:rPr>
        <w:t xml:space="preserve"> 14780,6</w:t>
      </w:r>
    </w:p>
    <w:p w:rsidR="003B5B5A" w:rsidRDefault="003B5B5A" w:rsidP="00770764">
      <w:pPr>
        <w:spacing w:after="0" w:line="240" w:lineRule="auto"/>
        <w:jc w:val="both"/>
        <w:rPr>
          <w:rFonts w:ascii="Times New Roman" w:hAnsi="Times New Roman"/>
          <w:sz w:val="28"/>
          <w:szCs w:val="28"/>
        </w:rPr>
      </w:pPr>
    </w:p>
    <w:p w:rsidR="003B5B5A" w:rsidRDefault="003B5B5A" w:rsidP="00770764">
      <w:pPr>
        <w:spacing w:after="0" w:line="240" w:lineRule="auto"/>
        <w:jc w:val="both"/>
        <w:rPr>
          <w:rFonts w:ascii="Times New Roman" w:hAnsi="Times New Roman"/>
          <w:sz w:val="28"/>
          <w:szCs w:val="28"/>
        </w:rPr>
      </w:pPr>
    </w:p>
    <w:p w:rsidR="003B5B5A" w:rsidRDefault="003B5B5A" w:rsidP="00770764">
      <w:pPr>
        <w:spacing w:after="0" w:line="240" w:lineRule="auto"/>
        <w:jc w:val="both"/>
        <w:rPr>
          <w:rFonts w:ascii="Times New Roman" w:hAnsi="Times New Roman"/>
          <w:sz w:val="28"/>
          <w:szCs w:val="28"/>
        </w:rPr>
      </w:pPr>
    </w:p>
    <w:p w:rsidR="003B5B5A" w:rsidRDefault="003B5B5A" w:rsidP="00770764">
      <w:pPr>
        <w:spacing w:after="0" w:line="240" w:lineRule="auto"/>
        <w:jc w:val="both"/>
        <w:rPr>
          <w:rFonts w:ascii="Times New Roman" w:hAnsi="Times New Roman"/>
          <w:sz w:val="28"/>
          <w:szCs w:val="28"/>
        </w:rPr>
      </w:pPr>
    </w:p>
    <w:p w:rsidR="003B5B5A" w:rsidRDefault="003B5B5A" w:rsidP="00770764">
      <w:pPr>
        <w:spacing w:after="0" w:line="240" w:lineRule="auto"/>
        <w:jc w:val="both"/>
        <w:rPr>
          <w:rFonts w:ascii="Times New Roman" w:hAnsi="Times New Roman"/>
          <w:sz w:val="28"/>
          <w:szCs w:val="28"/>
        </w:rPr>
      </w:pPr>
    </w:p>
    <w:p w:rsidR="003B5B5A" w:rsidRDefault="003B5B5A" w:rsidP="00770764">
      <w:pPr>
        <w:spacing w:after="0" w:line="240" w:lineRule="auto"/>
        <w:jc w:val="both"/>
        <w:rPr>
          <w:rFonts w:ascii="Times New Roman" w:hAnsi="Times New Roman"/>
          <w:sz w:val="28"/>
          <w:szCs w:val="28"/>
        </w:rPr>
      </w:pPr>
    </w:p>
    <w:p w:rsidR="003B5B5A" w:rsidRDefault="003B5B5A" w:rsidP="00770764">
      <w:pPr>
        <w:spacing w:after="0" w:line="240" w:lineRule="auto"/>
        <w:jc w:val="both"/>
        <w:rPr>
          <w:rFonts w:ascii="Times New Roman" w:hAnsi="Times New Roman"/>
          <w:sz w:val="28"/>
          <w:szCs w:val="28"/>
        </w:rPr>
      </w:pPr>
    </w:p>
    <w:p w:rsidR="00ED424E" w:rsidRDefault="00ED424E" w:rsidP="00ED424E">
      <w:pPr>
        <w:spacing w:after="0" w:line="240" w:lineRule="auto"/>
        <w:rPr>
          <w:rFonts w:ascii="Times New Roman" w:hAnsi="Times New Roman"/>
          <w:sz w:val="28"/>
          <w:szCs w:val="28"/>
          <w:lang w:val="en-US"/>
        </w:rPr>
      </w:pPr>
    </w:p>
    <w:p w:rsidR="003B5B5A" w:rsidRPr="003B5B5A" w:rsidRDefault="003B5B5A" w:rsidP="00ED424E">
      <w:pPr>
        <w:spacing w:after="0" w:line="240" w:lineRule="auto"/>
        <w:jc w:val="center"/>
        <w:rPr>
          <w:rFonts w:ascii="Times New Roman" w:hAnsi="Times New Roman"/>
          <w:b/>
          <w:sz w:val="28"/>
          <w:szCs w:val="28"/>
        </w:rPr>
      </w:pPr>
      <w:r w:rsidRPr="003B5B5A">
        <w:rPr>
          <w:rFonts w:ascii="Times New Roman" w:hAnsi="Times New Roman"/>
          <w:b/>
          <w:sz w:val="28"/>
          <w:szCs w:val="28"/>
        </w:rPr>
        <w:t>Заключение.</w:t>
      </w:r>
    </w:p>
    <w:p w:rsidR="003B5B5A" w:rsidRDefault="003B5B5A" w:rsidP="003B5B5A">
      <w:pPr>
        <w:spacing w:after="0" w:line="240" w:lineRule="auto"/>
        <w:jc w:val="center"/>
        <w:rPr>
          <w:rFonts w:ascii="Times New Roman" w:hAnsi="Times New Roman"/>
          <w:sz w:val="28"/>
          <w:szCs w:val="28"/>
        </w:rPr>
      </w:pPr>
    </w:p>
    <w:p w:rsidR="003B5B5A" w:rsidRPr="003B5B5A" w:rsidRDefault="003B5B5A" w:rsidP="003B5B5A">
      <w:pPr>
        <w:pStyle w:val="a3"/>
        <w:spacing w:after="0" w:line="360" w:lineRule="auto"/>
        <w:ind w:left="0" w:firstLine="709"/>
        <w:jc w:val="both"/>
        <w:rPr>
          <w:rFonts w:ascii="Times New Roman" w:hAnsi="Times New Roman"/>
          <w:sz w:val="28"/>
          <w:szCs w:val="28"/>
        </w:rPr>
      </w:pPr>
      <w:r w:rsidRPr="003B5B5A">
        <w:rPr>
          <w:rStyle w:val="apple-style-span"/>
          <w:rFonts w:ascii="Times New Roman" w:hAnsi="Times New Roman"/>
          <w:color w:val="000000"/>
          <w:sz w:val="28"/>
          <w:szCs w:val="28"/>
        </w:rPr>
        <w:t xml:space="preserve">Необходимым условием успешной деятельности предприятия является рациональное построение его общей структуры. Организационная структура </w:t>
      </w:r>
      <w:r w:rsidRPr="003B5B5A">
        <w:rPr>
          <w:rFonts w:ascii="Times New Roman" w:hAnsi="Times New Roman"/>
          <w:sz w:val="28"/>
          <w:szCs w:val="28"/>
        </w:rPr>
        <w:t>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её состав органами управления и работающими в них людьми. Ключевыми понятиями организационной структуры управления являются элементы (звенья), связи (отношения) и полномочия.</w:t>
      </w:r>
    </w:p>
    <w:p w:rsidR="003B5B5A" w:rsidRDefault="003B5B5A" w:rsidP="003B5B5A">
      <w:pPr>
        <w:pStyle w:val="1"/>
        <w:spacing w:before="0" w:after="0" w:line="360" w:lineRule="auto"/>
        <w:ind w:firstLine="709"/>
        <w:jc w:val="both"/>
        <w:rPr>
          <w:rFonts w:ascii="Times New Roman" w:hAnsi="Times New Roman"/>
          <w:b w:val="0"/>
          <w:color w:val="000000"/>
          <w:sz w:val="28"/>
          <w:szCs w:val="28"/>
        </w:rPr>
      </w:pPr>
      <w:r w:rsidRPr="003B5B5A">
        <w:rPr>
          <w:rFonts w:ascii="Times New Roman" w:hAnsi="Times New Roman"/>
          <w:b w:val="0"/>
          <w:color w:val="000000"/>
          <w:sz w:val="28"/>
          <w:szCs w:val="28"/>
        </w:rPr>
        <w:t>Под производственной структурой предприятия понимается состав и взаимосвязь образующих его цехов, участков и служб в процессе производства продукции. Производственная структура характеризует разделение труда между подразделениями предприятия и их кооперацию. Она оказывает существенное влияние на важнейшие экономические показатели предприятия: качество продукции, рост производительности труда, величину издержек производства, эффективность использования ресурсов.</w:t>
      </w:r>
      <w:r>
        <w:rPr>
          <w:rFonts w:ascii="Times New Roman" w:hAnsi="Times New Roman"/>
          <w:b w:val="0"/>
          <w:color w:val="000000"/>
          <w:sz w:val="28"/>
          <w:szCs w:val="28"/>
        </w:rPr>
        <w:t xml:space="preserve"> </w:t>
      </w:r>
      <w:r w:rsidRPr="003B5B5A">
        <w:rPr>
          <w:rFonts w:ascii="Times New Roman" w:hAnsi="Times New Roman"/>
          <w:b w:val="0"/>
          <w:color w:val="000000"/>
          <w:sz w:val="28"/>
          <w:szCs w:val="28"/>
        </w:rPr>
        <w:t>Главными элементами производственной структуры предприятия являются цехи, участки и рабочие места.</w:t>
      </w:r>
    </w:p>
    <w:p w:rsidR="00ED424E" w:rsidRDefault="003B5B5A" w:rsidP="00ED424E">
      <w:pPr>
        <w:spacing w:after="0" w:line="360" w:lineRule="auto"/>
        <w:ind w:firstLine="709"/>
        <w:jc w:val="both"/>
        <w:rPr>
          <w:rFonts w:ascii="Times New Roman" w:hAnsi="Times New Roman"/>
          <w:sz w:val="28"/>
          <w:szCs w:val="28"/>
          <w:lang w:val="en-US"/>
        </w:rPr>
      </w:pPr>
      <w:r w:rsidRPr="003B5B5A">
        <w:rPr>
          <w:rFonts w:ascii="Times New Roman" w:hAnsi="Times New Roman"/>
          <w:sz w:val="28"/>
          <w:szCs w:val="28"/>
        </w:rPr>
        <w:t>Значимость практической части данной работы заключается  в получении навыков расчёта величины инвестиций, уставного капитала, показателей экономической эффективности.  Решение задач позволило набрать опыт в составлении смет затрат на производство, определении себестоимости продукции, её цены и нахождения прибыли предприятия разных видов. Что несомненно пригодится в будущем.</w:t>
      </w:r>
    </w:p>
    <w:p w:rsidR="00ED424E" w:rsidRDefault="00ED424E" w:rsidP="00ED424E">
      <w:pPr>
        <w:spacing w:after="0" w:line="360" w:lineRule="auto"/>
        <w:ind w:firstLine="709"/>
        <w:jc w:val="center"/>
        <w:rPr>
          <w:rFonts w:ascii="Times New Roman" w:hAnsi="Times New Roman"/>
          <w:b/>
          <w:sz w:val="28"/>
          <w:szCs w:val="28"/>
          <w:lang w:val="en-US"/>
        </w:rPr>
      </w:pPr>
    </w:p>
    <w:p w:rsidR="00ED424E" w:rsidRDefault="00ED424E" w:rsidP="00ED424E">
      <w:pPr>
        <w:spacing w:after="0" w:line="360" w:lineRule="auto"/>
        <w:ind w:firstLine="709"/>
        <w:jc w:val="center"/>
        <w:rPr>
          <w:rFonts w:ascii="Times New Roman" w:hAnsi="Times New Roman"/>
          <w:b/>
          <w:sz w:val="28"/>
          <w:szCs w:val="28"/>
          <w:lang w:val="en-US"/>
        </w:rPr>
      </w:pPr>
    </w:p>
    <w:p w:rsidR="00ED424E" w:rsidRDefault="00ED424E" w:rsidP="00ED424E">
      <w:pPr>
        <w:spacing w:after="0" w:line="360" w:lineRule="auto"/>
        <w:ind w:firstLine="709"/>
        <w:jc w:val="center"/>
        <w:rPr>
          <w:rFonts w:ascii="Times New Roman" w:hAnsi="Times New Roman"/>
          <w:b/>
          <w:sz w:val="28"/>
          <w:szCs w:val="28"/>
          <w:lang w:val="en-US"/>
        </w:rPr>
      </w:pPr>
    </w:p>
    <w:p w:rsidR="00ED424E" w:rsidRDefault="00ED424E" w:rsidP="00ED424E">
      <w:pPr>
        <w:spacing w:after="0" w:line="360" w:lineRule="auto"/>
        <w:ind w:firstLine="709"/>
        <w:jc w:val="center"/>
        <w:rPr>
          <w:rFonts w:ascii="Times New Roman" w:hAnsi="Times New Roman"/>
          <w:b/>
          <w:sz w:val="28"/>
          <w:szCs w:val="28"/>
          <w:lang w:val="en-US"/>
        </w:rPr>
      </w:pPr>
    </w:p>
    <w:p w:rsidR="00ED424E" w:rsidRDefault="00ED424E" w:rsidP="00ED424E">
      <w:pPr>
        <w:spacing w:after="0" w:line="360" w:lineRule="auto"/>
        <w:ind w:firstLine="709"/>
        <w:jc w:val="center"/>
        <w:rPr>
          <w:rFonts w:ascii="Times New Roman" w:hAnsi="Times New Roman"/>
          <w:b/>
          <w:sz w:val="28"/>
          <w:szCs w:val="28"/>
          <w:lang w:val="en-US"/>
        </w:rPr>
      </w:pPr>
    </w:p>
    <w:p w:rsidR="00ED424E" w:rsidRDefault="00ED424E" w:rsidP="00ED424E">
      <w:pPr>
        <w:spacing w:after="0" w:line="360" w:lineRule="auto"/>
        <w:ind w:firstLine="709"/>
        <w:jc w:val="center"/>
        <w:rPr>
          <w:rFonts w:ascii="Times New Roman" w:hAnsi="Times New Roman"/>
          <w:b/>
          <w:sz w:val="28"/>
          <w:szCs w:val="28"/>
          <w:lang w:val="en-US"/>
        </w:rPr>
      </w:pPr>
    </w:p>
    <w:p w:rsidR="00CB0502" w:rsidRPr="00ED424E" w:rsidRDefault="00CB0502" w:rsidP="00ED424E">
      <w:pPr>
        <w:spacing w:after="0" w:line="360" w:lineRule="auto"/>
        <w:ind w:firstLine="709"/>
        <w:jc w:val="center"/>
        <w:rPr>
          <w:rFonts w:ascii="Times New Roman" w:hAnsi="Times New Roman"/>
          <w:sz w:val="28"/>
          <w:szCs w:val="28"/>
        </w:rPr>
      </w:pPr>
      <w:r w:rsidRPr="00CB0502">
        <w:rPr>
          <w:rFonts w:ascii="Times New Roman" w:hAnsi="Times New Roman"/>
          <w:b/>
          <w:sz w:val="28"/>
          <w:szCs w:val="28"/>
        </w:rPr>
        <w:t>Список литературы.</w:t>
      </w:r>
    </w:p>
    <w:p w:rsidR="00CB0502" w:rsidRDefault="00CB0502" w:rsidP="00CB0502">
      <w:pPr>
        <w:spacing w:after="0" w:line="240" w:lineRule="auto"/>
        <w:jc w:val="center"/>
        <w:rPr>
          <w:rFonts w:ascii="Times New Roman" w:hAnsi="Times New Roman"/>
          <w:b/>
          <w:sz w:val="28"/>
          <w:szCs w:val="28"/>
        </w:rPr>
      </w:pPr>
    </w:p>
    <w:p w:rsidR="00CB0502" w:rsidRPr="00064873" w:rsidRDefault="00CB0502" w:rsidP="00991C66">
      <w:pPr>
        <w:spacing w:after="0" w:line="360" w:lineRule="auto"/>
        <w:ind w:firstLine="709"/>
        <w:jc w:val="both"/>
        <w:rPr>
          <w:rFonts w:ascii="Times New Roman" w:hAnsi="Times New Roman"/>
          <w:sz w:val="28"/>
          <w:szCs w:val="28"/>
        </w:rPr>
      </w:pPr>
      <w:r w:rsidRPr="00064873">
        <w:rPr>
          <w:rFonts w:ascii="Times New Roman" w:hAnsi="Times New Roman"/>
          <w:sz w:val="28"/>
          <w:szCs w:val="28"/>
        </w:rPr>
        <w:t>1.Горфинкель В.Я., Швандар В.А. Экономика предприятия: Учебник для вузов. – 4-е изд., перераб. И доп. – М.:ЮНИТИ-ДАНА, 2007. - 670с.</w:t>
      </w:r>
    </w:p>
    <w:p w:rsidR="00CB0502" w:rsidRPr="00064873" w:rsidRDefault="00CB0502" w:rsidP="00991C66">
      <w:pPr>
        <w:spacing w:after="0" w:line="360" w:lineRule="auto"/>
        <w:ind w:firstLine="709"/>
        <w:jc w:val="both"/>
        <w:rPr>
          <w:rFonts w:ascii="Times New Roman" w:hAnsi="Times New Roman"/>
          <w:sz w:val="28"/>
          <w:szCs w:val="28"/>
        </w:rPr>
      </w:pPr>
      <w:r w:rsidRPr="00064873">
        <w:rPr>
          <w:rFonts w:ascii="Times New Roman" w:hAnsi="Times New Roman"/>
          <w:sz w:val="28"/>
          <w:szCs w:val="28"/>
        </w:rPr>
        <w:t>2.Новицкий Н.И., Пашуто В.П. Организация, планирование и управлен</w:t>
      </w:r>
      <w:r w:rsidR="00ED424E">
        <w:rPr>
          <w:rFonts w:ascii="Times New Roman" w:hAnsi="Times New Roman"/>
          <w:sz w:val="28"/>
          <w:szCs w:val="28"/>
        </w:rPr>
        <w:t>ие производством: учеб.-метод. п</w:t>
      </w:r>
      <w:r w:rsidRPr="00064873">
        <w:rPr>
          <w:rFonts w:ascii="Times New Roman" w:hAnsi="Times New Roman"/>
          <w:sz w:val="28"/>
          <w:szCs w:val="28"/>
        </w:rPr>
        <w:t>особие – М.: Финансы и статистика, 2006. – 576с.</w:t>
      </w:r>
    </w:p>
    <w:p w:rsidR="00CB0502" w:rsidRPr="00064873" w:rsidRDefault="00CB0502" w:rsidP="00991C66">
      <w:pPr>
        <w:spacing w:after="0" w:line="360" w:lineRule="auto"/>
        <w:ind w:firstLine="709"/>
        <w:jc w:val="both"/>
        <w:rPr>
          <w:rFonts w:ascii="Times New Roman" w:hAnsi="Times New Roman"/>
          <w:sz w:val="28"/>
          <w:szCs w:val="28"/>
        </w:rPr>
      </w:pPr>
      <w:r w:rsidRPr="00064873">
        <w:rPr>
          <w:rFonts w:ascii="Times New Roman" w:hAnsi="Times New Roman"/>
          <w:sz w:val="28"/>
          <w:szCs w:val="28"/>
        </w:rPr>
        <w:t>3.</w:t>
      </w:r>
      <w:r w:rsidR="00064873" w:rsidRPr="00064873">
        <w:rPr>
          <w:rFonts w:ascii="Times New Roman" w:hAnsi="Times New Roman"/>
          <w:sz w:val="28"/>
          <w:szCs w:val="28"/>
        </w:rPr>
        <w:t>Титов В.И. Экономика предприятия: Учебник – М.: Эксмо, 2008. – 416с.</w:t>
      </w:r>
    </w:p>
    <w:p w:rsidR="00064873" w:rsidRPr="00064873" w:rsidRDefault="00064873" w:rsidP="00991C66">
      <w:pPr>
        <w:spacing w:after="0" w:line="360" w:lineRule="auto"/>
        <w:ind w:firstLine="709"/>
        <w:jc w:val="both"/>
        <w:rPr>
          <w:rFonts w:ascii="Times New Roman" w:hAnsi="Times New Roman"/>
          <w:sz w:val="28"/>
          <w:szCs w:val="28"/>
        </w:rPr>
      </w:pPr>
      <w:r w:rsidRPr="00064873">
        <w:rPr>
          <w:rFonts w:ascii="Times New Roman" w:hAnsi="Times New Roman"/>
          <w:sz w:val="28"/>
          <w:szCs w:val="28"/>
        </w:rPr>
        <w:t xml:space="preserve">4. Содержание организации сбыта продукции, Режим доступа: </w:t>
      </w:r>
      <w:hyperlink r:id="rId22" w:history="1">
        <w:r w:rsidRPr="00064873">
          <w:rPr>
            <w:rStyle w:val="aa"/>
            <w:rFonts w:ascii="Times New Roman" w:hAnsi="Times New Roman"/>
            <w:sz w:val="28"/>
            <w:szCs w:val="28"/>
          </w:rPr>
          <w:t>http://www.mybntu.com/techno/production/soderzhanie-organizacii-sbyta-produkcii.html</w:t>
        </w:r>
      </w:hyperlink>
    </w:p>
    <w:p w:rsidR="00064873" w:rsidRPr="00946C1D" w:rsidRDefault="00946C1D" w:rsidP="00064873">
      <w:pPr>
        <w:spacing w:after="0" w:line="360" w:lineRule="auto"/>
        <w:ind w:firstLine="709"/>
        <w:jc w:val="both"/>
        <w:rPr>
          <w:rFonts w:ascii="Times New Roman" w:hAnsi="Times New Roman"/>
          <w:sz w:val="28"/>
          <w:szCs w:val="28"/>
        </w:rPr>
      </w:pPr>
      <w:r>
        <w:rPr>
          <w:rFonts w:ascii="Times New Roman" w:hAnsi="Times New Roman"/>
          <w:sz w:val="28"/>
          <w:szCs w:val="28"/>
          <w:lang w:val="en-US"/>
        </w:rPr>
        <w:t>5</w:t>
      </w:r>
      <w:r>
        <w:rPr>
          <w:rFonts w:ascii="Times New Roman" w:hAnsi="Times New Roman"/>
          <w:sz w:val="28"/>
          <w:szCs w:val="28"/>
        </w:rPr>
        <w:t>.Веснин В.Р. Менеджмент: учеб.-3-е изд., перераб. Доп. – М.:ТК Велби, Изд-во Проспект, 2007.- 512 с.</w:t>
      </w:r>
    </w:p>
    <w:p w:rsidR="00991C66" w:rsidRPr="00ED424E" w:rsidRDefault="00ED424E" w:rsidP="00064873">
      <w:pPr>
        <w:spacing w:after="0" w:line="360" w:lineRule="auto"/>
        <w:ind w:firstLine="709"/>
        <w:jc w:val="both"/>
        <w:rPr>
          <w:rFonts w:ascii="Times New Roman" w:hAnsi="Times New Roman"/>
          <w:sz w:val="28"/>
          <w:szCs w:val="28"/>
        </w:rPr>
      </w:pPr>
      <w:r>
        <w:rPr>
          <w:rFonts w:ascii="Times New Roman" w:hAnsi="Times New Roman"/>
          <w:sz w:val="28"/>
          <w:szCs w:val="28"/>
          <w:lang w:val="en-US"/>
        </w:rPr>
        <w:t>6</w:t>
      </w:r>
      <w:r>
        <w:rPr>
          <w:rFonts w:ascii="Times New Roman" w:hAnsi="Times New Roman"/>
          <w:sz w:val="28"/>
          <w:szCs w:val="28"/>
        </w:rPr>
        <w:t>.  Берзинь И.Э., Пикунова С.А. Экономика предприятия: Учебник – М.: Дрофа, 2003. – 368с.</w:t>
      </w:r>
    </w:p>
    <w:p w:rsidR="00991C66" w:rsidRDefault="00ED424E" w:rsidP="00064873">
      <w:pPr>
        <w:spacing w:after="0" w:line="360" w:lineRule="auto"/>
        <w:ind w:firstLine="709"/>
        <w:jc w:val="both"/>
        <w:rPr>
          <w:rFonts w:ascii="Times New Roman" w:hAnsi="Times New Roman"/>
          <w:sz w:val="28"/>
          <w:szCs w:val="28"/>
        </w:rPr>
      </w:pPr>
      <w:r>
        <w:rPr>
          <w:rFonts w:ascii="Times New Roman" w:hAnsi="Times New Roman"/>
          <w:sz w:val="28"/>
          <w:szCs w:val="28"/>
        </w:rPr>
        <w:t>7. Скляренко В.К., Прудников В.М. Экономика предприятия: Учебник – М.: ИНФРА-М, 2006. – 528с.</w:t>
      </w:r>
    </w:p>
    <w:p w:rsidR="00ED424E" w:rsidRDefault="00ED424E" w:rsidP="00064873">
      <w:pPr>
        <w:spacing w:after="0" w:line="360" w:lineRule="auto"/>
        <w:ind w:firstLine="709"/>
        <w:jc w:val="both"/>
        <w:rPr>
          <w:rFonts w:ascii="Times New Roman" w:hAnsi="Times New Roman"/>
          <w:sz w:val="28"/>
          <w:szCs w:val="28"/>
        </w:rPr>
      </w:pPr>
      <w:r>
        <w:rPr>
          <w:rFonts w:ascii="Times New Roman" w:hAnsi="Times New Roman"/>
          <w:sz w:val="28"/>
          <w:szCs w:val="28"/>
        </w:rPr>
        <w:t>8.Зайцев Н.Л. Экономика, организация и управление предприятием: учебное пособие 2-е изд., доп. – М.: ИНФРА-М, 2008. - 455с.</w:t>
      </w:r>
    </w:p>
    <w:p w:rsidR="00ED424E" w:rsidRDefault="00ED424E" w:rsidP="00064873">
      <w:pPr>
        <w:spacing w:after="0" w:line="360" w:lineRule="auto"/>
        <w:ind w:firstLine="709"/>
        <w:jc w:val="both"/>
        <w:rPr>
          <w:rFonts w:ascii="Times New Roman" w:hAnsi="Times New Roman"/>
          <w:sz w:val="28"/>
          <w:szCs w:val="28"/>
        </w:rPr>
      </w:pPr>
      <w:r>
        <w:rPr>
          <w:rFonts w:ascii="Times New Roman" w:hAnsi="Times New Roman"/>
          <w:sz w:val="28"/>
          <w:szCs w:val="28"/>
        </w:rPr>
        <w:t>9.Жиделева В.В., Каптейн Ю.В. Экономика предприятия: учебное пособие 2-е изд., перераб. и доп. – М.: Инфра-М, 2010.- 133с.</w:t>
      </w:r>
    </w:p>
    <w:p w:rsidR="00ED424E" w:rsidRDefault="00ED424E" w:rsidP="00064873">
      <w:pPr>
        <w:spacing w:after="0" w:line="360" w:lineRule="auto"/>
        <w:ind w:firstLine="709"/>
        <w:jc w:val="both"/>
        <w:rPr>
          <w:rFonts w:ascii="Times New Roman" w:hAnsi="Times New Roman"/>
          <w:sz w:val="28"/>
          <w:szCs w:val="28"/>
        </w:rPr>
      </w:pPr>
    </w:p>
    <w:p w:rsidR="00991C66" w:rsidRDefault="00991C66" w:rsidP="00064873">
      <w:pPr>
        <w:spacing w:after="0" w:line="360" w:lineRule="auto"/>
        <w:ind w:firstLine="709"/>
        <w:jc w:val="both"/>
        <w:rPr>
          <w:rFonts w:ascii="Times New Roman" w:hAnsi="Times New Roman"/>
          <w:sz w:val="28"/>
          <w:szCs w:val="28"/>
        </w:rPr>
      </w:pPr>
    </w:p>
    <w:p w:rsidR="00991C66" w:rsidRDefault="00991C66" w:rsidP="00064873">
      <w:pPr>
        <w:spacing w:after="0" w:line="360" w:lineRule="auto"/>
        <w:ind w:firstLine="709"/>
        <w:jc w:val="both"/>
        <w:rPr>
          <w:rFonts w:ascii="Times New Roman" w:hAnsi="Times New Roman"/>
          <w:sz w:val="28"/>
          <w:szCs w:val="28"/>
        </w:rPr>
      </w:pPr>
    </w:p>
    <w:p w:rsidR="00991C66" w:rsidRDefault="00991C66" w:rsidP="00064873">
      <w:pPr>
        <w:spacing w:after="0" w:line="360" w:lineRule="auto"/>
        <w:ind w:firstLine="709"/>
        <w:jc w:val="both"/>
        <w:rPr>
          <w:rFonts w:ascii="Times New Roman" w:hAnsi="Times New Roman"/>
          <w:sz w:val="28"/>
          <w:szCs w:val="28"/>
        </w:rPr>
      </w:pPr>
    </w:p>
    <w:p w:rsidR="00991C66" w:rsidRDefault="00991C66" w:rsidP="00064873">
      <w:pPr>
        <w:spacing w:after="0" w:line="360" w:lineRule="auto"/>
        <w:ind w:firstLine="709"/>
        <w:jc w:val="both"/>
        <w:rPr>
          <w:rFonts w:ascii="Times New Roman" w:hAnsi="Times New Roman"/>
          <w:sz w:val="28"/>
          <w:szCs w:val="28"/>
        </w:rPr>
      </w:pPr>
    </w:p>
    <w:p w:rsidR="00991C66" w:rsidRDefault="00991C66" w:rsidP="00064873">
      <w:pPr>
        <w:spacing w:after="0" w:line="360" w:lineRule="auto"/>
        <w:ind w:firstLine="709"/>
        <w:jc w:val="both"/>
        <w:rPr>
          <w:rFonts w:ascii="Times New Roman" w:hAnsi="Times New Roman"/>
          <w:sz w:val="28"/>
          <w:szCs w:val="28"/>
        </w:rPr>
      </w:pPr>
    </w:p>
    <w:p w:rsidR="00ED424E" w:rsidRDefault="00ED424E" w:rsidP="00ED424E">
      <w:pPr>
        <w:pStyle w:val="a4"/>
        <w:rPr>
          <w:rFonts w:eastAsia="Calibri"/>
          <w:sz w:val="28"/>
          <w:szCs w:val="28"/>
          <w:lang w:eastAsia="en-US"/>
        </w:rPr>
      </w:pPr>
    </w:p>
    <w:p w:rsidR="00991C66" w:rsidRPr="00991C66" w:rsidRDefault="00991C66" w:rsidP="00ED424E">
      <w:pPr>
        <w:pStyle w:val="a4"/>
        <w:jc w:val="center"/>
        <w:rPr>
          <w:b/>
          <w:sz w:val="28"/>
          <w:szCs w:val="28"/>
        </w:rPr>
      </w:pPr>
      <w:r w:rsidRPr="00991C66">
        <w:rPr>
          <w:b/>
          <w:sz w:val="28"/>
          <w:szCs w:val="28"/>
        </w:rPr>
        <w:t>Оглавление.</w:t>
      </w:r>
    </w:p>
    <w:p w:rsidR="00991C66" w:rsidRPr="0092192D" w:rsidRDefault="00991C66" w:rsidP="00991C66">
      <w:pPr>
        <w:pStyle w:val="a4"/>
        <w:jc w:val="both"/>
        <w:rPr>
          <w:sz w:val="28"/>
          <w:szCs w:val="28"/>
        </w:rPr>
      </w:pP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 xml:space="preserve">Введение </w:t>
      </w:r>
      <w:r>
        <w:rPr>
          <w:sz w:val="28"/>
          <w:szCs w:val="28"/>
        </w:rPr>
        <w:t>…………………………………………………………………………4</w:t>
      </w:r>
      <w:r w:rsidRPr="0092192D">
        <w:rPr>
          <w:sz w:val="28"/>
          <w:szCs w:val="28"/>
        </w:rPr>
        <w:t xml:space="preserve">                                                                                         </w:t>
      </w:r>
      <w:r>
        <w:rPr>
          <w:sz w:val="28"/>
          <w:szCs w:val="28"/>
        </w:rPr>
        <w:t xml:space="preserve">     </w:t>
      </w:r>
    </w:p>
    <w:p w:rsidR="00991C66" w:rsidRPr="0092192D" w:rsidRDefault="00991C66" w:rsidP="00991C66">
      <w:pPr>
        <w:pStyle w:val="a4"/>
        <w:spacing w:before="0" w:beforeAutospacing="0" w:after="0" w:afterAutospacing="0" w:line="360" w:lineRule="auto"/>
        <w:jc w:val="both"/>
        <w:rPr>
          <w:sz w:val="28"/>
          <w:szCs w:val="28"/>
        </w:rPr>
      </w:pPr>
      <w:smartTag w:uri="urn:schemas-microsoft-com:office:smarttags" w:element="place">
        <w:r w:rsidRPr="0092192D">
          <w:rPr>
            <w:sz w:val="28"/>
            <w:szCs w:val="28"/>
            <w:lang w:val="en-US"/>
          </w:rPr>
          <w:t>I</w:t>
        </w:r>
        <w:r w:rsidRPr="0092192D">
          <w:rPr>
            <w:sz w:val="28"/>
            <w:szCs w:val="28"/>
          </w:rPr>
          <w:t>.</w:t>
        </w:r>
      </w:smartTag>
      <w:r w:rsidRPr="0092192D">
        <w:rPr>
          <w:sz w:val="28"/>
          <w:szCs w:val="28"/>
        </w:rPr>
        <w:t xml:space="preserve"> Теоретическая часть                                                                                         </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 xml:space="preserve">    Производственная и организационная структура предприятия</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 xml:space="preserve">1.Организационная структура предприятия и формирующие её </w:t>
      </w:r>
      <w:r>
        <w:rPr>
          <w:sz w:val="28"/>
          <w:szCs w:val="28"/>
        </w:rPr>
        <w:t>факторы… .6</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2. Производственно-технологический процесс на предприятии</w:t>
      </w:r>
      <w:r>
        <w:rPr>
          <w:sz w:val="28"/>
          <w:szCs w:val="28"/>
        </w:rPr>
        <w:t xml:space="preserve"> ………. 9-16</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2.1.Понятие рабочего места, учас</w:t>
      </w:r>
      <w:r>
        <w:rPr>
          <w:sz w:val="28"/>
          <w:szCs w:val="28"/>
        </w:rPr>
        <w:t>тка, цеха: их виды и назначение</w:t>
      </w:r>
      <w:r w:rsidRPr="0092192D">
        <w:rPr>
          <w:sz w:val="28"/>
          <w:szCs w:val="28"/>
        </w:rPr>
        <w:t xml:space="preserve"> </w:t>
      </w:r>
      <w:r>
        <w:rPr>
          <w:sz w:val="28"/>
          <w:szCs w:val="28"/>
        </w:rPr>
        <w:t>…………. 9     2.2.</w:t>
      </w:r>
      <w:r w:rsidRPr="0092192D">
        <w:rPr>
          <w:sz w:val="28"/>
          <w:szCs w:val="28"/>
        </w:rPr>
        <w:t>Производственный процесс. Понятие производственного цикла и его составных частей</w:t>
      </w:r>
      <w:r>
        <w:rPr>
          <w:sz w:val="28"/>
          <w:szCs w:val="28"/>
        </w:rPr>
        <w:t>…………………………………………………………………...11</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3. Организация снабжения и сбыта готовой продукции</w:t>
      </w:r>
      <w:r>
        <w:rPr>
          <w:sz w:val="28"/>
          <w:szCs w:val="28"/>
        </w:rPr>
        <w:t>…………………….16</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4. Производственная инфраструктура предпр</w:t>
      </w:r>
      <w:r>
        <w:rPr>
          <w:sz w:val="28"/>
          <w:szCs w:val="28"/>
        </w:rPr>
        <w:t>иятия, её состав и назначения.20</w:t>
      </w:r>
      <w:r w:rsidRPr="0092192D">
        <w:rPr>
          <w:sz w:val="28"/>
          <w:szCs w:val="28"/>
        </w:rPr>
        <w:t xml:space="preserve">                                                      </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lang w:val="en-US"/>
        </w:rPr>
        <w:t>II</w:t>
      </w:r>
      <w:r w:rsidRPr="0092192D">
        <w:rPr>
          <w:sz w:val="28"/>
          <w:szCs w:val="28"/>
        </w:rPr>
        <w:t xml:space="preserve">. Практическая часть.                                                                                      </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Задача №1</w:t>
      </w:r>
      <w:r>
        <w:rPr>
          <w:sz w:val="28"/>
          <w:szCs w:val="28"/>
        </w:rPr>
        <w:t>……………………………………………………………………….21</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Задача №2</w:t>
      </w:r>
      <w:r>
        <w:rPr>
          <w:sz w:val="28"/>
          <w:szCs w:val="28"/>
        </w:rPr>
        <w:t>……………………………………………………………………….33</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Заключение</w:t>
      </w:r>
      <w:r>
        <w:rPr>
          <w:sz w:val="28"/>
          <w:szCs w:val="28"/>
        </w:rPr>
        <w:t>………………………………………………………………………43</w:t>
      </w:r>
    </w:p>
    <w:p w:rsidR="00991C66" w:rsidRPr="0092192D" w:rsidRDefault="00991C66" w:rsidP="00991C66">
      <w:pPr>
        <w:pStyle w:val="a4"/>
        <w:spacing w:before="0" w:beforeAutospacing="0" w:after="0" w:afterAutospacing="0" w:line="360" w:lineRule="auto"/>
        <w:jc w:val="both"/>
        <w:rPr>
          <w:sz w:val="28"/>
          <w:szCs w:val="28"/>
        </w:rPr>
      </w:pPr>
      <w:r w:rsidRPr="0092192D">
        <w:rPr>
          <w:sz w:val="28"/>
          <w:szCs w:val="28"/>
        </w:rPr>
        <w:t>Список литературы</w:t>
      </w:r>
      <w:r>
        <w:rPr>
          <w:sz w:val="28"/>
          <w:szCs w:val="28"/>
        </w:rPr>
        <w:t>…………………………………………………………….44</w:t>
      </w:r>
    </w:p>
    <w:p w:rsidR="00991C66" w:rsidRDefault="00991C66" w:rsidP="00991C66">
      <w:pPr>
        <w:pStyle w:val="a3"/>
        <w:spacing w:after="0" w:line="360" w:lineRule="auto"/>
        <w:ind w:left="0"/>
        <w:rPr>
          <w:rFonts w:ascii="Arial" w:hAnsi="Arial" w:cs="Arial"/>
          <w:sz w:val="24"/>
          <w:szCs w:val="24"/>
        </w:rPr>
      </w:pPr>
    </w:p>
    <w:p w:rsidR="00991C66" w:rsidRDefault="00991C66" w:rsidP="00991C66">
      <w:pPr>
        <w:pStyle w:val="a3"/>
        <w:spacing w:after="0" w:line="360" w:lineRule="auto"/>
        <w:ind w:left="0"/>
        <w:rPr>
          <w:rFonts w:ascii="Arial" w:hAnsi="Arial" w:cs="Arial"/>
          <w:sz w:val="24"/>
          <w:szCs w:val="24"/>
        </w:rPr>
      </w:pPr>
    </w:p>
    <w:p w:rsidR="00991C66" w:rsidRDefault="00991C66" w:rsidP="00991C66">
      <w:pPr>
        <w:pStyle w:val="a3"/>
        <w:spacing w:after="0" w:line="360" w:lineRule="auto"/>
        <w:ind w:left="0"/>
        <w:jc w:val="center"/>
        <w:rPr>
          <w:rFonts w:ascii="Times New Roman" w:hAnsi="Times New Roman"/>
          <w:b/>
          <w:sz w:val="28"/>
          <w:szCs w:val="28"/>
        </w:rPr>
      </w:pPr>
    </w:p>
    <w:p w:rsidR="00991C66" w:rsidRDefault="00991C66" w:rsidP="00991C66">
      <w:pPr>
        <w:pStyle w:val="a3"/>
        <w:spacing w:after="0" w:line="360" w:lineRule="auto"/>
        <w:ind w:left="0"/>
        <w:jc w:val="center"/>
        <w:rPr>
          <w:rFonts w:ascii="Times New Roman" w:hAnsi="Times New Roman"/>
          <w:b/>
          <w:sz w:val="28"/>
          <w:szCs w:val="28"/>
        </w:rPr>
      </w:pPr>
    </w:p>
    <w:p w:rsidR="00991C66" w:rsidRPr="00064873" w:rsidRDefault="00991C66" w:rsidP="00064873">
      <w:pPr>
        <w:spacing w:after="0" w:line="360" w:lineRule="auto"/>
        <w:ind w:firstLine="709"/>
        <w:jc w:val="both"/>
        <w:rPr>
          <w:rFonts w:ascii="Times New Roman" w:hAnsi="Times New Roman"/>
          <w:sz w:val="28"/>
          <w:szCs w:val="28"/>
        </w:rPr>
      </w:pPr>
      <w:bookmarkStart w:id="15" w:name="_GoBack"/>
      <w:bookmarkEnd w:id="15"/>
    </w:p>
    <w:sectPr w:rsidR="00991C66" w:rsidRPr="00064873" w:rsidSect="00991C66">
      <w:footerReference w:type="default" r:id="rId23"/>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E18" w:rsidRDefault="00D42E18" w:rsidP="00B1459D">
      <w:pPr>
        <w:spacing w:after="0" w:line="240" w:lineRule="auto"/>
      </w:pPr>
      <w:r>
        <w:separator/>
      </w:r>
    </w:p>
  </w:endnote>
  <w:endnote w:type="continuationSeparator" w:id="0">
    <w:p w:rsidR="00D42E18" w:rsidRDefault="00D42E18" w:rsidP="00B1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66" w:rsidRDefault="00991C66">
    <w:pPr>
      <w:pStyle w:val="ad"/>
      <w:jc w:val="center"/>
    </w:pPr>
    <w:r>
      <w:fldChar w:fldCharType="begin"/>
    </w:r>
    <w:r>
      <w:instrText xml:space="preserve"> PAGE   \* MERGEFORMAT </w:instrText>
    </w:r>
    <w:r>
      <w:fldChar w:fldCharType="separate"/>
    </w:r>
    <w:r w:rsidR="00257311">
      <w:rPr>
        <w:noProof/>
      </w:rPr>
      <w:t>2</w:t>
    </w:r>
    <w:r>
      <w:fldChar w:fldCharType="end"/>
    </w:r>
  </w:p>
  <w:p w:rsidR="00991C66" w:rsidRDefault="00991C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E18" w:rsidRDefault="00D42E18" w:rsidP="00B1459D">
      <w:pPr>
        <w:spacing w:after="0" w:line="240" w:lineRule="auto"/>
      </w:pPr>
      <w:r>
        <w:separator/>
      </w:r>
    </w:p>
  </w:footnote>
  <w:footnote w:type="continuationSeparator" w:id="0">
    <w:p w:rsidR="00D42E18" w:rsidRDefault="00D42E18" w:rsidP="00B14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028C8E"/>
    <w:lvl w:ilvl="0">
      <w:numFmt w:val="bullet"/>
      <w:lvlText w:val="*"/>
      <w:lvlJc w:val="left"/>
    </w:lvl>
  </w:abstractNum>
  <w:abstractNum w:abstractNumId="1">
    <w:nsid w:val="00432AD9"/>
    <w:multiLevelType w:val="multilevel"/>
    <w:tmpl w:val="557A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782CF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nsid w:val="1308518C"/>
    <w:multiLevelType w:val="multilevel"/>
    <w:tmpl w:val="75C2F2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3B54C99"/>
    <w:multiLevelType w:val="hybridMultilevel"/>
    <w:tmpl w:val="8788CD58"/>
    <w:lvl w:ilvl="0" w:tplc="A9C20C16">
      <w:start w:val="1"/>
      <w:numFmt w:val="decimal"/>
      <w:lvlText w:val="%1."/>
      <w:lvlJc w:val="left"/>
      <w:pPr>
        <w:ind w:left="720" w:hanging="360"/>
      </w:pPr>
    </w:lvl>
    <w:lvl w:ilvl="1" w:tplc="164259FA">
      <w:start w:val="1"/>
      <w:numFmt w:val="lowerLetter"/>
      <w:lvlText w:val="%2."/>
      <w:lvlJc w:val="left"/>
      <w:pPr>
        <w:ind w:left="1440" w:hanging="360"/>
      </w:pPr>
    </w:lvl>
    <w:lvl w:ilvl="2" w:tplc="4ACE3670" w:tentative="1">
      <w:start w:val="1"/>
      <w:numFmt w:val="lowerRoman"/>
      <w:lvlText w:val="%3."/>
      <w:lvlJc w:val="right"/>
      <w:pPr>
        <w:ind w:left="2160" w:hanging="180"/>
      </w:pPr>
    </w:lvl>
    <w:lvl w:ilvl="3" w:tplc="F3046F66" w:tentative="1">
      <w:start w:val="1"/>
      <w:numFmt w:val="decimal"/>
      <w:lvlText w:val="%4."/>
      <w:lvlJc w:val="left"/>
      <w:pPr>
        <w:ind w:left="2880" w:hanging="360"/>
      </w:pPr>
    </w:lvl>
    <w:lvl w:ilvl="4" w:tplc="3630298C" w:tentative="1">
      <w:start w:val="1"/>
      <w:numFmt w:val="lowerLetter"/>
      <w:lvlText w:val="%5."/>
      <w:lvlJc w:val="left"/>
      <w:pPr>
        <w:ind w:left="3600" w:hanging="360"/>
      </w:pPr>
    </w:lvl>
    <w:lvl w:ilvl="5" w:tplc="6EDA2DA8" w:tentative="1">
      <w:start w:val="1"/>
      <w:numFmt w:val="lowerRoman"/>
      <w:lvlText w:val="%6."/>
      <w:lvlJc w:val="right"/>
      <w:pPr>
        <w:ind w:left="4320" w:hanging="180"/>
      </w:pPr>
    </w:lvl>
    <w:lvl w:ilvl="6" w:tplc="0C5477C0" w:tentative="1">
      <w:start w:val="1"/>
      <w:numFmt w:val="decimal"/>
      <w:lvlText w:val="%7."/>
      <w:lvlJc w:val="left"/>
      <w:pPr>
        <w:ind w:left="5040" w:hanging="360"/>
      </w:pPr>
    </w:lvl>
    <w:lvl w:ilvl="7" w:tplc="82DA885A" w:tentative="1">
      <w:start w:val="1"/>
      <w:numFmt w:val="lowerLetter"/>
      <w:lvlText w:val="%8."/>
      <w:lvlJc w:val="left"/>
      <w:pPr>
        <w:ind w:left="5760" w:hanging="360"/>
      </w:pPr>
    </w:lvl>
    <w:lvl w:ilvl="8" w:tplc="61EC0802" w:tentative="1">
      <w:start w:val="1"/>
      <w:numFmt w:val="lowerRoman"/>
      <w:lvlText w:val="%9."/>
      <w:lvlJc w:val="right"/>
      <w:pPr>
        <w:ind w:left="6480" w:hanging="180"/>
      </w:pPr>
    </w:lvl>
  </w:abstractNum>
  <w:abstractNum w:abstractNumId="5">
    <w:nsid w:val="19767866"/>
    <w:multiLevelType w:val="hybridMultilevel"/>
    <w:tmpl w:val="7B1097F2"/>
    <w:lvl w:ilvl="0" w:tplc="A7945D28">
      <w:start w:val="1"/>
      <w:numFmt w:val="bullet"/>
      <w:lvlText w:val="-"/>
      <w:lvlJc w:val="left"/>
      <w:pPr>
        <w:tabs>
          <w:tab w:val="num" w:pos="360"/>
        </w:tabs>
        <w:ind w:left="360" w:hanging="360"/>
      </w:pPr>
      <w:rPr>
        <w:rFonts w:ascii="Times New Roman" w:hAnsi="Times New Roman" w:cs="Times New Roman" w:hint="default"/>
      </w:rPr>
    </w:lvl>
    <w:lvl w:ilvl="1" w:tplc="4CB65282" w:tentative="1">
      <w:start w:val="1"/>
      <w:numFmt w:val="bullet"/>
      <w:lvlText w:val="o"/>
      <w:lvlJc w:val="left"/>
      <w:pPr>
        <w:tabs>
          <w:tab w:val="num" w:pos="1440"/>
        </w:tabs>
        <w:ind w:left="1440" w:hanging="360"/>
      </w:pPr>
      <w:rPr>
        <w:rFonts w:ascii="Courier New" w:hAnsi="Courier New" w:cs="Courier New" w:hint="default"/>
      </w:rPr>
    </w:lvl>
    <w:lvl w:ilvl="2" w:tplc="CA1C1BF0" w:tentative="1">
      <w:start w:val="1"/>
      <w:numFmt w:val="bullet"/>
      <w:lvlText w:val=""/>
      <w:lvlJc w:val="left"/>
      <w:pPr>
        <w:tabs>
          <w:tab w:val="num" w:pos="2160"/>
        </w:tabs>
        <w:ind w:left="2160" w:hanging="360"/>
      </w:pPr>
      <w:rPr>
        <w:rFonts w:ascii="Wingdings" w:hAnsi="Wingdings" w:hint="default"/>
      </w:rPr>
    </w:lvl>
    <w:lvl w:ilvl="3" w:tplc="3CA62C20" w:tentative="1">
      <w:start w:val="1"/>
      <w:numFmt w:val="bullet"/>
      <w:lvlText w:val=""/>
      <w:lvlJc w:val="left"/>
      <w:pPr>
        <w:tabs>
          <w:tab w:val="num" w:pos="2880"/>
        </w:tabs>
        <w:ind w:left="2880" w:hanging="360"/>
      </w:pPr>
      <w:rPr>
        <w:rFonts w:ascii="Symbol" w:hAnsi="Symbol" w:hint="default"/>
      </w:rPr>
    </w:lvl>
    <w:lvl w:ilvl="4" w:tplc="46FEF56A" w:tentative="1">
      <w:start w:val="1"/>
      <w:numFmt w:val="bullet"/>
      <w:lvlText w:val="o"/>
      <w:lvlJc w:val="left"/>
      <w:pPr>
        <w:tabs>
          <w:tab w:val="num" w:pos="3600"/>
        </w:tabs>
        <w:ind w:left="3600" w:hanging="360"/>
      </w:pPr>
      <w:rPr>
        <w:rFonts w:ascii="Courier New" w:hAnsi="Courier New" w:cs="Courier New" w:hint="default"/>
      </w:rPr>
    </w:lvl>
    <w:lvl w:ilvl="5" w:tplc="7AB4B2CA" w:tentative="1">
      <w:start w:val="1"/>
      <w:numFmt w:val="bullet"/>
      <w:lvlText w:val=""/>
      <w:lvlJc w:val="left"/>
      <w:pPr>
        <w:tabs>
          <w:tab w:val="num" w:pos="4320"/>
        </w:tabs>
        <w:ind w:left="4320" w:hanging="360"/>
      </w:pPr>
      <w:rPr>
        <w:rFonts w:ascii="Wingdings" w:hAnsi="Wingdings" w:hint="default"/>
      </w:rPr>
    </w:lvl>
    <w:lvl w:ilvl="6" w:tplc="78AAB7F4" w:tentative="1">
      <w:start w:val="1"/>
      <w:numFmt w:val="bullet"/>
      <w:lvlText w:val=""/>
      <w:lvlJc w:val="left"/>
      <w:pPr>
        <w:tabs>
          <w:tab w:val="num" w:pos="5040"/>
        </w:tabs>
        <w:ind w:left="5040" w:hanging="360"/>
      </w:pPr>
      <w:rPr>
        <w:rFonts w:ascii="Symbol" w:hAnsi="Symbol" w:hint="default"/>
      </w:rPr>
    </w:lvl>
    <w:lvl w:ilvl="7" w:tplc="7EA88240" w:tentative="1">
      <w:start w:val="1"/>
      <w:numFmt w:val="bullet"/>
      <w:lvlText w:val="o"/>
      <w:lvlJc w:val="left"/>
      <w:pPr>
        <w:tabs>
          <w:tab w:val="num" w:pos="5760"/>
        </w:tabs>
        <w:ind w:left="5760" w:hanging="360"/>
      </w:pPr>
      <w:rPr>
        <w:rFonts w:ascii="Courier New" w:hAnsi="Courier New" w:cs="Courier New" w:hint="default"/>
      </w:rPr>
    </w:lvl>
    <w:lvl w:ilvl="8" w:tplc="5F64D83C" w:tentative="1">
      <w:start w:val="1"/>
      <w:numFmt w:val="bullet"/>
      <w:lvlText w:val=""/>
      <w:lvlJc w:val="left"/>
      <w:pPr>
        <w:tabs>
          <w:tab w:val="num" w:pos="6480"/>
        </w:tabs>
        <w:ind w:left="6480" w:hanging="360"/>
      </w:pPr>
      <w:rPr>
        <w:rFonts w:ascii="Wingdings" w:hAnsi="Wingdings" w:hint="default"/>
      </w:rPr>
    </w:lvl>
  </w:abstractNum>
  <w:abstractNum w:abstractNumId="6">
    <w:nsid w:val="1A881AD8"/>
    <w:multiLevelType w:val="hybridMultilevel"/>
    <w:tmpl w:val="2712365E"/>
    <w:lvl w:ilvl="0" w:tplc="56D8241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210D1EE9"/>
    <w:multiLevelType w:val="multilevel"/>
    <w:tmpl w:val="1364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B027F"/>
    <w:multiLevelType w:val="multilevel"/>
    <w:tmpl w:val="D60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1B217B"/>
    <w:multiLevelType w:val="hybridMultilevel"/>
    <w:tmpl w:val="2AD8F760"/>
    <w:lvl w:ilvl="0" w:tplc="8D9C0866">
      <w:start w:val="1"/>
      <w:numFmt w:val="bullet"/>
      <w:lvlText w:val=""/>
      <w:lvlJc w:val="left"/>
      <w:pPr>
        <w:tabs>
          <w:tab w:val="num" w:pos="720"/>
        </w:tabs>
        <w:ind w:left="720" w:hanging="360"/>
      </w:pPr>
      <w:rPr>
        <w:rFonts w:ascii="Symbol" w:hAnsi="Symbol" w:hint="default"/>
      </w:rPr>
    </w:lvl>
    <w:lvl w:ilvl="1" w:tplc="93AA74A4" w:tentative="1">
      <w:start w:val="1"/>
      <w:numFmt w:val="bullet"/>
      <w:lvlText w:val="o"/>
      <w:lvlJc w:val="left"/>
      <w:pPr>
        <w:tabs>
          <w:tab w:val="num" w:pos="1440"/>
        </w:tabs>
        <w:ind w:left="1440" w:hanging="360"/>
      </w:pPr>
      <w:rPr>
        <w:rFonts w:ascii="Courier New" w:hAnsi="Courier New" w:cs="Courier New" w:hint="default"/>
      </w:rPr>
    </w:lvl>
    <w:lvl w:ilvl="2" w:tplc="4E2C6E74" w:tentative="1">
      <w:start w:val="1"/>
      <w:numFmt w:val="bullet"/>
      <w:lvlText w:val=""/>
      <w:lvlJc w:val="left"/>
      <w:pPr>
        <w:tabs>
          <w:tab w:val="num" w:pos="2160"/>
        </w:tabs>
        <w:ind w:left="2160" w:hanging="360"/>
      </w:pPr>
      <w:rPr>
        <w:rFonts w:ascii="Wingdings" w:hAnsi="Wingdings" w:hint="default"/>
      </w:rPr>
    </w:lvl>
    <w:lvl w:ilvl="3" w:tplc="C1C63EA4" w:tentative="1">
      <w:start w:val="1"/>
      <w:numFmt w:val="bullet"/>
      <w:lvlText w:val=""/>
      <w:lvlJc w:val="left"/>
      <w:pPr>
        <w:tabs>
          <w:tab w:val="num" w:pos="2880"/>
        </w:tabs>
        <w:ind w:left="2880" w:hanging="360"/>
      </w:pPr>
      <w:rPr>
        <w:rFonts w:ascii="Symbol" w:hAnsi="Symbol" w:hint="default"/>
      </w:rPr>
    </w:lvl>
    <w:lvl w:ilvl="4" w:tplc="8A80DBCE" w:tentative="1">
      <w:start w:val="1"/>
      <w:numFmt w:val="bullet"/>
      <w:lvlText w:val="o"/>
      <w:lvlJc w:val="left"/>
      <w:pPr>
        <w:tabs>
          <w:tab w:val="num" w:pos="3600"/>
        </w:tabs>
        <w:ind w:left="3600" w:hanging="360"/>
      </w:pPr>
      <w:rPr>
        <w:rFonts w:ascii="Courier New" w:hAnsi="Courier New" w:cs="Courier New" w:hint="default"/>
      </w:rPr>
    </w:lvl>
    <w:lvl w:ilvl="5" w:tplc="249E2876" w:tentative="1">
      <w:start w:val="1"/>
      <w:numFmt w:val="bullet"/>
      <w:lvlText w:val=""/>
      <w:lvlJc w:val="left"/>
      <w:pPr>
        <w:tabs>
          <w:tab w:val="num" w:pos="4320"/>
        </w:tabs>
        <w:ind w:left="4320" w:hanging="360"/>
      </w:pPr>
      <w:rPr>
        <w:rFonts w:ascii="Wingdings" w:hAnsi="Wingdings" w:hint="default"/>
      </w:rPr>
    </w:lvl>
    <w:lvl w:ilvl="6" w:tplc="8B1A03D2" w:tentative="1">
      <w:start w:val="1"/>
      <w:numFmt w:val="bullet"/>
      <w:lvlText w:val=""/>
      <w:lvlJc w:val="left"/>
      <w:pPr>
        <w:tabs>
          <w:tab w:val="num" w:pos="5040"/>
        </w:tabs>
        <w:ind w:left="5040" w:hanging="360"/>
      </w:pPr>
      <w:rPr>
        <w:rFonts w:ascii="Symbol" w:hAnsi="Symbol" w:hint="default"/>
      </w:rPr>
    </w:lvl>
    <w:lvl w:ilvl="7" w:tplc="0EB69FC2" w:tentative="1">
      <w:start w:val="1"/>
      <w:numFmt w:val="bullet"/>
      <w:lvlText w:val="o"/>
      <w:lvlJc w:val="left"/>
      <w:pPr>
        <w:tabs>
          <w:tab w:val="num" w:pos="5760"/>
        </w:tabs>
        <w:ind w:left="5760" w:hanging="360"/>
      </w:pPr>
      <w:rPr>
        <w:rFonts w:ascii="Courier New" w:hAnsi="Courier New" w:cs="Courier New" w:hint="default"/>
      </w:rPr>
    </w:lvl>
    <w:lvl w:ilvl="8" w:tplc="7C229594" w:tentative="1">
      <w:start w:val="1"/>
      <w:numFmt w:val="bullet"/>
      <w:lvlText w:val=""/>
      <w:lvlJc w:val="left"/>
      <w:pPr>
        <w:tabs>
          <w:tab w:val="num" w:pos="6480"/>
        </w:tabs>
        <w:ind w:left="6480" w:hanging="360"/>
      </w:pPr>
      <w:rPr>
        <w:rFonts w:ascii="Wingdings" w:hAnsi="Wingdings" w:hint="default"/>
      </w:rPr>
    </w:lvl>
  </w:abstractNum>
  <w:abstractNum w:abstractNumId="10">
    <w:nsid w:val="362C7FEF"/>
    <w:multiLevelType w:val="multilevel"/>
    <w:tmpl w:val="557A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6F47D7C"/>
    <w:multiLevelType w:val="hybridMultilevel"/>
    <w:tmpl w:val="B15A6206"/>
    <w:lvl w:ilvl="0" w:tplc="33EE7C86">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83567"/>
    <w:multiLevelType w:val="hybridMultilevel"/>
    <w:tmpl w:val="D97ADE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6E838CF"/>
    <w:multiLevelType w:val="hybridMultilevel"/>
    <w:tmpl w:val="FB4AF6AA"/>
    <w:lvl w:ilvl="0" w:tplc="3E92F266">
      <w:start w:val="1"/>
      <w:numFmt w:val="decimal"/>
      <w:lvlText w:val="%1)"/>
      <w:lvlJc w:val="left"/>
      <w:pPr>
        <w:ind w:left="720" w:hanging="360"/>
      </w:pPr>
      <w:rPr>
        <w:rFonts w:hint="default"/>
      </w:rPr>
    </w:lvl>
    <w:lvl w:ilvl="1" w:tplc="CA3AC728" w:tentative="1">
      <w:start w:val="1"/>
      <w:numFmt w:val="lowerLetter"/>
      <w:lvlText w:val="%2."/>
      <w:lvlJc w:val="left"/>
      <w:pPr>
        <w:ind w:left="1440" w:hanging="360"/>
      </w:pPr>
    </w:lvl>
    <w:lvl w:ilvl="2" w:tplc="C5A2653A" w:tentative="1">
      <w:start w:val="1"/>
      <w:numFmt w:val="lowerRoman"/>
      <w:lvlText w:val="%3."/>
      <w:lvlJc w:val="right"/>
      <w:pPr>
        <w:ind w:left="2160" w:hanging="180"/>
      </w:pPr>
    </w:lvl>
    <w:lvl w:ilvl="3" w:tplc="D9E0FF84" w:tentative="1">
      <w:start w:val="1"/>
      <w:numFmt w:val="decimal"/>
      <w:lvlText w:val="%4."/>
      <w:lvlJc w:val="left"/>
      <w:pPr>
        <w:ind w:left="2880" w:hanging="360"/>
      </w:pPr>
    </w:lvl>
    <w:lvl w:ilvl="4" w:tplc="1ED061DC" w:tentative="1">
      <w:start w:val="1"/>
      <w:numFmt w:val="lowerLetter"/>
      <w:lvlText w:val="%5."/>
      <w:lvlJc w:val="left"/>
      <w:pPr>
        <w:ind w:left="3600" w:hanging="360"/>
      </w:pPr>
    </w:lvl>
    <w:lvl w:ilvl="5" w:tplc="C554C2CE" w:tentative="1">
      <w:start w:val="1"/>
      <w:numFmt w:val="lowerRoman"/>
      <w:lvlText w:val="%6."/>
      <w:lvlJc w:val="right"/>
      <w:pPr>
        <w:ind w:left="4320" w:hanging="180"/>
      </w:pPr>
    </w:lvl>
    <w:lvl w:ilvl="6" w:tplc="E996B420" w:tentative="1">
      <w:start w:val="1"/>
      <w:numFmt w:val="decimal"/>
      <w:lvlText w:val="%7."/>
      <w:lvlJc w:val="left"/>
      <w:pPr>
        <w:ind w:left="5040" w:hanging="360"/>
      </w:pPr>
    </w:lvl>
    <w:lvl w:ilvl="7" w:tplc="BCFE0DA2" w:tentative="1">
      <w:start w:val="1"/>
      <w:numFmt w:val="lowerLetter"/>
      <w:lvlText w:val="%8."/>
      <w:lvlJc w:val="left"/>
      <w:pPr>
        <w:ind w:left="5760" w:hanging="360"/>
      </w:pPr>
    </w:lvl>
    <w:lvl w:ilvl="8" w:tplc="5A328486" w:tentative="1">
      <w:start w:val="1"/>
      <w:numFmt w:val="lowerRoman"/>
      <w:lvlText w:val="%9."/>
      <w:lvlJc w:val="right"/>
      <w:pPr>
        <w:ind w:left="6480" w:hanging="180"/>
      </w:pPr>
    </w:lvl>
  </w:abstractNum>
  <w:abstractNum w:abstractNumId="14">
    <w:nsid w:val="6118317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64CB07EF"/>
    <w:multiLevelType w:val="hybridMultilevel"/>
    <w:tmpl w:val="F7CABD94"/>
    <w:lvl w:ilvl="0" w:tplc="04190011">
      <w:start w:val="1"/>
      <w:numFmt w:val="bullet"/>
      <w:lvlText w:val="-"/>
      <w:lvlJc w:val="left"/>
      <w:pPr>
        <w:tabs>
          <w:tab w:val="num" w:pos="360"/>
        </w:tabs>
        <w:ind w:left="360" w:hanging="360"/>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68D512E6"/>
    <w:multiLevelType w:val="hybridMultilevel"/>
    <w:tmpl w:val="5ED6BC20"/>
    <w:lvl w:ilvl="0" w:tplc="56D82414">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697B6741"/>
    <w:multiLevelType w:val="hybridMultilevel"/>
    <w:tmpl w:val="CD769D2A"/>
    <w:lvl w:ilvl="0" w:tplc="56D8241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16461A"/>
    <w:multiLevelType w:val="hybridMultilevel"/>
    <w:tmpl w:val="5074EA32"/>
    <w:lvl w:ilvl="0" w:tplc="2430AB46">
      <w:start w:val="1"/>
      <w:numFmt w:val="decimal"/>
      <w:lvlText w:val="%1."/>
      <w:lvlJc w:val="left"/>
      <w:pPr>
        <w:tabs>
          <w:tab w:val="num" w:pos="360"/>
        </w:tabs>
        <w:ind w:left="360" w:hanging="360"/>
      </w:pPr>
    </w:lvl>
    <w:lvl w:ilvl="1" w:tplc="1EDEA8CC" w:tentative="1">
      <w:start w:val="1"/>
      <w:numFmt w:val="lowerLetter"/>
      <w:lvlText w:val="%2."/>
      <w:lvlJc w:val="left"/>
      <w:pPr>
        <w:tabs>
          <w:tab w:val="num" w:pos="1080"/>
        </w:tabs>
        <w:ind w:left="1080" w:hanging="360"/>
      </w:pPr>
    </w:lvl>
    <w:lvl w:ilvl="2" w:tplc="3350FDA4" w:tentative="1">
      <w:start w:val="1"/>
      <w:numFmt w:val="lowerRoman"/>
      <w:lvlText w:val="%3."/>
      <w:lvlJc w:val="right"/>
      <w:pPr>
        <w:tabs>
          <w:tab w:val="num" w:pos="1800"/>
        </w:tabs>
        <w:ind w:left="1800" w:hanging="180"/>
      </w:pPr>
    </w:lvl>
    <w:lvl w:ilvl="3" w:tplc="2CFC342C" w:tentative="1">
      <w:start w:val="1"/>
      <w:numFmt w:val="decimal"/>
      <w:lvlText w:val="%4."/>
      <w:lvlJc w:val="left"/>
      <w:pPr>
        <w:tabs>
          <w:tab w:val="num" w:pos="2520"/>
        </w:tabs>
        <w:ind w:left="2520" w:hanging="360"/>
      </w:pPr>
    </w:lvl>
    <w:lvl w:ilvl="4" w:tplc="C542FAEE" w:tentative="1">
      <w:start w:val="1"/>
      <w:numFmt w:val="lowerLetter"/>
      <w:lvlText w:val="%5."/>
      <w:lvlJc w:val="left"/>
      <w:pPr>
        <w:tabs>
          <w:tab w:val="num" w:pos="3240"/>
        </w:tabs>
        <w:ind w:left="3240" w:hanging="360"/>
      </w:pPr>
    </w:lvl>
    <w:lvl w:ilvl="5" w:tplc="40684740" w:tentative="1">
      <w:start w:val="1"/>
      <w:numFmt w:val="lowerRoman"/>
      <w:lvlText w:val="%6."/>
      <w:lvlJc w:val="right"/>
      <w:pPr>
        <w:tabs>
          <w:tab w:val="num" w:pos="3960"/>
        </w:tabs>
        <w:ind w:left="3960" w:hanging="180"/>
      </w:pPr>
    </w:lvl>
    <w:lvl w:ilvl="6" w:tplc="BD46CB4A" w:tentative="1">
      <w:start w:val="1"/>
      <w:numFmt w:val="decimal"/>
      <w:lvlText w:val="%7."/>
      <w:lvlJc w:val="left"/>
      <w:pPr>
        <w:tabs>
          <w:tab w:val="num" w:pos="4680"/>
        </w:tabs>
        <w:ind w:left="4680" w:hanging="360"/>
      </w:pPr>
    </w:lvl>
    <w:lvl w:ilvl="7" w:tplc="67746C4E" w:tentative="1">
      <w:start w:val="1"/>
      <w:numFmt w:val="lowerLetter"/>
      <w:lvlText w:val="%8."/>
      <w:lvlJc w:val="left"/>
      <w:pPr>
        <w:tabs>
          <w:tab w:val="num" w:pos="5400"/>
        </w:tabs>
        <w:ind w:left="5400" w:hanging="360"/>
      </w:pPr>
    </w:lvl>
    <w:lvl w:ilvl="8" w:tplc="7C48782C" w:tentative="1">
      <w:start w:val="1"/>
      <w:numFmt w:val="lowerRoman"/>
      <w:lvlText w:val="%9."/>
      <w:lvlJc w:val="right"/>
      <w:pPr>
        <w:tabs>
          <w:tab w:val="num" w:pos="6120"/>
        </w:tabs>
        <w:ind w:left="6120" w:hanging="180"/>
      </w:pPr>
    </w:lvl>
  </w:abstractNum>
  <w:abstractNum w:abstractNumId="19">
    <w:nsid w:val="7FD845DB"/>
    <w:multiLevelType w:val="hybridMultilevel"/>
    <w:tmpl w:val="7EDC35C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16"/>
  </w:num>
  <w:num w:numId="5">
    <w:abstractNumId w:val="8"/>
  </w:num>
  <w:num w:numId="6">
    <w:abstractNumId w:val="7"/>
  </w:num>
  <w:num w:numId="7">
    <w:abstractNumId w:val="6"/>
  </w:num>
  <w:num w:numId="8">
    <w:abstractNumId w:val="10"/>
  </w:num>
  <w:num w:numId="9">
    <w:abstractNumId w:val="18"/>
  </w:num>
  <w:num w:numId="10">
    <w:abstractNumId w:val="3"/>
  </w:num>
  <w:num w:numId="11">
    <w:abstractNumId w:val="19"/>
  </w:num>
  <w:num w:numId="12">
    <w:abstractNumId w:val="14"/>
  </w:num>
  <w:num w:numId="13">
    <w:abstractNumId w:val="9"/>
  </w:num>
  <w:num w:numId="14">
    <w:abstractNumId w:val="5"/>
  </w:num>
  <w:num w:numId="15">
    <w:abstractNumId w:val="15"/>
  </w:num>
  <w:num w:numId="16">
    <w:abstractNumId w:val="17"/>
  </w:num>
  <w:num w:numId="17">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sz w:val="32"/>
        </w:rPr>
      </w:lvl>
    </w:lvlOverride>
  </w:num>
  <w:num w:numId="18">
    <w:abstractNumId w:val="2"/>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983"/>
    <w:rsid w:val="00025704"/>
    <w:rsid w:val="00064873"/>
    <w:rsid w:val="000F1932"/>
    <w:rsid w:val="00106E19"/>
    <w:rsid w:val="00146863"/>
    <w:rsid w:val="00190332"/>
    <w:rsid w:val="00193021"/>
    <w:rsid w:val="001A46FD"/>
    <w:rsid w:val="001B66EF"/>
    <w:rsid w:val="002074C6"/>
    <w:rsid w:val="002177D1"/>
    <w:rsid w:val="00257311"/>
    <w:rsid w:val="00312983"/>
    <w:rsid w:val="00316AD4"/>
    <w:rsid w:val="00327257"/>
    <w:rsid w:val="00345FF3"/>
    <w:rsid w:val="0039419F"/>
    <w:rsid w:val="003B2D82"/>
    <w:rsid w:val="003B5B5A"/>
    <w:rsid w:val="003C60B2"/>
    <w:rsid w:val="00417A1B"/>
    <w:rsid w:val="0042625B"/>
    <w:rsid w:val="004835A1"/>
    <w:rsid w:val="00517802"/>
    <w:rsid w:val="00541A2F"/>
    <w:rsid w:val="00596EA7"/>
    <w:rsid w:val="005A586E"/>
    <w:rsid w:val="005F5D14"/>
    <w:rsid w:val="0068393F"/>
    <w:rsid w:val="006E2B66"/>
    <w:rsid w:val="00713E61"/>
    <w:rsid w:val="0072593C"/>
    <w:rsid w:val="007624C9"/>
    <w:rsid w:val="00770764"/>
    <w:rsid w:val="007776CE"/>
    <w:rsid w:val="007940FB"/>
    <w:rsid w:val="007B71DF"/>
    <w:rsid w:val="00822200"/>
    <w:rsid w:val="00867372"/>
    <w:rsid w:val="0092192D"/>
    <w:rsid w:val="0092512F"/>
    <w:rsid w:val="00931193"/>
    <w:rsid w:val="00946C1D"/>
    <w:rsid w:val="00954122"/>
    <w:rsid w:val="009720AD"/>
    <w:rsid w:val="00991C66"/>
    <w:rsid w:val="009D4A99"/>
    <w:rsid w:val="00A77D0F"/>
    <w:rsid w:val="00B02FC6"/>
    <w:rsid w:val="00B1459D"/>
    <w:rsid w:val="00B35638"/>
    <w:rsid w:val="00B91A72"/>
    <w:rsid w:val="00BE072C"/>
    <w:rsid w:val="00C01E7A"/>
    <w:rsid w:val="00CB0502"/>
    <w:rsid w:val="00D16761"/>
    <w:rsid w:val="00D42E18"/>
    <w:rsid w:val="00D77DC3"/>
    <w:rsid w:val="00DA4A6D"/>
    <w:rsid w:val="00DB4570"/>
    <w:rsid w:val="00DC0795"/>
    <w:rsid w:val="00DD668B"/>
    <w:rsid w:val="00ED424E"/>
    <w:rsid w:val="00F0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89"/>
    <o:shapelayout v:ext="edit">
      <o:idmap v:ext="edit" data="1"/>
      <o:rules v:ext="edit">
        <o:r id="V:Rule39" type="connector" idref="#_x0000_s1061"/>
        <o:r id="V:Rule40" type="connector" idref="#_x0000_s1026"/>
        <o:r id="V:Rule41" type="connector" idref="#_x0000_s1050"/>
        <o:r id="V:Rule42" type="connector" idref="#_x0000_s1067"/>
        <o:r id="V:Rule43" type="connector" idref="#_x0000_s1049"/>
        <o:r id="V:Rule44" type="connector" idref="#_x0000_s1027"/>
        <o:r id="V:Rule45" type="connector" idref="#_x0000_s1062"/>
        <o:r id="V:Rule46" type="connector" idref="#_x0000_s1052"/>
        <o:r id="V:Rule47" type="connector" idref="#_x0000_s1069"/>
        <o:r id="V:Rule48" type="connector" idref="#_x0000_s1039"/>
        <o:r id="V:Rule49" type="connector" idref="#_x0000_s1030"/>
        <o:r id="V:Rule50" type="connector" idref="#_x0000_s1048"/>
        <o:r id="V:Rule51" type="connector" idref="#_x0000_s1064"/>
        <o:r id="V:Rule52" type="connector" idref="#_x0000_s1029"/>
        <o:r id="V:Rule53" type="connector" idref="#_x0000_s1077"/>
        <o:r id="V:Rule54" type="connector" idref="#_x0000_s1063"/>
        <o:r id="V:Rule55" type="connector" idref="#_x0000_s1060"/>
        <o:r id="V:Rule56" type="connector" idref="#_x0000_s1053"/>
        <o:r id="V:Rule57" type="connector" idref="#_x0000_s1068"/>
        <o:r id="V:Rule58" type="connector" idref="#_x0000_s1057"/>
        <o:r id="V:Rule59" type="connector" idref="#_x0000_s1035"/>
        <o:r id="V:Rule60" type="connector" idref="#_x0000_s1074"/>
        <o:r id="V:Rule61" type="connector" idref="#_x0000_s1040"/>
        <o:r id="V:Rule62" type="connector" idref="#_x0000_s1071"/>
        <o:r id="V:Rule63" type="connector" idref="#_x0000_s1041"/>
        <o:r id="V:Rule64" type="connector" idref="#_x0000_s1055"/>
        <o:r id="V:Rule65" type="connector" idref="#_x0000_s1036"/>
        <o:r id="V:Rule66" type="connector" idref="#_x0000_s1065"/>
        <o:r id="V:Rule67" type="connector" idref="#_x0000_s1047"/>
        <o:r id="V:Rule68" type="connector" idref="#_x0000_s1075"/>
        <o:r id="V:Rule69" type="connector" idref="#_x0000_s1031"/>
        <o:r id="V:Rule70" type="connector" idref="#_x0000_s1038"/>
        <o:r id="V:Rule71" type="connector" idref="#_x0000_s1070"/>
        <o:r id="V:Rule72" type="connector" idref="#_x0000_s1058"/>
        <o:r id="V:Rule73" type="connector" idref="#_x0000_s1037"/>
        <o:r id="V:Rule74" type="connector" idref="#_x0000_s1059"/>
        <o:r id="V:Rule75" type="connector" idref="#_x0000_s1046"/>
        <o:r id="V:Rule76" type="connector" idref="#_x0000_s1076"/>
      </o:rules>
    </o:shapelayout>
  </w:shapeDefaults>
  <w:decimalSymbol w:val=","/>
  <w:listSeparator w:val=";"/>
  <w15:chartTrackingRefBased/>
  <w15:docId w15:val="{C3DE145C-8B72-4170-BDBA-A089D175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200"/>
    <w:pPr>
      <w:spacing w:after="200" w:line="276" w:lineRule="auto"/>
    </w:pPr>
    <w:rPr>
      <w:sz w:val="22"/>
      <w:szCs w:val="22"/>
      <w:lang w:eastAsia="en-US"/>
    </w:rPr>
  </w:style>
  <w:style w:type="paragraph" w:styleId="1">
    <w:name w:val="heading 1"/>
    <w:basedOn w:val="a"/>
    <w:next w:val="a"/>
    <w:link w:val="10"/>
    <w:uiPriority w:val="9"/>
    <w:qFormat/>
    <w:rsid w:val="003B5B5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B1459D"/>
    <w:pPr>
      <w:keepNext/>
      <w:spacing w:before="120" w:after="120" w:line="240" w:lineRule="auto"/>
      <w:ind w:left="708"/>
      <w:jc w:val="center"/>
      <w:outlineLvl w:val="1"/>
    </w:pPr>
    <w:rPr>
      <w:rFonts w:ascii="Times New Roman" w:eastAsia="Times New Roman" w:hAnsi="Times New Roman"/>
      <w:b/>
      <w:bCs/>
      <w:i/>
      <w:smallCaps/>
      <w:sz w:val="32"/>
      <w:szCs w:val="32"/>
      <w:lang w:eastAsia="ru-RU"/>
    </w:rPr>
  </w:style>
  <w:style w:type="paragraph" w:styleId="3">
    <w:name w:val="heading 3"/>
    <w:basedOn w:val="a"/>
    <w:next w:val="a"/>
    <w:link w:val="30"/>
    <w:uiPriority w:val="9"/>
    <w:semiHidden/>
    <w:unhideWhenUsed/>
    <w:qFormat/>
    <w:rsid w:val="00B1459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517802"/>
    <w:pPr>
      <w:keepNext/>
      <w:spacing w:before="240" w:after="60"/>
      <w:outlineLvl w:val="3"/>
    </w:pPr>
    <w:rPr>
      <w:rFonts w:eastAsia="Times New Roman"/>
      <w:b/>
      <w:bCs/>
      <w:sz w:val="28"/>
      <w:szCs w:val="28"/>
    </w:rPr>
  </w:style>
  <w:style w:type="paragraph" w:styleId="7">
    <w:name w:val="heading 7"/>
    <w:basedOn w:val="a"/>
    <w:next w:val="a"/>
    <w:link w:val="70"/>
    <w:uiPriority w:val="9"/>
    <w:semiHidden/>
    <w:unhideWhenUsed/>
    <w:qFormat/>
    <w:rsid w:val="00867372"/>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983"/>
    <w:pPr>
      <w:ind w:left="720"/>
      <w:contextualSpacing/>
    </w:pPr>
  </w:style>
  <w:style w:type="paragraph" w:styleId="a4">
    <w:name w:val="Normal (Web)"/>
    <w:basedOn w:val="a"/>
    <w:uiPriority w:val="99"/>
    <w:rsid w:val="003129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39419F"/>
  </w:style>
  <w:style w:type="character" w:customStyle="1" w:styleId="apple-converted-space">
    <w:name w:val="apple-converted-space"/>
    <w:basedOn w:val="a0"/>
    <w:rsid w:val="005A586E"/>
  </w:style>
  <w:style w:type="character" w:styleId="a5">
    <w:name w:val="Emphasis"/>
    <w:basedOn w:val="a0"/>
    <w:uiPriority w:val="20"/>
    <w:qFormat/>
    <w:rsid w:val="005A586E"/>
    <w:rPr>
      <w:i/>
      <w:iCs/>
    </w:rPr>
  </w:style>
  <w:style w:type="paragraph" w:styleId="31">
    <w:name w:val="Body Text Indent 3"/>
    <w:basedOn w:val="a"/>
    <w:link w:val="32"/>
    <w:rsid w:val="00DB4570"/>
    <w:pPr>
      <w:spacing w:after="0" w:line="264" w:lineRule="auto"/>
      <w:ind w:firstLine="709"/>
      <w:jc w:val="both"/>
    </w:pPr>
    <w:rPr>
      <w:rFonts w:ascii="Times New Roman" w:eastAsia="Times New Roman" w:hAnsi="Times New Roman"/>
      <w:sz w:val="32"/>
      <w:szCs w:val="32"/>
      <w:lang w:eastAsia="ru-RU"/>
    </w:rPr>
  </w:style>
  <w:style w:type="character" w:customStyle="1" w:styleId="32">
    <w:name w:val="Основной текст с отступом 3 Знак"/>
    <w:basedOn w:val="a0"/>
    <w:link w:val="31"/>
    <w:rsid w:val="00DB4570"/>
    <w:rPr>
      <w:rFonts w:ascii="Times New Roman" w:eastAsia="Times New Roman" w:hAnsi="Times New Roman"/>
      <w:sz w:val="32"/>
      <w:szCs w:val="32"/>
    </w:rPr>
  </w:style>
  <w:style w:type="table" w:styleId="a6">
    <w:name w:val="Table Grid"/>
    <w:basedOn w:val="a1"/>
    <w:rsid w:val="00DB4570"/>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1459D"/>
    <w:rPr>
      <w:rFonts w:ascii="Times New Roman" w:eastAsia="Times New Roman" w:hAnsi="Times New Roman"/>
      <w:b/>
      <w:bCs/>
      <w:i/>
      <w:smallCaps/>
      <w:sz w:val="32"/>
      <w:szCs w:val="32"/>
    </w:rPr>
  </w:style>
  <w:style w:type="paragraph" w:styleId="a7">
    <w:name w:val="footnote text"/>
    <w:basedOn w:val="a"/>
    <w:link w:val="a8"/>
    <w:semiHidden/>
    <w:rsid w:val="00B1459D"/>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semiHidden/>
    <w:rsid w:val="00B1459D"/>
    <w:rPr>
      <w:rFonts w:ascii="Times New Roman" w:eastAsia="Times New Roman" w:hAnsi="Times New Roman"/>
    </w:rPr>
  </w:style>
  <w:style w:type="character" w:styleId="a9">
    <w:name w:val="footnote reference"/>
    <w:basedOn w:val="a0"/>
    <w:semiHidden/>
    <w:rsid w:val="00B1459D"/>
    <w:rPr>
      <w:vertAlign w:val="superscript"/>
    </w:rPr>
  </w:style>
  <w:style w:type="character" w:customStyle="1" w:styleId="30">
    <w:name w:val="Заголовок 3 Знак"/>
    <w:basedOn w:val="a0"/>
    <w:link w:val="3"/>
    <w:uiPriority w:val="9"/>
    <w:semiHidden/>
    <w:rsid w:val="00B1459D"/>
    <w:rPr>
      <w:rFonts w:ascii="Cambria" w:eastAsia="Times New Roman" w:hAnsi="Cambria" w:cs="Times New Roman"/>
      <w:b/>
      <w:bCs/>
      <w:sz w:val="26"/>
      <w:szCs w:val="26"/>
      <w:lang w:eastAsia="en-US"/>
    </w:rPr>
  </w:style>
  <w:style w:type="character" w:customStyle="1" w:styleId="70">
    <w:name w:val="Заголовок 7 Знак"/>
    <w:basedOn w:val="a0"/>
    <w:link w:val="7"/>
    <w:uiPriority w:val="9"/>
    <w:semiHidden/>
    <w:rsid w:val="00867372"/>
    <w:rPr>
      <w:rFonts w:ascii="Calibri" w:eastAsia="Times New Roman" w:hAnsi="Calibri" w:cs="Times New Roman"/>
      <w:sz w:val="24"/>
      <w:szCs w:val="24"/>
      <w:lang w:eastAsia="en-US"/>
    </w:rPr>
  </w:style>
  <w:style w:type="character" w:customStyle="1" w:styleId="40">
    <w:name w:val="Заголовок 4 Знак"/>
    <w:basedOn w:val="a0"/>
    <w:link w:val="4"/>
    <w:uiPriority w:val="9"/>
    <w:semiHidden/>
    <w:rsid w:val="00517802"/>
    <w:rPr>
      <w:rFonts w:ascii="Calibri" w:eastAsia="Times New Roman" w:hAnsi="Calibri" w:cs="Times New Roman"/>
      <w:b/>
      <w:bCs/>
      <w:sz w:val="28"/>
      <w:szCs w:val="28"/>
      <w:lang w:eastAsia="en-US"/>
    </w:rPr>
  </w:style>
  <w:style w:type="character" w:customStyle="1" w:styleId="10">
    <w:name w:val="Заголовок 1 Знак"/>
    <w:basedOn w:val="a0"/>
    <w:link w:val="1"/>
    <w:uiPriority w:val="9"/>
    <w:rsid w:val="003B5B5A"/>
    <w:rPr>
      <w:rFonts w:ascii="Cambria" w:eastAsia="Times New Roman" w:hAnsi="Cambria" w:cs="Times New Roman"/>
      <w:b/>
      <w:bCs/>
      <w:kern w:val="32"/>
      <w:sz w:val="32"/>
      <w:szCs w:val="32"/>
      <w:lang w:eastAsia="en-US"/>
    </w:rPr>
  </w:style>
  <w:style w:type="character" w:styleId="aa">
    <w:name w:val="Hyperlink"/>
    <w:basedOn w:val="a0"/>
    <w:uiPriority w:val="99"/>
    <w:semiHidden/>
    <w:unhideWhenUsed/>
    <w:rsid w:val="00064873"/>
    <w:rPr>
      <w:color w:val="0000FF"/>
      <w:u w:val="single"/>
    </w:rPr>
  </w:style>
  <w:style w:type="paragraph" w:styleId="ab">
    <w:name w:val="header"/>
    <w:basedOn w:val="a"/>
    <w:link w:val="ac"/>
    <w:uiPriority w:val="99"/>
    <w:semiHidden/>
    <w:unhideWhenUsed/>
    <w:rsid w:val="00991C66"/>
    <w:pPr>
      <w:tabs>
        <w:tab w:val="center" w:pos="4677"/>
        <w:tab w:val="right" w:pos="9355"/>
      </w:tabs>
    </w:pPr>
  </w:style>
  <w:style w:type="character" w:customStyle="1" w:styleId="ac">
    <w:name w:val="Верхний колонтитул Знак"/>
    <w:basedOn w:val="a0"/>
    <w:link w:val="ab"/>
    <w:uiPriority w:val="99"/>
    <w:semiHidden/>
    <w:rsid w:val="00991C66"/>
    <w:rPr>
      <w:sz w:val="22"/>
      <w:szCs w:val="22"/>
      <w:lang w:eastAsia="en-US"/>
    </w:rPr>
  </w:style>
  <w:style w:type="paragraph" w:styleId="ad">
    <w:name w:val="footer"/>
    <w:basedOn w:val="a"/>
    <w:link w:val="ae"/>
    <w:uiPriority w:val="99"/>
    <w:unhideWhenUsed/>
    <w:rsid w:val="00991C66"/>
    <w:pPr>
      <w:tabs>
        <w:tab w:val="center" w:pos="4677"/>
        <w:tab w:val="right" w:pos="9355"/>
      </w:tabs>
    </w:pPr>
  </w:style>
  <w:style w:type="character" w:customStyle="1" w:styleId="ae">
    <w:name w:val="Нижний колонтитул Знак"/>
    <w:basedOn w:val="a0"/>
    <w:link w:val="ad"/>
    <w:uiPriority w:val="99"/>
    <w:rsid w:val="00991C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68">
      <w:bodyDiv w:val="1"/>
      <w:marLeft w:val="0"/>
      <w:marRight w:val="0"/>
      <w:marTop w:val="0"/>
      <w:marBottom w:val="0"/>
      <w:divBdr>
        <w:top w:val="none" w:sz="0" w:space="0" w:color="auto"/>
        <w:left w:val="none" w:sz="0" w:space="0" w:color="auto"/>
        <w:bottom w:val="none" w:sz="0" w:space="0" w:color="auto"/>
        <w:right w:val="none" w:sz="0" w:space="0" w:color="auto"/>
      </w:divBdr>
    </w:div>
    <w:div w:id="10500629">
      <w:bodyDiv w:val="1"/>
      <w:marLeft w:val="0"/>
      <w:marRight w:val="0"/>
      <w:marTop w:val="0"/>
      <w:marBottom w:val="0"/>
      <w:divBdr>
        <w:top w:val="none" w:sz="0" w:space="0" w:color="auto"/>
        <w:left w:val="none" w:sz="0" w:space="0" w:color="auto"/>
        <w:bottom w:val="none" w:sz="0" w:space="0" w:color="auto"/>
        <w:right w:val="none" w:sz="0" w:space="0" w:color="auto"/>
      </w:divBdr>
    </w:div>
    <w:div w:id="102463106">
      <w:bodyDiv w:val="1"/>
      <w:marLeft w:val="0"/>
      <w:marRight w:val="0"/>
      <w:marTop w:val="0"/>
      <w:marBottom w:val="0"/>
      <w:divBdr>
        <w:top w:val="none" w:sz="0" w:space="0" w:color="auto"/>
        <w:left w:val="none" w:sz="0" w:space="0" w:color="auto"/>
        <w:bottom w:val="none" w:sz="0" w:space="0" w:color="auto"/>
        <w:right w:val="none" w:sz="0" w:space="0" w:color="auto"/>
      </w:divBdr>
    </w:div>
    <w:div w:id="282154166">
      <w:bodyDiv w:val="1"/>
      <w:marLeft w:val="0"/>
      <w:marRight w:val="0"/>
      <w:marTop w:val="0"/>
      <w:marBottom w:val="0"/>
      <w:divBdr>
        <w:top w:val="none" w:sz="0" w:space="0" w:color="auto"/>
        <w:left w:val="none" w:sz="0" w:space="0" w:color="auto"/>
        <w:bottom w:val="none" w:sz="0" w:space="0" w:color="auto"/>
        <w:right w:val="none" w:sz="0" w:space="0" w:color="auto"/>
      </w:divBdr>
    </w:div>
    <w:div w:id="777598422">
      <w:bodyDiv w:val="1"/>
      <w:marLeft w:val="0"/>
      <w:marRight w:val="0"/>
      <w:marTop w:val="0"/>
      <w:marBottom w:val="0"/>
      <w:divBdr>
        <w:top w:val="none" w:sz="0" w:space="0" w:color="auto"/>
        <w:left w:val="none" w:sz="0" w:space="0" w:color="auto"/>
        <w:bottom w:val="none" w:sz="0" w:space="0" w:color="auto"/>
        <w:right w:val="none" w:sz="0" w:space="0" w:color="auto"/>
      </w:divBdr>
    </w:div>
    <w:div w:id="823354938">
      <w:bodyDiv w:val="1"/>
      <w:marLeft w:val="0"/>
      <w:marRight w:val="0"/>
      <w:marTop w:val="0"/>
      <w:marBottom w:val="0"/>
      <w:divBdr>
        <w:top w:val="none" w:sz="0" w:space="0" w:color="auto"/>
        <w:left w:val="none" w:sz="0" w:space="0" w:color="auto"/>
        <w:bottom w:val="none" w:sz="0" w:space="0" w:color="auto"/>
        <w:right w:val="none" w:sz="0" w:space="0" w:color="auto"/>
      </w:divBdr>
    </w:div>
    <w:div w:id="1125272815">
      <w:bodyDiv w:val="1"/>
      <w:marLeft w:val="0"/>
      <w:marRight w:val="0"/>
      <w:marTop w:val="0"/>
      <w:marBottom w:val="0"/>
      <w:divBdr>
        <w:top w:val="none" w:sz="0" w:space="0" w:color="auto"/>
        <w:left w:val="none" w:sz="0" w:space="0" w:color="auto"/>
        <w:bottom w:val="none" w:sz="0" w:space="0" w:color="auto"/>
        <w:right w:val="none" w:sz="0" w:space="0" w:color="auto"/>
      </w:divBdr>
    </w:div>
    <w:div w:id="1157696391">
      <w:bodyDiv w:val="1"/>
      <w:marLeft w:val="0"/>
      <w:marRight w:val="0"/>
      <w:marTop w:val="0"/>
      <w:marBottom w:val="0"/>
      <w:divBdr>
        <w:top w:val="none" w:sz="0" w:space="0" w:color="auto"/>
        <w:left w:val="none" w:sz="0" w:space="0" w:color="auto"/>
        <w:bottom w:val="none" w:sz="0" w:space="0" w:color="auto"/>
        <w:right w:val="none" w:sz="0" w:space="0" w:color="auto"/>
      </w:divBdr>
    </w:div>
    <w:div w:id="1157723896">
      <w:bodyDiv w:val="1"/>
      <w:marLeft w:val="0"/>
      <w:marRight w:val="0"/>
      <w:marTop w:val="0"/>
      <w:marBottom w:val="0"/>
      <w:divBdr>
        <w:top w:val="none" w:sz="0" w:space="0" w:color="auto"/>
        <w:left w:val="none" w:sz="0" w:space="0" w:color="auto"/>
        <w:bottom w:val="none" w:sz="0" w:space="0" w:color="auto"/>
        <w:right w:val="none" w:sz="0" w:space="0" w:color="auto"/>
      </w:divBdr>
    </w:div>
    <w:div w:id="1188567381">
      <w:bodyDiv w:val="1"/>
      <w:marLeft w:val="0"/>
      <w:marRight w:val="0"/>
      <w:marTop w:val="0"/>
      <w:marBottom w:val="0"/>
      <w:divBdr>
        <w:top w:val="none" w:sz="0" w:space="0" w:color="auto"/>
        <w:left w:val="none" w:sz="0" w:space="0" w:color="auto"/>
        <w:bottom w:val="none" w:sz="0" w:space="0" w:color="auto"/>
        <w:right w:val="none" w:sz="0" w:space="0" w:color="auto"/>
      </w:divBdr>
    </w:div>
    <w:div w:id="20815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http://www.mybntu.com/techno/production/soderzhanie-organizacii-sbyta-produkc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A841-A7AB-4A4A-B50A-F3F3D88D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10002</Words>
  <Characters>57018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66887</CharactersWithSpaces>
  <SharedDoc>false</SharedDoc>
  <HLinks>
    <vt:vector size="6" baseType="variant">
      <vt:variant>
        <vt:i4>1114118</vt:i4>
      </vt:variant>
      <vt:variant>
        <vt:i4>30</vt:i4>
      </vt:variant>
      <vt:variant>
        <vt:i4>0</vt:i4>
      </vt:variant>
      <vt:variant>
        <vt:i4>5</vt:i4>
      </vt:variant>
      <vt:variant>
        <vt:lpwstr>http://www.mybntu.com/techno/production/soderzhanie-organizacii-sbyta-produkcii.html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admin</cp:lastModifiedBy>
  <cp:revision>2</cp:revision>
  <dcterms:created xsi:type="dcterms:W3CDTF">2014-04-18T21:37:00Z</dcterms:created>
  <dcterms:modified xsi:type="dcterms:W3CDTF">2014-04-18T21:37:00Z</dcterms:modified>
</cp:coreProperties>
</file>