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18" w:rsidRPr="0009651D" w:rsidRDefault="00921A18" w:rsidP="0009651D">
      <w:pPr>
        <w:pStyle w:val="2"/>
        <w:keepNext w:val="0"/>
        <w:keepLines w:val="0"/>
        <w:widowControl w:val="0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651D">
        <w:rPr>
          <w:rFonts w:ascii="Times New Roman" w:hAnsi="Times New Roman" w:cs="Times New Roman"/>
          <w:i w:val="0"/>
          <w:iCs w:val="0"/>
          <w:sz w:val="28"/>
          <w:szCs w:val="28"/>
        </w:rPr>
        <w:t>Содержание</w:t>
      </w:r>
    </w:p>
    <w:p w:rsidR="00921A18" w:rsidRPr="0009651D" w:rsidRDefault="00921A18" w:rsidP="0009651D">
      <w:pPr>
        <w:pStyle w:val="23"/>
        <w:widowControl w:val="0"/>
        <w:tabs>
          <w:tab w:val="right" w:leader="dot" w:pos="9628"/>
        </w:tabs>
        <w:ind w:left="0"/>
      </w:pPr>
    </w:p>
    <w:p w:rsidR="00921A18" w:rsidRPr="0009651D" w:rsidRDefault="00921A18" w:rsidP="0009651D">
      <w:pPr>
        <w:pStyle w:val="23"/>
        <w:widowControl w:val="0"/>
        <w:tabs>
          <w:tab w:val="right" w:leader="dot" w:pos="9628"/>
        </w:tabs>
        <w:ind w:left="0" w:firstLine="0"/>
        <w:rPr>
          <w:noProof/>
        </w:rPr>
      </w:pPr>
      <w:r w:rsidRPr="00B4465D">
        <w:rPr>
          <w:rStyle w:val="af4"/>
          <w:noProof/>
        </w:rPr>
        <w:t>Введение</w:t>
      </w:r>
      <w:r w:rsidRPr="0009651D">
        <w:rPr>
          <w:noProof/>
          <w:webHidden/>
        </w:rPr>
        <w:tab/>
      </w:r>
      <w:r w:rsidR="00D31DFF">
        <w:rPr>
          <w:noProof/>
          <w:webHidden/>
        </w:rPr>
        <w:t>2</w:t>
      </w:r>
    </w:p>
    <w:p w:rsidR="00921A18" w:rsidRPr="0009651D" w:rsidRDefault="00921A18" w:rsidP="0009651D">
      <w:pPr>
        <w:pStyle w:val="23"/>
        <w:widowControl w:val="0"/>
        <w:tabs>
          <w:tab w:val="right" w:leader="dot" w:pos="9628"/>
        </w:tabs>
        <w:ind w:left="0" w:firstLine="0"/>
        <w:rPr>
          <w:noProof/>
        </w:rPr>
      </w:pPr>
      <w:r w:rsidRPr="00B4465D">
        <w:rPr>
          <w:rStyle w:val="af4"/>
          <w:noProof/>
        </w:rPr>
        <w:t>1. Основания для производства о применении принудительных мер медицинского характера</w:t>
      </w:r>
      <w:r w:rsidRPr="0009651D">
        <w:rPr>
          <w:noProof/>
          <w:webHidden/>
        </w:rPr>
        <w:tab/>
      </w:r>
      <w:r w:rsidR="00D31DFF">
        <w:rPr>
          <w:noProof/>
          <w:webHidden/>
        </w:rPr>
        <w:t>5</w:t>
      </w:r>
    </w:p>
    <w:p w:rsidR="00921A18" w:rsidRPr="0009651D" w:rsidRDefault="00921A18" w:rsidP="0009651D">
      <w:pPr>
        <w:pStyle w:val="41"/>
        <w:widowControl w:val="0"/>
        <w:tabs>
          <w:tab w:val="right" w:leader="dot" w:pos="9628"/>
        </w:tabs>
        <w:ind w:left="0" w:firstLine="0"/>
        <w:rPr>
          <w:noProof/>
        </w:rPr>
      </w:pPr>
      <w:r w:rsidRPr="00B4465D">
        <w:rPr>
          <w:rStyle w:val="af4"/>
          <w:noProof/>
        </w:rPr>
        <w:t>1.1.</w:t>
      </w:r>
      <w:r w:rsidR="0009651D" w:rsidRPr="00B4465D">
        <w:rPr>
          <w:rStyle w:val="af4"/>
          <w:noProof/>
        </w:rPr>
        <w:t xml:space="preserve"> </w:t>
      </w:r>
      <w:r w:rsidRPr="00B4465D">
        <w:rPr>
          <w:rStyle w:val="af4"/>
          <w:noProof/>
        </w:rPr>
        <w:t>Понятие и виды мер медицинского характера</w:t>
      </w:r>
      <w:r w:rsidRPr="0009651D">
        <w:rPr>
          <w:noProof/>
          <w:webHidden/>
        </w:rPr>
        <w:tab/>
      </w:r>
      <w:r w:rsidR="00D31DFF">
        <w:rPr>
          <w:noProof/>
          <w:webHidden/>
        </w:rPr>
        <w:t>5</w:t>
      </w:r>
    </w:p>
    <w:p w:rsidR="00921A18" w:rsidRPr="0009651D" w:rsidRDefault="00921A18" w:rsidP="0009651D">
      <w:pPr>
        <w:pStyle w:val="41"/>
        <w:widowControl w:val="0"/>
        <w:tabs>
          <w:tab w:val="right" w:leader="dot" w:pos="9628"/>
        </w:tabs>
        <w:ind w:left="0" w:firstLine="0"/>
        <w:rPr>
          <w:noProof/>
        </w:rPr>
      </w:pPr>
      <w:r w:rsidRPr="00B4465D">
        <w:rPr>
          <w:rStyle w:val="af4"/>
          <w:noProof/>
        </w:rPr>
        <w:t>1.2. Обстоятельства, подлежащие доказыванию</w:t>
      </w:r>
      <w:r w:rsidRPr="0009651D">
        <w:rPr>
          <w:noProof/>
          <w:webHidden/>
        </w:rPr>
        <w:tab/>
      </w:r>
      <w:r w:rsidR="00D31DFF">
        <w:rPr>
          <w:noProof/>
          <w:webHidden/>
        </w:rPr>
        <w:t>10</w:t>
      </w:r>
    </w:p>
    <w:p w:rsidR="00921A18" w:rsidRPr="0009651D" w:rsidRDefault="00921A18" w:rsidP="0009651D">
      <w:pPr>
        <w:pStyle w:val="23"/>
        <w:widowControl w:val="0"/>
        <w:tabs>
          <w:tab w:val="right" w:leader="dot" w:pos="9628"/>
        </w:tabs>
        <w:ind w:left="0" w:firstLine="0"/>
        <w:rPr>
          <w:noProof/>
        </w:rPr>
      </w:pPr>
      <w:r w:rsidRPr="00B4465D">
        <w:rPr>
          <w:rStyle w:val="af4"/>
          <w:noProof/>
        </w:rPr>
        <w:t>2. Процессуальный порядок применения принудительных мер медицинского характера</w:t>
      </w:r>
      <w:r w:rsidRPr="0009651D">
        <w:rPr>
          <w:noProof/>
          <w:webHidden/>
        </w:rPr>
        <w:tab/>
      </w:r>
      <w:r w:rsidR="00D31DFF">
        <w:rPr>
          <w:noProof/>
          <w:webHidden/>
        </w:rPr>
        <w:t>14</w:t>
      </w:r>
    </w:p>
    <w:p w:rsidR="00921A18" w:rsidRPr="0009651D" w:rsidRDefault="00921A18" w:rsidP="0009651D">
      <w:pPr>
        <w:pStyle w:val="41"/>
        <w:widowControl w:val="0"/>
        <w:tabs>
          <w:tab w:val="right" w:leader="dot" w:pos="9628"/>
        </w:tabs>
        <w:ind w:left="0" w:firstLine="0"/>
        <w:rPr>
          <w:noProof/>
        </w:rPr>
      </w:pPr>
      <w:r w:rsidRPr="00B4465D">
        <w:rPr>
          <w:rStyle w:val="af4"/>
          <w:noProof/>
        </w:rPr>
        <w:t>2.1. Производство предварительного расследования</w:t>
      </w:r>
      <w:r w:rsidRPr="0009651D">
        <w:rPr>
          <w:noProof/>
          <w:webHidden/>
        </w:rPr>
        <w:tab/>
      </w:r>
      <w:r w:rsidR="00D31DFF">
        <w:rPr>
          <w:noProof/>
          <w:webHidden/>
        </w:rPr>
        <w:t>14</w:t>
      </w:r>
    </w:p>
    <w:p w:rsidR="00921A18" w:rsidRPr="0009651D" w:rsidRDefault="00921A18" w:rsidP="0009651D">
      <w:pPr>
        <w:pStyle w:val="41"/>
        <w:widowControl w:val="0"/>
        <w:tabs>
          <w:tab w:val="right" w:leader="dot" w:pos="9628"/>
        </w:tabs>
        <w:ind w:left="0" w:firstLine="0"/>
        <w:rPr>
          <w:noProof/>
        </w:rPr>
      </w:pPr>
      <w:r w:rsidRPr="00B4465D">
        <w:rPr>
          <w:rStyle w:val="af4"/>
          <w:noProof/>
        </w:rPr>
        <w:t>2.2. Рассмотрение дела в судебном заседании</w:t>
      </w:r>
      <w:r w:rsidRPr="0009651D">
        <w:rPr>
          <w:noProof/>
          <w:webHidden/>
        </w:rPr>
        <w:tab/>
      </w:r>
      <w:r w:rsidR="00D31DFF">
        <w:rPr>
          <w:noProof/>
          <w:webHidden/>
        </w:rPr>
        <w:t>20</w:t>
      </w:r>
    </w:p>
    <w:p w:rsidR="00921A18" w:rsidRPr="0009651D" w:rsidRDefault="00921A18" w:rsidP="0009651D">
      <w:pPr>
        <w:pStyle w:val="41"/>
        <w:widowControl w:val="0"/>
        <w:tabs>
          <w:tab w:val="right" w:leader="dot" w:pos="9628"/>
        </w:tabs>
        <w:ind w:left="0" w:firstLine="0"/>
        <w:rPr>
          <w:noProof/>
        </w:rPr>
      </w:pPr>
      <w:r w:rsidRPr="00B4465D">
        <w:rPr>
          <w:rStyle w:val="af4"/>
          <w:noProof/>
        </w:rPr>
        <w:t>2.3. Прекращение, изменение и продление применения принудительной меры медицинского характера</w:t>
      </w:r>
      <w:r w:rsidRPr="0009651D">
        <w:rPr>
          <w:noProof/>
          <w:webHidden/>
        </w:rPr>
        <w:tab/>
      </w:r>
      <w:r w:rsidR="00D31DFF">
        <w:rPr>
          <w:noProof/>
          <w:webHidden/>
        </w:rPr>
        <w:t>26</w:t>
      </w:r>
    </w:p>
    <w:p w:rsidR="00921A18" w:rsidRPr="0009651D" w:rsidRDefault="00921A18" w:rsidP="0009651D">
      <w:pPr>
        <w:pStyle w:val="23"/>
        <w:widowControl w:val="0"/>
        <w:tabs>
          <w:tab w:val="right" w:leader="dot" w:pos="9628"/>
        </w:tabs>
        <w:ind w:left="0" w:firstLine="0"/>
        <w:rPr>
          <w:noProof/>
        </w:rPr>
      </w:pPr>
      <w:r w:rsidRPr="00B4465D">
        <w:rPr>
          <w:rStyle w:val="af4"/>
          <w:noProof/>
        </w:rPr>
        <w:t>Заключение</w:t>
      </w:r>
      <w:r w:rsidRPr="0009651D">
        <w:rPr>
          <w:noProof/>
          <w:webHidden/>
        </w:rPr>
        <w:tab/>
      </w:r>
      <w:r w:rsidR="00D31DFF">
        <w:rPr>
          <w:noProof/>
          <w:webHidden/>
        </w:rPr>
        <w:t>30</w:t>
      </w:r>
    </w:p>
    <w:p w:rsidR="00921A18" w:rsidRPr="0009651D" w:rsidRDefault="00921A18" w:rsidP="0009651D">
      <w:pPr>
        <w:pStyle w:val="23"/>
        <w:widowControl w:val="0"/>
        <w:tabs>
          <w:tab w:val="right" w:leader="dot" w:pos="9628"/>
        </w:tabs>
        <w:ind w:left="0" w:firstLine="0"/>
        <w:rPr>
          <w:noProof/>
        </w:rPr>
      </w:pPr>
      <w:r w:rsidRPr="00B4465D">
        <w:rPr>
          <w:rStyle w:val="af4"/>
          <w:noProof/>
        </w:rPr>
        <w:t>Библиографический список литературы</w:t>
      </w:r>
      <w:r w:rsidRPr="0009651D">
        <w:rPr>
          <w:noProof/>
          <w:webHidden/>
        </w:rPr>
        <w:tab/>
      </w:r>
      <w:r w:rsidR="00D31DFF">
        <w:rPr>
          <w:noProof/>
          <w:webHidden/>
        </w:rPr>
        <w:t>33</w:t>
      </w:r>
    </w:p>
    <w:p w:rsidR="0009651D" w:rsidRDefault="0009651D" w:rsidP="0009651D">
      <w:pPr>
        <w:widowControl w:val="0"/>
        <w:ind w:firstLine="0"/>
        <w:rPr>
          <w:lang w:val="en-US"/>
        </w:rPr>
      </w:pPr>
      <w:bookmarkStart w:id="0" w:name="_Toc90983348"/>
      <w:bookmarkStart w:id="1" w:name="_Toc184648842"/>
    </w:p>
    <w:p w:rsidR="00921A18" w:rsidRPr="0009651D" w:rsidRDefault="0009651D" w:rsidP="0009651D">
      <w:pPr>
        <w:widowControl w:val="0"/>
        <w:rPr>
          <w:b/>
          <w:bCs/>
        </w:rPr>
      </w:pPr>
      <w:r>
        <w:br w:type="page"/>
      </w:r>
      <w:r w:rsidR="00921A18" w:rsidRPr="0009651D">
        <w:rPr>
          <w:b/>
          <w:bCs/>
        </w:rPr>
        <w:t>Введение</w:t>
      </w:r>
      <w:bookmarkEnd w:id="0"/>
      <w:bookmarkEnd w:id="1"/>
    </w:p>
    <w:p w:rsidR="00921A18" w:rsidRPr="0009651D" w:rsidRDefault="00921A18" w:rsidP="0009651D">
      <w:pPr>
        <w:widowControl w:val="0"/>
      </w:pPr>
    </w:p>
    <w:p w:rsidR="00921A18" w:rsidRPr="0009651D" w:rsidRDefault="00921A18" w:rsidP="0009651D">
      <w:pPr>
        <w:widowControl w:val="0"/>
      </w:pPr>
      <w:r w:rsidRPr="0009651D">
        <w:t>Право граждан на охрану здоровья и медицинскую помощь, свободу и личную неприкосновенность, защиту своих прав и свобод всеми способами, не запрещенными законом, обеспечивается конституционными положениями, которые имеют и непосредственное действие.</w:t>
      </w:r>
    </w:p>
    <w:p w:rsidR="00921A18" w:rsidRPr="0009651D" w:rsidRDefault="00921A18" w:rsidP="0009651D">
      <w:pPr>
        <w:widowControl w:val="0"/>
      </w:pPr>
      <w:r w:rsidRPr="0009651D">
        <w:t>Реализации прав и законных интересов лица, нуждающегося в применении принудительных мер медицинского характера, служат уголовно-процессуальные нормы, которые закрепляют порядок производства по такой категории дел, права и обязанности участников уголовного процесса.</w:t>
      </w:r>
    </w:p>
    <w:p w:rsidR="00921A18" w:rsidRPr="0009651D" w:rsidRDefault="00921A18" w:rsidP="0009651D">
      <w:pPr>
        <w:widowControl w:val="0"/>
      </w:pPr>
      <w:r w:rsidRPr="0009651D">
        <w:t>Основания применения принудительных мер медицинского характера (далее для краткости: "принудительные меры" или "принудительное лечение") определяются содержанием этих соединяющих в себе юридическое и медицинское начала мер, сочетание которых обеспечивает их законное и обоснованное применение.</w:t>
      </w:r>
    </w:p>
    <w:p w:rsidR="00921A18" w:rsidRPr="0009651D" w:rsidRDefault="00921A18" w:rsidP="0009651D">
      <w:pPr>
        <w:widowControl w:val="0"/>
      </w:pPr>
      <w:r w:rsidRPr="0009651D">
        <w:t>Юридическими принудительные меры являются потому, что как основания, так и цели, виды, порядок применения и прекращения этих мер определяются уголовным законом; процедура их назначения регламентирована уголовно-процессуальным законом; принудительные меры в отношении конкретных лиц, совершивших общественно опасные деяния, а также преступления, назначаются судом; судом рассматриваются и дальнейшие решения по продлению, изменению и прекращению принудительных мер; надзор за законностью применения принудительных мер возложен на прокуратуру; правовой статус лиц, которым назначены принудительные меры, определен законодательством.</w:t>
      </w:r>
    </w:p>
    <w:p w:rsidR="00921A18" w:rsidRPr="0009651D" w:rsidRDefault="00921A18" w:rsidP="0009651D">
      <w:pPr>
        <w:widowControl w:val="0"/>
      </w:pPr>
      <w:r w:rsidRPr="0009651D">
        <w:t>Медицинскими принудительные меры являются потому, что как основания, так и цели, виды, условия назначения, изменения и прекращения этих мер по своему содержанию зависят от психического состояния лица, в отношении которого они применяются. Рекомендации по применению принудительных мер дает комиссия врачей-психиатров либо в предусмотренных законом случаях - судебно-психиатрическая экспертиза, включая выводы о диагнозе заболевания, о невменяемости или ограниченной вменяемости, об алкоголизме и наркомании, назначении и проведении лечения и профилактики психических расстройств, а также о необходимых социально-реабилитационных мероприятиях.</w:t>
      </w:r>
    </w:p>
    <w:p w:rsidR="00921A18" w:rsidRPr="0009651D" w:rsidRDefault="00921A18" w:rsidP="0009651D">
      <w:pPr>
        <w:widowControl w:val="0"/>
      </w:pPr>
      <w:r w:rsidRPr="0009651D">
        <w:t>Актуальность темы курсовой работы состоит в том, что среди вопросов процессуального порядка применения принудительных мер медицинского характера основным является вопрос о правовом положении лиц, совершивших общественно опасные деяния, предусмотренные статьями Особенной части УК РФ, в состоянии невменяемости и лиц, у которых после совершения преступления наступило психическое расстройство, делающее невозможным назначение или исполнение наказания.</w:t>
      </w:r>
    </w:p>
    <w:p w:rsidR="00921A18" w:rsidRPr="0009651D" w:rsidRDefault="00921A18" w:rsidP="0009651D">
      <w:pPr>
        <w:widowControl w:val="0"/>
      </w:pPr>
      <w:r w:rsidRPr="0009651D">
        <w:t>Особенности производства по применению принудительных мер медицинского характера существуют в рамках единого порядка уголовного судопроизводства и их введение продиктовано необходимостью учета специфики рассматриваемого субъекта уголовно-процессуальных отношений в целях обеспечения защиты его прав и законных интересов.</w:t>
      </w:r>
    </w:p>
    <w:p w:rsidR="00921A18" w:rsidRPr="0009651D" w:rsidRDefault="00921A18" w:rsidP="0009651D">
      <w:pPr>
        <w:widowControl w:val="0"/>
      </w:pPr>
      <w:r w:rsidRPr="0009651D">
        <w:t>Условия и порядок исполнения принудительных мер медицинского характера определяются уголовно-исполнительным законодательством, Законом РФ "О психиатрической помощи и гарантиях прав граждан при ее оказании" от 2 июля 1992 г., ведомственными актами органов здравоохранения.</w:t>
      </w:r>
    </w:p>
    <w:p w:rsidR="00921A18" w:rsidRPr="0009651D" w:rsidRDefault="00921A18" w:rsidP="0009651D">
      <w:pPr>
        <w:widowControl w:val="0"/>
      </w:pPr>
      <w:r w:rsidRPr="0009651D">
        <w:t>Основной целью курсовой работы является исследование вопросов производства о применении мер медицинского характера.</w:t>
      </w:r>
    </w:p>
    <w:p w:rsidR="00921A18" w:rsidRPr="0009651D" w:rsidRDefault="00921A18" w:rsidP="0009651D">
      <w:pPr>
        <w:widowControl w:val="0"/>
      </w:pPr>
      <w:r w:rsidRPr="0009651D">
        <w:t>В соответствии с данной целью в исследовании были поставлены следующие задачи:</w:t>
      </w:r>
    </w:p>
    <w:p w:rsidR="00921A18" w:rsidRPr="0009651D" w:rsidRDefault="00921A18" w:rsidP="0009651D">
      <w:pPr>
        <w:widowControl w:val="0"/>
      </w:pPr>
      <w:r w:rsidRPr="0009651D">
        <w:t>1. Дать определение понятию принудительных мер медицинского характера и рассмотреть их виды.</w:t>
      </w:r>
    </w:p>
    <w:p w:rsidR="00921A18" w:rsidRPr="0009651D" w:rsidRDefault="00921A18" w:rsidP="0009651D">
      <w:pPr>
        <w:widowControl w:val="0"/>
      </w:pPr>
      <w:r w:rsidRPr="0009651D">
        <w:t>2. Охарактеризовать обстоятельства, подлежащие доказыванию.</w:t>
      </w:r>
    </w:p>
    <w:p w:rsidR="00921A18" w:rsidRPr="0009651D" w:rsidRDefault="00921A18" w:rsidP="0009651D">
      <w:pPr>
        <w:widowControl w:val="0"/>
      </w:pPr>
      <w:r w:rsidRPr="0009651D">
        <w:t>3. Раскрыть процессуальный порядок применения принудительных мер медицинского характера.</w:t>
      </w:r>
    </w:p>
    <w:p w:rsidR="00921A18" w:rsidRPr="00D31DFF" w:rsidRDefault="0009651D" w:rsidP="0009651D">
      <w:pPr>
        <w:pStyle w:val="2"/>
        <w:keepNext w:val="0"/>
        <w:keepLines w:val="0"/>
        <w:widowControl w:val="0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sz w:val="28"/>
          <w:szCs w:val="28"/>
        </w:rPr>
      </w:pPr>
      <w:bookmarkStart w:id="2" w:name="_Toc184648843"/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page"/>
      </w:r>
      <w:r w:rsidR="00921A18" w:rsidRPr="00D31DFF">
        <w:rPr>
          <w:rFonts w:ascii="Times New Roman" w:hAnsi="Times New Roman" w:cs="Times New Roman"/>
          <w:i w:val="0"/>
          <w:iCs w:val="0"/>
          <w:shadow w:val="0"/>
          <w:sz w:val="28"/>
          <w:szCs w:val="28"/>
        </w:rPr>
        <w:t>1</w:t>
      </w:r>
      <w:r w:rsidRPr="00D31DFF">
        <w:rPr>
          <w:rFonts w:ascii="Times New Roman" w:hAnsi="Times New Roman" w:cs="Times New Roman"/>
          <w:i w:val="0"/>
          <w:iCs w:val="0"/>
          <w:shadow w:val="0"/>
          <w:sz w:val="28"/>
          <w:szCs w:val="28"/>
        </w:rPr>
        <w:t xml:space="preserve"> </w:t>
      </w:r>
      <w:r w:rsidR="00921A18" w:rsidRPr="00D31DFF">
        <w:rPr>
          <w:rFonts w:ascii="Times New Roman" w:hAnsi="Times New Roman" w:cs="Times New Roman"/>
          <w:i w:val="0"/>
          <w:iCs w:val="0"/>
          <w:shadow w:val="0"/>
          <w:sz w:val="28"/>
          <w:szCs w:val="28"/>
        </w:rPr>
        <w:t>Основания для производства о применении принудительных мер медицинского характера</w:t>
      </w:r>
      <w:bookmarkEnd w:id="2"/>
    </w:p>
    <w:p w:rsidR="0009651D" w:rsidRPr="00D31DFF" w:rsidRDefault="0009651D" w:rsidP="0009651D">
      <w:pPr>
        <w:pStyle w:val="4"/>
        <w:keepNext w:val="0"/>
        <w:keepLines w:val="0"/>
        <w:widowControl w:val="0"/>
        <w:suppressAutoHyphens w:val="0"/>
        <w:spacing w:before="0"/>
        <w:ind w:firstLine="709"/>
        <w:jc w:val="both"/>
        <w:rPr>
          <w:spacing w:val="0"/>
          <w:kern w:val="0"/>
        </w:rPr>
      </w:pPr>
      <w:bookmarkStart w:id="3" w:name="_Toc184648844"/>
    </w:p>
    <w:p w:rsidR="00921A18" w:rsidRPr="00D31DFF" w:rsidRDefault="00921A18" w:rsidP="0009651D">
      <w:pPr>
        <w:pStyle w:val="4"/>
        <w:keepNext w:val="0"/>
        <w:keepLines w:val="0"/>
        <w:widowControl w:val="0"/>
        <w:suppressAutoHyphens w:val="0"/>
        <w:spacing w:before="0"/>
        <w:ind w:firstLine="709"/>
        <w:jc w:val="both"/>
        <w:rPr>
          <w:smallCaps w:val="0"/>
          <w:spacing w:val="0"/>
          <w:kern w:val="0"/>
        </w:rPr>
      </w:pPr>
      <w:r w:rsidRPr="00D31DFF">
        <w:rPr>
          <w:smallCaps w:val="0"/>
          <w:spacing w:val="0"/>
          <w:kern w:val="0"/>
        </w:rPr>
        <w:t>1.1</w:t>
      </w:r>
      <w:r w:rsidR="0009651D" w:rsidRPr="00D31DFF">
        <w:rPr>
          <w:smallCaps w:val="0"/>
          <w:spacing w:val="0"/>
          <w:kern w:val="0"/>
        </w:rPr>
        <w:t xml:space="preserve"> </w:t>
      </w:r>
      <w:r w:rsidRPr="00D31DFF">
        <w:rPr>
          <w:smallCaps w:val="0"/>
          <w:spacing w:val="0"/>
          <w:kern w:val="0"/>
        </w:rPr>
        <w:t>Понятие и виды мер медицинского характера</w:t>
      </w:r>
      <w:bookmarkEnd w:id="3"/>
    </w:p>
    <w:p w:rsidR="00921A18" w:rsidRPr="0009651D" w:rsidRDefault="00921A18" w:rsidP="0009651D">
      <w:pPr>
        <w:widowControl w:val="0"/>
      </w:pPr>
    </w:p>
    <w:p w:rsidR="00921A18" w:rsidRPr="0009651D" w:rsidRDefault="00921A18" w:rsidP="0009651D">
      <w:pPr>
        <w:widowControl w:val="0"/>
      </w:pPr>
      <w:r w:rsidRPr="0009651D">
        <w:t>Принудительные меры медицинского характера - это предусмотренные уголовным законом меры, которые представляют собой осуществляемое помимо воли заинтересованного лица психиатрическое лечение, назначаемое судом на основании заключения судебно-психиатрической экспертизы лицам, страдающим психическими расстройствами. Они заключаются в оказании ему медицинской помощи с целью его излечения, или улучшения его психического состояния, а также предупреждения совершения им новых общественно опасных деяний.</w:t>
      </w:r>
      <w:r w:rsidRPr="0009651D">
        <w:rPr>
          <w:rStyle w:val="ac"/>
        </w:rPr>
        <w:footnoteReference w:id="1"/>
      </w:r>
    </w:p>
    <w:p w:rsidR="00921A18" w:rsidRPr="0009651D" w:rsidRDefault="00921A18" w:rsidP="0009651D">
      <w:pPr>
        <w:widowControl w:val="0"/>
      </w:pPr>
      <w:r w:rsidRPr="0009651D">
        <w:t>В соответствии со статьёй 97 УК РФ принудительные меры медицинского характера могут быть назначены судом лицам:</w:t>
      </w:r>
    </w:p>
    <w:p w:rsidR="00921A18" w:rsidRPr="0009651D" w:rsidRDefault="00D31DFF" w:rsidP="0009651D">
      <w:pPr>
        <w:pStyle w:val="af0"/>
        <w:widowControl w:val="0"/>
        <w:ind w:firstLine="709"/>
      </w:pPr>
      <w:r w:rsidRPr="00D31DFF">
        <w:t xml:space="preserve">- </w:t>
      </w:r>
      <w:r w:rsidR="00921A18" w:rsidRPr="0009651D">
        <w:rPr>
          <w:b/>
          <w:bCs/>
        </w:rPr>
        <w:t>совершившим деяния, предусмотренные статьями особенной части УК, в состоянии невменяемости.</w:t>
      </w:r>
      <w:r w:rsidR="00921A18" w:rsidRPr="0009651D">
        <w:t xml:space="preserve"> Эти лица в силу болезненного состояния психики не способны осознавать фактический характер и общественную опасность своих действий (бездействия) либо руководить ими (ст. 21 УК).</w:t>
      </w:r>
    </w:p>
    <w:p w:rsidR="00921A18" w:rsidRPr="0009651D" w:rsidRDefault="00921A18" w:rsidP="0009651D">
      <w:pPr>
        <w:widowControl w:val="0"/>
      </w:pPr>
      <w:r w:rsidRPr="0009651D">
        <w:t>Невменяемость и вменяемость относятся к правовым понятиям, но они вовсе не являются предпосылкой виновности или невиновности лица. В действительности эти правовые категории лишь характеризуют субъекта, его способность или неспособность нести уголовную ответственность. Поэтому при выяснении вменяемости или невменяемости следователи и судьи должны анализировать не вопросы, относящиеся к субъективной стороне и ее доказанности или не доказанности, а в соответствии с законом данные о личности субъекта и его поведении во время (в момент) совершения деяния.</w:t>
      </w:r>
    </w:p>
    <w:p w:rsidR="00921A18" w:rsidRPr="0009651D" w:rsidRDefault="00921A18" w:rsidP="0009651D">
      <w:pPr>
        <w:pStyle w:val="af0"/>
        <w:widowControl w:val="0"/>
        <w:ind w:firstLine="709"/>
      </w:pPr>
      <w:r w:rsidRPr="0009651D">
        <w:t>Применение наказания к лицам, признанным невменяемыми, было бы несправедливым и нецелесообразным, так как своих целей - достижения социальной справедливости, исправления и специального предупреждения - наказание в данном случае не достигает. Судебная практика свидетельствует, что среди лиц, направляемых на принудительное лечение, невменяемые составляют подавляющее большинство;</w:t>
      </w:r>
    </w:p>
    <w:p w:rsidR="00921A18" w:rsidRPr="0009651D" w:rsidRDefault="00D31DFF" w:rsidP="00D31DFF">
      <w:pPr>
        <w:widowControl w:val="0"/>
      </w:pPr>
      <w:r w:rsidRPr="00D31DFF">
        <w:rPr>
          <w:b/>
          <w:bCs/>
        </w:rPr>
        <w:t>-</w:t>
      </w:r>
      <w:r>
        <w:rPr>
          <w:b/>
          <w:bCs/>
        </w:rPr>
        <w:t xml:space="preserve"> </w:t>
      </w:r>
      <w:r w:rsidR="00921A18" w:rsidRPr="0009651D">
        <w:rPr>
          <w:b/>
          <w:bCs/>
        </w:rPr>
        <w:t>совершившим преступление в состоянии вменяемости, а затем до суда, во время судебного разбирательства либо в период исполнения наказания заболели психическим расстройством, делающим невозможным назначение или исполнение в отношении них наказания</w:t>
      </w:r>
      <w:r w:rsidR="00921A18" w:rsidRPr="0009651D">
        <w:t>. Если у лица после совершения им преступления наступило хроническое (необратимое) расстройство психической деятельности, суд в соответствии со ст. 433 УПК РФ выносит определение о прекращении уголовного дела или освобождении этого лица от наказания и о применении к нему принудительной меры медицинского характера с указанием, какой именно. При этом после прекращения принудительного лечения вследствие изменения состояния здоровья вопрос о возобновлении производства по уголовному делу или исполнении не отбытой части наказания не ставится;</w:t>
      </w:r>
    </w:p>
    <w:p w:rsidR="00921A18" w:rsidRPr="0009651D" w:rsidRDefault="00D31DFF" w:rsidP="0009651D">
      <w:pPr>
        <w:widowControl w:val="0"/>
      </w:pPr>
      <w:r w:rsidRPr="00D31DFF">
        <w:rPr>
          <w:b/>
          <w:bCs/>
        </w:rPr>
        <w:t xml:space="preserve">- </w:t>
      </w:r>
      <w:r w:rsidR="00921A18" w:rsidRPr="0009651D">
        <w:rPr>
          <w:b/>
          <w:bCs/>
        </w:rPr>
        <w:t xml:space="preserve">совершившим преступление и страдающим психическими расстройствами, не исключающими вменяемости. </w:t>
      </w:r>
      <w:r w:rsidR="00921A18" w:rsidRPr="0009651D">
        <w:t>Имеются в виду лица с психическими аномалиями, признанные совершившими преступление в состоянии вменяемости.</w:t>
      </w:r>
    </w:p>
    <w:p w:rsidR="00921A18" w:rsidRPr="0009651D" w:rsidRDefault="00921A18" w:rsidP="0009651D">
      <w:pPr>
        <w:widowControl w:val="0"/>
      </w:pPr>
      <w:r w:rsidRPr="0009651D">
        <w:t>Ограниченная вменяемость не является промежуточным состоянием между вменяемостью и невменяемостью. Речь идет о вменяемости, которая ограничена тем, что лицо не в полной мере осознает фактический характер и общественную опасность своих действий либо не в полный мере обладает способностью руководить своими действиями вследствие психического расстройства. Отсюда следует, что признание лица совершившим преступление в условиях ограниченной вменяемости не связано непосредственно с медицинским и юридическим критериями невменяемости. Это означает, что признанию лица имеющим ограничение вменяемости должно предшествовать признание его (во всяком случае экспертами-психиатрами) вменяемым.</w:t>
      </w:r>
    </w:p>
    <w:p w:rsidR="00921A18" w:rsidRPr="0009651D" w:rsidRDefault="00921A18" w:rsidP="0009651D">
      <w:pPr>
        <w:widowControl w:val="0"/>
      </w:pPr>
      <w:r w:rsidRPr="0009651D">
        <w:t>Такие лица подлежат уголовной ответственности и наказанию, однако их психическое состояние учитывается судом при назначении наказания и может служить основанием для назначения принудительных мер медицинского характера. Принудительное наблюдение и лечение применяется к указанным лицам наряду с уголовным наказанием. Осужденным к лишению свободы - в местах лишения свободы, а осужденным к иным видам наказания - в учреждениях органов здравоохранения, где им оказывается амбулаторная психиатрическая помощь.</w:t>
      </w:r>
    </w:p>
    <w:p w:rsidR="00921A18" w:rsidRPr="0009651D" w:rsidRDefault="00921A18" w:rsidP="0009651D">
      <w:pPr>
        <w:widowControl w:val="0"/>
      </w:pPr>
      <w:r w:rsidRPr="0009651D">
        <w:t xml:space="preserve">Основанием применения к лицам, совершившим преступление в состоянии вменяемости и признанным </w:t>
      </w:r>
      <w:r w:rsidRPr="0009651D">
        <w:rPr>
          <w:b/>
          <w:bCs/>
        </w:rPr>
        <w:t>нуждающимися в лечении от</w:t>
      </w:r>
      <w:r w:rsidRPr="0009651D">
        <w:t xml:space="preserve"> </w:t>
      </w:r>
      <w:r w:rsidRPr="0009651D">
        <w:rPr>
          <w:b/>
          <w:bCs/>
        </w:rPr>
        <w:t>алкоголизма или наркомании</w:t>
      </w:r>
      <w:r w:rsidRPr="0009651D">
        <w:t>, принудительных мер может служить также совершение преступления в состоянии ограниченной вменяемости, когда психические аномалии вызваны алкоголизмом или наркоманией. Такая дифференциация</w:t>
      </w:r>
      <w:r w:rsidR="0009651D">
        <w:t xml:space="preserve"> </w:t>
      </w:r>
      <w:r w:rsidRPr="0009651D">
        <w:t>позволяет при назначении принудительного лечения алкоголикам и наркоманам учесть степень изменения личности и избрать соответствующее основание принудительного лечения.</w:t>
      </w:r>
      <w:r w:rsidRPr="0009651D">
        <w:rPr>
          <w:rStyle w:val="ac"/>
        </w:rPr>
        <w:t xml:space="preserve"> </w:t>
      </w:r>
      <w:r w:rsidRPr="0009651D">
        <w:rPr>
          <w:rStyle w:val="ac"/>
        </w:rPr>
        <w:footnoteReference w:id="2"/>
      </w:r>
    </w:p>
    <w:p w:rsidR="00921A18" w:rsidRPr="0009651D" w:rsidRDefault="00921A18" w:rsidP="0009651D">
      <w:pPr>
        <w:widowControl w:val="0"/>
      </w:pPr>
      <w:r w:rsidRPr="0009651D">
        <w:t>Применение принудительного лечения является правом суда, а не его безоговорочной обязанностью. Оно может применяться только в двух случаях: когда лицо, помимо совершения им общественно опасного деяния в связи с психическим расстройством, способно причинить еще и другой существенный вред (например, уничтожить имущество, поджечь дом, лишить жизни) или по своему состоянию и поведению представляет опасность для самого себя или других лиц (вспышки агрессивности, неуправляемость, бредовые состояния, расстройство влечений и т.п.).</w:t>
      </w:r>
    </w:p>
    <w:p w:rsidR="00921A18" w:rsidRPr="0009651D" w:rsidRDefault="00921A18" w:rsidP="0009651D">
      <w:pPr>
        <w:widowControl w:val="0"/>
      </w:pPr>
      <w:r w:rsidRPr="0009651D">
        <w:t>Таким образом, суды, решая вопрос о применении принудительных мер медицинского характера, должны исходить не только из оценки психического состояния лица в момент совершения общественно опасного деяния, но и уметь прогнозировать его поведение с точки зрения потенциальной общественной опасности (или отсутствия таковой).</w:t>
      </w:r>
    </w:p>
    <w:p w:rsidR="00921A18" w:rsidRPr="0009651D" w:rsidRDefault="00921A18" w:rsidP="0009651D">
      <w:pPr>
        <w:widowControl w:val="0"/>
      </w:pPr>
      <w:r w:rsidRPr="0009651D">
        <w:t>Если перечисленные выше лица по своему психическому состоянию не представляют опасности для себя или других лиц, суд может принять решение о нецелесообразности применения к ним принудительных мер медицинского характера и передать необходимые материалы о состоянии их здоровья в органы здравоохранения для решения вопроса о добровольном лечении таких лиц или помещении их в психоневрологические учреждения социального обеспечения (интернаты) в порядке, установленном законодательством РФ о здравоохранении.</w:t>
      </w:r>
    </w:p>
    <w:p w:rsidR="00921A18" w:rsidRPr="0009651D" w:rsidRDefault="00921A18" w:rsidP="0009651D">
      <w:pPr>
        <w:widowControl w:val="0"/>
      </w:pPr>
      <w:r w:rsidRPr="0009651D">
        <w:t>Несмотря на то, что принудительные меры медицинского характера являются разновидностью мер государственного принуждения и назначаются судом, к мерам уголовного наказания они не относятся, поскольку применяются на основании определения суда, а не приговора, не содержат элемента кары, не выражают отрицательной оценки от имени государства общественно опасных действий лиц, страдающих психическими расстройствами, не направлены на исправление указанных лиц и восстановление социальной справедливости, длительность их применения зависит от состояния больного, они не влекут судимости.</w:t>
      </w:r>
    </w:p>
    <w:p w:rsidR="00921A18" w:rsidRPr="0009651D" w:rsidRDefault="00921A18" w:rsidP="0009651D">
      <w:pPr>
        <w:widowControl w:val="0"/>
      </w:pPr>
      <w:r w:rsidRPr="0009651D">
        <w:t>В отличие от наказания суд, назначив принудительные меры медицинского характера, не устанавливает их продолжительность, так как не в состоянии определить срок, необходимый для излечения или улучшения состояния здоровья лица.</w:t>
      </w:r>
    </w:p>
    <w:p w:rsidR="00921A18" w:rsidRPr="0009651D" w:rsidRDefault="00921A18" w:rsidP="0009651D">
      <w:pPr>
        <w:widowControl w:val="0"/>
      </w:pPr>
      <w:r w:rsidRPr="0009651D">
        <w:t>Критерием выбора судом вида принудительной меры медицинского характера является психическое состояние больного, определяющее его опасность для себя или других лиц, возможность повторного совершения общественно опасных поступков.</w:t>
      </w:r>
    </w:p>
    <w:p w:rsidR="00921A18" w:rsidRPr="0009651D" w:rsidRDefault="00921A18" w:rsidP="0009651D">
      <w:pPr>
        <w:widowControl w:val="0"/>
      </w:pPr>
      <w:r w:rsidRPr="0009651D">
        <w:t>Уголовный Кодекс РФ называет следующие четыре вида принудительных мер медицинского характера (ст. 99):</w:t>
      </w:r>
    </w:p>
    <w:p w:rsidR="00921A18" w:rsidRPr="0009651D" w:rsidRDefault="00921A18" w:rsidP="0009651D">
      <w:pPr>
        <w:widowControl w:val="0"/>
      </w:pPr>
      <w:r w:rsidRPr="0009651D">
        <w:t>1) амбулаторное принудительное наблюдение и лечение у психиатра;</w:t>
      </w:r>
    </w:p>
    <w:p w:rsidR="00921A18" w:rsidRPr="0009651D" w:rsidRDefault="00921A18" w:rsidP="0009651D">
      <w:pPr>
        <w:widowControl w:val="0"/>
      </w:pPr>
      <w:r w:rsidRPr="0009651D">
        <w:t>2) принудительное лечение в психиатрическом стационаре общего типа;</w:t>
      </w:r>
    </w:p>
    <w:p w:rsidR="00921A18" w:rsidRPr="0009651D" w:rsidRDefault="00921A18" w:rsidP="0009651D">
      <w:pPr>
        <w:widowControl w:val="0"/>
      </w:pPr>
      <w:r w:rsidRPr="0009651D">
        <w:t>3) принудительное лечение в психиатрическом стационаре специализированного типа;</w:t>
      </w:r>
    </w:p>
    <w:p w:rsidR="00921A18" w:rsidRPr="0009651D" w:rsidRDefault="00921A18" w:rsidP="0009651D">
      <w:pPr>
        <w:widowControl w:val="0"/>
      </w:pPr>
      <w:r w:rsidRPr="0009651D">
        <w:t>4) принудительное лечение в психиатрическом стационаре специализированного типа с интенсивным наблюдением.</w:t>
      </w:r>
    </w:p>
    <w:p w:rsidR="00921A18" w:rsidRPr="0009651D" w:rsidRDefault="00921A18" w:rsidP="0009651D">
      <w:pPr>
        <w:widowControl w:val="0"/>
      </w:pPr>
      <w:r w:rsidRPr="0009651D">
        <w:t xml:space="preserve">К </w:t>
      </w:r>
      <w:r w:rsidRPr="0009651D">
        <w:rPr>
          <w:b/>
          <w:bCs/>
        </w:rPr>
        <w:t>целям применения</w:t>
      </w:r>
      <w:r w:rsidRPr="0009651D">
        <w:t xml:space="preserve"> принудительных мер следует относить:</w:t>
      </w:r>
    </w:p>
    <w:p w:rsidR="00921A18" w:rsidRPr="0009651D" w:rsidRDefault="00921A18" w:rsidP="0009651D">
      <w:pPr>
        <w:widowControl w:val="0"/>
        <w:numPr>
          <w:ilvl w:val="0"/>
          <w:numId w:val="2"/>
        </w:numPr>
        <w:ind w:left="0" w:firstLine="709"/>
      </w:pPr>
      <w:r w:rsidRPr="0009651D">
        <w:t>излечение или такое улучшение состояния больного, при котором он перестает представлять общественную опасность;</w:t>
      </w:r>
    </w:p>
    <w:p w:rsidR="00921A18" w:rsidRPr="0009651D" w:rsidRDefault="00921A18" w:rsidP="0009651D">
      <w:pPr>
        <w:widowControl w:val="0"/>
        <w:numPr>
          <w:ilvl w:val="0"/>
          <w:numId w:val="2"/>
        </w:numPr>
        <w:ind w:left="0" w:firstLine="709"/>
      </w:pPr>
      <w:r w:rsidRPr="0009651D">
        <w:t>обеспечение безопасности больного для самого себя;</w:t>
      </w:r>
    </w:p>
    <w:p w:rsidR="00921A18" w:rsidRPr="0009651D" w:rsidRDefault="00921A18" w:rsidP="0009651D">
      <w:pPr>
        <w:widowControl w:val="0"/>
        <w:numPr>
          <w:ilvl w:val="0"/>
          <w:numId w:val="2"/>
        </w:numPr>
        <w:ind w:left="0" w:firstLine="709"/>
      </w:pPr>
      <w:r w:rsidRPr="0009651D">
        <w:t>предупреждение совершения лицом нового общественно опасного деяния или преступления, как во время лечения, так и после его завершения;</w:t>
      </w:r>
    </w:p>
    <w:p w:rsidR="00921A18" w:rsidRPr="0009651D" w:rsidRDefault="00921A18" w:rsidP="0009651D">
      <w:pPr>
        <w:widowControl w:val="0"/>
        <w:numPr>
          <w:ilvl w:val="0"/>
          <w:numId w:val="2"/>
        </w:numPr>
        <w:ind w:left="0" w:firstLine="709"/>
      </w:pPr>
      <w:r w:rsidRPr="0009651D">
        <w:t>проведение мер социальной реабилитации (выработка у больных навыков для жизни в обществе) в той мере, в какой это возможно в условиях медицинских учреждений, осуществляющих принудительное лечение.</w:t>
      </w:r>
    </w:p>
    <w:p w:rsidR="00921A18" w:rsidRPr="0009651D" w:rsidRDefault="00921A18" w:rsidP="0009651D">
      <w:pPr>
        <w:widowControl w:val="0"/>
      </w:pPr>
      <w:r w:rsidRPr="0009651D">
        <w:t>Достижение целей применения медицинских мер является средством предупреждения совершения общественно опасных деяний и преступлений со стороны лиц, направленных на принудительное лечение. В отношении лиц, признанных ограниченно вменяемыми, алкоголиков и наркоманов, которые отбывают наказание за совершенные преступления, целью применения принудительных мер является также способствование исправлению и перевоспитанию этих категорий осужденных.</w:t>
      </w:r>
    </w:p>
    <w:p w:rsidR="00921A18" w:rsidRPr="0009651D" w:rsidRDefault="00921A18" w:rsidP="0009651D">
      <w:pPr>
        <w:widowControl w:val="0"/>
      </w:pPr>
      <w:r w:rsidRPr="0009651D">
        <w:t xml:space="preserve">Назначение судом вида принудительных мер не предопределяет выбор методов лечения и лекарственных препаратов. Условия лечения и определение методов наблюдения в психиатрических стационарах устанавливаются Министерством здравоохранения и социального развития РФ. </w:t>
      </w:r>
      <w:r w:rsidRPr="0009651D">
        <w:rPr>
          <w:rStyle w:val="ac"/>
        </w:rPr>
        <w:footnoteReference w:id="3"/>
      </w:r>
    </w:p>
    <w:p w:rsidR="0009651D" w:rsidRPr="00D31DFF" w:rsidRDefault="0009651D" w:rsidP="0009651D">
      <w:pPr>
        <w:pStyle w:val="4"/>
        <w:keepNext w:val="0"/>
        <w:keepLines w:val="0"/>
        <w:widowControl w:val="0"/>
        <w:suppressAutoHyphens w:val="0"/>
        <w:spacing w:before="0"/>
        <w:ind w:firstLine="709"/>
        <w:jc w:val="both"/>
        <w:rPr>
          <w:b w:val="0"/>
          <w:bCs w:val="0"/>
          <w:spacing w:val="0"/>
          <w:kern w:val="0"/>
        </w:rPr>
      </w:pPr>
      <w:bookmarkStart w:id="4" w:name="_Toc184648845"/>
    </w:p>
    <w:p w:rsidR="00921A18" w:rsidRPr="00D31DFF" w:rsidRDefault="00921A18" w:rsidP="0009651D">
      <w:pPr>
        <w:pStyle w:val="4"/>
        <w:keepNext w:val="0"/>
        <w:keepLines w:val="0"/>
        <w:widowControl w:val="0"/>
        <w:suppressAutoHyphens w:val="0"/>
        <w:spacing w:before="0"/>
        <w:ind w:firstLine="709"/>
        <w:jc w:val="both"/>
        <w:rPr>
          <w:smallCaps w:val="0"/>
          <w:spacing w:val="0"/>
          <w:kern w:val="0"/>
        </w:rPr>
      </w:pPr>
      <w:r w:rsidRPr="00D31DFF">
        <w:rPr>
          <w:smallCaps w:val="0"/>
          <w:spacing w:val="0"/>
          <w:kern w:val="0"/>
        </w:rPr>
        <w:t>1.2</w:t>
      </w:r>
      <w:r w:rsidR="0009651D" w:rsidRPr="00D31DFF">
        <w:rPr>
          <w:smallCaps w:val="0"/>
          <w:spacing w:val="0"/>
          <w:kern w:val="0"/>
        </w:rPr>
        <w:t xml:space="preserve"> </w:t>
      </w:r>
      <w:r w:rsidRPr="00D31DFF">
        <w:rPr>
          <w:smallCaps w:val="0"/>
          <w:spacing w:val="0"/>
          <w:kern w:val="0"/>
        </w:rPr>
        <w:t>Обстоятельства, подлежащие доказыванию</w:t>
      </w:r>
      <w:bookmarkEnd w:id="4"/>
    </w:p>
    <w:p w:rsidR="00921A18" w:rsidRPr="0009651D" w:rsidRDefault="00921A18" w:rsidP="0009651D">
      <w:pPr>
        <w:widowControl w:val="0"/>
      </w:pPr>
    </w:p>
    <w:p w:rsidR="00921A18" w:rsidRPr="0009651D" w:rsidRDefault="00921A18" w:rsidP="0009651D">
      <w:pPr>
        <w:widowControl w:val="0"/>
      </w:pPr>
      <w:r w:rsidRPr="0009651D">
        <w:t>В соответствии со ст.150 УПК Российской Федерации по уголовным делам о преступлениях, перечисленных в ч.3 указанной статьи производится дознание, по остальным делам - предварительное следствие. При необходимости применения принудительных мер медицинского характера в отношении лиц, указанных в ч.1 ст.433 УПК производство предварительного следствия обязательно.</w:t>
      </w:r>
    </w:p>
    <w:p w:rsidR="00921A18" w:rsidRPr="0009651D" w:rsidRDefault="00921A18" w:rsidP="0009651D">
      <w:pPr>
        <w:widowControl w:val="0"/>
      </w:pPr>
      <w:r w:rsidRPr="0009651D">
        <w:t>При производстве предварительного следствия по делу о применении принудительных мер медицинского характера, как и по любому другому делу, подлежит доказыванию время, место, способ и другие обстоятельства совершенного деяния; совершено ли деяние, запрещенное законом, данным лицом; характер и размер вреда, причиненного деянием. При этом указанные обстоятельства могут устанавливаться только с помощью доказательств, признанных таковыми уголовно-процессуальным законом (ст.74 УПК). Органами предварительного расследования могут производиться допросы свидетелей, потерпевших, у подозреваемого в совершении деяния лица может изыматься одежда, в отношении него может быть произведено медицинское освидетельствование, назначена судебно-медицинская экспертиза и т.д.</w:t>
      </w:r>
    </w:p>
    <w:p w:rsidR="00921A18" w:rsidRPr="0009651D" w:rsidRDefault="00921A18" w:rsidP="0009651D">
      <w:pPr>
        <w:widowControl w:val="0"/>
      </w:pPr>
      <w:r w:rsidRPr="0009651D">
        <w:t>Обстоятельства, подлежащие доказыванию, перечисленные в п.4 и 5 ч.2 статьи 434, являются специфичными. Они характерны только для решения вопроса о применении принудительных мер медицинского характера. Наличие у лица психического расстройства в прошлом, в момент совершения деяния, во время производства по делу или в период исполнения приговора, степень и характер психического расстройства, насколько оно опасно для самого лица и других лиц либо возможности причинения иного существенного вреда, может быть установлено только при наличии специальных познаний и исследовании этих вопросов экспертами-психиатрами.</w:t>
      </w:r>
    </w:p>
    <w:p w:rsidR="00921A18" w:rsidRPr="0009651D" w:rsidRDefault="00921A18" w:rsidP="0009651D">
      <w:pPr>
        <w:widowControl w:val="0"/>
      </w:pPr>
      <w:r w:rsidRPr="0009651D">
        <w:t>Обязательным условием предварительного расследования является проведение судебно-психиатрической экспертизы лицу, совершившему общественно опасное деяние. Выводы экспертов-психиатров имеют большое значение для дальнейшего определения судьбы дела и лица, в отношении которого экспертиза проводится, поэтому, если следователь признает необходимым назначение судебно-психиатрической экспертизы, а назначение экспертизы является обязательным для установления психического состояния подозреваемого, обвиняемого, когда возникает сомнение в его вменяемости или способности самостоятельно защищать свои права и законные интересы в уголовном судопроизводстве (п.3 ст.196 УПК), он выносит постановление в порядке, предусмотренном ст.195 УПК РФ.</w:t>
      </w:r>
    </w:p>
    <w:p w:rsidR="00921A18" w:rsidRPr="0009651D" w:rsidRDefault="00921A18" w:rsidP="0009651D">
      <w:pPr>
        <w:widowControl w:val="0"/>
      </w:pPr>
      <w:r w:rsidRPr="0009651D">
        <w:t>В постановлении ставятся вопросы, связанные с наличием у лица психического расстройства и степенью его опасности для общества. Следует отметить, что судебно-психиатрическая экспертиза, как правило, назначается после проведения достаточных следственных действий, которые давали бы право следователю усомниться во вменяемости лица или его способности самостоятельно защищать свои права (например, неадекватность действий, странность в рассуждениях, сведения о психическом заболевании, полученные от свидетелей, родственников и т.д.).</w:t>
      </w:r>
      <w:r w:rsidRPr="0009651D">
        <w:rPr>
          <w:rStyle w:val="ac"/>
        </w:rPr>
        <w:footnoteReference w:id="4"/>
      </w:r>
    </w:p>
    <w:p w:rsidR="00921A18" w:rsidRPr="0009651D" w:rsidRDefault="00921A18" w:rsidP="0009651D">
      <w:pPr>
        <w:widowControl w:val="0"/>
      </w:pPr>
      <w:r w:rsidRPr="0009651D">
        <w:t>Судебно-психиатрическая экспертиза может быть амбулаторной или стационарной.</w:t>
      </w:r>
    </w:p>
    <w:p w:rsidR="00921A18" w:rsidRPr="0009651D" w:rsidRDefault="00921A18" w:rsidP="0009651D">
      <w:pPr>
        <w:widowControl w:val="0"/>
      </w:pPr>
      <w:r w:rsidRPr="0009651D">
        <w:t>Она проводится только комиссионно, в клинических условиях, а если возникает необходимость в стационарном обследовании подозреваемого или обвиняемого, то он может быть помещен в психиатрический стационар для осуществления за ним наблюдения. Подозреваемый или обвиняемый, не содержащийся под стражей, может быть помещен в стационар для проведения экспертизы только на основании судебного решения, в порядке, установленном ст.165 УПК РФ. В распоряжение экспертов представляются материалы уголовного дела и само лицо, в отношении которого проводится экспертиза.</w:t>
      </w:r>
    </w:p>
    <w:p w:rsidR="00921A18" w:rsidRPr="0009651D" w:rsidRDefault="00921A18" w:rsidP="0009651D">
      <w:pPr>
        <w:widowControl w:val="0"/>
      </w:pPr>
      <w:r w:rsidRPr="0009651D">
        <w:t>По смыслу ч.2 ст.195 УПК РФ проведение судебно-психиатрической экспертизы может быть поручено государственным судебным экспертам или иным экспертам из числа лиц, обладающих специальными знаниями. Поскольку в Российской Федерации в настоящее время разрешена частная медицинская практика, то экспертом может быть и частное лицо, но обязательно обладающее специальными познаниями в области психиатрии. При поручении такому лицу проведения экспертизы, следователь должен убедиться в наличии таких знаний (наличие диплома о высшем медицинском образовании, свидетельства о специализации в области психиатрии, данные об участии в экспертной работе и т.д.). Следственная и судебная практика идет по пути поручения проведения психиатрических экспертиз специализированным учреждениям, в которых работают врачи-психиатры с большим опытом и стажем работы в указанной области. При необходимости для проведения экспертизы могут быть привлечены эксперты, обладающие познаниями в других областях медицины (например, психологи, нейрохирурги и т.д.).</w:t>
      </w:r>
    </w:p>
    <w:p w:rsidR="00921A18" w:rsidRPr="0009651D" w:rsidRDefault="00921A18" w:rsidP="0009651D">
      <w:pPr>
        <w:widowControl w:val="0"/>
      </w:pPr>
      <w:r w:rsidRPr="0009651D">
        <w:t xml:space="preserve">При установлении факта психического заболевания у лица, к которому в качестве меры пресечения применено содержание под стражей, по ходатайству следователя с согласия руководителя следственного органа, а также дознавателя с согласия прокурора суд в порядке, установленном статьей 108 УПК, принимает решение о переводе данного лица в психиатрический стационар. </w:t>
      </w:r>
      <w:r w:rsidRPr="0009651D">
        <w:rPr>
          <w:rStyle w:val="ac"/>
        </w:rPr>
        <w:footnoteReference w:id="5"/>
      </w:r>
    </w:p>
    <w:p w:rsidR="00921A18" w:rsidRPr="0009651D" w:rsidRDefault="00921A18" w:rsidP="0009651D">
      <w:pPr>
        <w:widowControl w:val="0"/>
      </w:pPr>
      <w:r w:rsidRPr="0009651D">
        <w:t>В постановлении о возбуждении ходатайства должны быть изложены мотивы и основания, в силу которых возникла необходимость помещения лица в психиатрический стационар. К постановлению должны быть приложены материалы, подтверждающие обоснованность ходатайства (заключение экспертов, медицинские документы, свидетельствующие о наличии у лица психического заболевания и т.п.). Представляется, что такое ходатайство должно быть рассмотрено до назначения следователем судебно-психиатрической экспертизы или одновременно с этим вопросом.</w:t>
      </w:r>
    </w:p>
    <w:p w:rsidR="00921A18" w:rsidRPr="00D31DFF" w:rsidRDefault="0009651D" w:rsidP="0009651D">
      <w:pPr>
        <w:pStyle w:val="2"/>
        <w:keepNext w:val="0"/>
        <w:keepLines w:val="0"/>
        <w:widowControl w:val="0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sz w:val="28"/>
          <w:szCs w:val="28"/>
        </w:rPr>
      </w:pPr>
      <w:bookmarkStart w:id="5" w:name="_Toc184648846"/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page"/>
      </w:r>
      <w:r w:rsidR="00921A18" w:rsidRPr="00D31DFF">
        <w:rPr>
          <w:rFonts w:ascii="Times New Roman" w:hAnsi="Times New Roman" w:cs="Times New Roman"/>
          <w:i w:val="0"/>
          <w:iCs w:val="0"/>
          <w:shadow w:val="0"/>
          <w:sz w:val="28"/>
          <w:szCs w:val="28"/>
        </w:rPr>
        <w:t>2</w:t>
      </w:r>
      <w:r w:rsidRPr="00D31DFF">
        <w:rPr>
          <w:rFonts w:ascii="Times New Roman" w:hAnsi="Times New Roman" w:cs="Times New Roman"/>
          <w:i w:val="0"/>
          <w:iCs w:val="0"/>
          <w:shadow w:val="0"/>
          <w:sz w:val="28"/>
          <w:szCs w:val="28"/>
        </w:rPr>
        <w:t xml:space="preserve"> </w:t>
      </w:r>
      <w:r w:rsidR="00921A18" w:rsidRPr="00D31DFF">
        <w:rPr>
          <w:rFonts w:ascii="Times New Roman" w:hAnsi="Times New Roman" w:cs="Times New Roman"/>
          <w:i w:val="0"/>
          <w:iCs w:val="0"/>
          <w:shadow w:val="0"/>
          <w:sz w:val="28"/>
          <w:szCs w:val="28"/>
        </w:rPr>
        <w:t>Процессуальный порядок применения принудительных мер медицинского характера</w:t>
      </w:r>
      <w:bookmarkEnd w:id="5"/>
    </w:p>
    <w:p w:rsidR="0009651D" w:rsidRPr="00D31DFF" w:rsidRDefault="0009651D" w:rsidP="0009651D">
      <w:pPr>
        <w:rPr>
          <w:b/>
          <w:bCs/>
        </w:rPr>
      </w:pPr>
    </w:p>
    <w:p w:rsidR="00921A18" w:rsidRPr="00D31DFF" w:rsidRDefault="00921A18" w:rsidP="0009651D">
      <w:pPr>
        <w:pStyle w:val="4"/>
        <w:keepNext w:val="0"/>
        <w:keepLines w:val="0"/>
        <w:widowControl w:val="0"/>
        <w:suppressAutoHyphens w:val="0"/>
        <w:spacing w:before="0"/>
        <w:ind w:firstLine="709"/>
        <w:jc w:val="both"/>
        <w:rPr>
          <w:smallCaps w:val="0"/>
          <w:spacing w:val="0"/>
          <w:kern w:val="0"/>
        </w:rPr>
      </w:pPr>
      <w:bookmarkStart w:id="6" w:name="_Toc184648847"/>
      <w:r w:rsidRPr="00D31DFF">
        <w:rPr>
          <w:smallCaps w:val="0"/>
          <w:spacing w:val="0"/>
          <w:kern w:val="0"/>
        </w:rPr>
        <w:t>2.1</w:t>
      </w:r>
      <w:r w:rsidR="0009651D" w:rsidRPr="00D31DFF">
        <w:rPr>
          <w:smallCaps w:val="0"/>
          <w:spacing w:val="0"/>
          <w:kern w:val="0"/>
        </w:rPr>
        <w:t xml:space="preserve"> </w:t>
      </w:r>
      <w:r w:rsidRPr="00D31DFF">
        <w:rPr>
          <w:smallCaps w:val="0"/>
          <w:spacing w:val="0"/>
          <w:kern w:val="0"/>
        </w:rPr>
        <w:t>Производство предварительного расследования</w:t>
      </w:r>
      <w:bookmarkEnd w:id="6"/>
    </w:p>
    <w:p w:rsidR="00921A18" w:rsidRPr="0009651D" w:rsidRDefault="00921A18" w:rsidP="0009651D">
      <w:pPr>
        <w:widowControl w:val="0"/>
      </w:pPr>
    </w:p>
    <w:p w:rsidR="00921A18" w:rsidRPr="0009651D" w:rsidRDefault="00921A18" w:rsidP="0009651D">
      <w:pPr>
        <w:widowControl w:val="0"/>
      </w:pPr>
      <w:r w:rsidRPr="0009651D">
        <w:rPr>
          <w:b/>
          <w:bCs/>
        </w:rPr>
        <w:t>Выделение уголовного дела.</w:t>
      </w:r>
      <w:r w:rsidRPr="0009651D">
        <w:t xml:space="preserve"> Если в ходе предварительного расследования по уголовному делу о преступлении, совершенном в соучастии, будет установлено, что кто-либо из соучастников совершил деяние в состоянии невменяемости или у кого-либо из соучастников психическое расстройство наступило после совершения преступления, то уголовное дело в отношении его может быть выделено в отдельное производство в порядке, установленном статьей 154 УПК. </w:t>
      </w:r>
      <w:r w:rsidRPr="0009651D">
        <w:rPr>
          <w:rStyle w:val="ac"/>
        </w:rPr>
        <w:footnoteReference w:id="6"/>
      </w:r>
    </w:p>
    <w:p w:rsidR="00921A18" w:rsidRPr="0009651D" w:rsidRDefault="00921A18" w:rsidP="0009651D">
      <w:pPr>
        <w:widowControl w:val="0"/>
      </w:pPr>
      <w:r w:rsidRPr="0009651D">
        <w:t>Необходимость выделения уголовного дела в отдельное производство может быть вызвана тем, что в отношении невменяемого необходимо проведение стационарной судебно-психиатрической экспертизы в условиях Государственного центра социальной и судебной психиатрии им. Сербского, что связано с длительными сроками проведения такой экспертизы, выходящими за рамки сроков расследования и содержания под стражей других соучастников совершенного преступления. Это может быть связано и с длительным лечением лица, у которого возникло психическое расстройство после совершения преступления, но в ходе предварительного расследования.</w:t>
      </w:r>
    </w:p>
    <w:p w:rsidR="00921A18" w:rsidRPr="0009651D" w:rsidRDefault="00921A18" w:rsidP="0009651D">
      <w:pPr>
        <w:widowControl w:val="0"/>
      </w:pPr>
      <w:r w:rsidRPr="0009651D">
        <w:t>Выделение уголовного дела в отдельное производство в указанных ситуациях не является обязанностью следователя, который должен решить этот вопрос, исходя из возникшей необходимости. Если такой необходимости нет и в рамках сроков расследования и содержания под стражей других соучастников, следователь успевает провести судебно-психиатрическую экспертизу и другие необходимые следственные действия, он может направить дело в суд одновременно в отношении вменяемых лиц с обвинительным заключением или обвинительным актом, а в отношении невменяемого - с постановлением о применении к нему принудительных мер медицинского характера.</w:t>
      </w:r>
    </w:p>
    <w:p w:rsidR="00921A18" w:rsidRPr="0009651D" w:rsidRDefault="00921A18" w:rsidP="0009651D">
      <w:pPr>
        <w:widowControl w:val="0"/>
      </w:pPr>
      <w:r w:rsidRPr="0009651D">
        <w:rPr>
          <w:b/>
          <w:bCs/>
        </w:rPr>
        <w:t xml:space="preserve">Участие законного представителя. </w:t>
      </w:r>
      <w:r w:rsidRPr="0009651D">
        <w:t>В соответствии с п.4 и 12 ст.5 УПК РФ законными представителями лица, в отношении которого ведется производство о применении принудительных мер медицинского характера, могут быть признаны супруг, супруга, родители, дети, усыновители, усыновленные, родные братья и сестры, дедушка, бабушка, внуки, опекуны и попечители, представители учреждений и организаций, на попечении которых находится невменяемый. Законным представителем может быть признано и близкое лицо, которое признается таковым в силу п.3 ст.5 УПК РФ (например, лицо, состоящее длительное время с невменяемым в гражданском браке).</w:t>
      </w:r>
    </w:p>
    <w:p w:rsidR="00921A18" w:rsidRPr="0009651D" w:rsidRDefault="00921A18" w:rsidP="0009651D">
      <w:pPr>
        <w:widowControl w:val="0"/>
      </w:pPr>
      <w:r w:rsidRPr="0009651D">
        <w:t>При отсутствии близких родственников и близких лиц законным представителем может быть признан орган опеки и попечительства. Это может быть орган опеки и попечительства, находящийся как по месту жительства невменяемого, по месту совершения им преступного деяния, так и по месту расследования дела.</w:t>
      </w:r>
    </w:p>
    <w:p w:rsidR="00921A18" w:rsidRPr="0009651D" w:rsidRDefault="00921A18" w:rsidP="0009651D">
      <w:pPr>
        <w:widowControl w:val="0"/>
      </w:pPr>
      <w:r w:rsidRPr="0009651D">
        <w:t>Привлечение законного представителя к участию в уголовном деле оформляется постановлением следователя либо суда.</w:t>
      </w:r>
      <w:r w:rsidRPr="0009651D">
        <w:rPr>
          <w:rStyle w:val="ac"/>
        </w:rPr>
        <w:footnoteReference w:id="7"/>
      </w:r>
      <w:r w:rsidRPr="0009651D">
        <w:t xml:space="preserve"> Ему разъясняются его права,</w:t>
      </w:r>
      <w:r w:rsidR="0009651D">
        <w:t xml:space="preserve"> </w:t>
      </w:r>
      <w:r w:rsidRPr="0009651D">
        <w:t>о чем составляется протокол.</w:t>
      </w:r>
    </w:p>
    <w:p w:rsidR="00921A18" w:rsidRPr="0009651D" w:rsidRDefault="00921A18" w:rsidP="0009651D">
      <w:pPr>
        <w:widowControl w:val="0"/>
      </w:pPr>
      <w:r w:rsidRPr="0009651D">
        <w:t>Законный представитель на протяжении всего предварительного расследования и при рассмотрении дела в суде во всех судебных инстанциях представляет законные интересы лица, в отношении которого ведется производство о применении принудительных мер медицинского характера, и защищает его права.</w:t>
      </w:r>
    </w:p>
    <w:p w:rsidR="00921A18" w:rsidRPr="0009651D" w:rsidRDefault="00921A18" w:rsidP="0009651D">
      <w:pPr>
        <w:widowControl w:val="0"/>
      </w:pPr>
      <w:r w:rsidRPr="0009651D">
        <w:t>В законе указано право законного представителя знать о принесенных по уголовному делу жалобах и представлении прокурора и подавать на них возражения.</w:t>
      </w:r>
    </w:p>
    <w:p w:rsidR="00921A18" w:rsidRPr="0009651D" w:rsidRDefault="00921A18" w:rsidP="0009651D">
      <w:pPr>
        <w:widowControl w:val="0"/>
      </w:pPr>
      <w:r w:rsidRPr="0009651D">
        <w:t>Право знать о жалобах и представлении должно сочетаться с обязанностью суда первой инстанции высылать законному представителю копии указанных документов для реализации им своего права подать на них свои возражения. Копии жалоб и представления могут быть вручены законному представителю и при вызове его в суд первой инстанции, если он проживает в той же местности, где находится суд.</w:t>
      </w:r>
    </w:p>
    <w:p w:rsidR="00921A18" w:rsidRPr="0009651D" w:rsidRDefault="00921A18" w:rsidP="0009651D">
      <w:pPr>
        <w:widowControl w:val="0"/>
      </w:pPr>
      <w:r w:rsidRPr="0009651D">
        <w:t>Поскольку в ст.437 УПК РФ изложены права законного представителя, он может распорядиться ими по своему усмотрению. Если законный представитель не пожелает воспользоваться ими, например не захочет знакомиться с материалами предварительного расследования, следователь не может обязать его это сделать.</w:t>
      </w:r>
    </w:p>
    <w:p w:rsidR="00921A18" w:rsidRPr="0009651D" w:rsidRDefault="00921A18" w:rsidP="0009651D">
      <w:pPr>
        <w:widowControl w:val="0"/>
      </w:pPr>
      <w:r w:rsidRPr="0009651D">
        <w:t>В этом случае от законного представителя должно быть отобрано заявление или получено от него письмо, в которых он указывает о своем отказе осуществить предоставленное ему право. Сам отказ законного представителя воспользоваться предоставленными ему правами не приостанавливает производство следственных или судебных действий и не является нарушением права на защиту лица, в отношении которого решается вопрос о применении принудительных мер медицинского характера.</w:t>
      </w:r>
    </w:p>
    <w:p w:rsidR="00921A18" w:rsidRPr="0009651D" w:rsidRDefault="00921A18" w:rsidP="0009651D">
      <w:pPr>
        <w:widowControl w:val="0"/>
      </w:pPr>
      <w:r w:rsidRPr="0009651D">
        <w:rPr>
          <w:b/>
          <w:bCs/>
        </w:rPr>
        <w:t xml:space="preserve">Участие защитника. </w:t>
      </w:r>
      <w:r w:rsidRPr="0009651D">
        <w:t>В соответствии с п.3 ч.1 ст.51 УПК РФ участие защитника в уголовном судопроизводстве является обязательным, если лицо в силу физических или психических недостатков не может самостоятельно осуществлять свое право на защиту. Полномочия защитника предусмотрены ст.53 УПК РФ. По общему правилу защитник допускается к участию в уголовном деле с того момента, который указан в ч.3 ст.49 УПК.</w:t>
      </w:r>
    </w:p>
    <w:p w:rsidR="00921A18" w:rsidRPr="0009651D" w:rsidRDefault="00921A18" w:rsidP="0009651D">
      <w:pPr>
        <w:widowControl w:val="0"/>
      </w:pPr>
      <w:r w:rsidRPr="0009651D">
        <w:t>При производстве дела о применении принудительных мер медицинского характера обязательное участие защитника предусмотрено с момента вынесения постановления о назначении в отношении лица судебно-психиатрической экспертизы, при условии, что защитник ранее не принимал участия в деле.</w:t>
      </w:r>
    </w:p>
    <w:p w:rsidR="00921A18" w:rsidRPr="0009651D" w:rsidRDefault="00921A18" w:rsidP="0009651D">
      <w:pPr>
        <w:widowControl w:val="0"/>
      </w:pPr>
      <w:r w:rsidRPr="0009651D">
        <w:t>Если защитник не приглашен законным представителем, то следователь или прокурор обязаны обеспечить участие защиты в уголовном судопроизводстве, а защитник в лице адвоката, в свою очередь, не вправе отказаться от принятой на себя защиты.</w:t>
      </w:r>
      <w:r w:rsidRPr="0009651D">
        <w:rPr>
          <w:rStyle w:val="ac"/>
        </w:rPr>
        <w:footnoteReference w:id="8"/>
      </w:r>
    </w:p>
    <w:p w:rsidR="00921A18" w:rsidRPr="0009651D" w:rsidRDefault="00921A18" w:rsidP="0009651D">
      <w:pPr>
        <w:widowControl w:val="0"/>
        <w:rPr>
          <w:b/>
          <w:bCs/>
        </w:rPr>
      </w:pPr>
      <w:r w:rsidRPr="0009651D">
        <w:rPr>
          <w:b/>
          <w:bCs/>
        </w:rPr>
        <w:t>Окончание предварительного следствия.</w:t>
      </w:r>
    </w:p>
    <w:p w:rsidR="00921A18" w:rsidRPr="0009651D" w:rsidRDefault="00921A18" w:rsidP="0009651D">
      <w:pPr>
        <w:widowControl w:val="0"/>
      </w:pPr>
      <w:r w:rsidRPr="0009651D">
        <w:t>В соответствии со ст. 439 УПК по окончании предварительного следствия следователь выносит постановление:</w:t>
      </w:r>
    </w:p>
    <w:p w:rsidR="00921A18" w:rsidRPr="0009651D" w:rsidRDefault="00921A18" w:rsidP="0009651D">
      <w:pPr>
        <w:widowControl w:val="0"/>
      </w:pPr>
      <w:r w:rsidRPr="0009651D">
        <w:t>1) о прекращении уголовного дела - по основаниям, предусмотренным статьями 24 и 27 УПК, а также в случаях,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вреда;</w:t>
      </w:r>
    </w:p>
    <w:p w:rsidR="00921A18" w:rsidRPr="0009651D" w:rsidRDefault="00921A18" w:rsidP="0009651D">
      <w:pPr>
        <w:widowControl w:val="0"/>
        <w:rPr>
          <w:b/>
          <w:bCs/>
        </w:rPr>
      </w:pPr>
      <w:r w:rsidRPr="0009651D">
        <w:t>2) о направлении уголовного дела в суд для применения принудительной меры медицинского характера.</w:t>
      </w:r>
    </w:p>
    <w:p w:rsidR="00921A18" w:rsidRPr="0009651D" w:rsidRDefault="00921A18" w:rsidP="0009651D">
      <w:pPr>
        <w:widowControl w:val="0"/>
      </w:pPr>
      <w:r w:rsidRPr="0009651D">
        <w:rPr>
          <w:b/>
          <w:bCs/>
        </w:rPr>
        <w:t>Первый вариант</w:t>
      </w:r>
      <w:r w:rsidRPr="0009651D">
        <w:t xml:space="preserve"> постановления возможен при наличии оснований прекращения уголовного дела, указанных в ст.24 УПК (отсутствие события преступления; отсутствие в деянии состава преступления; истечение сроков давности уголовного преследования; смерть лица, в отношении которого велось производство о применении принудительных мер медицинского характера, если нет необходимости в реабилитации умершего; отсутствие заявления потерпевшего, если дело может быть возбуждено не иначе, как по его заявлению; отсутствие согласия суда на возбуждение уголовного дела или на привлечение в качестве обвиняемого лица, указанного в п.1-5, 9 и 10 ч.1 ст.448 УПК РФ). При наличии оснований прекращения уголовного преследования, указанных в ст.27 УПК (непричастность лица к совершению преступного деяния; п.1-6 ч.1 ст.24 УПК; принятие акта об амнистии; наличие постановления о прекращении уголовного дела или применения принудительных мер медицинского характера).</w:t>
      </w:r>
    </w:p>
    <w:p w:rsidR="00921A18" w:rsidRPr="0009651D" w:rsidRDefault="00921A18" w:rsidP="0009651D">
      <w:pPr>
        <w:pStyle w:val="21"/>
        <w:widowControl w:val="0"/>
      </w:pPr>
      <w:r w:rsidRPr="0009651D">
        <w:t>Кроме того, следователь может вынести постановление о прекращении уголовного дела, если преступное деяние имело место, но его характер, а также психическое расстройство лица не связаны с опасностью, как для него, так и для других лиц. Последнее условие является оценочным и зависит от совокупности нескольких обстоятельств. Во-первых, следует оценить само преступное деяние,- оно не должно представлять большой общественной опасности (например, деяния, подпадающие под признаки преступлений, предусмотренных ст.130 УК (оскорбление), ч.1 ст.158 УК (впервые совершенная кража чужого имущества), ст.200 УК (обман потребителей) и т.д.). Во-вторых, личность, совершившего деяния, не должна представлять опасности для общества. Оценка этого обстоятельства может состояться после исследования показаний очевидцев содеянного, характеризующих данных, заключения судебно-психиатрической экспертизы и других материалов.</w:t>
      </w:r>
    </w:p>
    <w:p w:rsidR="00921A18" w:rsidRPr="0009651D" w:rsidRDefault="00921A18" w:rsidP="0009651D">
      <w:pPr>
        <w:widowControl w:val="0"/>
      </w:pPr>
      <w:r w:rsidRPr="0009651D">
        <w:rPr>
          <w:b/>
          <w:bCs/>
        </w:rPr>
        <w:t>Второй вариант</w:t>
      </w:r>
      <w:r w:rsidRPr="0009651D">
        <w:t xml:space="preserve"> постановления должен быть основан на выводах следствия о необходимости принудительного лечения лица в условиях психиатрического стационара в связи с тем, что само лицо самостоятельно лечиться не может в силу того, что не осознает фактического характера и общественной опасности своих действий и не может руководить ими и такое состояние лица возникло вследствие хронического или временного психического расстройства, слабоумия либо болезненного состояния психики.</w:t>
      </w:r>
      <w:r w:rsidRPr="0009651D">
        <w:rPr>
          <w:rStyle w:val="ac"/>
        </w:rPr>
        <w:footnoteReference w:id="9"/>
      </w:r>
    </w:p>
    <w:p w:rsidR="00921A18" w:rsidRPr="0009651D" w:rsidRDefault="00921A18" w:rsidP="0009651D">
      <w:pPr>
        <w:widowControl w:val="0"/>
      </w:pPr>
      <w:r w:rsidRPr="0009651D">
        <w:t>Следователь о вынесенном постановлении уведомляет защитника и законного представителя, а также потерпевшего, если таковой имеется по делу. Всем им разъясняется право знакомиться с материалами дела и заявлять ходатайства о дополнении предварительного следствия.</w:t>
      </w:r>
    </w:p>
    <w:p w:rsidR="00921A18" w:rsidRPr="0009651D" w:rsidRDefault="00921A18" w:rsidP="0009651D">
      <w:pPr>
        <w:widowControl w:val="0"/>
      </w:pPr>
      <w:r w:rsidRPr="0009651D">
        <w:t>Поскольку само лицо, совершившее преступное деяние, не знакомится с материалами дела в силу невозможности сознавать фактический характер своих действий, в отношении него не может быть поставлен вопрос о рассмотрении дела с участием присяжных заседателей или о применении особого порядка судебного разбирательства, предусмотренного ст.314 УПК РФ. В то же время защитником или законным представителем может быть поставлен вопрос о проведении предварительного слушания по делу, если они заявят ходатайство об исключении доказательств;</w:t>
      </w:r>
    </w:p>
    <w:p w:rsidR="00921A18" w:rsidRPr="0009651D" w:rsidRDefault="00921A18" w:rsidP="0009651D">
      <w:pPr>
        <w:widowControl w:val="0"/>
      </w:pPr>
      <w:r w:rsidRPr="0009651D">
        <w:t>В следственной и судебной практике имеют место случаи, когда защитник или законный представитель ходатайствует об ознакомлении с материалами дела и лицо, совершившее преступное деяние. Закон, в частности ст.439 УПК, не содержит запрета на такое ознакомление, и оно может состояться, однако, следователь должен убедиться в том, что у лица, совершившего преступное деяние, наступила ремиссия в заболевании и его поведении, и он может воспринимать и оценивать материалы дела. Если следователь не усматривает основания в удовлетворении такого ходатайства, он должен вынести мотивированное постановление об отказе в его удовлетворении.</w:t>
      </w:r>
    </w:p>
    <w:p w:rsidR="00921A18" w:rsidRPr="0009651D" w:rsidRDefault="00921A18" w:rsidP="0009651D">
      <w:pPr>
        <w:widowControl w:val="0"/>
      </w:pPr>
      <w:r w:rsidRPr="0009651D">
        <w:t>При ознакомлении с материалами дела законный представитель и защитник, как было указано выше, могут заявить ходатайства о дополнении предварительного следствия дополнительными материалами либо высказать свои доводы о несогласии применения принудительных мер медицинского характера к лицу, совершившему преступное деяние. В силу этого в постановлении о направлении дела в суд, помимо обстоятельств, указанных в ст.434 УПК и оснований для применения принудительных мер медицинского характера, следователь должен указать и доводы защитника и других лиц, оспаривающих необходимость применения этих мер.</w:t>
      </w:r>
    </w:p>
    <w:p w:rsidR="00921A18" w:rsidRPr="0009651D" w:rsidRDefault="00921A18" w:rsidP="0009651D">
      <w:pPr>
        <w:widowControl w:val="0"/>
      </w:pPr>
      <w:r w:rsidRPr="0009651D">
        <w:t>Постановление следователя должно быть направлено прокурору, который после изучения материалов дела окончательно принимает одно из трех решений:</w:t>
      </w:r>
    </w:p>
    <w:p w:rsidR="00921A18" w:rsidRPr="0009651D" w:rsidRDefault="00921A18" w:rsidP="0009651D">
      <w:pPr>
        <w:widowControl w:val="0"/>
      </w:pPr>
      <w:r w:rsidRPr="0009651D">
        <w:t>-об утверждении постановления и направлении дела в суд;</w:t>
      </w:r>
    </w:p>
    <w:p w:rsidR="00921A18" w:rsidRPr="0009651D" w:rsidRDefault="00921A18" w:rsidP="0009651D">
      <w:pPr>
        <w:widowControl w:val="0"/>
      </w:pPr>
      <w:r w:rsidRPr="0009651D">
        <w:t>- о возвращении дела следователю для производства дополнительного расследования;</w:t>
      </w:r>
    </w:p>
    <w:p w:rsidR="00921A18" w:rsidRPr="0009651D" w:rsidRDefault="00921A18" w:rsidP="0009651D">
      <w:pPr>
        <w:widowControl w:val="0"/>
      </w:pPr>
      <w:r w:rsidRPr="0009651D">
        <w:t>- о прекращении дела.</w:t>
      </w:r>
    </w:p>
    <w:p w:rsidR="00921A18" w:rsidRPr="0009651D" w:rsidRDefault="00921A18" w:rsidP="0009651D">
      <w:pPr>
        <w:widowControl w:val="0"/>
      </w:pPr>
      <w:r w:rsidRPr="0009651D">
        <w:t>В любом случае копии постановления, утвержденного прокурором, и направленного в суд или постановления о прекращении уголовного дела должны быть вручены защитнику и законному представителю.</w:t>
      </w:r>
    </w:p>
    <w:p w:rsidR="0009651D" w:rsidRPr="00D31DFF" w:rsidRDefault="0009651D" w:rsidP="0009651D">
      <w:pPr>
        <w:pStyle w:val="4"/>
        <w:keepNext w:val="0"/>
        <w:keepLines w:val="0"/>
        <w:widowControl w:val="0"/>
        <w:suppressAutoHyphens w:val="0"/>
        <w:spacing w:before="0"/>
        <w:ind w:firstLine="709"/>
        <w:jc w:val="both"/>
        <w:rPr>
          <w:spacing w:val="0"/>
          <w:kern w:val="0"/>
        </w:rPr>
      </w:pPr>
      <w:bookmarkStart w:id="7" w:name="_Toc184648848"/>
    </w:p>
    <w:p w:rsidR="00921A18" w:rsidRPr="00D31DFF" w:rsidRDefault="00921A18" w:rsidP="0009651D">
      <w:pPr>
        <w:pStyle w:val="4"/>
        <w:keepNext w:val="0"/>
        <w:keepLines w:val="0"/>
        <w:widowControl w:val="0"/>
        <w:suppressAutoHyphens w:val="0"/>
        <w:spacing w:before="0"/>
        <w:ind w:firstLine="709"/>
        <w:jc w:val="both"/>
        <w:rPr>
          <w:smallCaps w:val="0"/>
          <w:spacing w:val="0"/>
          <w:kern w:val="0"/>
        </w:rPr>
      </w:pPr>
      <w:r w:rsidRPr="00D31DFF">
        <w:rPr>
          <w:smallCaps w:val="0"/>
          <w:spacing w:val="0"/>
          <w:kern w:val="0"/>
        </w:rPr>
        <w:t>2.2</w:t>
      </w:r>
      <w:r w:rsidR="0009651D" w:rsidRPr="00D31DFF">
        <w:rPr>
          <w:smallCaps w:val="0"/>
          <w:spacing w:val="0"/>
          <w:kern w:val="0"/>
        </w:rPr>
        <w:t xml:space="preserve"> </w:t>
      </w:r>
      <w:r w:rsidRPr="00D31DFF">
        <w:rPr>
          <w:smallCaps w:val="0"/>
          <w:spacing w:val="0"/>
          <w:kern w:val="0"/>
        </w:rPr>
        <w:t>Рассмотрение дела в судебном заседании</w:t>
      </w:r>
      <w:bookmarkEnd w:id="7"/>
    </w:p>
    <w:p w:rsidR="00921A18" w:rsidRPr="0009651D" w:rsidRDefault="00921A18" w:rsidP="0009651D">
      <w:pPr>
        <w:widowControl w:val="0"/>
      </w:pPr>
    </w:p>
    <w:p w:rsidR="00921A18" w:rsidRPr="0009651D" w:rsidRDefault="00921A18" w:rsidP="0085097A">
      <w:pPr>
        <w:keepLines/>
        <w:widowControl w:val="0"/>
      </w:pPr>
      <w:r w:rsidRPr="0009651D">
        <w:t xml:space="preserve">Изучение материалов уголовного дела, поступившего к судье, происходит в обычном порядке, так же, как и назначение его к рассмотрению в судебном заседании. Судья может принять решение или о направлении дела по подсудности, или назначить предварительное слушание, или назначить судебное заседание. </w:t>
      </w:r>
      <w:r w:rsidRPr="0009651D">
        <w:rPr>
          <w:rStyle w:val="ac"/>
        </w:rPr>
        <w:footnoteReference w:id="10"/>
      </w:r>
    </w:p>
    <w:p w:rsidR="00921A18" w:rsidRPr="0009651D" w:rsidRDefault="00921A18" w:rsidP="0009651D">
      <w:pPr>
        <w:widowControl w:val="0"/>
      </w:pPr>
      <w:r w:rsidRPr="0009651D">
        <w:t>Решение должно быть принято в форме постановления.</w:t>
      </w:r>
      <w:r w:rsidR="0009651D">
        <w:t xml:space="preserve"> </w:t>
      </w:r>
      <w:r w:rsidRPr="0009651D">
        <w:t>Судья проверяет соблюдение органами следствия условий проведения предварительного расследования, наличие оснований для производства о применении принудительных мер медицинского характера, соблюдение законности участия в деле законного представителя и защитника. После этого решает все организационные вопросы, предусмотренные ст.231-233 УПК.</w:t>
      </w:r>
    </w:p>
    <w:p w:rsidR="00921A18" w:rsidRPr="0009651D" w:rsidRDefault="00921A18" w:rsidP="0009651D">
      <w:pPr>
        <w:widowControl w:val="0"/>
      </w:pPr>
      <w:r w:rsidRPr="0009651D">
        <w:t>Дела о применении принудительных мер медицинского характера рассматриваются составом суда, установленным ст.30 УПК РФ (коллегиально или судьей единолично.). Следует обратить внимание на то, что дело для рассмотрения передается в районный суд, несмотря на то, что деяние может подпадать под действие статей УК РФ, подсудных мировому судье.</w:t>
      </w:r>
    </w:p>
    <w:p w:rsidR="00921A18" w:rsidRPr="0009651D" w:rsidRDefault="00921A18" w:rsidP="0009651D">
      <w:pPr>
        <w:widowControl w:val="0"/>
      </w:pPr>
      <w:r w:rsidRPr="0009651D">
        <w:t>О совершении деяния, наказание за которое при рассмотрении дела, поступившего в суд с обвинительным заключением или обвинительным актом, может быть назначено не свыше десяти лет лишения свободы, рассматривается единолично судьей федерального суда общей юрисдикции.</w:t>
      </w:r>
    </w:p>
    <w:p w:rsidR="00921A18" w:rsidRPr="0009651D" w:rsidRDefault="00921A18" w:rsidP="0009651D">
      <w:pPr>
        <w:widowControl w:val="0"/>
      </w:pPr>
      <w:r w:rsidRPr="0009651D">
        <w:t>Коллегия из трех судей федерального суда общей юрисдикции будет рассматривать такое дело при наличии ходатайства законного представителя лица, в отношении которого решается вопрос о применении принудительных мер медицинского характера, если им совершено деяние, подпадающее под категорию тяжкого или особо тяжкого преступления. Такое ходатайство законным представителем должно быть заявлено до назначения судебного заседания.</w:t>
      </w:r>
    </w:p>
    <w:p w:rsidR="00921A18" w:rsidRPr="0009651D" w:rsidRDefault="00921A18" w:rsidP="0009651D">
      <w:pPr>
        <w:widowControl w:val="0"/>
      </w:pPr>
      <w:r w:rsidRPr="0009651D">
        <w:t>При рассмотрении дела в судебном заседании должны соблюдаться все общие условия судебного разбирательства и подготовительной части судебного заседания.</w:t>
      </w:r>
    </w:p>
    <w:p w:rsidR="00921A18" w:rsidRPr="0009651D" w:rsidRDefault="00921A18" w:rsidP="0009651D">
      <w:pPr>
        <w:widowControl w:val="0"/>
      </w:pPr>
      <w:r w:rsidRPr="0009651D">
        <w:t>Особенностью судебного следствия является то, что оно начинается с изложения прокурором (а не государственным обвинителем) доводов о необходимости применения к лицу принудительных мер медицинского характера. Далее исследуются доказательства в порядке, установленном ст.274 УПК. В силу сложившейся судебной</w:t>
      </w:r>
      <w:r w:rsidR="0009651D">
        <w:t xml:space="preserve"> </w:t>
      </w:r>
      <w:r w:rsidRPr="0009651D">
        <w:t>практики при рассмотрении дела лицо, совершившее преступное деяние, в судебном заседании не допрашивается. Это связано с психическим состоянием больного, который, как правило, в момент рассмотрения дела в суде еще находится в реактивном состоянии и не может отдавать отчет своим действиям.</w:t>
      </w:r>
    </w:p>
    <w:p w:rsidR="00921A18" w:rsidRPr="0009651D" w:rsidRDefault="00921A18" w:rsidP="0009651D">
      <w:pPr>
        <w:widowControl w:val="0"/>
      </w:pPr>
      <w:r w:rsidRPr="0009651D">
        <w:t>Вместе с тем закон не запрещает суду произвести его допрос, если это возможно сделать по его психическому состоянию. В любом случае показаниям указанного лица должна быть дана соответствующая оценка с учетом совокупности всех доказательств, имеющихся по делу.</w:t>
      </w:r>
    </w:p>
    <w:p w:rsidR="00921A18" w:rsidRPr="0009651D" w:rsidRDefault="00921A18" w:rsidP="0009651D">
      <w:pPr>
        <w:widowControl w:val="0"/>
      </w:pPr>
      <w:r w:rsidRPr="0009651D">
        <w:t>Прения сторон по рассматриваемому делу состоят из речей прокурора и защитника. Представляется, что по ходатайству законного представителя ему может быть предоставлено право участвовать в прениях сторон, о чем ему должно быть разъяснено в подготовительной части судебного заседания либо по окончании судебного следствия. Если законный представитель не изъявит желания участвовать в прениях сторон, ему должно быть предоставлено право высказать свое мнение по делу при окончании судебного следствия. Порядок прений сторон должен соответствовать правилам, установленным ст.292 УПК.</w:t>
      </w:r>
    </w:p>
    <w:p w:rsidR="00921A18" w:rsidRPr="0009651D" w:rsidRDefault="00921A18" w:rsidP="0009651D">
      <w:pPr>
        <w:widowControl w:val="0"/>
      </w:pPr>
      <w:r w:rsidRPr="0009651D">
        <w:t>Для принятия справедливого и объективного решения в ходе судебного следствия суд должен разрешить два главных вопроса: имело ли место деяние, запрещенное уголовным законом и совершило ли деяние лицо, в отношении которого рассматривается уголовное дело. Если хотя бы на один из указанных вопросов будет получен отрицательный ответ, не имеет смысла исследовать другие вопросы, указанные в ст.442 УПК.</w:t>
      </w:r>
    </w:p>
    <w:p w:rsidR="00921A18" w:rsidRPr="0009651D" w:rsidRDefault="00921A18" w:rsidP="0009651D">
      <w:pPr>
        <w:widowControl w:val="0"/>
      </w:pPr>
      <w:r w:rsidRPr="0009651D">
        <w:t>Положительные ответы на первые два вопроса дают возможность суду исследовать и другие вопросы. Суд должен установить, совершено ли деяние лицом в состоянии невменяемости либо психическое расстройство наступило после совершения преступления, что также не дает возможности назначения лицу уголовного наказания или его исполнения. В обязательном порядке должно быть установлено, представляет ли психическое расстройство опасность для самого лица или других лиц либо возможно ли причинение данным лицом иного существенного вреда.</w:t>
      </w:r>
    </w:p>
    <w:p w:rsidR="00921A18" w:rsidRPr="0009651D" w:rsidRDefault="00921A18" w:rsidP="0009651D">
      <w:pPr>
        <w:widowControl w:val="0"/>
      </w:pPr>
      <w:r w:rsidRPr="0009651D">
        <w:t>После выяснения всех вышеуказанных вопросов, как указывалось выше, суд должен сделать вывод о необходимости применения принудительной меры медицинского характера и какой именно, поскольку Уголовным кодексом РФ предусмотрены три такие меры: принудительное лечение в психиатрическом стационаре общего типа; принудительное лечение в психиатрическом стационаре специализированного типа; принудительное лечение в психиатрическом стационаре специализированного типа с интенсивным наблюдением.</w:t>
      </w:r>
    </w:p>
    <w:p w:rsidR="00921A18" w:rsidRPr="0009651D" w:rsidRDefault="00921A18" w:rsidP="0009651D">
      <w:pPr>
        <w:widowControl w:val="0"/>
      </w:pPr>
      <w:r w:rsidRPr="0009651D">
        <w:t xml:space="preserve">Психиатрическое принудительное лечение </w:t>
      </w:r>
      <w:r w:rsidRPr="0009651D">
        <w:rPr>
          <w:b/>
          <w:bCs/>
        </w:rPr>
        <w:t>в стационаре общего типа</w:t>
      </w:r>
      <w:r w:rsidRPr="0009651D">
        <w:t xml:space="preserve"> может быть назначено лицу, которое по своему психическому состоянию нуждается в больничном лечении и наблюдении, но не требует интенсивного наблюдения. Необходимость принудительного лечения здесь обусловлена тем, что при относительной быстроте выведения пациента из психотического состояния с помощью медикаментозного лечения все же сохраняется вероятность совершения им повторного общественно опасного деяния либо у больного отсутствует критическое отношение к своему состоянию.</w:t>
      </w:r>
    </w:p>
    <w:p w:rsidR="00921A18" w:rsidRPr="0009651D" w:rsidRDefault="00921A18" w:rsidP="0009651D">
      <w:pPr>
        <w:widowControl w:val="0"/>
      </w:pPr>
      <w:r w:rsidRPr="0009651D">
        <w:t>Помещение в стационар, таким образом, служит закреплению результатов лечения и способствует контролю за устойчивостью улучшения психического состояния пациента.</w:t>
      </w:r>
    </w:p>
    <w:p w:rsidR="00921A18" w:rsidRPr="0009651D" w:rsidRDefault="00921A18" w:rsidP="0009651D">
      <w:pPr>
        <w:widowControl w:val="0"/>
      </w:pPr>
      <w:r w:rsidRPr="0009651D">
        <w:t>Как правило, эта мера должна назначаться больным, совершившим общественно опасные деяния в психотическом состоянии, при отсутствии выраженных тенденций к грубым нарушениям режима, но при вероятности повторения психоза либо при недостаточной критической оценке своего состояния, а также больным со слабоумием и психическими дефектами различного происхождения, совершившими деяния, спровоцированные внешними неблагоприятными обстоятельствами, также при отсутствии тенденции к их повторению и грубым нарушениям режима.</w:t>
      </w:r>
    </w:p>
    <w:p w:rsidR="00921A18" w:rsidRPr="0009651D" w:rsidRDefault="00921A18" w:rsidP="0009651D">
      <w:pPr>
        <w:widowControl w:val="0"/>
      </w:pPr>
      <w:r w:rsidRPr="0009651D">
        <w:t xml:space="preserve">Принудительное лечение в психиатрическом </w:t>
      </w:r>
      <w:r w:rsidRPr="0009651D">
        <w:rPr>
          <w:b/>
          <w:bCs/>
        </w:rPr>
        <w:t>стационаре специализированного типа</w:t>
      </w:r>
      <w:r w:rsidRPr="0009651D">
        <w:t xml:space="preserve"> может быть назначено лицу, которое по своему психическому состоянию требует постоянного наблюдения. В такие больницы попадают пациенты, совершившие общественно опасные деяния и представляющие значительную опасность из-за склонности к совершению новых деяний. Большая часть пациентов таких стационаров страдает психопатоподобными расстройствами, различными психическими дефектами и изменениями личности.</w:t>
      </w:r>
    </w:p>
    <w:p w:rsidR="00921A18" w:rsidRPr="0009651D" w:rsidRDefault="00921A18" w:rsidP="0009651D">
      <w:pPr>
        <w:widowControl w:val="0"/>
      </w:pPr>
      <w:r w:rsidRPr="0009651D">
        <w:t>Лечебно-реабилитационные мероприятия в специализированных стационарах строятся с опорой на психокоррекционные меры и трудовую реабилитацию.</w:t>
      </w:r>
    </w:p>
    <w:p w:rsidR="00921A18" w:rsidRPr="0009651D" w:rsidRDefault="00921A18" w:rsidP="0009651D">
      <w:pPr>
        <w:widowControl w:val="0"/>
      </w:pPr>
      <w:r w:rsidRPr="0009651D">
        <w:t xml:space="preserve">Принудительное лечение в психиатрическом </w:t>
      </w:r>
      <w:r w:rsidRPr="0009651D">
        <w:rPr>
          <w:b/>
          <w:bCs/>
        </w:rPr>
        <w:t xml:space="preserve">стационаре специализированного типа с интенсивным наблюдением </w:t>
      </w:r>
      <w:r w:rsidRPr="0009651D">
        <w:t>может быть назначено лицу, которое по своему психическому состоянию представляет особую опасность для себя или окружающих.</w:t>
      </w:r>
    </w:p>
    <w:p w:rsidR="00921A18" w:rsidRPr="0009651D" w:rsidRDefault="00921A18" w:rsidP="0009651D">
      <w:pPr>
        <w:widowControl w:val="0"/>
      </w:pPr>
      <w:r w:rsidRPr="0009651D">
        <w:t>Такую опасность представляют больные с психотическими состояниями и продуктивной симптоматикой (например, шизофрения и другие психозы с идеями преследования и отравления, императивными галлюцинациями и др.), а также больные, склонные к систематическим повторным общественно опасным деяниям и грубым нарушениям больничного режима (нападения на персонал, побеги и т. п.).</w:t>
      </w:r>
    </w:p>
    <w:p w:rsidR="00921A18" w:rsidRPr="0009651D" w:rsidRDefault="00921A18" w:rsidP="0009651D">
      <w:pPr>
        <w:widowControl w:val="0"/>
      </w:pPr>
      <w:r w:rsidRPr="0009651D">
        <w:t>Как правило, этот вид стационарного принудительного лечения следует назначать тем, кто совершил особо тяжкие деяния против личности, при реальной возможности их повторения, обусловленной клиническими проявлениями психического расстройства и/или личностными особенностями. Характер психических расстройств таких пациентов, особенности их личности, в частности, склонность к стойким антисоциальным проявлениям, исключают возможность их нахождения как в условиях стационара общего типа, так и в специализированном стационаре.</w:t>
      </w:r>
    </w:p>
    <w:p w:rsidR="00921A18" w:rsidRPr="0009651D" w:rsidRDefault="00921A18" w:rsidP="0009651D">
      <w:pPr>
        <w:widowControl w:val="0"/>
      </w:pPr>
      <w:r w:rsidRPr="0009651D">
        <w:t>Такие пациенты требуют постоянного и интенсивного наблюдения и принятия специальных мер безопасности. Именно потому в подобных больницах существуют охрана и надзор, которые осуществляются по сложившейся практике МВД РФ.</w:t>
      </w:r>
    </w:p>
    <w:p w:rsidR="00921A18" w:rsidRPr="0009651D" w:rsidRDefault="00921A18" w:rsidP="0009651D">
      <w:pPr>
        <w:widowControl w:val="0"/>
      </w:pPr>
      <w:r w:rsidRPr="0009651D">
        <w:t>Принудительное стационарное лечение связано не только с изоляцией пациентов от общества, но и с другими правоограничениями, обусловленными требованиями режима стационаров, осуществляющих принудительное лечение, например, запретом свободного выхода с территории лечебного учреждения, не предоставлением домашних отпусков. Пациенты психиатрических стационаров для принудительного лечения не могут быть выписаны без решения суда об отмене такого лечения.</w:t>
      </w:r>
    </w:p>
    <w:p w:rsidR="00921A18" w:rsidRPr="0009651D" w:rsidRDefault="00921A18" w:rsidP="0009651D">
      <w:pPr>
        <w:widowControl w:val="0"/>
      </w:pPr>
      <w:r w:rsidRPr="0009651D">
        <w:t>Если будет установлено, что психическое расстройство у лица наступило после совершения преступления, и это обстоятельство делает невозможным назначение ему наказания или его исполнение, суд выносит постановление, которым, в соответствии со ст.81 УК РФ, освобождает лицо от наказания или дальнейшего отбывания наказания (если психическое расстройство наступило в период отбывания наказания) и также принимает решение о применении к нему принудительных мер медицинского характера.</w:t>
      </w:r>
    </w:p>
    <w:p w:rsidR="00921A18" w:rsidRPr="0009651D" w:rsidRDefault="00921A18" w:rsidP="0009651D">
      <w:pPr>
        <w:widowControl w:val="0"/>
      </w:pPr>
      <w:r w:rsidRPr="0009651D">
        <w:t>Суд может вынести постановление и об отказе в применении принудительных мер медицинского характера, если придет к выводу о том, что лицо не представляет опасности по своему психическому состоянию или им совершено деяние небольшой тяжести. Кроме того, если судом будут установлены основания, предусмотренные в ст.24-28 УПК, суд должен вынести постановление о прекращении уголовного дела независимо от наличия и характера заболевания лица.</w:t>
      </w:r>
    </w:p>
    <w:p w:rsidR="00921A18" w:rsidRPr="0009651D" w:rsidRDefault="00921A18" w:rsidP="0009651D">
      <w:pPr>
        <w:widowControl w:val="0"/>
      </w:pPr>
      <w:r w:rsidRPr="0009651D">
        <w:t>В этом случае вопрос о лечении такого лица и направлении его в психиатрический стационар решается на основании ст.11 и 29 Закона РФ "О психиатрической помощи и гарантиях прав граждан при ее оказании" от 2 июля 1992 года. При отказе в применении принудительных мер медицинского характера на суд возлагается обязанность в течение 5 суток после вынесения постановления его копию направить в органы здравоохранения для решения выше указанного вопроса.</w:t>
      </w:r>
    </w:p>
    <w:p w:rsidR="00921A18" w:rsidRPr="0009651D" w:rsidRDefault="00921A18" w:rsidP="0009651D">
      <w:pPr>
        <w:widowControl w:val="0"/>
      </w:pPr>
      <w:r w:rsidRPr="0009651D">
        <w:t>Если в судебном заседании психическое заболевание лица не будет установлено или будет установлено, что имеющееся у него заболевание не является препятствием для применения уголовного наказания (установлено психическое расстройство, не исключающее вменяемости), суд может возвратить дело прокурору по основаниям, предусмотренным п.3 ч.1 ст.237 УПК и обязать его в течение пяти суток обеспечить устранение допущенных нарушений.</w:t>
      </w:r>
    </w:p>
    <w:p w:rsidR="00921A18" w:rsidRPr="0009651D" w:rsidRDefault="00921A18" w:rsidP="0009651D">
      <w:pPr>
        <w:widowControl w:val="0"/>
        <w:rPr>
          <w:b/>
          <w:bCs/>
        </w:rPr>
      </w:pPr>
    </w:p>
    <w:p w:rsidR="00921A18" w:rsidRPr="0009651D" w:rsidRDefault="0009651D" w:rsidP="0009651D">
      <w:pPr>
        <w:widowControl w:val="0"/>
        <w:rPr>
          <w:b/>
          <w:bCs/>
        </w:rPr>
      </w:pPr>
      <w:bookmarkStart w:id="8" w:name="_Toc184648849"/>
      <w:r>
        <w:br w:type="page"/>
      </w:r>
      <w:r w:rsidR="00921A18" w:rsidRPr="0009651D">
        <w:rPr>
          <w:b/>
          <w:bCs/>
        </w:rPr>
        <w:t>2.3</w:t>
      </w:r>
      <w:r w:rsidRPr="0009651D">
        <w:rPr>
          <w:b/>
          <w:bCs/>
        </w:rPr>
        <w:t xml:space="preserve"> </w:t>
      </w:r>
      <w:r w:rsidR="00921A18" w:rsidRPr="0009651D">
        <w:rPr>
          <w:b/>
          <w:bCs/>
        </w:rPr>
        <w:t>Прекращение, изменение и продление применения принудительной меры медицинского характера</w:t>
      </w:r>
      <w:bookmarkEnd w:id="8"/>
    </w:p>
    <w:p w:rsidR="00921A18" w:rsidRPr="0009651D" w:rsidRDefault="00921A18" w:rsidP="0009651D">
      <w:pPr>
        <w:widowControl w:val="0"/>
      </w:pPr>
    </w:p>
    <w:p w:rsidR="00921A18" w:rsidRPr="0009651D" w:rsidRDefault="00921A18" w:rsidP="0009651D">
      <w:pPr>
        <w:widowControl w:val="0"/>
      </w:pPr>
      <w:r w:rsidRPr="0009651D">
        <w:t xml:space="preserve">Уголовным законом предусмотрено освидетельствование лица, к которому применяется принудительная мера медицинского характера не реже одного раза в шесть месяцев (ст.102 УК РФ). Такое освидетельствование необходимо для решения вопроса о возможности внесения представления в суд о прекращении применения или изменения такой меры. В части 1 ст.445 УПК указано, что с ходатайством об освидетельствовании может обратиться законный представитель и защитник лица, признанного невменяемым. </w:t>
      </w:r>
      <w:r w:rsidRPr="0009651D">
        <w:rPr>
          <w:rStyle w:val="ac"/>
        </w:rPr>
        <w:footnoteReference w:id="11"/>
      </w:r>
    </w:p>
    <w:p w:rsidR="00921A18" w:rsidRPr="0009651D" w:rsidRDefault="00921A18" w:rsidP="0009651D">
      <w:pPr>
        <w:widowControl w:val="0"/>
      </w:pPr>
      <w:r w:rsidRPr="0009651D">
        <w:t>В соответствии с заявленным ходатайством больному проводится медицинское освидетельствование, по итогам которого администрация психиатрического стационара ходатайствует перед судом о прекращении либо изменении или продлении применения принудительной меры медицинского характера на следующие шесть месяцев. Если в администрацию психиатрического стационара не поступило ходатайства указанных в ч.1 ст.445 УПК лиц, администрация стационара по своей инициативе проводит такое освидетельствование. В любом случае оно должно проводиться не реже одного раза в шесть месяцев.</w:t>
      </w:r>
    </w:p>
    <w:p w:rsidR="00921A18" w:rsidRPr="0009651D" w:rsidRDefault="00921A18" w:rsidP="0009651D">
      <w:pPr>
        <w:widowControl w:val="0"/>
      </w:pPr>
      <w:r w:rsidRPr="0009651D">
        <w:t>Вместе с тем Федеральным законом " 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свобод" от 30 марта 2001 года внесены изменения в ст.102 УК РФ. Согласно этим изменениям, освидетельствование лица, которому применена принудительная мера медицинского характера, может быть проведено по инициативе лечащего врача, если он пришел к выводу о необходимости изменения принудительной меры медицинского характера либо прекращения ее применения, а также по ходатайству самого лица, его законного представителя и (или) близкого родственника. Такое ходатайство подается через администрацию психиатрического стационара, вне зависимости от времени последнего освидетельствования (ч.2 ст.102 УК РФ).</w:t>
      </w:r>
    </w:p>
    <w:p w:rsidR="00921A18" w:rsidRPr="0009651D" w:rsidRDefault="00921A18" w:rsidP="0009651D">
      <w:pPr>
        <w:widowControl w:val="0"/>
      </w:pPr>
      <w:r w:rsidRPr="0009651D">
        <w:t>Это положение закона также должно выполняться также в рамках ст.445 УПК РФ, поскольку оно направлено на соблюдение прав человека и его основных свобод, а также его законных интересов. Ходатайство самого лица, к которому применена принудительная мера медицинского характера, может быть рассмотрено только в том случае, когда лечащий врач и администрация психиатрического стационара дадут заключение о ремиссионном характере его заболевания и поведения.</w:t>
      </w:r>
    </w:p>
    <w:p w:rsidR="00921A18" w:rsidRPr="0009651D" w:rsidRDefault="00921A18" w:rsidP="0009651D">
      <w:pPr>
        <w:widowControl w:val="0"/>
      </w:pPr>
      <w:r w:rsidRPr="0009651D">
        <w:t>Статьей 445 УПК определена подсудность рассмотрения таких дел.</w:t>
      </w:r>
    </w:p>
    <w:p w:rsidR="00921A18" w:rsidRPr="0009651D" w:rsidRDefault="00921A18" w:rsidP="0009651D">
      <w:pPr>
        <w:widowControl w:val="0"/>
      </w:pPr>
      <w:r w:rsidRPr="0009651D">
        <w:t>Представляется, что если применение принудительной меры медицинского характера производится по месту жительства лица, к которому она применена, то это ходатайство должен рассматривать суд, вынесший постановление о ее применении. Если же лицо содержится в психиатрическом стационаре, находящемся в другом регионе Российской Федерации или на значительном отдалении от постоянного места жительства лица, к которому применена принудительная мера медицинского характера, то ходатайство должен рассматривать суд по месту применения этой меры.</w:t>
      </w:r>
    </w:p>
    <w:p w:rsidR="00921A18" w:rsidRPr="0009651D" w:rsidRDefault="00921A18" w:rsidP="0009651D">
      <w:pPr>
        <w:widowControl w:val="0"/>
      </w:pPr>
      <w:r w:rsidRPr="0009651D">
        <w:t>Порядок исследования представленных материалов производится в соответствии с правилами, установленными в ч.5 ст.445 УПК. Особенностью исследования материалов является то, что в судебном заседании может быть допрошено лицо, в отношении которого решается вопрос о прекращении, изменении или продлении применения принудительной меры медицинского характера. Как правило, это делается для того, чтобы суд мог убедиться в необходимости решения вопроса, поднятого в ходатайстве. Допрос лица производится, если это возможно по его психическому состоянию, которое определяется лечащим врачом или комиссией врачей-психиатров.</w:t>
      </w:r>
    </w:p>
    <w:p w:rsidR="00921A18" w:rsidRPr="0009651D" w:rsidRDefault="00921A18" w:rsidP="0009651D">
      <w:pPr>
        <w:widowControl w:val="0"/>
      </w:pPr>
      <w:r w:rsidRPr="0009651D">
        <w:t>Решение о продлении применения принудительной меры медицинского характера принимается в случае, когда состояние здоровья больного остается без изменений и ему рекомендовано продолжение лечения заключением комиссии врачей-психиатров.</w:t>
      </w:r>
    </w:p>
    <w:p w:rsidR="00921A18" w:rsidRPr="0009651D" w:rsidRDefault="00921A18" w:rsidP="0009651D">
      <w:pPr>
        <w:widowControl w:val="0"/>
      </w:pPr>
      <w:r w:rsidRPr="0009651D">
        <w:t>Продление лечения может быть связано и с изменением применения принудительной меры медицинского характера как в лучшую, так и в худшую для пациента сторону.</w:t>
      </w:r>
    </w:p>
    <w:p w:rsidR="00921A18" w:rsidRPr="0009651D" w:rsidRDefault="00921A18" w:rsidP="0009651D">
      <w:pPr>
        <w:widowControl w:val="0"/>
      </w:pPr>
      <w:r w:rsidRPr="0009651D">
        <w:t>Если психическое состояние лица, которому применена принудительная мера медицинского характера, ухудшилось, суд вправе изменить ее и назначить принудительную меру медицинского характера, связанную с нахождением, например, вместо психиатрического стационара общего типа, в психиатрическом стационаре специализированного типа.</w:t>
      </w:r>
    </w:p>
    <w:p w:rsidR="00921A18" w:rsidRPr="0009651D" w:rsidRDefault="00921A18" w:rsidP="0009651D">
      <w:pPr>
        <w:widowControl w:val="0"/>
      </w:pPr>
      <w:r w:rsidRPr="0009651D">
        <w:t>В то же время, если психическое состояние лица улучшается и отпадает необходимость применения ранее назначенной меры медицинского характера, суд может изменить ее и назначить лечение вместо, например, психиатрического стационара специализированного типа- психиатрический стационар общего типа.</w:t>
      </w:r>
    </w:p>
    <w:p w:rsidR="00921A18" w:rsidRPr="0009651D" w:rsidRDefault="00921A18" w:rsidP="0009651D">
      <w:pPr>
        <w:widowControl w:val="0"/>
      </w:pPr>
      <w:r w:rsidRPr="0009651D">
        <w:t>Решение суда принимается в виде постановления, которое выносится в совещательной комнате. Оно должно быть мотивированным, и в нем должны быть приведены доводы, которые были положены в основу удовлетворения ходатайства, либо изложены основания, которые послужили поводом к отказу в удовлетворении ходатайства.</w:t>
      </w:r>
    </w:p>
    <w:p w:rsidR="00921A18" w:rsidRPr="0009651D" w:rsidRDefault="00921A18" w:rsidP="0009651D">
      <w:pPr>
        <w:widowControl w:val="0"/>
      </w:pPr>
      <w:r w:rsidRPr="0009651D">
        <w:t>Основанием к прекращению применения принудительной меры медицинского характера является медицинское заключение, согласно которому лицо признано выздоровевшим.</w:t>
      </w:r>
    </w:p>
    <w:p w:rsidR="00921A18" w:rsidRPr="0009651D" w:rsidRDefault="00921A18" w:rsidP="0009651D">
      <w:pPr>
        <w:widowControl w:val="0"/>
      </w:pPr>
      <w:r w:rsidRPr="0009651D">
        <w:t>Порядок представления ходатайства и его рассмотрения предусмотрен ст.445 УПК.</w:t>
      </w:r>
    </w:p>
    <w:p w:rsidR="00921A18" w:rsidRPr="0009651D" w:rsidRDefault="00921A18" w:rsidP="0009651D">
      <w:pPr>
        <w:widowControl w:val="0"/>
      </w:pPr>
      <w:r w:rsidRPr="0009651D">
        <w:t>Такие ходатайства было бы целесообразнее рассматривать судом, вынесшим постановление о применении принудительной меры медицинского характера, поскольку в распоряжении этого суда имеются материалы уголовного дела, по которым суду легче решить вопрос о возможности и необходимости возвращения дела прокурору по месту совершения преступления для производства предварительного расследования.</w:t>
      </w:r>
    </w:p>
    <w:p w:rsidR="00921A18" w:rsidRPr="0009651D" w:rsidRDefault="00921A18" w:rsidP="0009651D">
      <w:pPr>
        <w:widowControl w:val="0"/>
      </w:pPr>
      <w:r w:rsidRPr="0009651D">
        <w:t>Только по материалам дела можно определить характер и степень общественной опасности совершенного преступления, возможность прекращения дела по основаниям, предусмотренным в законе (при условии, если психическое расстройство возникло у лица при рассмотрении дела в суде), проверить сроки давности привлечения к уголовной ответственности и т.д.</w:t>
      </w:r>
    </w:p>
    <w:p w:rsidR="00921A18" w:rsidRPr="0009651D" w:rsidRDefault="00921A18" w:rsidP="0009651D">
      <w:pPr>
        <w:widowControl w:val="0"/>
      </w:pPr>
      <w:r w:rsidRPr="0009651D">
        <w:t>Независимо от того, избиралась ли лицу мера пресечения в виде содержания под стражей или нет, время нахождения в психиатрическом стационаре должно быть ему зачтено в срок отбывания наказания при назначении такового при рассмотрении дела в суде и постановлении по делу обвинительного приговора. При этом суд должен учесть, что одному дню пребывания в психиатрическом стационаре соответствует один день лишения свободы. Если лицу при постановлении приговора будет определен иной вид наказания чем лишение свободы, то зачет времени нахождения в психиатрическом стационаре должен быть произведен по правилам, установленным ст.72 УК РФ.</w:t>
      </w:r>
      <w:r w:rsidRPr="0009651D">
        <w:rPr>
          <w:rStyle w:val="ac"/>
        </w:rPr>
        <w:footnoteReference w:id="12"/>
      </w:r>
    </w:p>
    <w:p w:rsidR="00921A18" w:rsidRPr="00D31DFF" w:rsidRDefault="0009651D" w:rsidP="0009651D">
      <w:pPr>
        <w:pStyle w:val="2"/>
        <w:keepNext w:val="0"/>
        <w:keepLines w:val="0"/>
        <w:widowControl w:val="0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sz w:val="28"/>
          <w:szCs w:val="28"/>
        </w:rPr>
      </w:pPr>
      <w:bookmarkStart w:id="9" w:name="_Toc184648850"/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page"/>
      </w:r>
      <w:r w:rsidR="00921A18" w:rsidRPr="00D31DFF">
        <w:rPr>
          <w:rFonts w:ascii="Times New Roman" w:hAnsi="Times New Roman" w:cs="Times New Roman"/>
          <w:i w:val="0"/>
          <w:iCs w:val="0"/>
          <w:shadow w:val="0"/>
          <w:sz w:val="28"/>
          <w:szCs w:val="28"/>
        </w:rPr>
        <w:t>Заключение</w:t>
      </w:r>
      <w:bookmarkEnd w:id="9"/>
    </w:p>
    <w:p w:rsidR="00921A18" w:rsidRPr="0009651D" w:rsidRDefault="00921A18" w:rsidP="0009651D">
      <w:pPr>
        <w:widowControl w:val="0"/>
      </w:pPr>
    </w:p>
    <w:p w:rsidR="00921A18" w:rsidRPr="0009651D" w:rsidRDefault="00921A18" w:rsidP="0009651D">
      <w:pPr>
        <w:widowControl w:val="0"/>
      </w:pPr>
      <w:r w:rsidRPr="0009651D">
        <w:t>Цель курсового исследования достигнута путём реализации поставленных задач. В результате проведённого исследования по теме "Производство по применению мер медицинского характера" можно сделать ряд выводов:</w:t>
      </w:r>
    </w:p>
    <w:p w:rsidR="00921A18" w:rsidRPr="0009651D" w:rsidRDefault="00921A18" w:rsidP="0009651D">
      <w:pPr>
        <w:widowControl w:val="0"/>
      </w:pPr>
      <w:r w:rsidRPr="0009651D">
        <w:t>Принудительные меры медицинского характера направлены на защиту как интересов лиц, страдающих психическими расстройствами и совершивших преступление или общественно опасное деяние, излечение таких лиц или как программу-минимум - улучшение их психического состояния и социальную адаптацию, так и интересов общества - предупреждение возможных общественно опасных действий с их стороны в будущем.</w:t>
      </w:r>
    </w:p>
    <w:p w:rsidR="00921A18" w:rsidRPr="0009651D" w:rsidRDefault="00921A18" w:rsidP="0009651D">
      <w:pPr>
        <w:widowControl w:val="0"/>
      </w:pPr>
      <w:r w:rsidRPr="0009651D">
        <w:t>Принудительные меры медицинского характера относятся к иным мерам уголовно-правового характера за совершение преступного деяния. Субъектом применения таких мер является физическое лицо, достигшее возраста уголовно-правового воздействия, однако это лицо является невменяемым в силу имеющегося у него психического заболевания. Это физическое лицо является специальным субъектом, к которому и применяются специальные меры уголовно-правового воздействия в силу общественной опасности совершенного им деяния, которое объясняется характером имеющегося у него психического заболевания.</w:t>
      </w:r>
    </w:p>
    <w:p w:rsidR="00921A18" w:rsidRPr="0009651D" w:rsidRDefault="00921A18" w:rsidP="0009651D">
      <w:pPr>
        <w:widowControl w:val="0"/>
      </w:pPr>
      <w:r w:rsidRPr="0009651D">
        <w:t>Принудительные меры медицинского характера применяются:</w:t>
      </w:r>
    </w:p>
    <w:p w:rsidR="00921A18" w:rsidRPr="0009651D" w:rsidRDefault="00921A18" w:rsidP="0009651D">
      <w:pPr>
        <w:widowControl w:val="0"/>
      </w:pPr>
      <w:r w:rsidRPr="0009651D">
        <w:t>- к лицам, совершившим деяния, предусмотренные статьями Особенной части Уголовного кодекса РФ, в состоянии невменяемости;</w:t>
      </w:r>
    </w:p>
    <w:p w:rsidR="00921A18" w:rsidRPr="0009651D" w:rsidRDefault="00921A18" w:rsidP="0009651D">
      <w:pPr>
        <w:widowControl w:val="0"/>
      </w:pPr>
      <w:r w:rsidRPr="0009651D">
        <w:t>- лицам, у которых психическое расстройство наступило после совершения преступления, и это обстоятельство не дает возможности назначить им наказание;</w:t>
      </w:r>
    </w:p>
    <w:p w:rsidR="00921A18" w:rsidRPr="0009651D" w:rsidRDefault="00921A18" w:rsidP="0009651D">
      <w:pPr>
        <w:widowControl w:val="0"/>
      </w:pPr>
      <w:r w:rsidRPr="0009651D">
        <w:t>- лицам, у которых психическое расстройство наступило во время отбывания наказания.</w:t>
      </w:r>
    </w:p>
    <w:p w:rsidR="00921A18" w:rsidRPr="0009651D" w:rsidRDefault="00921A18" w:rsidP="0009651D">
      <w:pPr>
        <w:widowControl w:val="0"/>
      </w:pPr>
      <w:r w:rsidRPr="0009651D">
        <w:t>Принудительные меры медицинского характера применяются не к любому лицу, у которого наступило психическое расстройство, а только в отношении тех лиц, которые совершают деяние, подпадающие под действие статей Особенной части УК РФ и когда само психическое расстройство лица связано с опасностью для него или других лиц либо возможностью причинения этим лицом иного существенного вреда.</w:t>
      </w:r>
    </w:p>
    <w:p w:rsidR="00921A18" w:rsidRPr="0009651D" w:rsidRDefault="00921A18" w:rsidP="0009651D">
      <w:pPr>
        <w:widowControl w:val="0"/>
      </w:pPr>
      <w:r w:rsidRPr="0009651D">
        <w:t>Правила применения принудительных мер медицинского характера не применяются к лицам, нуждающимся в лечении от алкоголизма и наркомании и лицам, совершившим преступление и страдающим психическим расстройством, не исключающим вменяемости. К ним применяются принудительные меры медицинского характера наряду с назначением наказания, поскольку они подлежат уголовной ответственности, и их применение предусмотрено в порядке исполнения приговора.</w:t>
      </w:r>
    </w:p>
    <w:p w:rsidR="00921A18" w:rsidRPr="0009651D" w:rsidRDefault="00921A18" w:rsidP="0009651D">
      <w:pPr>
        <w:widowControl w:val="0"/>
      </w:pPr>
      <w:r w:rsidRPr="0009651D">
        <w:t>Назначение принудительных мер медицинского характера является исключительной компетенцией суда, и заключение экспертов-психиатров оценивается в совокупности со всеми обстоятельствами дела.</w:t>
      </w:r>
    </w:p>
    <w:p w:rsidR="00921A18" w:rsidRPr="0009651D" w:rsidRDefault="00921A18" w:rsidP="0009651D">
      <w:pPr>
        <w:widowControl w:val="0"/>
      </w:pPr>
      <w:r w:rsidRPr="0009651D">
        <w:t>Суд должен оценить психическое состояние лица во время совершения общественно опасного деяния (либо во время рассмотрения вопроса о применении принудительных мер медицинского характера, если лицо заболело психическим расстройством после совершения преступления, включая время отбывания наказания), характер и степень общественной опасности совершенного лицом деяния, в том числе способ его совершения и тяжесть наступивших последствий.</w:t>
      </w:r>
    </w:p>
    <w:p w:rsidR="00921A18" w:rsidRPr="0009651D" w:rsidRDefault="00921A18" w:rsidP="0009651D">
      <w:pPr>
        <w:widowControl w:val="0"/>
      </w:pPr>
      <w:r w:rsidRPr="0009651D">
        <w:t>На основе оценки психического состояния лица, характера его психического расстройства и совершенного им деяния и учитывая заключение судебно-психиатрической экспертизы, суд принимает решение о назначении конкретной принудительной меры медицинского характера.</w:t>
      </w:r>
    </w:p>
    <w:p w:rsidR="00921A18" w:rsidRPr="0009651D" w:rsidRDefault="00921A18" w:rsidP="0009651D">
      <w:pPr>
        <w:widowControl w:val="0"/>
      </w:pPr>
      <w:r w:rsidRPr="0009651D">
        <w:t>Вид принудительного лечения назначается судом с учетом рекомендаций судебно-психиатрической экспертизы, которые не являются для него обязательными. Суд оценивает также общественную опасность содеянного, характер наступивших последствий, число потерпевших, способ действия, например применение особой жестокости, интенсивность насилия и т.п.</w:t>
      </w:r>
    </w:p>
    <w:p w:rsidR="00921A18" w:rsidRPr="00D31DFF" w:rsidRDefault="0009651D" w:rsidP="0009651D">
      <w:pPr>
        <w:pStyle w:val="2"/>
        <w:keepNext w:val="0"/>
        <w:keepLines w:val="0"/>
        <w:widowControl w:val="0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sz w:val="28"/>
          <w:szCs w:val="28"/>
        </w:rPr>
      </w:pPr>
      <w:bookmarkStart w:id="10" w:name="_Toc184648851"/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page"/>
      </w:r>
      <w:r w:rsidR="00921A18" w:rsidRPr="00D31DFF">
        <w:rPr>
          <w:rFonts w:ascii="Times New Roman" w:hAnsi="Times New Roman" w:cs="Times New Roman"/>
          <w:i w:val="0"/>
          <w:iCs w:val="0"/>
          <w:shadow w:val="0"/>
          <w:sz w:val="28"/>
          <w:szCs w:val="28"/>
        </w:rPr>
        <w:t>Библиографический список литературы</w:t>
      </w:r>
      <w:bookmarkEnd w:id="10"/>
    </w:p>
    <w:p w:rsidR="00921A18" w:rsidRPr="0009651D" w:rsidRDefault="00921A18" w:rsidP="0009651D">
      <w:pPr>
        <w:widowControl w:val="0"/>
      </w:pP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Конституция РФ.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Закон РФ "О психиатрической помощи и гарантиях прав граждан при ее оказании" от 2 июля 1992 г. (в ред. Федерального закона от 22.08.2004 N 122-ФЗ).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Уголовный Кодекс РФ. Федеральный закон РФ № 63-ФЗ от 13.06.1996( в ред. Федерального Закона  от 27 июля 2006 г. N 153-ФЗ ).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Уголовно-процессуальный Кодекс РФ от 18.12.2001 N 174-ФЗ (в ред.</w:t>
      </w:r>
      <w:r w:rsidR="0009651D">
        <w:t xml:space="preserve"> </w:t>
      </w:r>
      <w:r w:rsidRPr="0009651D">
        <w:t>Федерального закона от 5 июня 2007 года N 87-ФЗ).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Постановление Пленума Верховного Суда РФ</w:t>
      </w:r>
      <w:r w:rsidR="0009651D">
        <w:t xml:space="preserve"> </w:t>
      </w:r>
      <w:r w:rsidRPr="0009651D">
        <w:t>от 21 декабря 1993 г. "О судебной практике по применению к осужденным алкоголикам и наркоманам принудительных мер медицинского характера". Сборник Постановлений Пленума Верховного Суда РФ 1961-1993". - М.: Юридическая литература, 1994.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Александров А., Стуликов А. Участие защитника в предварительном расследовании. //"Российская юстиция". -</w:t>
      </w:r>
      <w:r w:rsidR="0009651D">
        <w:t xml:space="preserve"> </w:t>
      </w:r>
      <w:r w:rsidRPr="0009651D">
        <w:t>2001.-№ 11. – С. 11-13.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Безлепкин Б.Т. Комментарий к Уголовно-процессуальному кодексу Российской Федерации (постатейный). – М.: ООО «ВИТРЭМ», 2002.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Голоднюк М.Н. Развитие Российского законодательства о принудительных мерах медицинского характера, "Вестник Московского университета", Серия 11, Право, 1998, N 5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Григорьев В. И., Химичева Л. В. Уголовный процесс.- М.: Закон и</w:t>
      </w:r>
      <w:r w:rsidR="0009651D">
        <w:rPr>
          <w:lang w:val="en-US"/>
        </w:rPr>
        <w:t xml:space="preserve"> </w:t>
      </w:r>
      <w:r w:rsidRPr="0009651D">
        <w:t>право, 2001.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Громов Н. А., Францифаров Ю. П. Уголовный процесс России.- М.: ‘’</w:t>
      </w:r>
      <w:r w:rsidR="0009651D">
        <w:rPr>
          <w:lang w:val="en-US"/>
        </w:rPr>
        <w:t xml:space="preserve"> </w:t>
      </w:r>
      <w:r w:rsidRPr="0009651D">
        <w:t>Юрайт-М’’, 2001.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Калиновский К. Б., Смирнов А. В. Уголовный процесс. - СПб.: Питер, 2003.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Колмаков П. Понятие и сущность принудительных мер медицинского характера. //Уголовное право – 2003, № 3. С. 27-30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  <w:rPr>
          <w:color w:val="000000"/>
        </w:rPr>
      </w:pPr>
      <w:r w:rsidRPr="0009651D">
        <w:t>Комментарии к Уголовному Кодексу РФ под ред. Ю.И. Скуратова, В.М. Лебедева М. «Норма», 2001 г.</w:t>
      </w:r>
      <w:r w:rsidRPr="0009651D">
        <w:rPr>
          <w:color w:val="000000"/>
        </w:rPr>
        <w:t>— 456с.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Комментарий к Уголовному кодексу РФ. Изд – ая группа ИНФРА. М – НОРМА, 2003. – 832с.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Комментарий к Уголовно-процессуальному кодексу Российской Федерации / Под общ. ред. В.И. Радченко. М.: Юстицинформ, 2003. 1040 с.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Комментарий к Уголовно-процессуальному кодексу Российской федерации. / Под ред. А.Я. Сухарева-М.: Издательство „Норма“ , 2004.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Комментарий к Уголовно-процессуальному кодексу Российской Федерации / Под ред. А.В. Смирнова. – СПб.: Питер, 2003.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Словарь основных терминов по уголовному процессу / Под ред. Боброва В.К. - М.: Московская академия МВД России, изд-во «Щит-М», 2001.</w:t>
      </w:r>
    </w:p>
    <w:p w:rsidR="00921A18" w:rsidRPr="0009651D" w:rsidRDefault="00921A18" w:rsidP="0009651D">
      <w:pPr>
        <w:widowControl w:val="0"/>
        <w:numPr>
          <w:ilvl w:val="0"/>
          <w:numId w:val="6"/>
        </w:numPr>
        <w:ind w:left="0" w:firstLine="0"/>
      </w:pPr>
      <w:r w:rsidRPr="0009651D">
        <w:t>Шевчук А.Н. Комментарий к Уголовно-процессуальному кодексу Российской Федерации / Под общ. ред. В.В. Мозякова. – М.: Издательство «Экзамен XXI», 2002.</w:t>
      </w:r>
      <w:bookmarkStart w:id="11" w:name="_GoBack"/>
      <w:bookmarkEnd w:id="11"/>
    </w:p>
    <w:sectPr w:rsidR="00921A18" w:rsidRPr="0009651D" w:rsidSect="0085097A">
      <w:headerReference w:type="default" r:id="rId7"/>
      <w:type w:val="nextColumn"/>
      <w:pgSz w:w="11906" w:h="16838"/>
      <w:pgMar w:top="1134" w:right="850" w:bottom="1134" w:left="1701" w:header="680" w:footer="680" w:gutter="0"/>
      <w:pgNumType w:start="1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D5" w:rsidRDefault="004F37D5">
      <w:r>
        <w:separator/>
      </w:r>
    </w:p>
  </w:endnote>
  <w:endnote w:type="continuationSeparator" w:id="0">
    <w:p w:rsidR="004F37D5" w:rsidRDefault="004F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D5" w:rsidRDefault="004F37D5">
      <w:r>
        <w:separator/>
      </w:r>
    </w:p>
  </w:footnote>
  <w:footnote w:type="continuationSeparator" w:id="0">
    <w:p w:rsidR="004F37D5" w:rsidRDefault="004F37D5">
      <w:r>
        <w:continuationSeparator/>
      </w:r>
    </w:p>
  </w:footnote>
  <w:footnote w:id="1">
    <w:p w:rsidR="004F37D5" w:rsidRDefault="00921A18">
      <w:pPr>
        <w:pStyle w:val="aa"/>
      </w:pPr>
      <w:r>
        <w:rPr>
          <w:vertAlign w:val="superscript"/>
        </w:rPr>
        <w:t>1</w:t>
      </w:r>
      <w:r>
        <w:rPr>
          <w:color w:val="000000"/>
        </w:rPr>
        <w:t> </w:t>
      </w:r>
      <w:r>
        <w:t>Комментарий к Уголовному кодексу РФ. Изд – ая группа ИНФРА. М – НОРМА, 2003.</w:t>
      </w:r>
    </w:p>
  </w:footnote>
  <w:footnote w:id="2">
    <w:p w:rsidR="004F37D5" w:rsidRDefault="00921A18">
      <w:r>
        <w:rPr>
          <w:rStyle w:val="ac"/>
        </w:rPr>
        <w:footnoteRef/>
      </w:r>
      <w:r>
        <w:t xml:space="preserve"> </w:t>
      </w:r>
      <w:r>
        <w:rPr>
          <w:sz w:val="20"/>
          <w:szCs w:val="20"/>
        </w:rPr>
        <w:t>Колмаков П. Понятие и сущность принудительных мер медицинского характера. //Уголовное право – 2003, № 3. С. 27-30</w:t>
      </w:r>
    </w:p>
  </w:footnote>
  <w:footnote w:id="3">
    <w:p w:rsidR="004F37D5" w:rsidRDefault="00921A18" w:rsidP="00D31DFF">
      <w:pPr>
        <w:ind w:left="57" w:firstLine="0"/>
      </w:pPr>
      <w:r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 xml:space="preserve"> Голоднюк М.Н. Развитие Российского законодательства о принудительных мерах медицинского характера, "Вестник Московского университета", Серия 11, Право. 1998.</w:t>
      </w:r>
      <w:r w:rsidR="00D31D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 5. – Сю12-14. </w:t>
      </w:r>
    </w:p>
  </w:footnote>
  <w:footnote w:id="4">
    <w:p w:rsidR="004F37D5" w:rsidRDefault="00921A18" w:rsidP="00D31DFF">
      <w:pPr>
        <w:pStyle w:val="aa"/>
        <w:ind w:left="57" w:firstLine="0"/>
      </w:pPr>
      <w:r>
        <w:rPr>
          <w:rStyle w:val="ac"/>
        </w:rPr>
        <w:footnoteRef/>
      </w:r>
      <w:r>
        <w:t xml:space="preserve"> Комментарий к Уголовно-процессуальному кодексу Российской Федерации / Под общ. ред. В.И. Радченко. М.: Юстицинформ, 2003. С. 678-680. </w:t>
      </w:r>
    </w:p>
  </w:footnote>
  <w:footnote w:id="5">
    <w:p w:rsidR="004F37D5" w:rsidRDefault="00921A18">
      <w:pPr>
        <w:pStyle w:val="aa"/>
      </w:pPr>
      <w:r>
        <w:rPr>
          <w:rStyle w:val="ac"/>
        </w:rPr>
        <w:footnoteRef/>
      </w:r>
      <w:r>
        <w:t xml:space="preserve"> УПК в ред.</w:t>
      </w:r>
      <w:r w:rsidR="00D31DFF">
        <w:t xml:space="preserve"> </w:t>
      </w:r>
      <w:r>
        <w:t>Федерального закона от 5 июня 2007 года N 87-ФЗ.</w:t>
      </w:r>
      <w:r w:rsidR="00D31DFF">
        <w:t xml:space="preserve">  </w:t>
      </w:r>
    </w:p>
  </w:footnote>
  <w:footnote w:id="6">
    <w:p w:rsidR="004F37D5" w:rsidRDefault="00921A18" w:rsidP="00D31DFF">
      <w:pPr>
        <w:ind w:left="57" w:firstLine="0"/>
      </w:pPr>
      <w:r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 xml:space="preserve"> Безлепкин Б.Т. Комментарий к Уголовно-процессуальному кодексу Российской Федерации (постатейный). – М.: ООО «ВИТРЭМ», 2002.</w:t>
      </w:r>
      <w:r w:rsidR="00D31DFF">
        <w:rPr>
          <w:sz w:val="20"/>
          <w:szCs w:val="20"/>
        </w:rPr>
        <w:t xml:space="preserve"> </w:t>
      </w:r>
    </w:p>
  </w:footnote>
  <w:footnote w:id="7">
    <w:p w:rsidR="004F37D5" w:rsidRDefault="00921A18" w:rsidP="00D31DFF">
      <w:pPr>
        <w:pStyle w:val="aa"/>
        <w:ind w:left="57" w:firstLine="0"/>
      </w:pPr>
      <w:r>
        <w:rPr>
          <w:rStyle w:val="ac"/>
        </w:rPr>
        <w:footnoteRef/>
      </w:r>
      <w:r>
        <w:t xml:space="preserve"> УПК в ред.</w:t>
      </w:r>
      <w:r w:rsidR="00D31DFF">
        <w:t xml:space="preserve"> </w:t>
      </w:r>
      <w:r>
        <w:t>Федерального закона от 5 июня 2007 года N 87-ФЗ.</w:t>
      </w:r>
      <w:r w:rsidR="00D31DFF">
        <w:t xml:space="preserve">  </w:t>
      </w:r>
    </w:p>
  </w:footnote>
  <w:footnote w:id="8">
    <w:p w:rsidR="004F37D5" w:rsidRDefault="00921A18">
      <w:pPr>
        <w:ind w:left="57" w:firstLine="0"/>
      </w:pPr>
      <w:r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 xml:space="preserve"> Александров А., Стуликов А. Участие защитника в предварительном расследовании. //"Российская юстиция". -</w:t>
      </w:r>
      <w:r w:rsidR="00D31DFF">
        <w:rPr>
          <w:sz w:val="20"/>
          <w:szCs w:val="20"/>
        </w:rPr>
        <w:t xml:space="preserve"> </w:t>
      </w:r>
      <w:r>
        <w:rPr>
          <w:sz w:val="20"/>
          <w:szCs w:val="20"/>
        </w:rPr>
        <w:t>2001.-№ 11. – С. 11-13.</w:t>
      </w:r>
    </w:p>
  </w:footnote>
  <w:footnote w:id="9">
    <w:p w:rsidR="004F37D5" w:rsidRDefault="00921A18">
      <w:pPr>
        <w:ind w:left="57" w:firstLine="0"/>
      </w:pPr>
      <w:r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 xml:space="preserve"> Калиновский К. Б., Смирнов А. В. Уголовный процесс. - СПб.: Питер, 2003.</w:t>
      </w:r>
    </w:p>
  </w:footnote>
  <w:footnote w:id="10">
    <w:p w:rsidR="004F37D5" w:rsidRDefault="00921A18" w:rsidP="0085097A">
      <w:pPr>
        <w:widowControl w:val="0"/>
        <w:ind w:left="57" w:firstLine="0"/>
      </w:pPr>
      <w:r>
        <w:rPr>
          <w:sz w:val="20"/>
          <w:szCs w:val="20"/>
        </w:rPr>
        <w:t xml:space="preserve"> </w:t>
      </w:r>
      <w:r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 xml:space="preserve"> Комментарий к Уголовно-процессуальному кодексу Российской федерации. / Под ред. А.Я. Сухарева-М.: Издательство „Норма“ , 2004.</w:t>
      </w:r>
    </w:p>
  </w:footnote>
  <w:footnote w:id="11">
    <w:p w:rsidR="004F37D5" w:rsidRDefault="00921A18" w:rsidP="0085097A">
      <w:pPr>
        <w:widowControl w:val="0"/>
        <w:ind w:firstLine="0"/>
      </w:pPr>
      <w:r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 xml:space="preserve"> Комментарий к Уголовно-процессуальному кодексу Российской Федерации / Под ред. А.В. Смирнова. – СПб.: Питер, 2003. </w:t>
      </w:r>
    </w:p>
  </w:footnote>
  <w:footnote w:id="12">
    <w:p w:rsidR="004F37D5" w:rsidRDefault="00921A18">
      <w:pPr>
        <w:spacing w:line="240" w:lineRule="auto"/>
        <w:ind w:left="57" w:firstLine="0"/>
      </w:pPr>
      <w:r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 xml:space="preserve"> Шевчук А.Н. Комментарий к Уголовно-процессуальному кодексу Российской Федерации / Под общ. ред. В.В. Мозякова. – М.: Издательство «Экзамен XXI», 2002.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18" w:rsidRDefault="00B4465D">
    <w:pPr>
      <w:pStyle w:val="af7"/>
      <w:framePr w:wrap="auto" w:vAnchor="text" w:hAnchor="margin" w:xAlign="right" w:y="1"/>
      <w:rPr>
        <w:rStyle w:val="af"/>
      </w:rPr>
    </w:pPr>
    <w:r>
      <w:rPr>
        <w:rStyle w:val="af"/>
        <w:noProof/>
      </w:rPr>
      <w:t>1</w:t>
    </w:r>
  </w:p>
  <w:p w:rsidR="00921A18" w:rsidRDefault="00921A18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64D65"/>
    <w:multiLevelType w:val="hybridMultilevel"/>
    <w:tmpl w:val="E1F2C1E8"/>
    <w:lvl w:ilvl="0" w:tplc="657E21BE">
      <w:start w:val="1"/>
      <w:numFmt w:val="decimal"/>
      <w:lvlText w:val="%1."/>
      <w:lvlJc w:val="left"/>
      <w:pPr>
        <w:tabs>
          <w:tab w:val="num" w:pos="870"/>
        </w:tabs>
        <w:ind w:left="57" w:firstLine="453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2A6CE4"/>
    <w:multiLevelType w:val="hybridMultilevel"/>
    <w:tmpl w:val="8EE46A4E"/>
    <w:lvl w:ilvl="0" w:tplc="81BC7CC0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1D3A19"/>
    <w:multiLevelType w:val="singleLevel"/>
    <w:tmpl w:val="762ABDE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3">
    <w:nsid w:val="5BA93781"/>
    <w:multiLevelType w:val="hybridMultilevel"/>
    <w:tmpl w:val="2106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4069AA"/>
    <w:multiLevelType w:val="singleLevel"/>
    <w:tmpl w:val="D6EA54A6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5">
    <w:nsid w:val="7BE84B58"/>
    <w:multiLevelType w:val="hybridMultilevel"/>
    <w:tmpl w:val="D4FC76C6"/>
    <w:lvl w:ilvl="0" w:tplc="05EA62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FFB17C9"/>
    <w:multiLevelType w:val="hybridMultilevel"/>
    <w:tmpl w:val="BF54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consecutiveHyphenLimit w:val="3"/>
  <w:hyphenationZone w:val="357"/>
  <w:doNotHyphenateCaps/>
  <w:drawingGridHorizontalSpacing w:val="109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51D"/>
    <w:rsid w:val="0009651D"/>
    <w:rsid w:val="004F37D5"/>
    <w:rsid w:val="00835926"/>
    <w:rsid w:val="0085097A"/>
    <w:rsid w:val="00921A18"/>
    <w:rsid w:val="009C741B"/>
    <w:rsid w:val="00B4465D"/>
    <w:rsid w:val="00B6513D"/>
    <w:rsid w:val="00D3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AAE223-B646-4105-9F97-E144276D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 w:cs="Arial"/>
      <w:b/>
      <w:bCs/>
      <w:i/>
      <w:iCs/>
      <w:cap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hadow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 w:cs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bCs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 w:cs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 w:cs="Arial"/>
      <w:i/>
      <w:iCs/>
      <w:color w:val="000000"/>
      <w:spacing w:val="4"/>
      <w:kern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customStyle="1" w:styleId="a3">
    <w:name w:val="Пример"/>
    <w:basedOn w:val="a"/>
    <w:uiPriority w:val="99"/>
    <w:pPr>
      <w:spacing w:after="120"/>
      <w:ind w:left="284" w:right="4251"/>
    </w:pPr>
    <w:rPr>
      <w:rFonts w:ascii="Courier New" w:hAnsi="Courier New" w:cs="Courier New"/>
      <w:emboss/>
      <w:color w:val="000000"/>
      <w:kern w:val="28"/>
      <w:lang w:val="en-US"/>
    </w:rPr>
  </w:style>
  <w:style w:type="character" w:customStyle="1" w:styleId="a4">
    <w:name w:val="Пример (символ)"/>
    <w:uiPriority w:val="99"/>
    <w:rPr>
      <w:rFonts w:ascii="Courier" w:hAnsi="Courier" w:cs="Courier"/>
      <w:sz w:val="26"/>
      <w:szCs w:val="26"/>
    </w:rPr>
  </w:style>
  <w:style w:type="paragraph" w:customStyle="1" w:styleId="a5">
    <w:name w:val="Название таблицы"/>
    <w:basedOn w:val="a"/>
    <w:next w:val="a"/>
    <w:uiPriority w:val="99"/>
    <w:pPr>
      <w:ind w:firstLine="0"/>
      <w:jc w:val="center"/>
    </w:pPr>
  </w:style>
  <w:style w:type="paragraph" w:customStyle="1" w:styleId="a6">
    <w:name w:val="Подпись к таблице"/>
    <w:basedOn w:val="a"/>
    <w:uiPriority w:val="99"/>
    <w:pPr>
      <w:ind w:firstLine="0"/>
      <w:jc w:val="right"/>
    </w:p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  <w:szCs w:val="24"/>
    </w:r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szCs w:val="20"/>
      <w:lang w:val="en-US"/>
    </w:rPr>
  </w:style>
  <w:style w:type="character" w:styleId="af">
    <w:name w:val="page number"/>
    <w:uiPriority w:val="99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pPr>
      <w:ind w:firstLine="68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paragraph" w:styleId="af2">
    <w:name w:val="Plain Text"/>
    <w:basedOn w:val="a"/>
    <w:link w:val="af3"/>
    <w:uiPriority w:val="99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4">
    <w:name w:val="Hyperlink"/>
    <w:uiPriority w:val="9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f5">
    <w:name w:val="Document Map"/>
    <w:basedOn w:val="a"/>
    <w:link w:val="af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locked/>
    <w:rPr>
      <w:rFonts w:cs="Times New Roman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80"/>
    </w:pPr>
  </w:style>
  <w:style w:type="paragraph" w:styleId="31">
    <w:name w:val="toc 3"/>
    <w:basedOn w:val="a"/>
    <w:next w:val="a"/>
    <w:autoRedefine/>
    <w:uiPriority w:val="99"/>
    <w:semiHidden/>
    <w:pPr>
      <w:ind w:left="560"/>
    </w:pPr>
  </w:style>
  <w:style w:type="paragraph" w:styleId="41">
    <w:name w:val="toc 4"/>
    <w:basedOn w:val="a"/>
    <w:next w:val="a"/>
    <w:autoRedefine/>
    <w:uiPriority w:val="99"/>
    <w:semiHidden/>
    <w:pPr>
      <w:ind w:left="840"/>
    </w:pPr>
  </w:style>
  <w:style w:type="paragraph" w:styleId="51">
    <w:name w:val="toc 5"/>
    <w:basedOn w:val="a"/>
    <w:next w:val="a"/>
    <w:autoRedefine/>
    <w:uiPriority w:val="99"/>
    <w:semiHidden/>
    <w:pPr>
      <w:ind w:left="1120"/>
    </w:pPr>
  </w:style>
  <w:style w:type="paragraph" w:styleId="61">
    <w:name w:val="toc 6"/>
    <w:basedOn w:val="a"/>
    <w:next w:val="a"/>
    <w:autoRedefine/>
    <w:uiPriority w:val="99"/>
    <w:semiHidden/>
    <w:pPr>
      <w:ind w:left="1400"/>
    </w:pPr>
  </w:style>
  <w:style w:type="paragraph" w:styleId="71">
    <w:name w:val="toc 7"/>
    <w:basedOn w:val="a"/>
    <w:next w:val="a"/>
    <w:autoRedefine/>
    <w:uiPriority w:val="99"/>
    <w:semiHidden/>
    <w:pPr>
      <w:ind w:left="1680"/>
    </w:pPr>
  </w:style>
  <w:style w:type="paragraph" w:styleId="8">
    <w:name w:val="toc 8"/>
    <w:basedOn w:val="a"/>
    <w:next w:val="a"/>
    <w:autoRedefine/>
    <w:uiPriority w:val="99"/>
    <w:semiHidden/>
    <w:pPr>
      <w:ind w:left="1960"/>
    </w:pPr>
  </w:style>
  <w:style w:type="paragraph" w:styleId="9">
    <w:name w:val="toc 9"/>
    <w:basedOn w:val="a"/>
    <w:next w:val="a"/>
    <w:autoRedefine/>
    <w:uiPriority w:val="99"/>
    <w:semiHidden/>
    <w:pPr>
      <w:ind w:left="2240"/>
    </w:pPr>
  </w:style>
  <w:style w:type="paragraph" w:styleId="af9">
    <w:name w:val="footer"/>
    <w:basedOn w:val="a"/>
    <w:link w:val="afa"/>
    <w:uiPriority w:val="99"/>
    <w:semiHidden/>
    <w:unhideWhenUsed/>
    <w:rsid w:val="00D31DF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locked/>
    <w:rsid w:val="00D31DFF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7751</Words>
  <Characters>44182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51830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2014-03-07T03:35:00Z</dcterms:created>
  <dcterms:modified xsi:type="dcterms:W3CDTF">2014-03-07T03:35:00Z</dcterms:modified>
</cp:coreProperties>
</file>