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EAD" w:rsidRPr="008E5CF8" w:rsidRDefault="006B1EAD" w:rsidP="006B1EAD">
      <w:pPr>
        <w:widowControl w:val="0"/>
        <w:autoSpaceDE w:val="0"/>
        <w:autoSpaceDN w:val="0"/>
        <w:adjustRightInd w:val="0"/>
        <w:spacing w:line="360" w:lineRule="auto"/>
        <w:ind w:firstLine="709"/>
        <w:jc w:val="both"/>
        <w:outlineLvl w:val="0"/>
        <w:rPr>
          <w:b/>
          <w:sz w:val="28"/>
          <w:szCs w:val="28"/>
        </w:rPr>
      </w:pPr>
      <w:r w:rsidRPr="008E5CF8">
        <w:rPr>
          <w:b/>
          <w:sz w:val="28"/>
          <w:szCs w:val="28"/>
        </w:rPr>
        <w:t xml:space="preserve">Содержание </w:t>
      </w:r>
    </w:p>
    <w:p w:rsidR="006B1EAD" w:rsidRDefault="006B1EAD" w:rsidP="006B1EAD">
      <w:pPr>
        <w:widowControl w:val="0"/>
        <w:autoSpaceDE w:val="0"/>
        <w:autoSpaceDN w:val="0"/>
        <w:adjustRightInd w:val="0"/>
        <w:spacing w:line="360" w:lineRule="auto"/>
        <w:ind w:firstLine="709"/>
        <w:jc w:val="both"/>
        <w:rPr>
          <w:sz w:val="28"/>
          <w:szCs w:val="28"/>
        </w:rPr>
      </w:pPr>
    </w:p>
    <w:p w:rsidR="006B1EAD" w:rsidRPr="008E5CF8" w:rsidRDefault="006B1EAD" w:rsidP="006B1EAD">
      <w:pPr>
        <w:widowControl w:val="0"/>
        <w:autoSpaceDE w:val="0"/>
        <w:autoSpaceDN w:val="0"/>
        <w:adjustRightInd w:val="0"/>
        <w:spacing w:line="360" w:lineRule="auto"/>
        <w:ind w:firstLine="709"/>
        <w:jc w:val="both"/>
        <w:rPr>
          <w:i/>
          <w:sz w:val="28"/>
          <w:szCs w:val="28"/>
        </w:rPr>
      </w:pPr>
      <w:r w:rsidRPr="008E5CF8">
        <w:rPr>
          <w:sz w:val="28"/>
          <w:szCs w:val="28"/>
        </w:rPr>
        <w:t>Введение</w:t>
      </w:r>
    </w:p>
    <w:p w:rsidR="006B1EAD" w:rsidRPr="008E5CF8" w:rsidRDefault="006B1EAD" w:rsidP="006B1EAD">
      <w:pPr>
        <w:widowControl w:val="0"/>
        <w:autoSpaceDE w:val="0"/>
        <w:autoSpaceDN w:val="0"/>
        <w:adjustRightInd w:val="0"/>
        <w:spacing w:line="360" w:lineRule="auto"/>
        <w:ind w:firstLine="709"/>
        <w:jc w:val="both"/>
        <w:rPr>
          <w:sz w:val="28"/>
          <w:szCs w:val="28"/>
        </w:rPr>
      </w:pPr>
      <w:r w:rsidRPr="008E5CF8">
        <w:rPr>
          <w:sz w:val="28"/>
          <w:szCs w:val="28"/>
        </w:rPr>
        <w:t>1. Технико-эксплуатационная характеристика станции</w:t>
      </w:r>
    </w:p>
    <w:p w:rsidR="006B1EAD" w:rsidRPr="008E5CF8" w:rsidRDefault="006B1EAD" w:rsidP="006B1EAD">
      <w:pPr>
        <w:widowControl w:val="0"/>
        <w:autoSpaceDE w:val="0"/>
        <w:autoSpaceDN w:val="0"/>
        <w:adjustRightInd w:val="0"/>
        <w:spacing w:line="360" w:lineRule="auto"/>
        <w:ind w:firstLine="709"/>
        <w:jc w:val="both"/>
        <w:rPr>
          <w:sz w:val="28"/>
          <w:szCs w:val="28"/>
        </w:rPr>
      </w:pPr>
      <w:r w:rsidRPr="008E5CF8">
        <w:rPr>
          <w:sz w:val="28"/>
          <w:szCs w:val="28"/>
        </w:rPr>
        <w:t>1.1. Техническая характеристика станции</w:t>
      </w:r>
    </w:p>
    <w:p w:rsidR="006B1EAD" w:rsidRPr="008E5CF8" w:rsidRDefault="006B1EAD" w:rsidP="006B1EAD">
      <w:pPr>
        <w:widowControl w:val="0"/>
        <w:autoSpaceDE w:val="0"/>
        <w:autoSpaceDN w:val="0"/>
        <w:adjustRightInd w:val="0"/>
        <w:spacing w:line="360" w:lineRule="auto"/>
        <w:ind w:firstLine="709"/>
        <w:jc w:val="both"/>
        <w:rPr>
          <w:sz w:val="28"/>
          <w:szCs w:val="28"/>
        </w:rPr>
      </w:pPr>
      <w:r w:rsidRPr="008E5CF8">
        <w:rPr>
          <w:sz w:val="28"/>
          <w:szCs w:val="28"/>
        </w:rPr>
        <w:t>1.2. Эксплуатационная характеристика станции</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 Выбор схемы станции</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2.1.Расчет числа приемо-отправочных путей</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2.2. Выбор путевой схемы станции</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2.2.1. Выбор типа станции</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2.2.2. Определение места расположения пассажирского здания</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2.2.3. Определение места расположения грузового двора</w:t>
      </w:r>
    </w:p>
    <w:p w:rsidR="006B1EAD" w:rsidRPr="008E5CF8" w:rsidRDefault="006B1EAD" w:rsidP="006B1EAD">
      <w:pPr>
        <w:shd w:val="clear" w:color="auto" w:fill="FFFFFF"/>
        <w:spacing w:line="360" w:lineRule="auto"/>
        <w:ind w:firstLine="709"/>
        <w:jc w:val="both"/>
        <w:outlineLvl w:val="0"/>
        <w:rPr>
          <w:sz w:val="28"/>
          <w:szCs w:val="28"/>
        </w:rPr>
      </w:pPr>
      <w:r w:rsidRPr="008E5CF8">
        <w:rPr>
          <w:sz w:val="28"/>
          <w:szCs w:val="28"/>
        </w:rPr>
        <w:t>2.2.4. Сравнение вариантов схем станций</w:t>
      </w:r>
    </w:p>
    <w:p w:rsidR="006B1EAD" w:rsidRPr="008E5CF8" w:rsidRDefault="006B1EAD" w:rsidP="006B1EAD">
      <w:pPr>
        <w:shd w:val="clear" w:color="auto" w:fill="FFFFFF"/>
        <w:spacing w:line="360" w:lineRule="auto"/>
        <w:ind w:firstLine="709"/>
        <w:jc w:val="both"/>
        <w:outlineLvl w:val="0"/>
        <w:rPr>
          <w:bCs/>
          <w:color w:val="000000"/>
          <w:sz w:val="28"/>
          <w:szCs w:val="28"/>
        </w:rPr>
      </w:pPr>
      <w:r w:rsidRPr="008E5CF8">
        <w:rPr>
          <w:color w:val="000000"/>
          <w:sz w:val="28"/>
          <w:szCs w:val="28"/>
        </w:rPr>
        <w:t>2.2.5. Выбор примыкания подъездного пути</w:t>
      </w:r>
    </w:p>
    <w:p w:rsidR="006B1EAD" w:rsidRPr="008E5CF8" w:rsidRDefault="006B1EAD" w:rsidP="006B1EAD">
      <w:pPr>
        <w:shd w:val="clear" w:color="auto" w:fill="FFFFFF"/>
        <w:spacing w:line="360" w:lineRule="auto"/>
        <w:ind w:firstLine="709"/>
        <w:jc w:val="both"/>
        <w:outlineLvl w:val="0"/>
        <w:rPr>
          <w:bCs/>
          <w:color w:val="000000"/>
          <w:sz w:val="28"/>
          <w:szCs w:val="28"/>
        </w:rPr>
      </w:pPr>
      <w:r w:rsidRPr="008E5CF8">
        <w:rPr>
          <w:bCs/>
          <w:color w:val="000000"/>
          <w:sz w:val="28"/>
          <w:szCs w:val="28"/>
        </w:rPr>
        <w:t>3. Определение размеров основных устройств станции</w:t>
      </w:r>
    </w:p>
    <w:p w:rsidR="006B1EAD" w:rsidRPr="008E5CF8" w:rsidRDefault="006B1EAD" w:rsidP="006B1EAD">
      <w:pPr>
        <w:widowControl w:val="0"/>
        <w:autoSpaceDE w:val="0"/>
        <w:autoSpaceDN w:val="0"/>
        <w:adjustRightInd w:val="0"/>
        <w:spacing w:line="360" w:lineRule="auto"/>
        <w:ind w:firstLine="709"/>
        <w:jc w:val="both"/>
        <w:outlineLvl w:val="0"/>
        <w:rPr>
          <w:bCs/>
          <w:color w:val="000000"/>
          <w:sz w:val="28"/>
          <w:szCs w:val="28"/>
        </w:rPr>
      </w:pPr>
      <w:r w:rsidRPr="008E5CF8">
        <w:rPr>
          <w:sz w:val="28"/>
          <w:szCs w:val="28"/>
        </w:rPr>
        <w:t>3.1. П</w:t>
      </w:r>
      <w:r w:rsidRPr="008E5CF8">
        <w:rPr>
          <w:bCs/>
          <w:color w:val="000000"/>
          <w:sz w:val="28"/>
          <w:szCs w:val="28"/>
        </w:rPr>
        <w:t>ассажирские устройства</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bCs/>
          <w:color w:val="000000"/>
          <w:sz w:val="28"/>
          <w:szCs w:val="28"/>
        </w:rPr>
        <w:t>3.2. Грузовые устройства</w:t>
      </w:r>
    </w:p>
    <w:p w:rsidR="006B1EAD" w:rsidRPr="006B1EAD" w:rsidRDefault="006B1EAD" w:rsidP="006B1EAD">
      <w:pPr>
        <w:widowControl w:val="0"/>
        <w:autoSpaceDE w:val="0"/>
        <w:autoSpaceDN w:val="0"/>
        <w:adjustRightInd w:val="0"/>
        <w:spacing w:line="360" w:lineRule="auto"/>
        <w:ind w:firstLine="709"/>
        <w:jc w:val="both"/>
        <w:outlineLvl w:val="0"/>
        <w:rPr>
          <w:sz w:val="28"/>
          <w:szCs w:val="28"/>
        </w:rPr>
      </w:pPr>
      <w:r w:rsidRPr="008E5CF8">
        <w:rPr>
          <w:sz w:val="28"/>
          <w:szCs w:val="28"/>
        </w:rPr>
        <w:t xml:space="preserve">4. </w:t>
      </w:r>
      <w:r w:rsidRPr="006B1EAD">
        <w:rPr>
          <w:sz w:val="28"/>
          <w:szCs w:val="28"/>
        </w:rPr>
        <w:t>Определение прочих устройств</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bCs/>
          <w:color w:val="000000"/>
          <w:sz w:val="28"/>
          <w:szCs w:val="28"/>
        </w:rPr>
        <w:t>5. Обеспечение безопасности движения. Охрана труда на станции</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bCs/>
          <w:color w:val="000000"/>
          <w:sz w:val="28"/>
          <w:szCs w:val="28"/>
        </w:rPr>
        <w:t>Заключение</w:t>
      </w:r>
    </w:p>
    <w:p w:rsidR="006B1EAD" w:rsidRPr="008E5CF8" w:rsidRDefault="006B1EAD" w:rsidP="006B1EAD">
      <w:pPr>
        <w:widowControl w:val="0"/>
        <w:autoSpaceDE w:val="0"/>
        <w:autoSpaceDN w:val="0"/>
        <w:adjustRightInd w:val="0"/>
        <w:spacing w:line="360" w:lineRule="auto"/>
        <w:ind w:firstLine="709"/>
        <w:jc w:val="both"/>
        <w:outlineLvl w:val="0"/>
        <w:rPr>
          <w:sz w:val="28"/>
          <w:szCs w:val="28"/>
        </w:rPr>
      </w:pPr>
      <w:r w:rsidRPr="008E5CF8">
        <w:rPr>
          <w:color w:val="000000"/>
          <w:sz w:val="28"/>
          <w:szCs w:val="28"/>
        </w:rPr>
        <w:t>Список литературы</w:t>
      </w:r>
    </w:p>
    <w:p w:rsidR="002F0752" w:rsidRPr="008E5CF8" w:rsidRDefault="006B1EAD" w:rsidP="008E5CF8">
      <w:pPr>
        <w:spacing w:line="360" w:lineRule="auto"/>
        <w:ind w:firstLine="709"/>
        <w:jc w:val="both"/>
        <w:rPr>
          <w:b/>
          <w:sz w:val="28"/>
          <w:szCs w:val="28"/>
        </w:rPr>
      </w:pPr>
      <w:r>
        <w:rPr>
          <w:b/>
          <w:sz w:val="28"/>
          <w:szCs w:val="28"/>
        </w:rPr>
        <w:br w:type="page"/>
      </w:r>
      <w:r w:rsidR="008E5CF8">
        <w:rPr>
          <w:b/>
          <w:sz w:val="28"/>
          <w:szCs w:val="28"/>
        </w:rPr>
        <w:t>Введение</w:t>
      </w:r>
    </w:p>
    <w:p w:rsidR="002F0752" w:rsidRPr="008E5CF8" w:rsidRDefault="002F0752" w:rsidP="008E5CF8">
      <w:pPr>
        <w:spacing w:line="360" w:lineRule="auto"/>
        <w:ind w:firstLine="709"/>
        <w:jc w:val="both"/>
        <w:rPr>
          <w:b/>
          <w:sz w:val="28"/>
          <w:szCs w:val="28"/>
        </w:rPr>
      </w:pPr>
    </w:p>
    <w:p w:rsidR="002F0752" w:rsidRPr="008E5CF8" w:rsidRDefault="002F0752" w:rsidP="008E5CF8">
      <w:pPr>
        <w:pStyle w:val="a4"/>
        <w:spacing w:line="360" w:lineRule="auto"/>
        <w:ind w:firstLine="709"/>
        <w:jc w:val="both"/>
      </w:pPr>
      <w:r w:rsidRPr="008E5CF8">
        <w:t>Высокие темпы роста экономики Казахстана доказывают эффективность построение и реализации собственной модели развития, основанной на долгосрочном планировании. Реализация стратегии индустриально-иновационного развития потребует от государства комплексных усилий, направленных на интенсивное и качественное развитие всех отраслей экономики и новейшие кадрового потенциала.</w:t>
      </w:r>
    </w:p>
    <w:p w:rsidR="002F0752" w:rsidRPr="008E5CF8" w:rsidRDefault="002F0752" w:rsidP="008E5CF8">
      <w:pPr>
        <w:pStyle w:val="a4"/>
        <w:spacing w:line="360" w:lineRule="auto"/>
        <w:ind w:firstLine="709"/>
        <w:jc w:val="both"/>
      </w:pPr>
      <w:r w:rsidRPr="008E5CF8">
        <w:t>Развитие единого экономического пространства страны во многом зависит от степени развития транспортной инфраструктуры каждого региона. В этой связи особенно актуальной является необходимости сбалансированного развития транспортной системы регионов и усиления взаимодействия центральных и местных исполнительных органов в вопросах государственного регумирования транспортной деятельность при сохранении тенденции к децентрализации. Услуги транспорта должны быть ориентированы на их получателей, а именно на нужды населения экономики, а так же решение стратегических вопросов обеспечение единства, обороны и безопасности страны.</w:t>
      </w:r>
    </w:p>
    <w:p w:rsidR="002F0752" w:rsidRPr="008E5CF8" w:rsidRDefault="002F0752" w:rsidP="008E5CF8">
      <w:pPr>
        <w:pStyle w:val="a4"/>
        <w:spacing w:line="360" w:lineRule="auto"/>
        <w:ind w:firstLine="709"/>
        <w:jc w:val="both"/>
      </w:pPr>
      <w:r w:rsidRPr="008E5CF8">
        <w:t>На современном этапе своего развития транспортный комплекс республики характеризуется</w:t>
      </w:r>
      <w:r w:rsidR="008E5CF8">
        <w:t xml:space="preserve"> </w:t>
      </w:r>
      <w:r w:rsidRPr="008E5CF8">
        <w:t>неудовлетворительным состоянием основных средств, устаревшими и недостаточно развитыми инфраструктурами и технологиями.</w:t>
      </w:r>
    </w:p>
    <w:p w:rsidR="002F0752" w:rsidRPr="008E5CF8" w:rsidRDefault="002F0752" w:rsidP="008E5CF8">
      <w:pPr>
        <w:pStyle w:val="a4"/>
        <w:spacing w:line="360" w:lineRule="auto"/>
        <w:ind w:firstLine="709"/>
        <w:jc w:val="both"/>
      </w:pPr>
      <w:r w:rsidRPr="008E5CF8">
        <w:t>Доме транспортных затрат в стоимости конечной продукции относительно высока находиться на уровне 8% и 11%</w:t>
      </w:r>
      <w:r w:rsidR="008E5CF8">
        <w:t xml:space="preserve"> </w:t>
      </w:r>
      <w:r w:rsidRPr="008E5CF8">
        <w:t>соответственно для внутренних железнодорожных и автомобильных перевозок, в странах развитой рыночной экономикой данный показатель составляет – 4-4,5%.</w:t>
      </w:r>
    </w:p>
    <w:p w:rsidR="002F0752" w:rsidRPr="008E5CF8" w:rsidRDefault="002F0752" w:rsidP="008E5CF8">
      <w:pPr>
        <w:pStyle w:val="a4"/>
        <w:spacing w:line="360" w:lineRule="auto"/>
        <w:ind w:firstLine="709"/>
        <w:jc w:val="both"/>
      </w:pPr>
      <w:r w:rsidRPr="008E5CF8">
        <w:t>По показателю Казахстана примерно в 5 раз менее эффективна. Растущей спрос на качественное транспортные услуги удовлетворяется не полностью из-за недостаточного уровня технического развития транспортной системы и отставание в области транспортных технологий.</w:t>
      </w:r>
    </w:p>
    <w:p w:rsidR="002F0752" w:rsidRPr="008E5CF8" w:rsidRDefault="002F0752" w:rsidP="008E5CF8">
      <w:pPr>
        <w:pStyle w:val="a4"/>
        <w:spacing w:line="360" w:lineRule="auto"/>
        <w:ind w:firstLine="709"/>
        <w:jc w:val="both"/>
      </w:pPr>
      <w:r w:rsidRPr="008E5CF8">
        <w:t>Значительный рост объемов всех перевозок, в том числе связанных с экспортом угля, нефтеналивных грузов, металлопродукции, продукции химической и нефтехимической продукции, других грузов, сдерживаются недостаточной пропускной способностью.</w:t>
      </w:r>
    </w:p>
    <w:p w:rsidR="002F0752" w:rsidRPr="008E5CF8" w:rsidRDefault="002F0752" w:rsidP="008E5CF8">
      <w:pPr>
        <w:pStyle w:val="a4"/>
        <w:spacing w:line="360" w:lineRule="auto"/>
        <w:ind w:firstLine="709"/>
        <w:jc w:val="both"/>
      </w:pPr>
      <w:r w:rsidRPr="008E5CF8">
        <w:t>Возможности увеличение валового национального продукта за счет экспорта транспортных услуг реализуется, поскольку положение отечественных перевозчиков на мировом рынке транспортных услуг же отвечает их реальным возможностям и не конца используется транспортный потенциал республики.</w:t>
      </w:r>
    </w:p>
    <w:p w:rsidR="002F0752" w:rsidRPr="008E5CF8" w:rsidRDefault="002F0752" w:rsidP="008E5CF8">
      <w:pPr>
        <w:pStyle w:val="a4"/>
        <w:spacing w:line="360" w:lineRule="auto"/>
        <w:ind w:firstLine="709"/>
        <w:jc w:val="both"/>
      </w:pPr>
      <w:r w:rsidRPr="008E5CF8">
        <w:t>Расположение Республики Казахстан в центре евразийского</w:t>
      </w:r>
      <w:r w:rsidR="008E5CF8">
        <w:t xml:space="preserve"> </w:t>
      </w:r>
      <w:r w:rsidRPr="008E5CF8">
        <w:t>континента предопределяет его геополитическую роль транзитного места между Европой и Азией, а так же между</w:t>
      </w:r>
      <w:r w:rsidR="008E5CF8">
        <w:t xml:space="preserve"> </w:t>
      </w:r>
      <w:r w:rsidRPr="008E5CF8">
        <w:t>Россией и Китаем.</w:t>
      </w:r>
    </w:p>
    <w:p w:rsidR="002F0752" w:rsidRPr="008E5CF8" w:rsidRDefault="002F0752" w:rsidP="008E5CF8">
      <w:pPr>
        <w:pStyle w:val="a4"/>
        <w:spacing w:line="360" w:lineRule="auto"/>
        <w:ind w:firstLine="709"/>
        <w:jc w:val="both"/>
      </w:pPr>
      <w:r w:rsidRPr="008E5CF8">
        <w:t>По территории Казахстана проходят</w:t>
      </w:r>
      <w:r w:rsidR="008E5CF8">
        <w:t>,</w:t>
      </w:r>
      <w:r w:rsidRPr="008E5CF8">
        <w:t xml:space="preserve"> сформированные</w:t>
      </w:r>
      <w:r w:rsidR="008E5CF8">
        <w:t xml:space="preserve"> </w:t>
      </w:r>
      <w:r w:rsidRPr="008E5CF8">
        <w:t>на основе существующей в республике транспортной инфраструктуры</w:t>
      </w:r>
      <w:r w:rsidR="008E5CF8">
        <w:t>,</w:t>
      </w:r>
      <w:r w:rsidRPr="008E5CF8">
        <w:t xml:space="preserve"> четыре международных транспортных коридоров.</w:t>
      </w:r>
    </w:p>
    <w:p w:rsidR="002F0752" w:rsidRPr="008E5CF8" w:rsidRDefault="002F0752" w:rsidP="008E5CF8">
      <w:pPr>
        <w:pStyle w:val="a4"/>
        <w:spacing w:line="360" w:lineRule="auto"/>
        <w:ind w:firstLine="709"/>
        <w:jc w:val="both"/>
      </w:pPr>
      <w:r w:rsidRPr="008E5CF8">
        <w:t>- Северный коридор Трансазиатской</w:t>
      </w:r>
      <w:r w:rsidR="008E5CF8">
        <w:t xml:space="preserve"> </w:t>
      </w:r>
      <w:r w:rsidRPr="008E5CF8">
        <w:t>железнодорожной магистрали (ТАЖМ) : Западная Европа – Китай, Корейский полуостров и Япония через Россию и Казахстан на участке Достык –Актогай – Саяк – Моинты – Астана – Петропавловск</w:t>
      </w:r>
      <w:r w:rsidR="008E5CF8">
        <w:t xml:space="preserve"> </w:t>
      </w:r>
      <w:r w:rsidRPr="008E5CF8">
        <w:t>(Пресногорьковская);</w:t>
      </w:r>
    </w:p>
    <w:p w:rsidR="002F0752" w:rsidRPr="008E5CF8" w:rsidRDefault="002F0752" w:rsidP="008E5CF8">
      <w:pPr>
        <w:pStyle w:val="a4"/>
        <w:spacing w:line="360" w:lineRule="auto"/>
        <w:ind w:firstLine="709"/>
        <w:jc w:val="both"/>
      </w:pPr>
      <w:r w:rsidRPr="008E5CF8">
        <w:t>- Южный коридор ТАЖМ : Юго-Восточная Европа – Китай и Юго-Восточная Азия через Турцию, Иран, Страны центральной Азии и Казахстан (Достык –Актогай – Алматы – Щу – Арысь - Сарагаш).</w:t>
      </w:r>
    </w:p>
    <w:p w:rsidR="002F0752" w:rsidRPr="008E5CF8" w:rsidRDefault="002F0752" w:rsidP="008E5CF8">
      <w:pPr>
        <w:pStyle w:val="a4"/>
        <w:spacing w:line="360" w:lineRule="auto"/>
        <w:ind w:firstLine="709"/>
        <w:jc w:val="both"/>
      </w:pPr>
      <w:r w:rsidRPr="008E5CF8">
        <w:t>- Траика : Восточная Европа – Центральная Азия через Черное море, Кавказ и Каспийское море (на участке Достык – Алматы - Актау).</w:t>
      </w:r>
    </w:p>
    <w:p w:rsidR="002F0752" w:rsidRPr="008E5CF8" w:rsidRDefault="002F0752" w:rsidP="008E5CF8">
      <w:pPr>
        <w:pStyle w:val="a4"/>
        <w:spacing w:line="360" w:lineRule="auto"/>
        <w:ind w:firstLine="709"/>
        <w:jc w:val="both"/>
      </w:pPr>
      <w:r w:rsidRPr="008E5CF8">
        <w:t>- Север-Юг : Северная Европа страны Персидского залива через Россию и Иран с участием Казахстана на участках: морской порт Актау – регионы Урала России и Актау – Атырау.</w:t>
      </w:r>
    </w:p>
    <w:p w:rsidR="002F0752" w:rsidRPr="008E5CF8" w:rsidRDefault="002F0752" w:rsidP="008E5CF8">
      <w:pPr>
        <w:pStyle w:val="a4"/>
        <w:spacing w:line="360" w:lineRule="auto"/>
        <w:ind w:firstLine="709"/>
        <w:jc w:val="both"/>
      </w:pPr>
      <w:r w:rsidRPr="008E5CF8">
        <w:t>Кроме</w:t>
      </w:r>
      <w:r w:rsidR="008E5CF8">
        <w:t xml:space="preserve"> </w:t>
      </w:r>
      <w:r w:rsidRPr="008E5CF8">
        <w:t>направлений участвующих в формировании основных трансконтинентальных маршрутов, необходимо отметит центральный коридор ТАЖМ, имеющий важное значения для региональных транзитных перевозок по направлению Сарыагач – Арысь – Кандаган – Озинки.</w:t>
      </w:r>
    </w:p>
    <w:p w:rsidR="002F0752" w:rsidRPr="008E5CF8" w:rsidRDefault="002F0752" w:rsidP="008E5CF8">
      <w:pPr>
        <w:pStyle w:val="a4"/>
        <w:spacing w:line="360" w:lineRule="auto"/>
        <w:ind w:firstLine="709"/>
        <w:jc w:val="both"/>
      </w:pPr>
      <w:r w:rsidRPr="008E5CF8">
        <w:t>Коридоры позволяют значительно сократить расстояние в сообщении Восток – Запад и сроки доставки грузов.</w:t>
      </w:r>
    </w:p>
    <w:p w:rsidR="002F0752" w:rsidRPr="008E5CF8" w:rsidRDefault="002F0752" w:rsidP="008E5CF8">
      <w:pPr>
        <w:pStyle w:val="a4"/>
        <w:spacing w:line="360" w:lineRule="auto"/>
        <w:ind w:firstLine="709"/>
        <w:jc w:val="both"/>
      </w:pPr>
      <w:r w:rsidRPr="008E5CF8">
        <w:t>Таким образом географический сеть транспортных коридоров ориентирована на удовлетворение промышленных и хозяйственных нужд. Требуется ее дальнейшая оптимизация и частичная переориентация с учетом перспектив территориального развития, размещения производительных сети и расселения населения.</w:t>
      </w:r>
      <w:r w:rsidR="008E5CF8">
        <w:t xml:space="preserve">  </w:t>
      </w:r>
      <w:r w:rsidRPr="008E5CF8">
        <w:t xml:space="preserve"> </w:t>
      </w:r>
    </w:p>
    <w:p w:rsidR="005D2807" w:rsidRPr="008E5CF8" w:rsidRDefault="008E5CF8" w:rsidP="008E5CF8">
      <w:pPr>
        <w:spacing w:line="360" w:lineRule="auto"/>
        <w:ind w:firstLine="709"/>
        <w:jc w:val="both"/>
        <w:rPr>
          <w:b/>
          <w:sz w:val="28"/>
          <w:szCs w:val="28"/>
          <w:lang w:val="kk-KZ"/>
        </w:rPr>
      </w:pPr>
      <w:r>
        <w:rPr>
          <w:sz w:val="28"/>
          <w:szCs w:val="28"/>
        </w:rPr>
        <w:br w:type="page"/>
      </w:r>
      <w:r w:rsidR="005D2807" w:rsidRPr="008E5CF8">
        <w:rPr>
          <w:b/>
          <w:sz w:val="28"/>
          <w:szCs w:val="28"/>
          <w:lang w:val="kk-KZ"/>
        </w:rPr>
        <w:t>1.Технико</w:t>
      </w:r>
      <w:r w:rsidR="005D2807" w:rsidRPr="008E5CF8">
        <w:rPr>
          <w:b/>
          <w:sz w:val="28"/>
          <w:szCs w:val="28"/>
        </w:rPr>
        <w:t>-эксплуатационная характеристика станций</w:t>
      </w:r>
    </w:p>
    <w:p w:rsidR="005D2807" w:rsidRPr="008E5CF8" w:rsidRDefault="005D2807" w:rsidP="008E5CF8">
      <w:pPr>
        <w:spacing w:line="360" w:lineRule="auto"/>
        <w:ind w:firstLine="709"/>
        <w:jc w:val="both"/>
        <w:rPr>
          <w:b/>
          <w:sz w:val="28"/>
          <w:szCs w:val="28"/>
          <w:lang w:val="kk-KZ"/>
        </w:rPr>
      </w:pPr>
    </w:p>
    <w:p w:rsidR="005D2807" w:rsidRPr="008E5CF8" w:rsidRDefault="008E7F27" w:rsidP="008E5CF8">
      <w:pPr>
        <w:spacing w:line="360" w:lineRule="auto"/>
        <w:ind w:firstLine="709"/>
        <w:jc w:val="both"/>
        <w:rPr>
          <w:b/>
          <w:sz w:val="28"/>
          <w:szCs w:val="28"/>
          <w:lang w:val="kk-KZ"/>
        </w:rPr>
      </w:pPr>
      <w:r w:rsidRPr="008E5CF8">
        <w:rPr>
          <w:b/>
          <w:sz w:val="28"/>
          <w:szCs w:val="28"/>
        </w:rPr>
        <w:t>1.1.</w:t>
      </w:r>
      <w:r w:rsidR="005D2807" w:rsidRPr="008E5CF8">
        <w:rPr>
          <w:b/>
          <w:sz w:val="28"/>
          <w:szCs w:val="28"/>
          <w:lang w:val="kk-KZ"/>
        </w:rPr>
        <w:t xml:space="preserve">Техническая характеристика </w:t>
      </w:r>
      <w:r w:rsidR="005D2807" w:rsidRPr="008E5CF8">
        <w:rPr>
          <w:b/>
          <w:sz w:val="28"/>
          <w:szCs w:val="28"/>
        </w:rPr>
        <w:t>станций</w:t>
      </w:r>
    </w:p>
    <w:p w:rsidR="008E5CF8" w:rsidRDefault="008E5CF8" w:rsidP="008E5CF8">
      <w:pPr>
        <w:spacing w:line="360" w:lineRule="auto"/>
        <w:ind w:firstLine="709"/>
        <w:jc w:val="both"/>
        <w:rPr>
          <w:sz w:val="28"/>
          <w:szCs w:val="28"/>
          <w:lang w:val="kk-KZ"/>
        </w:rPr>
      </w:pPr>
    </w:p>
    <w:p w:rsidR="005D2807" w:rsidRPr="008E5CF8" w:rsidRDefault="005D2807" w:rsidP="008E5CF8">
      <w:pPr>
        <w:spacing w:line="360" w:lineRule="auto"/>
        <w:ind w:firstLine="709"/>
        <w:jc w:val="both"/>
        <w:rPr>
          <w:sz w:val="28"/>
          <w:szCs w:val="28"/>
          <w:lang w:val="kk-KZ"/>
        </w:rPr>
      </w:pPr>
      <w:r w:rsidRPr="008E5CF8">
        <w:rPr>
          <w:sz w:val="28"/>
          <w:szCs w:val="28"/>
          <w:lang w:val="kk-KZ"/>
        </w:rPr>
        <w:t xml:space="preserve">Станция </w:t>
      </w:r>
      <w:r w:rsidR="00AE3D4D" w:rsidRPr="008E5CF8">
        <w:rPr>
          <w:sz w:val="28"/>
          <w:szCs w:val="28"/>
        </w:rPr>
        <w:t>7</w:t>
      </w:r>
      <w:r w:rsidRPr="008E5CF8">
        <w:rPr>
          <w:sz w:val="28"/>
          <w:szCs w:val="28"/>
          <w:lang w:val="kk-KZ"/>
        </w:rPr>
        <w:t xml:space="preserve"> будет спроектирована на </w:t>
      </w:r>
      <w:r w:rsidR="007F2031" w:rsidRPr="008E5CF8">
        <w:rPr>
          <w:sz w:val="28"/>
          <w:szCs w:val="28"/>
          <w:lang w:val="kk-KZ"/>
        </w:rPr>
        <w:t>двух</w:t>
      </w:r>
      <w:r w:rsidRPr="008E5CF8">
        <w:rPr>
          <w:sz w:val="28"/>
          <w:szCs w:val="28"/>
          <w:lang w:val="kk-KZ"/>
        </w:rPr>
        <w:t>путном участке линии</w:t>
      </w:r>
      <w:r w:rsidR="008E5CF8">
        <w:rPr>
          <w:sz w:val="28"/>
          <w:szCs w:val="28"/>
          <w:lang w:val="kk-KZ"/>
        </w:rPr>
        <w:t xml:space="preserve"> </w:t>
      </w:r>
      <w:r w:rsidRPr="008E5CF8">
        <w:rPr>
          <w:sz w:val="28"/>
          <w:szCs w:val="28"/>
          <w:lang w:val="kk-KZ"/>
        </w:rPr>
        <w:t xml:space="preserve">категории </w:t>
      </w:r>
      <w:r w:rsidRPr="008E5CF8">
        <w:rPr>
          <w:sz w:val="28"/>
          <w:szCs w:val="28"/>
          <w:lang w:val="en-US"/>
        </w:rPr>
        <w:t>II</w:t>
      </w:r>
      <w:r w:rsidRPr="008E5CF8">
        <w:rPr>
          <w:sz w:val="28"/>
          <w:szCs w:val="28"/>
          <w:lang w:val="kk-KZ"/>
        </w:rPr>
        <w:t>. Принято, что станция будет распологаться на горизонтальной площадке длиной</w:t>
      </w:r>
      <w:r w:rsidRPr="008E5CF8">
        <w:rPr>
          <w:sz w:val="28"/>
          <w:szCs w:val="28"/>
        </w:rPr>
        <w:t xml:space="preserve"> </w:t>
      </w:r>
      <w:r w:rsidR="00AE3D4D" w:rsidRPr="008E5CF8">
        <w:rPr>
          <w:sz w:val="28"/>
          <w:szCs w:val="28"/>
        </w:rPr>
        <w:t>–</w:t>
      </w:r>
      <w:r w:rsidRPr="008E5CF8">
        <w:rPr>
          <w:sz w:val="28"/>
          <w:szCs w:val="28"/>
          <w:lang w:val="kk-KZ"/>
        </w:rPr>
        <w:t xml:space="preserve"> </w:t>
      </w:r>
      <w:r w:rsidR="00AE3D4D" w:rsidRPr="008E5CF8">
        <w:rPr>
          <w:sz w:val="28"/>
          <w:szCs w:val="28"/>
          <w:lang w:val="kk-KZ"/>
        </w:rPr>
        <w:t xml:space="preserve">1950 </w:t>
      </w:r>
      <w:r w:rsidRPr="008E5CF8">
        <w:rPr>
          <w:sz w:val="28"/>
          <w:szCs w:val="28"/>
          <w:lang w:val="kk-KZ"/>
        </w:rPr>
        <w:t>м. Род тяги на линии</w:t>
      </w:r>
      <w:r w:rsidRPr="008E5CF8">
        <w:rPr>
          <w:sz w:val="28"/>
          <w:szCs w:val="28"/>
        </w:rPr>
        <w:t xml:space="preserve"> </w:t>
      </w:r>
      <w:r w:rsidRPr="008E5CF8">
        <w:rPr>
          <w:sz w:val="28"/>
          <w:szCs w:val="28"/>
          <w:lang w:val="kk-KZ"/>
        </w:rPr>
        <w:t xml:space="preserve">- </w:t>
      </w:r>
      <w:r w:rsidRPr="008E5CF8">
        <w:rPr>
          <w:sz w:val="28"/>
          <w:szCs w:val="28"/>
        </w:rPr>
        <w:t xml:space="preserve">электровозная </w:t>
      </w:r>
      <w:r w:rsidRPr="008E5CF8">
        <w:rPr>
          <w:sz w:val="28"/>
          <w:szCs w:val="28"/>
          <w:lang w:val="kk-KZ"/>
        </w:rPr>
        <w:t>полезная длина приемо-отправочных путей</w:t>
      </w:r>
      <w:r w:rsidRPr="008E5CF8">
        <w:rPr>
          <w:sz w:val="28"/>
          <w:szCs w:val="28"/>
        </w:rPr>
        <w:t xml:space="preserve"> </w:t>
      </w:r>
      <w:r w:rsidRPr="008E5CF8">
        <w:rPr>
          <w:sz w:val="28"/>
          <w:szCs w:val="28"/>
          <w:lang w:val="kk-KZ"/>
        </w:rPr>
        <w:t>- 1</w:t>
      </w:r>
      <w:r w:rsidR="00AE3D4D" w:rsidRPr="008E5CF8">
        <w:rPr>
          <w:sz w:val="28"/>
          <w:szCs w:val="28"/>
          <w:lang w:val="kk-KZ"/>
        </w:rPr>
        <w:t>2</w:t>
      </w:r>
      <w:r w:rsidRPr="008E5CF8">
        <w:rPr>
          <w:sz w:val="28"/>
          <w:szCs w:val="28"/>
          <w:lang w:val="kk-KZ"/>
        </w:rPr>
        <w:t>50м. К ста</w:t>
      </w:r>
      <w:r w:rsidR="00BF39CC" w:rsidRPr="008E5CF8">
        <w:rPr>
          <w:sz w:val="28"/>
          <w:szCs w:val="28"/>
          <w:lang w:val="kk-KZ"/>
        </w:rPr>
        <w:t>нции должен примыкать подъездн</w:t>
      </w:r>
      <w:r w:rsidR="007F2031" w:rsidRPr="008E5CF8">
        <w:rPr>
          <w:sz w:val="28"/>
          <w:szCs w:val="28"/>
          <w:lang w:val="kk-KZ"/>
        </w:rPr>
        <w:t>ой</w:t>
      </w:r>
      <w:r w:rsidRPr="008E5CF8">
        <w:rPr>
          <w:sz w:val="28"/>
          <w:szCs w:val="28"/>
          <w:lang w:val="kk-KZ"/>
        </w:rPr>
        <w:t xml:space="preserve"> пут</w:t>
      </w:r>
      <w:r w:rsidR="007F2031" w:rsidRPr="008E5CF8">
        <w:rPr>
          <w:sz w:val="28"/>
          <w:szCs w:val="28"/>
          <w:lang w:val="kk-KZ"/>
        </w:rPr>
        <w:t>ь</w:t>
      </w:r>
      <w:r w:rsidRPr="008E5CF8">
        <w:rPr>
          <w:sz w:val="28"/>
          <w:szCs w:val="28"/>
          <w:lang w:val="kk-KZ"/>
        </w:rPr>
        <w:t xml:space="preserve"> </w:t>
      </w:r>
      <w:r w:rsidR="00AE3D4D" w:rsidRPr="008E5CF8">
        <w:rPr>
          <w:sz w:val="28"/>
          <w:szCs w:val="28"/>
          <w:lang w:val="kk-KZ"/>
        </w:rPr>
        <w:t>завода ЖБИ №3</w:t>
      </w:r>
      <w:r w:rsidR="00BF39CC" w:rsidRPr="008E5CF8">
        <w:rPr>
          <w:sz w:val="28"/>
          <w:szCs w:val="28"/>
        </w:rPr>
        <w:t>.</w:t>
      </w:r>
    </w:p>
    <w:p w:rsidR="005D2807" w:rsidRPr="008E5CF8" w:rsidRDefault="005D2807" w:rsidP="008E5CF8">
      <w:pPr>
        <w:spacing w:line="360" w:lineRule="auto"/>
        <w:ind w:firstLine="709"/>
        <w:jc w:val="both"/>
        <w:rPr>
          <w:sz w:val="28"/>
          <w:szCs w:val="28"/>
          <w:lang w:val="kk-KZ"/>
        </w:rPr>
      </w:pPr>
      <w:r w:rsidRPr="008E5CF8">
        <w:rPr>
          <w:sz w:val="28"/>
          <w:szCs w:val="28"/>
        </w:rPr>
        <w:t xml:space="preserve">На станции будут </w:t>
      </w:r>
      <w:r w:rsidRPr="008E5CF8">
        <w:rPr>
          <w:sz w:val="28"/>
          <w:szCs w:val="28"/>
          <w:lang w:val="kk-KZ"/>
        </w:rPr>
        <w:t xml:space="preserve">распологаться </w:t>
      </w:r>
      <w:r w:rsidRPr="008E5CF8">
        <w:rPr>
          <w:sz w:val="28"/>
          <w:szCs w:val="28"/>
        </w:rPr>
        <w:t>следующие пассажирские устройства</w:t>
      </w:r>
      <w:r w:rsidRPr="008E5CF8">
        <w:rPr>
          <w:sz w:val="28"/>
          <w:szCs w:val="28"/>
          <w:lang w:val="kk-KZ"/>
        </w:rPr>
        <w:t>:</w:t>
      </w:r>
    </w:p>
    <w:p w:rsidR="005D2807" w:rsidRPr="008E5CF8" w:rsidRDefault="005D2807" w:rsidP="008E5CF8">
      <w:pPr>
        <w:spacing w:line="360" w:lineRule="auto"/>
        <w:ind w:firstLine="709"/>
        <w:jc w:val="both"/>
        <w:rPr>
          <w:sz w:val="28"/>
          <w:szCs w:val="28"/>
        </w:rPr>
      </w:pPr>
      <w:r w:rsidRPr="008E5CF8">
        <w:rPr>
          <w:sz w:val="28"/>
          <w:szCs w:val="28"/>
        </w:rPr>
        <w:t>–</w:t>
      </w:r>
      <w:r w:rsidR="008E5CF8">
        <w:rPr>
          <w:sz w:val="28"/>
          <w:szCs w:val="28"/>
        </w:rPr>
        <w:t xml:space="preserve"> </w:t>
      </w:r>
      <w:r w:rsidRPr="008E5CF8">
        <w:rPr>
          <w:sz w:val="28"/>
          <w:szCs w:val="28"/>
        </w:rPr>
        <w:t xml:space="preserve">пассажирские платформы длиной </w:t>
      </w:r>
      <w:r w:rsidRPr="008E5CF8">
        <w:rPr>
          <w:sz w:val="28"/>
          <w:szCs w:val="28"/>
          <w:lang w:val="kk-KZ"/>
        </w:rPr>
        <w:t>-</w:t>
      </w:r>
      <w:r w:rsidRPr="008E5CF8">
        <w:rPr>
          <w:sz w:val="28"/>
          <w:szCs w:val="28"/>
        </w:rPr>
        <w:t xml:space="preserve"> </w:t>
      </w:r>
      <w:r w:rsidR="00AE3D4D" w:rsidRPr="008E5CF8">
        <w:rPr>
          <w:sz w:val="28"/>
          <w:szCs w:val="28"/>
        </w:rPr>
        <w:t>40</w:t>
      </w:r>
      <w:r w:rsidR="007F2031" w:rsidRPr="008E5CF8">
        <w:rPr>
          <w:sz w:val="28"/>
          <w:szCs w:val="28"/>
        </w:rPr>
        <w:t>0</w:t>
      </w:r>
      <w:r w:rsidRPr="008E5CF8">
        <w:rPr>
          <w:sz w:val="28"/>
          <w:szCs w:val="28"/>
          <w:lang w:val="kk-KZ"/>
        </w:rPr>
        <w:t>м</w:t>
      </w:r>
      <w:r w:rsidRPr="008E5CF8">
        <w:rPr>
          <w:sz w:val="28"/>
          <w:szCs w:val="28"/>
        </w:rPr>
        <w:t>;</w:t>
      </w:r>
    </w:p>
    <w:p w:rsidR="005D2807" w:rsidRPr="008E5CF8" w:rsidRDefault="005D2807" w:rsidP="008E5CF8">
      <w:pPr>
        <w:spacing w:line="360" w:lineRule="auto"/>
        <w:ind w:firstLine="709"/>
        <w:jc w:val="both"/>
        <w:rPr>
          <w:sz w:val="28"/>
          <w:szCs w:val="28"/>
          <w:lang w:val="kk-KZ"/>
        </w:rPr>
      </w:pPr>
      <w:r w:rsidRPr="008E5CF8">
        <w:rPr>
          <w:sz w:val="28"/>
          <w:szCs w:val="28"/>
        </w:rPr>
        <w:t>–</w:t>
      </w:r>
      <w:r w:rsidR="008E5CF8">
        <w:rPr>
          <w:sz w:val="28"/>
          <w:szCs w:val="28"/>
          <w:lang w:val="kk-KZ"/>
        </w:rPr>
        <w:t xml:space="preserve"> </w:t>
      </w:r>
      <w:r w:rsidRPr="008E5CF8">
        <w:rPr>
          <w:sz w:val="28"/>
          <w:szCs w:val="28"/>
          <w:lang w:val="kk-KZ"/>
        </w:rPr>
        <w:t>пассажирское здание.</w:t>
      </w:r>
    </w:p>
    <w:p w:rsidR="005D2807" w:rsidRPr="008E5CF8" w:rsidRDefault="005D2807" w:rsidP="008E5CF8">
      <w:pPr>
        <w:spacing w:line="360" w:lineRule="auto"/>
        <w:ind w:firstLine="709"/>
        <w:jc w:val="both"/>
        <w:rPr>
          <w:sz w:val="28"/>
          <w:szCs w:val="28"/>
        </w:rPr>
      </w:pPr>
      <w:r w:rsidRPr="008E5CF8">
        <w:rPr>
          <w:sz w:val="28"/>
          <w:szCs w:val="28"/>
        </w:rPr>
        <w:t>На грузовом дворе станции имеются:</w:t>
      </w:r>
    </w:p>
    <w:p w:rsidR="005D2807" w:rsidRPr="008E5CF8" w:rsidRDefault="005D2807" w:rsidP="008E5CF8">
      <w:pPr>
        <w:spacing w:line="360" w:lineRule="auto"/>
        <w:ind w:firstLine="709"/>
        <w:jc w:val="both"/>
        <w:rPr>
          <w:sz w:val="28"/>
          <w:szCs w:val="28"/>
          <w:lang w:val="kk-KZ"/>
        </w:rPr>
      </w:pPr>
      <w:r w:rsidRPr="008E5CF8">
        <w:rPr>
          <w:sz w:val="28"/>
          <w:szCs w:val="28"/>
        </w:rPr>
        <w:t>–</w:t>
      </w:r>
      <w:r w:rsidR="008E5CF8">
        <w:rPr>
          <w:sz w:val="28"/>
          <w:szCs w:val="28"/>
        </w:rPr>
        <w:t xml:space="preserve"> </w:t>
      </w:r>
      <w:r w:rsidRPr="008E5CF8">
        <w:rPr>
          <w:sz w:val="28"/>
          <w:szCs w:val="28"/>
        </w:rPr>
        <w:t xml:space="preserve">2 крытых склада длиной </w:t>
      </w:r>
      <w:r w:rsidRPr="008E5CF8">
        <w:rPr>
          <w:sz w:val="28"/>
          <w:szCs w:val="28"/>
          <w:lang w:val="kk-KZ"/>
        </w:rPr>
        <w:t xml:space="preserve">- </w:t>
      </w:r>
      <w:r w:rsidR="00F31112" w:rsidRPr="008E5CF8">
        <w:rPr>
          <w:sz w:val="28"/>
          <w:szCs w:val="28"/>
          <w:lang w:val="kk-KZ"/>
        </w:rPr>
        <w:t>60</w:t>
      </w:r>
      <w:r w:rsidRPr="008E5CF8">
        <w:rPr>
          <w:sz w:val="28"/>
          <w:szCs w:val="28"/>
          <w:lang w:val="kk-KZ"/>
        </w:rPr>
        <w:t>м;</w:t>
      </w:r>
    </w:p>
    <w:p w:rsidR="005D2807" w:rsidRPr="008E5CF8" w:rsidRDefault="005D2807" w:rsidP="008E5CF8">
      <w:pPr>
        <w:spacing w:line="360" w:lineRule="auto"/>
        <w:ind w:firstLine="709"/>
        <w:jc w:val="both"/>
        <w:rPr>
          <w:sz w:val="28"/>
          <w:szCs w:val="28"/>
        </w:rPr>
      </w:pPr>
      <w:r w:rsidRPr="008E5CF8">
        <w:rPr>
          <w:sz w:val="28"/>
          <w:szCs w:val="28"/>
        </w:rPr>
        <w:t>–</w:t>
      </w:r>
      <w:r w:rsidR="008E5CF8">
        <w:rPr>
          <w:sz w:val="28"/>
          <w:szCs w:val="28"/>
        </w:rPr>
        <w:t xml:space="preserve"> </w:t>
      </w:r>
      <w:r w:rsidRPr="008E5CF8">
        <w:rPr>
          <w:sz w:val="28"/>
          <w:szCs w:val="28"/>
        </w:rPr>
        <w:t xml:space="preserve">крытая платформа длиной </w:t>
      </w:r>
      <w:r w:rsidRPr="008E5CF8">
        <w:rPr>
          <w:sz w:val="28"/>
          <w:szCs w:val="28"/>
          <w:lang w:val="kk-KZ"/>
        </w:rPr>
        <w:t xml:space="preserve">- </w:t>
      </w:r>
      <w:r w:rsidR="00AE3D4D" w:rsidRPr="008E5CF8">
        <w:rPr>
          <w:sz w:val="28"/>
          <w:szCs w:val="28"/>
          <w:lang w:val="kk-KZ"/>
        </w:rPr>
        <w:t>84</w:t>
      </w:r>
      <w:r w:rsidRPr="008E5CF8">
        <w:rPr>
          <w:sz w:val="28"/>
          <w:szCs w:val="28"/>
          <w:lang w:val="kk-KZ"/>
        </w:rPr>
        <w:t>м;</w:t>
      </w:r>
    </w:p>
    <w:p w:rsidR="005D2807" w:rsidRPr="008E5CF8" w:rsidRDefault="00F31112" w:rsidP="008E5CF8">
      <w:pPr>
        <w:spacing w:line="360" w:lineRule="auto"/>
        <w:ind w:firstLine="709"/>
        <w:jc w:val="both"/>
        <w:rPr>
          <w:sz w:val="28"/>
          <w:szCs w:val="28"/>
          <w:u w:val="single"/>
        </w:rPr>
      </w:pPr>
      <w:r w:rsidRPr="008E5CF8">
        <w:rPr>
          <w:sz w:val="28"/>
          <w:szCs w:val="28"/>
        </w:rPr>
        <w:t>–</w:t>
      </w:r>
      <w:r w:rsidR="008E5CF8">
        <w:rPr>
          <w:sz w:val="28"/>
          <w:szCs w:val="28"/>
        </w:rPr>
        <w:t xml:space="preserve"> </w:t>
      </w:r>
      <w:r w:rsidR="002F0752" w:rsidRPr="008E5CF8">
        <w:rPr>
          <w:sz w:val="28"/>
          <w:szCs w:val="28"/>
        </w:rPr>
        <w:t>навалочную</w:t>
      </w:r>
      <w:r w:rsidR="005D2807" w:rsidRPr="008E5CF8">
        <w:rPr>
          <w:sz w:val="28"/>
          <w:szCs w:val="28"/>
        </w:rPr>
        <w:t xml:space="preserve"> площадк</w:t>
      </w:r>
      <w:r w:rsidRPr="008E5CF8">
        <w:rPr>
          <w:sz w:val="28"/>
          <w:szCs w:val="28"/>
        </w:rPr>
        <w:t>у</w:t>
      </w:r>
      <w:r w:rsidR="005D2807" w:rsidRPr="008E5CF8">
        <w:rPr>
          <w:sz w:val="28"/>
          <w:szCs w:val="28"/>
        </w:rPr>
        <w:t xml:space="preserve"> длиной </w:t>
      </w:r>
      <w:r w:rsidR="005D2807" w:rsidRPr="008E5CF8">
        <w:rPr>
          <w:sz w:val="28"/>
          <w:szCs w:val="28"/>
          <w:lang w:val="kk-KZ"/>
        </w:rPr>
        <w:t xml:space="preserve">- </w:t>
      </w:r>
      <w:r w:rsidR="007F2031" w:rsidRPr="008E5CF8">
        <w:rPr>
          <w:sz w:val="28"/>
          <w:szCs w:val="28"/>
          <w:lang w:val="kk-KZ"/>
        </w:rPr>
        <w:t>1</w:t>
      </w:r>
      <w:r w:rsidR="00AE3D4D" w:rsidRPr="008E5CF8">
        <w:rPr>
          <w:sz w:val="28"/>
          <w:szCs w:val="28"/>
          <w:lang w:val="kk-KZ"/>
        </w:rPr>
        <w:t>1</w:t>
      </w:r>
      <w:r w:rsidR="007F2031" w:rsidRPr="008E5CF8">
        <w:rPr>
          <w:sz w:val="28"/>
          <w:szCs w:val="28"/>
          <w:lang w:val="kk-KZ"/>
        </w:rPr>
        <w:t>0</w:t>
      </w:r>
      <w:r w:rsidR="005D2807" w:rsidRPr="008E5CF8">
        <w:rPr>
          <w:sz w:val="28"/>
          <w:szCs w:val="28"/>
          <w:lang w:val="kk-KZ"/>
        </w:rPr>
        <w:t>м.</w:t>
      </w:r>
    </w:p>
    <w:p w:rsidR="005D2807" w:rsidRPr="008E5CF8" w:rsidRDefault="005D2807" w:rsidP="008E5CF8">
      <w:pPr>
        <w:spacing w:line="360" w:lineRule="auto"/>
        <w:ind w:firstLine="709"/>
        <w:jc w:val="both"/>
        <w:rPr>
          <w:sz w:val="28"/>
          <w:szCs w:val="28"/>
        </w:rPr>
      </w:pPr>
      <w:r w:rsidRPr="008E5CF8">
        <w:rPr>
          <w:sz w:val="28"/>
          <w:szCs w:val="28"/>
        </w:rPr>
        <w:t xml:space="preserve">Для обслуживания подъездного пути </w:t>
      </w:r>
      <w:r w:rsidRPr="008E5CF8">
        <w:rPr>
          <w:sz w:val="28"/>
          <w:szCs w:val="28"/>
          <w:lang w:val="kk-KZ"/>
        </w:rPr>
        <w:t xml:space="preserve">по заданию </w:t>
      </w:r>
      <w:r w:rsidRPr="008E5CF8">
        <w:rPr>
          <w:sz w:val="28"/>
          <w:szCs w:val="28"/>
        </w:rPr>
        <w:t xml:space="preserve">на станции </w:t>
      </w:r>
      <w:r w:rsidRPr="008E5CF8">
        <w:rPr>
          <w:sz w:val="28"/>
          <w:szCs w:val="28"/>
          <w:lang w:val="kk-KZ"/>
        </w:rPr>
        <w:t>будет спроектирован</w:t>
      </w:r>
      <w:r w:rsidR="008E5CF8">
        <w:rPr>
          <w:sz w:val="28"/>
          <w:szCs w:val="28"/>
          <w:lang w:val="kk-KZ"/>
        </w:rPr>
        <w:t xml:space="preserve"> </w:t>
      </w:r>
      <w:r w:rsidR="00AE3D4D" w:rsidRPr="008E5CF8">
        <w:rPr>
          <w:sz w:val="28"/>
          <w:szCs w:val="28"/>
        </w:rPr>
        <w:t>1</w:t>
      </w:r>
      <w:r w:rsidRPr="008E5CF8">
        <w:rPr>
          <w:sz w:val="28"/>
          <w:szCs w:val="28"/>
        </w:rPr>
        <w:t xml:space="preserve"> дополнительных путей.</w:t>
      </w:r>
    </w:p>
    <w:p w:rsidR="005D2807" w:rsidRPr="008E5CF8" w:rsidRDefault="005D2807" w:rsidP="008E5CF8">
      <w:pPr>
        <w:spacing w:line="360" w:lineRule="auto"/>
        <w:ind w:firstLine="709"/>
        <w:jc w:val="both"/>
        <w:rPr>
          <w:sz w:val="28"/>
          <w:szCs w:val="28"/>
          <w:lang w:val="kk-KZ"/>
        </w:rPr>
      </w:pPr>
      <w:r w:rsidRPr="008E5CF8">
        <w:rPr>
          <w:sz w:val="28"/>
          <w:szCs w:val="28"/>
        </w:rPr>
        <w:t>Тип рельсов на станций</w:t>
      </w:r>
      <w:r w:rsidRPr="008E5CF8">
        <w:rPr>
          <w:sz w:val="28"/>
          <w:szCs w:val="28"/>
          <w:lang w:val="kk-KZ"/>
        </w:rPr>
        <w:t>:</w:t>
      </w:r>
    </w:p>
    <w:p w:rsidR="005D2807" w:rsidRPr="008E5CF8" w:rsidRDefault="005D2807" w:rsidP="008E5CF8">
      <w:pPr>
        <w:spacing w:line="360" w:lineRule="auto"/>
        <w:ind w:firstLine="709"/>
        <w:jc w:val="both"/>
        <w:rPr>
          <w:sz w:val="28"/>
          <w:szCs w:val="28"/>
        </w:rPr>
      </w:pPr>
      <w:r w:rsidRPr="008E5CF8">
        <w:rPr>
          <w:sz w:val="28"/>
          <w:szCs w:val="28"/>
        </w:rPr>
        <w:t>–</w:t>
      </w:r>
      <w:r w:rsidR="008E5CF8">
        <w:rPr>
          <w:sz w:val="28"/>
          <w:szCs w:val="28"/>
        </w:rPr>
        <w:t xml:space="preserve"> </w:t>
      </w:r>
      <w:r w:rsidRPr="008E5CF8">
        <w:rPr>
          <w:sz w:val="28"/>
          <w:szCs w:val="28"/>
        </w:rPr>
        <w:t>на главных путях Р65;</w:t>
      </w:r>
    </w:p>
    <w:p w:rsidR="005D2807" w:rsidRPr="008E5CF8" w:rsidRDefault="005D2807" w:rsidP="008E5CF8">
      <w:pPr>
        <w:spacing w:line="360" w:lineRule="auto"/>
        <w:ind w:firstLine="709"/>
        <w:jc w:val="both"/>
        <w:rPr>
          <w:sz w:val="28"/>
          <w:szCs w:val="28"/>
          <w:lang w:val="kk-KZ"/>
        </w:rPr>
      </w:pPr>
      <w:r w:rsidRPr="008E5CF8">
        <w:rPr>
          <w:sz w:val="28"/>
          <w:szCs w:val="28"/>
        </w:rPr>
        <w:t>–</w:t>
      </w:r>
      <w:r w:rsidR="008E5CF8">
        <w:rPr>
          <w:sz w:val="28"/>
          <w:szCs w:val="28"/>
        </w:rPr>
        <w:t xml:space="preserve"> </w:t>
      </w:r>
      <w:r w:rsidRPr="008E5CF8">
        <w:rPr>
          <w:sz w:val="28"/>
          <w:szCs w:val="28"/>
        </w:rPr>
        <w:t>вытяжные, погрузочно-выгрузочные, предохранительные тупики, весовые</w:t>
      </w:r>
    </w:p>
    <w:p w:rsidR="005D2807" w:rsidRPr="008E5CF8" w:rsidRDefault="005D2807" w:rsidP="008E5CF8">
      <w:pPr>
        <w:spacing w:line="360" w:lineRule="auto"/>
        <w:ind w:firstLine="709"/>
        <w:jc w:val="both"/>
        <w:rPr>
          <w:sz w:val="28"/>
          <w:szCs w:val="28"/>
        </w:rPr>
      </w:pPr>
      <w:r w:rsidRPr="008E5CF8">
        <w:rPr>
          <w:sz w:val="28"/>
          <w:szCs w:val="28"/>
        </w:rPr>
        <w:t>–</w:t>
      </w:r>
      <w:r w:rsidR="008E5CF8">
        <w:rPr>
          <w:sz w:val="28"/>
          <w:szCs w:val="28"/>
        </w:rPr>
        <w:t xml:space="preserve"> </w:t>
      </w:r>
      <w:r w:rsidRPr="008E5CF8">
        <w:rPr>
          <w:sz w:val="28"/>
          <w:szCs w:val="28"/>
        </w:rPr>
        <w:t>старогодные не ни</w:t>
      </w:r>
      <w:r w:rsidRPr="008E5CF8">
        <w:rPr>
          <w:sz w:val="28"/>
          <w:szCs w:val="28"/>
          <w:lang w:val="kk-KZ"/>
        </w:rPr>
        <w:t>ж</w:t>
      </w:r>
      <w:r w:rsidRPr="008E5CF8">
        <w:rPr>
          <w:sz w:val="28"/>
          <w:szCs w:val="28"/>
        </w:rPr>
        <w:t>е Р</w:t>
      </w:r>
      <w:r w:rsidRPr="008E5CF8">
        <w:rPr>
          <w:sz w:val="28"/>
          <w:szCs w:val="28"/>
          <w:lang w:val="kk-KZ"/>
        </w:rPr>
        <w:t>50</w:t>
      </w:r>
      <w:r w:rsidRPr="008E5CF8">
        <w:rPr>
          <w:sz w:val="28"/>
          <w:szCs w:val="28"/>
        </w:rPr>
        <w:t>.</w:t>
      </w:r>
    </w:p>
    <w:p w:rsidR="005D2807" w:rsidRPr="008E5CF8" w:rsidRDefault="005D2807" w:rsidP="008E5CF8">
      <w:pPr>
        <w:spacing w:line="360" w:lineRule="auto"/>
        <w:ind w:firstLine="709"/>
        <w:jc w:val="both"/>
        <w:rPr>
          <w:sz w:val="28"/>
          <w:szCs w:val="28"/>
          <w:lang w:val="kk-KZ"/>
        </w:rPr>
      </w:pPr>
      <w:r w:rsidRPr="008E5CF8">
        <w:rPr>
          <w:sz w:val="28"/>
          <w:szCs w:val="28"/>
        </w:rPr>
        <w:t xml:space="preserve">Средства сигнализации и связи при движение поездов </w:t>
      </w:r>
      <w:r w:rsidRPr="008E5CF8">
        <w:rPr>
          <w:sz w:val="28"/>
          <w:szCs w:val="28"/>
          <w:lang w:val="kk-KZ"/>
        </w:rPr>
        <w:t>на</w:t>
      </w:r>
      <w:r w:rsidR="007F2031" w:rsidRPr="008E5CF8">
        <w:rPr>
          <w:sz w:val="28"/>
          <w:szCs w:val="28"/>
        </w:rPr>
        <w:t xml:space="preserve"> линии – </w:t>
      </w:r>
      <w:r w:rsidR="00F31112" w:rsidRPr="008E5CF8">
        <w:rPr>
          <w:sz w:val="28"/>
          <w:szCs w:val="28"/>
        </w:rPr>
        <w:t>автоблокировка</w:t>
      </w:r>
      <w:r w:rsidRPr="008E5CF8">
        <w:rPr>
          <w:sz w:val="28"/>
          <w:szCs w:val="28"/>
          <w:lang w:val="kk-KZ"/>
        </w:rPr>
        <w:t>.</w:t>
      </w:r>
    </w:p>
    <w:p w:rsidR="005D2807" w:rsidRPr="008E5CF8" w:rsidRDefault="005D2807" w:rsidP="008E5CF8">
      <w:pPr>
        <w:spacing w:line="360" w:lineRule="auto"/>
        <w:ind w:firstLine="709"/>
        <w:jc w:val="both"/>
        <w:rPr>
          <w:sz w:val="28"/>
          <w:szCs w:val="28"/>
          <w:lang w:val="kk-KZ"/>
        </w:rPr>
      </w:pPr>
    </w:p>
    <w:p w:rsidR="005D2807" w:rsidRPr="008E5CF8" w:rsidRDefault="005D2807" w:rsidP="008E5CF8">
      <w:pPr>
        <w:spacing w:line="360" w:lineRule="auto"/>
        <w:ind w:firstLine="709"/>
        <w:jc w:val="both"/>
        <w:rPr>
          <w:b/>
          <w:sz w:val="28"/>
          <w:szCs w:val="28"/>
        </w:rPr>
      </w:pPr>
      <w:r w:rsidRPr="008E5CF8">
        <w:rPr>
          <w:b/>
          <w:sz w:val="28"/>
          <w:szCs w:val="28"/>
        </w:rPr>
        <w:t>1.2.Эксплуатационная характеристика станции</w:t>
      </w:r>
    </w:p>
    <w:p w:rsidR="008E5CF8" w:rsidRDefault="008E5CF8" w:rsidP="008E5CF8">
      <w:pPr>
        <w:spacing w:line="360" w:lineRule="auto"/>
        <w:ind w:firstLine="709"/>
        <w:jc w:val="both"/>
        <w:rPr>
          <w:sz w:val="28"/>
          <w:szCs w:val="28"/>
          <w:lang w:val="kk-KZ"/>
        </w:rPr>
      </w:pPr>
    </w:p>
    <w:p w:rsidR="005D2807" w:rsidRPr="008E5CF8" w:rsidRDefault="005D2807" w:rsidP="008E5CF8">
      <w:pPr>
        <w:spacing w:line="360" w:lineRule="auto"/>
        <w:ind w:firstLine="709"/>
        <w:jc w:val="both"/>
        <w:rPr>
          <w:sz w:val="28"/>
          <w:szCs w:val="28"/>
          <w:lang w:val="kk-KZ"/>
        </w:rPr>
      </w:pPr>
      <w:r w:rsidRPr="008E5CF8">
        <w:rPr>
          <w:sz w:val="28"/>
          <w:szCs w:val="28"/>
          <w:lang w:val="kk-KZ"/>
        </w:rPr>
        <w:t>Станцией называется раздельный пункт с путевым развитием и устройствами, позволяющими выполнять операции по приему, отправлению, скрещению и обгону, а при развитых путевых устройствах-формированию и расформированию поездов, а также по приему, погрузке, выгрузке и выдаче грузов, багажа, грузобагажа и по обслуживанию пассажиров.</w:t>
      </w:r>
    </w:p>
    <w:p w:rsidR="005D2807" w:rsidRPr="008E5CF8" w:rsidRDefault="005D2807" w:rsidP="008E5CF8">
      <w:pPr>
        <w:spacing w:line="360" w:lineRule="auto"/>
        <w:ind w:firstLine="709"/>
        <w:jc w:val="both"/>
        <w:rPr>
          <w:sz w:val="28"/>
          <w:szCs w:val="28"/>
        </w:rPr>
      </w:pPr>
      <w:r w:rsidRPr="008E5CF8">
        <w:rPr>
          <w:sz w:val="28"/>
          <w:szCs w:val="28"/>
        </w:rPr>
        <w:t xml:space="preserve">Планируется, что в сутки станцию будет проходить </w:t>
      </w:r>
      <w:r w:rsidR="007F2031" w:rsidRPr="008E5CF8">
        <w:rPr>
          <w:sz w:val="28"/>
          <w:szCs w:val="28"/>
        </w:rPr>
        <w:t>9</w:t>
      </w:r>
      <w:r w:rsidR="00AE3D4D" w:rsidRPr="008E5CF8">
        <w:rPr>
          <w:sz w:val="28"/>
          <w:szCs w:val="28"/>
        </w:rPr>
        <w:t>0</w:t>
      </w:r>
      <w:r w:rsidR="00B21166" w:rsidRPr="008E5CF8">
        <w:rPr>
          <w:sz w:val="28"/>
          <w:szCs w:val="28"/>
        </w:rPr>
        <w:t xml:space="preserve"> </w:t>
      </w:r>
      <w:r w:rsidRPr="008E5CF8">
        <w:rPr>
          <w:sz w:val="28"/>
          <w:szCs w:val="28"/>
        </w:rPr>
        <w:t xml:space="preserve">пары поездов. По характеру выполняемой работы является промежуточной, по объему можно отнести к </w:t>
      </w:r>
      <w:r w:rsidRPr="008E5CF8">
        <w:rPr>
          <w:sz w:val="28"/>
          <w:szCs w:val="28"/>
          <w:lang w:val="en-US"/>
        </w:rPr>
        <w:t>II</w:t>
      </w:r>
      <w:r w:rsidRPr="008E5CF8">
        <w:rPr>
          <w:sz w:val="28"/>
          <w:szCs w:val="28"/>
        </w:rPr>
        <w:t xml:space="preserve"> кла</w:t>
      </w:r>
      <w:r w:rsidRPr="008E5CF8">
        <w:rPr>
          <w:sz w:val="28"/>
          <w:szCs w:val="28"/>
          <w:lang w:val="kk-KZ"/>
        </w:rPr>
        <w:t>с</w:t>
      </w:r>
      <w:r w:rsidRPr="008E5CF8">
        <w:rPr>
          <w:sz w:val="28"/>
          <w:szCs w:val="28"/>
        </w:rPr>
        <w:t>су.</w:t>
      </w:r>
    </w:p>
    <w:p w:rsidR="005D2807" w:rsidRPr="008E5CF8" w:rsidRDefault="005D2807" w:rsidP="008E5CF8">
      <w:pPr>
        <w:spacing w:line="360" w:lineRule="auto"/>
        <w:ind w:firstLine="709"/>
        <w:jc w:val="both"/>
        <w:rPr>
          <w:sz w:val="28"/>
          <w:szCs w:val="28"/>
        </w:rPr>
      </w:pPr>
      <w:r w:rsidRPr="008E5CF8">
        <w:rPr>
          <w:sz w:val="28"/>
          <w:szCs w:val="28"/>
        </w:rPr>
        <w:t>Назначение станций-пропуск, скрещение, обгон поездов, производство маневров со сборными поездами (прицепка, отцепка, подача и уборка вагонов), грузовые операции, посадка и высадка пассажиров, прием, выдача, погрузка и выгрузка багажа, почтовые операции.</w:t>
      </w:r>
    </w:p>
    <w:p w:rsidR="005D2807" w:rsidRPr="008E5CF8" w:rsidRDefault="008E5CF8" w:rsidP="008E5CF8">
      <w:pPr>
        <w:spacing w:line="360" w:lineRule="auto"/>
        <w:ind w:firstLine="709"/>
        <w:jc w:val="both"/>
        <w:rPr>
          <w:b/>
          <w:sz w:val="28"/>
          <w:szCs w:val="28"/>
        </w:rPr>
      </w:pPr>
      <w:r>
        <w:rPr>
          <w:sz w:val="28"/>
          <w:szCs w:val="28"/>
        </w:rPr>
        <w:br w:type="page"/>
      </w:r>
      <w:r w:rsidR="005D2807" w:rsidRPr="008E5CF8">
        <w:rPr>
          <w:b/>
          <w:sz w:val="28"/>
          <w:szCs w:val="28"/>
        </w:rPr>
        <w:t>2. Выбор схемы станции</w:t>
      </w:r>
    </w:p>
    <w:p w:rsidR="005D2807" w:rsidRPr="008E5CF8" w:rsidRDefault="005D2807" w:rsidP="008E5CF8">
      <w:pPr>
        <w:widowControl w:val="0"/>
        <w:autoSpaceDE w:val="0"/>
        <w:autoSpaceDN w:val="0"/>
        <w:adjustRightInd w:val="0"/>
        <w:spacing w:line="360" w:lineRule="auto"/>
        <w:ind w:firstLine="709"/>
        <w:jc w:val="both"/>
        <w:outlineLvl w:val="0"/>
        <w:rPr>
          <w:b/>
          <w:sz w:val="28"/>
          <w:szCs w:val="28"/>
        </w:rPr>
      </w:pPr>
    </w:p>
    <w:p w:rsidR="005D2807" w:rsidRPr="008E5CF8" w:rsidRDefault="005D2807" w:rsidP="008E5CF8">
      <w:pPr>
        <w:spacing w:line="360" w:lineRule="auto"/>
        <w:ind w:firstLine="709"/>
        <w:jc w:val="both"/>
        <w:rPr>
          <w:b/>
          <w:sz w:val="28"/>
          <w:szCs w:val="28"/>
          <w:lang w:val="kk-KZ"/>
        </w:rPr>
      </w:pPr>
      <w:r w:rsidRPr="008E5CF8">
        <w:rPr>
          <w:b/>
          <w:sz w:val="28"/>
          <w:szCs w:val="28"/>
        </w:rPr>
        <w:t xml:space="preserve">2.1. Расчет числа </w:t>
      </w:r>
      <w:r w:rsidR="00AE3D4D" w:rsidRPr="008E5CF8">
        <w:rPr>
          <w:b/>
          <w:sz w:val="28"/>
          <w:szCs w:val="28"/>
        </w:rPr>
        <w:t>приемоотправочных</w:t>
      </w:r>
      <w:r w:rsidRPr="008E5CF8">
        <w:rPr>
          <w:b/>
          <w:sz w:val="28"/>
          <w:szCs w:val="28"/>
        </w:rPr>
        <w:t xml:space="preserve"> путей</w:t>
      </w:r>
    </w:p>
    <w:p w:rsidR="005D2807" w:rsidRPr="008E5CF8" w:rsidRDefault="00BF39CC" w:rsidP="008E5CF8">
      <w:pPr>
        <w:spacing w:line="360" w:lineRule="auto"/>
        <w:ind w:firstLine="709"/>
        <w:jc w:val="both"/>
        <w:rPr>
          <w:sz w:val="28"/>
          <w:szCs w:val="28"/>
        </w:rPr>
      </w:pPr>
      <w:r w:rsidRPr="008E5CF8">
        <w:rPr>
          <w:sz w:val="28"/>
          <w:szCs w:val="28"/>
        </w:rPr>
        <w:t>Число</w:t>
      </w:r>
      <w:r w:rsidR="007F2031" w:rsidRPr="008E5CF8">
        <w:rPr>
          <w:sz w:val="28"/>
          <w:szCs w:val="28"/>
        </w:rPr>
        <w:t xml:space="preserve"> </w:t>
      </w:r>
      <w:r w:rsidR="00AE3D4D" w:rsidRPr="008E5CF8">
        <w:rPr>
          <w:sz w:val="28"/>
          <w:szCs w:val="28"/>
        </w:rPr>
        <w:t>приемоотправочных</w:t>
      </w:r>
      <w:r w:rsidR="005D2807" w:rsidRPr="008E5CF8">
        <w:rPr>
          <w:sz w:val="28"/>
          <w:szCs w:val="28"/>
        </w:rPr>
        <w:t xml:space="preserve"> путей на промежуточных станциях устанавливается в зависимости от размеров движения и должно быть не менее числа, указанного в таблице </w:t>
      </w:r>
      <w:r w:rsidR="002B0C3C" w:rsidRPr="008E5CF8">
        <w:rPr>
          <w:sz w:val="28"/>
          <w:szCs w:val="28"/>
        </w:rPr>
        <w:t>2.</w:t>
      </w:r>
      <w:r w:rsidR="005D2807" w:rsidRPr="008E5CF8">
        <w:rPr>
          <w:sz w:val="28"/>
          <w:szCs w:val="28"/>
        </w:rPr>
        <w:t>1</w:t>
      </w:r>
      <w:r w:rsidR="002B0C3C" w:rsidRPr="008E5CF8">
        <w:rPr>
          <w:sz w:val="28"/>
          <w:szCs w:val="28"/>
        </w:rPr>
        <w:t>.</w:t>
      </w:r>
      <w:r w:rsidR="005D2807" w:rsidRPr="008E5CF8">
        <w:rPr>
          <w:sz w:val="28"/>
          <w:szCs w:val="28"/>
        </w:rPr>
        <w:t>, без главных путей.</w:t>
      </w:r>
    </w:p>
    <w:p w:rsidR="00FC01BB" w:rsidRPr="008E5CF8" w:rsidRDefault="005D2807" w:rsidP="008E5CF8">
      <w:pPr>
        <w:spacing w:line="360" w:lineRule="auto"/>
        <w:ind w:firstLine="709"/>
        <w:jc w:val="both"/>
        <w:rPr>
          <w:sz w:val="28"/>
          <w:szCs w:val="28"/>
        </w:rPr>
      </w:pPr>
      <w:r w:rsidRPr="008E5CF8">
        <w:rPr>
          <w:sz w:val="28"/>
          <w:szCs w:val="28"/>
        </w:rPr>
        <w:t>Если станция является опорной, или имеет примыкания подъездных путей с большой грузопереработкой, или пропускает большое число пассажирских (пригородных) поездов, то к табличным данным</w:t>
      </w:r>
      <w:r w:rsidR="008E5CF8">
        <w:rPr>
          <w:sz w:val="28"/>
          <w:szCs w:val="28"/>
        </w:rPr>
        <w:t xml:space="preserve"> </w:t>
      </w:r>
      <w:r w:rsidRPr="008E5CF8">
        <w:rPr>
          <w:sz w:val="28"/>
          <w:szCs w:val="28"/>
        </w:rPr>
        <w:t>в эт</w:t>
      </w:r>
      <w:r w:rsidR="00FC01BB" w:rsidRPr="008E5CF8">
        <w:rPr>
          <w:sz w:val="28"/>
          <w:szCs w:val="28"/>
        </w:rPr>
        <w:t>их случаях</w:t>
      </w:r>
      <w:r w:rsidR="008E5CF8">
        <w:rPr>
          <w:sz w:val="28"/>
          <w:szCs w:val="28"/>
        </w:rPr>
        <w:t xml:space="preserve"> </w:t>
      </w:r>
      <w:r w:rsidR="00FC01BB" w:rsidRPr="008E5CF8">
        <w:rPr>
          <w:sz w:val="28"/>
          <w:szCs w:val="28"/>
        </w:rPr>
        <w:t xml:space="preserve">добавляется ещё </w:t>
      </w:r>
      <w:r w:rsidRPr="008E5CF8">
        <w:rPr>
          <w:sz w:val="28"/>
          <w:szCs w:val="28"/>
        </w:rPr>
        <w:t>1-2 пути.</w:t>
      </w:r>
      <w:r w:rsidR="008E5CF8">
        <w:rPr>
          <w:sz w:val="28"/>
          <w:szCs w:val="28"/>
        </w:rPr>
        <w:t xml:space="preserve"> </w:t>
      </w:r>
      <w:r w:rsidRPr="008E5CF8">
        <w:rPr>
          <w:sz w:val="28"/>
          <w:szCs w:val="28"/>
        </w:rPr>
        <w:t xml:space="preserve"> </w:t>
      </w:r>
    </w:p>
    <w:p w:rsidR="008E5CF8" w:rsidRDefault="008E5CF8" w:rsidP="008E5CF8">
      <w:pPr>
        <w:spacing w:line="360" w:lineRule="auto"/>
        <w:ind w:firstLine="709"/>
        <w:jc w:val="both"/>
        <w:rPr>
          <w:b/>
          <w:sz w:val="28"/>
          <w:szCs w:val="28"/>
        </w:rPr>
      </w:pPr>
    </w:p>
    <w:p w:rsidR="005D2807" w:rsidRPr="008E5CF8" w:rsidRDefault="005D2807" w:rsidP="008E5CF8">
      <w:pPr>
        <w:spacing w:line="360" w:lineRule="auto"/>
        <w:ind w:firstLine="709"/>
        <w:jc w:val="both"/>
        <w:rPr>
          <w:b/>
          <w:sz w:val="28"/>
          <w:szCs w:val="28"/>
        </w:rPr>
      </w:pPr>
      <w:r w:rsidRPr="008E5CF8">
        <w:rPr>
          <w:b/>
          <w:sz w:val="28"/>
          <w:szCs w:val="28"/>
        </w:rPr>
        <w:t xml:space="preserve">Таблица </w:t>
      </w:r>
      <w:r w:rsidR="002B0C3C" w:rsidRPr="008E5CF8">
        <w:rPr>
          <w:b/>
          <w:sz w:val="28"/>
          <w:szCs w:val="28"/>
        </w:rPr>
        <w:t>2.1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2241"/>
        <w:gridCol w:w="2250"/>
        <w:gridCol w:w="2042"/>
      </w:tblGrid>
      <w:tr w:rsidR="005D2807" w:rsidRPr="008E5CF8" w:rsidTr="008E5CF8">
        <w:tc>
          <w:tcPr>
            <w:tcW w:w="6387" w:type="dxa"/>
            <w:gridSpan w:val="3"/>
          </w:tcPr>
          <w:p w:rsidR="005D2807" w:rsidRPr="008E5CF8" w:rsidRDefault="005D2807" w:rsidP="008E5CF8">
            <w:pPr>
              <w:jc w:val="both"/>
            </w:pPr>
            <w:r w:rsidRPr="008E5CF8">
              <w:t>Однопутная линия при размерах движения,</w:t>
            </w:r>
            <w:r w:rsidR="008E5CF8" w:rsidRPr="008E5CF8">
              <w:t xml:space="preserve"> </w:t>
            </w:r>
            <w:r w:rsidRPr="008E5CF8">
              <w:t>пары поездов в сутки</w:t>
            </w:r>
          </w:p>
        </w:tc>
        <w:tc>
          <w:tcPr>
            <w:tcW w:w="2042" w:type="dxa"/>
            <w:vMerge w:val="restart"/>
            <w:vAlign w:val="center"/>
          </w:tcPr>
          <w:p w:rsidR="005D2807" w:rsidRPr="008E5CF8" w:rsidRDefault="005D2807" w:rsidP="008E5CF8">
            <w:pPr>
              <w:jc w:val="both"/>
            </w:pPr>
            <w:r w:rsidRPr="008E5CF8">
              <w:t>Двухпутная линия</w:t>
            </w:r>
          </w:p>
        </w:tc>
      </w:tr>
      <w:tr w:rsidR="005D2807" w:rsidRPr="008E5CF8" w:rsidTr="008E5CF8">
        <w:tc>
          <w:tcPr>
            <w:tcW w:w="1896" w:type="dxa"/>
          </w:tcPr>
          <w:p w:rsidR="005D2807" w:rsidRPr="008E5CF8" w:rsidRDefault="005D2807" w:rsidP="008E5CF8">
            <w:pPr>
              <w:jc w:val="both"/>
            </w:pPr>
            <w:r w:rsidRPr="008E5CF8">
              <w:t>До 12</w:t>
            </w:r>
          </w:p>
        </w:tc>
        <w:tc>
          <w:tcPr>
            <w:tcW w:w="2241" w:type="dxa"/>
          </w:tcPr>
          <w:p w:rsidR="005D2807" w:rsidRPr="008E5CF8" w:rsidRDefault="005D2807" w:rsidP="008E5CF8">
            <w:pPr>
              <w:jc w:val="both"/>
            </w:pPr>
            <w:r w:rsidRPr="008E5CF8">
              <w:t>13-24</w:t>
            </w:r>
          </w:p>
        </w:tc>
        <w:tc>
          <w:tcPr>
            <w:tcW w:w="2250" w:type="dxa"/>
          </w:tcPr>
          <w:p w:rsidR="005D2807" w:rsidRPr="008E5CF8" w:rsidRDefault="005D2807" w:rsidP="008E5CF8">
            <w:pPr>
              <w:jc w:val="both"/>
            </w:pPr>
            <w:r w:rsidRPr="008E5CF8">
              <w:t>Свыше 24</w:t>
            </w:r>
          </w:p>
        </w:tc>
        <w:tc>
          <w:tcPr>
            <w:tcW w:w="2042" w:type="dxa"/>
            <w:vMerge/>
          </w:tcPr>
          <w:p w:rsidR="005D2807" w:rsidRPr="008E5CF8" w:rsidRDefault="005D2807" w:rsidP="008E5CF8">
            <w:pPr>
              <w:jc w:val="both"/>
            </w:pPr>
          </w:p>
        </w:tc>
      </w:tr>
      <w:tr w:rsidR="005D2807" w:rsidRPr="008E5CF8" w:rsidTr="008E5CF8">
        <w:tc>
          <w:tcPr>
            <w:tcW w:w="1896" w:type="dxa"/>
          </w:tcPr>
          <w:p w:rsidR="005D2807" w:rsidRPr="008E5CF8" w:rsidRDefault="005D2807" w:rsidP="008E5CF8">
            <w:pPr>
              <w:jc w:val="both"/>
            </w:pPr>
            <w:r w:rsidRPr="008E5CF8">
              <w:t>2 пути</w:t>
            </w:r>
          </w:p>
        </w:tc>
        <w:tc>
          <w:tcPr>
            <w:tcW w:w="2241" w:type="dxa"/>
          </w:tcPr>
          <w:p w:rsidR="005D2807" w:rsidRPr="008E5CF8" w:rsidRDefault="005D2807" w:rsidP="008E5CF8">
            <w:pPr>
              <w:jc w:val="both"/>
            </w:pPr>
            <w:r w:rsidRPr="008E5CF8">
              <w:t>2 пути</w:t>
            </w:r>
          </w:p>
        </w:tc>
        <w:tc>
          <w:tcPr>
            <w:tcW w:w="2250" w:type="dxa"/>
          </w:tcPr>
          <w:p w:rsidR="005D2807" w:rsidRPr="008E5CF8" w:rsidRDefault="005D2807" w:rsidP="008E5CF8">
            <w:pPr>
              <w:jc w:val="both"/>
            </w:pPr>
            <w:r w:rsidRPr="008E5CF8">
              <w:t>2-3 пути</w:t>
            </w:r>
          </w:p>
        </w:tc>
        <w:tc>
          <w:tcPr>
            <w:tcW w:w="2042" w:type="dxa"/>
          </w:tcPr>
          <w:p w:rsidR="005D2807" w:rsidRPr="008E5CF8" w:rsidRDefault="005D2807" w:rsidP="008E5CF8">
            <w:pPr>
              <w:jc w:val="both"/>
            </w:pPr>
            <w:r w:rsidRPr="008E5CF8">
              <w:t>2-3 пути</w:t>
            </w:r>
          </w:p>
        </w:tc>
      </w:tr>
    </w:tbl>
    <w:p w:rsidR="005D2807" w:rsidRPr="008E5CF8" w:rsidRDefault="005D2807" w:rsidP="008E5CF8">
      <w:pPr>
        <w:spacing w:line="360" w:lineRule="auto"/>
        <w:ind w:firstLine="709"/>
        <w:jc w:val="both"/>
        <w:rPr>
          <w:sz w:val="28"/>
          <w:szCs w:val="28"/>
        </w:rPr>
      </w:pPr>
    </w:p>
    <w:p w:rsidR="005D2807" w:rsidRPr="008E5CF8" w:rsidRDefault="005D2807" w:rsidP="008E5CF8">
      <w:pPr>
        <w:spacing w:line="360" w:lineRule="auto"/>
        <w:ind w:firstLine="709"/>
        <w:jc w:val="both"/>
        <w:rPr>
          <w:sz w:val="28"/>
          <w:szCs w:val="28"/>
        </w:rPr>
      </w:pPr>
      <w:r w:rsidRPr="008E5CF8">
        <w:rPr>
          <w:sz w:val="28"/>
          <w:szCs w:val="28"/>
        </w:rPr>
        <w:t xml:space="preserve">Согласно планируемым размерам, так как станция будет расположена на </w:t>
      </w:r>
      <w:r w:rsidR="007F2031" w:rsidRPr="008E5CF8">
        <w:rPr>
          <w:sz w:val="28"/>
          <w:szCs w:val="28"/>
        </w:rPr>
        <w:t>двух</w:t>
      </w:r>
      <w:r w:rsidRPr="008E5CF8">
        <w:rPr>
          <w:sz w:val="28"/>
          <w:szCs w:val="28"/>
        </w:rPr>
        <w:t xml:space="preserve">путном участке, устанавливаем: количество </w:t>
      </w:r>
      <w:r w:rsidR="00AE3D4D" w:rsidRPr="008E5CF8">
        <w:rPr>
          <w:sz w:val="28"/>
          <w:szCs w:val="28"/>
        </w:rPr>
        <w:t>приемоотправочных</w:t>
      </w:r>
      <w:r w:rsidR="008E7F27" w:rsidRPr="008E5CF8">
        <w:rPr>
          <w:sz w:val="28"/>
          <w:szCs w:val="28"/>
        </w:rPr>
        <w:t xml:space="preserve"> путей на станции </w:t>
      </w:r>
      <w:r w:rsidR="00AE3D4D" w:rsidRPr="008E5CF8">
        <w:rPr>
          <w:sz w:val="28"/>
          <w:szCs w:val="28"/>
        </w:rPr>
        <w:t>7</w:t>
      </w:r>
      <w:r w:rsidR="002B0C3C" w:rsidRPr="008E5CF8">
        <w:rPr>
          <w:sz w:val="28"/>
          <w:szCs w:val="28"/>
        </w:rPr>
        <w:t xml:space="preserve"> ровно 3 пути</w:t>
      </w:r>
      <w:r w:rsidRPr="008E5CF8">
        <w:rPr>
          <w:sz w:val="28"/>
          <w:szCs w:val="28"/>
        </w:rPr>
        <w:t>.</w:t>
      </w:r>
    </w:p>
    <w:p w:rsidR="005D2807" w:rsidRPr="008E5CF8" w:rsidRDefault="005D2807" w:rsidP="008E5CF8">
      <w:pPr>
        <w:spacing w:line="360" w:lineRule="auto"/>
        <w:ind w:firstLine="709"/>
        <w:jc w:val="both"/>
        <w:rPr>
          <w:sz w:val="28"/>
          <w:szCs w:val="28"/>
        </w:rPr>
      </w:pPr>
      <w:r w:rsidRPr="008E5CF8">
        <w:rPr>
          <w:sz w:val="28"/>
          <w:szCs w:val="28"/>
        </w:rPr>
        <w:t>Для маневровой работы на станции будет проектироваться один вытяжной путь, полезной длиной не менее половины заданной полезной длины приемо-отправочных путей.</w:t>
      </w:r>
    </w:p>
    <w:p w:rsidR="00FC01BB" w:rsidRPr="008E5CF8" w:rsidRDefault="005D2807" w:rsidP="008E5CF8">
      <w:pPr>
        <w:spacing w:line="360" w:lineRule="auto"/>
        <w:ind w:firstLine="709"/>
        <w:jc w:val="both"/>
        <w:rPr>
          <w:sz w:val="28"/>
          <w:szCs w:val="28"/>
        </w:rPr>
      </w:pPr>
      <w:r w:rsidRPr="008E5CF8">
        <w:rPr>
          <w:sz w:val="28"/>
          <w:szCs w:val="28"/>
        </w:rPr>
        <w:t>Общее число путей (кроме путей грузового двора) на станции определяется по формуле:</w:t>
      </w:r>
      <w:r w:rsidR="00FC01BB" w:rsidRPr="008E5CF8">
        <w:rPr>
          <w:sz w:val="28"/>
          <w:szCs w:val="28"/>
        </w:rPr>
        <w:t xml:space="preserve"> </w:t>
      </w:r>
    </w:p>
    <w:p w:rsidR="005D2807" w:rsidRPr="008E5CF8" w:rsidRDefault="005D2807" w:rsidP="008E5CF8">
      <w:pPr>
        <w:spacing w:line="360" w:lineRule="auto"/>
        <w:ind w:firstLine="709"/>
        <w:jc w:val="both"/>
        <w:rPr>
          <w:sz w:val="28"/>
          <w:szCs w:val="28"/>
        </w:rPr>
      </w:pPr>
      <w:r w:rsidRPr="008E5CF8">
        <w:rPr>
          <w:sz w:val="28"/>
          <w:szCs w:val="28"/>
          <w:lang w:val="en-US"/>
        </w:rPr>
        <w:t>m</w:t>
      </w:r>
      <w:r w:rsidRPr="008E5CF8">
        <w:rPr>
          <w:sz w:val="28"/>
          <w:szCs w:val="28"/>
          <w:vertAlign w:val="subscript"/>
        </w:rPr>
        <w:t>общ</w:t>
      </w:r>
      <w:r w:rsidRPr="008E5CF8">
        <w:rPr>
          <w:sz w:val="28"/>
          <w:szCs w:val="28"/>
        </w:rPr>
        <w:t>=</w:t>
      </w:r>
      <w:r w:rsidRPr="008E5CF8">
        <w:rPr>
          <w:sz w:val="28"/>
          <w:szCs w:val="28"/>
          <w:lang w:val="en-US"/>
        </w:rPr>
        <w:t>m</w:t>
      </w:r>
      <w:r w:rsidRPr="008E5CF8">
        <w:rPr>
          <w:sz w:val="28"/>
          <w:szCs w:val="28"/>
          <w:vertAlign w:val="subscript"/>
          <w:lang w:val="kk-KZ"/>
        </w:rPr>
        <w:t>гл</w:t>
      </w:r>
      <w:r w:rsidRPr="008E5CF8">
        <w:rPr>
          <w:sz w:val="28"/>
          <w:szCs w:val="28"/>
          <w:lang w:val="kk-KZ"/>
        </w:rPr>
        <w:t xml:space="preserve"> + </w:t>
      </w:r>
      <w:r w:rsidRPr="008E5CF8">
        <w:rPr>
          <w:sz w:val="28"/>
          <w:szCs w:val="28"/>
          <w:lang w:val="en-US"/>
        </w:rPr>
        <w:t>m</w:t>
      </w:r>
      <w:r w:rsidRPr="008E5CF8">
        <w:rPr>
          <w:sz w:val="28"/>
          <w:szCs w:val="28"/>
          <w:vertAlign w:val="subscript"/>
        </w:rPr>
        <w:t>по</w:t>
      </w:r>
      <w:r w:rsidRPr="008E5CF8">
        <w:rPr>
          <w:sz w:val="28"/>
          <w:szCs w:val="28"/>
        </w:rPr>
        <w:t>+</w:t>
      </w:r>
      <w:r w:rsidRPr="008E5CF8">
        <w:rPr>
          <w:sz w:val="28"/>
          <w:szCs w:val="28"/>
          <w:lang w:val="en-US"/>
        </w:rPr>
        <w:t>m</w:t>
      </w:r>
      <w:r w:rsidRPr="008E5CF8">
        <w:rPr>
          <w:sz w:val="28"/>
          <w:szCs w:val="28"/>
          <w:vertAlign w:val="subscript"/>
        </w:rPr>
        <w:t>доп</w:t>
      </w:r>
      <w:r w:rsidRPr="008E5CF8">
        <w:rPr>
          <w:sz w:val="28"/>
          <w:szCs w:val="28"/>
        </w:rPr>
        <w:t xml:space="preserve"> (2.1), путей</w:t>
      </w:r>
    </w:p>
    <w:p w:rsidR="005D2807" w:rsidRPr="008E5CF8" w:rsidRDefault="005D2807" w:rsidP="008E5CF8">
      <w:pPr>
        <w:spacing w:line="360" w:lineRule="auto"/>
        <w:ind w:firstLine="709"/>
        <w:jc w:val="both"/>
        <w:rPr>
          <w:sz w:val="28"/>
          <w:szCs w:val="28"/>
        </w:rPr>
      </w:pPr>
      <w:r w:rsidRPr="008E5CF8">
        <w:rPr>
          <w:sz w:val="28"/>
          <w:szCs w:val="28"/>
        </w:rPr>
        <w:t>где</w:t>
      </w:r>
      <w:r w:rsidR="00FC01BB" w:rsidRPr="008E5CF8">
        <w:rPr>
          <w:sz w:val="28"/>
          <w:szCs w:val="28"/>
        </w:rPr>
        <w:t>,</w:t>
      </w:r>
      <w:r w:rsidR="008E5CF8">
        <w:rPr>
          <w:sz w:val="28"/>
          <w:szCs w:val="28"/>
        </w:rPr>
        <w:t xml:space="preserve">  </w:t>
      </w:r>
      <w:r w:rsidRPr="008E5CF8">
        <w:rPr>
          <w:sz w:val="28"/>
          <w:szCs w:val="28"/>
          <w:lang w:val="en-US"/>
        </w:rPr>
        <w:t>m</w:t>
      </w:r>
      <w:r w:rsidRPr="008E5CF8">
        <w:rPr>
          <w:sz w:val="28"/>
          <w:szCs w:val="28"/>
          <w:vertAlign w:val="subscript"/>
        </w:rPr>
        <w:t>гл</w:t>
      </w:r>
      <w:r w:rsidR="008E5CF8">
        <w:rPr>
          <w:sz w:val="28"/>
          <w:szCs w:val="28"/>
        </w:rPr>
        <w:t xml:space="preserve"> </w:t>
      </w:r>
      <w:r w:rsidRPr="008E5CF8">
        <w:rPr>
          <w:sz w:val="28"/>
          <w:szCs w:val="28"/>
        </w:rPr>
        <w:t xml:space="preserve">– число главных путей, </w:t>
      </w:r>
    </w:p>
    <w:p w:rsidR="005D2807" w:rsidRPr="008E5CF8" w:rsidRDefault="005D2807" w:rsidP="008E5CF8">
      <w:pPr>
        <w:spacing w:line="360" w:lineRule="auto"/>
        <w:ind w:firstLine="709"/>
        <w:jc w:val="both"/>
        <w:rPr>
          <w:sz w:val="28"/>
          <w:szCs w:val="28"/>
        </w:rPr>
      </w:pPr>
      <w:r w:rsidRPr="008E5CF8">
        <w:rPr>
          <w:sz w:val="28"/>
          <w:szCs w:val="28"/>
          <w:lang w:val="en-US"/>
        </w:rPr>
        <w:t>m</w:t>
      </w:r>
      <w:r w:rsidRPr="008E5CF8">
        <w:rPr>
          <w:sz w:val="28"/>
          <w:szCs w:val="28"/>
          <w:vertAlign w:val="subscript"/>
        </w:rPr>
        <w:t>по</w:t>
      </w:r>
      <w:r w:rsidR="008E5CF8">
        <w:rPr>
          <w:sz w:val="28"/>
          <w:szCs w:val="28"/>
        </w:rPr>
        <w:t xml:space="preserve"> </w:t>
      </w:r>
      <w:r w:rsidRPr="008E5CF8">
        <w:rPr>
          <w:sz w:val="28"/>
          <w:szCs w:val="28"/>
        </w:rPr>
        <w:t xml:space="preserve">– число приемо-отправочных путей, </w:t>
      </w:r>
    </w:p>
    <w:p w:rsidR="005D2807" w:rsidRPr="008E5CF8" w:rsidRDefault="005D2807" w:rsidP="008E5CF8">
      <w:pPr>
        <w:spacing w:line="360" w:lineRule="auto"/>
        <w:ind w:firstLine="709"/>
        <w:jc w:val="both"/>
        <w:rPr>
          <w:sz w:val="28"/>
          <w:szCs w:val="28"/>
        </w:rPr>
      </w:pPr>
      <w:r w:rsidRPr="008E5CF8">
        <w:rPr>
          <w:sz w:val="28"/>
          <w:szCs w:val="28"/>
          <w:lang w:val="en-US"/>
        </w:rPr>
        <w:t>m</w:t>
      </w:r>
      <w:r w:rsidRPr="008E5CF8">
        <w:rPr>
          <w:sz w:val="28"/>
          <w:szCs w:val="28"/>
          <w:vertAlign w:val="subscript"/>
        </w:rPr>
        <w:t xml:space="preserve">доп </w:t>
      </w:r>
      <w:r w:rsidRPr="008E5CF8">
        <w:rPr>
          <w:sz w:val="28"/>
          <w:szCs w:val="28"/>
        </w:rPr>
        <w:t>– число дополнительных путей, предназначенных для</w:t>
      </w:r>
      <w:r w:rsidR="008E5CF8">
        <w:rPr>
          <w:sz w:val="28"/>
          <w:szCs w:val="28"/>
        </w:rPr>
        <w:t xml:space="preserve"> </w:t>
      </w:r>
      <w:r w:rsidRPr="008E5CF8">
        <w:rPr>
          <w:sz w:val="28"/>
          <w:szCs w:val="28"/>
        </w:rPr>
        <w:t xml:space="preserve">обслуживания </w:t>
      </w:r>
      <w:r w:rsidR="00F31112" w:rsidRPr="008E5CF8">
        <w:rPr>
          <w:sz w:val="28"/>
          <w:szCs w:val="28"/>
        </w:rPr>
        <w:t>вытяжных</w:t>
      </w:r>
      <w:r w:rsidRPr="008E5CF8">
        <w:rPr>
          <w:sz w:val="28"/>
          <w:szCs w:val="28"/>
        </w:rPr>
        <w:t xml:space="preserve"> путей.</w:t>
      </w:r>
      <w:r w:rsidR="008E5CF8">
        <w:rPr>
          <w:sz w:val="28"/>
          <w:szCs w:val="28"/>
        </w:rPr>
        <w:t xml:space="preserve"> </w:t>
      </w:r>
    </w:p>
    <w:p w:rsidR="005D2807" w:rsidRPr="008E5CF8" w:rsidRDefault="005D2807" w:rsidP="008E5CF8">
      <w:pPr>
        <w:spacing w:line="360" w:lineRule="auto"/>
        <w:ind w:firstLine="709"/>
        <w:jc w:val="both"/>
        <w:rPr>
          <w:sz w:val="28"/>
          <w:szCs w:val="28"/>
        </w:rPr>
      </w:pPr>
      <w:r w:rsidRPr="008E5CF8">
        <w:rPr>
          <w:sz w:val="28"/>
          <w:szCs w:val="28"/>
        </w:rPr>
        <w:t>Подставив числовые данные в формулу (2.1), определим общее число путей на станции:</w:t>
      </w:r>
    </w:p>
    <w:p w:rsidR="005D2807" w:rsidRPr="008E5CF8" w:rsidRDefault="005D2807" w:rsidP="008E5CF8">
      <w:pPr>
        <w:spacing w:line="360" w:lineRule="auto"/>
        <w:ind w:firstLine="709"/>
        <w:jc w:val="both"/>
        <w:rPr>
          <w:sz w:val="28"/>
          <w:szCs w:val="28"/>
        </w:rPr>
      </w:pPr>
      <w:r w:rsidRPr="008E5CF8">
        <w:rPr>
          <w:sz w:val="28"/>
          <w:szCs w:val="28"/>
          <w:lang w:val="en-US"/>
        </w:rPr>
        <w:t>m</w:t>
      </w:r>
      <w:r w:rsidRPr="008E5CF8">
        <w:rPr>
          <w:sz w:val="28"/>
          <w:szCs w:val="28"/>
          <w:vertAlign w:val="subscript"/>
        </w:rPr>
        <w:t>общ</w:t>
      </w:r>
      <w:r w:rsidRPr="008E5CF8">
        <w:rPr>
          <w:sz w:val="28"/>
          <w:szCs w:val="28"/>
        </w:rPr>
        <w:t xml:space="preserve"> = 2 + </w:t>
      </w:r>
      <w:r w:rsidR="00F31112" w:rsidRPr="008E5CF8">
        <w:rPr>
          <w:sz w:val="28"/>
          <w:szCs w:val="28"/>
        </w:rPr>
        <w:t>6</w:t>
      </w:r>
      <w:r w:rsidRPr="008E5CF8">
        <w:rPr>
          <w:sz w:val="28"/>
          <w:szCs w:val="28"/>
        </w:rPr>
        <w:t xml:space="preserve"> + </w:t>
      </w:r>
      <w:r w:rsidR="00AE3D4D" w:rsidRPr="008E5CF8">
        <w:rPr>
          <w:sz w:val="28"/>
          <w:szCs w:val="28"/>
        </w:rPr>
        <w:t>1</w:t>
      </w:r>
      <w:r w:rsidRPr="008E5CF8">
        <w:rPr>
          <w:sz w:val="28"/>
          <w:szCs w:val="28"/>
        </w:rPr>
        <w:t xml:space="preserve"> = </w:t>
      </w:r>
      <w:r w:rsidR="00AE3D4D" w:rsidRPr="008E5CF8">
        <w:rPr>
          <w:sz w:val="28"/>
          <w:szCs w:val="28"/>
        </w:rPr>
        <w:t>9</w:t>
      </w:r>
      <w:r w:rsidRPr="008E5CF8">
        <w:rPr>
          <w:sz w:val="28"/>
          <w:szCs w:val="28"/>
        </w:rPr>
        <w:t xml:space="preserve"> путей</w:t>
      </w:r>
    </w:p>
    <w:p w:rsidR="005D2807" w:rsidRPr="008E5CF8" w:rsidRDefault="005D2807" w:rsidP="008E5CF8">
      <w:pPr>
        <w:spacing w:line="360" w:lineRule="auto"/>
        <w:ind w:firstLine="709"/>
        <w:jc w:val="both"/>
        <w:rPr>
          <w:b/>
          <w:sz w:val="28"/>
          <w:szCs w:val="28"/>
        </w:rPr>
      </w:pPr>
    </w:p>
    <w:p w:rsidR="005D2807" w:rsidRPr="008E5CF8" w:rsidRDefault="005D2807" w:rsidP="008E5CF8">
      <w:pPr>
        <w:spacing w:line="360" w:lineRule="auto"/>
        <w:ind w:firstLine="709"/>
        <w:jc w:val="both"/>
        <w:rPr>
          <w:b/>
          <w:sz w:val="28"/>
          <w:szCs w:val="28"/>
          <w:lang w:val="kk-KZ"/>
        </w:rPr>
      </w:pPr>
      <w:r w:rsidRPr="008E5CF8">
        <w:rPr>
          <w:b/>
          <w:sz w:val="28"/>
          <w:szCs w:val="28"/>
        </w:rPr>
        <w:t>2.2. Выбор путевой схемы станции</w:t>
      </w:r>
    </w:p>
    <w:p w:rsidR="000100F8" w:rsidRPr="008E5CF8" w:rsidRDefault="000100F8" w:rsidP="008E5CF8">
      <w:pPr>
        <w:spacing w:line="360" w:lineRule="auto"/>
        <w:ind w:firstLine="709"/>
        <w:jc w:val="both"/>
        <w:rPr>
          <w:b/>
          <w:sz w:val="28"/>
          <w:szCs w:val="28"/>
          <w:lang w:val="kk-KZ"/>
        </w:rPr>
      </w:pPr>
    </w:p>
    <w:p w:rsidR="005D2807" w:rsidRPr="008E5CF8" w:rsidRDefault="005D2807" w:rsidP="008E5CF8">
      <w:pPr>
        <w:spacing w:line="360" w:lineRule="auto"/>
        <w:ind w:firstLine="709"/>
        <w:jc w:val="both"/>
        <w:rPr>
          <w:sz w:val="28"/>
          <w:szCs w:val="28"/>
        </w:rPr>
      </w:pPr>
      <w:r w:rsidRPr="008E5CF8">
        <w:rPr>
          <w:sz w:val="28"/>
          <w:szCs w:val="28"/>
        </w:rPr>
        <w:t>Путевая схема станции устанавливается в следующей последовательности:</w:t>
      </w:r>
    </w:p>
    <w:p w:rsidR="005D2807" w:rsidRPr="008E5CF8" w:rsidRDefault="005D2807" w:rsidP="008E5CF8">
      <w:pPr>
        <w:spacing w:line="360" w:lineRule="auto"/>
        <w:ind w:firstLine="709"/>
        <w:jc w:val="both"/>
        <w:rPr>
          <w:sz w:val="28"/>
          <w:szCs w:val="28"/>
        </w:rPr>
      </w:pPr>
      <w:r w:rsidRPr="008E5CF8">
        <w:rPr>
          <w:sz w:val="28"/>
          <w:szCs w:val="28"/>
        </w:rPr>
        <w:t>- выбирают тип промежуточной станции (продольный, полупродольный или</w:t>
      </w:r>
      <w:r w:rsidR="008E5CF8">
        <w:rPr>
          <w:sz w:val="28"/>
          <w:szCs w:val="28"/>
        </w:rPr>
        <w:t xml:space="preserve"> </w:t>
      </w:r>
      <w:r w:rsidRPr="008E5CF8">
        <w:rPr>
          <w:sz w:val="28"/>
          <w:szCs w:val="28"/>
        </w:rPr>
        <w:t>поперечный);</w:t>
      </w:r>
    </w:p>
    <w:p w:rsidR="005D2807" w:rsidRPr="008E5CF8" w:rsidRDefault="005D2807" w:rsidP="008E5CF8">
      <w:pPr>
        <w:spacing w:line="360" w:lineRule="auto"/>
        <w:ind w:firstLine="709"/>
        <w:jc w:val="both"/>
        <w:rPr>
          <w:sz w:val="28"/>
          <w:szCs w:val="28"/>
        </w:rPr>
      </w:pPr>
      <w:r w:rsidRPr="008E5CF8">
        <w:rPr>
          <w:sz w:val="28"/>
          <w:szCs w:val="28"/>
        </w:rPr>
        <w:t>- определяют место расположения пассажирского здания;</w:t>
      </w:r>
    </w:p>
    <w:p w:rsidR="005D2807" w:rsidRPr="008E5CF8" w:rsidRDefault="005D2807" w:rsidP="008E5CF8">
      <w:pPr>
        <w:spacing w:line="360" w:lineRule="auto"/>
        <w:ind w:firstLine="709"/>
        <w:jc w:val="both"/>
        <w:rPr>
          <w:sz w:val="28"/>
          <w:szCs w:val="28"/>
        </w:rPr>
      </w:pPr>
      <w:r w:rsidRPr="008E5CF8">
        <w:rPr>
          <w:sz w:val="28"/>
          <w:szCs w:val="28"/>
        </w:rPr>
        <w:t>- устанавливают место расположения грузового двора;</w:t>
      </w:r>
    </w:p>
    <w:p w:rsidR="005D2807" w:rsidRPr="008E5CF8" w:rsidRDefault="005D2807" w:rsidP="008E5CF8">
      <w:pPr>
        <w:spacing w:line="360" w:lineRule="auto"/>
        <w:ind w:firstLine="709"/>
        <w:jc w:val="both"/>
        <w:rPr>
          <w:sz w:val="28"/>
          <w:szCs w:val="28"/>
        </w:rPr>
      </w:pPr>
      <w:r w:rsidRPr="008E5CF8">
        <w:rPr>
          <w:sz w:val="28"/>
          <w:szCs w:val="28"/>
        </w:rPr>
        <w:t>- выбирают примыкание подъездных путей;</w:t>
      </w:r>
    </w:p>
    <w:p w:rsidR="005D2807" w:rsidRPr="008E5CF8" w:rsidRDefault="005D2807" w:rsidP="008E5CF8">
      <w:pPr>
        <w:spacing w:line="360" w:lineRule="auto"/>
        <w:ind w:firstLine="709"/>
        <w:jc w:val="both"/>
        <w:rPr>
          <w:sz w:val="28"/>
          <w:szCs w:val="28"/>
        </w:rPr>
      </w:pPr>
      <w:r w:rsidRPr="008E5CF8">
        <w:rPr>
          <w:sz w:val="28"/>
          <w:szCs w:val="28"/>
        </w:rPr>
        <w:t>- сравнивают две принципиальные схемы станции.</w:t>
      </w:r>
    </w:p>
    <w:p w:rsidR="008E5CF8" w:rsidRDefault="008E5CF8" w:rsidP="008E5CF8">
      <w:pPr>
        <w:widowControl w:val="0"/>
        <w:autoSpaceDE w:val="0"/>
        <w:autoSpaceDN w:val="0"/>
        <w:adjustRightInd w:val="0"/>
        <w:spacing w:line="360" w:lineRule="auto"/>
        <w:ind w:firstLine="709"/>
        <w:jc w:val="both"/>
        <w:outlineLvl w:val="0"/>
        <w:rPr>
          <w:b/>
          <w:sz w:val="28"/>
          <w:szCs w:val="28"/>
          <w:lang w:val="kk-KZ"/>
        </w:rPr>
      </w:pPr>
    </w:p>
    <w:p w:rsidR="005D2807" w:rsidRPr="008E5CF8" w:rsidRDefault="005D2807" w:rsidP="008E5CF8">
      <w:pPr>
        <w:widowControl w:val="0"/>
        <w:autoSpaceDE w:val="0"/>
        <w:autoSpaceDN w:val="0"/>
        <w:adjustRightInd w:val="0"/>
        <w:spacing w:line="360" w:lineRule="auto"/>
        <w:ind w:firstLine="709"/>
        <w:jc w:val="both"/>
        <w:outlineLvl w:val="0"/>
        <w:rPr>
          <w:b/>
          <w:sz w:val="28"/>
          <w:szCs w:val="28"/>
          <w:lang w:val="kk-KZ"/>
        </w:rPr>
      </w:pPr>
      <w:r w:rsidRPr="008E5CF8">
        <w:rPr>
          <w:b/>
          <w:sz w:val="28"/>
          <w:szCs w:val="28"/>
          <w:lang w:val="kk-KZ"/>
        </w:rPr>
        <w:t>2</w:t>
      </w:r>
      <w:r w:rsidRPr="008E5CF8">
        <w:rPr>
          <w:b/>
          <w:sz w:val="28"/>
          <w:szCs w:val="28"/>
        </w:rPr>
        <w:t>.2.1. Выбор типа станции</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lang w:val="kk-KZ"/>
        </w:rPr>
        <w:t xml:space="preserve">Согласно рекомендациям приведенным в </w:t>
      </w:r>
      <w:r w:rsidRPr="008E5CF8">
        <w:rPr>
          <w:sz w:val="28"/>
          <w:szCs w:val="28"/>
        </w:rPr>
        <w:t>(1с.78.76.) установим</w:t>
      </w:r>
      <w:r w:rsidR="007F2031" w:rsidRPr="008E5CF8">
        <w:rPr>
          <w:sz w:val="28"/>
          <w:szCs w:val="28"/>
        </w:rPr>
        <w:t xml:space="preserve"> </w:t>
      </w:r>
      <w:r w:rsidRPr="008E5CF8">
        <w:rPr>
          <w:sz w:val="28"/>
          <w:szCs w:val="28"/>
        </w:rPr>
        <w:t>типы промежуточной</w:t>
      </w:r>
      <w:r w:rsidR="008E5CF8">
        <w:rPr>
          <w:sz w:val="28"/>
          <w:szCs w:val="28"/>
        </w:rPr>
        <w:t xml:space="preserve"> </w:t>
      </w:r>
      <w:r w:rsidRPr="008E5CF8">
        <w:rPr>
          <w:sz w:val="28"/>
          <w:szCs w:val="28"/>
        </w:rPr>
        <w:t>станции. В зависимости от известных величин полезной длины прием</w:t>
      </w:r>
      <w:r w:rsidRPr="008E5CF8">
        <w:rPr>
          <w:sz w:val="28"/>
          <w:szCs w:val="28"/>
          <w:lang w:val="kk-KZ"/>
        </w:rPr>
        <w:t>а</w:t>
      </w:r>
      <w:r w:rsidRPr="008E5CF8">
        <w:rPr>
          <w:sz w:val="28"/>
          <w:szCs w:val="28"/>
        </w:rPr>
        <w:t>-отправочных путей и имеющейся длины площадки на местности минимальная длина площадки для определения типа промежуточной станции определяется исхода из следующих нормативов.</w:t>
      </w:r>
    </w:p>
    <w:p w:rsidR="005D2807" w:rsidRPr="008E5CF8" w:rsidRDefault="005D2807" w:rsidP="008E5CF8">
      <w:pPr>
        <w:widowControl w:val="0"/>
        <w:autoSpaceDE w:val="0"/>
        <w:autoSpaceDN w:val="0"/>
        <w:adjustRightInd w:val="0"/>
        <w:spacing w:line="360" w:lineRule="auto"/>
        <w:ind w:firstLine="709"/>
        <w:jc w:val="both"/>
        <w:rPr>
          <w:sz w:val="28"/>
          <w:szCs w:val="28"/>
          <w:lang w:val="kk-KZ"/>
        </w:rPr>
      </w:pPr>
      <w:r w:rsidRPr="008E5CF8">
        <w:rPr>
          <w:sz w:val="28"/>
          <w:szCs w:val="28"/>
        </w:rPr>
        <w:t xml:space="preserve">Поперечный тип станции – </w:t>
      </w:r>
      <w:r w:rsidRPr="008E5CF8">
        <w:rPr>
          <w:sz w:val="28"/>
          <w:szCs w:val="28"/>
          <w:lang w:val="en-US"/>
        </w:rPr>
        <w:t>L</w:t>
      </w:r>
      <w:r w:rsidRPr="008E5CF8">
        <w:rPr>
          <w:sz w:val="28"/>
          <w:szCs w:val="28"/>
          <w:vertAlign w:val="subscript"/>
        </w:rPr>
        <w:t>пл</w:t>
      </w:r>
      <w:r w:rsidRPr="008E5CF8">
        <w:rPr>
          <w:sz w:val="28"/>
          <w:szCs w:val="28"/>
          <w:vertAlign w:val="superscript"/>
          <w:lang w:val="en-US"/>
        </w:rPr>
        <w:t>min</w:t>
      </w:r>
      <w:r w:rsidRPr="008E5CF8">
        <w:rPr>
          <w:sz w:val="28"/>
          <w:szCs w:val="28"/>
        </w:rPr>
        <w:t xml:space="preserve"> = </w:t>
      </w:r>
      <w:r w:rsidRPr="008E5CF8">
        <w:rPr>
          <w:sz w:val="28"/>
          <w:szCs w:val="28"/>
          <w:lang w:val="en-US"/>
        </w:rPr>
        <w:t>L</w:t>
      </w:r>
      <w:r w:rsidRPr="008E5CF8">
        <w:rPr>
          <w:sz w:val="28"/>
          <w:szCs w:val="28"/>
          <w:vertAlign w:val="subscript"/>
        </w:rPr>
        <w:t>по</w:t>
      </w:r>
      <w:r w:rsidRPr="008E5CF8">
        <w:rPr>
          <w:sz w:val="28"/>
          <w:szCs w:val="28"/>
        </w:rPr>
        <w:t xml:space="preserve"> + 600 м;</w:t>
      </w:r>
      <w:r w:rsidR="008E5CF8">
        <w:rPr>
          <w:sz w:val="28"/>
          <w:szCs w:val="28"/>
        </w:rPr>
        <w:t xml:space="preserve">       </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 xml:space="preserve">Полупродольный тип станции – </w:t>
      </w:r>
      <w:r w:rsidRPr="008E5CF8">
        <w:rPr>
          <w:sz w:val="28"/>
          <w:szCs w:val="28"/>
          <w:lang w:val="en-US"/>
        </w:rPr>
        <w:t>L</w:t>
      </w:r>
      <w:r w:rsidRPr="008E5CF8">
        <w:rPr>
          <w:sz w:val="28"/>
          <w:szCs w:val="28"/>
          <w:vertAlign w:val="subscript"/>
        </w:rPr>
        <w:t>пл</w:t>
      </w:r>
      <w:r w:rsidRPr="008E5CF8">
        <w:rPr>
          <w:sz w:val="28"/>
          <w:szCs w:val="28"/>
          <w:vertAlign w:val="superscript"/>
          <w:lang w:val="en-US"/>
        </w:rPr>
        <w:t>min</w:t>
      </w:r>
      <w:r w:rsidRPr="008E5CF8">
        <w:rPr>
          <w:sz w:val="28"/>
          <w:szCs w:val="28"/>
        </w:rPr>
        <w:t xml:space="preserve"> = </w:t>
      </w:r>
      <w:r w:rsidRPr="008E5CF8">
        <w:rPr>
          <w:sz w:val="28"/>
          <w:szCs w:val="28"/>
          <w:lang w:val="en-US"/>
        </w:rPr>
        <w:t>L</w:t>
      </w:r>
      <w:r w:rsidRPr="008E5CF8">
        <w:rPr>
          <w:sz w:val="28"/>
          <w:szCs w:val="28"/>
          <w:vertAlign w:val="subscript"/>
        </w:rPr>
        <w:t>по</w:t>
      </w:r>
      <w:r w:rsidRPr="008E5CF8">
        <w:rPr>
          <w:sz w:val="28"/>
          <w:szCs w:val="28"/>
        </w:rPr>
        <w:t xml:space="preserve"> + 1150 м;</w:t>
      </w:r>
      <w:r w:rsidR="008E5CF8">
        <w:rPr>
          <w:sz w:val="28"/>
          <w:szCs w:val="28"/>
        </w:rPr>
        <w:t xml:space="preserve">  </w:t>
      </w:r>
      <w:r w:rsidRPr="008E5CF8">
        <w:rPr>
          <w:sz w:val="28"/>
          <w:szCs w:val="28"/>
        </w:rPr>
        <w:t xml:space="preserve"> </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 xml:space="preserve">Продольный тип станции – </w:t>
      </w:r>
      <w:r w:rsidRPr="008E5CF8">
        <w:rPr>
          <w:sz w:val="28"/>
          <w:szCs w:val="28"/>
          <w:lang w:val="en-US"/>
        </w:rPr>
        <w:t>L</w:t>
      </w:r>
      <w:r w:rsidRPr="008E5CF8">
        <w:rPr>
          <w:sz w:val="28"/>
          <w:szCs w:val="28"/>
          <w:vertAlign w:val="subscript"/>
        </w:rPr>
        <w:t>пл</w:t>
      </w:r>
      <w:r w:rsidRPr="008E5CF8">
        <w:rPr>
          <w:sz w:val="28"/>
          <w:szCs w:val="28"/>
          <w:vertAlign w:val="superscript"/>
          <w:lang w:val="en-US"/>
        </w:rPr>
        <w:t>min</w:t>
      </w:r>
      <w:r w:rsidRPr="008E5CF8">
        <w:rPr>
          <w:sz w:val="28"/>
          <w:szCs w:val="28"/>
        </w:rPr>
        <w:t xml:space="preserve"> = 2</w:t>
      </w:r>
      <w:r w:rsidRPr="008E5CF8">
        <w:rPr>
          <w:sz w:val="28"/>
          <w:szCs w:val="28"/>
          <w:lang w:val="en-US"/>
        </w:rPr>
        <w:t>L</w:t>
      </w:r>
      <w:r w:rsidRPr="008E5CF8">
        <w:rPr>
          <w:sz w:val="28"/>
          <w:szCs w:val="28"/>
          <w:vertAlign w:val="subscript"/>
        </w:rPr>
        <w:t>по</w:t>
      </w:r>
      <w:r w:rsidRPr="008E5CF8">
        <w:rPr>
          <w:sz w:val="28"/>
          <w:szCs w:val="28"/>
        </w:rPr>
        <w:t xml:space="preserve"> + 800 м;</w:t>
      </w:r>
      <w:r w:rsidR="008E5CF8">
        <w:rPr>
          <w:sz w:val="28"/>
          <w:szCs w:val="28"/>
        </w:rPr>
        <w:t xml:space="preserve">      </w:t>
      </w:r>
    </w:p>
    <w:p w:rsidR="005D2807" w:rsidRPr="008E5CF8" w:rsidRDefault="005D2807" w:rsidP="008E5CF8">
      <w:pPr>
        <w:widowControl w:val="0"/>
        <w:autoSpaceDE w:val="0"/>
        <w:autoSpaceDN w:val="0"/>
        <w:adjustRightInd w:val="0"/>
        <w:spacing w:line="360" w:lineRule="auto"/>
        <w:ind w:firstLine="709"/>
        <w:jc w:val="both"/>
        <w:rPr>
          <w:sz w:val="28"/>
          <w:szCs w:val="28"/>
          <w:lang w:val="kk-KZ"/>
        </w:rPr>
      </w:pPr>
      <w:r w:rsidRPr="008E5CF8">
        <w:rPr>
          <w:sz w:val="28"/>
          <w:szCs w:val="28"/>
        </w:rPr>
        <w:t>Подставив числовые данные в формулы</w:t>
      </w:r>
      <w:r w:rsidR="008E5CF8">
        <w:rPr>
          <w:sz w:val="28"/>
          <w:szCs w:val="28"/>
        </w:rPr>
        <w:t xml:space="preserve"> </w:t>
      </w:r>
      <w:r w:rsidRPr="008E5CF8">
        <w:rPr>
          <w:sz w:val="28"/>
          <w:szCs w:val="28"/>
        </w:rPr>
        <w:t>определим:</w:t>
      </w:r>
    </w:p>
    <w:p w:rsidR="005D2807" w:rsidRPr="008E5CF8" w:rsidRDefault="005D2807" w:rsidP="008E5CF8">
      <w:pPr>
        <w:widowControl w:val="0"/>
        <w:autoSpaceDE w:val="0"/>
        <w:autoSpaceDN w:val="0"/>
        <w:adjustRightInd w:val="0"/>
        <w:spacing w:line="360" w:lineRule="auto"/>
        <w:ind w:firstLine="709"/>
        <w:jc w:val="both"/>
        <w:rPr>
          <w:sz w:val="28"/>
          <w:szCs w:val="28"/>
          <w:lang w:val="kk-KZ"/>
        </w:rPr>
      </w:pPr>
      <w:r w:rsidRPr="008E5CF8">
        <w:rPr>
          <w:sz w:val="28"/>
          <w:szCs w:val="28"/>
          <w:lang w:val="kk-KZ"/>
        </w:rPr>
        <w:t>L</w:t>
      </w:r>
      <w:r w:rsidRPr="008E5CF8">
        <w:rPr>
          <w:sz w:val="28"/>
          <w:szCs w:val="28"/>
          <w:vertAlign w:val="subscript"/>
          <w:lang w:val="kk-KZ"/>
        </w:rPr>
        <w:t>пл</w:t>
      </w:r>
      <w:r w:rsidRPr="008E5CF8">
        <w:rPr>
          <w:sz w:val="28"/>
          <w:szCs w:val="28"/>
          <w:vertAlign w:val="superscript"/>
          <w:lang w:val="kk-KZ"/>
        </w:rPr>
        <w:t>min</w:t>
      </w:r>
      <w:r w:rsidRPr="008E5CF8">
        <w:rPr>
          <w:sz w:val="28"/>
          <w:szCs w:val="28"/>
          <w:lang w:val="kk-KZ"/>
        </w:rPr>
        <w:t xml:space="preserve"> = 1</w:t>
      </w:r>
      <w:r w:rsidR="00AE3D4D" w:rsidRPr="008E5CF8">
        <w:rPr>
          <w:sz w:val="28"/>
          <w:szCs w:val="28"/>
          <w:lang w:val="kk-KZ"/>
        </w:rPr>
        <w:t>2</w:t>
      </w:r>
      <w:r w:rsidRPr="008E5CF8">
        <w:rPr>
          <w:sz w:val="28"/>
          <w:szCs w:val="28"/>
          <w:lang w:val="kk-KZ"/>
        </w:rPr>
        <w:t>50</w:t>
      </w:r>
      <w:r w:rsidRPr="008E5CF8">
        <w:rPr>
          <w:sz w:val="28"/>
          <w:szCs w:val="28"/>
          <w:vertAlign w:val="subscript"/>
          <w:lang w:val="kk-KZ"/>
        </w:rPr>
        <w:t xml:space="preserve"> </w:t>
      </w:r>
      <w:r w:rsidRPr="008E5CF8">
        <w:rPr>
          <w:sz w:val="28"/>
          <w:szCs w:val="28"/>
          <w:lang w:val="kk-KZ"/>
        </w:rPr>
        <w:t>+ 600 = 1</w:t>
      </w:r>
      <w:r w:rsidR="00AE3D4D" w:rsidRPr="008E5CF8">
        <w:rPr>
          <w:sz w:val="28"/>
          <w:szCs w:val="28"/>
          <w:lang w:val="kk-KZ"/>
        </w:rPr>
        <w:t>8</w:t>
      </w:r>
      <w:r w:rsidRPr="008E5CF8">
        <w:rPr>
          <w:sz w:val="28"/>
          <w:szCs w:val="28"/>
          <w:lang w:val="kk-KZ"/>
        </w:rPr>
        <w:t>50 м;</w:t>
      </w:r>
    </w:p>
    <w:p w:rsidR="005D2807" w:rsidRPr="008E5CF8" w:rsidRDefault="005D2807" w:rsidP="008E5CF8">
      <w:pPr>
        <w:widowControl w:val="0"/>
        <w:autoSpaceDE w:val="0"/>
        <w:autoSpaceDN w:val="0"/>
        <w:adjustRightInd w:val="0"/>
        <w:spacing w:line="360" w:lineRule="auto"/>
        <w:ind w:firstLine="709"/>
        <w:jc w:val="both"/>
        <w:rPr>
          <w:sz w:val="28"/>
          <w:szCs w:val="28"/>
          <w:lang w:val="kk-KZ"/>
        </w:rPr>
      </w:pPr>
      <w:r w:rsidRPr="008E5CF8">
        <w:rPr>
          <w:sz w:val="28"/>
          <w:szCs w:val="28"/>
          <w:lang w:val="kk-KZ"/>
        </w:rPr>
        <w:t>L</w:t>
      </w:r>
      <w:r w:rsidRPr="008E5CF8">
        <w:rPr>
          <w:sz w:val="28"/>
          <w:szCs w:val="28"/>
          <w:vertAlign w:val="subscript"/>
          <w:lang w:val="kk-KZ"/>
        </w:rPr>
        <w:t>пл</w:t>
      </w:r>
      <w:r w:rsidRPr="008E5CF8">
        <w:rPr>
          <w:sz w:val="28"/>
          <w:szCs w:val="28"/>
          <w:vertAlign w:val="superscript"/>
          <w:lang w:val="kk-KZ"/>
        </w:rPr>
        <w:t>min</w:t>
      </w:r>
      <w:r w:rsidRPr="008E5CF8">
        <w:rPr>
          <w:sz w:val="28"/>
          <w:szCs w:val="28"/>
          <w:lang w:val="kk-KZ"/>
        </w:rPr>
        <w:t xml:space="preserve"> =1</w:t>
      </w:r>
      <w:r w:rsidR="00AE3D4D" w:rsidRPr="008E5CF8">
        <w:rPr>
          <w:sz w:val="28"/>
          <w:szCs w:val="28"/>
          <w:lang w:val="kk-KZ"/>
        </w:rPr>
        <w:t>2</w:t>
      </w:r>
      <w:r w:rsidRPr="008E5CF8">
        <w:rPr>
          <w:sz w:val="28"/>
          <w:szCs w:val="28"/>
          <w:lang w:val="kk-KZ"/>
        </w:rPr>
        <w:t>50 + 1150 = 2</w:t>
      </w:r>
      <w:r w:rsidR="00AE3D4D" w:rsidRPr="008E5CF8">
        <w:rPr>
          <w:sz w:val="28"/>
          <w:szCs w:val="28"/>
          <w:lang w:val="kk-KZ"/>
        </w:rPr>
        <w:t>4</w:t>
      </w:r>
      <w:r w:rsidRPr="008E5CF8">
        <w:rPr>
          <w:sz w:val="28"/>
          <w:szCs w:val="28"/>
          <w:lang w:val="kk-KZ"/>
        </w:rPr>
        <w:t xml:space="preserve">00 м; </w:t>
      </w:r>
    </w:p>
    <w:p w:rsidR="005D2807" w:rsidRPr="008E5CF8" w:rsidRDefault="005D2807" w:rsidP="008E5CF8">
      <w:pPr>
        <w:spacing w:line="360" w:lineRule="auto"/>
        <w:ind w:firstLine="709"/>
        <w:jc w:val="both"/>
        <w:rPr>
          <w:sz w:val="28"/>
          <w:szCs w:val="28"/>
          <w:lang w:val="kk-KZ"/>
        </w:rPr>
      </w:pPr>
      <w:r w:rsidRPr="008E5CF8">
        <w:rPr>
          <w:sz w:val="28"/>
          <w:szCs w:val="28"/>
          <w:lang w:val="kk-KZ"/>
        </w:rPr>
        <w:t>L</w:t>
      </w:r>
      <w:r w:rsidRPr="008E5CF8">
        <w:rPr>
          <w:sz w:val="28"/>
          <w:szCs w:val="28"/>
          <w:vertAlign w:val="subscript"/>
          <w:lang w:val="kk-KZ"/>
        </w:rPr>
        <w:t>пл</w:t>
      </w:r>
      <w:r w:rsidRPr="008E5CF8">
        <w:rPr>
          <w:sz w:val="28"/>
          <w:szCs w:val="28"/>
          <w:vertAlign w:val="superscript"/>
          <w:lang w:val="kk-KZ"/>
        </w:rPr>
        <w:t>min</w:t>
      </w:r>
      <w:r w:rsidRPr="008E5CF8">
        <w:rPr>
          <w:sz w:val="28"/>
          <w:szCs w:val="28"/>
          <w:lang w:val="kk-KZ"/>
        </w:rPr>
        <w:t xml:space="preserve"> = 2 * 1</w:t>
      </w:r>
      <w:r w:rsidR="00AE3D4D" w:rsidRPr="008E5CF8">
        <w:rPr>
          <w:sz w:val="28"/>
          <w:szCs w:val="28"/>
          <w:lang w:val="kk-KZ"/>
        </w:rPr>
        <w:t>2</w:t>
      </w:r>
      <w:r w:rsidRPr="008E5CF8">
        <w:rPr>
          <w:sz w:val="28"/>
          <w:szCs w:val="28"/>
          <w:lang w:val="kk-KZ"/>
        </w:rPr>
        <w:t xml:space="preserve">50 + 800 = </w:t>
      </w:r>
      <w:r w:rsidR="00AE3D4D" w:rsidRPr="008E5CF8">
        <w:rPr>
          <w:sz w:val="28"/>
          <w:szCs w:val="28"/>
          <w:lang w:val="kk-KZ"/>
        </w:rPr>
        <w:t>33</w:t>
      </w:r>
      <w:r w:rsidRPr="008E5CF8">
        <w:rPr>
          <w:sz w:val="28"/>
          <w:szCs w:val="28"/>
          <w:lang w:val="kk-KZ"/>
        </w:rPr>
        <w:t>00 м;</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Зная минимальную длину площадки соответствующего типа промежуточной станции и сравнивания ее с заданной длиной площадки (</w:t>
      </w:r>
      <w:r w:rsidRPr="008E5CF8">
        <w:rPr>
          <w:sz w:val="28"/>
          <w:szCs w:val="28"/>
          <w:lang w:val="en-US"/>
        </w:rPr>
        <w:t>L</w:t>
      </w:r>
      <w:r w:rsidRPr="008E5CF8">
        <w:rPr>
          <w:sz w:val="28"/>
          <w:szCs w:val="28"/>
          <w:vertAlign w:val="subscript"/>
        </w:rPr>
        <w:t>пл</w:t>
      </w:r>
      <w:r w:rsidRPr="008E5CF8">
        <w:rPr>
          <w:sz w:val="28"/>
          <w:szCs w:val="28"/>
          <w:vertAlign w:val="superscript"/>
        </w:rPr>
        <w:t>зад</w:t>
      </w:r>
      <w:r w:rsidR="008E5CF8">
        <w:rPr>
          <w:sz w:val="28"/>
          <w:szCs w:val="28"/>
          <w:vertAlign w:val="superscript"/>
        </w:rPr>
        <w:t xml:space="preserve"> </w:t>
      </w:r>
      <w:r w:rsidR="00503A46">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008E5CF8">
        <w:rPr>
          <w:sz w:val="28"/>
          <w:szCs w:val="28"/>
          <w:vertAlign w:val="superscript"/>
        </w:rPr>
        <w:t xml:space="preserve"> </w:t>
      </w:r>
      <w:r w:rsidRPr="008E5CF8">
        <w:rPr>
          <w:sz w:val="28"/>
          <w:szCs w:val="28"/>
          <w:lang w:val="en-US"/>
        </w:rPr>
        <w:t>L</w:t>
      </w:r>
      <w:r w:rsidRPr="008E5CF8">
        <w:rPr>
          <w:sz w:val="28"/>
          <w:szCs w:val="28"/>
          <w:vertAlign w:val="subscript"/>
        </w:rPr>
        <w:t>пл</w:t>
      </w:r>
      <w:r w:rsidRPr="008E5CF8">
        <w:rPr>
          <w:sz w:val="28"/>
          <w:szCs w:val="28"/>
          <w:vertAlign w:val="superscript"/>
          <w:lang w:val="en-US"/>
        </w:rPr>
        <w:t>min</w:t>
      </w:r>
      <w:r w:rsidRPr="008E5CF8">
        <w:rPr>
          <w:sz w:val="28"/>
          <w:szCs w:val="28"/>
        </w:rPr>
        <w:t>)</w:t>
      </w:r>
      <w:r w:rsidR="008E5CF8">
        <w:rPr>
          <w:sz w:val="28"/>
          <w:szCs w:val="28"/>
        </w:rPr>
        <w:t xml:space="preserve"> </w:t>
      </w:r>
      <w:r w:rsidRPr="008E5CF8">
        <w:rPr>
          <w:sz w:val="28"/>
          <w:szCs w:val="28"/>
        </w:rPr>
        <w:t>(</w:t>
      </w:r>
      <w:r w:rsidR="00AE3D4D" w:rsidRPr="008E5CF8">
        <w:rPr>
          <w:sz w:val="28"/>
          <w:szCs w:val="28"/>
        </w:rPr>
        <w:t>1950</w:t>
      </w:r>
      <w:r w:rsidR="00503A46">
        <w:rPr>
          <w:position w:val="-4"/>
          <w:sz w:val="28"/>
          <w:szCs w:val="28"/>
        </w:rPr>
        <w:pict>
          <v:shape id="_x0000_i1026" type="#_x0000_t75" style="width:9.75pt;height:12pt">
            <v:imagedata r:id="rId7" o:title=""/>
          </v:shape>
        </w:pict>
      </w:r>
      <w:r w:rsidR="00AE3D4D" w:rsidRPr="008E5CF8">
        <w:rPr>
          <w:sz w:val="28"/>
          <w:szCs w:val="28"/>
        </w:rPr>
        <w:t>1850</w:t>
      </w:r>
      <w:r w:rsidRPr="008E5CF8">
        <w:rPr>
          <w:sz w:val="28"/>
          <w:szCs w:val="28"/>
        </w:rPr>
        <w:t xml:space="preserve">) , окончательно устанавливаем </w:t>
      </w:r>
      <w:r w:rsidR="00AE3D4D" w:rsidRPr="008E5CF8">
        <w:rPr>
          <w:sz w:val="28"/>
          <w:szCs w:val="28"/>
        </w:rPr>
        <w:t>попереч</w:t>
      </w:r>
      <w:r w:rsidRPr="008E5CF8">
        <w:rPr>
          <w:sz w:val="28"/>
          <w:szCs w:val="28"/>
        </w:rPr>
        <w:t>ный тип.</w:t>
      </w:r>
    </w:p>
    <w:p w:rsidR="005D2807" w:rsidRPr="008E5CF8" w:rsidRDefault="008E5CF8" w:rsidP="008E5CF8">
      <w:pPr>
        <w:spacing w:line="360" w:lineRule="auto"/>
        <w:ind w:firstLine="709"/>
        <w:jc w:val="both"/>
        <w:rPr>
          <w:b/>
          <w:sz w:val="28"/>
          <w:szCs w:val="28"/>
        </w:rPr>
      </w:pPr>
      <w:r>
        <w:rPr>
          <w:sz w:val="28"/>
          <w:szCs w:val="28"/>
        </w:rPr>
        <w:br w:type="page"/>
      </w:r>
      <w:r w:rsidR="005D2807" w:rsidRPr="008E5CF8">
        <w:rPr>
          <w:b/>
          <w:sz w:val="28"/>
          <w:szCs w:val="28"/>
        </w:rPr>
        <w:t>2.2.2. Определение места расположения пассажирского здания</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Пассажирское здание (ПЗ) должно располагаться со стороны по</w:t>
      </w:r>
      <w:r w:rsidRPr="008E5CF8">
        <w:rPr>
          <w:sz w:val="28"/>
          <w:szCs w:val="28"/>
        </w:rPr>
        <w:softHyphen/>
        <w:t xml:space="preserve">селка, а если его нет, то с нагорной стороны. В </w:t>
      </w:r>
      <w:r w:rsidR="007F2031" w:rsidRPr="008E5CF8">
        <w:rPr>
          <w:sz w:val="28"/>
          <w:szCs w:val="28"/>
        </w:rPr>
        <w:t>полу</w:t>
      </w:r>
      <w:r w:rsidRPr="008E5CF8">
        <w:rPr>
          <w:sz w:val="28"/>
          <w:szCs w:val="28"/>
        </w:rPr>
        <w:t>продольном направлении относительно трассы главного пути пассажирское здание разме</w:t>
      </w:r>
      <w:r w:rsidRPr="008E5CF8">
        <w:rPr>
          <w:sz w:val="28"/>
          <w:szCs w:val="28"/>
        </w:rPr>
        <w:softHyphen/>
        <w:t>щается на более благоприятной местности и по возможности напротив середины пассажирских платформ. При отсутствии других факторов пассажирское здание располагается ближе к горловине, к которой при</w:t>
      </w:r>
      <w:r w:rsidRPr="008E5CF8">
        <w:rPr>
          <w:sz w:val="28"/>
          <w:szCs w:val="28"/>
        </w:rPr>
        <w:softHyphen/>
        <w:t>мыкает грузовой двор и где выполняется основная маневровая работа.</w:t>
      </w:r>
    </w:p>
    <w:p w:rsidR="005D2807" w:rsidRPr="008E5CF8" w:rsidRDefault="005D2807" w:rsidP="008E5CF8">
      <w:pPr>
        <w:widowControl w:val="0"/>
        <w:autoSpaceDE w:val="0"/>
        <w:autoSpaceDN w:val="0"/>
        <w:adjustRightInd w:val="0"/>
        <w:spacing w:line="360" w:lineRule="auto"/>
        <w:ind w:firstLine="709"/>
        <w:jc w:val="both"/>
        <w:rPr>
          <w:sz w:val="28"/>
          <w:szCs w:val="28"/>
        </w:rPr>
      </w:pPr>
    </w:p>
    <w:p w:rsidR="005D2807" w:rsidRPr="008E5CF8" w:rsidRDefault="005D2807" w:rsidP="008E5CF8">
      <w:pPr>
        <w:widowControl w:val="0"/>
        <w:autoSpaceDE w:val="0"/>
        <w:autoSpaceDN w:val="0"/>
        <w:adjustRightInd w:val="0"/>
        <w:spacing w:line="360" w:lineRule="auto"/>
        <w:ind w:firstLine="709"/>
        <w:jc w:val="both"/>
        <w:outlineLvl w:val="0"/>
        <w:rPr>
          <w:b/>
          <w:sz w:val="28"/>
          <w:szCs w:val="28"/>
        </w:rPr>
      </w:pPr>
      <w:r w:rsidRPr="008E5CF8">
        <w:rPr>
          <w:b/>
          <w:sz w:val="28"/>
          <w:szCs w:val="28"/>
        </w:rPr>
        <w:t>2.2.3. Определение места расположения грузового двора</w:t>
      </w:r>
    </w:p>
    <w:p w:rsidR="00476E91"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Грузовые устройства (ГУ) на промежуточных станциях могут рас</w:t>
      </w:r>
      <w:r w:rsidRPr="008E5CF8">
        <w:rPr>
          <w:sz w:val="28"/>
          <w:szCs w:val="28"/>
        </w:rPr>
        <w:softHyphen/>
        <w:t>полагатьс</w:t>
      </w:r>
      <w:r w:rsidR="00D63587" w:rsidRPr="008E5CF8">
        <w:rPr>
          <w:sz w:val="28"/>
          <w:szCs w:val="28"/>
        </w:rPr>
        <w:t xml:space="preserve">я либо со стороны пассажирского </w:t>
      </w:r>
      <w:r w:rsidRPr="008E5CF8">
        <w:rPr>
          <w:sz w:val="28"/>
          <w:szCs w:val="28"/>
        </w:rPr>
        <w:t>здания, либо с противоположной стороны. Это устанавливается заданием.</w:t>
      </w:r>
      <w:r w:rsidR="00D63587" w:rsidRPr="008E5CF8">
        <w:rPr>
          <w:sz w:val="28"/>
          <w:szCs w:val="28"/>
        </w:rPr>
        <w:t xml:space="preserve"> </w:t>
      </w:r>
      <w:r w:rsidRPr="008E5CF8">
        <w:rPr>
          <w:sz w:val="28"/>
          <w:szCs w:val="28"/>
        </w:rPr>
        <w:t>Но грузовой двор можно расположить с востока или с запада. При решении этого вопро</w:t>
      </w:r>
      <w:r w:rsidRPr="008E5CF8">
        <w:rPr>
          <w:sz w:val="28"/>
          <w:szCs w:val="28"/>
        </w:rPr>
        <w:softHyphen/>
        <w:t>са следует учитывать расположение переезда</w:t>
      </w:r>
      <w:r w:rsidR="008E5CF8">
        <w:rPr>
          <w:sz w:val="28"/>
          <w:szCs w:val="28"/>
        </w:rPr>
        <w:t xml:space="preserve"> </w:t>
      </w:r>
      <w:r w:rsidRPr="008E5CF8">
        <w:rPr>
          <w:sz w:val="28"/>
          <w:szCs w:val="28"/>
        </w:rPr>
        <w:t>и</w:t>
      </w:r>
      <w:r w:rsidR="008E5CF8">
        <w:rPr>
          <w:sz w:val="28"/>
          <w:szCs w:val="28"/>
        </w:rPr>
        <w:t xml:space="preserve"> </w:t>
      </w:r>
      <w:r w:rsidRPr="008E5CF8">
        <w:rPr>
          <w:sz w:val="28"/>
          <w:szCs w:val="28"/>
        </w:rPr>
        <w:t xml:space="preserve">подъездного пути. Вытяжной путь нежелательно пересекать автодорогой. </w:t>
      </w:r>
    </w:p>
    <w:p w:rsidR="005D2807" w:rsidRPr="008E5CF8" w:rsidRDefault="005D2807" w:rsidP="008E5CF8">
      <w:pPr>
        <w:widowControl w:val="0"/>
        <w:autoSpaceDE w:val="0"/>
        <w:autoSpaceDN w:val="0"/>
        <w:adjustRightInd w:val="0"/>
        <w:spacing w:line="360" w:lineRule="auto"/>
        <w:ind w:firstLine="709"/>
        <w:jc w:val="both"/>
        <w:rPr>
          <w:sz w:val="28"/>
          <w:szCs w:val="28"/>
        </w:rPr>
      </w:pPr>
      <w:r w:rsidRPr="008E5CF8">
        <w:rPr>
          <w:sz w:val="28"/>
          <w:szCs w:val="28"/>
        </w:rPr>
        <w:t>Поэтому вытяжной путь и переезд целесообразно располагать в разных районах станции. Расположение переезда либо задается по заданию на плане местности, либо выбирается. При этом имеет значение профиль подхода к станции. Переезд обычно располагается между первым стрелочным переводом и входным светофором с той стороны станции, где по услови</w:t>
      </w:r>
      <w:r w:rsidRPr="008E5CF8">
        <w:rPr>
          <w:sz w:val="28"/>
          <w:szCs w:val="28"/>
        </w:rPr>
        <w:softHyphen/>
        <w:t xml:space="preserve">ям профиля легче остановиться поезду. Выбрав место для переезда, выбирают место для вытяжного пути. Грузовой двор всегда примыкает к вытяжному пути. </w:t>
      </w:r>
    </w:p>
    <w:p w:rsidR="00FC01BB" w:rsidRPr="008E5CF8" w:rsidRDefault="00FC01BB" w:rsidP="008E5CF8">
      <w:pPr>
        <w:shd w:val="clear" w:color="auto" w:fill="FFFFFF"/>
        <w:spacing w:line="360" w:lineRule="auto"/>
        <w:ind w:firstLine="709"/>
        <w:jc w:val="both"/>
        <w:rPr>
          <w:b/>
          <w:sz w:val="28"/>
          <w:szCs w:val="28"/>
        </w:rPr>
      </w:pPr>
    </w:p>
    <w:p w:rsidR="005D2807" w:rsidRPr="008E5CF8" w:rsidRDefault="005D2807" w:rsidP="008E5CF8">
      <w:pPr>
        <w:shd w:val="clear" w:color="auto" w:fill="FFFFFF"/>
        <w:spacing w:line="360" w:lineRule="auto"/>
        <w:ind w:firstLine="709"/>
        <w:jc w:val="both"/>
        <w:rPr>
          <w:b/>
          <w:sz w:val="28"/>
          <w:szCs w:val="28"/>
        </w:rPr>
      </w:pPr>
      <w:r w:rsidRPr="008E5CF8">
        <w:rPr>
          <w:b/>
          <w:sz w:val="28"/>
          <w:szCs w:val="28"/>
        </w:rPr>
        <w:t>2.2.4. Сравнение вариантов схем станции</w:t>
      </w:r>
    </w:p>
    <w:p w:rsidR="005D2807" w:rsidRPr="008E5CF8" w:rsidRDefault="005D2807" w:rsidP="008E5CF8">
      <w:pPr>
        <w:spacing w:line="360" w:lineRule="auto"/>
        <w:ind w:firstLine="709"/>
        <w:jc w:val="both"/>
        <w:rPr>
          <w:sz w:val="28"/>
          <w:szCs w:val="28"/>
        </w:rPr>
      </w:pPr>
      <w:r w:rsidRPr="008E5CF8">
        <w:rPr>
          <w:sz w:val="28"/>
          <w:szCs w:val="28"/>
        </w:rPr>
        <w:t>Для сравнения</w:t>
      </w:r>
      <w:r w:rsidR="008E5CF8">
        <w:rPr>
          <w:sz w:val="28"/>
          <w:szCs w:val="28"/>
        </w:rPr>
        <w:t xml:space="preserve"> </w:t>
      </w:r>
      <w:r w:rsidRPr="008E5CF8">
        <w:rPr>
          <w:sz w:val="28"/>
          <w:szCs w:val="28"/>
        </w:rPr>
        <w:t xml:space="preserve">станции </w:t>
      </w:r>
      <w:r w:rsidR="00AE3D4D" w:rsidRPr="008E5CF8">
        <w:rPr>
          <w:sz w:val="28"/>
          <w:szCs w:val="28"/>
        </w:rPr>
        <w:t>7</w:t>
      </w:r>
      <w:r w:rsidRPr="008E5CF8">
        <w:rPr>
          <w:sz w:val="28"/>
          <w:szCs w:val="28"/>
        </w:rPr>
        <w:t xml:space="preserve"> использована типовая схема, выбранная из (1стр. 8). Схемы сравниваемых станций изображены на рис. 1.</w:t>
      </w:r>
    </w:p>
    <w:p w:rsidR="005D2807" w:rsidRPr="008E5CF8" w:rsidRDefault="005D2807" w:rsidP="008E5CF8">
      <w:pPr>
        <w:spacing w:line="360" w:lineRule="auto"/>
        <w:ind w:firstLine="709"/>
        <w:jc w:val="both"/>
        <w:rPr>
          <w:sz w:val="28"/>
          <w:szCs w:val="28"/>
        </w:rPr>
      </w:pPr>
      <w:r w:rsidRPr="008E5CF8">
        <w:rPr>
          <w:sz w:val="28"/>
          <w:szCs w:val="28"/>
        </w:rPr>
        <w:t xml:space="preserve">В результате сравнения схем станций, следует установить, какая из рассматриваемых схем является лучшей. </w:t>
      </w:r>
    </w:p>
    <w:p w:rsidR="005D2807" w:rsidRPr="008E5CF8" w:rsidRDefault="005D2807" w:rsidP="008E5CF8">
      <w:pPr>
        <w:shd w:val="clear" w:color="auto" w:fill="FFFFFF"/>
        <w:spacing w:line="360" w:lineRule="auto"/>
        <w:ind w:firstLine="709"/>
        <w:jc w:val="both"/>
        <w:rPr>
          <w:sz w:val="28"/>
          <w:szCs w:val="28"/>
        </w:rPr>
      </w:pPr>
      <w:r w:rsidRPr="008E5CF8">
        <w:rPr>
          <w:color w:val="000000"/>
          <w:spacing w:val="-1"/>
          <w:sz w:val="28"/>
          <w:szCs w:val="28"/>
        </w:rPr>
        <w:t xml:space="preserve">Это определяется в результате технико-эксплуатационного сравнения, которое учитывает преимущества и </w:t>
      </w:r>
      <w:r w:rsidRPr="008E5CF8">
        <w:rPr>
          <w:color w:val="000000"/>
          <w:spacing w:val="7"/>
          <w:sz w:val="28"/>
          <w:szCs w:val="28"/>
        </w:rPr>
        <w:t>недостатки каж</w:t>
      </w:r>
      <w:r w:rsidRPr="008E5CF8">
        <w:rPr>
          <w:color w:val="000000"/>
          <w:spacing w:val="7"/>
          <w:sz w:val="28"/>
          <w:szCs w:val="28"/>
        </w:rPr>
        <w:softHyphen/>
      </w:r>
      <w:r w:rsidRPr="008E5CF8">
        <w:rPr>
          <w:color w:val="000000"/>
          <w:spacing w:val="8"/>
          <w:sz w:val="28"/>
          <w:szCs w:val="28"/>
        </w:rPr>
        <w:t>дого варианта:</w:t>
      </w:r>
    </w:p>
    <w:p w:rsidR="005D2807" w:rsidRPr="008E5CF8" w:rsidRDefault="005D2807" w:rsidP="008E5CF8">
      <w:pPr>
        <w:shd w:val="clear" w:color="auto" w:fill="FFFFFF"/>
        <w:spacing w:line="360" w:lineRule="auto"/>
        <w:ind w:firstLine="709"/>
        <w:jc w:val="both"/>
        <w:rPr>
          <w:sz w:val="28"/>
          <w:szCs w:val="28"/>
        </w:rPr>
      </w:pPr>
      <w:r w:rsidRPr="008E5CF8">
        <w:rPr>
          <w:color w:val="000000"/>
          <w:spacing w:val="8"/>
          <w:sz w:val="28"/>
          <w:szCs w:val="28"/>
        </w:rPr>
        <w:t>- уровень удобств</w:t>
      </w:r>
      <w:r w:rsidR="008E5CF8">
        <w:rPr>
          <w:color w:val="000000"/>
          <w:spacing w:val="8"/>
          <w:sz w:val="28"/>
          <w:szCs w:val="28"/>
        </w:rPr>
        <w:t xml:space="preserve"> </w:t>
      </w:r>
      <w:r w:rsidRPr="008E5CF8">
        <w:rPr>
          <w:color w:val="000000"/>
          <w:spacing w:val="8"/>
          <w:sz w:val="28"/>
          <w:szCs w:val="28"/>
        </w:rPr>
        <w:t>и</w:t>
      </w:r>
      <w:r w:rsidR="008E5CF8">
        <w:rPr>
          <w:color w:val="000000"/>
          <w:spacing w:val="8"/>
          <w:sz w:val="28"/>
          <w:szCs w:val="28"/>
        </w:rPr>
        <w:t xml:space="preserve"> </w:t>
      </w:r>
      <w:r w:rsidRPr="008E5CF8">
        <w:rPr>
          <w:color w:val="000000"/>
          <w:spacing w:val="8"/>
          <w:sz w:val="28"/>
          <w:szCs w:val="28"/>
        </w:rPr>
        <w:t>безопасность для</w:t>
      </w:r>
      <w:r w:rsidR="008E5CF8">
        <w:rPr>
          <w:color w:val="000000"/>
          <w:spacing w:val="8"/>
          <w:sz w:val="28"/>
          <w:szCs w:val="28"/>
        </w:rPr>
        <w:t xml:space="preserve"> </w:t>
      </w:r>
      <w:r w:rsidRPr="008E5CF8">
        <w:rPr>
          <w:color w:val="000000"/>
          <w:spacing w:val="8"/>
          <w:sz w:val="28"/>
          <w:szCs w:val="28"/>
        </w:rPr>
        <w:t>пассажиров</w:t>
      </w:r>
      <w:r w:rsidR="008E5CF8">
        <w:rPr>
          <w:color w:val="000000"/>
          <w:spacing w:val="8"/>
          <w:sz w:val="28"/>
          <w:szCs w:val="28"/>
        </w:rPr>
        <w:t xml:space="preserve"> </w:t>
      </w:r>
      <w:r w:rsidRPr="008E5CF8">
        <w:rPr>
          <w:color w:val="000000"/>
          <w:spacing w:val="8"/>
          <w:sz w:val="28"/>
          <w:szCs w:val="28"/>
        </w:rPr>
        <w:t>и</w:t>
      </w:r>
      <w:r w:rsidR="008E5CF8">
        <w:rPr>
          <w:color w:val="000000"/>
          <w:spacing w:val="8"/>
          <w:sz w:val="28"/>
          <w:szCs w:val="28"/>
        </w:rPr>
        <w:t xml:space="preserve"> </w:t>
      </w:r>
      <w:r w:rsidRPr="008E5CF8">
        <w:rPr>
          <w:color w:val="000000"/>
          <w:spacing w:val="8"/>
          <w:sz w:val="28"/>
          <w:szCs w:val="28"/>
        </w:rPr>
        <w:t xml:space="preserve">работников </w:t>
      </w:r>
      <w:r w:rsidRPr="008E5CF8">
        <w:rPr>
          <w:color w:val="000000"/>
          <w:sz w:val="28"/>
          <w:szCs w:val="28"/>
        </w:rPr>
        <w:t>станции;</w:t>
      </w:r>
    </w:p>
    <w:p w:rsidR="005D2807" w:rsidRPr="008E5CF8" w:rsidRDefault="005D2807" w:rsidP="008E5CF8">
      <w:pPr>
        <w:shd w:val="clear" w:color="auto" w:fill="FFFFFF"/>
        <w:spacing w:line="360" w:lineRule="auto"/>
        <w:ind w:firstLine="709"/>
        <w:jc w:val="both"/>
        <w:rPr>
          <w:color w:val="000000"/>
          <w:spacing w:val="7"/>
          <w:sz w:val="28"/>
          <w:szCs w:val="28"/>
        </w:rPr>
      </w:pPr>
      <w:r w:rsidRPr="008E5CF8">
        <w:rPr>
          <w:color w:val="000000"/>
          <w:spacing w:val="7"/>
          <w:sz w:val="28"/>
          <w:szCs w:val="28"/>
        </w:rPr>
        <w:t>- рациональное</w:t>
      </w:r>
      <w:r w:rsidR="008E5CF8">
        <w:rPr>
          <w:color w:val="000000"/>
          <w:spacing w:val="7"/>
          <w:sz w:val="28"/>
          <w:szCs w:val="28"/>
        </w:rPr>
        <w:t xml:space="preserve"> </w:t>
      </w:r>
      <w:r w:rsidRPr="008E5CF8">
        <w:rPr>
          <w:color w:val="000000"/>
          <w:spacing w:val="7"/>
          <w:sz w:val="28"/>
          <w:szCs w:val="28"/>
        </w:rPr>
        <w:t>использование автотранспорта;</w:t>
      </w:r>
    </w:p>
    <w:p w:rsidR="005D2807" w:rsidRPr="008E5CF8" w:rsidRDefault="005D2807" w:rsidP="008E5CF8">
      <w:pPr>
        <w:shd w:val="clear" w:color="auto" w:fill="FFFFFF"/>
        <w:spacing w:line="360" w:lineRule="auto"/>
        <w:ind w:firstLine="709"/>
        <w:jc w:val="both"/>
        <w:rPr>
          <w:color w:val="000000"/>
          <w:spacing w:val="5"/>
          <w:sz w:val="28"/>
          <w:szCs w:val="28"/>
        </w:rPr>
      </w:pPr>
      <w:r w:rsidRPr="008E5CF8">
        <w:rPr>
          <w:color w:val="000000"/>
          <w:spacing w:val="7"/>
          <w:sz w:val="28"/>
          <w:szCs w:val="28"/>
        </w:rPr>
        <w:t xml:space="preserve">- </w:t>
      </w:r>
      <w:r w:rsidRPr="008E5CF8">
        <w:rPr>
          <w:color w:val="000000"/>
          <w:spacing w:val="5"/>
          <w:sz w:val="28"/>
          <w:szCs w:val="28"/>
        </w:rPr>
        <w:t>обеспечение безопасности движения поездов;</w:t>
      </w:r>
    </w:p>
    <w:p w:rsidR="005D2807" w:rsidRPr="008E5CF8" w:rsidRDefault="005D2807" w:rsidP="008E5CF8">
      <w:pPr>
        <w:shd w:val="clear" w:color="auto" w:fill="FFFFFF"/>
        <w:spacing w:line="360" w:lineRule="auto"/>
        <w:ind w:firstLine="709"/>
        <w:jc w:val="both"/>
        <w:rPr>
          <w:color w:val="000000"/>
          <w:spacing w:val="9"/>
          <w:sz w:val="28"/>
          <w:szCs w:val="28"/>
        </w:rPr>
      </w:pPr>
      <w:r w:rsidRPr="008E5CF8">
        <w:rPr>
          <w:color w:val="000000"/>
          <w:spacing w:val="5"/>
          <w:sz w:val="28"/>
          <w:szCs w:val="28"/>
        </w:rPr>
        <w:t xml:space="preserve">- </w:t>
      </w:r>
      <w:r w:rsidRPr="008E5CF8">
        <w:rPr>
          <w:color w:val="000000"/>
          <w:spacing w:val="9"/>
          <w:sz w:val="28"/>
          <w:szCs w:val="28"/>
        </w:rPr>
        <w:t xml:space="preserve">возможность развязки маршрутов в горловинах; </w:t>
      </w:r>
    </w:p>
    <w:p w:rsidR="005D2807" w:rsidRPr="008E5CF8" w:rsidRDefault="005D2807" w:rsidP="008E5CF8">
      <w:pPr>
        <w:shd w:val="clear" w:color="auto" w:fill="FFFFFF"/>
        <w:spacing w:line="360" w:lineRule="auto"/>
        <w:ind w:firstLine="709"/>
        <w:jc w:val="both"/>
        <w:rPr>
          <w:color w:val="000000"/>
          <w:spacing w:val="2"/>
          <w:sz w:val="28"/>
          <w:szCs w:val="28"/>
        </w:rPr>
      </w:pPr>
      <w:r w:rsidRPr="008E5CF8">
        <w:rPr>
          <w:color w:val="000000"/>
          <w:spacing w:val="9"/>
          <w:sz w:val="28"/>
          <w:szCs w:val="28"/>
        </w:rPr>
        <w:t xml:space="preserve">- </w:t>
      </w:r>
      <w:r w:rsidRPr="008E5CF8">
        <w:rPr>
          <w:color w:val="000000"/>
          <w:spacing w:val="10"/>
          <w:sz w:val="28"/>
          <w:szCs w:val="28"/>
        </w:rPr>
        <w:t>условие дальнейшего развития станции с минимальным переуст</w:t>
      </w:r>
      <w:r w:rsidRPr="008E5CF8">
        <w:rPr>
          <w:color w:val="000000"/>
          <w:spacing w:val="10"/>
          <w:sz w:val="28"/>
          <w:szCs w:val="28"/>
        </w:rPr>
        <w:softHyphen/>
      </w:r>
      <w:r w:rsidRPr="008E5CF8">
        <w:rPr>
          <w:color w:val="000000"/>
          <w:spacing w:val="2"/>
          <w:sz w:val="28"/>
          <w:szCs w:val="28"/>
        </w:rPr>
        <w:t>ройством ранее уложенных путей и стрелочных переводов.</w:t>
      </w:r>
    </w:p>
    <w:p w:rsidR="005D2807" w:rsidRPr="008E5CF8" w:rsidRDefault="008E5CF8" w:rsidP="008E5CF8">
      <w:pPr>
        <w:spacing w:line="360" w:lineRule="auto"/>
        <w:ind w:firstLine="709"/>
        <w:jc w:val="both"/>
        <w:rPr>
          <w:sz w:val="28"/>
          <w:szCs w:val="28"/>
        </w:rPr>
      </w:pPr>
      <w:r>
        <w:rPr>
          <w:sz w:val="28"/>
          <w:szCs w:val="28"/>
        </w:rPr>
        <w:t xml:space="preserve">  </w:t>
      </w:r>
      <w:r w:rsidR="005D2807" w:rsidRPr="008E5CF8">
        <w:rPr>
          <w:sz w:val="28"/>
          <w:szCs w:val="28"/>
        </w:rPr>
        <w:t xml:space="preserve">Для сравнения была взята схема сравнения с </w:t>
      </w:r>
      <w:r w:rsidR="00B21166" w:rsidRPr="008E5CF8">
        <w:rPr>
          <w:sz w:val="28"/>
          <w:szCs w:val="28"/>
        </w:rPr>
        <w:t>полу</w:t>
      </w:r>
      <w:r w:rsidR="005D2807" w:rsidRPr="008E5CF8">
        <w:rPr>
          <w:sz w:val="28"/>
          <w:szCs w:val="28"/>
        </w:rPr>
        <w:t xml:space="preserve">продольным расположением путей. Для промежуточных станций, как основная, рекомендуется схема с </w:t>
      </w:r>
      <w:r w:rsidR="00B21166" w:rsidRPr="008E5CF8">
        <w:rPr>
          <w:sz w:val="28"/>
          <w:szCs w:val="28"/>
        </w:rPr>
        <w:t>полу</w:t>
      </w:r>
      <w:r w:rsidR="005D2807" w:rsidRPr="008E5CF8">
        <w:rPr>
          <w:sz w:val="28"/>
          <w:szCs w:val="28"/>
        </w:rPr>
        <w:t xml:space="preserve">продольным расположением путей, обладающая преимуществами в сравнении с другими по обеспечению безопасности движения и пропускной способности линии, аналогично разъездам. Окончательно выбираем схему с </w:t>
      </w:r>
      <w:r w:rsidR="00AE3D4D" w:rsidRPr="008E5CF8">
        <w:rPr>
          <w:sz w:val="28"/>
          <w:szCs w:val="28"/>
        </w:rPr>
        <w:t>поперечным</w:t>
      </w:r>
      <w:r w:rsidR="005D2807" w:rsidRPr="008E5CF8">
        <w:rPr>
          <w:sz w:val="28"/>
          <w:szCs w:val="28"/>
        </w:rPr>
        <w:t xml:space="preserve"> расположением путей.</w:t>
      </w:r>
    </w:p>
    <w:p w:rsidR="005D2807" w:rsidRPr="008E5CF8" w:rsidRDefault="005D2807" w:rsidP="008E5CF8">
      <w:pPr>
        <w:spacing w:line="360" w:lineRule="auto"/>
        <w:ind w:firstLine="709"/>
        <w:jc w:val="both"/>
        <w:rPr>
          <w:sz w:val="28"/>
          <w:szCs w:val="28"/>
        </w:rPr>
      </w:pPr>
    </w:p>
    <w:p w:rsidR="005D2807" w:rsidRPr="008E5CF8" w:rsidRDefault="005D2807" w:rsidP="008E5CF8">
      <w:pPr>
        <w:spacing w:line="360" w:lineRule="auto"/>
        <w:ind w:firstLine="709"/>
        <w:jc w:val="both"/>
        <w:rPr>
          <w:b/>
          <w:sz w:val="28"/>
          <w:szCs w:val="28"/>
        </w:rPr>
      </w:pPr>
      <w:r w:rsidRPr="008E5CF8">
        <w:rPr>
          <w:b/>
          <w:sz w:val="28"/>
          <w:szCs w:val="28"/>
        </w:rPr>
        <w:t>2.2.5. Выбор примыкания подъездного пути</w:t>
      </w:r>
    </w:p>
    <w:p w:rsidR="005D2807" w:rsidRPr="008E5CF8" w:rsidRDefault="005D2807" w:rsidP="008E5CF8">
      <w:pPr>
        <w:spacing w:line="360" w:lineRule="auto"/>
        <w:ind w:firstLine="709"/>
        <w:jc w:val="both"/>
        <w:rPr>
          <w:sz w:val="28"/>
          <w:szCs w:val="28"/>
        </w:rPr>
      </w:pPr>
      <w:r w:rsidRPr="008E5CF8">
        <w:rPr>
          <w:sz w:val="28"/>
          <w:szCs w:val="28"/>
        </w:rPr>
        <w:t>В районе данной промежуточной станции, по заданию распола</w:t>
      </w:r>
      <w:r w:rsidR="0042625B" w:rsidRPr="008E5CF8">
        <w:rPr>
          <w:sz w:val="28"/>
          <w:szCs w:val="28"/>
        </w:rPr>
        <w:t xml:space="preserve">гается </w:t>
      </w:r>
      <w:r w:rsidRPr="008E5CF8">
        <w:rPr>
          <w:sz w:val="28"/>
          <w:szCs w:val="28"/>
        </w:rPr>
        <w:t xml:space="preserve">– </w:t>
      </w:r>
      <w:r w:rsidR="00AE3D4D" w:rsidRPr="008E5CF8">
        <w:rPr>
          <w:sz w:val="28"/>
          <w:szCs w:val="28"/>
        </w:rPr>
        <w:t>завода ЖБИ №3</w:t>
      </w:r>
      <w:r w:rsidRPr="008E5CF8">
        <w:rPr>
          <w:sz w:val="28"/>
          <w:szCs w:val="28"/>
        </w:rPr>
        <w:t xml:space="preserve">, к которому отведен подъездной путь для связи станции с внутренней сетью этого предприятия. По подъездному пути осуществляется передача вагонов на </w:t>
      </w:r>
      <w:r w:rsidR="00AE3D4D" w:rsidRPr="008E5CF8">
        <w:rPr>
          <w:sz w:val="28"/>
          <w:szCs w:val="28"/>
        </w:rPr>
        <w:t>завод</w:t>
      </w:r>
      <w:r w:rsidRPr="008E5CF8">
        <w:rPr>
          <w:sz w:val="28"/>
          <w:szCs w:val="28"/>
        </w:rPr>
        <w:t xml:space="preserve"> и обратно. </w:t>
      </w:r>
    </w:p>
    <w:p w:rsidR="005D2807" w:rsidRPr="008E5CF8" w:rsidRDefault="005D2807" w:rsidP="008E5CF8">
      <w:pPr>
        <w:shd w:val="clear" w:color="auto" w:fill="FFFFFF"/>
        <w:spacing w:line="360" w:lineRule="auto"/>
        <w:ind w:firstLine="709"/>
        <w:jc w:val="both"/>
        <w:rPr>
          <w:sz w:val="28"/>
          <w:szCs w:val="28"/>
        </w:rPr>
      </w:pPr>
      <w:r w:rsidRPr="008E5CF8">
        <w:rPr>
          <w:sz w:val="28"/>
          <w:szCs w:val="28"/>
        </w:rPr>
        <w:t xml:space="preserve">Для выбранной схемы станции установили оптимальное расположение подъездного пути. </w:t>
      </w:r>
      <w:r w:rsidR="00CE5503" w:rsidRPr="008E5CF8">
        <w:rPr>
          <w:color w:val="000000"/>
          <w:spacing w:val="-2"/>
          <w:sz w:val="28"/>
          <w:szCs w:val="28"/>
        </w:rPr>
        <w:t xml:space="preserve">Для выбранной схемы устанавливают оптимальное примыкание </w:t>
      </w:r>
      <w:r w:rsidR="00CE5503" w:rsidRPr="008E5CF8">
        <w:rPr>
          <w:color w:val="000000"/>
          <w:spacing w:val="-4"/>
          <w:sz w:val="28"/>
          <w:szCs w:val="28"/>
        </w:rPr>
        <w:t xml:space="preserve">подъездного пути. Наиболее целесообразные точки примыкания его </w:t>
      </w:r>
      <w:r w:rsidR="00CE5503" w:rsidRPr="008E5CF8">
        <w:rPr>
          <w:color w:val="000000"/>
          <w:spacing w:val="-6"/>
          <w:sz w:val="28"/>
          <w:szCs w:val="28"/>
        </w:rPr>
        <w:t>следующие: на продолжении</w:t>
      </w:r>
      <w:r w:rsidR="008E5CF8">
        <w:rPr>
          <w:color w:val="000000"/>
          <w:spacing w:val="-6"/>
          <w:sz w:val="28"/>
          <w:szCs w:val="28"/>
        </w:rPr>
        <w:t xml:space="preserve"> </w:t>
      </w:r>
      <w:r w:rsidR="00CE5503" w:rsidRPr="008E5CF8">
        <w:rPr>
          <w:color w:val="000000"/>
          <w:spacing w:val="-6"/>
          <w:sz w:val="28"/>
          <w:szCs w:val="28"/>
        </w:rPr>
        <w:t xml:space="preserve">вытяжного пути (можно в любом месте </w:t>
      </w:r>
      <w:r w:rsidR="00CE5503" w:rsidRPr="008E5CF8">
        <w:rPr>
          <w:color w:val="000000"/>
          <w:spacing w:val="8"/>
          <w:sz w:val="28"/>
          <w:szCs w:val="28"/>
        </w:rPr>
        <w:t xml:space="preserve">вытяжного пути), на продолжении предохранительного тупика или </w:t>
      </w:r>
      <w:r w:rsidR="00CE5503" w:rsidRPr="008E5CF8">
        <w:rPr>
          <w:color w:val="000000"/>
          <w:spacing w:val="-6"/>
          <w:sz w:val="28"/>
          <w:szCs w:val="28"/>
        </w:rPr>
        <w:t>к соединительным путям грузового двора. При выборе варианта примы</w:t>
      </w:r>
      <w:r w:rsidR="00CE5503" w:rsidRPr="008E5CF8">
        <w:rPr>
          <w:color w:val="000000"/>
          <w:spacing w:val="-6"/>
          <w:sz w:val="28"/>
          <w:szCs w:val="28"/>
        </w:rPr>
        <w:softHyphen/>
      </w:r>
      <w:r w:rsidR="00CE5503" w:rsidRPr="008E5CF8">
        <w:rPr>
          <w:color w:val="000000"/>
          <w:spacing w:val="-4"/>
          <w:sz w:val="28"/>
          <w:szCs w:val="28"/>
        </w:rPr>
        <w:t>кания подъездного пути рекомендуется пользоваться схемами</w:t>
      </w:r>
      <w:r w:rsidR="00CE5503" w:rsidRPr="008E5CF8">
        <w:rPr>
          <w:color w:val="000000"/>
          <w:spacing w:val="11"/>
          <w:sz w:val="28"/>
          <w:szCs w:val="28"/>
        </w:rPr>
        <w:t xml:space="preserve">. Если к станции примыкает подъездной путь </w:t>
      </w:r>
      <w:r w:rsidR="00CE5503" w:rsidRPr="008E5CF8">
        <w:rPr>
          <w:color w:val="000000"/>
          <w:spacing w:val="-3"/>
          <w:sz w:val="28"/>
          <w:szCs w:val="28"/>
        </w:rPr>
        <w:t>с большим объемом работы (на шахты, заводы, рудники и т. д.), то пре</w:t>
      </w:r>
      <w:r w:rsidR="00CE5503" w:rsidRPr="008E5CF8">
        <w:rPr>
          <w:color w:val="000000"/>
          <w:spacing w:val="-5"/>
          <w:sz w:val="28"/>
          <w:szCs w:val="28"/>
        </w:rPr>
        <w:t>дусматриваются приемо-отправочные пути для приемо-сдаточных опе</w:t>
      </w:r>
      <w:r w:rsidR="00CE5503" w:rsidRPr="008E5CF8">
        <w:rPr>
          <w:color w:val="000000"/>
          <w:spacing w:val="-5"/>
          <w:sz w:val="28"/>
          <w:szCs w:val="28"/>
        </w:rPr>
        <w:softHyphen/>
      </w:r>
      <w:r w:rsidR="00CE5503" w:rsidRPr="008E5CF8">
        <w:rPr>
          <w:color w:val="000000"/>
          <w:sz w:val="28"/>
          <w:szCs w:val="28"/>
        </w:rPr>
        <w:t xml:space="preserve">раций. В этом случае подъездной путь должен </w:t>
      </w:r>
      <w:r w:rsidR="00CE5503" w:rsidRPr="008E5CF8">
        <w:rPr>
          <w:color w:val="000000"/>
          <w:spacing w:val="-5"/>
          <w:sz w:val="28"/>
          <w:szCs w:val="28"/>
        </w:rPr>
        <w:t>иметь выход на эти пути. При необходимости могут быть и другие ре</w:t>
      </w:r>
      <w:r w:rsidR="00CE5503" w:rsidRPr="008E5CF8">
        <w:rPr>
          <w:color w:val="000000"/>
          <w:spacing w:val="-5"/>
          <w:sz w:val="28"/>
          <w:szCs w:val="28"/>
        </w:rPr>
        <w:softHyphen/>
      </w:r>
      <w:r w:rsidR="00CE5503" w:rsidRPr="008E5CF8">
        <w:rPr>
          <w:color w:val="000000"/>
          <w:spacing w:val="3"/>
          <w:sz w:val="28"/>
          <w:szCs w:val="28"/>
        </w:rPr>
        <w:t>шения, но они должны быть обоснованы.</w:t>
      </w:r>
      <w:r w:rsidR="00AE3D4D" w:rsidRPr="008E5CF8">
        <w:rPr>
          <w:color w:val="000000"/>
          <w:spacing w:val="3"/>
          <w:sz w:val="28"/>
          <w:szCs w:val="28"/>
        </w:rPr>
        <w:t xml:space="preserve"> </w:t>
      </w:r>
      <w:r w:rsidRPr="008E5CF8">
        <w:rPr>
          <w:sz w:val="28"/>
          <w:szCs w:val="28"/>
        </w:rPr>
        <w:t>Данный путь примыкает к продолжению вытяжного пути и имеет 1 дополнительных пути для обслуживания.</w:t>
      </w:r>
    </w:p>
    <w:p w:rsidR="005D2807" w:rsidRPr="008E5CF8" w:rsidRDefault="008E5CF8" w:rsidP="008E5CF8">
      <w:pPr>
        <w:spacing w:line="360" w:lineRule="auto"/>
        <w:ind w:firstLine="709"/>
        <w:jc w:val="both"/>
        <w:rPr>
          <w:b/>
          <w:sz w:val="28"/>
          <w:szCs w:val="28"/>
        </w:rPr>
      </w:pPr>
      <w:r>
        <w:rPr>
          <w:sz w:val="28"/>
          <w:szCs w:val="28"/>
        </w:rPr>
        <w:br w:type="page"/>
      </w:r>
      <w:r w:rsidR="005D2807" w:rsidRPr="008E5CF8">
        <w:rPr>
          <w:b/>
          <w:sz w:val="28"/>
          <w:szCs w:val="28"/>
        </w:rPr>
        <w:t>3.Определение размеров основных устройств станции</w:t>
      </w:r>
    </w:p>
    <w:p w:rsidR="005D2807" w:rsidRPr="008E5CF8" w:rsidRDefault="005D2807" w:rsidP="008E5CF8">
      <w:pPr>
        <w:spacing w:line="360" w:lineRule="auto"/>
        <w:ind w:firstLine="709"/>
        <w:jc w:val="both"/>
        <w:rPr>
          <w:sz w:val="28"/>
          <w:szCs w:val="28"/>
        </w:rPr>
      </w:pPr>
    </w:p>
    <w:p w:rsidR="002B0C3C" w:rsidRPr="008E5CF8" w:rsidRDefault="00CE5503" w:rsidP="008E5CF8">
      <w:pPr>
        <w:shd w:val="clear" w:color="auto" w:fill="FFFFFF"/>
        <w:spacing w:line="360" w:lineRule="auto"/>
        <w:ind w:firstLine="709"/>
        <w:jc w:val="both"/>
        <w:rPr>
          <w:sz w:val="28"/>
          <w:szCs w:val="28"/>
        </w:rPr>
      </w:pPr>
      <w:r w:rsidRPr="008E5CF8">
        <w:rPr>
          <w:color w:val="000000"/>
          <w:sz w:val="28"/>
          <w:szCs w:val="28"/>
        </w:rPr>
        <w:t xml:space="preserve">На немасштабную схему станции наносят: оси путей, нумерацию </w:t>
      </w:r>
      <w:r w:rsidRPr="008E5CF8">
        <w:rPr>
          <w:color w:val="000000"/>
          <w:spacing w:val="-3"/>
          <w:sz w:val="28"/>
          <w:szCs w:val="28"/>
        </w:rPr>
        <w:t xml:space="preserve">путей и стрелок, специализацию путей, входные и выходные сигналы и </w:t>
      </w:r>
      <w:r w:rsidRPr="008E5CF8">
        <w:rPr>
          <w:color w:val="000000"/>
          <w:spacing w:val="1"/>
          <w:sz w:val="28"/>
          <w:szCs w:val="28"/>
        </w:rPr>
        <w:t xml:space="preserve">их нумерацию, предельные столбики, марки стрелочных переводов </w:t>
      </w:r>
      <w:r w:rsidRPr="008E5CF8">
        <w:rPr>
          <w:color w:val="000000"/>
          <w:sz w:val="28"/>
          <w:szCs w:val="28"/>
        </w:rPr>
        <w:t>(кроме 1/9), ширину междупутий, тип рельсов, стрелочные узлы, дли</w:t>
      </w:r>
      <w:r w:rsidRPr="008E5CF8">
        <w:rPr>
          <w:color w:val="000000"/>
          <w:sz w:val="28"/>
          <w:szCs w:val="28"/>
        </w:rPr>
        <w:softHyphen/>
      </w:r>
      <w:r w:rsidRPr="008E5CF8">
        <w:rPr>
          <w:color w:val="000000"/>
          <w:spacing w:val="-4"/>
          <w:sz w:val="28"/>
          <w:szCs w:val="28"/>
        </w:rPr>
        <w:t xml:space="preserve">ну съездов, размеры пассажирских и грузовых устройств. Кроме того, </w:t>
      </w:r>
      <w:r w:rsidRPr="008E5CF8">
        <w:rPr>
          <w:color w:val="000000"/>
          <w:spacing w:val="-1"/>
          <w:sz w:val="28"/>
          <w:szCs w:val="28"/>
        </w:rPr>
        <w:t xml:space="preserve">устанавливается самый короткий (расчетный) путь, полезная длина которого должна быть равна 850, 1050 или 1250 м. На станциях всех </w:t>
      </w:r>
      <w:r w:rsidRPr="008E5CF8">
        <w:rPr>
          <w:color w:val="000000"/>
          <w:spacing w:val="3"/>
          <w:sz w:val="28"/>
          <w:szCs w:val="28"/>
        </w:rPr>
        <w:t xml:space="preserve">типов обычно два пути являются расчетными (один в четном, другой </w:t>
      </w:r>
      <w:r w:rsidRPr="008E5CF8">
        <w:rPr>
          <w:color w:val="000000"/>
          <w:spacing w:val="4"/>
          <w:sz w:val="28"/>
          <w:szCs w:val="28"/>
        </w:rPr>
        <w:t>в нечетном направлениях).</w:t>
      </w:r>
      <w:r w:rsidR="008E5CF8">
        <w:rPr>
          <w:sz w:val="28"/>
          <w:szCs w:val="28"/>
        </w:rPr>
        <w:t xml:space="preserve"> </w:t>
      </w:r>
    </w:p>
    <w:p w:rsidR="00CE5503" w:rsidRPr="008E5CF8" w:rsidRDefault="00CE5503" w:rsidP="008E5CF8">
      <w:pPr>
        <w:shd w:val="clear" w:color="auto" w:fill="FFFFFF"/>
        <w:spacing w:line="360" w:lineRule="auto"/>
        <w:ind w:firstLine="709"/>
        <w:jc w:val="both"/>
        <w:rPr>
          <w:sz w:val="28"/>
          <w:szCs w:val="28"/>
          <w:lang w:val="kk-KZ"/>
        </w:rPr>
      </w:pPr>
      <w:r w:rsidRPr="008E5CF8">
        <w:rPr>
          <w:color w:val="000000"/>
          <w:spacing w:val="-4"/>
          <w:sz w:val="28"/>
          <w:szCs w:val="28"/>
        </w:rPr>
        <w:t>Пути и стрелки нумеруют по правилам, изложенным в (</w:t>
      </w:r>
      <w:r w:rsidR="002B0C3C" w:rsidRPr="008E5CF8">
        <w:rPr>
          <w:color w:val="000000"/>
          <w:spacing w:val="-4"/>
          <w:sz w:val="28"/>
          <w:szCs w:val="28"/>
        </w:rPr>
        <w:t>3.1.</w:t>
      </w:r>
      <w:r w:rsidRPr="008E5CF8">
        <w:rPr>
          <w:color w:val="000000"/>
          <w:spacing w:val="-4"/>
          <w:sz w:val="28"/>
          <w:szCs w:val="28"/>
        </w:rPr>
        <w:t>). Стре</w:t>
      </w:r>
      <w:r w:rsidRPr="008E5CF8">
        <w:rPr>
          <w:color w:val="000000"/>
          <w:spacing w:val="-4"/>
          <w:sz w:val="28"/>
          <w:szCs w:val="28"/>
        </w:rPr>
        <w:softHyphen/>
        <w:t>лочные переводы должны быть уложены с крестовинами соответствую</w:t>
      </w:r>
      <w:r w:rsidRPr="008E5CF8">
        <w:rPr>
          <w:color w:val="000000"/>
          <w:spacing w:val="-5"/>
          <w:sz w:val="28"/>
          <w:szCs w:val="28"/>
        </w:rPr>
        <w:t>щих марок в соответствии с ПТЭ и. Следует помнить, что стрелочные переводы марки 1/11 укладывают на съездах между главными путя</w:t>
      </w:r>
      <w:r w:rsidRPr="008E5CF8">
        <w:rPr>
          <w:color w:val="000000"/>
          <w:spacing w:val="-5"/>
          <w:sz w:val="28"/>
          <w:szCs w:val="28"/>
        </w:rPr>
        <w:softHyphen/>
      </w:r>
      <w:r w:rsidRPr="008E5CF8">
        <w:rPr>
          <w:color w:val="000000"/>
          <w:spacing w:val="-1"/>
          <w:sz w:val="28"/>
          <w:szCs w:val="28"/>
        </w:rPr>
        <w:t xml:space="preserve">ми и там, где пассажирские поезда отклоняются на боковой путь. Если </w:t>
      </w:r>
      <w:r w:rsidRPr="008E5CF8">
        <w:rPr>
          <w:color w:val="000000"/>
          <w:spacing w:val="-4"/>
          <w:sz w:val="28"/>
          <w:szCs w:val="28"/>
        </w:rPr>
        <w:t xml:space="preserve">по заданию станция расположена на линии со скоростным движением </w:t>
      </w:r>
      <w:r w:rsidRPr="008E5CF8">
        <w:rPr>
          <w:color w:val="000000"/>
          <w:spacing w:val="-3"/>
          <w:sz w:val="28"/>
          <w:szCs w:val="28"/>
        </w:rPr>
        <w:t xml:space="preserve">пассажирских поездов, то на главных путях укладывают стрелочные </w:t>
      </w:r>
      <w:r w:rsidRPr="008E5CF8">
        <w:rPr>
          <w:color w:val="000000"/>
          <w:spacing w:val="-6"/>
          <w:sz w:val="28"/>
          <w:szCs w:val="28"/>
        </w:rPr>
        <w:t xml:space="preserve">переводы не круче </w:t>
      </w:r>
      <w:r w:rsidRPr="008E5CF8">
        <w:rPr>
          <w:color w:val="000000"/>
          <w:spacing w:val="19"/>
          <w:sz w:val="28"/>
          <w:szCs w:val="28"/>
        </w:rPr>
        <w:t>1/11.</w:t>
      </w:r>
      <w:r w:rsidRPr="008E5CF8">
        <w:rPr>
          <w:color w:val="000000"/>
          <w:spacing w:val="-6"/>
          <w:sz w:val="28"/>
          <w:szCs w:val="28"/>
        </w:rPr>
        <w:t xml:space="preserve"> В этом случае на съездах между главными пу</w:t>
      </w:r>
      <w:r w:rsidRPr="008E5CF8">
        <w:rPr>
          <w:color w:val="000000"/>
          <w:spacing w:val="-6"/>
          <w:sz w:val="28"/>
          <w:szCs w:val="28"/>
        </w:rPr>
        <w:softHyphen/>
      </w:r>
      <w:r w:rsidRPr="008E5CF8">
        <w:rPr>
          <w:color w:val="000000"/>
          <w:spacing w:val="1"/>
          <w:sz w:val="28"/>
          <w:szCs w:val="28"/>
        </w:rPr>
        <w:t>тями можно укладывать стрелочные переводы марки 1/18.</w:t>
      </w:r>
    </w:p>
    <w:p w:rsidR="00CE5503" w:rsidRPr="008E5CF8" w:rsidRDefault="00CE5503" w:rsidP="008E5CF8">
      <w:pPr>
        <w:shd w:val="clear" w:color="auto" w:fill="FFFFFF"/>
        <w:spacing w:line="360" w:lineRule="auto"/>
        <w:ind w:firstLine="709"/>
        <w:jc w:val="both"/>
        <w:rPr>
          <w:color w:val="000000"/>
          <w:spacing w:val="4"/>
          <w:sz w:val="28"/>
          <w:szCs w:val="28"/>
          <w:lang w:val="kk-KZ"/>
        </w:rPr>
      </w:pPr>
      <w:r w:rsidRPr="008E5CF8">
        <w:rPr>
          <w:color w:val="000000"/>
          <w:spacing w:val="4"/>
          <w:sz w:val="28"/>
          <w:szCs w:val="28"/>
        </w:rPr>
        <w:t>Расстояния междупутий</w:t>
      </w:r>
      <w:r w:rsidR="008E5CF8">
        <w:rPr>
          <w:color w:val="000000"/>
          <w:spacing w:val="4"/>
          <w:sz w:val="28"/>
          <w:szCs w:val="28"/>
        </w:rPr>
        <w:t xml:space="preserve"> </w:t>
      </w:r>
      <w:r w:rsidRPr="008E5CF8">
        <w:rPr>
          <w:color w:val="000000"/>
          <w:spacing w:val="4"/>
          <w:sz w:val="28"/>
          <w:szCs w:val="28"/>
        </w:rPr>
        <w:t xml:space="preserve">принимают стандартные (табл. </w:t>
      </w:r>
      <w:r w:rsidR="00E468A6" w:rsidRPr="008E5CF8">
        <w:rPr>
          <w:color w:val="000000"/>
          <w:spacing w:val="4"/>
          <w:sz w:val="28"/>
          <w:szCs w:val="28"/>
        </w:rPr>
        <w:t>3.1</w:t>
      </w:r>
      <w:r w:rsidRPr="008E5CF8">
        <w:rPr>
          <w:color w:val="000000"/>
          <w:spacing w:val="4"/>
          <w:sz w:val="28"/>
          <w:szCs w:val="28"/>
        </w:rPr>
        <w:t>).</w:t>
      </w:r>
    </w:p>
    <w:p w:rsidR="000100F8" w:rsidRPr="008E5CF8" w:rsidRDefault="000100F8" w:rsidP="008E5CF8">
      <w:pPr>
        <w:shd w:val="clear" w:color="auto" w:fill="FFFFFF"/>
        <w:spacing w:line="360" w:lineRule="auto"/>
        <w:ind w:firstLine="709"/>
        <w:jc w:val="both"/>
        <w:rPr>
          <w:sz w:val="28"/>
          <w:szCs w:val="28"/>
          <w:lang w:val="kk-KZ"/>
        </w:rPr>
      </w:pPr>
    </w:p>
    <w:p w:rsidR="005D2807" w:rsidRPr="008E5CF8" w:rsidRDefault="005D2807" w:rsidP="008E5CF8">
      <w:pPr>
        <w:spacing w:line="360" w:lineRule="auto"/>
        <w:ind w:firstLine="709"/>
        <w:jc w:val="both"/>
        <w:rPr>
          <w:b/>
          <w:sz w:val="28"/>
          <w:szCs w:val="28"/>
        </w:rPr>
      </w:pPr>
      <w:r w:rsidRPr="008E5CF8">
        <w:rPr>
          <w:b/>
          <w:sz w:val="28"/>
          <w:szCs w:val="28"/>
        </w:rPr>
        <w:t>Таблица</w:t>
      </w:r>
      <w:r w:rsidR="008E5CF8">
        <w:rPr>
          <w:b/>
          <w:sz w:val="28"/>
          <w:szCs w:val="28"/>
        </w:rPr>
        <w:t xml:space="preserve"> </w:t>
      </w:r>
      <w:r w:rsidRPr="008E5CF8">
        <w:rPr>
          <w:b/>
          <w:sz w:val="28"/>
          <w:szCs w:val="28"/>
        </w:rPr>
        <w:t>3.1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1776"/>
        <w:gridCol w:w="1701"/>
      </w:tblGrid>
      <w:tr w:rsidR="005D2807" w:rsidRPr="008E5CF8" w:rsidTr="00C6079E">
        <w:trPr>
          <w:trHeight w:val="565"/>
        </w:trPr>
        <w:tc>
          <w:tcPr>
            <w:tcW w:w="5094" w:type="dxa"/>
            <w:vMerge w:val="restart"/>
            <w:vAlign w:val="center"/>
          </w:tcPr>
          <w:p w:rsidR="005D2807" w:rsidRPr="008E5CF8" w:rsidRDefault="005D2807" w:rsidP="008E5CF8">
            <w:pPr>
              <w:jc w:val="both"/>
            </w:pPr>
            <w:r w:rsidRPr="008E5CF8">
              <w:t>Наименование путей</w:t>
            </w:r>
          </w:p>
        </w:tc>
        <w:tc>
          <w:tcPr>
            <w:tcW w:w="3477" w:type="dxa"/>
            <w:gridSpan w:val="2"/>
            <w:vAlign w:val="center"/>
          </w:tcPr>
          <w:p w:rsidR="005D2807" w:rsidRPr="008E5CF8" w:rsidRDefault="005D2807" w:rsidP="008E5CF8">
            <w:pPr>
              <w:jc w:val="both"/>
            </w:pPr>
            <w:r w:rsidRPr="008E5CF8">
              <w:t>Расстояние, мм.</w:t>
            </w:r>
            <w:r w:rsidR="008E5CF8" w:rsidRPr="008E5CF8">
              <w:t xml:space="preserve"> </w:t>
            </w:r>
            <w:r w:rsidRPr="008E5CF8">
              <w:t>между осями смежных путей на станции</w:t>
            </w:r>
          </w:p>
        </w:tc>
      </w:tr>
      <w:tr w:rsidR="005D2807" w:rsidRPr="008E5CF8" w:rsidTr="00C6079E">
        <w:trPr>
          <w:trHeight w:val="275"/>
        </w:trPr>
        <w:tc>
          <w:tcPr>
            <w:tcW w:w="5094" w:type="dxa"/>
            <w:vMerge/>
            <w:vAlign w:val="center"/>
          </w:tcPr>
          <w:p w:rsidR="005D2807" w:rsidRPr="008E5CF8" w:rsidRDefault="005D2807" w:rsidP="008E5CF8">
            <w:pPr>
              <w:jc w:val="both"/>
            </w:pPr>
          </w:p>
        </w:tc>
        <w:tc>
          <w:tcPr>
            <w:tcW w:w="1776" w:type="dxa"/>
            <w:vAlign w:val="center"/>
          </w:tcPr>
          <w:p w:rsidR="005D2807" w:rsidRPr="008E5CF8" w:rsidRDefault="005D2807" w:rsidP="008E5CF8">
            <w:pPr>
              <w:jc w:val="both"/>
            </w:pPr>
            <w:r w:rsidRPr="008E5CF8">
              <w:t>Нормальное</w:t>
            </w:r>
          </w:p>
        </w:tc>
        <w:tc>
          <w:tcPr>
            <w:tcW w:w="1701" w:type="dxa"/>
            <w:vAlign w:val="center"/>
          </w:tcPr>
          <w:p w:rsidR="005D2807" w:rsidRPr="008E5CF8" w:rsidRDefault="005D2807" w:rsidP="008E5CF8">
            <w:pPr>
              <w:jc w:val="both"/>
            </w:pPr>
            <w:r w:rsidRPr="008E5CF8">
              <w:t>Наименьшее</w:t>
            </w:r>
          </w:p>
        </w:tc>
      </w:tr>
      <w:tr w:rsidR="005D2807" w:rsidRPr="008E5CF8" w:rsidTr="00C6079E">
        <w:trPr>
          <w:trHeight w:val="280"/>
        </w:trPr>
        <w:tc>
          <w:tcPr>
            <w:tcW w:w="5094" w:type="dxa"/>
            <w:vAlign w:val="center"/>
          </w:tcPr>
          <w:p w:rsidR="005D2807" w:rsidRPr="008E5CF8" w:rsidRDefault="005D2807" w:rsidP="008E5CF8">
            <w:pPr>
              <w:jc w:val="both"/>
            </w:pPr>
            <w:r w:rsidRPr="008E5CF8">
              <w:t>Главные пути</w:t>
            </w:r>
          </w:p>
        </w:tc>
        <w:tc>
          <w:tcPr>
            <w:tcW w:w="1776" w:type="dxa"/>
            <w:vAlign w:val="center"/>
          </w:tcPr>
          <w:p w:rsidR="005D2807" w:rsidRPr="008E5CF8" w:rsidRDefault="005D2807" w:rsidP="008E5CF8">
            <w:pPr>
              <w:jc w:val="both"/>
            </w:pPr>
            <w:r w:rsidRPr="008E5CF8">
              <w:t>5300</w:t>
            </w:r>
          </w:p>
        </w:tc>
        <w:tc>
          <w:tcPr>
            <w:tcW w:w="1701" w:type="dxa"/>
            <w:vAlign w:val="center"/>
          </w:tcPr>
          <w:p w:rsidR="005D2807" w:rsidRPr="008E5CF8" w:rsidRDefault="005D2807" w:rsidP="008E5CF8">
            <w:pPr>
              <w:jc w:val="both"/>
            </w:pPr>
            <w:r w:rsidRPr="008E5CF8">
              <w:t>4800</w:t>
            </w:r>
          </w:p>
        </w:tc>
      </w:tr>
      <w:tr w:rsidR="005D2807" w:rsidRPr="008E5CF8" w:rsidTr="00C6079E">
        <w:trPr>
          <w:trHeight w:val="539"/>
        </w:trPr>
        <w:tc>
          <w:tcPr>
            <w:tcW w:w="5094" w:type="dxa"/>
            <w:vAlign w:val="center"/>
          </w:tcPr>
          <w:p w:rsidR="005D2807" w:rsidRPr="008E5CF8" w:rsidRDefault="005D2807" w:rsidP="008E5CF8">
            <w:pPr>
              <w:jc w:val="both"/>
            </w:pPr>
            <w:r w:rsidRPr="008E5CF8">
              <w:t>Главные и смежные с ним пути на одно- и двухпутных линиях при скоростях движения поездов до 120км/ч</w:t>
            </w:r>
          </w:p>
        </w:tc>
        <w:tc>
          <w:tcPr>
            <w:tcW w:w="1776" w:type="dxa"/>
            <w:vAlign w:val="center"/>
          </w:tcPr>
          <w:p w:rsidR="005D2807" w:rsidRPr="008E5CF8" w:rsidRDefault="005D2807" w:rsidP="008E5CF8">
            <w:pPr>
              <w:jc w:val="both"/>
            </w:pPr>
            <w:r w:rsidRPr="008E5CF8">
              <w:t>5300</w:t>
            </w:r>
          </w:p>
        </w:tc>
        <w:tc>
          <w:tcPr>
            <w:tcW w:w="1701" w:type="dxa"/>
            <w:vAlign w:val="center"/>
          </w:tcPr>
          <w:p w:rsidR="005D2807" w:rsidRPr="008E5CF8" w:rsidRDefault="005D2807" w:rsidP="008E5CF8">
            <w:pPr>
              <w:jc w:val="both"/>
            </w:pPr>
            <w:r w:rsidRPr="008E5CF8">
              <w:t>5300</w:t>
            </w:r>
          </w:p>
        </w:tc>
      </w:tr>
      <w:tr w:rsidR="005D2807" w:rsidRPr="008E5CF8" w:rsidTr="00C6079E">
        <w:trPr>
          <w:trHeight w:val="575"/>
        </w:trPr>
        <w:tc>
          <w:tcPr>
            <w:tcW w:w="5094" w:type="dxa"/>
            <w:vAlign w:val="center"/>
          </w:tcPr>
          <w:p w:rsidR="005D2807" w:rsidRPr="008E5CF8" w:rsidRDefault="005D2807" w:rsidP="008E5CF8">
            <w:pPr>
              <w:jc w:val="both"/>
            </w:pPr>
            <w:r w:rsidRPr="008E5CF8">
              <w:t>На двухпутных линиях при скоростях движения поездов более 120км/ч</w:t>
            </w:r>
          </w:p>
        </w:tc>
        <w:tc>
          <w:tcPr>
            <w:tcW w:w="1776" w:type="dxa"/>
            <w:vAlign w:val="center"/>
          </w:tcPr>
          <w:p w:rsidR="005D2807" w:rsidRPr="008E5CF8" w:rsidRDefault="005D2807" w:rsidP="008E5CF8">
            <w:pPr>
              <w:jc w:val="both"/>
            </w:pPr>
            <w:r w:rsidRPr="008E5CF8">
              <w:t>6500</w:t>
            </w:r>
          </w:p>
        </w:tc>
        <w:tc>
          <w:tcPr>
            <w:tcW w:w="1701" w:type="dxa"/>
            <w:vAlign w:val="center"/>
          </w:tcPr>
          <w:p w:rsidR="005D2807" w:rsidRPr="008E5CF8" w:rsidRDefault="005D2807" w:rsidP="008E5CF8">
            <w:pPr>
              <w:jc w:val="both"/>
            </w:pPr>
            <w:r w:rsidRPr="008E5CF8">
              <w:t>6500</w:t>
            </w:r>
          </w:p>
        </w:tc>
      </w:tr>
      <w:tr w:rsidR="005D2807" w:rsidRPr="008E5CF8" w:rsidTr="00C6079E">
        <w:trPr>
          <w:trHeight w:val="271"/>
        </w:trPr>
        <w:tc>
          <w:tcPr>
            <w:tcW w:w="5094" w:type="dxa"/>
            <w:vAlign w:val="center"/>
          </w:tcPr>
          <w:p w:rsidR="005D2807" w:rsidRPr="008E5CF8" w:rsidRDefault="005D2807" w:rsidP="008E5CF8">
            <w:pPr>
              <w:jc w:val="both"/>
            </w:pPr>
            <w:r w:rsidRPr="008E5CF8">
              <w:t>Приемо-отправочные пути</w:t>
            </w:r>
          </w:p>
        </w:tc>
        <w:tc>
          <w:tcPr>
            <w:tcW w:w="1776" w:type="dxa"/>
            <w:vAlign w:val="center"/>
          </w:tcPr>
          <w:p w:rsidR="005D2807" w:rsidRPr="008E5CF8" w:rsidRDefault="005D2807" w:rsidP="008E5CF8">
            <w:pPr>
              <w:jc w:val="both"/>
            </w:pPr>
            <w:r w:rsidRPr="008E5CF8">
              <w:t>5300</w:t>
            </w:r>
          </w:p>
        </w:tc>
        <w:tc>
          <w:tcPr>
            <w:tcW w:w="1701" w:type="dxa"/>
            <w:vAlign w:val="center"/>
          </w:tcPr>
          <w:p w:rsidR="005D2807" w:rsidRPr="008E5CF8" w:rsidRDefault="005D2807" w:rsidP="008E5CF8">
            <w:pPr>
              <w:jc w:val="both"/>
            </w:pPr>
            <w:r w:rsidRPr="008E5CF8">
              <w:t>4800</w:t>
            </w:r>
          </w:p>
        </w:tc>
      </w:tr>
      <w:tr w:rsidR="005D2807" w:rsidRPr="008E5CF8" w:rsidTr="00C6079E">
        <w:trPr>
          <w:trHeight w:val="545"/>
        </w:trPr>
        <w:tc>
          <w:tcPr>
            <w:tcW w:w="5094" w:type="dxa"/>
            <w:vAlign w:val="center"/>
          </w:tcPr>
          <w:p w:rsidR="005D2807" w:rsidRPr="008E5CF8" w:rsidRDefault="005D2807" w:rsidP="008E5CF8">
            <w:pPr>
              <w:jc w:val="both"/>
            </w:pPr>
            <w:r w:rsidRPr="008E5CF8">
              <w:t>Стоянки подвижного состава, грузовых дворов (кроме путей для перегрузки грузов)</w:t>
            </w:r>
          </w:p>
        </w:tc>
        <w:tc>
          <w:tcPr>
            <w:tcW w:w="1776" w:type="dxa"/>
            <w:vAlign w:val="center"/>
          </w:tcPr>
          <w:p w:rsidR="005D2807" w:rsidRPr="008E5CF8" w:rsidRDefault="005D2807" w:rsidP="008E5CF8">
            <w:pPr>
              <w:jc w:val="both"/>
            </w:pPr>
            <w:r w:rsidRPr="008E5CF8">
              <w:t>4800</w:t>
            </w:r>
          </w:p>
        </w:tc>
        <w:tc>
          <w:tcPr>
            <w:tcW w:w="1701" w:type="dxa"/>
            <w:vAlign w:val="center"/>
          </w:tcPr>
          <w:p w:rsidR="005D2807" w:rsidRPr="008E5CF8" w:rsidRDefault="005D2807" w:rsidP="008E5CF8">
            <w:pPr>
              <w:jc w:val="both"/>
            </w:pPr>
            <w:r w:rsidRPr="008E5CF8">
              <w:t>4500</w:t>
            </w:r>
          </w:p>
        </w:tc>
      </w:tr>
      <w:tr w:rsidR="005D2807" w:rsidRPr="008E5CF8" w:rsidTr="00C6079E">
        <w:trPr>
          <w:trHeight w:val="284"/>
        </w:trPr>
        <w:tc>
          <w:tcPr>
            <w:tcW w:w="5094" w:type="dxa"/>
            <w:vAlign w:val="center"/>
          </w:tcPr>
          <w:p w:rsidR="005D2807" w:rsidRPr="008E5CF8" w:rsidRDefault="005D2807" w:rsidP="008E5CF8">
            <w:pPr>
              <w:jc w:val="both"/>
            </w:pPr>
            <w:r w:rsidRPr="008E5CF8">
              <w:t>Между вытяжным и смежным с ним путем</w:t>
            </w:r>
          </w:p>
        </w:tc>
        <w:tc>
          <w:tcPr>
            <w:tcW w:w="1776" w:type="dxa"/>
            <w:vAlign w:val="center"/>
          </w:tcPr>
          <w:p w:rsidR="005D2807" w:rsidRPr="008E5CF8" w:rsidRDefault="005D2807" w:rsidP="008E5CF8">
            <w:pPr>
              <w:jc w:val="both"/>
            </w:pPr>
            <w:r w:rsidRPr="008E5CF8">
              <w:t>6500</w:t>
            </w:r>
          </w:p>
        </w:tc>
        <w:tc>
          <w:tcPr>
            <w:tcW w:w="1701" w:type="dxa"/>
            <w:vAlign w:val="center"/>
          </w:tcPr>
          <w:p w:rsidR="005D2807" w:rsidRPr="008E5CF8" w:rsidRDefault="005D2807" w:rsidP="008E5CF8">
            <w:pPr>
              <w:jc w:val="both"/>
            </w:pPr>
            <w:r w:rsidRPr="008E5CF8">
              <w:t>5300</w:t>
            </w:r>
          </w:p>
        </w:tc>
      </w:tr>
    </w:tbl>
    <w:p w:rsidR="00CE5503" w:rsidRPr="008E5CF8" w:rsidRDefault="005D2807" w:rsidP="00C6079E">
      <w:pPr>
        <w:spacing w:line="360" w:lineRule="auto"/>
        <w:ind w:firstLine="709"/>
        <w:jc w:val="both"/>
        <w:rPr>
          <w:sz w:val="28"/>
          <w:szCs w:val="28"/>
        </w:rPr>
      </w:pPr>
      <w:r w:rsidRPr="008E5CF8">
        <w:rPr>
          <w:sz w:val="28"/>
          <w:szCs w:val="28"/>
        </w:rPr>
        <w:t xml:space="preserve"> </w:t>
      </w:r>
      <w:r w:rsidR="00C6079E">
        <w:rPr>
          <w:sz w:val="28"/>
          <w:szCs w:val="28"/>
        </w:rPr>
        <w:br w:type="page"/>
      </w:r>
      <w:r w:rsidR="00CE5503" w:rsidRPr="008E5CF8">
        <w:rPr>
          <w:color w:val="000000"/>
          <w:spacing w:val="1"/>
          <w:sz w:val="28"/>
          <w:szCs w:val="28"/>
        </w:rPr>
        <w:t>Ширина междупутья при размещении в нем пассажирской плат</w:t>
      </w:r>
      <w:r w:rsidR="00CE5503" w:rsidRPr="008E5CF8">
        <w:rPr>
          <w:color w:val="000000"/>
          <w:spacing w:val="1"/>
          <w:sz w:val="28"/>
          <w:szCs w:val="28"/>
        </w:rPr>
        <w:softHyphen/>
      </w:r>
      <w:r w:rsidR="00CE5503" w:rsidRPr="008E5CF8">
        <w:rPr>
          <w:color w:val="000000"/>
          <w:spacing w:val="-12"/>
          <w:sz w:val="28"/>
          <w:szCs w:val="28"/>
        </w:rPr>
        <w:t>формы:</w:t>
      </w:r>
    </w:p>
    <w:p w:rsidR="00CE5503" w:rsidRPr="008E5CF8" w:rsidRDefault="00CE5503" w:rsidP="008E5CF8">
      <w:pPr>
        <w:shd w:val="clear" w:color="auto" w:fill="FFFFFF"/>
        <w:tabs>
          <w:tab w:val="left" w:pos="4215"/>
        </w:tabs>
        <w:spacing w:line="360" w:lineRule="auto"/>
        <w:ind w:firstLine="709"/>
        <w:jc w:val="both"/>
        <w:rPr>
          <w:sz w:val="28"/>
          <w:szCs w:val="28"/>
        </w:rPr>
      </w:pPr>
      <w:r w:rsidRPr="008E5CF8">
        <w:rPr>
          <w:sz w:val="28"/>
          <w:szCs w:val="28"/>
        </w:rPr>
        <w:t xml:space="preserve">е = </w:t>
      </w:r>
      <w:r w:rsidRPr="008E5CF8">
        <w:rPr>
          <w:sz w:val="28"/>
          <w:szCs w:val="28"/>
          <w:lang w:val="en-US"/>
        </w:rPr>
        <w:t>b</w:t>
      </w:r>
      <w:r w:rsidRPr="008E5CF8">
        <w:rPr>
          <w:sz w:val="28"/>
          <w:szCs w:val="28"/>
          <w:vertAlign w:val="subscript"/>
        </w:rPr>
        <w:t>1</w:t>
      </w:r>
      <w:r w:rsidRPr="008E5CF8">
        <w:rPr>
          <w:sz w:val="28"/>
          <w:szCs w:val="28"/>
        </w:rPr>
        <w:t xml:space="preserve"> + 2</w:t>
      </w:r>
      <w:r w:rsidRPr="008E5CF8">
        <w:rPr>
          <w:sz w:val="28"/>
          <w:szCs w:val="28"/>
          <w:lang w:val="en-US"/>
        </w:rPr>
        <w:t>b</w:t>
      </w:r>
      <w:r w:rsidRPr="008E5CF8">
        <w:rPr>
          <w:sz w:val="28"/>
          <w:szCs w:val="28"/>
          <w:vertAlign w:val="subscript"/>
        </w:rPr>
        <w:t>2</w:t>
      </w:r>
      <w:r w:rsidRPr="008E5CF8">
        <w:rPr>
          <w:sz w:val="28"/>
          <w:szCs w:val="28"/>
        </w:rPr>
        <w:t>,</w:t>
      </w:r>
      <w:r w:rsidR="002B0C3C" w:rsidRPr="008E5CF8">
        <w:rPr>
          <w:sz w:val="28"/>
          <w:szCs w:val="28"/>
        </w:rPr>
        <w:t xml:space="preserve"> м (3.1.)</w:t>
      </w:r>
    </w:p>
    <w:p w:rsidR="00CE5503" w:rsidRPr="008E5CF8" w:rsidRDefault="00CE5503" w:rsidP="008E5CF8">
      <w:pPr>
        <w:shd w:val="clear" w:color="auto" w:fill="FFFFFF"/>
        <w:spacing w:line="360" w:lineRule="auto"/>
        <w:ind w:firstLine="709"/>
        <w:jc w:val="both"/>
        <w:rPr>
          <w:sz w:val="28"/>
          <w:szCs w:val="28"/>
        </w:rPr>
      </w:pPr>
      <w:r w:rsidRPr="008E5CF8">
        <w:rPr>
          <w:color w:val="000000"/>
          <w:spacing w:val="6"/>
          <w:sz w:val="28"/>
          <w:szCs w:val="28"/>
        </w:rPr>
        <w:t>где</w:t>
      </w:r>
      <w:r w:rsidRPr="008E5CF8">
        <w:rPr>
          <w:sz w:val="28"/>
          <w:szCs w:val="28"/>
        </w:rPr>
        <w:t xml:space="preserve"> </w:t>
      </w:r>
      <w:r w:rsidRPr="008E5CF8">
        <w:rPr>
          <w:sz w:val="28"/>
          <w:szCs w:val="28"/>
          <w:lang w:val="en-US"/>
        </w:rPr>
        <w:t>b</w:t>
      </w:r>
      <w:r w:rsidRPr="008E5CF8">
        <w:rPr>
          <w:sz w:val="28"/>
          <w:szCs w:val="28"/>
          <w:vertAlign w:val="subscript"/>
        </w:rPr>
        <w:t>1</w:t>
      </w:r>
      <w:r w:rsidRPr="008E5CF8">
        <w:rPr>
          <w:color w:val="000000"/>
          <w:spacing w:val="6"/>
          <w:sz w:val="28"/>
          <w:szCs w:val="28"/>
        </w:rPr>
        <w:t>- ширина платформы, м;</w:t>
      </w:r>
    </w:p>
    <w:p w:rsidR="00CE5503" w:rsidRPr="008E5CF8" w:rsidRDefault="00CE5503" w:rsidP="008E5CF8">
      <w:pPr>
        <w:shd w:val="clear" w:color="auto" w:fill="FFFFFF"/>
        <w:spacing w:line="360" w:lineRule="auto"/>
        <w:ind w:firstLine="709"/>
        <w:jc w:val="both"/>
        <w:rPr>
          <w:color w:val="000000"/>
          <w:spacing w:val="6"/>
          <w:sz w:val="28"/>
          <w:szCs w:val="28"/>
        </w:rPr>
      </w:pPr>
      <w:r w:rsidRPr="008E5CF8">
        <w:rPr>
          <w:sz w:val="28"/>
          <w:szCs w:val="28"/>
          <w:lang w:val="en-US"/>
        </w:rPr>
        <w:t>b</w:t>
      </w:r>
      <w:r w:rsidRPr="008E5CF8">
        <w:rPr>
          <w:sz w:val="28"/>
          <w:szCs w:val="28"/>
          <w:vertAlign w:val="subscript"/>
        </w:rPr>
        <w:t>2</w:t>
      </w:r>
      <w:r w:rsidRPr="008E5CF8">
        <w:rPr>
          <w:i/>
          <w:iCs/>
          <w:color w:val="000000"/>
          <w:spacing w:val="6"/>
          <w:sz w:val="28"/>
          <w:szCs w:val="28"/>
        </w:rPr>
        <w:t xml:space="preserve"> </w:t>
      </w:r>
      <w:r w:rsidRPr="008E5CF8">
        <w:rPr>
          <w:color w:val="000000"/>
          <w:spacing w:val="6"/>
          <w:sz w:val="28"/>
          <w:szCs w:val="28"/>
        </w:rPr>
        <w:t>- габаритное расстояние между платформой и осью пути, м.</w:t>
      </w:r>
    </w:p>
    <w:p w:rsidR="00CE5503" w:rsidRPr="008E5CF8" w:rsidRDefault="00CE5503" w:rsidP="008E5CF8">
      <w:pPr>
        <w:shd w:val="clear" w:color="auto" w:fill="FFFFFF"/>
        <w:spacing w:line="360" w:lineRule="auto"/>
        <w:ind w:firstLine="709"/>
        <w:jc w:val="both"/>
        <w:rPr>
          <w:sz w:val="28"/>
          <w:szCs w:val="28"/>
        </w:rPr>
      </w:pPr>
      <w:r w:rsidRPr="008E5CF8">
        <w:rPr>
          <w:color w:val="000000"/>
          <w:spacing w:val="-11"/>
          <w:sz w:val="28"/>
          <w:szCs w:val="28"/>
        </w:rPr>
        <w:t>Ширина промежуточных платформ на промежуточных станциях при</w:t>
      </w:r>
      <w:r w:rsidRPr="008E5CF8">
        <w:rPr>
          <w:color w:val="000000"/>
          <w:spacing w:val="-11"/>
          <w:sz w:val="28"/>
          <w:szCs w:val="28"/>
        </w:rPr>
        <w:softHyphen/>
      </w:r>
      <w:r w:rsidRPr="008E5CF8">
        <w:rPr>
          <w:color w:val="000000"/>
          <w:spacing w:val="-2"/>
          <w:sz w:val="28"/>
          <w:szCs w:val="28"/>
        </w:rPr>
        <w:t xml:space="preserve">нимается 4 м. На станциях пригородных участков, а также на линиях </w:t>
      </w:r>
      <w:r w:rsidRPr="008E5CF8">
        <w:rPr>
          <w:color w:val="000000"/>
          <w:spacing w:val="-9"/>
          <w:sz w:val="28"/>
          <w:szCs w:val="28"/>
        </w:rPr>
        <w:t xml:space="preserve">со скоростным движением пассажирских поездов ширина платформ </w:t>
      </w:r>
      <w:r w:rsidRPr="008E5CF8">
        <w:rPr>
          <w:color w:val="000000"/>
          <w:spacing w:val="-8"/>
          <w:sz w:val="28"/>
          <w:szCs w:val="28"/>
        </w:rPr>
        <w:t>определяется типом и размерами переходов между платформой и пас</w:t>
      </w:r>
      <w:r w:rsidRPr="008E5CF8">
        <w:rPr>
          <w:color w:val="000000"/>
          <w:spacing w:val="-8"/>
          <w:sz w:val="28"/>
          <w:szCs w:val="28"/>
        </w:rPr>
        <w:softHyphen/>
      </w:r>
      <w:r w:rsidRPr="008E5CF8">
        <w:rPr>
          <w:color w:val="000000"/>
          <w:spacing w:val="-9"/>
          <w:sz w:val="28"/>
          <w:szCs w:val="28"/>
        </w:rPr>
        <w:t>сажирским зданием (тоннель, пешеходный мост) и подлежит обоснова</w:t>
      </w:r>
      <w:r w:rsidRPr="008E5CF8">
        <w:rPr>
          <w:color w:val="000000"/>
          <w:spacing w:val="-9"/>
          <w:sz w:val="28"/>
          <w:szCs w:val="28"/>
        </w:rPr>
        <w:softHyphen/>
      </w:r>
      <w:r w:rsidRPr="008E5CF8">
        <w:rPr>
          <w:color w:val="000000"/>
          <w:spacing w:val="-8"/>
          <w:sz w:val="28"/>
          <w:szCs w:val="28"/>
        </w:rPr>
        <w:t>нию в проекте. При этом ширина промежуточной пассажирской плат</w:t>
      </w:r>
      <w:r w:rsidRPr="008E5CF8">
        <w:rPr>
          <w:color w:val="000000"/>
          <w:spacing w:val="-8"/>
          <w:sz w:val="28"/>
          <w:szCs w:val="28"/>
        </w:rPr>
        <w:softHyphen/>
      </w:r>
      <w:r w:rsidRPr="008E5CF8">
        <w:rPr>
          <w:color w:val="000000"/>
          <w:spacing w:val="-2"/>
          <w:sz w:val="28"/>
          <w:szCs w:val="28"/>
        </w:rPr>
        <w:t>формы может быть:</w:t>
      </w:r>
    </w:p>
    <w:p w:rsidR="00E468A6" w:rsidRPr="008E5CF8" w:rsidRDefault="00CE5503" w:rsidP="008E5CF8">
      <w:pPr>
        <w:shd w:val="clear" w:color="auto" w:fill="FFFFFF"/>
        <w:spacing w:line="360" w:lineRule="auto"/>
        <w:ind w:firstLine="709"/>
        <w:jc w:val="both"/>
        <w:rPr>
          <w:color w:val="000000"/>
          <w:spacing w:val="10"/>
          <w:sz w:val="28"/>
          <w:szCs w:val="28"/>
        </w:rPr>
      </w:pPr>
      <w:r w:rsidRPr="008E5CF8">
        <w:rPr>
          <w:sz w:val="28"/>
          <w:szCs w:val="28"/>
          <w:lang w:val="en-US"/>
        </w:rPr>
        <w:t>b</w:t>
      </w:r>
      <w:r w:rsidRPr="008E5CF8">
        <w:rPr>
          <w:sz w:val="28"/>
          <w:szCs w:val="28"/>
          <w:vertAlign w:val="subscript"/>
        </w:rPr>
        <w:t>1</w:t>
      </w:r>
      <w:r w:rsidRPr="008E5CF8">
        <w:rPr>
          <w:sz w:val="28"/>
          <w:szCs w:val="28"/>
        </w:rPr>
        <w:t xml:space="preserve">= </w:t>
      </w:r>
      <w:r w:rsidRPr="008E5CF8">
        <w:rPr>
          <w:color w:val="000000"/>
          <w:spacing w:val="10"/>
          <w:sz w:val="28"/>
          <w:szCs w:val="28"/>
        </w:rPr>
        <w:t>а + 2к + 2с,</w:t>
      </w:r>
      <w:r w:rsidR="002B0C3C" w:rsidRPr="008E5CF8">
        <w:rPr>
          <w:color w:val="000000"/>
          <w:spacing w:val="10"/>
          <w:sz w:val="28"/>
          <w:szCs w:val="28"/>
        </w:rPr>
        <w:t xml:space="preserve"> м</w:t>
      </w:r>
      <w:r w:rsidRPr="008E5CF8">
        <w:rPr>
          <w:color w:val="000000"/>
          <w:spacing w:val="10"/>
          <w:sz w:val="28"/>
          <w:szCs w:val="28"/>
        </w:rPr>
        <w:t xml:space="preserve"> </w:t>
      </w:r>
      <w:r w:rsidR="002B0C3C" w:rsidRPr="008E5CF8">
        <w:rPr>
          <w:color w:val="000000"/>
          <w:spacing w:val="10"/>
          <w:sz w:val="28"/>
          <w:szCs w:val="28"/>
        </w:rPr>
        <w:t>(3.2.)</w:t>
      </w:r>
    </w:p>
    <w:p w:rsidR="00CE5503" w:rsidRPr="008E5CF8" w:rsidRDefault="00CE5503" w:rsidP="008E5CF8">
      <w:pPr>
        <w:shd w:val="clear" w:color="auto" w:fill="FFFFFF"/>
        <w:spacing w:line="360" w:lineRule="auto"/>
        <w:ind w:firstLine="709"/>
        <w:jc w:val="both"/>
        <w:rPr>
          <w:color w:val="000000"/>
          <w:spacing w:val="10"/>
          <w:sz w:val="28"/>
          <w:szCs w:val="28"/>
        </w:rPr>
      </w:pPr>
      <w:r w:rsidRPr="008E5CF8">
        <w:rPr>
          <w:color w:val="000000"/>
          <w:spacing w:val="15"/>
          <w:sz w:val="28"/>
          <w:szCs w:val="28"/>
        </w:rPr>
        <w:t>где</w:t>
      </w:r>
      <w:r w:rsidR="008E5CF8">
        <w:rPr>
          <w:color w:val="000000"/>
          <w:spacing w:val="15"/>
          <w:sz w:val="28"/>
          <w:szCs w:val="28"/>
        </w:rPr>
        <w:t xml:space="preserve"> </w:t>
      </w:r>
      <w:r w:rsidRPr="008E5CF8">
        <w:rPr>
          <w:i/>
          <w:iCs/>
          <w:color w:val="000000"/>
          <w:spacing w:val="15"/>
          <w:sz w:val="28"/>
          <w:szCs w:val="28"/>
        </w:rPr>
        <w:t xml:space="preserve">а </w:t>
      </w:r>
      <w:r w:rsidRPr="008E5CF8">
        <w:rPr>
          <w:color w:val="000000"/>
          <w:spacing w:val="15"/>
          <w:sz w:val="28"/>
          <w:szCs w:val="28"/>
        </w:rPr>
        <w:t>— наименьшая ширина перехода или схода, м;</w:t>
      </w:r>
    </w:p>
    <w:p w:rsidR="00CE5503" w:rsidRPr="008E5CF8" w:rsidRDefault="00CE5503" w:rsidP="008E5CF8">
      <w:pPr>
        <w:shd w:val="clear" w:color="auto" w:fill="FFFFFF"/>
        <w:spacing w:line="360" w:lineRule="auto"/>
        <w:ind w:firstLine="709"/>
        <w:jc w:val="both"/>
        <w:rPr>
          <w:sz w:val="28"/>
          <w:szCs w:val="28"/>
        </w:rPr>
      </w:pPr>
      <w:r w:rsidRPr="008E5CF8">
        <w:rPr>
          <w:i/>
          <w:iCs/>
          <w:color w:val="000000"/>
          <w:spacing w:val="7"/>
          <w:sz w:val="28"/>
          <w:szCs w:val="28"/>
        </w:rPr>
        <w:t xml:space="preserve">к </w:t>
      </w:r>
      <w:r w:rsidRPr="008E5CF8">
        <w:rPr>
          <w:color w:val="000000"/>
          <w:spacing w:val="7"/>
          <w:sz w:val="28"/>
          <w:szCs w:val="28"/>
        </w:rPr>
        <w:t>— габаритное расстояние между крайней гранью сооружения на</w:t>
      </w:r>
      <w:r w:rsidR="008E5CF8">
        <w:rPr>
          <w:color w:val="000000"/>
          <w:spacing w:val="7"/>
          <w:sz w:val="28"/>
          <w:szCs w:val="28"/>
        </w:rPr>
        <w:t xml:space="preserve">  </w:t>
      </w:r>
      <w:r w:rsidRPr="008E5CF8">
        <w:rPr>
          <w:color w:val="000000"/>
          <w:spacing w:val="7"/>
          <w:sz w:val="28"/>
          <w:szCs w:val="28"/>
        </w:rPr>
        <w:t>платфор</w:t>
      </w:r>
      <w:r w:rsidRPr="008E5CF8">
        <w:rPr>
          <w:color w:val="000000"/>
          <w:spacing w:val="7"/>
          <w:sz w:val="28"/>
          <w:szCs w:val="28"/>
        </w:rPr>
        <w:softHyphen/>
      </w:r>
      <w:r w:rsidRPr="008E5CF8">
        <w:rPr>
          <w:color w:val="000000"/>
          <w:spacing w:val="8"/>
          <w:sz w:val="28"/>
          <w:szCs w:val="28"/>
        </w:rPr>
        <w:t>ме и краем платформы (не менее 2 м);</w:t>
      </w:r>
    </w:p>
    <w:p w:rsidR="00CE5503" w:rsidRPr="008E5CF8" w:rsidRDefault="00CE5503" w:rsidP="008E5CF8">
      <w:pPr>
        <w:shd w:val="clear" w:color="auto" w:fill="FFFFFF"/>
        <w:spacing w:line="360" w:lineRule="auto"/>
        <w:ind w:firstLine="709"/>
        <w:jc w:val="both"/>
        <w:rPr>
          <w:color w:val="000000"/>
          <w:spacing w:val="11"/>
          <w:sz w:val="28"/>
          <w:szCs w:val="28"/>
        </w:rPr>
      </w:pPr>
      <w:r w:rsidRPr="008E5CF8">
        <w:rPr>
          <w:i/>
          <w:iCs/>
          <w:color w:val="000000"/>
          <w:spacing w:val="8"/>
          <w:sz w:val="28"/>
          <w:szCs w:val="28"/>
        </w:rPr>
        <w:t>с</w:t>
      </w:r>
      <w:r w:rsidR="004B19FD" w:rsidRPr="008E5CF8">
        <w:rPr>
          <w:color w:val="000000"/>
          <w:spacing w:val="8"/>
          <w:sz w:val="28"/>
          <w:szCs w:val="28"/>
        </w:rPr>
        <w:t xml:space="preserve">— строительная толщина вертикальных </w:t>
      </w:r>
      <w:r w:rsidRPr="008E5CF8">
        <w:rPr>
          <w:color w:val="000000"/>
          <w:spacing w:val="8"/>
          <w:sz w:val="28"/>
          <w:szCs w:val="28"/>
        </w:rPr>
        <w:t xml:space="preserve">панелей входа в тоннель; </w:t>
      </w:r>
      <w:r w:rsidRPr="008E5CF8">
        <w:rPr>
          <w:i/>
          <w:iCs/>
          <w:color w:val="000000"/>
          <w:spacing w:val="11"/>
          <w:sz w:val="28"/>
          <w:szCs w:val="28"/>
        </w:rPr>
        <w:t xml:space="preserve">с </w:t>
      </w:r>
      <w:r w:rsidRPr="008E5CF8">
        <w:rPr>
          <w:color w:val="000000"/>
          <w:spacing w:val="11"/>
          <w:sz w:val="28"/>
          <w:szCs w:val="28"/>
        </w:rPr>
        <w:t>= (0,15</w:t>
      </w:r>
      <w:r w:rsidR="00503A46">
        <w:rPr>
          <w:color w:val="000000"/>
          <w:spacing w:val="11"/>
          <w:position w:val="-4"/>
          <w:sz w:val="28"/>
          <w:szCs w:val="28"/>
        </w:rPr>
        <w:pict>
          <v:shape id="_x0000_i1027" type="#_x0000_t75" style="width:11.25pt;height:12pt">
            <v:imagedata r:id="rId8" o:title=""/>
          </v:shape>
        </w:pict>
      </w:r>
      <w:r w:rsidRPr="008E5CF8">
        <w:rPr>
          <w:color w:val="000000"/>
          <w:spacing w:val="11"/>
          <w:sz w:val="28"/>
          <w:szCs w:val="28"/>
        </w:rPr>
        <w:t>0,20) м.</w:t>
      </w:r>
    </w:p>
    <w:p w:rsidR="00E468A6" w:rsidRPr="008E5CF8" w:rsidRDefault="00E468A6" w:rsidP="008E5CF8">
      <w:pPr>
        <w:spacing w:line="360" w:lineRule="auto"/>
        <w:ind w:firstLine="709"/>
        <w:jc w:val="both"/>
        <w:rPr>
          <w:sz w:val="28"/>
          <w:szCs w:val="28"/>
        </w:rPr>
      </w:pPr>
      <w:r w:rsidRPr="008E5CF8">
        <w:rPr>
          <w:sz w:val="28"/>
          <w:szCs w:val="28"/>
        </w:rPr>
        <w:t>е = 4 + 2 ∙ 1,2+2∙0,15 = 6,7 м</w:t>
      </w:r>
    </w:p>
    <w:p w:rsidR="00CE5503" w:rsidRPr="008E5CF8" w:rsidRDefault="00CE5503" w:rsidP="008E5CF8">
      <w:pPr>
        <w:shd w:val="clear" w:color="auto" w:fill="FFFFFF"/>
        <w:spacing w:line="360" w:lineRule="auto"/>
        <w:ind w:firstLine="709"/>
        <w:jc w:val="both"/>
        <w:rPr>
          <w:color w:val="000000"/>
          <w:spacing w:val="6"/>
          <w:sz w:val="28"/>
          <w:szCs w:val="28"/>
        </w:rPr>
      </w:pPr>
      <w:r w:rsidRPr="008E5CF8">
        <w:rPr>
          <w:color w:val="000000"/>
          <w:spacing w:val="-5"/>
          <w:sz w:val="28"/>
          <w:szCs w:val="28"/>
        </w:rPr>
        <w:t>Ширину переходов и сходов определяют в зависимости от пассажи</w:t>
      </w:r>
      <w:r w:rsidRPr="008E5CF8">
        <w:rPr>
          <w:color w:val="000000"/>
          <w:spacing w:val="-5"/>
          <w:sz w:val="28"/>
          <w:szCs w:val="28"/>
        </w:rPr>
        <w:softHyphen/>
      </w:r>
      <w:r w:rsidRPr="008E5CF8">
        <w:rPr>
          <w:color w:val="000000"/>
          <w:spacing w:val="6"/>
          <w:sz w:val="28"/>
          <w:szCs w:val="28"/>
        </w:rPr>
        <w:t>ропотока, она должна быть не менее приведенной в табл. 3.</w:t>
      </w:r>
      <w:r w:rsidR="00E468A6" w:rsidRPr="008E5CF8">
        <w:rPr>
          <w:color w:val="000000"/>
          <w:spacing w:val="6"/>
          <w:sz w:val="28"/>
          <w:szCs w:val="28"/>
        </w:rPr>
        <w:t>2.</w:t>
      </w:r>
    </w:p>
    <w:p w:rsidR="00C6079E" w:rsidRDefault="00C6079E" w:rsidP="008E5CF8">
      <w:pPr>
        <w:shd w:val="clear" w:color="auto" w:fill="FFFFFF"/>
        <w:spacing w:line="360" w:lineRule="auto"/>
        <w:ind w:firstLine="709"/>
        <w:jc w:val="both"/>
        <w:rPr>
          <w:b/>
          <w:color w:val="000000"/>
          <w:spacing w:val="10"/>
          <w:sz w:val="28"/>
          <w:szCs w:val="28"/>
        </w:rPr>
      </w:pPr>
    </w:p>
    <w:p w:rsidR="00CE5503" w:rsidRPr="008E5CF8" w:rsidRDefault="00CE5503" w:rsidP="008E5CF8">
      <w:pPr>
        <w:shd w:val="clear" w:color="auto" w:fill="FFFFFF"/>
        <w:spacing w:line="360" w:lineRule="auto"/>
        <w:ind w:firstLine="709"/>
        <w:jc w:val="both"/>
        <w:rPr>
          <w:b/>
          <w:color w:val="000000"/>
          <w:spacing w:val="10"/>
          <w:sz w:val="28"/>
          <w:szCs w:val="28"/>
          <w:lang w:val="en-US"/>
        </w:rPr>
      </w:pPr>
      <w:r w:rsidRPr="008E5CF8">
        <w:rPr>
          <w:b/>
          <w:color w:val="000000"/>
          <w:spacing w:val="10"/>
          <w:sz w:val="28"/>
          <w:szCs w:val="28"/>
        </w:rPr>
        <w:t>Таблица 3</w:t>
      </w:r>
      <w:r w:rsidR="00E468A6" w:rsidRPr="008E5CF8">
        <w:rPr>
          <w:b/>
          <w:color w:val="000000"/>
          <w:spacing w:val="10"/>
          <w:sz w:val="28"/>
          <w:szCs w:val="28"/>
        </w:rPr>
        <w:t>.</w:t>
      </w:r>
      <w:r w:rsidR="005872A1" w:rsidRPr="008E5CF8">
        <w:rPr>
          <w:b/>
          <w:color w:val="000000"/>
          <w:spacing w:val="10"/>
          <w:sz w:val="28"/>
          <w:szCs w:val="28"/>
          <w:lang w:val="en-US"/>
        </w:rPr>
        <w:t>2</w:t>
      </w:r>
      <w:r w:rsidRPr="008E5CF8">
        <w:rPr>
          <w:b/>
          <w:color w:val="000000"/>
          <w:spacing w:val="10"/>
          <w:sz w:val="28"/>
          <w:szCs w:val="28"/>
        </w:rPr>
        <w:t>.</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3543"/>
      </w:tblGrid>
      <w:tr w:rsidR="00CE5503" w:rsidRPr="00C6079E" w:rsidTr="00C6079E">
        <w:trPr>
          <w:trHeight w:val="240"/>
        </w:trPr>
        <w:tc>
          <w:tcPr>
            <w:tcW w:w="3969" w:type="dxa"/>
          </w:tcPr>
          <w:p w:rsidR="00CE5503" w:rsidRPr="00C6079E" w:rsidRDefault="00CE5503" w:rsidP="00C6079E">
            <w:pPr>
              <w:shd w:val="clear" w:color="auto" w:fill="FFFFFF"/>
              <w:tabs>
                <w:tab w:val="left" w:pos="6797"/>
              </w:tabs>
              <w:jc w:val="both"/>
              <w:rPr>
                <w:color w:val="000000"/>
                <w:spacing w:val="7"/>
              </w:rPr>
            </w:pPr>
            <w:r w:rsidRPr="00C6079E">
              <w:rPr>
                <w:color w:val="000000"/>
                <w:spacing w:val="7"/>
              </w:rPr>
              <w:t>Наименование устройств</w:t>
            </w:r>
          </w:p>
        </w:tc>
        <w:tc>
          <w:tcPr>
            <w:tcW w:w="3543" w:type="dxa"/>
          </w:tcPr>
          <w:p w:rsidR="00CE5503" w:rsidRPr="00C6079E" w:rsidRDefault="00CE5503" w:rsidP="00C6079E">
            <w:pPr>
              <w:shd w:val="clear" w:color="auto" w:fill="FFFFFF"/>
              <w:tabs>
                <w:tab w:val="left" w:pos="6797"/>
              </w:tabs>
              <w:jc w:val="both"/>
              <w:rPr>
                <w:color w:val="000000"/>
                <w:spacing w:val="7"/>
              </w:rPr>
            </w:pPr>
            <w:r w:rsidRPr="00C6079E">
              <w:rPr>
                <w:color w:val="000000"/>
                <w:spacing w:val="6"/>
              </w:rPr>
              <w:t>Ширина, м</w:t>
            </w:r>
          </w:p>
        </w:tc>
      </w:tr>
      <w:tr w:rsidR="00CE5503" w:rsidRPr="00C6079E" w:rsidTr="00C6079E">
        <w:trPr>
          <w:trHeight w:val="1136"/>
        </w:trPr>
        <w:tc>
          <w:tcPr>
            <w:tcW w:w="3969" w:type="dxa"/>
          </w:tcPr>
          <w:p w:rsidR="00CE5503" w:rsidRPr="00C6079E" w:rsidRDefault="00CE5503" w:rsidP="00C6079E">
            <w:pPr>
              <w:shd w:val="clear" w:color="auto" w:fill="FFFFFF"/>
              <w:tabs>
                <w:tab w:val="left" w:pos="7142"/>
              </w:tabs>
              <w:jc w:val="both"/>
              <w:rPr>
                <w:color w:val="000000"/>
                <w:spacing w:val="1"/>
              </w:rPr>
            </w:pPr>
            <w:r w:rsidRPr="00C6079E">
              <w:rPr>
                <w:color w:val="000000"/>
                <w:spacing w:val="1"/>
              </w:rPr>
              <w:t xml:space="preserve"> Пешеходные тоннели</w:t>
            </w:r>
          </w:p>
          <w:p w:rsidR="00CE5503" w:rsidRPr="00C6079E" w:rsidRDefault="00CE5503" w:rsidP="00C6079E">
            <w:pPr>
              <w:shd w:val="clear" w:color="auto" w:fill="FFFFFF"/>
              <w:tabs>
                <w:tab w:val="left" w:pos="7138"/>
              </w:tabs>
              <w:jc w:val="both"/>
              <w:rPr>
                <w:color w:val="000000"/>
                <w:spacing w:val="1"/>
              </w:rPr>
            </w:pPr>
            <w:r w:rsidRPr="00C6079E">
              <w:rPr>
                <w:color w:val="000000"/>
                <w:spacing w:val="1"/>
              </w:rPr>
              <w:t>Пешеходные мосты</w:t>
            </w:r>
          </w:p>
          <w:p w:rsidR="00CE5503" w:rsidRPr="00C6079E" w:rsidRDefault="00CE5503" w:rsidP="00C6079E">
            <w:pPr>
              <w:shd w:val="clear" w:color="auto" w:fill="FFFFFF"/>
              <w:tabs>
                <w:tab w:val="left" w:pos="7142"/>
              </w:tabs>
              <w:jc w:val="both"/>
              <w:rPr>
                <w:color w:val="000000"/>
                <w:spacing w:val="3"/>
              </w:rPr>
            </w:pPr>
            <w:r w:rsidRPr="00C6079E">
              <w:rPr>
                <w:color w:val="000000"/>
                <w:spacing w:val="3"/>
              </w:rPr>
              <w:t>Переходы</w:t>
            </w:r>
            <w:r w:rsidR="008E5CF8" w:rsidRPr="00C6079E">
              <w:rPr>
                <w:color w:val="000000"/>
                <w:spacing w:val="3"/>
              </w:rPr>
              <w:t xml:space="preserve"> </w:t>
            </w:r>
            <w:r w:rsidRPr="00C6079E">
              <w:rPr>
                <w:color w:val="000000"/>
                <w:spacing w:val="3"/>
              </w:rPr>
              <w:t>на</w:t>
            </w:r>
            <w:r w:rsidR="008E5CF8" w:rsidRPr="00C6079E">
              <w:rPr>
                <w:color w:val="000000"/>
                <w:spacing w:val="3"/>
              </w:rPr>
              <w:t xml:space="preserve"> </w:t>
            </w:r>
            <w:r w:rsidRPr="00C6079E">
              <w:rPr>
                <w:color w:val="000000"/>
                <w:spacing w:val="3"/>
              </w:rPr>
              <w:t>уровне</w:t>
            </w:r>
            <w:r w:rsidR="008E5CF8" w:rsidRPr="00C6079E">
              <w:rPr>
                <w:color w:val="000000"/>
                <w:spacing w:val="3"/>
              </w:rPr>
              <w:t xml:space="preserve"> </w:t>
            </w:r>
            <w:r w:rsidRPr="00C6079E">
              <w:rPr>
                <w:color w:val="000000"/>
                <w:spacing w:val="3"/>
              </w:rPr>
              <w:t>головки</w:t>
            </w:r>
            <w:r w:rsidR="008E5CF8" w:rsidRPr="00C6079E">
              <w:rPr>
                <w:color w:val="000000"/>
                <w:spacing w:val="3"/>
              </w:rPr>
              <w:t xml:space="preserve"> </w:t>
            </w:r>
            <w:r w:rsidRPr="00C6079E">
              <w:rPr>
                <w:color w:val="000000"/>
                <w:spacing w:val="3"/>
              </w:rPr>
              <w:t>рельсов</w:t>
            </w:r>
          </w:p>
          <w:p w:rsidR="00CE5503" w:rsidRPr="00C6079E" w:rsidRDefault="00CE5503" w:rsidP="00C6079E">
            <w:pPr>
              <w:shd w:val="clear" w:color="auto" w:fill="FFFFFF"/>
              <w:tabs>
                <w:tab w:val="left" w:pos="5472"/>
              </w:tabs>
              <w:jc w:val="both"/>
              <w:rPr>
                <w:color w:val="000000"/>
                <w:spacing w:val="4"/>
              </w:rPr>
            </w:pPr>
            <w:r w:rsidRPr="00C6079E">
              <w:rPr>
                <w:color w:val="000000"/>
                <w:spacing w:val="4"/>
              </w:rPr>
              <w:t>Сходы с пешеходных мостов</w:t>
            </w:r>
          </w:p>
          <w:p w:rsidR="00CE5503" w:rsidRPr="00C6079E" w:rsidRDefault="00CE5503" w:rsidP="00C6079E">
            <w:pPr>
              <w:shd w:val="clear" w:color="auto" w:fill="FFFFFF"/>
              <w:jc w:val="both"/>
              <w:rPr>
                <w:color w:val="000000"/>
                <w:spacing w:val="7"/>
              </w:rPr>
            </w:pPr>
          </w:p>
        </w:tc>
        <w:tc>
          <w:tcPr>
            <w:tcW w:w="3543" w:type="dxa"/>
          </w:tcPr>
          <w:p w:rsidR="00CE5503" w:rsidRPr="00C6079E" w:rsidRDefault="00CE5503" w:rsidP="00C6079E">
            <w:pPr>
              <w:shd w:val="clear" w:color="auto" w:fill="FFFFFF"/>
              <w:tabs>
                <w:tab w:val="left" w:pos="7142"/>
              </w:tabs>
              <w:jc w:val="both"/>
            </w:pPr>
            <w:r w:rsidRPr="00C6079E">
              <w:rPr>
                <w:color w:val="000000"/>
                <w:spacing w:val="-8"/>
              </w:rPr>
              <w:t>3,0</w:t>
            </w:r>
          </w:p>
          <w:p w:rsidR="00CE5503" w:rsidRPr="00C6079E" w:rsidRDefault="00CE5503" w:rsidP="00C6079E">
            <w:pPr>
              <w:shd w:val="clear" w:color="auto" w:fill="FFFFFF"/>
              <w:tabs>
                <w:tab w:val="left" w:pos="7138"/>
              </w:tabs>
              <w:jc w:val="both"/>
            </w:pPr>
            <w:r w:rsidRPr="00C6079E">
              <w:rPr>
                <w:color w:val="000000"/>
                <w:spacing w:val="-4"/>
              </w:rPr>
              <w:t>2,25</w:t>
            </w:r>
          </w:p>
          <w:p w:rsidR="00CE5503" w:rsidRPr="00C6079E" w:rsidRDefault="00CE5503" w:rsidP="00C6079E">
            <w:pPr>
              <w:shd w:val="clear" w:color="auto" w:fill="FFFFFF"/>
              <w:tabs>
                <w:tab w:val="left" w:pos="7142"/>
              </w:tabs>
              <w:jc w:val="both"/>
            </w:pPr>
            <w:r w:rsidRPr="00C6079E">
              <w:rPr>
                <w:color w:val="000000"/>
                <w:spacing w:val="-8"/>
              </w:rPr>
              <w:t>3,0</w:t>
            </w:r>
          </w:p>
          <w:p w:rsidR="00CE5503" w:rsidRPr="00C6079E" w:rsidRDefault="00CE5503" w:rsidP="00C6079E">
            <w:pPr>
              <w:shd w:val="clear" w:color="auto" w:fill="FFFFFF"/>
              <w:tabs>
                <w:tab w:val="left" w:pos="5472"/>
              </w:tabs>
              <w:jc w:val="both"/>
            </w:pPr>
            <w:r w:rsidRPr="00C6079E">
              <w:rPr>
                <w:color w:val="000000"/>
                <w:spacing w:val="6"/>
              </w:rPr>
              <w:t>Должны соответствовать ширине</w:t>
            </w:r>
          </w:p>
          <w:p w:rsidR="00CE5503" w:rsidRPr="00C6079E" w:rsidRDefault="00CE5503" w:rsidP="00C6079E">
            <w:pPr>
              <w:shd w:val="clear" w:color="auto" w:fill="FFFFFF"/>
              <w:jc w:val="both"/>
              <w:rPr>
                <w:color w:val="000000"/>
                <w:spacing w:val="7"/>
              </w:rPr>
            </w:pPr>
            <w:r w:rsidRPr="00C6079E">
              <w:rPr>
                <w:color w:val="000000"/>
                <w:spacing w:val="9"/>
              </w:rPr>
              <w:t>моста, но не менее 2 м</w:t>
            </w:r>
          </w:p>
        </w:tc>
      </w:tr>
    </w:tbl>
    <w:p w:rsidR="005872A1" w:rsidRPr="008E5CF8" w:rsidRDefault="00CE5503" w:rsidP="00C6079E">
      <w:pPr>
        <w:shd w:val="clear" w:color="auto" w:fill="FFFFFF"/>
        <w:spacing w:line="360" w:lineRule="auto"/>
        <w:ind w:firstLine="1418"/>
        <w:jc w:val="both"/>
        <w:rPr>
          <w:color w:val="000000"/>
          <w:spacing w:val="14"/>
          <w:sz w:val="28"/>
          <w:szCs w:val="28"/>
        </w:rPr>
      </w:pPr>
      <w:r w:rsidRPr="008E5CF8">
        <w:rPr>
          <w:color w:val="000000"/>
          <w:spacing w:val="-3"/>
          <w:sz w:val="28"/>
          <w:szCs w:val="28"/>
        </w:rPr>
        <w:t xml:space="preserve"> </w:t>
      </w:r>
      <w:r w:rsidR="00C6079E">
        <w:rPr>
          <w:color w:val="000000"/>
          <w:spacing w:val="-3"/>
          <w:sz w:val="28"/>
          <w:szCs w:val="28"/>
        </w:rPr>
        <w:br w:type="page"/>
      </w:r>
      <w:r w:rsidRPr="008E5CF8">
        <w:rPr>
          <w:color w:val="000000"/>
          <w:spacing w:val="-3"/>
          <w:sz w:val="28"/>
          <w:szCs w:val="28"/>
        </w:rPr>
        <w:t>Тип рельсов главных, приемо-отправочных и прочих путей прини</w:t>
      </w:r>
      <w:r w:rsidRPr="008E5CF8">
        <w:rPr>
          <w:color w:val="000000"/>
          <w:spacing w:val="-3"/>
          <w:sz w:val="28"/>
          <w:szCs w:val="28"/>
        </w:rPr>
        <w:softHyphen/>
      </w:r>
      <w:r w:rsidRPr="008E5CF8">
        <w:rPr>
          <w:color w:val="000000"/>
          <w:spacing w:val="14"/>
          <w:sz w:val="28"/>
          <w:szCs w:val="28"/>
        </w:rPr>
        <w:t xml:space="preserve">мают согласно заданию и таблице </w:t>
      </w:r>
      <w:r w:rsidR="00E468A6" w:rsidRPr="008E5CF8">
        <w:rPr>
          <w:color w:val="000000"/>
          <w:spacing w:val="14"/>
          <w:sz w:val="28"/>
          <w:szCs w:val="28"/>
        </w:rPr>
        <w:t>3.3.</w:t>
      </w:r>
    </w:p>
    <w:p w:rsidR="00C6079E" w:rsidRDefault="00C6079E" w:rsidP="008E5CF8">
      <w:pPr>
        <w:shd w:val="clear" w:color="auto" w:fill="FFFFFF"/>
        <w:spacing w:line="360" w:lineRule="auto"/>
        <w:ind w:firstLine="709"/>
        <w:jc w:val="both"/>
        <w:rPr>
          <w:b/>
          <w:color w:val="000000"/>
          <w:spacing w:val="10"/>
          <w:sz w:val="28"/>
          <w:szCs w:val="28"/>
        </w:rPr>
      </w:pPr>
    </w:p>
    <w:p w:rsidR="005872A1" w:rsidRPr="008E5CF8" w:rsidRDefault="00E468A6" w:rsidP="008E5CF8">
      <w:pPr>
        <w:shd w:val="clear" w:color="auto" w:fill="FFFFFF"/>
        <w:spacing w:line="360" w:lineRule="auto"/>
        <w:ind w:firstLine="709"/>
        <w:jc w:val="both"/>
        <w:rPr>
          <w:b/>
          <w:sz w:val="28"/>
          <w:szCs w:val="28"/>
        </w:rPr>
      </w:pPr>
      <w:r w:rsidRPr="008E5CF8">
        <w:rPr>
          <w:b/>
          <w:color w:val="000000"/>
          <w:spacing w:val="10"/>
          <w:sz w:val="28"/>
          <w:szCs w:val="28"/>
        </w:rPr>
        <w:t>Таблица 3.3</w:t>
      </w:r>
      <w:r w:rsidRPr="008E5CF8">
        <w:rPr>
          <w:color w:val="000000"/>
          <w:spacing w:val="10"/>
          <w:sz w:val="28"/>
          <w:szCs w:val="28"/>
        </w:rPr>
        <w:t>.</w:t>
      </w:r>
    </w:p>
    <w:tbl>
      <w:tblPr>
        <w:tblW w:w="8303" w:type="dxa"/>
        <w:tblInd w:w="466" w:type="dxa"/>
        <w:tblLayout w:type="fixed"/>
        <w:tblCellMar>
          <w:left w:w="40" w:type="dxa"/>
          <w:right w:w="40" w:type="dxa"/>
        </w:tblCellMar>
        <w:tblLook w:val="0000" w:firstRow="0" w:lastRow="0" w:firstColumn="0" w:lastColumn="0" w:noHBand="0" w:noVBand="0"/>
      </w:tblPr>
      <w:tblGrid>
        <w:gridCol w:w="1772"/>
        <w:gridCol w:w="1615"/>
        <w:gridCol w:w="1740"/>
        <w:gridCol w:w="1739"/>
        <w:gridCol w:w="1437"/>
      </w:tblGrid>
      <w:tr w:rsidR="005872A1" w:rsidRPr="00C6079E" w:rsidTr="00C6079E">
        <w:trPr>
          <w:trHeight w:hRule="exact" w:val="213"/>
        </w:trPr>
        <w:tc>
          <w:tcPr>
            <w:tcW w:w="1772" w:type="dxa"/>
            <w:vMerge w:val="restart"/>
            <w:tcBorders>
              <w:top w:val="single" w:sz="6" w:space="0" w:color="auto"/>
              <w:left w:val="single" w:sz="6"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r w:rsidRPr="00C6079E">
              <w:t>Наименование путей</w:t>
            </w:r>
          </w:p>
        </w:tc>
        <w:tc>
          <w:tcPr>
            <w:tcW w:w="6531" w:type="dxa"/>
            <w:gridSpan w:val="4"/>
            <w:tcBorders>
              <w:top w:val="single" w:sz="6" w:space="0" w:color="auto"/>
              <w:left w:val="single" w:sz="4" w:space="0" w:color="auto"/>
              <w:bottom w:val="single" w:sz="4" w:space="0" w:color="auto"/>
              <w:right w:val="single" w:sz="6" w:space="0" w:color="auto"/>
            </w:tcBorders>
            <w:shd w:val="clear" w:color="auto" w:fill="FFFFFF"/>
          </w:tcPr>
          <w:p w:rsidR="005872A1" w:rsidRPr="00C6079E" w:rsidRDefault="005872A1" w:rsidP="00C6079E">
            <w:pPr>
              <w:shd w:val="clear" w:color="auto" w:fill="FFFFFF"/>
              <w:spacing w:line="360" w:lineRule="auto"/>
              <w:jc w:val="both"/>
            </w:pPr>
            <w:r w:rsidRPr="00C6079E">
              <w:t>Железнодорожные линии категорий</w:t>
            </w:r>
          </w:p>
        </w:tc>
      </w:tr>
      <w:tr w:rsidR="005872A1" w:rsidRPr="00C6079E" w:rsidTr="00C6079E">
        <w:trPr>
          <w:trHeight w:hRule="exact" w:val="282"/>
        </w:trPr>
        <w:tc>
          <w:tcPr>
            <w:tcW w:w="1772" w:type="dxa"/>
            <w:vMerge/>
            <w:tcBorders>
              <w:left w:val="single" w:sz="6"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rPr>
                <w:lang w:val="en-US"/>
              </w:rPr>
            </w:pPr>
            <w:r w:rsidRPr="00C6079E">
              <w:rPr>
                <w:lang w:val="en-US"/>
              </w:rPr>
              <w:t>I</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rPr>
                <w:lang w:val="en-US"/>
              </w:rPr>
            </w:pPr>
            <w:r w:rsidRPr="00C6079E">
              <w:rPr>
                <w:lang w:val="en-US"/>
              </w:rPr>
              <w:t>II</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rPr>
                <w:lang w:val="en-US"/>
              </w:rPr>
            </w:pPr>
            <w:r w:rsidRPr="00C6079E">
              <w:rPr>
                <w:lang w:val="en-US"/>
              </w:rPr>
              <w:t>III</w:t>
            </w:r>
          </w:p>
        </w:tc>
        <w:tc>
          <w:tcPr>
            <w:tcW w:w="1437" w:type="dxa"/>
            <w:tcBorders>
              <w:top w:val="single" w:sz="4" w:space="0" w:color="auto"/>
              <w:left w:val="single" w:sz="4" w:space="0" w:color="auto"/>
              <w:bottom w:val="single" w:sz="4" w:space="0" w:color="auto"/>
              <w:right w:val="single" w:sz="6" w:space="0" w:color="auto"/>
            </w:tcBorders>
            <w:shd w:val="clear" w:color="auto" w:fill="FFFFFF"/>
          </w:tcPr>
          <w:p w:rsidR="005872A1" w:rsidRPr="00C6079E" w:rsidRDefault="005872A1" w:rsidP="00C6079E">
            <w:pPr>
              <w:shd w:val="clear" w:color="auto" w:fill="FFFFFF"/>
              <w:spacing w:line="360" w:lineRule="auto"/>
              <w:jc w:val="both"/>
              <w:rPr>
                <w:lang w:val="en-US"/>
              </w:rPr>
            </w:pPr>
            <w:r w:rsidRPr="00C6079E">
              <w:rPr>
                <w:lang w:val="en-US"/>
              </w:rPr>
              <w:t>IV</w:t>
            </w:r>
          </w:p>
        </w:tc>
      </w:tr>
      <w:tr w:rsidR="005872A1" w:rsidRPr="00C6079E" w:rsidTr="00C6079E">
        <w:trPr>
          <w:trHeight w:hRule="exact" w:val="3752"/>
        </w:trPr>
        <w:tc>
          <w:tcPr>
            <w:tcW w:w="1772" w:type="dxa"/>
            <w:tcBorders>
              <w:top w:val="single" w:sz="4" w:space="0" w:color="auto"/>
              <w:left w:val="single" w:sz="6"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r w:rsidRPr="00C6079E">
              <w:t>Главные</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Приемо-отправочные</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Вытяжные, погрузочно- выгрузочные, предохранительные тупики, весовые</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r w:rsidRPr="00C6079E">
              <w:t>Р65</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Р50, Р65 (старогодные)</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Старогодные не ниже Р43</w:t>
            </w:r>
          </w:p>
        </w:tc>
        <w:tc>
          <w:tcPr>
            <w:tcW w:w="1740"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r w:rsidRPr="00C6079E">
              <w:t>Р65 – Р50</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Р50, Р65 (старогодные)</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Старогодные не ниже Р43</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5872A1" w:rsidRPr="00C6079E" w:rsidRDefault="005872A1" w:rsidP="00C6079E">
            <w:pPr>
              <w:shd w:val="clear" w:color="auto" w:fill="FFFFFF"/>
              <w:spacing w:line="360" w:lineRule="auto"/>
              <w:jc w:val="both"/>
            </w:pPr>
            <w:r w:rsidRPr="00C6079E">
              <w:t>Р50 (новые),</w:t>
            </w:r>
          </w:p>
          <w:p w:rsidR="005872A1" w:rsidRPr="00C6079E" w:rsidRDefault="005872A1" w:rsidP="00C6079E">
            <w:pPr>
              <w:shd w:val="clear" w:color="auto" w:fill="FFFFFF"/>
              <w:spacing w:line="360" w:lineRule="auto"/>
              <w:jc w:val="both"/>
            </w:pPr>
          </w:p>
          <w:p w:rsidR="005872A1" w:rsidRPr="00C6079E" w:rsidRDefault="005872A1" w:rsidP="00C6079E">
            <w:pPr>
              <w:shd w:val="clear" w:color="auto" w:fill="FFFFFF"/>
              <w:spacing w:line="360" w:lineRule="auto"/>
              <w:jc w:val="both"/>
            </w:pPr>
          </w:p>
          <w:p w:rsidR="005872A1" w:rsidRPr="00C6079E" w:rsidRDefault="005872A1" w:rsidP="00C6079E">
            <w:pPr>
              <w:shd w:val="clear" w:color="auto" w:fill="FFFFFF"/>
              <w:spacing w:line="360" w:lineRule="auto"/>
              <w:jc w:val="both"/>
            </w:pPr>
            <w:r w:rsidRPr="00C6079E">
              <w:t>Р65 (старогодные)</w:t>
            </w:r>
          </w:p>
          <w:p w:rsidR="005872A1" w:rsidRPr="00C6079E" w:rsidRDefault="005872A1" w:rsidP="00C6079E">
            <w:pPr>
              <w:shd w:val="clear" w:color="auto" w:fill="FFFFFF"/>
              <w:spacing w:line="360" w:lineRule="auto"/>
              <w:jc w:val="both"/>
            </w:pPr>
            <w:r w:rsidRPr="00C6079E">
              <w:t>Р50 (старогодные)</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8E5CF8" w:rsidP="00C6079E">
            <w:pPr>
              <w:spacing w:line="360" w:lineRule="auto"/>
              <w:jc w:val="both"/>
            </w:pPr>
            <w:r w:rsidRPr="00C6079E">
              <w:t xml:space="preserve"> </w:t>
            </w:r>
            <w:r w:rsidR="002B0C3C" w:rsidRPr="00C6079E">
              <w:t xml:space="preserve"> </w:t>
            </w:r>
            <w:r w:rsidR="005872A1" w:rsidRPr="00C6079E">
              <w:t>Старогодные не ниже Р43</w:t>
            </w:r>
          </w:p>
        </w:tc>
        <w:tc>
          <w:tcPr>
            <w:tcW w:w="1437" w:type="dxa"/>
            <w:tcBorders>
              <w:top w:val="single" w:sz="4" w:space="0" w:color="auto"/>
              <w:left w:val="single" w:sz="4" w:space="0" w:color="auto"/>
              <w:bottom w:val="single" w:sz="4" w:space="0" w:color="auto"/>
              <w:right w:val="single" w:sz="6" w:space="0" w:color="auto"/>
            </w:tcBorders>
            <w:shd w:val="clear" w:color="auto" w:fill="FFFFFF"/>
          </w:tcPr>
          <w:p w:rsidR="005872A1" w:rsidRPr="00C6079E" w:rsidRDefault="005872A1" w:rsidP="00C6079E">
            <w:pPr>
              <w:shd w:val="clear" w:color="auto" w:fill="FFFFFF"/>
              <w:spacing w:line="360" w:lineRule="auto"/>
              <w:jc w:val="both"/>
            </w:pPr>
            <w:r w:rsidRPr="00C6079E">
              <w:t>Старогодные не ниже Р50</w:t>
            </w: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Старогодные не ниже Р43</w:t>
            </w: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p>
          <w:p w:rsidR="005872A1" w:rsidRPr="00C6079E" w:rsidRDefault="005872A1" w:rsidP="00C6079E">
            <w:pPr>
              <w:spacing w:line="360" w:lineRule="auto"/>
              <w:jc w:val="both"/>
            </w:pPr>
            <w:r w:rsidRPr="00C6079E">
              <w:t>Старогодные не ниже Р43</w:t>
            </w:r>
          </w:p>
        </w:tc>
      </w:tr>
    </w:tbl>
    <w:p w:rsidR="00C6079E" w:rsidRDefault="00C6079E" w:rsidP="008E5CF8">
      <w:pPr>
        <w:shd w:val="clear" w:color="auto" w:fill="FFFFFF"/>
        <w:spacing w:line="360" w:lineRule="auto"/>
        <w:ind w:firstLine="709"/>
        <w:jc w:val="both"/>
        <w:rPr>
          <w:color w:val="000000"/>
          <w:spacing w:val="-3"/>
          <w:sz w:val="28"/>
          <w:szCs w:val="28"/>
        </w:rPr>
      </w:pPr>
    </w:p>
    <w:p w:rsidR="005872A1" w:rsidRPr="008E5CF8" w:rsidRDefault="005872A1" w:rsidP="008E5CF8">
      <w:pPr>
        <w:shd w:val="clear" w:color="auto" w:fill="FFFFFF"/>
        <w:spacing w:line="360" w:lineRule="auto"/>
        <w:ind w:firstLine="709"/>
        <w:jc w:val="both"/>
        <w:rPr>
          <w:color w:val="000000"/>
          <w:spacing w:val="-3"/>
          <w:sz w:val="28"/>
          <w:szCs w:val="28"/>
        </w:rPr>
      </w:pPr>
      <w:r w:rsidRPr="008E5CF8">
        <w:rPr>
          <w:color w:val="000000"/>
          <w:spacing w:val="-3"/>
          <w:sz w:val="28"/>
          <w:szCs w:val="28"/>
        </w:rPr>
        <w:t>Входные светофоры устанавливают при тепловозной тяге не ближе 50 м от ост</w:t>
      </w:r>
      <w:r w:rsidRPr="008E5CF8">
        <w:rPr>
          <w:color w:val="000000"/>
          <w:spacing w:val="-3"/>
          <w:sz w:val="28"/>
          <w:szCs w:val="28"/>
        </w:rPr>
        <w:softHyphen/>
      </w:r>
      <w:r w:rsidRPr="008E5CF8">
        <w:rPr>
          <w:color w:val="000000"/>
          <w:spacing w:val="-1"/>
          <w:sz w:val="28"/>
          <w:szCs w:val="28"/>
        </w:rPr>
        <w:t xml:space="preserve">ряка первой противошерстной стрелки или от предельного столбика </w:t>
      </w:r>
      <w:r w:rsidRPr="008E5CF8">
        <w:rPr>
          <w:color w:val="000000"/>
          <w:sz w:val="28"/>
          <w:szCs w:val="28"/>
        </w:rPr>
        <w:t xml:space="preserve">первой пошерстной стрелки. При электрической тяге они ставятся на </w:t>
      </w:r>
      <w:r w:rsidRPr="008E5CF8">
        <w:rPr>
          <w:color w:val="000000"/>
          <w:spacing w:val="-8"/>
          <w:sz w:val="28"/>
          <w:szCs w:val="28"/>
        </w:rPr>
        <w:t>200—300 м от тех же точек. Это вызвано устройством воздушного про</w:t>
      </w:r>
      <w:r w:rsidRPr="008E5CF8">
        <w:rPr>
          <w:color w:val="000000"/>
          <w:spacing w:val="-8"/>
          <w:sz w:val="28"/>
          <w:szCs w:val="28"/>
        </w:rPr>
        <w:softHyphen/>
      </w:r>
      <w:r w:rsidRPr="008E5CF8">
        <w:rPr>
          <w:color w:val="000000"/>
          <w:spacing w:val="-4"/>
          <w:sz w:val="28"/>
          <w:szCs w:val="28"/>
        </w:rPr>
        <w:t>межутка между контактной сетью перегона и станции, который требует</w:t>
      </w:r>
      <w:r w:rsidRPr="008E5CF8">
        <w:rPr>
          <w:color w:val="000000"/>
          <w:spacing w:val="-3"/>
          <w:sz w:val="28"/>
          <w:szCs w:val="28"/>
        </w:rPr>
        <w:t xml:space="preserve"> некоторого расстояния. Входной светофор должен размещаться перед </w:t>
      </w:r>
      <w:r w:rsidRPr="008E5CF8">
        <w:rPr>
          <w:color w:val="000000"/>
          <w:spacing w:val="-7"/>
          <w:sz w:val="28"/>
          <w:szCs w:val="28"/>
        </w:rPr>
        <w:t xml:space="preserve">этим воздушным промежутком, чтобы остановившийся перед входным светофором электровоз не замкнул контактную сеть перегона и станции, </w:t>
      </w:r>
      <w:r w:rsidRPr="008E5CF8">
        <w:rPr>
          <w:color w:val="000000"/>
          <w:spacing w:val="-6"/>
          <w:sz w:val="28"/>
          <w:szCs w:val="28"/>
        </w:rPr>
        <w:t>когда на перегоне выполняется ремонт контактной сети. Входные све</w:t>
      </w:r>
      <w:r w:rsidRPr="008E5CF8">
        <w:rPr>
          <w:color w:val="000000"/>
          <w:spacing w:val="-6"/>
          <w:sz w:val="28"/>
          <w:szCs w:val="28"/>
        </w:rPr>
        <w:softHyphen/>
      </w:r>
      <w:r w:rsidRPr="008E5CF8">
        <w:rPr>
          <w:color w:val="000000"/>
          <w:spacing w:val="5"/>
          <w:sz w:val="28"/>
          <w:szCs w:val="28"/>
        </w:rPr>
        <w:t>тофоры нумеруют заглавной буквой Ч или Н.</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1"/>
          <w:sz w:val="28"/>
          <w:szCs w:val="28"/>
        </w:rPr>
        <w:t>Выходные светофоры устанавливают:</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1"/>
          <w:sz w:val="28"/>
          <w:szCs w:val="28"/>
        </w:rPr>
        <w:t xml:space="preserve">- при противошерстной стрелке - напротив изолирующего стыка </w:t>
      </w:r>
      <w:r w:rsidRPr="008E5CF8">
        <w:rPr>
          <w:color w:val="000000"/>
          <w:spacing w:val="7"/>
          <w:sz w:val="28"/>
          <w:szCs w:val="28"/>
        </w:rPr>
        <w:t>или стыка рамного рельса;</w:t>
      </w:r>
    </w:p>
    <w:p w:rsidR="005872A1" w:rsidRPr="008E5CF8" w:rsidRDefault="005872A1" w:rsidP="008E5CF8">
      <w:pPr>
        <w:shd w:val="clear" w:color="auto" w:fill="FFFFFF"/>
        <w:spacing w:line="360" w:lineRule="auto"/>
        <w:ind w:firstLine="709"/>
        <w:jc w:val="both"/>
        <w:rPr>
          <w:color w:val="000000"/>
          <w:spacing w:val="-2"/>
          <w:sz w:val="28"/>
          <w:szCs w:val="28"/>
        </w:rPr>
      </w:pPr>
      <w:r w:rsidRPr="008E5CF8">
        <w:rPr>
          <w:color w:val="000000"/>
          <w:spacing w:val="-2"/>
          <w:sz w:val="28"/>
          <w:szCs w:val="28"/>
        </w:rPr>
        <w:t xml:space="preserve">- при пошерстной стрелке: если выходной светофор и предельный </w:t>
      </w:r>
      <w:r w:rsidRPr="008E5CF8">
        <w:rPr>
          <w:color w:val="000000"/>
          <w:spacing w:val="-5"/>
          <w:sz w:val="28"/>
          <w:szCs w:val="28"/>
        </w:rPr>
        <w:t xml:space="preserve">столбик находятся в одном междупутье, то светофор ставится от центра </w:t>
      </w:r>
      <w:r w:rsidRPr="008E5CF8">
        <w:rPr>
          <w:color w:val="000000"/>
          <w:spacing w:val="-4"/>
          <w:sz w:val="28"/>
          <w:szCs w:val="28"/>
        </w:rPr>
        <w:t>стрелочного перевода согласно приложению 1, табл. 3; если они нахо</w:t>
      </w:r>
      <w:r w:rsidRPr="008E5CF8">
        <w:rPr>
          <w:color w:val="000000"/>
          <w:spacing w:val="-4"/>
          <w:sz w:val="28"/>
          <w:szCs w:val="28"/>
        </w:rPr>
        <w:softHyphen/>
      </w:r>
      <w:r w:rsidRPr="008E5CF8">
        <w:rPr>
          <w:color w:val="000000"/>
          <w:spacing w:val="-2"/>
          <w:sz w:val="28"/>
          <w:szCs w:val="28"/>
        </w:rPr>
        <w:t>дятся в разных междупутьях, то на расстоянии 3,5 м от предельного столбика.</w:t>
      </w:r>
    </w:p>
    <w:p w:rsidR="005872A1" w:rsidRPr="008E5CF8" w:rsidRDefault="005872A1" w:rsidP="008E5CF8">
      <w:pPr>
        <w:shd w:val="clear" w:color="auto" w:fill="FFFFFF"/>
        <w:spacing w:line="360" w:lineRule="auto"/>
        <w:ind w:firstLine="709"/>
        <w:jc w:val="both"/>
        <w:rPr>
          <w:sz w:val="28"/>
          <w:szCs w:val="28"/>
        </w:rPr>
      </w:pPr>
      <w:r w:rsidRPr="008E5CF8">
        <w:rPr>
          <w:color w:val="000000"/>
          <w:sz w:val="28"/>
          <w:szCs w:val="28"/>
        </w:rPr>
        <w:t>Выходные сигналы нумеруют заглавной буквой Ч или Н с цифро</w:t>
      </w:r>
      <w:r w:rsidRPr="008E5CF8">
        <w:rPr>
          <w:color w:val="000000"/>
          <w:sz w:val="28"/>
          <w:szCs w:val="28"/>
        </w:rPr>
        <w:softHyphen/>
      </w:r>
      <w:r w:rsidRPr="008E5CF8">
        <w:rPr>
          <w:color w:val="000000"/>
          <w:spacing w:val="1"/>
          <w:sz w:val="28"/>
          <w:szCs w:val="28"/>
        </w:rPr>
        <w:t>вым индексом, обозначающим номер пути.</w:t>
      </w:r>
    </w:p>
    <w:p w:rsidR="005872A1" w:rsidRPr="008E5CF8" w:rsidRDefault="005872A1" w:rsidP="008E5CF8">
      <w:pPr>
        <w:shd w:val="clear" w:color="auto" w:fill="FFFFFF"/>
        <w:spacing w:line="360" w:lineRule="auto"/>
        <w:ind w:firstLine="709"/>
        <w:jc w:val="both"/>
        <w:rPr>
          <w:color w:val="000000"/>
          <w:spacing w:val="-5"/>
          <w:sz w:val="28"/>
          <w:szCs w:val="28"/>
        </w:rPr>
      </w:pPr>
      <w:r w:rsidRPr="008E5CF8">
        <w:rPr>
          <w:color w:val="000000"/>
          <w:spacing w:val="-4"/>
          <w:sz w:val="28"/>
          <w:szCs w:val="28"/>
        </w:rPr>
        <w:t>Стрелочные узлы рассчитываются согласно приложению 2 (опреде</w:t>
      </w:r>
      <w:r w:rsidRPr="008E5CF8">
        <w:rPr>
          <w:color w:val="000000"/>
          <w:spacing w:val="-4"/>
          <w:sz w:val="28"/>
          <w:szCs w:val="28"/>
        </w:rPr>
        <w:softHyphen/>
      </w:r>
      <w:r w:rsidRPr="008E5CF8">
        <w:rPr>
          <w:color w:val="000000"/>
          <w:spacing w:val="-5"/>
          <w:sz w:val="28"/>
          <w:szCs w:val="28"/>
        </w:rPr>
        <w:t>ляются расстояния между центрами соседних стрелочных переводов).</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5"/>
          <w:sz w:val="28"/>
          <w:szCs w:val="28"/>
        </w:rPr>
        <w:t>Расчет съездов</w:t>
      </w:r>
      <w:r w:rsidR="008E5CF8">
        <w:rPr>
          <w:color w:val="000000"/>
          <w:spacing w:val="5"/>
          <w:sz w:val="28"/>
          <w:szCs w:val="28"/>
        </w:rPr>
        <w:t xml:space="preserve"> </w:t>
      </w:r>
      <w:r w:rsidRPr="008E5CF8">
        <w:rPr>
          <w:color w:val="000000"/>
          <w:spacing w:val="5"/>
          <w:sz w:val="28"/>
          <w:szCs w:val="28"/>
        </w:rPr>
        <w:t>выполняется по формуле</w:t>
      </w:r>
      <w:r w:rsidR="004B19FD" w:rsidRPr="008E5CF8">
        <w:rPr>
          <w:color w:val="000000"/>
          <w:spacing w:val="5"/>
          <w:sz w:val="28"/>
          <w:szCs w:val="28"/>
        </w:rPr>
        <w:t xml:space="preserve"> </w:t>
      </w:r>
      <w:r w:rsidR="002B0C3C" w:rsidRPr="008E5CF8">
        <w:rPr>
          <w:color w:val="000000"/>
          <w:spacing w:val="5"/>
          <w:sz w:val="28"/>
          <w:szCs w:val="28"/>
        </w:rPr>
        <w:t>рис 3.1.</w:t>
      </w:r>
      <w:r w:rsidRPr="008E5CF8">
        <w:rPr>
          <w:color w:val="000000"/>
          <w:spacing w:val="5"/>
          <w:sz w:val="28"/>
          <w:szCs w:val="28"/>
        </w:rPr>
        <w:t>:</w:t>
      </w:r>
    </w:p>
    <w:p w:rsidR="005872A1" w:rsidRPr="008E5CF8" w:rsidRDefault="005872A1" w:rsidP="008E5CF8">
      <w:pPr>
        <w:shd w:val="clear" w:color="auto" w:fill="FFFFFF"/>
        <w:spacing w:line="360" w:lineRule="auto"/>
        <w:ind w:firstLine="709"/>
        <w:jc w:val="both"/>
        <w:outlineLvl w:val="0"/>
        <w:rPr>
          <w:b/>
          <w:sz w:val="28"/>
          <w:szCs w:val="28"/>
        </w:rPr>
      </w:pPr>
      <w:r w:rsidRPr="008E5CF8">
        <w:rPr>
          <w:iCs/>
          <w:color w:val="000000"/>
          <w:spacing w:val="13"/>
          <w:w w:val="84"/>
          <w:sz w:val="28"/>
          <w:szCs w:val="28"/>
          <w:lang w:val="en-US"/>
        </w:rPr>
        <w:t>X</w:t>
      </w:r>
      <w:r w:rsidRPr="008E5CF8">
        <w:rPr>
          <w:iCs/>
          <w:color w:val="000000"/>
          <w:spacing w:val="13"/>
          <w:w w:val="84"/>
          <w:sz w:val="28"/>
          <w:szCs w:val="28"/>
        </w:rPr>
        <w:t xml:space="preserve"> = </w:t>
      </w:r>
      <w:r w:rsidRPr="008E5CF8">
        <w:rPr>
          <w:iCs/>
          <w:color w:val="000000"/>
          <w:spacing w:val="13"/>
          <w:w w:val="84"/>
          <w:sz w:val="28"/>
          <w:szCs w:val="28"/>
          <w:lang w:val="en-US"/>
        </w:rPr>
        <w:t>eN</w:t>
      </w:r>
      <w:r w:rsidR="004B19FD" w:rsidRPr="008E5CF8">
        <w:rPr>
          <w:iCs/>
          <w:color w:val="000000"/>
          <w:spacing w:val="13"/>
          <w:w w:val="84"/>
          <w:sz w:val="28"/>
          <w:szCs w:val="28"/>
        </w:rPr>
        <w:t>, м</w:t>
      </w:r>
      <w:r w:rsidR="002B0C3C" w:rsidRPr="008E5CF8">
        <w:rPr>
          <w:iCs/>
          <w:color w:val="000000"/>
          <w:spacing w:val="13"/>
          <w:w w:val="84"/>
          <w:sz w:val="28"/>
          <w:szCs w:val="28"/>
        </w:rPr>
        <w:t xml:space="preserve"> (3.1.)</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10"/>
          <w:sz w:val="28"/>
          <w:szCs w:val="28"/>
        </w:rPr>
        <w:t>где</w:t>
      </w:r>
      <w:r w:rsidR="008E5CF8">
        <w:rPr>
          <w:color w:val="000000"/>
          <w:spacing w:val="10"/>
          <w:sz w:val="28"/>
          <w:szCs w:val="28"/>
        </w:rPr>
        <w:t xml:space="preserve"> </w:t>
      </w:r>
      <w:r w:rsidRPr="008E5CF8">
        <w:rPr>
          <w:i/>
          <w:iCs/>
          <w:color w:val="000000"/>
          <w:spacing w:val="10"/>
          <w:sz w:val="28"/>
          <w:szCs w:val="28"/>
        </w:rPr>
        <w:t>е</w:t>
      </w:r>
      <w:r w:rsidRPr="008E5CF8">
        <w:rPr>
          <w:color w:val="000000"/>
          <w:spacing w:val="10"/>
          <w:sz w:val="28"/>
          <w:szCs w:val="28"/>
        </w:rPr>
        <w:t>— ширина</w:t>
      </w:r>
      <w:r w:rsidR="008E5CF8">
        <w:rPr>
          <w:color w:val="000000"/>
          <w:spacing w:val="10"/>
          <w:sz w:val="28"/>
          <w:szCs w:val="28"/>
        </w:rPr>
        <w:t xml:space="preserve"> </w:t>
      </w:r>
      <w:r w:rsidRPr="008E5CF8">
        <w:rPr>
          <w:color w:val="000000"/>
          <w:spacing w:val="10"/>
          <w:sz w:val="28"/>
          <w:szCs w:val="28"/>
        </w:rPr>
        <w:t>междупутья, м;</w:t>
      </w:r>
    </w:p>
    <w:p w:rsidR="005872A1" w:rsidRPr="008E5CF8" w:rsidRDefault="005872A1" w:rsidP="008E5CF8">
      <w:pPr>
        <w:shd w:val="clear" w:color="auto" w:fill="FFFFFF"/>
        <w:spacing w:line="360" w:lineRule="auto"/>
        <w:ind w:firstLine="709"/>
        <w:jc w:val="both"/>
        <w:rPr>
          <w:color w:val="000000"/>
          <w:spacing w:val="9"/>
          <w:sz w:val="28"/>
          <w:szCs w:val="28"/>
        </w:rPr>
      </w:pPr>
      <w:r w:rsidRPr="008E5CF8">
        <w:rPr>
          <w:color w:val="000000"/>
          <w:spacing w:val="9"/>
          <w:sz w:val="28"/>
          <w:szCs w:val="28"/>
          <w:lang w:val="en-US"/>
        </w:rPr>
        <w:t>N</w:t>
      </w:r>
      <w:r w:rsidRPr="008E5CF8">
        <w:rPr>
          <w:color w:val="000000"/>
          <w:spacing w:val="9"/>
          <w:sz w:val="28"/>
          <w:szCs w:val="28"/>
        </w:rPr>
        <w:t xml:space="preserve"> - знаменатель марки</w:t>
      </w:r>
      <w:r w:rsidR="008E5CF8">
        <w:rPr>
          <w:color w:val="000000"/>
          <w:spacing w:val="9"/>
          <w:sz w:val="28"/>
          <w:szCs w:val="28"/>
        </w:rPr>
        <w:t xml:space="preserve"> </w:t>
      </w:r>
      <w:r w:rsidRPr="008E5CF8">
        <w:rPr>
          <w:color w:val="000000"/>
          <w:spacing w:val="9"/>
          <w:sz w:val="28"/>
          <w:szCs w:val="28"/>
        </w:rPr>
        <w:t>крестовины.</w:t>
      </w:r>
    </w:p>
    <w:p w:rsidR="005872A1" w:rsidRPr="008E5CF8" w:rsidRDefault="005872A1" w:rsidP="008E5CF8">
      <w:pPr>
        <w:spacing w:line="360" w:lineRule="auto"/>
        <w:ind w:firstLine="709"/>
        <w:jc w:val="both"/>
        <w:rPr>
          <w:sz w:val="28"/>
          <w:szCs w:val="28"/>
        </w:rPr>
      </w:pPr>
      <w:r w:rsidRPr="008E5CF8">
        <w:rPr>
          <w:sz w:val="28"/>
          <w:szCs w:val="28"/>
        </w:rPr>
        <w:t xml:space="preserve">Подставив числовые данные в формулу, определим: </w:t>
      </w:r>
    </w:p>
    <w:p w:rsidR="005872A1" w:rsidRPr="008E5CF8" w:rsidRDefault="005872A1" w:rsidP="008E5CF8">
      <w:pPr>
        <w:spacing w:line="360" w:lineRule="auto"/>
        <w:ind w:firstLine="709"/>
        <w:jc w:val="both"/>
        <w:rPr>
          <w:sz w:val="28"/>
          <w:szCs w:val="28"/>
        </w:rPr>
      </w:pPr>
      <w:r w:rsidRPr="008E5CF8">
        <w:rPr>
          <w:sz w:val="28"/>
          <w:szCs w:val="28"/>
        </w:rPr>
        <w:t xml:space="preserve">1) </w:t>
      </w:r>
      <w:r w:rsidRPr="008E5CF8">
        <w:rPr>
          <w:i/>
          <w:sz w:val="28"/>
          <w:szCs w:val="28"/>
          <w:lang w:val="en-US"/>
        </w:rPr>
        <w:t>X</w:t>
      </w:r>
      <w:r w:rsidRPr="008E5CF8">
        <w:rPr>
          <w:i/>
          <w:sz w:val="28"/>
          <w:szCs w:val="28"/>
          <w:vertAlign w:val="subscript"/>
        </w:rPr>
        <w:t>11</w:t>
      </w:r>
      <w:r w:rsidRPr="008E5CF8">
        <w:rPr>
          <w:i/>
          <w:sz w:val="28"/>
          <w:szCs w:val="28"/>
        </w:rPr>
        <w:t xml:space="preserve"> = 4</w:t>
      </w:r>
      <w:r w:rsidR="00FC01BB" w:rsidRPr="008E5CF8">
        <w:rPr>
          <w:i/>
          <w:sz w:val="28"/>
          <w:szCs w:val="28"/>
        </w:rPr>
        <w:t>,</w:t>
      </w:r>
      <w:r w:rsidRPr="008E5CF8">
        <w:rPr>
          <w:i/>
          <w:sz w:val="28"/>
          <w:szCs w:val="28"/>
        </w:rPr>
        <w:t xml:space="preserve">1 </w:t>
      </w:r>
      <w:r w:rsidRPr="008E5CF8">
        <w:rPr>
          <w:i/>
          <w:sz w:val="28"/>
          <w:szCs w:val="28"/>
          <w:lang w:val="en-US"/>
        </w:rPr>
        <w:t>x</w:t>
      </w:r>
      <w:r w:rsidR="00FC01BB" w:rsidRPr="008E5CF8">
        <w:rPr>
          <w:i/>
          <w:sz w:val="28"/>
          <w:szCs w:val="28"/>
        </w:rPr>
        <w:t xml:space="preserve"> 11= 45,</w:t>
      </w:r>
      <w:r w:rsidRPr="008E5CF8">
        <w:rPr>
          <w:i/>
          <w:sz w:val="28"/>
          <w:szCs w:val="28"/>
        </w:rPr>
        <w:t>1</w:t>
      </w:r>
      <w:r w:rsidR="008E5CF8">
        <w:rPr>
          <w:sz w:val="28"/>
          <w:szCs w:val="28"/>
        </w:rPr>
        <w:t xml:space="preserve">     </w:t>
      </w:r>
      <w:r w:rsidRPr="008E5CF8">
        <w:rPr>
          <w:sz w:val="28"/>
          <w:szCs w:val="28"/>
        </w:rPr>
        <w:t xml:space="preserve"> 5) </w:t>
      </w:r>
      <w:r w:rsidRPr="008E5CF8">
        <w:rPr>
          <w:i/>
          <w:sz w:val="28"/>
          <w:szCs w:val="28"/>
          <w:lang w:val="en-US"/>
        </w:rPr>
        <w:t>X</w:t>
      </w:r>
      <w:r w:rsidRPr="008E5CF8">
        <w:rPr>
          <w:i/>
          <w:sz w:val="28"/>
          <w:szCs w:val="28"/>
          <w:vertAlign w:val="subscript"/>
        </w:rPr>
        <w:t>9</w:t>
      </w:r>
      <w:r w:rsidRPr="008E5CF8">
        <w:rPr>
          <w:i/>
          <w:sz w:val="28"/>
          <w:szCs w:val="28"/>
        </w:rPr>
        <w:t xml:space="preserve"> = 4</w:t>
      </w:r>
      <w:r w:rsidR="00FC01BB" w:rsidRPr="008E5CF8">
        <w:rPr>
          <w:i/>
          <w:sz w:val="28"/>
          <w:szCs w:val="28"/>
        </w:rPr>
        <w:t>,</w:t>
      </w:r>
      <w:r w:rsidRPr="008E5CF8">
        <w:rPr>
          <w:i/>
          <w:sz w:val="28"/>
          <w:szCs w:val="28"/>
        </w:rPr>
        <w:t xml:space="preserve">1 </w:t>
      </w:r>
      <w:r w:rsidRPr="008E5CF8">
        <w:rPr>
          <w:i/>
          <w:sz w:val="28"/>
          <w:szCs w:val="28"/>
          <w:lang w:val="en-US"/>
        </w:rPr>
        <w:t>x</w:t>
      </w:r>
      <w:r w:rsidRPr="008E5CF8">
        <w:rPr>
          <w:i/>
          <w:sz w:val="28"/>
          <w:szCs w:val="28"/>
        </w:rPr>
        <w:t xml:space="preserve"> 9= 36</w:t>
      </w:r>
      <w:r w:rsidR="00FC01BB" w:rsidRPr="008E5CF8">
        <w:rPr>
          <w:i/>
          <w:sz w:val="28"/>
          <w:szCs w:val="28"/>
        </w:rPr>
        <w:t>,</w:t>
      </w:r>
      <w:r w:rsidRPr="008E5CF8">
        <w:rPr>
          <w:i/>
          <w:sz w:val="28"/>
          <w:szCs w:val="28"/>
        </w:rPr>
        <w:t>9</w:t>
      </w:r>
      <w:r w:rsidRPr="008E5CF8">
        <w:rPr>
          <w:sz w:val="28"/>
          <w:szCs w:val="28"/>
        </w:rPr>
        <w:t xml:space="preserve"> </w:t>
      </w:r>
    </w:p>
    <w:p w:rsidR="005872A1" w:rsidRPr="008E5CF8" w:rsidRDefault="005872A1" w:rsidP="008E5CF8">
      <w:pPr>
        <w:spacing w:line="360" w:lineRule="auto"/>
        <w:ind w:firstLine="709"/>
        <w:jc w:val="both"/>
        <w:rPr>
          <w:sz w:val="28"/>
          <w:szCs w:val="28"/>
        </w:rPr>
      </w:pPr>
      <w:r w:rsidRPr="008E5CF8">
        <w:rPr>
          <w:sz w:val="28"/>
          <w:szCs w:val="28"/>
        </w:rPr>
        <w:t xml:space="preserve">2) </w:t>
      </w:r>
      <w:r w:rsidRPr="008E5CF8">
        <w:rPr>
          <w:i/>
          <w:sz w:val="28"/>
          <w:szCs w:val="28"/>
          <w:lang w:val="en-US"/>
        </w:rPr>
        <w:t>X</w:t>
      </w:r>
      <w:r w:rsidRPr="008E5CF8">
        <w:rPr>
          <w:i/>
          <w:sz w:val="28"/>
          <w:szCs w:val="28"/>
          <w:vertAlign w:val="subscript"/>
        </w:rPr>
        <w:t>11</w:t>
      </w:r>
      <w:r w:rsidRPr="008E5CF8">
        <w:rPr>
          <w:i/>
          <w:sz w:val="28"/>
          <w:szCs w:val="28"/>
        </w:rPr>
        <w:t>= 4</w:t>
      </w:r>
      <w:r w:rsidR="00FC01BB" w:rsidRPr="008E5CF8">
        <w:rPr>
          <w:i/>
          <w:sz w:val="28"/>
          <w:szCs w:val="28"/>
        </w:rPr>
        <w:t>,</w:t>
      </w:r>
      <w:r w:rsidRPr="008E5CF8">
        <w:rPr>
          <w:i/>
          <w:sz w:val="28"/>
          <w:szCs w:val="28"/>
        </w:rPr>
        <w:t xml:space="preserve">8 </w:t>
      </w:r>
      <w:r w:rsidRPr="008E5CF8">
        <w:rPr>
          <w:i/>
          <w:sz w:val="28"/>
          <w:szCs w:val="28"/>
          <w:lang w:val="en-US"/>
        </w:rPr>
        <w:t>x</w:t>
      </w:r>
      <w:r w:rsidRPr="008E5CF8">
        <w:rPr>
          <w:i/>
          <w:sz w:val="28"/>
          <w:szCs w:val="28"/>
        </w:rPr>
        <w:t xml:space="preserve"> 11= 52</w:t>
      </w:r>
      <w:r w:rsidR="00FC01BB" w:rsidRPr="008E5CF8">
        <w:rPr>
          <w:i/>
          <w:sz w:val="28"/>
          <w:szCs w:val="28"/>
        </w:rPr>
        <w:t>,</w:t>
      </w:r>
      <w:r w:rsidRPr="008E5CF8">
        <w:rPr>
          <w:i/>
          <w:sz w:val="28"/>
          <w:szCs w:val="28"/>
        </w:rPr>
        <w:t>8</w:t>
      </w:r>
      <w:r w:rsidR="008E5CF8">
        <w:rPr>
          <w:sz w:val="28"/>
          <w:szCs w:val="28"/>
        </w:rPr>
        <w:t xml:space="preserve">      </w:t>
      </w:r>
      <w:r w:rsidRPr="008E5CF8">
        <w:rPr>
          <w:sz w:val="28"/>
          <w:szCs w:val="28"/>
        </w:rPr>
        <w:t xml:space="preserve">6) </w:t>
      </w:r>
      <w:r w:rsidRPr="008E5CF8">
        <w:rPr>
          <w:i/>
          <w:sz w:val="28"/>
          <w:szCs w:val="28"/>
          <w:lang w:val="en-US"/>
        </w:rPr>
        <w:t>X</w:t>
      </w:r>
      <w:r w:rsidRPr="008E5CF8">
        <w:rPr>
          <w:i/>
          <w:sz w:val="28"/>
          <w:szCs w:val="28"/>
          <w:vertAlign w:val="subscript"/>
        </w:rPr>
        <w:t>9</w:t>
      </w:r>
      <w:r w:rsidRPr="008E5CF8">
        <w:rPr>
          <w:i/>
          <w:sz w:val="28"/>
          <w:szCs w:val="28"/>
        </w:rPr>
        <w:t>= 4</w:t>
      </w:r>
      <w:r w:rsidR="00FC01BB" w:rsidRPr="008E5CF8">
        <w:rPr>
          <w:i/>
          <w:sz w:val="28"/>
          <w:szCs w:val="28"/>
        </w:rPr>
        <w:t>,</w:t>
      </w:r>
      <w:r w:rsidRPr="008E5CF8">
        <w:rPr>
          <w:i/>
          <w:sz w:val="28"/>
          <w:szCs w:val="28"/>
        </w:rPr>
        <w:t xml:space="preserve">8 </w:t>
      </w:r>
      <w:r w:rsidRPr="008E5CF8">
        <w:rPr>
          <w:i/>
          <w:sz w:val="28"/>
          <w:szCs w:val="28"/>
          <w:lang w:val="en-US"/>
        </w:rPr>
        <w:t>x</w:t>
      </w:r>
      <w:r w:rsidRPr="008E5CF8">
        <w:rPr>
          <w:i/>
          <w:sz w:val="28"/>
          <w:szCs w:val="28"/>
        </w:rPr>
        <w:t xml:space="preserve"> 9= 43</w:t>
      </w:r>
      <w:r w:rsidR="00FC01BB" w:rsidRPr="008E5CF8">
        <w:rPr>
          <w:i/>
          <w:sz w:val="28"/>
          <w:szCs w:val="28"/>
        </w:rPr>
        <w:t>,</w:t>
      </w:r>
      <w:r w:rsidRPr="008E5CF8">
        <w:rPr>
          <w:i/>
          <w:sz w:val="28"/>
          <w:szCs w:val="28"/>
        </w:rPr>
        <w:t>2</w:t>
      </w:r>
    </w:p>
    <w:p w:rsidR="005872A1" w:rsidRPr="008E5CF8" w:rsidRDefault="005872A1" w:rsidP="008E5CF8">
      <w:pPr>
        <w:spacing w:line="360" w:lineRule="auto"/>
        <w:ind w:firstLine="709"/>
        <w:jc w:val="both"/>
        <w:rPr>
          <w:sz w:val="28"/>
          <w:szCs w:val="28"/>
        </w:rPr>
      </w:pPr>
      <w:r w:rsidRPr="008E5CF8">
        <w:rPr>
          <w:sz w:val="28"/>
          <w:szCs w:val="28"/>
        </w:rPr>
        <w:t xml:space="preserve">3) </w:t>
      </w:r>
      <w:r w:rsidRPr="008E5CF8">
        <w:rPr>
          <w:i/>
          <w:sz w:val="28"/>
          <w:szCs w:val="28"/>
          <w:lang w:val="en-US"/>
        </w:rPr>
        <w:t>X</w:t>
      </w:r>
      <w:r w:rsidRPr="008E5CF8">
        <w:rPr>
          <w:i/>
          <w:sz w:val="28"/>
          <w:szCs w:val="28"/>
          <w:vertAlign w:val="subscript"/>
        </w:rPr>
        <w:t>11</w:t>
      </w:r>
      <w:r w:rsidRPr="008E5CF8">
        <w:rPr>
          <w:i/>
          <w:sz w:val="28"/>
          <w:szCs w:val="28"/>
        </w:rPr>
        <w:t xml:space="preserve"> = 5</w:t>
      </w:r>
      <w:r w:rsidR="00FC01BB" w:rsidRPr="008E5CF8">
        <w:rPr>
          <w:i/>
          <w:sz w:val="28"/>
          <w:szCs w:val="28"/>
        </w:rPr>
        <w:t>,</w:t>
      </w:r>
      <w:r w:rsidRPr="008E5CF8">
        <w:rPr>
          <w:i/>
          <w:sz w:val="28"/>
          <w:szCs w:val="28"/>
        </w:rPr>
        <w:t xml:space="preserve">3 </w:t>
      </w:r>
      <w:r w:rsidRPr="008E5CF8">
        <w:rPr>
          <w:i/>
          <w:sz w:val="28"/>
          <w:szCs w:val="28"/>
          <w:lang w:val="en-US"/>
        </w:rPr>
        <w:t>x</w:t>
      </w:r>
      <w:r w:rsidRPr="008E5CF8">
        <w:rPr>
          <w:i/>
          <w:sz w:val="28"/>
          <w:szCs w:val="28"/>
        </w:rPr>
        <w:t xml:space="preserve"> 11= 58</w:t>
      </w:r>
      <w:r w:rsidR="00FC01BB" w:rsidRPr="008E5CF8">
        <w:rPr>
          <w:i/>
          <w:sz w:val="28"/>
          <w:szCs w:val="28"/>
        </w:rPr>
        <w:t>,</w:t>
      </w:r>
      <w:r w:rsidRPr="008E5CF8">
        <w:rPr>
          <w:i/>
          <w:sz w:val="28"/>
          <w:szCs w:val="28"/>
        </w:rPr>
        <w:t>3</w:t>
      </w:r>
      <w:r w:rsidR="008E5CF8">
        <w:rPr>
          <w:sz w:val="28"/>
          <w:szCs w:val="28"/>
        </w:rPr>
        <w:t xml:space="preserve">     </w:t>
      </w:r>
      <w:r w:rsidRPr="008E5CF8">
        <w:rPr>
          <w:sz w:val="28"/>
          <w:szCs w:val="28"/>
        </w:rPr>
        <w:t xml:space="preserve"> 7)</w:t>
      </w:r>
      <w:r w:rsidRPr="008E5CF8">
        <w:rPr>
          <w:i/>
          <w:sz w:val="28"/>
          <w:szCs w:val="28"/>
        </w:rPr>
        <w:t xml:space="preserve"> </w:t>
      </w:r>
      <w:r w:rsidRPr="008E5CF8">
        <w:rPr>
          <w:i/>
          <w:sz w:val="28"/>
          <w:szCs w:val="28"/>
          <w:lang w:val="en-US"/>
        </w:rPr>
        <w:t>X</w:t>
      </w:r>
      <w:r w:rsidRPr="008E5CF8">
        <w:rPr>
          <w:i/>
          <w:sz w:val="28"/>
          <w:szCs w:val="28"/>
          <w:vertAlign w:val="subscript"/>
        </w:rPr>
        <w:t>9</w:t>
      </w:r>
      <w:r w:rsidRPr="008E5CF8">
        <w:rPr>
          <w:i/>
          <w:sz w:val="28"/>
          <w:szCs w:val="28"/>
        </w:rPr>
        <w:t xml:space="preserve"> = 5</w:t>
      </w:r>
      <w:r w:rsidR="00FC01BB" w:rsidRPr="008E5CF8">
        <w:rPr>
          <w:i/>
          <w:sz w:val="28"/>
          <w:szCs w:val="28"/>
        </w:rPr>
        <w:t>,</w:t>
      </w:r>
      <w:r w:rsidRPr="008E5CF8">
        <w:rPr>
          <w:i/>
          <w:sz w:val="28"/>
          <w:szCs w:val="28"/>
        </w:rPr>
        <w:t xml:space="preserve">3 </w:t>
      </w:r>
      <w:r w:rsidRPr="008E5CF8">
        <w:rPr>
          <w:i/>
          <w:sz w:val="28"/>
          <w:szCs w:val="28"/>
          <w:lang w:val="en-US"/>
        </w:rPr>
        <w:t>x</w:t>
      </w:r>
      <w:r w:rsidRPr="008E5CF8">
        <w:rPr>
          <w:i/>
          <w:sz w:val="28"/>
          <w:szCs w:val="28"/>
        </w:rPr>
        <w:t xml:space="preserve"> 9= 47</w:t>
      </w:r>
      <w:r w:rsidR="00FC01BB" w:rsidRPr="008E5CF8">
        <w:rPr>
          <w:i/>
          <w:sz w:val="28"/>
          <w:szCs w:val="28"/>
        </w:rPr>
        <w:t>,</w:t>
      </w:r>
      <w:r w:rsidRPr="008E5CF8">
        <w:rPr>
          <w:i/>
          <w:sz w:val="28"/>
          <w:szCs w:val="28"/>
        </w:rPr>
        <w:t>7</w:t>
      </w:r>
    </w:p>
    <w:p w:rsidR="005872A1" w:rsidRPr="008E5CF8" w:rsidRDefault="005872A1" w:rsidP="008E5CF8">
      <w:pPr>
        <w:spacing w:line="360" w:lineRule="auto"/>
        <w:ind w:firstLine="709"/>
        <w:jc w:val="both"/>
        <w:rPr>
          <w:sz w:val="28"/>
          <w:szCs w:val="28"/>
        </w:rPr>
      </w:pPr>
      <w:r w:rsidRPr="008E5CF8">
        <w:rPr>
          <w:sz w:val="28"/>
          <w:szCs w:val="28"/>
        </w:rPr>
        <w:t xml:space="preserve">4) </w:t>
      </w:r>
      <w:r w:rsidRPr="008E5CF8">
        <w:rPr>
          <w:i/>
          <w:sz w:val="28"/>
          <w:szCs w:val="28"/>
          <w:lang w:val="en-US"/>
        </w:rPr>
        <w:t>X</w:t>
      </w:r>
      <w:r w:rsidRPr="008E5CF8">
        <w:rPr>
          <w:i/>
          <w:sz w:val="28"/>
          <w:szCs w:val="28"/>
          <w:vertAlign w:val="subscript"/>
        </w:rPr>
        <w:t>11</w:t>
      </w:r>
      <w:r w:rsidRPr="008E5CF8">
        <w:rPr>
          <w:i/>
          <w:sz w:val="28"/>
          <w:szCs w:val="28"/>
        </w:rPr>
        <w:t xml:space="preserve"> = 7</w:t>
      </w:r>
      <w:r w:rsidR="00FC01BB" w:rsidRPr="008E5CF8">
        <w:rPr>
          <w:i/>
          <w:sz w:val="28"/>
          <w:szCs w:val="28"/>
        </w:rPr>
        <w:t>,</w:t>
      </w:r>
      <w:r w:rsidRPr="008E5CF8">
        <w:rPr>
          <w:i/>
          <w:sz w:val="28"/>
          <w:szCs w:val="28"/>
        </w:rPr>
        <w:t xml:space="preserve">5 </w:t>
      </w:r>
      <w:r w:rsidRPr="008E5CF8">
        <w:rPr>
          <w:i/>
          <w:sz w:val="28"/>
          <w:szCs w:val="28"/>
          <w:lang w:val="en-US"/>
        </w:rPr>
        <w:t>x</w:t>
      </w:r>
      <w:r w:rsidR="00C15285" w:rsidRPr="008E5CF8">
        <w:rPr>
          <w:i/>
          <w:sz w:val="28"/>
          <w:szCs w:val="28"/>
        </w:rPr>
        <w:t xml:space="preserve"> 11= 82</w:t>
      </w:r>
      <w:r w:rsidR="00FC01BB" w:rsidRPr="008E5CF8">
        <w:rPr>
          <w:i/>
          <w:sz w:val="28"/>
          <w:szCs w:val="28"/>
        </w:rPr>
        <w:t>,</w:t>
      </w:r>
      <w:r w:rsidR="00C15285" w:rsidRPr="008E5CF8">
        <w:rPr>
          <w:i/>
          <w:sz w:val="28"/>
          <w:szCs w:val="28"/>
        </w:rPr>
        <w:t>5</w:t>
      </w:r>
      <w:r w:rsidR="008E5CF8">
        <w:rPr>
          <w:sz w:val="28"/>
          <w:szCs w:val="28"/>
        </w:rPr>
        <w:t xml:space="preserve">     </w:t>
      </w:r>
      <w:r w:rsidR="00C15285" w:rsidRPr="008E5CF8">
        <w:rPr>
          <w:sz w:val="28"/>
          <w:szCs w:val="28"/>
        </w:rPr>
        <w:t xml:space="preserve"> </w:t>
      </w:r>
      <w:r w:rsidRPr="008E5CF8">
        <w:rPr>
          <w:sz w:val="28"/>
          <w:szCs w:val="28"/>
        </w:rPr>
        <w:t xml:space="preserve">8) </w:t>
      </w:r>
      <w:r w:rsidRPr="008E5CF8">
        <w:rPr>
          <w:i/>
          <w:sz w:val="28"/>
          <w:szCs w:val="28"/>
          <w:lang w:val="en-US"/>
        </w:rPr>
        <w:t>X</w:t>
      </w:r>
      <w:r w:rsidRPr="008E5CF8">
        <w:rPr>
          <w:i/>
          <w:sz w:val="28"/>
          <w:szCs w:val="28"/>
          <w:vertAlign w:val="subscript"/>
        </w:rPr>
        <w:t>9</w:t>
      </w:r>
      <w:r w:rsidRPr="008E5CF8">
        <w:rPr>
          <w:i/>
          <w:sz w:val="28"/>
          <w:szCs w:val="28"/>
        </w:rPr>
        <w:t xml:space="preserve"> = 7</w:t>
      </w:r>
      <w:r w:rsidR="00FC01BB" w:rsidRPr="008E5CF8">
        <w:rPr>
          <w:i/>
          <w:sz w:val="28"/>
          <w:szCs w:val="28"/>
          <w:lang w:val="en-US"/>
        </w:rPr>
        <w:t>,</w:t>
      </w:r>
      <w:r w:rsidRPr="008E5CF8">
        <w:rPr>
          <w:i/>
          <w:sz w:val="28"/>
          <w:szCs w:val="28"/>
        </w:rPr>
        <w:t xml:space="preserve">5 </w:t>
      </w:r>
      <w:r w:rsidRPr="008E5CF8">
        <w:rPr>
          <w:i/>
          <w:sz w:val="28"/>
          <w:szCs w:val="28"/>
          <w:lang w:val="en-US"/>
        </w:rPr>
        <w:t>x</w:t>
      </w:r>
      <w:r w:rsidRPr="008E5CF8">
        <w:rPr>
          <w:i/>
          <w:sz w:val="28"/>
          <w:szCs w:val="28"/>
        </w:rPr>
        <w:t xml:space="preserve"> 9= 67</w:t>
      </w:r>
      <w:r w:rsidR="00FC01BB" w:rsidRPr="008E5CF8">
        <w:rPr>
          <w:i/>
          <w:sz w:val="28"/>
          <w:szCs w:val="28"/>
          <w:lang w:val="en-US"/>
        </w:rPr>
        <w:t>,</w:t>
      </w:r>
      <w:r w:rsidRPr="008E5CF8">
        <w:rPr>
          <w:i/>
          <w:sz w:val="28"/>
          <w:szCs w:val="28"/>
        </w:rPr>
        <w:t>5</w:t>
      </w:r>
    </w:p>
    <w:p w:rsidR="005872A1" w:rsidRPr="008E5CF8" w:rsidRDefault="005872A1" w:rsidP="008E5CF8">
      <w:pPr>
        <w:shd w:val="clear" w:color="auto" w:fill="FFFFFF"/>
        <w:spacing w:line="360" w:lineRule="auto"/>
        <w:ind w:firstLine="709"/>
        <w:jc w:val="both"/>
        <w:rPr>
          <w:color w:val="000000"/>
          <w:spacing w:val="9"/>
          <w:sz w:val="28"/>
          <w:szCs w:val="28"/>
        </w:rPr>
      </w:pPr>
    </w:p>
    <w:p w:rsidR="005872A1" w:rsidRPr="008E5CF8" w:rsidRDefault="00503A46" w:rsidP="008E5CF8">
      <w:pPr>
        <w:shd w:val="clear" w:color="auto" w:fill="FFFFFF"/>
        <w:spacing w:line="360" w:lineRule="auto"/>
        <w:ind w:firstLine="709"/>
        <w:jc w:val="both"/>
        <w:rPr>
          <w:color w:val="000000"/>
          <w:spacing w:val="9"/>
          <w:sz w:val="28"/>
          <w:szCs w:val="28"/>
          <w:lang w:val="en-US"/>
        </w:rPr>
      </w:pPr>
      <w:r>
        <w:rPr>
          <w:sz w:val="28"/>
          <w:szCs w:val="28"/>
        </w:rPr>
        <w:pict>
          <v:shape id="_x0000_i1028" type="#_x0000_t75" style="width:423pt;height:91.5pt">
            <v:imagedata r:id="rId9" o:title=""/>
          </v:shape>
        </w:pict>
      </w:r>
    </w:p>
    <w:p w:rsidR="005872A1" w:rsidRPr="008E5CF8" w:rsidRDefault="008E5CF8" w:rsidP="008E5CF8">
      <w:pPr>
        <w:shd w:val="clear" w:color="auto" w:fill="FFFFFF"/>
        <w:spacing w:line="360" w:lineRule="auto"/>
        <w:ind w:firstLine="709"/>
        <w:jc w:val="both"/>
        <w:rPr>
          <w:b/>
          <w:sz w:val="28"/>
          <w:szCs w:val="28"/>
        </w:rPr>
      </w:pPr>
      <w:r>
        <w:rPr>
          <w:b/>
          <w:bCs/>
          <w:color w:val="000000"/>
          <w:spacing w:val="8"/>
          <w:sz w:val="28"/>
          <w:szCs w:val="28"/>
        </w:rPr>
        <w:t xml:space="preserve"> </w:t>
      </w:r>
      <w:r w:rsidR="005872A1" w:rsidRPr="008E5CF8">
        <w:rPr>
          <w:bCs/>
          <w:color w:val="000000"/>
          <w:spacing w:val="8"/>
          <w:sz w:val="28"/>
          <w:szCs w:val="28"/>
        </w:rPr>
        <w:t>Рис. 3.1.</w:t>
      </w:r>
      <w:r>
        <w:rPr>
          <w:bCs/>
          <w:color w:val="000000"/>
          <w:spacing w:val="8"/>
          <w:sz w:val="28"/>
          <w:szCs w:val="28"/>
        </w:rPr>
        <w:t xml:space="preserve"> </w:t>
      </w:r>
      <w:r w:rsidR="005872A1" w:rsidRPr="008E5CF8">
        <w:rPr>
          <w:bCs/>
          <w:color w:val="000000"/>
          <w:spacing w:val="8"/>
          <w:sz w:val="28"/>
          <w:szCs w:val="28"/>
        </w:rPr>
        <w:t>Съезды:</w:t>
      </w:r>
      <w:r w:rsidR="005872A1" w:rsidRPr="008E5CF8">
        <w:rPr>
          <w:bCs/>
          <w:i/>
          <w:iCs/>
          <w:color w:val="000000"/>
          <w:spacing w:val="-11"/>
          <w:sz w:val="28"/>
          <w:szCs w:val="28"/>
        </w:rPr>
        <w:t xml:space="preserve"> а - </w:t>
      </w:r>
      <w:r w:rsidR="005872A1" w:rsidRPr="008E5CF8">
        <w:rPr>
          <w:bCs/>
          <w:color w:val="000000"/>
          <w:spacing w:val="-11"/>
          <w:sz w:val="28"/>
          <w:szCs w:val="28"/>
        </w:rPr>
        <w:t>обыкновенный; б - перекрестный</w:t>
      </w:r>
    </w:p>
    <w:p w:rsidR="005872A1" w:rsidRPr="008E5CF8" w:rsidRDefault="005872A1" w:rsidP="008E5CF8">
      <w:pPr>
        <w:shd w:val="clear" w:color="auto" w:fill="FFFFFF"/>
        <w:spacing w:line="360" w:lineRule="auto"/>
        <w:ind w:firstLine="709"/>
        <w:jc w:val="both"/>
        <w:rPr>
          <w:b/>
          <w:sz w:val="28"/>
          <w:szCs w:val="28"/>
        </w:rPr>
      </w:pPr>
    </w:p>
    <w:p w:rsidR="005D2807" w:rsidRPr="008E5CF8" w:rsidRDefault="005D2807" w:rsidP="008E5CF8">
      <w:pPr>
        <w:spacing w:line="360" w:lineRule="auto"/>
        <w:ind w:firstLine="709"/>
        <w:jc w:val="both"/>
        <w:rPr>
          <w:sz w:val="28"/>
          <w:szCs w:val="28"/>
        </w:rPr>
      </w:pPr>
      <w:r w:rsidRPr="008E5CF8">
        <w:rPr>
          <w:b/>
          <w:sz w:val="28"/>
          <w:szCs w:val="28"/>
        </w:rPr>
        <w:t>3.</w:t>
      </w:r>
      <w:r w:rsidR="005872A1" w:rsidRPr="008E5CF8">
        <w:rPr>
          <w:b/>
          <w:sz w:val="28"/>
          <w:szCs w:val="28"/>
        </w:rPr>
        <w:t>1</w:t>
      </w:r>
      <w:r w:rsidRPr="008E5CF8">
        <w:rPr>
          <w:b/>
          <w:sz w:val="28"/>
          <w:szCs w:val="28"/>
        </w:rPr>
        <w:t>.</w:t>
      </w:r>
      <w:r w:rsidR="008E5CF8">
        <w:rPr>
          <w:b/>
          <w:sz w:val="28"/>
          <w:szCs w:val="28"/>
        </w:rPr>
        <w:t xml:space="preserve"> </w:t>
      </w:r>
      <w:r w:rsidR="005872A1" w:rsidRPr="008E5CF8">
        <w:rPr>
          <w:b/>
          <w:sz w:val="28"/>
          <w:szCs w:val="28"/>
        </w:rPr>
        <w:t>П</w:t>
      </w:r>
      <w:r w:rsidRPr="008E5CF8">
        <w:rPr>
          <w:b/>
          <w:sz w:val="28"/>
          <w:szCs w:val="28"/>
        </w:rPr>
        <w:t>ассажирски</w:t>
      </w:r>
      <w:r w:rsidR="00B21166" w:rsidRPr="008E5CF8">
        <w:rPr>
          <w:b/>
          <w:sz w:val="28"/>
          <w:szCs w:val="28"/>
        </w:rPr>
        <w:t>е</w:t>
      </w:r>
      <w:r w:rsidRPr="008E5CF8">
        <w:rPr>
          <w:b/>
          <w:sz w:val="28"/>
          <w:szCs w:val="28"/>
        </w:rPr>
        <w:t xml:space="preserve"> устройств</w:t>
      </w:r>
      <w:r w:rsidR="00B21166" w:rsidRPr="008E5CF8">
        <w:rPr>
          <w:b/>
          <w:sz w:val="28"/>
          <w:szCs w:val="28"/>
        </w:rPr>
        <w:t>а</w:t>
      </w:r>
    </w:p>
    <w:p w:rsidR="00C6079E" w:rsidRDefault="00C6079E" w:rsidP="008E5CF8">
      <w:pPr>
        <w:shd w:val="clear" w:color="auto" w:fill="FFFFFF"/>
        <w:spacing w:line="360" w:lineRule="auto"/>
        <w:ind w:firstLine="709"/>
        <w:jc w:val="both"/>
        <w:rPr>
          <w:bCs/>
          <w:color w:val="000000"/>
          <w:spacing w:val="-6"/>
          <w:sz w:val="28"/>
          <w:szCs w:val="28"/>
        </w:rPr>
      </w:pPr>
    </w:p>
    <w:p w:rsidR="005872A1" w:rsidRPr="008E5CF8" w:rsidRDefault="005872A1" w:rsidP="008E5CF8">
      <w:pPr>
        <w:shd w:val="clear" w:color="auto" w:fill="FFFFFF"/>
        <w:spacing w:line="360" w:lineRule="auto"/>
        <w:ind w:firstLine="709"/>
        <w:jc w:val="both"/>
        <w:rPr>
          <w:sz w:val="28"/>
          <w:szCs w:val="28"/>
        </w:rPr>
      </w:pPr>
      <w:r w:rsidRPr="008E5CF8">
        <w:rPr>
          <w:bCs/>
          <w:color w:val="000000"/>
          <w:spacing w:val="-6"/>
          <w:sz w:val="28"/>
          <w:szCs w:val="28"/>
        </w:rPr>
        <w:t>К пассажирским устройствам</w:t>
      </w:r>
      <w:r w:rsidRPr="008E5CF8">
        <w:rPr>
          <w:b/>
          <w:bCs/>
          <w:color w:val="000000"/>
          <w:spacing w:val="-6"/>
          <w:sz w:val="28"/>
          <w:szCs w:val="28"/>
        </w:rPr>
        <w:t xml:space="preserve"> </w:t>
      </w:r>
      <w:r w:rsidRPr="008E5CF8">
        <w:rPr>
          <w:color w:val="000000"/>
          <w:spacing w:val="-6"/>
          <w:sz w:val="28"/>
          <w:szCs w:val="28"/>
        </w:rPr>
        <w:t>относятся пассажирское здание, пас</w:t>
      </w:r>
      <w:r w:rsidRPr="008E5CF8">
        <w:rPr>
          <w:color w:val="000000"/>
          <w:spacing w:val="-6"/>
          <w:sz w:val="28"/>
          <w:szCs w:val="28"/>
        </w:rPr>
        <w:softHyphen/>
      </w:r>
      <w:r w:rsidRPr="008E5CF8">
        <w:rPr>
          <w:color w:val="000000"/>
          <w:spacing w:val="-4"/>
          <w:sz w:val="28"/>
          <w:szCs w:val="28"/>
        </w:rPr>
        <w:t>сажирские платформы, перронные устройства и переходы, привокзаль</w:t>
      </w:r>
      <w:r w:rsidRPr="008E5CF8">
        <w:rPr>
          <w:color w:val="000000"/>
          <w:spacing w:val="-4"/>
          <w:sz w:val="28"/>
          <w:szCs w:val="28"/>
        </w:rPr>
        <w:softHyphen/>
        <w:t>ные площади. Пассажирские здания и другие капитальные здания и со</w:t>
      </w:r>
      <w:r w:rsidRPr="008E5CF8">
        <w:rPr>
          <w:color w:val="000000"/>
          <w:spacing w:val="-4"/>
          <w:sz w:val="28"/>
          <w:szCs w:val="28"/>
        </w:rPr>
        <w:softHyphen/>
        <w:t xml:space="preserve">оружения следует располагать от оси ближайшего главного пути на расстоянии не менее 20 м, а при скоростном движении пассажирских </w:t>
      </w:r>
      <w:r w:rsidRPr="008E5CF8">
        <w:rPr>
          <w:color w:val="000000"/>
          <w:spacing w:val="-5"/>
          <w:sz w:val="28"/>
          <w:szCs w:val="28"/>
        </w:rPr>
        <w:t>поездов — не менее 25 м. Основные размеры типовых вокзалов приве</w:t>
      </w:r>
      <w:r w:rsidRPr="008E5CF8">
        <w:rPr>
          <w:color w:val="000000"/>
          <w:spacing w:val="-5"/>
          <w:sz w:val="28"/>
          <w:szCs w:val="28"/>
        </w:rPr>
        <w:softHyphen/>
      </w:r>
      <w:r w:rsidRPr="008E5CF8">
        <w:rPr>
          <w:color w:val="000000"/>
          <w:spacing w:val="19"/>
          <w:sz w:val="28"/>
          <w:szCs w:val="28"/>
        </w:rPr>
        <w:t xml:space="preserve">дены в табл. </w:t>
      </w:r>
      <w:r w:rsidR="00E468A6" w:rsidRPr="008E5CF8">
        <w:rPr>
          <w:color w:val="000000"/>
          <w:spacing w:val="19"/>
          <w:sz w:val="28"/>
          <w:szCs w:val="28"/>
        </w:rPr>
        <w:t>3</w:t>
      </w:r>
      <w:r w:rsidRPr="008E5CF8">
        <w:rPr>
          <w:color w:val="000000"/>
          <w:spacing w:val="19"/>
          <w:sz w:val="28"/>
          <w:szCs w:val="28"/>
        </w:rPr>
        <w:t>.</w:t>
      </w:r>
      <w:r w:rsidR="00E468A6" w:rsidRPr="008E5CF8">
        <w:rPr>
          <w:color w:val="000000"/>
          <w:spacing w:val="19"/>
          <w:sz w:val="28"/>
          <w:szCs w:val="28"/>
        </w:rPr>
        <w:t>4</w:t>
      </w:r>
    </w:p>
    <w:p w:rsidR="005872A1" w:rsidRPr="008E5CF8" w:rsidRDefault="00C6079E" w:rsidP="008E5CF8">
      <w:pPr>
        <w:shd w:val="clear" w:color="auto" w:fill="FFFFFF"/>
        <w:spacing w:line="360" w:lineRule="auto"/>
        <w:ind w:firstLine="709"/>
        <w:jc w:val="both"/>
        <w:rPr>
          <w:b/>
          <w:color w:val="000000"/>
          <w:spacing w:val="3"/>
          <w:sz w:val="28"/>
          <w:szCs w:val="28"/>
        </w:rPr>
      </w:pPr>
      <w:r>
        <w:rPr>
          <w:color w:val="000000"/>
          <w:spacing w:val="3"/>
          <w:sz w:val="28"/>
          <w:szCs w:val="28"/>
        </w:rPr>
        <w:br w:type="page"/>
      </w:r>
      <w:r w:rsidR="005872A1" w:rsidRPr="008E5CF8">
        <w:rPr>
          <w:b/>
          <w:color w:val="000000"/>
          <w:spacing w:val="3"/>
          <w:sz w:val="28"/>
          <w:szCs w:val="28"/>
        </w:rPr>
        <w:t>Таблица 3</w:t>
      </w:r>
      <w:r w:rsidR="00E468A6" w:rsidRPr="008E5CF8">
        <w:rPr>
          <w:b/>
          <w:color w:val="000000"/>
          <w:spacing w:val="3"/>
          <w:sz w:val="28"/>
          <w:szCs w:val="28"/>
        </w:rPr>
        <w:t>.4.</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3240"/>
        <w:gridCol w:w="1801"/>
      </w:tblGrid>
      <w:tr w:rsidR="005872A1" w:rsidRPr="00C6079E" w:rsidTr="00C6079E">
        <w:trPr>
          <w:trHeight w:val="208"/>
        </w:trPr>
        <w:tc>
          <w:tcPr>
            <w:tcW w:w="4253" w:type="dxa"/>
            <w:vMerge w:val="restart"/>
          </w:tcPr>
          <w:p w:rsidR="005872A1" w:rsidRPr="00C6079E" w:rsidRDefault="005872A1" w:rsidP="00C6079E">
            <w:pPr>
              <w:shd w:val="clear" w:color="auto" w:fill="FFFFFF"/>
              <w:jc w:val="both"/>
              <w:rPr>
                <w:color w:val="000000"/>
                <w:spacing w:val="3"/>
              </w:rPr>
            </w:pPr>
            <w:r w:rsidRPr="00C6079E">
              <w:rPr>
                <w:color w:val="000000"/>
                <w:spacing w:val="3"/>
              </w:rPr>
              <w:t>Расчетная вместимость вокзала, чел</w:t>
            </w:r>
          </w:p>
        </w:tc>
        <w:tc>
          <w:tcPr>
            <w:tcW w:w="5041" w:type="dxa"/>
            <w:gridSpan w:val="2"/>
          </w:tcPr>
          <w:p w:rsidR="005872A1" w:rsidRPr="00C6079E" w:rsidRDefault="005872A1" w:rsidP="00C6079E">
            <w:pPr>
              <w:shd w:val="clear" w:color="auto" w:fill="FFFFFF"/>
              <w:jc w:val="both"/>
              <w:rPr>
                <w:color w:val="000000"/>
                <w:spacing w:val="3"/>
              </w:rPr>
            </w:pPr>
            <w:r w:rsidRPr="00C6079E">
              <w:rPr>
                <w:color w:val="000000"/>
                <w:spacing w:val="3"/>
              </w:rPr>
              <w:t>Размеры, м</w:t>
            </w:r>
          </w:p>
        </w:tc>
      </w:tr>
      <w:tr w:rsidR="005872A1" w:rsidRPr="00C6079E" w:rsidTr="00C6079E">
        <w:trPr>
          <w:trHeight w:val="255"/>
        </w:trPr>
        <w:tc>
          <w:tcPr>
            <w:tcW w:w="4253" w:type="dxa"/>
            <w:vMerge/>
          </w:tcPr>
          <w:p w:rsidR="005872A1" w:rsidRPr="00C6079E" w:rsidRDefault="005872A1" w:rsidP="00C6079E">
            <w:pPr>
              <w:shd w:val="clear" w:color="auto" w:fill="FFFFFF"/>
              <w:jc w:val="both"/>
              <w:rPr>
                <w:color w:val="000000"/>
                <w:spacing w:val="3"/>
              </w:rPr>
            </w:pPr>
          </w:p>
        </w:tc>
        <w:tc>
          <w:tcPr>
            <w:tcW w:w="3240" w:type="dxa"/>
          </w:tcPr>
          <w:p w:rsidR="005872A1" w:rsidRPr="00C6079E" w:rsidRDefault="005872A1" w:rsidP="00C6079E">
            <w:pPr>
              <w:shd w:val="clear" w:color="auto" w:fill="FFFFFF"/>
              <w:jc w:val="both"/>
              <w:rPr>
                <w:color w:val="000000"/>
                <w:spacing w:val="3"/>
              </w:rPr>
            </w:pPr>
            <w:r w:rsidRPr="00C6079E">
              <w:rPr>
                <w:color w:val="000000"/>
                <w:spacing w:val="3"/>
              </w:rPr>
              <w:t>Длина</w:t>
            </w:r>
          </w:p>
        </w:tc>
        <w:tc>
          <w:tcPr>
            <w:tcW w:w="1801" w:type="dxa"/>
          </w:tcPr>
          <w:p w:rsidR="005872A1" w:rsidRPr="00C6079E" w:rsidRDefault="005872A1" w:rsidP="00C6079E">
            <w:pPr>
              <w:shd w:val="clear" w:color="auto" w:fill="FFFFFF"/>
              <w:jc w:val="both"/>
              <w:rPr>
                <w:color w:val="000000"/>
                <w:spacing w:val="3"/>
              </w:rPr>
            </w:pPr>
            <w:r w:rsidRPr="00C6079E">
              <w:rPr>
                <w:color w:val="000000"/>
                <w:spacing w:val="3"/>
              </w:rPr>
              <w:t>Ширина</w:t>
            </w:r>
          </w:p>
        </w:tc>
      </w:tr>
      <w:tr w:rsidR="005872A1" w:rsidRPr="00C6079E" w:rsidTr="00C6079E">
        <w:trPr>
          <w:trHeight w:val="711"/>
        </w:trPr>
        <w:tc>
          <w:tcPr>
            <w:tcW w:w="4253" w:type="dxa"/>
          </w:tcPr>
          <w:p w:rsidR="005872A1" w:rsidRPr="00C6079E" w:rsidRDefault="005872A1" w:rsidP="00C6079E">
            <w:pPr>
              <w:shd w:val="clear" w:color="auto" w:fill="FFFFFF"/>
              <w:jc w:val="both"/>
              <w:rPr>
                <w:color w:val="000000"/>
                <w:spacing w:val="3"/>
              </w:rPr>
            </w:pPr>
            <w:r w:rsidRPr="00C6079E">
              <w:rPr>
                <w:color w:val="000000"/>
                <w:spacing w:val="3"/>
              </w:rPr>
              <w:t>25</w:t>
            </w:r>
          </w:p>
          <w:p w:rsidR="005872A1" w:rsidRPr="00C6079E" w:rsidRDefault="005872A1" w:rsidP="00C6079E">
            <w:pPr>
              <w:shd w:val="clear" w:color="auto" w:fill="FFFFFF"/>
              <w:jc w:val="both"/>
              <w:rPr>
                <w:color w:val="000000"/>
                <w:spacing w:val="3"/>
              </w:rPr>
            </w:pPr>
            <w:r w:rsidRPr="00C6079E">
              <w:rPr>
                <w:color w:val="000000"/>
                <w:spacing w:val="3"/>
              </w:rPr>
              <w:t>50</w:t>
            </w:r>
          </w:p>
          <w:p w:rsidR="005872A1" w:rsidRPr="00C6079E" w:rsidRDefault="005872A1" w:rsidP="00C6079E">
            <w:pPr>
              <w:shd w:val="clear" w:color="auto" w:fill="FFFFFF"/>
              <w:jc w:val="both"/>
              <w:rPr>
                <w:color w:val="000000"/>
                <w:spacing w:val="3"/>
              </w:rPr>
            </w:pPr>
            <w:r w:rsidRPr="00C6079E">
              <w:rPr>
                <w:color w:val="000000"/>
                <w:spacing w:val="3"/>
              </w:rPr>
              <w:t>100</w:t>
            </w:r>
          </w:p>
        </w:tc>
        <w:tc>
          <w:tcPr>
            <w:tcW w:w="3240" w:type="dxa"/>
          </w:tcPr>
          <w:p w:rsidR="005872A1" w:rsidRPr="00C6079E" w:rsidRDefault="005872A1" w:rsidP="00C6079E">
            <w:pPr>
              <w:jc w:val="both"/>
              <w:rPr>
                <w:color w:val="000000"/>
                <w:spacing w:val="3"/>
              </w:rPr>
            </w:pPr>
            <w:r w:rsidRPr="00C6079E">
              <w:rPr>
                <w:color w:val="000000"/>
                <w:spacing w:val="3"/>
              </w:rPr>
              <w:t>18</w:t>
            </w:r>
          </w:p>
          <w:p w:rsidR="005872A1" w:rsidRPr="00C6079E" w:rsidRDefault="005872A1" w:rsidP="00C6079E">
            <w:pPr>
              <w:jc w:val="both"/>
              <w:rPr>
                <w:color w:val="000000"/>
                <w:spacing w:val="3"/>
              </w:rPr>
            </w:pPr>
            <w:r w:rsidRPr="00C6079E">
              <w:rPr>
                <w:color w:val="000000"/>
                <w:spacing w:val="3"/>
              </w:rPr>
              <w:t>18</w:t>
            </w:r>
          </w:p>
          <w:p w:rsidR="005872A1" w:rsidRPr="00C6079E" w:rsidRDefault="005872A1" w:rsidP="00C6079E">
            <w:pPr>
              <w:jc w:val="both"/>
              <w:rPr>
                <w:color w:val="000000"/>
                <w:spacing w:val="3"/>
              </w:rPr>
            </w:pPr>
            <w:r w:rsidRPr="00C6079E">
              <w:rPr>
                <w:color w:val="000000"/>
                <w:spacing w:val="3"/>
              </w:rPr>
              <w:t>42</w:t>
            </w:r>
          </w:p>
        </w:tc>
        <w:tc>
          <w:tcPr>
            <w:tcW w:w="1801" w:type="dxa"/>
          </w:tcPr>
          <w:p w:rsidR="005872A1" w:rsidRPr="00C6079E" w:rsidRDefault="005872A1" w:rsidP="00C6079E">
            <w:pPr>
              <w:jc w:val="both"/>
              <w:rPr>
                <w:color w:val="000000"/>
                <w:spacing w:val="3"/>
              </w:rPr>
            </w:pPr>
            <w:r w:rsidRPr="00C6079E">
              <w:rPr>
                <w:color w:val="000000"/>
                <w:spacing w:val="3"/>
              </w:rPr>
              <w:t>6</w:t>
            </w:r>
          </w:p>
          <w:p w:rsidR="005872A1" w:rsidRPr="00C6079E" w:rsidRDefault="005872A1" w:rsidP="00C6079E">
            <w:pPr>
              <w:jc w:val="both"/>
              <w:rPr>
                <w:color w:val="000000"/>
                <w:spacing w:val="3"/>
              </w:rPr>
            </w:pPr>
            <w:r w:rsidRPr="00C6079E">
              <w:rPr>
                <w:color w:val="000000"/>
                <w:spacing w:val="3"/>
              </w:rPr>
              <w:t>12</w:t>
            </w:r>
          </w:p>
          <w:p w:rsidR="005872A1" w:rsidRPr="00C6079E" w:rsidRDefault="005872A1" w:rsidP="00C6079E">
            <w:pPr>
              <w:shd w:val="clear" w:color="auto" w:fill="FFFFFF"/>
              <w:jc w:val="both"/>
              <w:rPr>
                <w:color w:val="000000"/>
                <w:spacing w:val="3"/>
              </w:rPr>
            </w:pPr>
            <w:r w:rsidRPr="00C6079E">
              <w:rPr>
                <w:color w:val="000000"/>
                <w:spacing w:val="3"/>
              </w:rPr>
              <w:t>12</w:t>
            </w:r>
          </w:p>
        </w:tc>
      </w:tr>
    </w:tbl>
    <w:p w:rsidR="005872A1" w:rsidRPr="008E5CF8" w:rsidRDefault="005872A1" w:rsidP="008E5CF8">
      <w:pPr>
        <w:shd w:val="clear" w:color="auto" w:fill="FFFFFF"/>
        <w:spacing w:line="360" w:lineRule="auto"/>
        <w:ind w:firstLine="709"/>
        <w:jc w:val="both"/>
        <w:rPr>
          <w:color w:val="000000"/>
          <w:spacing w:val="3"/>
          <w:sz w:val="28"/>
          <w:szCs w:val="28"/>
        </w:rPr>
      </w:pPr>
    </w:p>
    <w:p w:rsidR="00FC01BB" w:rsidRPr="008E5CF8" w:rsidRDefault="005872A1" w:rsidP="008E5CF8">
      <w:pPr>
        <w:shd w:val="clear" w:color="auto" w:fill="FFFFFF"/>
        <w:spacing w:line="360" w:lineRule="auto"/>
        <w:ind w:firstLine="709"/>
        <w:jc w:val="both"/>
        <w:rPr>
          <w:color w:val="000000"/>
          <w:sz w:val="28"/>
          <w:szCs w:val="28"/>
        </w:rPr>
      </w:pPr>
      <w:r w:rsidRPr="008E5CF8">
        <w:rPr>
          <w:color w:val="000000"/>
          <w:spacing w:val="3"/>
          <w:sz w:val="28"/>
          <w:szCs w:val="28"/>
        </w:rPr>
        <w:t xml:space="preserve">Размеры привокзальной площади принимаются не менее 0,5 га. </w:t>
      </w:r>
      <w:r w:rsidRPr="008E5CF8">
        <w:rPr>
          <w:color w:val="000000"/>
          <w:spacing w:val="-3"/>
          <w:sz w:val="28"/>
          <w:szCs w:val="28"/>
        </w:rPr>
        <w:t>Вдоль фасада пассажирского здания (со стороны привокзальной пло</w:t>
      </w:r>
      <w:r w:rsidRPr="008E5CF8">
        <w:rPr>
          <w:color w:val="000000"/>
          <w:spacing w:val="-3"/>
          <w:sz w:val="28"/>
          <w:szCs w:val="28"/>
        </w:rPr>
        <w:softHyphen/>
        <w:t xml:space="preserve">щади) следует устраивать тротуар шириной не менее 2,25 м. Длину </w:t>
      </w:r>
      <w:r w:rsidRPr="008E5CF8">
        <w:rPr>
          <w:color w:val="000000"/>
          <w:sz w:val="28"/>
          <w:szCs w:val="28"/>
        </w:rPr>
        <w:t xml:space="preserve">пассажирских платформ в проекте следует принимать 500 м. </w:t>
      </w:r>
    </w:p>
    <w:p w:rsidR="005872A1" w:rsidRPr="008E5CF8" w:rsidRDefault="005872A1" w:rsidP="008E5CF8">
      <w:pPr>
        <w:shd w:val="clear" w:color="auto" w:fill="FFFFFF"/>
        <w:spacing w:line="360" w:lineRule="auto"/>
        <w:ind w:firstLine="709"/>
        <w:jc w:val="both"/>
        <w:rPr>
          <w:sz w:val="28"/>
          <w:szCs w:val="28"/>
        </w:rPr>
      </w:pPr>
      <w:r w:rsidRPr="008E5CF8">
        <w:rPr>
          <w:color w:val="000000"/>
          <w:sz w:val="28"/>
          <w:szCs w:val="28"/>
        </w:rPr>
        <w:t xml:space="preserve">Однако надо предусмотреть возможность удлинения платформ в перспективе </w:t>
      </w:r>
      <w:r w:rsidRPr="008E5CF8">
        <w:rPr>
          <w:color w:val="000000"/>
          <w:spacing w:val="-4"/>
          <w:sz w:val="28"/>
          <w:szCs w:val="28"/>
        </w:rPr>
        <w:t xml:space="preserve">до 600 м без перестановки светофоров и других устройств станции. </w:t>
      </w:r>
      <w:r w:rsidRPr="008E5CF8">
        <w:rPr>
          <w:color w:val="000000"/>
          <w:spacing w:val="1"/>
          <w:sz w:val="28"/>
          <w:szCs w:val="28"/>
        </w:rPr>
        <w:t xml:space="preserve">Удлинение платформ показывают пунктиром. На скоростных линиях, </w:t>
      </w:r>
      <w:r w:rsidRPr="008E5CF8">
        <w:rPr>
          <w:color w:val="000000"/>
          <w:spacing w:val="6"/>
          <w:sz w:val="28"/>
          <w:szCs w:val="28"/>
        </w:rPr>
        <w:t>а также при обращении пригородного моторвагонного подвижного</w:t>
      </w:r>
      <w:r w:rsidRPr="008E5CF8">
        <w:rPr>
          <w:sz w:val="28"/>
          <w:szCs w:val="28"/>
        </w:rPr>
        <w:t xml:space="preserve"> </w:t>
      </w:r>
      <w:r w:rsidRPr="008E5CF8">
        <w:rPr>
          <w:color w:val="000000"/>
          <w:spacing w:val="-1"/>
          <w:sz w:val="28"/>
          <w:szCs w:val="28"/>
        </w:rPr>
        <w:t xml:space="preserve">состава платформы устраивают высокими с превышением от уровня </w:t>
      </w:r>
      <w:r w:rsidRPr="008E5CF8">
        <w:rPr>
          <w:color w:val="000000"/>
          <w:spacing w:val="-3"/>
          <w:sz w:val="28"/>
          <w:szCs w:val="28"/>
        </w:rPr>
        <w:t xml:space="preserve">верха головки рельса на 1100 мм. Во всех остальных случаях могут </w:t>
      </w:r>
      <w:r w:rsidRPr="008E5CF8">
        <w:rPr>
          <w:color w:val="000000"/>
          <w:spacing w:val="-4"/>
          <w:sz w:val="28"/>
          <w:szCs w:val="28"/>
        </w:rPr>
        <w:t>проектироваться низкие платформы высотой 200 мм от головки рельса.</w:t>
      </w:r>
    </w:p>
    <w:p w:rsidR="005872A1" w:rsidRPr="008E5CF8" w:rsidRDefault="005872A1" w:rsidP="008E5CF8">
      <w:pPr>
        <w:shd w:val="clear" w:color="auto" w:fill="FFFFFF"/>
        <w:spacing w:line="360" w:lineRule="auto"/>
        <w:ind w:firstLine="709"/>
        <w:jc w:val="both"/>
        <w:rPr>
          <w:color w:val="000000"/>
          <w:spacing w:val="16"/>
          <w:sz w:val="28"/>
          <w:szCs w:val="28"/>
        </w:rPr>
      </w:pPr>
      <w:r w:rsidRPr="008E5CF8">
        <w:rPr>
          <w:color w:val="000000"/>
          <w:spacing w:val="-2"/>
          <w:sz w:val="28"/>
          <w:szCs w:val="28"/>
        </w:rPr>
        <w:t xml:space="preserve">Основные и промежуточные платформы должны быть соединены </w:t>
      </w:r>
      <w:r w:rsidRPr="008E5CF8">
        <w:rPr>
          <w:color w:val="000000"/>
          <w:spacing w:val="-5"/>
          <w:sz w:val="28"/>
          <w:szCs w:val="28"/>
        </w:rPr>
        <w:t>между собой и пассажирским зданием переходами на уровне верха го</w:t>
      </w:r>
      <w:r w:rsidRPr="008E5CF8">
        <w:rPr>
          <w:color w:val="000000"/>
          <w:spacing w:val="-5"/>
          <w:sz w:val="28"/>
          <w:szCs w:val="28"/>
        </w:rPr>
        <w:softHyphen/>
      </w:r>
      <w:r w:rsidRPr="008E5CF8">
        <w:rPr>
          <w:color w:val="000000"/>
          <w:spacing w:val="-1"/>
          <w:sz w:val="28"/>
          <w:szCs w:val="28"/>
        </w:rPr>
        <w:t>ловок рельсов или в разных уровнях. Переходы в разных уровнях сле</w:t>
      </w:r>
      <w:r w:rsidRPr="008E5CF8">
        <w:rPr>
          <w:color w:val="000000"/>
          <w:spacing w:val="-1"/>
          <w:sz w:val="28"/>
          <w:szCs w:val="28"/>
        </w:rPr>
        <w:softHyphen/>
      </w:r>
      <w:r w:rsidRPr="008E5CF8">
        <w:rPr>
          <w:color w:val="000000"/>
          <w:spacing w:val="-4"/>
          <w:sz w:val="28"/>
          <w:szCs w:val="28"/>
        </w:rPr>
        <w:t xml:space="preserve">дует предусматривать при большой посадке и высадке пассажиров, где </w:t>
      </w:r>
      <w:r w:rsidRPr="008E5CF8">
        <w:rPr>
          <w:color w:val="000000"/>
          <w:sz w:val="28"/>
          <w:szCs w:val="28"/>
        </w:rPr>
        <w:t xml:space="preserve">доступ пассажиров с платформ в населенный пункт преграждают пути </w:t>
      </w:r>
      <w:r w:rsidRPr="008E5CF8">
        <w:rPr>
          <w:color w:val="000000"/>
          <w:spacing w:val="-3"/>
          <w:sz w:val="28"/>
          <w:szCs w:val="28"/>
        </w:rPr>
        <w:t xml:space="preserve">с большими размерами движения поездов, а также на линиях, где </w:t>
      </w:r>
      <w:r w:rsidRPr="008E5CF8">
        <w:rPr>
          <w:color w:val="000000"/>
          <w:spacing w:val="2"/>
          <w:sz w:val="28"/>
          <w:szCs w:val="28"/>
        </w:rPr>
        <w:t xml:space="preserve">предусматривается движение пассажирских поездов со скоростями </w:t>
      </w:r>
      <w:r w:rsidRPr="008E5CF8">
        <w:rPr>
          <w:color w:val="000000"/>
          <w:spacing w:val="8"/>
          <w:sz w:val="28"/>
          <w:szCs w:val="28"/>
        </w:rPr>
        <w:t xml:space="preserve">более 120 км/ч. Размещение пассажирских устройств показано на </w:t>
      </w:r>
      <w:r w:rsidRPr="008E5CF8">
        <w:rPr>
          <w:color w:val="000000"/>
          <w:spacing w:val="16"/>
          <w:sz w:val="28"/>
          <w:szCs w:val="28"/>
        </w:rPr>
        <w:t xml:space="preserve">рис. </w:t>
      </w:r>
      <w:r w:rsidR="00D63587" w:rsidRPr="008E5CF8">
        <w:rPr>
          <w:color w:val="000000"/>
          <w:spacing w:val="16"/>
          <w:sz w:val="28"/>
          <w:szCs w:val="28"/>
        </w:rPr>
        <w:t>3.2</w:t>
      </w:r>
      <w:r w:rsidRPr="008E5CF8">
        <w:rPr>
          <w:color w:val="000000"/>
          <w:spacing w:val="16"/>
          <w:sz w:val="28"/>
          <w:szCs w:val="28"/>
        </w:rPr>
        <w:t>.</w:t>
      </w:r>
    </w:p>
    <w:p w:rsidR="00BF39CC" w:rsidRPr="008E5CF8" w:rsidRDefault="00C6079E" w:rsidP="008E5CF8">
      <w:pPr>
        <w:shd w:val="clear" w:color="auto" w:fill="FFFFFF"/>
        <w:spacing w:line="360" w:lineRule="auto"/>
        <w:ind w:firstLine="709"/>
        <w:jc w:val="both"/>
        <w:rPr>
          <w:color w:val="000000"/>
          <w:sz w:val="28"/>
          <w:szCs w:val="28"/>
        </w:rPr>
      </w:pPr>
      <w:r>
        <w:rPr>
          <w:color w:val="000000"/>
          <w:spacing w:val="16"/>
          <w:sz w:val="28"/>
          <w:szCs w:val="28"/>
        </w:rPr>
        <w:br w:type="page"/>
      </w:r>
    </w:p>
    <w:p w:rsidR="00BF39CC" w:rsidRPr="008E5CF8" w:rsidRDefault="00503A46" w:rsidP="00C6079E">
      <w:pPr>
        <w:shd w:val="clear" w:color="auto" w:fill="FFFFFF"/>
        <w:spacing w:line="360" w:lineRule="auto"/>
        <w:ind w:left="709" w:firstLine="567"/>
        <w:jc w:val="both"/>
        <w:rPr>
          <w:color w:val="000000"/>
          <w:sz w:val="28"/>
          <w:szCs w:val="28"/>
        </w:rPr>
      </w:pPr>
      <w:r>
        <w:rPr>
          <w:noProof/>
        </w:rPr>
        <w:pict>
          <v:shape id="_x0000_s1026" type="#_x0000_t75" style="position:absolute;left:0;text-align:left;margin-left:89.85pt;margin-top:-20.15pt;width:265.2pt;height:149.4pt;z-index:251657216;mso-wrap-distance-left:1.9pt;mso-wrap-distance-top:2.9pt;mso-wrap-distance-right:1.9pt;mso-wrap-distance-bottom:2.9pt;mso-position-horizontal-relative:page">
            <v:imagedata r:id="rId10" o:title=""/>
            <w10:wrap type="topAndBottom" anchorx="page"/>
          </v:shape>
        </w:pict>
      </w:r>
    </w:p>
    <w:p w:rsidR="005872A1" w:rsidRPr="008E5CF8" w:rsidRDefault="00D63587" w:rsidP="008E5CF8">
      <w:pPr>
        <w:shd w:val="clear" w:color="auto" w:fill="FFFFFF"/>
        <w:spacing w:line="360" w:lineRule="auto"/>
        <w:ind w:firstLine="709"/>
        <w:jc w:val="both"/>
        <w:rPr>
          <w:sz w:val="28"/>
          <w:szCs w:val="28"/>
        </w:rPr>
      </w:pPr>
      <w:r w:rsidRPr="008E5CF8">
        <w:rPr>
          <w:color w:val="000000"/>
          <w:sz w:val="28"/>
          <w:szCs w:val="28"/>
        </w:rPr>
        <w:t xml:space="preserve">Рис. </w:t>
      </w:r>
      <w:r w:rsidR="005872A1" w:rsidRPr="008E5CF8">
        <w:rPr>
          <w:color w:val="000000"/>
          <w:sz w:val="28"/>
          <w:szCs w:val="28"/>
        </w:rPr>
        <w:t>3</w:t>
      </w:r>
      <w:r w:rsidRPr="008E5CF8">
        <w:rPr>
          <w:color w:val="000000"/>
          <w:sz w:val="28"/>
          <w:szCs w:val="28"/>
        </w:rPr>
        <w:t>.</w:t>
      </w:r>
      <w:r w:rsidR="005872A1" w:rsidRPr="008E5CF8">
        <w:rPr>
          <w:color w:val="000000"/>
          <w:sz w:val="28"/>
          <w:szCs w:val="28"/>
        </w:rPr>
        <w:t>2. Схема размещения пассажирских устройств на промежуточной станции:</w:t>
      </w:r>
      <w:r w:rsidR="005872A1" w:rsidRPr="008E5CF8">
        <w:rPr>
          <w:sz w:val="28"/>
          <w:szCs w:val="28"/>
        </w:rPr>
        <w:t xml:space="preserve"> </w:t>
      </w:r>
    </w:p>
    <w:p w:rsidR="005872A1" w:rsidRPr="008E5CF8" w:rsidRDefault="005872A1" w:rsidP="008E5CF8">
      <w:pPr>
        <w:shd w:val="clear" w:color="auto" w:fill="FFFFFF"/>
        <w:spacing w:line="360" w:lineRule="auto"/>
        <w:ind w:firstLine="709"/>
        <w:jc w:val="both"/>
        <w:rPr>
          <w:color w:val="000000"/>
          <w:spacing w:val="1"/>
          <w:sz w:val="28"/>
          <w:szCs w:val="28"/>
        </w:rPr>
      </w:pPr>
      <w:r w:rsidRPr="008E5CF8">
        <w:rPr>
          <w:sz w:val="28"/>
          <w:szCs w:val="28"/>
        </w:rPr>
        <w:t>1</w:t>
      </w:r>
      <w:r w:rsidRPr="008E5CF8">
        <w:rPr>
          <w:i/>
          <w:color w:val="000000"/>
          <w:spacing w:val="1"/>
          <w:sz w:val="28"/>
          <w:szCs w:val="28"/>
        </w:rPr>
        <w:t xml:space="preserve"> </w:t>
      </w:r>
      <w:r w:rsidRPr="008E5CF8">
        <w:rPr>
          <w:color w:val="000000"/>
          <w:spacing w:val="1"/>
          <w:sz w:val="28"/>
          <w:szCs w:val="28"/>
        </w:rPr>
        <w:t>- пассажирское здание; 2 - блок вспомогательных</w:t>
      </w:r>
      <w:r w:rsidR="008E5CF8">
        <w:rPr>
          <w:color w:val="000000"/>
          <w:spacing w:val="1"/>
          <w:sz w:val="28"/>
          <w:szCs w:val="28"/>
        </w:rPr>
        <w:t xml:space="preserve"> </w:t>
      </w:r>
      <w:r w:rsidRPr="008E5CF8">
        <w:rPr>
          <w:color w:val="000000"/>
          <w:spacing w:val="1"/>
          <w:sz w:val="28"/>
          <w:szCs w:val="28"/>
        </w:rPr>
        <w:t>помещений;</w:t>
      </w:r>
      <w:r w:rsidR="008E5CF8">
        <w:rPr>
          <w:color w:val="000000"/>
          <w:spacing w:val="1"/>
          <w:sz w:val="28"/>
          <w:szCs w:val="28"/>
        </w:rPr>
        <w:t xml:space="preserve"> </w:t>
      </w:r>
    </w:p>
    <w:p w:rsidR="005872A1" w:rsidRPr="008E5CF8" w:rsidRDefault="005872A1" w:rsidP="008E5CF8">
      <w:pPr>
        <w:shd w:val="clear" w:color="auto" w:fill="FFFFFF"/>
        <w:spacing w:line="360" w:lineRule="auto"/>
        <w:ind w:firstLine="709"/>
        <w:jc w:val="both"/>
        <w:rPr>
          <w:color w:val="000000"/>
          <w:spacing w:val="1"/>
          <w:sz w:val="28"/>
          <w:szCs w:val="28"/>
        </w:rPr>
      </w:pPr>
      <w:r w:rsidRPr="008E5CF8">
        <w:rPr>
          <w:iCs/>
          <w:color w:val="000000"/>
          <w:spacing w:val="1"/>
          <w:sz w:val="28"/>
          <w:szCs w:val="28"/>
        </w:rPr>
        <w:t>3 -</w:t>
      </w:r>
      <w:r w:rsidRPr="008E5CF8">
        <w:rPr>
          <w:i/>
          <w:iCs/>
          <w:color w:val="000000"/>
          <w:spacing w:val="1"/>
          <w:sz w:val="28"/>
          <w:szCs w:val="28"/>
        </w:rPr>
        <w:t xml:space="preserve"> </w:t>
      </w:r>
      <w:r w:rsidRPr="008E5CF8">
        <w:rPr>
          <w:color w:val="000000"/>
          <w:spacing w:val="1"/>
          <w:sz w:val="28"/>
          <w:szCs w:val="28"/>
        </w:rPr>
        <w:t xml:space="preserve">водоемное здание; 4 - основная пассажирская платформа; </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1"/>
          <w:sz w:val="28"/>
          <w:szCs w:val="28"/>
        </w:rPr>
        <w:t>5 -промежуточная пассажирская платформа</w:t>
      </w:r>
    </w:p>
    <w:p w:rsidR="005D2807" w:rsidRPr="008E5CF8" w:rsidRDefault="005D2807" w:rsidP="008E5CF8">
      <w:pPr>
        <w:spacing w:line="360" w:lineRule="auto"/>
        <w:ind w:firstLine="709"/>
        <w:jc w:val="both"/>
        <w:rPr>
          <w:sz w:val="28"/>
          <w:szCs w:val="28"/>
        </w:rPr>
      </w:pPr>
    </w:p>
    <w:p w:rsidR="00C15285" w:rsidRPr="008E5CF8" w:rsidRDefault="005872A1" w:rsidP="008E5CF8">
      <w:pPr>
        <w:spacing w:line="360" w:lineRule="auto"/>
        <w:ind w:firstLine="709"/>
        <w:jc w:val="both"/>
        <w:rPr>
          <w:b/>
          <w:sz w:val="28"/>
          <w:szCs w:val="28"/>
        </w:rPr>
      </w:pPr>
      <w:r w:rsidRPr="008E5CF8">
        <w:rPr>
          <w:b/>
          <w:sz w:val="28"/>
          <w:szCs w:val="28"/>
        </w:rPr>
        <w:t>3.2</w:t>
      </w:r>
      <w:r w:rsidR="005D2807" w:rsidRPr="008E5CF8">
        <w:rPr>
          <w:b/>
          <w:sz w:val="28"/>
          <w:szCs w:val="28"/>
        </w:rPr>
        <w:t xml:space="preserve">. </w:t>
      </w:r>
      <w:r w:rsidR="00BF39CC" w:rsidRPr="008E5CF8">
        <w:rPr>
          <w:b/>
          <w:sz w:val="28"/>
          <w:szCs w:val="28"/>
        </w:rPr>
        <w:t>Г</w:t>
      </w:r>
      <w:r w:rsidR="005D2807" w:rsidRPr="008E5CF8">
        <w:rPr>
          <w:b/>
          <w:sz w:val="28"/>
          <w:szCs w:val="28"/>
        </w:rPr>
        <w:t>рузовы</w:t>
      </w:r>
      <w:r w:rsidRPr="008E5CF8">
        <w:rPr>
          <w:b/>
          <w:sz w:val="28"/>
          <w:szCs w:val="28"/>
        </w:rPr>
        <w:t>е</w:t>
      </w:r>
      <w:r w:rsidR="005D2807" w:rsidRPr="008E5CF8">
        <w:rPr>
          <w:b/>
          <w:sz w:val="28"/>
          <w:szCs w:val="28"/>
        </w:rPr>
        <w:t xml:space="preserve"> устройств</w:t>
      </w:r>
      <w:r w:rsidR="00C15285" w:rsidRPr="008E5CF8">
        <w:rPr>
          <w:b/>
          <w:sz w:val="28"/>
          <w:szCs w:val="28"/>
        </w:rPr>
        <w:t>а</w:t>
      </w:r>
    </w:p>
    <w:p w:rsidR="000C14F8" w:rsidRDefault="000C14F8" w:rsidP="008E5CF8">
      <w:pPr>
        <w:shd w:val="clear" w:color="auto" w:fill="FFFFFF"/>
        <w:spacing w:line="360" w:lineRule="auto"/>
        <w:ind w:firstLine="709"/>
        <w:jc w:val="both"/>
        <w:rPr>
          <w:color w:val="000000"/>
          <w:spacing w:val="-2"/>
          <w:sz w:val="28"/>
          <w:szCs w:val="28"/>
        </w:rPr>
      </w:pPr>
    </w:p>
    <w:p w:rsidR="005872A1" w:rsidRDefault="005872A1" w:rsidP="008E5CF8">
      <w:pPr>
        <w:shd w:val="clear" w:color="auto" w:fill="FFFFFF"/>
        <w:spacing w:line="360" w:lineRule="auto"/>
        <w:ind w:firstLine="709"/>
        <w:jc w:val="both"/>
        <w:rPr>
          <w:color w:val="000000"/>
          <w:spacing w:val="21"/>
          <w:sz w:val="28"/>
          <w:szCs w:val="28"/>
        </w:rPr>
      </w:pPr>
      <w:r w:rsidRPr="008E5CF8">
        <w:rPr>
          <w:color w:val="000000"/>
          <w:spacing w:val="-2"/>
          <w:sz w:val="28"/>
          <w:szCs w:val="28"/>
        </w:rPr>
        <w:t>При проектировании грузовых устройств не</w:t>
      </w:r>
      <w:r w:rsidR="00AE3D4D" w:rsidRPr="008E5CF8">
        <w:rPr>
          <w:color w:val="000000"/>
          <w:spacing w:val="-2"/>
          <w:sz w:val="28"/>
          <w:szCs w:val="28"/>
        </w:rPr>
        <w:t xml:space="preserve"> </w:t>
      </w:r>
      <w:r w:rsidRPr="008E5CF8">
        <w:rPr>
          <w:color w:val="000000"/>
          <w:spacing w:val="-2"/>
          <w:sz w:val="28"/>
          <w:szCs w:val="28"/>
        </w:rPr>
        <w:t>опорных промежуточ</w:t>
      </w:r>
      <w:r w:rsidRPr="008E5CF8">
        <w:rPr>
          <w:color w:val="000000"/>
          <w:spacing w:val="-2"/>
          <w:sz w:val="28"/>
          <w:szCs w:val="28"/>
        </w:rPr>
        <w:softHyphen/>
      </w:r>
      <w:r w:rsidRPr="008E5CF8">
        <w:rPr>
          <w:color w:val="000000"/>
          <w:sz w:val="28"/>
          <w:szCs w:val="28"/>
        </w:rPr>
        <w:t>ных станций следует определить минимальную полезную длину пути</w:t>
      </w:r>
      <w:r w:rsidRPr="008E5CF8">
        <w:rPr>
          <w:color w:val="000000"/>
          <w:spacing w:val="-4"/>
          <w:sz w:val="28"/>
          <w:szCs w:val="28"/>
        </w:rPr>
        <w:t xml:space="preserve"> у грузовых складов. Она определяется применительно к приведенным </w:t>
      </w:r>
      <w:r w:rsidRPr="008E5CF8">
        <w:rPr>
          <w:color w:val="000000"/>
          <w:spacing w:val="3"/>
          <w:sz w:val="28"/>
          <w:szCs w:val="28"/>
        </w:rPr>
        <w:t xml:space="preserve">схемам на рис. </w:t>
      </w:r>
      <w:r w:rsidR="00E468A6" w:rsidRPr="008E5CF8">
        <w:rPr>
          <w:color w:val="000000"/>
          <w:spacing w:val="3"/>
          <w:sz w:val="28"/>
          <w:szCs w:val="28"/>
        </w:rPr>
        <w:t>3</w:t>
      </w:r>
      <w:r w:rsidR="00E468A6" w:rsidRPr="008E5CF8">
        <w:rPr>
          <w:color w:val="000000"/>
          <w:spacing w:val="21"/>
          <w:sz w:val="28"/>
          <w:szCs w:val="28"/>
        </w:rPr>
        <w:t>.3</w:t>
      </w:r>
      <w:r w:rsidRPr="008E5CF8">
        <w:rPr>
          <w:color w:val="000000"/>
          <w:spacing w:val="21"/>
          <w:sz w:val="28"/>
          <w:szCs w:val="28"/>
        </w:rPr>
        <w:t>.</w:t>
      </w:r>
    </w:p>
    <w:p w:rsidR="005872A1" w:rsidRPr="008E5CF8" w:rsidRDefault="000C14F8" w:rsidP="000C14F8">
      <w:pPr>
        <w:shd w:val="clear" w:color="auto" w:fill="FFFFFF"/>
        <w:spacing w:line="360" w:lineRule="auto"/>
        <w:ind w:firstLine="709"/>
        <w:jc w:val="both"/>
        <w:rPr>
          <w:sz w:val="28"/>
          <w:szCs w:val="28"/>
        </w:rPr>
      </w:pPr>
      <w:r>
        <w:rPr>
          <w:color w:val="000000"/>
          <w:spacing w:val="21"/>
          <w:sz w:val="28"/>
          <w:szCs w:val="28"/>
        </w:rPr>
        <w:br w:type="page"/>
      </w:r>
      <w:r w:rsidR="00503A46">
        <w:rPr>
          <w:noProof/>
        </w:rPr>
        <w:pict>
          <v:shape id="_x0000_s1027" type="#_x0000_t75" style="position:absolute;left:0;text-align:left;margin-left:105.25pt;margin-top:16.4pt;width:298.05pt;height:257pt;z-index:251658240">
            <v:imagedata r:id="rId11" o:title=""/>
            <w10:wrap type="topAndBottom"/>
          </v:shape>
        </w:pic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9"/>
          <w:sz w:val="28"/>
          <w:szCs w:val="28"/>
        </w:rPr>
        <w:t>Рис. 3</w:t>
      </w:r>
      <w:r w:rsidR="00E468A6" w:rsidRPr="008E5CF8">
        <w:rPr>
          <w:color w:val="000000"/>
          <w:spacing w:val="9"/>
          <w:sz w:val="28"/>
          <w:szCs w:val="28"/>
        </w:rPr>
        <w:t>.</w:t>
      </w:r>
      <w:r w:rsidRPr="008E5CF8">
        <w:rPr>
          <w:color w:val="000000"/>
          <w:spacing w:val="9"/>
          <w:sz w:val="28"/>
          <w:szCs w:val="28"/>
        </w:rPr>
        <w:t>3</w:t>
      </w:r>
      <w:r w:rsidRPr="008E5CF8">
        <w:rPr>
          <w:color w:val="000000"/>
          <w:spacing w:val="29"/>
          <w:sz w:val="28"/>
          <w:szCs w:val="28"/>
        </w:rPr>
        <w:t>.</w:t>
      </w:r>
      <w:r w:rsidRPr="008E5CF8">
        <w:rPr>
          <w:color w:val="000000"/>
          <w:spacing w:val="9"/>
          <w:sz w:val="28"/>
          <w:szCs w:val="28"/>
        </w:rPr>
        <w:t xml:space="preserve"> Схемы размещения грузовых устройств на неопорной промежуточной</w:t>
      </w:r>
      <w:r w:rsidRPr="008E5CF8">
        <w:rPr>
          <w:sz w:val="28"/>
          <w:szCs w:val="28"/>
        </w:rPr>
        <w:t xml:space="preserve"> </w:t>
      </w:r>
      <w:r w:rsidRPr="008E5CF8">
        <w:rPr>
          <w:color w:val="000000"/>
          <w:spacing w:val="-1"/>
          <w:sz w:val="28"/>
          <w:szCs w:val="28"/>
        </w:rPr>
        <w:t>станции:</w:t>
      </w:r>
    </w:p>
    <w:p w:rsidR="005872A1" w:rsidRPr="008E5CF8" w:rsidRDefault="005872A1" w:rsidP="008E5CF8">
      <w:pPr>
        <w:shd w:val="clear" w:color="auto" w:fill="FFFFFF"/>
        <w:spacing w:line="360" w:lineRule="auto"/>
        <w:ind w:firstLine="709"/>
        <w:jc w:val="both"/>
        <w:rPr>
          <w:color w:val="000000"/>
          <w:spacing w:val="3"/>
          <w:sz w:val="28"/>
          <w:szCs w:val="28"/>
        </w:rPr>
      </w:pPr>
      <w:r w:rsidRPr="008E5CF8">
        <w:rPr>
          <w:color w:val="000000"/>
          <w:spacing w:val="3"/>
          <w:sz w:val="28"/>
          <w:szCs w:val="28"/>
        </w:rPr>
        <w:t>1 - крытый</w:t>
      </w:r>
      <w:r w:rsidR="008E5CF8">
        <w:rPr>
          <w:color w:val="000000"/>
          <w:spacing w:val="3"/>
          <w:sz w:val="28"/>
          <w:szCs w:val="28"/>
        </w:rPr>
        <w:t xml:space="preserve"> </w:t>
      </w:r>
      <w:r w:rsidRPr="008E5CF8">
        <w:rPr>
          <w:color w:val="000000"/>
          <w:spacing w:val="3"/>
          <w:sz w:val="28"/>
          <w:szCs w:val="28"/>
        </w:rPr>
        <w:t xml:space="preserve"> склад; 2 - крытая</w:t>
      </w:r>
      <w:r w:rsidR="008E5CF8">
        <w:rPr>
          <w:color w:val="000000"/>
          <w:spacing w:val="3"/>
          <w:sz w:val="28"/>
          <w:szCs w:val="28"/>
        </w:rPr>
        <w:t xml:space="preserve"> </w:t>
      </w:r>
      <w:r w:rsidRPr="008E5CF8">
        <w:rPr>
          <w:color w:val="000000"/>
          <w:spacing w:val="3"/>
          <w:sz w:val="28"/>
          <w:szCs w:val="28"/>
        </w:rPr>
        <w:t xml:space="preserve"> платформа; 3, 4 – низкая</w:t>
      </w:r>
      <w:r w:rsidR="008E5CF8">
        <w:rPr>
          <w:color w:val="000000"/>
          <w:spacing w:val="3"/>
          <w:sz w:val="28"/>
          <w:szCs w:val="28"/>
        </w:rPr>
        <w:t xml:space="preserve"> </w:t>
      </w:r>
      <w:r w:rsidRPr="008E5CF8">
        <w:rPr>
          <w:color w:val="000000"/>
          <w:spacing w:val="3"/>
          <w:sz w:val="28"/>
          <w:szCs w:val="28"/>
        </w:rPr>
        <w:t xml:space="preserve"> и</w:t>
      </w:r>
      <w:r w:rsidR="008E5CF8">
        <w:rPr>
          <w:color w:val="000000"/>
          <w:spacing w:val="3"/>
          <w:sz w:val="28"/>
          <w:szCs w:val="28"/>
        </w:rPr>
        <w:t xml:space="preserve"> </w:t>
      </w:r>
      <w:r w:rsidRPr="008E5CF8">
        <w:rPr>
          <w:color w:val="000000"/>
          <w:spacing w:val="3"/>
          <w:sz w:val="28"/>
          <w:szCs w:val="28"/>
        </w:rPr>
        <w:t xml:space="preserve"> высокая</w:t>
      </w:r>
      <w:r w:rsidR="008E5CF8">
        <w:rPr>
          <w:color w:val="000000"/>
          <w:spacing w:val="3"/>
          <w:sz w:val="28"/>
          <w:szCs w:val="28"/>
        </w:rPr>
        <w:t xml:space="preserve">  </w:t>
      </w:r>
      <w:r w:rsidRPr="008E5CF8">
        <w:rPr>
          <w:color w:val="000000"/>
          <w:spacing w:val="3"/>
          <w:sz w:val="28"/>
          <w:szCs w:val="28"/>
        </w:rPr>
        <w:t>открытая</w:t>
      </w:r>
      <w:r w:rsidR="008E5CF8">
        <w:rPr>
          <w:color w:val="000000"/>
          <w:spacing w:val="3"/>
          <w:sz w:val="28"/>
          <w:szCs w:val="28"/>
        </w:rPr>
        <w:t xml:space="preserve">  </w:t>
      </w:r>
      <w:r w:rsidRPr="008E5CF8">
        <w:rPr>
          <w:color w:val="000000"/>
          <w:spacing w:val="3"/>
          <w:sz w:val="28"/>
          <w:szCs w:val="28"/>
        </w:rPr>
        <w:t xml:space="preserve">платформа. </w:t>
      </w:r>
    </w:p>
    <w:p w:rsidR="005872A1" w:rsidRPr="008E5CF8" w:rsidRDefault="005872A1" w:rsidP="008E5CF8">
      <w:pPr>
        <w:shd w:val="clear" w:color="auto" w:fill="FFFFFF"/>
        <w:spacing w:line="360" w:lineRule="auto"/>
        <w:ind w:firstLine="709"/>
        <w:jc w:val="both"/>
        <w:rPr>
          <w:color w:val="000000"/>
          <w:spacing w:val="3"/>
          <w:sz w:val="28"/>
          <w:szCs w:val="28"/>
        </w:rPr>
      </w:pPr>
    </w:p>
    <w:p w:rsidR="005872A1" w:rsidRPr="008E5CF8" w:rsidRDefault="005872A1" w:rsidP="008E5CF8">
      <w:pPr>
        <w:shd w:val="clear" w:color="auto" w:fill="FFFFFF"/>
        <w:spacing w:line="360" w:lineRule="auto"/>
        <w:ind w:firstLine="709"/>
        <w:jc w:val="both"/>
        <w:rPr>
          <w:color w:val="000000"/>
          <w:spacing w:val="2"/>
          <w:sz w:val="28"/>
          <w:szCs w:val="28"/>
        </w:rPr>
      </w:pPr>
      <w:r w:rsidRPr="008E5CF8">
        <w:rPr>
          <w:color w:val="000000"/>
          <w:spacing w:val="3"/>
          <w:sz w:val="28"/>
          <w:szCs w:val="28"/>
        </w:rPr>
        <w:t xml:space="preserve">Полезная длина погрузочно-выгрузочного пути </w:t>
      </w:r>
      <w:r w:rsidRPr="008E5CF8">
        <w:rPr>
          <w:i/>
          <w:color w:val="000000"/>
          <w:spacing w:val="3"/>
          <w:sz w:val="28"/>
          <w:szCs w:val="28"/>
        </w:rPr>
        <w:t>6</w:t>
      </w:r>
      <w:r w:rsidRPr="008E5CF8">
        <w:rPr>
          <w:color w:val="000000"/>
          <w:spacing w:val="3"/>
          <w:sz w:val="28"/>
          <w:szCs w:val="28"/>
        </w:rPr>
        <w:t xml:space="preserve"> </w:t>
      </w:r>
      <w:r w:rsidRPr="008E5CF8">
        <w:rPr>
          <w:color w:val="000000"/>
          <w:sz w:val="28"/>
          <w:szCs w:val="28"/>
        </w:rPr>
        <w:t xml:space="preserve">на рис. </w:t>
      </w:r>
      <w:r w:rsidR="004B19FD" w:rsidRPr="008E5CF8">
        <w:rPr>
          <w:color w:val="000000"/>
          <w:sz w:val="28"/>
          <w:szCs w:val="28"/>
        </w:rPr>
        <w:t>3.3.</w:t>
      </w:r>
      <w:r w:rsidRPr="008E5CF8">
        <w:rPr>
          <w:color w:val="000000"/>
          <w:spacing w:val="17"/>
          <w:sz w:val="28"/>
          <w:szCs w:val="28"/>
        </w:rPr>
        <w:t>,</w:t>
      </w:r>
      <w:r w:rsidRPr="008E5CF8">
        <w:rPr>
          <w:color w:val="000000"/>
          <w:sz w:val="28"/>
          <w:szCs w:val="28"/>
        </w:rPr>
        <w:t xml:space="preserve"> </w:t>
      </w:r>
      <w:r w:rsidRPr="008E5CF8">
        <w:rPr>
          <w:i/>
          <w:color w:val="000000"/>
          <w:sz w:val="28"/>
          <w:szCs w:val="28"/>
        </w:rPr>
        <w:t>а</w:t>
      </w:r>
      <w:r w:rsidRPr="008E5CF8">
        <w:rPr>
          <w:color w:val="000000"/>
          <w:sz w:val="28"/>
          <w:szCs w:val="28"/>
        </w:rPr>
        <w:t xml:space="preserve"> складывается из полезных длин путей </w:t>
      </w:r>
      <w:r w:rsidRPr="008E5CF8">
        <w:rPr>
          <w:i/>
          <w:iCs/>
          <w:color w:val="000000"/>
          <w:sz w:val="28"/>
          <w:szCs w:val="28"/>
        </w:rPr>
        <w:t xml:space="preserve">6 </w:t>
      </w:r>
      <w:r w:rsidRPr="008E5CF8">
        <w:rPr>
          <w:color w:val="000000"/>
          <w:sz w:val="28"/>
          <w:szCs w:val="28"/>
        </w:rPr>
        <w:t xml:space="preserve">и </w:t>
      </w:r>
      <w:r w:rsidRPr="008E5CF8">
        <w:rPr>
          <w:i/>
          <w:iCs/>
          <w:color w:val="000000"/>
          <w:sz w:val="28"/>
          <w:szCs w:val="28"/>
        </w:rPr>
        <w:t xml:space="preserve">6а </w:t>
      </w:r>
      <w:r w:rsidRPr="008E5CF8">
        <w:rPr>
          <w:color w:val="000000"/>
          <w:sz w:val="28"/>
          <w:szCs w:val="28"/>
        </w:rPr>
        <w:t>и опреде</w:t>
      </w:r>
      <w:r w:rsidRPr="008E5CF8">
        <w:rPr>
          <w:color w:val="000000"/>
          <w:sz w:val="28"/>
          <w:szCs w:val="28"/>
        </w:rPr>
        <w:softHyphen/>
      </w:r>
      <w:r w:rsidRPr="008E5CF8">
        <w:rPr>
          <w:color w:val="000000"/>
          <w:spacing w:val="2"/>
          <w:sz w:val="28"/>
          <w:szCs w:val="28"/>
        </w:rPr>
        <w:t xml:space="preserve">ляется по формулам: </w:t>
      </w:r>
    </w:p>
    <w:p w:rsidR="003C1CCF" w:rsidRPr="008E5CF8" w:rsidRDefault="00503A46" w:rsidP="008E5CF8">
      <w:pPr>
        <w:shd w:val="clear" w:color="auto" w:fill="FFFFFF"/>
        <w:spacing w:line="360" w:lineRule="auto"/>
        <w:ind w:firstLine="709"/>
        <w:jc w:val="both"/>
        <w:rPr>
          <w:color w:val="000000"/>
          <w:spacing w:val="10"/>
          <w:sz w:val="28"/>
          <w:szCs w:val="28"/>
          <w:lang w:val="en-US"/>
        </w:rPr>
      </w:pPr>
      <w:r>
        <w:rPr>
          <w:color w:val="000000"/>
          <w:spacing w:val="10"/>
          <w:position w:val="-14"/>
          <w:sz w:val="28"/>
          <w:szCs w:val="28"/>
          <w:lang w:val="en-US"/>
        </w:rPr>
        <w:pict>
          <v:shape id="_x0000_i1029" type="#_x0000_t75" style="width:148.5pt;height:23.25pt">
            <v:imagedata r:id="rId12" o:title=""/>
          </v:shape>
        </w:pict>
      </w:r>
    </w:p>
    <w:p w:rsidR="005872A1" w:rsidRPr="008E5CF8" w:rsidRDefault="00503A46" w:rsidP="008E5CF8">
      <w:pPr>
        <w:shd w:val="clear" w:color="auto" w:fill="FFFFFF"/>
        <w:spacing w:line="360" w:lineRule="auto"/>
        <w:ind w:firstLine="709"/>
        <w:jc w:val="both"/>
        <w:rPr>
          <w:color w:val="000000"/>
          <w:spacing w:val="10"/>
          <w:sz w:val="28"/>
          <w:szCs w:val="28"/>
          <w:lang w:val="en-US"/>
        </w:rPr>
      </w:pPr>
      <w:r>
        <w:rPr>
          <w:color w:val="000000"/>
          <w:spacing w:val="10"/>
          <w:position w:val="-12"/>
          <w:sz w:val="28"/>
          <w:szCs w:val="28"/>
          <w:lang w:val="en-US"/>
        </w:rPr>
        <w:pict>
          <v:shape id="_x0000_i1030" type="#_x0000_t75" style="width:130.5pt;height:21.75pt">
            <v:imagedata r:id="rId13" o:title=""/>
          </v:shape>
        </w:pict>
      </w:r>
    </w:p>
    <w:p w:rsidR="005872A1" w:rsidRPr="008E5CF8" w:rsidRDefault="005872A1" w:rsidP="008E5CF8">
      <w:pPr>
        <w:shd w:val="clear" w:color="auto" w:fill="FFFFFF"/>
        <w:spacing w:line="360" w:lineRule="auto"/>
        <w:ind w:firstLine="709"/>
        <w:jc w:val="both"/>
        <w:rPr>
          <w:color w:val="000000"/>
          <w:spacing w:val="10"/>
          <w:sz w:val="28"/>
          <w:szCs w:val="28"/>
        </w:rPr>
      </w:pPr>
      <w:r w:rsidRPr="008E5CF8">
        <w:rPr>
          <w:color w:val="000000"/>
          <w:spacing w:val="10"/>
          <w:sz w:val="28"/>
          <w:szCs w:val="28"/>
        </w:rPr>
        <w:t>где:</w:t>
      </w:r>
      <w:r w:rsidR="008E5CF8">
        <w:rPr>
          <w:color w:val="000000"/>
          <w:spacing w:val="10"/>
          <w:sz w:val="28"/>
          <w:szCs w:val="28"/>
        </w:rPr>
        <w:t xml:space="preserve"> </w:t>
      </w:r>
      <w:r w:rsidRPr="008E5CF8">
        <w:rPr>
          <w:color w:val="000000"/>
          <w:spacing w:val="10"/>
          <w:sz w:val="28"/>
          <w:szCs w:val="28"/>
        </w:rPr>
        <w:t xml:space="preserve">Х – длина съезда; Т – тангенс кривой; 25 – длина для размещения базы большегрузного вагона; </w:t>
      </w:r>
      <w:r w:rsidRPr="008E5CF8">
        <w:rPr>
          <w:color w:val="000000"/>
          <w:spacing w:val="10"/>
          <w:sz w:val="28"/>
          <w:szCs w:val="28"/>
          <w:lang w:val="en-US"/>
        </w:rPr>
        <w:t>l</w:t>
      </w:r>
      <w:r w:rsidRPr="008E5CF8">
        <w:rPr>
          <w:color w:val="000000"/>
          <w:spacing w:val="10"/>
          <w:sz w:val="28"/>
          <w:szCs w:val="28"/>
          <w:vertAlign w:val="subscript"/>
          <w:lang w:val="en-US"/>
        </w:rPr>
        <w:t>c</w:t>
      </w:r>
      <w:r w:rsidRPr="008E5CF8">
        <w:rPr>
          <w:color w:val="000000"/>
          <w:spacing w:val="10"/>
          <w:sz w:val="28"/>
          <w:szCs w:val="28"/>
        </w:rPr>
        <w:t xml:space="preserve"> – расстояние от центра перевода до предельного столбика; </w:t>
      </w:r>
      <w:r w:rsidRPr="008E5CF8">
        <w:rPr>
          <w:color w:val="000000"/>
          <w:spacing w:val="10"/>
          <w:sz w:val="28"/>
          <w:szCs w:val="28"/>
          <w:lang w:val="en-US"/>
        </w:rPr>
        <w:t>l</w:t>
      </w:r>
      <w:r w:rsidRPr="008E5CF8">
        <w:rPr>
          <w:color w:val="000000"/>
          <w:spacing w:val="10"/>
          <w:sz w:val="28"/>
          <w:szCs w:val="28"/>
          <w:vertAlign w:val="subscript"/>
          <w:lang w:val="kk-KZ"/>
        </w:rPr>
        <w:t>ск</w:t>
      </w:r>
      <w:r w:rsidRPr="008E5CF8">
        <w:rPr>
          <w:color w:val="000000"/>
          <w:spacing w:val="10"/>
          <w:sz w:val="28"/>
          <w:szCs w:val="28"/>
          <w:lang w:val="kk-KZ"/>
        </w:rPr>
        <w:t xml:space="preserve"> – длина склада</w:t>
      </w:r>
      <w:r w:rsidRPr="008E5CF8">
        <w:rPr>
          <w:color w:val="000000"/>
          <w:spacing w:val="10"/>
          <w:sz w:val="28"/>
          <w:szCs w:val="28"/>
        </w:rPr>
        <w:t xml:space="preserve">. </w:t>
      </w:r>
    </w:p>
    <w:p w:rsidR="00E468A6" w:rsidRPr="008E5CF8" w:rsidRDefault="00503A46" w:rsidP="008E5CF8">
      <w:pPr>
        <w:spacing w:line="360" w:lineRule="auto"/>
        <w:ind w:firstLine="709"/>
        <w:jc w:val="both"/>
        <w:rPr>
          <w:sz w:val="28"/>
          <w:szCs w:val="28"/>
          <w:vertAlign w:val="subscript"/>
        </w:rPr>
      </w:pPr>
      <w:r>
        <w:rPr>
          <w:position w:val="-12"/>
          <w:sz w:val="28"/>
          <w:szCs w:val="28"/>
        </w:rPr>
        <w:pict>
          <v:shape id="_x0000_i1031" type="#_x0000_t75" style="width:27.75pt;height:29.25pt">
            <v:imagedata r:id="rId14" o:title=""/>
          </v:shape>
        </w:pict>
      </w:r>
      <w:r w:rsidR="00E468A6" w:rsidRPr="008E5CF8">
        <w:rPr>
          <w:sz w:val="28"/>
          <w:szCs w:val="28"/>
        </w:rPr>
        <w:t>= 256</w:t>
      </w:r>
      <w:r w:rsidR="008E5CF8">
        <w:rPr>
          <w:sz w:val="28"/>
          <w:szCs w:val="28"/>
        </w:rPr>
        <w:t xml:space="preserve"> </w:t>
      </w:r>
      <w:r w:rsidR="00E468A6" w:rsidRPr="008E5CF8">
        <w:rPr>
          <w:sz w:val="28"/>
          <w:szCs w:val="28"/>
        </w:rPr>
        <w:t>+</w:t>
      </w:r>
      <w:r w:rsidR="008E5CF8">
        <w:rPr>
          <w:sz w:val="28"/>
          <w:szCs w:val="28"/>
        </w:rPr>
        <w:t xml:space="preserve"> </w:t>
      </w:r>
      <w:r w:rsidR="004B19FD" w:rsidRPr="008E5CF8">
        <w:rPr>
          <w:sz w:val="28"/>
          <w:szCs w:val="28"/>
        </w:rPr>
        <w:t>25 + 1</w:t>
      </w:r>
      <w:r w:rsidR="00E468A6" w:rsidRPr="008E5CF8">
        <w:rPr>
          <w:sz w:val="28"/>
          <w:szCs w:val="28"/>
        </w:rPr>
        <w:t>.22 + 43.2 – 43= 281.42 м</w:t>
      </w:r>
    </w:p>
    <w:p w:rsidR="005872A1" w:rsidRPr="008E5CF8" w:rsidRDefault="005872A1" w:rsidP="008E5CF8">
      <w:pPr>
        <w:shd w:val="clear" w:color="auto" w:fill="FFFFFF"/>
        <w:spacing w:line="360" w:lineRule="auto"/>
        <w:ind w:firstLine="709"/>
        <w:jc w:val="both"/>
        <w:rPr>
          <w:sz w:val="28"/>
          <w:szCs w:val="28"/>
        </w:rPr>
      </w:pPr>
      <w:r w:rsidRPr="008E5CF8">
        <w:rPr>
          <w:color w:val="000000"/>
          <w:spacing w:val="10"/>
          <w:sz w:val="28"/>
          <w:szCs w:val="28"/>
        </w:rPr>
        <w:t xml:space="preserve">Схема </w:t>
      </w:r>
      <w:r w:rsidRPr="008E5CF8">
        <w:rPr>
          <w:i/>
          <w:iCs/>
          <w:color w:val="000000"/>
          <w:spacing w:val="10"/>
          <w:sz w:val="28"/>
          <w:szCs w:val="28"/>
        </w:rPr>
        <w:t xml:space="preserve">а </w:t>
      </w:r>
      <w:r w:rsidRPr="008E5CF8">
        <w:rPr>
          <w:color w:val="000000"/>
          <w:spacing w:val="10"/>
          <w:sz w:val="28"/>
          <w:szCs w:val="28"/>
        </w:rPr>
        <w:t xml:space="preserve">применяется при большой длине складов, когда </w:t>
      </w:r>
      <w:r w:rsidR="00503A46">
        <w:rPr>
          <w:color w:val="000000"/>
          <w:spacing w:val="10"/>
          <w:position w:val="-14"/>
          <w:sz w:val="28"/>
          <w:szCs w:val="28"/>
        </w:rPr>
        <w:pict>
          <v:shape id="_x0000_i1032" type="#_x0000_t75" style="width:14.25pt;height:20.25pt">
            <v:imagedata r:id="rId15" o:title=""/>
          </v:shape>
        </w:pict>
      </w:r>
      <w:r w:rsidRPr="008E5CF8">
        <w:rPr>
          <w:color w:val="000000"/>
          <w:spacing w:val="10"/>
          <w:sz w:val="28"/>
          <w:szCs w:val="28"/>
          <w:lang w:val="en-US"/>
        </w:rPr>
        <w:t>l</w:t>
      </w:r>
      <w:r w:rsidRPr="008E5CF8">
        <w:rPr>
          <w:color w:val="000000"/>
          <w:spacing w:val="10"/>
          <w:sz w:val="28"/>
          <w:szCs w:val="28"/>
          <w:vertAlign w:val="subscript"/>
        </w:rPr>
        <w:t xml:space="preserve">ск </w:t>
      </w:r>
      <w:r w:rsidRPr="008E5CF8">
        <w:rPr>
          <w:color w:val="000000"/>
          <w:spacing w:val="8"/>
          <w:sz w:val="28"/>
          <w:szCs w:val="28"/>
        </w:rPr>
        <w:t xml:space="preserve">&gt; 100 м; схема б — при малой длине, когда </w:t>
      </w:r>
      <w:r w:rsidR="00503A46">
        <w:rPr>
          <w:color w:val="000000"/>
          <w:spacing w:val="10"/>
          <w:position w:val="-14"/>
          <w:sz w:val="28"/>
          <w:szCs w:val="28"/>
        </w:rPr>
        <w:pict>
          <v:shape id="_x0000_i1033" type="#_x0000_t75" style="width:14.25pt;height:20.25pt">
            <v:imagedata r:id="rId16" o:title=""/>
          </v:shape>
        </w:pict>
      </w:r>
      <w:r w:rsidRPr="008E5CF8">
        <w:rPr>
          <w:color w:val="000000"/>
          <w:spacing w:val="10"/>
          <w:sz w:val="28"/>
          <w:szCs w:val="28"/>
          <w:lang w:val="en-US"/>
        </w:rPr>
        <w:t>l</w:t>
      </w:r>
      <w:r w:rsidRPr="008E5CF8">
        <w:rPr>
          <w:color w:val="000000"/>
          <w:spacing w:val="10"/>
          <w:sz w:val="28"/>
          <w:szCs w:val="28"/>
          <w:vertAlign w:val="subscript"/>
        </w:rPr>
        <w:t xml:space="preserve">ск </w:t>
      </w:r>
      <w:r w:rsidRPr="008E5CF8">
        <w:rPr>
          <w:color w:val="000000"/>
          <w:spacing w:val="8"/>
          <w:sz w:val="28"/>
          <w:szCs w:val="28"/>
        </w:rPr>
        <w:t>&lt; 100 м.</w:t>
      </w:r>
    </w:p>
    <w:p w:rsidR="00AA76BB" w:rsidRPr="008E5CF8" w:rsidRDefault="005872A1" w:rsidP="008E5CF8">
      <w:pPr>
        <w:shd w:val="clear" w:color="auto" w:fill="FFFFFF"/>
        <w:spacing w:line="360" w:lineRule="auto"/>
        <w:ind w:firstLine="709"/>
        <w:jc w:val="both"/>
        <w:rPr>
          <w:sz w:val="28"/>
          <w:szCs w:val="28"/>
        </w:rPr>
      </w:pPr>
      <w:r w:rsidRPr="008E5CF8">
        <w:rPr>
          <w:color w:val="000000"/>
          <w:spacing w:val="-4"/>
          <w:sz w:val="28"/>
          <w:szCs w:val="28"/>
        </w:rPr>
        <w:t xml:space="preserve">Ширина рампы со стороны железнодорожного пути равна 3 м, со </w:t>
      </w:r>
      <w:r w:rsidRPr="008E5CF8">
        <w:rPr>
          <w:color w:val="000000"/>
          <w:spacing w:val="-5"/>
          <w:sz w:val="28"/>
          <w:szCs w:val="28"/>
        </w:rPr>
        <w:t>стороны автомобильного транспорта — 1,5 м, что обеспечивает манев</w:t>
      </w:r>
      <w:r w:rsidRPr="008E5CF8">
        <w:rPr>
          <w:color w:val="000000"/>
          <w:spacing w:val="-5"/>
          <w:sz w:val="28"/>
          <w:szCs w:val="28"/>
        </w:rPr>
        <w:softHyphen/>
      </w:r>
      <w:r w:rsidRPr="008E5CF8">
        <w:rPr>
          <w:color w:val="000000"/>
          <w:spacing w:val="6"/>
          <w:sz w:val="28"/>
          <w:szCs w:val="28"/>
        </w:rPr>
        <w:t>ренность средств механизации</w:t>
      </w:r>
      <w:r w:rsidR="00476E91" w:rsidRPr="008E5CF8">
        <w:rPr>
          <w:color w:val="000000"/>
          <w:spacing w:val="6"/>
          <w:sz w:val="28"/>
          <w:szCs w:val="28"/>
        </w:rPr>
        <w:t>.</w:t>
      </w:r>
    </w:p>
    <w:p w:rsidR="005D2807" w:rsidRPr="008E5CF8" w:rsidRDefault="000C14F8" w:rsidP="008E5CF8">
      <w:pPr>
        <w:widowControl w:val="0"/>
        <w:autoSpaceDE w:val="0"/>
        <w:autoSpaceDN w:val="0"/>
        <w:adjustRightInd w:val="0"/>
        <w:spacing w:line="360" w:lineRule="auto"/>
        <w:ind w:firstLine="709"/>
        <w:jc w:val="both"/>
        <w:outlineLvl w:val="0"/>
        <w:rPr>
          <w:b/>
          <w:sz w:val="28"/>
          <w:szCs w:val="28"/>
        </w:rPr>
      </w:pPr>
      <w:r>
        <w:rPr>
          <w:b/>
          <w:sz w:val="28"/>
          <w:szCs w:val="28"/>
        </w:rPr>
        <w:br w:type="page"/>
      </w:r>
      <w:r w:rsidR="005D2807" w:rsidRPr="008E5CF8">
        <w:rPr>
          <w:b/>
          <w:sz w:val="28"/>
          <w:szCs w:val="28"/>
        </w:rPr>
        <w:t>4. Определение прочих устройств</w:t>
      </w:r>
    </w:p>
    <w:p w:rsidR="005D2807" w:rsidRPr="008E5CF8" w:rsidRDefault="005D2807" w:rsidP="008E5CF8">
      <w:pPr>
        <w:widowControl w:val="0"/>
        <w:autoSpaceDE w:val="0"/>
        <w:autoSpaceDN w:val="0"/>
        <w:adjustRightInd w:val="0"/>
        <w:spacing w:line="360" w:lineRule="auto"/>
        <w:ind w:firstLine="709"/>
        <w:jc w:val="both"/>
        <w:rPr>
          <w:b/>
          <w:sz w:val="28"/>
          <w:szCs w:val="28"/>
        </w:rPr>
      </w:pPr>
    </w:p>
    <w:p w:rsidR="008E7F27" w:rsidRPr="008E5CF8" w:rsidRDefault="005D2807" w:rsidP="008E5CF8">
      <w:pPr>
        <w:widowControl w:val="0"/>
        <w:autoSpaceDE w:val="0"/>
        <w:autoSpaceDN w:val="0"/>
        <w:adjustRightInd w:val="0"/>
        <w:spacing w:line="360" w:lineRule="auto"/>
        <w:ind w:firstLine="709"/>
        <w:jc w:val="both"/>
        <w:rPr>
          <w:color w:val="000000"/>
          <w:spacing w:val="-3"/>
          <w:sz w:val="28"/>
          <w:szCs w:val="28"/>
        </w:rPr>
      </w:pPr>
      <w:r w:rsidRPr="008E5CF8">
        <w:rPr>
          <w:sz w:val="28"/>
          <w:szCs w:val="28"/>
        </w:rPr>
        <w:t>Для снабжения населенных пунктов и нужд станции строится водоемное здание, расположенно</w:t>
      </w:r>
      <w:r w:rsidR="008E7F27" w:rsidRPr="008E5CF8">
        <w:rPr>
          <w:sz w:val="28"/>
          <w:szCs w:val="28"/>
        </w:rPr>
        <w:t>е на расстоя</w:t>
      </w:r>
      <w:r w:rsidR="008E7F27" w:rsidRPr="008E5CF8">
        <w:rPr>
          <w:sz w:val="28"/>
          <w:szCs w:val="28"/>
        </w:rPr>
        <w:softHyphen/>
        <w:t>нии не менее 150 м</w:t>
      </w:r>
      <w:r w:rsidRPr="008E5CF8">
        <w:rPr>
          <w:sz w:val="28"/>
          <w:szCs w:val="28"/>
        </w:rPr>
        <w:t xml:space="preserve"> от оси пассажирского здания и 70 м от оси главного пути.</w:t>
      </w:r>
    </w:p>
    <w:p w:rsidR="000C14F8" w:rsidRPr="008E5CF8" w:rsidRDefault="00503A46" w:rsidP="000C14F8">
      <w:pPr>
        <w:framePr w:h="1224" w:hSpace="38" w:vSpace="58" w:wrap="notBeside" w:vAnchor="text" w:hAnchor="page" w:x="1973" w:y="3157"/>
        <w:spacing w:line="360" w:lineRule="auto"/>
        <w:ind w:left="1560" w:hanging="851"/>
        <w:jc w:val="both"/>
        <w:rPr>
          <w:sz w:val="28"/>
          <w:szCs w:val="28"/>
        </w:rPr>
      </w:pPr>
      <w:r>
        <w:rPr>
          <w:sz w:val="28"/>
          <w:szCs w:val="28"/>
        </w:rPr>
        <w:pict>
          <v:shape id="_x0000_i1034" type="#_x0000_t75" style="width:3in;height:73.5pt">
            <v:imagedata r:id="rId17" o:title=""/>
          </v:shape>
        </w:pict>
      </w:r>
    </w:p>
    <w:p w:rsidR="005D2807" w:rsidRPr="008E5CF8" w:rsidRDefault="005D2807" w:rsidP="008E5CF8">
      <w:pPr>
        <w:widowControl w:val="0"/>
        <w:autoSpaceDE w:val="0"/>
        <w:autoSpaceDN w:val="0"/>
        <w:adjustRightInd w:val="0"/>
        <w:spacing w:line="360" w:lineRule="auto"/>
        <w:ind w:firstLine="709"/>
        <w:jc w:val="both"/>
        <w:rPr>
          <w:color w:val="000000"/>
          <w:spacing w:val="-3"/>
          <w:sz w:val="28"/>
          <w:szCs w:val="28"/>
        </w:rPr>
      </w:pPr>
      <w:r w:rsidRPr="008E5CF8">
        <w:rPr>
          <w:color w:val="000000"/>
          <w:spacing w:val="-3"/>
          <w:sz w:val="28"/>
          <w:szCs w:val="28"/>
        </w:rPr>
        <w:t xml:space="preserve">От водоемного здания отводится водоразводящая </w:t>
      </w:r>
      <w:r w:rsidRPr="008E5CF8">
        <w:rPr>
          <w:color w:val="000000"/>
          <w:spacing w:val="-8"/>
          <w:sz w:val="28"/>
          <w:szCs w:val="28"/>
        </w:rPr>
        <w:t xml:space="preserve">сеть. Вода должна быть подведена к пассажирскому зданию, блоку </w:t>
      </w:r>
      <w:r w:rsidRPr="008E5CF8">
        <w:rPr>
          <w:color w:val="000000"/>
          <w:spacing w:val="-5"/>
          <w:sz w:val="28"/>
          <w:szCs w:val="28"/>
        </w:rPr>
        <w:t>вспомогательных помещений, поселку и на грузовой двор. При про</w:t>
      </w:r>
      <w:r w:rsidRPr="008E5CF8">
        <w:rPr>
          <w:color w:val="000000"/>
          <w:spacing w:val="-5"/>
          <w:sz w:val="28"/>
          <w:szCs w:val="28"/>
        </w:rPr>
        <w:softHyphen/>
      </w:r>
      <w:r w:rsidRPr="008E5CF8">
        <w:rPr>
          <w:color w:val="000000"/>
          <w:spacing w:val="-8"/>
          <w:sz w:val="28"/>
          <w:szCs w:val="28"/>
        </w:rPr>
        <w:t xml:space="preserve">кладке водоразводящей сети железнодорожные пути пересекаются под </w:t>
      </w:r>
      <w:r w:rsidRPr="008E5CF8">
        <w:rPr>
          <w:color w:val="000000"/>
          <w:spacing w:val="-6"/>
          <w:sz w:val="28"/>
          <w:szCs w:val="28"/>
        </w:rPr>
        <w:t>прямым углом. Запрещается проводить трубы под зданиями и стре</w:t>
      </w:r>
      <w:r w:rsidRPr="008E5CF8">
        <w:rPr>
          <w:color w:val="000000"/>
          <w:spacing w:val="-6"/>
          <w:sz w:val="28"/>
          <w:szCs w:val="28"/>
        </w:rPr>
        <w:softHyphen/>
      </w:r>
      <w:r w:rsidRPr="008E5CF8">
        <w:rPr>
          <w:color w:val="000000"/>
          <w:spacing w:val="-8"/>
          <w:sz w:val="28"/>
          <w:szCs w:val="28"/>
        </w:rPr>
        <w:t>лочными переводами. На линиях водоразводящей сети стрелками по</w:t>
      </w:r>
      <w:r w:rsidRPr="008E5CF8">
        <w:rPr>
          <w:color w:val="000000"/>
          <w:spacing w:val="-8"/>
          <w:sz w:val="28"/>
          <w:szCs w:val="28"/>
        </w:rPr>
        <w:softHyphen/>
      </w:r>
      <w:r w:rsidRPr="008E5CF8">
        <w:rPr>
          <w:color w:val="000000"/>
          <w:spacing w:val="1"/>
          <w:sz w:val="28"/>
          <w:szCs w:val="28"/>
        </w:rPr>
        <w:t xml:space="preserve">казываютнаправление течения воды (рис. </w:t>
      </w:r>
      <w:r w:rsidRPr="008E5CF8">
        <w:rPr>
          <w:color w:val="000000"/>
          <w:spacing w:val="40"/>
          <w:sz w:val="28"/>
          <w:szCs w:val="28"/>
        </w:rPr>
        <w:t>3).</w:t>
      </w:r>
    </w:p>
    <w:p w:rsidR="005D2807" w:rsidRPr="008E5CF8" w:rsidRDefault="005D2807" w:rsidP="008E5CF8">
      <w:pPr>
        <w:shd w:val="clear" w:color="auto" w:fill="FFFFFF"/>
        <w:spacing w:line="360" w:lineRule="auto"/>
        <w:ind w:firstLine="709"/>
        <w:jc w:val="both"/>
        <w:outlineLvl w:val="0"/>
        <w:rPr>
          <w:color w:val="000000"/>
          <w:spacing w:val="40"/>
          <w:sz w:val="28"/>
          <w:szCs w:val="28"/>
        </w:rPr>
      </w:pPr>
      <w:r w:rsidRPr="008E5CF8">
        <w:rPr>
          <w:color w:val="000000"/>
          <w:spacing w:val="40"/>
          <w:sz w:val="28"/>
          <w:szCs w:val="28"/>
        </w:rPr>
        <w:t xml:space="preserve">Рис. </w:t>
      </w:r>
      <w:r w:rsidR="005872A1" w:rsidRPr="008E5CF8">
        <w:rPr>
          <w:color w:val="000000"/>
          <w:spacing w:val="40"/>
          <w:sz w:val="28"/>
          <w:szCs w:val="28"/>
        </w:rPr>
        <w:t>4</w:t>
      </w:r>
      <w:r w:rsidRPr="008E5CF8">
        <w:rPr>
          <w:color w:val="000000"/>
          <w:spacing w:val="40"/>
          <w:sz w:val="28"/>
          <w:szCs w:val="28"/>
        </w:rPr>
        <w:t>.</w:t>
      </w:r>
      <w:r w:rsidR="005872A1" w:rsidRPr="008E5CF8">
        <w:rPr>
          <w:color w:val="000000"/>
          <w:spacing w:val="40"/>
          <w:sz w:val="28"/>
          <w:szCs w:val="28"/>
        </w:rPr>
        <w:t>1</w:t>
      </w:r>
      <w:r w:rsidRPr="008E5CF8">
        <w:rPr>
          <w:color w:val="000000"/>
          <w:spacing w:val="40"/>
          <w:sz w:val="28"/>
          <w:szCs w:val="28"/>
        </w:rPr>
        <w:t xml:space="preserve"> Сеть водоснабжения. </w:t>
      </w:r>
    </w:p>
    <w:p w:rsidR="005D2807" w:rsidRPr="008E5CF8" w:rsidRDefault="005D2807" w:rsidP="008E5CF8">
      <w:pPr>
        <w:shd w:val="clear" w:color="auto" w:fill="FFFFFF"/>
        <w:spacing w:line="360" w:lineRule="auto"/>
        <w:ind w:firstLine="709"/>
        <w:jc w:val="both"/>
        <w:rPr>
          <w:b/>
          <w:color w:val="000000"/>
          <w:spacing w:val="-6"/>
          <w:sz w:val="28"/>
          <w:szCs w:val="28"/>
        </w:rPr>
      </w:pPr>
    </w:p>
    <w:p w:rsidR="005D2807" w:rsidRPr="008E5CF8" w:rsidRDefault="005D2807" w:rsidP="008E5CF8">
      <w:pPr>
        <w:shd w:val="clear" w:color="auto" w:fill="FFFFFF"/>
        <w:spacing w:line="360" w:lineRule="auto"/>
        <w:ind w:firstLine="709"/>
        <w:jc w:val="both"/>
        <w:rPr>
          <w:color w:val="000000"/>
          <w:spacing w:val="40"/>
          <w:sz w:val="28"/>
          <w:szCs w:val="28"/>
        </w:rPr>
      </w:pPr>
      <w:r w:rsidRPr="008E5CF8">
        <w:rPr>
          <w:b/>
          <w:color w:val="000000"/>
          <w:spacing w:val="-6"/>
          <w:sz w:val="28"/>
          <w:szCs w:val="28"/>
        </w:rPr>
        <w:t>4.</w:t>
      </w:r>
      <w:r w:rsidR="005872A1" w:rsidRPr="008E5CF8">
        <w:rPr>
          <w:b/>
          <w:color w:val="000000"/>
          <w:spacing w:val="-6"/>
          <w:sz w:val="28"/>
          <w:szCs w:val="28"/>
        </w:rPr>
        <w:t>1</w:t>
      </w:r>
      <w:r w:rsidRPr="008E5CF8">
        <w:rPr>
          <w:b/>
          <w:color w:val="000000"/>
          <w:spacing w:val="-6"/>
          <w:sz w:val="28"/>
          <w:szCs w:val="28"/>
        </w:rPr>
        <w:t>.Полоса отвода</w:t>
      </w:r>
    </w:p>
    <w:p w:rsidR="000C14F8" w:rsidRDefault="000C14F8" w:rsidP="008E5CF8">
      <w:pPr>
        <w:shd w:val="clear" w:color="auto" w:fill="FFFFFF"/>
        <w:spacing w:line="360" w:lineRule="auto"/>
        <w:ind w:firstLine="709"/>
        <w:jc w:val="both"/>
        <w:rPr>
          <w:color w:val="000000"/>
          <w:spacing w:val="-6"/>
          <w:sz w:val="28"/>
          <w:szCs w:val="28"/>
        </w:rPr>
      </w:pPr>
    </w:p>
    <w:p w:rsidR="005D2807" w:rsidRPr="008E5CF8" w:rsidRDefault="005D2807" w:rsidP="008E5CF8">
      <w:pPr>
        <w:shd w:val="clear" w:color="auto" w:fill="FFFFFF"/>
        <w:spacing w:line="360" w:lineRule="auto"/>
        <w:ind w:firstLine="709"/>
        <w:jc w:val="both"/>
        <w:rPr>
          <w:sz w:val="28"/>
          <w:szCs w:val="28"/>
        </w:rPr>
      </w:pPr>
      <w:r w:rsidRPr="008E5CF8">
        <w:rPr>
          <w:color w:val="000000"/>
          <w:spacing w:val="-6"/>
          <w:sz w:val="28"/>
          <w:szCs w:val="28"/>
        </w:rPr>
        <w:t xml:space="preserve">Полоса отвода предусматривается для размещения различных </w:t>
      </w:r>
      <w:r w:rsidRPr="008E5CF8">
        <w:rPr>
          <w:color w:val="000000"/>
          <w:spacing w:val="-3"/>
          <w:sz w:val="28"/>
          <w:szCs w:val="28"/>
        </w:rPr>
        <w:t>сооружений, станций, защитных устройств и лесонасаждений, слу</w:t>
      </w:r>
      <w:r w:rsidRPr="008E5CF8">
        <w:rPr>
          <w:color w:val="000000"/>
          <w:spacing w:val="-3"/>
          <w:sz w:val="28"/>
          <w:szCs w:val="28"/>
        </w:rPr>
        <w:softHyphen/>
      </w:r>
      <w:r w:rsidRPr="008E5CF8">
        <w:rPr>
          <w:color w:val="000000"/>
          <w:spacing w:val="-9"/>
          <w:sz w:val="28"/>
          <w:szCs w:val="28"/>
        </w:rPr>
        <w:t xml:space="preserve">жебных и технических зданий. На станциях ширина полосы отвода </w:t>
      </w:r>
      <w:r w:rsidRPr="008E5CF8">
        <w:rPr>
          <w:color w:val="000000"/>
          <w:spacing w:val="4"/>
          <w:sz w:val="28"/>
          <w:szCs w:val="28"/>
        </w:rPr>
        <w:t>назначается в соответствии с проектом их развития в перспективе.</w:t>
      </w:r>
    </w:p>
    <w:p w:rsidR="005D2807" w:rsidRPr="008E5CF8" w:rsidRDefault="008E5CF8" w:rsidP="008E5CF8">
      <w:pPr>
        <w:shd w:val="clear" w:color="auto" w:fill="FFFFFF"/>
        <w:spacing w:line="360" w:lineRule="auto"/>
        <w:ind w:firstLine="709"/>
        <w:jc w:val="both"/>
        <w:rPr>
          <w:color w:val="000000"/>
          <w:spacing w:val="-5"/>
          <w:sz w:val="28"/>
          <w:szCs w:val="28"/>
        </w:rPr>
      </w:pPr>
      <w:r>
        <w:rPr>
          <w:color w:val="000000"/>
          <w:spacing w:val="-7"/>
          <w:sz w:val="28"/>
          <w:szCs w:val="28"/>
        </w:rPr>
        <w:t xml:space="preserve">   </w:t>
      </w:r>
      <w:r w:rsidR="005D2807" w:rsidRPr="008E5CF8">
        <w:rPr>
          <w:color w:val="000000"/>
          <w:spacing w:val="-7"/>
          <w:sz w:val="28"/>
          <w:szCs w:val="28"/>
        </w:rPr>
        <w:t>В любом случае расстояние от оси крайнего пути раздельного пунк</w:t>
      </w:r>
      <w:r w:rsidR="005D2807" w:rsidRPr="008E5CF8">
        <w:rPr>
          <w:color w:val="000000"/>
          <w:spacing w:val="-7"/>
          <w:sz w:val="28"/>
          <w:szCs w:val="28"/>
        </w:rPr>
        <w:softHyphen/>
      </w:r>
      <w:r w:rsidR="005D2807" w:rsidRPr="008E5CF8">
        <w:rPr>
          <w:color w:val="000000"/>
          <w:spacing w:val="-5"/>
          <w:sz w:val="28"/>
          <w:szCs w:val="28"/>
        </w:rPr>
        <w:t>та до границы полосы отвода принимаем не менее 10 м.</w:t>
      </w:r>
    </w:p>
    <w:p w:rsidR="005D2807" w:rsidRPr="008E5CF8" w:rsidRDefault="005D2807" w:rsidP="008E5CF8">
      <w:pPr>
        <w:shd w:val="clear" w:color="auto" w:fill="FFFFFF"/>
        <w:spacing w:line="360" w:lineRule="auto"/>
        <w:ind w:firstLine="709"/>
        <w:jc w:val="both"/>
        <w:rPr>
          <w:color w:val="000000"/>
          <w:spacing w:val="-5"/>
          <w:sz w:val="28"/>
          <w:szCs w:val="28"/>
        </w:rPr>
      </w:pPr>
    </w:p>
    <w:p w:rsidR="005D2807" w:rsidRPr="008E5CF8" w:rsidRDefault="005D2807" w:rsidP="008E5CF8">
      <w:pPr>
        <w:shd w:val="clear" w:color="auto" w:fill="FFFFFF"/>
        <w:spacing w:line="360" w:lineRule="auto"/>
        <w:ind w:firstLine="709"/>
        <w:jc w:val="both"/>
        <w:rPr>
          <w:b/>
          <w:sz w:val="28"/>
          <w:szCs w:val="28"/>
        </w:rPr>
      </w:pPr>
      <w:r w:rsidRPr="008E5CF8">
        <w:rPr>
          <w:b/>
          <w:sz w:val="28"/>
          <w:szCs w:val="28"/>
        </w:rPr>
        <w:t>4.</w:t>
      </w:r>
      <w:r w:rsidR="005872A1" w:rsidRPr="008E5CF8">
        <w:rPr>
          <w:b/>
          <w:sz w:val="28"/>
          <w:szCs w:val="28"/>
        </w:rPr>
        <w:t>2</w:t>
      </w:r>
      <w:r w:rsidRPr="008E5CF8">
        <w:rPr>
          <w:b/>
          <w:sz w:val="28"/>
          <w:szCs w:val="28"/>
        </w:rPr>
        <w:t>. Служебные помещения</w:t>
      </w:r>
    </w:p>
    <w:p w:rsidR="000C14F8" w:rsidRDefault="000C14F8" w:rsidP="008E5CF8">
      <w:pPr>
        <w:shd w:val="clear" w:color="auto" w:fill="FFFFFF"/>
        <w:spacing w:line="360" w:lineRule="auto"/>
        <w:ind w:firstLine="709"/>
        <w:jc w:val="both"/>
        <w:rPr>
          <w:color w:val="000000"/>
          <w:spacing w:val="-4"/>
          <w:sz w:val="28"/>
          <w:szCs w:val="28"/>
        </w:rPr>
      </w:pPr>
    </w:p>
    <w:p w:rsidR="005D2807" w:rsidRPr="008E5CF8" w:rsidRDefault="005D2807" w:rsidP="008E5CF8">
      <w:pPr>
        <w:shd w:val="clear" w:color="auto" w:fill="FFFFFF"/>
        <w:spacing w:line="360" w:lineRule="auto"/>
        <w:ind w:firstLine="709"/>
        <w:jc w:val="both"/>
        <w:rPr>
          <w:sz w:val="28"/>
          <w:szCs w:val="28"/>
        </w:rPr>
      </w:pPr>
      <w:r w:rsidRPr="008E5CF8">
        <w:rPr>
          <w:color w:val="000000"/>
          <w:spacing w:val="-4"/>
          <w:sz w:val="28"/>
          <w:szCs w:val="28"/>
        </w:rPr>
        <w:t>К служебным помещениям относятся стрелочные посты на стан</w:t>
      </w:r>
      <w:r w:rsidRPr="008E5CF8">
        <w:rPr>
          <w:color w:val="000000"/>
          <w:spacing w:val="-4"/>
          <w:sz w:val="28"/>
          <w:szCs w:val="28"/>
        </w:rPr>
        <w:softHyphen/>
      </w:r>
      <w:r w:rsidRPr="008E5CF8">
        <w:rPr>
          <w:color w:val="000000"/>
          <w:spacing w:val="-6"/>
          <w:sz w:val="28"/>
          <w:szCs w:val="28"/>
        </w:rPr>
        <w:t>циях, не оборудованных централизацией стрелок, и посты централи</w:t>
      </w:r>
      <w:r w:rsidRPr="008E5CF8">
        <w:rPr>
          <w:color w:val="000000"/>
          <w:spacing w:val="-6"/>
          <w:sz w:val="28"/>
          <w:szCs w:val="28"/>
        </w:rPr>
        <w:softHyphen/>
      </w:r>
      <w:r w:rsidRPr="008E5CF8">
        <w:rPr>
          <w:color w:val="000000"/>
          <w:spacing w:val="-4"/>
          <w:sz w:val="28"/>
          <w:szCs w:val="28"/>
        </w:rPr>
        <w:t>зации. На станциях с централизацией стрелок вместо стрелочных по</w:t>
      </w:r>
      <w:r w:rsidRPr="008E5CF8">
        <w:rPr>
          <w:color w:val="000000"/>
          <w:spacing w:val="-4"/>
          <w:sz w:val="28"/>
          <w:szCs w:val="28"/>
        </w:rPr>
        <w:softHyphen/>
      </w:r>
      <w:r w:rsidRPr="008E5CF8">
        <w:rPr>
          <w:color w:val="000000"/>
          <w:spacing w:val="-8"/>
          <w:sz w:val="28"/>
          <w:szCs w:val="28"/>
        </w:rPr>
        <w:t>стов устраиваются помещения для чистильщиков стрелок. Они разме</w:t>
      </w:r>
      <w:r w:rsidRPr="008E5CF8">
        <w:rPr>
          <w:color w:val="000000"/>
          <w:spacing w:val="-8"/>
          <w:sz w:val="28"/>
          <w:szCs w:val="28"/>
        </w:rPr>
        <w:softHyphen/>
      </w:r>
      <w:r w:rsidRPr="008E5CF8">
        <w:rPr>
          <w:color w:val="000000"/>
          <w:spacing w:val="-5"/>
          <w:sz w:val="28"/>
          <w:szCs w:val="28"/>
        </w:rPr>
        <w:t xml:space="preserve">щаются не ближе 3,1 м от оси ближайшего пути с правой стороны по </w:t>
      </w:r>
      <w:r w:rsidRPr="008E5CF8">
        <w:rPr>
          <w:color w:val="000000"/>
          <w:spacing w:val="-8"/>
          <w:sz w:val="28"/>
          <w:szCs w:val="28"/>
        </w:rPr>
        <w:t>ходу прибывающих поездов. Пост централизации располагается в пас</w:t>
      </w:r>
      <w:r w:rsidRPr="008E5CF8">
        <w:rPr>
          <w:color w:val="000000"/>
          <w:spacing w:val="-8"/>
          <w:sz w:val="28"/>
          <w:szCs w:val="28"/>
        </w:rPr>
        <w:softHyphen/>
      </w:r>
      <w:r w:rsidRPr="008E5CF8">
        <w:rPr>
          <w:color w:val="000000"/>
          <w:spacing w:val="-4"/>
          <w:sz w:val="28"/>
          <w:szCs w:val="28"/>
        </w:rPr>
        <w:t>сажирском здании.</w:t>
      </w:r>
    </w:p>
    <w:p w:rsidR="005D2807" w:rsidRPr="008E5CF8" w:rsidRDefault="005D2807" w:rsidP="008E5CF8">
      <w:pPr>
        <w:spacing w:line="360" w:lineRule="auto"/>
        <w:ind w:firstLine="709"/>
        <w:jc w:val="both"/>
        <w:rPr>
          <w:sz w:val="28"/>
          <w:szCs w:val="28"/>
        </w:rPr>
      </w:pPr>
    </w:p>
    <w:p w:rsidR="005D2807" w:rsidRPr="008E5CF8" w:rsidRDefault="005D2807" w:rsidP="008E5CF8">
      <w:pPr>
        <w:widowControl w:val="0"/>
        <w:autoSpaceDE w:val="0"/>
        <w:autoSpaceDN w:val="0"/>
        <w:adjustRightInd w:val="0"/>
        <w:spacing w:line="360" w:lineRule="auto"/>
        <w:ind w:firstLine="709"/>
        <w:jc w:val="both"/>
        <w:rPr>
          <w:b/>
          <w:sz w:val="28"/>
          <w:szCs w:val="28"/>
        </w:rPr>
      </w:pPr>
      <w:r w:rsidRPr="008E5CF8">
        <w:rPr>
          <w:b/>
          <w:sz w:val="28"/>
          <w:szCs w:val="28"/>
        </w:rPr>
        <w:t>4.</w:t>
      </w:r>
      <w:r w:rsidR="005872A1" w:rsidRPr="008E5CF8">
        <w:rPr>
          <w:b/>
          <w:sz w:val="28"/>
          <w:szCs w:val="28"/>
        </w:rPr>
        <w:t>3</w:t>
      </w:r>
      <w:r w:rsidRPr="008E5CF8">
        <w:rPr>
          <w:b/>
          <w:sz w:val="28"/>
          <w:szCs w:val="28"/>
        </w:rPr>
        <w:t xml:space="preserve">. Устройства </w:t>
      </w:r>
      <w:r w:rsidR="00C15285" w:rsidRPr="008E5CF8">
        <w:rPr>
          <w:b/>
          <w:sz w:val="28"/>
          <w:szCs w:val="28"/>
        </w:rPr>
        <w:t>электрификации</w:t>
      </w:r>
    </w:p>
    <w:p w:rsidR="000C14F8" w:rsidRDefault="000C14F8" w:rsidP="008E5CF8">
      <w:pPr>
        <w:widowControl w:val="0"/>
        <w:autoSpaceDE w:val="0"/>
        <w:autoSpaceDN w:val="0"/>
        <w:adjustRightInd w:val="0"/>
        <w:spacing w:line="360" w:lineRule="auto"/>
        <w:ind w:firstLine="709"/>
        <w:jc w:val="both"/>
        <w:rPr>
          <w:color w:val="000000"/>
          <w:spacing w:val="-5"/>
          <w:sz w:val="28"/>
          <w:szCs w:val="28"/>
        </w:rPr>
      </w:pPr>
    </w:p>
    <w:p w:rsidR="005D2807" w:rsidRPr="008E5CF8" w:rsidRDefault="005D2807" w:rsidP="008E5CF8">
      <w:pPr>
        <w:widowControl w:val="0"/>
        <w:autoSpaceDE w:val="0"/>
        <w:autoSpaceDN w:val="0"/>
        <w:adjustRightInd w:val="0"/>
        <w:spacing w:line="360" w:lineRule="auto"/>
        <w:ind w:firstLine="709"/>
        <w:jc w:val="both"/>
        <w:rPr>
          <w:color w:val="000000"/>
          <w:sz w:val="28"/>
          <w:szCs w:val="28"/>
        </w:rPr>
      </w:pPr>
      <w:r w:rsidRPr="008E5CF8">
        <w:rPr>
          <w:color w:val="000000"/>
          <w:spacing w:val="-5"/>
          <w:sz w:val="28"/>
          <w:szCs w:val="28"/>
        </w:rPr>
        <w:t xml:space="preserve">На электрифицированных железных </w:t>
      </w:r>
      <w:r w:rsidRPr="008E5CF8">
        <w:rPr>
          <w:color w:val="000000"/>
          <w:spacing w:val="-8"/>
          <w:sz w:val="28"/>
          <w:szCs w:val="28"/>
        </w:rPr>
        <w:t>дорогах на промежуточ</w:t>
      </w:r>
      <w:r w:rsidR="003C1CCF" w:rsidRPr="008E5CF8">
        <w:rPr>
          <w:color w:val="000000"/>
          <w:spacing w:val="-8"/>
          <w:sz w:val="28"/>
          <w:szCs w:val="28"/>
        </w:rPr>
        <w:t xml:space="preserve">ных станциях электрифицируются: приемо-отправочные пути; все съезды, по </w:t>
      </w:r>
      <w:r w:rsidRPr="008E5CF8">
        <w:rPr>
          <w:color w:val="000000"/>
          <w:spacing w:val="-8"/>
          <w:sz w:val="28"/>
          <w:szCs w:val="28"/>
        </w:rPr>
        <w:t xml:space="preserve">которым предусматривается пропуск </w:t>
      </w:r>
      <w:r w:rsidRPr="008E5CF8">
        <w:rPr>
          <w:color w:val="000000"/>
          <w:spacing w:val="-5"/>
          <w:sz w:val="28"/>
          <w:szCs w:val="28"/>
        </w:rPr>
        <w:t>поездов с электровозами, а так</w:t>
      </w:r>
      <w:r w:rsidR="003C1CCF" w:rsidRPr="008E5CF8">
        <w:rPr>
          <w:color w:val="000000"/>
          <w:spacing w:val="-5"/>
          <w:sz w:val="28"/>
          <w:szCs w:val="28"/>
        </w:rPr>
        <w:t xml:space="preserve"> </w:t>
      </w:r>
      <w:r w:rsidRPr="008E5CF8">
        <w:rPr>
          <w:color w:val="000000"/>
          <w:spacing w:val="-5"/>
          <w:sz w:val="28"/>
          <w:szCs w:val="28"/>
        </w:rPr>
        <w:t>же все съезды между электрифицируе</w:t>
      </w:r>
      <w:r w:rsidRPr="008E5CF8">
        <w:rPr>
          <w:color w:val="000000"/>
          <w:spacing w:val="-5"/>
          <w:sz w:val="28"/>
          <w:szCs w:val="28"/>
        </w:rPr>
        <w:softHyphen/>
      </w:r>
      <w:r w:rsidRPr="008E5CF8">
        <w:rPr>
          <w:color w:val="000000"/>
          <w:sz w:val="28"/>
          <w:szCs w:val="28"/>
        </w:rPr>
        <w:t>мыми путями; маневровые вытяжки.</w:t>
      </w:r>
    </w:p>
    <w:p w:rsidR="005D2807" w:rsidRPr="008E5CF8" w:rsidRDefault="005D2807" w:rsidP="008E5CF8">
      <w:pPr>
        <w:shd w:val="clear" w:color="auto" w:fill="FFFFFF"/>
        <w:spacing w:line="360" w:lineRule="auto"/>
        <w:ind w:firstLine="709"/>
        <w:jc w:val="both"/>
        <w:rPr>
          <w:sz w:val="28"/>
          <w:szCs w:val="28"/>
        </w:rPr>
      </w:pPr>
      <w:r w:rsidRPr="008E5CF8">
        <w:rPr>
          <w:color w:val="000000"/>
          <w:spacing w:val="-7"/>
          <w:sz w:val="28"/>
          <w:szCs w:val="28"/>
        </w:rPr>
        <w:t>На станции маневровая работа по обслуживанию по</w:t>
      </w:r>
      <w:r w:rsidRPr="008E5CF8">
        <w:rPr>
          <w:color w:val="000000"/>
          <w:spacing w:val="-8"/>
          <w:sz w:val="28"/>
          <w:szCs w:val="28"/>
        </w:rPr>
        <w:t>грузочно-выгрузочных путей выполняется приписным или диспетчер</w:t>
      </w:r>
      <w:r w:rsidRPr="008E5CF8">
        <w:rPr>
          <w:color w:val="000000"/>
          <w:spacing w:val="-8"/>
          <w:sz w:val="28"/>
          <w:szCs w:val="28"/>
        </w:rPr>
        <w:softHyphen/>
      </w:r>
      <w:r w:rsidRPr="008E5CF8">
        <w:rPr>
          <w:color w:val="000000"/>
          <w:spacing w:val="-2"/>
          <w:sz w:val="28"/>
          <w:szCs w:val="28"/>
        </w:rPr>
        <w:t xml:space="preserve">ским маневровым локомотивом (тепловозом), электрифицируются </w:t>
      </w:r>
      <w:r w:rsidRPr="008E5CF8">
        <w:rPr>
          <w:color w:val="000000"/>
          <w:spacing w:val="-5"/>
          <w:sz w:val="28"/>
          <w:szCs w:val="28"/>
        </w:rPr>
        <w:t>только вытяжные пути и головные участки тех путей, на которых ва</w:t>
      </w:r>
      <w:r w:rsidRPr="008E5CF8">
        <w:rPr>
          <w:color w:val="000000"/>
          <w:spacing w:val="-5"/>
          <w:sz w:val="28"/>
          <w:szCs w:val="28"/>
        </w:rPr>
        <w:softHyphen/>
      </w:r>
      <w:r w:rsidRPr="008E5CF8">
        <w:rPr>
          <w:color w:val="000000"/>
          <w:spacing w:val="-8"/>
          <w:sz w:val="28"/>
          <w:szCs w:val="28"/>
        </w:rPr>
        <w:t>гоны, отцепляемые от сборного поезда, отставляются поездным ло</w:t>
      </w:r>
      <w:r w:rsidRPr="008E5CF8">
        <w:rPr>
          <w:color w:val="000000"/>
          <w:spacing w:val="-8"/>
          <w:sz w:val="28"/>
          <w:szCs w:val="28"/>
        </w:rPr>
        <w:softHyphen/>
      </w:r>
      <w:r w:rsidRPr="008E5CF8">
        <w:rPr>
          <w:color w:val="000000"/>
          <w:spacing w:val="-9"/>
          <w:sz w:val="28"/>
          <w:szCs w:val="28"/>
        </w:rPr>
        <w:t xml:space="preserve">комотивом и с которых последний забирает группы, подготовленные </w:t>
      </w:r>
      <w:r w:rsidRPr="008E5CF8">
        <w:rPr>
          <w:color w:val="000000"/>
          <w:spacing w:val="-8"/>
          <w:sz w:val="28"/>
          <w:szCs w:val="28"/>
        </w:rPr>
        <w:t>маневровым локомотивом.</w:t>
      </w:r>
    </w:p>
    <w:p w:rsidR="005D2807" w:rsidRPr="008E5CF8" w:rsidRDefault="005D2807" w:rsidP="008E5CF8">
      <w:pPr>
        <w:shd w:val="clear" w:color="auto" w:fill="FFFFFF"/>
        <w:spacing w:line="360" w:lineRule="auto"/>
        <w:ind w:firstLine="709"/>
        <w:jc w:val="both"/>
        <w:rPr>
          <w:color w:val="000000"/>
          <w:spacing w:val="-6"/>
          <w:sz w:val="28"/>
          <w:szCs w:val="28"/>
        </w:rPr>
      </w:pPr>
      <w:r w:rsidRPr="008E5CF8">
        <w:rPr>
          <w:color w:val="000000"/>
          <w:spacing w:val="-7"/>
          <w:sz w:val="28"/>
          <w:szCs w:val="28"/>
        </w:rPr>
        <w:t>При расстановке опор контактной сети в пределах станции необхо</w:t>
      </w:r>
      <w:r w:rsidRPr="008E5CF8">
        <w:rPr>
          <w:color w:val="000000"/>
          <w:spacing w:val="-7"/>
          <w:sz w:val="28"/>
          <w:szCs w:val="28"/>
        </w:rPr>
        <w:softHyphen/>
      </w:r>
      <w:r w:rsidRPr="008E5CF8">
        <w:rPr>
          <w:color w:val="000000"/>
          <w:spacing w:val="-8"/>
          <w:sz w:val="28"/>
          <w:szCs w:val="28"/>
        </w:rPr>
        <w:t>димо учитывать ее дальнейшее развитие. Опоры контактной сети уста</w:t>
      </w:r>
      <w:r w:rsidRPr="008E5CF8">
        <w:rPr>
          <w:color w:val="000000"/>
          <w:spacing w:val="-8"/>
          <w:sz w:val="28"/>
          <w:szCs w:val="28"/>
        </w:rPr>
        <w:softHyphen/>
      </w:r>
      <w:r w:rsidRPr="008E5CF8">
        <w:rPr>
          <w:color w:val="000000"/>
          <w:spacing w:val="-6"/>
          <w:sz w:val="28"/>
          <w:szCs w:val="28"/>
        </w:rPr>
        <w:t>навливают на расстоянии 40—72 м.</w:t>
      </w:r>
    </w:p>
    <w:p w:rsidR="005D2807" w:rsidRPr="008E5CF8" w:rsidRDefault="005D2807" w:rsidP="008E5CF8">
      <w:pPr>
        <w:shd w:val="clear" w:color="auto" w:fill="FFFFFF"/>
        <w:spacing w:line="360" w:lineRule="auto"/>
        <w:ind w:firstLine="709"/>
        <w:jc w:val="both"/>
        <w:rPr>
          <w:color w:val="000000"/>
          <w:sz w:val="28"/>
          <w:szCs w:val="28"/>
        </w:rPr>
      </w:pPr>
      <w:r w:rsidRPr="008E5CF8">
        <w:rPr>
          <w:color w:val="000000"/>
          <w:spacing w:val="2"/>
          <w:sz w:val="28"/>
          <w:szCs w:val="28"/>
        </w:rPr>
        <w:t xml:space="preserve">Расстояние от оси крайнего пути до опоры принимают </w:t>
      </w:r>
      <w:r w:rsidRPr="008E5CF8">
        <w:rPr>
          <w:color w:val="000000"/>
          <w:sz w:val="28"/>
          <w:szCs w:val="28"/>
        </w:rPr>
        <w:t>3,1 м. Места установки устройств, фиксирующих воздушную стрелку:</w:t>
      </w:r>
    </w:p>
    <w:p w:rsidR="005D2807" w:rsidRPr="008E5CF8" w:rsidRDefault="005D2807" w:rsidP="008E5CF8">
      <w:pPr>
        <w:shd w:val="clear" w:color="auto" w:fill="FFFFFF"/>
        <w:spacing w:line="360" w:lineRule="auto"/>
        <w:ind w:firstLine="709"/>
        <w:jc w:val="both"/>
        <w:rPr>
          <w:color w:val="000000"/>
          <w:spacing w:val="7"/>
          <w:sz w:val="28"/>
          <w:szCs w:val="28"/>
        </w:rPr>
      </w:pPr>
    </w:p>
    <w:tbl>
      <w:tblPr>
        <w:tblW w:w="805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9"/>
        <w:gridCol w:w="1103"/>
        <w:gridCol w:w="1082"/>
        <w:gridCol w:w="1082"/>
        <w:gridCol w:w="962"/>
      </w:tblGrid>
      <w:tr w:rsidR="009A0D47" w:rsidRPr="000C14F8" w:rsidTr="000C14F8">
        <w:trPr>
          <w:trHeight w:val="269"/>
        </w:trPr>
        <w:tc>
          <w:tcPr>
            <w:tcW w:w="3829" w:type="dxa"/>
          </w:tcPr>
          <w:p w:rsidR="009A0D47" w:rsidRPr="000C14F8" w:rsidRDefault="009A0D47" w:rsidP="000C14F8">
            <w:pPr>
              <w:jc w:val="both"/>
            </w:pPr>
            <w:r w:rsidRPr="000C14F8">
              <w:t>Марка крестовин переводов</w:t>
            </w:r>
          </w:p>
        </w:tc>
        <w:tc>
          <w:tcPr>
            <w:tcW w:w="1103" w:type="dxa"/>
          </w:tcPr>
          <w:p w:rsidR="009A0D47" w:rsidRPr="000C14F8" w:rsidRDefault="009A0D47" w:rsidP="000C14F8">
            <w:pPr>
              <w:jc w:val="both"/>
            </w:pPr>
            <w:r w:rsidRPr="000C14F8">
              <w:rPr>
                <w:color w:val="000000"/>
                <w:spacing w:val="-4"/>
              </w:rPr>
              <w:t>1/22</w:t>
            </w:r>
            <w:r w:rsidR="008E5CF8" w:rsidRPr="000C14F8">
              <w:rPr>
                <w:color w:val="000000"/>
                <w:spacing w:val="-4"/>
              </w:rPr>
              <w:t xml:space="preserve">   </w:t>
            </w:r>
          </w:p>
        </w:tc>
        <w:tc>
          <w:tcPr>
            <w:tcW w:w="1082" w:type="dxa"/>
          </w:tcPr>
          <w:p w:rsidR="009A0D47" w:rsidRPr="000C14F8" w:rsidRDefault="009A0D47" w:rsidP="000C14F8">
            <w:pPr>
              <w:jc w:val="both"/>
            </w:pPr>
            <w:r w:rsidRPr="000C14F8">
              <w:t>1/18</w:t>
            </w:r>
          </w:p>
        </w:tc>
        <w:tc>
          <w:tcPr>
            <w:tcW w:w="1082" w:type="dxa"/>
          </w:tcPr>
          <w:p w:rsidR="009A0D47" w:rsidRPr="000C14F8" w:rsidRDefault="009A0D47" w:rsidP="000C14F8">
            <w:pPr>
              <w:jc w:val="both"/>
            </w:pPr>
            <w:r w:rsidRPr="000C14F8">
              <w:t>1/11</w:t>
            </w:r>
          </w:p>
        </w:tc>
        <w:tc>
          <w:tcPr>
            <w:tcW w:w="962" w:type="dxa"/>
          </w:tcPr>
          <w:p w:rsidR="009A0D47" w:rsidRPr="000C14F8" w:rsidRDefault="009A0D47" w:rsidP="000C14F8">
            <w:pPr>
              <w:jc w:val="both"/>
            </w:pPr>
            <w:r w:rsidRPr="000C14F8">
              <w:t>1/9</w:t>
            </w:r>
          </w:p>
        </w:tc>
      </w:tr>
      <w:tr w:rsidR="009A0D47" w:rsidRPr="000C14F8" w:rsidTr="000C14F8">
        <w:trPr>
          <w:trHeight w:val="582"/>
        </w:trPr>
        <w:tc>
          <w:tcPr>
            <w:tcW w:w="3829" w:type="dxa"/>
          </w:tcPr>
          <w:p w:rsidR="009A0D47" w:rsidRPr="000C14F8" w:rsidRDefault="009A0D47" w:rsidP="000C14F8">
            <w:pPr>
              <w:jc w:val="both"/>
            </w:pPr>
            <w:r w:rsidRPr="000C14F8">
              <w:t>Расстояние (с) от центра перевода в сторону крестовины, м</w:t>
            </w:r>
          </w:p>
        </w:tc>
        <w:tc>
          <w:tcPr>
            <w:tcW w:w="1103" w:type="dxa"/>
          </w:tcPr>
          <w:p w:rsidR="009A0D47" w:rsidRPr="000C14F8" w:rsidRDefault="009A0D47" w:rsidP="000C14F8">
            <w:pPr>
              <w:jc w:val="both"/>
              <w:rPr>
                <w:color w:val="000000"/>
                <w:spacing w:val="8"/>
              </w:rPr>
            </w:pPr>
          </w:p>
          <w:p w:rsidR="009A0D47" w:rsidRPr="000C14F8" w:rsidRDefault="009A0D47" w:rsidP="000C14F8">
            <w:pPr>
              <w:jc w:val="both"/>
            </w:pPr>
            <w:r w:rsidRPr="000C14F8">
              <w:rPr>
                <w:color w:val="000000"/>
                <w:spacing w:val="8"/>
              </w:rPr>
              <w:t>12,0</w:t>
            </w:r>
            <w:r w:rsidR="008E5CF8" w:rsidRPr="000C14F8">
              <w:rPr>
                <w:color w:val="000000"/>
                <w:spacing w:val="8"/>
              </w:rPr>
              <w:t xml:space="preserve">  </w:t>
            </w:r>
          </w:p>
        </w:tc>
        <w:tc>
          <w:tcPr>
            <w:tcW w:w="1082" w:type="dxa"/>
          </w:tcPr>
          <w:p w:rsidR="009A0D47" w:rsidRPr="000C14F8" w:rsidRDefault="009A0D47" w:rsidP="000C14F8">
            <w:pPr>
              <w:jc w:val="both"/>
            </w:pPr>
          </w:p>
          <w:p w:rsidR="009A0D47" w:rsidRPr="000C14F8" w:rsidRDefault="009A0D47" w:rsidP="000C14F8">
            <w:pPr>
              <w:jc w:val="both"/>
            </w:pPr>
            <w:r w:rsidRPr="000C14F8">
              <w:t>10,0</w:t>
            </w:r>
          </w:p>
        </w:tc>
        <w:tc>
          <w:tcPr>
            <w:tcW w:w="1082" w:type="dxa"/>
          </w:tcPr>
          <w:p w:rsidR="009A0D47" w:rsidRPr="000C14F8" w:rsidRDefault="009A0D47" w:rsidP="000C14F8">
            <w:pPr>
              <w:jc w:val="both"/>
            </w:pPr>
          </w:p>
          <w:p w:rsidR="009A0D47" w:rsidRPr="000C14F8" w:rsidRDefault="009A0D47" w:rsidP="000C14F8">
            <w:pPr>
              <w:jc w:val="both"/>
            </w:pPr>
            <w:r w:rsidRPr="000C14F8">
              <w:t>7,0</w:t>
            </w:r>
          </w:p>
        </w:tc>
        <w:tc>
          <w:tcPr>
            <w:tcW w:w="962" w:type="dxa"/>
          </w:tcPr>
          <w:p w:rsidR="009A0D47" w:rsidRPr="000C14F8" w:rsidRDefault="009A0D47" w:rsidP="000C14F8">
            <w:pPr>
              <w:jc w:val="both"/>
            </w:pPr>
          </w:p>
          <w:p w:rsidR="009A0D47" w:rsidRPr="000C14F8" w:rsidRDefault="009A0D47" w:rsidP="000C14F8">
            <w:pPr>
              <w:jc w:val="both"/>
            </w:pPr>
            <w:r w:rsidRPr="000C14F8">
              <w:t>6,0</w:t>
            </w:r>
          </w:p>
        </w:tc>
      </w:tr>
    </w:tbl>
    <w:p w:rsidR="005D2807" w:rsidRPr="008E5CF8" w:rsidRDefault="000C14F8" w:rsidP="008E5CF8">
      <w:pPr>
        <w:spacing w:line="360" w:lineRule="auto"/>
        <w:ind w:firstLine="709"/>
        <w:jc w:val="both"/>
        <w:rPr>
          <w:b/>
          <w:sz w:val="28"/>
          <w:szCs w:val="28"/>
        </w:rPr>
      </w:pPr>
      <w:r>
        <w:rPr>
          <w:sz w:val="28"/>
          <w:szCs w:val="28"/>
        </w:rPr>
        <w:br w:type="page"/>
      </w:r>
      <w:r w:rsidR="005D2807" w:rsidRPr="008E5CF8">
        <w:rPr>
          <w:b/>
          <w:sz w:val="28"/>
          <w:szCs w:val="28"/>
        </w:rPr>
        <w:t>5.Обеспечение безопасности движения. Охрана труда на станции.</w:t>
      </w:r>
    </w:p>
    <w:p w:rsidR="005D2807" w:rsidRPr="008E5CF8" w:rsidRDefault="005D2807" w:rsidP="008E5CF8">
      <w:pPr>
        <w:spacing w:line="360" w:lineRule="auto"/>
        <w:ind w:firstLine="709"/>
        <w:jc w:val="both"/>
        <w:rPr>
          <w:b/>
          <w:sz w:val="28"/>
          <w:szCs w:val="28"/>
        </w:rPr>
      </w:pPr>
    </w:p>
    <w:p w:rsidR="005D2807" w:rsidRPr="008E5CF8" w:rsidRDefault="005D2807" w:rsidP="008E5CF8">
      <w:pPr>
        <w:spacing w:line="360" w:lineRule="auto"/>
        <w:ind w:firstLine="709"/>
        <w:jc w:val="both"/>
        <w:rPr>
          <w:sz w:val="28"/>
          <w:szCs w:val="28"/>
        </w:rPr>
      </w:pPr>
      <w:r w:rsidRPr="008E5CF8">
        <w:rPr>
          <w:sz w:val="28"/>
          <w:szCs w:val="28"/>
        </w:rPr>
        <w:t>Первейшей обязанностью каждого железнодорожника, связанного с движением поездов, является безусловное обеспечение безопасности движения, сохранности перевозимых грузов, багажа и грузобагажа, а также соблюдение требований охраны окружающей среды.</w:t>
      </w:r>
    </w:p>
    <w:p w:rsidR="005D2807" w:rsidRPr="008E5CF8" w:rsidRDefault="005D2807" w:rsidP="008E5CF8">
      <w:pPr>
        <w:spacing w:line="360" w:lineRule="auto"/>
        <w:ind w:firstLine="709"/>
        <w:jc w:val="both"/>
        <w:rPr>
          <w:sz w:val="28"/>
          <w:szCs w:val="28"/>
        </w:rPr>
      </w:pPr>
      <w:r w:rsidRPr="008E5CF8">
        <w:rPr>
          <w:sz w:val="28"/>
          <w:szCs w:val="28"/>
        </w:rPr>
        <w:t>При высоких скоростях и большой интенсивности движения безаварийная работа может быть гарантирована соблюдением каждым работником норм содержания технических средств и выполнением установленных правил безопасности по кругу своих обязанностей. Человеческий фактор играет важную роль в обеспечении безопасности.</w:t>
      </w:r>
    </w:p>
    <w:p w:rsidR="005D2807" w:rsidRPr="008E5CF8" w:rsidRDefault="005D2807" w:rsidP="008E5CF8">
      <w:pPr>
        <w:spacing w:line="360" w:lineRule="auto"/>
        <w:ind w:firstLine="709"/>
        <w:jc w:val="both"/>
        <w:rPr>
          <w:sz w:val="28"/>
          <w:szCs w:val="28"/>
        </w:rPr>
      </w:pPr>
      <w:r w:rsidRPr="008E5CF8">
        <w:rPr>
          <w:sz w:val="28"/>
          <w:szCs w:val="28"/>
        </w:rPr>
        <w:t>Нарушения правил безопасности могут быть вызваны разными причинами: стихийными явлениями, внезапными повреждениями внешне исправных частей пути, подвижного состава, контактной сети, моральным старением технических средств, но больше всего ошибками и упущениями работников, связанных с движением поездов.</w:t>
      </w:r>
    </w:p>
    <w:p w:rsidR="005D2807" w:rsidRPr="008E5CF8" w:rsidRDefault="005D2807" w:rsidP="008E5CF8">
      <w:pPr>
        <w:spacing w:line="360" w:lineRule="auto"/>
        <w:ind w:firstLine="709"/>
        <w:jc w:val="both"/>
        <w:rPr>
          <w:sz w:val="28"/>
          <w:szCs w:val="28"/>
        </w:rPr>
      </w:pPr>
      <w:r w:rsidRPr="008E5CF8">
        <w:rPr>
          <w:sz w:val="28"/>
          <w:szCs w:val="28"/>
        </w:rPr>
        <w:t>По службе перевозок браки и аварии могут быть вызваны приемом поезда на занятый путь, отправлением на занятый перегон, приемом или отправлением по неистовому маршруту, «уходом» незакрепленных вагонов на перегон, переводом стрелки под подвижным составом, передержкой отцепов на замедлителях сортировочной горки, приводящей к столкновению отцепов, нарушением габарита и т.д.</w:t>
      </w:r>
    </w:p>
    <w:p w:rsidR="005D2807" w:rsidRPr="008E5CF8" w:rsidRDefault="005D2807" w:rsidP="008E5CF8">
      <w:pPr>
        <w:spacing w:line="360" w:lineRule="auto"/>
        <w:ind w:firstLine="709"/>
        <w:jc w:val="both"/>
        <w:rPr>
          <w:sz w:val="28"/>
          <w:szCs w:val="28"/>
        </w:rPr>
      </w:pPr>
      <w:r w:rsidRPr="008E5CF8">
        <w:rPr>
          <w:sz w:val="28"/>
          <w:szCs w:val="28"/>
        </w:rPr>
        <w:t>Анализ состояния безопасности на железных дорогах показывает, что очень большое число нарушений правил происходит из-за ухода незакрепленных вагонов на перегоны и на маршруты приема и отправления.</w:t>
      </w:r>
    </w:p>
    <w:p w:rsidR="005D2807" w:rsidRPr="008E5CF8" w:rsidRDefault="005D2807" w:rsidP="008E5CF8">
      <w:pPr>
        <w:spacing w:line="360" w:lineRule="auto"/>
        <w:ind w:firstLine="709"/>
        <w:jc w:val="both"/>
        <w:rPr>
          <w:sz w:val="28"/>
          <w:szCs w:val="28"/>
        </w:rPr>
      </w:pPr>
      <w:r w:rsidRPr="008E5CF8">
        <w:rPr>
          <w:sz w:val="28"/>
          <w:szCs w:val="28"/>
        </w:rPr>
        <w:t>Во многих случаях основными причинами нарушений является недисциплинированность работников, их недостаточные знания правил и должностных обязанностей, ослабленная требовательность со стороны вышестоящих руководителей.</w:t>
      </w:r>
    </w:p>
    <w:p w:rsidR="005D2807" w:rsidRPr="008E5CF8" w:rsidRDefault="005D2807" w:rsidP="008E5CF8">
      <w:pPr>
        <w:spacing w:line="360" w:lineRule="auto"/>
        <w:ind w:firstLine="709"/>
        <w:jc w:val="both"/>
        <w:rPr>
          <w:sz w:val="28"/>
          <w:szCs w:val="28"/>
        </w:rPr>
      </w:pPr>
      <w:r w:rsidRPr="008E5CF8">
        <w:rPr>
          <w:sz w:val="28"/>
          <w:szCs w:val="28"/>
        </w:rPr>
        <w:t>Из всех последствий аварий и крушений самым печальным являются несчастные случаи с людьми. Но даже</w:t>
      </w:r>
      <w:r w:rsidR="008E5CF8">
        <w:rPr>
          <w:sz w:val="28"/>
          <w:szCs w:val="28"/>
        </w:rPr>
        <w:t xml:space="preserve"> </w:t>
      </w:r>
      <w:r w:rsidRPr="008E5CF8">
        <w:rPr>
          <w:sz w:val="28"/>
          <w:szCs w:val="28"/>
        </w:rPr>
        <w:t>при неожиданных ситуациях квалифицированные и решительные действия железнодорожников позволяют предотвратить тяжелые последствия. Аварии и браки на железнодорожном транспорте могут быть полностью исключены при четком соблюдении каждым работником своих должностных обязанностей.</w:t>
      </w:r>
    </w:p>
    <w:p w:rsidR="005D2807" w:rsidRPr="008E5CF8" w:rsidRDefault="005D2807" w:rsidP="008E5CF8">
      <w:pPr>
        <w:spacing w:line="360" w:lineRule="auto"/>
        <w:ind w:firstLine="709"/>
        <w:jc w:val="both"/>
        <w:rPr>
          <w:sz w:val="28"/>
          <w:szCs w:val="28"/>
        </w:rPr>
      </w:pPr>
      <w:r w:rsidRPr="008E5CF8">
        <w:rPr>
          <w:sz w:val="28"/>
          <w:szCs w:val="28"/>
        </w:rPr>
        <w:t>На железнодорожном транспорте проводится обширный комплекс мероприятий, направленных на обеспечение безопасности движения поездов.</w:t>
      </w:r>
    </w:p>
    <w:p w:rsidR="005D2807" w:rsidRPr="008E5CF8" w:rsidRDefault="005D2807" w:rsidP="008E5CF8">
      <w:pPr>
        <w:spacing w:line="360" w:lineRule="auto"/>
        <w:ind w:firstLine="709"/>
        <w:jc w:val="both"/>
        <w:rPr>
          <w:sz w:val="28"/>
          <w:szCs w:val="28"/>
        </w:rPr>
      </w:pPr>
      <w:r w:rsidRPr="008E5CF8">
        <w:rPr>
          <w:sz w:val="28"/>
          <w:szCs w:val="28"/>
        </w:rPr>
        <w:t>Одним из таких мероприятий является тщательный отбор людей при приеме их на работу, связанную с движением поездов. На эту работу допускаются только лица, достигшие 18- летнего возраста, предварительно прошедшие медицинское освидетельствование и периодический медосмотр в установленном порядке.</w:t>
      </w:r>
    </w:p>
    <w:p w:rsidR="005D2807" w:rsidRPr="008E5CF8" w:rsidRDefault="005D2807" w:rsidP="008E5CF8">
      <w:pPr>
        <w:spacing w:line="360" w:lineRule="auto"/>
        <w:ind w:firstLine="709"/>
        <w:jc w:val="both"/>
        <w:rPr>
          <w:sz w:val="28"/>
          <w:szCs w:val="28"/>
        </w:rPr>
      </w:pPr>
      <w:r w:rsidRPr="008E5CF8">
        <w:rPr>
          <w:sz w:val="28"/>
          <w:szCs w:val="28"/>
        </w:rPr>
        <w:t>На должность дежурного по станции назначаются лица, имеющие высшее образование, сдавшие испытания в знаниях действующих правил и должностных инструкций и до начала самостоятельной работы прошедших практику в течение 5-10 дежурств под наблюдением опытного дежурного по станции.</w:t>
      </w:r>
    </w:p>
    <w:p w:rsidR="005D2807" w:rsidRPr="008E5CF8" w:rsidRDefault="005D2807" w:rsidP="008E5CF8">
      <w:pPr>
        <w:spacing w:line="360" w:lineRule="auto"/>
        <w:ind w:firstLine="709"/>
        <w:jc w:val="both"/>
        <w:rPr>
          <w:sz w:val="28"/>
          <w:szCs w:val="28"/>
        </w:rPr>
      </w:pPr>
      <w:r w:rsidRPr="008E5CF8">
        <w:rPr>
          <w:sz w:val="28"/>
          <w:szCs w:val="28"/>
        </w:rPr>
        <w:t>Ввиду большой сложности и ответственности за безопасность движения этим работникам должны быть созданы надлежащие условия на их рабочих местах.</w:t>
      </w:r>
    </w:p>
    <w:p w:rsidR="005D2807" w:rsidRPr="008E5CF8" w:rsidRDefault="005D2807" w:rsidP="008E5CF8">
      <w:pPr>
        <w:spacing w:line="360" w:lineRule="auto"/>
        <w:ind w:firstLine="709"/>
        <w:jc w:val="both"/>
        <w:rPr>
          <w:sz w:val="28"/>
          <w:szCs w:val="28"/>
        </w:rPr>
      </w:pPr>
      <w:r w:rsidRPr="008E5CF8">
        <w:rPr>
          <w:sz w:val="28"/>
          <w:szCs w:val="28"/>
        </w:rPr>
        <w:t>В помещения дежурного по станции, дежурного по сортировочной горке, маневрового диспетчера, операторов СТЦ допуск лиц, не имеющих на это право, запрещен. Сюда имеют право входа только люди, контролирующие работу или обслуживающие установленную аппаратуру.</w:t>
      </w:r>
    </w:p>
    <w:p w:rsidR="005D2807" w:rsidRPr="008E5CF8" w:rsidRDefault="005D2807" w:rsidP="008E5CF8">
      <w:pPr>
        <w:spacing w:line="360" w:lineRule="auto"/>
        <w:ind w:firstLine="709"/>
        <w:jc w:val="both"/>
        <w:rPr>
          <w:sz w:val="28"/>
          <w:szCs w:val="28"/>
        </w:rPr>
      </w:pPr>
      <w:r w:rsidRPr="008E5CF8">
        <w:rPr>
          <w:sz w:val="28"/>
          <w:szCs w:val="28"/>
        </w:rPr>
        <w:t>При исполнении служебных обязанностей нельзя ни на минуту отвлекать работников, связанных с движением поездов, от их непосредственной работы.</w:t>
      </w:r>
    </w:p>
    <w:p w:rsidR="005D2807" w:rsidRPr="008E5CF8" w:rsidRDefault="005D2807" w:rsidP="008E5CF8">
      <w:pPr>
        <w:spacing w:line="360" w:lineRule="auto"/>
        <w:ind w:firstLine="709"/>
        <w:jc w:val="both"/>
        <w:rPr>
          <w:sz w:val="28"/>
          <w:szCs w:val="28"/>
        </w:rPr>
      </w:pPr>
      <w:r w:rsidRPr="008E5CF8">
        <w:rPr>
          <w:sz w:val="28"/>
          <w:szCs w:val="28"/>
        </w:rPr>
        <w:t>Необходимым условием обеспечения безопасности движения являются дисциплина, внимательность, бдительность, четкость в переговорах, слаженность и чувство большой ответственности за вверенную работу. В выполнении операций по приему, отправлению поездов, маневровой работе одновременно участвуют несколько работников (дежурный по станции, составитель, машинист, дежурные стрелочных постов и т. д.). Поэтому неправильные действия одного из них могут быть предупреждены другими работниками.</w:t>
      </w:r>
    </w:p>
    <w:p w:rsidR="005D2807" w:rsidRPr="008E5CF8" w:rsidRDefault="005D2807" w:rsidP="008E5CF8">
      <w:pPr>
        <w:spacing w:line="360" w:lineRule="auto"/>
        <w:ind w:firstLine="709"/>
        <w:jc w:val="both"/>
        <w:rPr>
          <w:sz w:val="28"/>
          <w:szCs w:val="28"/>
        </w:rPr>
      </w:pPr>
      <w:r w:rsidRPr="008E5CF8">
        <w:rPr>
          <w:sz w:val="28"/>
          <w:szCs w:val="28"/>
        </w:rPr>
        <w:t>Существенная мера повышения безопасности на станциях – внедрение такой техники, как поездная и маневровая радиосвязь, громкоговорящая парковая связь.</w:t>
      </w:r>
    </w:p>
    <w:p w:rsidR="005D2807" w:rsidRPr="008E5CF8" w:rsidRDefault="005D2807" w:rsidP="008E5CF8">
      <w:pPr>
        <w:spacing w:line="360" w:lineRule="auto"/>
        <w:ind w:firstLine="709"/>
        <w:jc w:val="both"/>
        <w:rPr>
          <w:sz w:val="28"/>
          <w:szCs w:val="28"/>
        </w:rPr>
      </w:pPr>
      <w:r w:rsidRPr="008E5CF8">
        <w:rPr>
          <w:sz w:val="28"/>
          <w:szCs w:val="28"/>
        </w:rPr>
        <w:t>На станциях погрузки залогом безопасности служит тщательный отбор вагонов в техническом и коммерческом отношениях, строгое соблюдение правил погрузки и крепления грузов, особенно опасных, негабаритных и грузов на открытом подвижном составе.</w:t>
      </w:r>
    </w:p>
    <w:p w:rsidR="005D2807" w:rsidRPr="008E5CF8" w:rsidRDefault="005D2807" w:rsidP="008E5CF8">
      <w:pPr>
        <w:spacing w:line="360" w:lineRule="auto"/>
        <w:ind w:firstLine="709"/>
        <w:jc w:val="both"/>
        <w:rPr>
          <w:sz w:val="28"/>
          <w:szCs w:val="28"/>
        </w:rPr>
      </w:pPr>
      <w:r w:rsidRPr="008E5CF8">
        <w:rPr>
          <w:sz w:val="28"/>
          <w:szCs w:val="28"/>
        </w:rPr>
        <w:t>Неуклонное соблюдение установленных правил безопасности должно осуществляться при формировании поездов, и особенно пассажирских, при включении автоматических тормозов, при снаряжении и обслуживании поездов, при обозначении</w:t>
      </w:r>
      <w:r w:rsidR="008E5CF8">
        <w:rPr>
          <w:sz w:val="28"/>
          <w:szCs w:val="28"/>
        </w:rPr>
        <w:t xml:space="preserve"> </w:t>
      </w:r>
      <w:r w:rsidRPr="008E5CF8">
        <w:rPr>
          <w:sz w:val="28"/>
          <w:szCs w:val="28"/>
        </w:rPr>
        <w:t>их сигналами.</w:t>
      </w:r>
    </w:p>
    <w:p w:rsidR="005D2807" w:rsidRPr="008E5CF8" w:rsidRDefault="005D2807" w:rsidP="008E5CF8">
      <w:pPr>
        <w:spacing w:line="360" w:lineRule="auto"/>
        <w:ind w:firstLine="709"/>
        <w:jc w:val="both"/>
        <w:rPr>
          <w:sz w:val="28"/>
          <w:szCs w:val="28"/>
        </w:rPr>
      </w:pPr>
      <w:r w:rsidRPr="008E5CF8">
        <w:rPr>
          <w:sz w:val="28"/>
          <w:szCs w:val="28"/>
        </w:rPr>
        <w:t>В случае возникновения аварийной ситуации на станции должны быть приняты необходимые меры для устранения возможных последствий, вплоть до незамедлительного вызова восстановительных и противопожарных средств.</w:t>
      </w:r>
    </w:p>
    <w:p w:rsidR="005D2807" w:rsidRPr="008E5CF8" w:rsidRDefault="005D2807" w:rsidP="008E5CF8">
      <w:pPr>
        <w:spacing w:line="360" w:lineRule="auto"/>
        <w:ind w:firstLine="709"/>
        <w:jc w:val="both"/>
        <w:rPr>
          <w:sz w:val="28"/>
          <w:szCs w:val="28"/>
        </w:rPr>
      </w:pPr>
      <w:r w:rsidRPr="008E5CF8">
        <w:rPr>
          <w:sz w:val="28"/>
          <w:szCs w:val="28"/>
        </w:rPr>
        <w:t>Требования, обеспечивающие безопасность движения, четко изложены в инструктивных документах. Правилах технической эксплуатации железных дорог. Инструкции по движению поездов и маневровой работе и Инструкции по сигнализации на железных дорогах Республики Казахстан.</w:t>
      </w:r>
    </w:p>
    <w:p w:rsidR="005D2807" w:rsidRPr="008E5CF8" w:rsidRDefault="008E5CF8" w:rsidP="000C14F8">
      <w:pPr>
        <w:spacing w:line="360" w:lineRule="auto"/>
        <w:ind w:left="709"/>
        <w:jc w:val="both"/>
        <w:rPr>
          <w:b/>
          <w:sz w:val="28"/>
          <w:szCs w:val="28"/>
          <w:lang w:val="kk-KZ"/>
        </w:rPr>
      </w:pPr>
      <w:r>
        <w:rPr>
          <w:sz w:val="28"/>
          <w:szCs w:val="28"/>
        </w:rPr>
        <w:t xml:space="preserve">  </w:t>
      </w:r>
      <w:r w:rsidR="000C14F8">
        <w:rPr>
          <w:sz w:val="28"/>
          <w:szCs w:val="28"/>
        </w:rPr>
        <w:br w:type="page"/>
      </w:r>
      <w:r w:rsidR="005D2807" w:rsidRPr="008E5CF8">
        <w:rPr>
          <w:b/>
          <w:sz w:val="28"/>
          <w:szCs w:val="28"/>
          <w:lang w:val="kk-KZ"/>
        </w:rPr>
        <w:t>Заключение</w:t>
      </w:r>
    </w:p>
    <w:p w:rsidR="005D2807" w:rsidRPr="008E5CF8" w:rsidRDefault="005D2807" w:rsidP="008E5CF8">
      <w:pPr>
        <w:spacing w:line="360" w:lineRule="auto"/>
        <w:ind w:firstLine="709"/>
        <w:jc w:val="both"/>
        <w:rPr>
          <w:b/>
          <w:sz w:val="28"/>
          <w:szCs w:val="28"/>
          <w:lang w:val="kk-KZ"/>
        </w:rPr>
      </w:pPr>
    </w:p>
    <w:p w:rsidR="005D2807" w:rsidRPr="008E5CF8" w:rsidRDefault="005D2807" w:rsidP="008E5CF8">
      <w:pPr>
        <w:spacing w:line="360" w:lineRule="auto"/>
        <w:ind w:firstLine="709"/>
        <w:jc w:val="both"/>
        <w:rPr>
          <w:sz w:val="28"/>
          <w:szCs w:val="28"/>
        </w:rPr>
      </w:pPr>
      <w:r w:rsidRPr="008E5CF8">
        <w:rPr>
          <w:sz w:val="28"/>
          <w:szCs w:val="28"/>
          <w:lang w:val="kk-KZ"/>
        </w:rPr>
        <w:t xml:space="preserve">В данном курсовом </w:t>
      </w:r>
      <w:r w:rsidRPr="008E5CF8">
        <w:rPr>
          <w:sz w:val="28"/>
          <w:szCs w:val="28"/>
        </w:rPr>
        <w:t xml:space="preserve">проекте по дисциплине устройство пути и станции на тему «Проектирование и оснащения промежуточных станции» была детально разработана и спроектирована промежуточная станция </w:t>
      </w:r>
      <w:r w:rsidR="00AE3D4D" w:rsidRPr="008E5CF8">
        <w:rPr>
          <w:sz w:val="28"/>
          <w:szCs w:val="28"/>
        </w:rPr>
        <w:t>7</w:t>
      </w:r>
      <w:r w:rsidRPr="008E5CF8">
        <w:rPr>
          <w:sz w:val="28"/>
          <w:szCs w:val="28"/>
        </w:rPr>
        <w:t xml:space="preserve"> в процессе разработки схемы были выполнены следующие разделы: </w:t>
      </w:r>
    </w:p>
    <w:p w:rsidR="005D2807" w:rsidRPr="008E5CF8" w:rsidRDefault="005D2807" w:rsidP="008E5CF8">
      <w:pPr>
        <w:spacing w:line="360" w:lineRule="auto"/>
        <w:ind w:firstLine="709"/>
        <w:jc w:val="both"/>
        <w:rPr>
          <w:sz w:val="28"/>
          <w:szCs w:val="28"/>
        </w:rPr>
      </w:pPr>
      <w:r w:rsidRPr="008E5CF8">
        <w:rPr>
          <w:sz w:val="28"/>
          <w:szCs w:val="28"/>
        </w:rPr>
        <w:t>- Технико-эксплуатационная характеристика станции,</w:t>
      </w:r>
    </w:p>
    <w:p w:rsidR="005D2807" w:rsidRPr="008E5CF8" w:rsidRDefault="005D2807" w:rsidP="008E5CF8">
      <w:pPr>
        <w:spacing w:line="360" w:lineRule="auto"/>
        <w:ind w:firstLine="709"/>
        <w:jc w:val="both"/>
        <w:rPr>
          <w:sz w:val="28"/>
          <w:szCs w:val="28"/>
        </w:rPr>
      </w:pPr>
      <w:r w:rsidRPr="008E5CF8">
        <w:rPr>
          <w:sz w:val="28"/>
          <w:szCs w:val="28"/>
        </w:rPr>
        <w:t xml:space="preserve">- Выбор схемы станции, в котором были произведены расчеты числа </w:t>
      </w:r>
      <w:r w:rsidR="00AE3D4D" w:rsidRPr="008E5CF8">
        <w:rPr>
          <w:sz w:val="28"/>
          <w:szCs w:val="28"/>
        </w:rPr>
        <w:t>приемоотправочных</w:t>
      </w:r>
      <w:r w:rsidRPr="008E5CF8">
        <w:rPr>
          <w:sz w:val="28"/>
          <w:szCs w:val="28"/>
        </w:rPr>
        <w:t xml:space="preserve"> путей, вы бор путевой схемы и типа станции, определения место положения пассажирского здания и грузового двора. Так же сравнивались два варианта схема станции где была выбрана оптимальная схема с </w:t>
      </w:r>
      <w:r w:rsidR="00AE3D4D" w:rsidRPr="008E5CF8">
        <w:rPr>
          <w:sz w:val="28"/>
          <w:szCs w:val="28"/>
        </w:rPr>
        <w:t>поперечным</w:t>
      </w:r>
      <w:r w:rsidRPr="008E5CF8">
        <w:rPr>
          <w:sz w:val="28"/>
          <w:szCs w:val="28"/>
        </w:rPr>
        <w:t xml:space="preserve"> расположением путей станции.</w:t>
      </w:r>
    </w:p>
    <w:p w:rsidR="005D2807" w:rsidRPr="008E5CF8" w:rsidRDefault="005D2807" w:rsidP="008E5CF8">
      <w:pPr>
        <w:spacing w:line="360" w:lineRule="auto"/>
        <w:ind w:firstLine="709"/>
        <w:jc w:val="both"/>
        <w:rPr>
          <w:sz w:val="28"/>
          <w:szCs w:val="28"/>
        </w:rPr>
      </w:pPr>
      <w:r w:rsidRPr="008E5CF8">
        <w:rPr>
          <w:sz w:val="28"/>
          <w:szCs w:val="28"/>
        </w:rPr>
        <w:t>- В разделах определение размеров основных и прочих устройств</w:t>
      </w:r>
      <w:r w:rsidR="008E5CF8">
        <w:rPr>
          <w:sz w:val="28"/>
          <w:szCs w:val="28"/>
        </w:rPr>
        <w:t xml:space="preserve"> </w:t>
      </w:r>
      <w:r w:rsidRPr="008E5CF8">
        <w:rPr>
          <w:sz w:val="28"/>
          <w:szCs w:val="28"/>
        </w:rPr>
        <w:t>станции были рассчитаны длины стрелочных переводов, съездов и дополнительных путей установлены расстояний до предельных столбиков и сигналов, определены расстояния между путей.</w:t>
      </w:r>
    </w:p>
    <w:p w:rsidR="005D2807" w:rsidRPr="008E5CF8" w:rsidRDefault="005D2807" w:rsidP="008E5CF8">
      <w:pPr>
        <w:spacing w:line="360" w:lineRule="auto"/>
        <w:ind w:firstLine="709"/>
        <w:jc w:val="both"/>
        <w:rPr>
          <w:sz w:val="28"/>
          <w:szCs w:val="28"/>
        </w:rPr>
      </w:pPr>
      <w:r w:rsidRPr="008E5CF8">
        <w:rPr>
          <w:sz w:val="28"/>
          <w:szCs w:val="28"/>
        </w:rPr>
        <w:t>- В разделе обеспечения безопасности движения и охрана труда на станции были рассмотрены и предложены мероприятии по улучшению безопасности движения и организация труда.</w:t>
      </w:r>
    </w:p>
    <w:p w:rsidR="005D2807" w:rsidRPr="008E5CF8" w:rsidRDefault="005D2807" w:rsidP="008E5CF8">
      <w:pPr>
        <w:spacing w:line="360" w:lineRule="auto"/>
        <w:ind w:firstLine="709"/>
        <w:jc w:val="both"/>
        <w:rPr>
          <w:sz w:val="28"/>
          <w:szCs w:val="28"/>
        </w:rPr>
      </w:pPr>
      <w:r w:rsidRPr="008E5CF8">
        <w:rPr>
          <w:sz w:val="28"/>
          <w:szCs w:val="28"/>
        </w:rPr>
        <w:t>- Курсовой проект был выполнен в соответствии с требованиям государственного</w:t>
      </w:r>
      <w:r w:rsidR="008E5CF8">
        <w:rPr>
          <w:sz w:val="28"/>
          <w:szCs w:val="28"/>
        </w:rPr>
        <w:t xml:space="preserve"> </w:t>
      </w:r>
      <w:r w:rsidRPr="008E5CF8">
        <w:rPr>
          <w:sz w:val="28"/>
          <w:szCs w:val="28"/>
        </w:rPr>
        <w:t xml:space="preserve">стандарта. По произведенным расчетом была графический выполнена в масштабе 1: 2000 промежуточная станция с </w:t>
      </w:r>
      <w:r w:rsidR="00AE3D4D" w:rsidRPr="008E5CF8">
        <w:rPr>
          <w:sz w:val="28"/>
          <w:szCs w:val="28"/>
        </w:rPr>
        <w:t>поперечным</w:t>
      </w:r>
      <w:r w:rsidRPr="008E5CF8">
        <w:rPr>
          <w:sz w:val="28"/>
          <w:szCs w:val="28"/>
        </w:rPr>
        <w:t xml:space="preserve"> расположениям путей.</w:t>
      </w:r>
    </w:p>
    <w:p w:rsidR="005D2807" w:rsidRPr="008E5CF8" w:rsidRDefault="005D2807" w:rsidP="000C14F8">
      <w:pPr>
        <w:shd w:val="clear" w:color="auto" w:fill="FFFFFF"/>
        <w:spacing w:line="360" w:lineRule="auto"/>
        <w:ind w:left="1418"/>
        <w:jc w:val="both"/>
        <w:outlineLvl w:val="0"/>
        <w:rPr>
          <w:sz w:val="28"/>
          <w:szCs w:val="28"/>
        </w:rPr>
      </w:pPr>
      <w:r w:rsidRPr="008E5CF8">
        <w:rPr>
          <w:sz w:val="28"/>
          <w:szCs w:val="28"/>
        </w:rPr>
        <w:t xml:space="preserve"> </w:t>
      </w:r>
      <w:r w:rsidR="000C14F8">
        <w:rPr>
          <w:sz w:val="28"/>
          <w:szCs w:val="28"/>
        </w:rPr>
        <w:br w:type="page"/>
      </w:r>
      <w:r w:rsidRPr="008E5CF8">
        <w:rPr>
          <w:b/>
          <w:color w:val="000000"/>
          <w:spacing w:val="7"/>
          <w:sz w:val="28"/>
          <w:szCs w:val="28"/>
        </w:rPr>
        <w:t>Список литературы</w:t>
      </w:r>
    </w:p>
    <w:p w:rsidR="005D2807" w:rsidRPr="008E5CF8" w:rsidRDefault="005D2807" w:rsidP="008E5CF8">
      <w:pPr>
        <w:shd w:val="clear" w:color="auto" w:fill="FFFFFF"/>
        <w:spacing w:line="360" w:lineRule="auto"/>
        <w:ind w:firstLine="709"/>
        <w:jc w:val="both"/>
        <w:outlineLvl w:val="0"/>
        <w:rPr>
          <w:b/>
          <w:color w:val="000000"/>
          <w:spacing w:val="7"/>
          <w:sz w:val="28"/>
          <w:szCs w:val="28"/>
        </w:rPr>
      </w:pP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Методическое указание для выполнения курсового проекта. Под ред.</w:t>
      </w:r>
      <w:r w:rsidR="008E5CF8">
        <w:rPr>
          <w:color w:val="000000"/>
          <w:spacing w:val="7"/>
          <w:sz w:val="28"/>
          <w:szCs w:val="28"/>
        </w:rPr>
        <w:t xml:space="preserve"> </w:t>
      </w:r>
      <w:r w:rsidRPr="008E5CF8">
        <w:rPr>
          <w:color w:val="000000"/>
          <w:spacing w:val="7"/>
          <w:sz w:val="28"/>
          <w:szCs w:val="28"/>
        </w:rPr>
        <w:t>Я.А. Романенко.</w:t>
      </w:r>
      <w:r w:rsidR="008E5CF8">
        <w:rPr>
          <w:color w:val="000000"/>
          <w:spacing w:val="7"/>
          <w:sz w:val="28"/>
          <w:szCs w:val="28"/>
        </w:rPr>
        <w:t xml:space="preserve"> </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Савченко И.Е., Земблинов С.В. Железнодорожные станции и узлы –</w:t>
      </w:r>
      <w:r w:rsidR="008E5CF8">
        <w:rPr>
          <w:color w:val="000000"/>
          <w:spacing w:val="7"/>
          <w:sz w:val="28"/>
          <w:szCs w:val="28"/>
        </w:rPr>
        <w:t xml:space="preserve"> </w:t>
      </w:r>
      <w:r w:rsidRPr="008E5CF8">
        <w:rPr>
          <w:color w:val="000000"/>
          <w:spacing w:val="7"/>
          <w:sz w:val="28"/>
          <w:szCs w:val="28"/>
        </w:rPr>
        <w:t>М.Транспорт, 1980.</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Проектирование железнодорожных станций и узлов. Справочник</w:t>
      </w:r>
      <w:r w:rsidR="008E5CF8">
        <w:rPr>
          <w:color w:val="000000"/>
          <w:spacing w:val="7"/>
          <w:sz w:val="28"/>
          <w:szCs w:val="28"/>
        </w:rPr>
        <w:t xml:space="preserve"> </w:t>
      </w:r>
      <w:r w:rsidRPr="008E5CF8">
        <w:rPr>
          <w:color w:val="000000"/>
          <w:spacing w:val="7"/>
          <w:sz w:val="28"/>
          <w:szCs w:val="28"/>
        </w:rPr>
        <w:t>методическое руководство. Под ред. А.М. Козлова, К.Г.Гусевой. 2-е изд., перераб. и доб. М.; Транспорта. 1980. 592 с.</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Техническая эксплуатация железных дорог и безопасность движения:</w:t>
      </w:r>
      <w:r w:rsidR="008E5CF8">
        <w:rPr>
          <w:color w:val="000000"/>
          <w:spacing w:val="7"/>
          <w:sz w:val="28"/>
          <w:szCs w:val="28"/>
        </w:rPr>
        <w:t xml:space="preserve"> </w:t>
      </w:r>
      <w:r w:rsidRPr="008E5CF8">
        <w:rPr>
          <w:color w:val="000000"/>
          <w:spacing w:val="7"/>
          <w:sz w:val="28"/>
          <w:szCs w:val="28"/>
        </w:rPr>
        <w:t>учебник для техникумов под ред. И.В. Харлановича: М. Транспорт 1993.</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 xml:space="preserve">Варфоломеев В.В., Колодий Л.П. Устройство пути и станции. Учеб. Для техникумов ж.д. транспорта М. Транспорт 1992. </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Ф.С. Гоманков. Технология и организация перевозок на ж.д. транспорте М. Транспорт 1994.</w:t>
      </w:r>
    </w:p>
    <w:p w:rsidR="005D2807" w:rsidRPr="008E5CF8" w:rsidRDefault="005D2807" w:rsidP="000C14F8">
      <w:pPr>
        <w:numPr>
          <w:ilvl w:val="0"/>
          <w:numId w:val="3"/>
        </w:numPr>
        <w:spacing w:line="360" w:lineRule="auto"/>
        <w:ind w:left="1418" w:hanging="709"/>
        <w:jc w:val="both"/>
        <w:rPr>
          <w:color w:val="000000"/>
          <w:spacing w:val="7"/>
          <w:sz w:val="28"/>
          <w:szCs w:val="28"/>
        </w:rPr>
      </w:pPr>
      <w:r w:rsidRPr="008E5CF8">
        <w:rPr>
          <w:color w:val="000000"/>
          <w:spacing w:val="7"/>
          <w:sz w:val="28"/>
          <w:szCs w:val="28"/>
        </w:rPr>
        <w:t xml:space="preserve">Правила технической эксплуатации ж.д. РК. </w:t>
      </w:r>
      <w:bookmarkStart w:id="0" w:name="_GoBack"/>
      <w:bookmarkEnd w:id="0"/>
    </w:p>
    <w:sectPr w:rsidR="005D2807" w:rsidRPr="008E5CF8" w:rsidSect="008E5CF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7AE" w:rsidRDefault="00F017AE">
      <w:r>
        <w:separator/>
      </w:r>
    </w:p>
  </w:endnote>
  <w:endnote w:type="continuationSeparator" w:id="0">
    <w:p w:rsidR="00F017AE" w:rsidRDefault="00F0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7AE" w:rsidRDefault="00F017AE">
      <w:r>
        <w:separator/>
      </w:r>
    </w:p>
  </w:footnote>
  <w:footnote w:type="continuationSeparator" w:id="0">
    <w:p w:rsidR="00F017AE" w:rsidRDefault="00F01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F5064"/>
    <w:multiLevelType w:val="hybridMultilevel"/>
    <w:tmpl w:val="B426C8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C3C6007"/>
    <w:multiLevelType w:val="multilevel"/>
    <w:tmpl w:val="650CD2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5EDC55C5"/>
    <w:multiLevelType w:val="hybridMultilevel"/>
    <w:tmpl w:val="873689D4"/>
    <w:lvl w:ilvl="0" w:tplc="0E1A5740">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807"/>
    <w:rsid w:val="000100F8"/>
    <w:rsid w:val="00017629"/>
    <w:rsid w:val="000A7AB2"/>
    <w:rsid w:val="000C14F8"/>
    <w:rsid w:val="00144C99"/>
    <w:rsid w:val="00144D8D"/>
    <w:rsid w:val="00165E11"/>
    <w:rsid w:val="001B3762"/>
    <w:rsid w:val="001F12CA"/>
    <w:rsid w:val="00203CA2"/>
    <w:rsid w:val="00211885"/>
    <w:rsid w:val="00235FCB"/>
    <w:rsid w:val="00261352"/>
    <w:rsid w:val="002B0C3C"/>
    <w:rsid w:val="002D2F68"/>
    <w:rsid w:val="002F0752"/>
    <w:rsid w:val="003011FE"/>
    <w:rsid w:val="00353B6B"/>
    <w:rsid w:val="00364B26"/>
    <w:rsid w:val="003B7980"/>
    <w:rsid w:val="003C1CCF"/>
    <w:rsid w:val="003C5C9B"/>
    <w:rsid w:val="004156F0"/>
    <w:rsid w:val="004234EB"/>
    <w:rsid w:val="0042625B"/>
    <w:rsid w:val="00476E91"/>
    <w:rsid w:val="004B19FD"/>
    <w:rsid w:val="00503A46"/>
    <w:rsid w:val="0056460D"/>
    <w:rsid w:val="005872A1"/>
    <w:rsid w:val="005D2807"/>
    <w:rsid w:val="00624395"/>
    <w:rsid w:val="006B1EAD"/>
    <w:rsid w:val="006F5A31"/>
    <w:rsid w:val="007975F8"/>
    <w:rsid w:val="007B3693"/>
    <w:rsid w:val="007F0CF1"/>
    <w:rsid w:val="007F2031"/>
    <w:rsid w:val="00811E40"/>
    <w:rsid w:val="00864719"/>
    <w:rsid w:val="008E5CF8"/>
    <w:rsid w:val="008E7F27"/>
    <w:rsid w:val="009753A0"/>
    <w:rsid w:val="009A0D47"/>
    <w:rsid w:val="009A3A4B"/>
    <w:rsid w:val="00A11DA9"/>
    <w:rsid w:val="00A735DC"/>
    <w:rsid w:val="00AA76BB"/>
    <w:rsid w:val="00AE3D4D"/>
    <w:rsid w:val="00B17E85"/>
    <w:rsid w:val="00B21166"/>
    <w:rsid w:val="00BF39CC"/>
    <w:rsid w:val="00C033CB"/>
    <w:rsid w:val="00C15285"/>
    <w:rsid w:val="00C6079E"/>
    <w:rsid w:val="00CD1039"/>
    <w:rsid w:val="00CE5503"/>
    <w:rsid w:val="00CE7B43"/>
    <w:rsid w:val="00D63587"/>
    <w:rsid w:val="00DC504E"/>
    <w:rsid w:val="00E10486"/>
    <w:rsid w:val="00E468A6"/>
    <w:rsid w:val="00E46E45"/>
    <w:rsid w:val="00F017AE"/>
    <w:rsid w:val="00F31112"/>
    <w:rsid w:val="00F75446"/>
    <w:rsid w:val="00FC0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67768B03-7413-48D0-880C-9054FEB8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28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2F0752"/>
    <w:pPr>
      <w:ind w:firstLine="567"/>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4533</Words>
  <Characters>25843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WareZ Provider </Company>
  <LinksUpToDate>false</LinksUpToDate>
  <CharactersWithSpaces>30316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2008-12-23T09:01:00Z</cp:lastPrinted>
  <dcterms:created xsi:type="dcterms:W3CDTF">2014-03-20T02:47:00Z</dcterms:created>
  <dcterms:modified xsi:type="dcterms:W3CDTF">2014-03-20T02:47:00Z</dcterms:modified>
</cp:coreProperties>
</file>