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A3" w:rsidRDefault="007D5ED8" w:rsidP="00300230">
      <w:pPr>
        <w:suppressAutoHyphens/>
        <w:spacing w:after="0" w:line="360" w:lineRule="auto"/>
        <w:ind w:firstLine="709"/>
        <w:jc w:val="center"/>
        <w:rPr>
          <w:rFonts w:ascii="Times New Roman" w:hAnsi="Times New Roman"/>
          <w:b/>
          <w:sz w:val="28"/>
          <w:szCs w:val="28"/>
          <w:lang w:val="en-US"/>
        </w:rPr>
      </w:pPr>
      <w:r w:rsidRPr="00300230">
        <w:rPr>
          <w:rFonts w:ascii="Times New Roman" w:hAnsi="Times New Roman"/>
          <w:b/>
          <w:sz w:val="28"/>
          <w:szCs w:val="28"/>
        </w:rPr>
        <w:t>СОДЕРЖАНИЕ</w:t>
      </w:r>
    </w:p>
    <w:p w:rsidR="00300230" w:rsidRPr="00300230" w:rsidRDefault="00300230" w:rsidP="00300230">
      <w:pPr>
        <w:suppressAutoHyphens/>
        <w:spacing w:after="0" w:line="360" w:lineRule="auto"/>
        <w:ind w:firstLine="709"/>
        <w:jc w:val="center"/>
        <w:rPr>
          <w:rFonts w:ascii="Times New Roman" w:hAnsi="Times New Roman"/>
          <w:sz w:val="28"/>
          <w:szCs w:val="28"/>
          <w:lang w:val="en-US"/>
        </w:rPr>
      </w:pPr>
    </w:p>
    <w:p w:rsidR="007D5ED8" w:rsidRPr="00300230" w:rsidRDefault="007D5ED8" w:rsidP="00300230">
      <w:pPr>
        <w:suppressAutoHyphens/>
        <w:spacing w:after="0" w:line="360" w:lineRule="auto"/>
        <w:rPr>
          <w:rFonts w:ascii="Times New Roman" w:hAnsi="Times New Roman"/>
          <w:sz w:val="28"/>
          <w:szCs w:val="28"/>
        </w:rPr>
      </w:pPr>
      <w:r w:rsidRPr="00300230">
        <w:rPr>
          <w:rFonts w:ascii="Times New Roman" w:hAnsi="Times New Roman"/>
          <w:sz w:val="28"/>
          <w:szCs w:val="28"/>
        </w:rPr>
        <w:t>ВВЕДЕНИЕ</w:t>
      </w:r>
    </w:p>
    <w:p w:rsidR="007D5ED8" w:rsidRPr="00300230" w:rsidRDefault="007D5ED8" w:rsidP="00300230">
      <w:pPr>
        <w:suppressAutoHyphens/>
        <w:spacing w:after="0" w:line="360" w:lineRule="auto"/>
        <w:rPr>
          <w:rFonts w:ascii="Times New Roman" w:hAnsi="Times New Roman"/>
          <w:sz w:val="28"/>
          <w:szCs w:val="28"/>
        </w:rPr>
      </w:pPr>
      <w:r w:rsidRPr="00300230">
        <w:rPr>
          <w:rFonts w:ascii="Times New Roman" w:hAnsi="Times New Roman"/>
          <w:b/>
          <w:sz w:val="28"/>
          <w:szCs w:val="28"/>
        </w:rPr>
        <w:t>ГЛАВА 1</w:t>
      </w:r>
      <w:r w:rsidRPr="00300230">
        <w:rPr>
          <w:rFonts w:ascii="Times New Roman" w:hAnsi="Times New Roman"/>
          <w:sz w:val="28"/>
          <w:szCs w:val="28"/>
        </w:rPr>
        <w:t xml:space="preserve">. </w:t>
      </w:r>
      <w:r w:rsidR="00F8703F" w:rsidRPr="00300230">
        <w:rPr>
          <w:rFonts w:ascii="Times New Roman" w:hAnsi="Times New Roman"/>
          <w:sz w:val="28"/>
          <w:szCs w:val="28"/>
        </w:rPr>
        <w:t>Личность и ее формирование в младшем школьном возрасте</w:t>
      </w:r>
    </w:p>
    <w:p w:rsidR="007D5ED8" w:rsidRPr="00300230" w:rsidRDefault="00F8703F" w:rsidP="00300230">
      <w:pPr>
        <w:pStyle w:val="a5"/>
        <w:numPr>
          <w:ilvl w:val="1"/>
          <w:numId w:val="2"/>
        </w:numPr>
        <w:suppressAutoHyphens/>
        <w:spacing w:after="0" w:line="360" w:lineRule="auto"/>
        <w:ind w:left="0" w:firstLine="0"/>
        <w:rPr>
          <w:rFonts w:ascii="Times New Roman" w:hAnsi="Times New Roman"/>
          <w:sz w:val="28"/>
          <w:szCs w:val="28"/>
        </w:rPr>
      </w:pPr>
      <w:r w:rsidRPr="00300230">
        <w:rPr>
          <w:rFonts w:ascii="Times New Roman" w:hAnsi="Times New Roman"/>
          <w:sz w:val="28"/>
          <w:szCs w:val="28"/>
        </w:rPr>
        <w:t>Общее понятие о личности</w:t>
      </w:r>
    </w:p>
    <w:p w:rsidR="007D5ED8" w:rsidRPr="00300230" w:rsidRDefault="00DC0C0D" w:rsidP="00300230">
      <w:pPr>
        <w:pStyle w:val="a5"/>
        <w:numPr>
          <w:ilvl w:val="1"/>
          <w:numId w:val="2"/>
        </w:numPr>
        <w:suppressAutoHyphens/>
        <w:spacing w:after="0" w:line="360" w:lineRule="auto"/>
        <w:ind w:left="0" w:firstLine="0"/>
        <w:rPr>
          <w:rFonts w:ascii="Times New Roman" w:hAnsi="Times New Roman"/>
          <w:sz w:val="28"/>
          <w:szCs w:val="28"/>
        </w:rPr>
      </w:pPr>
      <w:r w:rsidRPr="00300230">
        <w:rPr>
          <w:rFonts w:ascii="Times New Roman" w:hAnsi="Times New Roman"/>
          <w:sz w:val="28"/>
          <w:szCs w:val="28"/>
        </w:rPr>
        <w:t>Возрастные и индивидуальные особенности младших школьников</w:t>
      </w:r>
    </w:p>
    <w:p w:rsidR="007D5ED8" w:rsidRPr="00300230" w:rsidRDefault="00DC0C0D" w:rsidP="00300230">
      <w:pPr>
        <w:pStyle w:val="a5"/>
        <w:numPr>
          <w:ilvl w:val="1"/>
          <w:numId w:val="2"/>
        </w:numPr>
        <w:suppressAutoHyphens/>
        <w:spacing w:after="0" w:line="360" w:lineRule="auto"/>
        <w:ind w:left="0" w:firstLine="0"/>
        <w:rPr>
          <w:rFonts w:ascii="Times New Roman" w:hAnsi="Times New Roman"/>
          <w:sz w:val="28"/>
          <w:szCs w:val="28"/>
        </w:rPr>
      </w:pPr>
      <w:r w:rsidRPr="00300230">
        <w:rPr>
          <w:rFonts w:ascii="Times New Roman" w:hAnsi="Times New Roman"/>
          <w:sz w:val="28"/>
          <w:szCs w:val="28"/>
        </w:rPr>
        <w:t>Школьный коллектив и его роль в формировании личности младшего школьника</w:t>
      </w:r>
    </w:p>
    <w:p w:rsidR="007D5ED8" w:rsidRPr="00300230" w:rsidRDefault="00DC0C0D" w:rsidP="00300230">
      <w:pPr>
        <w:pStyle w:val="a5"/>
        <w:numPr>
          <w:ilvl w:val="1"/>
          <w:numId w:val="2"/>
        </w:numPr>
        <w:suppressAutoHyphens/>
        <w:spacing w:after="0" w:line="360" w:lineRule="auto"/>
        <w:ind w:left="0" w:firstLine="0"/>
        <w:rPr>
          <w:rFonts w:ascii="Times New Roman" w:hAnsi="Times New Roman"/>
          <w:sz w:val="28"/>
          <w:szCs w:val="28"/>
        </w:rPr>
      </w:pPr>
      <w:r w:rsidRPr="00300230">
        <w:rPr>
          <w:rFonts w:ascii="Times New Roman" w:hAnsi="Times New Roman"/>
          <w:sz w:val="28"/>
          <w:szCs w:val="28"/>
        </w:rPr>
        <w:t>Младший школьник – новая личность</w:t>
      </w:r>
    </w:p>
    <w:p w:rsidR="000C3ED4" w:rsidRPr="00300230" w:rsidRDefault="007D5ED8" w:rsidP="00300230">
      <w:pPr>
        <w:suppressAutoHyphens/>
        <w:spacing w:after="0" w:line="360" w:lineRule="auto"/>
        <w:rPr>
          <w:rFonts w:ascii="Times New Roman" w:hAnsi="Times New Roman"/>
          <w:sz w:val="28"/>
          <w:szCs w:val="28"/>
        </w:rPr>
      </w:pPr>
      <w:r w:rsidRPr="00300230">
        <w:rPr>
          <w:rFonts w:ascii="Times New Roman" w:hAnsi="Times New Roman"/>
          <w:b/>
          <w:sz w:val="28"/>
          <w:szCs w:val="28"/>
        </w:rPr>
        <w:t>ГЛАВА 2</w:t>
      </w:r>
      <w:r w:rsidRPr="00300230">
        <w:rPr>
          <w:rFonts w:ascii="Times New Roman" w:hAnsi="Times New Roman"/>
          <w:sz w:val="28"/>
          <w:szCs w:val="28"/>
        </w:rPr>
        <w:t xml:space="preserve">. </w:t>
      </w:r>
      <w:r w:rsidR="000C3ED4" w:rsidRPr="00300230">
        <w:rPr>
          <w:rFonts w:ascii="Times New Roman" w:hAnsi="Times New Roman"/>
          <w:sz w:val="28"/>
          <w:szCs w:val="28"/>
        </w:rPr>
        <w:t>Исследование особенностей формирования личности у младших школьников</w:t>
      </w:r>
    </w:p>
    <w:p w:rsidR="000C3ED4" w:rsidRPr="00300230" w:rsidRDefault="00DC0C0D" w:rsidP="00300230">
      <w:pPr>
        <w:pStyle w:val="a5"/>
        <w:numPr>
          <w:ilvl w:val="1"/>
          <w:numId w:val="4"/>
        </w:numPr>
        <w:suppressAutoHyphens/>
        <w:spacing w:after="0" w:line="360" w:lineRule="auto"/>
        <w:ind w:left="0" w:firstLine="0"/>
        <w:rPr>
          <w:rFonts w:ascii="Times New Roman" w:hAnsi="Times New Roman"/>
          <w:sz w:val="28"/>
          <w:szCs w:val="28"/>
        </w:rPr>
      </w:pPr>
      <w:r w:rsidRPr="00300230">
        <w:rPr>
          <w:rFonts w:ascii="Times New Roman" w:hAnsi="Times New Roman"/>
          <w:spacing w:val="-1"/>
          <w:sz w:val="28"/>
          <w:szCs w:val="28"/>
        </w:rPr>
        <w:t>Проблема диагностики параметров личности</w:t>
      </w:r>
    </w:p>
    <w:p w:rsidR="000C3ED4" w:rsidRPr="00300230" w:rsidRDefault="00DC0C0D" w:rsidP="00300230">
      <w:pPr>
        <w:pStyle w:val="a5"/>
        <w:numPr>
          <w:ilvl w:val="1"/>
          <w:numId w:val="4"/>
        </w:numPr>
        <w:suppressAutoHyphens/>
        <w:spacing w:after="0" w:line="360" w:lineRule="auto"/>
        <w:ind w:left="0" w:firstLine="0"/>
        <w:rPr>
          <w:rFonts w:ascii="Times New Roman" w:hAnsi="Times New Roman"/>
          <w:sz w:val="28"/>
          <w:szCs w:val="28"/>
        </w:rPr>
      </w:pPr>
      <w:r w:rsidRPr="00300230">
        <w:rPr>
          <w:rFonts w:ascii="Times New Roman" w:hAnsi="Times New Roman"/>
          <w:spacing w:val="-1"/>
          <w:sz w:val="28"/>
          <w:szCs w:val="28"/>
        </w:rPr>
        <w:t>Изучение личности в возрастном плане</w:t>
      </w:r>
    </w:p>
    <w:p w:rsidR="00DC0C0D" w:rsidRPr="00300230" w:rsidRDefault="00DC0C0D" w:rsidP="00300230">
      <w:pPr>
        <w:pStyle w:val="a5"/>
        <w:numPr>
          <w:ilvl w:val="1"/>
          <w:numId w:val="4"/>
        </w:numPr>
        <w:suppressAutoHyphens/>
        <w:spacing w:after="0" w:line="360" w:lineRule="auto"/>
        <w:ind w:left="0" w:firstLine="0"/>
        <w:rPr>
          <w:rFonts w:ascii="Times New Roman" w:hAnsi="Times New Roman"/>
          <w:sz w:val="28"/>
          <w:szCs w:val="28"/>
        </w:rPr>
      </w:pPr>
      <w:r w:rsidRPr="00300230">
        <w:rPr>
          <w:rFonts w:ascii="Times New Roman" w:hAnsi="Times New Roman"/>
          <w:sz w:val="28"/>
          <w:szCs w:val="28"/>
        </w:rPr>
        <w:t>Диагностика психического развития и отношения ребенка (семи-девяти лет) к роли школьника</w:t>
      </w:r>
    </w:p>
    <w:p w:rsidR="00DC0C0D" w:rsidRPr="00300230" w:rsidRDefault="00DC0C0D" w:rsidP="00300230">
      <w:pPr>
        <w:pStyle w:val="a5"/>
        <w:numPr>
          <w:ilvl w:val="1"/>
          <w:numId w:val="4"/>
        </w:numPr>
        <w:suppressAutoHyphens/>
        <w:spacing w:after="0" w:line="360" w:lineRule="auto"/>
        <w:ind w:left="0" w:firstLine="0"/>
        <w:rPr>
          <w:rFonts w:ascii="Times New Roman" w:hAnsi="Times New Roman"/>
          <w:sz w:val="28"/>
          <w:szCs w:val="28"/>
        </w:rPr>
      </w:pPr>
      <w:r w:rsidRPr="00300230">
        <w:rPr>
          <w:rFonts w:ascii="Times New Roman" w:hAnsi="Times New Roman"/>
          <w:sz w:val="28"/>
          <w:szCs w:val="28"/>
        </w:rPr>
        <w:t>Методики исследования личности</w:t>
      </w:r>
    </w:p>
    <w:p w:rsidR="00DC0C0D" w:rsidRPr="00300230" w:rsidRDefault="00DC0C0D" w:rsidP="00300230">
      <w:pPr>
        <w:suppressAutoHyphens/>
        <w:spacing w:after="0" w:line="360" w:lineRule="auto"/>
        <w:rPr>
          <w:rFonts w:ascii="Times New Roman" w:hAnsi="Times New Roman"/>
          <w:sz w:val="28"/>
          <w:szCs w:val="28"/>
        </w:rPr>
      </w:pPr>
      <w:r w:rsidRPr="00300230">
        <w:rPr>
          <w:rFonts w:ascii="Times New Roman" w:hAnsi="Times New Roman"/>
          <w:sz w:val="28"/>
          <w:szCs w:val="28"/>
        </w:rPr>
        <w:t>ЗАКЛЮЧЕНИЕ</w:t>
      </w:r>
    </w:p>
    <w:p w:rsidR="00DC0C0D" w:rsidRPr="00300230" w:rsidRDefault="00DC0C0D" w:rsidP="00300230">
      <w:pPr>
        <w:suppressAutoHyphens/>
        <w:spacing w:after="0" w:line="360" w:lineRule="auto"/>
        <w:rPr>
          <w:rFonts w:ascii="Times New Roman" w:hAnsi="Times New Roman"/>
          <w:sz w:val="28"/>
          <w:szCs w:val="28"/>
        </w:rPr>
      </w:pPr>
      <w:r w:rsidRPr="00300230">
        <w:rPr>
          <w:rFonts w:ascii="Times New Roman" w:hAnsi="Times New Roman"/>
          <w:sz w:val="28"/>
          <w:szCs w:val="28"/>
        </w:rPr>
        <w:t>СПИСОК ЛИТЕРАТУРЫ</w:t>
      </w:r>
    </w:p>
    <w:p w:rsidR="00DC0C0D" w:rsidRPr="00300230" w:rsidRDefault="00DC0C0D" w:rsidP="00300230">
      <w:pPr>
        <w:suppressAutoHyphens/>
        <w:spacing w:after="0" w:line="360" w:lineRule="auto"/>
        <w:rPr>
          <w:rFonts w:ascii="Times New Roman" w:hAnsi="Times New Roman"/>
          <w:sz w:val="28"/>
          <w:szCs w:val="28"/>
        </w:rPr>
      </w:pPr>
      <w:r w:rsidRPr="00300230">
        <w:rPr>
          <w:rFonts w:ascii="Times New Roman" w:hAnsi="Times New Roman"/>
          <w:sz w:val="28"/>
          <w:szCs w:val="28"/>
        </w:rPr>
        <w:t>ПРИЛОЖЕНИЕ</w:t>
      </w:r>
    </w:p>
    <w:p w:rsidR="007D5ED8" w:rsidRDefault="0018790E" w:rsidP="00300230">
      <w:pPr>
        <w:suppressAutoHyphens/>
        <w:spacing w:after="0" w:line="360" w:lineRule="auto"/>
        <w:ind w:firstLine="709"/>
        <w:jc w:val="both"/>
        <w:rPr>
          <w:rFonts w:ascii="Times New Roman" w:hAnsi="Times New Roman"/>
          <w:b/>
          <w:sz w:val="28"/>
          <w:szCs w:val="28"/>
          <w:lang w:val="en-US"/>
        </w:rPr>
      </w:pPr>
      <w:r w:rsidRPr="00300230">
        <w:rPr>
          <w:rFonts w:ascii="Times New Roman" w:hAnsi="Times New Roman"/>
          <w:sz w:val="28"/>
          <w:szCs w:val="28"/>
        </w:rPr>
        <w:br w:type="page"/>
      </w:r>
      <w:r w:rsidR="007D5ED8" w:rsidRPr="00300230">
        <w:rPr>
          <w:rFonts w:ascii="Times New Roman" w:hAnsi="Times New Roman"/>
          <w:b/>
          <w:sz w:val="28"/>
          <w:szCs w:val="28"/>
        </w:rPr>
        <w:t>ВВЕДЕНИЕ</w:t>
      </w:r>
    </w:p>
    <w:p w:rsidR="00300230" w:rsidRPr="00300230" w:rsidRDefault="00300230" w:rsidP="00300230">
      <w:pPr>
        <w:suppressAutoHyphens/>
        <w:spacing w:after="0" w:line="360" w:lineRule="auto"/>
        <w:ind w:firstLine="709"/>
        <w:jc w:val="both"/>
        <w:rPr>
          <w:rFonts w:ascii="Times New Roman" w:hAnsi="Times New Roman"/>
          <w:sz w:val="28"/>
          <w:szCs w:val="28"/>
          <w:lang w:val="en-US"/>
        </w:rPr>
      </w:pPr>
    </w:p>
    <w:p w:rsidR="007D5ED8" w:rsidRPr="00300230" w:rsidRDefault="007D5ED8"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Когда м</w:t>
      </w:r>
      <w:r w:rsidR="001434E7" w:rsidRPr="00300230">
        <w:rPr>
          <w:rFonts w:ascii="Times New Roman" w:hAnsi="Times New Roman"/>
          <w:sz w:val="28"/>
          <w:szCs w:val="28"/>
        </w:rPr>
        <w:t>ы</w:t>
      </w:r>
      <w:r w:rsidRPr="00300230">
        <w:rPr>
          <w:rFonts w:ascii="Times New Roman" w:hAnsi="Times New Roman"/>
          <w:sz w:val="28"/>
          <w:szCs w:val="28"/>
        </w:rPr>
        <w:t xml:space="preserve"> говорим </w:t>
      </w:r>
      <w:r w:rsidRPr="00300230">
        <w:rPr>
          <w:rFonts w:ascii="Times New Roman" w:hAnsi="Times New Roman"/>
          <w:i/>
          <w:sz w:val="28"/>
          <w:szCs w:val="28"/>
        </w:rPr>
        <w:t>младший школьник</w:t>
      </w:r>
      <w:r w:rsidRPr="00300230">
        <w:rPr>
          <w:rFonts w:ascii="Times New Roman" w:hAnsi="Times New Roman"/>
          <w:sz w:val="28"/>
          <w:szCs w:val="28"/>
        </w:rPr>
        <w:t>, то в это понятие включаем ребенка 6-10 лет</w:t>
      </w:r>
      <w:r w:rsidR="001434E7" w:rsidRPr="00300230">
        <w:rPr>
          <w:rFonts w:ascii="Times New Roman" w:hAnsi="Times New Roman"/>
          <w:sz w:val="28"/>
          <w:szCs w:val="28"/>
        </w:rPr>
        <w:t>. От 6 до 10 лет на протяжении того времени, которое занимает обучение в начальных классах, у ребенка складывается новая для него деятельность – учебная. Именно тот факт, что он становится учеником, человеком учащимся, накладывает совершенно новый отпечаток на весь его психологический облик, на все его поведение. Под воздействием новой, учебной деятельности изменяется характер мышления ребенка, его внимание и память. Поведение приобретает черты произвольности, намеренности, осмысленности, способности следовать определенным правилам, нормам поведения. Новое для ребенка положение в обществе – положение человека, который занят общественно важной и оцениваемой обществом деятельностью, т.е. учением, - влечет за собой перемены в отношениях с другими детьми, со взрослыми, в том, как ребенок оценивает себя и других.</w:t>
      </w:r>
    </w:p>
    <w:p w:rsidR="001434E7" w:rsidRPr="00300230" w:rsidRDefault="001434E7"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Формируется мировоззрение ребенка, </w:t>
      </w:r>
      <w:r w:rsidR="00D96CB0" w:rsidRPr="00300230">
        <w:rPr>
          <w:rFonts w:ascii="Times New Roman" w:hAnsi="Times New Roman"/>
          <w:sz w:val="28"/>
          <w:szCs w:val="28"/>
        </w:rPr>
        <w:t>складывается круг моральных, идейных представлений и понятий. Обогащается мир его чувств, эстетических переживаний, шире становятся увлечения трудовые, художественные, спортивные.</w:t>
      </w:r>
    </w:p>
    <w:p w:rsidR="00D96CB0" w:rsidRPr="00300230" w:rsidRDefault="007017B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Поэтому рассматриваемая тема весьма </w:t>
      </w:r>
      <w:r w:rsidRPr="00300230">
        <w:rPr>
          <w:rFonts w:ascii="Times New Roman" w:hAnsi="Times New Roman"/>
          <w:b/>
          <w:i/>
          <w:sz w:val="28"/>
          <w:szCs w:val="28"/>
        </w:rPr>
        <w:t>актуальна</w:t>
      </w:r>
      <w:r w:rsidRPr="00300230">
        <w:rPr>
          <w:rFonts w:ascii="Times New Roman" w:hAnsi="Times New Roman"/>
          <w:sz w:val="28"/>
          <w:szCs w:val="28"/>
        </w:rPr>
        <w:t>, ведь вся жизнь общества накладывает отпечаток на формирование личности ребенка. Особенно важны при этом те непосредственные отношения, в которые вступает ребенок с окружающими его людьми: в семье, в школе, в классе – в любой группе или коллективе, членом которого он является.</w:t>
      </w:r>
    </w:p>
    <w:p w:rsidR="007017BE" w:rsidRPr="00300230" w:rsidRDefault="007017B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i/>
          <w:sz w:val="28"/>
          <w:szCs w:val="28"/>
        </w:rPr>
        <w:t>Цель работы</w:t>
      </w:r>
      <w:r w:rsidRPr="00300230">
        <w:rPr>
          <w:rFonts w:ascii="Times New Roman" w:hAnsi="Times New Roman"/>
          <w:i/>
          <w:sz w:val="28"/>
          <w:szCs w:val="28"/>
        </w:rPr>
        <w:t xml:space="preserve"> – </w:t>
      </w:r>
      <w:r w:rsidRPr="00300230">
        <w:rPr>
          <w:rFonts w:ascii="Times New Roman" w:hAnsi="Times New Roman"/>
          <w:sz w:val="28"/>
          <w:szCs w:val="28"/>
        </w:rPr>
        <w:t>изучить особенности развития личности в младшем школьном возрасте.</w:t>
      </w:r>
    </w:p>
    <w:p w:rsidR="007017BE" w:rsidRPr="00300230" w:rsidRDefault="007017B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i/>
          <w:sz w:val="28"/>
          <w:szCs w:val="28"/>
        </w:rPr>
        <w:t>Объект исследования</w:t>
      </w:r>
      <w:r w:rsidRPr="00300230">
        <w:rPr>
          <w:rFonts w:ascii="Times New Roman" w:hAnsi="Times New Roman"/>
          <w:sz w:val="28"/>
          <w:szCs w:val="28"/>
        </w:rPr>
        <w:t xml:space="preserve"> – младшие школьники.</w:t>
      </w:r>
    </w:p>
    <w:p w:rsidR="007017BE" w:rsidRPr="00300230" w:rsidRDefault="007017B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i/>
          <w:sz w:val="28"/>
          <w:szCs w:val="28"/>
        </w:rPr>
        <w:t>Предмет исследования</w:t>
      </w:r>
      <w:r w:rsidRPr="00300230">
        <w:rPr>
          <w:rFonts w:ascii="Times New Roman" w:hAnsi="Times New Roman"/>
          <w:sz w:val="28"/>
          <w:szCs w:val="28"/>
        </w:rPr>
        <w:t xml:space="preserve"> – личностные особенности младших школьников.</w:t>
      </w:r>
    </w:p>
    <w:p w:rsidR="007017BE" w:rsidRPr="00300230" w:rsidRDefault="007017B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i/>
          <w:sz w:val="28"/>
          <w:szCs w:val="28"/>
        </w:rPr>
        <w:t>Задачи</w:t>
      </w:r>
      <w:r w:rsidRPr="00300230">
        <w:rPr>
          <w:rFonts w:ascii="Times New Roman" w:hAnsi="Times New Roman"/>
          <w:sz w:val="28"/>
          <w:szCs w:val="28"/>
        </w:rPr>
        <w:t>:</w:t>
      </w:r>
    </w:p>
    <w:p w:rsidR="00F72EB8" w:rsidRPr="00300230" w:rsidRDefault="00F72EB8" w:rsidP="00300230">
      <w:pPr>
        <w:pStyle w:val="a5"/>
        <w:numPr>
          <w:ilvl w:val="1"/>
          <w:numId w:val="7"/>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Рассмотреть общее понятие о личности;</w:t>
      </w:r>
    </w:p>
    <w:p w:rsidR="00F72EB8" w:rsidRPr="00300230" w:rsidRDefault="00F72EB8" w:rsidP="00300230">
      <w:pPr>
        <w:pStyle w:val="a5"/>
        <w:numPr>
          <w:ilvl w:val="1"/>
          <w:numId w:val="7"/>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Выявить возрастные и индивидуальные особенности младших школьников;</w:t>
      </w:r>
    </w:p>
    <w:p w:rsidR="00F72EB8" w:rsidRPr="00300230" w:rsidRDefault="00F72EB8" w:rsidP="00300230">
      <w:pPr>
        <w:pStyle w:val="a5"/>
        <w:numPr>
          <w:ilvl w:val="1"/>
          <w:numId w:val="7"/>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Выявить роль школьного коллектива в формировании личности младшего школьника;</w:t>
      </w:r>
    </w:p>
    <w:p w:rsidR="00F72EB8" w:rsidRPr="00300230" w:rsidRDefault="00F72EB8" w:rsidP="00300230">
      <w:pPr>
        <w:pStyle w:val="a5"/>
        <w:numPr>
          <w:ilvl w:val="1"/>
          <w:numId w:val="7"/>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Изучить младшего школьника как новую личность;</w:t>
      </w:r>
    </w:p>
    <w:p w:rsidR="007017BE" w:rsidRPr="00300230" w:rsidRDefault="00F72EB8" w:rsidP="00300230">
      <w:pPr>
        <w:pStyle w:val="a5"/>
        <w:numPr>
          <w:ilvl w:val="1"/>
          <w:numId w:val="7"/>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Исследовать особенности формирования личности у младших школьников.</w:t>
      </w:r>
    </w:p>
    <w:p w:rsidR="00D21C2B" w:rsidRDefault="007D5ED8" w:rsidP="00300230">
      <w:pPr>
        <w:suppressAutoHyphens/>
        <w:spacing w:after="0" w:line="360" w:lineRule="auto"/>
        <w:ind w:firstLine="709"/>
        <w:jc w:val="center"/>
        <w:rPr>
          <w:rFonts w:ascii="Times New Roman" w:hAnsi="Times New Roman"/>
          <w:b/>
          <w:sz w:val="28"/>
          <w:szCs w:val="28"/>
          <w:lang w:val="en-US"/>
        </w:rPr>
      </w:pPr>
      <w:r w:rsidRPr="00300230">
        <w:rPr>
          <w:rFonts w:ascii="Times New Roman" w:hAnsi="Times New Roman"/>
          <w:sz w:val="28"/>
          <w:szCs w:val="28"/>
        </w:rPr>
        <w:br w:type="page"/>
      </w:r>
      <w:r w:rsidR="004F1BF3" w:rsidRPr="00300230">
        <w:rPr>
          <w:rFonts w:ascii="Times New Roman" w:hAnsi="Times New Roman"/>
          <w:b/>
          <w:sz w:val="28"/>
          <w:szCs w:val="28"/>
        </w:rPr>
        <w:t>ГЛАВА 1.</w:t>
      </w:r>
      <w:r w:rsidR="00F8703F" w:rsidRPr="00300230">
        <w:rPr>
          <w:rFonts w:ascii="Times New Roman" w:hAnsi="Times New Roman"/>
          <w:b/>
          <w:sz w:val="28"/>
          <w:szCs w:val="28"/>
        </w:rPr>
        <w:t xml:space="preserve"> Личность и ее формирование в младшем школьном возрасте</w:t>
      </w:r>
    </w:p>
    <w:p w:rsidR="00300230" w:rsidRPr="00300230" w:rsidRDefault="00300230" w:rsidP="00300230">
      <w:pPr>
        <w:suppressAutoHyphens/>
        <w:spacing w:after="0" w:line="360" w:lineRule="auto"/>
        <w:ind w:firstLine="709"/>
        <w:jc w:val="both"/>
        <w:rPr>
          <w:rFonts w:ascii="Times New Roman" w:hAnsi="Times New Roman"/>
          <w:b/>
          <w:sz w:val="28"/>
          <w:szCs w:val="28"/>
          <w:lang w:val="en-US"/>
        </w:rPr>
      </w:pPr>
    </w:p>
    <w:p w:rsidR="00B51523" w:rsidRPr="00300230" w:rsidRDefault="00B51523" w:rsidP="00300230">
      <w:pPr>
        <w:pStyle w:val="a5"/>
        <w:numPr>
          <w:ilvl w:val="1"/>
          <w:numId w:val="3"/>
        </w:numPr>
        <w:suppressAutoHyphens/>
        <w:spacing w:after="0" w:line="360" w:lineRule="auto"/>
        <w:ind w:left="0" w:firstLine="709"/>
        <w:jc w:val="center"/>
        <w:rPr>
          <w:rFonts w:ascii="Times New Roman" w:hAnsi="Times New Roman"/>
          <w:b/>
          <w:sz w:val="28"/>
          <w:szCs w:val="28"/>
        </w:rPr>
      </w:pPr>
      <w:r w:rsidRPr="00300230">
        <w:rPr>
          <w:rFonts w:ascii="Times New Roman" w:hAnsi="Times New Roman"/>
          <w:b/>
          <w:sz w:val="28"/>
          <w:szCs w:val="28"/>
        </w:rPr>
        <w:t>Общее понятие о личности</w:t>
      </w:r>
    </w:p>
    <w:p w:rsidR="00300230" w:rsidRPr="00300230" w:rsidRDefault="00300230" w:rsidP="00300230">
      <w:pPr>
        <w:pStyle w:val="a5"/>
        <w:suppressAutoHyphens/>
        <w:spacing w:after="0" w:line="360" w:lineRule="auto"/>
        <w:ind w:left="709"/>
        <w:rPr>
          <w:rFonts w:ascii="Times New Roman" w:hAnsi="Times New Roman"/>
          <w:b/>
          <w:sz w:val="28"/>
          <w:szCs w:val="28"/>
        </w:rPr>
      </w:pPr>
    </w:p>
    <w:p w:rsidR="009E4B40" w:rsidRPr="00300230" w:rsidRDefault="009E4B40" w:rsidP="00300230">
      <w:pPr>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В психологической науке категория «личность» относится к числу базовых понятий. Но понятие «личность» не является сугубо психологическим и изучается всеми общественными науками, в том числе философией, социологией, педагогикой и др.</w:t>
      </w:r>
      <w:r w:rsidR="00F8703F" w:rsidRPr="00300230">
        <w:rPr>
          <w:rFonts w:ascii="Times New Roman" w:hAnsi="Times New Roman"/>
          <w:color w:val="000000"/>
          <w:sz w:val="28"/>
          <w:szCs w:val="28"/>
        </w:rPr>
        <w:t xml:space="preserve"> </w:t>
      </w:r>
      <w:r w:rsidRPr="00300230">
        <w:rPr>
          <w:rFonts w:ascii="Times New Roman" w:hAnsi="Times New Roman"/>
          <w:color w:val="000000"/>
          <w:sz w:val="28"/>
          <w:szCs w:val="28"/>
        </w:rPr>
        <w:t>Чаще всего под личностью понимают человека в совокупности его социальных и жизненно важных качеств, приобретенных им в процессе социального развития. Чаще всего в содержание понятия «личность» включают устойчивые свойства человека, которые определяют значимые в отношении других людей поступки.</w:t>
      </w:r>
    </w:p>
    <w:p w:rsidR="009E4B40" w:rsidRPr="00300230" w:rsidRDefault="009E4B40" w:rsidP="00300230">
      <w:pPr>
        <w:suppressAutoHyphens/>
        <w:spacing w:after="0" w:line="360" w:lineRule="auto"/>
        <w:ind w:firstLine="709"/>
        <w:jc w:val="both"/>
        <w:rPr>
          <w:rFonts w:ascii="Times New Roman" w:hAnsi="Times New Roman"/>
          <w:i/>
          <w:sz w:val="28"/>
          <w:szCs w:val="28"/>
        </w:rPr>
      </w:pPr>
      <w:r w:rsidRPr="00300230">
        <w:rPr>
          <w:rFonts w:ascii="Times New Roman" w:hAnsi="Times New Roman"/>
          <w:color w:val="000000"/>
          <w:sz w:val="28"/>
          <w:szCs w:val="28"/>
        </w:rPr>
        <w:t xml:space="preserve">Таким образом, </w:t>
      </w:r>
      <w:r w:rsidRPr="00300230">
        <w:rPr>
          <w:rFonts w:ascii="Times New Roman" w:hAnsi="Times New Roman"/>
          <w:i/>
          <w:iCs/>
          <w:color w:val="000000"/>
          <w:sz w:val="28"/>
          <w:szCs w:val="28"/>
        </w:rPr>
        <w:t>личность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r w:rsidRPr="00300230">
        <w:rPr>
          <w:rStyle w:val="ae"/>
          <w:rFonts w:ascii="Times New Roman" w:hAnsi="Times New Roman"/>
          <w:i/>
          <w:iCs/>
          <w:color w:val="000000"/>
          <w:sz w:val="28"/>
          <w:szCs w:val="28"/>
        </w:rPr>
        <w:footnoteReference w:id="1"/>
      </w:r>
    </w:p>
    <w:p w:rsidR="009E4B40" w:rsidRPr="00300230" w:rsidRDefault="009E4B40" w:rsidP="00300230">
      <w:pPr>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xml:space="preserve">Появляясь на свет как индивид, человек включается в систему общественных взаимоотношений и процессов, в результате чего приобретает особое социальное качество — он становится </w:t>
      </w:r>
      <w:r w:rsidRPr="00300230">
        <w:rPr>
          <w:rFonts w:ascii="Times New Roman" w:hAnsi="Times New Roman"/>
          <w:i/>
          <w:iCs/>
          <w:color w:val="000000"/>
          <w:sz w:val="28"/>
          <w:szCs w:val="28"/>
        </w:rPr>
        <w:t xml:space="preserve">личностью. </w:t>
      </w:r>
      <w:r w:rsidRPr="00300230">
        <w:rPr>
          <w:rFonts w:ascii="Times New Roman" w:hAnsi="Times New Roman"/>
          <w:color w:val="000000"/>
          <w:sz w:val="28"/>
          <w:szCs w:val="28"/>
        </w:rPr>
        <w:t xml:space="preserve">Это происходит потому, что человек, включаясь в систему общественных связей, выступает в качестве </w:t>
      </w:r>
      <w:r w:rsidRPr="00300230">
        <w:rPr>
          <w:rFonts w:ascii="Times New Roman" w:hAnsi="Times New Roman"/>
          <w:i/>
          <w:iCs/>
          <w:color w:val="000000"/>
          <w:sz w:val="28"/>
          <w:szCs w:val="28"/>
        </w:rPr>
        <w:t xml:space="preserve">субъекта </w:t>
      </w:r>
      <w:r w:rsidRPr="00300230">
        <w:rPr>
          <w:rFonts w:ascii="Times New Roman" w:hAnsi="Times New Roman"/>
          <w:color w:val="000000"/>
          <w:sz w:val="28"/>
          <w:szCs w:val="28"/>
        </w:rPr>
        <w:t>— носителя сознания, которое формируется и развивается в процессе деятельности.</w:t>
      </w:r>
    </w:p>
    <w:p w:rsidR="0032516B" w:rsidRPr="00300230" w:rsidRDefault="0032516B" w:rsidP="00300230">
      <w:pPr>
        <w:suppressAutoHyphens/>
        <w:spacing w:after="0" w:line="360" w:lineRule="auto"/>
        <w:ind w:firstLine="709"/>
        <w:jc w:val="both"/>
        <w:rPr>
          <w:rFonts w:ascii="Times New Roman" w:hAnsi="Times New Roman"/>
          <w:i/>
          <w:sz w:val="28"/>
          <w:szCs w:val="28"/>
        </w:rPr>
      </w:pPr>
      <w:r w:rsidRPr="00300230">
        <w:rPr>
          <w:rFonts w:ascii="Times New Roman" w:hAnsi="Times New Roman"/>
          <w:i/>
          <w:sz w:val="28"/>
          <w:szCs w:val="28"/>
        </w:rPr>
        <w:t>Личность является продуктом развития психики человека в социальных условиях. На определенном уровне социального и психического развития человек становится личностью.</w:t>
      </w:r>
      <w:r w:rsidRPr="00300230">
        <w:rPr>
          <w:rStyle w:val="ae"/>
          <w:rFonts w:ascii="Times New Roman" w:hAnsi="Times New Roman"/>
          <w:i/>
          <w:sz w:val="28"/>
          <w:szCs w:val="28"/>
        </w:rPr>
        <w:footnoteReference w:id="2"/>
      </w:r>
    </w:p>
    <w:p w:rsidR="00B51523" w:rsidRPr="00300230" w:rsidRDefault="00B51523"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i/>
          <w:sz w:val="28"/>
          <w:szCs w:val="28"/>
        </w:rPr>
        <w:t xml:space="preserve">Личность </w:t>
      </w:r>
      <w:r w:rsidR="009E4B40" w:rsidRPr="00300230">
        <w:rPr>
          <w:rFonts w:ascii="Times New Roman" w:hAnsi="Times New Roman"/>
          <w:i/>
          <w:sz w:val="28"/>
          <w:szCs w:val="28"/>
        </w:rPr>
        <w:t>–</w:t>
      </w:r>
      <w:r w:rsidRPr="00300230">
        <w:rPr>
          <w:rFonts w:ascii="Times New Roman" w:hAnsi="Times New Roman"/>
          <w:sz w:val="28"/>
          <w:szCs w:val="28"/>
        </w:rPr>
        <w:t xml:space="preserve"> это</w:t>
      </w:r>
      <w:r w:rsidR="009E4B40" w:rsidRPr="00300230">
        <w:rPr>
          <w:rFonts w:ascii="Times New Roman" w:hAnsi="Times New Roman"/>
          <w:sz w:val="28"/>
          <w:szCs w:val="28"/>
        </w:rPr>
        <w:t xml:space="preserve"> </w:t>
      </w:r>
      <w:r w:rsidRPr="00300230">
        <w:rPr>
          <w:rFonts w:ascii="Times New Roman" w:hAnsi="Times New Roman"/>
          <w:sz w:val="28"/>
          <w:szCs w:val="28"/>
        </w:rPr>
        <w:t>характеристика человека в целом, она проявляется во всех видах его деятельности. Именно поэтому А.Н. Леонтьев говорил, что деятельностный подход к анализу человеческой психики есть одновременно и личностный подход. И наоборот, личностный подход есть одновременно и деятельностный. Вместе с тем личность характеризует человека только с одной стороны:</w:t>
      </w:r>
      <w:r w:rsidRPr="00300230">
        <w:rPr>
          <w:rFonts w:ascii="Times New Roman" w:hAnsi="Times New Roman"/>
          <w:b/>
          <w:sz w:val="28"/>
          <w:szCs w:val="28"/>
        </w:rPr>
        <w:t xml:space="preserve"> </w:t>
      </w:r>
      <w:r w:rsidRPr="00300230">
        <w:rPr>
          <w:rFonts w:ascii="Times New Roman" w:hAnsi="Times New Roman"/>
          <w:i/>
          <w:sz w:val="28"/>
          <w:szCs w:val="28"/>
        </w:rPr>
        <w:t>включенность его в общественные отношения, его направленность, которая определяется ведущими мотивами деятельности, поведения.</w:t>
      </w:r>
      <w:r w:rsidR="009E4B40" w:rsidRPr="00300230">
        <w:rPr>
          <w:rStyle w:val="ae"/>
          <w:rFonts w:ascii="Times New Roman" w:hAnsi="Times New Roman"/>
          <w:i/>
          <w:sz w:val="28"/>
          <w:szCs w:val="28"/>
        </w:rPr>
        <w:footnoteReference w:id="3"/>
      </w:r>
      <w:r w:rsidRPr="00300230">
        <w:rPr>
          <w:rFonts w:ascii="Times New Roman" w:hAnsi="Times New Roman"/>
          <w:sz w:val="28"/>
          <w:szCs w:val="28"/>
        </w:rPr>
        <w:t xml:space="preserve"> Направленность личности может быть общественной или эгоистической. В одних случаях общественные и личные интересы могут совпадать, в других </w:t>
      </w:r>
      <w:r w:rsidR="003F253C" w:rsidRPr="00300230">
        <w:rPr>
          <w:rFonts w:ascii="Times New Roman" w:hAnsi="Times New Roman"/>
          <w:sz w:val="28"/>
          <w:szCs w:val="28"/>
        </w:rPr>
        <w:t>–</w:t>
      </w:r>
      <w:r w:rsidRPr="00300230">
        <w:rPr>
          <w:rFonts w:ascii="Times New Roman" w:hAnsi="Times New Roman"/>
          <w:sz w:val="28"/>
          <w:szCs w:val="28"/>
        </w:rPr>
        <w:t xml:space="preserve"> эгоистическая</w:t>
      </w:r>
      <w:r w:rsidR="003F253C" w:rsidRPr="00300230">
        <w:rPr>
          <w:rFonts w:ascii="Times New Roman" w:hAnsi="Times New Roman"/>
          <w:sz w:val="28"/>
          <w:szCs w:val="28"/>
        </w:rPr>
        <w:t xml:space="preserve"> </w:t>
      </w:r>
      <w:r w:rsidRPr="00300230">
        <w:rPr>
          <w:rFonts w:ascii="Times New Roman" w:hAnsi="Times New Roman"/>
          <w:sz w:val="28"/>
          <w:szCs w:val="28"/>
        </w:rPr>
        <w:t>направленность может приносить вред другим людям, обществу в целом.</w:t>
      </w:r>
    </w:p>
    <w:p w:rsidR="00B51523" w:rsidRPr="00300230" w:rsidRDefault="00B51523"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Исходя из этого, можно</w:t>
      </w:r>
      <w:r w:rsidRPr="00300230">
        <w:rPr>
          <w:rFonts w:ascii="Times New Roman" w:hAnsi="Times New Roman"/>
          <w:b/>
          <w:sz w:val="28"/>
          <w:szCs w:val="28"/>
        </w:rPr>
        <w:t xml:space="preserve"> </w:t>
      </w:r>
      <w:r w:rsidRPr="00300230">
        <w:rPr>
          <w:rFonts w:ascii="Times New Roman" w:hAnsi="Times New Roman"/>
          <w:i/>
          <w:sz w:val="28"/>
          <w:szCs w:val="28"/>
        </w:rPr>
        <w:t>говорить о положительном и отрицательном развитии личности.</w:t>
      </w:r>
      <w:r w:rsidRPr="00300230">
        <w:rPr>
          <w:rFonts w:ascii="Times New Roman" w:hAnsi="Times New Roman"/>
          <w:sz w:val="28"/>
          <w:szCs w:val="28"/>
        </w:rPr>
        <w:t xml:space="preserve"> Уровень положительного развития личности определяется</w:t>
      </w:r>
      <w:r w:rsidRPr="00300230">
        <w:rPr>
          <w:rFonts w:ascii="Times New Roman" w:hAnsi="Times New Roman"/>
          <w:b/>
          <w:sz w:val="28"/>
          <w:szCs w:val="28"/>
        </w:rPr>
        <w:t xml:space="preserve"> </w:t>
      </w:r>
      <w:r w:rsidRPr="00300230">
        <w:rPr>
          <w:rFonts w:ascii="Times New Roman" w:hAnsi="Times New Roman"/>
          <w:i/>
          <w:sz w:val="28"/>
          <w:szCs w:val="28"/>
        </w:rPr>
        <w:t>мерой ответственности человека перед другими людьми, перед окружающей средой, перед своей деятельностью, перед собой.</w:t>
      </w:r>
      <w:r w:rsidRPr="00300230">
        <w:rPr>
          <w:rFonts w:ascii="Times New Roman" w:hAnsi="Times New Roman"/>
          <w:sz w:val="28"/>
          <w:szCs w:val="28"/>
        </w:rPr>
        <w:t xml:space="preserve"> Нравственные нормы, принятые человеком и перешедшие во внутренний план его психической жизни, контролир</w:t>
      </w:r>
      <w:r w:rsidR="003F253C" w:rsidRPr="00300230">
        <w:rPr>
          <w:rFonts w:ascii="Times New Roman" w:hAnsi="Times New Roman"/>
          <w:sz w:val="28"/>
          <w:szCs w:val="28"/>
        </w:rPr>
        <w:t>уются с помощью чувств, называе</w:t>
      </w:r>
      <w:r w:rsidRPr="00300230">
        <w:rPr>
          <w:rFonts w:ascii="Times New Roman" w:hAnsi="Times New Roman"/>
          <w:sz w:val="28"/>
          <w:szCs w:val="28"/>
        </w:rPr>
        <w:t xml:space="preserve">мых </w:t>
      </w:r>
      <w:r w:rsidRPr="00300230">
        <w:rPr>
          <w:rFonts w:ascii="Times New Roman" w:hAnsi="Times New Roman"/>
          <w:i/>
          <w:sz w:val="28"/>
          <w:szCs w:val="28"/>
        </w:rPr>
        <w:t>чувством долга, совестью, стыдом.</w:t>
      </w:r>
      <w:r w:rsidRPr="00300230">
        <w:rPr>
          <w:rFonts w:ascii="Times New Roman" w:hAnsi="Times New Roman"/>
          <w:sz w:val="28"/>
          <w:szCs w:val="28"/>
        </w:rPr>
        <w:t xml:space="preserve"> С личностью, с нравственностью связаны и такие понятия, как честное слово, кодекс чести, достоинство личности.</w:t>
      </w:r>
      <w:r w:rsidR="00666820" w:rsidRPr="00300230">
        <w:rPr>
          <w:rFonts w:ascii="Times New Roman" w:hAnsi="Times New Roman"/>
          <w:sz w:val="28"/>
          <w:szCs w:val="28"/>
        </w:rPr>
        <w:t xml:space="preserve"> </w:t>
      </w:r>
      <w:r w:rsidRPr="00300230">
        <w:rPr>
          <w:rFonts w:ascii="Times New Roman" w:hAnsi="Times New Roman"/>
          <w:sz w:val="28"/>
          <w:szCs w:val="28"/>
        </w:rPr>
        <w:t xml:space="preserve">При отрицательном развитии личности человек </w:t>
      </w:r>
      <w:r w:rsidRPr="00300230">
        <w:rPr>
          <w:rFonts w:ascii="Times New Roman" w:hAnsi="Times New Roman"/>
          <w:i/>
          <w:sz w:val="28"/>
          <w:szCs w:val="28"/>
        </w:rPr>
        <w:t>ориентируется на нормы, противоречащие принятым в обществе</w:t>
      </w:r>
      <w:r w:rsidRPr="00300230">
        <w:rPr>
          <w:rFonts w:ascii="Times New Roman" w:hAnsi="Times New Roman"/>
          <w:sz w:val="28"/>
          <w:szCs w:val="28"/>
        </w:rPr>
        <w:t>. Поведение, основанное на аморальных правилах, приносит вред другим людям; в этих случаях говорят о безответственном отношении человека.</w:t>
      </w:r>
      <w:r w:rsidR="003F253C" w:rsidRPr="00300230">
        <w:rPr>
          <w:rFonts w:ascii="Times New Roman" w:hAnsi="Times New Roman"/>
          <w:sz w:val="28"/>
          <w:szCs w:val="28"/>
        </w:rPr>
        <w:t xml:space="preserve"> </w:t>
      </w:r>
      <w:r w:rsidRPr="00300230">
        <w:rPr>
          <w:rFonts w:ascii="Times New Roman" w:hAnsi="Times New Roman"/>
          <w:sz w:val="28"/>
          <w:szCs w:val="28"/>
        </w:rPr>
        <w:t xml:space="preserve">Однако отступление от принятых норм не всегда означает отрицательное развитие личности. Наоборот, это нередко говорит о высокой степени ответственности человека перед другими людьми. </w:t>
      </w:r>
    </w:p>
    <w:p w:rsidR="00666820" w:rsidRPr="00300230" w:rsidRDefault="00B51523"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Субъективно личность для любого человека воспринимается как его Я (как образ Я). Стремиться быть личностью </w:t>
      </w:r>
      <w:r w:rsidR="003F253C" w:rsidRPr="00300230">
        <w:rPr>
          <w:rFonts w:ascii="Times New Roman" w:hAnsi="Times New Roman"/>
          <w:sz w:val="28"/>
          <w:szCs w:val="28"/>
        </w:rPr>
        <w:t>–</w:t>
      </w:r>
      <w:r w:rsidRPr="00300230">
        <w:rPr>
          <w:rFonts w:ascii="Times New Roman" w:hAnsi="Times New Roman"/>
          <w:sz w:val="28"/>
          <w:szCs w:val="28"/>
        </w:rPr>
        <w:t xml:space="preserve"> значит</w:t>
      </w:r>
      <w:r w:rsidR="003F253C" w:rsidRPr="00300230">
        <w:rPr>
          <w:rFonts w:ascii="Times New Roman" w:hAnsi="Times New Roman"/>
          <w:sz w:val="28"/>
          <w:szCs w:val="28"/>
        </w:rPr>
        <w:t xml:space="preserve"> </w:t>
      </w:r>
      <w:r w:rsidRPr="00300230">
        <w:rPr>
          <w:rFonts w:ascii="Times New Roman" w:hAnsi="Times New Roman"/>
          <w:sz w:val="28"/>
          <w:szCs w:val="28"/>
        </w:rPr>
        <w:t>стремиться к социально значимой деятельности.</w:t>
      </w:r>
      <w:r w:rsidR="00666820" w:rsidRPr="00300230">
        <w:rPr>
          <w:rFonts w:ascii="Times New Roman" w:hAnsi="Times New Roman"/>
          <w:sz w:val="28"/>
          <w:szCs w:val="28"/>
        </w:rPr>
        <w:t xml:space="preserve"> </w:t>
      </w:r>
    </w:p>
    <w:p w:rsidR="00B51523" w:rsidRPr="00300230" w:rsidRDefault="00B51523"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Личность характеризуется также</w:t>
      </w:r>
      <w:r w:rsidRPr="00300230">
        <w:rPr>
          <w:rFonts w:ascii="Times New Roman" w:hAnsi="Times New Roman"/>
          <w:b/>
          <w:sz w:val="28"/>
          <w:szCs w:val="28"/>
        </w:rPr>
        <w:t xml:space="preserve"> </w:t>
      </w:r>
      <w:r w:rsidRPr="00300230">
        <w:rPr>
          <w:rFonts w:ascii="Times New Roman" w:hAnsi="Times New Roman"/>
          <w:sz w:val="28"/>
          <w:szCs w:val="28"/>
        </w:rPr>
        <w:t>устойчивостью</w:t>
      </w:r>
      <w:r w:rsidRPr="00300230">
        <w:rPr>
          <w:rFonts w:ascii="Times New Roman" w:hAnsi="Times New Roman"/>
          <w:b/>
          <w:sz w:val="28"/>
          <w:szCs w:val="28"/>
        </w:rPr>
        <w:t>,</w:t>
      </w:r>
      <w:r w:rsidRPr="00300230">
        <w:rPr>
          <w:rFonts w:ascii="Times New Roman" w:hAnsi="Times New Roman"/>
          <w:sz w:val="28"/>
          <w:szCs w:val="28"/>
        </w:rPr>
        <w:t xml:space="preserve"> т.е. постоянством моральной основы, ориентирующей поведение человека.</w:t>
      </w:r>
    </w:p>
    <w:p w:rsidR="00B51523" w:rsidRDefault="00B51523" w:rsidP="00300230">
      <w:pPr>
        <w:suppressAutoHyphens/>
        <w:spacing w:after="0" w:line="360" w:lineRule="auto"/>
        <w:ind w:firstLine="709"/>
        <w:jc w:val="both"/>
        <w:rPr>
          <w:rFonts w:ascii="Times New Roman" w:hAnsi="Times New Roman"/>
          <w:b/>
          <w:i/>
          <w:sz w:val="28"/>
          <w:szCs w:val="28"/>
          <w:lang w:val="en-US"/>
        </w:rPr>
      </w:pPr>
      <w:r w:rsidRPr="00300230">
        <w:rPr>
          <w:rFonts w:ascii="Times New Roman" w:hAnsi="Times New Roman"/>
          <w:sz w:val="28"/>
          <w:szCs w:val="28"/>
        </w:rPr>
        <w:t>Итак</w:t>
      </w:r>
      <w:r w:rsidRPr="00300230">
        <w:rPr>
          <w:rFonts w:ascii="Times New Roman" w:hAnsi="Times New Roman"/>
          <w:b/>
          <w:sz w:val="28"/>
          <w:szCs w:val="28"/>
        </w:rPr>
        <w:t xml:space="preserve">, </w:t>
      </w:r>
      <w:r w:rsidRPr="00300230">
        <w:rPr>
          <w:rFonts w:ascii="Times New Roman" w:hAnsi="Times New Roman"/>
          <w:b/>
          <w:i/>
          <w:sz w:val="28"/>
          <w:szCs w:val="28"/>
        </w:rPr>
        <w:t>личность может быть как положительной, так и отрицательной. Она может быть как слабой, неустойчивой, так и сильной, устойчивой. Для правильного суждения о личности человека надо знать не только то, что он делает, но и то, какой личностный смысл имеет это дело для него, т.е. какие мотивы движут его поведением.</w:t>
      </w:r>
      <w:r w:rsidR="003F253C" w:rsidRPr="00300230">
        <w:rPr>
          <w:rStyle w:val="ae"/>
          <w:rFonts w:ascii="Times New Roman" w:hAnsi="Times New Roman"/>
          <w:b/>
          <w:i/>
          <w:sz w:val="28"/>
          <w:szCs w:val="28"/>
        </w:rPr>
        <w:footnoteReference w:id="4"/>
      </w:r>
    </w:p>
    <w:p w:rsidR="00300230" w:rsidRPr="00300230" w:rsidRDefault="00300230" w:rsidP="00300230">
      <w:pPr>
        <w:suppressAutoHyphens/>
        <w:spacing w:after="0" w:line="360" w:lineRule="auto"/>
        <w:ind w:firstLine="709"/>
        <w:jc w:val="both"/>
        <w:rPr>
          <w:rFonts w:ascii="Times New Roman" w:hAnsi="Times New Roman"/>
          <w:b/>
          <w:sz w:val="28"/>
          <w:szCs w:val="28"/>
          <w:lang w:val="en-US"/>
        </w:rPr>
      </w:pPr>
    </w:p>
    <w:p w:rsidR="00D21C2B" w:rsidRPr="00300230" w:rsidRDefault="00EA7FB3" w:rsidP="00300230">
      <w:pPr>
        <w:pStyle w:val="a5"/>
        <w:numPr>
          <w:ilvl w:val="1"/>
          <w:numId w:val="3"/>
        </w:numPr>
        <w:suppressAutoHyphens/>
        <w:spacing w:after="0" w:line="360" w:lineRule="auto"/>
        <w:ind w:left="0" w:firstLine="709"/>
        <w:jc w:val="center"/>
        <w:rPr>
          <w:rFonts w:ascii="Times New Roman" w:hAnsi="Times New Roman"/>
          <w:b/>
          <w:sz w:val="28"/>
          <w:szCs w:val="28"/>
        </w:rPr>
      </w:pPr>
      <w:r w:rsidRPr="00300230">
        <w:rPr>
          <w:rFonts w:ascii="Times New Roman" w:hAnsi="Times New Roman"/>
          <w:b/>
          <w:sz w:val="28"/>
          <w:szCs w:val="28"/>
        </w:rPr>
        <w:t xml:space="preserve">Возрастные и индивидуальные </w:t>
      </w:r>
      <w:bookmarkStart w:id="0" w:name="_Toc505886493"/>
      <w:bookmarkStart w:id="1" w:name="_Toc505889721"/>
      <w:bookmarkStart w:id="2" w:name="_Toc505890226"/>
      <w:r w:rsidRPr="00300230">
        <w:rPr>
          <w:rFonts w:ascii="Times New Roman" w:hAnsi="Times New Roman"/>
          <w:b/>
          <w:sz w:val="28"/>
          <w:szCs w:val="28"/>
        </w:rPr>
        <w:t>особенности младших школьников</w:t>
      </w:r>
      <w:bookmarkEnd w:id="0"/>
      <w:bookmarkEnd w:id="1"/>
      <w:bookmarkEnd w:id="2"/>
    </w:p>
    <w:p w:rsidR="00300230" w:rsidRPr="00300230" w:rsidRDefault="00300230" w:rsidP="00300230">
      <w:pPr>
        <w:pStyle w:val="a5"/>
        <w:suppressAutoHyphens/>
        <w:spacing w:after="0" w:line="360" w:lineRule="auto"/>
        <w:ind w:left="709"/>
        <w:rPr>
          <w:rFonts w:ascii="Times New Roman" w:hAnsi="Times New Roman"/>
          <w:b/>
          <w:sz w:val="28"/>
          <w:szCs w:val="28"/>
        </w:rPr>
      </w:pPr>
    </w:p>
    <w:p w:rsidR="00EA7FB3" w:rsidRPr="00300230" w:rsidRDefault="00EA7FB3"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Младший школьный возраст не всегда являлся особым этапом развития ребенка. Было время, когда дети не посещали школы и развивались в существенно других условиях жизни. Вспомним некрасовского «Мужичка с ноготок». Ребенок в возрасте, когда «шестой миновал», везет дрова из леса, уверенно управляя лошадью. В наше время подавляющее большинство детей в возрасте шести лет становятся школьниками.</w:t>
      </w:r>
    </w:p>
    <w:p w:rsidR="00EA7FB3" w:rsidRPr="00300230" w:rsidRDefault="00EA7FB3"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Включение в учебную деятельность связано с новым типом отношений </w:t>
      </w:r>
      <w:r w:rsidR="00CD7DE9" w:rsidRPr="00300230">
        <w:rPr>
          <w:rFonts w:ascii="Times New Roman" w:hAnsi="Times New Roman"/>
          <w:sz w:val="28"/>
          <w:szCs w:val="28"/>
        </w:rPr>
        <w:t>ребенка,</w:t>
      </w:r>
      <w:r w:rsidRPr="00300230">
        <w:rPr>
          <w:rFonts w:ascii="Times New Roman" w:hAnsi="Times New Roman"/>
          <w:sz w:val="28"/>
          <w:szCs w:val="28"/>
        </w:rPr>
        <w:t xml:space="preserve"> как в семье, так и в школе. Дома, с одной стороны, к его жизни, его занятиям более уважительное отношение, чем к дошкольным играм. Одновременно к нему предъявляются более строгие требования. В школе главное лицо </w:t>
      </w:r>
      <w:r w:rsidR="00111FDE" w:rsidRPr="00300230">
        <w:rPr>
          <w:rFonts w:ascii="Times New Roman" w:hAnsi="Times New Roman"/>
          <w:sz w:val="28"/>
          <w:szCs w:val="28"/>
        </w:rPr>
        <w:t>–</w:t>
      </w:r>
      <w:r w:rsidRPr="00300230">
        <w:rPr>
          <w:rFonts w:ascii="Times New Roman" w:hAnsi="Times New Roman"/>
          <w:sz w:val="28"/>
          <w:szCs w:val="28"/>
        </w:rPr>
        <w:t xml:space="preserve"> это</w:t>
      </w:r>
      <w:r w:rsidR="00111FDE" w:rsidRPr="00300230">
        <w:rPr>
          <w:rFonts w:ascii="Times New Roman" w:hAnsi="Times New Roman"/>
          <w:sz w:val="28"/>
          <w:szCs w:val="28"/>
        </w:rPr>
        <w:t xml:space="preserve"> </w:t>
      </w:r>
      <w:r w:rsidRPr="00300230">
        <w:rPr>
          <w:rFonts w:ascii="Times New Roman" w:hAnsi="Times New Roman"/>
          <w:sz w:val="28"/>
          <w:szCs w:val="28"/>
        </w:rPr>
        <w:t>учитель. От него исходят все основные требования. Отношения с учителем совсем не похожи на отношения с родителями и с воспитателем детского сада. Первое время учитель для ребенка - чужой человек, и малыш невольно испытывает страх, робость перед ним. Отношения с другими учениками тоже вначале не так просты: нет знакомых детей, нет друзей, с к</w:t>
      </w:r>
      <w:r w:rsidR="003A7B95" w:rsidRPr="00300230">
        <w:rPr>
          <w:rFonts w:ascii="Times New Roman" w:hAnsi="Times New Roman"/>
          <w:sz w:val="28"/>
          <w:szCs w:val="28"/>
        </w:rPr>
        <w:t>оторыми ребенок привык общаться</w:t>
      </w:r>
      <w:r w:rsidRPr="00300230">
        <w:rPr>
          <w:rFonts w:ascii="Times New Roman" w:hAnsi="Times New Roman"/>
          <w:sz w:val="28"/>
          <w:szCs w:val="28"/>
        </w:rPr>
        <w:t>. Не все дети легко проходят пер</w:t>
      </w:r>
      <w:r w:rsidR="003A7B95" w:rsidRPr="00300230">
        <w:rPr>
          <w:rFonts w:ascii="Times New Roman" w:hAnsi="Times New Roman"/>
          <w:sz w:val="28"/>
          <w:szCs w:val="28"/>
        </w:rPr>
        <w:t>иод адаптации к школьной жизни.</w:t>
      </w:r>
    </w:p>
    <w:p w:rsidR="00F959FC" w:rsidRPr="00300230" w:rsidRDefault="00F959FC" w:rsidP="00300230">
      <w:pPr>
        <w:pStyle w:val="11"/>
        <w:widowControl/>
        <w:suppressAutoHyphens/>
        <w:spacing w:line="360" w:lineRule="auto"/>
        <w:ind w:firstLine="709"/>
        <w:jc w:val="both"/>
        <w:rPr>
          <w:sz w:val="28"/>
          <w:szCs w:val="28"/>
        </w:rPr>
      </w:pPr>
      <w:bookmarkStart w:id="3" w:name="_Toc505889724"/>
      <w:bookmarkStart w:id="4" w:name="_Toc505890229"/>
      <w:r w:rsidRPr="00300230">
        <w:rPr>
          <w:sz w:val="28"/>
          <w:szCs w:val="28"/>
        </w:rPr>
        <w:t xml:space="preserve">В возрасте семи-одиннадцати лет ребенок начинает понимать, что он представляет собой некую индивидуальность, которая, безусловно, подвергается социальным воздействиям. Он знает, что он </w:t>
      </w:r>
      <w:r w:rsidRPr="00300230">
        <w:rPr>
          <w:i/>
          <w:sz w:val="28"/>
          <w:szCs w:val="28"/>
        </w:rPr>
        <w:t>обязан учиться</w:t>
      </w:r>
      <w:r w:rsidRPr="00300230">
        <w:rPr>
          <w:sz w:val="28"/>
          <w:szCs w:val="28"/>
        </w:rPr>
        <w:t xml:space="preserve"> и в процессе учения </w:t>
      </w:r>
      <w:r w:rsidRPr="00300230">
        <w:rPr>
          <w:i/>
          <w:sz w:val="28"/>
          <w:szCs w:val="28"/>
        </w:rPr>
        <w:t xml:space="preserve">изменять себя, присваивая коллективные знаки </w:t>
      </w:r>
      <w:r w:rsidRPr="00300230">
        <w:rPr>
          <w:sz w:val="28"/>
          <w:szCs w:val="28"/>
        </w:rPr>
        <w:t xml:space="preserve">(речь, цифры, ноты и др.), </w:t>
      </w:r>
      <w:r w:rsidRPr="00300230">
        <w:rPr>
          <w:i/>
          <w:sz w:val="28"/>
          <w:szCs w:val="28"/>
        </w:rPr>
        <w:t>коллективные понятия, знания и идеи,</w:t>
      </w:r>
      <w:r w:rsidRPr="00300230">
        <w:rPr>
          <w:sz w:val="28"/>
          <w:szCs w:val="28"/>
        </w:rPr>
        <w:t xml:space="preserve"> которые существуют в обществе</w:t>
      </w:r>
      <w:r w:rsidR="003A7B95" w:rsidRPr="00300230">
        <w:rPr>
          <w:sz w:val="28"/>
          <w:szCs w:val="28"/>
        </w:rPr>
        <w:t>.</w:t>
      </w:r>
      <w:r w:rsidRPr="00300230">
        <w:rPr>
          <w:sz w:val="28"/>
          <w:szCs w:val="28"/>
        </w:rPr>
        <w:t xml:space="preserve"> В то же время он знает, что </w:t>
      </w:r>
      <w:r w:rsidRPr="00300230">
        <w:rPr>
          <w:i/>
          <w:sz w:val="28"/>
          <w:szCs w:val="28"/>
        </w:rPr>
        <w:t>отличается от других</w:t>
      </w:r>
      <w:r w:rsidRPr="00300230">
        <w:rPr>
          <w:sz w:val="28"/>
          <w:szCs w:val="28"/>
        </w:rPr>
        <w:t xml:space="preserve"> и переживает </w:t>
      </w:r>
      <w:r w:rsidRPr="00300230">
        <w:rPr>
          <w:i/>
          <w:sz w:val="28"/>
          <w:szCs w:val="28"/>
        </w:rPr>
        <w:t xml:space="preserve">свою уникальность, свою «самость», </w:t>
      </w:r>
      <w:r w:rsidRPr="00300230">
        <w:rPr>
          <w:sz w:val="28"/>
          <w:szCs w:val="28"/>
        </w:rPr>
        <w:t>стремясь утвердить себя среди взрослых и сверстников.</w:t>
      </w:r>
      <w:r w:rsidRPr="00300230">
        <w:rPr>
          <w:rStyle w:val="ae"/>
          <w:sz w:val="28"/>
          <w:szCs w:val="28"/>
        </w:rPr>
        <w:footnoteReference w:id="5"/>
      </w:r>
    </w:p>
    <w:p w:rsidR="00F312FE" w:rsidRPr="00300230" w:rsidRDefault="00F312FE" w:rsidP="00300230">
      <w:pPr>
        <w:suppressAutoHyphens/>
        <w:spacing w:after="0" w:line="360" w:lineRule="auto"/>
        <w:ind w:firstLine="709"/>
        <w:jc w:val="both"/>
        <w:rPr>
          <w:rFonts w:ascii="Times New Roman" w:hAnsi="Times New Roman"/>
          <w:i/>
          <w:sz w:val="28"/>
          <w:szCs w:val="28"/>
          <w:u w:val="single"/>
        </w:rPr>
      </w:pPr>
      <w:r w:rsidRPr="00300230">
        <w:rPr>
          <w:rFonts w:ascii="Times New Roman" w:hAnsi="Times New Roman"/>
          <w:i/>
          <w:sz w:val="28"/>
          <w:szCs w:val="28"/>
          <w:u w:val="single"/>
        </w:rPr>
        <w:t xml:space="preserve">Основные новообразования школьника: </w:t>
      </w:r>
    </w:p>
    <w:p w:rsidR="00F312FE" w:rsidRPr="00300230" w:rsidRDefault="00F312FE" w:rsidP="00300230">
      <w:pPr>
        <w:numPr>
          <w:ilvl w:val="0"/>
          <w:numId w:val="1"/>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личностная рефлексия; </w:t>
      </w:r>
    </w:p>
    <w:p w:rsidR="00F312FE" w:rsidRPr="00300230" w:rsidRDefault="00F312FE" w:rsidP="00300230">
      <w:pPr>
        <w:numPr>
          <w:ilvl w:val="0"/>
          <w:numId w:val="1"/>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интеллектуальная рефлексия. </w:t>
      </w:r>
    </w:p>
    <w:p w:rsidR="00F312FE"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bCs/>
          <w:sz w:val="28"/>
          <w:szCs w:val="28"/>
          <w:u w:val="single"/>
        </w:rPr>
        <w:t>Личностная рефлексия</w:t>
      </w:r>
      <w:r w:rsidRPr="00300230">
        <w:rPr>
          <w:rFonts w:ascii="Times New Roman" w:hAnsi="Times New Roman"/>
          <w:sz w:val="28"/>
          <w:szCs w:val="28"/>
        </w:rPr>
        <w:t xml:space="preserve">. У детей в возрасте от 9 до 12 лет продолжает формироваться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 </w:t>
      </w:r>
      <w:r w:rsidRPr="00300230">
        <w:rPr>
          <w:rFonts w:ascii="Times New Roman" w:hAnsi="Times New Roman"/>
          <w:i/>
          <w:sz w:val="28"/>
          <w:szCs w:val="28"/>
        </w:rPr>
        <w:t xml:space="preserve">Младший школьный возраст – завершение развития самосознания. </w:t>
      </w:r>
    </w:p>
    <w:p w:rsidR="00F312FE"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bCs/>
          <w:sz w:val="28"/>
          <w:szCs w:val="28"/>
          <w:u w:val="single"/>
        </w:rPr>
        <w:t>Рефлексия интеллектуальная</w:t>
      </w:r>
      <w:r w:rsidRPr="00300230">
        <w:rPr>
          <w:rFonts w:ascii="Times New Roman" w:hAnsi="Times New Roman"/>
          <w:b/>
          <w:bCs/>
          <w:sz w:val="28"/>
          <w:szCs w:val="28"/>
        </w:rPr>
        <w:t xml:space="preserve">. </w:t>
      </w:r>
      <w:r w:rsidRPr="00300230">
        <w:rPr>
          <w:rFonts w:ascii="Times New Roman" w:hAnsi="Times New Roman"/>
          <w:sz w:val="28"/>
          <w:szCs w:val="28"/>
        </w:rPr>
        <w:t xml:space="preserve">Имеется в виду рефлексия в плане мышления. В школьные годы способность хранить и извлекать информацию из памяти совершенствуется, развивается метапамять. Дети не только лучше запоминают, но и способны размышлять о том, как они это делают. </w:t>
      </w:r>
    </w:p>
    <w:p w:rsidR="00F312FE"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bCs/>
          <w:sz w:val="28"/>
          <w:szCs w:val="28"/>
          <w:u w:val="single"/>
        </w:rPr>
        <w:t>Умственное развитие</w:t>
      </w:r>
      <w:r w:rsidRPr="00300230">
        <w:rPr>
          <w:rFonts w:ascii="Times New Roman" w:hAnsi="Times New Roman"/>
          <w:b/>
          <w:bCs/>
          <w:sz w:val="28"/>
          <w:szCs w:val="28"/>
        </w:rPr>
        <w:t>.</w:t>
      </w:r>
      <w:r w:rsidRPr="00300230">
        <w:rPr>
          <w:rFonts w:ascii="Times New Roman" w:hAnsi="Times New Roman"/>
          <w:sz w:val="28"/>
          <w:szCs w:val="28"/>
        </w:rPr>
        <w:t xml:space="preserve"> 7 – 11 лет – третий период умственного развития по Пиаже – период конкретных мыслительных операций. Мышление ребенка ограничено проблемами, касающимися конкретных реальных объектов. Эгоцентризм, присущий мышлению дошкольника, постепенно убывает, чему способствуют совместные игры, но не исчезает полностью. Конкретно мыслящие дети часто ошибаются, прогнозируя результат.</w:t>
      </w:r>
    </w:p>
    <w:p w:rsidR="00F312FE"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bCs/>
          <w:sz w:val="28"/>
          <w:szCs w:val="28"/>
          <w:u w:val="single"/>
        </w:rPr>
        <w:t>Отношения со взрослыми</w:t>
      </w:r>
      <w:r w:rsidR="006F0F8D" w:rsidRPr="00300230">
        <w:rPr>
          <w:rFonts w:ascii="Times New Roman" w:hAnsi="Times New Roman"/>
          <w:b/>
          <w:bCs/>
          <w:sz w:val="28"/>
          <w:szCs w:val="28"/>
        </w:rPr>
        <w:t>.</w:t>
      </w:r>
      <w:r w:rsidRPr="00300230">
        <w:rPr>
          <w:rFonts w:ascii="Times New Roman" w:hAnsi="Times New Roman"/>
          <w:b/>
          <w:bCs/>
          <w:sz w:val="28"/>
          <w:szCs w:val="28"/>
        </w:rPr>
        <w:t xml:space="preserve"> </w:t>
      </w:r>
      <w:r w:rsidRPr="00300230">
        <w:rPr>
          <w:rFonts w:ascii="Times New Roman" w:hAnsi="Times New Roman"/>
          <w:sz w:val="28"/>
          <w:szCs w:val="28"/>
        </w:rPr>
        <w:t xml:space="preserve">На поведение и развитие детей влияет стиль руководства со стороны взрослых: авторитарный, демократический или попустительский (анархический). Дети лучше чувствуют себя и успешнее развиваются в условиях демократического руководства. </w:t>
      </w:r>
    </w:p>
    <w:p w:rsidR="00F312FE"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bCs/>
          <w:sz w:val="28"/>
          <w:szCs w:val="28"/>
          <w:u w:val="single"/>
        </w:rPr>
        <w:t>Отношения со сверстниками</w:t>
      </w:r>
      <w:r w:rsidR="006F0F8D" w:rsidRPr="00300230">
        <w:rPr>
          <w:rFonts w:ascii="Times New Roman" w:hAnsi="Times New Roman"/>
          <w:b/>
          <w:bCs/>
          <w:sz w:val="28"/>
          <w:szCs w:val="28"/>
        </w:rPr>
        <w:t>.</w:t>
      </w:r>
      <w:r w:rsidRPr="00300230">
        <w:rPr>
          <w:rFonts w:ascii="Times New Roman" w:hAnsi="Times New Roman"/>
          <w:b/>
          <w:bCs/>
          <w:sz w:val="28"/>
          <w:szCs w:val="28"/>
        </w:rPr>
        <w:t xml:space="preserve"> </w:t>
      </w:r>
      <w:r w:rsidRPr="00300230">
        <w:rPr>
          <w:rFonts w:ascii="Times New Roman" w:hAnsi="Times New Roman"/>
          <w:sz w:val="28"/>
          <w:szCs w:val="28"/>
        </w:rPr>
        <w:t xml:space="preserve">Начиная с шестилетнего возраста, дети все больше проводят времени со сверстниками, причем почти всегда одного с ними пола. Популярные дети обычно хорошо адаптируются, чувствуют себя среди сверстников комфортно и, как правило, способны к сотрудничеству. </w:t>
      </w:r>
    </w:p>
    <w:p w:rsidR="00F312FE"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bCs/>
          <w:sz w:val="28"/>
          <w:szCs w:val="28"/>
          <w:u w:val="single"/>
        </w:rPr>
        <w:t>Игра</w:t>
      </w:r>
      <w:r w:rsidR="006F0F8D" w:rsidRPr="00300230">
        <w:rPr>
          <w:rFonts w:ascii="Times New Roman" w:hAnsi="Times New Roman"/>
          <w:b/>
          <w:bCs/>
          <w:sz w:val="28"/>
          <w:szCs w:val="28"/>
        </w:rPr>
        <w:t>.</w:t>
      </w:r>
      <w:r w:rsidRPr="00300230">
        <w:rPr>
          <w:rFonts w:ascii="Times New Roman" w:hAnsi="Times New Roman"/>
          <w:sz w:val="28"/>
          <w:szCs w:val="28"/>
        </w:rPr>
        <w:t xml:space="preserve"> По-прежнему много времени дети уделяют игре. В ней развиваются чувства сотрудничества и соперничества, приобретают личностный смысл такие понятия, как справедливость и несправедливость, предубеждение, равенство, лидерство, подчинение, преданность, предательство. Игра принимает социальную окраску: дети выдумывают тайные общества, клубы, секретные карты, шифры, пароли и особые ритуалы. </w:t>
      </w:r>
    </w:p>
    <w:p w:rsidR="00F312FE"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
          <w:bCs/>
          <w:sz w:val="28"/>
          <w:szCs w:val="28"/>
          <w:u w:val="single"/>
        </w:rPr>
        <w:t>Эмоциональное развитие</w:t>
      </w:r>
      <w:r w:rsidR="006F0F8D" w:rsidRPr="00300230">
        <w:rPr>
          <w:rFonts w:ascii="Times New Roman" w:hAnsi="Times New Roman"/>
          <w:sz w:val="28"/>
          <w:szCs w:val="28"/>
        </w:rPr>
        <w:t>.</w:t>
      </w:r>
      <w:r w:rsidRPr="00300230">
        <w:rPr>
          <w:rFonts w:ascii="Times New Roman" w:hAnsi="Times New Roman"/>
          <w:sz w:val="28"/>
          <w:szCs w:val="28"/>
        </w:rPr>
        <w:t xml:space="preserve"> С момента, когда ребенок пошел в школу, его эмоциональное развитие больше, чем раньше, зависит от того опыта, который он приобретает вне дома. Страхи ребенка отражают восприятие окружающего мира, рамки которого теперь расширяются. Необъяснимые и вымышленные страхи прошлых лет сменяются другими, более осознанными: уроки, уколы, природные явления, отношения между сверстниками. Время от времени у детей школьного возраста появляется нежелание идти в школу. Симптомы (головная боль, колики в желудке, рвота, головокружение) широко известны. Это не симуляция, и в таких случаях важно как можно быстрее выяснить причину. Это может быть страх перед неудачей, боязнь критики со стороны учителей, боязнь быть отвергнутым родителями или сверстниками. В таких случаях помогает дружески-настойчивая заинтересованность родителей в посещении ребенком школы. </w:t>
      </w:r>
      <w:r w:rsidR="006F0F8D" w:rsidRPr="00300230">
        <w:rPr>
          <w:rStyle w:val="ae"/>
          <w:rFonts w:ascii="Times New Roman" w:hAnsi="Times New Roman"/>
          <w:sz w:val="28"/>
          <w:szCs w:val="28"/>
        </w:rPr>
        <w:footnoteReference w:id="6"/>
      </w:r>
    </w:p>
    <w:bookmarkEnd w:id="3"/>
    <w:bookmarkEnd w:id="4"/>
    <w:p w:rsidR="00235111" w:rsidRPr="00300230" w:rsidRDefault="00235111"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Выделяя характерные особенности детей данного возраста, мы должны в то же время отметить, что дети разные. Фактически в классе невозможн</w:t>
      </w:r>
      <w:r w:rsidR="006F0F8D" w:rsidRPr="00300230">
        <w:rPr>
          <w:rFonts w:ascii="Times New Roman" w:hAnsi="Times New Roman"/>
          <w:sz w:val="28"/>
          <w:szCs w:val="28"/>
        </w:rPr>
        <w:t>о найти двух совершенно одинако</w:t>
      </w:r>
      <w:r w:rsidRPr="00300230">
        <w:rPr>
          <w:rFonts w:ascii="Times New Roman" w:hAnsi="Times New Roman"/>
          <w:sz w:val="28"/>
          <w:szCs w:val="28"/>
        </w:rPr>
        <w:t>вых учеников.</w:t>
      </w:r>
      <w:r w:rsidR="006F0F8D" w:rsidRPr="00300230">
        <w:rPr>
          <w:rFonts w:ascii="Times New Roman" w:hAnsi="Times New Roman"/>
          <w:sz w:val="28"/>
          <w:szCs w:val="28"/>
        </w:rPr>
        <w:t xml:space="preserve"> </w:t>
      </w:r>
      <w:r w:rsidRPr="00300230">
        <w:rPr>
          <w:rFonts w:ascii="Times New Roman" w:hAnsi="Times New Roman"/>
          <w:sz w:val="28"/>
          <w:szCs w:val="28"/>
        </w:rPr>
        <w:t>Обучаемые отличаются друг от друга не только разным уровнем подготовленности к усвоению знаний. Каждый из них обладает более устойчивыми индивидуальными особенностями, которые не могут (да и не должны) быть ликвидированы при всем старании преподавателя.</w:t>
      </w:r>
      <w:r w:rsidR="00EC42B8" w:rsidRPr="00300230">
        <w:rPr>
          <w:rFonts w:ascii="Times New Roman" w:hAnsi="Times New Roman"/>
          <w:sz w:val="28"/>
          <w:szCs w:val="28"/>
        </w:rPr>
        <w:t xml:space="preserve"> </w:t>
      </w:r>
      <w:r w:rsidRPr="00300230">
        <w:rPr>
          <w:rFonts w:ascii="Times New Roman" w:hAnsi="Times New Roman"/>
          <w:sz w:val="28"/>
          <w:szCs w:val="28"/>
        </w:rPr>
        <w:t>Индивидуальные различия касаются и познавательной сферы: одни имеют зрительный тип памяти, другие - слуховой, третьи - зрительно-двигательный и т.д. У одних наглядно-образное мышление, а у других - абстрактно-логическое. Это означает, что одним легче воспринимать материал с помощью зрения, другим - на слух; одним требуется конкретное представление материала, а другим - схематическое и т.д. Пренебрежение индивидуальными особенностями учащихся при обучении ведет к возникновению у них различного рода трудностей, осложняет путь достижения поставленных целей.</w:t>
      </w:r>
      <w:r w:rsidR="004F11A7" w:rsidRPr="00300230">
        <w:rPr>
          <w:rStyle w:val="ae"/>
          <w:rFonts w:ascii="Times New Roman" w:hAnsi="Times New Roman"/>
          <w:sz w:val="28"/>
          <w:szCs w:val="28"/>
        </w:rPr>
        <w:footnoteReference w:id="7"/>
      </w:r>
    </w:p>
    <w:p w:rsidR="00F676F3" w:rsidRPr="00300230" w:rsidRDefault="00F676F3" w:rsidP="00300230">
      <w:pPr>
        <w:shd w:val="clear" w:color="auto" w:fill="FFFFFF"/>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w:t>
      </w:r>
      <w:bookmarkStart w:id="5" w:name="_ednref1"/>
      <w:r w:rsidR="00EA5C74" w:rsidRPr="00300230">
        <w:rPr>
          <w:rStyle w:val="ae"/>
          <w:rFonts w:ascii="Times New Roman" w:hAnsi="Times New Roman"/>
          <w:color w:val="000000"/>
          <w:sz w:val="28"/>
          <w:szCs w:val="28"/>
        </w:rPr>
        <w:footnoteReference w:id="8"/>
      </w:r>
      <w:r w:rsidR="00B35177" w:rsidRPr="00300230">
        <w:rPr>
          <w:rFonts w:ascii="Times New Roman" w:hAnsi="Times New Roman"/>
          <w:color w:val="000000"/>
          <w:sz w:val="28"/>
          <w:szCs w:val="28"/>
        </w:rPr>
        <w:t xml:space="preserve"> </w:t>
      </w:r>
      <w:bookmarkEnd w:id="5"/>
    </w:p>
    <w:p w:rsidR="00F676F3" w:rsidRPr="00300230" w:rsidRDefault="00F676F3" w:rsidP="00300230">
      <w:pPr>
        <w:shd w:val="clear" w:color="auto" w:fill="FFFFFF"/>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Известный детский педиатр Бенджамин Спок пишет: «После 6 лет ребенок продолжает глубоко любить своих родителей, но старается этого не показывать. Ему не нравится, когда его целуют, по крайней мере при других людях. Ребенок холодно относится к другим людям, кроме тех, кого он считает «замечательными людьми». Он не хочет, чтобы его любили как собственность или как «очаровательное дитя».</w:t>
      </w:r>
      <w:r w:rsidR="000F2DB3" w:rsidRPr="00300230">
        <w:rPr>
          <w:rFonts w:ascii="Times New Roman" w:hAnsi="Times New Roman"/>
          <w:color w:val="000000"/>
          <w:sz w:val="28"/>
          <w:szCs w:val="28"/>
        </w:rPr>
        <w:t xml:space="preserve"> </w:t>
      </w:r>
      <w:r w:rsidRPr="00300230">
        <w:rPr>
          <w:rFonts w:ascii="Times New Roman" w:hAnsi="Times New Roman"/>
          <w:color w:val="000000"/>
          <w:sz w:val="28"/>
          <w:szCs w:val="28"/>
        </w:rPr>
        <w:t>Он приобретает чувство собственного достоинства и хочет, чтобы его уважали. Стремясь избавиться от родительской зависимости, он все чаще обращается за идеями и знаниями к взрослым людям вне семьи которым он доверяет... То, чему учили его родители не забыто, более того, их принципы добра и зла засели так глубоко в его душе, что он считает их своими идеями. Но он сердится, когда родители напоминают ему, что он должен делать, так как сам знает и хочет, чтобы его считали сознательным».</w:t>
      </w:r>
    </w:p>
    <w:p w:rsidR="00F676F3" w:rsidRPr="00300230" w:rsidRDefault="00F676F3" w:rsidP="00300230">
      <w:pPr>
        <w:shd w:val="clear" w:color="auto" w:fill="FFFFFF"/>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Однако нужно учитывать, что возросшая физическая выносливость, повышение работоспособности носят относительный характер, и в целом для детей остается характерной высокая утомляемость. Их работоспособность обычно резко падает через 25—30 мин урока и после второго урока. Дети очень утомляются в случае посещения группы продленного дня, а также при повышенной эмоциональной насыщенности уроков и мероприятий.</w:t>
      </w:r>
      <w:bookmarkStart w:id="6" w:name="_ednref4"/>
      <w:bookmarkEnd w:id="6"/>
      <w:r w:rsidR="00EA5C74" w:rsidRPr="00300230">
        <w:rPr>
          <w:rStyle w:val="ae"/>
          <w:rFonts w:ascii="Times New Roman" w:hAnsi="Times New Roman"/>
          <w:color w:val="000000"/>
          <w:sz w:val="28"/>
          <w:szCs w:val="28"/>
        </w:rPr>
        <w:footnoteReference w:id="9"/>
      </w:r>
      <w:r w:rsidR="00B35177" w:rsidRPr="00300230">
        <w:rPr>
          <w:rFonts w:ascii="Times New Roman" w:hAnsi="Times New Roman"/>
          <w:color w:val="000000"/>
          <w:sz w:val="28"/>
          <w:szCs w:val="28"/>
        </w:rPr>
        <w:t xml:space="preserve"> </w:t>
      </w:r>
    </w:p>
    <w:p w:rsidR="00F676F3" w:rsidRPr="00300230" w:rsidRDefault="00F676F3" w:rsidP="00300230">
      <w:pPr>
        <w:shd w:val="clear" w:color="auto" w:fill="FFFFFF"/>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Младший школьный возраст является классическим временем оформления моральных идей и правил. Конечно, значительный вклад в моральный мир ребенка несет с собой и раннее детство, но печать «правил» и «законов», подлежащих исполнению, идея «нормы», «долга» - все это типичные черты моральной психологии определяются и оформляются как раз в младшем школьном возрасте. Ребенок типически «послушен» в эти годы, он с интересом и увлечением принимает в душе разные правила и законы</w:t>
      </w:r>
      <w:r w:rsidR="00EC42B8" w:rsidRPr="00300230">
        <w:rPr>
          <w:rFonts w:ascii="Times New Roman" w:hAnsi="Times New Roman"/>
          <w:color w:val="000000"/>
          <w:sz w:val="28"/>
          <w:szCs w:val="28"/>
        </w:rPr>
        <w:t>.</w:t>
      </w:r>
    </w:p>
    <w:p w:rsidR="00F676F3" w:rsidRDefault="00F676F3" w:rsidP="00300230">
      <w:pPr>
        <w:shd w:val="clear" w:color="auto" w:fill="FFFFFF"/>
        <w:suppressAutoHyphens/>
        <w:spacing w:after="0" w:line="360" w:lineRule="auto"/>
        <w:ind w:firstLine="709"/>
        <w:jc w:val="both"/>
        <w:rPr>
          <w:rFonts w:ascii="Times New Roman" w:hAnsi="Times New Roman"/>
          <w:color w:val="000000"/>
          <w:sz w:val="28"/>
          <w:szCs w:val="28"/>
          <w:lang w:val="en-US"/>
        </w:rPr>
      </w:pPr>
      <w:r w:rsidRPr="00300230">
        <w:rPr>
          <w:rFonts w:ascii="Times New Roman" w:hAnsi="Times New Roman"/>
          <w:color w:val="000000"/>
          <w:sz w:val="28"/>
          <w:szCs w:val="28"/>
        </w:rPr>
        <w:t>Младший школьный возраст – очень благоприятное время для усвоения многих моральных норм. Дети очень хотят выполнять эти нормы, что при правильной организации воспитания способствует формированию у них положительных нравственных качеств.</w:t>
      </w:r>
      <w:r w:rsidR="00B35177" w:rsidRPr="00300230">
        <w:rPr>
          <w:rFonts w:ascii="Times New Roman" w:hAnsi="Times New Roman"/>
          <w:color w:val="000000"/>
          <w:sz w:val="28"/>
          <w:szCs w:val="28"/>
        </w:rPr>
        <w:t xml:space="preserve"> </w:t>
      </w:r>
    </w:p>
    <w:p w:rsidR="00300230" w:rsidRPr="00300230" w:rsidRDefault="00300230" w:rsidP="00300230">
      <w:pPr>
        <w:shd w:val="clear" w:color="auto" w:fill="FFFFFF"/>
        <w:suppressAutoHyphens/>
        <w:spacing w:after="0" w:line="360" w:lineRule="auto"/>
        <w:ind w:firstLine="709"/>
        <w:jc w:val="both"/>
        <w:rPr>
          <w:rFonts w:ascii="Times New Roman" w:hAnsi="Times New Roman"/>
          <w:color w:val="000000"/>
          <w:sz w:val="28"/>
          <w:szCs w:val="28"/>
          <w:lang w:val="en-US"/>
        </w:rPr>
      </w:pPr>
    </w:p>
    <w:p w:rsidR="0032516B" w:rsidRPr="00300230" w:rsidRDefault="00F312FE" w:rsidP="00300230">
      <w:pPr>
        <w:pStyle w:val="a5"/>
        <w:numPr>
          <w:ilvl w:val="1"/>
          <w:numId w:val="3"/>
        </w:numPr>
        <w:suppressAutoHyphens/>
        <w:spacing w:after="0" w:line="360" w:lineRule="auto"/>
        <w:ind w:left="0" w:firstLine="709"/>
        <w:jc w:val="center"/>
        <w:rPr>
          <w:rFonts w:ascii="Times New Roman" w:hAnsi="Times New Roman"/>
          <w:b/>
          <w:sz w:val="28"/>
          <w:szCs w:val="28"/>
        </w:rPr>
      </w:pPr>
      <w:r w:rsidRPr="00300230">
        <w:rPr>
          <w:rFonts w:ascii="Times New Roman" w:hAnsi="Times New Roman"/>
          <w:b/>
          <w:sz w:val="28"/>
          <w:szCs w:val="28"/>
        </w:rPr>
        <w:t>Школьный коллектив и его роль в формировании личности младшего школьника</w:t>
      </w:r>
    </w:p>
    <w:p w:rsidR="00300230" w:rsidRPr="00300230" w:rsidRDefault="00300230" w:rsidP="00300230">
      <w:pPr>
        <w:pStyle w:val="a5"/>
        <w:suppressAutoHyphens/>
        <w:spacing w:after="0" w:line="360" w:lineRule="auto"/>
        <w:ind w:left="709"/>
        <w:rPr>
          <w:rFonts w:ascii="Times New Roman" w:hAnsi="Times New Roman"/>
          <w:b/>
          <w:sz w:val="28"/>
          <w:szCs w:val="28"/>
        </w:rPr>
      </w:pP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Решающее значение для развития личности ребенка младшего школьного возраста имеет вступление его в школьный коллектив. Конечно, и дошкольник, особен</w:t>
      </w:r>
      <w:r w:rsidR="00111FDE" w:rsidRPr="00300230">
        <w:rPr>
          <w:rFonts w:ascii="Times New Roman" w:hAnsi="Times New Roman"/>
          <w:sz w:val="28"/>
          <w:szCs w:val="28"/>
        </w:rPr>
        <w:t>но если он воспитывается в</w:t>
      </w:r>
      <w:r w:rsidRPr="00300230">
        <w:rPr>
          <w:rFonts w:ascii="Times New Roman" w:hAnsi="Times New Roman"/>
          <w:sz w:val="28"/>
          <w:szCs w:val="28"/>
        </w:rPr>
        <w:t xml:space="preserve"> детском саду, развивается внутри коллектива сверстников. Однако и по характеру той деятельности, на основе которой организуется коллектив, и по характеру тех отношений, которые составляют общественную жизнь коллектива, дошкольная группа существенно отличается от коллектива школьников.</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Общая учебная деятельность и та ее организация, которая характерна именно для школы, постепенно сплачивает учащихся в такие детские коллективы, отличительной чертой которых является учебная целеустремленность.</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Сложная и многообразная жизнь школьного коллектива требует и сложной его организации.</w:t>
      </w:r>
      <w:r w:rsidR="00111FDE" w:rsidRPr="00300230">
        <w:rPr>
          <w:rFonts w:ascii="Times New Roman" w:hAnsi="Times New Roman"/>
          <w:sz w:val="28"/>
          <w:szCs w:val="28"/>
        </w:rPr>
        <w:t xml:space="preserve"> </w:t>
      </w:r>
      <w:r w:rsidRPr="00300230">
        <w:rPr>
          <w:rFonts w:ascii="Times New Roman" w:hAnsi="Times New Roman"/>
          <w:sz w:val="28"/>
          <w:szCs w:val="28"/>
        </w:rPr>
        <w:t>В отличие от коллективов детей дошкольного возраста, в коллективе школьников, помимо их совместной учебной работы, существуют и другие, гораздо более развитые, чем в дошкольном возрасте, виды коллективной деятельности, в которых каждый ребенок выполняет свои особые обязанности. Таким образом, в школьном коллективе существует и разделение обязанностей, и их объединение в единое целое, иначе говоря, существует сложное объединение усилий отдельных детей.</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В коллективе школьников нет и не может быть, по выражению Макаренко, «равностояния», здесь складывается целая система взаимоотношений и зависимостей, в которой каждый ребенок в связи с теми обязанностями, которые на него возложены, и в соответствии со своими индивидуальными особенностями и наклонностями занимает свое определенное место.</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Организуемая школой общественная жизнь детей с необходимостью приводит к формированию среди учащихся общественного мнения, к возникновению традиций, </w:t>
      </w:r>
      <w:r w:rsidR="00111FDE" w:rsidRPr="00300230">
        <w:rPr>
          <w:rFonts w:ascii="Times New Roman" w:hAnsi="Times New Roman"/>
          <w:sz w:val="28"/>
          <w:szCs w:val="28"/>
        </w:rPr>
        <w:t>об</w:t>
      </w:r>
      <w:r w:rsidRPr="00300230">
        <w:rPr>
          <w:rFonts w:ascii="Times New Roman" w:hAnsi="Times New Roman"/>
          <w:sz w:val="28"/>
          <w:szCs w:val="28"/>
        </w:rPr>
        <w:t>ычаев и правил, которые создаются под руководством учителя и закрепляются в каждом школьном коллективе.</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Итак, вступление ребенка в школьный коллектив име</w:t>
      </w:r>
      <w:r w:rsidR="00111FDE" w:rsidRPr="00300230">
        <w:rPr>
          <w:rFonts w:ascii="Times New Roman" w:hAnsi="Times New Roman"/>
          <w:sz w:val="28"/>
          <w:szCs w:val="28"/>
        </w:rPr>
        <w:t>ет</w:t>
      </w:r>
      <w:r w:rsidRPr="00300230">
        <w:rPr>
          <w:rFonts w:ascii="Times New Roman" w:hAnsi="Times New Roman"/>
          <w:sz w:val="28"/>
          <w:szCs w:val="28"/>
        </w:rPr>
        <w:t xml:space="preserve"> огромное значение для формирования его личности.</w:t>
      </w:r>
      <w:r w:rsidR="00E41357" w:rsidRPr="00300230">
        <w:rPr>
          <w:rFonts w:ascii="Times New Roman" w:hAnsi="Times New Roman"/>
          <w:sz w:val="28"/>
          <w:szCs w:val="28"/>
        </w:rPr>
        <w:t xml:space="preserve"> </w:t>
      </w:r>
      <w:r w:rsidRPr="00300230">
        <w:rPr>
          <w:rFonts w:ascii="Times New Roman" w:hAnsi="Times New Roman"/>
          <w:sz w:val="28"/>
          <w:szCs w:val="28"/>
        </w:rPr>
        <w:t>Под влиянием коллектива у ребенка младшего школьного возраста постепенно формируется тот более высокий тип социальной направленности личности, который характерен для каждого, кто живет осознанными коллективными интересами. В младшем школьном возрасте ребенок начинает особенно активно стремиться к обществу других детей, начинает интересоваться общественными делами своего класса, стремится сам определить свое место в коллективе сверстников.</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Конечно, вхождени</w:t>
      </w:r>
      <w:r w:rsidR="00111FDE" w:rsidRPr="00300230">
        <w:rPr>
          <w:rFonts w:ascii="Times New Roman" w:hAnsi="Times New Roman"/>
          <w:sz w:val="28"/>
          <w:szCs w:val="28"/>
        </w:rPr>
        <w:t>е в коллектив и формирование со</w:t>
      </w:r>
      <w:r w:rsidRPr="00300230">
        <w:rPr>
          <w:rFonts w:ascii="Times New Roman" w:hAnsi="Times New Roman"/>
          <w:sz w:val="28"/>
          <w:szCs w:val="28"/>
        </w:rPr>
        <w:t>циальной направленности личности школьника происходит далеко не сразу. Это — длительный процесс, протекающий под руководством учителя, процесс, который можно проследить, наблюдая и анализируя поведение школьников разных классов.</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Если в коллективе проводится хорошая воспитательная работа, то учащиеся по собственной инициативе помогают друг другу в учебной работе, следят за дисциплиной, интересуются не только своими успехами, но и успехами всего класса. В классе начинает складываться определенное общественное мнение, и дети приобретают умение правильно считаться с этим мнением коллектива.</w:t>
      </w:r>
    </w:p>
    <w:p w:rsidR="0032516B" w:rsidRPr="00300230" w:rsidRDefault="0032516B"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Характер товарищеских взаимоотношений также меняется на протяжении младшего школьного возраста. В I классе у школьников еще нет ясно выраженного отношения к выбору товарища. Товарищеские взаимоотношения завязываются, преимущественно, на основе внешних обстоятельств: дружат между собой те, кто сидит на одной парте, живут на одной улице и т.п. Иногда более близкие отношения завязываются во время совместных учебных занятий или в процессе коллективной игры. Но как только заканчивается игра или совместная работа, распадаются и те отношения, которые завязываются на их основе. Однако постепенно товарищеские отношения становятся более стойкими; возникают определенные требования к личным качествам товарища. </w:t>
      </w:r>
    </w:p>
    <w:p w:rsidR="0032516B" w:rsidRPr="00300230" w:rsidRDefault="00F312FE"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О</w:t>
      </w:r>
      <w:r w:rsidR="0032516B" w:rsidRPr="00300230">
        <w:rPr>
          <w:rFonts w:ascii="Times New Roman" w:hAnsi="Times New Roman"/>
          <w:sz w:val="28"/>
          <w:szCs w:val="28"/>
        </w:rPr>
        <w:t xml:space="preserve">ценка личных качеств товарища первоначально строится, исключительно, на основе оценки учителя, причем предметом оценки является прежде всего отношение ученика к своим школьным обязанностям. Постепенно в основание оценки входит отношение товарища </w:t>
      </w:r>
      <w:r w:rsidRPr="00300230">
        <w:rPr>
          <w:rFonts w:ascii="Times New Roman" w:hAnsi="Times New Roman"/>
          <w:sz w:val="28"/>
          <w:szCs w:val="28"/>
        </w:rPr>
        <w:t>к</w:t>
      </w:r>
      <w:r w:rsidR="0032516B" w:rsidRPr="00300230">
        <w:rPr>
          <w:rFonts w:ascii="Times New Roman" w:hAnsi="Times New Roman"/>
          <w:sz w:val="28"/>
          <w:szCs w:val="28"/>
        </w:rPr>
        <w:t xml:space="preserve"> товарищу и, наконец, более многообразные моральные качества личности. В III-IV классах часто завязывается уже подлинная дружба. Она строится на основе общих интересов (интерес к отдельным отраслям знания, внешкольным занятиям, спорту), а также на почве общих переживаний и мыслей.</w:t>
      </w:r>
    </w:p>
    <w:p w:rsidR="0032516B" w:rsidRDefault="0032516B" w:rsidP="00300230">
      <w:pPr>
        <w:suppressAutoHyphens/>
        <w:spacing w:after="0" w:line="360" w:lineRule="auto"/>
        <w:ind w:firstLine="709"/>
        <w:jc w:val="both"/>
        <w:rPr>
          <w:rFonts w:ascii="Times New Roman" w:hAnsi="Times New Roman"/>
          <w:sz w:val="28"/>
          <w:szCs w:val="28"/>
          <w:lang w:val="en-US"/>
        </w:rPr>
      </w:pPr>
      <w:r w:rsidRPr="00300230">
        <w:rPr>
          <w:rFonts w:ascii="Times New Roman" w:hAnsi="Times New Roman"/>
          <w:sz w:val="28"/>
          <w:szCs w:val="28"/>
        </w:rPr>
        <w:t>Новая направленность, возникающая у детей младшего школьного возраста, выражается также и в том, что они активно стремятся найти свое место в коллективе, завоевать уважение и авторитет товарищей.</w:t>
      </w:r>
    </w:p>
    <w:p w:rsidR="00300230" w:rsidRPr="00300230" w:rsidRDefault="00300230" w:rsidP="00300230">
      <w:pPr>
        <w:suppressAutoHyphens/>
        <w:spacing w:after="0" w:line="360" w:lineRule="auto"/>
        <w:ind w:firstLine="709"/>
        <w:jc w:val="both"/>
        <w:rPr>
          <w:rFonts w:ascii="Times New Roman" w:hAnsi="Times New Roman"/>
          <w:sz w:val="28"/>
          <w:szCs w:val="28"/>
          <w:lang w:val="en-US"/>
        </w:rPr>
      </w:pPr>
    </w:p>
    <w:p w:rsidR="00662E34" w:rsidRPr="00300230" w:rsidRDefault="00B0236F" w:rsidP="00300230">
      <w:pPr>
        <w:pStyle w:val="a5"/>
        <w:numPr>
          <w:ilvl w:val="1"/>
          <w:numId w:val="3"/>
        </w:numPr>
        <w:suppressAutoHyphens/>
        <w:spacing w:after="0" w:line="360" w:lineRule="auto"/>
        <w:ind w:left="0" w:firstLine="709"/>
        <w:jc w:val="center"/>
        <w:rPr>
          <w:rFonts w:ascii="Times New Roman" w:hAnsi="Times New Roman"/>
          <w:b/>
          <w:sz w:val="28"/>
          <w:szCs w:val="28"/>
        </w:rPr>
      </w:pPr>
      <w:bookmarkStart w:id="7" w:name="_Toc505889780"/>
      <w:bookmarkStart w:id="8" w:name="_Toc505890279"/>
      <w:r w:rsidRPr="00300230">
        <w:rPr>
          <w:rFonts w:ascii="Times New Roman" w:hAnsi="Times New Roman"/>
          <w:b/>
          <w:sz w:val="28"/>
          <w:szCs w:val="28"/>
        </w:rPr>
        <w:t>М</w:t>
      </w:r>
      <w:r w:rsidR="00662E34" w:rsidRPr="00300230">
        <w:rPr>
          <w:rFonts w:ascii="Times New Roman" w:hAnsi="Times New Roman"/>
          <w:b/>
          <w:sz w:val="28"/>
          <w:szCs w:val="28"/>
        </w:rPr>
        <w:t>ладш</w:t>
      </w:r>
      <w:r w:rsidRPr="00300230">
        <w:rPr>
          <w:rFonts w:ascii="Times New Roman" w:hAnsi="Times New Roman"/>
          <w:b/>
          <w:sz w:val="28"/>
          <w:szCs w:val="28"/>
        </w:rPr>
        <w:t>ий</w:t>
      </w:r>
      <w:r w:rsidR="00662E34" w:rsidRPr="00300230">
        <w:rPr>
          <w:rFonts w:ascii="Times New Roman" w:hAnsi="Times New Roman"/>
          <w:b/>
          <w:sz w:val="28"/>
          <w:szCs w:val="28"/>
        </w:rPr>
        <w:t xml:space="preserve"> школьн</w:t>
      </w:r>
      <w:r w:rsidRPr="00300230">
        <w:rPr>
          <w:rFonts w:ascii="Times New Roman" w:hAnsi="Times New Roman"/>
          <w:b/>
          <w:sz w:val="28"/>
          <w:szCs w:val="28"/>
        </w:rPr>
        <w:t>ик</w:t>
      </w:r>
      <w:bookmarkEnd w:id="7"/>
      <w:bookmarkEnd w:id="8"/>
      <w:r w:rsidRPr="00300230">
        <w:rPr>
          <w:rFonts w:ascii="Times New Roman" w:hAnsi="Times New Roman"/>
          <w:b/>
          <w:sz w:val="28"/>
          <w:szCs w:val="28"/>
        </w:rPr>
        <w:t xml:space="preserve"> – новая личность</w:t>
      </w:r>
    </w:p>
    <w:p w:rsidR="00B0236F" w:rsidRPr="00300230" w:rsidRDefault="00B0236F"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«Даже однояйцевые близнецы, – отмечают Н.П. Дубинин и Ю.Н. Шевченко, – имеющие тождественный генотип, в случае, если они развиваются</w:t>
      </w:r>
      <w:r w:rsidR="00D02D3B" w:rsidRPr="00300230">
        <w:rPr>
          <w:rFonts w:ascii="Times New Roman" w:hAnsi="Times New Roman"/>
          <w:sz w:val="28"/>
          <w:szCs w:val="28"/>
        </w:rPr>
        <w:t xml:space="preserve"> в разных социальных условиях, при сохранении поразительного физического сходства могут формироваться в различные духовные личности</w:t>
      </w:r>
      <w:r w:rsidRPr="00300230">
        <w:rPr>
          <w:rFonts w:ascii="Times New Roman" w:hAnsi="Times New Roman"/>
          <w:sz w:val="28"/>
          <w:szCs w:val="28"/>
        </w:rPr>
        <w:t>»</w:t>
      </w:r>
      <w:r w:rsidR="00D02D3B" w:rsidRPr="00300230">
        <w:rPr>
          <w:rFonts w:ascii="Times New Roman" w:hAnsi="Times New Roman"/>
          <w:sz w:val="28"/>
          <w:szCs w:val="28"/>
        </w:rPr>
        <w:t>. Способности и качества личности складываются и развиваются в процессе ее онтогенеза при решающей роли сотрудничества ребенка со взрослым, при определяющей роли системы воспитания и образования.</w:t>
      </w:r>
      <w:r w:rsidR="00D02D3B" w:rsidRPr="00300230">
        <w:rPr>
          <w:rStyle w:val="ae"/>
          <w:rFonts w:ascii="Times New Roman" w:hAnsi="Times New Roman"/>
          <w:sz w:val="28"/>
          <w:szCs w:val="28"/>
        </w:rPr>
        <w:footnoteReference w:id="10"/>
      </w:r>
    </w:p>
    <w:p w:rsidR="00662E34" w:rsidRPr="00300230" w:rsidRDefault="00A0012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В</w:t>
      </w:r>
      <w:r w:rsidR="00662E34" w:rsidRPr="00300230">
        <w:rPr>
          <w:rFonts w:ascii="Times New Roman" w:hAnsi="Times New Roman"/>
          <w:sz w:val="28"/>
          <w:szCs w:val="28"/>
        </w:rPr>
        <w:t xml:space="preserve"> школе </w:t>
      </w:r>
      <w:r w:rsidRPr="00300230">
        <w:rPr>
          <w:rFonts w:ascii="Times New Roman" w:hAnsi="Times New Roman"/>
          <w:sz w:val="28"/>
          <w:szCs w:val="28"/>
        </w:rPr>
        <w:t>ребенок</w:t>
      </w:r>
      <w:r w:rsidR="00662E34" w:rsidRPr="00300230">
        <w:rPr>
          <w:rFonts w:ascii="Times New Roman" w:hAnsi="Times New Roman"/>
          <w:sz w:val="28"/>
          <w:szCs w:val="28"/>
        </w:rPr>
        <w:t xml:space="preserve"> впервые встречается с системой моральных требований, выполнение которых контролируется. Дети </w:t>
      </w:r>
      <w:r w:rsidRPr="00300230">
        <w:rPr>
          <w:rFonts w:ascii="Times New Roman" w:hAnsi="Times New Roman"/>
          <w:sz w:val="28"/>
          <w:szCs w:val="28"/>
        </w:rPr>
        <w:t>младшего школьного</w:t>
      </w:r>
      <w:r w:rsidR="00662E34" w:rsidRPr="00300230">
        <w:rPr>
          <w:rFonts w:ascii="Times New Roman" w:hAnsi="Times New Roman"/>
          <w:sz w:val="28"/>
          <w:szCs w:val="28"/>
        </w:rPr>
        <w:t xml:space="preserve"> возраста уже готовы к выполнению этих требований. Как уже говорилось, поступая в школу, они стремятся занять новую социальную позицию, с которой и связывают эти требования к ним. Учитель выступает носителем общественных требований. Он же и главный ценитель их поведения, ибо развитие моральных качеств учащихся идет через </w:t>
      </w:r>
      <w:r w:rsidR="007018DB" w:rsidRPr="00300230">
        <w:rPr>
          <w:rFonts w:ascii="Times New Roman" w:hAnsi="Times New Roman"/>
          <w:sz w:val="28"/>
          <w:szCs w:val="28"/>
        </w:rPr>
        <w:t>учение</w:t>
      </w:r>
      <w:r w:rsidR="00662E34" w:rsidRPr="00300230">
        <w:rPr>
          <w:rFonts w:ascii="Times New Roman" w:hAnsi="Times New Roman"/>
          <w:sz w:val="28"/>
          <w:szCs w:val="28"/>
        </w:rPr>
        <w:t xml:space="preserve"> как ведущую деятельность на данном возрастном этапе. </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i/>
          <w:iCs/>
          <w:color w:val="000000"/>
          <w:sz w:val="28"/>
          <w:szCs w:val="28"/>
        </w:rPr>
      </w:pPr>
      <w:r w:rsidRPr="00300230">
        <w:rPr>
          <w:rFonts w:ascii="Times New Roman" w:hAnsi="Times New Roman"/>
          <w:b/>
          <w:bCs/>
          <w:i/>
          <w:color w:val="000000"/>
          <w:sz w:val="28"/>
          <w:szCs w:val="28"/>
          <w:u w:val="single"/>
        </w:rPr>
        <w:t>Характерные особенности личности младшего школьника</w:t>
      </w:r>
      <w:r w:rsidRPr="00300230">
        <w:rPr>
          <w:rFonts w:ascii="Times New Roman" w:hAnsi="Times New Roman"/>
          <w:bCs/>
          <w:i/>
          <w:color w:val="000000"/>
          <w:sz w:val="28"/>
          <w:szCs w:val="28"/>
          <w:u w:val="single"/>
        </w:rPr>
        <w:t xml:space="preserve">. </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i/>
          <w:iCs/>
          <w:color w:val="000000"/>
          <w:sz w:val="28"/>
          <w:szCs w:val="28"/>
        </w:rPr>
        <w:t xml:space="preserve">Доверчивость, исполнительность. </w:t>
      </w:r>
      <w:r w:rsidRPr="00300230">
        <w:rPr>
          <w:rFonts w:ascii="Times New Roman" w:hAnsi="Times New Roman"/>
          <w:color w:val="000000"/>
          <w:sz w:val="28"/>
          <w:szCs w:val="28"/>
        </w:rPr>
        <w:t xml:space="preserve">Как правило, младшие школьники выполняют требования учителя беспрекословно, не вступают с ним в споры, доверчиво воспринимают оценки и поучения учителя. Они не претендуют на самостоятельность и независимость. </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i/>
          <w:iCs/>
          <w:color w:val="000000"/>
          <w:sz w:val="28"/>
          <w:szCs w:val="28"/>
        </w:rPr>
        <w:t xml:space="preserve">Повышенная восприимчивость </w:t>
      </w:r>
      <w:r w:rsidRPr="00300230">
        <w:rPr>
          <w:rFonts w:ascii="Times New Roman" w:hAnsi="Times New Roman"/>
          <w:color w:val="000000"/>
          <w:sz w:val="28"/>
          <w:szCs w:val="28"/>
        </w:rPr>
        <w:t>выражается в том, что младший школьник с готовностью и интересом воспринимает все новое, ему хочется научиться писать, читать, считать.</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i/>
          <w:iCs/>
          <w:color w:val="000000"/>
          <w:sz w:val="28"/>
          <w:szCs w:val="28"/>
        </w:rPr>
        <w:t xml:space="preserve">Повышенная реактивность </w:t>
      </w:r>
      <w:r w:rsidRPr="00300230">
        <w:rPr>
          <w:rFonts w:ascii="Times New Roman" w:hAnsi="Times New Roman"/>
          <w:color w:val="000000"/>
          <w:sz w:val="28"/>
          <w:szCs w:val="28"/>
        </w:rPr>
        <w:t>проявляется на уроках в быстром поднимании руки, нетерпеливом выслушивании товарищей, стремлении отвечать самому.</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i/>
          <w:iCs/>
          <w:color w:val="000000"/>
          <w:sz w:val="28"/>
          <w:szCs w:val="28"/>
        </w:rPr>
        <w:t xml:space="preserve">Направленность на внешний мир </w:t>
      </w:r>
      <w:r w:rsidRPr="00300230">
        <w:rPr>
          <w:rFonts w:ascii="Times New Roman" w:hAnsi="Times New Roman"/>
          <w:color w:val="000000"/>
          <w:sz w:val="28"/>
          <w:szCs w:val="28"/>
        </w:rPr>
        <w:t xml:space="preserve">выражается в интересе </w:t>
      </w:r>
      <w:r w:rsidRPr="00300230">
        <w:rPr>
          <w:rFonts w:ascii="Times New Roman" w:hAnsi="Times New Roman"/>
          <w:bCs/>
          <w:color w:val="000000"/>
          <w:sz w:val="28"/>
          <w:szCs w:val="28"/>
        </w:rPr>
        <w:t xml:space="preserve">к </w:t>
      </w:r>
      <w:r w:rsidRPr="00300230">
        <w:rPr>
          <w:rFonts w:ascii="Times New Roman" w:hAnsi="Times New Roman"/>
          <w:color w:val="000000"/>
          <w:sz w:val="28"/>
          <w:szCs w:val="28"/>
        </w:rPr>
        <w:t>фактам, событиям. При возможности дети подбегают к тому, что их заинтересовало, стараются потрогать незнакомый предмет руками, с удовольствием рассказывают об увиденном ранее.</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i/>
          <w:iCs/>
          <w:color w:val="000000"/>
          <w:sz w:val="28"/>
          <w:szCs w:val="28"/>
        </w:rPr>
        <w:t xml:space="preserve">Подражательность </w:t>
      </w:r>
      <w:r w:rsidRPr="00300230">
        <w:rPr>
          <w:rFonts w:ascii="Times New Roman" w:hAnsi="Times New Roman"/>
          <w:color w:val="000000"/>
          <w:sz w:val="28"/>
          <w:szCs w:val="28"/>
        </w:rPr>
        <w:t>заключается в том, что ученики повторяют рассуждения учителя, товарищей. Такое внешнее копирование помогает ребенку в усвоении материала, но в то же время может привести к поверхностному его восприятию.</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Направленность личности младшего школьника выражается в его потребностях и мотивах.</w:t>
      </w:r>
      <w:r w:rsidR="007018DB" w:rsidRPr="00300230">
        <w:rPr>
          <w:rFonts w:ascii="Times New Roman" w:hAnsi="Times New Roman"/>
          <w:color w:val="000000"/>
          <w:sz w:val="28"/>
          <w:szCs w:val="28"/>
        </w:rPr>
        <w:t xml:space="preserve"> </w:t>
      </w:r>
      <w:r w:rsidRPr="00300230">
        <w:rPr>
          <w:rFonts w:ascii="Times New Roman" w:hAnsi="Times New Roman"/>
          <w:color w:val="000000"/>
          <w:sz w:val="28"/>
          <w:szCs w:val="28"/>
        </w:rPr>
        <w:t>У детей этого возраста сохраняется ряд потребностей, которые были характерны для дошкольника:</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потребность в игровой деятельности, но уже с другим содержанием;</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пот</w:t>
      </w:r>
      <w:r w:rsidR="007018DB" w:rsidRPr="00300230">
        <w:rPr>
          <w:rFonts w:ascii="Times New Roman" w:hAnsi="Times New Roman"/>
          <w:color w:val="000000"/>
          <w:sz w:val="28"/>
          <w:szCs w:val="28"/>
        </w:rPr>
        <w:t>ребность в движениях</w:t>
      </w:r>
      <w:r w:rsidRPr="00300230">
        <w:rPr>
          <w:rFonts w:ascii="Times New Roman" w:hAnsi="Times New Roman"/>
          <w:color w:val="000000"/>
          <w:sz w:val="28"/>
          <w:szCs w:val="28"/>
        </w:rPr>
        <w:t>;</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потребность во внешних впечатлениях.</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Вместе с тем у младших школьников появляются и новые потребности:</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точно выполнять требования учителя;</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овладевать новыми знаниями, навыками, умениями;</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получать хорошие отметки, одобрение со стороны взрослых;</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быть лучшим учеником;</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выполнять общественную роль.</w:t>
      </w:r>
    </w:p>
    <w:p w:rsidR="00F52606" w:rsidRPr="00300230" w:rsidRDefault="007018DB"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Каждый ребенок оценивает себя по-своему, исходя из этого м</w:t>
      </w:r>
      <w:r w:rsidR="00F52606" w:rsidRPr="00300230">
        <w:rPr>
          <w:rFonts w:ascii="Times New Roman" w:hAnsi="Times New Roman"/>
          <w:color w:val="000000"/>
          <w:sz w:val="28"/>
          <w:szCs w:val="28"/>
        </w:rPr>
        <w:t>ожно выделить как минимум три группы детей по степени сформированности у них представления о себе.</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i/>
          <w:color w:val="000000"/>
          <w:sz w:val="28"/>
          <w:szCs w:val="28"/>
        </w:rPr>
        <w:t>Первая группа</w:t>
      </w:r>
      <w:r w:rsidRPr="00300230">
        <w:rPr>
          <w:rFonts w:ascii="Times New Roman" w:hAnsi="Times New Roman"/>
          <w:color w:val="000000"/>
          <w:sz w:val="28"/>
          <w:szCs w:val="28"/>
        </w:rPr>
        <w:t>. Представления о себе относительно адекватны и устойчивы. Дети умеют анализировать свои поступки, вычленять их мотив, думают о себе. Они больше ориентируются на знание о себе, чем на оценку взрослых, и быстро приобретают навыки самоконтроля.</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i/>
          <w:color w:val="000000"/>
          <w:sz w:val="28"/>
          <w:szCs w:val="28"/>
        </w:rPr>
        <w:t>Вторая группа</w:t>
      </w:r>
      <w:r w:rsidRPr="00300230">
        <w:rPr>
          <w:rFonts w:ascii="Times New Roman" w:hAnsi="Times New Roman"/>
          <w:color w:val="000000"/>
          <w:sz w:val="28"/>
          <w:szCs w:val="28"/>
        </w:rPr>
        <w:t>. Представлен</w:t>
      </w:r>
      <w:r w:rsidR="007018DB" w:rsidRPr="00300230">
        <w:rPr>
          <w:rFonts w:ascii="Times New Roman" w:hAnsi="Times New Roman"/>
          <w:color w:val="000000"/>
          <w:sz w:val="28"/>
          <w:szCs w:val="28"/>
        </w:rPr>
        <w:t>ия о себе неадекватны и неустой</w:t>
      </w:r>
      <w:r w:rsidRPr="00300230">
        <w:rPr>
          <w:rFonts w:ascii="Times New Roman" w:hAnsi="Times New Roman"/>
          <w:color w:val="000000"/>
          <w:sz w:val="28"/>
          <w:szCs w:val="28"/>
        </w:rPr>
        <w:t>чивы. Дети не умеют выделять у себя существенные качества, анализировать свои поступки, хотя оценивают себя, не опираясь на мнение других. Число осознаваемых ими собственных качеств невелико. Эти дети требуют особого руководства по формированию навыков самоконтроля.</w:t>
      </w:r>
    </w:p>
    <w:p w:rsidR="00F52606" w:rsidRPr="00300230" w:rsidRDefault="00F52606" w:rsidP="00300230">
      <w:pPr>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i/>
          <w:color w:val="000000"/>
          <w:sz w:val="28"/>
          <w:szCs w:val="28"/>
        </w:rPr>
        <w:t>Третья группа</w:t>
      </w:r>
      <w:r w:rsidRPr="00300230">
        <w:rPr>
          <w:rFonts w:ascii="Times New Roman" w:hAnsi="Times New Roman"/>
          <w:color w:val="000000"/>
          <w:sz w:val="28"/>
          <w:szCs w:val="28"/>
        </w:rPr>
        <w:t>. Представления о себе неустойчивы, содержат характеристики, данные им другими, особенно взрослыми. Недостаточное знание самих себя приводит этих детей к неумению ориентироваться в практической деятельности на свои объективные возможности и силы.</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У младших школьников встречаются все виды самооценок: адекватная, высокая адекватная, завышенная, неадекватная заниженная. Устойчивая заниженная самооценка проявляется крайне редко.</w:t>
      </w:r>
    </w:p>
    <w:p w:rsidR="00F52606" w:rsidRPr="00300230" w:rsidRDefault="00F52606"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Устойчивая привычная самооценка накладывает отпечаток на все стороны жизни ребенка.</w:t>
      </w:r>
    </w:p>
    <w:p w:rsidR="00A00129" w:rsidRPr="00300230" w:rsidRDefault="00662E34"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Личность ученика формируется в процессе учебной деятельности. Эффективность развития личности зависит от характера учебного процесса, от соответствия его закономерностям усвоения.</w:t>
      </w:r>
      <w:r w:rsidR="00836A97" w:rsidRPr="00300230">
        <w:rPr>
          <w:rFonts w:ascii="Times New Roman" w:hAnsi="Times New Roman"/>
          <w:sz w:val="28"/>
          <w:szCs w:val="28"/>
        </w:rPr>
        <w:t xml:space="preserve"> Личность характеризует человека как хорошего или плохого, ответственного или безответственного члена общества.</w:t>
      </w:r>
    </w:p>
    <w:p w:rsidR="000C3ED4" w:rsidRDefault="0018790E" w:rsidP="00300230">
      <w:pPr>
        <w:suppressAutoHyphens/>
        <w:spacing w:after="0" w:line="360" w:lineRule="auto"/>
        <w:ind w:firstLine="709"/>
        <w:jc w:val="center"/>
        <w:rPr>
          <w:rFonts w:ascii="Times New Roman" w:hAnsi="Times New Roman"/>
          <w:b/>
          <w:sz w:val="28"/>
          <w:szCs w:val="28"/>
          <w:lang w:val="en-US"/>
        </w:rPr>
      </w:pPr>
      <w:r w:rsidRPr="00300230">
        <w:rPr>
          <w:rFonts w:ascii="Times New Roman" w:hAnsi="Times New Roman"/>
          <w:sz w:val="28"/>
          <w:szCs w:val="28"/>
        </w:rPr>
        <w:br w:type="page"/>
      </w:r>
      <w:r w:rsidR="000C3ED4" w:rsidRPr="00300230">
        <w:rPr>
          <w:rFonts w:ascii="Times New Roman" w:hAnsi="Times New Roman"/>
          <w:b/>
          <w:sz w:val="28"/>
          <w:szCs w:val="28"/>
        </w:rPr>
        <w:t>ГЛАВА 2.</w:t>
      </w:r>
      <w:r w:rsidR="004C515F" w:rsidRPr="00300230">
        <w:rPr>
          <w:rFonts w:ascii="Times New Roman" w:hAnsi="Times New Roman"/>
          <w:b/>
          <w:sz w:val="28"/>
          <w:szCs w:val="28"/>
        </w:rPr>
        <w:t xml:space="preserve"> </w:t>
      </w:r>
      <w:r w:rsidR="00DC0C0D" w:rsidRPr="00300230">
        <w:rPr>
          <w:rFonts w:ascii="Times New Roman" w:hAnsi="Times New Roman"/>
          <w:b/>
          <w:sz w:val="28"/>
          <w:szCs w:val="28"/>
        </w:rPr>
        <w:t>Исследование особенностей формирования личности у младших школьников</w:t>
      </w:r>
    </w:p>
    <w:p w:rsidR="00300230" w:rsidRPr="00300230" w:rsidRDefault="00300230" w:rsidP="00300230">
      <w:pPr>
        <w:suppressAutoHyphens/>
        <w:spacing w:after="0" w:line="360" w:lineRule="auto"/>
        <w:ind w:firstLine="709"/>
        <w:jc w:val="center"/>
        <w:rPr>
          <w:rFonts w:ascii="Times New Roman" w:hAnsi="Times New Roman"/>
          <w:b/>
          <w:sz w:val="28"/>
          <w:szCs w:val="28"/>
          <w:lang w:val="en-US"/>
        </w:rPr>
      </w:pPr>
    </w:p>
    <w:p w:rsidR="00193F19" w:rsidRPr="00300230" w:rsidRDefault="00193F19" w:rsidP="00300230">
      <w:pPr>
        <w:pStyle w:val="a5"/>
        <w:numPr>
          <w:ilvl w:val="1"/>
          <w:numId w:val="6"/>
        </w:numPr>
        <w:suppressAutoHyphens/>
        <w:spacing w:after="0" w:line="360" w:lineRule="auto"/>
        <w:ind w:left="0" w:firstLine="709"/>
        <w:jc w:val="center"/>
        <w:rPr>
          <w:rFonts w:ascii="Times New Roman" w:hAnsi="Times New Roman"/>
          <w:b/>
          <w:sz w:val="28"/>
          <w:szCs w:val="28"/>
        </w:rPr>
      </w:pPr>
      <w:r w:rsidRPr="00300230">
        <w:rPr>
          <w:rFonts w:ascii="Times New Roman" w:hAnsi="Times New Roman"/>
          <w:b/>
          <w:spacing w:val="-1"/>
          <w:sz w:val="28"/>
          <w:szCs w:val="28"/>
        </w:rPr>
        <w:t>Проблема диагностики параметров личности</w:t>
      </w:r>
    </w:p>
    <w:p w:rsidR="00300230" w:rsidRPr="00300230" w:rsidRDefault="00300230" w:rsidP="00300230">
      <w:pPr>
        <w:pStyle w:val="a5"/>
        <w:suppressAutoHyphens/>
        <w:spacing w:after="0" w:line="360" w:lineRule="auto"/>
        <w:ind w:left="709"/>
        <w:rPr>
          <w:rFonts w:ascii="Times New Roman" w:hAnsi="Times New Roman"/>
          <w:b/>
          <w:sz w:val="28"/>
          <w:szCs w:val="28"/>
        </w:rPr>
      </w:pP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Развитие человека и использование им своих способностей зависит от особенностей его мотивационной сферы, уровня эмоциональной регуляции, характера межличностных </w:t>
      </w:r>
      <w:r w:rsidRPr="00300230">
        <w:rPr>
          <w:rFonts w:ascii="Times New Roman" w:hAnsi="Times New Roman"/>
          <w:spacing w:val="1"/>
          <w:sz w:val="28"/>
          <w:szCs w:val="28"/>
        </w:rPr>
        <w:t xml:space="preserve">отношений, в которые включен человек, и сформировавшегося у него представления о самом себе — его самосознания. В представлениях индивида о себе особенно ярко </w:t>
      </w:r>
      <w:r w:rsidRPr="00300230">
        <w:rPr>
          <w:rFonts w:ascii="Times New Roman" w:hAnsi="Times New Roman"/>
          <w:spacing w:val="16"/>
          <w:sz w:val="28"/>
          <w:szCs w:val="28"/>
        </w:rPr>
        <w:t xml:space="preserve">проявляется взаимное влияние способностей и его личностных качеств. </w:t>
      </w:r>
      <w:r w:rsidRPr="00300230">
        <w:rPr>
          <w:rFonts w:ascii="Times New Roman" w:hAnsi="Times New Roman"/>
          <w:spacing w:val="6"/>
          <w:sz w:val="28"/>
          <w:szCs w:val="28"/>
        </w:rPr>
        <w:t xml:space="preserve">Психологическая диагностика и обеспечение оптимальных условий для развития </w:t>
      </w:r>
      <w:r w:rsidRPr="00300230">
        <w:rPr>
          <w:rFonts w:ascii="Times New Roman" w:hAnsi="Times New Roman"/>
          <w:spacing w:val="1"/>
          <w:sz w:val="28"/>
          <w:szCs w:val="28"/>
        </w:rPr>
        <w:t xml:space="preserve">индивида, определение наиболее эффективных путей успешного функционирования </w:t>
      </w:r>
      <w:r w:rsidRPr="00300230">
        <w:rPr>
          <w:rFonts w:ascii="Times New Roman" w:hAnsi="Times New Roman"/>
          <w:spacing w:val="12"/>
          <w:sz w:val="28"/>
          <w:szCs w:val="28"/>
        </w:rPr>
        <w:t xml:space="preserve">личности невозможны без знания структуры личности и закономерностей ее </w:t>
      </w:r>
      <w:r w:rsidRPr="00300230">
        <w:rPr>
          <w:rFonts w:ascii="Times New Roman" w:hAnsi="Times New Roman"/>
          <w:spacing w:val="11"/>
          <w:sz w:val="28"/>
          <w:szCs w:val="28"/>
        </w:rPr>
        <w:t xml:space="preserve">становления. Поэтому психологическая диагностика личностных параметров </w:t>
      </w:r>
      <w:r w:rsidRPr="00300230">
        <w:rPr>
          <w:rFonts w:ascii="Times New Roman" w:hAnsi="Times New Roman"/>
          <w:sz w:val="28"/>
          <w:szCs w:val="28"/>
        </w:rPr>
        <w:t>представляет важную составную часть общей психодиагностики.</w:t>
      </w: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4"/>
          <w:sz w:val="28"/>
          <w:szCs w:val="28"/>
        </w:rPr>
        <w:t xml:space="preserve">Подавляющее большинство психодиагностических методов, применяемых на </w:t>
      </w:r>
      <w:r w:rsidRPr="00300230">
        <w:rPr>
          <w:rFonts w:ascii="Times New Roman" w:hAnsi="Times New Roman"/>
          <w:sz w:val="28"/>
          <w:szCs w:val="28"/>
        </w:rPr>
        <w:t xml:space="preserve">практике, используют по отношению к человеку язык описания, аналогичный принятому </w:t>
      </w:r>
      <w:r w:rsidRPr="00300230">
        <w:rPr>
          <w:rFonts w:ascii="Times New Roman" w:hAnsi="Times New Roman"/>
          <w:spacing w:val="1"/>
          <w:sz w:val="28"/>
          <w:szCs w:val="28"/>
        </w:rPr>
        <w:t xml:space="preserve">в естественных науках. В различных ситуациях, предъявляющих разные требования к индивиду, активизируются разные черты: ситуации, требующие особой тщательности и внимания, </w:t>
      </w:r>
      <w:r w:rsidRPr="00300230">
        <w:rPr>
          <w:rFonts w:ascii="Times New Roman" w:hAnsi="Times New Roman"/>
          <w:spacing w:val="4"/>
          <w:sz w:val="28"/>
          <w:szCs w:val="28"/>
        </w:rPr>
        <w:t xml:space="preserve">вызывают проявление черт «внимательный — невнимательный», «аккуратный — </w:t>
      </w:r>
      <w:r w:rsidRPr="00300230">
        <w:rPr>
          <w:rFonts w:ascii="Times New Roman" w:hAnsi="Times New Roman"/>
          <w:spacing w:val="8"/>
          <w:sz w:val="28"/>
          <w:szCs w:val="28"/>
        </w:rPr>
        <w:t xml:space="preserve">небрежный», ситуации встречи или знакомства людей друг с другом вызывают </w:t>
      </w:r>
      <w:r w:rsidRPr="00300230">
        <w:rPr>
          <w:rFonts w:ascii="Times New Roman" w:hAnsi="Times New Roman"/>
          <w:spacing w:val="1"/>
          <w:sz w:val="28"/>
          <w:szCs w:val="28"/>
        </w:rPr>
        <w:t xml:space="preserve">проявление черт «общительный — замкнутый», «отзывчивый </w:t>
      </w:r>
      <w:r w:rsidRPr="00300230">
        <w:rPr>
          <w:rFonts w:ascii="Times New Roman" w:hAnsi="Times New Roman"/>
          <w:spacing w:val="4"/>
          <w:sz w:val="28"/>
          <w:szCs w:val="28"/>
        </w:rPr>
        <w:t xml:space="preserve">— </w:t>
      </w:r>
      <w:r w:rsidRPr="00300230">
        <w:rPr>
          <w:rFonts w:ascii="Times New Roman" w:hAnsi="Times New Roman"/>
          <w:spacing w:val="1"/>
          <w:sz w:val="28"/>
          <w:szCs w:val="28"/>
        </w:rPr>
        <w:t>черствый» и т.п.</w:t>
      </w: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1"/>
          <w:sz w:val="28"/>
          <w:szCs w:val="28"/>
        </w:rPr>
        <w:t xml:space="preserve">Чтобы получить возможность прогнозировать поведение человека в максимально широком классе возможных ситуаций, психологи стремятся измерить так называемые </w:t>
      </w:r>
      <w:r w:rsidRPr="00300230">
        <w:rPr>
          <w:rFonts w:ascii="Times New Roman" w:hAnsi="Times New Roman"/>
          <w:spacing w:val="4"/>
          <w:sz w:val="28"/>
          <w:szCs w:val="28"/>
        </w:rPr>
        <w:t xml:space="preserve">универсальные, базовые или системообразующие черты. </w:t>
      </w: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Понятие «личность» определяют по-разному Олпорт (1949), например, приводит 50 </w:t>
      </w:r>
      <w:r w:rsidRPr="00300230">
        <w:rPr>
          <w:rFonts w:ascii="Times New Roman" w:hAnsi="Times New Roman"/>
          <w:spacing w:val="1"/>
          <w:sz w:val="28"/>
          <w:szCs w:val="28"/>
        </w:rPr>
        <w:t xml:space="preserve">различных определений личности. Под термином "личность" чаще всего понимают </w:t>
      </w:r>
      <w:r w:rsidRPr="00300230">
        <w:rPr>
          <w:rFonts w:ascii="Times New Roman" w:hAnsi="Times New Roman"/>
          <w:spacing w:val="8"/>
          <w:sz w:val="28"/>
          <w:szCs w:val="28"/>
        </w:rPr>
        <w:t xml:space="preserve">совокупность психологических качеств, которая характеризует каждого отдельного </w:t>
      </w:r>
      <w:r w:rsidRPr="00300230">
        <w:rPr>
          <w:rFonts w:ascii="Times New Roman" w:hAnsi="Times New Roman"/>
          <w:spacing w:val="10"/>
          <w:sz w:val="28"/>
          <w:szCs w:val="28"/>
        </w:rPr>
        <w:t xml:space="preserve">человека и определяется как природными данными, так и социальными условиями </w:t>
      </w:r>
      <w:r w:rsidRPr="00300230">
        <w:rPr>
          <w:rFonts w:ascii="Times New Roman" w:hAnsi="Times New Roman"/>
          <w:spacing w:val="-1"/>
          <w:sz w:val="28"/>
          <w:szCs w:val="28"/>
        </w:rPr>
        <w:t>жизни и развития. Об это говорилось в главе 1.</w:t>
      </w:r>
    </w:p>
    <w:p w:rsidR="00193F19" w:rsidRDefault="00193F19" w:rsidP="00300230">
      <w:pPr>
        <w:suppressAutoHyphens/>
        <w:spacing w:after="0" w:line="360" w:lineRule="auto"/>
        <w:ind w:firstLine="709"/>
        <w:jc w:val="both"/>
        <w:rPr>
          <w:rFonts w:ascii="Times New Roman" w:hAnsi="Times New Roman"/>
          <w:spacing w:val="3"/>
          <w:sz w:val="28"/>
          <w:szCs w:val="28"/>
          <w:lang w:val="en-US"/>
        </w:rPr>
      </w:pPr>
      <w:r w:rsidRPr="00300230">
        <w:rPr>
          <w:rFonts w:ascii="Times New Roman" w:hAnsi="Times New Roman"/>
          <w:sz w:val="28"/>
          <w:szCs w:val="28"/>
        </w:rPr>
        <w:t xml:space="preserve">Многочисленные и всегда разные проявления личности обусловлены ее структурой. Эта структура является чрезвычайно богатой и сложной и имеет множество качественно </w:t>
      </w:r>
      <w:r w:rsidRPr="00300230">
        <w:rPr>
          <w:rFonts w:ascii="Times New Roman" w:hAnsi="Times New Roman"/>
          <w:spacing w:val="3"/>
          <w:sz w:val="28"/>
          <w:szCs w:val="28"/>
        </w:rPr>
        <w:t xml:space="preserve">различных проявлений. </w:t>
      </w:r>
    </w:p>
    <w:p w:rsidR="00300230" w:rsidRPr="00300230" w:rsidRDefault="00300230" w:rsidP="00300230">
      <w:pPr>
        <w:suppressAutoHyphens/>
        <w:spacing w:after="0" w:line="360" w:lineRule="auto"/>
        <w:ind w:firstLine="709"/>
        <w:jc w:val="both"/>
        <w:rPr>
          <w:rFonts w:ascii="Times New Roman" w:hAnsi="Times New Roman"/>
          <w:sz w:val="28"/>
          <w:szCs w:val="28"/>
          <w:lang w:val="en-US"/>
        </w:rPr>
      </w:pPr>
    </w:p>
    <w:p w:rsidR="00193F19" w:rsidRPr="00300230" w:rsidRDefault="00193F19" w:rsidP="00300230">
      <w:pPr>
        <w:pStyle w:val="a5"/>
        <w:numPr>
          <w:ilvl w:val="1"/>
          <w:numId w:val="6"/>
        </w:numPr>
        <w:suppressAutoHyphens/>
        <w:spacing w:after="0" w:line="360" w:lineRule="auto"/>
        <w:ind w:left="0" w:firstLine="709"/>
        <w:jc w:val="center"/>
        <w:rPr>
          <w:rFonts w:ascii="Times New Roman" w:hAnsi="Times New Roman"/>
          <w:b/>
          <w:sz w:val="28"/>
          <w:szCs w:val="28"/>
        </w:rPr>
      </w:pPr>
      <w:r w:rsidRPr="00300230">
        <w:rPr>
          <w:rFonts w:ascii="Times New Roman" w:hAnsi="Times New Roman"/>
          <w:b/>
          <w:spacing w:val="-1"/>
          <w:sz w:val="28"/>
          <w:szCs w:val="28"/>
        </w:rPr>
        <w:t>Изучение личности в возрастном плане</w:t>
      </w:r>
    </w:p>
    <w:p w:rsidR="00300230" w:rsidRPr="00300230" w:rsidRDefault="00300230" w:rsidP="00300230">
      <w:pPr>
        <w:pStyle w:val="a5"/>
        <w:suppressAutoHyphens/>
        <w:spacing w:after="0" w:line="360" w:lineRule="auto"/>
        <w:ind w:left="709"/>
        <w:rPr>
          <w:rFonts w:ascii="Times New Roman" w:hAnsi="Times New Roman"/>
          <w:b/>
          <w:sz w:val="28"/>
          <w:szCs w:val="28"/>
        </w:rPr>
      </w:pP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Изучение личности в возрастном плане определяется </w:t>
      </w:r>
      <w:r w:rsidRPr="00300230">
        <w:rPr>
          <w:rFonts w:ascii="Times New Roman" w:hAnsi="Times New Roman"/>
          <w:spacing w:val="1"/>
          <w:sz w:val="28"/>
          <w:szCs w:val="28"/>
        </w:rPr>
        <w:t xml:space="preserve">входящими в нее составляющими, которые в большой мере </w:t>
      </w:r>
      <w:r w:rsidRPr="00300230">
        <w:rPr>
          <w:rFonts w:ascii="Times New Roman" w:hAnsi="Times New Roman"/>
          <w:spacing w:val="4"/>
          <w:sz w:val="28"/>
          <w:szCs w:val="28"/>
        </w:rPr>
        <w:t>определяют успехи и трудности ребенка в обучении, особенности его поведения. Так,</w:t>
      </w:r>
      <w:r w:rsidRPr="00300230">
        <w:rPr>
          <w:rFonts w:ascii="Times New Roman" w:hAnsi="Times New Roman"/>
          <w:sz w:val="28"/>
          <w:szCs w:val="28"/>
        </w:rPr>
        <w:t xml:space="preserve"> </w:t>
      </w:r>
      <w:r w:rsidRPr="00300230">
        <w:rPr>
          <w:rFonts w:ascii="Times New Roman" w:hAnsi="Times New Roman"/>
          <w:spacing w:val="1"/>
          <w:sz w:val="28"/>
          <w:szCs w:val="28"/>
        </w:rPr>
        <w:t xml:space="preserve">успехи ребенка в школе, в игре и других ситуациях помогают ему создавать адекватное </w:t>
      </w:r>
      <w:r w:rsidRPr="00300230">
        <w:rPr>
          <w:rFonts w:ascii="Times New Roman" w:hAnsi="Times New Roman"/>
          <w:spacing w:val="3"/>
          <w:sz w:val="28"/>
          <w:szCs w:val="28"/>
        </w:rPr>
        <w:t xml:space="preserve">представление о самом себе, что, в свою очередь, влияет на последующее выполнение </w:t>
      </w:r>
      <w:r w:rsidRPr="00300230">
        <w:rPr>
          <w:rFonts w:ascii="Times New Roman" w:hAnsi="Times New Roman"/>
          <w:spacing w:val="1"/>
          <w:sz w:val="28"/>
          <w:szCs w:val="28"/>
        </w:rPr>
        <w:t xml:space="preserve">им деятельности, реализацию своих потенциальных возможностей. В этом смысле </w:t>
      </w:r>
      <w:r w:rsidRPr="00300230">
        <w:rPr>
          <w:rFonts w:ascii="Times New Roman" w:hAnsi="Times New Roman"/>
          <w:spacing w:val="8"/>
          <w:sz w:val="28"/>
          <w:szCs w:val="28"/>
        </w:rPr>
        <w:t xml:space="preserve">представление о себе есть разновидность индивидуально осуществляющегося </w:t>
      </w:r>
      <w:r w:rsidRPr="00300230">
        <w:rPr>
          <w:rFonts w:ascii="Times New Roman" w:hAnsi="Times New Roman"/>
          <w:sz w:val="28"/>
          <w:szCs w:val="28"/>
        </w:rPr>
        <w:t>предсказания, которое прямо влияет на зону ближайшего развития ребенка.</w:t>
      </w: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1"/>
          <w:sz w:val="28"/>
          <w:szCs w:val="28"/>
        </w:rPr>
        <w:t xml:space="preserve">Получить представление о специфике и причинах трудностей ученика в обучении </w:t>
      </w:r>
      <w:r w:rsidRPr="00300230">
        <w:rPr>
          <w:rFonts w:ascii="Times New Roman" w:hAnsi="Times New Roman"/>
          <w:spacing w:val="3"/>
          <w:sz w:val="28"/>
          <w:szCs w:val="28"/>
        </w:rPr>
        <w:t xml:space="preserve">чаще всего сегодня можно от учителя или школьного психолога. </w:t>
      </w:r>
      <w:r w:rsidRPr="00300230">
        <w:rPr>
          <w:rFonts w:ascii="Times New Roman" w:hAnsi="Times New Roman"/>
          <w:spacing w:val="1"/>
          <w:sz w:val="28"/>
          <w:szCs w:val="28"/>
        </w:rPr>
        <w:t>П</w:t>
      </w:r>
      <w:r w:rsidRPr="00300230">
        <w:rPr>
          <w:rFonts w:ascii="Times New Roman" w:hAnsi="Times New Roman"/>
          <w:sz w:val="28"/>
          <w:szCs w:val="28"/>
        </w:rPr>
        <w:t xml:space="preserve">отребность в изучении личностных особенностей и личностного развития в возрастном </w:t>
      </w:r>
      <w:r w:rsidRPr="00300230">
        <w:rPr>
          <w:rFonts w:ascii="Times New Roman" w:hAnsi="Times New Roman"/>
          <w:spacing w:val="1"/>
          <w:sz w:val="28"/>
          <w:szCs w:val="28"/>
        </w:rPr>
        <w:t xml:space="preserve">плане с каждым годом возрастает. Почти все типы существующих тестов, разработанных для взрослых, имеют свои аналоги для детей разных возрастных </w:t>
      </w:r>
      <w:r w:rsidRPr="00300230">
        <w:rPr>
          <w:rFonts w:ascii="Times New Roman" w:hAnsi="Times New Roman"/>
          <w:spacing w:val="8"/>
          <w:sz w:val="28"/>
          <w:szCs w:val="28"/>
        </w:rPr>
        <w:t xml:space="preserve">групп и активно используются. Тесты интеллекта, </w:t>
      </w:r>
      <w:r w:rsidRPr="00300230">
        <w:rPr>
          <w:rFonts w:ascii="Times New Roman" w:hAnsi="Times New Roman"/>
          <w:spacing w:val="1"/>
          <w:sz w:val="28"/>
          <w:szCs w:val="28"/>
        </w:rPr>
        <w:t xml:space="preserve">умственных способностей, комплексные батареи способностей и личностные — это те </w:t>
      </w:r>
      <w:r w:rsidRPr="00300230">
        <w:rPr>
          <w:rFonts w:ascii="Times New Roman" w:hAnsi="Times New Roman"/>
          <w:spacing w:val="9"/>
          <w:sz w:val="28"/>
          <w:szCs w:val="28"/>
        </w:rPr>
        <w:t xml:space="preserve">тесты, которыми обычно пользуются консультанты по вопросам образования и </w:t>
      </w:r>
      <w:r w:rsidRPr="00300230">
        <w:rPr>
          <w:rFonts w:ascii="Times New Roman" w:hAnsi="Times New Roman"/>
          <w:sz w:val="28"/>
          <w:szCs w:val="28"/>
        </w:rPr>
        <w:t>школьные психологи.</w:t>
      </w: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bCs/>
          <w:spacing w:val="-2"/>
          <w:sz w:val="28"/>
          <w:szCs w:val="28"/>
        </w:rPr>
        <w:t xml:space="preserve">На основе факторных исследований Р. Кеттелла и его коллег создан ряд </w:t>
      </w:r>
      <w:r w:rsidRPr="00300230">
        <w:rPr>
          <w:rFonts w:ascii="Times New Roman" w:hAnsi="Times New Roman"/>
          <w:bCs/>
          <w:spacing w:val="-6"/>
          <w:sz w:val="28"/>
          <w:szCs w:val="28"/>
        </w:rPr>
        <w:t xml:space="preserve">личностных опросников, из которых наиболее известен 16-факторный личностный </w:t>
      </w:r>
      <w:r w:rsidRPr="00300230">
        <w:rPr>
          <w:rFonts w:ascii="Times New Roman" w:hAnsi="Times New Roman"/>
          <w:bCs/>
          <w:spacing w:val="-2"/>
          <w:sz w:val="28"/>
          <w:szCs w:val="28"/>
        </w:rPr>
        <w:t xml:space="preserve">опросник (16 </w:t>
      </w:r>
      <w:r w:rsidRPr="00300230">
        <w:rPr>
          <w:rFonts w:ascii="Times New Roman" w:hAnsi="Times New Roman"/>
          <w:bCs/>
          <w:spacing w:val="-2"/>
          <w:sz w:val="28"/>
          <w:szCs w:val="28"/>
          <w:lang w:val="en-US"/>
        </w:rPr>
        <w:t>PF</w:t>
      </w:r>
      <w:r w:rsidRPr="00300230">
        <w:rPr>
          <w:rFonts w:ascii="Times New Roman" w:hAnsi="Times New Roman"/>
          <w:bCs/>
          <w:spacing w:val="-2"/>
          <w:sz w:val="28"/>
          <w:szCs w:val="28"/>
        </w:rPr>
        <w:t>).</w:t>
      </w:r>
      <w:r w:rsidRPr="00300230">
        <w:rPr>
          <w:rFonts w:ascii="Times New Roman" w:hAnsi="Times New Roman"/>
          <w:b/>
          <w:bCs/>
          <w:spacing w:val="-2"/>
          <w:sz w:val="28"/>
          <w:szCs w:val="28"/>
        </w:rPr>
        <w:t xml:space="preserve"> </w:t>
      </w:r>
      <w:r w:rsidRPr="00300230">
        <w:rPr>
          <w:rFonts w:ascii="Times New Roman" w:hAnsi="Times New Roman"/>
          <w:spacing w:val="-2"/>
          <w:sz w:val="28"/>
          <w:szCs w:val="28"/>
        </w:rPr>
        <w:t xml:space="preserve">Варианты этого опросника были разработаны для школьников от 12 </w:t>
      </w:r>
      <w:r w:rsidRPr="00300230">
        <w:rPr>
          <w:rFonts w:ascii="Times New Roman" w:hAnsi="Times New Roman"/>
          <w:spacing w:val="5"/>
          <w:sz w:val="28"/>
          <w:szCs w:val="28"/>
        </w:rPr>
        <w:t xml:space="preserve">до 18 лет (личностный опросник для средних и старших классов), от 8 до 12 лет </w:t>
      </w:r>
      <w:r w:rsidRPr="00300230">
        <w:rPr>
          <w:rFonts w:ascii="Times New Roman" w:hAnsi="Times New Roman"/>
          <w:sz w:val="28"/>
          <w:szCs w:val="28"/>
        </w:rPr>
        <w:t xml:space="preserve">(личностный опросник для начальной школы). Исходная форма этого опросника дает 16 </w:t>
      </w:r>
      <w:r w:rsidRPr="00300230">
        <w:rPr>
          <w:rFonts w:ascii="Times New Roman" w:hAnsi="Times New Roman"/>
          <w:spacing w:val="1"/>
          <w:sz w:val="28"/>
          <w:szCs w:val="28"/>
        </w:rPr>
        <w:t xml:space="preserve">показателей таких свойств личности, как замкнутость и открытость, скромность и </w:t>
      </w:r>
      <w:r w:rsidRPr="00300230">
        <w:rPr>
          <w:rFonts w:ascii="Times New Roman" w:hAnsi="Times New Roman"/>
          <w:sz w:val="28"/>
          <w:szCs w:val="28"/>
        </w:rPr>
        <w:t>самоуверенность, робость и предприимчивость, доверчивость и подозрительность.</w:t>
      </w: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10"/>
          <w:sz w:val="28"/>
          <w:szCs w:val="28"/>
        </w:rPr>
        <w:t xml:space="preserve">В личностной области, пожалуй, самым сильным стимулом разработки </w:t>
      </w:r>
      <w:r w:rsidRPr="00300230">
        <w:rPr>
          <w:rFonts w:ascii="Times New Roman" w:hAnsi="Times New Roman"/>
          <w:spacing w:val="2"/>
          <w:sz w:val="28"/>
          <w:szCs w:val="28"/>
        </w:rPr>
        <w:t xml:space="preserve">специфического тестирования, наиболее адекватного для применения в народном </w:t>
      </w:r>
      <w:r w:rsidRPr="00300230">
        <w:rPr>
          <w:rFonts w:ascii="Times New Roman" w:hAnsi="Times New Roman"/>
          <w:spacing w:val="3"/>
          <w:sz w:val="28"/>
          <w:szCs w:val="28"/>
        </w:rPr>
        <w:t xml:space="preserve">образовании, стали методики, обозначаемые как «социальное научение», «терапия </w:t>
      </w:r>
      <w:r w:rsidRPr="00300230">
        <w:rPr>
          <w:rFonts w:ascii="Times New Roman" w:hAnsi="Times New Roman"/>
          <w:spacing w:val="1"/>
          <w:sz w:val="28"/>
          <w:szCs w:val="28"/>
        </w:rPr>
        <w:t>поведения», «модификация поведения».</w:t>
      </w:r>
    </w:p>
    <w:p w:rsidR="00193F19" w:rsidRPr="00300230" w:rsidRDefault="00193F1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8"/>
          <w:sz w:val="28"/>
          <w:szCs w:val="28"/>
        </w:rPr>
        <w:t xml:space="preserve">Можно использовать тесты исследований воспитания характера. Эти тесты </w:t>
      </w:r>
      <w:r w:rsidRPr="00300230">
        <w:rPr>
          <w:rFonts w:ascii="Times New Roman" w:hAnsi="Times New Roman"/>
          <w:spacing w:val="15"/>
          <w:sz w:val="28"/>
          <w:szCs w:val="28"/>
        </w:rPr>
        <w:t xml:space="preserve">сначала разрабатывались как исследовательская методика, но затем были </w:t>
      </w:r>
      <w:r w:rsidRPr="00300230">
        <w:rPr>
          <w:rFonts w:ascii="Times New Roman" w:hAnsi="Times New Roman"/>
          <w:spacing w:val="6"/>
          <w:sz w:val="28"/>
          <w:szCs w:val="28"/>
        </w:rPr>
        <w:t xml:space="preserve">приспособлены и для практической психодиагностики. В методиках этого типа </w:t>
      </w:r>
      <w:r w:rsidRPr="00300230">
        <w:rPr>
          <w:rFonts w:ascii="Times New Roman" w:hAnsi="Times New Roman"/>
          <w:spacing w:val="3"/>
          <w:sz w:val="28"/>
          <w:szCs w:val="28"/>
        </w:rPr>
        <w:t xml:space="preserve">используются знакомые детям обычные ситуации повседневной жизни школьников. </w:t>
      </w:r>
      <w:r w:rsidRPr="00300230">
        <w:rPr>
          <w:rFonts w:ascii="Times New Roman" w:hAnsi="Times New Roman"/>
          <w:spacing w:val="1"/>
          <w:sz w:val="28"/>
          <w:szCs w:val="28"/>
        </w:rPr>
        <w:t xml:space="preserve">Тесты могут проводиться в виде регулярно задаваемых контрольных работ, как часть </w:t>
      </w:r>
      <w:r w:rsidRPr="00300230">
        <w:rPr>
          <w:rFonts w:ascii="Times New Roman" w:hAnsi="Times New Roman"/>
          <w:spacing w:val="4"/>
          <w:sz w:val="28"/>
          <w:szCs w:val="28"/>
        </w:rPr>
        <w:t xml:space="preserve">домашнего задания ученикам, в ходе занятий физкультурой или в групповых играх. </w:t>
      </w:r>
      <w:r w:rsidRPr="00300230">
        <w:rPr>
          <w:rFonts w:ascii="Times New Roman" w:hAnsi="Times New Roman"/>
          <w:spacing w:val="7"/>
          <w:sz w:val="28"/>
          <w:szCs w:val="28"/>
        </w:rPr>
        <w:t xml:space="preserve">Тесты предназначаются для измерения таких поведенческих характеристик, как </w:t>
      </w:r>
      <w:r w:rsidRPr="00300230">
        <w:rPr>
          <w:rFonts w:ascii="Times New Roman" w:hAnsi="Times New Roman"/>
          <w:spacing w:val="8"/>
          <w:sz w:val="28"/>
          <w:szCs w:val="28"/>
        </w:rPr>
        <w:t xml:space="preserve">честность, самообладание и альтруизм. Большинство тестов </w:t>
      </w:r>
      <w:r w:rsidRPr="00300230">
        <w:rPr>
          <w:rFonts w:ascii="Times New Roman" w:hAnsi="Times New Roman"/>
          <w:spacing w:val="8"/>
          <w:sz w:val="28"/>
          <w:szCs w:val="28"/>
          <w:lang w:val="en-US"/>
        </w:rPr>
        <w:t>CFI</w:t>
      </w:r>
      <w:r w:rsidRPr="00300230">
        <w:rPr>
          <w:rFonts w:ascii="Times New Roman" w:hAnsi="Times New Roman"/>
          <w:spacing w:val="8"/>
          <w:sz w:val="28"/>
          <w:szCs w:val="28"/>
        </w:rPr>
        <w:t xml:space="preserve">, </w:t>
      </w:r>
      <w:r w:rsidRPr="00300230">
        <w:rPr>
          <w:rFonts w:ascii="Times New Roman" w:hAnsi="Times New Roman"/>
          <w:spacing w:val="16"/>
          <w:sz w:val="28"/>
          <w:szCs w:val="28"/>
        </w:rPr>
        <w:t xml:space="preserve">обладают хорошей различительной способностью, широким диапазоном </w:t>
      </w:r>
      <w:r w:rsidRPr="00300230">
        <w:rPr>
          <w:rFonts w:ascii="Times New Roman" w:hAnsi="Times New Roman"/>
          <w:sz w:val="28"/>
          <w:szCs w:val="28"/>
        </w:rPr>
        <w:t xml:space="preserve">индивидуальных различий в показателях. </w:t>
      </w:r>
    </w:p>
    <w:p w:rsidR="00193F19" w:rsidRDefault="00193F19" w:rsidP="00300230">
      <w:pPr>
        <w:suppressAutoHyphens/>
        <w:spacing w:after="0" w:line="360" w:lineRule="auto"/>
        <w:ind w:firstLine="709"/>
        <w:jc w:val="both"/>
        <w:rPr>
          <w:rFonts w:ascii="Times New Roman" w:hAnsi="Times New Roman"/>
          <w:sz w:val="28"/>
          <w:szCs w:val="28"/>
          <w:lang w:val="en-US"/>
        </w:rPr>
      </w:pPr>
      <w:r w:rsidRPr="00300230">
        <w:rPr>
          <w:rFonts w:ascii="Times New Roman" w:hAnsi="Times New Roman"/>
          <w:spacing w:val="1"/>
          <w:sz w:val="28"/>
          <w:szCs w:val="28"/>
        </w:rPr>
        <w:t xml:space="preserve">Столь же активно, как личностные опросники, в образовании используются и проективные методики, например экспрессивная методика. Широкая и расплывчатая категория проективных методик включает в себя довольно много форм относительно </w:t>
      </w:r>
      <w:r w:rsidRPr="00300230">
        <w:rPr>
          <w:rFonts w:ascii="Times New Roman" w:hAnsi="Times New Roman"/>
          <w:spacing w:val="8"/>
          <w:sz w:val="28"/>
          <w:szCs w:val="28"/>
        </w:rPr>
        <w:t xml:space="preserve">свободного самовыражения. Считается, что благодаря полученной возможности </w:t>
      </w:r>
      <w:r w:rsidRPr="00300230">
        <w:rPr>
          <w:rFonts w:ascii="Times New Roman" w:hAnsi="Times New Roman"/>
          <w:spacing w:val="1"/>
          <w:sz w:val="28"/>
          <w:szCs w:val="28"/>
        </w:rPr>
        <w:t xml:space="preserve">выразить себя ребенок не только обнаруживает свои учебные, поведенческие или </w:t>
      </w:r>
      <w:r w:rsidRPr="00300230">
        <w:rPr>
          <w:rFonts w:ascii="Times New Roman" w:hAnsi="Times New Roman"/>
          <w:spacing w:val="5"/>
          <w:sz w:val="28"/>
          <w:szCs w:val="28"/>
        </w:rPr>
        <w:t xml:space="preserve">эмоциональные затруднения, но также и освобождается от них. В этих случаях чаще </w:t>
      </w:r>
      <w:r w:rsidRPr="00300230">
        <w:rPr>
          <w:rFonts w:ascii="Times New Roman" w:hAnsi="Times New Roman"/>
          <w:sz w:val="28"/>
          <w:szCs w:val="28"/>
        </w:rPr>
        <w:t>всего применяются рисование и театральное представление при помощи игрушек.</w:t>
      </w:r>
    </w:p>
    <w:p w:rsidR="00300230" w:rsidRPr="00300230" w:rsidRDefault="00300230" w:rsidP="00300230">
      <w:pPr>
        <w:suppressAutoHyphens/>
        <w:spacing w:after="0" w:line="360" w:lineRule="auto"/>
        <w:ind w:firstLine="709"/>
        <w:jc w:val="both"/>
        <w:rPr>
          <w:rFonts w:ascii="Times New Roman" w:hAnsi="Times New Roman"/>
          <w:sz w:val="28"/>
          <w:szCs w:val="28"/>
          <w:lang w:val="en-US"/>
        </w:rPr>
      </w:pPr>
    </w:p>
    <w:p w:rsidR="00193F19" w:rsidRPr="00300230" w:rsidRDefault="00193F19" w:rsidP="00300230">
      <w:pPr>
        <w:pStyle w:val="a5"/>
        <w:numPr>
          <w:ilvl w:val="1"/>
          <w:numId w:val="6"/>
        </w:numPr>
        <w:suppressAutoHyphens/>
        <w:spacing w:after="0" w:line="360" w:lineRule="auto"/>
        <w:ind w:left="0" w:firstLine="709"/>
        <w:jc w:val="center"/>
        <w:rPr>
          <w:rFonts w:ascii="Times New Roman" w:hAnsi="Times New Roman"/>
          <w:b/>
          <w:sz w:val="28"/>
          <w:szCs w:val="28"/>
        </w:rPr>
      </w:pPr>
      <w:r w:rsidRPr="00300230">
        <w:rPr>
          <w:rFonts w:ascii="Times New Roman" w:hAnsi="Times New Roman"/>
          <w:b/>
          <w:sz w:val="28"/>
          <w:szCs w:val="28"/>
        </w:rPr>
        <w:t>Диагностика психического развития и отношения ребенка (семи-девяти лет) к роли школьника</w:t>
      </w:r>
    </w:p>
    <w:p w:rsidR="00300230" w:rsidRPr="00300230" w:rsidRDefault="00300230" w:rsidP="00300230">
      <w:pPr>
        <w:pStyle w:val="a5"/>
        <w:suppressAutoHyphens/>
        <w:spacing w:after="0" w:line="360" w:lineRule="auto"/>
        <w:ind w:left="709"/>
        <w:rPr>
          <w:rFonts w:ascii="Times New Roman" w:hAnsi="Times New Roman"/>
          <w:b/>
          <w:sz w:val="28"/>
          <w:szCs w:val="28"/>
        </w:rPr>
      </w:pPr>
    </w:p>
    <w:p w:rsidR="00B83C8B" w:rsidRPr="00300230" w:rsidRDefault="00B83C8B"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Как только</w:t>
      </w:r>
      <w:r w:rsidR="0018790E" w:rsidRPr="00300230">
        <w:rPr>
          <w:rFonts w:ascii="Times New Roman" w:hAnsi="Times New Roman"/>
          <w:sz w:val="28"/>
          <w:szCs w:val="28"/>
        </w:rPr>
        <w:t xml:space="preserve"> ребенок переступ</w:t>
      </w:r>
      <w:r w:rsidRPr="00300230">
        <w:rPr>
          <w:rFonts w:ascii="Times New Roman" w:hAnsi="Times New Roman"/>
          <w:sz w:val="28"/>
          <w:szCs w:val="28"/>
        </w:rPr>
        <w:t>ает</w:t>
      </w:r>
      <w:r w:rsidR="0018790E" w:rsidRPr="00300230">
        <w:rPr>
          <w:rFonts w:ascii="Times New Roman" w:hAnsi="Times New Roman"/>
          <w:sz w:val="28"/>
          <w:szCs w:val="28"/>
        </w:rPr>
        <w:t xml:space="preserve"> порог </w:t>
      </w:r>
      <w:r w:rsidRPr="00300230">
        <w:rPr>
          <w:rFonts w:ascii="Times New Roman" w:hAnsi="Times New Roman"/>
          <w:sz w:val="28"/>
          <w:szCs w:val="28"/>
        </w:rPr>
        <w:t>школы,</w:t>
      </w:r>
      <w:r w:rsidR="0018790E" w:rsidRPr="00300230">
        <w:rPr>
          <w:rFonts w:ascii="Times New Roman" w:hAnsi="Times New Roman"/>
          <w:sz w:val="28"/>
          <w:szCs w:val="28"/>
        </w:rPr>
        <w:t xml:space="preserve"> его </w:t>
      </w:r>
      <w:r w:rsidRPr="00300230">
        <w:rPr>
          <w:rFonts w:ascii="Times New Roman" w:hAnsi="Times New Roman"/>
          <w:sz w:val="28"/>
          <w:szCs w:val="28"/>
        </w:rPr>
        <w:t xml:space="preserve">жизнь </w:t>
      </w:r>
      <w:r w:rsidR="0018790E" w:rsidRPr="00300230">
        <w:rPr>
          <w:rFonts w:ascii="Times New Roman" w:hAnsi="Times New Roman"/>
          <w:sz w:val="28"/>
          <w:szCs w:val="28"/>
        </w:rPr>
        <w:t xml:space="preserve">принципиально меняется — появляются новые обязанности, к играм добавляется новый вид деятельности — учеба, а круг общения значительно расширяется за счет одноклассников. Как воспринимает маленький человек (теперь уже школьник) эти перемены? Насколько быстро и хорошо он приспосабливается к новой обстановке? Удается ли ему успешно осваивать новые знания, развивать свои способности и строить отношения с учителем и детьми? Ответы на эти вопросы не всегда лежат на поверхности. Поэтому, начиная с середины первого полугодия, полезно проверить, как изменились, помимо общих школьных умений, внимание, память, мышление ребенка, а кроме того, проанализировать некоторые личностные характеристики, наиболее важные для формирования адаптивного поведения в школе. </w:t>
      </w:r>
    </w:p>
    <w:p w:rsidR="004C515F" w:rsidRPr="00300230" w:rsidRDefault="0018790E" w:rsidP="00300230">
      <w:pPr>
        <w:pStyle w:val="a5"/>
        <w:suppressAutoHyphens/>
        <w:spacing w:after="0" w:line="360" w:lineRule="auto"/>
        <w:ind w:left="0" w:firstLine="709"/>
        <w:jc w:val="both"/>
        <w:rPr>
          <w:rFonts w:ascii="Times New Roman" w:hAnsi="Times New Roman"/>
          <w:sz w:val="28"/>
          <w:szCs w:val="28"/>
          <w:u w:val="single"/>
        </w:rPr>
      </w:pPr>
      <w:r w:rsidRPr="00300230">
        <w:rPr>
          <w:rFonts w:ascii="Times New Roman" w:hAnsi="Times New Roman"/>
          <w:sz w:val="28"/>
          <w:szCs w:val="28"/>
        </w:rPr>
        <w:t xml:space="preserve">Наиболее информативный результат дает </w:t>
      </w:r>
      <w:r w:rsidRPr="00300230">
        <w:rPr>
          <w:rFonts w:ascii="Times New Roman" w:hAnsi="Times New Roman"/>
          <w:b/>
          <w:i/>
          <w:sz w:val="28"/>
          <w:szCs w:val="28"/>
          <w:u w:val="single"/>
        </w:rPr>
        <w:t>анализ соотношения самооценки и ценностных ориентации первоклассника</w:t>
      </w:r>
      <w:r w:rsidRPr="00300230">
        <w:rPr>
          <w:rFonts w:ascii="Times New Roman" w:hAnsi="Times New Roman"/>
          <w:sz w:val="28"/>
          <w:szCs w:val="28"/>
          <w:u w:val="single"/>
        </w:rPr>
        <w:t>.</w:t>
      </w:r>
      <w:r w:rsidR="00985C27" w:rsidRPr="00300230">
        <w:rPr>
          <w:rStyle w:val="ae"/>
          <w:rFonts w:ascii="Times New Roman" w:hAnsi="Times New Roman"/>
          <w:sz w:val="28"/>
          <w:szCs w:val="28"/>
          <w:u w:val="single"/>
        </w:rPr>
        <w:footnoteReference w:id="11"/>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b/>
          <w:i/>
          <w:sz w:val="28"/>
          <w:szCs w:val="28"/>
        </w:rPr>
        <w:t>Материал</w:t>
      </w:r>
      <w:r w:rsidRPr="00300230">
        <w:rPr>
          <w:rFonts w:ascii="Times New Roman" w:hAnsi="Times New Roman"/>
          <w:sz w:val="28"/>
          <w:szCs w:val="28"/>
        </w:rPr>
        <w:t xml:space="preserve">: карточка со схематичным изображением трех фигурок детей и семи карточек с напечатанными на них ценностными характеристиками: </w:t>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умный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сильный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здоровый </w:t>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сильный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веселый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хорошо учится </w:t>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аккуратный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79220B" w:rsidRPr="00300230">
        <w:rPr>
          <w:rFonts w:ascii="Times New Roman" w:hAnsi="Times New Roman"/>
          <w:sz w:val="28"/>
          <w:szCs w:val="28"/>
        </w:rPr>
        <w:tab/>
      </w:r>
      <w:r w:rsidRPr="00300230">
        <w:rPr>
          <w:rFonts w:ascii="Times New Roman" w:hAnsi="Times New Roman"/>
          <w:sz w:val="28"/>
          <w:szCs w:val="28"/>
        </w:rPr>
        <w:t xml:space="preserve">здоровый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веселый </w:t>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хорошо учится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умный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аккуратный </w:t>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красивый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аккуратный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сильный </w:t>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здоровый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хорошо учится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красивый </w:t>
      </w:r>
    </w:p>
    <w:p w:rsidR="00FC63B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веселый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 xml:space="preserve">красивый </w:t>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00FC63B9" w:rsidRPr="00300230">
        <w:rPr>
          <w:rFonts w:ascii="Times New Roman" w:hAnsi="Times New Roman"/>
          <w:sz w:val="28"/>
          <w:szCs w:val="28"/>
        </w:rPr>
        <w:tab/>
      </w:r>
      <w:r w:rsidRPr="00300230">
        <w:rPr>
          <w:rFonts w:ascii="Times New Roman" w:hAnsi="Times New Roman"/>
          <w:sz w:val="28"/>
          <w:szCs w:val="28"/>
        </w:rPr>
        <w:t>умный</w:t>
      </w:r>
      <w:r w:rsidR="00DD37A0">
        <w:rPr>
          <w:rFonts w:ascii="Times New Roman" w:hAnsi="Times New Roman"/>
          <w:sz w:val="28"/>
          <w:szCs w:val="28"/>
        </w:rPr>
        <w:t xml:space="preserve"> </w:t>
      </w:r>
    </w:p>
    <w:p w:rsidR="006A6429"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b/>
          <w:i/>
          <w:sz w:val="28"/>
          <w:szCs w:val="28"/>
        </w:rPr>
        <w:t>Порядок проведения</w:t>
      </w:r>
      <w:r w:rsidR="00FC63B9" w:rsidRPr="00300230">
        <w:rPr>
          <w:rFonts w:ascii="Times New Roman" w:hAnsi="Times New Roman"/>
          <w:sz w:val="28"/>
          <w:szCs w:val="28"/>
        </w:rPr>
        <w:t>.</w:t>
      </w:r>
      <w:r w:rsidRPr="00300230">
        <w:rPr>
          <w:rFonts w:ascii="Times New Roman" w:hAnsi="Times New Roman"/>
          <w:sz w:val="28"/>
          <w:szCs w:val="28"/>
        </w:rPr>
        <w:t xml:space="preserve"> Положите перед ребенком карточку с изображением фигурок и под ней первую карту с определениями. Скажите ребенку: «Вот три очень похожих мальчика (девочки). Этот мальчик — умный, этот — сильный, этот — здоровый. Во всем другом они ничем не отличаются. Которым (которой) из этих мальчиков (девочек) ты больше всего хотел (хотела) бы быть?» Ответ ребенка зафиксируйте в бланке ответов, поставив крестик напротив выбранного качества под оценкой «2 балла». Бланк ответов: </w:t>
      </w:r>
    </w:p>
    <w:p w:rsidR="00985C27" w:rsidRPr="00300230" w:rsidRDefault="00985C27" w:rsidP="00300230">
      <w:pPr>
        <w:pStyle w:val="a5"/>
        <w:suppressAutoHyphens/>
        <w:spacing w:after="0" w:line="360" w:lineRule="auto"/>
        <w:ind w:left="0" w:firstLine="709"/>
        <w:jc w:val="both"/>
        <w:rPr>
          <w:rFonts w:ascii="Times New Roman" w:hAnsi="Times New Roman"/>
          <w:sz w:val="28"/>
          <w:szCs w:val="28"/>
        </w:rPr>
      </w:pP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3"/>
        <w:gridCol w:w="833"/>
        <w:gridCol w:w="833"/>
        <w:gridCol w:w="825"/>
        <w:gridCol w:w="823"/>
        <w:gridCol w:w="821"/>
        <w:gridCol w:w="821"/>
        <w:gridCol w:w="821"/>
        <w:gridCol w:w="819"/>
      </w:tblGrid>
      <w:tr w:rsidR="006A6429" w:rsidRPr="00300230" w:rsidTr="00937503">
        <w:tc>
          <w:tcPr>
            <w:tcW w:w="1513"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2</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1</w:t>
            </w:r>
          </w:p>
        </w:tc>
        <w:tc>
          <w:tcPr>
            <w:tcW w:w="436"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0</w:t>
            </w:r>
          </w:p>
        </w:tc>
        <w:tc>
          <w:tcPr>
            <w:tcW w:w="435"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2</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1</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0</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ц.о.</w:t>
            </w:r>
          </w:p>
        </w:tc>
        <w:tc>
          <w:tcPr>
            <w:tcW w:w="433"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со.</w:t>
            </w:r>
          </w:p>
        </w:tc>
      </w:tr>
      <w:tr w:rsidR="006A6429" w:rsidRPr="00300230" w:rsidTr="00937503">
        <w:tc>
          <w:tcPr>
            <w:tcW w:w="1513"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Аккуратный (-ая)</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6"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5"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4(2)</w:t>
            </w:r>
          </w:p>
        </w:tc>
        <w:tc>
          <w:tcPr>
            <w:tcW w:w="433"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w:t>
            </w:r>
          </w:p>
        </w:tc>
      </w:tr>
      <w:tr w:rsidR="006A6429" w:rsidRPr="00300230" w:rsidTr="00937503">
        <w:tc>
          <w:tcPr>
            <w:tcW w:w="1513"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Веселый (-ая)</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36"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5"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XXX</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2(2)</w:t>
            </w:r>
          </w:p>
        </w:tc>
        <w:tc>
          <w:tcPr>
            <w:tcW w:w="433"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3</w:t>
            </w:r>
          </w:p>
        </w:tc>
      </w:tr>
      <w:tr w:rsidR="006A6429" w:rsidRPr="00300230" w:rsidTr="00937503">
        <w:tc>
          <w:tcPr>
            <w:tcW w:w="1513"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Здоровый (-ая)</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6"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5"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3</w:t>
            </w:r>
          </w:p>
        </w:tc>
        <w:tc>
          <w:tcPr>
            <w:tcW w:w="433"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1</w:t>
            </w:r>
          </w:p>
        </w:tc>
      </w:tr>
      <w:tr w:rsidR="006A6429" w:rsidRPr="00300230" w:rsidTr="00937503">
        <w:tc>
          <w:tcPr>
            <w:tcW w:w="1513" w:type="pct"/>
            <w:vAlign w:val="center"/>
          </w:tcPr>
          <w:p w:rsidR="006A6429" w:rsidRPr="00300230" w:rsidRDefault="006A6429"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Красивый (-ая)</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36"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5"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XXX</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2(3)</w:t>
            </w:r>
          </w:p>
        </w:tc>
        <w:tc>
          <w:tcPr>
            <w:tcW w:w="433"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3</w:t>
            </w:r>
          </w:p>
        </w:tc>
      </w:tr>
      <w:tr w:rsidR="006A6429" w:rsidRPr="00300230" w:rsidTr="00937503">
        <w:tc>
          <w:tcPr>
            <w:tcW w:w="1513" w:type="pct"/>
            <w:vAlign w:val="center"/>
          </w:tcPr>
          <w:p w:rsidR="006A6429" w:rsidRPr="00300230" w:rsidRDefault="0079220B"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Сильный (-ая)</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40"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36"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5"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34"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4"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2(1)</w:t>
            </w:r>
          </w:p>
        </w:tc>
        <w:tc>
          <w:tcPr>
            <w:tcW w:w="433"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w:t>
            </w:r>
          </w:p>
        </w:tc>
      </w:tr>
      <w:tr w:rsidR="006A6429" w:rsidRPr="00300230" w:rsidTr="00937503">
        <w:tc>
          <w:tcPr>
            <w:tcW w:w="1513" w:type="pct"/>
            <w:vAlign w:val="center"/>
          </w:tcPr>
          <w:p w:rsidR="006A6429" w:rsidRPr="00300230" w:rsidRDefault="0079220B"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Умный (-ая)</w:t>
            </w:r>
          </w:p>
        </w:tc>
        <w:tc>
          <w:tcPr>
            <w:tcW w:w="440"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6"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5"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XXX</w:t>
            </w:r>
          </w:p>
        </w:tc>
        <w:tc>
          <w:tcPr>
            <w:tcW w:w="434"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4(1)</w:t>
            </w:r>
          </w:p>
        </w:tc>
        <w:tc>
          <w:tcPr>
            <w:tcW w:w="433"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0</w:t>
            </w:r>
          </w:p>
        </w:tc>
      </w:tr>
      <w:tr w:rsidR="006A6429" w:rsidRPr="00300230" w:rsidTr="00937503">
        <w:tc>
          <w:tcPr>
            <w:tcW w:w="1513" w:type="pct"/>
            <w:vAlign w:val="center"/>
          </w:tcPr>
          <w:p w:rsidR="006A6429" w:rsidRPr="00300230" w:rsidRDefault="0079220B"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Хорошо учится</w:t>
            </w:r>
          </w:p>
        </w:tc>
        <w:tc>
          <w:tcPr>
            <w:tcW w:w="440"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40"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6"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5"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w:t>
            </w:r>
          </w:p>
        </w:tc>
        <w:tc>
          <w:tcPr>
            <w:tcW w:w="434"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lang w:val="en-US"/>
              </w:rPr>
              <w:t>XX</w:t>
            </w:r>
          </w:p>
        </w:tc>
        <w:tc>
          <w:tcPr>
            <w:tcW w:w="434" w:type="pct"/>
            <w:vAlign w:val="center"/>
          </w:tcPr>
          <w:p w:rsidR="006A6429" w:rsidRPr="00300230" w:rsidRDefault="006A6429" w:rsidP="00300230">
            <w:pPr>
              <w:pStyle w:val="a5"/>
              <w:suppressAutoHyphens/>
              <w:spacing w:after="0" w:line="360" w:lineRule="auto"/>
              <w:ind w:left="0"/>
              <w:jc w:val="center"/>
              <w:rPr>
                <w:rFonts w:ascii="Times New Roman" w:hAnsi="Times New Roman"/>
                <w:sz w:val="20"/>
                <w:szCs w:val="20"/>
              </w:rPr>
            </w:pPr>
          </w:p>
        </w:tc>
        <w:tc>
          <w:tcPr>
            <w:tcW w:w="434"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4(3)</w:t>
            </w:r>
          </w:p>
        </w:tc>
        <w:tc>
          <w:tcPr>
            <w:tcW w:w="433" w:type="pct"/>
            <w:vAlign w:val="center"/>
          </w:tcPr>
          <w:p w:rsidR="006A6429" w:rsidRPr="00300230" w:rsidRDefault="0079220B"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4</w:t>
            </w:r>
          </w:p>
        </w:tc>
      </w:tr>
    </w:tbl>
    <w:p w:rsidR="00300230" w:rsidRDefault="00300230" w:rsidP="00300230">
      <w:pPr>
        <w:pStyle w:val="a5"/>
        <w:suppressAutoHyphens/>
        <w:spacing w:after="0" w:line="360" w:lineRule="auto"/>
        <w:ind w:left="0" w:firstLine="709"/>
        <w:jc w:val="both"/>
        <w:rPr>
          <w:rFonts w:ascii="Times New Roman" w:hAnsi="Times New Roman"/>
          <w:sz w:val="28"/>
          <w:szCs w:val="28"/>
          <w:lang w:val="en-US"/>
        </w:rPr>
      </w:pPr>
    </w:p>
    <w:p w:rsidR="0079220B"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Спросите у ребенка: «Которым (которой) из оставшихся мальчиков (девочек) ты больше хотел бы (хотела бы) быть?» Ответ заносится в графу «1 балл» бланка ответов. Оставшаяся характеристика оценивается в ноль баллов. После этого скажите ребенку: «А теперь представь, что один из этих мальчиков (девочек) действительно ты. Кто из них на самом деле больше всего похож на тебя?» — 2 балла. «Кто из оставшихся похож на тебя больше?» — 1 балл. Занесите ответы в правую часть бланка ответов. Описанная процедура повторяется со всеми семью карточками. Затем подсчитывается количество баллов для каждой характеристики в правой и левой частях бланка ответов. Результаты записываются в графы «ценностные ориентации» (левая часть) и «самооценка» (правая часть). В случае, если количество баллов для нескольких характеристик совпадает, проводится дополнительное сравнение их между собой (результаты в скобках). </w:t>
      </w:r>
    </w:p>
    <w:p w:rsidR="004C515F" w:rsidRDefault="0018790E" w:rsidP="00300230">
      <w:pPr>
        <w:pStyle w:val="a5"/>
        <w:suppressAutoHyphens/>
        <w:spacing w:after="0" w:line="360" w:lineRule="auto"/>
        <w:ind w:left="0" w:firstLine="709"/>
        <w:jc w:val="both"/>
        <w:rPr>
          <w:rFonts w:ascii="Times New Roman" w:hAnsi="Times New Roman"/>
          <w:sz w:val="28"/>
          <w:szCs w:val="28"/>
          <w:lang w:val="en-US"/>
        </w:rPr>
      </w:pPr>
      <w:r w:rsidRPr="00300230">
        <w:rPr>
          <w:rFonts w:ascii="Times New Roman" w:hAnsi="Times New Roman"/>
          <w:b/>
          <w:i/>
          <w:sz w:val="28"/>
          <w:szCs w:val="28"/>
        </w:rPr>
        <w:t>Пример.</w:t>
      </w:r>
      <w:r w:rsidRPr="00300230">
        <w:rPr>
          <w:rFonts w:ascii="Times New Roman" w:hAnsi="Times New Roman"/>
          <w:sz w:val="28"/>
          <w:szCs w:val="28"/>
        </w:rPr>
        <w:t xml:space="preserve"> Характеристики «аккуратный», «умный», «хорошо учится» получили по 4 балла. При их дополнительном сравнении первое место получил «умный» (в скобках — 1), потом «аккуратный» (в скобках — 2) и «хорошо учится» (в скобках — 3). Дальше из графы «ценностные ориентации» выбираются три характеристики: две с наибольшим количеством баллов, одна — с наименьшим, которые затем используются при измерении самооценки. На следующем этапе ребенок сравнивает себя со всеми людьми по выбранным выше ценностным ориентациям. Для тренировки проводится оценка себя «по росту» в сравнении с одноклассниками. Кроме того, ребенка просят указать, как, по его мнению, оценит его по данному качеству учительница. Вы не должны удивляться, что в этом случае оценки могут не совпадать. Ребенку предъявляется рисунок лесенки из 10 ступенек с надписью над верхней ступенькой — «высокий», под нижней — «низкий»</w:t>
      </w:r>
      <w:r w:rsidR="004C515F" w:rsidRPr="00300230">
        <w:rPr>
          <w:rFonts w:ascii="Times New Roman" w:hAnsi="Times New Roman"/>
          <w:sz w:val="28"/>
          <w:szCs w:val="28"/>
        </w:rPr>
        <w:t xml:space="preserve"> (рис. 1):</w:t>
      </w:r>
    </w:p>
    <w:p w:rsidR="00300230" w:rsidRPr="00300230" w:rsidRDefault="00300230" w:rsidP="00300230">
      <w:pPr>
        <w:pStyle w:val="a5"/>
        <w:suppressAutoHyphens/>
        <w:spacing w:after="0" w:line="360" w:lineRule="auto"/>
        <w:ind w:left="0" w:firstLine="709"/>
        <w:jc w:val="both"/>
        <w:rPr>
          <w:rFonts w:ascii="Times New Roman" w:hAnsi="Times New Roman"/>
          <w:sz w:val="28"/>
          <w:szCs w:val="28"/>
          <w:lang w:val="en-US"/>
        </w:rPr>
      </w:pPr>
    </w:p>
    <w:p w:rsidR="004C515F" w:rsidRPr="00300230" w:rsidRDefault="00760AE0" w:rsidP="00300230">
      <w:pPr>
        <w:pStyle w:val="a5"/>
        <w:suppressAutoHyphens/>
        <w:spacing w:after="0" w:line="360" w:lineRule="auto"/>
        <w:ind w:left="0" w:firstLine="709"/>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 o:spid="_x0000_i1025" type="#_x0000_t75" style="width:225.75pt;height:229.5pt;visibility:visible">
            <v:imagedata r:id="rId8" o:title="" gain="109227f"/>
          </v:shape>
        </w:pict>
      </w:r>
    </w:p>
    <w:p w:rsidR="004C515F" w:rsidRPr="00300230" w:rsidRDefault="004C515F" w:rsidP="00300230">
      <w:pPr>
        <w:pStyle w:val="a5"/>
        <w:suppressAutoHyphens/>
        <w:spacing w:after="0" w:line="360" w:lineRule="auto"/>
        <w:ind w:left="0" w:firstLine="709"/>
        <w:jc w:val="center"/>
        <w:rPr>
          <w:rFonts w:ascii="Times New Roman" w:hAnsi="Times New Roman"/>
          <w:b/>
          <w:i/>
          <w:sz w:val="28"/>
          <w:szCs w:val="28"/>
        </w:rPr>
      </w:pPr>
      <w:r w:rsidRPr="00300230">
        <w:rPr>
          <w:rFonts w:ascii="Times New Roman" w:hAnsi="Times New Roman"/>
          <w:b/>
          <w:i/>
          <w:sz w:val="28"/>
          <w:szCs w:val="28"/>
        </w:rPr>
        <w:t>Рис. 1. Лесенка.</w:t>
      </w:r>
    </w:p>
    <w:p w:rsidR="0079220B"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«Представь себе, что на этой лесенке выстроились все ученики твоего класса: на нижней ступеньке стоят самые низкие дети, на верхней — самые высокие, остальные — на средних ступеньках; чем выше ученик, тем на более высокой ступеньке он стоит. Отметь крестиком ступеньку, на которой ты можешь находиться по своему росту. А теперь подумай, на какую ступеньку тебя поставила бы учительница. Поставь кружок на этой ступеньке». Сравнение по остальным качествам проводится «со всеми людьми на свете». Исследование заканчивается после рассмотрения всех лесенок. При анализе полученных результатов учитывают. </w:t>
      </w:r>
    </w:p>
    <w:p w:rsidR="0079220B"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1. </w:t>
      </w:r>
      <w:r w:rsidRPr="00300230">
        <w:rPr>
          <w:rFonts w:ascii="Times New Roman" w:hAnsi="Times New Roman"/>
          <w:i/>
          <w:sz w:val="28"/>
          <w:szCs w:val="28"/>
        </w:rPr>
        <w:t>Дифференцированность системы ценностей</w:t>
      </w:r>
      <w:r w:rsidR="0079220B" w:rsidRPr="00300230">
        <w:rPr>
          <w:rFonts w:ascii="Times New Roman" w:hAnsi="Times New Roman"/>
          <w:sz w:val="28"/>
          <w:szCs w:val="28"/>
        </w:rPr>
        <w:t>.</w:t>
      </w:r>
      <w:r w:rsidRPr="00300230">
        <w:rPr>
          <w:rFonts w:ascii="Times New Roman" w:hAnsi="Times New Roman"/>
          <w:sz w:val="28"/>
          <w:szCs w:val="28"/>
        </w:rPr>
        <w:t xml:space="preserve"> У детей с трудностями адаптации баллы, полученные в результате тестирования, близки друг другу, детям трудно выделить наиболее и наименее ценные качества. Если у «благополучных» детей разница между ценностями может достигать шести баллов, то у «неблагополучных» — всего двух. </w:t>
      </w:r>
    </w:p>
    <w:p w:rsidR="0079220B"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2. </w:t>
      </w:r>
      <w:r w:rsidRPr="00300230">
        <w:rPr>
          <w:rFonts w:ascii="Times New Roman" w:hAnsi="Times New Roman"/>
          <w:i/>
          <w:sz w:val="28"/>
          <w:szCs w:val="28"/>
        </w:rPr>
        <w:t>Соответствие самооценки ценностным ориентациям</w:t>
      </w:r>
      <w:r w:rsidR="0079220B" w:rsidRPr="00300230">
        <w:rPr>
          <w:rFonts w:ascii="Times New Roman" w:hAnsi="Times New Roman"/>
          <w:sz w:val="28"/>
          <w:szCs w:val="28"/>
        </w:rPr>
        <w:t>.</w:t>
      </w:r>
      <w:r w:rsidRPr="00300230">
        <w:rPr>
          <w:rFonts w:ascii="Times New Roman" w:hAnsi="Times New Roman"/>
          <w:sz w:val="28"/>
          <w:szCs w:val="28"/>
        </w:rPr>
        <w:t xml:space="preserve"> При неблагополучной адаптации достаточно типична ситуация, когда при исследовании самооценки с помощью карточек более низкие баллы соответствуют наиболее значимым ценностям (несовпадение баллов в левой и правой частях протокола для отдельных характеристик). Мера гармоничности между самооценкой и ценностными ориентациями может рассматриваться как показатель меры эмоционального комфорта, субъективно ощущаемого ребенком. </w:t>
      </w:r>
    </w:p>
    <w:p w:rsidR="00A10A51"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3. </w:t>
      </w:r>
      <w:r w:rsidRPr="00300230">
        <w:rPr>
          <w:rFonts w:ascii="Times New Roman" w:hAnsi="Times New Roman"/>
          <w:i/>
          <w:sz w:val="28"/>
          <w:szCs w:val="28"/>
        </w:rPr>
        <w:t>Степень соответствия самооценки предполагаемой оценке учителя</w:t>
      </w:r>
      <w:r w:rsidR="0079220B" w:rsidRPr="00300230">
        <w:rPr>
          <w:rFonts w:ascii="Times New Roman" w:hAnsi="Times New Roman"/>
          <w:i/>
          <w:sz w:val="28"/>
          <w:szCs w:val="28"/>
        </w:rPr>
        <w:t>.</w:t>
      </w:r>
      <w:r w:rsidRPr="00300230">
        <w:rPr>
          <w:rFonts w:ascii="Times New Roman" w:hAnsi="Times New Roman"/>
          <w:sz w:val="28"/>
          <w:szCs w:val="28"/>
        </w:rPr>
        <w:t xml:space="preserve"> Признаком нарушения адаптации может служить предположение или уверенность ребенка в факте недооценки его личности учителем. Если по всем трем показателям выявляются негативные результаты, вероятность дезадаптации, нарушений поведения и общего негативного психического состояния достаточно высока. Найти выход из создавшейся ситуации, поговорив с ребенком, с учителями, школьным психологом, до</w:t>
      </w:r>
      <w:r w:rsidR="00A10A51" w:rsidRPr="00300230">
        <w:rPr>
          <w:rFonts w:ascii="Times New Roman" w:hAnsi="Times New Roman"/>
          <w:sz w:val="28"/>
          <w:szCs w:val="28"/>
        </w:rPr>
        <w:t>в</w:t>
      </w:r>
      <w:r w:rsidRPr="00300230">
        <w:rPr>
          <w:rFonts w:ascii="Times New Roman" w:hAnsi="Times New Roman"/>
          <w:sz w:val="28"/>
          <w:szCs w:val="28"/>
        </w:rPr>
        <w:t>ерившись собственной интуиции и совету специалиста,</w:t>
      </w:r>
      <w:r w:rsidR="00A10A51" w:rsidRPr="00300230">
        <w:rPr>
          <w:rFonts w:ascii="Times New Roman" w:hAnsi="Times New Roman"/>
          <w:sz w:val="28"/>
          <w:szCs w:val="28"/>
        </w:rPr>
        <w:t xml:space="preserve"> </w:t>
      </w:r>
      <w:r w:rsidRPr="00300230">
        <w:rPr>
          <w:rFonts w:ascii="Times New Roman" w:hAnsi="Times New Roman"/>
          <w:sz w:val="28"/>
          <w:szCs w:val="28"/>
        </w:rPr>
        <w:t xml:space="preserve">— ваша задача. </w:t>
      </w:r>
    </w:p>
    <w:p w:rsidR="00A10A51"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Одним из понятий, наиболее тесно связанных с обучаемостью школьников, является понятие «познавательного стиля». Наиболее часто встречается познавательный стиль, связанный с разрешением противоречий между скоростью и точностью принятия решения. Импульсивным детям свойственно быстрое принятие решения без его достаточного обоснования, необдуманный выбор гипотез. Для рефлексивных характерно тщательное обдумывание своих ответов, многократная проверка гипотез, принятие осторожных, точных решений. Установлено, что импульсивные дети делают больше ошибок при письме и чтении, меньше способны к концентрации внимания. Рефлексивные дети точнее воспринимают информацию (цифровой, знаковый, буквенный материал, форму и размер геометрических </w:t>
      </w:r>
      <w:r w:rsidR="00A10A51" w:rsidRPr="00300230">
        <w:rPr>
          <w:rFonts w:ascii="Times New Roman" w:hAnsi="Times New Roman"/>
          <w:sz w:val="28"/>
          <w:szCs w:val="28"/>
        </w:rPr>
        <w:t>тел), успешнее справляются с те</w:t>
      </w:r>
      <w:r w:rsidRPr="00300230">
        <w:rPr>
          <w:rFonts w:ascii="Times New Roman" w:hAnsi="Times New Roman"/>
          <w:sz w:val="28"/>
          <w:szCs w:val="28"/>
        </w:rPr>
        <w:t xml:space="preserve">стами на концентрацию, переключение внимания и на понимание сложных смысловых связей между словами. С возрастом и под влиянием обучения импульсивность может снижаться. Помогают преодолеть ее последствия тщательная проверка результатов, проговаривание вслух, тщательная подготовка к работе. Помните, что импульсивность сама по себе не является ни положительной, ни отрицательной, а приобретает ценность в связи с условиями конкретного вида деятельности. Определить вид познавательного стиля ребенка может тест. </w:t>
      </w:r>
    </w:p>
    <w:p w:rsidR="004C515F" w:rsidRPr="00300230" w:rsidRDefault="004C515F" w:rsidP="00300230">
      <w:pPr>
        <w:pStyle w:val="a5"/>
        <w:suppressAutoHyphens/>
        <w:spacing w:after="0" w:line="360" w:lineRule="auto"/>
        <w:ind w:left="0" w:firstLine="709"/>
        <w:jc w:val="center"/>
        <w:rPr>
          <w:rFonts w:ascii="Times New Roman" w:hAnsi="Times New Roman"/>
          <w:sz w:val="28"/>
          <w:szCs w:val="28"/>
        </w:rPr>
      </w:pPr>
      <w:r w:rsidRPr="00300230">
        <w:rPr>
          <w:rFonts w:ascii="Times New Roman" w:hAnsi="Times New Roman"/>
          <w:b/>
          <w:i/>
          <w:sz w:val="28"/>
          <w:szCs w:val="28"/>
          <w:u w:val="single"/>
        </w:rPr>
        <w:t>Выбор парной фигуры</w:t>
      </w:r>
      <w:r w:rsidR="0018790E" w:rsidRPr="00300230">
        <w:rPr>
          <w:rFonts w:ascii="Times New Roman" w:hAnsi="Times New Roman"/>
          <w:sz w:val="28"/>
          <w:szCs w:val="28"/>
        </w:rPr>
        <w:t xml:space="preserve"> (диагностика импульсивнос</w:t>
      </w:r>
      <w:r w:rsidRPr="00300230">
        <w:rPr>
          <w:rFonts w:ascii="Times New Roman" w:hAnsi="Times New Roman"/>
          <w:sz w:val="28"/>
          <w:szCs w:val="28"/>
        </w:rPr>
        <w:t>ти, рефлексивности)</w:t>
      </w:r>
    </w:p>
    <w:p w:rsidR="004C515F"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b/>
          <w:i/>
          <w:sz w:val="28"/>
          <w:szCs w:val="28"/>
        </w:rPr>
        <w:t>Материал</w:t>
      </w:r>
      <w:r w:rsidRPr="00300230">
        <w:rPr>
          <w:rFonts w:ascii="Times New Roman" w:hAnsi="Times New Roman"/>
          <w:sz w:val="28"/>
          <w:szCs w:val="28"/>
        </w:rPr>
        <w:t xml:space="preserve">: 12 картинок. На каждом листе есть одна эталонная фигура и шесть фигур, отличающихся друг от друга лишь мелкими деталями. Задача ребенка — найти фигуру, которая больше всего похожа на эталон. Регистрируются время выбора фигуры и количество ошибочных ответов. </w:t>
      </w:r>
    </w:p>
    <w:p w:rsidR="004B6BC3"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b/>
          <w:i/>
          <w:sz w:val="28"/>
          <w:szCs w:val="28"/>
        </w:rPr>
        <w:t>Инструкция</w:t>
      </w:r>
      <w:r w:rsidRPr="00300230">
        <w:rPr>
          <w:rFonts w:ascii="Times New Roman" w:hAnsi="Times New Roman"/>
          <w:sz w:val="28"/>
          <w:szCs w:val="28"/>
        </w:rPr>
        <w:t xml:space="preserve"> «Ты сейчас увидишь одну картинку и несколько похожих на нее</w:t>
      </w:r>
      <w:r w:rsidR="004C515F" w:rsidRPr="00300230">
        <w:rPr>
          <w:rFonts w:ascii="Times New Roman" w:hAnsi="Times New Roman"/>
          <w:sz w:val="28"/>
          <w:szCs w:val="28"/>
        </w:rPr>
        <w:t>. Поищи, пожалуйста, на этом ри</w:t>
      </w:r>
      <w:r w:rsidRPr="00300230">
        <w:rPr>
          <w:rFonts w:ascii="Times New Roman" w:hAnsi="Times New Roman"/>
          <w:sz w:val="28"/>
          <w:szCs w:val="28"/>
        </w:rPr>
        <w:t xml:space="preserve">сунке точно такую же картинку, как та, что вверху (внизу), и покажи ее мне. Давай сначала попробуем, потренируемся. (Далее проводится тренировка на картинках для примеров.) Теперь пойдем дальше. Задачи будут совсем не такие простые. Найди как можно быстрее картинку, максимально похожую на эту вверху (внизу), и покажи мне ее сразу же». </w:t>
      </w:r>
      <w:r w:rsidR="004B6BC3" w:rsidRPr="00300230">
        <w:rPr>
          <w:rFonts w:ascii="Times New Roman" w:hAnsi="Times New Roman"/>
          <w:sz w:val="28"/>
          <w:szCs w:val="28"/>
        </w:rPr>
        <w:t xml:space="preserve">(Примеры рисунков представлены в приложении 1.) </w:t>
      </w:r>
      <w:r w:rsidRPr="00300230">
        <w:rPr>
          <w:rFonts w:ascii="Times New Roman" w:hAnsi="Times New Roman"/>
          <w:sz w:val="28"/>
          <w:szCs w:val="28"/>
        </w:rPr>
        <w:t xml:space="preserve">При правильном ответе похвалите ребенка. При неправильном скажите: «Нет, это не совсем похожая картинка, есть более похожая». </w:t>
      </w:r>
    </w:p>
    <w:p w:rsidR="004B6BC3" w:rsidRDefault="0018790E" w:rsidP="00300230">
      <w:pPr>
        <w:pStyle w:val="a5"/>
        <w:suppressAutoHyphens/>
        <w:spacing w:after="0" w:line="360" w:lineRule="auto"/>
        <w:ind w:left="0" w:firstLine="709"/>
        <w:jc w:val="both"/>
        <w:rPr>
          <w:rFonts w:ascii="Times New Roman" w:hAnsi="Times New Roman"/>
          <w:sz w:val="28"/>
          <w:szCs w:val="28"/>
          <w:lang w:val="en-US"/>
        </w:rPr>
      </w:pPr>
      <w:r w:rsidRPr="00300230">
        <w:rPr>
          <w:rFonts w:ascii="Times New Roman" w:hAnsi="Times New Roman"/>
          <w:b/>
          <w:i/>
          <w:sz w:val="28"/>
          <w:szCs w:val="28"/>
        </w:rPr>
        <w:t>Обработка результатов</w:t>
      </w:r>
      <w:r w:rsidR="004B6BC3" w:rsidRPr="00300230">
        <w:rPr>
          <w:rFonts w:ascii="Times New Roman" w:hAnsi="Times New Roman"/>
          <w:sz w:val="28"/>
          <w:szCs w:val="28"/>
        </w:rPr>
        <w:t>.</w:t>
      </w:r>
      <w:r w:rsidRPr="00300230">
        <w:rPr>
          <w:rFonts w:ascii="Times New Roman" w:hAnsi="Times New Roman"/>
          <w:sz w:val="28"/>
          <w:szCs w:val="28"/>
        </w:rPr>
        <w:t xml:space="preserve"> Для подсчета результатов </w:t>
      </w:r>
      <w:r w:rsidR="004B6BC3" w:rsidRPr="00300230">
        <w:rPr>
          <w:rFonts w:ascii="Times New Roman" w:hAnsi="Times New Roman"/>
          <w:sz w:val="28"/>
          <w:szCs w:val="28"/>
        </w:rPr>
        <w:t xml:space="preserve">следует </w:t>
      </w:r>
      <w:r w:rsidRPr="00300230">
        <w:rPr>
          <w:rFonts w:ascii="Times New Roman" w:hAnsi="Times New Roman"/>
          <w:sz w:val="28"/>
          <w:szCs w:val="28"/>
        </w:rPr>
        <w:t>воспольз</w:t>
      </w:r>
      <w:r w:rsidR="004B6BC3" w:rsidRPr="00300230">
        <w:rPr>
          <w:rFonts w:ascii="Times New Roman" w:hAnsi="Times New Roman"/>
          <w:sz w:val="28"/>
          <w:szCs w:val="28"/>
        </w:rPr>
        <w:t>оваться</w:t>
      </w:r>
      <w:r w:rsidRPr="00300230">
        <w:rPr>
          <w:rFonts w:ascii="Times New Roman" w:hAnsi="Times New Roman"/>
          <w:sz w:val="28"/>
          <w:szCs w:val="28"/>
        </w:rPr>
        <w:t xml:space="preserve"> таблицей «правильных ответов»: </w:t>
      </w:r>
    </w:p>
    <w:p w:rsidR="00300230" w:rsidRPr="00300230" w:rsidRDefault="00300230" w:rsidP="00300230">
      <w:pPr>
        <w:pStyle w:val="a5"/>
        <w:suppressAutoHyphens/>
        <w:spacing w:after="0" w:line="360" w:lineRule="auto"/>
        <w:ind w:left="0" w:firstLine="709"/>
        <w:jc w:val="both"/>
        <w:rPr>
          <w:rFonts w:ascii="Times New Roman" w:hAnsi="Times New Roman"/>
          <w:sz w:val="28"/>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659"/>
        <w:gridCol w:w="2126"/>
        <w:gridCol w:w="2659"/>
      </w:tblGrid>
      <w:tr w:rsidR="004B6BC3" w:rsidRPr="00300230" w:rsidTr="00937503">
        <w:tc>
          <w:tcPr>
            <w:tcW w:w="1111" w:type="pct"/>
          </w:tcPr>
          <w:p w:rsidR="004B6BC3" w:rsidRPr="00300230" w:rsidRDefault="004B6BC3" w:rsidP="00300230">
            <w:pPr>
              <w:pStyle w:val="a5"/>
              <w:suppressAutoHyphens/>
              <w:spacing w:after="0" w:line="360" w:lineRule="auto"/>
              <w:ind w:left="0"/>
              <w:jc w:val="both"/>
              <w:rPr>
                <w:rFonts w:ascii="Times New Roman" w:hAnsi="Times New Roman"/>
                <w:b/>
                <w:sz w:val="20"/>
                <w:szCs w:val="20"/>
              </w:rPr>
            </w:pPr>
            <w:r w:rsidRPr="00300230">
              <w:rPr>
                <w:rFonts w:ascii="Times New Roman" w:hAnsi="Times New Roman"/>
                <w:b/>
                <w:sz w:val="20"/>
                <w:szCs w:val="20"/>
              </w:rPr>
              <w:t>Номер задания</w:t>
            </w:r>
          </w:p>
        </w:tc>
        <w:tc>
          <w:tcPr>
            <w:tcW w:w="1389" w:type="pct"/>
          </w:tcPr>
          <w:p w:rsidR="004B6BC3" w:rsidRPr="00300230" w:rsidRDefault="004B6BC3" w:rsidP="00300230">
            <w:pPr>
              <w:pStyle w:val="a5"/>
              <w:suppressAutoHyphens/>
              <w:spacing w:after="0" w:line="360" w:lineRule="auto"/>
              <w:ind w:left="0"/>
              <w:jc w:val="both"/>
              <w:rPr>
                <w:rFonts w:ascii="Times New Roman" w:hAnsi="Times New Roman"/>
                <w:b/>
                <w:sz w:val="20"/>
                <w:szCs w:val="20"/>
              </w:rPr>
            </w:pPr>
            <w:r w:rsidRPr="00300230">
              <w:rPr>
                <w:rFonts w:ascii="Times New Roman" w:hAnsi="Times New Roman"/>
                <w:b/>
                <w:sz w:val="20"/>
                <w:szCs w:val="20"/>
              </w:rPr>
              <w:t>Правильный ответ</w:t>
            </w:r>
          </w:p>
        </w:tc>
        <w:tc>
          <w:tcPr>
            <w:tcW w:w="1111" w:type="pct"/>
          </w:tcPr>
          <w:p w:rsidR="004B6BC3" w:rsidRPr="00300230" w:rsidRDefault="004B6BC3" w:rsidP="00300230">
            <w:pPr>
              <w:pStyle w:val="a5"/>
              <w:suppressAutoHyphens/>
              <w:spacing w:after="0" w:line="360" w:lineRule="auto"/>
              <w:ind w:left="0"/>
              <w:jc w:val="both"/>
              <w:rPr>
                <w:rFonts w:ascii="Times New Roman" w:hAnsi="Times New Roman"/>
                <w:b/>
                <w:sz w:val="20"/>
                <w:szCs w:val="20"/>
              </w:rPr>
            </w:pPr>
            <w:r w:rsidRPr="00300230">
              <w:rPr>
                <w:rFonts w:ascii="Times New Roman" w:hAnsi="Times New Roman"/>
                <w:b/>
                <w:sz w:val="20"/>
                <w:szCs w:val="20"/>
              </w:rPr>
              <w:t>Номер задания</w:t>
            </w:r>
          </w:p>
        </w:tc>
        <w:tc>
          <w:tcPr>
            <w:tcW w:w="1389" w:type="pct"/>
          </w:tcPr>
          <w:p w:rsidR="004B6BC3" w:rsidRPr="00300230" w:rsidRDefault="004B6BC3" w:rsidP="00300230">
            <w:pPr>
              <w:pStyle w:val="a5"/>
              <w:suppressAutoHyphens/>
              <w:spacing w:after="0" w:line="360" w:lineRule="auto"/>
              <w:ind w:left="0"/>
              <w:jc w:val="both"/>
              <w:rPr>
                <w:rFonts w:ascii="Times New Roman" w:hAnsi="Times New Roman"/>
                <w:b/>
                <w:sz w:val="20"/>
                <w:szCs w:val="20"/>
              </w:rPr>
            </w:pPr>
            <w:r w:rsidRPr="00300230">
              <w:rPr>
                <w:rFonts w:ascii="Times New Roman" w:hAnsi="Times New Roman"/>
                <w:b/>
                <w:sz w:val="20"/>
                <w:szCs w:val="20"/>
              </w:rPr>
              <w:t>Правильный ответ</w:t>
            </w:r>
          </w:p>
        </w:tc>
      </w:tr>
      <w:tr w:rsidR="004B6BC3" w:rsidRPr="00300230" w:rsidTr="00937503">
        <w:tc>
          <w:tcPr>
            <w:tcW w:w="1111" w:type="pct"/>
            <w:vAlign w:val="center"/>
          </w:tcPr>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1</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2</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3</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4</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5</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b/>
                <w:sz w:val="20"/>
                <w:szCs w:val="20"/>
              </w:rPr>
              <w:t>6</w:t>
            </w:r>
          </w:p>
        </w:tc>
        <w:tc>
          <w:tcPr>
            <w:tcW w:w="1389" w:type="pct"/>
            <w:vAlign w:val="center"/>
          </w:tcPr>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1</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3</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3</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5</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4</w:t>
            </w:r>
          </w:p>
        </w:tc>
        <w:tc>
          <w:tcPr>
            <w:tcW w:w="1111" w:type="pct"/>
            <w:vAlign w:val="center"/>
          </w:tcPr>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7</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8</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9</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10</w:t>
            </w:r>
          </w:p>
          <w:p w:rsidR="004B6BC3" w:rsidRPr="00300230" w:rsidRDefault="004B6BC3"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11</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b/>
                <w:sz w:val="20"/>
                <w:szCs w:val="20"/>
              </w:rPr>
              <w:t>12</w:t>
            </w:r>
          </w:p>
        </w:tc>
        <w:tc>
          <w:tcPr>
            <w:tcW w:w="1389" w:type="pct"/>
            <w:vAlign w:val="center"/>
          </w:tcPr>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5</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1</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4</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4</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w:t>
            </w:r>
          </w:p>
          <w:p w:rsidR="004B6BC3" w:rsidRPr="00300230" w:rsidRDefault="004B6BC3"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1</w:t>
            </w:r>
          </w:p>
        </w:tc>
      </w:tr>
    </w:tbl>
    <w:p w:rsidR="00300230" w:rsidRDefault="00300230" w:rsidP="00300230">
      <w:pPr>
        <w:pStyle w:val="a5"/>
        <w:suppressAutoHyphens/>
        <w:spacing w:after="0" w:line="360" w:lineRule="auto"/>
        <w:ind w:left="0" w:firstLine="709"/>
        <w:jc w:val="both"/>
        <w:rPr>
          <w:rFonts w:ascii="Times New Roman" w:hAnsi="Times New Roman"/>
          <w:sz w:val="28"/>
          <w:szCs w:val="28"/>
          <w:lang w:val="en-US"/>
        </w:rPr>
      </w:pPr>
    </w:p>
    <w:p w:rsidR="002F7801"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Ребенок, отвечавший дольше среднего нормативного времени и с меньшим количеством ошибок, считается рефлексивным, ребенок с более коротким временем ответа и большим количеством ошибок — импульсивным. Оставшиеся варианты: быстрые — аккуратные дети (точные) и медленные — неточные. </w:t>
      </w:r>
    </w:p>
    <w:p w:rsidR="002F7801" w:rsidRDefault="0018790E" w:rsidP="00300230">
      <w:pPr>
        <w:pStyle w:val="a5"/>
        <w:suppressAutoHyphens/>
        <w:spacing w:after="0" w:line="360" w:lineRule="auto"/>
        <w:ind w:left="0" w:firstLine="709"/>
        <w:jc w:val="both"/>
        <w:rPr>
          <w:rFonts w:ascii="Times New Roman" w:hAnsi="Times New Roman"/>
          <w:sz w:val="28"/>
          <w:szCs w:val="28"/>
          <w:lang w:val="en-US"/>
        </w:rPr>
      </w:pPr>
      <w:r w:rsidRPr="00300230">
        <w:rPr>
          <w:rFonts w:ascii="Times New Roman" w:hAnsi="Times New Roman"/>
          <w:b/>
          <w:i/>
          <w:sz w:val="28"/>
          <w:szCs w:val="28"/>
        </w:rPr>
        <w:t>Нормативы</w:t>
      </w:r>
      <w:r w:rsidRPr="00300230">
        <w:rPr>
          <w:rFonts w:ascii="Times New Roman" w:hAnsi="Times New Roman"/>
          <w:sz w:val="28"/>
          <w:szCs w:val="28"/>
        </w:rPr>
        <w:t xml:space="preserve">: </w:t>
      </w:r>
    </w:p>
    <w:p w:rsidR="00300230" w:rsidRPr="00300230" w:rsidRDefault="00300230" w:rsidP="00300230">
      <w:pPr>
        <w:pStyle w:val="a5"/>
        <w:suppressAutoHyphens/>
        <w:spacing w:after="0" w:line="360" w:lineRule="auto"/>
        <w:ind w:left="0" w:firstLine="709"/>
        <w:jc w:val="both"/>
        <w:rPr>
          <w:rFonts w:ascii="Times New Roman" w:hAnsi="Times New Roman"/>
          <w:sz w:val="28"/>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2890"/>
        <w:gridCol w:w="1927"/>
        <w:gridCol w:w="2720"/>
      </w:tblGrid>
      <w:tr w:rsidR="002F7801" w:rsidRPr="00300230" w:rsidTr="00937503">
        <w:tc>
          <w:tcPr>
            <w:tcW w:w="1062" w:type="pct"/>
            <w:vAlign w:val="center"/>
          </w:tcPr>
          <w:p w:rsidR="002F7801" w:rsidRPr="00300230" w:rsidRDefault="002F7801"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Возраст</w:t>
            </w:r>
          </w:p>
        </w:tc>
        <w:tc>
          <w:tcPr>
            <w:tcW w:w="1510" w:type="pct"/>
            <w:vAlign w:val="center"/>
          </w:tcPr>
          <w:p w:rsidR="002F7801" w:rsidRPr="00300230" w:rsidRDefault="002F7801"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Тип</w:t>
            </w:r>
          </w:p>
        </w:tc>
        <w:tc>
          <w:tcPr>
            <w:tcW w:w="1007" w:type="pct"/>
            <w:vAlign w:val="center"/>
          </w:tcPr>
          <w:p w:rsidR="002F7801" w:rsidRPr="00300230" w:rsidRDefault="002F7801"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Время ответа</w:t>
            </w:r>
          </w:p>
        </w:tc>
        <w:tc>
          <w:tcPr>
            <w:tcW w:w="1421" w:type="pct"/>
            <w:vAlign w:val="center"/>
          </w:tcPr>
          <w:p w:rsidR="002F7801" w:rsidRPr="00300230" w:rsidRDefault="002F7801"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Количество ошибок</w:t>
            </w:r>
          </w:p>
        </w:tc>
      </w:tr>
      <w:tr w:rsidR="002F7801" w:rsidRPr="00300230" w:rsidTr="00937503">
        <w:tc>
          <w:tcPr>
            <w:tcW w:w="1062" w:type="pct"/>
            <w:vAlign w:val="center"/>
          </w:tcPr>
          <w:p w:rsidR="002F7801" w:rsidRPr="00300230" w:rsidRDefault="002F7801"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1—2-е классы</w:t>
            </w:r>
          </w:p>
        </w:tc>
        <w:tc>
          <w:tcPr>
            <w:tcW w:w="1510" w:type="pct"/>
            <w:vAlign w:val="center"/>
          </w:tcPr>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Рефлексивный</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Импульсивный</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Точный</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Медленный-неточный</w:t>
            </w:r>
          </w:p>
        </w:tc>
        <w:tc>
          <w:tcPr>
            <w:tcW w:w="1007" w:type="pct"/>
            <w:vAlign w:val="center"/>
          </w:tcPr>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≥21</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≤10</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&lt; 10</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&gt; 21</w:t>
            </w:r>
          </w:p>
        </w:tc>
        <w:tc>
          <w:tcPr>
            <w:tcW w:w="1421" w:type="pct"/>
            <w:vAlign w:val="center"/>
          </w:tcPr>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&lt; 7</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≥24</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&lt; 24</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 7</w:t>
            </w:r>
          </w:p>
        </w:tc>
      </w:tr>
      <w:tr w:rsidR="002F7801" w:rsidRPr="00300230" w:rsidTr="00937503">
        <w:tc>
          <w:tcPr>
            <w:tcW w:w="1062" w:type="pct"/>
            <w:vAlign w:val="center"/>
          </w:tcPr>
          <w:p w:rsidR="002F7801" w:rsidRPr="00300230" w:rsidRDefault="002F7801" w:rsidP="00300230">
            <w:pPr>
              <w:pStyle w:val="a5"/>
              <w:suppressAutoHyphens/>
              <w:spacing w:after="0" w:line="360" w:lineRule="auto"/>
              <w:ind w:left="0"/>
              <w:jc w:val="center"/>
              <w:rPr>
                <w:rFonts w:ascii="Times New Roman" w:hAnsi="Times New Roman"/>
                <w:b/>
                <w:sz w:val="20"/>
                <w:szCs w:val="20"/>
              </w:rPr>
            </w:pPr>
            <w:r w:rsidRPr="00300230">
              <w:rPr>
                <w:rFonts w:ascii="Times New Roman" w:hAnsi="Times New Roman"/>
                <w:b/>
                <w:sz w:val="20"/>
                <w:szCs w:val="20"/>
              </w:rPr>
              <w:t>3-й класс</w:t>
            </w:r>
          </w:p>
        </w:tc>
        <w:tc>
          <w:tcPr>
            <w:tcW w:w="1510" w:type="pct"/>
            <w:vAlign w:val="center"/>
          </w:tcPr>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Рефлексивный</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Импульсивный</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Точный</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Медленный-неточный</w:t>
            </w:r>
          </w:p>
        </w:tc>
        <w:tc>
          <w:tcPr>
            <w:tcW w:w="1007" w:type="pct"/>
            <w:vAlign w:val="center"/>
          </w:tcPr>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 30</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 9</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&lt; 9</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&gt; 30</w:t>
            </w:r>
          </w:p>
        </w:tc>
        <w:tc>
          <w:tcPr>
            <w:tcW w:w="1421" w:type="pct"/>
            <w:vAlign w:val="center"/>
          </w:tcPr>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&lt; 5</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 11</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&lt; 11</w:t>
            </w:r>
          </w:p>
          <w:p w:rsidR="002F7801" w:rsidRPr="00300230" w:rsidRDefault="002F7801" w:rsidP="00300230">
            <w:pPr>
              <w:pStyle w:val="a5"/>
              <w:suppressAutoHyphens/>
              <w:spacing w:after="0" w:line="360" w:lineRule="auto"/>
              <w:ind w:left="0"/>
              <w:jc w:val="center"/>
              <w:rPr>
                <w:rFonts w:ascii="Times New Roman" w:hAnsi="Times New Roman"/>
                <w:sz w:val="20"/>
                <w:szCs w:val="20"/>
              </w:rPr>
            </w:pPr>
            <w:r w:rsidRPr="00300230">
              <w:rPr>
                <w:rFonts w:ascii="Times New Roman" w:hAnsi="Times New Roman"/>
                <w:sz w:val="20"/>
                <w:szCs w:val="20"/>
              </w:rPr>
              <w:t>≥ 5</w:t>
            </w:r>
          </w:p>
        </w:tc>
      </w:tr>
    </w:tbl>
    <w:p w:rsidR="00300230" w:rsidRDefault="00300230" w:rsidP="00300230">
      <w:pPr>
        <w:pStyle w:val="a5"/>
        <w:suppressAutoHyphens/>
        <w:spacing w:after="0" w:line="360" w:lineRule="auto"/>
        <w:ind w:left="0" w:firstLine="709"/>
        <w:jc w:val="both"/>
        <w:rPr>
          <w:rFonts w:ascii="Times New Roman" w:hAnsi="Times New Roman"/>
          <w:sz w:val="28"/>
          <w:szCs w:val="28"/>
          <w:lang w:val="en-US"/>
        </w:rPr>
      </w:pPr>
    </w:p>
    <w:p w:rsidR="002F7801" w:rsidRPr="00300230" w:rsidRDefault="0018790E" w:rsidP="00300230">
      <w:pPr>
        <w:pStyle w:val="a5"/>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С началом школьного обучения у ребенка появляется возможность получать знания из разных областей, с которыми он раньше не сталкивался, заниматься новыми, необычными делами. За счет этого расширяется его кругозор и появляются симпатии к тем или иным сферам деятельности. У кого-то уже в этом возрасте может резко проявиться тяга к одной сфере деятельности, с кем-то произойдет позже. Начав в этом возрасте наблюдение за ребенком по предлагаемой анкете, мож</w:t>
      </w:r>
      <w:r w:rsidR="002F7801" w:rsidRPr="00300230">
        <w:rPr>
          <w:rFonts w:ascii="Times New Roman" w:hAnsi="Times New Roman"/>
          <w:sz w:val="28"/>
          <w:szCs w:val="28"/>
        </w:rPr>
        <w:t>но</w:t>
      </w:r>
      <w:r w:rsidRPr="00300230">
        <w:rPr>
          <w:rFonts w:ascii="Times New Roman" w:hAnsi="Times New Roman"/>
          <w:sz w:val="28"/>
          <w:szCs w:val="28"/>
        </w:rPr>
        <w:t xml:space="preserve"> продолжать его затем в течение всего обучения в школе.</w:t>
      </w:r>
    </w:p>
    <w:p w:rsidR="00193F19" w:rsidRPr="00300230" w:rsidRDefault="00193F19" w:rsidP="00300230">
      <w:pPr>
        <w:pStyle w:val="a5"/>
        <w:suppressAutoHyphens/>
        <w:spacing w:after="0" w:line="360" w:lineRule="auto"/>
        <w:ind w:left="0" w:firstLine="709"/>
        <w:jc w:val="both"/>
        <w:rPr>
          <w:rFonts w:ascii="Times New Roman" w:hAnsi="Times New Roman"/>
          <w:sz w:val="28"/>
          <w:szCs w:val="28"/>
        </w:rPr>
      </w:pPr>
    </w:p>
    <w:p w:rsidR="0050192A" w:rsidRPr="00300230" w:rsidRDefault="00193F19" w:rsidP="00300230">
      <w:pPr>
        <w:pStyle w:val="a5"/>
        <w:numPr>
          <w:ilvl w:val="1"/>
          <w:numId w:val="6"/>
        </w:numPr>
        <w:suppressAutoHyphens/>
        <w:spacing w:after="0" w:line="360" w:lineRule="auto"/>
        <w:ind w:left="0" w:firstLine="709"/>
        <w:jc w:val="center"/>
        <w:rPr>
          <w:rFonts w:ascii="Times New Roman" w:hAnsi="Times New Roman"/>
          <w:b/>
          <w:sz w:val="28"/>
          <w:szCs w:val="28"/>
        </w:rPr>
      </w:pPr>
      <w:r w:rsidRPr="00300230">
        <w:rPr>
          <w:rFonts w:ascii="Times New Roman" w:hAnsi="Times New Roman"/>
          <w:b/>
          <w:sz w:val="28"/>
          <w:szCs w:val="28"/>
        </w:rPr>
        <w:t>Методик</w:t>
      </w:r>
      <w:r w:rsidR="0050192A" w:rsidRPr="00300230">
        <w:rPr>
          <w:rFonts w:ascii="Times New Roman" w:hAnsi="Times New Roman"/>
          <w:b/>
          <w:sz w:val="28"/>
          <w:szCs w:val="28"/>
        </w:rPr>
        <w:t>и</w:t>
      </w:r>
      <w:r w:rsidR="00300230">
        <w:rPr>
          <w:rFonts w:ascii="Times New Roman" w:hAnsi="Times New Roman"/>
          <w:b/>
          <w:sz w:val="28"/>
          <w:szCs w:val="28"/>
        </w:rPr>
        <w:t xml:space="preserve"> исследования личности</w:t>
      </w:r>
    </w:p>
    <w:p w:rsidR="0050192A" w:rsidRPr="00300230" w:rsidRDefault="0050192A" w:rsidP="00300230">
      <w:pPr>
        <w:pStyle w:val="a5"/>
        <w:suppressAutoHyphens/>
        <w:spacing w:after="0" w:line="360" w:lineRule="auto"/>
        <w:ind w:left="0" w:firstLine="709"/>
        <w:jc w:val="center"/>
        <w:rPr>
          <w:rFonts w:ascii="Times New Roman" w:hAnsi="Times New Roman"/>
          <w:b/>
          <w:sz w:val="28"/>
          <w:szCs w:val="28"/>
        </w:rPr>
      </w:pPr>
    </w:p>
    <w:p w:rsidR="00461BA3" w:rsidRPr="00300230" w:rsidRDefault="00461BA3" w:rsidP="00300230">
      <w:pPr>
        <w:pStyle w:val="a5"/>
        <w:suppressAutoHyphens/>
        <w:spacing w:after="0" w:line="360" w:lineRule="auto"/>
        <w:ind w:left="0" w:firstLine="709"/>
        <w:jc w:val="both"/>
        <w:rPr>
          <w:rFonts w:ascii="Times New Roman" w:hAnsi="Times New Roman"/>
          <w:color w:val="000000"/>
          <w:sz w:val="28"/>
          <w:szCs w:val="28"/>
        </w:rPr>
      </w:pPr>
      <w:r w:rsidRPr="00300230">
        <w:rPr>
          <w:rFonts w:ascii="Times New Roman" w:hAnsi="Times New Roman"/>
          <w:color w:val="000000"/>
          <w:sz w:val="28"/>
          <w:szCs w:val="28"/>
        </w:rPr>
        <w:t>В личности как сложном психическом конструкте тесно переплетаются множество биологических и социальных факторов. Изменение даже одного из этих факторов существенно отражается на его взаимоотношениях с другими факторами и на личности в целом. Это является одной из причин многообразия подходов к изучению личности. Все эти подходы имеют одинаковое право на существование, но применение их зависит от того, какой именно концепции личности придерживается исследователь.</w:t>
      </w:r>
    </w:p>
    <w:p w:rsidR="00461BA3" w:rsidRPr="00300230" w:rsidRDefault="00461BA3" w:rsidP="00300230">
      <w:pPr>
        <w:pStyle w:val="a5"/>
        <w:suppressAutoHyphens/>
        <w:spacing w:after="0" w:line="360" w:lineRule="auto"/>
        <w:ind w:left="0" w:firstLine="709"/>
        <w:jc w:val="both"/>
        <w:rPr>
          <w:rFonts w:ascii="Times New Roman" w:hAnsi="Times New Roman"/>
          <w:color w:val="000000"/>
          <w:sz w:val="28"/>
          <w:szCs w:val="28"/>
        </w:rPr>
      </w:pPr>
      <w:r w:rsidRPr="00300230">
        <w:rPr>
          <w:rFonts w:ascii="Times New Roman" w:hAnsi="Times New Roman"/>
          <w:color w:val="000000"/>
          <w:sz w:val="28"/>
          <w:szCs w:val="28"/>
        </w:rPr>
        <w:t>Характерологические особенности личности, определенные типологические особенности темперамента, характера, мотивации и других психических образований — диагностика этих показателей необходима при изучении личности. На основании этого можно создавать программу комплексного познания личности с применением индивидуально определенного набора методик.</w:t>
      </w:r>
    </w:p>
    <w:p w:rsidR="00461BA3" w:rsidRPr="00300230" w:rsidRDefault="00461BA3"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Возвращаясь к понятию личности и учитывая его сложность, следует отметить, что нет какого-либо метода, методики полного исследования личности. С помощью экспериментального исследования можно получить лишь частичную характеристику личности (определенные личностные проявления в конкретной ситуации).</w:t>
      </w:r>
    </w:p>
    <w:p w:rsidR="00461BA3" w:rsidRPr="00300230" w:rsidRDefault="00461BA3" w:rsidP="00300230">
      <w:pPr>
        <w:pStyle w:val="a5"/>
        <w:suppressAutoHyphens/>
        <w:spacing w:after="0" w:line="360" w:lineRule="auto"/>
        <w:ind w:left="0" w:firstLine="709"/>
        <w:jc w:val="both"/>
        <w:rPr>
          <w:rFonts w:ascii="Times New Roman" w:hAnsi="Times New Roman"/>
          <w:color w:val="000000"/>
          <w:sz w:val="28"/>
          <w:szCs w:val="28"/>
        </w:rPr>
      </w:pPr>
      <w:r w:rsidRPr="00300230">
        <w:rPr>
          <w:rFonts w:ascii="Times New Roman" w:hAnsi="Times New Roman"/>
          <w:color w:val="000000"/>
          <w:sz w:val="28"/>
          <w:szCs w:val="28"/>
        </w:rPr>
        <w:t>В настоящее время известно множество экспериментально-психологических приемов, методов, методик, направленных на исследование личности. Число применяемых в диагностике личностных опросников и проективных методов достигает нескольких сотен. При разработке личностных опросников различия в подходах проявляются в формулировке, отборе и группировке вопросов.</w:t>
      </w:r>
    </w:p>
    <w:p w:rsidR="00300230" w:rsidRDefault="00300230" w:rsidP="00300230">
      <w:pPr>
        <w:pStyle w:val="a5"/>
        <w:suppressAutoHyphens/>
        <w:spacing w:after="0" w:line="360" w:lineRule="auto"/>
        <w:ind w:left="0" w:firstLine="709"/>
        <w:jc w:val="center"/>
        <w:rPr>
          <w:rFonts w:ascii="Times New Roman" w:hAnsi="Times New Roman"/>
          <w:b/>
          <w:sz w:val="28"/>
          <w:szCs w:val="28"/>
          <w:lang w:val="en-US"/>
        </w:rPr>
      </w:pPr>
    </w:p>
    <w:p w:rsidR="00193F19" w:rsidRPr="00300230" w:rsidRDefault="0050192A" w:rsidP="00300230">
      <w:pPr>
        <w:pStyle w:val="a5"/>
        <w:suppressAutoHyphens/>
        <w:spacing w:after="0" w:line="360" w:lineRule="auto"/>
        <w:ind w:left="0" w:firstLine="709"/>
        <w:jc w:val="center"/>
        <w:rPr>
          <w:rFonts w:ascii="Times New Roman" w:hAnsi="Times New Roman"/>
          <w:b/>
          <w:sz w:val="28"/>
          <w:szCs w:val="28"/>
        </w:rPr>
      </w:pPr>
      <w:r w:rsidRPr="00300230">
        <w:rPr>
          <w:rFonts w:ascii="Times New Roman" w:hAnsi="Times New Roman"/>
          <w:b/>
          <w:sz w:val="28"/>
          <w:szCs w:val="28"/>
        </w:rPr>
        <w:t xml:space="preserve">Методика </w:t>
      </w:r>
      <w:r w:rsidR="00193F19" w:rsidRPr="00300230">
        <w:rPr>
          <w:rFonts w:ascii="Times New Roman" w:hAnsi="Times New Roman"/>
          <w:b/>
          <w:sz w:val="28"/>
          <w:szCs w:val="28"/>
        </w:rPr>
        <w:t>«</w:t>
      </w:r>
      <w:r w:rsidRPr="00300230">
        <w:rPr>
          <w:rFonts w:ascii="Times New Roman" w:hAnsi="Times New Roman"/>
          <w:b/>
          <w:sz w:val="28"/>
          <w:szCs w:val="28"/>
        </w:rPr>
        <w:t>Д</w:t>
      </w:r>
      <w:r w:rsidR="00193F19" w:rsidRPr="00300230">
        <w:rPr>
          <w:rFonts w:ascii="Times New Roman" w:hAnsi="Times New Roman"/>
          <w:b/>
          <w:sz w:val="28"/>
          <w:szCs w:val="28"/>
        </w:rPr>
        <w:t>ом-</w:t>
      </w:r>
      <w:r w:rsidRPr="00300230">
        <w:rPr>
          <w:rFonts w:ascii="Times New Roman" w:hAnsi="Times New Roman"/>
          <w:b/>
          <w:sz w:val="28"/>
          <w:szCs w:val="28"/>
        </w:rPr>
        <w:t>Д</w:t>
      </w:r>
      <w:r w:rsidR="00193F19" w:rsidRPr="00300230">
        <w:rPr>
          <w:rFonts w:ascii="Times New Roman" w:hAnsi="Times New Roman"/>
          <w:b/>
          <w:sz w:val="28"/>
          <w:szCs w:val="28"/>
        </w:rPr>
        <w:t>ерево-</w:t>
      </w:r>
      <w:r w:rsidRPr="00300230">
        <w:rPr>
          <w:rFonts w:ascii="Times New Roman" w:hAnsi="Times New Roman"/>
          <w:b/>
          <w:sz w:val="28"/>
          <w:szCs w:val="28"/>
        </w:rPr>
        <w:t>Ч</w:t>
      </w:r>
      <w:r w:rsidR="00193F19" w:rsidRPr="00300230">
        <w:rPr>
          <w:rFonts w:ascii="Times New Roman" w:hAnsi="Times New Roman"/>
          <w:b/>
          <w:sz w:val="28"/>
          <w:szCs w:val="28"/>
        </w:rPr>
        <w:t>еловек» Дж. Бука</w:t>
      </w:r>
      <w:r w:rsidR="006867F1" w:rsidRPr="00300230">
        <w:rPr>
          <w:rStyle w:val="ae"/>
          <w:rFonts w:ascii="Times New Roman" w:hAnsi="Times New Roman"/>
          <w:b/>
          <w:sz w:val="28"/>
          <w:szCs w:val="28"/>
        </w:rPr>
        <w:footnoteReference w:id="12"/>
      </w:r>
    </w:p>
    <w:p w:rsidR="006867F1" w:rsidRPr="00300230" w:rsidRDefault="006867F1" w:rsidP="00300230">
      <w:pPr>
        <w:shd w:val="clear" w:color="auto" w:fill="FFFFFF"/>
        <w:suppressAutoHyphens/>
        <w:spacing w:after="0" w:line="360" w:lineRule="auto"/>
        <w:ind w:firstLine="709"/>
        <w:jc w:val="both"/>
        <w:rPr>
          <w:rFonts w:ascii="Times New Roman" w:hAnsi="Times New Roman"/>
          <w:sz w:val="28"/>
          <w:szCs w:val="28"/>
        </w:rPr>
      </w:pPr>
      <w:r w:rsidRPr="00300230">
        <w:rPr>
          <w:rFonts w:ascii="Times New Roman" w:hAnsi="Times New Roman"/>
          <w:color w:val="000000"/>
          <w:sz w:val="28"/>
          <w:szCs w:val="28"/>
        </w:rPr>
        <w:t>Эта проективная методика исследования личности была пред</w:t>
      </w:r>
      <w:r w:rsidRPr="00300230">
        <w:rPr>
          <w:rFonts w:ascii="Times New Roman" w:hAnsi="Times New Roman"/>
          <w:color w:val="000000"/>
          <w:spacing w:val="4"/>
          <w:sz w:val="28"/>
          <w:szCs w:val="28"/>
        </w:rPr>
        <w:t xml:space="preserve">ложена Дж.Буком в 1948 г. Тест предназначен как для взрослых, </w:t>
      </w:r>
      <w:r w:rsidRPr="00300230">
        <w:rPr>
          <w:rFonts w:ascii="Times New Roman" w:hAnsi="Times New Roman"/>
          <w:color w:val="000000"/>
          <w:sz w:val="28"/>
          <w:szCs w:val="28"/>
        </w:rPr>
        <w:t xml:space="preserve">так и для детей, возможно групповое обследование. </w:t>
      </w:r>
      <w:r w:rsidRPr="00300230">
        <w:rPr>
          <w:rFonts w:ascii="Times New Roman" w:hAnsi="Times New Roman"/>
          <w:color w:val="000000"/>
          <w:spacing w:val="-2"/>
          <w:sz w:val="28"/>
          <w:szCs w:val="28"/>
        </w:rPr>
        <w:t>Суть методики заключается в следующем. Обследуемому пред</w:t>
      </w:r>
      <w:r w:rsidRPr="00300230">
        <w:rPr>
          <w:rFonts w:ascii="Times New Roman" w:hAnsi="Times New Roman"/>
          <w:color w:val="000000"/>
          <w:spacing w:val="2"/>
          <w:sz w:val="28"/>
          <w:szCs w:val="28"/>
        </w:rPr>
        <w:t>лагается нарисовать дом, дерево и человека. Затем проводится оп</w:t>
      </w:r>
      <w:r w:rsidRPr="00300230">
        <w:rPr>
          <w:rFonts w:ascii="Times New Roman" w:hAnsi="Times New Roman"/>
          <w:color w:val="000000"/>
          <w:spacing w:val="-1"/>
          <w:sz w:val="28"/>
          <w:szCs w:val="28"/>
        </w:rPr>
        <w:t>рос по разработанному плану.</w:t>
      </w:r>
    </w:p>
    <w:p w:rsidR="006867F1" w:rsidRPr="00300230" w:rsidRDefault="006867F1" w:rsidP="00300230">
      <w:pPr>
        <w:shd w:val="clear" w:color="auto" w:fill="FFFFFF"/>
        <w:suppressAutoHyphens/>
        <w:spacing w:after="0" w:line="360" w:lineRule="auto"/>
        <w:ind w:firstLine="709"/>
        <w:jc w:val="both"/>
        <w:rPr>
          <w:rFonts w:ascii="Times New Roman" w:hAnsi="Times New Roman"/>
          <w:sz w:val="28"/>
          <w:szCs w:val="28"/>
        </w:rPr>
      </w:pPr>
      <w:r w:rsidRPr="00300230">
        <w:rPr>
          <w:rFonts w:ascii="Times New Roman" w:hAnsi="Times New Roman"/>
          <w:color w:val="000000"/>
          <w:spacing w:val="2"/>
          <w:sz w:val="28"/>
          <w:szCs w:val="28"/>
        </w:rPr>
        <w:t>Р.Бернс при использовании теста ДДЧ просит изобразить дерево, дом и человека в одном рисунке, в одной происходящей сце</w:t>
      </w:r>
      <w:r w:rsidRPr="00300230">
        <w:rPr>
          <w:rFonts w:ascii="Times New Roman" w:hAnsi="Times New Roman"/>
          <w:color w:val="000000"/>
          <w:spacing w:val="5"/>
          <w:sz w:val="28"/>
          <w:szCs w:val="28"/>
        </w:rPr>
        <w:t xml:space="preserve">не. Считается, что взаимодействие между домом, деревом и </w:t>
      </w:r>
      <w:r w:rsidRPr="00300230">
        <w:rPr>
          <w:rFonts w:ascii="Times New Roman" w:hAnsi="Times New Roman"/>
          <w:color w:val="000000"/>
          <w:spacing w:val="-1"/>
          <w:sz w:val="28"/>
          <w:szCs w:val="28"/>
        </w:rPr>
        <w:t xml:space="preserve">человеком представляет собой зрительную метафору. Если привести </w:t>
      </w:r>
      <w:r w:rsidRPr="00300230">
        <w:rPr>
          <w:rFonts w:ascii="Times New Roman" w:hAnsi="Times New Roman"/>
          <w:color w:val="000000"/>
          <w:spacing w:val="1"/>
          <w:sz w:val="28"/>
          <w:szCs w:val="28"/>
        </w:rPr>
        <w:t>весь рисунок в действие, то вполне возможно заметить то, что дей</w:t>
      </w:r>
      <w:r w:rsidRPr="00300230">
        <w:rPr>
          <w:rFonts w:ascii="Times New Roman" w:hAnsi="Times New Roman"/>
          <w:color w:val="000000"/>
          <w:sz w:val="28"/>
          <w:szCs w:val="28"/>
        </w:rPr>
        <w:t>ствительно происходит в нашей жизни.</w:t>
      </w:r>
    </w:p>
    <w:p w:rsidR="006867F1" w:rsidRPr="00300230" w:rsidRDefault="006867F1" w:rsidP="00300230">
      <w:pPr>
        <w:shd w:val="clear" w:color="auto" w:fill="FFFFFF"/>
        <w:suppressAutoHyphens/>
        <w:spacing w:after="0" w:line="360" w:lineRule="auto"/>
        <w:ind w:firstLine="709"/>
        <w:jc w:val="both"/>
        <w:rPr>
          <w:rFonts w:ascii="Times New Roman" w:hAnsi="Times New Roman"/>
          <w:color w:val="000000"/>
          <w:spacing w:val="1"/>
          <w:sz w:val="28"/>
          <w:szCs w:val="28"/>
        </w:rPr>
      </w:pPr>
      <w:r w:rsidRPr="00300230">
        <w:rPr>
          <w:rFonts w:ascii="Times New Roman" w:hAnsi="Times New Roman"/>
          <w:color w:val="000000"/>
          <w:sz w:val="28"/>
          <w:szCs w:val="28"/>
        </w:rPr>
        <w:t>Особым способом интерпретации может быть порядок, в кото</w:t>
      </w:r>
      <w:r w:rsidRPr="00300230">
        <w:rPr>
          <w:rFonts w:ascii="Times New Roman" w:hAnsi="Times New Roman"/>
          <w:color w:val="000000"/>
          <w:spacing w:val="4"/>
          <w:sz w:val="28"/>
          <w:szCs w:val="28"/>
        </w:rPr>
        <w:t xml:space="preserve">ром выполняется рисунок дома, дерева и человека. Если первым </w:t>
      </w:r>
      <w:r w:rsidRPr="00300230">
        <w:rPr>
          <w:rFonts w:ascii="Times New Roman" w:hAnsi="Times New Roman"/>
          <w:color w:val="000000"/>
          <w:spacing w:val="2"/>
          <w:sz w:val="28"/>
          <w:szCs w:val="28"/>
        </w:rPr>
        <w:t>нарисовано дерево, значит основное для человека жизненная энер</w:t>
      </w:r>
      <w:r w:rsidRPr="00300230">
        <w:rPr>
          <w:rFonts w:ascii="Times New Roman" w:hAnsi="Times New Roman"/>
          <w:color w:val="000000"/>
          <w:spacing w:val="4"/>
          <w:sz w:val="28"/>
          <w:szCs w:val="28"/>
        </w:rPr>
        <w:t>гия. Если первым рисуется дом, то на первом месте — безопас</w:t>
      </w:r>
      <w:r w:rsidRPr="00300230">
        <w:rPr>
          <w:rFonts w:ascii="Times New Roman" w:hAnsi="Times New Roman"/>
          <w:color w:val="000000"/>
          <w:spacing w:val="1"/>
          <w:sz w:val="28"/>
          <w:szCs w:val="28"/>
        </w:rPr>
        <w:t>ность, успех или, наоборот, пренебрежение этими понятиями. Интерпретация признаков в тесте «Дом-Дерево-Человек» приведена в Приложении 2.</w:t>
      </w:r>
    </w:p>
    <w:p w:rsidR="00300230" w:rsidRDefault="00300230" w:rsidP="00300230">
      <w:pPr>
        <w:suppressAutoHyphens/>
        <w:spacing w:after="0" w:line="360" w:lineRule="auto"/>
        <w:ind w:firstLine="709"/>
        <w:jc w:val="center"/>
        <w:rPr>
          <w:rFonts w:ascii="Times New Roman" w:hAnsi="Times New Roman"/>
          <w:b/>
          <w:sz w:val="28"/>
          <w:szCs w:val="28"/>
          <w:lang w:val="en-US"/>
        </w:rPr>
      </w:pPr>
    </w:p>
    <w:p w:rsidR="006867F1" w:rsidRPr="00300230" w:rsidRDefault="00461BA3" w:rsidP="00300230">
      <w:pPr>
        <w:suppressAutoHyphens/>
        <w:spacing w:after="0" w:line="360" w:lineRule="auto"/>
        <w:ind w:firstLine="709"/>
        <w:jc w:val="center"/>
        <w:rPr>
          <w:rFonts w:ascii="Times New Roman" w:hAnsi="Times New Roman"/>
          <w:b/>
          <w:sz w:val="28"/>
          <w:szCs w:val="28"/>
        </w:rPr>
      </w:pPr>
      <w:r w:rsidRPr="00300230">
        <w:rPr>
          <w:rFonts w:ascii="Times New Roman" w:hAnsi="Times New Roman"/>
          <w:b/>
          <w:sz w:val="28"/>
          <w:szCs w:val="28"/>
        </w:rPr>
        <w:t>Тест «Несуществующее</w:t>
      </w:r>
      <w:r w:rsidR="006867F1" w:rsidRPr="00300230">
        <w:rPr>
          <w:rFonts w:ascii="Times New Roman" w:hAnsi="Times New Roman"/>
          <w:b/>
          <w:sz w:val="28"/>
          <w:szCs w:val="28"/>
        </w:rPr>
        <w:t xml:space="preserve"> </w:t>
      </w:r>
      <w:r w:rsidRPr="00300230">
        <w:rPr>
          <w:rFonts w:ascii="Times New Roman" w:hAnsi="Times New Roman"/>
          <w:b/>
          <w:sz w:val="28"/>
          <w:szCs w:val="28"/>
        </w:rPr>
        <w:t>животное»</w:t>
      </w:r>
      <w:r w:rsidR="0050192A" w:rsidRPr="00300230">
        <w:rPr>
          <w:rStyle w:val="ae"/>
          <w:rFonts w:ascii="Times New Roman" w:hAnsi="Times New Roman"/>
          <w:b/>
          <w:sz w:val="28"/>
          <w:szCs w:val="28"/>
        </w:rPr>
        <w:footnoteReference w:id="13"/>
      </w:r>
    </w:p>
    <w:p w:rsidR="006867F1" w:rsidRPr="00300230" w:rsidRDefault="006867F1"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1"/>
          <w:sz w:val="28"/>
          <w:szCs w:val="28"/>
        </w:rPr>
        <w:t xml:space="preserve">Метод исследования построен на теории психомоторной связи. </w:t>
      </w:r>
      <w:r w:rsidRPr="00300230">
        <w:rPr>
          <w:rFonts w:ascii="Times New Roman" w:hAnsi="Times New Roman"/>
          <w:spacing w:val="-3"/>
          <w:sz w:val="28"/>
          <w:szCs w:val="28"/>
        </w:rPr>
        <w:t xml:space="preserve">Для регистрации состояния психики используется исследование моторики (в частности, моторики рисующей доминантной правой руки </w:t>
      </w:r>
      <w:r w:rsidRPr="00300230">
        <w:rPr>
          <w:rFonts w:ascii="Times New Roman" w:hAnsi="Times New Roman"/>
          <w:spacing w:val="-4"/>
          <w:sz w:val="28"/>
          <w:szCs w:val="28"/>
        </w:rPr>
        <w:t xml:space="preserve">— зафиксированной в виде графического следа движения, рисунка). </w:t>
      </w:r>
      <w:r w:rsidRPr="00300230">
        <w:rPr>
          <w:rFonts w:ascii="Times New Roman" w:hAnsi="Times New Roman"/>
          <w:spacing w:val="-1"/>
          <w:sz w:val="28"/>
          <w:szCs w:val="28"/>
        </w:rPr>
        <w:t>По И.М.</w:t>
      </w:r>
      <w:r w:rsidR="0050192A" w:rsidRPr="00300230">
        <w:rPr>
          <w:rFonts w:ascii="Times New Roman" w:hAnsi="Times New Roman"/>
          <w:spacing w:val="-1"/>
          <w:sz w:val="28"/>
          <w:szCs w:val="28"/>
        </w:rPr>
        <w:t xml:space="preserve"> </w:t>
      </w:r>
      <w:r w:rsidRPr="00300230">
        <w:rPr>
          <w:rFonts w:ascii="Times New Roman" w:hAnsi="Times New Roman"/>
          <w:spacing w:val="-1"/>
          <w:sz w:val="28"/>
          <w:szCs w:val="28"/>
        </w:rPr>
        <w:t xml:space="preserve">Сеченову всякое представление, возникающее в психике, любая тенденция, связанная с этим представлением, заканчивается </w:t>
      </w:r>
      <w:r w:rsidRPr="00300230">
        <w:rPr>
          <w:rFonts w:ascii="Times New Roman" w:hAnsi="Times New Roman"/>
          <w:spacing w:val="-5"/>
          <w:sz w:val="28"/>
          <w:szCs w:val="28"/>
        </w:rPr>
        <w:t>движением (буквально: «Всякая мысль заканчивается движением»).</w:t>
      </w:r>
    </w:p>
    <w:p w:rsidR="006867F1" w:rsidRPr="00300230" w:rsidRDefault="006867F1"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3"/>
          <w:sz w:val="28"/>
          <w:szCs w:val="28"/>
        </w:rPr>
        <w:t xml:space="preserve">Если реальное движение по какой-то причине не осуществляется, </w:t>
      </w:r>
      <w:r w:rsidRPr="00300230">
        <w:rPr>
          <w:rFonts w:ascii="Times New Roman" w:hAnsi="Times New Roman"/>
          <w:spacing w:val="-5"/>
          <w:sz w:val="28"/>
          <w:szCs w:val="28"/>
        </w:rPr>
        <w:t>то в соответствующих группах мышц суммируется определенное на</w:t>
      </w:r>
      <w:r w:rsidRPr="00300230">
        <w:rPr>
          <w:rFonts w:ascii="Times New Roman" w:hAnsi="Times New Roman"/>
          <w:spacing w:val="-2"/>
          <w:sz w:val="28"/>
          <w:szCs w:val="28"/>
        </w:rPr>
        <w:t>пряжение энергии, необходимой для осуществления ответного дви</w:t>
      </w:r>
      <w:r w:rsidRPr="00300230">
        <w:rPr>
          <w:rFonts w:ascii="Times New Roman" w:hAnsi="Times New Roman"/>
          <w:spacing w:val="-3"/>
          <w:sz w:val="28"/>
          <w:szCs w:val="28"/>
        </w:rPr>
        <w:t xml:space="preserve">жения (на представление — мысль). Так, например, образы и мысли </w:t>
      </w:r>
      <w:r w:rsidRPr="00300230">
        <w:rPr>
          <w:rFonts w:ascii="Times New Roman" w:hAnsi="Times New Roman"/>
          <w:spacing w:val="-4"/>
          <w:sz w:val="28"/>
          <w:szCs w:val="28"/>
        </w:rPr>
        <w:t xml:space="preserve">— представления, вызывающие страх, стимулируют напряжение в </w:t>
      </w:r>
      <w:r w:rsidRPr="00300230">
        <w:rPr>
          <w:rFonts w:ascii="Times New Roman" w:hAnsi="Times New Roman"/>
          <w:spacing w:val="-6"/>
          <w:sz w:val="28"/>
          <w:szCs w:val="28"/>
        </w:rPr>
        <w:t>группах ножной мускулатуры и в мышцах рук, что оказалось бы необ</w:t>
      </w:r>
      <w:r w:rsidRPr="00300230">
        <w:rPr>
          <w:rFonts w:ascii="Times New Roman" w:hAnsi="Times New Roman"/>
          <w:spacing w:val="-4"/>
          <w:sz w:val="28"/>
          <w:szCs w:val="28"/>
        </w:rPr>
        <w:t xml:space="preserve">ходимым в случае ответа на страх бегством или защитой с помощью </w:t>
      </w:r>
      <w:r w:rsidRPr="00300230">
        <w:rPr>
          <w:rFonts w:ascii="Times New Roman" w:hAnsi="Times New Roman"/>
          <w:spacing w:val="-3"/>
          <w:sz w:val="28"/>
          <w:szCs w:val="28"/>
        </w:rPr>
        <w:t xml:space="preserve">рук — ударить, заслониться. Тенденция движения имеет направление </w:t>
      </w:r>
      <w:r w:rsidRPr="00300230">
        <w:rPr>
          <w:rFonts w:ascii="Times New Roman" w:hAnsi="Times New Roman"/>
          <w:spacing w:val="-5"/>
          <w:sz w:val="28"/>
          <w:szCs w:val="28"/>
        </w:rPr>
        <w:t>в пространстве: удаление, приближение, наклон, выпрямление, подъ</w:t>
      </w:r>
      <w:r w:rsidRPr="00300230">
        <w:rPr>
          <w:rFonts w:ascii="Times New Roman" w:hAnsi="Times New Roman"/>
          <w:spacing w:val="-2"/>
          <w:sz w:val="28"/>
          <w:szCs w:val="28"/>
        </w:rPr>
        <w:t>ем, падение. При выполнении рисунка лист бумаги (либо полотно картины) представляет собой модель пространства и, кроме состоя</w:t>
      </w:r>
      <w:r w:rsidRPr="00300230">
        <w:rPr>
          <w:rFonts w:ascii="Times New Roman" w:hAnsi="Times New Roman"/>
          <w:spacing w:val="-3"/>
          <w:sz w:val="28"/>
          <w:szCs w:val="28"/>
        </w:rPr>
        <w:t xml:space="preserve">ния мышц, фиксирует отношение к пространству, т.е. возникающую тенденцию. Пространство, в свою очередь, связано с эмоциональной </w:t>
      </w:r>
      <w:r w:rsidRPr="00300230">
        <w:rPr>
          <w:rFonts w:ascii="Times New Roman" w:hAnsi="Times New Roman"/>
          <w:spacing w:val="-1"/>
          <w:sz w:val="28"/>
          <w:szCs w:val="28"/>
        </w:rPr>
        <w:t>окраской переживания и временным периодом: настоящим, про</w:t>
      </w:r>
      <w:r w:rsidRPr="00300230">
        <w:rPr>
          <w:rFonts w:ascii="Times New Roman" w:hAnsi="Times New Roman"/>
          <w:spacing w:val="-4"/>
          <w:sz w:val="28"/>
          <w:szCs w:val="28"/>
        </w:rPr>
        <w:t>шлым, будущим. Связано оно также с действенностью или идеально-мыслительным планом работы психики. Пространство, расположен</w:t>
      </w:r>
      <w:r w:rsidRPr="00300230">
        <w:rPr>
          <w:rFonts w:ascii="Times New Roman" w:hAnsi="Times New Roman"/>
          <w:spacing w:val="-1"/>
          <w:sz w:val="28"/>
          <w:szCs w:val="28"/>
        </w:rPr>
        <w:t xml:space="preserve">ное сзади и слева от субъекта, связано с прошлым периодом и </w:t>
      </w:r>
      <w:r w:rsidRPr="00300230">
        <w:rPr>
          <w:rFonts w:ascii="Times New Roman" w:hAnsi="Times New Roman"/>
          <w:spacing w:val="-3"/>
          <w:sz w:val="28"/>
          <w:szCs w:val="28"/>
        </w:rPr>
        <w:t>бездеятельностью (отсутствием и его осуществлением). Правая сто</w:t>
      </w:r>
      <w:r w:rsidRPr="00300230">
        <w:rPr>
          <w:rFonts w:ascii="Times New Roman" w:hAnsi="Times New Roman"/>
          <w:spacing w:val="-4"/>
          <w:sz w:val="28"/>
          <w:szCs w:val="28"/>
        </w:rPr>
        <w:t xml:space="preserve">рона, пространство спереди и вверху связаны с будущим периодом и </w:t>
      </w:r>
      <w:r w:rsidRPr="00300230">
        <w:rPr>
          <w:rFonts w:ascii="Times New Roman" w:hAnsi="Times New Roman"/>
          <w:sz w:val="28"/>
          <w:szCs w:val="28"/>
        </w:rPr>
        <w:t xml:space="preserve">действенностью. На листе (модели пространства) левая сторона и </w:t>
      </w:r>
      <w:r w:rsidRPr="00300230">
        <w:rPr>
          <w:rFonts w:ascii="Times New Roman" w:hAnsi="Times New Roman"/>
          <w:spacing w:val="-4"/>
          <w:sz w:val="28"/>
          <w:szCs w:val="28"/>
        </w:rPr>
        <w:t>низ связаны с отрицательно окрашенными и депрессивными эмоция</w:t>
      </w:r>
      <w:r w:rsidRPr="00300230">
        <w:rPr>
          <w:rFonts w:ascii="Times New Roman" w:hAnsi="Times New Roman"/>
          <w:spacing w:val="-3"/>
          <w:sz w:val="28"/>
          <w:szCs w:val="28"/>
        </w:rPr>
        <w:t>ми, с неуверенностью и пассивностью. Правая сторона (соответству</w:t>
      </w:r>
      <w:r w:rsidRPr="00300230">
        <w:rPr>
          <w:rFonts w:ascii="Times New Roman" w:hAnsi="Times New Roman"/>
          <w:spacing w:val="-4"/>
          <w:sz w:val="28"/>
          <w:szCs w:val="28"/>
        </w:rPr>
        <w:t xml:space="preserve">ющая доминантной правой руке) — с положительно окрашенными </w:t>
      </w:r>
      <w:r w:rsidRPr="00300230">
        <w:rPr>
          <w:rFonts w:ascii="Times New Roman" w:hAnsi="Times New Roman"/>
          <w:spacing w:val="-3"/>
          <w:sz w:val="28"/>
          <w:szCs w:val="28"/>
        </w:rPr>
        <w:t>эмоциями, энергией, активностью, конкретностью действия.</w:t>
      </w:r>
    </w:p>
    <w:p w:rsidR="006867F1" w:rsidRPr="00300230" w:rsidRDefault="006867F1"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3"/>
          <w:sz w:val="28"/>
          <w:szCs w:val="28"/>
        </w:rPr>
        <w:t>Помимо общих закономерностей психомоторной связи и отноше</w:t>
      </w:r>
      <w:r w:rsidRPr="00300230">
        <w:rPr>
          <w:rFonts w:ascii="Times New Roman" w:hAnsi="Times New Roman"/>
          <w:spacing w:val="-5"/>
          <w:sz w:val="28"/>
          <w:szCs w:val="28"/>
        </w:rPr>
        <w:t>ния к пространству при толковании материала теста используются те</w:t>
      </w:r>
      <w:r w:rsidRPr="00300230">
        <w:rPr>
          <w:rFonts w:ascii="Times New Roman" w:hAnsi="Times New Roman"/>
          <w:spacing w:val="-1"/>
          <w:sz w:val="28"/>
          <w:szCs w:val="28"/>
        </w:rPr>
        <w:t xml:space="preserve">оретические нормы оперирования с символами и символическими </w:t>
      </w:r>
      <w:r w:rsidRPr="00300230">
        <w:rPr>
          <w:rFonts w:ascii="Times New Roman" w:hAnsi="Times New Roman"/>
          <w:spacing w:val="-3"/>
          <w:sz w:val="28"/>
          <w:szCs w:val="28"/>
        </w:rPr>
        <w:t>геометрическими элементами и фигурами.</w:t>
      </w:r>
    </w:p>
    <w:p w:rsidR="006867F1" w:rsidRPr="00300230" w:rsidRDefault="006867F1"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pacing w:val="-4"/>
          <w:sz w:val="28"/>
          <w:szCs w:val="28"/>
        </w:rPr>
        <w:t>По своему характеру тест «Несуществующее животное» относится к числу проективных. Для статистической проверки или стандартизации результат анализа может быть представлен в описательных фор</w:t>
      </w:r>
      <w:r w:rsidRPr="00300230">
        <w:rPr>
          <w:rFonts w:ascii="Times New Roman" w:hAnsi="Times New Roman"/>
          <w:spacing w:val="-6"/>
          <w:sz w:val="28"/>
          <w:szCs w:val="28"/>
        </w:rPr>
        <w:t xml:space="preserve">мах. По составу данный тест — ориентировочный и как единственный </w:t>
      </w:r>
      <w:r w:rsidRPr="00300230">
        <w:rPr>
          <w:rFonts w:ascii="Times New Roman" w:hAnsi="Times New Roman"/>
          <w:spacing w:val="-5"/>
          <w:sz w:val="28"/>
          <w:szCs w:val="28"/>
        </w:rPr>
        <w:t xml:space="preserve">метод исследования обычно не используется и требует объединения с </w:t>
      </w:r>
      <w:r w:rsidRPr="00300230">
        <w:rPr>
          <w:rFonts w:ascii="Times New Roman" w:hAnsi="Times New Roman"/>
          <w:spacing w:val="-3"/>
          <w:sz w:val="28"/>
          <w:szCs w:val="28"/>
        </w:rPr>
        <w:t>другими методами в качестве батарейного инструмента исследова</w:t>
      </w:r>
      <w:r w:rsidRPr="00300230">
        <w:rPr>
          <w:rFonts w:ascii="Times New Roman" w:hAnsi="Times New Roman"/>
          <w:spacing w:val="-4"/>
          <w:sz w:val="28"/>
          <w:szCs w:val="28"/>
        </w:rPr>
        <w:t>ния.</w:t>
      </w:r>
      <w:r w:rsidR="0050192A" w:rsidRPr="00300230">
        <w:rPr>
          <w:rFonts w:ascii="Times New Roman" w:hAnsi="Times New Roman"/>
          <w:spacing w:val="-4"/>
          <w:sz w:val="28"/>
          <w:szCs w:val="28"/>
        </w:rPr>
        <w:t xml:space="preserve"> Тест приведен в Приложении 3.</w:t>
      </w:r>
    </w:p>
    <w:p w:rsidR="004F6D03" w:rsidRPr="00300230" w:rsidRDefault="0074416E" w:rsidP="00300230">
      <w:pPr>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xml:space="preserve">Естественно, что приведенные приемы исследования личности недостаточны для полной ее характеристики, но они могут раскрыть некоторые личностные особенности ребенка. </w:t>
      </w:r>
      <w:r w:rsidR="004F6D03" w:rsidRPr="00300230">
        <w:rPr>
          <w:rFonts w:ascii="Times New Roman" w:hAnsi="Times New Roman"/>
          <w:color w:val="000000"/>
          <w:sz w:val="28"/>
          <w:szCs w:val="28"/>
        </w:rPr>
        <w:t xml:space="preserve">В связи с разнообразием подходов к исследованию личности, на сегодняшний день не существует сколько-нибудь четкой и общепринятой классификации личностных опросников. Основные проблемы использования личностных опросников связаны с возможностью фальсификации ответов (ответы субъектов могут быть не искренними в силу стремления к «социальной желательности»), а также со снижением достоверности полученных данных в силу влияния двух основных групп факторов: </w:t>
      </w:r>
    </w:p>
    <w:p w:rsidR="004F6D03" w:rsidRPr="00300230" w:rsidRDefault="004F6D03"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Факторов имеющих установочную природу (установки могут значительно искажать ответы испытуемых» в силу различных обстоятельств, поэтому в настоящее время минимизации влияния установок на ответы посвящены многочисленные исследования).</w:t>
      </w:r>
    </w:p>
    <w:p w:rsidR="004F6D03" w:rsidRPr="00300230" w:rsidRDefault="004F6D03" w:rsidP="00300230">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 Фактора различий в понимании вопросов обследуемыми. (Интеллектуальная оценка вопросов субъектами существенно влияет на достоверность ответов. Неясность, трудность вопросов приводят к изменчивости ответов при повторном обследовании, а это свидетельствует о малой надежности методики).</w:t>
      </w:r>
    </w:p>
    <w:p w:rsidR="00300230" w:rsidRPr="00300230" w:rsidRDefault="004F6D03" w:rsidP="00300230">
      <w:pPr>
        <w:suppressAutoHyphens/>
        <w:spacing w:after="0" w:line="360" w:lineRule="auto"/>
        <w:ind w:firstLine="709"/>
        <w:jc w:val="both"/>
        <w:rPr>
          <w:rFonts w:ascii="Times New Roman" w:hAnsi="Times New Roman"/>
          <w:color w:val="000000"/>
          <w:sz w:val="28"/>
          <w:szCs w:val="28"/>
        </w:rPr>
      </w:pPr>
      <w:r w:rsidRPr="00300230">
        <w:rPr>
          <w:rFonts w:ascii="Times New Roman" w:hAnsi="Times New Roman"/>
          <w:color w:val="000000"/>
          <w:sz w:val="28"/>
          <w:szCs w:val="28"/>
        </w:rPr>
        <w:t>Анализируя проблемы, возникающие в связи с разработкой и применением личностных опросников, необходимо подчеркнуть, что для измерения той или иной переменной формулируется вопрос или утверждение, ответ на который будет индикатором ее наличия (отсутствия). Однако необходимо помнить, что ответ на вопрос обусловлен действием значительного числа факторов (отношение к обследованию, условия обследования, пол экспериментатора, жизненный опыт и т. п.). Соответственно, связь измеряемой личностной переменной с ответом будет выражаться статистически, а не детерминистически.</w:t>
      </w:r>
      <w:r w:rsidR="00300230" w:rsidRPr="00300230">
        <w:rPr>
          <w:rFonts w:ascii="Times New Roman" w:hAnsi="Times New Roman"/>
          <w:color w:val="000000"/>
          <w:sz w:val="28"/>
          <w:szCs w:val="28"/>
        </w:rPr>
        <w:t xml:space="preserve"> </w:t>
      </w:r>
    </w:p>
    <w:p w:rsidR="00A00129" w:rsidRDefault="00300230" w:rsidP="00300230">
      <w:pPr>
        <w:suppressAutoHyphens/>
        <w:spacing w:after="0" w:line="360" w:lineRule="auto"/>
        <w:ind w:firstLine="709"/>
        <w:jc w:val="center"/>
        <w:rPr>
          <w:rFonts w:ascii="Times New Roman" w:hAnsi="Times New Roman"/>
          <w:b/>
          <w:sz w:val="28"/>
          <w:szCs w:val="28"/>
          <w:lang w:val="en-US"/>
        </w:rPr>
      </w:pPr>
      <w:r w:rsidRPr="00300230">
        <w:rPr>
          <w:rFonts w:ascii="Times New Roman" w:hAnsi="Times New Roman"/>
          <w:color w:val="000000"/>
          <w:sz w:val="28"/>
          <w:szCs w:val="28"/>
        </w:rPr>
        <w:br w:type="page"/>
      </w:r>
      <w:r w:rsidR="00A00129" w:rsidRPr="00300230">
        <w:rPr>
          <w:rFonts w:ascii="Times New Roman" w:hAnsi="Times New Roman"/>
          <w:b/>
          <w:sz w:val="28"/>
          <w:szCs w:val="28"/>
        </w:rPr>
        <w:t>ЗАКЛЮЧЕНИЕ</w:t>
      </w:r>
    </w:p>
    <w:p w:rsidR="00300230" w:rsidRPr="00300230" w:rsidRDefault="00300230" w:rsidP="00300230">
      <w:pPr>
        <w:suppressAutoHyphens/>
        <w:spacing w:after="0" w:line="360" w:lineRule="auto"/>
        <w:ind w:firstLine="709"/>
        <w:jc w:val="both"/>
        <w:rPr>
          <w:rFonts w:ascii="Times New Roman" w:hAnsi="Times New Roman"/>
          <w:b/>
          <w:sz w:val="28"/>
          <w:szCs w:val="28"/>
          <w:lang w:val="en-US"/>
        </w:rPr>
      </w:pPr>
    </w:p>
    <w:p w:rsidR="00A00129" w:rsidRPr="00300230" w:rsidRDefault="00A00129" w:rsidP="00300230">
      <w:pPr>
        <w:suppressAutoHyphens/>
        <w:autoSpaceDE w:val="0"/>
        <w:autoSpaceDN w:val="0"/>
        <w:adjustRightInd w:val="0"/>
        <w:spacing w:after="0" w:line="360" w:lineRule="auto"/>
        <w:ind w:firstLine="709"/>
        <w:jc w:val="both"/>
        <w:rPr>
          <w:rFonts w:ascii="Times New Roman" w:hAnsi="Times New Roman"/>
          <w:bCs/>
          <w:i/>
          <w:iCs/>
          <w:color w:val="000000"/>
          <w:sz w:val="28"/>
          <w:szCs w:val="28"/>
        </w:rPr>
      </w:pPr>
      <w:r w:rsidRPr="00300230">
        <w:rPr>
          <w:rFonts w:ascii="Times New Roman" w:hAnsi="Times New Roman"/>
          <w:bCs/>
          <w:color w:val="000000"/>
          <w:sz w:val="28"/>
          <w:szCs w:val="28"/>
        </w:rPr>
        <w:t xml:space="preserve">«Со всем сложнейшим миром окружающей действительности ребенок входит в бесконечное число отношений, каждое из которых неизменно развивается, переплетается с другими отношениями, усложняется физическим и нравственным ростом самого ребенка» - </w:t>
      </w:r>
      <w:r w:rsidRPr="00300230">
        <w:rPr>
          <w:rFonts w:ascii="Times New Roman" w:hAnsi="Times New Roman"/>
          <w:bCs/>
          <w:iCs/>
          <w:color w:val="000000"/>
          <w:sz w:val="28"/>
          <w:szCs w:val="28"/>
        </w:rPr>
        <w:t>А.</w:t>
      </w:r>
      <w:r w:rsidRPr="00300230">
        <w:rPr>
          <w:rFonts w:ascii="Times New Roman" w:hAnsi="Times New Roman"/>
          <w:color w:val="000000"/>
          <w:sz w:val="28"/>
          <w:szCs w:val="28"/>
        </w:rPr>
        <w:t xml:space="preserve">С. </w:t>
      </w:r>
      <w:r w:rsidRPr="00300230">
        <w:rPr>
          <w:rFonts w:ascii="Times New Roman" w:hAnsi="Times New Roman"/>
          <w:bCs/>
          <w:iCs/>
          <w:color w:val="000000"/>
          <w:sz w:val="28"/>
          <w:szCs w:val="28"/>
        </w:rPr>
        <w:t>Макаренко</w:t>
      </w:r>
    </w:p>
    <w:p w:rsidR="00A00129" w:rsidRPr="00300230" w:rsidRDefault="00A00129"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color w:val="000000"/>
          <w:sz w:val="28"/>
          <w:szCs w:val="28"/>
        </w:rPr>
        <w:t>Дети младшего школьного возраста (так же как и дошкольники) постепенно включаются в опыт реальных общественных отношений и обладают огромной тягой к накоплению впечатлений, стремлением сориентироваться в жизни и утвердить себя. Внимание ребенка направлено на окружающий мир, его активное познание, эстетическую и этическую оценку. Младшие школьники способны оценить, и ценят нравственные качества в другом человеке, особенно доброту, заботливость, внимание и интерес к себе. Часто они оценивают эти качества практически, человеческую красоту нередко видят лишь во внешних, привлекательных формах одежды, приемах поведения и поступков. Вместе с тем, независимо от уровня их самоосознания, период младшего школьного детства (так же как и дошкольного) является едва ли не одним из решающих с точки зрения формирования нравственных качеств, эстетического восприятия действительности. В этом возрасте идет наиболее интенсивное формирование отношений к миру, осуществление становления личности.</w:t>
      </w:r>
    </w:p>
    <w:p w:rsidR="00A00129" w:rsidRPr="00300230" w:rsidRDefault="00836A97"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Они по-разному (быстро или медленно) включаются в работу, по-разному воспринимают и осознают то, сто учитель объясняет на уроке, у них свой, индивидуальный стиль познавательной и мыслительной деятельности, свои особенности внимания, восприятия, памяти, воображения. Они отличаются по умственному развитию и способностям, по </w:t>
      </w:r>
      <w:r w:rsidR="00595252" w:rsidRPr="00300230">
        <w:rPr>
          <w:rFonts w:ascii="Times New Roman" w:hAnsi="Times New Roman"/>
          <w:sz w:val="28"/>
          <w:szCs w:val="28"/>
        </w:rPr>
        <w:t xml:space="preserve">характеру, по склонностям, по устойчивости интересов, вкусов, привязанностей, идеалам, по мотивам учения, по свойствам темперамента. У них разное отношение к достижениям и неудачам, к школе и отдельным предметам, к товарищам и учителям, у них различное положение в коллективе сверстников. </w:t>
      </w:r>
    </w:p>
    <w:p w:rsidR="00595252" w:rsidRPr="00300230" w:rsidRDefault="00595252"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Это естественно: у каждого из маленьких школьников своя биография, свой жизненный опыт. Каждый из них представляет собой индивидуальность – неповторимую личность.</w:t>
      </w:r>
    </w:p>
    <w:p w:rsidR="00595252" w:rsidRPr="00300230" w:rsidRDefault="00595252"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Благоприятно сказывается на формировании личности ребенка отсутствие внутренних конфликтов, это может быть несоответствие уровня притязаний реальному положению дел, стремление во что бы то ни стало сохранить превосходство.</w:t>
      </w:r>
    </w:p>
    <w:p w:rsidR="0074416E" w:rsidRPr="00300230" w:rsidRDefault="00C4490A"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Одни из важнейших условий успешного формирования ценных качеств личности ребенка – хороший психологический климат в семье и в школе.</w:t>
      </w:r>
      <w:r w:rsidR="0074416E" w:rsidRPr="00300230">
        <w:rPr>
          <w:rFonts w:ascii="Times New Roman" w:hAnsi="Times New Roman"/>
          <w:sz w:val="28"/>
          <w:szCs w:val="28"/>
        </w:rPr>
        <w:t xml:space="preserve"> Диагностика развития личности ребенка играет немаловажную роль для его создания. Ведь зная особенности личности ребенка – его характер, отношение к разным вещам, его внутренний мир и др. – можно подобрать к нему индивидуальный подход. </w:t>
      </w:r>
    </w:p>
    <w:p w:rsidR="00C4490A" w:rsidRPr="00300230" w:rsidRDefault="00C4490A" w:rsidP="00300230">
      <w:pPr>
        <w:suppressAutoHyphens/>
        <w:spacing w:after="0" w:line="360" w:lineRule="auto"/>
        <w:ind w:firstLine="709"/>
        <w:jc w:val="both"/>
        <w:rPr>
          <w:rFonts w:ascii="Times New Roman" w:hAnsi="Times New Roman"/>
          <w:sz w:val="28"/>
          <w:szCs w:val="28"/>
        </w:rPr>
      </w:pPr>
      <w:r w:rsidRPr="00300230">
        <w:rPr>
          <w:rFonts w:ascii="Times New Roman" w:hAnsi="Times New Roman"/>
          <w:sz w:val="28"/>
          <w:szCs w:val="28"/>
        </w:rPr>
        <w:t xml:space="preserve">Младший школьный возраст – это время, когда контакты взрослых с ребенком, в общем, достаточно легки. Необходимо лишь понимание ребенка, его забот волнений, переживаний. О них он сам готов рассказать взрослому, который его слушает. В этом залог плодотворности влияния взрослого на ход общего развития младшего школьника. </w:t>
      </w:r>
    </w:p>
    <w:p w:rsidR="00F959FC" w:rsidRDefault="00A00129" w:rsidP="00300230">
      <w:pPr>
        <w:suppressAutoHyphens/>
        <w:spacing w:after="0" w:line="360" w:lineRule="auto"/>
        <w:ind w:firstLine="709"/>
        <w:rPr>
          <w:rFonts w:ascii="Times New Roman" w:hAnsi="Times New Roman"/>
          <w:b/>
          <w:sz w:val="28"/>
          <w:szCs w:val="28"/>
          <w:lang w:val="en-US"/>
        </w:rPr>
      </w:pPr>
      <w:r w:rsidRPr="00300230">
        <w:rPr>
          <w:rFonts w:ascii="Times New Roman" w:hAnsi="Times New Roman"/>
          <w:sz w:val="28"/>
          <w:szCs w:val="28"/>
        </w:rPr>
        <w:br w:type="page"/>
      </w:r>
      <w:r w:rsidR="00F959FC" w:rsidRPr="00300230">
        <w:rPr>
          <w:rFonts w:ascii="Times New Roman" w:hAnsi="Times New Roman"/>
          <w:b/>
          <w:sz w:val="28"/>
          <w:szCs w:val="28"/>
        </w:rPr>
        <w:t>СПИСОК ЛИТЕРАТУРЫ</w:t>
      </w:r>
    </w:p>
    <w:p w:rsidR="00300230" w:rsidRPr="00300230" w:rsidRDefault="00300230" w:rsidP="00300230">
      <w:pPr>
        <w:suppressAutoHyphens/>
        <w:spacing w:after="0" w:line="360" w:lineRule="auto"/>
        <w:ind w:firstLine="709"/>
        <w:rPr>
          <w:rFonts w:ascii="Times New Roman" w:hAnsi="Times New Roman"/>
          <w:b/>
          <w:sz w:val="28"/>
          <w:szCs w:val="28"/>
          <w:lang w:val="en-US"/>
        </w:rPr>
      </w:pP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Амосов Н.М., Никитина Л.А., Воронцов Д.Д. Страна детства. Сборник. М.: Знание, 1990. – 288 с.</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Божович Л.И. Проблемы формирования личности</w:t>
      </w:r>
      <w:r w:rsidR="00461BA3" w:rsidRPr="00300230">
        <w:rPr>
          <w:rFonts w:ascii="Times New Roman" w:hAnsi="Times New Roman"/>
          <w:sz w:val="28"/>
          <w:szCs w:val="28"/>
        </w:rPr>
        <w:t>.</w:t>
      </w:r>
      <w:r w:rsidRPr="00300230">
        <w:rPr>
          <w:rFonts w:ascii="Times New Roman" w:hAnsi="Times New Roman"/>
          <w:sz w:val="28"/>
          <w:szCs w:val="28"/>
        </w:rPr>
        <w:t xml:space="preserve"> Вступительная статья Д.И. Фельдштейна. 2-е изд. М.: Издательство «Институт практической психологии», Воронеж: НПО «МОДЭК», 1997. – 352 с. </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Бондарчук Е. И., Бондарчук Л. И. Б81 Основы психологии и педагогики: Курс лекций. 3-е изд., стереотип. К.: МАУП, 2002. — 168 с.</w:t>
      </w:r>
    </w:p>
    <w:p w:rsidR="006867F1" w:rsidRPr="00300230" w:rsidRDefault="006867F1" w:rsidP="00300230">
      <w:pPr>
        <w:pStyle w:val="ac"/>
        <w:numPr>
          <w:ilvl w:val="0"/>
          <w:numId w:val="5"/>
        </w:numPr>
        <w:suppressAutoHyphens/>
        <w:spacing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Возрастная и педагогическая психология. Учеб. пособие для студентов пед. ин-тов. Под ред. проф. А.В. Петровского. М.: Просвещение, 1973. – 288 с. </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bCs/>
          <w:sz w:val="28"/>
          <w:szCs w:val="28"/>
        </w:rPr>
        <w:t>Детская психология.</w:t>
      </w:r>
      <w:r w:rsidRPr="00300230">
        <w:rPr>
          <w:rFonts w:ascii="Times New Roman" w:hAnsi="Times New Roman"/>
          <w:sz w:val="28"/>
          <w:szCs w:val="28"/>
        </w:rPr>
        <w:t xml:space="preserve"> Методические указания. Автор-составитель Р.П. Ефимкина. Новосибирск: Научно-учебный центр психологии НГУ, 1995.</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Зюбин Л.М. Психология воспитания. Метод. Пособие. М.: Высш. шк., 1991. – 96 с.</w:t>
      </w:r>
    </w:p>
    <w:p w:rsidR="00FA6098" w:rsidRPr="00300230" w:rsidRDefault="00FA6098"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Истратова О.Н. Психодиагностика. Коллекция </w:t>
      </w:r>
      <w:r w:rsidR="00461BA3" w:rsidRPr="00300230">
        <w:rPr>
          <w:rFonts w:ascii="Times New Roman" w:hAnsi="Times New Roman"/>
          <w:sz w:val="28"/>
          <w:szCs w:val="28"/>
        </w:rPr>
        <w:t>лучших тестов. Изд.4-е. ростов н/Д: Феникс, 2007. – 375 с. (Психологический практикум)</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iCs/>
          <w:color w:val="000000"/>
          <w:sz w:val="28"/>
          <w:szCs w:val="28"/>
        </w:rPr>
        <w:t>Кулагина И.Ю.</w:t>
      </w:r>
      <w:r w:rsidRPr="00300230">
        <w:rPr>
          <w:rFonts w:ascii="Times New Roman" w:hAnsi="Times New Roman"/>
          <w:color w:val="000000"/>
          <w:sz w:val="28"/>
          <w:szCs w:val="28"/>
        </w:rPr>
        <w:t>Возрастная психология (Развитие ребенка от рождения до 17 лет): Учебное пособие. 4-е изд. М.: Изд-во Ун-та Российской академии образования, 1998.</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Лихачев Б.Т. Простые истины воспитания. М.: Педагогика, 1983. – 192 с.</w:t>
      </w:r>
    </w:p>
    <w:p w:rsidR="006867F1" w:rsidRPr="00300230" w:rsidRDefault="006867F1" w:rsidP="00300230">
      <w:pPr>
        <w:pStyle w:val="ac"/>
        <w:numPr>
          <w:ilvl w:val="0"/>
          <w:numId w:val="5"/>
        </w:numPr>
        <w:suppressAutoHyphens/>
        <w:spacing w:line="360" w:lineRule="auto"/>
        <w:ind w:left="0" w:firstLine="709"/>
        <w:jc w:val="both"/>
        <w:rPr>
          <w:rFonts w:ascii="Times New Roman" w:hAnsi="Times New Roman"/>
          <w:sz w:val="28"/>
          <w:szCs w:val="28"/>
        </w:rPr>
      </w:pPr>
      <w:r w:rsidRPr="00300230">
        <w:rPr>
          <w:rFonts w:ascii="Times New Roman" w:hAnsi="Times New Roman"/>
          <w:sz w:val="28"/>
          <w:szCs w:val="28"/>
        </w:rPr>
        <w:t>Маклаков А.Г. Общая психология. Учебник для вузов. СПб.: Питер, 2007. – 583с.</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Матвеева Л.Г. и др. Что я могу узнать о своем ребенке? Психологические тесты. Челябинск: Юж.-Урал. кн. изд-во, 1996. – 320 с.</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Мир детства. Младший школьник. Под ред. А.Г. Хрипковой. 2-е изд., доп. М.: Педагогика, 1988. – 272 с.</w:t>
      </w:r>
    </w:p>
    <w:p w:rsidR="006867F1" w:rsidRPr="00300230" w:rsidRDefault="006867F1" w:rsidP="00300230">
      <w:pPr>
        <w:pStyle w:val="ac"/>
        <w:numPr>
          <w:ilvl w:val="0"/>
          <w:numId w:val="5"/>
        </w:numPr>
        <w:suppressAutoHyphens/>
        <w:spacing w:line="360" w:lineRule="auto"/>
        <w:ind w:left="0" w:firstLine="709"/>
        <w:jc w:val="both"/>
        <w:rPr>
          <w:rFonts w:ascii="Times New Roman" w:hAnsi="Times New Roman"/>
          <w:sz w:val="28"/>
          <w:szCs w:val="28"/>
        </w:rPr>
      </w:pPr>
      <w:r w:rsidRPr="00300230">
        <w:rPr>
          <w:rFonts w:ascii="Times New Roman" w:hAnsi="Times New Roman"/>
          <w:sz w:val="28"/>
          <w:szCs w:val="28"/>
        </w:rPr>
        <w:t>Мухина В.С.</w:t>
      </w:r>
      <w:r w:rsidRPr="00300230">
        <w:rPr>
          <w:rFonts w:ascii="Times New Roman" w:hAnsi="Times New Roman"/>
          <w:b/>
          <w:sz w:val="28"/>
          <w:szCs w:val="28"/>
        </w:rPr>
        <w:t xml:space="preserve"> </w:t>
      </w:r>
      <w:r w:rsidRPr="00300230">
        <w:rPr>
          <w:rFonts w:ascii="Times New Roman" w:hAnsi="Times New Roman"/>
          <w:sz w:val="28"/>
          <w:szCs w:val="28"/>
        </w:rPr>
        <w:t>Возрастная психология: феноменология развития, детство, отрочество: Учебник для студ. вузов.</w:t>
      </w:r>
      <w:r w:rsidRPr="00300230">
        <w:rPr>
          <w:rFonts w:ascii="Times New Roman" w:hAnsi="Times New Roman"/>
          <w:noProof/>
          <w:sz w:val="28"/>
          <w:szCs w:val="28"/>
        </w:rPr>
        <w:t xml:space="preserve"> </w:t>
      </w:r>
      <w:r w:rsidRPr="00300230">
        <w:rPr>
          <w:rFonts w:ascii="Times New Roman" w:hAnsi="Times New Roman"/>
          <w:sz w:val="28"/>
          <w:szCs w:val="28"/>
        </w:rPr>
        <w:t>4-е изд., стереотип.</w:t>
      </w:r>
      <w:r w:rsidRPr="00300230">
        <w:rPr>
          <w:rFonts w:ascii="Times New Roman" w:hAnsi="Times New Roman"/>
          <w:noProof/>
          <w:sz w:val="28"/>
          <w:szCs w:val="28"/>
        </w:rPr>
        <w:t xml:space="preserve"> </w:t>
      </w:r>
      <w:r w:rsidRPr="00300230">
        <w:rPr>
          <w:rFonts w:ascii="Times New Roman" w:hAnsi="Times New Roman"/>
          <w:sz w:val="28"/>
          <w:szCs w:val="28"/>
        </w:rPr>
        <w:t>М.: Издательский центр «Академия»,</w:t>
      </w:r>
      <w:r w:rsidRPr="00300230">
        <w:rPr>
          <w:rFonts w:ascii="Times New Roman" w:hAnsi="Times New Roman"/>
          <w:noProof/>
          <w:sz w:val="28"/>
          <w:szCs w:val="28"/>
        </w:rPr>
        <w:t xml:space="preserve"> 1999. – 456 </w:t>
      </w:r>
      <w:r w:rsidRPr="00300230">
        <w:rPr>
          <w:rFonts w:ascii="Times New Roman" w:hAnsi="Times New Roman"/>
          <w:sz w:val="28"/>
          <w:szCs w:val="28"/>
        </w:rPr>
        <w:t xml:space="preserve">с. </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Практическая психодиагностика. Методики и тесты. Учебное пособие. Ред.-сост. Д.Я. Райгородский. Самара: Издательский Дом «БАХРАХ-М», 2001. — 672 с. </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Психологическая диагностика. Учебное пособие. Под ред. К.М. Гуревича и Е.М. Борисовой. М.: Изд-во УРАО, 1997.</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Психология. Республиканские межведомственные научные сборники. Выпуск 4. Психология общения. Мн.: Народная асвета, 1984. – 112 с.</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iCs/>
          <w:color w:val="000000"/>
          <w:sz w:val="28"/>
          <w:szCs w:val="28"/>
        </w:rPr>
        <w:t>Рабочая книга школьного психолога</w:t>
      </w:r>
      <w:r w:rsidRPr="00300230">
        <w:rPr>
          <w:rFonts w:ascii="Times New Roman" w:hAnsi="Times New Roman"/>
          <w:color w:val="000000"/>
          <w:sz w:val="28"/>
          <w:szCs w:val="28"/>
        </w:rPr>
        <w:t xml:space="preserve">. И.В.Дубровина, М.К.Акимова, Е.М.Борисова и др. Под ред. И.В.Дубровиной. М.: Просвещение, 1991. </w:t>
      </w:r>
    </w:p>
    <w:p w:rsidR="006867F1" w:rsidRPr="00300230" w:rsidRDefault="006867F1" w:rsidP="00300230">
      <w:pPr>
        <w:pStyle w:val="ac"/>
        <w:numPr>
          <w:ilvl w:val="0"/>
          <w:numId w:val="5"/>
        </w:numPr>
        <w:suppressAutoHyphens/>
        <w:spacing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С чего начинается личность. Под общ. ред. Р.И. Косолапова. М.: Политиздат, 1979. – 238 с. </w:t>
      </w:r>
    </w:p>
    <w:p w:rsidR="006867F1" w:rsidRPr="00300230" w:rsidRDefault="006867F1" w:rsidP="00300230">
      <w:pPr>
        <w:pStyle w:val="ac"/>
        <w:numPr>
          <w:ilvl w:val="0"/>
          <w:numId w:val="5"/>
        </w:numPr>
        <w:suppressAutoHyphens/>
        <w:spacing w:line="360" w:lineRule="auto"/>
        <w:ind w:left="0" w:firstLine="709"/>
        <w:jc w:val="both"/>
        <w:rPr>
          <w:rFonts w:ascii="Times New Roman" w:hAnsi="Times New Roman"/>
          <w:sz w:val="28"/>
          <w:szCs w:val="28"/>
        </w:rPr>
      </w:pPr>
      <w:r w:rsidRPr="00300230">
        <w:rPr>
          <w:rFonts w:ascii="Times New Roman" w:hAnsi="Times New Roman"/>
          <w:sz w:val="28"/>
          <w:szCs w:val="28"/>
          <w:lang w:val="be-BY"/>
        </w:rPr>
        <w:t xml:space="preserve">Сборник психологических тестов. Часть </w:t>
      </w:r>
      <w:r w:rsidRPr="00300230">
        <w:rPr>
          <w:rFonts w:ascii="Times New Roman" w:hAnsi="Times New Roman"/>
          <w:sz w:val="28"/>
          <w:szCs w:val="28"/>
        </w:rPr>
        <w:t>3.</w:t>
      </w:r>
      <w:r w:rsidRPr="00300230">
        <w:rPr>
          <w:rFonts w:ascii="Times New Roman" w:hAnsi="Times New Roman"/>
          <w:sz w:val="28"/>
          <w:szCs w:val="28"/>
          <w:lang w:val="be-BY"/>
        </w:rPr>
        <w:t xml:space="preserve"> Пособие. Сост. Е.Е.Миронова – Мн.: Женский институт ЭНВИЛА, 200</w:t>
      </w:r>
      <w:r w:rsidRPr="00300230">
        <w:rPr>
          <w:rFonts w:ascii="Times New Roman" w:hAnsi="Times New Roman"/>
          <w:sz w:val="28"/>
          <w:szCs w:val="28"/>
        </w:rPr>
        <w:t>5</w:t>
      </w:r>
      <w:r w:rsidRPr="00300230">
        <w:rPr>
          <w:rFonts w:ascii="Times New Roman" w:hAnsi="Times New Roman"/>
          <w:sz w:val="28"/>
          <w:szCs w:val="28"/>
          <w:lang w:val="be-BY"/>
        </w:rPr>
        <w:t xml:space="preserve">. – </w:t>
      </w:r>
      <w:r w:rsidRPr="00300230">
        <w:rPr>
          <w:rFonts w:ascii="Times New Roman" w:hAnsi="Times New Roman"/>
          <w:sz w:val="28"/>
          <w:szCs w:val="28"/>
        </w:rPr>
        <w:t xml:space="preserve">120 </w:t>
      </w:r>
      <w:r w:rsidRPr="00300230">
        <w:rPr>
          <w:rFonts w:ascii="Times New Roman" w:hAnsi="Times New Roman"/>
          <w:sz w:val="28"/>
          <w:szCs w:val="28"/>
          <w:lang w:val="be-BY"/>
        </w:rPr>
        <w:t>с.</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Субботский Е.В. Ребенок открывает мир. М.: Просвещение, 1991. – 207 с.</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Талызина Н.Ф. Педагогическая психология. Учеб. пособие для студ. сред. пед. учеб. заведений. М.: Издательский центр «Академия», 1998. – 288 с. </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 xml:space="preserve">Чеховских М.И. Психология. </w:t>
      </w:r>
    </w:p>
    <w:p w:rsidR="006867F1" w:rsidRPr="00300230" w:rsidRDefault="006867F1" w:rsidP="00300230">
      <w:pPr>
        <w:pStyle w:val="a5"/>
        <w:numPr>
          <w:ilvl w:val="0"/>
          <w:numId w:val="5"/>
        </w:numPr>
        <w:suppressAutoHyphens/>
        <w:spacing w:after="0" w:line="360" w:lineRule="auto"/>
        <w:ind w:left="0" w:firstLine="709"/>
        <w:jc w:val="both"/>
        <w:rPr>
          <w:rFonts w:ascii="Times New Roman" w:hAnsi="Times New Roman"/>
          <w:sz w:val="28"/>
          <w:szCs w:val="28"/>
        </w:rPr>
      </w:pPr>
      <w:r w:rsidRPr="00300230">
        <w:rPr>
          <w:rFonts w:ascii="Times New Roman" w:hAnsi="Times New Roman"/>
          <w:sz w:val="28"/>
          <w:szCs w:val="28"/>
        </w:rPr>
        <w:t>Шаповаленко И.В. Возрастная психология (Психология развития и возрастная психология). М.: Гардарики, 2005. — 349 с.</w:t>
      </w:r>
      <w:r w:rsidR="00DD37A0">
        <w:rPr>
          <w:rFonts w:ascii="Times New Roman" w:hAnsi="Times New Roman"/>
          <w:sz w:val="28"/>
          <w:szCs w:val="28"/>
        </w:rPr>
        <w:t xml:space="preserve"> </w:t>
      </w:r>
      <w:bookmarkStart w:id="9" w:name="_GoBack"/>
      <w:bookmarkEnd w:id="9"/>
    </w:p>
    <w:sectPr w:rsidR="006867F1" w:rsidRPr="00300230" w:rsidSect="00300230">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E4E" w:rsidRDefault="00B36E4E" w:rsidP="004F1BF3">
      <w:pPr>
        <w:spacing w:after="0" w:line="240" w:lineRule="auto"/>
      </w:pPr>
      <w:r>
        <w:separator/>
      </w:r>
    </w:p>
  </w:endnote>
  <w:endnote w:type="continuationSeparator" w:id="0">
    <w:p w:rsidR="00B36E4E" w:rsidRDefault="00B36E4E" w:rsidP="004F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E4E" w:rsidRDefault="00B36E4E" w:rsidP="004F1BF3">
      <w:pPr>
        <w:spacing w:after="0" w:line="240" w:lineRule="auto"/>
      </w:pPr>
      <w:r>
        <w:separator/>
      </w:r>
    </w:p>
  </w:footnote>
  <w:footnote w:type="continuationSeparator" w:id="0">
    <w:p w:rsidR="00B36E4E" w:rsidRDefault="00B36E4E" w:rsidP="004F1BF3">
      <w:pPr>
        <w:spacing w:after="0" w:line="240" w:lineRule="auto"/>
      </w:pPr>
      <w:r>
        <w:continuationSeparator/>
      </w:r>
    </w:p>
  </w:footnote>
  <w:footnote w:id="1">
    <w:p w:rsidR="00B36E4E" w:rsidRDefault="00F72EB8">
      <w:pPr>
        <w:pStyle w:val="ac"/>
      </w:pPr>
      <w:r w:rsidRPr="009E4B40">
        <w:rPr>
          <w:rStyle w:val="ae"/>
          <w:rFonts w:ascii="Times New Roman" w:hAnsi="Times New Roman"/>
        </w:rPr>
        <w:footnoteRef/>
      </w:r>
      <w:r w:rsidRPr="009E4B40">
        <w:rPr>
          <w:rFonts w:ascii="Times New Roman" w:hAnsi="Times New Roman"/>
        </w:rPr>
        <w:t xml:space="preserve"> </w:t>
      </w:r>
      <w:r>
        <w:rPr>
          <w:rFonts w:ascii="Times New Roman" w:hAnsi="Times New Roman"/>
        </w:rPr>
        <w:t>Маклаков А.Г. Общая психология. Учебник для вузов. СПб.: Питер, 2007. – 583 с. – с. 471.</w:t>
      </w:r>
    </w:p>
  </w:footnote>
  <w:footnote w:id="2">
    <w:p w:rsidR="00B36E4E" w:rsidRDefault="00F72EB8">
      <w:pPr>
        <w:pStyle w:val="ac"/>
      </w:pPr>
      <w:r w:rsidRPr="0032516B">
        <w:rPr>
          <w:rStyle w:val="ae"/>
          <w:rFonts w:ascii="Times New Roman" w:hAnsi="Times New Roman"/>
        </w:rPr>
        <w:footnoteRef/>
      </w:r>
      <w:r w:rsidRPr="0032516B">
        <w:rPr>
          <w:rFonts w:ascii="Times New Roman" w:hAnsi="Times New Roman"/>
        </w:rPr>
        <w:t xml:space="preserve"> </w:t>
      </w:r>
      <w:r>
        <w:rPr>
          <w:rFonts w:ascii="Times New Roman" w:hAnsi="Times New Roman"/>
        </w:rPr>
        <w:t>Возрастная и педагогическая психология. Учеб. пособие для студентов пед. ин-тов. Под ред. проф. А.В. Петровского. М.: Просвещение, 1973. – 288 с. – с. 232.</w:t>
      </w:r>
    </w:p>
  </w:footnote>
  <w:footnote w:id="3">
    <w:p w:rsidR="00B36E4E" w:rsidRDefault="00F72EB8" w:rsidP="009E4B40">
      <w:pPr>
        <w:spacing w:after="0" w:line="240" w:lineRule="auto"/>
        <w:jc w:val="both"/>
      </w:pPr>
      <w:r>
        <w:rPr>
          <w:rStyle w:val="ae"/>
        </w:rPr>
        <w:footnoteRef/>
      </w:r>
      <w:r>
        <w:t xml:space="preserve"> </w:t>
      </w:r>
      <w:r w:rsidRPr="009E4B40">
        <w:rPr>
          <w:rFonts w:ascii="Times New Roman" w:hAnsi="Times New Roman"/>
          <w:sz w:val="20"/>
          <w:szCs w:val="20"/>
        </w:rPr>
        <w:t xml:space="preserve">Талызина Н.Ф. Педагогическая психология. Учеб. пособие для студ. сред. пед. учеб. заведений. М.: Издательский центр «Академия», 1998. – 288 с. – </w:t>
      </w:r>
      <w:r w:rsidRPr="009E4B40">
        <w:rPr>
          <w:rFonts w:ascii="Times New Roman" w:hAnsi="Times New Roman"/>
          <w:sz w:val="20"/>
          <w:szCs w:val="20"/>
          <w:lang w:val="en-US"/>
        </w:rPr>
        <w:t>c</w:t>
      </w:r>
      <w:r w:rsidRPr="009E4B40">
        <w:rPr>
          <w:rFonts w:ascii="Times New Roman" w:hAnsi="Times New Roman"/>
          <w:sz w:val="20"/>
          <w:szCs w:val="20"/>
        </w:rPr>
        <w:t>.</w:t>
      </w:r>
      <w:r>
        <w:rPr>
          <w:rFonts w:ascii="Times New Roman" w:hAnsi="Times New Roman"/>
          <w:sz w:val="20"/>
          <w:szCs w:val="20"/>
        </w:rPr>
        <w:t xml:space="preserve"> </w:t>
      </w:r>
      <w:r w:rsidRPr="009E4B40">
        <w:rPr>
          <w:rFonts w:ascii="Times New Roman" w:hAnsi="Times New Roman"/>
          <w:sz w:val="20"/>
          <w:szCs w:val="20"/>
        </w:rPr>
        <w:t>142-150</w:t>
      </w:r>
      <w:r>
        <w:rPr>
          <w:rFonts w:ascii="Times New Roman" w:hAnsi="Times New Roman"/>
          <w:sz w:val="20"/>
          <w:szCs w:val="20"/>
        </w:rPr>
        <w:t>.</w:t>
      </w:r>
    </w:p>
  </w:footnote>
  <w:footnote w:id="4">
    <w:p w:rsidR="00B36E4E" w:rsidRDefault="00F72EB8" w:rsidP="003F253C">
      <w:pPr>
        <w:spacing w:after="0" w:line="240" w:lineRule="auto"/>
        <w:jc w:val="both"/>
      </w:pPr>
      <w:r>
        <w:rPr>
          <w:rStyle w:val="ae"/>
        </w:rPr>
        <w:footnoteRef/>
      </w:r>
      <w:r>
        <w:t xml:space="preserve"> </w:t>
      </w:r>
      <w:r w:rsidRPr="009E4B40">
        <w:rPr>
          <w:rFonts w:ascii="Times New Roman" w:hAnsi="Times New Roman"/>
          <w:sz w:val="20"/>
          <w:szCs w:val="20"/>
        </w:rPr>
        <w:t xml:space="preserve">Талызина Н.Ф. Педагогическая психология. Учеб. пособие для студ. сред. пед. учеб. заведений. М.: Издательский центр «Академия», 1998. – 288 с. – </w:t>
      </w:r>
      <w:r w:rsidRPr="009E4B40">
        <w:rPr>
          <w:rFonts w:ascii="Times New Roman" w:hAnsi="Times New Roman"/>
          <w:sz w:val="20"/>
          <w:szCs w:val="20"/>
          <w:lang w:val="en-US"/>
        </w:rPr>
        <w:t>c</w:t>
      </w:r>
      <w:r w:rsidRPr="009E4B40">
        <w:rPr>
          <w:rFonts w:ascii="Times New Roman" w:hAnsi="Times New Roman"/>
          <w:sz w:val="20"/>
          <w:szCs w:val="20"/>
        </w:rPr>
        <w:t>.</w:t>
      </w:r>
      <w:r>
        <w:rPr>
          <w:rFonts w:ascii="Times New Roman" w:hAnsi="Times New Roman"/>
          <w:sz w:val="20"/>
          <w:szCs w:val="20"/>
        </w:rPr>
        <w:t xml:space="preserve"> </w:t>
      </w:r>
      <w:r w:rsidRPr="009E4B40">
        <w:rPr>
          <w:rFonts w:ascii="Times New Roman" w:hAnsi="Times New Roman"/>
          <w:sz w:val="20"/>
          <w:szCs w:val="20"/>
        </w:rPr>
        <w:t>142-150</w:t>
      </w:r>
    </w:p>
  </w:footnote>
  <w:footnote w:id="5">
    <w:p w:rsidR="00B36E4E" w:rsidRDefault="00F72EB8" w:rsidP="00F959FC">
      <w:pPr>
        <w:pStyle w:val="ac"/>
        <w:jc w:val="both"/>
      </w:pPr>
      <w:r>
        <w:rPr>
          <w:rStyle w:val="ae"/>
        </w:rPr>
        <w:footnoteRef/>
      </w:r>
      <w:r>
        <w:t xml:space="preserve"> </w:t>
      </w:r>
      <w:r w:rsidRPr="00F959FC">
        <w:rPr>
          <w:rFonts w:ascii="Times New Roman" w:hAnsi="Times New Roman"/>
        </w:rPr>
        <w:t>Мухина В.С.</w:t>
      </w:r>
      <w:r w:rsidRPr="00F959FC">
        <w:rPr>
          <w:rFonts w:ascii="Times New Roman" w:hAnsi="Times New Roman"/>
          <w:b/>
        </w:rPr>
        <w:t xml:space="preserve"> </w:t>
      </w:r>
      <w:r w:rsidRPr="00F959FC">
        <w:rPr>
          <w:rFonts w:ascii="Times New Roman" w:hAnsi="Times New Roman"/>
        </w:rPr>
        <w:t>Возрастная психология: феноменология развития, детство, отрочество: Учебник для студ. вузов.</w:t>
      </w:r>
      <w:r w:rsidRPr="00F959FC">
        <w:rPr>
          <w:rFonts w:ascii="Times New Roman" w:hAnsi="Times New Roman"/>
          <w:noProof/>
        </w:rPr>
        <w:t xml:space="preserve"> </w:t>
      </w:r>
      <w:r w:rsidRPr="00F959FC">
        <w:rPr>
          <w:rFonts w:ascii="Times New Roman" w:hAnsi="Times New Roman"/>
        </w:rPr>
        <w:t>4-е изд., стереотип.</w:t>
      </w:r>
      <w:r w:rsidRPr="00F959FC">
        <w:rPr>
          <w:rFonts w:ascii="Times New Roman" w:hAnsi="Times New Roman"/>
          <w:noProof/>
        </w:rPr>
        <w:t xml:space="preserve"> </w:t>
      </w:r>
      <w:r w:rsidRPr="00F959FC">
        <w:rPr>
          <w:rFonts w:ascii="Times New Roman" w:hAnsi="Times New Roman"/>
        </w:rPr>
        <w:t>М.: Издательский центр «Академия»,</w:t>
      </w:r>
      <w:r w:rsidRPr="00F959FC">
        <w:rPr>
          <w:rFonts w:ascii="Times New Roman" w:hAnsi="Times New Roman"/>
          <w:noProof/>
        </w:rPr>
        <w:t xml:space="preserve"> 1999. </w:t>
      </w:r>
      <w:r>
        <w:rPr>
          <w:rFonts w:ascii="Times New Roman" w:hAnsi="Times New Roman"/>
          <w:noProof/>
        </w:rPr>
        <w:t>–</w:t>
      </w:r>
      <w:r w:rsidRPr="00F959FC">
        <w:rPr>
          <w:rFonts w:ascii="Times New Roman" w:hAnsi="Times New Roman"/>
          <w:noProof/>
        </w:rPr>
        <w:t xml:space="preserve"> 456</w:t>
      </w:r>
      <w:r>
        <w:rPr>
          <w:rFonts w:ascii="Times New Roman" w:hAnsi="Times New Roman"/>
          <w:noProof/>
        </w:rPr>
        <w:t xml:space="preserve"> </w:t>
      </w:r>
      <w:r w:rsidRPr="00F959FC">
        <w:rPr>
          <w:rFonts w:ascii="Times New Roman" w:hAnsi="Times New Roman"/>
        </w:rPr>
        <w:t>с.</w:t>
      </w:r>
      <w:r>
        <w:rPr>
          <w:rFonts w:ascii="Times New Roman" w:hAnsi="Times New Roman"/>
        </w:rPr>
        <w:t xml:space="preserve"> – с. 286.</w:t>
      </w:r>
    </w:p>
  </w:footnote>
  <w:footnote w:id="6">
    <w:p w:rsidR="00B36E4E" w:rsidRDefault="00F72EB8" w:rsidP="006F0F8D">
      <w:pPr>
        <w:spacing w:after="0" w:line="240" w:lineRule="auto"/>
        <w:jc w:val="both"/>
      </w:pPr>
      <w:r>
        <w:rPr>
          <w:rStyle w:val="ae"/>
        </w:rPr>
        <w:footnoteRef/>
      </w:r>
      <w:r>
        <w:t xml:space="preserve"> </w:t>
      </w:r>
      <w:r w:rsidRPr="006F0F8D">
        <w:rPr>
          <w:rFonts w:ascii="Times New Roman" w:hAnsi="Times New Roman"/>
          <w:bCs/>
          <w:sz w:val="20"/>
          <w:szCs w:val="20"/>
        </w:rPr>
        <w:t>Детская психология.</w:t>
      </w:r>
      <w:r w:rsidRPr="006F0F8D">
        <w:rPr>
          <w:rFonts w:ascii="Times New Roman" w:hAnsi="Times New Roman"/>
          <w:sz w:val="20"/>
          <w:szCs w:val="20"/>
        </w:rPr>
        <w:t xml:space="preserve"> Методические указания. Автор-составитель Р.П. Ефимкина. Новосибирск: Научно-учебный центр психологии НГУ, 1995.</w:t>
      </w:r>
    </w:p>
  </w:footnote>
  <w:footnote w:id="7">
    <w:p w:rsidR="00B36E4E" w:rsidRDefault="00F72EB8" w:rsidP="004F11A7">
      <w:pPr>
        <w:spacing w:after="0" w:line="240" w:lineRule="auto"/>
        <w:jc w:val="both"/>
      </w:pPr>
      <w:r>
        <w:rPr>
          <w:rStyle w:val="ae"/>
        </w:rPr>
        <w:footnoteRef/>
      </w:r>
      <w:r>
        <w:t xml:space="preserve"> </w:t>
      </w:r>
      <w:r w:rsidRPr="004F11A7">
        <w:rPr>
          <w:rFonts w:ascii="Times New Roman" w:hAnsi="Times New Roman"/>
          <w:sz w:val="20"/>
          <w:szCs w:val="20"/>
        </w:rPr>
        <w:t xml:space="preserve">Талызина Н.Ф. Педагогическая психология. Учеб. пособие для студ. сред. пед. учеб. заведений. М.: Издательский центр «Академия», 1998. – 288 с. – </w:t>
      </w:r>
      <w:r w:rsidRPr="004F11A7">
        <w:rPr>
          <w:rFonts w:ascii="Times New Roman" w:hAnsi="Times New Roman"/>
          <w:sz w:val="20"/>
          <w:szCs w:val="20"/>
          <w:lang w:val="en-US"/>
        </w:rPr>
        <w:t>c</w:t>
      </w:r>
      <w:r w:rsidRPr="004F11A7">
        <w:rPr>
          <w:rFonts w:ascii="Times New Roman" w:hAnsi="Times New Roman"/>
          <w:sz w:val="20"/>
          <w:szCs w:val="20"/>
        </w:rPr>
        <w:t>. 16-25</w:t>
      </w:r>
      <w:r>
        <w:rPr>
          <w:rFonts w:ascii="Times New Roman" w:hAnsi="Times New Roman"/>
          <w:sz w:val="20"/>
          <w:szCs w:val="20"/>
        </w:rPr>
        <w:t>.</w:t>
      </w:r>
    </w:p>
  </w:footnote>
  <w:footnote w:id="8">
    <w:p w:rsidR="00B36E4E" w:rsidRDefault="00F72EB8" w:rsidP="00EA5C74">
      <w:pPr>
        <w:spacing w:after="0" w:line="240" w:lineRule="auto"/>
        <w:jc w:val="both"/>
      </w:pPr>
      <w:r>
        <w:rPr>
          <w:rStyle w:val="ae"/>
        </w:rPr>
        <w:footnoteRef/>
      </w:r>
      <w:r>
        <w:t xml:space="preserve"> </w:t>
      </w:r>
      <w:r w:rsidRPr="00F676F3">
        <w:rPr>
          <w:rFonts w:ascii="Times New Roman" w:hAnsi="Times New Roman"/>
          <w:iCs/>
          <w:color w:val="000000"/>
          <w:sz w:val="20"/>
          <w:szCs w:val="20"/>
        </w:rPr>
        <w:t>Кулагина И.Ю.</w:t>
      </w:r>
      <w:r w:rsidRPr="00F676F3">
        <w:rPr>
          <w:rFonts w:ascii="Times New Roman" w:hAnsi="Times New Roman"/>
          <w:color w:val="000000"/>
          <w:sz w:val="20"/>
          <w:szCs w:val="20"/>
        </w:rPr>
        <w:t xml:space="preserve">Возрастная психология (Развитие ребенка от рождения до 17 лет): Учебное пособие. 4-е изд. М.: Изд-во Ун-та Российской академии образования, 1998. </w:t>
      </w:r>
      <w:r>
        <w:rPr>
          <w:rFonts w:ascii="Times New Roman" w:hAnsi="Times New Roman"/>
          <w:color w:val="000000"/>
          <w:sz w:val="20"/>
          <w:szCs w:val="20"/>
        </w:rPr>
        <w:t>– с.</w:t>
      </w:r>
      <w:r w:rsidRPr="00F676F3">
        <w:rPr>
          <w:rFonts w:ascii="Times New Roman" w:hAnsi="Times New Roman"/>
          <w:color w:val="000000"/>
          <w:sz w:val="20"/>
          <w:szCs w:val="20"/>
        </w:rPr>
        <w:t xml:space="preserve"> 120.</w:t>
      </w:r>
    </w:p>
  </w:footnote>
  <w:footnote w:id="9">
    <w:p w:rsidR="00B36E4E" w:rsidRDefault="00F72EB8" w:rsidP="00EA5C74">
      <w:pPr>
        <w:spacing w:after="0" w:line="240" w:lineRule="auto"/>
        <w:jc w:val="both"/>
      </w:pPr>
      <w:r>
        <w:rPr>
          <w:rStyle w:val="ae"/>
        </w:rPr>
        <w:footnoteRef/>
      </w:r>
      <w:r>
        <w:t xml:space="preserve"> </w:t>
      </w:r>
      <w:r w:rsidRPr="00F676F3">
        <w:rPr>
          <w:rFonts w:ascii="Times New Roman" w:hAnsi="Times New Roman"/>
          <w:iCs/>
          <w:color w:val="000000"/>
          <w:sz w:val="20"/>
          <w:szCs w:val="20"/>
        </w:rPr>
        <w:t>Рабочая книга школьного психолога</w:t>
      </w:r>
      <w:r w:rsidRPr="00EA5C74">
        <w:rPr>
          <w:rFonts w:ascii="Times New Roman" w:hAnsi="Times New Roman"/>
          <w:color w:val="000000"/>
          <w:sz w:val="20"/>
          <w:szCs w:val="20"/>
        </w:rPr>
        <w:t>.</w:t>
      </w:r>
      <w:r w:rsidRPr="00F676F3">
        <w:rPr>
          <w:rFonts w:ascii="Times New Roman" w:hAnsi="Times New Roman"/>
          <w:color w:val="000000"/>
          <w:sz w:val="20"/>
          <w:szCs w:val="20"/>
        </w:rPr>
        <w:t xml:space="preserve"> И.В.Дубровина, </w:t>
      </w:r>
      <w:r>
        <w:rPr>
          <w:rFonts w:ascii="Times New Roman" w:hAnsi="Times New Roman"/>
          <w:color w:val="000000"/>
          <w:sz w:val="20"/>
          <w:szCs w:val="20"/>
        </w:rPr>
        <w:t>М.К.Акимова, Е.М.Борисова и др.</w:t>
      </w:r>
      <w:r w:rsidRPr="00F676F3">
        <w:rPr>
          <w:rFonts w:ascii="Times New Roman" w:hAnsi="Times New Roman"/>
          <w:color w:val="000000"/>
          <w:sz w:val="20"/>
          <w:szCs w:val="20"/>
        </w:rPr>
        <w:t xml:space="preserve"> Под ред. И.В.Дубровиной. М.: Просвещение, 1991. </w:t>
      </w:r>
      <w:r>
        <w:rPr>
          <w:rFonts w:ascii="Times New Roman" w:hAnsi="Times New Roman"/>
          <w:color w:val="000000"/>
          <w:sz w:val="20"/>
          <w:szCs w:val="20"/>
        </w:rPr>
        <w:t>– с.</w:t>
      </w:r>
      <w:r w:rsidRPr="00F676F3">
        <w:rPr>
          <w:rFonts w:ascii="Times New Roman" w:hAnsi="Times New Roman"/>
          <w:color w:val="000000"/>
          <w:sz w:val="20"/>
          <w:szCs w:val="20"/>
        </w:rPr>
        <w:t xml:space="preserve"> 66.</w:t>
      </w:r>
    </w:p>
  </w:footnote>
  <w:footnote w:id="10">
    <w:p w:rsidR="00B36E4E" w:rsidRDefault="00F72EB8" w:rsidP="00D02D3B">
      <w:pPr>
        <w:pStyle w:val="ac"/>
        <w:jc w:val="both"/>
      </w:pPr>
      <w:r>
        <w:rPr>
          <w:rStyle w:val="ae"/>
        </w:rPr>
        <w:footnoteRef/>
      </w:r>
      <w:r>
        <w:t xml:space="preserve"> </w:t>
      </w:r>
      <w:r w:rsidRPr="00D02D3B">
        <w:rPr>
          <w:rFonts w:ascii="Times New Roman" w:hAnsi="Times New Roman"/>
        </w:rPr>
        <w:t>С чего начинается личность. Под общ. ред. Р.И. Косолапова. М.: Политиздат, 1979. – 238 с.</w:t>
      </w:r>
      <w:r>
        <w:rPr>
          <w:rFonts w:ascii="Times New Roman" w:hAnsi="Times New Roman"/>
        </w:rPr>
        <w:t xml:space="preserve"> – с. 137-138.</w:t>
      </w:r>
    </w:p>
  </w:footnote>
  <w:footnote w:id="11">
    <w:p w:rsidR="00B36E4E" w:rsidRDefault="00F72EB8" w:rsidP="00985C27">
      <w:pPr>
        <w:spacing w:after="0" w:line="240" w:lineRule="auto"/>
        <w:jc w:val="both"/>
      </w:pPr>
      <w:r>
        <w:rPr>
          <w:rStyle w:val="ae"/>
        </w:rPr>
        <w:footnoteRef/>
      </w:r>
      <w:r>
        <w:t xml:space="preserve"> </w:t>
      </w:r>
      <w:r w:rsidRPr="00985C27">
        <w:rPr>
          <w:rFonts w:ascii="Times New Roman" w:hAnsi="Times New Roman"/>
          <w:sz w:val="24"/>
          <w:szCs w:val="24"/>
        </w:rPr>
        <w:t xml:space="preserve">Матвеева Л.Г. и др. Что я могу узнать о своем ребенке? Психологические тесты. Челябинск: Юж.-Урал. кн. изд-во, 1996. – 320 с. </w:t>
      </w:r>
      <w:r>
        <w:rPr>
          <w:rFonts w:ascii="Times New Roman" w:hAnsi="Times New Roman"/>
          <w:sz w:val="24"/>
          <w:szCs w:val="24"/>
        </w:rPr>
        <w:t>–</w:t>
      </w:r>
      <w:r w:rsidRPr="00985C27">
        <w:rPr>
          <w:rFonts w:ascii="Times New Roman" w:hAnsi="Times New Roman"/>
          <w:sz w:val="24"/>
          <w:szCs w:val="24"/>
        </w:rPr>
        <w:t xml:space="preserve"> </w:t>
      </w:r>
      <w:r>
        <w:rPr>
          <w:rFonts w:ascii="Times New Roman" w:hAnsi="Times New Roman"/>
          <w:sz w:val="24"/>
          <w:szCs w:val="24"/>
        </w:rPr>
        <w:t xml:space="preserve">с. </w:t>
      </w:r>
      <w:r w:rsidRPr="00985C27">
        <w:rPr>
          <w:rFonts w:ascii="Times New Roman" w:hAnsi="Times New Roman"/>
          <w:sz w:val="24"/>
          <w:szCs w:val="24"/>
        </w:rPr>
        <w:t>15</w:t>
      </w:r>
      <w:r>
        <w:rPr>
          <w:rFonts w:ascii="Times New Roman" w:hAnsi="Times New Roman"/>
          <w:sz w:val="24"/>
          <w:szCs w:val="24"/>
        </w:rPr>
        <w:t>2</w:t>
      </w:r>
      <w:r w:rsidRPr="00985C27">
        <w:rPr>
          <w:rFonts w:ascii="Times New Roman" w:hAnsi="Times New Roman"/>
          <w:sz w:val="24"/>
          <w:szCs w:val="24"/>
        </w:rPr>
        <w:t>- 1</w:t>
      </w:r>
      <w:r>
        <w:rPr>
          <w:rFonts w:ascii="Times New Roman" w:hAnsi="Times New Roman"/>
          <w:sz w:val="24"/>
          <w:szCs w:val="24"/>
        </w:rPr>
        <w:t>56.</w:t>
      </w:r>
    </w:p>
  </w:footnote>
  <w:footnote w:id="12">
    <w:p w:rsidR="00B36E4E" w:rsidRDefault="00F72EB8" w:rsidP="006867F1">
      <w:pPr>
        <w:pStyle w:val="ac"/>
        <w:jc w:val="both"/>
      </w:pPr>
      <w:r>
        <w:rPr>
          <w:rStyle w:val="ae"/>
        </w:rPr>
        <w:footnoteRef/>
      </w:r>
      <w:r>
        <w:t xml:space="preserve"> </w:t>
      </w:r>
      <w:r w:rsidRPr="006867F1">
        <w:rPr>
          <w:rFonts w:ascii="Times New Roman" w:hAnsi="Times New Roman"/>
          <w:lang w:val="be-BY"/>
        </w:rPr>
        <w:t xml:space="preserve">Сборник психологических тестов. Часть </w:t>
      </w:r>
      <w:r>
        <w:rPr>
          <w:rFonts w:ascii="Times New Roman" w:hAnsi="Times New Roman"/>
        </w:rPr>
        <w:t>3.</w:t>
      </w:r>
      <w:r w:rsidRPr="006867F1">
        <w:rPr>
          <w:rFonts w:ascii="Times New Roman" w:hAnsi="Times New Roman"/>
          <w:lang w:val="be-BY"/>
        </w:rPr>
        <w:t xml:space="preserve"> Пособие</w:t>
      </w:r>
      <w:r>
        <w:rPr>
          <w:rFonts w:ascii="Times New Roman" w:hAnsi="Times New Roman"/>
          <w:lang w:val="be-BY"/>
        </w:rPr>
        <w:t>.</w:t>
      </w:r>
      <w:r w:rsidRPr="006867F1">
        <w:rPr>
          <w:rFonts w:ascii="Times New Roman" w:hAnsi="Times New Roman"/>
          <w:lang w:val="be-BY"/>
        </w:rPr>
        <w:t xml:space="preserve"> Сост. Е.Е.Миронова – Мн.: Женский институт ЭНВИЛА, 200</w:t>
      </w:r>
      <w:r>
        <w:rPr>
          <w:rFonts w:ascii="Times New Roman" w:hAnsi="Times New Roman"/>
        </w:rPr>
        <w:t>6</w:t>
      </w:r>
      <w:r w:rsidRPr="006867F1">
        <w:rPr>
          <w:rFonts w:ascii="Times New Roman" w:hAnsi="Times New Roman"/>
          <w:lang w:val="be-BY"/>
        </w:rPr>
        <w:t xml:space="preserve">. – </w:t>
      </w:r>
      <w:r w:rsidRPr="006867F1">
        <w:rPr>
          <w:rFonts w:ascii="Times New Roman" w:hAnsi="Times New Roman"/>
        </w:rPr>
        <w:t>1</w:t>
      </w:r>
      <w:r>
        <w:rPr>
          <w:rFonts w:ascii="Times New Roman" w:hAnsi="Times New Roman"/>
        </w:rPr>
        <w:t>20</w:t>
      </w:r>
      <w:r w:rsidRPr="006867F1">
        <w:rPr>
          <w:rFonts w:ascii="Times New Roman" w:hAnsi="Times New Roman"/>
        </w:rPr>
        <w:t xml:space="preserve"> </w:t>
      </w:r>
      <w:r w:rsidRPr="006867F1">
        <w:rPr>
          <w:rFonts w:ascii="Times New Roman" w:hAnsi="Times New Roman"/>
          <w:lang w:val="be-BY"/>
        </w:rPr>
        <w:t>с.</w:t>
      </w:r>
      <w:r>
        <w:rPr>
          <w:rFonts w:ascii="Times New Roman" w:hAnsi="Times New Roman"/>
          <w:lang w:val="be-BY"/>
        </w:rPr>
        <w:t xml:space="preserve"> – с. 75-92.</w:t>
      </w:r>
    </w:p>
  </w:footnote>
  <w:footnote w:id="13">
    <w:p w:rsidR="00B36E4E" w:rsidRDefault="00F72EB8">
      <w:pPr>
        <w:pStyle w:val="ac"/>
      </w:pPr>
      <w:r>
        <w:rPr>
          <w:rStyle w:val="ae"/>
        </w:rPr>
        <w:footnoteRef/>
      </w:r>
      <w:r>
        <w:t xml:space="preserve"> </w:t>
      </w:r>
      <w:r w:rsidRPr="006867F1">
        <w:rPr>
          <w:rFonts w:ascii="Times New Roman" w:hAnsi="Times New Roman"/>
          <w:lang w:val="be-BY"/>
        </w:rPr>
        <w:t xml:space="preserve">Сборник психологических тестов. Часть </w:t>
      </w:r>
      <w:r>
        <w:rPr>
          <w:rFonts w:ascii="Times New Roman" w:hAnsi="Times New Roman"/>
        </w:rPr>
        <w:t>3.</w:t>
      </w:r>
      <w:r w:rsidRPr="006867F1">
        <w:rPr>
          <w:rFonts w:ascii="Times New Roman" w:hAnsi="Times New Roman"/>
          <w:lang w:val="be-BY"/>
        </w:rPr>
        <w:t xml:space="preserve"> Пособие</w:t>
      </w:r>
      <w:r>
        <w:rPr>
          <w:rFonts w:ascii="Times New Roman" w:hAnsi="Times New Roman"/>
          <w:lang w:val="be-BY"/>
        </w:rPr>
        <w:t>.</w:t>
      </w:r>
      <w:r w:rsidRPr="006867F1">
        <w:rPr>
          <w:rFonts w:ascii="Times New Roman" w:hAnsi="Times New Roman"/>
          <w:lang w:val="be-BY"/>
        </w:rPr>
        <w:t xml:space="preserve"> Сост. Е.Е.Миронова – Мн.: Женский институт ЭНВИЛА, 200</w:t>
      </w:r>
      <w:r>
        <w:rPr>
          <w:rFonts w:ascii="Times New Roman" w:hAnsi="Times New Roman"/>
        </w:rPr>
        <w:t>6</w:t>
      </w:r>
      <w:r w:rsidRPr="006867F1">
        <w:rPr>
          <w:rFonts w:ascii="Times New Roman" w:hAnsi="Times New Roman"/>
          <w:lang w:val="be-BY"/>
        </w:rPr>
        <w:t xml:space="preserve">. – </w:t>
      </w:r>
      <w:r w:rsidRPr="006867F1">
        <w:rPr>
          <w:rFonts w:ascii="Times New Roman" w:hAnsi="Times New Roman"/>
        </w:rPr>
        <w:t>1</w:t>
      </w:r>
      <w:r>
        <w:rPr>
          <w:rFonts w:ascii="Times New Roman" w:hAnsi="Times New Roman"/>
        </w:rPr>
        <w:t>20</w:t>
      </w:r>
      <w:r w:rsidRPr="006867F1">
        <w:rPr>
          <w:rFonts w:ascii="Times New Roman" w:hAnsi="Times New Roman"/>
        </w:rPr>
        <w:t xml:space="preserve"> </w:t>
      </w:r>
      <w:r w:rsidRPr="006867F1">
        <w:rPr>
          <w:rFonts w:ascii="Times New Roman" w:hAnsi="Times New Roman"/>
          <w:lang w:val="be-BY"/>
        </w:rPr>
        <w:t>с.</w:t>
      </w:r>
      <w:r>
        <w:rPr>
          <w:rFonts w:ascii="Times New Roman" w:hAnsi="Times New Roman"/>
          <w:lang w:val="be-BY"/>
        </w:rPr>
        <w:t xml:space="preserve"> – с. 96-101.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EB8" w:rsidRDefault="00DC56EA" w:rsidP="004F1BF3">
    <w:pPr>
      <w:pStyle w:val="a6"/>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7835"/>
    <w:multiLevelType w:val="multilevel"/>
    <w:tmpl w:val="1F0A1E52"/>
    <w:lvl w:ilvl="0">
      <w:start w:val="1"/>
      <w:numFmt w:val="decimal"/>
      <w:lvlText w:val="%1."/>
      <w:lvlJc w:val="left"/>
      <w:pPr>
        <w:ind w:left="435" w:hanging="435"/>
      </w:pPr>
      <w:rPr>
        <w:rFonts w:eastAsia="Times New Roman" w:cs="Times New Roman" w:hint="default"/>
      </w:rPr>
    </w:lvl>
    <w:lvl w:ilvl="1">
      <w:start w:val="1"/>
      <w:numFmt w:val="decimal"/>
      <w:lvlText w:val="%2."/>
      <w:lvlJc w:val="left"/>
      <w:pPr>
        <w:ind w:left="720" w:hanging="720"/>
      </w:pPr>
      <w:rPr>
        <w:rFonts w:ascii="Times New Roman" w:eastAsia="Times New Roman" w:hAnsi="Times New Roman" w:cs="Times New Roman"/>
        <w:b/>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
    <w:nsid w:val="291C45F3"/>
    <w:multiLevelType w:val="multilevel"/>
    <w:tmpl w:val="9DFC68FA"/>
    <w:lvl w:ilvl="0">
      <w:start w:val="1"/>
      <w:numFmt w:val="decimal"/>
      <w:lvlText w:val="%1."/>
      <w:lvlJc w:val="left"/>
      <w:pPr>
        <w:ind w:left="435" w:hanging="435"/>
      </w:pPr>
      <w:rPr>
        <w:rFonts w:eastAsia="Times New Roman" w:cs="Times New Roman" w:hint="default"/>
      </w:rPr>
    </w:lvl>
    <w:lvl w:ilvl="1">
      <w:start w:val="1"/>
      <w:numFmt w:val="decimal"/>
      <w:lvlText w:val="%1.%2."/>
      <w:lvlJc w:val="left"/>
      <w:pPr>
        <w:ind w:left="720" w:hanging="720"/>
      </w:pPr>
      <w:rPr>
        <w:rFonts w:eastAsia="Times New Roman" w:cs="Times New Roman" w:hint="default"/>
        <w:b/>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
    <w:nsid w:val="31FA7906"/>
    <w:multiLevelType w:val="multilevel"/>
    <w:tmpl w:val="58CAC3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sz w:val="3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326C10E9"/>
    <w:multiLevelType w:val="multilevel"/>
    <w:tmpl w:val="615EDE40"/>
    <w:lvl w:ilvl="0">
      <w:start w:val="2"/>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b/>
        <w:sz w:val="28"/>
        <w:szCs w:val="28"/>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516F54FB"/>
    <w:multiLevelType w:val="multilevel"/>
    <w:tmpl w:val="1E4238F6"/>
    <w:lvl w:ilvl="0">
      <w:start w:val="2"/>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607D5957"/>
    <w:multiLevelType w:val="multilevel"/>
    <w:tmpl w:val="0D62E34A"/>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720" w:hanging="720"/>
      </w:pPr>
      <w:rPr>
        <w:rFonts w:cs="Times New Roman" w:hint="default"/>
        <w:b/>
        <w:sz w:val="3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62B5ED5"/>
    <w:multiLevelType w:val="multilevel"/>
    <w:tmpl w:val="268627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C14"/>
    <w:rsid w:val="000C3ED4"/>
    <w:rsid w:val="000F2DB3"/>
    <w:rsid w:val="00111FDE"/>
    <w:rsid w:val="001160C6"/>
    <w:rsid w:val="001434E7"/>
    <w:rsid w:val="0018790E"/>
    <w:rsid w:val="00193F19"/>
    <w:rsid w:val="0020656D"/>
    <w:rsid w:val="00217F77"/>
    <w:rsid w:val="00235111"/>
    <w:rsid w:val="002C77A3"/>
    <w:rsid w:val="002F500A"/>
    <w:rsid w:val="002F7801"/>
    <w:rsid w:val="00300230"/>
    <w:rsid w:val="0032516B"/>
    <w:rsid w:val="00385249"/>
    <w:rsid w:val="0039515A"/>
    <w:rsid w:val="003A7B95"/>
    <w:rsid w:val="003F253C"/>
    <w:rsid w:val="00445DA9"/>
    <w:rsid w:val="00461BA3"/>
    <w:rsid w:val="004B6BC3"/>
    <w:rsid w:val="004C515F"/>
    <w:rsid w:val="004F11A7"/>
    <w:rsid w:val="004F1BF3"/>
    <w:rsid w:val="004F6D03"/>
    <w:rsid w:val="0050192A"/>
    <w:rsid w:val="00552ACF"/>
    <w:rsid w:val="00595252"/>
    <w:rsid w:val="00617EE2"/>
    <w:rsid w:val="00662E34"/>
    <w:rsid w:val="00666820"/>
    <w:rsid w:val="006867F1"/>
    <w:rsid w:val="006A6429"/>
    <w:rsid w:val="006D4439"/>
    <w:rsid w:val="006F0F8D"/>
    <w:rsid w:val="006F4709"/>
    <w:rsid w:val="007017BE"/>
    <w:rsid w:val="007018DB"/>
    <w:rsid w:val="0074416E"/>
    <w:rsid w:val="00760AE0"/>
    <w:rsid w:val="0079220B"/>
    <w:rsid w:val="007D5ED8"/>
    <w:rsid w:val="00836A97"/>
    <w:rsid w:val="008A384D"/>
    <w:rsid w:val="00937503"/>
    <w:rsid w:val="00942C14"/>
    <w:rsid w:val="00985C27"/>
    <w:rsid w:val="00996FBF"/>
    <w:rsid w:val="009E4B40"/>
    <w:rsid w:val="00A00129"/>
    <w:rsid w:val="00A10A51"/>
    <w:rsid w:val="00A55CFB"/>
    <w:rsid w:val="00A94DEE"/>
    <w:rsid w:val="00B0236F"/>
    <w:rsid w:val="00B27BE6"/>
    <w:rsid w:val="00B35177"/>
    <w:rsid w:val="00B36E4E"/>
    <w:rsid w:val="00B51523"/>
    <w:rsid w:val="00B52172"/>
    <w:rsid w:val="00B83C8B"/>
    <w:rsid w:val="00BE7ABF"/>
    <w:rsid w:val="00BF3F89"/>
    <w:rsid w:val="00C27B33"/>
    <w:rsid w:val="00C4490A"/>
    <w:rsid w:val="00CD7DE9"/>
    <w:rsid w:val="00D02D3B"/>
    <w:rsid w:val="00D21C2B"/>
    <w:rsid w:val="00D4356D"/>
    <w:rsid w:val="00D656DE"/>
    <w:rsid w:val="00D96CB0"/>
    <w:rsid w:val="00D96CCD"/>
    <w:rsid w:val="00DB631C"/>
    <w:rsid w:val="00DC0C0D"/>
    <w:rsid w:val="00DC56EA"/>
    <w:rsid w:val="00DD37A0"/>
    <w:rsid w:val="00E41357"/>
    <w:rsid w:val="00E70B04"/>
    <w:rsid w:val="00E9681C"/>
    <w:rsid w:val="00EA5C74"/>
    <w:rsid w:val="00EA7FB3"/>
    <w:rsid w:val="00EC42B8"/>
    <w:rsid w:val="00ED7C86"/>
    <w:rsid w:val="00F004E6"/>
    <w:rsid w:val="00F312FE"/>
    <w:rsid w:val="00F46EFF"/>
    <w:rsid w:val="00F52606"/>
    <w:rsid w:val="00F676F3"/>
    <w:rsid w:val="00F72EB8"/>
    <w:rsid w:val="00F8703F"/>
    <w:rsid w:val="00F959FC"/>
    <w:rsid w:val="00FA6098"/>
    <w:rsid w:val="00FC4118"/>
    <w:rsid w:val="00FC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65F5FEE-57D7-4238-BA2B-528EEFBF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84D"/>
    <w:pPr>
      <w:spacing w:after="200" w:line="276" w:lineRule="auto"/>
    </w:pPr>
    <w:rPr>
      <w:rFonts w:cs="Times New Roman"/>
      <w:sz w:val="22"/>
      <w:szCs w:val="22"/>
    </w:rPr>
  </w:style>
  <w:style w:type="paragraph" w:styleId="1">
    <w:name w:val="heading 1"/>
    <w:basedOn w:val="2"/>
    <w:next w:val="a"/>
    <w:link w:val="10"/>
    <w:uiPriority w:val="9"/>
    <w:qFormat/>
    <w:rsid w:val="00662E34"/>
    <w:pPr>
      <w:spacing w:before="240" w:after="60"/>
      <w:outlineLvl w:val="0"/>
    </w:pPr>
    <w:rPr>
      <w:b w:val="0"/>
      <w:kern w:val="28"/>
      <w:sz w:val="28"/>
    </w:rPr>
  </w:style>
  <w:style w:type="paragraph" w:styleId="2">
    <w:name w:val="heading 2"/>
    <w:basedOn w:val="3"/>
    <w:next w:val="a"/>
    <w:link w:val="20"/>
    <w:uiPriority w:val="9"/>
    <w:qFormat/>
    <w:rsid w:val="00662E34"/>
    <w:pPr>
      <w:keepLines w:val="0"/>
      <w:spacing w:before="0" w:line="240" w:lineRule="auto"/>
      <w:ind w:firstLine="720"/>
      <w:jc w:val="center"/>
      <w:outlineLvl w:val="1"/>
    </w:pPr>
    <w:rPr>
      <w:rFonts w:ascii="Times New Roman" w:hAnsi="Times New Roman"/>
      <w:bCs w:val="0"/>
      <w:color w:val="auto"/>
      <w:sz w:val="24"/>
      <w:szCs w:val="20"/>
    </w:rPr>
  </w:style>
  <w:style w:type="paragraph" w:styleId="3">
    <w:name w:val="heading 3"/>
    <w:basedOn w:val="a"/>
    <w:next w:val="a"/>
    <w:link w:val="30"/>
    <w:uiPriority w:val="9"/>
    <w:semiHidden/>
    <w:unhideWhenUsed/>
    <w:qFormat/>
    <w:rsid w:val="00662E3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2E34"/>
    <w:rPr>
      <w:rFonts w:ascii="Times New Roman" w:hAnsi="Times New Roman" w:cs="Times New Roman"/>
      <w:kern w:val="28"/>
      <w:sz w:val="20"/>
      <w:szCs w:val="20"/>
    </w:rPr>
  </w:style>
  <w:style w:type="character" w:customStyle="1" w:styleId="20">
    <w:name w:val="Заголовок 2 Знак"/>
    <w:link w:val="2"/>
    <w:uiPriority w:val="9"/>
    <w:locked/>
    <w:rsid w:val="00662E34"/>
    <w:rPr>
      <w:rFonts w:ascii="Times New Roman" w:hAnsi="Times New Roman" w:cs="Times New Roman"/>
      <w:b/>
      <w:sz w:val="20"/>
      <w:szCs w:val="20"/>
    </w:rPr>
  </w:style>
  <w:style w:type="character" w:customStyle="1" w:styleId="30">
    <w:name w:val="Заголовок 3 Знак"/>
    <w:link w:val="3"/>
    <w:uiPriority w:val="9"/>
    <w:semiHidden/>
    <w:locked/>
    <w:rsid w:val="00662E34"/>
    <w:rPr>
      <w:rFonts w:ascii="Cambria" w:hAnsi="Cambria" w:cs="Times New Roman"/>
      <w:b/>
      <w:bCs/>
      <w:color w:val="4F81BD"/>
    </w:rPr>
  </w:style>
  <w:style w:type="paragraph" w:styleId="a3">
    <w:name w:val="Body Text Indent"/>
    <w:basedOn w:val="a"/>
    <w:link w:val="a4"/>
    <w:uiPriority w:val="99"/>
    <w:rsid w:val="00662E34"/>
    <w:pPr>
      <w:spacing w:after="0" w:line="240" w:lineRule="auto"/>
      <w:ind w:firstLine="720"/>
      <w:jc w:val="both"/>
    </w:pPr>
    <w:rPr>
      <w:rFonts w:ascii="Times New Roman" w:hAnsi="Times New Roman"/>
      <w:sz w:val="24"/>
      <w:szCs w:val="20"/>
    </w:rPr>
  </w:style>
  <w:style w:type="character" w:customStyle="1" w:styleId="a4">
    <w:name w:val="Основной текст с отступом Знак"/>
    <w:link w:val="a3"/>
    <w:uiPriority w:val="99"/>
    <w:locked/>
    <w:rsid w:val="00662E34"/>
    <w:rPr>
      <w:rFonts w:ascii="Times New Roman" w:hAnsi="Times New Roman" w:cs="Times New Roman"/>
      <w:sz w:val="20"/>
      <w:szCs w:val="20"/>
    </w:rPr>
  </w:style>
  <w:style w:type="paragraph" w:styleId="21">
    <w:name w:val="Body Text Indent 2"/>
    <w:basedOn w:val="a"/>
    <w:link w:val="22"/>
    <w:uiPriority w:val="99"/>
    <w:rsid w:val="00662E34"/>
    <w:pPr>
      <w:spacing w:after="0" w:line="240" w:lineRule="auto"/>
      <w:ind w:firstLine="720"/>
      <w:jc w:val="both"/>
    </w:pPr>
    <w:rPr>
      <w:rFonts w:ascii="Times New Roman" w:hAnsi="Times New Roman"/>
      <w:szCs w:val="20"/>
    </w:rPr>
  </w:style>
  <w:style w:type="character" w:customStyle="1" w:styleId="22">
    <w:name w:val="Основной текст с отступом 2 Знак"/>
    <w:link w:val="21"/>
    <w:uiPriority w:val="99"/>
    <w:locked/>
    <w:rsid w:val="00662E34"/>
    <w:rPr>
      <w:rFonts w:ascii="Times New Roman" w:hAnsi="Times New Roman" w:cs="Times New Roman"/>
      <w:sz w:val="20"/>
      <w:szCs w:val="20"/>
    </w:rPr>
  </w:style>
  <w:style w:type="paragraph" w:styleId="a5">
    <w:name w:val="List Paragraph"/>
    <w:basedOn w:val="a"/>
    <w:uiPriority w:val="34"/>
    <w:qFormat/>
    <w:rsid w:val="007D5ED8"/>
    <w:pPr>
      <w:ind w:left="720"/>
      <w:contextualSpacing/>
    </w:pPr>
  </w:style>
  <w:style w:type="paragraph" w:styleId="a6">
    <w:name w:val="header"/>
    <w:basedOn w:val="a"/>
    <w:link w:val="a7"/>
    <w:uiPriority w:val="99"/>
    <w:unhideWhenUsed/>
    <w:rsid w:val="004F1BF3"/>
    <w:pPr>
      <w:tabs>
        <w:tab w:val="center" w:pos="4677"/>
        <w:tab w:val="right" w:pos="9355"/>
      </w:tabs>
      <w:spacing w:after="0" w:line="240" w:lineRule="auto"/>
    </w:pPr>
  </w:style>
  <w:style w:type="character" w:customStyle="1" w:styleId="a7">
    <w:name w:val="Верхний колонтитул Знак"/>
    <w:link w:val="a6"/>
    <w:uiPriority w:val="99"/>
    <w:locked/>
    <w:rsid w:val="004F1BF3"/>
    <w:rPr>
      <w:rFonts w:cs="Times New Roman"/>
    </w:rPr>
  </w:style>
  <w:style w:type="paragraph" w:styleId="a8">
    <w:name w:val="footer"/>
    <w:basedOn w:val="a"/>
    <w:link w:val="a9"/>
    <w:uiPriority w:val="99"/>
    <w:unhideWhenUsed/>
    <w:rsid w:val="004F1BF3"/>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4F1BF3"/>
    <w:rPr>
      <w:rFonts w:cs="Times New Roman"/>
    </w:rPr>
  </w:style>
  <w:style w:type="paragraph" w:styleId="aa">
    <w:name w:val="Balloon Text"/>
    <w:basedOn w:val="a"/>
    <w:link w:val="ab"/>
    <w:uiPriority w:val="99"/>
    <w:semiHidden/>
    <w:unhideWhenUsed/>
    <w:rsid w:val="00D96CCD"/>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96CCD"/>
    <w:rPr>
      <w:rFonts w:ascii="Tahoma" w:hAnsi="Tahoma" w:cs="Tahoma"/>
      <w:sz w:val="16"/>
      <w:szCs w:val="16"/>
    </w:rPr>
  </w:style>
  <w:style w:type="paragraph" w:styleId="ac">
    <w:name w:val="footnote text"/>
    <w:basedOn w:val="a"/>
    <w:link w:val="ad"/>
    <w:uiPriority w:val="99"/>
    <w:unhideWhenUsed/>
    <w:rsid w:val="0032516B"/>
    <w:pPr>
      <w:spacing w:after="0" w:line="240" w:lineRule="auto"/>
    </w:pPr>
    <w:rPr>
      <w:sz w:val="20"/>
      <w:szCs w:val="20"/>
    </w:rPr>
  </w:style>
  <w:style w:type="character" w:customStyle="1" w:styleId="ad">
    <w:name w:val="Текст сноски Знак"/>
    <w:link w:val="ac"/>
    <w:uiPriority w:val="99"/>
    <w:locked/>
    <w:rsid w:val="0032516B"/>
    <w:rPr>
      <w:rFonts w:cs="Times New Roman"/>
      <w:sz w:val="20"/>
      <w:szCs w:val="20"/>
    </w:rPr>
  </w:style>
  <w:style w:type="character" w:styleId="ae">
    <w:name w:val="footnote reference"/>
    <w:uiPriority w:val="99"/>
    <w:semiHidden/>
    <w:unhideWhenUsed/>
    <w:rsid w:val="0032516B"/>
    <w:rPr>
      <w:rFonts w:cs="Times New Roman"/>
      <w:vertAlign w:val="superscript"/>
    </w:rPr>
  </w:style>
  <w:style w:type="paragraph" w:customStyle="1" w:styleId="11">
    <w:name w:val="Обычный1"/>
    <w:rsid w:val="00F959FC"/>
    <w:pPr>
      <w:widowControl w:val="0"/>
    </w:pPr>
    <w:rPr>
      <w:rFonts w:ascii="Times New Roman" w:hAnsi="Times New Roman" w:cs="Times New Roman"/>
      <w:sz w:val="18"/>
    </w:rPr>
  </w:style>
  <w:style w:type="character" w:styleId="af">
    <w:name w:val="Hyperlink"/>
    <w:uiPriority w:val="99"/>
    <w:unhideWhenUsed/>
    <w:rsid w:val="00F676F3"/>
    <w:rPr>
      <w:rFonts w:ascii="Georgia" w:hAnsi="Georgia" w:cs="Times New Roman"/>
      <w:i/>
      <w:iCs/>
      <w:color w:val="999000"/>
      <w:u w:val="none"/>
      <w:effect w:val="none"/>
    </w:rPr>
  </w:style>
  <w:style w:type="character" w:customStyle="1" w:styleId="text1">
    <w:name w:val="text1"/>
    <w:rsid w:val="00F676F3"/>
    <w:rPr>
      <w:rFonts w:cs="Times New Roman"/>
    </w:rPr>
  </w:style>
  <w:style w:type="paragraph" w:styleId="af0">
    <w:name w:val="Normal (Web)"/>
    <w:basedOn w:val="a"/>
    <w:uiPriority w:val="99"/>
    <w:semiHidden/>
    <w:unhideWhenUsed/>
    <w:rsid w:val="00F676F3"/>
    <w:pPr>
      <w:spacing w:before="100" w:beforeAutospacing="1" w:after="100" w:afterAutospacing="1" w:line="240" w:lineRule="auto"/>
    </w:pPr>
    <w:rPr>
      <w:rFonts w:ascii="Times New Roman" w:hAnsi="Times New Roman"/>
      <w:color w:val="000000"/>
      <w:sz w:val="24"/>
      <w:szCs w:val="24"/>
    </w:rPr>
  </w:style>
  <w:style w:type="table" w:styleId="af1">
    <w:name w:val="Table Grid"/>
    <w:basedOn w:val="a1"/>
    <w:uiPriority w:val="59"/>
    <w:rsid w:val="006A642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page number"/>
    <w:uiPriority w:val="99"/>
    <w:rsid w:val="006867F1"/>
    <w:rPr>
      <w:rFonts w:cs="Times New Roman"/>
    </w:rPr>
  </w:style>
  <w:style w:type="table" w:styleId="12">
    <w:name w:val="Table Grid 1"/>
    <w:basedOn w:val="a1"/>
    <w:uiPriority w:val="99"/>
    <w:rsid w:val="006867F1"/>
    <w:pPr>
      <w:widowControl w:val="0"/>
      <w:autoSpaceDE w:val="0"/>
      <w:autoSpaceDN w:val="0"/>
      <w:adjustRightInd w:val="0"/>
    </w:pPr>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3">
    <w:name w:val="Body Text"/>
    <w:basedOn w:val="a"/>
    <w:link w:val="af4"/>
    <w:uiPriority w:val="99"/>
    <w:rsid w:val="006867F1"/>
    <w:pPr>
      <w:spacing w:after="0" w:line="240" w:lineRule="auto"/>
      <w:jc w:val="center"/>
    </w:pPr>
    <w:rPr>
      <w:rFonts w:ascii="Times New Roman" w:hAnsi="Times New Roman"/>
      <w:b/>
      <w:bCs/>
      <w:caps/>
      <w:sz w:val="32"/>
      <w:szCs w:val="24"/>
    </w:rPr>
  </w:style>
  <w:style w:type="character" w:customStyle="1" w:styleId="af4">
    <w:name w:val="Основной текст Знак"/>
    <w:link w:val="af3"/>
    <w:uiPriority w:val="99"/>
    <w:locked/>
    <w:rsid w:val="006867F1"/>
    <w:rPr>
      <w:rFonts w:ascii="Times New Roman" w:hAnsi="Times New Roman" w:cs="Times New Roman"/>
      <w:b/>
      <w:bCs/>
      <w:caps/>
      <w:sz w:val="24"/>
      <w:szCs w:val="24"/>
    </w:rPr>
  </w:style>
  <w:style w:type="paragraph" w:styleId="13">
    <w:name w:val="toc 1"/>
    <w:basedOn w:val="a"/>
    <w:next w:val="a"/>
    <w:autoRedefine/>
    <w:uiPriority w:val="39"/>
    <w:semiHidden/>
    <w:rsid w:val="006867F1"/>
    <w:pPr>
      <w:widowControl w:val="0"/>
      <w:autoSpaceDE w:val="0"/>
      <w:autoSpaceDN w:val="0"/>
      <w:adjustRightInd w:val="0"/>
      <w:spacing w:after="0" w:line="240" w:lineRule="auto"/>
    </w:pPr>
    <w:rPr>
      <w:rFonts w:ascii="Times New Roman" w:hAnsi="Times New Roman"/>
      <w:sz w:val="20"/>
      <w:szCs w:val="20"/>
    </w:rPr>
  </w:style>
  <w:style w:type="paragraph" w:styleId="23">
    <w:name w:val="toc 2"/>
    <w:basedOn w:val="a"/>
    <w:next w:val="a"/>
    <w:autoRedefine/>
    <w:uiPriority w:val="39"/>
    <w:semiHidden/>
    <w:rsid w:val="006867F1"/>
    <w:pPr>
      <w:widowControl w:val="0"/>
      <w:autoSpaceDE w:val="0"/>
      <w:autoSpaceDN w:val="0"/>
      <w:adjustRightInd w:val="0"/>
      <w:spacing w:after="0" w:line="240" w:lineRule="auto"/>
      <w:ind w:left="20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569302">
      <w:marLeft w:val="408"/>
      <w:marRight w:val="408"/>
      <w:marTop w:val="136"/>
      <w:marBottom w:val="815"/>
      <w:divBdr>
        <w:top w:val="none" w:sz="0" w:space="0" w:color="auto"/>
        <w:left w:val="single" w:sz="6" w:space="0" w:color="8AB036"/>
        <w:bottom w:val="none" w:sz="0" w:space="0" w:color="auto"/>
        <w:right w:val="single" w:sz="6" w:space="0" w:color="8AB036"/>
      </w:divBdr>
      <w:divsChild>
        <w:div w:id="473569303">
          <w:marLeft w:val="0"/>
          <w:marRight w:val="0"/>
          <w:marTop w:val="0"/>
          <w:marBottom w:val="0"/>
          <w:divBdr>
            <w:top w:val="none" w:sz="0" w:space="0" w:color="auto"/>
            <w:left w:val="none" w:sz="0" w:space="0" w:color="auto"/>
            <w:bottom w:val="none" w:sz="0" w:space="0" w:color="auto"/>
            <w:right w:val="none" w:sz="0" w:space="0" w:color="auto"/>
          </w:divBdr>
          <w:divsChild>
            <w:div w:id="473569300">
              <w:marLeft w:val="0"/>
              <w:marRight w:val="0"/>
              <w:marTop w:val="0"/>
              <w:marBottom w:val="0"/>
              <w:divBdr>
                <w:top w:val="none" w:sz="0" w:space="0" w:color="auto"/>
                <w:left w:val="none" w:sz="0" w:space="0" w:color="auto"/>
                <w:bottom w:val="none" w:sz="0" w:space="0" w:color="auto"/>
                <w:right w:val="none" w:sz="0" w:space="0" w:color="auto"/>
              </w:divBdr>
              <w:divsChild>
                <w:div w:id="473569305">
                  <w:marLeft w:val="272"/>
                  <w:marRight w:val="3736"/>
                  <w:marTop w:val="0"/>
                  <w:marBottom w:val="0"/>
                  <w:divBdr>
                    <w:top w:val="none" w:sz="0" w:space="0" w:color="auto"/>
                    <w:left w:val="none" w:sz="0" w:space="0" w:color="auto"/>
                    <w:bottom w:val="none" w:sz="0" w:space="0" w:color="auto"/>
                    <w:right w:val="none" w:sz="0" w:space="0" w:color="auto"/>
                  </w:divBdr>
                  <w:divsChild>
                    <w:div w:id="473569299">
                      <w:marLeft w:val="0"/>
                      <w:marRight w:val="0"/>
                      <w:marTop w:val="0"/>
                      <w:marBottom w:val="54"/>
                      <w:divBdr>
                        <w:top w:val="none" w:sz="0" w:space="0" w:color="auto"/>
                        <w:left w:val="none" w:sz="0" w:space="0" w:color="auto"/>
                        <w:bottom w:val="none" w:sz="0" w:space="0" w:color="auto"/>
                        <w:right w:val="none" w:sz="0" w:space="0" w:color="auto"/>
                      </w:divBdr>
                    </w:div>
                    <w:div w:id="473569301">
                      <w:marLeft w:val="0"/>
                      <w:marRight w:val="0"/>
                      <w:marTop w:val="0"/>
                      <w:marBottom w:val="0"/>
                      <w:divBdr>
                        <w:top w:val="single" w:sz="6" w:space="0" w:color="FFFFFF"/>
                        <w:left w:val="single" w:sz="6" w:space="0" w:color="FFFFFF"/>
                        <w:bottom w:val="single" w:sz="6" w:space="0" w:color="FFFFFF"/>
                        <w:right w:val="single" w:sz="6" w:space="0" w:color="FFFFFF"/>
                      </w:divBdr>
                    </w:div>
                    <w:div w:id="473569304">
                      <w:marLeft w:val="0"/>
                      <w:marRight w:val="0"/>
                      <w:marTop w:val="0"/>
                      <w:marBottom w:val="272"/>
                      <w:divBdr>
                        <w:top w:val="single" w:sz="6" w:space="1" w:color="4783B7"/>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B522-AB00-46C4-9149-D8C75523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2008-12-28T10:00:00Z</cp:lastPrinted>
  <dcterms:created xsi:type="dcterms:W3CDTF">2014-03-05T06:03:00Z</dcterms:created>
  <dcterms:modified xsi:type="dcterms:W3CDTF">2014-03-05T06:03:00Z</dcterms:modified>
</cp:coreProperties>
</file>