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354" w:rsidRPr="007C0B17" w:rsidRDefault="003B2354" w:rsidP="000407F1">
      <w:pPr>
        <w:pStyle w:val="ab"/>
        <w:jc w:val="center"/>
      </w:pPr>
      <w:r w:rsidRPr="007C0B17">
        <w:t>МИНИСТЕРСТВО СЕЛЬСКОГО ХОЗЯЙСТВА РФ</w:t>
      </w:r>
    </w:p>
    <w:p w:rsidR="003B2354" w:rsidRPr="007C0B17" w:rsidRDefault="003B2354" w:rsidP="000407F1">
      <w:pPr>
        <w:pStyle w:val="ab"/>
        <w:jc w:val="center"/>
      </w:pPr>
      <w:r w:rsidRPr="007C0B17">
        <w:t>ДАЛЬНЕВОСТОЧНЫЙ ГОСУДАРСТВЕННЫЙ АГРАРНЫЙ</w:t>
      </w:r>
      <w:r w:rsidR="007C0B17" w:rsidRPr="007C0B17">
        <w:t xml:space="preserve"> </w:t>
      </w:r>
      <w:r w:rsidRPr="007C0B17">
        <w:t>УНИВЕРСИТЕТ</w:t>
      </w:r>
    </w:p>
    <w:p w:rsidR="003B2354" w:rsidRPr="007C0B17" w:rsidRDefault="003B2354" w:rsidP="000407F1">
      <w:pPr>
        <w:pStyle w:val="ab"/>
        <w:jc w:val="center"/>
      </w:pPr>
      <w:r w:rsidRPr="007C0B17">
        <w:t>КАФЕДРА</w:t>
      </w:r>
      <w:r w:rsidR="007C0B17" w:rsidRPr="007C0B17">
        <w:t xml:space="preserve"> </w:t>
      </w:r>
      <w:r w:rsidRPr="007C0B17">
        <w:t>БИОЛОГИИИ И ОХОТОВЕДЕНИЯ</w:t>
      </w:r>
    </w:p>
    <w:p w:rsidR="003B2354" w:rsidRPr="007C0B17" w:rsidRDefault="003B2354" w:rsidP="000407F1">
      <w:pPr>
        <w:pStyle w:val="ab"/>
        <w:jc w:val="center"/>
      </w:pPr>
    </w:p>
    <w:p w:rsidR="003B2354" w:rsidRDefault="003B2354" w:rsidP="000407F1">
      <w:pPr>
        <w:pStyle w:val="ab"/>
        <w:jc w:val="center"/>
      </w:pPr>
    </w:p>
    <w:p w:rsidR="000407F1" w:rsidRDefault="000407F1" w:rsidP="000407F1">
      <w:pPr>
        <w:pStyle w:val="ab"/>
        <w:jc w:val="center"/>
      </w:pPr>
    </w:p>
    <w:p w:rsidR="000407F1" w:rsidRDefault="000407F1" w:rsidP="000407F1">
      <w:pPr>
        <w:pStyle w:val="ab"/>
        <w:jc w:val="center"/>
      </w:pPr>
    </w:p>
    <w:p w:rsidR="000407F1" w:rsidRDefault="000407F1" w:rsidP="000407F1">
      <w:pPr>
        <w:pStyle w:val="ab"/>
        <w:jc w:val="center"/>
      </w:pPr>
    </w:p>
    <w:p w:rsidR="000407F1" w:rsidRPr="007C0B17" w:rsidRDefault="000407F1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7C0B17" w:rsidRPr="007C0B17" w:rsidRDefault="007C0B17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  <w:r w:rsidRPr="007C0B17">
        <w:t>КУРСОВАЯ РАБОТА</w:t>
      </w:r>
    </w:p>
    <w:p w:rsidR="003B2354" w:rsidRPr="007C0B17" w:rsidRDefault="003B2354" w:rsidP="000407F1">
      <w:pPr>
        <w:pStyle w:val="ab"/>
        <w:jc w:val="center"/>
      </w:pPr>
      <w:r w:rsidRPr="007C0B17">
        <w:t>Тема: «БИОЛОГИЯ ПУСТЕЛЬГИ»</w:t>
      </w:r>
    </w:p>
    <w:p w:rsidR="003B2354" w:rsidRPr="007C0B17" w:rsidRDefault="003B2354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7C0B17" w:rsidRPr="007C0B17" w:rsidRDefault="007C0B17" w:rsidP="000407F1">
      <w:pPr>
        <w:pStyle w:val="ab"/>
        <w:jc w:val="center"/>
      </w:pPr>
    </w:p>
    <w:p w:rsidR="000407F1" w:rsidRDefault="003B2354" w:rsidP="007C0B17">
      <w:pPr>
        <w:pStyle w:val="ab"/>
      </w:pPr>
      <w:r w:rsidRPr="007C0B17">
        <w:t>Выполнил:</w:t>
      </w:r>
    </w:p>
    <w:p w:rsidR="000407F1" w:rsidRDefault="003B2354" w:rsidP="007C0B17">
      <w:pPr>
        <w:pStyle w:val="ab"/>
      </w:pPr>
      <w:r w:rsidRPr="007C0B17">
        <w:t>Адаменко И.А.</w:t>
      </w:r>
    </w:p>
    <w:p w:rsidR="007C0B17" w:rsidRPr="007C0B17" w:rsidRDefault="003B2354" w:rsidP="007C0B17">
      <w:pPr>
        <w:pStyle w:val="ab"/>
      </w:pPr>
      <w:r w:rsidRPr="007C0B17">
        <w:t>студент 3 курса ИЛ</w:t>
      </w:r>
    </w:p>
    <w:p w:rsidR="007C0B17" w:rsidRPr="007C0B17" w:rsidRDefault="003B2354" w:rsidP="007C0B17">
      <w:pPr>
        <w:pStyle w:val="ab"/>
      </w:pPr>
      <w:r w:rsidRPr="007C0B17">
        <w:t>Гр. 8225</w:t>
      </w:r>
    </w:p>
    <w:p w:rsidR="003B2354" w:rsidRPr="007C0B17" w:rsidRDefault="003B2354" w:rsidP="007C0B17">
      <w:pPr>
        <w:pStyle w:val="ab"/>
      </w:pPr>
      <w:r w:rsidRPr="007C0B17">
        <w:t>Проверил: Кононец Л.В.</w:t>
      </w:r>
    </w:p>
    <w:p w:rsidR="003B2354" w:rsidRPr="007C0B17" w:rsidRDefault="003B2354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</w:p>
    <w:p w:rsidR="007C0B17" w:rsidRPr="007C0B17" w:rsidRDefault="007C0B17" w:rsidP="000407F1">
      <w:pPr>
        <w:pStyle w:val="ab"/>
        <w:jc w:val="center"/>
      </w:pPr>
    </w:p>
    <w:p w:rsidR="007C0B17" w:rsidRPr="007C0B17" w:rsidRDefault="007C0B17" w:rsidP="000407F1">
      <w:pPr>
        <w:pStyle w:val="ab"/>
        <w:jc w:val="center"/>
      </w:pPr>
    </w:p>
    <w:p w:rsidR="003B2354" w:rsidRPr="007C0B17" w:rsidRDefault="003B2354" w:rsidP="000407F1">
      <w:pPr>
        <w:pStyle w:val="ab"/>
        <w:jc w:val="center"/>
      </w:pPr>
      <w:r w:rsidRPr="007C0B17">
        <w:t>Благовещенск 200</w:t>
      </w:r>
      <w:r w:rsidR="008E2768" w:rsidRPr="007C0B17">
        <w:t>9</w:t>
      </w:r>
      <w:r w:rsidRPr="007C0B17">
        <w:t>г.</w:t>
      </w:r>
    </w:p>
    <w:p w:rsidR="007C0B17" w:rsidRDefault="000407F1" w:rsidP="007C0B17">
      <w:pPr>
        <w:pStyle w:val="ab"/>
      </w:pPr>
      <w:r>
        <w:br w:type="page"/>
        <w:t>Введение</w:t>
      </w:r>
    </w:p>
    <w:p w:rsidR="000407F1" w:rsidRPr="007C0B17" w:rsidRDefault="000407F1" w:rsidP="007C0B17">
      <w:pPr>
        <w:pStyle w:val="ab"/>
      </w:pPr>
    </w:p>
    <w:p w:rsidR="007C0B17" w:rsidRPr="007C0B17" w:rsidRDefault="00DC50AD" w:rsidP="007C0B17">
      <w:pPr>
        <w:pStyle w:val="ab"/>
      </w:pPr>
      <w:r w:rsidRPr="007C0B17">
        <w:t>Хищных птиц считают властелинами неба. Они сильные, быстрые, ловкие. В небе им нет равных. Очень много легенд и сказаний сложено об этих прекрасных летунах, люди поклонялись им. Даже на гербе нашей великой страны присутствует хищная птица – двуглавый орел.</w:t>
      </w:r>
    </w:p>
    <w:p w:rsidR="007C0B17" w:rsidRPr="007C0B17" w:rsidRDefault="00DC50AD" w:rsidP="007C0B17">
      <w:pPr>
        <w:pStyle w:val="ab"/>
      </w:pPr>
      <w:r w:rsidRPr="007C0B17">
        <w:t>Пусть соколов почти вчетверо меньше, чем ястребиных, но они настолько красивы, стремительны и смелы, что именно за ними утвердилась слава символа властелинов неба — пернатых хищников. И потому небольшая эта группа по праву дала латинское имя всему отряду хищных птиц. Соколы имеют отличительный признак — дополнительный зубец по нижнему краю надклювья. Правда, чтобы его распознать, птицу надо взять в руки. Но для них, да и для нас куда лучше, если соколов разглядывать не в руках, а любоваться ими в их родной стихии — небе.</w:t>
      </w:r>
    </w:p>
    <w:p w:rsidR="00DC50AD" w:rsidRPr="007C0B17" w:rsidRDefault="00DC50AD" w:rsidP="007C0B17">
      <w:pPr>
        <w:pStyle w:val="ab"/>
      </w:pPr>
      <w:r w:rsidRPr="007C0B17">
        <w:t>В моей курсовой мы рассмотри биологию одного представителя отряда дневных хищных птиц – пустельгу. Пустельга – один из самых интересных видов соколов, им интересуются многие орнитологи. У неё очень интересный способ выслеживания своей добычи. Непочтительно само название симпатичной этой птицы, восходящее ко временам соколиной охоты. Убедившись некогда, что ввиду непреодолимого пристрастия к мышам, ловчей птицы из нее воспитать не удастся, раздосадованные соколятники сочли этого хищника для охотничьих дел «пустым» — да так и нарекли. Немногим лучше старорусское «трясулька», хоть и подчеркивающее приметную особенность пустельги — трепетать в воздухе, но без малейшей уважительности. Куда более образно украинское ее имя — «боривiтер»: так и видится соколок, будто в борьбе с ветром зависший в воздухе.</w:t>
      </w:r>
    </w:p>
    <w:p w:rsidR="007C0B17" w:rsidRPr="007C0B17" w:rsidRDefault="00DC50AD" w:rsidP="007C0B17">
      <w:pPr>
        <w:pStyle w:val="ab"/>
      </w:pPr>
      <w:r w:rsidRPr="007C0B17">
        <w:t>Латинское имя пустельги — звонкий сокол — красиво подчеркивает колокольчиковый ее голос, да и в самом его звучании слышится словно перезвон — tin-nun-culus. Впрочем, помимо звонкого голоса, у пустельги немало достоинств куда более существенных. Главное из них — истребительная ее деятельность на полях. (</w:t>
      </w:r>
      <w:r w:rsidR="00D50423" w:rsidRPr="007C0B17">
        <w:t>№7.</w:t>
      </w:r>
      <w:r w:rsidRPr="007C0B17">
        <w:t>с.77-78)</w:t>
      </w:r>
    </w:p>
    <w:p w:rsidR="007C0B17" w:rsidRPr="007C0B17" w:rsidRDefault="00DC50AD" w:rsidP="007C0B17">
      <w:pPr>
        <w:pStyle w:val="ab"/>
      </w:pPr>
      <w:r w:rsidRPr="007C0B17">
        <w:t>Я постараюсь воспользоваться найденным мной материалом и описать этого представителя</w:t>
      </w:r>
      <w:r w:rsidR="007C0B17" w:rsidRPr="007C0B17">
        <w:t xml:space="preserve"> </w:t>
      </w:r>
      <w:r w:rsidRPr="007C0B17">
        <w:t>пернатых.</w:t>
      </w:r>
    </w:p>
    <w:p w:rsidR="00DC50AD" w:rsidRPr="007C0B17" w:rsidRDefault="00DC50AD" w:rsidP="007C0B17">
      <w:pPr>
        <w:pStyle w:val="ab"/>
      </w:pPr>
    </w:p>
    <w:p w:rsidR="00DC50AD" w:rsidRPr="007C0B17" w:rsidRDefault="000407F1" w:rsidP="007C0B17">
      <w:pPr>
        <w:pStyle w:val="ab"/>
      </w:pPr>
      <w:r>
        <w:br w:type="page"/>
      </w:r>
      <w:r w:rsidR="00DC50AD" w:rsidRPr="007C0B17">
        <w:t>ПУСТЕЛЬГА (Falco tinnunculus) широко распространенная и весьма полезная птица. Общая длина пустельги 31-</w:t>
      </w:r>
      <w:smartTag w:uri="urn:schemas-microsoft-com:office:smarttags" w:element="metricconverter">
        <w:smartTagPr>
          <w:attr w:name="ProductID" w:val="38 см"/>
        </w:smartTagPr>
        <w:r w:rsidR="00DC50AD" w:rsidRPr="007C0B17">
          <w:t>38 см</w:t>
        </w:r>
      </w:smartTag>
      <w:r w:rsidR="00DC50AD" w:rsidRPr="007C0B17">
        <w:t>, длина крыла 23-</w:t>
      </w:r>
      <w:smartTag w:uri="urn:schemas-microsoft-com:office:smarttags" w:element="metricconverter">
        <w:smartTagPr>
          <w:attr w:name="ProductID" w:val="27,5 см"/>
        </w:smartTagPr>
        <w:r w:rsidR="00DC50AD" w:rsidRPr="007C0B17">
          <w:t>27,5 см</w:t>
        </w:r>
      </w:smartTag>
      <w:r w:rsidR="00DC50AD" w:rsidRPr="007C0B17">
        <w:t>, вес 180-</w:t>
      </w:r>
      <w:smartTag w:uri="urn:schemas-microsoft-com:office:smarttags" w:element="metricconverter">
        <w:smartTagPr>
          <w:attr w:name="ProductID" w:val="240 г"/>
        </w:smartTagPr>
        <w:r w:rsidR="00DC50AD" w:rsidRPr="007C0B17">
          <w:t>240 г</w:t>
        </w:r>
      </w:smartTag>
      <w:r w:rsidR="00DC50AD" w:rsidRPr="007C0B17">
        <w:t>. У взрослого самца пустельги темя серое с узкими черными продольными пятнами; спинная сторона кирпично-рыжая с каплевидными бурыми пятнами; маховые темно-бурые, беловатые на внутренних опахалах; рулевые серые с беловатой вершинной каймой и широкой черной предвершинной полосой; брюшная сторона охристая с бурыми продольными отметинами. У взрослых самок пустельги голова рыжевато-охристая с бурыми черточками; спинная сторона рыжая с бурым поперечным рисунком; рулевые рыжеватые, часто с серым налетом, с поперечными бурыми полосами. Молодые пустельги по окраске похожи на самок, но на первостепенных маховых у них светлые каемки. Радужина темно-бурая, клюв синеватый, чернеющий на конце, восковица и ноги желтые, когти черные. Пустельга населяет леса (кроме глухих сомкнутых массивов), лесостепи, парки, сады, города, горы и пустыни. В нашей стране обыкновенная пустельга - перелетная птица. В отношении условий гнездования обыкновенная пустельга очень неприхотливая птица: она гнездится на скалах, по обрывам, на деревьях (также и в дуплах), в сооружениях человека, в норах на земле. Собственных гнезд пустельга не строит, нередко занимает постройки других птиц, а если их нет, ограничивается устройством внутренней выстилки гнезда. Яиц в кладке обычно 4-5, иногда больше (до 8) или меньше (3). Яйца охристые с ржаво-бурыми пестринами. Насиживание, в котором участвуют оба родителя, продолжается 28 дней, а через месяц после вылупления или немного позже птенцы становятся на крыло. Выводки обыкновенной пустельги не распадаются до отлета. Пустельга питается разнообразным кормом. В отличие от сапсанов и чеглоков обыкновенная пустельга берет добычу главным образом с земли. Высматривая добычу, пустельга на небольшой высоте часто "трясется" в воздухе на месте (откуда одно из народных названий птицы у нас "трясучка"). Мелкие млекопитающие (главным образом грызуны), мелкие птицы (подлетки), ящерицы и насекомые - основные корма этого сокола. К группе пустельг также относится подвид – степная пустельга.(</w:t>
      </w:r>
      <w:r w:rsidR="00D50423" w:rsidRPr="007C0B17">
        <w:t>№11</w:t>
      </w:r>
      <w:r w:rsidR="00DC50AD" w:rsidRPr="007C0B17">
        <w:t>)</w:t>
      </w:r>
    </w:p>
    <w:p w:rsidR="00DC50AD" w:rsidRPr="007C0B17" w:rsidRDefault="00DC50AD" w:rsidP="007C0B17">
      <w:pPr>
        <w:pStyle w:val="ab"/>
      </w:pPr>
      <w:r w:rsidRPr="007C0B17">
        <w:t>ПУСТЕЛЬГА СТЕПНАЯ (Falco naumanni) меньше обыкновенной пустельги: общая длина 31-</w:t>
      </w:r>
      <w:smartTag w:uri="urn:schemas-microsoft-com:office:smarttags" w:element="metricconverter">
        <w:smartTagPr>
          <w:attr w:name="ProductID" w:val="35 см"/>
        </w:smartTagPr>
        <w:r w:rsidRPr="007C0B17">
          <w:t>35 см</w:t>
        </w:r>
      </w:smartTag>
      <w:r w:rsidRPr="007C0B17">
        <w:t>, размах крыльев 70-</w:t>
      </w:r>
      <w:smartTag w:uri="urn:schemas-microsoft-com:office:smarttags" w:element="metricconverter">
        <w:smartTagPr>
          <w:attr w:name="ProductID" w:val="75 см"/>
        </w:smartTagPr>
        <w:r w:rsidRPr="007C0B17">
          <w:t>75 см</w:t>
        </w:r>
      </w:smartTag>
      <w:r w:rsidRPr="007C0B17">
        <w:t>, длина крыла 22-</w:t>
      </w:r>
      <w:smartTag w:uri="urn:schemas-microsoft-com:office:smarttags" w:element="metricconverter">
        <w:smartTagPr>
          <w:attr w:name="ProductID" w:val="25 см"/>
        </w:smartTagPr>
        <w:r w:rsidRPr="007C0B17">
          <w:t>25 см</w:t>
        </w:r>
      </w:smartTag>
      <w:r w:rsidRPr="007C0B17">
        <w:t>. У взрослого самца степной пустельги сизо-серая голова, кирпично-рыжая спинная сторона, первостепенные маховые темно-бурые с белым зубчатым рисунком на внутренних опахалах; рулевые серые с черной предвершинной полосой; брюшная сторона охристо-рыжеватая с темно-бурыми отметинами; кроющие крыла рыжие или серые. Самка степной пустельги сходна по окраске с самкой обыкновенной пустельги, но поперечный бурый рисунок на спине у нее уже. Молодые степные пустельги по расцветке сходны с самками. Радужина темно-бурая, восковица и ноги желтые, когти беловато-бурые. Распространена степная пустельга в Южной Европе (в Средиземноморье, к северу до Венгрии и Австрии, на юге Польши), в Передней и Средней Азии, на восток до Монголии и Китая. Степная пустельга гнездится в лесостепи, в невысоких горах, по сухим речным долинам, в полупустыне. Перелетная птица, зимующая в Южной Азии и в Африке к югу от Сахары. Размножение у степной пустельги позднее, что связано с временем массового появления насекомых, составляющих основной корм степной пустельги. Гнездится степная пустельга чаще группами или колониями, редко отдельными парами. Гнезда - среди скал, в развалинах, иногда в зданиях, в дуплах, в норах. Яйца пестрые, сходные по окраске с яйцами обыкновенной пустельги. В кладке бывает 4-5 (иногда 3 или 7) яиц. Насиживают оба родителя, по-видимому, 28 дней. Гнездовой период у степной пустельги длится несколько более месяца. Кормится степная пустельга насекомыми (главным образом саранчовыми, в меньшей степени стрекозами и жуками). Незначительное место в питании степной пустельги занимают другие беспозвоночные, а также ящерицы, мелкие грызуны и мелкие птицы.(</w:t>
      </w:r>
      <w:r w:rsidR="00D50423" w:rsidRPr="007C0B17">
        <w:t>№12</w:t>
      </w:r>
      <w:r w:rsidRPr="007C0B17">
        <w:t>)</w:t>
      </w:r>
    </w:p>
    <w:p w:rsidR="00DC50AD" w:rsidRPr="007C0B17" w:rsidRDefault="00DC50AD" w:rsidP="007C0B17">
      <w:pPr>
        <w:pStyle w:val="ab"/>
      </w:pPr>
      <w:r w:rsidRPr="007C0B17">
        <w:t>В добыче пустельги преобладают важнейшие сельскохозяйственные вредители: серые полевки, мыши, крысы, молодые суслики и другие мелкие грызуны. Очень точно ее называют на юго-западе Украины и в Словакии — мышеловка. Охотится пустельга неустанно, за день добывая 12—15 полевок, а при обилии грызунов — до 28 зверьков. В такие годы гнезда бывают буквально завалены грызунами, которых птенцы не успевают поедать. Поскольку по численности пустельга немногим уступает канюку, а в лесостепи превосходит его, роль этих хищников в защите урожая от вредителей примерно сходная. На юге Западной Сибири установили, что каждая пара пустельг надежно оберегает от сусликов и других грызунов 5—10 гектаров посевов. В северной части Белоруссии выявлено замедление нарастания численности полевок от весны к лету на охотничьих территориях пустельги по сравнению с контрольными участками. На полях Черноземья, где сохранились удобные для гнездования мелких соколов рощицы, пустельги сберегают каждому хозяйству десяток-другой тонн зерна за лето. Прибавка достаточная, чтоб относиться к пустельге с должной почтительностью. Для хлебного поля птица эта отнюдь не «пустая», а, напротив,— полезнейшая. В годы обилия грызунов они составляют до 60—90% рациона пустельг; в периоды нехватки этой основной добычи соколки переключаются на иные корма. Среди них — землеройки, ящерицы, слетки мелких птиц (чаще всего молодые скворцы, воробьи, жаворонки, коньки), саранчовые, жуки и... дождевые черви. Не раз на пахоте отмечали пустельг, безбоязненно подбирающих червей после плуга. Однажды в Англии в течение часа пустельга старательно выбирала червей, чуть ли не из-под лопаты вскапывающего землю садовника.</w:t>
      </w:r>
    </w:p>
    <w:p w:rsidR="00DC50AD" w:rsidRPr="007C0B17" w:rsidRDefault="00DC50AD" w:rsidP="007C0B17">
      <w:pPr>
        <w:pStyle w:val="ab"/>
      </w:pPr>
      <w:r w:rsidRPr="007C0B17">
        <w:t>Заставали этих птиц и за занятием вовсе для них неприличным— подбиранием пищевых отбросов после пикников. Известны случаи, когда соколки похищали мелкую рыбешку из рыбацких лодок или даже ловили ее самостоятельно у поверхности воды. В Швейцарии их не без основания заподозрили в разорении голубиных кладок. В Англии одиночная пустельга дней 20 кормилась только слизняками.</w:t>
      </w:r>
    </w:p>
    <w:p w:rsidR="00DC50AD" w:rsidRPr="007C0B17" w:rsidRDefault="00DC50AD" w:rsidP="007C0B17">
      <w:pPr>
        <w:pStyle w:val="ab"/>
      </w:pPr>
      <w:r w:rsidRPr="007C0B17">
        <w:t>Высокая интенсивность хищничества пустельги и тем самым ее ценность для сельского хозяйства в какой-то мере связаны с привычкой запасать пищу. На излюбленную добычу нападает даже сытая пустельга, припрятывая пойманных зверьков впрок. Эта привычка лучше изучена у американской пустельги: в специальных опытах птицы всегда ловили всех пускаемых к ним мышей и полевок. Однажды в течение часа на виду сидевшей у дороги американской пустельги из проезжающей мимо машины выбросили поочередно 20 белых мышей. Все до единой были ею немедленно пойманы, хотя съела она только одну, а 19 спрятала в траве и на столбах. Запасы свои соколки не забывают, проверяя их вечером того же дня, на следующее утро или, при охотничьих неудачах, в последующие 2—3 дня (при дождях, например). Часть, а иногда и большинство припрятанных зверьков остается, однако, не найденными, и пустельги вновь принимаются за охоту, что заметно увеличивает пресс их хищничества на популяции мышевидных грызунов. Не лишены пустельги и грабительских замашек: наблюдали, к примеру, как они отнимали полевок у болотных сов. (</w:t>
      </w:r>
      <w:r w:rsidR="00D50423" w:rsidRPr="007C0B17">
        <w:t>№7.</w:t>
      </w:r>
      <w:r w:rsidRPr="007C0B17">
        <w:t>)</w:t>
      </w:r>
    </w:p>
    <w:p w:rsidR="007C0B17" w:rsidRPr="007C0B17" w:rsidRDefault="00DC50AD" w:rsidP="007C0B17">
      <w:pPr>
        <w:pStyle w:val="ab"/>
      </w:pPr>
      <w:r w:rsidRPr="007C0B17">
        <w:t>Способ охоты пустельги. Своеобразные охотничьи приемы пустельги общеизвестны — воздушная «инспекция» территории с частыми зависаниями на высоте 10—15 метров. Трепещущую пустельгу видели многие, а вот эффектный номер, когда соколок замирает в воздухе, не шелохнувшись,— для наблюдателя большая редкость. При подходящем ветре пустельга умеет так подобрать угол наклона крыльев и развернутого веером хвоста, что встречный поток несколько секунд держит ее в полной неподвижности. Заметив в траве нечто съедобное, птица мягко парашютирует вниз с развернутыми крыльями, а в нескольких метрах над землей складывает их за спиной и стремительно ныряет за добычей. Истины ради заметим, что элегантный этот прием — не единственный в охотничьем арсенале пустельги, да и не самый удачливый: доля успешных бросков с воздуха заметно меньше, чем при охоте с присады. Только где же найти присаду посреди поля? Вот и приходится растрачивать энергию в беспрерывных трепетаниях над открытыми охотничьими угодьями.</w:t>
      </w:r>
    </w:p>
    <w:p w:rsidR="00DC50AD" w:rsidRPr="007C0B17" w:rsidRDefault="00DC50AD" w:rsidP="007C0B17">
      <w:pPr>
        <w:pStyle w:val="ab"/>
      </w:pPr>
      <w:r w:rsidRPr="007C0B17">
        <w:t>Реже пустельги охотятся по-ястребиному — в угон. Легче всего они ловят так слетков, но могут догнать и взрослую птицу. В охотничьем азарте, как и ястреба, подчас теряют меру осторожности.</w:t>
      </w:r>
    </w:p>
    <w:p w:rsidR="00DC50AD" w:rsidRPr="007C0B17" w:rsidRDefault="00DC50AD" w:rsidP="007C0B17">
      <w:pPr>
        <w:pStyle w:val="ab"/>
      </w:pPr>
      <w:r w:rsidRPr="007C0B17">
        <w:t>Распространение пустельги. В нашей стране пустельга живет повсюду, кроме тундры и северных окраин тайги. Наилучшие места обитания — лесостепь, долины крупных рек, перелески и полезащитные полосы на юге. Здесь птицы гнездятся большими колониями в несколько десятков пар. Сплошных лесов избегают и потому в северных частях страны встречаются реже.</w:t>
      </w:r>
    </w:p>
    <w:p w:rsidR="00DC50AD" w:rsidRPr="007C0B17" w:rsidRDefault="00DC50AD" w:rsidP="007C0B17">
      <w:pPr>
        <w:pStyle w:val="ab"/>
      </w:pPr>
      <w:r w:rsidRPr="007C0B17">
        <w:t>В вологодской тайге на 100 квадратных километров гнездились 1—3 пары пустельг, сходная численность отмечена в лесах рязанской Мещеры; заметно выше ее обилие в разреженных лесах: в Эстонии до 15 пар на эту же площадь, в пойме Средней Волги около 20, под Воронежем примерно 30. Самые высокие гнездовые концентрации учтены в лесостепи, где в небольших колках или лесополосах мелкие соколы живут колониями на расстоянии 60—100 метров -гнездо от гнезда. Одни из самых плотных скоплений пустельг в нашей стране — в системе Наурзумских боров на севере Казахстана: в лесу «Терсек», например, на площади около 4 квадратных километров гнездится 50—70 пар. Сходная численность была обнаружена в пойменных лесах на реке Илек, в дельте Волги, в насаждениях степного Заволжья и других местах. Уникальное поселение пустельг и кобчиков сформировалось в парках заповедника «Аскания-Нова» на юге Украины — 300—350 пар мелких соколков на квадратный километр Значение пустельги в суммарном населении хищных птиц существенно меняется от севера к югу. В перечнях пернатых хищников северных районов нашей страны эта птица по численности отступает на скромные позиции в конце первого — начале второго десятка видов. В центральном регионе европейской части России она перемещается на третью-четвертую ступеньку, заметно уступая канюку и коршуну, но на равных конкурируя за «призовое» место с перепелятником, осоедом и чеглоком. В южных районах пустельга уверенно выходит на первое место по численности, доминируя в островных лесах и лесополосах разного назначения.</w:t>
      </w:r>
    </w:p>
    <w:p w:rsidR="00DC50AD" w:rsidRPr="007C0B17" w:rsidRDefault="00DC50AD" w:rsidP="007C0B17">
      <w:pPr>
        <w:pStyle w:val="ab"/>
      </w:pPr>
      <w:r w:rsidRPr="007C0B17">
        <w:t>Места гнездования. Гнездится на опушках леса, в рощах и перелесках, чередующихся с открытыми пространствами — полями и лесными полянами, лугами. Сплошных лесных массивов избегает.</w:t>
      </w:r>
      <w:r w:rsidR="007C0B17" w:rsidRPr="007C0B17">
        <w:t xml:space="preserve"> </w:t>
      </w:r>
      <w:r w:rsidRPr="007C0B17">
        <w:t>Лиственным насаждениям предпочитает хвойные.</w:t>
      </w:r>
      <w:r w:rsidR="007C0B17" w:rsidRPr="007C0B17">
        <w:t xml:space="preserve"> </w:t>
      </w:r>
      <w:r w:rsidRPr="007C0B17">
        <w:t>Численность пустельги в отдельных районах год от года меняется в зависимости от состояния кормовой базы — популяций мышевидных грызунов. Например, в районе Окского заповедника в течение трех лет она изменялась трехкратно, а в лесостепных и степных районах размах таких колебаний еще больше. Эти изменения связаны с перемещениями пустельг в пределах гнездового ареала. В год обилия полевок численность приступивших к размножению в том или ином районе птиц ограничивается только наличием мест для гнездования (еще беспокойством и преследованием людьми). При низкой численности грызунов или почти полном их отсутствии на гнездовье остаются только старые особи, привыкшие к данной территории и потому склонные к консерватизму. В такие годы им, приходная переходить на другие корма: насекомых, ящериц, птиц. Молодняк, обнаружив по весне неважную кормежку, отправляется в поиски мест более сытных, перемещаясь иногда на сотни километров, пока не осядет на гнездовье. Такой механизм синхронизации числа едоков с наличными запасами пищи (намеренно изложенный с упрощениями) характерен и для некоторых других пернатых хищников-мышеедов (луней, зимняков, сов и др.). В схеме альтернатива выглядит вполне резонно: хочешь иметь привычную пищу — меняй место жительства, нравится быть домоседом — умей приспосабливаться к разнообразной пище.</w:t>
      </w:r>
    </w:p>
    <w:p w:rsidR="00DC50AD" w:rsidRPr="007C0B17" w:rsidRDefault="00DC50AD" w:rsidP="007C0B17">
      <w:pPr>
        <w:pStyle w:val="ab"/>
      </w:pPr>
      <w:r w:rsidRPr="007C0B17">
        <w:t>Если к пустельге относятся бережно, она быстро привыкает к человеку и охотно селится в садах, парках, на городских зданиях. Высока плотность этих птиц в крупных массивах садов в Молдавии: пара приходится на 5—7 гектаров.</w:t>
      </w:r>
    </w:p>
    <w:p w:rsidR="00DC50AD" w:rsidRPr="007C0B17" w:rsidRDefault="00DC50AD" w:rsidP="007C0B17">
      <w:pPr>
        <w:pStyle w:val="ab"/>
      </w:pPr>
      <w:r w:rsidRPr="007C0B17">
        <w:t>Во многих европейских городах пустельги — привычные обитатели парков, садов, бульваров. Плотность их популяции в лондонском Ричмонд-парке — одна из самых высоких в Англии. Встречаются пустельги и в наших городах, по окраинам или в крупных парках, но редко. Не всегда их удается там сохранить— в Измайловском парке Москвы, например, пустельги гнездились только до 1970 года, а затем исчезли, однако отдельные пары живут вблизи новостроек Ясенево, возле Московского университета, у санатория «Узкое».</w:t>
      </w:r>
    </w:p>
    <w:p w:rsidR="00DC50AD" w:rsidRPr="007C0B17" w:rsidRDefault="00DC50AD" w:rsidP="007C0B17">
      <w:pPr>
        <w:pStyle w:val="ab"/>
      </w:pPr>
      <w:r w:rsidRPr="007C0B17">
        <w:t>В городах гнезда этих птиц обнаруживали в самых разных местах: на балконах и под карнизами, в нишах и трубах, на церквах и башнях. Приятно, что находятся любители, выставляющие для них специальные ящики с песком. Такая забота с лихвой оправдывается зрелищем соколиной семьи, насиживающей кладку и выращивающей потомство. Снимки гнездящихся по балконам и подоконникам пустельг стали частой темой иллюстрированных зоологических и природоведческих изданий.</w:t>
      </w:r>
    </w:p>
    <w:p w:rsidR="00DC50AD" w:rsidRPr="007C0B17" w:rsidRDefault="00DC50AD" w:rsidP="007C0B17">
      <w:pPr>
        <w:pStyle w:val="ab"/>
      </w:pPr>
      <w:r w:rsidRPr="007C0B17">
        <w:t>В природных условиях у пустельг частенько возникают кое-какие трудности с «жилищным вопросом». Как всем соколам, им свойственны иждивенческие, настроения - своих гнезд не строят. Впрочем, утверждение это требует некоторых пояснений. Речь идет только о гнездах на деревьях, поскольку в нишах, на обрывах и зданиях пустельги нечто гнездоподобное сооружают. В Ленинграде, Полтаве, Лондоне, Мюнхене и других городах пустельг нередко замечали с прутиками и прочим строительным материалом. Кроме того, в публикациях упоминаются, хоть и редко, случаи надстройки и ремонта пустельгами чужих гнезд. Мне строительную деятельность соколов видеть не приходилось.</w:t>
      </w:r>
    </w:p>
    <w:p w:rsidR="00DC50AD" w:rsidRPr="007C0B17" w:rsidRDefault="00DC50AD" w:rsidP="007C0B17">
      <w:pPr>
        <w:pStyle w:val="ab"/>
      </w:pPr>
      <w:r w:rsidRPr="007C0B17">
        <w:t>Свои жилищные проблемы пустельги решают либо мирными средствами, отыскивая гнезда пустующие, или терпеливо дожидаясь их освобождения после вылета птенцов грачей, ворон или сорок, либо агрессивными действиями, безжалостно разоряя занятые гнезда и</w:t>
      </w:r>
      <w:r w:rsidR="007C0B17" w:rsidRPr="007C0B17">
        <w:t xml:space="preserve"> </w:t>
      </w:r>
      <w:r w:rsidRPr="007C0B17">
        <w:t>изгоняя их хозяев. Особенно часто такие стычки возникают между пустельгами и сороками. В совхозных садах и лесополосах Тамбовской области наблюдали, как при наличии множества свободных сорочьих гнезд</w:t>
      </w:r>
      <w:r w:rsidR="007C0B17" w:rsidRPr="007C0B17">
        <w:t xml:space="preserve"> </w:t>
      </w:r>
      <w:r w:rsidRPr="007C0B17">
        <w:t>пустельги</w:t>
      </w:r>
      <w:r w:rsidR="007C0B17" w:rsidRPr="007C0B17">
        <w:t xml:space="preserve"> </w:t>
      </w:r>
      <w:r w:rsidRPr="007C0B17">
        <w:t>почему-то</w:t>
      </w:r>
      <w:r w:rsidR="007C0B17" w:rsidRPr="007C0B17">
        <w:t xml:space="preserve"> </w:t>
      </w:r>
      <w:r w:rsidRPr="007C0B17">
        <w:t>настойчиво разыскивали гнезда занятые, устраивая шумную ссору за обладание именно ими.</w:t>
      </w:r>
    </w:p>
    <w:p w:rsidR="00DC50AD" w:rsidRPr="007C0B17" w:rsidRDefault="00DC50AD" w:rsidP="007C0B17">
      <w:pPr>
        <w:pStyle w:val="ab"/>
      </w:pPr>
      <w:r w:rsidRPr="007C0B17">
        <w:t>Необычное поведение пустельг наблюдали в «Аскании-Нова». Дефицит гнезд породил там жестокую конкуренцию мелких соколков с грачами. Как сообщили местные зоологи, во время отстрела грачей пустельги и кобчики не улетали в панике, как им положено, а... собирались на выстрелы, будто опасаясь запоздать с вселением в освобождающиеся гнезда. Адаптация прелюбопытнейшая, если, конечно, наблюдались не случайные совпадения выстрелов и перемещений соколков.</w:t>
      </w:r>
    </w:p>
    <w:p w:rsidR="00DC50AD" w:rsidRPr="007C0B17" w:rsidRDefault="00DC50AD" w:rsidP="007C0B17">
      <w:pPr>
        <w:pStyle w:val="ab"/>
      </w:pPr>
      <w:r w:rsidRPr="007C0B17">
        <w:t xml:space="preserve">Поскольку пустельги занимают гнезда готовые, избирательности в отношении породы дерева, высоты и места его расположения замечено не было. Гнезда находили на самой разной высоте — от 0,5 до </w:t>
      </w:r>
      <w:smartTag w:uri="urn:schemas-microsoft-com:office:smarttags" w:element="metricconverter">
        <w:smartTagPr>
          <w:attr w:name="ProductID" w:val="23 метров"/>
        </w:smartTagPr>
        <w:r w:rsidRPr="007C0B17">
          <w:t>23 метров</w:t>
        </w:r>
      </w:smartTag>
      <w:r w:rsidRPr="007C0B17">
        <w:t xml:space="preserve"> от земли. Явное предпочтение птицы оказывают только гнездам, сооруженным на мачтах электролиний, протянувшихся через безлесные пространства. Это явление отмечено в Среднем Приамурье, Прикаспии и многих других районах юга нашей страны. Первопроходцы здесь (как й везде), конечно же, вездесущие вороны. Но создаваемый ими новый жилой фонд с немалой для себя (и сельского хозяйства) пользой активно осваивают мелкие соколы.</w:t>
      </w:r>
    </w:p>
    <w:p w:rsidR="00DC50AD" w:rsidRPr="007C0B17" w:rsidRDefault="00DC50AD" w:rsidP="007C0B17">
      <w:pPr>
        <w:pStyle w:val="ab"/>
      </w:pPr>
      <w:r w:rsidRPr="007C0B17">
        <w:t>Нередко пустельги гнездятся в дуплах деревьев, всяческих пустотах старых стволов, среди камней и в норах глинистых обрывов (например, у Амударьи). Охотно занимают специальные гнездовые ящики — в Нидерландах и</w:t>
      </w:r>
      <w:r w:rsidR="007C0B17" w:rsidRPr="007C0B17">
        <w:t xml:space="preserve"> </w:t>
      </w:r>
      <w:r w:rsidRPr="007C0B17">
        <w:t>некоторых</w:t>
      </w:r>
      <w:r w:rsidR="007C0B17" w:rsidRPr="007C0B17">
        <w:t xml:space="preserve"> </w:t>
      </w:r>
      <w:r w:rsidRPr="007C0B17">
        <w:t>других странах.</w:t>
      </w:r>
    </w:p>
    <w:p w:rsidR="00DC50AD" w:rsidRPr="007C0B17" w:rsidRDefault="00DC50AD" w:rsidP="007C0B17">
      <w:pPr>
        <w:pStyle w:val="ab"/>
      </w:pPr>
      <w:r w:rsidRPr="007C0B17">
        <w:t xml:space="preserve">Как все птицы, склонные к колониальным гнездованиям, пустельги вполне терпимо относятся к себе подобным даже в непосредственной близости от гнезда. В Англии известно мирное проживание двух пар этих птиц в вороньих гнездах на мачте электролинии в </w:t>
      </w:r>
      <w:smartTag w:uri="urn:schemas-microsoft-com:office:smarttags" w:element="metricconverter">
        <w:smartTagPr>
          <w:attr w:name="ProductID" w:val="2,5 метра"/>
        </w:smartTagPr>
        <w:r w:rsidRPr="007C0B17">
          <w:t>2,5 метра</w:t>
        </w:r>
      </w:smartTag>
      <w:r w:rsidRPr="007C0B17">
        <w:t xml:space="preserve"> друг от друга.</w:t>
      </w:r>
    </w:p>
    <w:p w:rsidR="00DC50AD" w:rsidRPr="007C0B17" w:rsidRDefault="00DC50AD" w:rsidP="007C0B17">
      <w:pPr>
        <w:pStyle w:val="ab"/>
      </w:pPr>
      <w:r w:rsidRPr="007C0B17">
        <w:t>Охотничьи территории у пустельг маленькие, 20—30 гектаров, от своих гнезд они редко улетают далее 300—400 метров. Никакой взаимной враждебности их владельцев мы не наблюдали.</w:t>
      </w:r>
    </w:p>
    <w:p w:rsidR="00DC50AD" w:rsidRPr="007C0B17" w:rsidRDefault="00DC50AD" w:rsidP="007C0B17">
      <w:pPr>
        <w:pStyle w:val="ab"/>
      </w:pPr>
      <w:r w:rsidRPr="007C0B17">
        <w:t>В кладке пустельги 4—5 красновато-бурых яиц, испещренных густым крапом и крупными пятнами. Насиживает практически только самка, а самец регулярно носит ей корм. До начала кладки он тоже одаривает самку добычей, после чего обычно следует благосклонное приглашение к спариванию. У пары американских пустельг в Канаде однажды наблюдали курьезный случай: самка поймала полевку и принесла ее... самцу. Тот с минуту поколебался, но галантность взяла верх и дареная полевка церемонно была преподнесена супруге.</w:t>
      </w:r>
    </w:p>
    <w:p w:rsidR="00DC50AD" w:rsidRPr="007C0B17" w:rsidRDefault="00DC50AD" w:rsidP="007C0B17">
      <w:pPr>
        <w:pStyle w:val="ab"/>
      </w:pPr>
      <w:r w:rsidRPr="007C0B17">
        <w:t>Насиживание длится 27—29 дней. Симпатичные,</w:t>
      </w:r>
      <w:r w:rsidR="007C0B17" w:rsidRPr="007C0B17">
        <w:t xml:space="preserve"> </w:t>
      </w:r>
      <w:r w:rsidRPr="007C0B17">
        <w:t>но прожорливые беленькие пуховички требуют немало пищи — около трети собственного веса каждодневно. В хорошую погоду им приносят по 2—3 полевки на птенца в день, а при затяжных дождях хорошо, если достанется один зверек за сутки. Примерно через месяц птенцы вылетают, но еще 3—4 недели выводок кочует в окрестностях гнезда, подкармливаемый родителями. До вылета доживают, как правило, 2—3, реже 4 птенца. Иногда на них нападает мошка и другие паразиты, заметно снижая итоговую выживаемость выводков.</w:t>
      </w:r>
    </w:p>
    <w:p w:rsidR="00DC50AD" w:rsidRPr="007C0B17" w:rsidRDefault="00DC50AD" w:rsidP="007C0B17">
      <w:pPr>
        <w:pStyle w:val="ab"/>
      </w:pPr>
      <w:r w:rsidRPr="007C0B17">
        <w:t>Взрослые пустельги умеют остроумно избавляться от паразитов, купаясь... в муравейнике. Однажды наблюдали, как пустельга деликатно брала муравьев клювом и запускала их в оперение.</w:t>
      </w:r>
    </w:p>
    <w:p w:rsidR="00DC50AD" w:rsidRPr="007C0B17" w:rsidRDefault="00DC50AD" w:rsidP="007C0B17">
      <w:pPr>
        <w:pStyle w:val="ab"/>
      </w:pPr>
      <w:r w:rsidRPr="007C0B17">
        <w:t>Пустельга — птица недюжинной сообразительности: быстро приспосабливается к новой обстановке, привыкает к людям, к технике на полях. Безбоязненность птиц нередко оборачивается пользой для нас, позволяя привлекать этих соколков на поля и в сады. Но может обернуться бедой для птиц, коль попадутся они на глаза людям злым и бессердечным. Грустно признавать, но бывает и так. До сих пор попадает пустельга под губительные выстрелы, хотя отличить ее от ястребов легче легкого — никто из них трепетать в воздухе не умеет. Да еще крайняя ее доверчивость к человеку. Не надо пустельгу выслеживать, подкарауливать, догонять. Увидел, поднял ружье — и убил. Помешать сможет только совесть...</w:t>
      </w:r>
    </w:p>
    <w:p w:rsidR="007C0B17" w:rsidRPr="007C0B17" w:rsidRDefault="00DC50AD" w:rsidP="007C0B17">
      <w:pPr>
        <w:pStyle w:val="ab"/>
      </w:pPr>
      <w:r w:rsidRPr="007C0B17">
        <w:t xml:space="preserve">В степях и пустынях Евразии обитает степная пустельга (F. naumanni). На северной границе своего ареала встречается в лесостепи и по южным окраинам леса. Отличить ее от обычной пустельги нелегко — степная несколько мельче и с белыми коготками. Некоторые отличия есть и в образе жизни. Для гнездования предпочитает самые разные укрытия: дупла, норы, груды камней, развалины, строения. Поселяются птицы скоплениями, нередко вместе с обычной пустельгой и кобчиком. </w:t>
      </w:r>
      <w:r w:rsidR="00D50423" w:rsidRPr="007C0B17">
        <w:t>(№7)</w:t>
      </w:r>
    </w:p>
    <w:p w:rsidR="00DC50AD" w:rsidRPr="007C0B17" w:rsidRDefault="00DC50AD" w:rsidP="007C0B17">
      <w:pPr>
        <w:pStyle w:val="ab"/>
      </w:pPr>
      <w:r w:rsidRPr="007C0B17">
        <w:t>Хочу добавить в курсовую работу данные из статьи «Экологи обыкновенной пустельги в Верхнем Приамурье» Панькина Н.С. В его работе хорошо расписано время от откладывания яиц до появления и вылета птенцов из гнезда. Его наблюдения проводились непосредственно на территории Амурской области.</w:t>
      </w:r>
    </w:p>
    <w:p w:rsidR="00DC50AD" w:rsidRPr="007C0B17" w:rsidRDefault="00DC50AD" w:rsidP="007C0B17">
      <w:pPr>
        <w:pStyle w:val="ab"/>
      </w:pPr>
      <w:r w:rsidRPr="007C0B17">
        <w:t>Окраска яиц обыкновенной пустельги охристо-желтовато-красноватая, с коричневыми, коричнево-бурыми и ржавчатыми пятнами и крапинками, с отдельными белыми (известковыми) пятнами. В общем, яйца пустельги похожи на яйца чеглока и амурского кобчика. Хотя окраска яиц к концу насиживания несколько светлеет, все же хорошо различимы кладки светлой и более темной вариации. Из четырех кладок половина была тем .но-окрашенных. Яйцекладка 4—5 яиц заканчивается в 5—7 суток, то есть откладывание яиц происходит в основном ежедневно.</w:t>
      </w:r>
    </w:p>
    <w:p w:rsidR="00DC50AD" w:rsidRPr="007C0B17" w:rsidRDefault="00DC50AD" w:rsidP="007C0B17">
      <w:pPr>
        <w:pStyle w:val="ab"/>
      </w:pPr>
      <w:r w:rsidRPr="007C0B17">
        <w:t xml:space="preserve">Высота расположения занимаемого пустельгой гнезда — от 3 до </w:t>
      </w:r>
      <w:smartTag w:uri="urn:schemas-microsoft-com:office:smarttags" w:element="metricconverter">
        <w:smartTagPr>
          <w:attr w:name="ProductID" w:val="25 м"/>
        </w:smartTagPr>
        <w:r w:rsidRPr="007C0B17">
          <w:t>25 м</w:t>
        </w:r>
      </w:smartTag>
      <w:r w:rsidRPr="007C0B17">
        <w:t>, чаще 5—12 м, то есть на обычной высоте расположения гнезд сорок и ворон. В садах и населенных пунктах гнезда устраиваются высоко. Порода дерева не играет роли (береза белая и черная, осина, ивы, тополь душистый, сосна и др.). В безлесных районах Зейско-Буреинской равнины пустельга занимает гнезда сорок и ворон, находящиеся на опорах высоковольтных линий и телеграфных столбах. Гнездится также на карнизах речных обрывов. Никакого ремонта гнезд врановых пустельга не производит, яйца откладывает на старую подстилку (часто и вовсе без таковой).</w:t>
      </w:r>
    </w:p>
    <w:p w:rsidR="00DC50AD" w:rsidRPr="007C0B17" w:rsidRDefault="00DC50AD" w:rsidP="007C0B17">
      <w:pPr>
        <w:pStyle w:val="ab"/>
      </w:pPr>
      <w:r w:rsidRPr="007C0B17">
        <w:t>Насиживает в основном самка. С момента откладки пятого яйца до появления первого птенца проходит 25—28 дней, а с начала кладки — 29—32 (чаще 30—31) суток. Лишь в одном случае последний (пятый) птенец выклюнулся на 33—34-е сутки. Выход 4—5 птенцов в одном гнезде происходит за 2—5 (обычно 2—3 дня), то есть довольно дружно, что отмечается и в литературе (Осмоловская, 1939; Кучин, 1961). Кучин, например, наблюдал случай, когда за сутки в одном гнезде вышли сразу все пять птенцов (Бие-Катуньокое междуречье). В то же время в низовьях Сыр-Дарьи интервал между выклевыванием птенцов составляет 2—3 дня (Мамбетжумаев, 1967). Мы наблюдали следующий порядок вылупления птенцов: 1—2 — в первый день, 1—2 — на второй, а пятый — на третий день. Иногда 1—2 птенца— в первый день, а к концу второго дня —три остальные. Очень редко выход последнего птенца затягивается до двух суток. В связи с этим большой разницы в развитии птенцов в одном гнезде обычно нет. За 1—2 дня до проклевывания из яйца бывает слышен писк птенца, хотя трещин и отверстий</w:t>
      </w:r>
      <w:r w:rsidR="007C0B17" w:rsidRPr="007C0B17">
        <w:t xml:space="preserve"> </w:t>
      </w:r>
      <w:r w:rsidRPr="007C0B17">
        <w:t>на</w:t>
      </w:r>
      <w:r w:rsidR="007C0B17" w:rsidRPr="007C0B17">
        <w:t xml:space="preserve"> </w:t>
      </w:r>
      <w:r w:rsidRPr="007C0B17">
        <w:t>скорлупе</w:t>
      </w:r>
      <w:r w:rsidR="007C0B17" w:rsidRPr="007C0B17">
        <w:t xml:space="preserve"> </w:t>
      </w:r>
      <w:r w:rsidRPr="007C0B17">
        <w:t>не</w:t>
      </w:r>
      <w:r w:rsidR="007C0B17" w:rsidRPr="007C0B17">
        <w:t xml:space="preserve"> </w:t>
      </w:r>
      <w:r w:rsidRPr="007C0B17">
        <w:t>видно.</w:t>
      </w:r>
    </w:p>
    <w:p w:rsidR="00DC50AD" w:rsidRPr="007C0B17" w:rsidRDefault="00DC50AD" w:rsidP="007C0B17">
      <w:pPr>
        <w:pStyle w:val="ab"/>
      </w:pPr>
      <w:r w:rsidRPr="007C0B17">
        <w:t xml:space="preserve">Выход птенцов из яиц в Амурской области отмечается начиная с третьей декады мая (ранние кладки) по середину июня и редко — в (конце июня — начале июля (повторные кладки взамен погибших). Так, в </w:t>
      </w:r>
      <w:smartTag w:uri="urn:schemas-microsoft-com:office:smarttags" w:element="metricconverter">
        <w:smartTagPr>
          <w:attr w:name="ProductID" w:val="1970 г"/>
        </w:smartTagPr>
        <w:r w:rsidRPr="007C0B17">
          <w:t>1970 г</w:t>
        </w:r>
      </w:smartTag>
      <w:r w:rsidRPr="007C0B17">
        <w:t>. на Архаринской низменности первые птенцы пустельги отмечены 21 — 22, 23 — 24, 24 — 26 мая; вторые —3, 9,</w:t>
      </w:r>
      <w:r w:rsidR="007C0B17" w:rsidRPr="007C0B17">
        <w:t xml:space="preserve"> </w:t>
      </w:r>
      <w:r w:rsidRPr="007C0B17">
        <w:t>10 и 11</w:t>
      </w:r>
      <w:r w:rsidR="007C0B17" w:rsidRPr="007C0B17">
        <w:t xml:space="preserve"> </w:t>
      </w:r>
      <w:r w:rsidRPr="007C0B17">
        <w:t>июня.</w:t>
      </w:r>
    </w:p>
    <w:p w:rsidR="00DC50AD" w:rsidRPr="007C0B17" w:rsidRDefault="00DC50AD" w:rsidP="007C0B17">
      <w:pPr>
        <w:pStyle w:val="ab"/>
      </w:pPr>
      <w:r w:rsidRPr="007C0B17">
        <w:t xml:space="preserve">Гнезда птенцы покидают в возрасте 24—31 суток, чаще — на 25—27-е. Вылет — во второй и третьей декадах июня и в первой половине июля (в </w:t>
      </w:r>
      <w:smartTag w:uri="urn:schemas-microsoft-com:office:smarttags" w:element="metricconverter">
        <w:smartTagPr>
          <w:attr w:name="ProductID" w:val="1970 г"/>
        </w:smartTagPr>
        <w:r w:rsidRPr="007C0B17">
          <w:t>1970 г</w:t>
        </w:r>
      </w:smartTag>
      <w:r w:rsidRPr="007C0B17">
        <w:t>.— 18—20 июня и 10—11 июля).</w:t>
      </w:r>
    </w:p>
    <w:p w:rsidR="00DC50AD" w:rsidRPr="007C0B17" w:rsidRDefault="00DC50AD" w:rsidP="007C0B17">
      <w:pPr>
        <w:pStyle w:val="ab"/>
      </w:pPr>
      <w:r w:rsidRPr="007C0B17">
        <w:t>Гибель птенцов. Одна кладка погибла в связи с сильным ветром, повалившим дерево. Ранние кладки могут быть уничтожены воронами и сороками. Причиной гибели птенцов в одном случае был большой подорлик, унесший вылезшего из гнезда птенца (перед вылетом), а в другом— 10-дневный птенец был, вероятно, съеден своими собратьями, так как в гнезде в этот день были обнаружены остатки пуха и лоскуты кожи птенца. Случаи каннибализма отмечались в малокормные годы (Кучин, 1965; Лабутин и др., 1965)., однако в нашем примере птенцы были обеспечены достаточным количеством корма, по развитию почти не отличались, и все же один из них был съеден. При осмотре гнезда в тот день птенцы вели себя агрессивно, были сильно возбуждены. Слетки гибнут от пернатых и наземных хищников, а также при сенокошении.</w:t>
      </w:r>
    </w:p>
    <w:p w:rsidR="00DC50AD" w:rsidRPr="007C0B17" w:rsidRDefault="00DC50AD" w:rsidP="007C0B17">
      <w:pPr>
        <w:pStyle w:val="ab"/>
      </w:pPr>
      <w:r w:rsidRPr="007C0B17">
        <w:t>Порядок вылета, а также поведение птенцов и взрослых в это время таково. За 1—2 дня до вылета вначале один, а затем и остальные начинают вылезать из гнезда и взбираться на его крышу (если это сорочье). Птенец вначале боится, несколько раз «примеривается». Взрослые с криком подлетают к гнезду, затем летят в сторону ближайших кустов. Наконец птенец срывается и летит по наклонной, сопровождаемый родителями. Некоторое время спустя слетает второй, а младшие покидают гнездо к концу дня или на второй-третий день. Более половины птенцов едва пролетает 30-</w:t>
      </w:r>
      <w:smartTag w:uri="urn:schemas-microsoft-com:office:smarttags" w:element="metricconverter">
        <w:smartTagPr>
          <w:attr w:name="ProductID" w:val="60 м"/>
        </w:smartTagPr>
        <w:r w:rsidRPr="007C0B17">
          <w:t>60 м</w:t>
        </w:r>
      </w:smartTag>
      <w:r w:rsidRPr="007C0B17">
        <w:t xml:space="preserve"> от гнезда и падает в траву, где прячется дня 2—4, а затем поднимается на крыло.</w:t>
      </w:r>
    </w:p>
    <w:p w:rsidR="00DC50AD" w:rsidRPr="007C0B17" w:rsidRDefault="00DC50AD" w:rsidP="007C0B17">
      <w:pPr>
        <w:pStyle w:val="ab"/>
      </w:pPr>
      <w:r w:rsidRPr="007C0B17">
        <w:t>В течение последующих 10—12 дней взрослые птицы беспокоятся, если появляется человек в районе гнезда. Это свидетельство того, что в траве присутствуют затаившиеся птенцы-слетки</w:t>
      </w:r>
      <w:r w:rsidR="007C0B17" w:rsidRPr="007C0B17">
        <w:t xml:space="preserve"> </w:t>
      </w:r>
      <w:r w:rsidRPr="007C0B17">
        <w:t>(подтверждено</w:t>
      </w:r>
      <w:r w:rsidR="007C0B17" w:rsidRPr="007C0B17">
        <w:t xml:space="preserve"> </w:t>
      </w:r>
      <w:r w:rsidRPr="007C0B17">
        <w:t>проверкой).</w:t>
      </w:r>
    </w:p>
    <w:p w:rsidR="00DC50AD" w:rsidRPr="007C0B17" w:rsidRDefault="00DC50AD" w:rsidP="007C0B17">
      <w:pPr>
        <w:pStyle w:val="ab"/>
      </w:pPr>
      <w:r w:rsidRPr="007C0B17">
        <w:t xml:space="preserve">Только что вышедшие из яиц птенцы (полуобсохшие и обсохшие) весят 17,1—21 г, в среднем — </w:t>
      </w:r>
      <w:smartTag w:uri="urn:schemas-microsoft-com:office:smarttags" w:element="metricconverter">
        <w:smartTagPr>
          <w:attr w:name="ProductID" w:val="19,2 г"/>
        </w:smartTagPr>
        <w:r w:rsidRPr="007C0B17">
          <w:t>19,2 г</w:t>
        </w:r>
      </w:smartTag>
      <w:r w:rsidRPr="007C0B17">
        <w:t>; длина крыла — 15,8—18 (</w:t>
      </w:r>
      <w:smartTag w:uri="urn:schemas-microsoft-com:office:smarttags" w:element="metricconverter">
        <w:smartTagPr>
          <w:attr w:name="ProductID" w:val="16,6 мм"/>
        </w:smartTagPr>
        <w:r w:rsidRPr="007C0B17">
          <w:t>16,6 мм</w:t>
        </w:r>
      </w:smartTag>
      <w:r w:rsidRPr="007C0B17">
        <w:t>), цевки — 12,6—13,5 (</w:t>
      </w:r>
      <w:smartTag w:uri="urn:schemas-microsoft-com:office:smarttags" w:element="metricconverter">
        <w:smartTagPr>
          <w:attr w:name="ProductID" w:val="13,1 мм"/>
        </w:smartTagPr>
        <w:r w:rsidRPr="007C0B17">
          <w:t>13,1 мм</w:t>
        </w:r>
      </w:smartTag>
      <w:r w:rsidRPr="007C0B17">
        <w:t>); длина клюва — 9,4—10 (</w:t>
      </w:r>
      <w:smartTag w:uri="urn:schemas-microsoft-com:office:smarttags" w:element="metricconverter">
        <w:smartTagPr>
          <w:attr w:name="ProductID" w:val="9,7 мм"/>
        </w:smartTagPr>
        <w:r w:rsidRPr="007C0B17">
          <w:t>9,7 мм</w:t>
        </w:r>
      </w:smartTag>
      <w:r w:rsidRPr="007C0B17">
        <w:t>), длина клюва от восковицы — 6,6—8 (</w:t>
      </w:r>
      <w:smartTag w:uri="urn:schemas-microsoft-com:office:smarttags" w:element="metricconverter">
        <w:smartTagPr>
          <w:attr w:name="ProductID" w:val="7,2 мм"/>
        </w:smartTagPr>
        <w:r w:rsidRPr="007C0B17">
          <w:t>7,2 мм</w:t>
        </w:r>
      </w:smartTag>
      <w:r w:rsidRPr="007C0B17">
        <w:t>). Вес суточных птенцов — 17,5—23 г, в среднем</w:t>
      </w:r>
      <w:r w:rsidR="007C0B17" w:rsidRPr="007C0B17">
        <w:t xml:space="preserve"> </w:t>
      </w:r>
      <w:r w:rsidRPr="007C0B17">
        <w:t>—</w:t>
      </w:r>
      <w:r w:rsidR="007C0B17" w:rsidRPr="007C0B17">
        <w:t xml:space="preserve"> </w:t>
      </w:r>
      <w:r w:rsidRPr="007C0B17">
        <w:t>21</w:t>
      </w:r>
      <w:r w:rsidR="007C0B17" w:rsidRPr="007C0B17">
        <w:t xml:space="preserve"> </w:t>
      </w:r>
      <w:r w:rsidRPr="007C0B17">
        <w:t>г.()</w:t>
      </w:r>
    </w:p>
    <w:p w:rsidR="00DC50AD" w:rsidRPr="007C0B17" w:rsidRDefault="00DC50AD" w:rsidP="007C0B17">
      <w:pPr>
        <w:pStyle w:val="ab"/>
      </w:pPr>
      <w:r w:rsidRPr="007C0B17">
        <w:t>Первый пуховой наряд у выклюнувшихся птенцов серовато-белый, со слабым налетом охристого цвета на темени и зашейке, когти светлые, восковина и цевка беловато-розоватые. На третьи сутки пух светлеет, основания когтей сереют, вес достигает 38,5—41,5, в среднем — 40 /г, крыло — 22,2—22,5</w:t>
      </w:r>
      <w:r w:rsidR="007C0B17" w:rsidRPr="007C0B17">
        <w:t xml:space="preserve"> </w:t>
      </w:r>
      <w:r w:rsidRPr="007C0B17">
        <w:t>мм</w:t>
      </w:r>
      <w:r w:rsidR="007C0B17" w:rsidRPr="007C0B17">
        <w:t xml:space="preserve"> </w:t>
      </w:r>
      <w:r w:rsidRPr="007C0B17">
        <w:t>(</w:t>
      </w:r>
      <w:smartTag w:uri="urn:schemas-microsoft-com:office:smarttags" w:element="metricconverter">
        <w:smartTagPr>
          <w:attr w:name="ProductID" w:val="22,3 мм"/>
        </w:smartTagPr>
        <w:r w:rsidRPr="007C0B17">
          <w:t>22,3 мм</w:t>
        </w:r>
      </w:smartTag>
      <w:r w:rsidRPr="007C0B17">
        <w:t>),</w:t>
      </w:r>
      <w:r w:rsidR="007C0B17" w:rsidRPr="007C0B17">
        <w:t xml:space="preserve"> </w:t>
      </w:r>
      <w:r w:rsidRPr="007C0B17">
        <w:t>цеака—19—20</w:t>
      </w:r>
      <w:r w:rsidR="007C0B17" w:rsidRPr="007C0B17">
        <w:t xml:space="preserve"> </w:t>
      </w:r>
      <w:r w:rsidRPr="007C0B17">
        <w:t>(</w:t>
      </w:r>
      <w:smartTag w:uri="urn:schemas-microsoft-com:office:smarttags" w:element="metricconverter">
        <w:smartTagPr>
          <w:attr w:name="ProductID" w:val="19,5 мм"/>
        </w:smartTagPr>
        <w:r w:rsidRPr="007C0B17">
          <w:t>19,5 мм</w:t>
        </w:r>
      </w:smartTag>
      <w:r w:rsidRPr="007C0B17">
        <w:t>), Несшлодотворенные яйца (;по 4 кладкам) составляли 10%,</w:t>
      </w:r>
      <w:r w:rsidR="007C0B17" w:rsidRPr="007C0B17">
        <w:t xml:space="preserve"> </w:t>
      </w:r>
      <w:r w:rsidRPr="007C0B17">
        <w:t>погибшие — 35%, погибшие кладки — 25%.</w:t>
      </w:r>
    </w:p>
    <w:p w:rsidR="00DC50AD" w:rsidRPr="007C0B17" w:rsidRDefault="00DC50AD" w:rsidP="007C0B17">
      <w:pPr>
        <w:pStyle w:val="ab"/>
      </w:pPr>
      <w:r w:rsidRPr="007C0B17">
        <w:t xml:space="preserve">В трех гнездах выклюнулось 80% птенцов (от числа отложенных яиц), вылетело из гнезд 83,3%, а смертность (от числа выклюнувшихся) составляла 16,7%. В среднем на пару пустельг приходится 3,3 птенца. Причины гибели отдельных яиц в кладках остались 'неизвестными. Вероятнее всего клюв—11 мм, от восковины — </w:t>
      </w:r>
      <w:smartTag w:uri="urn:schemas-microsoft-com:office:smarttags" w:element="metricconverter">
        <w:smartTagPr>
          <w:attr w:name="ProductID" w:val="8,2 мм"/>
        </w:smartTagPr>
        <w:r w:rsidRPr="007C0B17">
          <w:t>8,2 мм</w:t>
        </w:r>
      </w:smartTag>
      <w:r w:rsidRPr="007C0B17">
        <w:t>. У 'четырехдневных птенцов темнеют участки кожи на спине, плечах, шее, боках. Пятидневные птенцы весят 53—55 г; «крыло —23,5—26,5 мм, цевка — 22—23,4 мм, клюв— 12—12,5 мм, а от восковицы — 8,8—9,3 мм. Закладываются пеньки под кожей спины, на крыльях.</w:t>
      </w:r>
    </w:p>
    <w:p w:rsidR="00DC50AD" w:rsidRPr="007C0B17" w:rsidRDefault="00DC50AD" w:rsidP="007C0B17">
      <w:pPr>
        <w:pStyle w:val="ab"/>
      </w:pPr>
      <w:r w:rsidRPr="007C0B17">
        <w:t xml:space="preserve">На 6—7-е сутки — начало смены первого пухового наряда на второй. С этого возраста птенцы начинают бояться наблюдателя. Второй .пуховой наряд — серовато-охристого цвета — хорошо выражен у 9—1.0-доевных птенцов. Когти у. них серые. Пеньки маховых —6,5—9 .мм. В возрасте 9 суток весят 130—140 г; крыло — 46—48—49 мм, цевка —34,1 — 34,3, клюв— 14,5—'14,9, длина 'клюва от восковицы — 10,6— 11 -мм, пеньки рулевых — </w:t>
      </w:r>
      <w:smartTag w:uri="urn:schemas-microsoft-com:office:smarttags" w:element="metricconverter">
        <w:smartTagPr>
          <w:attr w:name="ProductID" w:val="3 мм"/>
        </w:smartTagPr>
        <w:r w:rsidRPr="007C0B17">
          <w:t>3 мм</w:t>
        </w:r>
      </w:smartTag>
      <w:r w:rsidRPr="007C0B17">
        <w:t xml:space="preserve">. На 11-е сутки исчезает яйцевой «зуб»; появляются кисточки рулевых и маховых (соответственно 2 и </w:t>
      </w:r>
      <w:smartTag w:uri="urn:schemas-microsoft-com:office:smarttags" w:element="metricconverter">
        <w:smartTagPr>
          <w:attr w:name="ProductID" w:val="0,2 мм"/>
        </w:smartTagPr>
        <w:r w:rsidRPr="007C0B17">
          <w:t>0,2 мм</w:t>
        </w:r>
      </w:smartTag>
      <w:r w:rsidRPr="007C0B17">
        <w:t xml:space="preserve">), а общая длина рулевых — 8—11 мм, маховых—13,3—14 мм. Двухнедельные птенцы Бесят-180— </w:t>
      </w:r>
      <w:smartTag w:uri="urn:schemas-microsoft-com:office:smarttags" w:element="metricconverter">
        <w:smartTagPr>
          <w:attr w:name="ProductID" w:val="200 г"/>
        </w:smartTagPr>
        <w:r w:rsidRPr="007C0B17">
          <w:t>200 г</w:t>
        </w:r>
      </w:smartTag>
      <w:r w:rsidRPr="007C0B17">
        <w:t>; крыло —75—80 мм, цевка — 39—39,7, клюв—16— 16,1 (11,2—11,5 М'М — от восковицы). Длина рулевых — 30— 33, их кисточек — 6—8 мм; маховые — 33—35 мм, их кисточки— 4—8 мм. Раскрываются охристо-коричневатые кисточки(опахала) на спине, шее, крыльях. Когти черные. До 20-дневиого возраста происходит интенсивное раскрывание опахал оперения спины, боков, крыльев, кроющих уха, головы, надхвостья. Сохраняется много серого пуха, особенно на нижней</w:t>
      </w:r>
      <w:r w:rsidR="007C0B17" w:rsidRPr="007C0B17">
        <w:t xml:space="preserve"> </w:t>
      </w:r>
      <w:r w:rsidRPr="007C0B17">
        <w:t>стороне</w:t>
      </w:r>
      <w:r w:rsidR="007C0B17" w:rsidRPr="007C0B17">
        <w:t xml:space="preserve"> </w:t>
      </w:r>
      <w:r w:rsidRPr="007C0B17">
        <w:t>тела.</w:t>
      </w:r>
    </w:p>
    <w:p w:rsidR="00DC50AD" w:rsidRPr="007C0B17" w:rsidRDefault="00DC50AD" w:rsidP="007C0B17">
      <w:pPr>
        <w:pStyle w:val="ab"/>
      </w:pPr>
      <w:r w:rsidRPr="007C0B17">
        <w:t xml:space="preserve">Вес 17-дневных птенцов (рис. 3) — 260—280 г; их крыло— 108—118 мм, цевка — 40'—40,8, длина клюва — </w:t>
      </w:r>
      <w:smartTag w:uri="urn:schemas-microsoft-com:office:smarttags" w:element="metricconverter">
        <w:smartTagPr>
          <w:attr w:name="ProductID" w:val="18 мм"/>
        </w:smartTagPr>
        <w:r w:rsidRPr="007C0B17">
          <w:t>18 мм</w:t>
        </w:r>
      </w:smartTag>
      <w:r w:rsidRPr="007C0B17">
        <w:t xml:space="preserve"> (от восковицы—12 мм). Рулевые — 52—65, их опахала — 20— </w:t>
      </w:r>
      <w:smartTag w:uri="urn:schemas-microsoft-com:office:smarttags" w:element="metricconverter">
        <w:smartTagPr>
          <w:attr w:name="ProductID" w:val="30 мм"/>
        </w:smartTagPr>
        <w:r w:rsidRPr="007C0B17">
          <w:t>30 мм</w:t>
        </w:r>
      </w:smartTag>
      <w:r w:rsidRPr="007C0B17">
        <w:t xml:space="preserve">. Длина маховых — 62—70, их опахал — 20—30 мм. Вес .на 20-е сутки достигает 290—310 г; длина крыла — </w:t>
      </w:r>
      <w:smartTag w:uri="urn:schemas-microsoft-com:office:smarttags" w:element="metricconverter">
        <w:smartTagPr>
          <w:attr w:name="ProductID" w:val="135 мм"/>
        </w:smartTagPr>
        <w:r w:rsidRPr="007C0B17">
          <w:t>135 мм</w:t>
        </w:r>
      </w:smartTag>
      <w:r w:rsidRPr="007C0B17">
        <w:t>, цевки — 41—43, клюва—18,1 —19 (от восковицы — 12,7—13</w:t>
      </w:r>
      <w:r w:rsidR="007C0B17" w:rsidRPr="007C0B17">
        <w:t xml:space="preserve"> </w:t>
      </w:r>
      <w:r w:rsidRPr="007C0B17">
        <w:t>мм).</w:t>
      </w:r>
      <w:r w:rsidR="007C0B17" w:rsidRPr="007C0B17">
        <w:t xml:space="preserve"> </w:t>
      </w:r>
      <w:r w:rsidRPr="007C0B17">
        <w:t>Рулевые — 65—76,</w:t>
      </w:r>
      <w:r w:rsidR="007C0B17" w:rsidRPr="007C0B17">
        <w:t xml:space="preserve"> </w:t>
      </w:r>
      <w:r w:rsidRPr="007C0B17">
        <w:t>их</w:t>
      </w:r>
      <w:r w:rsidR="007C0B17" w:rsidRPr="007C0B17">
        <w:t xml:space="preserve"> </w:t>
      </w:r>
      <w:r w:rsidRPr="007C0B17">
        <w:t>опахала —40—50</w:t>
      </w:r>
      <w:r w:rsidR="007C0B17" w:rsidRPr="007C0B17">
        <w:t xml:space="preserve"> </w:t>
      </w:r>
      <w:r w:rsidRPr="007C0B17">
        <w:t>мм.</w:t>
      </w:r>
    </w:p>
    <w:p w:rsidR="00DC50AD" w:rsidRPr="007C0B17" w:rsidRDefault="00DC50AD" w:rsidP="007C0B17">
      <w:pPr>
        <w:pStyle w:val="ab"/>
      </w:pPr>
      <w:r w:rsidRPr="007C0B17">
        <w:t>Птенцы перед вылетом и слетки в возрасте 24— 27 суток оперены хорошо. Верх тела коричневатый, с буро-черным поперечным рисункам. Концы маховых серо-черные. Рулевые с поперечным рисунком, перед вершиной темная широкая полоса. Грудь охристая, брюшко и подхвостье светло-охристые, почти белые. На брюшке продольные буро-черноватые пестрины. Подкрылья светлые, с поперечным серо-черным рисунком. На голове и брюшке — остатки пуха.</w:t>
      </w:r>
    </w:p>
    <w:p w:rsidR="00DC50AD" w:rsidRPr="007C0B17" w:rsidRDefault="00DC50AD" w:rsidP="007C0B17">
      <w:pPr>
        <w:pStyle w:val="ab"/>
      </w:pPr>
      <w:r w:rsidRPr="007C0B17">
        <w:t xml:space="preserve">Вес 24-дневных — от 225 до </w:t>
      </w:r>
      <w:smartTag w:uri="urn:schemas-microsoft-com:office:smarttags" w:element="metricconverter">
        <w:smartTagPr>
          <w:attr w:name="ProductID" w:val="310 г"/>
        </w:smartTagPr>
        <w:r w:rsidRPr="007C0B17">
          <w:t>310 г</w:t>
        </w:r>
      </w:smartTag>
      <w:r w:rsidRPr="007C0B17">
        <w:t xml:space="preserve">, в среднем </w:t>
      </w:r>
      <w:smartTag w:uri="urn:schemas-microsoft-com:office:smarttags" w:element="metricconverter">
        <w:smartTagPr>
          <w:attr w:name="ProductID" w:val="266 г"/>
        </w:smartTagPr>
        <w:r w:rsidRPr="007C0B17">
          <w:t>266 г</w:t>
        </w:r>
      </w:smartTag>
      <w:r w:rsidRPr="007C0B17">
        <w:t>. Кры- ло— 155—168 (</w:t>
      </w:r>
      <w:smartTag w:uri="urn:schemas-microsoft-com:office:smarttags" w:element="metricconverter">
        <w:smartTagPr>
          <w:attr w:name="ProductID" w:val="163 мм"/>
        </w:smartTagPr>
        <w:r w:rsidRPr="007C0B17">
          <w:t>163 мм</w:t>
        </w:r>
      </w:smartTag>
      <w:r w:rsidRPr="007C0B17">
        <w:t>), цевка —40—43 (</w:t>
      </w:r>
      <w:smartTag w:uri="urn:schemas-microsoft-com:office:smarttags" w:element="metricconverter">
        <w:smartTagPr>
          <w:attr w:name="ProductID" w:val="40,9 мм"/>
        </w:smartTagPr>
        <w:r w:rsidRPr="007C0B17">
          <w:t>40,9 мм</w:t>
        </w:r>
      </w:smartTag>
      <w:r w:rsidRPr="007C0B17">
        <w:t>), длина клюва— 16—18 (16,9 imm), от восковицы— 12,3—14 (</w:t>
      </w:r>
      <w:smartTag w:uri="urn:schemas-microsoft-com:office:smarttags" w:element="metricconverter">
        <w:smartTagPr>
          <w:attr w:name="ProductID" w:val="13 мм"/>
        </w:smartTagPr>
        <w:r w:rsidRPr="007C0B17">
          <w:t>13 мм</w:t>
        </w:r>
      </w:smartTag>
      <w:r w:rsidRPr="007C0B17">
        <w:t xml:space="preserve">). Рулевые в среднем — 94,2, их опахала — </w:t>
      </w:r>
      <w:smartTag w:uri="urn:schemas-microsoft-com:office:smarttags" w:element="metricconverter">
        <w:smartTagPr>
          <w:attr w:name="ProductID" w:val="58,7 мм"/>
        </w:smartTagPr>
        <w:r w:rsidRPr="007C0B17">
          <w:t>58,7 мм</w:t>
        </w:r>
      </w:smartTag>
      <w:r w:rsidRPr="007C0B17">
        <w:t xml:space="preserve">. Маховые — в среднем </w:t>
      </w:r>
      <w:smartTag w:uri="urn:schemas-microsoft-com:office:smarttags" w:element="metricconverter">
        <w:smartTagPr>
          <w:attr w:name="ProductID" w:val="112 мм"/>
        </w:smartTagPr>
        <w:r w:rsidRPr="007C0B17">
          <w:t>112 мм</w:t>
        </w:r>
      </w:smartTag>
      <w:r w:rsidRPr="007C0B17">
        <w:t xml:space="preserve">, их опахала — </w:t>
      </w:r>
      <w:smartTag w:uri="urn:schemas-microsoft-com:office:smarttags" w:element="metricconverter">
        <w:smartTagPr>
          <w:attr w:name="ProductID" w:val="70 мм"/>
        </w:smartTagPr>
        <w:r w:rsidRPr="007C0B17">
          <w:t>70 мм</w:t>
        </w:r>
      </w:smartTag>
      <w:r w:rsidRPr="007C0B17">
        <w:t>.</w:t>
      </w:r>
    </w:p>
    <w:p w:rsidR="00DC50AD" w:rsidRPr="007C0B17" w:rsidRDefault="00DC50AD" w:rsidP="007C0B17">
      <w:pPr>
        <w:pStyle w:val="ab"/>
      </w:pPr>
      <w:r w:rsidRPr="007C0B17">
        <w:t xml:space="preserve">На 26—27-е сутки птенцы весят </w:t>
      </w:r>
      <w:smartTag w:uri="urn:schemas-microsoft-com:office:smarttags" w:element="metricconverter">
        <w:smartTagPr>
          <w:attr w:name="ProductID" w:val="260 г"/>
        </w:smartTagPr>
        <w:r w:rsidRPr="007C0B17">
          <w:t>260 г</w:t>
        </w:r>
      </w:smartTag>
      <w:r w:rsidRPr="007C0B17">
        <w:t>, крыло— 168— 175-мм, цевка — 41,2—41,5 мм, клюв — 17,6—18,1, а его длина от воюковицы — 12,7—13,4 мм. Рулевые—102—ПО, их опахала — 67—73 мм. Первостепенные маховые— 120—140, их</w:t>
      </w:r>
      <w:r w:rsidR="007C0B17" w:rsidRPr="007C0B17">
        <w:t xml:space="preserve"> </w:t>
      </w:r>
      <w:r w:rsidRPr="007C0B17">
        <w:t>опахала — 80—90</w:t>
      </w:r>
      <w:r w:rsidR="007C0B17" w:rsidRPr="007C0B17">
        <w:t xml:space="preserve"> </w:t>
      </w:r>
      <w:r w:rsidRPr="007C0B17">
        <w:t>мм.</w:t>
      </w:r>
    </w:p>
    <w:p w:rsidR="00DC50AD" w:rsidRPr="007C0B17" w:rsidRDefault="00DC50AD" w:rsidP="007C0B17">
      <w:pPr>
        <w:pStyle w:val="ab"/>
      </w:pPr>
      <w:r w:rsidRPr="007C0B17">
        <w:t>Наиболее интенсивным нарастание веса и размеров отдельных частей тела бывает до двухнедельного возраста.</w:t>
      </w:r>
    </w:p>
    <w:p w:rsidR="00DC50AD" w:rsidRPr="007C0B17" w:rsidRDefault="00DC50AD" w:rsidP="007C0B17">
      <w:pPr>
        <w:pStyle w:val="ab"/>
      </w:pPr>
      <w:r w:rsidRPr="007C0B17">
        <w:t>Поведение птенцов с возрастом также изменяется. В первые сутки они очень слабы, лежат. В возрасте 2—4 суток еще не боятся наблюдателя и иногда даже выпрашивают корм. Затаивание, отодвигание от наблюдателя, раскрывание клюва в страхе отмечается с 5—6-дневного возраста, а двухнедельные и старше обороняются клювом, лапами, кричат. В крайнем случае опрокидываются на бок и на спину, как и многие другие хищные птицы. Наблюдаются и индивидуальные различия в поведении птенцов: одни из них обороняются активно, а другие — затаиваются, хотя чаще преобладает</w:t>
      </w:r>
      <w:r w:rsidR="007C0B17" w:rsidRPr="007C0B17">
        <w:t xml:space="preserve"> </w:t>
      </w:r>
      <w:r w:rsidRPr="007C0B17">
        <w:t>первое. Поведение взрослых при обследовании гнезд с яйцами и птенцами сходно. Самка с криком налетает на человека, влезающего на дерево, где расположено гнездо. Вскоре к ней присоединяется самец. Наибольшее беспокойство проявляет самка, особенно если в гнезде птенцы. Однако случаев нападения на человека не отмечено, обычно птицы вскоре усаживаются на деревья и следят за наблюдателем. Поведение у разных пар неоднотипно: одни проявляют большее беспокойство, другие — меньшее.</w:t>
      </w:r>
    </w:p>
    <w:p w:rsidR="00DC50AD" w:rsidRPr="007C0B17" w:rsidRDefault="00DC50AD" w:rsidP="007C0B17">
      <w:pPr>
        <w:pStyle w:val="ab"/>
      </w:pPr>
      <w:r w:rsidRPr="007C0B17">
        <w:t>Активны пустельги с 4 до 21 часа (до заката солнца). Разницы в активности у гнезд с 5—7-дневными птенцами и птенцами 1за 3—5 дней до вылета не обнаружено, однако при младших птенцах б утренние, часы самка больше находится в гнезде и отлучается на менее продолжительное время. Больше времени проводит самка в гнезде в ненастную погоду, в утренние часы и при младших птенцах. Длительность пребывания самки в гнезде при старших птенцах — от 1—5 до 16—26 мин., чаще 1—5 мин., а при кормлении — 3—5 мин.; при младших птенцах — соответственно от 1—3 до 12—43</w:t>
      </w:r>
      <w:r w:rsidR="007C0B17" w:rsidRPr="007C0B17">
        <w:t xml:space="preserve"> </w:t>
      </w:r>
      <w:r w:rsidRPr="007C0B17">
        <w:t>(чаще 3—10)</w:t>
      </w:r>
      <w:r w:rsidR="007C0B17" w:rsidRPr="007C0B17">
        <w:t xml:space="preserve"> </w:t>
      </w:r>
      <w:r w:rsidRPr="007C0B17">
        <w:t>и 3—10 мин.</w:t>
      </w:r>
    </w:p>
    <w:p w:rsidR="00DC50AD" w:rsidRPr="007C0B17" w:rsidRDefault="00DC50AD" w:rsidP="007C0B17">
      <w:pPr>
        <w:pStyle w:val="ab"/>
      </w:pPr>
      <w:r w:rsidRPr="007C0B17">
        <w:t>При обогревании птенцов время пребывания самки в гнезде возрастает: при старших птенцах (19—22-дневных) — максимум 24—26 мин., при 5—7-дневных — 38—43 (один р-аз — 61) мин. Обогревание младших птенцов чаще длится 20—30 мин., отсутствует на гнезде самка в утренние часы около 1 мин., днем — 7—16 мин. (от 1 до 51—60); при старших птенцах — от 1 до 30 (чаще 5—18) мин., причем по возвращении она часто и не влетает в гнездо, а садится рядом на суховершинное дерево. Вылет-прилет к гнезду — через каждые 1—35 мин., в среднем — через 7—25 мин., причем самка часто сразу же возвращается*, в дневные часы—через 2—55 -мин.</w:t>
      </w:r>
      <w:r w:rsidR="007C0B17" w:rsidRPr="007C0B17">
        <w:t xml:space="preserve"> </w:t>
      </w:r>
      <w:r w:rsidRPr="007C0B17">
        <w:t>(в среднем 7—35).</w:t>
      </w:r>
    </w:p>
    <w:p w:rsidR="00DC50AD" w:rsidRPr="007C0B17" w:rsidRDefault="00DC50AD" w:rsidP="007C0B17">
      <w:pPr>
        <w:pStyle w:val="ab"/>
      </w:pPr>
      <w:r w:rsidRPr="007C0B17">
        <w:t xml:space="preserve">Самка далее </w:t>
      </w:r>
      <w:smartTag w:uri="urn:schemas-microsoft-com:office:smarttags" w:element="metricconverter">
        <w:smartTagPr>
          <w:attr w:name="ProductID" w:val="300 м"/>
        </w:smartTagPr>
        <w:r w:rsidRPr="007C0B17">
          <w:t>300 м</w:t>
        </w:r>
      </w:smartTag>
      <w:r w:rsidRPr="007C0B17">
        <w:t xml:space="preserve"> не улетает, постоянно возвращается, «контролируя» гнездо. Это отмечено на обоих гнездах с птенцами разного возраста. Общее число прилетов взрослых к гнезду в светлое время суток за каждый час составляло 2—3 (очень редко 1—4). Это касалось обеих пар. Однако наиболее активно охотятся пустельги с 4 до 11.30—12 час. и с 16—17 до 19—20 час. До полудня в гнездо приносится 5—8 жертв (позвоночных), а после полудня — лишь 2—4. Такая норма установлена суточными наблюдениями за двумя гнездами 12, 13 и 16 июня.</w:t>
      </w:r>
    </w:p>
    <w:p w:rsidR="00DC50AD" w:rsidRPr="007C0B17" w:rsidRDefault="00DC50AD" w:rsidP="007C0B17">
      <w:pPr>
        <w:pStyle w:val="ab"/>
      </w:pPr>
      <w:r w:rsidRPr="007C0B17">
        <w:t xml:space="preserve">Больше крупного корма добывает самец, самка забирает у него добычу. При этом наблюдается своеобразный «церемониал»: самка с криком вылетает навстречу самцу, сгорбившись, взъерошив оперение верха тела и приопустив крылья; птицы садятся где-нибудь на пень или валежину, а через некоторое время самка подлетает к гнезду. Встреча может произойти у гнезда и на расстоянии до </w:t>
      </w:r>
      <w:smartTag w:uri="urn:schemas-microsoft-com:office:smarttags" w:element="metricconverter">
        <w:smartTagPr>
          <w:attr w:name="ProductID" w:val="100 м"/>
        </w:smartTagPr>
        <w:r w:rsidRPr="007C0B17">
          <w:t>100 м</w:t>
        </w:r>
      </w:smartTag>
      <w:r w:rsidRPr="007C0B17">
        <w:t xml:space="preserve"> от него, но чаще — в 20—50 im. Если самка отсутствует, самец залетает в гнездо, затем летит к дереву. Обычно сразу после этого появляется самка, и начинается «церемониал» передачи добычи. Когда самка в гнезде, самец также влетает в гнездо, затем улетает, оставив ей добычу. При добывании и .приносе мелких ;беспозвоночных животных «церемониала» передачи не бывает, и оба партнера в равной мере кормят птенцов. Крупная добыча приносилась через 7, 11, 15, 26, 27, 28, 40, 55, 70, 86 мин. и 3 час. 26 мин. (не считая перерыва</w:t>
      </w:r>
      <w:r w:rsidR="007C0B17" w:rsidRPr="007C0B17">
        <w:t xml:space="preserve"> </w:t>
      </w:r>
      <w:r w:rsidRPr="007C0B17">
        <w:t>между</w:t>
      </w:r>
      <w:r w:rsidR="007C0B17" w:rsidRPr="007C0B17">
        <w:t xml:space="preserve"> </w:t>
      </w:r>
      <w:r w:rsidRPr="007C0B17">
        <w:t>12—16</w:t>
      </w:r>
      <w:r w:rsidR="007C0B17" w:rsidRPr="007C0B17">
        <w:t xml:space="preserve"> </w:t>
      </w:r>
      <w:r w:rsidRPr="007C0B17">
        <w:t>часами).</w:t>
      </w:r>
    </w:p>
    <w:p w:rsidR="00DC50AD" w:rsidRPr="007C0B17" w:rsidRDefault="00DC50AD" w:rsidP="007C0B17">
      <w:pPr>
        <w:pStyle w:val="ab"/>
      </w:pPr>
      <w:r w:rsidRPr="007C0B17">
        <w:t>В возрасте 10—15 дней птенцы начинают брать корм, лежащий в гнезде. Охотничий участок пустельги — луга, вершины распадков, окраины полей, заболоченных низин, участки речных долин, залежи, посевы сельскохозяйственных культур, расположенные в радиусе 500—800 м от гнезда. Птицы охотно посещают посевы, так как до июля они низкорослы, и, следовательно, доступны и грызуны. Редко пустельга улетает за 2—4 км от гнезда. При охоте облетает территорию с остановками — «трясением» или .караулит жертву с наблюдательного пункта. Были случаи, когда .пустельга бросалась в погоню за «поднятыми перепелами. Насекомых ловит как в воздухе, так и на земле, может объедать их на лету подобно кобчику и чеглоку.</w:t>
      </w:r>
    </w:p>
    <w:p w:rsidR="00DC50AD" w:rsidRPr="007C0B17" w:rsidRDefault="00DC50AD" w:rsidP="007C0B17">
      <w:pPr>
        <w:pStyle w:val="ab"/>
      </w:pPr>
      <w:r w:rsidRPr="007C0B17">
        <w:t>В гнездовой период в питании восточной пустельги отмечены: в Забайкалье — монгольская, уйгурская и узкочерепная полевки, мышь-малютка, малый жаворонок, овсянки, живородящие ящерицы, насекомые — -главным образом» саранчовые, кобылки, кузнечики, жуки-усачи т; в Центральной Якутии — мышевидные грызуны, суслики, воробьиные птицы и реже — насекомые; в Приморье— мышевидные грызуны, крупные насекомые (кобылки, медведки) и редко мелкие воробьиные птицы открытого ландшафта.</w:t>
      </w:r>
    </w:p>
    <w:p w:rsidR="002E6F22" w:rsidRPr="007C0B17" w:rsidRDefault="00DC50AD" w:rsidP="007C0B17">
      <w:pPr>
        <w:pStyle w:val="ab"/>
      </w:pPr>
      <w:r w:rsidRPr="007C0B17">
        <w:t>В качестве добычи у пустельги в Верхнем Приамурье нами отмечены: большая, уйгурская, узкочерепная, красно-серая</w:t>
      </w:r>
      <w:r w:rsidR="007C0B17" w:rsidRPr="007C0B17">
        <w:t xml:space="preserve"> </w:t>
      </w:r>
      <w:r w:rsidRPr="007C0B17">
        <w:t>и</w:t>
      </w:r>
      <w:r w:rsidR="007C0B17" w:rsidRPr="007C0B17">
        <w:t xml:space="preserve"> </w:t>
      </w:r>
      <w:r w:rsidRPr="007C0B17">
        <w:t>красная полевки,</w:t>
      </w:r>
      <w:r w:rsidR="007C0B17" w:rsidRPr="007C0B17">
        <w:t xml:space="preserve"> </w:t>
      </w:r>
      <w:r w:rsidRPr="007C0B17">
        <w:t>мыши — полевая,</w:t>
      </w:r>
      <w:r w:rsidR="007C0B17" w:rsidRPr="007C0B17">
        <w:t xml:space="preserve"> </w:t>
      </w:r>
      <w:r w:rsidRPr="007C0B17">
        <w:t>азиатская</w:t>
      </w:r>
      <w:r w:rsidR="007C0B17" w:rsidRPr="007C0B17">
        <w:t xml:space="preserve"> </w:t>
      </w:r>
      <w:r w:rsidRPr="007C0B17">
        <w:t xml:space="preserve">лесная, мышь-малютка, серая крыса, даурский хомячок, бурундук, из хищных — солонгой, из насекомоядных — землеройки-бурозубки, из птиц—дубровник и седоголовая овсянка, серый скворец, воробей полевой, козодой, немой перепел, из насекомых — прямокрылые (кобылки, кузнечики, саранчовые), жуки (жужелицы, усачи, слоники, мертвоеды), медведки и чешуекрылые. Сибирская лягушка отмечена всего раз. В гнездовом питании преобладают мышевидные грызуны— 76—100%, из них на долю больших полевок приходится от 19 до 83% (по наблюдениям у разных гнезд); полевая мышь составляет 11—24%, даурский хомячок— 5— 12%- Серая крыса, мышь-малютка, красно-серая полевка и бурундук встречаются единично или редко — от 1 до 3%; редки и землеройки— </w:t>
      </w:r>
      <w:r w:rsidR="002E6F22" w:rsidRPr="007C0B17">
        <w:t xml:space="preserve">4—9%. Доля участия птиц—46— 61%, причем в основном это воробьиные, из которых только дубровник составляет 40—56%. Скворцы, козодой, перепел, а также лягушки встречаются единично. Птицы отлавливались в. основном молодые, а у дубровника — самцы. Встречаемость насекомых в погадках и остатках корма в гнездах достигала в </w:t>
      </w:r>
      <w:smartTag w:uri="urn:schemas-microsoft-com:office:smarttags" w:element="metricconverter">
        <w:smartTagPr>
          <w:attr w:name="ProductID" w:val="1970 г"/>
        </w:smartTagPr>
        <w:r w:rsidR="002E6F22" w:rsidRPr="007C0B17">
          <w:t>1970 г</w:t>
        </w:r>
      </w:smartTag>
      <w:r w:rsidR="002E6F22" w:rsidRPr="007C0B17">
        <w:t>. 3—12%.</w:t>
      </w:r>
    </w:p>
    <w:p w:rsidR="002E6F22" w:rsidRPr="007C0B17" w:rsidRDefault="002E6F22" w:rsidP="007C0B17">
      <w:pPr>
        <w:pStyle w:val="ab"/>
      </w:pPr>
      <w:r w:rsidRPr="007C0B17">
        <w:t>За сутки 4 птенцам приносится 5—12 позвоночных и несколько насекомых. В весовом выражении суточный рацион выводка составляет 198—309 г (ори расчетах вес насекомых не принимался во внимание в связи с их малочисленностью в корме пустельги), что соответствует весу приносимых за день жертв. На одного птенца в сутки в среднем приходится 49,5—77,2 г (без поправок на вес выбрасываемых или поедаемых взрослыми частей жертв). Это соответствует весу 1 — 3 (чаще двух) экземпляров жертв. В 1 погадке также обнаруживались остатки 1—4 (чаще двух) жертв. Погадки остаются в гнезде, реже сбрасываются на землю. Их размеры достигают до</w:t>
      </w:r>
      <w:r w:rsidR="007C0B17" w:rsidRPr="007C0B17">
        <w:t xml:space="preserve"> </w:t>
      </w:r>
      <w:r w:rsidRPr="007C0B17">
        <w:t>1—2,5X4 см, чаще — 0,8X3 см.</w:t>
      </w:r>
    </w:p>
    <w:p w:rsidR="002E6F22" w:rsidRPr="007C0B17" w:rsidRDefault="002E6F22" w:rsidP="007C0B17">
      <w:pPr>
        <w:pStyle w:val="ab"/>
      </w:pPr>
      <w:r w:rsidRPr="007C0B17">
        <w:t>В осенне-зимне-ранневесенний периоды в рационе пустельги преобладают также грызуны (76—100% встреч), а птицы редки (1—2%); их встречаемость увеличивается в отдельных районах до 32%, особенно со второй половины мая, когда наблюдается массовый пролет мелких</w:t>
      </w:r>
      <w:r w:rsidR="007C0B17" w:rsidRPr="007C0B17">
        <w:t xml:space="preserve"> </w:t>
      </w:r>
      <w:r w:rsidRPr="007C0B17">
        <w:t>воробьиных (дубровник). Встречаемость насекомых возрастает в кормах в</w:t>
      </w:r>
      <w:r w:rsidR="007C0B17" w:rsidRPr="007C0B17">
        <w:t xml:space="preserve"> </w:t>
      </w:r>
      <w:r w:rsidRPr="007C0B17">
        <w:t>августе—сентябре</w:t>
      </w:r>
      <w:r w:rsidR="007C0B17" w:rsidRPr="007C0B17">
        <w:t xml:space="preserve"> </w:t>
      </w:r>
      <w:r w:rsidRPr="007C0B17">
        <w:t>до</w:t>
      </w:r>
      <w:r w:rsidR="007C0B17" w:rsidRPr="007C0B17">
        <w:t xml:space="preserve"> </w:t>
      </w:r>
      <w:r w:rsidRPr="007C0B17">
        <w:t>31%.</w:t>
      </w:r>
    </w:p>
    <w:p w:rsidR="002E6F22" w:rsidRPr="007C0B17" w:rsidRDefault="002E6F22" w:rsidP="007C0B17">
      <w:pPr>
        <w:pStyle w:val="ab"/>
      </w:pPr>
      <w:r w:rsidRPr="007C0B17">
        <w:t>Размеры погадок (за исключением зимних) крупные — до 4—6,5XU8—2,5 см, в среднем 4Xil,5—2 см; в одной погадке— от 1 до 3—6 (чаще 2—3) экземпляра жертв (грызуны). (№10)</w:t>
      </w:r>
    </w:p>
    <w:p w:rsidR="002E6F22" w:rsidRPr="007C0B17" w:rsidRDefault="002E6F22" w:rsidP="007C0B17">
      <w:pPr>
        <w:pStyle w:val="ab"/>
      </w:pPr>
      <w:r w:rsidRPr="007C0B17">
        <w:t>Большая часть выше приведенных данных принадлежит Н.С. Панькину.</w:t>
      </w:r>
    </w:p>
    <w:p w:rsidR="002E6F22" w:rsidRPr="007C0B17" w:rsidRDefault="002E6F22" w:rsidP="007C0B17">
      <w:pPr>
        <w:pStyle w:val="ab"/>
      </w:pPr>
    </w:p>
    <w:p w:rsidR="007C0B17" w:rsidRDefault="008A4B40" w:rsidP="007C0B17">
      <w:pPr>
        <w:pStyle w:val="ab"/>
      </w:pPr>
      <w:r>
        <w:br w:type="page"/>
        <w:t>Выводы</w:t>
      </w:r>
    </w:p>
    <w:p w:rsidR="008A4B40" w:rsidRPr="007C0B17" w:rsidRDefault="008A4B40" w:rsidP="007C0B17">
      <w:pPr>
        <w:pStyle w:val="ab"/>
      </w:pPr>
    </w:p>
    <w:p w:rsidR="002E6F22" w:rsidRPr="007C0B17" w:rsidRDefault="002E6F22" w:rsidP="007C0B17">
      <w:pPr>
        <w:pStyle w:val="ab"/>
      </w:pPr>
      <w:r w:rsidRPr="007C0B17">
        <w:t>Из курсовой мы можем сделать выводы:</w:t>
      </w:r>
    </w:p>
    <w:p w:rsidR="002E6F22" w:rsidRPr="007C0B17" w:rsidRDefault="002E6F22" w:rsidP="007C0B17">
      <w:pPr>
        <w:pStyle w:val="ab"/>
      </w:pPr>
      <w:r w:rsidRPr="007C0B17">
        <w:t>она многочисленна, это позволяет проводить многим ученым и просто натуралистам свои наблюдения за ней;</w:t>
      </w:r>
    </w:p>
    <w:p w:rsidR="002E6F22" w:rsidRPr="007C0B17" w:rsidRDefault="002E6F22" w:rsidP="007C0B17">
      <w:pPr>
        <w:pStyle w:val="ab"/>
      </w:pPr>
      <w:r w:rsidRPr="007C0B17">
        <w:t>она приносит пользу сельскому хозяйству, поедая насекомых-вредителей;</w:t>
      </w:r>
    </w:p>
    <w:p w:rsidR="002E6F22" w:rsidRPr="007C0B17" w:rsidRDefault="002E6F22" w:rsidP="007C0B17">
      <w:pPr>
        <w:pStyle w:val="ab"/>
      </w:pPr>
      <w:r w:rsidRPr="007C0B17">
        <w:t>у неё очень интересный способ охоты, что говорит о ее сложном поведени</w:t>
      </w:r>
      <w:r w:rsidR="00EE2D57">
        <w:t>и</w:t>
      </w:r>
      <w:r w:rsidRPr="007C0B17">
        <w:t>;</w:t>
      </w:r>
    </w:p>
    <w:p w:rsidR="002E6F22" w:rsidRPr="007C0B17" w:rsidRDefault="002E6F22" w:rsidP="007C0B17">
      <w:pPr>
        <w:pStyle w:val="ab"/>
      </w:pPr>
      <w:r w:rsidRPr="007C0B17">
        <w:t>пустельгу использую в качестве ловчей птицы, она может охотиться на голубей.</w:t>
      </w:r>
    </w:p>
    <w:p w:rsidR="007C0B17" w:rsidRPr="007C0B17" w:rsidRDefault="002E6F22" w:rsidP="007C0B17">
      <w:pPr>
        <w:pStyle w:val="ab"/>
      </w:pPr>
      <w:r w:rsidRPr="007C0B17">
        <w:t>Она прекрасная птица, ей можно восхищаться бесконечно. Я люблю наблюдать, как охотится пустельга. Это чудесное зрелище.</w:t>
      </w:r>
    </w:p>
    <w:p w:rsidR="002E6F22" w:rsidRPr="007C0B17" w:rsidRDefault="002E6F22" w:rsidP="007C0B17">
      <w:pPr>
        <w:pStyle w:val="ab"/>
      </w:pPr>
    </w:p>
    <w:p w:rsidR="002E6F22" w:rsidRDefault="008A4B40" w:rsidP="007C0B17">
      <w:pPr>
        <w:pStyle w:val="ab"/>
      </w:pPr>
      <w:r>
        <w:br w:type="page"/>
        <w:t>Литература</w:t>
      </w:r>
    </w:p>
    <w:p w:rsidR="008A4B40" w:rsidRPr="007C0B17" w:rsidRDefault="008A4B40" w:rsidP="007C0B17">
      <w:pPr>
        <w:pStyle w:val="ab"/>
      </w:pP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Бурский О. В., Вахрушев А. А. Фауна и население птиц енисейской южной тайги // Животный мир енисейской тайги и лесотундры и природная зональность. М.: Наука, 1983. С. 106-167.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Равкин Е. С., Глейх И. И., Черников О. А. Численность и распределение птиц подтаежных лесов Средней Сибири (бассейн р. Поймы) // Материалы по фауне Средней Сибири и прилежащих районов Монголии. М., 1987-1988. С. 81-96.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Реймерс Н. Ф. Птицы и млекопитающие южной тайги Средней Сибири. М.; Л.: Наука, 1966. 420 с.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Рогачева Э.В. Птицы Средней Сибири. М.: Наука, 1988. С. 60.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Сыроечковский Е. Е. Новые материалы по орнитофауне Средней Сибири (бассейн Подкаменной Тунгуски) // Учен. зап. Краснояр. гос. пед. ин-та. 1959. Т. 15. С. 225-239.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Сыроечковский Е.Е., Рогачева Э.В. Животный мир Красноярского края. Красноярск: Кн. изд-во, 1980.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Галушин В.М. «Хищные птицы леса», Изд. «Лесная промышленность». М.:1980. с. 77- 86.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Амурская область. Опыт энциклопедического словаря. // Хабаровское книжное издательство. 1989. – с. 308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Жизнь животных. Том 5. // Изд. «Просвещение». М.: 1970. – с.195-196.</w:t>
      </w:r>
    </w:p>
    <w:p w:rsidR="007C0B17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Амурский краевед. «Экология обыкновенной пустельги в Верхнем Приамурье», Панькин Н.С. с. 179-193.</w:t>
      </w:r>
    </w:p>
    <w:p w:rsidR="007C0B17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3B4FAC">
        <w:t>http://kungrad.com/</w:t>
      </w:r>
    </w:p>
    <w:p w:rsidR="002E6F22" w:rsidRPr="007C0B17" w:rsidRDefault="002E6F22" w:rsidP="008A4B40">
      <w:pPr>
        <w:pStyle w:val="ab"/>
        <w:numPr>
          <w:ilvl w:val="0"/>
          <w:numId w:val="7"/>
        </w:numPr>
        <w:ind w:left="0" w:firstLine="0"/>
        <w:jc w:val="left"/>
      </w:pPr>
      <w:r w:rsidRPr="007C0B17">
        <w:t>www.aggregateria.com</w:t>
      </w:r>
    </w:p>
    <w:p w:rsidR="008A4B40" w:rsidRDefault="008A4B40" w:rsidP="007C0B17">
      <w:pPr>
        <w:pStyle w:val="ab"/>
      </w:pPr>
      <w:bookmarkStart w:id="0" w:name="_GoBack"/>
      <w:bookmarkEnd w:id="0"/>
    </w:p>
    <w:sectPr w:rsidR="008A4B40" w:rsidSect="007C0B17">
      <w:footerReference w:type="even" r:id="rId7"/>
      <w:footerReference w:type="default" r:id="rId8"/>
      <w:pgSz w:w="11906" w:h="16838" w:code="9"/>
      <w:pgMar w:top="1134" w:right="85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69F3" w:rsidRDefault="005969F3">
      <w:r>
        <w:separator/>
      </w:r>
    </w:p>
  </w:endnote>
  <w:endnote w:type="continuationSeparator" w:id="0">
    <w:p w:rsidR="005969F3" w:rsidRDefault="00596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6F22" w:rsidRDefault="002E6F22" w:rsidP="008E6BAB">
    <w:pPr>
      <w:pStyle w:val="a6"/>
      <w:framePr w:wrap="around" w:vAnchor="text" w:hAnchor="margin" w:xAlign="center" w:y="1"/>
      <w:rPr>
        <w:rStyle w:val="a8"/>
      </w:rPr>
    </w:pPr>
  </w:p>
  <w:p w:rsidR="002E6F22" w:rsidRDefault="002E6F2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6F22" w:rsidRDefault="003B4FAC" w:rsidP="008E6BAB">
    <w:pPr>
      <w:pStyle w:val="a6"/>
      <w:framePr w:wrap="around" w:vAnchor="text" w:hAnchor="margin" w:xAlign="center" w:y="1"/>
      <w:rPr>
        <w:rStyle w:val="a8"/>
      </w:rPr>
    </w:pPr>
    <w:r>
      <w:rPr>
        <w:rStyle w:val="a8"/>
        <w:noProof/>
      </w:rPr>
      <w:t>1</w:t>
    </w:r>
  </w:p>
  <w:p w:rsidR="002E6F22" w:rsidRDefault="002E6F2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69F3" w:rsidRDefault="005969F3">
      <w:r>
        <w:separator/>
      </w:r>
    </w:p>
  </w:footnote>
  <w:footnote w:type="continuationSeparator" w:id="0">
    <w:p w:rsidR="005969F3" w:rsidRDefault="005969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11075A"/>
    <w:multiLevelType w:val="hybridMultilevel"/>
    <w:tmpl w:val="55BCA118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10ED143A"/>
    <w:multiLevelType w:val="hybridMultilevel"/>
    <w:tmpl w:val="363AB2D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6007D5C"/>
    <w:multiLevelType w:val="hybridMultilevel"/>
    <w:tmpl w:val="FAD0A73C"/>
    <w:lvl w:ilvl="0" w:tplc="04190001">
      <w:start w:val="1"/>
      <w:numFmt w:val="bullet"/>
      <w:lvlText w:val=""/>
      <w:lvlJc w:val="left"/>
      <w:pPr>
        <w:tabs>
          <w:tab w:val="num" w:pos="1126"/>
        </w:tabs>
        <w:ind w:left="11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6"/>
        </w:tabs>
        <w:ind w:left="184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6"/>
        </w:tabs>
        <w:ind w:left="25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6"/>
        </w:tabs>
        <w:ind w:left="32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6"/>
        </w:tabs>
        <w:ind w:left="400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6"/>
        </w:tabs>
        <w:ind w:left="47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6"/>
        </w:tabs>
        <w:ind w:left="54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6"/>
        </w:tabs>
        <w:ind w:left="616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6"/>
        </w:tabs>
        <w:ind w:left="6886" w:hanging="360"/>
      </w:pPr>
      <w:rPr>
        <w:rFonts w:ascii="Wingdings" w:hAnsi="Wingdings" w:hint="default"/>
      </w:rPr>
    </w:lvl>
  </w:abstractNum>
  <w:abstractNum w:abstractNumId="3">
    <w:nsid w:val="32B63E15"/>
    <w:multiLevelType w:val="hybridMultilevel"/>
    <w:tmpl w:val="F0C2F5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85D7A1C"/>
    <w:multiLevelType w:val="hybridMultilevel"/>
    <w:tmpl w:val="A39ACC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71366646"/>
    <w:multiLevelType w:val="hybridMultilevel"/>
    <w:tmpl w:val="D20494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77FD6C27"/>
    <w:multiLevelType w:val="hybridMultilevel"/>
    <w:tmpl w:val="A57615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3"/>
  </w:num>
  <w:num w:numId="5">
    <w:abstractNumId w:val="5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hyphenationZone w:val="357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50AD"/>
    <w:rsid w:val="000407F1"/>
    <w:rsid w:val="00055BC6"/>
    <w:rsid w:val="00204064"/>
    <w:rsid w:val="002E6F22"/>
    <w:rsid w:val="003B2354"/>
    <w:rsid w:val="003B4FAC"/>
    <w:rsid w:val="00405756"/>
    <w:rsid w:val="0054448A"/>
    <w:rsid w:val="005969F3"/>
    <w:rsid w:val="006C2454"/>
    <w:rsid w:val="007C0B17"/>
    <w:rsid w:val="008316AF"/>
    <w:rsid w:val="008A4B40"/>
    <w:rsid w:val="008E2768"/>
    <w:rsid w:val="008E6BAB"/>
    <w:rsid w:val="00C54039"/>
    <w:rsid w:val="00D50423"/>
    <w:rsid w:val="00D675B8"/>
    <w:rsid w:val="00DC50AD"/>
    <w:rsid w:val="00EE2D57"/>
    <w:rsid w:val="00FA3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85BAF22-CC0A-4FE5-A8F4-CAE93B3E1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0A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DC50AD"/>
    <w:pPr>
      <w:spacing w:before="92" w:after="129"/>
      <w:ind w:firstLine="222"/>
    </w:pPr>
  </w:style>
  <w:style w:type="character" w:styleId="a4">
    <w:name w:val="Hyperlink"/>
    <w:uiPriority w:val="99"/>
    <w:rsid w:val="00FA3E9D"/>
    <w:rPr>
      <w:rFonts w:cs="Times New Roman"/>
      <w:color w:val="0000FF"/>
      <w:u w:val="single"/>
    </w:rPr>
  </w:style>
  <w:style w:type="character" w:styleId="a5">
    <w:name w:val="Emphasis"/>
    <w:uiPriority w:val="20"/>
    <w:qFormat/>
    <w:rsid w:val="00D50423"/>
    <w:rPr>
      <w:rFonts w:cs="Times New Roman"/>
      <w:i/>
      <w:iCs/>
    </w:rPr>
  </w:style>
  <w:style w:type="paragraph" w:styleId="a6">
    <w:name w:val="footer"/>
    <w:basedOn w:val="a"/>
    <w:link w:val="a7"/>
    <w:uiPriority w:val="99"/>
    <w:rsid w:val="003B235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8">
    <w:name w:val="page number"/>
    <w:uiPriority w:val="99"/>
    <w:rsid w:val="003B2354"/>
    <w:rPr>
      <w:rFonts w:cs="Times New Roman"/>
    </w:rPr>
  </w:style>
  <w:style w:type="paragraph" w:styleId="a9">
    <w:name w:val="Balloon Text"/>
    <w:basedOn w:val="a"/>
    <w:link w:val="aa"/>
    <w:uiPriority w:val="99"/>
    <w:semiHidden/>
    <w:rsid w:val="002E6F2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ab">
    <w:name w:val="АА"/>
    <w:basedOn w:val="a"/>
    <w:qFormat/>
    <w:rsid w:val="007C0B17"/>
    <w:pPr>
      <w:spacing w:line="360" w:lineRule="auto"/>
      <w:ind w:firstLine="709"/>
      <w:contextualSpacing/>
      <w:jc w:val="both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5647</Words>
  <Characters>32193</Characters>
  <Application>Microsoft Office Word</Application>
  <DocSecurity>0</DocSecurity>
  <Lines>268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РФ</vt:lpstr>
    </vt:vector>
  </TitlesOfParts>
  <Company>XXX</Company>
  <LinksUpToDate>false</LinksUpToDate>
  <CharactersWithSpaces>37765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РФ</dc:title>
  <dc:subject/>
  <dc:creator>Bercut</dc:creator>
  <cp:keywords/>
  <dc:description/>
  <cp:lastModifiedBy>admin</cp:lastModifiedBy>
  <cp:revision>2</cp:revision>
  <cp:lastPrinted>2007-12-24T07:57:00Z</cp:lastPrinted>
  <dcterms:created xsi:type="dcterms:W3CDTF">2014-03-02T16:29:00Z</dcterms:created>
  <dcterms:modified xsi:type="dcterms:W3CDTF">2014-03-02T16:29:00Z</dcterms:modified>
</cp:coreProperties>
</file>