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F51" w:rsidRPr="002633F3" w:rsidRDefault="006F4C63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2184D">
        <w:rPr>
          <w:rFonts w:ascii="Times New Roman" w:hAnsi="Times New Roman"/>
          <w:sz w:val="28"/>
          <w:szCs w:val="28"/>
        </w:rPr>
        <w:t>одержание</w:t>
      </w:r>
    </w:p>
    <w:p w:rsidR="006F4C63" w:rsidRPr="002633F3" w:rsidRDefault="006F4C63" w:rsidP="006F4C63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91F51" w:rsidRPr="002633F3" w:rsidRDefault="006F4C63" w:rsidP="006F4C63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891F51" w:rsidRPr="00E43D33" w:rsidRDefault="00891F51" w:rsidP="006F4C63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1. Предварительная подготовка к исследованию</w:t>
      </w:r>
    </w:p>
    <w:p w:rsidR="00891F51" w:rsidRPr="00E43D33" w:rsidRDefault="00891F51" w:rsidP="006F4C63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2. Последовательность действий исследователя</w:t>
      </w:r>
    </w:p>
    <w:p w:rsidR="00891F51" w:rsidRPr="00E43D33" w:rsidRDefault="00891F51" w:rsidP="006F4C63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3. Этапы работы исследователя в процессе исследования</w:t>
      </w:r>
    </w:p>
    <w:p w:rsidR="00891F51" w:rsidRPr="006F4C63" w:rsidRDefault="006F4C63" w:rsidP="006F4C63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891F51" w:rsidRPr="00E43D33">
        <w:rPr>
          <w:rFonts w:ascii="Times New Roman" w:hAnsi="Times New Roman"/>
          <w:sz w:val="28"/>
          <w:szCs w:val="28"/>
        </w:rPr>
        <w:t xml:space="preserve"> Выбор проблемы</w:t>
      </w:r>
    </w:p>
    <w:p w:rsidR="00891F51" w:rsidRPr="006F4C63" w:rsidRDefault="006F4C63" w:rsidP="006F4C63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891F51" w:rsidRPr="00E43D33">
        <w:rPr>
          <w:rFonts w:ascii="Times New Roman" w:hAnsi="Times New Roman"/>
          <w:sz w:val="28"/>
          <w:szCs w:val="28"/>
        </w:rPr>
        <w:t xml:space="preserve"> Постановка общего вопроса</w:t>
      </w:r>
    </w:p>
    <w:p w:rsidR="00891F51" w:rsidRPr="006F4C63" w:rsidRDefault="006F4C63" w:rsidP="006F4C63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891F51" w:rsidRPr="00E43D33">
        <w:rPr>
          <w:rFonts w:ascii="Times New Roman" w:hAnsi="Times New Roman"/>
          <w:sz w:val="28"/>
          <w:szCs w:val="28"/>
        </w:rPr>
        <w:t xml:space="preserve"> Подвопросы</w:t>
      </w:r>
    </w:p>
    <w:p w:rsidR="00891F51" w:rsidRPr="006F4C63" w:rsidRDefault="00891F51" w:rsidP="006F4C63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3.4</w:t>
      </w:r>
      <w:r w:rsidR="006F4C63" w:rsidRPr="002633F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Формулировка цели</w:t>
      </w:r>
    </w:p>
    <w:p w:rsidR="00891F51" w:rsidRPr="006F4C63" w:rsidRDefault="00891F51" w:rsidP="006F4C63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4. Полевой этап исследования</w:t>
      </w:r>
    </w:p>
    <w:p w:rsidR="00891F51" w:rsidRPr="006F4C63" w:rsidRDefault="00891F51" w:rsidP="006F4C63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5. Позиция исследователя в полевом исследовании</w:t>
      </w:r>
    </w:p>
    <w:p w:rsidR="00891F51" w:rsidRPr="006F4C63" w:rsidRDefault="00891F51" w:rsidP="006F4C63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6. Заключ</w:t>
      </w:r>
      <w:r w:rsidR="00F169A9" w:rsidRPr="00E43D33">
        <w:rPr>
          <w:rFonts w:ascii="Times New Roman" w:hAnsi="Times New Roman"/>
          <w:sz w:val="28"/>
          <w:szCs w:val="28"/>
        </w:rPr>
        <w:t>ительный этап</w:t>
      </w:r>
      <w:r w:rsidRPr="00E43D33">
        <w:rPr>
          <w:rFonts w:ascii="Times New Roman" w:hAnsi="Times New Roman"/>
          <w:sz w:val="28"/>
          <w:szCs w:val="28"/>
        </w:rPr>
        <w:t xml:space="preserve"> работы исследователя</w:t>
      </w:r>
    </w:p>
    <w:p w:rsidR="00891F51" w:rsidRPr="006F4C63" w:rsidRDefault="00891F51" w:rsidP="006F4C63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Заключение</w:t>
      </w:r>
    </w:p>
    <w:p w:rsidR="00891F51" w:rsidRPr="002633F3" w:rsidRDefault="00891F51" w:rsidP="006F4C63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Список литературы</w:t>
      </w:r>
    </w:p>
    <w:p w:rsidR="00891F51" w:rsidRPr="00E43D33" w:rsidRDefault="00891F51" w:rsidP="006F4C63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F4C63" w:rsidRDefault="006F4C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D3543" w:rsidRPr="00E43D33" w:rsidRDefault="004D3543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Введение</w:t>
      </w:r>
    </w:p>
    <w:p w:rsidR="004D3543" w:rsidRPr="00E43D33" w:rsidRDefault="004D3543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BF0" w:rsidRPr="00E43D33" w:rsidRDefault="00382BF0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К настоящему времени наука обрела не только положительный, но и отрицательный опыт, вызванный разрушительными последствиями отдельных научных открытий и, в первую очередь, в области ядерной физики. И все же, несмотря на укоренившиеся в сознании многих людей ростки антисциентизма, авторитет науки в обществе остается достаточно высоким. И это не случайно, поскольку вся история науки последовательно знаменует прогрессивные вехи в развитии мировой цивилизации. Благодаря использованию научных методов в естествознании, были созданы невиданные ранее искусственные агрегаты, значительно увеличивающие производительность человеческого труда и создающие для работника более комфортабельные условия. Внедрение научной методологии в исследование социальных процессов позволило людям научиться оценивать тенденции развития обществ, культур, прогнозировать события и проектировать ситуации с заданными изначально свойствами.</w:t>
      </w:r>
    </w:p>
    <w:p w:rsidR="00E43D33" w:rsidRPr="00E43D33" w:rsidRDefault="00382BF0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Отображая действительность, наука распределяет результаты этого отображения по трем уровням: эмпирический, абстрактно-теоретический и сверх</w:t>
      </w:r>
      <w:r w:rsidR="004D354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эмпирический (надтеоретический), соответствующий построению научной картины мира.</w:t>
      </w:r>
    </w:p>
    <w:p w:rsidR="00E43D33" w:rsidRPr="00E43D33" w:rsidRDefault="00382BF0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По мере перехода научных исследований от менее высокого уровня к более высокому, строгость доказательности имеет тенденцию к снижению, а их общенаучный (философский) характер, напротив, увеличивается. Однако это не означает уменьшения научного содержания теорий, содействующих формированию научной картины мира.</w:t>
      </w:r>
    </w:p>
    <w:p w:rsidR="00382BF0" w:rsidRPr="00E43D33" w:rsidRDefault="00382BF0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Развитие научных теорий, особенно на высших уровнях отображения действительности, невозможно без методологии. Методология может выступать как форма философского обобщения, так и частно-научного, обозначаемого в западной литературе, как эпистемология.</w:t>
      </w:r>
    </w:p>
    <w:p w:rsidR="00382BF0" w:rsidRPr="00E43D33" w:rsidRDefault="00382BF0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В целом можно представить следующий алгоритм научного исследования, передающий логику и методологию постановки и решения задач. Его можно условно разбить на восемь этапов.</w:t>
      </w:r>
    </w:p>
    <w:p w:rsidR="00382BF0" w:rsidRPr="00E43D33" w:rsidRDefault="004D3543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 xml:space="preserve">1. </w:t>
      </w:r>
      <w:r w:rsidR="00382BF0" w:rsidRPr="00E43D33">
        <w:rPr>
          <w:rFonts w:ascii="Times New Roman" w:hAnsi="Times New Roman"/>
          <w:sz w:val="28"/>
          <w:szCs w:val="28"/>
        </w:rPr>
        <w:t>Определение основных целей исследования.</w:t>
      </w:r>
    </w:p>
    <w:p w:rsidR="00382BF0" w:rsidRPr="00E43D33" w:rsidRDefault="004D3543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 xml:space="preserve">2. </w:t>
      </w:r>
      <w:r w:rsidR="00382BF0" w:rsidRPr="00E43D33">
        <w:rPr>
          <w:rFonts w:ascii="Times New Roman" w:hAnsi="Times New Roman"/>
          <w:sz w:val="28"/>
          <w:szCs w:val="28"/>
        </w:rPr>
        <w:t>Описание проблемной ситуации.</w:t>
      </w:r>
    </w:p>
    <w:p w:rsidR="00382BF0" w:rsidRPr="00E43D33" w:rsidRDefault="004D3543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 xml:space="preserve">3. </w:t>
      </w:r>
      <w:r w:rsidR="00382BF0" w:rsidRPr="00E43D33">
        <w:rPr>
          <w:rFonts w:ascii="Times New Roman" w:hAnsi="Times New Roman"/>
          <w:sz w:val="28"/>
          <w:szCs w:val="28"/>
        </w:rPr>
        <w:t>Предварительный анализ проблемной ситуации.</w:t>
      </w:r>
    </w:p>
    <w:p w:rsidR="00382BF0" w:rsidRPr="00E43D33" w:rsidRDefault="004D3543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 xml:space="preserve">4. </w:t>
      </w:r>
      <w:r w:rsidR="00382BF0" w:rsidRPr="00E43D33">
        <w:rPr>
          <w:rFonts w:ascii="Times New Roman" w:hAnsi="Times New Roman"/>
          <w:sz w:val="28"/>
          <w:szCs w:val="28"/>
        </w:rPr>
        <w:t>Формулировка научной проблемы.</w:t>
      </w:r>
    </w:p>
    <w:p w:rsidR="00382BF0" w:rsidRPr="00E43D33" w:rsidRDefault="004D3543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 xml:space="preserve">5. </w:t>
      </w:r>
      <w:r w:rsidR="00382BF0" w:rsidRPr="00E43D33">
        <w:rPr>
          <w:rFonts w:ascii="Times New Roman" w:hAnsi="Times New Roman"/>
          <w:sz w:val="28"/>
          <w:szCs w:val="28"/>
        </w:rPr>
        <w:t>Выработка гипотез.</w:t>
      </w:r>
    </w:p>
    <w:p w:rsidR="00382BF0" w:rsidRPr="00E43D33" w:rsidRDefault="004D3543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 xml:space="preserve">6. </w:t>
      </w:r>
      <w:r w:rsidR="00382BF0" w:rsidRPr="00E43D33">
        <w:rPr>
          <w:rFonts w:ascii="Times New Roman" w:hAnsi="Times New Roman"/>
          <w:sz w:val="28"/>
          <w:szCs w:val="28"/>
        </w:rPr>
        <w:t>Сбор и классификация информации.</w:t>
      </w:r>
    </w:p>
    <w:p w:rsidR="00382BF0" w:rsidRPr="00E43D33" w:rsidRDefault="004D3543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 xml:space="preserve">7. </w:t>
      </w:r>
      <w:r w:rsidR="00382BF0" w:rsidRPr="00E43D33">
        <w:rPr>
          <w:rFonts w:ascii="Times New Roman" w:hAnsi="Times New Roman"/>
          <w:sz w:val="28"/>
          <w:szCs w:val="28"/>
        </w:rPr>
        <w:t>Разработка концепции (научной теории).</w:t>
      </w:r>
    </w:p>
    <w:p w:rsidR="00E43D33" w:rsidRPr="00E43D33" w:rsidRDefault="004D3543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 xml:space="preserve">8. </w:t>
      </w:r>
      <w:r w:rsidR="00382BF0" w:rsidRPr="00E43D33">
        <w:rPr>
          <w:rFonts w:ascii="Times New Roman" w:hAnsi="Times New Roman"/>
          <w:sz w:val="28"/>
          <w:szCs w:val="28"/>
        </w:rPr>
        <w:t>Проверка достоверности исследовательских результатов (верификация теории).</w:t>
      </w:r>
    </w:p>
    <w:p w:rsidR="00E43D33" w:rsidRPr="00E43D33" w:rsidRDefault="001C4729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Предметом данной работы, на основе качественных исследований, выступит работа исследователя, его функции, цели и роль.</w:t>
      </w:r>
    </w:p>
    <w:p w:rsidR="001C4729" w:rsidRPr="00E43D33" w:rsidRDefault="001C4729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Объектом при данной исследовательской работе выступит интервьюируемый, т.е. рассказчик.</w:t>
      </w:r>
    </w:p>
    <w:p w:rsidR="00E43D33" w:rsidRPr="00E43D33" w:rsidRDefault="001C4729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Целью данной работы является поэтапное раскрытие работы исследователя в процессе исследования.</w:t>
      </w:r>
    </w:p>
    <w:p w:rsidR="00E43D33" w:rsidRPr="00E43D33" w:rsidRDefault="001C4729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 xml:space="preserve">Задачей данной работы будет служить </w:t>
      </w:r>
      <w:r w:rsidR="00366B7B" w:rsidRPr="00E43D33">
        <w:rPr>
          <w:rFonts w:ascii="Times New Roman" w:hAnsi="Times New Roman"/>
          <w:sz w:val="28"/>
          <w:szCs w:val="28"/>
        </w:rPr>
        <w:t>доказательство</w:t>
      </w:r>
      <w:r w:rsidRPr="00E43D33">
        <w:rPr>
          <w:rFonts w:ascii="Times New Roman" w:hAnsi="Times New Roman"/>
          <w:sz w:val="28"/>
          <w:szCs w:val="28"/>
        </w:rPr>
        <w:t xml:space="preserve"> поставленной гипотезы.</w:t>
      </w:r>
    </w:p>
    <w:p w:rsidR="001C4729" w:rsidRPr="00E43D33" w:rsidRDefault="001C4729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А гипотеза</w:t>
      </w:r>
      <w:r w:rsidR="00F169A9" w:rsidRPr="00E43D33">
        <w:rPr>
          <w:rFonts w:ascii="Times New Roman" w:hAnsi="Times New Roman"/>
          <w:sz w:val="28"/>
          <w:szCs w:val="28"/>
        </w:rPr>
        <w:t>,</w:t>
      </w:r>
      <w:r w:rsidRPr="00E43D33">
        <w:rPr>
          <w:rFonts w:ascii="Times New Roman" w:hAnsi="Times New Roman"/>
          <w:sz w:val="28"/>
          <w:szCs w:val="28"/>
        </w:rPr>
        <w:t xml:space="preserve"> </w:t>
      </w:r>
      <w:r w:rsidR="00F169A9" w:rsidRPr="00E43D33">
        <w:rPr>
          <w:rFonts w:ascii="Times New Roman" w:hAnsi="Times New Roman"/>
          <w:sz w:val="28"/>
          <w:szCs w:val="28"/>
        </w:rPr>
        <w:t xml:space="preserve">в свою очередь, </w:t>
      </w:r>
      <w:r w:rsidRPr="00E43D33">
        <w:rPr>
          <w:rFonts w:ascii="Times New Roman" w:hAnsi="Times New Roman"/>
          <w:sz w:val="28"/>
          <w:szCs w:val="28"/>
        </w:rPr>
        <w:t xml:space="preserve">будет заключаться в следующем: 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Pr="00E43D33">
        <w:rPr>
          <w:rFonts w:ascii="Times New Roman" w:hAnsi="Times New Roman"/>
          <w:sz w:val="28"/>
          <w:szCs w:val="28"/>
        </w:rPr>
        <w:t>Какой бы н</w:t>
      </w:r>
      <w:r w:rsidR="00F169A9" w:rsidRPr="00E43D33">
        <w:rPr>
          <w:rFonts w:ascii="Times New Roman" w:hAnsi="Times New Roman"/>
          <w:sz w:val="28"/>
          <w:szCs w:val="28"/>
        </w:rPr>
        <w:t>и</w:t>
      </w:r>
      <w:r w:rsidRPr="00E43D33">
        <w:rPr>
          <w:rFonts w:ascii="Times New Roman" w:hAnsi="Times New Roman"/>
          <w:sz w:val="28"/>
          <w:szCs w:val="28"/>
        </w:rPr>
        <w:t xml:space="preserve"> была работа исследователя и</w:t>
      </w:r>
      <w:r w:rsidR="00F169A9" w:rsidRPr="00E43D33">
        <w:rPr>
          <w:rFonts w:ascii="Times New Roman" w:hAnsi="Times New Roman"/>
          <w:sz w:val="28"/>
          <w:szCs w:val="28"/>
        </w:rPr>
        <w:t>,</w:t>
      </w:r>
      <w:r w:rsidRPr="00E43D33">
        <w:rPr>
          <w:rFonts w:ascii="Times New Roman" w:hAnsi="Times New Roman"/>
          <w:sz w:val="28"/>
          <w:szCs w:val="28"/>
        </w:rPr>
        <w:t xml:space="preserve"> </w:t>
      </w:r>
      <w:r w:rsidR="00F169A9" w:rsidRPr="00E43D33">
        <w:rPr>
          <w:rFonts w:ascii="Times New Roman" w:hAnsi="Times New Roman"/>
          <w:sz w:val="28"/>
          <w:szCs w:val="28"/>
        </w:rPr>
        <w:t xml:space="preserve">в </w:t>
      </w:r>
      <w:r w:rsidRPr="00E43D33">
        <w:rPr>
          <w:rFonts w:ascii="Times New Roman" w:hAnsi="Times New Roman"/>
          <w:sz w:val="28"/>
          <w:szCs w:val="28"/>
        </w:rPr>
        <w:t>какой направленности (экономической, социальной, политической или духовной), исследователь сталкивается с огромным количеством проблем</w:t>
      </w:r>
      <w:r w:rsidR="00F169A9" w:rsidRPr="00E43D33">
        <w:rPr>
          <w:rFonts w:ascii="Times New Roman" w:hAnsi="Times New Roman"/>
          <w:sz w:val="28"/>
          <w:szCs w:val="28"/>
        </w:rPr>
        <w:t xml:space="preserve"> и задач,</w:t>
      </w:r>
      <w:r w:rsidRPr="00E43D33">
        <w:rPr>
          <w:rFonts w:ascii="Times New Roman" w:hAnsi="Times New Roman"/>
          <w:sz w:val="28"/>
          <w:szCs w:val="28"/>
        </w:rPr>
        <w:t xml:space="preserve"> начиная от выбора </w:t>
      </w:r>
      <w:r w:rsidR="00F169A9" w:rsidRPr="00E43D33">
        <w:rPr>
          <w:rFonts w:ascii="Times New Roman" w:hAnsi="Times New Roman"/>
          <w:sz w:val="28"/>
          <w:szCs w:val="28"/>
        </w:rPr>
        <w:t>объекта исследования и заканчивая формулировкой и выводами по данным конкретным видам исследования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="00F169A9" w:rsidRPr="00E43D33">
        <w:rPr>
          <w:rFonts w:ascii="Times New Roman" w:hAnsi="Times New Roman"/>
          <w:sz w:val="28"/>
          <w:szCs w:val="28"/>
        </w:rPr>
        <w:t>.</w:t>
      </w:r>
    </w:p>
    <w:p w:rsidR="002633F3" w:rsidRDefault="002633F3">
      <w:pPr>
        <w:rPr>
          <w:rFonts w:ascii="Times New Roman" w:hAnsi="Times New Roman"/>
          <w:sz w:val="28"/>
          <w:szCs w:val="28"/>
          <w:lang w:val="en-US"/>
        </w:rPr>
      </w:pPr>
    </w:p>
    <w:p w:rsidR="006F4C63" w:rsidRDefault="006F4C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26E27" w:rsidRPr="00E43D33" w:rsidRDefault="00726E27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1. Предварительная подготовка к исследованию</w:t>
      </w:r>
    </w:p>
    <w:p w:rsidR="00726E27" w:rsidRPr="00330004" w:rsidRDefault="002633F3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FFFFFF"/>
          <w:sz w:val="28"/>
          <w:szCs w:val="28"/>
        </w:rPr>
      </w:pPr>
      <w:r w:rsidRPr="00330004">
        <w:rPr>
          <w:rFonts w:ascii="Times New Roman" w:hAnsi="Times New Roman"/>
          <w:b/>
          <w:color w:val="FFFFFF"/>
          <w:sz w:val="28"/>
          <w:szCs w:val="28"/>
        </w:rPr>
        <w:t>исследование проблема сбор информация</w:t>
      </w:r>
    </w:p>
    <w:p w:rsidR="00726E27" w:rsidRPr="00E43D33" w:rsidRDefault="00507EDA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Н</w:t>
      </w:r>
      <w:r w:rsidR="00726E27" w:rsidRPr="00E43D33">
        <w:rPr>
          <w:rFonts w:ascii="Times New Roman" w:hAnsi="Times New Roman"/>
          <w:sz w:val="28"/>
          <w:szCs w:val="28"/>
        </w:rPr>
        <w:t>а подготовительном этапе исследовательская проблема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="00726E27" w:rsidRPr="00E43D33">
        <w:rPr>
          <w:rFonts w:ascii="Times New Roman" w:hAnsi="Times New Roman"/>
          <w:sz w:val="28"/>
          <w:szCs w:val="28"/>
        </w:rPr>
        <w:t>формулируется в самом общем виде и разрабатывается общий подход к стратегии ее анализа без детализации плана и формулировки концепций.</w:t>
      </w:r>
    </w:p>
    <w:p w:rsidR="00726E27" w:rsidRPr="00E43D33" w:rsidRDefault="00726E27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Наиболее важный момент подготовки -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общетеоретическое определение координат,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в рамках которых будет осуществляться проект.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Это включает в себя:</w:t>
      </w:r>
    </w:p>
    <w:p w:rsidR="00E43D33" w:rsidRPr="00E43D33" w:rsidRDefault="00726E27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1.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Теоретико-методологическое</w:t>
      </w:r>
      <w:r w:rsidR="00507EDA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представление</w:t>
      </w:r>
      <w:r w:rsidR="00507EDA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исследователя</w:t>
      </w:r>
      <w:r w:rsidR="00507EDA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о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возможностях</w:t>
      </w:r>
      <w:r w:rsidR="00507EDA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качественной методологии, что направляет логику его работы. Имеется в виду знание</w:t>
      </w:r>
      <w:r w:rsidR="00507EDA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философских концепций понимающей социологии</w:t>
      </w:r>
      <w:r w:rsidR="00507EDA" w:rsidRPr="00E43D33">
        <w:rPr>
          <w:rFonts w:ascii="Times New Roman" w:hAnsi="Times New Roman"/>
          <w:sz w:val="28"/>
          <w:szCs w:val="28"/>
        </w:rPr>
        <w:t>.</w:t>
      </w:r>
    </w:p>
    <w:p w:rsidR="00726E27" w:rsidRPr="00E43D33" w:rsidRDefault="00507EDA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Таблица 1</w:t>
      </w:r>
      <w:r w:rsidR="00726E27" w:rsidRPr="00E43D33">
        <w:rPr>
          <w:rFonts w:ascii="Times New Roman" w:hAnsi="Times New Roman"/>
          <w:sz w:val="28"/>
          <w:szCs w:val="28"/>
        </w:rPr>
        <w:t xml:space="preserve"> демонстрирует, как постулаты гуманистической социологии становятся</w:t>
      </w:r>
      <w:r w:rsidRPr="00E43D33">
        <w:rPr>
          <w:rFonts w:ascii="Times New Roman" w:hAnsi="Times New Roman"/>
          <w:sz w:val="28"/>
          <w:szCs w:val="28"/>
        </w:rPr>
        <w:t xml:space="preserve"> </w:t>
      </w:r>
      <w:r w:rsidR="00726E27" w:rsidRPr="00E43D33">
        <w:rPr>
          <w:rFonts w:ascii="Times New Roman" w:hAnsi="Times New Roman"/>
          <w:sz w:val="28"/>
          <w:szCs w:val="28"/>
        </w:rPr>
        <w:t>руководящими принципами действия исследователя на полевом этапе.</w:t>
      </w:r>
    </w:p>
    <w:p w:rsidR="00E43D33" w:rsidRPr="00E43D33" w:rsidRDefault="00726E27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2.</w:t>
      </w:r>
      <w:r w:rsidR="00507EDA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Предварительно</w:t>
      </w:r>
      <w:r w:rsidR="00507EDA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определяется</w:t>
      </w:r>
      <w:r w:rsidR="00507EDA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также</w:t>
      </w:r>
      <w:r w:rsidR="00507EDA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теоретико-методологическая</w:t>
      </w:r>
      <w:r w:rsidR="00507EDA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ориентация</w:t>
      </w:r>
      <w:r w:rsidR="00507EDA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исследования.</w:t>
      </w:r>
    </w:p>
    <w:p w:rsidR="00726E27" w:rsidRPr="00E43D33" w:rsidRDefault="00507EDA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 xml:space="preserve">3. </w:t>
      </w:r>
      <w:r w:rsidR="00726E27" w:rsidRPr="00E43D33">
        <w:rPr>
          <w:rFonts w:ascii="Times New Roman" w:hAnsi="Times New Roman"/>
          <w:sz w:val="28"/>
          <w:szCs w:val="28"/>
        </w:rPr>
        <w:t>Желательно предварительно определить, в рамках какой отрасли социологического</w:t>
      </w:r>
      <w:r w:rsidRPr="00E43D33">
        <w:rPr>
          <w:rFonts w:ascii="Times New Roman" w:hAnsi="Times New Roman"/>
          <w:sz w:val="28"/>
          <w:szCs w:val="28"/>
        </w:rPr>
        <w:t xml:space="preserve"> </w:t>
      </w:r>
      <w:r w:rsidR="00726E27" w:rsidRPr="00E43D33">
        <w:rPr>
          <w:rFonts w:ascii="Times New Roman" w:hAnsi="Times New Roman"/>
          <w:sz w:val="28"/>
          <w:szCs w:val="28"/>
        </w:rPr>
        <w:t>знания преимущественно будет проводиться исследование (к примеру,</w:t>
      </w:r>
      <w:r w:rsidRPr="00E43D33">
        <w:rPr>
          <w:rFonts w:ascii="Times New Roman" w:hAnsi="Times New Roman"/>
          <w:sz w:val="28"/>
          <w:szCs w:val="28"/>
        </w:rPr>
        <w:t xml:space="preserve"> </w:t>
      </w:r>
      <w:r w:rsidR="00726E27" w:rsidRPr="00E43D33">
        <w:rPr>
          <w:rFonts w:ascii="Times New Roman" w:hAnsi="Times New Roman"/>
          <w:sz w:val="28"/>
          <w:szCs w:val="28"/>
        </w:rPr>
        <w:t>социология</w:t>
      </w:r>
      <w:r w:rsidRPr="00E43D33">
        <w:rPr>
          <w:rFonts w:ascii="Times New Roman" w:hAnsi="Times New Roman"/>
          <w:sz w:val="28"/>
          <w:szCs w:val="28"/>
        </w:rPr>
        <w:t xml:space="preserve"> </w:t>
      </w:r>
      <w:r w:rsidR="00726E27" w:rsidRPr="00E43D33">
        <w:rPr>
          <w:rFonts w:ascii="Times New Roman" w:hAnsi="Times New Roman"/>
          <w:sz w:val="28"/>
          <w:szCs w:val="28"/>
        </w:rPr>
        <w:t>культуры, урбанистика или теории социальных изменений).</w:t>
      </w:r>
      <w:r w:rsidRPr="00E43D33">
        <w:rPr>
          <w:rFonts w:ascii="Times New Roman" w:hAnsi="Times New Roman"/>
          <w:sz w:val="28"/>
          <w:szCs w:val="28"/>
        </w:rPr>
        <w:t xml:space="preserve"> </w:t>
      </w:r>
      <w:r w:rsidR="00726E27" w:rsidRPr="00E43D33">
        <w:rPr>
          <w:rFonts w:ascii="Times New Roman" w:hAnsi="Times New Roman"/>
          <w:sz w:val="28"/>
          <w:szCs w:val="28"/>
        </w:rPr>
        <w:t>Это</w:t>
      </w:r>
      <w:r w:rsidRPr="00E43D33">
        <w:rPr>
          <w:rFonts w:ascii="Times New Roman" w:hAnsi="Times New Roman"/>
          <w:sz w:val="28"/>
          <w:szCs w:val="28"/>
        </w:rPr>
        <w:t xml:space="preserve"> </w:t>
      </w:r>
      <w:r w:rsidR="00726E27" w:rsidRPr="00E43D33">
        <w:rPr>
          <w:rFonts w:ascii="Times New Roman" w:hAnsi="Times New Roman"/>
          <w:sz w:val="28"/>
          <w:szCs w:val="28"/>
        </w:rPr>
        <w:t>необходимо</w:t>
      </w:r>
      <w:r w:rsidRPr="00E43D33">
        <w:rPr>
          <w:rFonts w:ascii="Times New Roman" w:hAnsi="Times New Roman"/>
          <w:sz w:val="28"/>
          <w:szCs w:val="28"/>
        </w:rPr>
        <w:t xml:space="preserve"> </w:t>
      </w:r>
      <w:r w:rsidR="00726E27" w:rsidRPr="00E43D33">
        <w:rPr>
          <w:rFonts w:ascii="Times New Roman" w:hAnsi="Times New Roman"/>
          <w:sz w:val="28"/>
          <w:szCs w:val="28"/>
        </w:rPr>
        <w:t>для</w:t>
      </w:r>
      <w:r w:rsidRPr="00E43D33">
        <w:rPr>
          <w:rFonts w:ascii="Times New Roman" w:hAnsi="Times New Roman"/>
          <w:sz w:val="28"/>
          <w:szCs w:val="28"/>
        </w:rPr>
        <w:t xml:space="preserve"> </w:t>
      </w:r>
      <w:r w:rsidR="00726E27" w:rsidRPr="00E43D33">
        <w:rPr>
          <w:rFonts w:ascii="Times New Roman" w:hAnsi="Times New Roman"/>
          <w:sz w:val="28"/>
          <w:szCs w:val="28"/>
        </w:rPr>
        <w:t>определения</w:t>
      </w:r>
      <w:r w:rsidRPr="00E43D33">
        <w:rPr>
          <w:rFonts w:ascii="Times New Roman" w:hAnsi="Times New Roman"/>
          <w:sz w:val="28"/>
          <w:szCs w:val="28"/>
        </w:rPr>
        <w:t xml:space="preserve"> </w:t>
      </w:r>
      <w:r w:rsidR="00726E27" w:rsidRPr="00E43D33">
        <w:rPr>
          <w:rFonts w:ascii="Times New Roman" w:hAnsi="Times New Roman"/>
          <w:sz w:val="28"/>
          <w:szCs w:val="28"/>
        </w:rPr>
        <w:t>основных</w:t>
      </w:r>
      <w:r w:rsidRPr="00E43D33">
        <w:rPr>
          <w:rFonts w:ascii="Times New Roman" w:hAnsi="Times New Roman"/>
          <w:sz w:val="28"/>
          <w:szCs w:val="28"/>
        </w:rPr>
        <w:t xml:space="preserve"> </w:t>
      </w:r>
      <w:r w:rsidR="00726E27" w:rsidRPr="00E43D33">
        <w:rPr>
          <w:rFonts w:ascii="Times New Roman" w:hAnsi="Times New Roman"/>
          <w:sz w:val="28"/>
          <w:szCs w:val="28"/>
        </w:rPr>
        <w:t>научных</w:t>
      </w:r>
      <w:r w:rsidRPr="00E43D33">
        <w:rPr>
          <w:rFonts w:ascii="Times New Roman" w:hAnsi="Times New Roman"/>
          <w:sz w:val="28"/>
          <w:szCs w:val="28"/>
        </w:rPr>
        <w:t xml:space="preserve"> </w:t>
      </w:r>
      <w:r w:rsidR="00726E27" w:rsidRPr="00E43D33">
        <w:rPr>
          <w:rFonts w:ascii="Times New Roman" w:hAnsi="Times New Roman"/>
          <w:sz w:val="28"/>
          <w:szCs w:val="28"/>
        </w:rPr>
        <w:t>категорий,</w:t>
      </w:r>
      <w:r w:rsidRPr="00E43D33">
        <w:rPr>
          <w:rFonts w:ascii="Times New Roman" w:hAnsi="Times New Roman"/>
          <w:sz w:val="28"/>
          <w:szCs w:val="28"/>
        </w:rPr>
        <w:t xml:space="preserve"> </w:t>
      </w:r>
      <w:r w:rsidR="00726E27" w:rsidRPr="00E43D33">
        <w:rPr>
          <w:rFonts w:ascii="Times New Roman" w:hAnsi="Times New Roman"/>
          <w:sz w:val="28"/>
          <w:szCs w:val="28"/>
        </w:rPr>
        <w:t>которыми</w:t>
      </w:r>
      <w:r w:rsidRPr="00E43D33">
        <w:rPr>
          <w:rFonts w:ascii="Times New Roman" w:hAnsi="Times New Roman"/>
          <w:sz w:val="28"/>
          <w:szCs w:val="28"/>
        </w:rPr>
        <w:t xml:space="preserve"> </w:t>
      </w:r>
      <w:r w:rsidR="00726E27" w:rsidRPr="00E43D33">
        <w:rPr>
          <w:rFonts w:ascii="Times New Roman" w:hAnsi="Times New Roman"/>
          <w:sz w:val="28"/>
          <w:szCs w:val="28"/>
        </w:rPr>
        <w:t>будет</w:t>
      </w:r>
      <w:r w:rsidRPr="00E43D33">
        <w:rPr>
          <w:rFonts w:ascii="Times New Roman" w:hAnsi="Times New Roman"/>
          <w:sz w:val="28"/>
          <w:szCs w:val="28"/>
        </w:rPr>
        <w:t xml:space="preserve"> </w:t>
      </w:r>
      <w:r w:rsidR="00726E27" w:rsidRPr="00E43D33">
        <w:rPr>
          <w:rFonts w:ascii="Times New Roman" w:hAnsi="Times New Roman"/>
          <w:sz w:val="28"/>
          <w:szCs w:val="28"/>
        </w:rPr>
        <w:t>оперировать</w:t>
      </w:r>
      <w:r w:rsidRPr="00E43D33">
        <w:rPr>
          <w:rFonts w:ascii="Times New Roman" w:hAnsi="Times New Roman"/>
          <w:sz w:val="28"/>
          <w:szCs w:val="28"/>
        </w:rPr>
        <w:t xml:space="preserve"> </w:t>
      </w:r>
      <w:r w:rsidR="00726E27" w:rsidRPr="00E43D33">
        <w:rPr>
          <w:rFonts w:ascii="Times New Roman" w:hAnsi="Times New Roman"/>
          <w:sz w:val="28"/>
          <w:szCs w:val="28"/>
        </w:rPr>
        <w:t>исследователь в дальнейшем, на этапе анализа.</w:t>
      </w:r>
    </w:p>
    <w:p w:rsidR="00507EDA" w:rsidRPr="00E43D33" w:rsidRDefault="00507EDA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7EDA" w:rsidRPr="00E43D33" w:rsidRDefault="00507EDA" w:rsidP="006F4C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Таблица 1</w:t>
      </w:r>
      <w:r w:rsidR="006F4C63" w:rsidRPr="006F4C63">
        <w:rPr>
          <w:rFonts w:ascii="Times New Roman" w:hAnsi="Times New Roman"/>
          <w:sz w:val="28"/>
          <w:szCs w:val="28"/>
        </w:rPr>
        <w:t xml:space="preserve"> </w:t>
      </w:r>
      <w:r w:rsidR="00726E27" w:rsidRPr="00E43D33">
        <w:rPr>
          <w:rFonts w:ascii="Times New Roman" w:hAnsi="Times New Roman"/>
          <w:sz w:val="28"/>
          <w:szCs w:val="28"/>
        </w:rPr>
        <w:t>Перевод теоретических постулатов</w:t>
      </w:r>
      <w:r w:rsidR="006F4C63" w:rsidRPr="006F4C63">
        <w:rPr>
          <w:rFonts w:ascii="Times New Roman" w:hAnsi="Times New Roman"/>
          <w:sz w:val="28"/>
          <w:szCs w:val="28"/>
        </w:rPr>
        <w:t xml:space="preserve"> </w:t>
      </w:r>
      <w:r w:rsidR="00726E27" w:rsidRPr="00E43D33">
        <w:rPr>
          <w:rFonts w:ascii="Times New Roman" w:hAnsi="Times New Roman"/>
          <w:sz w:val="28"/>
          <w:szCs w:val="28"/>
        </w:rPr>
        <w:t>в практические принципы</w:t>
      </w:r>
      <w:r w:rsidR="006F4C63" w:rsidRPr="006F4C63">
        <w:rPr>
          <w:rFonts w:ascii="Times New Roman" w:hAnsi="Times New Roman"/>
          <w:sz w:val="28"/>
          <w:szCs w:val="28"/>
        </w:rPr>
        <w:t xml:space="preserve"> </w:t>
      </w:r>
      <w:r w:rsidR="00726E27" w:rsidRPr="00E43D33">
        <w:rPr>
          <w:rFonts w:ascii="Times New Roman" w:hAnsi="Times New Roman"/>
          <w:sz w:val="28"/>
          <w:szCs w:val="28"/>
        </w:rPr>
        <w:t>при организации</w:t>
      </w:r>
      <w:r w:rsidRPr="00E43D33">
        <w:rPr>
          <w:rFonts w:ascii="Times New Roman" w:hAnsi="Times New Roman"/>
          <w:sz w:val="28"/>
          <w:szCs w:val="28"/>
        </w:rPr>
        <w:t xml:space="preserve"> </w:t>
      </w:r>
      <w:r w:rsidR="00726E27" w:rsidRPr="00E43D33">
        <w:rPr>
          <w:rFonts w:ascii="Times New Roman" w:hAnsi="Times New Roman"/>
          <w:sz w:val="28"/>
          <w:szCs w:val="28"/>
        </w:rPr>
        <w:t>качественного исследования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4"/>
        <w:gridCol w:w="5092"/>
      </w:tblGrid>
      <w:tr w:rsidR="00726E27" w:rsidRPr="00330004" w:rsidTr="00330004">
        <w:trPr>
          <w:jc w:val="center"/>
        </w:trPr>
        <w:tc>
          <w:tcPr>
            <w:tcW w:w="4361" w:type="dxa"/>
            <w:shd w:val="clear" w:color="auto" w:fill="auto"/>
            <w:hideMark/>
          </w:tcPr>
          <w:p w:rsidR="00726E27" w:rsidRPr="00330004" w:rsidRDefault="00726E27" w:rsidP="0033000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30004">
              <w:rPr>
                <w:rFonts w:ascii="Times New Roman" w:hAnsi="Times New Roman"/>
                <w:sz w:val="20"/>
                <w:szCs w:val="28"/>
              </w:rPr>
              <w:t>Теоретические постулаты:</w:t>
            </w:r>
          </w:p>
        </w:tc>
        <w:tc>
          <w:tcPr>
            <w:tcW w:w="5210" w:type="dxa"/>
            <w:shd w:val="clear" w:color="auto" w:fill="auto"/>
            <w:hideMark/>
          </w:tcPr>
          <w:p w:rsidR="00726E27" w:rsidRPr="00330004" w:rsidRDefault="00726E27" w:rsidP="0033000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30004">
              <w:rPr>
                <w:rFonts w:ascii="Times New Roman" w:hAnsi="Times New Roman"/>
                <w:sz w:val="20"/>
                <w:szCs w:val="28"/>
              </w:rPr>
              <w:t>Практические принципы:</w:t>
            </w:r>
          </w:p>
        </w:tc>
      </w:tr>
      <w:tr w:rsidR="00726E27" w:rsidRPr="00330004" w:rsidTr="00330004">
        <w:trPr>
          <w:jc w:val="center"/>
        </w:trPr>
        <w:tc>
          <w:tcPr>
            <w:tcW w:w="4361" w:type="dxa"/>
            <w:shd w:val="clear" w:color="auto" w:fill="auto"/>
            <w:hideMark/>
          </w:tcPr>
          <w:p w:rsidR="00726E27" w:rsidRPr="00330004" w:rsidRDefault="00507EDA" w:rsidP="0033000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30004">
              <w:rPr>
                <w:rFonts w:ascii="Times New Roman" w:hAnsi="Times New Roman"/>
                <w:sz w:val="20"/>
                <w:szCs w:val="28"/>
              </w:rPr>
              <w:t xml:space="preserve">- </w:t>
            </w:r>
            <w:r w:rsidR="00726E27" w:rsidRPr="00330004">
              <w:rPr>
                <w:rFonts w:ascii="Times New Roman" w:hAnsi="Times New Roman"/>
                <w:sz w:val="20"/>
                <w:szCs w:val="28"/>
              </w:rPr>
              <w:t>понимание субъективных смыслов поведения индивидов;</w:t>
            </w:r>
          </w:p>
        </w:tc>
        <w:tc>
          <w:tcPr>
            <w:tcW w:w="5210" w:type="dxa"/>
            <w:shd w:val="clear" w:color="auto" w:fill="auto"/>
            <w:hideMark/>
          </w:tcPr>
          <w:p w:rsidR="00726E27" w:rsidRPr="00330004" w:rsidRDefault="00507EDA" w:rsidP="0033000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30004">
              <w:rPr>
                <w:rFonts w:ascii="Times New Roman" w:hAnsi="Times New Roman"/>
                <w:sz w:val="20"/>
                <w:szCs w:val="28"/>
              </w:rPr>
              <w:t xml:space="preserve">- исследователь </w:t>
            </w:r>
            <w:r w:rsidR="00726E27" w:rsidRPr="00330004">
              <w:rPr>
                <w:rFonts w:ascii="Times New Roman" w:hAnsi="Times New Roman"/>
                <w:sz w:val="20"/>
                <w:szCs w:val="28"/>
              </w:rPr>
              <w:t>использует</w:t>
            </w:r>
            <w:r w:rsidRPr="0033000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726E27" w:rsidRPr="00330004">
              <w:rPr>
                <w:rFonts w:ascii="Times New Roman" w:hAnsi="Times New Roman"/>
                <w:sz w:val="20"/>
                <w:szCs w:val="28"/>
              </w:rPr>
              <w:t>высказывания и</w:t>
            </w:r>
            <w:r w:rsidRPr="0033000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726E27" w:rsidRPr="00330004">
              <w:rPr>
                <w:rFonts w:ascii="Times New Roman" w:hAnsi="Times New Roman"/>
                <w:sz w:val="20"/>
                <w:szCs w:val="28"/>
              </w:rPr>
              <w:t>образы, описывающие ситуацию языком ее</w:t>
            </w:r>
            <w:r w:rsidRPr="0033000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726E27" w:rsidRPr="00330004">
              <w:rPr>
                <w:rFonts w:ascii="Times New Roman" w:hAnsi="Times New Roman"/>
                <w:sz w:val="20"/>
                <w:szCs w:val="28"/>
              </w:rPr>
              <w:t>участников;</w:t>
            </w:r>
          </w:p>
        </w:tc>
      </w:tr>
      <w:tr w:rsidR="00726E27" w:rsidRPr="00330004" w:rsidTr="00330004">
        <w:trPr>
          <w:jc w:val="center"/>
        </w:trPr>
        <w:tc>
          <w:tcPr>
            <w:tcW w:w="4361" w:type="dxa"/>
            <w:shd w:val="clear" w:color="auto" w:fill="auto"/>
            <w:hideMark/>
          </w:tcPr>
          <w:p w:rsidR="00726E27" w:rsidRPr="00330004" w:rsidRDefault="00507EDA" w:rsidP="0033000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30004">
              <w:rPr>
                <w:rFonts w:ascii="Times New Roman" w:hAnsi="Times New Roman"/>
                <w:sz w:val="20"/>
                <w:szCs w:val="28"/>
              </w:rPr>
              <w:t xml:space="preserve">- </w:t>
            </w:r>
            <w:r w:rsidR="00726E27" w:rsidRPr="00330004">
              <w:rPr>
                <w:rFonts w:ascii="Times New Roman" w:hAnsi="Times New Roman"/>
                <w:sz w:val="20"/>
                <w:szCs w:val="28"/>
              </w:rPr>
              <w:t>познание реальности через формы</w:t>
            </w:r>
            <w:r w:rsidRPr="0033000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726E27" w:rsidRPr="00330004">
              <w:rPr>
                <w:rFonts w:ascii="Times New Roman" w:hAnsi="Times New Roman"/>
                <w:sz w:val="20"/>
                <w:szCs w:val="28"/>
              </w:rPr>
              <w:t>коммуникативного общения;</w:t>
            </w:r>
          </w:p>
        </w:tc>
        <w:tc>
          <w:tcPr>
            <w:tcW w:w="5210" w:type="dxa"/>
            <w:shd w:val="clear" w:color="auto" w:fill="auto"/>
            <w:hideMark/>
          </w:tcPr>
          <w:p w:rsidR="00726E27" w:rsidRPr="00330004" w:rsidRDefault="00507EDA" w:rsidP="0033000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30004">
              <w:rPr>
                <w:rFonts w:ascii="Times New Roman" w:hAnsi="Times New Roman"/>
                <w:sz w:val="20"/>
                <w:szCs w:val="28"/>
              </w:rPr>
              <w:t xml:space="preserve">- </w:t>
            </w:r>
            <w:r w:rsidR="00726E27" w:rsidRPr="00330004">
              <w:rPr>
                <w:rFonts w:ascii="Times New Roman" w:hAnsi="Times New Roman"/>
                <w:sz w:val="20"/>
                <w:szCs w:val="28"/>
              </w:rPr>
              <w:t>реальность изучается путем</w:t>
            </w:r>
            <w:r w:rsidRPr="0033000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726E27" w:rsidRPr="00330004">
              <w:rPr>
                <w:rFonts w:ascii="Times New Roman" w:hAnsi="Times New Roman"/>
                <w:sz w:val="20"/>
                <w:szCs w:val="28"/>
              </w:rPr>
              <w:t>непосредственного диалога с участниками;</w:t>
            </w:r>
          </w:p>
        </w:tc>
      </w:tr>
      <w:tr w:rsidR="00726E27" w:rsidRPr="00330004" w:rsidTr="00330004">
        <w:trPr>
          <w:jc w:val="center"/>
        </w:trPr>
        <w:tc>
          <w:tcPr>
            <w:tcW w:w="4361" w:type="dxa"/>
            <w:shd w:val="clear" w:color="auto" w:fill="auto"/>
            <w:hideMark/>
          </w:tcPr>
          <w:p w:rsidR="00726E27" w:rsidRPr="00330004" w:rsidRDefault="00507EDA" w:rsidP="0033000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30004">
              <w:rPr>
                <w:rFonts w:ascii="Times New Roman" w:hAnsi="Times New Roman"/>
                <w:sz w:val="20"/>
                <w:szCs w:val="28"/>
              </w:rPr>
              <w:t xml:space="preserve">- </w:t>
            </w:r>
            <w:r w:rsidR="00726E27" w:rsidRPr="00330004">
              <w:rPr>
                <w:rFonts w:ascii="Times New Roman" w:hAnsi="Times New Roman"/>
                <w:sz w:val="20"/>
                <w:szCs w:val="28"/>
              </w:rPr>
              <w:t>обращение к скрытым от прямого</w:t>
            </w:r>
            <w:r w:rsidRPr="0033000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726E27" w:rsidRPr="00330004">
              <w:rPr>
                <w:rFonts w:ascii="Times New Roman" w:hAnsi="Times New Roman"/>
                <w:sz w:val="20"/>
                <w:szCs w:val="28"/>
              </w:rPr>
              <w:t>наблюдения смыслам;</w:t>
            </w:r>
          </w:p>
        </w:tc>
        <w:tc>
          <w:tcPr>
            <w:tcW w:w="5210" w:type="dxa"/>
            <w:shd w:val="clear" w:color="auto" w:fill="auto"/>
            <w:hideMark/>
          </w:tcPr>
          <w:p w:rsidR="00726E27" w:rsidRPr="00330004" w:rsidRDefault="00507EDA" w:rsidP="0033000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30004">
              <w:rPr>
                <w:rFonts w:ascii="Times New Roman" w:hAnsi="Times New Roman"/>
                <w:sz w:val="20"/>
                <w:szCs w:val="28"/>
              </w:rPr>
              <w:t xml:space="preserve">- </w:t>
            </w:r>
            <w:r w:rsidR="00726E27" w:rsidRPr="00330004">
              <w:rPr>
                <w:rFonts w:ascii="Times New Roman" w:hAnsi="Times New Roman"/>
                <w:sz w:val="20"/>
                <w:szCs w:val="28"/>
              </w:rPr>
              <w:t>исследователь идет на длительный контакт с</w:t>
            </w:r>
            <w:r w:rsidRPr="0033000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726E27" w:rsidRPr="00330004">
              <w:rPr>
                <w:rFonts w:ascii="Times New Roman" w:hAnsi="Times New Roman"/>
                <w:sz w:val="20"/>
                <w:szCs w:val="28"/>
              </w:rPr>
              <w:t>участниками и становится "своим";</w:t>
            </w:r>
          </w:p>
        </w:tc>
      </w:tr>
      <w:tr w:rsidR="00726E27" w:rsidRPr="00330004" w:rsidTr="00330004">
        <w:trPr>
          <w:jc w:val="center"/>
        </w:trPr>
        <w:tc>
          <w:tcPr>
            <w:tcW w:w="4361" w:type="dxa"/>
            <w:shd w:val="clear" w:color="auto" w:fill="auto"/>
            <w:hideMark/>
          </w:tcPr>
          <w:p w:rsidR="00726E27" w:rsidRPr="00330004" w:rsidRDefault="00507EDA" w:rsidP="0033000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30004">
              <w:rPr>
                <w:rFonts w:ascii="Times New Roman" w:hAnsi="Times New Roman"/>
                <w:sz w:val="20"/>
                <w:szCs w:val="28"/>
              </w:rPr>
              <w:t xml:space="preserve">- </w:t>
            </w:r>
            <w:r w:rsidR="00726E27" w:rsidRPr="00330004">
              <w:rPr>
                <w:rFonts w:ascii="Times New Roman" w:hAnsi="Times New Roman"/>
                <w:sz w:val="20"/>
                <w:szCs w:val="28"/>
              </w:rPr>
              <w:t>познание повседневности языком и образами</w:t>
            </w:r>
            <w:r w:rsidRPr="0033000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726E27" w:rsidRPr="00330004">
              <w:rPr>
                <w:rFonts w:ascii="Times New Roman" w:hAnsi="Times New Roman"/>
                <w:sz w:val="20"/>
                <w:szCs w:val="28"/>
              </w:rPr>
              <w:t>участников общения;</w:t>
            </w:r>
          </w:p>
        </w:tc>
        <w:tc>
          <w:tcPr>
            <w:tcW w:w="5210" w:type="dxa"/>
            <w:shd w:val="clear" w:color="auto" w:fill="auto"/>
            <w:hideMark/>
          </w:tcPr>
          <w:p w:rsidR="00726E27" w:rsidRPr="00330004" w:rsidRDefault="00507EDA" w:rsidP="0033000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30004">
              <w:rPr>
                <w:rFonts w:ascii="Times New Roman" w:hAnsi="Times New Roman"/>
                <w:sz w:val="20"/>
                <w:szCs w:val="28"/>
              </w:rPr>
              <w:t xml:space="preserve">- </w:t>
            </w:r>
            <w:r w:rsidR="00726E27" w:rsidRPr="00330004">
              <w:rPr>
                <w:rFonts w:ascii="Times New Roman" w:hAnsi="Times New Roman"/>
                <w:sz w:val="20"/>
                <w:szCs w:val="28"/>
              </w:rPr>
              <w:t>используется повествовательный стиль информации о повседневной жизни,</w:t>
            </w:r>
            <w:r w:rsidRPr="0033000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726E27" w:rsidRPr="00330004">
              <w:rPr>
                <w:rFonts w:ascii="Times New Roman" w:hAnsi="Times New Roman"/>
                <w:sz w:val="20"/>
                <w:szCs w:val="28"/>
              </w:rPr>
              <w:t>представленный в основном цитатами от</w:t>
            </w:r>
            <w:r w:rsidRPr="0033000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726E27" w:rsidRPr="00330004">
              <w:rPr>
                <w:rFonts w:ascii="Times New Roman" w:hAnsi="Times New Roman"/>
                <w:sz w:val="20"/>
                <w:szCs w:val="28"/>
              </w:rPr>
              <w:t>первого лица и словами участников;</w:t>
            </w:r>
          </w:p>
        </w:tc>
      </w:tr>
      <w:tr w:rsidR="00726E27" w:rsidRPr="00330004" w:rsidTr="00330004">
        <w:trPr>
          <w:jc w:val="center"/>
        </w:trPr>
        <w:tc>
          <w:tcPr>
            <w:tcW w:w="4361" w:type="dxa"/>
            <w:shd w:val="clear" w:color="auto" w:fill="auto"/>
            <w:hideMark/>
          </w:tcPr>
          <w:p w:rsidR="00726E27" w:rsidRPr="00330004" w:rsidRDefault="00507EDA" w:rsidP="0033000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30004">
              <w:rPr>
                <w:rFonts w:ascii="Times New Roman" w:hAnsi="Times New Roman"/>
                <w:sz w:val="20"/>
                <w:szCs w:val="28"/>
              </w:rPr>
              <w:t xml:space="preserve">- </w:t>
            </w:r>
            <w:r w:rsidR="00726E27" w:rsidRPr="00330004">
              <w:rPr>
                <w:rFonts w:ascii="Times New Roman" w:hAnsi="Times New Roman"/>
                <w:sz w:val="20"/>
                <w:szCs w:val="28"/>
              </w:rPr>
              <w:t>понимание символов общения неотрывно от</w:t>
            </w:r>
            <w:r w:rsidRPr="0033000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726E27" w:rsidRPr="00330004">
              <w:rPr>
                <w:rFonts w:ascii="Times New Roman" w:hAnsi="Times New Roman"/>
                <w:sz w:val="20"/>
                <w:szCs w:val="28"/>
              </w:rPr>
              <w:t>определенного контекста реальности, в рамках которого он существует;</w:t>
            </w:r>
          </w:p>
        </w:tc>
        <w:tc>
          <w:tcPr>
            <w:tcW w:w="5210" w:type="dxa"/>
            <w:shd w:val="clear" w:color="auto" w:fill="auto"/>
            <w:hideMark/>
          </w:tcPr>
          <w:p w:rsidR="00726E27" w:rsidRPr="00330004" w:rsidRDefault="00507EDA" w:rsidP="0033000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30004">
              <w:rPr>
                <w:rFonts w:ascii="Times New Roman" w:hAnsi="Times New Roman"/>
                <w:sz w:val="20"/>
                <w:szCs w:val="28"/>
              </w:rPr>
              <w:t xml:space="preserve">- </w:t>
            </w:r>
            <w:r w:rsidR="00726E27" w:rsidRPr="00330004">
              <w:rPr>
                <w:rFonts w:ascii="Times New Roman" w:hAnsi="Times New Roman"/>
                <w:sz w:val="20"/>
                <w:szCs w:val="28"/>
              </w:rPr>
              <w:t>исследователь собирает все виды информации о социальном контексте события начиная от узко-локального до</w:t>
            </w:r>
            <w:r w:rsidRPr="0033000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726E27" w:rsidRPr="00330004">
              <w:rPr>
                <w:rFonts w:ascii="Times New Roman" w:hAnsi="Times New Roman"/>
                <w:sz w:val="20"/>
                <w:szCs w:val="28"/>
              </w:rPr>
              <w:t>социально-исторического и анализирует</w:t>
            </w:r>
            <w:r w:rsidRPr="0033000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726E27" w:rsidRPr="00330004">
              <w:rPr>
                <w:rFonts w:ascii="Times New Roman" w:hAnsi="Times New Roman"/>
                <w:sz w:val="20"/>
                <w:szCs w:val="28"/>
              </w:rPr>
              <w:t>объект строго в выбранных рамках;</w:t>
            </w:r>
          </w:p>
        </w:tc>
      </w:tr>
      <w:tr w:rsidR="00726E27" w:rsidRPr="00330004" w:rsidTr="00330004">
        <w:trPr>
          <w:jc w:val="center"/>
        </w:trPr>
        <w:tc>
          <w:tcPr>
            <w:tcW w:w="4361" w:type="dxa"/>
            <w:shd w:val="clear" w:color="auto" w:fill="auto"/>
            <w:hideMark/>
          </w:tcPr>
          <w:p w:rsidR="00726E27" w:rsidRPr="00330004" w:rsidRDefault="00507EDA" w:rsidP="0033000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30004">
              <w:rPr>
                <w:rFonts w:ascii="Times New Roman" w:hAnsi="Times New Roman"/>
                <w:sz w:val="20"/>
                <w:szCs w:val="28"/>
              </w:rPr>
              <w:t xml:space="preserve">- </w:t>
            </w:r>
            <w:r w:rsidR="00726E27" w:rsidRPr="00330004">
              <w:rPr>
                <w:rFonts w:ascii="Times New Roman" w:hAnsi="Times New Roman"/>
                <w:sz w:val="20"/>
                <w:szCs w:val="28"/>
              </w:rPr>
              <w:t>познавательный процесс основан на</w:t>
            </w:r>
            <w:r w:rsidRPr="0033000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726E27" w:rsidRPr="00330004">
              <w:rPr>
                <w:rFonts w:ascii="Times New Roman" w:hAnsi="Times New Roman"/>
                <w:sz w:val="20"/>
                <w:szCs w:val="28"/>
              </w:rPr>
              <w:t>различении двух равноправных ситуаций:</w:t>
            </w:r>
            <w:r w:rsidRPr="0033000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726E27" w:rsidRPr="00330004">
              <w:rPr>
                <w:rFonts w:ascii="Times New Roman" w:hAnsi="Times New Roman"/>
                <w:sz w:val="20"/>
                <w:szCs w:val="28"/>
              </w:rPr>
              <w:t>ситуации участников исследования и исследовательской ситуации.</w:t>
            </w:r>
          </w:p>
        </w:tc>
        <w:tc>
          <w:tcPr>
            <w:tcW w:w="5210" w:type="dxa"/>
            <w:shd w:val="clear" w:color="auto" w:fill="auto"/>
            <w:hideMark/>
          </w:tcPr>
          <w:p w:rsidR="00726E27" w:rsidRPr="00330004" w:rsidRDefault="00507EDA" w:rsidP="0033000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30004">
              <w:rPr>
                <w:rFonts w:ascii="Times New Roman" w:hAnsi="Times New Roman"/>
                <w:sz w:val="20"/>
                <w:szCs w:val="28"/>
              </w:rPr>
              <w:t xml:space="preserve">- </w:t>
            </w:r>
            <w:r w:rsidR="00726E27" w:rsidRPr="00330004">
              <w:rPr>
                <w:rFonts w:ascii="Times New Roman" w:hAnsi="Times New Roman"/>
                <w:sz w:val="20"/>
                <w:szCs w:val="28"/>
              </w:rPr>
              <w:t>в ходе анализа и обобщения социолог постоянно пересматривает формулировки,</w:t>
            </w:r>
            <w:r w:rsidRPr="0033000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726E27" w:rsidRPr="00330004">
              <w:rPr>
                <w:rFonts w:ascii="Times New Roman" w:hAnsi="Times New Roman"/>
                <w:sz w:val="20"/>
                <w:szCs w:val="28"/>
              </w:rPr>
              <w:t>корректирует их непосредственным опытом</w:t>
            </w:r>
            <w:r w:rsidRPr="0033000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726E27" w:rsidRPr="00330004">
              <w:rPr>
                <w:rFonts w:ascii="Times New Roman" w:hAnsi="Times New Roman"/>
                <w:sz w:val="20"/>
                <w:szCs w:val="28"/>
              </w:rPr>
              <w:t>жизни участников исследования.</w:t>
            </w:r>
          </w:p>
        </w:tc>
      </w:tr>
    </w:tbl>
    <w:p w:rsidR="00507EDA" w:rsidRPr="00E43D33" w:rsidRDefault="00507EDA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6E27" w:rsidRPr="00E43D33" w:rsidRDefault="00726E27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Последнее требование не всегда является обязательным на подготовительном этапе. В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некоторых тактиках, например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grounded theory,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открытый анализ предшествует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последующей категоризации в терминах той или иной теории.</w:t>
      </w:r>
    </w:p>
    <w:p w:rsidR="000934C1" w:rsidRPr="00E43D33" w:rsidRDefault="000934C1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4C63" w:rsidRDefault="006F4C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26E27" w:rsidRPr="00E43D33" w:rsidRDefault="000934C1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2. П</w:t>
      </w:r>
      <w:r w:rsidR="00726E27" w:rsidRPr="00E43D33">
        <w:rPr>
          <w:rFonts w:ascii="Times New Roman" w:hAnsi="Times New Roman"/>
          <w:sz w:val="28"/>
          <w:szCs w:val="28"/>
        </w:rPr>
        <w:t>оследовательность действий</w:t>
      </w:r>
      <w:r w:rsidRPr="00E43D33">
        <w:rPr>
          <w:rFonts w:ascii="Times New Roman" w:hAnsi="Times New Roman"/>
          <w:sz w:val="28"/>
          <w:szCs w:val="28"/>
        </w:rPr>
        <w:t xml:space="preserve"> исследователя</w:t>
      </w:r>
    </w:p>
    <w:p w:rsidR="00E53991" w:rsidRPr="00E43D33" w:rsidRDefault="00E53991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6E27" w:rsidRPr="00E43D33" w:rsidRDefault="00726E27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Перед тем, как приступать к исследованию, нужно хорошо уяснить себе общую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логику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проведения исследования.</w:t>
      </w:r>
    </w:p>
    <w:p w:rsidR="00726E27" w:rsidRPr="00E43D33" w:rsidRDefault="00726E27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В целом мы анализируем качественную информацию индуктивно, поднимаясь от непосредственно наблюдаемых данных к более обобщенным представлениям. Они могут</w:t>
      </w:r>
      <w:r w:rsidR="000934C1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называться темами, кодами или категориями. Иногда это могут быть метафоры, аналогии, образы, матрицы. Суть процесса состоит в разрыве первоначального неструктурированного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текста и представлении его в новых компактных формах, более удобных для анализа.</w:t>
      </w:r>
    </w:p>
    <w:p w:rsidR="00726E27" w:rsidRPr="00E43D33" w:rsidRDefault="00726E27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С одной стороны, логика качественного исследования представляется как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линейная,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так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как состоит из ряда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последовательных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шагов от первых эмпирических данных к гипотезам,</w:t>
      </w:r>
      <w:r w:rsidR="000934C1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 xml:space="preserve">сформулированным в итоге, </w:t>
      </w:r>
      <w:r w:rsidR="000934C1" w:rsidRPr="00E43D33">
        <w:rPr>
          <w:rFonts w:ascii="Times New Roman" w:hAnsi="Times New Roman"/>
          <w:sz w:val="28"/>
          <w:szCs w:val="28"/>
        </w:rPr>
        <w:t>т.</w:t>
      </w:r>
      <w:r w:rsidRPr="00E43D33">
        <w:rPr>
          <w:rFonts w:ascii="Times New Roman" w:hAnsi="Times New Roman"/>
          <w:sz w:val="28"/>
          <w:szCs w:val="28"/>
        </w:rPr>
        <w:t>е. в направленном восхождении от эмпирического хаоса</w:t>
      </w:r>
      <w:r w:rsidR="000934C1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данных к уп</w:t>
      </w:r>
      <w:r w:rsidR="000934C1" w:rsidRPr="00E43D33">
        <w:rPr>
          <w:rFonts w:ascii="Times New Roman" w:hAnsi="Times New Roman"/>
          <w:sz w:val="28"/>
          <w:szCs w:val="28"/>
        </w:rPr>
        <w:t>орядочению и концептуализации.</w:t>
      </w:r>
    </w:p>
    <w:p w:rsidR="00726E27" w:rsidRPr="002633F3" w:rsidRDefault="00726E27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Графически это можно выразить следующим образом:</w:t>
      </w:r>
    </w:p>
    <w:p w:rsidR="006F4C63" w:rsidRPr="002633F3" w:rsidRDefault="006F4C63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6E27" w:rsidRPr="00E43D33" w:rsidRDefault="00F13B35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Описание: http://lib.socio.msu.ru/collect/01ucheb/index/assoc/HASH01d3.dir/image006.jpg" style="width:349.5pt;height:81.75pt;visibility:visible">
            <v:imagedata r:id="rId8" o:title="image006" cropleft="6516f" cropright="6767f"/>
          </v:shape>
        </w:pict>
      </w:r>
    </w:p>
    <w:p w:rsidR="00726E27" w:rsidRPr="00E43D33" w:rsidRDefault="00726E27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Рис.</w:t>
      </w:r>
      <w:r w:rsidR="000934C1" w:rsidRPr="00E43D33">
        <w:rPr>
          <w:rFonts w:ascii="Times New Roman" w:hAnsi="Times New Roman"/>
          <w:sz w:val="28"/>
          <w:szCs w:val="28"/>
        </w:rPr>
        <w:t>1</w:t>
      </w:r>
      <w:r w:rsidRPr="00E43D33">
        <w:rPr>
          <w:rFonts w:ascii="Times New Roman" w:hAnsi="Times New Roman"/>
          <w:sz w:val="28"/>
          <w:szCs w:val="28"/>
        </w:rPr>
        <w:t>. Качественный анализ как последовательный процесс [</w:t>
      </w:r>
      <w:r w:rsidR="00891F51" w:rsidRPr="00E43D33">
        <w:rPr>
          <w:rFonts w:ascii="Times New Roman" w:hAnsi="Times New Roman"/>
          <w:sz w:val="28"/>
          <w:szCs w:val="28"/>
        </w:rPr>
        <w:t>3</w:t>
      </w:r>
      <w:r w:rsidRPr="00E43D33">
        <w:rPr>
          <w:rFonts w:ascii="Times New Roman" w:hAnsi="Times New Roman"/>
          <w:sz w:val="28"/>
          <w:szCs w:val="28"/>
        </w:rPr>
        <w:t>, с. 53]</w:t>
      </w:r>
    </w:p>
    <w:p w:rsidR="000934C1" w:rsidRPr="00E43D33" w:rsidRDefault="000934C1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6E27" w:rsidRPr="00E43D33" w:rsidRDefault="00726E27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С другой стороны, логика анализа имеет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циклический,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или петлеобразный, характер, так как происходит постоянное возвращение к исходным эмпирическим данным для проверки и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уточнения предварительных теоретических построений (категорий и концепций). Цель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такого возвращения - не потерять связь с первичным восприятием реальности людьми, от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которых мы получили информацию. Поэтому более реалистично представить качественное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исследование как серию спиралей или петель возвратно-поступательного продвижения,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которые исследователь предпринимает на каждой фазе общего линейного движения к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теоретическому знанию о проблеме.</w:t>
      </w:r>
    </w:p>
    <w:p w:rsidR="00726E27" w:rsidRPr="002633F3" w:rsidRDefault="00726E27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Таким образом, точнее определить процесс анализа как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спиралевидный.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Он проходит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через различные циклы, каждый на более высоком уровне, аккумулируя при этом все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большее количество дополнительных эмпирических данных.</w:t>
      </w:r>
    </w:p>
    <w:p w:rsidR="006F4C63" w:rsidRPr="002633F3" w:rsidRDefault="006F4C63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6E27" w:rsidRPr="00E43D33" w:rsidRDefault="00F13B35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8" o:spid="_x0000_i1026" type="#_x0000_t75" alt="Описание: http://lib.socio.msu.ru/collect/01ucheb/index/assoc/HASH01d3.dir/image008.jpg" style="width:283.5pt;height:210.75pt;visibility:visible">
            <v:imagedata r:id="rId9" o:title="image008"/>
          </v:shape>
        </w:pict>
      </w:r>
    </w:p>
    <w:p w:rsidR="00726E27" w:rsidRPr="00E43D33" w:rsidRDefault="000934C1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Рис. 2</w:t>
      </w:r>
      <w:r w:rsidR="00726E27" w:rsidRPr="00E43D33">
        <w:rPr>
          <w:rFonts w:ascii="Times New Roman" w:hAnsi="Times New Roman"/>
          <w:sz w:val="28"/>
          <w:szCs w:val="28"/>
        </w:rPr>
        <w:t>. Качественный анализ как цикличная спираль [</w:t>
      </w:r>
      <w:r w:rsidR="00891F51" w:rsidRPr="00E43D33">
        <w:rPr>
          <w:rFonts w:ascii="Times New Roman" w:hAnsi="Times New Roman"/>
          <w:sz w:val="28"/>
          <w:szCs w:val="28"/>
        </w:rPr>
        <w:t>3</w:t>
      </w:r>
      <w:r w:rsidR="00726E27" w:rsidRPr="00E43D33">
        <w:rPr>
          <w:rFonts w:ascii="Times New Roman" w:hAnsi="Times New Roman"/>
          <w:sz w:val="28"/>
          <w:szCs w:val="28"/>
        </w:rPr>
        <w:t>, с. 53]</w:t>
      </w:r>
    </w:p>
    <w:p w:rsidR="006F4C63" w:rsidRPr="002633F3" w:rsidRDefault="006F4C63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6E27" w:rsidRPr="00E43D33" w:rsidRDefault="00726E27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Такое представление подчеркивает взаимодополняемость отдельных процедур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качественного анализа: читая и описывая данные, исследователь не может избежать</w:t>
      </w:r>
      <w:r w:rsidR="000934C1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одновременной их классификации; строя гипотезы, он возвращается к первичным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категориям, иногда пересматривает их; в случае новых поворотов анализа вновь обращается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к наблюдениям и текстам, пересматривая первичную кодировку. Поэтому отдельные стадии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исследования, которые описаны в последующих главах последовательно, можно считать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скорее фазами, которые в реальной практике могут и не располагаться в таком порядке.</w:t>
      </w:r>
    </w:p>
    <w:p w:rsidR="00726E27" w:rsidRPr="00E43D33" w:rsidRDefault="00726E27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Тем не менее,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необходимо твердо помнить: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первичный текст представляет собой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видение ситуации глазами участников исследования, он для исследователя первичен. Анализ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данных не означает полного переконструирования текста на основе исследовательских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целей. Он остается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частично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исследовательским, так как учитывает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авторское видение.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Поэтому мы неоднократно и возвращаемся к нему для того, чтобы сверить степень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согласованности двух перспектив видения ситуации - авторской и исследовательской.</w:t>
      </w:r>
    </w:p>
    <w:p w:rsidR="00E53991" w:rsidRPr="00E43D33" w:rsidRDefault="00E53991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4C63" w:rsidRDefault="006F4C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46A24" w:rsidRPr="00E43D33" w:rsidRDefault="00E46A24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3. Этапы работы исследователя в процессе исследования</w:t>
      </w:r>
    </w:p>
    <w:p w:rsidR="00E46A24" w:rsidRPr="00E43D33" w:rsidRDefault="00E46A24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D33" w:rsidRPr="00E43D33" w:rsidRDefault="00E46A24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Одна из самых сложных проблем проведения исследования - с чего начать? Два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вопроса кажутся здесь наиболее трудными: как выбрать проблему для изучения и как ее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 xml:space="preserve">сузить, чтобы сделать 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Pr="00E43D33">
        <w:rPr>
          <w:rFonts w:ascii="Times New Roman" w:hAnsi="Times New Roman"/>
          <w:sz w:val="28"/>
          <w:szCs w:val="28"/>
        </w:rPr>
        <w:t>работающей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Pr="00E43D33">
        <w:rPr>
          <w:rFonts w:ascii="Times New Roman" w:hAnsi="Times New Roman"/>
          <w:sz w:val="28"/>
          <w:szCs w:val="28"/>
        </w:rPr>
        <w:t>. Эти вопросы кажутся наиболее сложными для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новичка в качественной социологии, поскольку процесс выбора темы и проблемы не заданы формальными требованиями в отличие от количественной социологии.</w:t>
      </w:r>
    </w:p>
    <w:p w:rsidR="006F4C63" w:rsidRPr="002633F3" w:rsidRDefault="006F4C63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A24" w:rsidRPr="00E43D33" w:rsidRDefault="00E46A24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3.1</w:t>
      </w:r>
      <w:r w:rsidR="006F4C63" w:rsidRPr="002633F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Выбор проблемы</w:t>
      </w:r>
    </w:p>
    <w:p w:rsidR="006F4C63" w:rsidRPr="002633F3" w:rsidRDefault="006F4C63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A24" w:rsidRPr="00E43D33" w:rsidRDefault="00E46A24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Чаще всего тема будущего исследования возникает при прочтении литературы, как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желание понять какой-то феномен или разобраться в дискуссии по определенному вопросу. Идея может возникнуть и из жизненной практики исследователя, в частности, его личного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опыта общения с данным феноменом или профессиональной сферы деятельности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(отношения в науке, учебном заведении или более абстрактно - отношения власти в государственном учреждении). Целью такого изучения служит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ознакомление с определенным аспектом жизненного опыта, который до сих пор не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подвергался рассмотрению или мимо которого прошли предыдущие исследователи.</w:t>
      </w:r>
    </w:p>
    <w:p w:rsidR="00E46A24" w:rsidRPr="00E43D33" w:rsidRDefault="00E46A24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Подход к рассмотрению проблемы обычно начинается с изучения публикаций по теме.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Такое предварительное знакомство с ситуацией в науке может различаться по степени глубины, но тем не менее позволяет представить ее в более широком круге проблем и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определить позицию исследователя. К примеру, удобно построить общую матрицу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литературных источников, т. е. формализовать уже имеющиеся подходы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к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исследованию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темы или же зафиксировать концептуальные различия двух альтернативных подходов к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тематике.</w:t>
      </w:r>
    </w:p>
    <w:p w:rsidR="00E46A24" w:rsidRPr="00E43D33" w:rsidRDefault="00E46A24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Постановка проблемы предполагает также ее рассмотрение в понятиях и концепциях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качественного исследования. Например, при изучении истории жизни целесообразно указать, почему в данном случае необходимо обратиться к индивидуальному опыту и почему опыт именно этих индивидов важен для решения проблемы в целом.</w:t>
      </w:r>
    </w:p>
    <w:p w:rsidR="00E46A24" w:rsidRPr="00E43D33" w:rsidRDefault="00E46A24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Итак, на начальном этапе социолог определяет проблему, затем исследовательский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вопрос, на который он хотел бы получить ответ, и общий подход к исследованию.</w:t>
      </w:r>
    </w:p>
    <w:p w:rsidR="006F4C63" w:rsidRPr="002633F3" w:rsidRDefault="006F4C63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A24" w:rsidRPr="00E43D33" w:rsidRDefault="006F4C63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E46A24" w:rsidRPr="00E43D33">
        <w:rPr>
          <w:rFonts w:ascii="Times New Roman" w:hAnsi="Times New Roman"/>
          <w:sz w:val="28"/>
          <w:szCs w:val="28"/>
        </w:rPr>
        <w:t xml:space="preserve"> Постановка общего вопроса</w:t>
      </w:r>
    </w:p>
    <w:p w:rsidR="006F4C63" w:rsidRPr="002633F3" w:rsidRDefault="006F4C63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A24" w:rsidRPr="00E43D33" w:rsidRDefault="00E46A24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Как и в количественном исследовании, отправным пунктом здесь является проблемная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ситуация. Исследователь формулирует проблему, начиная с самой общей постановки</w:t>
      </w:r>
      <w:r w:rsidR="008D41A5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вопроса. Такой вопрос обычно начинается со слова</w:t>
      </w:r>
      <w:r w:rsidR="00E43D33" w:rsidRPr="00E43D33">
        <w:rPr>
          <w:rFonts w:ascii="Times New Roman" w:hAnsi="Times New Roman"/>
          <w:sz w:val="28"/>
          <w:szCs w:val="28"/>
        </w:rPr>
        <w:t xml:space="preserve"> "</w:t>
      </w:r>
      <w:r w:rsidRPr="00E43D33">
        <w:rPr>
          <w:rFonts w:ascii="Times New Roman" w:hAnsi="Times New Roman"/>
          <w:sz w:val="28"/>
          <w:szCs w:val="28"/>
        </w:rPr>
        <w:t>что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Pr="00E43D33">
        <w:rPr>
          <w:rFonts w:ascii="Times New Roman" w:hAnsi="Times New Roman"/>
          <w:sz w:val="28"/>
          <w:szCs w:val="28"/>
        </w:rPr>
        <w:t xml:space="preserve"> или 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Pr="00E43D33">
        <w:rPr>
          <w:rFonts w:ascii="Times New Roman" w:hAnsi="Times New Roman"/>
          <w:sz w:val="28"/>
          <w:szCs w:val="28"/>
        </w:rPr>
        <w:t>как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Pr="00E43D33">
        <w:rPr>
          <w:rFonts w:ascii="Times New Roman" w:hAnsi="Times New Roman"/>
          <w:sz w:val="28"/>
          <w:szCs w:val="28"/>
        </w:rPr>
        <w:t>.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Это означает желание изучить данную проблему с точки зрения того,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что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происходит в реальности. Сравним: в</w:t>
      </w:r>
      <w:r w:rsidR="008D41A5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количественном исследовании исследовательский вопрос обычно начинается со слова</w:t>
      </w:r>
      <w:r w:rsidR="00E43D33" w:rsidRPr="00E43D33">
        <w:rPr>
          <w:rFonts w:ascii="Times New Roman" w:hAnsi="Times New Roman"/>
          <w:sz w:val="28"/>
          <w:szCs w:val="28"/>
        </w:rPr>
        <w:t xml:space="preserve"> "</w:t>
      </w:r>
      <w:r w:rsidRPr="00E43D33">
        <w:rPr>
          <w:rFonts w:ascii="Times New Roman" w:hAnsi="Times New Roman"/>
          <w:sz w:val="28"/>
          <w:szCs w:val="28"/>
        </w:rPr>
        <w:t>почему</w:t>
      </w:r>
      <w:r w:rsidR="00E43D33" w:rsidRPr="00E43D33">
        <w:rPr>
          <w:rFonts w:ascii="Times New Roman" w:hAnsi="Times New Roman"/>
          <w:sz w:val="28"/>
          <w:szCs w:val="28"/>
        </w:rPr>
        <w:t xml:space="preserve">" </w:t>
      </w:r>
      <w:r w:rsidRPr="00E43D33">
        <w:rPr>
          <w:rFonts w:ascii="Times New Roman" w:hAnsi="Times New Roman"/>
          <w:sz w:val="28"/>
          <w:szCs w:val="28"/>
        </w:rPr>
        <w:t>и ответ ищется через сравнение различных групп: почему данная группа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 xml:space="preserve">отличается от другой. Таким </w:t>
      </w:r>
      <w:r w:rsidR="008D41A5" w:rsidRPr="00E43D33">
        <w:rPr>
          <w:rFonts w:ascii="Times New Roman" w:hAnsi="Times New Roman"/>
          <w:sz w:val="28"/>
          <w:szCs w:val="28"/>
        </w:rPr>
        <w:t>образом,</w:t>
      </w:r>
      <w:r w:rsidRPr="00E43D33">
        <w:rPr>
          <w:rFonts w:ascii="Times New Roman" w:hAnsi="Times New Roman"/>
          <w:sz w:val="28"/>
          <w:szCs w:val="28"/>
        </w:rPr>
        <w:t xml:space="preserve"> исследуются отношения между отдельными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составляющими (зависимые и независимые переменные).</w:t>
      </w:r>
    </w:p>
    <w:p w:rsidR="00E43D33" w:rsidRPr="00E43D33" w:rsidRDefault="00E46A24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В качественной методологии исследовательский вопрос формируется как открытый и широкий: не настолько широкий, чтобы объять необъятное, но не настолько узкий, чтобы</w:t>
      </w:r>
      <w:r w:rsidR="008D41A5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исключить возможность поиска неожиданных аспектов проблемы.</w:t>
      </w:r>
      <w:r w:rsidR="008D41A5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Это вопрос определяет:</w:t>
      </w:r>
    </w:p>
    <w:p w:rsidR="00E43D33" w:rsidRPr="00E43D33" w:rsidRDefault="00E46A24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а) феномен, подлежащий изучению;</w:t>
      </w:r>
    </w:p>
    <w:p w:rsidR="008D41A5" w:rsidRPr="00E43D33" w:rsidRDefault="00E46A24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б) его стороны, аспекты, на которых вы хотели б</w:t>
      </w:r>
      <w:r w:rsidR="008D41A5" w:rsidRPr="00E43D33">
        <w:rPr>
          <w:rFonts w:ascii="Times New Roman" w:hAnsi="Times New Roman"/>
          <w:sz w:val="28"/>
          <w:szCs w:val="28"/>
        </w:rPr>
        <w:t>ы сфокусировать свое внимание;</w:t>
      </w:r>
    </w:p>
    <w:p w:rsidR="008D41A5" w:rsidRPr="00E43D33" w:rsidRDefault="00E46A24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в) что конкретно вы хотели бы узнать</w:t>
      </w:r>
      <w:r w:rsidR="008D41A5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о данном предмете.</w:t>
      </w:r>
    </w:p>
    <w:p w:rsidR="00E46A24" w:rsidRPr="00E43D33" w:rsidRDefault="00E46A24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Обычно основной вопрос ориентирован на</w:t>
      </w:r>
      <w:r w:rsidR="008D41A5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изучение</w:t>
      </w:r>
      <w:r w:rsidR="008D41A5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действий</w:t>
      </w:r>
      <w:r w:rsidR="008D41A5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и</w:t>
      </w:r>
      <w:r w:rsidR="008D41A5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процессов.</w:t>
      </w:r>
      <w:r w:rsidR="008D41A5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Такой</w:t>
      </w:r>
      <w:r w:rsidR="008D41A5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вопрос способствует дальнейшему определению исследовательской ситуации: подсказывает</w:t>
      </w:r>
      <w:r w:rsidR="008D41A5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события,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которые подлежат изучению;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источники информации,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необходимые для анализа ситуации; какие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действия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людей подлежат рассмотрению или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кто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должен стать участником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исследования. Если в процессе изучения множественность и разноликость данных приведет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к утере ориентиров, исследовательский вопрос как компас всегда позволит вернуться к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стержневому интересу в изучении феномена.</w:t>
      </w:r>
    </w:p>
    <w:p w:rsidR="00E46A24" w:rsidRPr="00E43D33" w:rsidRDefault="00E46A24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Вопрос может быть также направлен на описание культурных образцов (Как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можно описать или интерпретировать...?) или процессов (Каковы пути, формы</w:t>
      </w:r>
      <w:r w:rsidR="008D41A5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достижения...?), на выяснение значений (</w:t>
      </w:r>
      <w:r w:rsidR="008D41A5" w:rsidRPr="00E43D33">
        <w:rPr>
          <w:rFonts w:ascii="Times New Roman" w:hAnsi="Times New Roman"/>
          <w:sz w:val="28"/>
          <w:szCs w:val="28"/>
        </w:rPr>
        <w:t>С</w:t>
      </w:r>
      <w:r w:rsidRPr="00E43D33">
        <w:rPr>
          <w:rFonts w:ascii="Times New Roman" w:hAnsi="Times New Roman"/>
          <w:sz w:val="28"/>
          <w:szCs w:val="28"/>
        </w:rPr>
        <w:t xml:space="preserve"> точки зрения (заказчика, участника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и т.д....) каковы...?).</w:t>
      </w:r>
    </w:p>
    <w:p w:rsidR="006F4C63" w:rsidRPr="002633F3" w:rsidRDefault="006F4C63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A24" w:rsidRPr="00E43D33" w:rsidRDefault="006F4C63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8D41A5" w:rsidRPr="00E43D33">
        <w:rPr>
          <w:rFonts w:ascii="Times New Roman" w:hAnsi="Times New Roman"/>
          <w:sz w:val="28"/>
          <w:szCs w:val="28"/>
        </w:rPr>
        <w:t xml:space="preserve"> </w:t>
      </w:r>
      <w:r w:rsidR="00E46A24" w:rsidRPr="00E43D33">
        <w:rPr>
          <w:rFonts w:ascii="Times New Roman" w:hAnsi="Times New Roman"/>
          <w:sz w:val="28"/>
          <w:szCs w:val="28"/>
        </w:rPr>
        <w:t>Подвопросы</w:t>
      </w:r>
    </w:p>
    <w:p w:rsidR="006F4C63" w:rsidRPr="002633F3" w:rsidRDefault="006F4C63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D33" w:rsidRPr="00E43D33" w:rsidRDefault="00E46A24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После постановки общего вопроса полезно также предусмотреть его расшифровку через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более конкретные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подзапросы,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которые раскрывают общую ориентацию проекта. Например,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в рамках каких конкретных проблемных сфер жизни будут анализироваться полученные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 xml:space="preserve">данные - политической, исторической и т. п. областях? Скажем так: 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Pr="00E43D33">
        <w:rPr>
          <w:rFonts w:ascii="Times New Roman" w:hAnsi="Times New Roman"/>
          <w:sz w:val="28"/>
          <w:szCs w:val="28"/>
        </w:rPr>
        <w:t>Как данный случай может рассматриваться с точки зрения политических проблем: политических конфликтов и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последствий политических решений?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Pr="00E43D33">
        <w:rPr>
          <w:rFonts w:ascii="Times New Roman" w:hAnsi="Times New Roman"/>
          <w:sz w:val="28"/>
          <w:szCs w:val="28"/>
        </w:rPr>
        <w:t xml:space="preserve"> Проблемные подвопросы могут быть ориентированы на более узкие аспекты исследуемой проблемы (по типу как это отражается на проблеме...).</w:t>
      </w:r>
    </w:p>
    <w:p w:rsidR="00E46A24" w:rsidRPr="00E43D33" w:rsidRDefault="00E46A24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Подвопросы могут быть предметно ориентированы, т. е. раскрывать отдельные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предметные характеристики исследуемого феномена.</w:t>
      </w:r>
    </w:p>
    <w:p w:rsidR="008D41A5" w:rsidRPr="00E43D33" w:rsidRDefault="008D41A5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4C63" w:rsidRDefault="006F4C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46A24" w:rsidRPr="00E43D33" w:rsidRDefault="006F4C63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8D41A5" w:rsidRPr="00E43D33">
        <w:rPr>
          <w:rFonts w:ascii="Times New Roman" w:hAnsi="Times New Roman"/>
          <w:sz w:val="28"/>
          <w:szCs w:val="28"/>
        </w:rPr>
        <w:t xml:space="preserve"> </w:t>
      </w:r>
      <w:r w:rsidR="00E46A24" w:rsidRPr="00E43D33">
        <w:rPr>
          <w:rFonts w:ascii="Times New Roman" w:hAnsi="Times New Roman"/>
          <w:sz w:val="28"/>
          <w:szCs w:val="28"/>
        </w:rPr>
        <w:t>Формулировка цели</w:t>
      </w:r>
    </w:p>
    <w:p w:rsidR="008D41A5" w:rsidRPr="00E43D33" w:rsidRDefault="008D41A5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A24" w:rsidRPr="00E43D33" w:rsidRDefault="00E46A24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Цель исследования формулируется в категориях качественного анализа. Она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ориентирует на конечный результат и раскрывает, каким путем будет осуществляться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движение к этому результату.</w:t>
      </w:r>
    </w:p>
    <w:p w:rsidR="00E43D33" w:rsidRPr="00E43D33" w:rsidRDefault="00E46A24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 xml:space="preserve">Формулировка цели позволяет определить 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Pr="00E43D33">
        <w:rPr>
          <w:rFonts w:ascii="Times New Roman" w:hAnsi="Times New Roman"/>
          <w:sz w:val="28"/>
          <w:szCs w:val="28"/>
        </w:rPr>
        <w:t>конечный пункт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Pr="00E43D33">
        <w:rPr>
          <w:rFonts w:ascii="Times New Roman" w:hAnsi="Times New Roman"/>
          <w:sz w:val="28"/>
          <w:szCs w:val="28"/>
        </w:rPr>
        <w:t xml:space="preserve"> исследования и отследить</w:t>
      </w:r>
      <w:r w:rsidR="00E43D33" w:rsidRPr="00E43D33">
        <w:rPr>
          <w:rFonts w:ascii="Times New Roman" w:hAnsi="Times New Roman"/>
          <w:sz w:val="28"/>
          <w:szCs w:val="28"/>
        </w:rPr>
        <w:t xml:space="preserve"> "</w:t>
      </w:r>
      <w:r w:rsidRPr="00E43D33">
        <w:rPr>
          <w:rFonts w:ascii="Times New Roman" w:hAnsi="Times New Roman"/>
          <w:sz w:val="28"/>
          <w:szCs w:val="28"/>
        </w:rPr>
        <w:t>маршрут движения в данном направлении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Pr="00E43D33">
        <w:rPr>
          <w:rFonts w:ascii="Times New Roman" w:hAnsi="Times New Roman"/>
          <w:sz w:val="28"/>
          <w:szCs w:val="28"/>
        </w:rPr>
        <w:t>.</w:t>
      </w:r>
    </w:p>
    <w:p w:rsidR="008D41A5" w:rsidRPr="00E43D33" w:rsidRDefault="008D41A5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4C63" w:rsidRDefault="006F4C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D41A5" w:rsidRPr="00E43D33" w:rsidRDefault="008D41A5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 xml:space="preserve">4. </w:t>
      </w:r>
      <w:r w:rsidR="00E46A24" w:rsidRPr="00E43D33">
        <w:rPr>
          <w:rFonts w:ascii="Times New Roman" w:hAnsi="Times New Roman"/>
          <w:sz w:val="28"/>
          <w:szCs w:val="28"/>
        </w:rPr>
        <w:t>Полевой этап исследования</w:t>
      </w:r>
    </w:p>
    <w:p w:rsidR="008D41A5" w:rsidRPr="00E43D33" w:rsidRDefault="008D41A5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A24" w:rsidRPr="00E43D33" w:rsidRDefault="008D41A5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 xml:space="preserve">Полевой этап исследования </w:t>
      </w:r>
      <w:r w:rsidR="00E46A24" w:rsidRPr="00E43D33">
        <w:rPr>
          <w:rFonts w:ascii="Times New Roman" w:hAnsi="Times New Roman"/>
          <w:sz w:val="28"/>
          <w:szCs w:val="28"/>
        </w:rPr>
        <w:t>включает:</w:t>
      </w:r>
    </w:p>
    <w:p w:rsidR="00E46A24" w:rsidRPr="00E43D33" w:rsidRDefault="00E46A24" w:rsidP="00E43D33">
      <w:pPr>
        <w:pStyle w:val="a4"/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поиск индивидов</w:t>
      </w:r>
    </w:p>
    <w:p w:rsidR="00E46A24" w:rsidRPr="00E43D33" w:rsidRDefault="00E46A24" w:rsidP="00E43D33">
      <w:pPr>
        <w:pStyle w:val="a4"/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обеспечение доступа и установление контакта</w:t>
      </w:r>
    </w:p>
    <w:p w:rsidR="00E46A24" w:rsidRPr="00E43D33" w:rsidRDefault="00E46A24" w:rsidP="00E43D33">
      <w:pPr>
        <w:pStyle w:val="a4"/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определение круга опрашиваемых для насыщения выборки</w:t>
      </w:r>
    </w:p>
    <w:p w:rsidR="00E46A24" w:rsidRPr="00E43D33" w:rsidRDefault="00E46A24" w:rsidP="00E43D33">
      <w:pPr>
        <w:pStyle w:val="a4"/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сбор данных</w:t>
      </w:r>
    </w:p>
    <w:p w:rsidR="00E46A24" w:rsidRPr="00E43D33" w:rsidRDefault="00E46A24" w:rsidP="00E43D33">
      <w:pPr>
        <w:pStyle w:val="a4"/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оформление информации в структурированном виде?</w:t>
      </w:r>
    </w:p>
    <w:p w:rsidR="00E46A24" w:rsidRPr="00E43D33" w:rsidRDefault="00E46A24" w:rsidP="00E43D33">
      <w:pPr>
        <w:pStyle w:val="a4"/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хранение информации.</w:t>
      </w:r>
    </w:p>
    <w:p w:rsidR="00E46A24" w:rsidRPr="00E43D33" w:rsidRDefault="00E46A24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Исследовательские приемы на полевом этапе могут несколько различаться в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зависимости от основного метода (наблюдение, интервью, анализ документов).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Здесь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рассмотрим п</w:t>
      </w:r>
      <w:r w:rsidR="00E744CC" w:rsidRPr="00E43D33">
        <w:rPr>
          <w:rFonts w:ascii="Times New Roman" w:hAnsi="Times New Roman"/>
          <w:sz w:val="28"/>
          <w:szCs w:val="28"/>
        </w:rPr>
        <w:t>олевой этап на примере интервью</w:t>
      </w:r>
      <w:r w:rsidRPr="00E43D33">
        <w:rPr>
          <w:rFonts w:ascii="Times New Roman" w:hAnsi="Times New Roman"/>
          <w:sz w:val="28"/>
          <w:szCs w:val="28"/>
        </w:rPr>
        <w:t>.</w:t>
      </w:r>
    </w:p>
    <w:p w:rsidR="00E43D33" w:rsidRPr="00E43D33" w:rsidRDefault="00E744CC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 xml:space="preserve">На начальном этапе </w:t>
      </w:r>
      <w:r w:rsidR="00E46A24" w:rsidRPr="00E43D33">
        <w:rPr>
          <w:rFonts w:ascii="Times New Roman" w:hAnsi="Times New Roman"/>
          <w:sz w:val="28"/>
          <w:szCs w:val="28"/>
        </w:rPr>
        <w:t>исследователь имеет дело с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="00E46A24" w:rsidRPr="00E43D33">
        <w:rPr>
          <w:rFonts w:ascii="Times New Roman" w:hAnsi="Times New Roman"/>
          <w:sz w:val="28"/>
          <w:szCs w:val="28"/>
        </w:rPr>
        <w:t>неструктурированным проблемным полем. При выборе проблемы и постановке вопроса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="00E46A24" w:rsidRPr="00E43D33">
        <w:rPr>
          <w:rFonts w:ascii="Times New Roman" w:hAnsi="Times New Roman"/>
          <w:sz w:val="28"/>
          <w:szCs w:val="28"/>
        </w:rPr>
        <w:t>очерчен лишь круг исследовательского интереса. Подвопросы позволяют уточнить: какие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="00E46A24" w:rsidRPr="00E43D33">
        <w:rPr>
          <w:rFonts w:ascii="Times New Roman" w:hAnsi="Times New Roman"/>
          <w:sz w:val="28"/>
          <w:szCs w:val="28"/>
        </w:rPr>
        <w:t>темы наиболее важны; какие из них уже достаточно известны, а какие входят в круг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="00E46A24" w:rsidRPr="00E43D33">
        <w:rPr>
          <w:rFonts w:ascii="Times New Roman" w:hAnsi="Times New Roman"/>
          <w:sz w:val="28"/>
          <w:szCs w:val="28"/>
        </w:rPr>
        <w:t>неизвестных.</w:t>
      </w:r>
    </w:p>
    <w:p w:rsidR="00E46A24" w:rsidRPr="00E43D33" w:rsidRDefault="00E46A24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Выбор конкретных лиц (объектов)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для интервьюирования представляет собой ответ на главный вопрос</w:t>
      </w:r>
      <w:r w:rsidR="00E744CC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-</w:t>
      </w:r>
      <w:r w:rsidR="00E744CC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кто в условиях ограниченной численности глубинных интервью может стать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 xml:space="preserve">наилучшим 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Pr="00E43D33">
        <w:rPr>
          <w:rFonts w:ascii="Times New Roman" w:hAnsi="Times New Roman"/>
          <w:sz w:val="28"/>
          <w:szCs w:val="28"/>
        </w:rPr>
        <w:t>экспертом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Pr="00E43D33">
        <w:rPr>
          <w:rFonts w:ascii="Times New Roman" w:hAnsi="Times New Roman"/>
          <w:sz w:val="28"/>
          <w:szCs w:val="28"/>
        </w:rPr>
        <w:t xml:space="preserve"> по данной проблеме (т. е. обладает соответствующим жизненным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опытом) и каковы способы достижения контакта с ним? Фактически, каждый индивид может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рассматриваться как эксперт в области каждодневного опыта повседневной жизни. Однако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все зависит от задач исследования.</w:t>
      </w:r>
    </w:p>
    <w:p w:rsidR="00E43D33" w:rsidRPr="00E43D33" w:rsidRDefault="00E46A24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Кроме чисто научных целей, существуют прагматические параметры поиска таких людей: насколько они доступны, хотят ли участвовать в исследовании и потратить свое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время на общение с исследователями.</w:t>
      </w:r>
      <w:r w:rsidR="00E744CC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При поиске объектов для интервьюирования первоначально определяют некоторые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формальные параметры: пол, возраст, профессия, национальность и т. д.</w:t>
      </w:r>
    </w:p>
    <w:p w:rsidR="00E46A24" w:rsidRPr="00E43D33" w:rsidRDefault="00E46A24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По принципам поиска индивидов различают случайный отбор интервьюируемых, поиск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среди респондентов ранее проведенного выборочного количественного исследования, а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также волонтеров, инициативно высказавших желание участвовать в исследовании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(последнее чаще всего происходит в результате публично объявленных конкурсов или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призывов присылать свои заметки).</w:t>
      </w:r>
    </w:p>
    <w:p w:rsidR="00E43D33" w:rsidRPr="00E43D33" w:rsidRDefault="00E46A24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Специалисты обычно не рекомендуют привлекать в качестве интервьируемых своих хороших знакомых, хотя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простота доступа к ним - весьма заманчивая перспектива для начинающего исследователя. Однако минусы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перечеркивают возможные плюсы. Во-первых, это может привести к искажению формы подачи информации, во-вторых, существенно сужает социальный круг вовлеченных в исследование, и, в-третьих, может испортить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человеческие отношения, так как исследователь становится владельцем информации интимно-личностного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характера.</w:t>
      </w:r>
    </w:p>
    <w:p w:rsidR="00E43D33" w:rsidRPr="00E43D33" w:rsidRDefault="00E46A24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При обосновании выбора субъектов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желательно рационально обосновать, почему именно данные случаи или индивиды стали объектом анализа, и как это соотносится с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общими целями. Например, почему избрана тактика типичного или экстремального случая; чем обосновывается выбор маргинального и т. д.</w:t>
      </w:r>
    </w:p>
    <w:p w:rsidR="00E46A24" w:rsidRPr="00E43D33" w:rsidRDefault="00E46A24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Важно иметь в виду, что люди, привыкшие давать публичные интервью, достаточно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четко различают деловую и личную тематику. Относительно собственной жизни их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разговорить намного сложнее, чем простых людей.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Наилучший объект для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интервьирования тот, кто рассказывает о своей жизни впервые.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Специфика же общения с выдающимся человеком состоит в том, что интервьюер должен тщательно подготовиться к диалогу и быть достаточно информированным в той области, о которой пойдет речь, дабы не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выглядеть полным дилетантом. Хотя, естественно, уточняющие вопросы здесь также будут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уместны.</w:t>
      </w:r>
    </w:p>
    <w:p w:rsidR="00E46A24" w:rsidRPr="00E43D33" w:rsidRDefault="00E46A24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На этапе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поиска доступа и установления контакта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нужно прежде всего решить, где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легче всего искать таких людей, каковы их сообщества и формы организации. Например,</w:t>
      </w:r>
      <w:r w:rsidR="00E744CC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члены определенной партии или люди определенного круга имеют свои формальные или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 xml:space="preserve">неформальные места встреч, так же как безработные, бомжи и т. д. Личные контакты через общих знакомых являются, пожалуй, наилучшим способом вхождения в 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="00E744CC" w:rsidRPr="00E43D33">
        <w:rPr>
          <w:rFonts w:ascii="Times New Roman" w:hAnsi="Times New Roman"/>
          <w:sz w:val="28"/>
          <w:szCs w:val="28"/>
        </w:rPr>
        <w:t>целевую среду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Pr="00E43D33">
        <w:rPr>
          <w:rFonts w:ascii="Times New Roman" w:hAnsi="Times New Roman"/>
          <w:sz w:val="28"/>
          <w:szCs w:val="28"/>
        </w:rPr>
        <w:t>,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даже очень закрытую, если вести поиск направленно, мобилизовав все свои связи.</w:t>
      </w:r>
    </w:p>
    <w:p w:rsidR="00E43D33" w:rsidRPr="00E43D33" w:rsidRDefault="00E46A24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При любой тактике отбора единиц наблюдения необходимо логическое обоснование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своего выбора, хотя бы на уровне здравого смысла, для подтверждения в дальнейшем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достоверности своих выводов.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Этим правилом нельзя пренебрегать.</w:t>
      </w:r>
    </w:p>
    <w:p w:rsidR="00E46A24" w:rsidRPr="00E43D33" w:rsidRDefault="00E46A24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4C63" w:rsidRDefault="006F4C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934C1" w:rsidRPr="00E43D33" w:rsidRDefault="000934C1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 xml:space="preserve">5. Позиция исследователя в </w:t>
      </w:r>
      <w:r w:rsidR="00891F51" w:rsidRPr="00E43D33">
        <w:rPr>
          <w:rFonts w:ascii="Times New Roman" w:hAnsi="Times New Roman"/>
          <w:sz w:val="28"/>
          <w:szCs w:val="28"/>
        </w:rPr>
        <w:t>полевом исследовании</w:t>
      </w:r>
    </w:p>
    <w:p w:rsidR="00891F51" w:rsidRPr="00E43D33" w:rsidRDefault="00891F51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7E9" w:rsidRPr="00E43D33" w:rsidRDefault="00C967E9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Позиция исследователя в поле является важным моментом. Она определяется не только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его статусом представителя социологического знания, опирающегося на достоверные</w:t>
      </w:r>
      <w:r w:rsidR="00F4117E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факты социальной реальности, но в не меньшей мере его личностной ориентацией как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человека, взявшего на себя нелегкую миссию повествователя и аналитика жизненных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проблем человека в обществе. Именно на полевом этапе, в процессе общения исследователя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и исследуемого проявляется человеческое измерение данного метода. От умения слушать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других не навязывая своего мнения, от характера отношений исследователя к субъектам и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социальной реальности во многом зависит конечный результат. Искусству слушать спокойно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и внимательно должен научиться любой социолог, если он собирается следовать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качественной методологии. Конечно, не стоит преувеличивать важность того, что является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по сути не более чем исследовательской техникой, но в поведении исследователя в поле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всегда присутствует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человеческое измерение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(П. Бергер).</w:t>
      </w:r>
    </w:p>
    <w:p w:rsidR="00C967E9" w:rsidRPr="00E43D33" w:rsidRDefault="00C967E9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В отличие от количественного исследования, где индивид - один из многих, формально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описанных в паспортичке анкеты, здесь личность выступает перед социологом как глубоко включенная в исследование, на длительное время становится активным участником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исследовательского диалога, партнером. Он зачастую поверяет информацию о глубоко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интимных сторонах своей жизни. Именно на этом основании, как мы говорили, многие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авторы и используют активное понятие-участник исследования.</w:t>
      </w:r>
    </w:p>
    <w:p w:rsidR="00C967E9" w:rsidRPr="00E43D33" w:rsidRDefault="00C967E9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Важно обратить внимание на две особенности позиции исследователя в качественной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методологии.</w:t>
      </w:r>
    </w:p>
    <w:p w:rsidR="00C967E9" w:rsidRPr="00E43D33" w:rsidRDefault="00C967E9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Первая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особенность состоит в двойственности его положения. Исследователь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отказывается от роли беспристрастного регистратора фактов и играет нелегкую роль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одновременно</w:t>
      </w:r>
      <w:r w:rsidR="00F4117E" w:rsidRPr="00E43D33">
        <w:rPr>
          <w:rFonts w:ascii="Times New Roman" w:hAnsi="Times New Roman"/>
          <w:sz w:val="28"/>
          <w:szCs w:val="28"/>
        </w:rPr>
        <w:t xml:space="preserve"> 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Pr="00E43D33">
        <w:rPr>
          <w:rFonts w:ascii="Times New Roman" w:hAnsi="Times New Roman"/>
          <w:sz w:val="28"/>
          <w:szCs w:val="28"/>
        </w:rPr>
        <w:t>сочувствующего</w:t>
      </w:r>
      <w:r w:rsidR="00E46A24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участника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Pr="00E43D33">
        <w:rPr>
          <w:rFonts w:ascii="Times New Roman" w:hAnsi="Times New Roman"/>
          <w:sz w:val="28"/>
          <w:szCs w:val="28"/>
        </w:rPr>
        <w:t xml:space="preserve"> и 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="00F4117E" w:rsidRPr="00E43D33">
        <w:rPr>
          <w:rFonts w:ascii="Times New Roman" w:hAnsi="Times New Roman"/>
          <w:sz w:val="28"/>
          <w:szCs w:val="28"/>
        </w:rPr>
        <w:t>стороннего</w:t>
      </w:r>
      <w:r w:rsidRPr="00E43D33">
        <w:rPr>
          <w:rFonts w:ascii="Times New Roman" w:hAnsi="Times New Roman"/>
          <w:sz w:val="28"/>
          <w:szCs w:val="28"/>
        </w:rPr>
        <w:t xml:space="preserve"> наблюдателя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Pr="00E43D33">
        <w:rPr>
          <w:rFonts w:ascii="Times New Roman" w:hAnsi="Times New Roman"/>
          <w:sz w:val="28"/>
          <w:szCs w:val="28"/>
        </w:rPr>
        <w:t>.</w:t>
      </w:r>
    </w:p>
    <w:p w:rsidR="00C967E9" w:rsidRPr="00E43D33" w:rsidRDefault="00C967E9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С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 xml:space="preserve">одной стороны, как 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="00F4117E" w:rsidRPr="00E43D33">
        <w:rPr>
          <w:rFonts w:ascii="Times New Roman" w:hAnsi="Times New Roman"/>
          <w:sz w:val="28"/>
          <w:szCs w:val="28"/>
        </w:rPr>
        <w:t>сочувствующий</w:t>
      </w:r>
      <w:r w:rsidRPr="00E43D33">
        <w:rPr>
          <w:rFonts w:ascii="Times New Roman" w:hAnsi="Times New Roman"/>
          <w:sz w:val="28"/>
          <w:szCs w:val="28"/>
        </w:rPr>
        <w:t xml:space="preserve"> участник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Pr="00E43D33">
        <w:rPr>
          <w:rFonts w:ascii="Times New Roman" w:hAnsi="Times New Roman"/>
          <w:sz w:val="28"/>
          <w:szCs w:val="28"/>
        </w:rPr>
        <w:t xml:space="preserve"> он погружается в события, что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необходимо для понимания высказываний и действий индивидов в их собственном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 xml:space="preserve">толковании. Позиция 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Pr="00E43D33">
        <w:rPr>
          <w:rFonts w:ascii="Times New Roman" w:hAnsi="Times New Roman"/>
          <w:sz w:val="28"/>
          <w:szCs w:val="28"/>
        </w:rPr>
        <w:t>соучастия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Pr="00E43D33">
        <w:rPr>
          <w:rFonts w:ascii="Times New Roman" w:hAnsi="Times New Roman"/>
          <w:sz w:val="28"/>
          <w:szCs w:val="28"/>
        </w:rPr>
        <w:t xml:space="preserve"> может различаться по степени погружения: от простого сочувствия, сопереживания (в процессе повествования или фокусного интервью, анализа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биографического текста, истории жизни) до более активного соучастия (в случае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включенного наблюдения, например при этнографическом исследовании) и вплоть до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активного вмешательства, внесения в ситуацию дополнительных факторов, провоцирующих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изменения</w:t>
      </w:r>
      <w:r w:rsidR="00F4117E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(провокационная стратегия Г. Гарфинкеля в случаях включенного наблюдения,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эксперимента или социальной терапии). Такова, например, стратегия моделирования</w:t>
      </w:r>
      <w:r w:rsidR="00F4117E" w:rsidRPr="00E43D33">
        <w:rPr>
          <w:rFonts w:ascii="Times New Roman" w:hAnsi="Times New Roman"/>
          <w:sz w:val="28"/>
          <w:szCs w:val="28"/>
        </w:rPr>
        <w:t>.</w:t>
      </w:r>
    </w:p>
    <w:p w:rsidR="00E43D33" w:rsidRPr="00E43D33" w:rsidRDefault="00C967E9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Активная позиция является объектом дискуссий сторонников и противников такого вмешательства. Одни считают, что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функция социолога не выполнена до конца, если после его ухода ничего не изменилось в жизненной практике людей.</w:t>
      </w:r>
      <w:r w:rsidR="00F4117E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Другие уверены, что предварительно надо Подумать, не может ли такое вмешательство привести к ухудшению реальной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 xml:space="preserve">ситуации или травмировать респондента. Даже вопросы типа: 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Pr="00E43D33">
        <w:rPr>
          <w:rFonts w:ascii="Times New Roman" w:hAnsi="Times New Roman"/>
          <w:sz w:val="28"/>
          <w:szCs w:val="28"/>
        </w:rPr>
        <w:t>А почему Вы молчали? Почему сразу не обратились в...?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Pr="00E43D33">
        <w:rPr>
          <w:rFonts w:ascii="Times New Roman" w:hAnsi="Times New Roman"/>
          <w:sz w:val="28"/>
          <w:szCs w:val="28"/>
        </w:rPr>
        <w:t xml:space="preserve"> могут объективно привести к ухудшению ситуации. После ухода исследователя человек остается наедине со своими проблемами, но теперь уже переживает свой негативный опыт.</w:t>
      </w:r>
    </w:p>
    <w:p w:rsidR="00F4117E" w:rsidRPr="00E43D33" w:rsidRDefault="00C967E9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 xml:space="preserve">С другой стороны, роль 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Pr="00E43D33">
        <w:rPr>
          <w:rFonts w:ascii="Times New Roman" w:hAnsi="Times New Roman"/>
          <w:sz w:val="28"/>
          <w:szCs w:val="28"/>
        </w:rPr>
        <w:t>стороннего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Pr="00E43D33">
        <w:rPr>
          <w:rFonts w:ascii="Times New Roman" w:hAnsi="Times New Roman"/>
          <w:sz w:val="28"/>
          <w:szCs w:val="28"/>
        </w:rPr>
        <w:t xml:space="preserve"> наблюдателя - сохранение дистанции - является необходимым атрибутом аналитического обзора. Только оставаясь критическим аналитиком,</w:t>
      </w:r>
      <w:r w:rsidR="00F4117E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исследователь способен в дальнейшем описать и концептуализировать практический опыт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участников событий. Только баланс обеих ролей обеспечивает успех полевых работ.</w:t>
      </w:r>
    </w:p>
    <w:p w:rsidR="00E43D33" w:rsidRPr="00E43D33" w:rsidRDefault="00C967E9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 xml:space="preserve">Излишняя 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Pr="00E43D33">
        <w:rPr>
          <w:rFonts w:ascii="Times New Roman" w:hAnsi="Times New Roman"/>
          <w:sz w:val="28"/>
          <w:szCs w:val="28"/>
        </w:rPr>
        <w:t>включенность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Pr="00E43D33">
        <w:rPr>
          <w:rFonts w:ascii="Times New Roman" w:hAnsi="Times New Roman"/>
          <w:sz w:val="28"/>
          <w:szCs w:val="28"/>
        </w:rPr>
        <w:t>, особенно на протяжении длительного времени, может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привести к утере критической отстраненности в осмыслении ситуации.</w:t>
      </w:r>
    </w:p>
    <w:p w:rsidR="00C967E9" w:rsidRPr="00E43D33" w:rsidRDefault="00C967E9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Случай из практики: исследователь в течение нескольких лет возвращался к интервьюированию в одной и той же семье, все больше и больше погружаясь в детали семейной истории. Это знание настолько перешло в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соучастие, что он стал как бы членом семьи, которому поверялись все тайны. В результате утрачивалась способность к отстраненному анализу, возможность перевести личные переживания на язык формального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анализа. К тому же, по этическим соображениям исследователь уже не мог предать публичному обсуждению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те семейные секреты, которые ему доверяли члены семьи.</w:t>
      </w:r>
    </w:p>
    <w:p w:rsidR="00F4117E" w:rsidRPr="00E43D33" w:rsidRDefault="00C967E9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Вторая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особенность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-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 xml:space="preserve">установление доверительных партнерских отношений 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Pr="00E43D33">
        <w:rPr>
          <w:rFonts w:ascii="Times New Roman" w:hAnsi="Times New Roman"/>
          <w:sz w:val="28"/>
          <w:szCs w:val="28"/>
        </w:rPr>
        <w:t>на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равных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Pr="00E43D33">
        <w:rPr>
          <w:rFonts w:ascii="Times New Roman" w:hAnsi="Times New Roman"/>
          <w:sz w:val="28"/>
          <w:szCs w:val="28"/>
        </w:rPr>
        <w:t>.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В качественном исследовании человек представляет для исследователя интерес не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 xml:space="preserve">просто как </w:t>
      </w:r>
      <w:r w:rsidR="00F4117E" w:rsidRPr="00E43D33">
        <w:rPr>
          <w:rFonts w:ascii="Times New Roman" w:hAnsi="Times New Roman"/>
          <w:sz w:val="28"/>
          <w:szCs w:val="28"/>
        </w:rPr>
        <w:t>источник информации</w:t>
      </w:r>
      <w:r w:rsidRPr="00E43D33">
        <w:rPr>
          <w:rFonts w:ascii="Times New Roman" w:hAnsi="Times New Roman"/>
          <w:sz w:val="28"/>
          <w:szCs w:val="28"/>
        </w:rPr>
        <w:t>, но как личность с уникальным жизненным опытом, со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своим миром образов и переживаний. Задача состоит в том, чтобы не просто представить</w:t>
      </w:r>
      <w:r w:rsidR="00F4117E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себе этот мир, но и попытаться понять человека, встать на его точку зрения, используя его собственные термины и смыслы, попытаться увидеть мир его глазами. Исследователь</w:t>
      </w:r>
      <w:r w:rsidR="00F4117E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 xml:space="preserve">демонстрирует свое намерение: 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Pr="00E43D33">
        <w:rPr>
          <w:rFonts w:ascii="Times New Roman" w:hAnsi="Times New Roman"/>
          <w:sz w:val="28"/>
          <w:szCs w:val="28"/>
        </w:rPr>
        <w:t>Я пришел, чтобы выслушать Ваш рассказ, Вы мне интересны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Pr="00E43D33">
        <w:rPr>
          <w:rFonts w:ascii="Times New Roman" w:hAnsi="Times New Roman"/>
          <w:sz w:val="28"/>
          <w:szCs w:val="28"/>
        </w:rPr>
        <w:t>. Для простых людей часто это редкая возможность высказаться и быть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услышанным.</w:t>
      </w:r>
    </w:p>
    <w:p w:rsidR="00C967E9" w:rsidRPr="00E43D33" w:rsidRDefault="00C967E9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В крестьяноведческом исследовании под руководством Т. Шанина отмечалось: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 xml:space="preserve">отношение людей к исследованию было таким, что, казалось, все предшествующие годы они ждали, </w:t>
      </w:r>
      <w:r w:rsidR="00F4117E" w:rsidRPr="00E43D33">
        <w:rPr>
          <w:rFonts w:ascii="Times New Roman" w:hAnsi="Times New Roman"/>
          <w:sz w:val="28"/>
          <w:szCs w:val="28"/>
        </w:rPr>
        <w:t>чтобы,</w:t>
      </w:r>
      <w:r w:rsidRPr="00E43D33">
        <w:rPr>
          <w:rFonts w:ascii="Times New Roman" w:hAnsi="Times New Roman"/>
          <w:sz w:val="28"/>
          <w:szCs w:val="28"/>
        </w:rPr>
        <w:t xml:space="preserve"> </w:t>
      </w:r>
      <w:r w:rsidR="00F4117E" w:rsidRPr="00E43D33">
        <w:rPr>
          <w:rFonts w:ascii="Times New Roman" w:hAnsi="Times New Roman"/>
          <w:sz w:val="28"/>
          <w:szCs w:val="28"/>
        </w:rPr>
        <w:t>наконец,</w:t>
      </w:r>
      <w:r w:rsidRPr="00E43D33">
        <w:rPr>
          <w:rFonts w:ascii="Times New Roman" w:hAnsi="Times New Roman"/>
          <w:sz w:val="28"/>
          <w:szCs w:val="28"/>
        </w:rPr>
        <w:t xml:space="preserve"> к ним пришел кто-то, чтобы их выслушать. Социологов воспринимали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как первую и единственную возможность выговориться [4]. Это, естественно,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накладывало дополнительные этические обязательства по отношению к опрашиваемым.</w:t>
      </w:r>
    </w:p>
    <w:p w:rsidR="00C967E9" w:rsidRPr="00E43D33" w:rsidRDefault="00C967E9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Возможны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разные</w:t>
      </w:r>
      <w:r w:rsidR="00F4117E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пути установления доверительных отношений.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Наиболее приняты: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доброжелательное, мягкое установление первичного контакта, постепенное включение</w:t>
      </w:r>
      <w:r w:rsidR="00F4117E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индивида в исследовательскую ситуацию, демонстрация интереса к его личности и особой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истории, выражение признательности за готовность участвовать в исследовании.</w:t>
      </w:r>
    </w:p>
    <w:p w:rsidR="00C967E9" w:rsidRPr="00E43D33" w:rsidRDefault="00F4117E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Исследовательский</w:t>
      </w:r>
      <w:r w:rsidR="00C967E9" w:rsidRPr="00E43D33">
        <w:rPr>
          <w:rFonts w:ascii="Times New Roman" w:hAnsi="Times New Roman"/>
          <w:sz w:val="28"/>
          <w:szCs w:val="28"/>
        </w:rPr>
        <w:t xml:space="preserve"> опыт использования биографических интервью показывает, что лучше всего начинать разговор с наиболее приятных для человека моментов его жизни. Например, с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="00C967E9" w:rsidRPr="00E43D33">
        <w:rPr>
          <w:rFonts w:ascii="Times New Roman" w:hAnsi="Times New Roman"/>
          <w:sz w:val="28"/>
          <w:szCs w:val="28"/>
        </w:rPr>
        <w:t>детских воспоминаний о родительском доме. После такого введения можно более подробно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="00C967E9" w:rsidRPr="00E43D33">
        <w:rPr>
          <w:rFonts w:ascii="Times New Roman" w:hAnsi="Times New Roman"/>
          <w:sz w:val="28"/>
          <w:szCs w:val="28"/>
        </w:rPr>
        <w:t>концентрироваться на интересующем моменте биографии или жизненном периоде.</w:t>
      </w:r>
    </w:p>
    <w:p w:rsidR="00E43D33" w:rsidRPr="00E43D33" w:rsidRDefault="00C967E9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Возможно, исследование будет направлено на изучение одного определенного события в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жизни человека. Но и в этом случае следует уделить внимание его предыстории, процессу</w:t>
      </w:r>
      <w:r w:rsidR="00726E27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 xml:space="preserve">развития какого-то явления. Тогда рассказ о всей жизни, о </w:t>
      </w:r>
      <w:r w:rsidR="00726E27" w:rsidRPr="00E43D33">
        <w:rPr>
          <w:rFonts w:ascii="Times New Roman" w:hAnsi="Times New Roman"/>
          <w:sz w:val="28"/>
          <w:szCs w:val="28"/>
        </w:rPr>
        <w:t>предыстории</w:t>
      </w:r>
      <w:r w:rsidRPr="00E43D33">
        <w:rPr>
          <w:rFonts w:ascii="Times New Roman" w:hAnsi="Times New Roman"/>
          <w:sz w:val="28"/>
          <w:szCs w:val="28"/>
        </w:rPr>
        <w:t xml:space="preserve"> окажется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необходимым для понимания связи,</w:t>
      </w:r>
    </w:p>
    <w:p w:rsidR="00E43D33" w:rsidRPr="00E43D33" w:rsidRDefault="00C967E9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В процессе поиска интервьюируемых необходимо обратить внимание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на способность человека к саморефлексии как умению не просто последовательно изложить</w:t>
      </w:r>
      <w:r w:rsidR="00726E27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факты своей биографии, но и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="00726E27" w:rsidRPr="00E43D33">
        <w:rPr>
          <w:rFonts w:ascii="Times New Roman" w:hAnsi="Times New Roman"/>
          <w:sz w:val="28"/>
          <w:szCs w:val="28"/>
        </w:rPr>
        <w:t>поразмышлять</w:t>
      </w:r>
      <w:r w:rsidRPr="00E43D33">
        <w:rPr>
          <w:rFonts w:ascii="Times New Roman" w:hAnsi="Times New Roman"/>
          <w:sz w:val="28"/>
          <w:szCs w:val="28"/>
        </w:rPr>
        <w:t xml:space="preserve"> по поводу этих фактов и своего отношения к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ним.</w:t>
      </w:r>
    </w:p>
    <w:p w:rsidR="00E43D33" w:rsidRPr="00E43D33" w:rsidRDefault="00C967E9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Найти талантливого рассказчика - большая исследовательская удача. В англоязычной практике даже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существует специальный термин, обозначающий такого рассказчика</w:t>
      </w:r>
      <w:r w:rsidR="00726E27" w:rsidRPr="00E43D33">
        <w:rPr>
          <w:rFonts w:ascii="Times New Roman" w:hAnsi="Times New Roman"/>
          <w:sz w:val="28"/>
          <w:szCs w:val="28"/>
        </w:rPr>
        <w:t>.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Ведь даже простой рассказ о</w:t>
      </w:r>
      <w:r w:rsidR="00726E27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своей жизни может оказаться затруднительным, если человек не привык размышлять.</w:t>
      </w:r>
    </w:p>
    <w:p w:rsidR="00C967E9" w:rsidRPr="00E43D33" w:rsidRDefault="00C967E9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 xml:space="preserve">Другая сложность при поиске интервьюируемых - неумение выделить свое 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="00726E27" w:rsidRPr="00E43D33">
        <w:rPr>
          <w:rFonts w:ascii="Times New Roman" w:hAnsi="Times New Roman"/>
          <w:sz w:val="28"/>
          <w:szCs w:val="28"/>
        </w:rPr>
        <w:t>я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Pr="00E43D33">
        <w:rPr>
          <w:rFonts w:ascii="Times New Roman" w:hAnsi="Times New Roman"/>
          <w:sz w:val="28"/>
          <w:szCs w:val="28"/>
        </w:rPr>
        <w:t xml:space="preserve"> из совокупного 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Pr="00E43D33">
        <w:rPr>
          <w:rFonts w:ascii="Times New Roman" w:hAnsi="Times New Roman"/>
          <w:sz w:val="28"/>
          <w:szCs w:val="28"/>
        </w:rPr>
        <w:t>мы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Pr="00E43D33">
        <w:rPr>
          <w:rFonts w:ascii="Times New Roman" w:hAnsi="Times New Roman"/>
          <w:sz w:val="28"/>
          <w:szCs w:val="28"/>
        </w:rPr>
        <w:t>. На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просьбы рассказать о своей жизни люди начинают рассказывать о крупных исторических событиях своего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времени, апеллируя к коллективным чувствам и переживаниям, изложенным языком газет того времени. Все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 xml:space="preserve">попытки свести рассказ к истории его жизни натыкаются на аргумент, что 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Pr="00E43D33">
        <w:rPr>
          <w:rFonts w:ascii="Times New Roman" w:hAnsi="Times New Roman"/>
          <w:sz w:val="28"/>
          <w:szCs w:val="28"/>
        </w:rPr>
        <w:t>моя личная жизнь ничего интересного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собой не представляла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="00726E27" w:rsidRPr="00E43D33">
        <w:rPr>
          <w:rFonts w:ascii="Times New Roman" w:hAnsi="Times New Roman"/>
          <w:sz w:val="28"/>
          <w:szCs w:val="28"/>
        </w:rPr>
        <w:t xml:space="preserve">, 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Pr="00E43D33">
        <w:rPr>
          <w:rFonts w:ascii="Times New Roman" w:hAnsi="Times New Roman"/>
          <w:sz w:val="28"/>
          <w:szCs w:val="28"/>
        </w:rPr>
        <w:t>у меня было, как у всех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Pr="00E43D33">
        <w:rPr>
          <w:rFonts w:ascii="Times New Roman" w:hAnsi="Times New Roman"/>
          <w:sz w:val="28"/>
          <w:szCs w:val="28"/>
        </w:rPr>
        <w:t>. Иногда такое предубеждение удается преодолеть, высказав</w:t>
      </w:r>
      <w:r w:rsidR="00726E27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повышенный интерес к какой-либо отдельной детали личной жизни и доказав, что данная жизнь уникальна и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именно она интересна для исследователя.</w:t>
      </w:r>
    </w:p>
    <w:p w:rsidR="00C967E9" w:rsidRPr="00E43D33" w:rsidRDefault="00C967E9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По характеру собираемой информации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технология сбора данных может быть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различной, в зависимости от целей исследования. О различных методах сбора информации</w:t>
      </w:r>
      <w:r w:rsidR="00726E27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(интервью, наблюдение, анализ документальных источников и аудио-визуальных материалов)</w:t>
      </w:r>
      <w:r w:rsidR="00726E27" w:rsidRPr="00E43D33">
        <w:rPr>
          <w:rFonts w:ascii="Times New Roman" w:hAnsi="Times New Roman"/>
          <w:sz w:val="28"/>
          <w:szCs w:val="28"/>
        </w:rPr>
        <w:t>. О</w:t>
      </w:r>
      <w:r w:rsidRPr="00E43D33">
        <w:rPr>
          <w:rFonts w:ascii="Times New Roman" w:hAnsi="Times New Roman"/>
          <w:sz w:val="28"/>
          <w:szCs w:val="28"/>
        </w:rPr>
        <w:t>сновной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особенностью полевых работ в качественном исследовании является не один определенный,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но мультиметод, при котором одновременно используются несколько разнохарактерных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источников информации.</w:t>
      </w:r>
    </w:p>
    <w:p w:rsidR="00726E27" w:rsidRPr="00E43D33" w:rsidRDefault="00C967E9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Полевой этап исследования может быть представлен следующей последовательностью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шагов:</w:t>
      </w:r>
    </w:p>
    <w:p w:rsidR="00726E27" w:rsidRPr="00E43D33" w:rsidRDefault="00726E27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 xml:space="preserve">1. </w:t>
      </w:r>
      <w:r w:rsidR="00C967E9" w:rsidRPr="00E43D33">
        <w:rPr>
          <w:rFonts w:ascii="Times New Roman" w:hAnsi="Times New Roman"/>
          <w:sz w:val="28"/>
          <w:szCs w:val="28"/>
        </w:rPr>
        <w:t>Выбор проблемы, цели исследования и формулировка основного вопроса.</w:t>
      </w:r>
    </w:p>
    <w:p w:rsidR="00726E27" w:rsidRPr="00E43D33" w:rsidRDefault="00726E27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 xml:space="preserve">2. </w:t>
      </w:r>
      <w:r w:rsidR="00C967E9" w:rsidRPr="00E43D33">
        <w:rPr>
          <w:rFonts w:ascii="Times New Roman" w:hAnsi="Times New Roman"/>
          <w:sz w:val="28"/>
          <w:szCs w:val="28"/>
        </w:rPr>
        <w:t>Определение субъектов исследования и организация доступа к ним.</w:t>
      </w:r>
    </w:p>
    <w:p w:rsidR="00726E27" w:rsidRPr="00E43D33" w:rsidRDefault="00726E27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 xml:space="preserve">3. </w:t>
      </w:r>
      <w:r w:rsidR="00C967E9" w:rsidRPr="00E43D33">
        <w:rPr>
          <w:rFonts w:ascii="Times New Roman" w:hAnsi="Times New Roman"/>
          <w:sz w:val="28"/>
          <w:szCs w:val="28"/>
        </w:rPr>
        <w:t>Отбор конкретных фигур и обоснование своего выбора; выбор места проведения</w:t>
      </w:r>
      <w:r w:rsidRPr="00E43D33">
        <w:rPr>
          <w:rFonts w:ascii="Times New Roman" w:hAnsi="Times New Roman"/>
          <w:sz w:val="28"/>
          <w:szCs w:val="28"/>
        </w:rPr>
        <w:t xml:space="preserve"> </w:t>
      </w:r>
      <w:r w:rsidR="00C967E9" w:rsidRPr="00E43D33">
        <w:rPr>
          <w:rFonts w:ascii="Times New Roman" w:hAnsi="Times New Roman"/>
          <w:sz w:val="28"/>
          <w:szCs w:val="28"/>
        </w:rPr>
        <w:t>исследования для детального изучения по одной из тактик.</w:t>
      </w:r>
    </w:p>
    <w:p w:rsidR="00726E27" w:rsidRPr="00E43D33" w:rsidRDefault="00726E27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 xml:space="preserve">4. </w:t>
      </w:r>
      <w:r w:rsidR="00C967E9" w:rsidRPr="00E43D33">
        <w:rPr>
          <w:rFonts w:ascii="Times New Roman" w:hAnsi="Times New Roman"/>
          <w:sz w:val="28"/>
          <w:szCs w:val="28"/>
        </w:rPr>
        <w:t>Сбор</w:t>
      </w:r>
      <w:r w:rsidRPr="00E43D33">
        <w:rPr>
          <w:rFonts w:ascii="Times New Roman" w:hAnsi="Times New Roman"/>
          <w:sz w:val="28"/>
          <w:szCs w:val="28"/>
        </w:rPr>
        <w:t xml:space="preserve"> </w:t>
      </w:r>
      <w:r w:rsidR="00C967E9" w:rsidRPr="00E43D33">
        <w:rPr>
          <w:rFonts w:ascii="Times New Roman" w:hAnsi="Times New Roman"/>
          <w:sz w:val="28"/>
          <w:szCs w:val="28"/>
        </w:rPr>
        <w:t>информации</w:t>
      </w:r>
      <w:r w:rsidRPr="00E43D33">
        <w:rPr>
          <w:rFonts w:ascii="Times New Roman" w:hAnsi="Times New Roman"/>
          <w:sz w:val="28"/>
          <w:szCs w:val="28"/>
        </w:rPr>
        <w:t xml:space="preserve"> </w:t>
      </w:r>
      <w:r w:rsidR="00C967E9" w:rsidRPr="00E43D33">
        <w:rPr>
          <w:rFonts w:ascii="Times New Roman" w:hAnsi="Times New Roman"/>
          <w:sz w:val="28"/>
          <w:szCs w:val="28"/>
        </w:rPr>
        <w:t>по</w:t>
      </w:r>
      <w:r w:rsidRPr="00E43D33">
        <w:rPr>
          <w:rFonts w:ascii="Times New Roman" w:hAnsi="Times New Roman"/>
          <w:sz w:val="28"/>
          <w:szCs w:val="28"/>
        </w:rPr>
        <w:t xml:space="preserve"> </w:t>
      </w:r>
      <w:r w:rsidR="00C967E9" w:rsidRPr="00E43D33">
        <w:rPr>
          <w:rFonts w:ascii="Times New Roman" w:hAnsi="Times New Roman"/>
          <w:sz w:val="28"/>
          <w:szCs w:val="28"/>
        </w:rPr>
        <w:t>одному</w:t>
      </w:r>
      <w:r w:rsidRPr="00E43D33">
        <w:rPr>
          <w:rFonts w:ascii="Times New Roman" w:hAnsi="Times New Roman"/>
          <w:sz w:val="28"/>
          <w:szCs w:val="28"/>
        </w:rPr>
        <w:t xml:space="preserve"> </w:t>
      </w:r>
      <w:r w:rsidR="00C967E9" w:rsidRPr="00E43D33">
        <w:rPr>
          <w:rFonts w:ascii="Times New Roman" w:hAnsi="Times New Roman"/>
          <w:sz w:val="28"/>
          <w:szCs w:val="28"/>
        </w:rPr>
        <w:t>из</w:t>
      </w:r>
      <w:r w:rsidRPr="00E43D33">
        <w:rPr>
          <w:rFonts w:ascii="Times New Roman" w:hAnsi="Times New Roman"/>
          <w:sz w:val="28"/>
          <w:szCs w:val="28"/>
        </w:rPr>
        <w:t xml:space="preserve"> </w:t>
      </w:r>
      <w:r w:rsidR="00C967E9" w:rsidRPr="00E43D33">
        <w:rPr>
          <w:rFonts w:ascii="Times New Roman" w:hAnsi="Times New Roman"/>
          <w:sz w:val="28"/>
          <w:szCs w:val="28"/>
        </w:rPr>
        <w:t>методов</w:t>
      </w:r>
      <w:r w:rsidRPr="00E43D33">
        <w:rPr>
          <w:rFonts w:ascii="Times New Roman" w:hAnsi="Times New Roman"/>
          <w:sz w:val="28"/>
          <w:szCs w:val="28"/>
        </w:rPr>
        <w:t xml:space="preserve"> </w:t>
      </w:r>
      <w:r w:rsidR="00C967E9" w:rsidRPr="00E43D33">
        <w:rPr>
          <w:rFonts w:ascii="Times New Roman" w:hAnsi="Times New Roman"/>
          <w:sz w:val="28"/>
          <w:szCs w:val="28"/>
        </w:rPr>
        <w:t>при</w:t>
      </w:r>
      <w:r w:rsidRPr="00E43D33">
        <w:rPr>
          <w:rFonts w:ascii="Times New Roman" w:hAnsi="Times New Roman"/>
          <w:sz w:val="28"/>
          <w:szCs w:val="28"/>
        </w:rPr>
        <w:t xml:space="preserve"> </w:t>
      </w:r>
      <w:r w:rsidR="00C967E9" w:rsidRPr="00E43D33">
        <w:rPr>
          <w:rFonts w:ascii="Times New Roman" w:hAnsi="Times New Roman"/>
          <w:sz w:val="28"/>
          <w:szCs w:val="28"/>
        </w:rPr>
        <w:t>привлечении</w:t>
      </w:r>
      <w:r w:rsidRPr="00E43D33">
        <w:rPr>
          <w:rFonts w:ascii="Times New Roman" w:hAnsi="Times New Roman"/>
          <w:sz w:val="28"/>
          <w:szCs w:val="28"/>
        </w:rPr>
        <w:t xml:space="preserve"> </w:t>
      </w:r>
      <w:r w:rsidR="00C967E9" w:rsidRPr="00E43D33">
        <w:rPr>
          <w:rFonts w:ascii="Times New Roman" w:hAnsi="Times New Roman"/>
          <w:sz w:val="28"/>
          <w:szCs w:val="28"/>
        </w:rPr>
        <w:t>всей</w:t>
      </w:r>
      <w:r w:rsidRPr="00E43D33">
        <w:rPr>
          <w:rFonts w:ascii="Times New Roman" w:hAnsi="Times New Roman"/>
          <w:sz w:val="28"/>
          <w:szCs w:val="28"/>
        </w:rPr>
        <w:t xml:space="preserve"> </w:t>
      </w:r>
      <w:r w:rsidR="00C967E9" w:rsidRPr="00E43D33">
        <w:rPr>
          <w:rFonts w:ascii="Times New Roman" w:hAnsi="Times New Roman"/>
          <w:sz w:val="28"/>
          <w:szCs w:val="28"/>
        </w:rPr>
        <w:t>возможной</w:t>
      </w:r>
      <w:r w:rsidRPr="00E43D33">
        <w:rPr>
          <w:rFonts w:ascii="Times New Roman" w:hAnsi="Times New Roman"/>
          <w:sz w:val="28"/>
          <w:szCs w:val="28"/>
        </w:rPr>
        <w:t xml:space="preserve"> </w:t>
      </w:r>
      <w:r w:rsidR="00C967E9" w:rsidRPr="00E43D33">
        <w:rPr>
          <w:rFonts w:ascii="Times New Roman" w:hAnsi="Times New Roman"/>
          <w:sz w:val="28"/>
          <w:szCs w:val="28"/>
        </w:rPr>
        <w:t>информации, собранной другими методами (мультиметод сбора данных при помощи</w:t>
      </w:r>
      <w:r w:rsidRPr="00E43D33">
        <w:rPr>
          <w:rFonts w:ascii="Times New Roman" w:hAnsi="Times New Roman"/>
          <w:sz w:val="28"/>
          <w:szCs w:val="28"/>
        </w:rPr>
        <w:t xml:space="preserve"> </w:t>
      </w:r>
      <w:r w:rsidR="00C967E9" w:rsidRPr="00E43D33">
        <w:rPr>
          <w:rFonts w:ascii="Times New Roman" w:hAnsi="Times New Roman"/>
          <w:sz w:val="28"/>
          <w:szCs w:val="28"/>
        </w:rPr>
        <w:t>интервью, наблюдений, документов, аудиовизуальных материалов).</w:t>
      </w:r>
    </w:p>
    <w:p w:rsidR="00726E27" w:rsidRPr="00E43D33" w:rsidRDefault="00726E27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 xml:space="preserve">5. </w:t>
      </w:r>
      <w:r w:rsidR="00C967E9" w:rsidRPr="00E43D33">
        <w:rPr>
          <w:rFonts w:ascii="Times New Roman" w:hAnsi="Times New Roman"/>
          <w:sz w:val="28"/>
          <w:szCs w:val="28"/>
        </w:rPr>
        <w:t>Подготовка к будущему анализу данных: решение о форме протоколов, полевых</w:t>
      </w:r>
      <w:r w:rsidRPr="00E43D33">
        <w:rPr>
          <w:rFonts w:ascii="Times New Roman" w:hAnsi="Times New Roman"/>
          <w:sz w:val="28"/>
          <w:szCs w:val="28"/>
        </w:rPr>
        <w:t xml:space="preserve"> </w:t>
      </w:r>
      <w:r w:rsidR="00C967E9" w:rsidRPr="00E43D33">
        <w:rPr>
          <w:rFonts w:ascii="Times New Roman" w:hAnsi="Times New Roman"/>
          <w:sz w:val="28"/>
          <w:szCs w:val="28"/>
        </w:rPr>
        <w:t>заметок, кодировании общего списка интервью и решение этических вопросов</w:t>
      </w:r>
      <w:r w:rsidRPr="00E43D33">
        <w:rPr>
          <w:rFonts w:ascii="Times New Roman" w:hAnsi="Times New Roman"/>
          <w:sz w:val="28"/>
          <w:szCs w:val="28"/>
        </w:rPr>
        <w:t xml:space="preserve"> </w:t>
      </w:r>
      <w:r w:rsidR="00C967E9" w:rsidRPr="00E43D33">
        <w:rPr>
          <w:rFonts w:ascii="Times New Roman" w:hAnsi="Times New Roman"/>
          <w:sz w:val="28"/>
          <w:szCs w:val="28"/>
        </w:rPr>
        <w:t>с</w:t>
      </w:r>
      <w:r w:rsidRPr="00E43D33">
        <w:rPr>
          <w:rFonts w:ascii="Times New Roman" w:hAnsi="Times New Roman"/>
          <w:sz w:val="28"/>
          <w:szCs w:val="28"/>
        </w:rPr>
        <w:t xml:space="preserve"> </w:t>
      </w:r>
      <w:r w:rsidR="00C967E9" w:rsidRPr="00E43D33">
        <w:rPr>
          <w:rFonts w:ascii="Times New Roman" w:hAnsi="Times New Roman"/>
          <w:sz w:val="28"/>
          <w:szCs w:val="28"/>
        </w:rPr>
        <w:t>участниками исследования (разрешение на публикацию).</w:t>
      </w:r>
    </w:p>
    <w:p w:rsidR="00C967E9" w:rsidRPr="00E43D33" w:rsidRDefault="00726E27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6. В</w:t>
      </w:r>
      <w:r w:rsidR="00C967E9" w:rsidRPr="00E43D33">
        <w:rPr>
          <w:rFonts w:ascii="Times New Roman" w:hAnsi="Times New Roman"/>
          <w:sz w:val="28"/>
          <w:szCs w:val="28"/>
        </w:rPr>
        <w:t>ыбор формы хранения и способа систематизации полевых документов в единицах</w:t>
      </w:r>
      <w:r w:rsidRPr="00E43D33">
        <w:rPr>
          <w:rFonts w:ascii="Times New Roman" w:hAnsi="Times New Roman"/>
          <w:sz w:val="28"/>
          <w:szCs w:val="28"/>
        </w:rPr>
        <w:t xml:space="preserve"> </w:t>
      </w:r>
      <w:r w:rsidR="00C967E9" w:rsidRPr="00E43D33">
        <w:rPr>
          <w:rFonts w:ascii="Times New Roman" w:hAnsi="Times New Roman"/>
          <w:sz w:val="28"/>
          <w:szCs w:val="28"/>
        </w:rPr>
        <w:t>хранения.</w:t>
      </w:r>
    </w:p>
    <w:p w:rsidR="000934C1" w:rsidRPr="00E43D33" w:rsidRDefault="00F169A9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 xml:space="preserve">6. Заключительный этап </w:t>
      </w:r>
      <w:r w:rsidR="00E744CC" w:rsidRPr="00E43D33">
        <w:rPr>
          <w:rFonts w:ascii="Times New Roman" w:hAnsi="Times New Roman"/>
          <w:sz w:val="28"/>
          <w:szCs w:val="28"/>
        </w:rPr>
        <w:t>работы исследователя</w:t>
      </w:r>
    </w:p>
    <w:p w:rsidR="000934C1" w:rsidRPr="00E43D33" w:rsidRDefault="000934C1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Исследователь ориентирует конечную подачу результатов на определенную аудиторию:</w:t>
      </w:r>
    </w:p>
    <w:p w:rsidR="000934C1" w:rsidRPr="00E43D33" w:rsidRDefault="000934C1" w:rsidP="00E43D33">
      <w:pPr>
        <w:pStyle w:val="a4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узкое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научное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сообщество,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хорошо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знакомое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со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спецификой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качественныхисследований;</w:t>
      </w:r>
    </w:p>
    <w:p w:rsidR="000934C1" w:rsidRPr="00E43D33" w:rsidRDefault="000934C1" w:rsidP="00E43D33">
      <w:pPr>
        <w:pStyle w:val="a4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широкую научную общественность, которая заинтересована в результатах, но не</w:t>
      </w:r>
      <w:r w:rsidR="00E46A24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готова к пространным цитированиям из текста;</w:t>
      </w:r>
    </w:p>
    <w:p w:rsidR="000934C1" w:rsidRPr="00E43D33" w:rsidRDefault="000934C1" w:rsidP="00E43D33">
      <w:pPr>
        <w:pStyle w:val="a4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широкую публику, не понимающую специальног</w:t>
      </w:r>
      <w:r w:rsidR="00E46A24" w:rsidRPr="00E43D33">
        <w:rPr>
          <w:rFonts w:ascii="Times New Roman" w:hAnsi="Times New Roman"/>
          <w:sz w:val="28"/>
          <w:szCs w:val="28"/>
        </w:rPr>
        <w:t xml:space="preserve">о научного языка, но являющуюся </w:t>
      </w:r>
      <w:r w:rsidRPr="00E43D33">
        <w:rPr>
          <w:rFonts w:ascii="Times New Roman" w:hAnsi="Times New Roman"/>
          <w:sz w:val="28"/>
          <w:szCs w:val="28"/>
        </w:rPr>
        <w:t>экспертом в социальной повседневности.</w:t>
      </w:r>
    </w:p>
    <w:p w:rsidR="000934C1" w:rsidRPr="00E43D33" w:rsidRDefault="000934C1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В любом случае объем итогового текста обычно превосходит размеры привычного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количественного отчета, так как включает в себя описательный материал и прямое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цитирование высказываний людей. Он будет отличаться и по структуре - это скорее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размышление с большим количеством ссылок на первичный текст без традиционной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структуры отчета, выделяющей вступление, обзор литературы, описание использованных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методов, результаты и выводы.</w:t>
      </w:r>
    </w:p>
    <w:p w:rsidR="000934C1" w:rsidRPr="00E43D33" w:rsidRDefault="000934C1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Итоговый текст может иметь самый разный стиль подачи. Мы можем подать его как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рассказывание истории; в форме отчета об исследовании, следуя традиционной форме(проблема, вопрос, метод, результаты); можем рассказать о своем опыте проведения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исследования или дать слово только информантам, приводя их высказывания почти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дословно.</w:t>
      </w:r>
    </w:p>
    <w:p w:rsidR="000934C1" w:rsidRPr="00E43D33" w:rsidRDefault="000934C1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Чаще всего качественные исследования не имеют окончания в традиционном смысле, т. е. не содержат выводов. Они обычно заканчиваются вопросом или же содержат гипотезы. По методической функции их можно назвать стимуляторами дальнейших исследований.</w:t>
      </w:r>
    </w:p>
    <w:p w:rsidR="00E53991" w:rsidRPr="00E43D33" w:rsidRDefault="00E53991" w:rsidP="00E43D33">
      <w:pPr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Cs/>
          <w:sz w:val="28"/>
          <w:szCs w:val="20"/>
        </w:rPr>
      </w:pPr>
    </w:p>
    <w:p w:rsidR="006F4C63" w:rsidRDefault="006F4C63">
      <w:pPr>
        <w:rPr>
          <w:rStyle w:val="apple-style-span"/>
          <w:rFonts w:ascii="Times New Roman" w:hAnsi="Times New Roman"/>
          <w:bCs/>
          <w:sz w:val="28"/>
          <w:szCs w:val="20"/>
        </w:rPr>
      </w:pPr>
      <w:r>
        <w:rPr>
          <w:rStyle w:val="apple-style-span"/>
          <w:rFonts w:ascii="Times New Roman" w:hAnsi="Times New Roman"/>
          <w:bCs/>
          <w:sz w:val="28"/>
          <w:szCs w:val="20"/>
        </w:rPr>
        <w:br w:type="page"/>
      </w:r>
    </w:p>
    <w:p w:rsidR="00E53991" w:rsidRPr="00E43D33" w:rsidRDefault="00E53991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Заключение</w:t>
      </w:r>
    </w:p>
    <w:p w:rsidR="00E53991" w:rsidRPr="00E43D33" w:rsidRDefault="00E53991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E0A" w:rsidRPr="00E43D33" w:rsidRDefault="00E53991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Исследование чего-либо – это процесс добычи информации с целью получение новых данных об объекте или явлении. В философском смысле этот процесс бесконечен, так как по мере расширение сферы знания границы области непознанного только отодвигаются, но не исчезают.</w:t>
      </w:r>
    </w:p>
    <w:p w:rsidR="00E43D33" w:rsidRPr="00E43D33" w:rsidRDefault="00416E0A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Важной проблемой,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с которой сталкивается исследователь,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является проблема выбора корректной интерпретации [5, 15].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С моей точки зрения, для решения данной проблемы необходимо посмотреть на социальную реальность через призму чувств, мнений и переживаний другого человека,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что позволяет отказаться от стереотипов и предубеждений через стратегию понимания. Тем не менее, если мы говорим о методе наблюдения,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важно не потерять свою идентичность,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не стать туземце</w:t>
      </w:r>
      <w:r w:rsidR="00891F51" w:rsidRPr="00E43D33">
        <w:rPr>
          <w:rFonts w:ascii="Times New Roman" w:hAnsi="Times New Roman"/>
          <w:sz w:val="28"/>
          <w:szCs w:val="28"/>
        </w:rPr>
        <w:t>м [5</w:t>
      </w:r>
      <w:r w:rsidRPr="00E43D33">
        <w:rPr>
          <w:rFonts w:ascii="Times New Roman" w:hAnsi="Times New Roman"/>
          <w:sz w:val="28"/>
          <w:szCs w:val="28"/>
        </w:rPr>
        <w:t xml:space="preserve">, 171-200], иначе возникает возможность не воспринимать те или иные социальные процессы и явления через призму исследовательского анализа. </w:t>
      </w:r>
    </w:p>
    <w:p w:rsidR="00E43D33" w:rsidRPr="00E43D33" w:rsidRDefault="00416E0A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Таким образом,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="00366B7B" w:rsidRPr="00E43D33">
        <w:rPr>
          <w:rFonts w:ascii="Times New Roman" w:hAnsi="Times New Roman"/>
          <w:sz w:val="28"/>
          <w:szCs w:val="28"/>
        </w:rPr>
        <w:t>в данной работе решается задача, а вместе с тем доказывается поставленная гипотеза. Рассмотрев все этапы работы исследователя ясно видно, что с</w:t>
      </w:r>
      <w:r w:rsidRPr="00E43D33">
        <w:rPr>
          <w:rFonts w:ascii="Times New Roman" w:hAnsi="Times New Roman"/>
          <w:sz w:val="28"/>
          <w:szCs w:val="28"/>
        </w:rPr>
        <w:t>уществует множество проблем,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 xml:space="preserve">с которыми сталкивается исследователь на всех этапах исследования. В то же время не существует особого 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Pr="00E43D33">
        <w:rPr>
          <w:rFonts w:ascii="Times New Roman" w:hAnsi="Times New Roman"/>
          <w:sz w:val="28"/>
          <w:szCs w:val="28"/>
        </w:rPr>
        <w:t>рецепта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Pr="00E43D33">
        <w:rPr>
          <w:rFonts w:ascii="Times New Roman" w:hAnsi="Times New Roman"/>
          <w:sz w:val="28"/>
          <w:szCs w:val="28"/>
        </w:rPr>
        <w:t>,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как избегать или справляться с трудностями в исследовательской деятельности.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С моей точки зрения,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существуют два основных принципа при подготовки качественного исследования: обращение к жизненному опыту (в том числе других исследователей при помощи анализа социологической литературы)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и комплексный анализ ситуации исследования.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 xml:space="preserve">При помощи обращения к данным условиям, мы можем говорить о 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Pr="00E43D33">
        <w:rPr>
          <w:rFonts w:ascii="Times New Roman" w:hAnsi="Times New Roman"/>
          <w:sz w:val="28"/>
          <w:szCs w:val="28"/>
        </w:rPr>
        <w:t>качестве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Pr="00E43D33">
        <w:rPr>
          <w:rFonts w:ascii="Times New Roman" w:hAnsi="Times New Roman"/>
          <w:sz w:val="28"/>
          <w:szCs w:val="28"/>
        </w:rPr>
        <w:t xml:space="preserve"> качественного исследования. </w:t>
      </w:r>
    </w:p>
    <w:p w:rsidR="00366B7B" w:rsidRPr="00E43D33" w:rsidRDefault="00366B7B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4C63" w:rsidRDefault="006F4C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16E0A" w:rsidRPr="00E43D33" w:rsidRDefault="00416E0A" w:rsidP="00E43D3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Список литературы</w:t>
      </w:r>
    </w:p>
    <w:p w:rsidR="00416E0A" w:rsidRPr="00E43D33" w:rsidRDefault="00416E0A" w:rsidP="006F4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sz w:val="28"/>
          <w:szCs w:val="20"/>
        </w:rPr>
      </w:pPr>
    </w:p>
    <w:p w:rsidR="00416E0A" w:rsidRPr="00E43D33" w:rsidRDefault="00416E0A" w:rsidP="006F4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1. Алехин Э.В. Исследование социально-экономических и социально-политических процессов. Учебное пособие. Пенза. 2008</w:t>
      </w:r>
    </w:p>
    <w:p w:rsidR="00416E0A" w:rsidRPr="00E43D33" w:rsidRDefault="00416E0A" w:rsidP="006F4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2. Веселкова Н.В. Об этике исследования//Социологические исследования.2000.№ 8.С.109-114.</w:t>
      </w:r>
    </w:p>
    <w:p w:rsidR="00E43D33" w:rsidRPr="00E43D33" w:rsidRDefault="00416E0A" w:rsidP="006F4C63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3. Семенова В.В.Качественные методы: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введение в гуманистическую социологию.М.:Добросвет,1998.-289 с.</w:t>
      </w:r>
    </w:p>
    <w:p w:rsidR="00E43D33" w:rsidRPr="00E43D33" w:rsidRDefault="00416E0A" w:rsidP="006F4C63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4. Козлова Н.Н.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Методология анализа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"человеческих документов" //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Социологические исследования,</w:t>
      </w:r>
      <w:r w:rsidR="006F4C63" w:rsidRPr="006F4C6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2004, № 1. С. 14-26.</w:t>
      </w:r>
    </w:p>
    <w:p w:rsidR="00416E0A" w:rsidRPr="00E43D33" w:rsidRDefault="00416E0A" w:rsidP="006F4C63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43D33">
        <w:rPr>
          <w:rFonts w:ascii="Times New Roman" w:hAnsi="Times New Roman"/>
          <w:sz w:val="28"/>
          <w:szCs w:val="28"/>
        </w:rPr>
        <w:t>5.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Гирц К.</w:t>
      </w:r>
      <w:r w:rsidR="00E43D33" w:rsidRPr="00E43D33">
        <w:rPr>
          <w:rFonts w:ascii="Times New Roman" w:hAnsi="Times New Roman"/>
          <w:sz w:val="28"/>
          <w:szCs w:val="28"/>
        </w:rPr>
        <w:t xml:space="preserve"> "</w:t>
      </w:r>
      <w:r w:rsidRPr="00E43D33">
        <w:rPr>
          <w:rFonts w:ascii="Times New Roman" w:hAnsi="Times New Roman"/>
          <w:sz w:val="28"/>
          <w:szCs w:val="28"/>
        </w:rPr>
        <w:t>Насыщенное описание</w:t>
      </w:r>
      <w:r w:rsidR="00E43D33" w:rsidRPr="00E43D33">
        <w:rPr>
          <w:rFonts w:ascii="Times New Roman" w:hAnsi="Times New Roman"/>
          <w:sz w:val="28"/>
          <w:szCs w:val="28"/>
        </w:rPr>
        <w:t>"</w:t>
      </w:r>
      <w:r w:rsidRPr="00E43D33">
        <w:rPr>
          <w:rFonts w:ascii="Times New Roman" w:hAnsi="Times New Roman"/>
          <w:sz w:val="28"/>
          <w:szCs w:val="28"/>
        </w:rPr>
        <w:t>:</w:t>
      </w:r>
      <w:r w:rsidR="00E43D33" w:rsidRPr="00E43D3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в поисках интерпретативной теории культуры//Антология</w:t>
      </w:r>
      <w:r w:rsidR="006F4C63" w:rsidRPr="006F4C63">
        <w:rPr>
          <w:rFonts w:ascii="Times New Roman" w:hAnsi="Times New Roman"/>
          <w:sz w:val="28"/>
          <w:szCs w:val="28"/>
        </w:rPr>
        <w:t xml:space="preserve"> </w:t>
      </w:r>
      <w:r w:rsidRPr="00E43D33">
        <w:rPr>
          <w:rFonts w:ascii="Times New Roman" w:hAnsi="Times New Roman"/>
          <w:sz w:val="28"/>
          <w:szCs w:val="28"/>
        </w:rPr>
        <w:t>исследований культуры. Т. 1. СПб., 1997. С. 171–200.</w:t>
      </w:r>
    </w:p>
    <w:p w:rsidR="00E43D33" w:rsidRPr="00E43D33" w:rsidRDefault="00891F51" w:rsidP="006F4C63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E43D33">
        <w:rPr>
          <w:rFonts w:ascii="Times New Roman" w:hAnsi="Times New Roman"/>
          <w:sz w:val="28"/>
          <w:szCs w:val="28"/>
        </w:rPr>
        <w:t xml:space="preserve">6. </w:t>
      </w:r>
      <w:r w:rsidRPr="00330004">
        <w:rPr>
          <w:rFonts w:ascii="Times New Roman" w:hAnsi="Times New Roman"/>
          <w:sz w:val="28"/>
          <w:szCs w:val="20"/>
          <w:lang w:val="en-US"/>
        </w:rPr>
        <w:t>http</w:t>
      </w:r>
      <w:r w:rsidRPr="00330004">
        <w:rPr>
          <w:rFonts w:ascii="Times New Roman" w:hAnsi="Times New Roman"/>
          <w:sz w:val="28"/>
          <w:szCs w:val="20"/>
        </w:rPr>
        <w:t>://</w:t>
      </w:r>
      <w:r w:rsidRPr="00330004">
        <w:rPr>
          <w:rFonts w:ascii="Times New Roman" w:hAnsi="Times New Roman"/>
          <w:sz w:val="28"/>
          <w:szCs w:val="20"/>
          <w:lang w:val="en-US"/>
        </w:rPr>
        <w:t>socioline</w:t>
      </w:r>
      <w:r w:rsidRPr="00330004">
        <w:rPr>
          <w:rFonts w:ascii="Times New Roman" w:hAnsi="Times New Roman"/>
          <w:sz w:val="28"/>
          <w:szCs w:val="20"/>
        </w:rPr>
        <w:t>.</w:t>
      </w:r>
      <w:r w:rsidRPr="00330004">
        <w:rPr>
          <w:rFonts w:ascii="Times New Roman" w:hAnsi="Times New Roman"/>
          <w:sz w:val="28"/>
          <w:szCs w:val="20"/>
          <w:lang w:val="en-US"/>
        </w:rPr>
        <w:t>ru</w:t>
      </w:r>
    </w:p>
    <w:p w:rsidR="00891F51" w:rsidRPr="006F4C63" w:rsidRDefault="00891F51" w:rsidP="006F4C63">
      <w:pPr>
        <w:suppressAutoHyphens/>
        <w:spacing w:after="0" w:line="360" w:lineRule="auto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891F51" w:rsidRPr="006F4C63" w:rsidSect="00E43D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532" w:rsidRDefault="004E1532" w:rsidP="00891F51">
      <w:pPr>
        <w:spacing w:after="0" w:line="240" w:lineRule="auto"/>
      </w:pPr>
      <w:r>
        <w:separator/>
      </w:r>
    </w:p>
  </w:endnote>
  <w:endnote w:type="continuationSeparator" w:id="0">
    <w:p w:rsidR="004E1532" w:rsidRDefault="004E1532" w:rsidP="0089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D33" w:rsidRDefault="00E43D3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D33" w:rsidRDefault="00E43D3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D33" w:rsidRDefault="00E43D3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532" w:rsidRDefault="004E1532" w:rsidP="00891F51">
      <w:pPr>
        <w:spacing w:after="0" w:line="240" w:lineRule="auto"/>
      </w:pPr>
      <w:r>
        <w:separator/>
      </w:r>
    </w:p>
  </w:footnote>
  <w:footnote w:type="continuationSeparator" w:id="0">
    <w:p w:rsidR="004E1532" w:rsidRDefault="004E1532" w:rsidP="00891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D33" w:rsidRDefault="00E43D3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F51" w:rsidRPr="00E43D33" w:rsidRDefault="00891F51" w:rsidP="00E43D33">
    <w:pPr>
      <w:pStyle w:val="a9"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D33" w:rsidRDefault="00E43D3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A640B76"/>
    <w:lvl w:ilvl="0">
      <w:numFmt w:val="bullet"/>
      <w:lvlText w:val="*"/>
      <w:lvlJc w:val="left"/>
    </w:lvl>
  </w:abstractNum>
  <w:abstractNum w:abstractNumId="1">
    <w:nsid w:val="10DC0AAB"/>
    <w:multiLevelType w:val="multilevel"/>
    <w:tmpl w:val="D0F2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33AB7"/>
    <w:multiLevelType w:val="multilevel"/>
    <w:tmpl w:val="9F9E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13D73"/>
    <w:multiLevelType w:val="hybridMultilevel"/>
    <w:tmpl w:val="423AF53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>
    <w:nsid w:val="31D27BDA"/>
    <w:multiLevelType w:val="hybridMultilevel"/>
    <w:tmpl w:val="7A26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228D5"/>
    <w:multiLevelType w:val="multilevel"/>
    <w:tmpl w:val="6BE4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93753C"/>
    <w:multiLevelType w:val="hybridMultilevel"/>
    <w:tmpl w:val="90522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A52A45"/>
    <w:multiLevelType w:val="hybridMultilevel"/>
    <w:tmpl w:val="20CA4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7370"/>
    <w:multiLevelType w:val="singleLevel"/>
    <w:tmpl w:val="CAA6D756"/>
    <w:lvl w:ilvl="0">
      <w:start w:val="1"/>
      <w:numFmt w:val="decimal"/>
      <w:lvlText w:val="%1."/>
      <w:legacy w:legacy="1" w:legacySpace="0" w:legacyIndent="225"/>
      <w:lvlJc w:val="left"/>
      <w:rPr>
        <w:rFonts w:ascii="Arial" w:hAnsi="Arial" w:cs="Arial" w:hint="default"/>
      </w:rPr>
    </w:lvl>
  </w:abstractNum>
  <w:abstractNum w:abstractNumId="9">
    <w:nsid w:val="60270313"/>
    <w:multiLevelType w:val="hybridMultilevel"/>
    <w:tmpl w:val="A2BEE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714EBF"/>
    <w:multiLevelType w:val="multilevel"/>
    <w:tmpl w:val="97E0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2"/>
  </w:num>
  <w:num w:numId="5">
    <w:abstractNumId w:val="0"/>
    <w:lvlOverride w:ilvl="0">
      <w:lvl w:ilvl="0">
        <w:numFmt w:val="bullet"/>
        <w:lvlText w:val="♦"/>
        <w:legacy w:legacy="1" w:legacySpace="0" w:legacyIndent="197"/>
        <w:lvlJc w:val="left"/>
        <w:rPr>
          <w:rFonts w:ascii="Arial" w:hAnsi="Arial" w:hint="default"/>
        </w:rPr>
      </w:lvl>
    </w:lvlOverride>
  </w:num>
  <w:num w:numId="6">
    <w:abstractNumId w:val="8"/>
  </w:num>
  <w:num w:numId="7">
    <w:abstractNumId w:val="8"/>
    <w:lvlOverride w:ilvl="0">
      <w:lvl w:ilvl="0">
        <w:start w:val="1"/>
        <w:numFmt w:val="decimal"/>
        <w:lvlText w:val="%1.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8">
    <w:abstractNumId w:val="7"/>
  </w:num>
  <w:num w:numId="9">
    <w:abstractNumId w:val="6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7E9"/>
    <w:rsid w:val="000934C1"/>
    <w:rsid w:val="001338DA"/>
    <w:rsid w:val="001B5D7D"/>
    <w:rsid w:val="001C4729"/>
    <w:rsid w:val="002022DF"/>
    <w:rsid w:val="002030CA"/>
    <w:rsid w:val="00211AD0"/>
    <w:rsid w:val="002633F3"/>
    <w:rsid w:val="00330004"/>
    <w:rsid w:val="00366B7B"/>
    <w:rsid w:val="00382BF0"/>
    <w:rsid w:val="00394AC1"/>
    <w:rsid w:val="003E2E2C"/>
    <w:rsid w:val="00416E0A"/>
    <w:rsid w:val="004D3543"/>
    <w:rsid w:val="004E1532"/>
    <w:rsid w:val="004E6408"/>
    <w:rsid w:val="00507EDA"/>
    <w:rsid w:val="0057287A"/>
    <w:rsid w:val="005A163A"/>
    <w:rsid w:val="006D60EB"/>
    <w:rsid w:val="006F4C63"/>
    <w:rsid w:val="00726E27"/>
    <w:rsid w:val="0081628E"/>
    <w:rsid w:val="008914FE"/>
    <w:rsid w:val="00891F51"/>
    <w:rsid w:val="008D41A5"/>
    <w:rsid w:val="00991E15"/>
    <w:rsid w:val="00AC6287"/>
    <w:rsid w:val="00B2184D"/>
    <w:rsid w:val="00C7489A"/>
    <w:rsid w:val="00C967E9"/>
    <w:rsid w:val="00CD4904"/>
    <w:rsid w:val="00CF26C2"/>
    <w:rsid w:val="00E13B5E"/>
    <w:rsid w:val="00E43D33"/>
    <w:rsid w:val="00E46A24"/>
    <w:rsid w:val="00E53991"/>
    <w:rsid w:val="00E744CC"/>
    <w:rsid w:val="00F13B35"/>
    <w:rsid w:val="00F169A9"/>
    <w:rsid w:val="00F4117E"/>
    <w:rsid w:val="00FA254F"/>
    <w:rsid w:val="00FD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9E420713-542C-417A-A672-BCA9E625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4F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C967E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C967E9"/>
    <w:rPr>
      <w:rFonts w:ascii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rsid w:val="00C967E9"/>
    <w:rPr>
      <w:rFonts w:cs="Times New Roman"/>
    </w:rPr>
  </w:style>
  <w:style w:type="paragraph" w:styleId="a3">
    <w:name w:val="Normal (Web)"/>
    <w:basedOn w:val="a"/>
    <w:uiPriority w:val="99"/>
    <w:semiHidden/>
    <w:unhideWhenUsed/>
    <w:rsid w:val="00C967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basedOn w:val="a"/>
    <w:uiPriority w:val="99"/>
    <w:rsid w:val="00382BF0"/>
    <w:pPr>
      <w:widowControl w:val="0"/>
      <w:autoSpaceDE w:val="0"/>
      <w:autoSpaceDN w:val="0"/>
      <w:adjustRightInd w:val="0"/>
      <w:spacing w:after="0" w:line="240" w:lineRule="exact"/>
      <w:ind w:firstLine="235"/>
      <w:jc w:val="both"/>
    </w:pPr>
    <w:rPr>
      <w:rFonts w:ascii="Segoe UI" w:hAnsi="Segoe UI" w:cs="Segoe UI"/>
      <w:sz w:val="24"/>
      <w:szCs w:val="24"/>
    </w:rPr>
  </w:style>
  <w:style w:type="paragraph" w:customStyle="1" w:styleId="Style45">
    <w:name w:val="Style45"/>
    <w:basedOn w:val="a"/>
    <w:uiPriority w:val="99"/>
    <w:rsid w:val="00382BF0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character" w:customStyle="1" w:styleId="FontStyle235">
    <w:name w:val="Font Style235"/>
    <w:uiPriority w:val="99"/>
    <w:rsid w:val="00382BF0"/>
    <w:rPr>
      <w:rFonts w:ascii="Arial" w:hAnsi="Arial" w:cs="Arial"/>
      <w:b/>
      <w:bCs/>
      <w:sz w:val="18"/>
      <w:szCs w:val="18"/>
    </w:rPr>
  </w:style>
  <w:style w:type="character" w:customStyle="1" w:styleId="FontStyle255">
    <w:name w:val="Font Style255"/>
    <w:uiPriority w:val="99"/>
    <w:rsid w:val="00382BF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56">
    <w:name w:val="Font Style256"/>
    <w:uiPriority w:val="99"/>
    <w:rsid w:val="00382BF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7">
    <w:name w:val="Style57"/>
    <w:basedOn w:val="a"/>
    <w:uiPriority w:val="99"/>
    <w:rsid w:val="00382BF0"/>
    <w:pPr>
      <w:widowControl w:val="0"/>
      <w:autoSpaceDE w:val="0"/>
      <w:autoSpaceDN w:val="0"/>
      <w:adjustRightInd w:val="0"/>
      <w:spacing w:after="0" w:line="240" w:lineRule="exact"/>
      <w:ind w:hanging="221"/>
      <w:jc w:val="both"/>
    </w:pPr>
    <w:rPr>
      <w:rFonts w:ascii="Segoe UI" w:hAnsi="Segoe UI" w:cs="Segoe UI"/>
      <w:sz w:val="24"/>
      <w:szCs w:val="24"/>
    </w:rPr>
  </w:style>
  <w:style w:type="paragraph" w:styleId="a4">
    <w:name w:val="List Paragraph"/>
    <w:basedOn w:val="a"/>
    <w:uiPriority w:val="34"/>
    <w:qFormat/>
    <w:rsid w:val="004D35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26E2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E53991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416E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416E0A"/>
    <w:rPr>
      <w:rFonts w:ascii="Courier New" w:hAnsi="Courier New" w:cs="Courier New"/>
      <w:sz w:val="20"/>
      <w:szCs w:val="20"/>
    </w:rPr>
  </w:style>
  <w:style w:type="character" w:styleId="a7">
    <w:name w:val="Hyperlink"/>
    <w:uiPriority w:val="99"/>
    <w:unhideWhenUsed/>
    <w:rsid w:val="00891F5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unhideWhenUsed/>
    <w:rsid w:val="00891F51"/>
    <w:rPr>
      <w:rFonts w:cs="Times New Roman"/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891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891F51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891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891F51"/>
    <w:rPr>
      <w:rFonts w:cs="Times New Roman"/>
    </w:rPr>
  </w:style>
  <w:style w:type="table" w:styleId="ad">
    <w:name w:val="Table Grid"/>
    <w:basedOn w:val="a1"/>
    <w:uiPriority w:val="59"/>
    <w:rsid w:val="00E43D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4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4292">
          <w:marLeft w:val="0"/>
          <w:marRight w:val="0"/>
          <w:marTop w:val="165"/>
          <w:marBottom w:val="0"/>
          <w:divBdr>
            <w:top w:val="none" w:sz="0" w:space="0" w:color="auto"/>
            <w:left w:val="single" w:sz="48" w:space="8" w:color="C8C3A7"/>
            <w:bottom w:val="single" w:sz="6" w:space="2" w:color="C8C3A7"/>
            <w:right w:val="none" w:sz="0" w:space="0" w:color="auto"/>
          </w:divBdr>
        </w:div>
        <w:div w:id="595944294">
          <w:marLeft w:val="0"/>
          <w:marRight w:val="0"/>
          <w:marTop w:val="165"/>
          <w:marBottom w:val="0"/>
          <w:divBdr>
            <w:top w:val="none" w:sz="0" w:space="0" w:color="auto"/>
            <w:left w:val="single" w:sz="48" w:space="8" w:color="C8C3A7"/>
            <w:bottom w:val="single" w:sz="6" w:space="2" w:color="C8C3A7"/>
            <w:right w:val="none" w:sz="0" w:space="0" w:color="auto"/>
          </w:divBdr>
        </w:div>
        <w:div w:id="595944299">
          <w:marLeft w:val="0"/>
          <w:marRight w:val="0"/>
          <w:marTop w:val="165"/>
          <w:marBottom w:val="0"/>
          <w:divBdr>
            <w:top w:val="none" w:sz="0" w:space="0" w:color="auto"/>
            <w:left w:val="single" w:sz="48" w:space="8" w:color="C8C3A7"/>
            <w:bottom w:val="single" w:sz="6" w:space="2" w:color="C8C3A7"/>
            <w:right w:val="none" w:sz="0" w:space="0" w:color="auto"/>
          </w:divBdr>
        </w:div>
        <w:div w:id="595944303">
          <w:marLeft w:val="0"/>
          <w:marRight w:val="0"/>
          <w:marTop w:val="165"/>
          <w:marBottom w:val="0"/>
          <w:divBdr>
            <w:top w:val="none" w:sz="0" w:space="0" w:color="auto"/>
            <w:left w:val="single" w:sz="48" w:space="8" w:color="C8C3A7"/>
            <w:bottom w:val="single" w:sz="6" w:space="2" w:color="C8C3A7"/>
            <w:right w:val="none" w:sz="0" w:space="0" w:color="auto"/>
          </w:divBdr>
        </w:div>
      </w:divsChild>
    </w:div>
    <w:div w:id="59594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30D83-6C46-4EBD-9367-53B4107B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4524</Words>
  <Characters>25792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</cp:revision>
  <dcterms:created xsi:type="dcterms:W3CDTF">2014-03-25T07:08:00Z</dcterms:created>
  <dcterms:modified xsi:type="dcterms:W3CDTF">2014-03-25T07:08:00Z</dcterms:modified>
</cp:coreProperties>
</file>