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577A" w:rsidRPr="007D7B46" w:rsidRDefault="007D7B46" w:rsidP="007D7B46">
      <w:pPr>
        <w:widowControl/>
        <w:spacing w:line="360" w:lineRule="auto"/>
        <w:ind w:firstLine="709"/>
        <w:rPr>
          <w:b/>
          <w:color w:val="000000"/>
          <w:sz w:val="28"/>
        </w:rPr>
      </w:pPr>
      <w:r>
        <w:rPr>
          <w:b/>
          <w:color w:val="000000"/>
          <w:sz w:val="28"/>
        </w:rPr>
        <w:t>Содержание</w:t>
      </w:r>
    </w:p>
    <w:p w:rsidR="00BB577A" w:rsidRPr="007D7B46" w:rsidRDefault="00BB577A" w:rsidP="007D7B46">
      <w:pPr>
        <w:widowControl/>
        <w:spacing w:line="360" w:lineRule="auto"/>
        <w:ind w:firstLine="709"/>
        <w:rPr>
          <w:color w:val="000000"/>
          <w:sz w:val="28"/>
        </w:rPr>
      </w:pPr>
    </w:p>
    <w:p w:rsidR="002F4A30" w:rsidRPr="002F4A30" w:rsidRDefault="002F4A30" w:rsidP="002F4A30">
      <w:pPr>
        <w:pStyle w:val="11"/>
        <w:tabs>
          <w:tab w:val="right" w:leader="dot" w:pos="9345"/>
        </w:tabs>
        <w:spacing w:line="360" w:lineRule="auto"/>
        <w:ind w:firstLine="0"/>
        <w:rPr>
          <w:noProof/>
          <w:sz w:val="28"/>
          <w:szCs w:val="28"/>
        </w:rPr>
      </w:pPr>
      <w:r w:rsidRPr="002F4A30">
        <w:rPr>
          <w:noProof/>
          <w:color w:val="000000"/>
          <w:sz w:val="28"/>
          <w:szCs w:val="28"/>
        </w:rPr>
        <w:t>Введение</w:t>
      </w:r>
      <w:r w:rsidRPr="002F4A30">
        <w:rPr>
          <w:noProof/>
          <w:sz w:val="28"/>
          <w:szCs w:val="28"/>
        </w:rPr>
        <w:tab/>
        <w:t>2</w:t>
      </w:r>
    </w:p>
    <w:p w:rsidR="002F4A30" w:rsidRPr="002F4A30" w:rsidRDefault="002F4A30" w:rsidP="002F4A30">
      <w:pPr>
        <w:pStyle w:val="11"/>
        <w:tabs>
          <w:tab w:val="right" w:leader="dot" w:pos="9345"/>
        </w:tabs>
        <w:spacing w:line="360" w:lineRule="auto"/>
        <w:ind w:firstLine="0"/>
        <w:rPr>
          <w:noProof/>
          <w:sz w:val="28"/>
          <w:szCs w:val="28"/>
        </w:rPr>
      </w:pPr>
      <w:r w:rsidRPr="002F4A30">
        <w:rPr>
          <w:noProof/>
          <w:color w:val="000000"/>
          <w:sz w:val="28"/>
          <w:szCs w:val="28"/>
        </w:rPr>
        <w:t>Работа с геодезическими приборами</w:t>
      </w:r>
      <w:r w:rsidRPr="002F4A30">
        <w:rPr>
          <w:noProof/>
          <w:sz w:val="28"/>
          <w:szCs w:val="28"/>
        </w:rPr>
        <w:tab/>
        <w:t>8</w:t>
      </w:r>
    </w:p>
    <w:p w:rsidR="002F4A30" w:rsidRPr="002F4A30" w:rsidRDefault="002F4A30" w:rsidP="002F4A30">
      <w:pPr>
        <w:pStyle w:val="21"/>
        <w:tabs>
          <w:tab w:val="right" w:leader="dot" w:pos="9345"/>
        </w:tabs>
        <w:spacing w:line="360" w:lineRule="auto"/>
        <w:ind w:left="0" w:firstLine="0"/>
        <w:rPr>
          <w:noProof/>
          <w:sz w:val="28"/>
          <w:szCs w:val="28"/>
        </w:rPr>
      </w:pPr>
      <w:r w:rsidRPr="002F4A30">
        <w:rPr>
          <w:noProof/>
          <w:color w:val="000000"/>
          <w:sz w:val="28"/>
          <w:szCs w:val="28"/>
        </w:rPr>
        <w:t>Поверка нивелира</w:t>
      </w:r>
      <w:r w:rsidRPr="002F4A30">
        <w:rPr>
          <w:noProof/>
          <w:sz w:val="28"/>
          <w:szCs w:val="28"/>
        </w:rPr>
        <w:tab/>
        <w:t>8</w:t>
      </w:r>
    </w:p>
    <w:p w:rsidR="002F4A30" w:rsidRPr="002F4A30" w:rsidRDefault="002F4A30" w:rsidP="002F4A30">
      <w:pPr>
        <w:pStyle w:val="21"/>
        <w:tabs>
          <w:tab w:val="right" w:leader="dot" w:pos="9345"/>
        </w:tabs>
        <w:spacing w:line="360" w:lineRule="auto"/>
        <w:ind w:left="0" w:firstLine="0"/>
        <w:rPr>
          <w:noProof/>
          <w:sz w:val="28"/>
          <w:szCs w:val="28"/>
        </w:rPr>
      </w:pPr>
      <w:r w:rsidRPr="002F4A30">
        <w:rPr>
          <w:noProof/>
          <w:color w:val="000000"/>
          <w:sz w:val="28"/>
          <w:szCs w:val="28"/>
        </w:rPr>
        <w:t>Поверка теодолита</w:t>
      </w:r>
      <w:r w:rsidRPr="002F4A30">
        <w:rPr>
          <w:noProof/>
          <w:sz w:val="28"/>
          <w:szCs w:val="28"/>
        </w:rPr>
        <w:tab/>
        <w:t>9</w:t>
      </w:r>
    </w:p>
    <w:p w:rsidR="00BB577A" w:rsidRDefault="00BB577A" w:rsidP="002F4A30">
      <w:pPr>
        <w:widowControl/>
        <w:tabs>
          <w:tab w:val="left" w:pos="9063"/>
        </w:tabs>
        <w:spacing w:line="360" w:lineRule="auto"/>
        <w:rPr>
          <w:color w:val="000000"/>
          <w:sz w:val="28"/>
        </w:rPr>
      </w:pPr>
    </w:p>
    <w:p w:rsidR="007D7B46" w:rsidRPr="007D7B46" w:rsidRDefault="007D7B46" w:rsidP="007D7B46">
      <w:pPr>
        <w:widowControl/>
        <w:tabs>
          <w:tab w:val="left" w:pos="9063"/>
        </w:tabs>
        <w:spacing w:line="360" w:lineRule="auto"/>
        <w:rPr>
          <w:color w:val="000000"/>
          <w:sz w:val="28"/>
        </w:rPr>
      </w:pPr>
    </w:p>
    <w:p w:rsidR="00BB577A" w:rsidRPr="007D7B46" w:rsidRDefault="007D7B46" w:rsidP="007D7B46">
      <w:pPr>
        <w:pStyle w:val="1"/>
        <w:keepNext w:val="0"/>
        <w:spacing w:line="360" w:lineRule="auto"/>
        <w:ind w:firstLine="709"/>
        <w:jc w:val="both"/>
        <w:rPr>
          <w:color w:val="000000"/>
          <w:sz w:val="28"/>
        </w:rPr>
      </w:pPr>
      <w:r>
        <w:rPr>
          <w:color w:val="000000"/>
          <w:sz w:val="28"/>
        </w:rPr>
        <w:br w:type="page"/>
      </w:r>
      <w:bookmarkStart w:id="0" w:name="_Toc235336907"/>
      <w:r w:rsidR="00BB577A" w:rsidRPr="007D7B46">
        <w:rPr>
          <w:color w:val="000000"/>
          <w:sz w:val="28"/>
        </w:rPr>
        <w:lastRenderedPageBreak/>
        <w:t>Введение</w:t>
      </w:r>
      <w:bookmarkEnd w:id="0"/>
    </w:p>
    <w:p w:rsidR="00BB577A" w:rsidRPr="007D7B46" w:rsidRDefault="00BB577A" w:rsidP="007D7B46">
      <w:pPr>
        <w:widowControl/>
        <w:spacing w:line="360" w:lineRule="auto"/>
        <w:ind w:firstLine="709"/>
        <w:rPr>
          <w:color w:val="000000"/>
          <w:sz w:val="28"/>
        </w:rPr>
      </w:pPr>
    </w:p>
    <w:p w:rsidR="00BB577A" w:rsidRPr="007D7B46" w:rsidRDefault="00BB577A" w:rsidP="007D7B46">
      <w:pPr>
        <w:pStyle w:val="a7"/>
        <w:spacing w:line="360" w:lineRule="auto"/>
        <w:ind w:firstLine="709"/>
        <w:rPr>
          <w:color w:val="000000"/>
        </w:rPr>
      </w:pPr>
      <w:r w:rsidRPr="007D7B46">
        <w:rPr>
          <w:color w:val="000000"/>
        </w:rPr>
        <w:t>Инженерная геодезия рассматривает методы геодезических работ, выполняемых:</w:t>
      </w:r>
    </w:p>
    <w:p w:rsidR="00BB577A" w:rsidRPr="007D7B46" w:rsidRDefault="00BB577A" w:rsidP="007D7B46">
      <w:pPr>
        <w:pStyle w:val="a7"/>
        <w:numPr>
          <w:ilvl w:val="0"/>
          <w:numId w:val="3"/>
        </w:numPr>
        <w:tabs>
          <w:tab w:val="clear" w:pos="360"/>
          <w:tab w:val="num" w:pos="567"/>
        </w:tabs>
        <w:spacing w:line="360" w:lineRule="auto"/>
        <w:ind w:left="0" w:firstLine="709"/>
        <w:rPr>
          <w:color w:val="000000"/>
        </w:rPr>
      </w:pPr>
      <w:r w:rsidRPr="007D7B46">
        <w:rPr>
          <w:color w:val="000000"/>
        </w:rPr>
        <w:t xml:space="preserve">при изысканиях, проектировании, строительстве и эксплуатации различных инженерных сооружений </w:t>
      </w:r>
      <w:r w:rsidR="007D7B46">
        <w:rPr>
          <w:color w:val="000000"/>
        </w:rPr>
        <w:t>–</w:t>
      </w:r>
      <w:r w:rsidR="007D7B46" w:rsidRPr="007D7B46">
        <w:rPr>
          <w:color w:val="000000"/>
        </w:rPr>
        <w:t xml:space="preserve"> </w:t>
      </w:r>
      <w:r w:rsidRPr="007D7B46">
        <w:rPr>
          <w:color w:val="000000"/>
        </w:rPr>
        <w:t>промышленных, сельскохозяйственных, транспортных, гидротехнических, городских и подземных;</w:t>
      </w:r>
    </w:p>
    <w:p w:rsidR="00BB577A" w:rsidRPr="007D7B46" w:rsidRDefault="00BB577A" w:rsidP="007D7B46">
      <w:pPr>
        <w:pStyle w:val="a7"/>
        <w:numPr>
          <w:ilvl w:val="0"/>
          <w:numId w:val="3"/>
        </w:numPr>
        <w:tabs>
          <w:tab w:val="clear" w:pos="360"/>
          <w:tab w:val="num" w:pos="567"/>
        </w:tabs>
        <w:spacing w:line="360" w:lineRule="auto"/>
        <w:ind w:left="0" w:firstLine="709"/>
        <w:rPr>
          <w:color w:val="000000"/>
        </w:rPr>
      </w:pPr>
      <w:r w:rsidRPr="007D7B46">
        <w:rPr>
          <w:color w:val="000000"/>
        </w:rPr>
        <w:t>при установке и монтаже специального оборудования;</w:t>
      </w:r>
    </w:p>
    <w:p w:rsidR="00BB577A" w:rsidRPr="007D7B46" w:rsidRDefault="00BB577A" w:rsidP="007D7B46">
      <w:pPr>
        <w:pStyle w:val="a7"/>
        <w:numPr>
          <w:ilvl w:val="0"/>
          <w:numId w:val="3"/>
        </w:numPr>
        <w:tabs>
          <w:tab w:val="clear" w:pos="360"/>
          <w:tab w:val="num" w:pos="567"/>
        </w:tabs>
        <w:spacing w:line="360" w:lineRule="auto"/>
        <w:ind w:left="0" w:firstLine="709"/>
        <w:rPr>
          <w:color w:val="000000"/>
        </w:rPr>
      </w:pPr>
      <w:r w:rsidRPr="007D7B46">
        <w:rPr>
          <w:color w:val="000000"/>
        </w:rPr>
        <w:t>с целью разведки, использования и эксплуатации природных богатств территории страны и ее недр.</w:t>
      </w:r>
    </w:p>
    <w:p w:rsidR="00BB577A" w:rsidRPr="007D7B46" w:rsidRDefault="00BB577A" w:rsidP="007D7B46">
      <w:pPr>
        <w:pStyle w:val="a7"/>
        <w:spacing w:line="360" w:lineRule="auto"/>
        <w:ind w:firstLine="709"/>
        <w:rPr>
          <w:color w:val="000000"/>
        </w:rPr>
      </w:pPr>
      <w:r w:rsidRPr="007D7B46">
        <w:rPr>
          <w:color w:val="000000"/>
        </w:rPr>
        <w:t>Несколько подробнее задачи инженерной геодезии заключаются в следующем:</w:t>
      </w:r>
    </w:p>
    <w:p w:rsidR="00BB577A" w:rsidRPr="007D7B46" w:rsidRDefault="00BB577A" w:rsidP="007D7B46">
      <w:pPr>
        <w:pStyle w:val="a7"/>
        <w:numPr>
          <w:ilvl w:val="0"/>
          <w:numId w:val="4"/>
        </w:numPr>
        <w:tabs>
          <w:tab w:val="clear" w:pos="360"/>
          <w:tab w:val="left" w:pos="567"/>
        </w:tabs>
        <w:spacing w:line="360" w:lineRule="auto"/>
        <w:ind w:left="0" w:firstLine="709"/>
        <w:rPr>
          <w:color w:val="000000"/>
        </w:rPr>
      </w:pPr>
      <w:r w:rsidRPr="007D7B46">
        <w:rPr>
          <w:color w:val="000000"/>
        </w:rPr>
        <w:t>получение геодезических материалов, необходимых для составления проекта работ по строительству сооружения, путем выполнения полевых геодезических измерений и вычислительно-графических работ;</w:t>
      </w:r>
    </w:p>
    <w:p w:rsidR="00BB577A" w:rsidRPr="007D7B46" w:rsidRDefault="00BB577A" w:rsidP="007D7B46">
      <w:pPr>
        <w:pStyle w:val="a7"/>
        <w:numPr>
          <w:ilvl w:val="0"/>
          <w:numId w:val="4"/>
        </w:numPr>
        <w:tabs>
          <w:tab w:val="clear" w:pos="360"/>
          <w:tab w:val="left" w:pos="567"/>
        </w:tabs>
        <w:spacing w:line="360" w:lineRule="auto"/>
        <w:ind w:left="0" w:firstLine="709"/>
        <w:rPr>
          <w:color w:val="000000"/>
        </w:rPr>
      </w:pPr>
      <w:r w:rsidRPr="007D7B46">
        <w:rPr>
          <w:color w:val="000000"/>
        </w:rPr>
        <w:t>определение на местности положения основных осей и границ сооружений и других характерных точек их в соответствии с проектами строительства;</w:t>
      </w:r>
    </w:p>
    <w:p w:rsidR="00BB577A" w:rsidRPr="007D7B46" w:rsidRDefault="00BB577A" w:rsidP="007D7B46">
      <w:pPr>
        <w:pStyle w:val="a7"/>
        <w:numPr>
          <w:ilvl w:val="0"/>
          <w:numId w:val="4"/>
        </w:numPr>
        <w:tabs>
          <w:tab w:val="clear" w:pos="360"/>
          <w:tab w:val="left" w:pos="567"/>
        </w:tabs>
        <w:spacing w:line="360" w:lineRule="auto"/>
        <w:ind w:left="0" w:firstLine="709"/>
        <w:rPr>
          <w:color w:val="000000"/>
        </w:rPr>
      </w:pPr>
      <w:r w:rsidRPr="007D7B46">
        <w:rPr>
          <w:color w:val="000000"/>
        </w:rPr>
        <w:t>обеспечение геометрических форм и размеров элементов сооружения на местности в соответствии с его проектом в процессе строительства;</w:t>
      </w:r>
    </w:p>
    <w:p w:rsidR="00BB577A" w:rsidRPr="007D7B46" w:rsidRDefault="00BB577A" w:rsidP="007D7B46">
      <w:pPr>
        <w:pStyle w:val="a7"/>
        <w:numPr>
          <w:ilvl w:val="0"/>
          <w:numId w:val="4"/>
        </w:numPr>
        <w:tabs>
          <w:tab w:val="clear" w:pos="360"/>
          <w:tab w:val="left" w:pos="567"/>
        </w:tabs>
        <w:spacing w:line="360" w:lineRule="auto"/>
        <w:ind w:left="0" w:firstLine="709"/>
        <w:rPr>
          <w:color w:val="000000"/>
        </w:rPr>
      </w:pPr>
      <w:r w:rsidRPr="007D7B46">
        <w:rPr>
          <w:color w:val="000000"/>
        </w:rPr>
        <w:t>обеспечение геометрических условий установки и наладки специального оборудования;</w:t>
      </w:r>
    </w:p>
    <w:p w:rsidR="00BB577A" w:rsidRPr="007D7B46" w:rsidRDefault="00BB577A" w:rsidP="007D7B46">
      <w:pPr>
        <w:pStyle w:val="a7"/>
        <w:numPr>
          <w:ilvl w:val="0"/>
          <w:numId w:val="4"/>
        </w:numPr>
        <w:tabs>
          <w:tab w:val="clear" w:pos="360"/>
          <w:tab w:val="left" w:pos="567"/>
        </w:tabs>
        <w:spacing w:line="360" w:lineRule="auto"/>
        <w:ind w:left="0" w:firstLine="709"/>
        <w:rPr>
          <w:color w:val="000000"/>
        </w:rPr>
      </w:pPr>
      <w:r w:rsidRPr="007D7B46">
        <w:rPr>
          <w:color w:val="000000"/>
        </w:rPr>
        <w:t xml:space="preserve">установление отклонений сооруженного объекта от его проекта </w:t>
      </w:r>
      <w:r w:rsidR="007D7B46" w:rsidRPr="007D7B46">
        <w:rPr>
          <w:color w:val="000000"/>
        </w:rPr>
        <w:t>(«исполнительные съемки»</w:t>
      </w:r>
      <w:r w:rsidRPr="007D7B46">
        <w:rPr>
          <w:color w:val="000000"/>
        </w:rPr>
        <w:t>);</w:t>
      </w:r>
    </w:p>
    <w:p w:rsidR="00BB577A" w:rsidRPr="007D7B46" w:rsidRDefault="00BB577A" w:rsidP="007D7B46">
      <w:pPr>
        <w:pStyle w:val="a7"/>
        <w:numPr>
          <w:ilvl w:val="0"/>
          <w:numId w:val="4"/>
        </w:numPr>
        <w:tabs>
          <w:tab w:val="clear" w:pos="360"/>
          <w:tab w:val="left" w:pos="567"/>
        </w:tabs>
        <w:spacing w:line="360" w:lineRule="auto"/>
        <w:ind w:left="0" w:firstLine="709"/>
        <w:rPr>
          <w:color w:val="000000"/>
        </w:rPr>
      </w:pPr>
      <w:r w:rsidRPr="007D7B46">
        <w:rPr>
          <w:color w:val="000000"/>
        </w:rPr>
        <w:t>изучение деформаций основания и тела сооружения, происходящих под действием различных нагрузок, под влиянием внешних факторов и деятельности человека;</w:t>
      </w:r>
    </w:p>
    <w:p w:rsidR="00BB577A" w:rsidRPr="007D7B46" w:rsidRDefault="00BB577A" w:rsidP="007D7B46">
      <w:pPr>
        <w:pStyle w:val="a7"/>
        <w:numPr>
          <w:ilvl w:val="0"/>
          <w:numId w:val="4"/>
        </w:numPr>
        <w:tabs>
          <w:tab w:val="clear" w:pos="360"/>
          <w:tab w:val="left" w:pos="567"/>
        </w:tabs>
        <w:spacing w:line="360" w:lineRule="auto"/>
        <w:ind w:left="0" w:firstLine="709"/>
        <w:rPr>
          <w:color w:val="000000"/>
        </w:rPr>
      </w:pPr>
      <w:r w:rsidRPr="007D7B46">
        <w:rPr>
          <w:color w:val="000000"/>
        </w:rPr>
        <w:t>определение расположения на поверхности Земли (или в ее недрах) отдельных объектов, элементов и характеристик, представляющих интерес для данного вида или отрасли народного хозяйства.</w:t>
      </w:r>
    </w:p>
    <w:p w:rsidR="00BB577A" w:rsidRPr="007D7B46" w:rsidRDefault="00BB577A" w:rsidP="007D7B46">
      <w:pPr>
        <w:pStyle w:val="a7"/>
        <w:spacing w:line="360" w:lineRule="auto"/>
        <w:ind w:firstLine="709"/>
        <w:rPr>
          <w:color w:val="000000"/>
        </w:rPr>
      </w:pPr>
      <w:r w:rsidRPr="007D7B46">
        <w:rPr>
          <w:color w:val="000000"/>
        </w:rPr>
        <w:t>Инженерно-геодезические работы, имеющие прикладное значение, являются наиболее обширными. Инженерная геодезия использует методы высшей геодезии, топографии и фотограмметрии, а в отдельных случаях и свои приемы и средства.</w:t>
      </w:r>
    </w:p>
    <w:p w:rsidR="00BB577A" w:rsidRPr="007D7B46" w:rsidRDefault="00BB577A" w:rsidP="007D7B46">
      <w:pPr>
        <w:pStyle w:val="a7"/>
        <w:spacing w:line="360" w:lineRule="auto"/>
        <w:ind w:firstLine="709"/>
        <w:rPr>
          <w:color w:val="000000"/>
        </w:rPr>
      </w:pPr>
      <w:r w:rsidRPr="007D7B46">
        <w:rPr>
          <w:color w:val="000000"/>
        </w:rPr>
        <w:t>Все задачи геодезии решаются на основе результатов специальных измерений, называемых геодезическими. Их выполняют при помощи специальных геодезических приборов и инструментов, таких как: нивелир, теодолит, нивелирная рейка и др.</w:t>
      </w:r>
    </w:p>
    <w:p w:rsidR="00BB577A" w:rsidRPr="007D7B46" w:rsidRDefault="00BB577A" w:rsidP="007D7B46">
      <w:pPr>
        <w:pStyle w:val="a7"/>
        <w:spacing w:line="360" w:lineRule="auto"/>
        <w:ind w:firstLine="709"/>
        <w:rPr>
          <w:color w:val="000000"/>
        </w:rPr>
      </w:pPr>
      <w:r w:rsidRPr="007D7B46">
        <w:rPr>
          <w:color w:val="000000"/>
        </w:rPr>
        <w:t>В геодезии</w:t>
      </w:r>
      <w:r w:rsidR="007D7B46">
        <w:rPr>
          <w:color w:val="000000"/>
        </w:rPr>
        <w:t xml:space="preserve"> </w:t>
      </w:r>
      <w:r w:rsidRPr="007D7B46">
        <w:rPr>
          <w:color w:val="000000"/>
        </w:rPr>
        <w:t>углами, определяющими направление, являются азимуты, дирекционные углы и румбы.</w:t>
      </w:r>
    </w:p>
    <w:p w:rsidR="00BB577A" w:rsidRPr="007D7B46" w:rsidRDefault="00BB577A" w:rsidP="007D7B46">
      <w:pPr>
        <w:pStyle w:val="a7"/>
        <w:spacing w:line="360" w:lineRule="auto"/>
        <w:ind w:firstLine="709"/>
        <w:rPr>
          <w:color w:val="000000"/>
        </w:rPr>
      </w:pPr>
      <w:r w:rsidRPr="007D7B46">
        <w:rPr>
          <w:color w:val="000000"/>
        </w:rPr>
        <w:t xml:space="preserve">Топографический план </w:t>
      </w:r>
      <w:r w:rsidR="007D7B46">
        <w:rPr>
          <w:color w:val="000000"/>
        </w:rPr>
        <w:t>–</w:t>
      </w:r>
      <w:r w:rsidR="007D7B46" w:rsidRPr="007D7B46">
        <w:rPr>
          <w:color w:val="000000"/>
        </w:rPr>
        <w:t xml:space="preserve"> </w:t>
      </w:r>
      <w:r w:rsidRPr="007D7B46">
        <w:rPr>
          <w:color w:val="000000"/>
        </w:rPr>
        <w:t>уменьшенное и подобное изображение горизонтальных проекций контуров и форм рельефа местности на бумаге без учета сферичности земли. Предметы и контуры изображают при помощи условных топографических знаков, а рельеф местности при помощи горизонталей.</w:t>
      </w:r>
    </w:p>
    <w:p w:rsidR="00BB577A" w:rsidRPr="007D7B46" w:rsidRDefault="00BB577A" w:rsidP="007D7B46">
      <w:pPr>
        <w:pStyle w:val="a7"/>
        <w:spacing w:line="360" w:lineRule="auto"/>
        <w:ind w:firstLine="709"/>
        <w:rPr>
          <w:color w:val="000000"/>
        </w:rPr>
      </w:pPr>
      <w:r w:rsidRPr="007D7B46">
        <w:rPr>
          <w:color w:val="000000"/>
        </w:rPr>
        <w:t>В течение двух семестров мы изучали курс «Инженерная геодезия». Наша работа за это время состояла из двух этапов: составление топографического плана (1</w:t>
      </w:r>
      <w:r w:rsidR="007D7B46">
        <w:rPr>
          <w:color w:val="000000"/>
        </w:rPr>
        <w:noBreakHyphen/>
      </w:r>
      <w:r w:rsidR="007D7B46" w:rsidRPr="007D7B46">
        <w:rPr>
          <w:color w:val="000000"/>
        </w:rPr>
        <w:t>й</w:t>
      </w:r>
      <w:r w:rsidRPr="007D7B46">
        <w:rPr>
          <w:color w:val="000000"/>
        </w:rPr>
        <w:t xml:space="preserve"> семестр) и построение продольного профиля трассы (2</w:t>
      </w:r>
      <w:r w:rsidR="007D7B46">
        <w:rPr>
          <w:color w:val="000000"/>
        </w:rPr>
        <w:noBreakHyphen/>
      </w:r>
      <w:r w:rsidR="007D7B46" w:rsidRPr="007D7B46">
        <w:rPr>
          <w:color w:val="000000"/>
        </w:rPr>
        <w:t>й</w:t>
      </w:r>
      <w:r w:rsidRPr="007D7B46">
        <w:rPr>
          <w:color w:val="000000"/>
        </w:rPr>
        <w:t xml:space="preserve"> семестр). Так же мы научились пользоваться такими геодезическими приборами, как теодолит, нивелир, полярный планиметр.</w:t>
      </w:r>
    </w:p>
    <w:p w:rsidR="00BB577A" w:rsidRPr="007D7B46" w:rsidRDefault="00BB577A" w:rsidP="007D7B46">
      <w:pPr>
        <w:pStyle w:val="a7"/>
        <w:spacing w:line="360" w:lineRule="auto"/>
        <w:ind w:firstLine="709"/>
        <w:rPr>
          <w:color w:val="000000"/>
        </w:rPr>
      </w:pPr>
      <w:r w:rsidRPr="007D7B46">
        <w:rPr>
          <w:color w:val="000000"/>
        </w:rPr>
        <w:t>Итог 1</w:t>
      </w:r>
      <w:r w:rsidR="007D7B46">
        <w:rPr>
          <w:color w:val="000000"/>
        </w:rPr>
        <w:noBreakHyphen/>
      </w:r>
      <w:r w:rsidR="007D7B46" w:rsidRPr="007D7B46">
        <w:rPr>
          <w:color w:val="000000"/>
        </w:rPr>
        <w:t>г</w:t>
      </w:r>
      <w:r w:rsidRPr="007D7B46">
        <w:rPr>
          <w:color w:val="000000"/>
        </w:rPr>
        <w:t xml:space="preserve">о семестра </w:t>
      </w:r>
      <w:r w:rsidR="007D7B46">
        <w:rPr>
          <w:color w:val="000000"/>
        </w:rPr>
        <w:t>–</w:t>
      </w:r>
      <w:r w:rsidR="007D7B46" w:rsidRPr="007D7B46">
        <w:rPr>
          <w:color w:val="000000"/>
        </w:rPr>
        <w:t xml:space="preserve"> </w:t>
      </w:r>
      <w:r w:rsidRPr="007D7B46">
        <w:rPr>
          <w:color w:val="000000"/>
        </w:rPr>
        <w:t>топографический план. Прежде чем его составить, мы заполнили «Полевой журнал топографо-геодезических работ на участке поймы</w:t>
      </w:r>
      <w:r w:rsidR="007D7B46">
        <w:rPr>
          <w:color w:val="000000"/>
        </w:rPr>
        <w:t xml:space="preserve"> </w:t>
      </w:r>
      <w:r w:rsidRPr="007D7B46">
        <w:rPr>
          <w:color w:val="000000"/>
        </w:rPr>
        <w:t>р. Щара». В этот журнал мы записали координаты и высоты геодезических пунктов и дирекционные углы. Вычислили и записали в полевой журнал координаты вспомогательных геодезических пунктов (станций Т1, Т2, Т3, Т4, тВ1).</w:t>
      </w:r>
    </w:p>
    <w:p w:rsidR="00BB577A" w:rsidRPr="007D7B46" w:rsidRDefault="00BB577A" w:rsidP="007D7B46">
      <w:pPr>
        <w:pStyle w:val="a7"/>
        <w:spacing w:line="360" w:lineRule="auto"/>
        <w:ind w:firstLine="709"/>
        <w:rPr>
          <w:color w:val="000000"/>
        </w:rPr>
      </w:pPr>
      <w:r w:rsidRPr="007D7B46">
        <w:rPr>
          <w:color w:val="000000"/>
        </w:rPr>
        <w:t xml:space="preserve">Далее мы нашли высоты данных точек. Затем мы провели тахеометрическую съемку: становились в т1, ориентировались на Т2, потом становились в Т2 ориентировались на Т3 </w:t>
      </w:r>
      <w:r w:rsidR="007D7B46">
        <w:rPr>
          <w:color w:val="000000"/>
        </w:rPr>
        <w:t>и т.д.</w:t>
      </w:r>
      <w:r w:rsidRPr="007D7B46">
        <w:rPr>
          <w:color w:val="000000"/>
        </w:rPr>
        <w:t xml:space="preserve"> По всей местности были расставлены нивелирные рейки. По ним снимают отсчет (в нашем случае со станций 1, 2, 3, 4). Так находят высоты всех этих точек. Координаты для них будут полярными.</w:t>
      </w:r>
    </w:p>
    <w:p w:rsidR="00BB577A" w:rsidRPr="007D7B46" w:rsidRDefault="00BB577A" w:rsidP="007D7B46">
      <w:pPr>
        <w:pStyle w:val="a7"/>
        <w:spacing w:line="360" w:lineRule="auto"/>
        <w:ind w:firstLine="709"/>
        <w:rPr>
          <w:color w:val="000000"/>
        </w:rPr>
      </w:pPr>
      <w:r w:rsidRPr="007D7B46">
        <w:rPr>
          <w:color w:val="000000"/>
        </w:rPr>
        <w:t>Все эти измерения наносят на бумагу. Точки с одинаковыми отметками соединяют плавными линиями, которые называются горизонталями. Затем наносят объекты (ферма, водонапорная башня, жилые и нежилые постройки). В результате мы получили топографический план.</w:t>
      </w:r>
    </w:p>
    <w:p w:rsidR="00BB577A" w:rsidRPr="007D7B46" w:rsidRDefault="00BB577A" w:rsidP="007D7B46">
      <w:pPr>
        <w:pStyle w:val="a7"/>
        <w:spacing w:line="360" w:lineRule="auto"/>
        <w:ind w:firstLine="709"/>
        <w:rPr>
          <w:color w:val="000000"/>
        </w:rPr>
      </w:pPr>
      <w:r w:rsidRPr="007D7B46">
        <w:rPr>
          <w:color w:val="000000"/>
        </w:rPr>
        <w:t>Кроме построения топографического плана мы также решали некоторые задачи:</w:t>
      </w:r>
    </w:p>
    <w:p w:rsidR="00BB577A" w:rsidRPr="007D7B46" w:rsidRDefault="00BB577A" w:rsidP="007D7B46">
      <w:pPr>
        <w:pStyle w:val="a7"/>
        <w:numPr>
          <w:ilvl w:val="0"/>
          <w:numId w:val="6"/>
        </w:numPr>
        <w:spacing w:line="360" w:lineRule="auto"/>
        <w:ind w:left="0" w:firstLine="709"/>
        <w:rPr>
          <w:color w:val="000000"/>
        </w:rPr>
      </w:pPr>
      <w:r w:rsidRPr="007D7B46">
        <w:rPr>
          <w:color w:val="000000"/>
        </w:rPr>
        <w:t xml:space="preserve">определили площадь водохранилища планиметром. Сначала мы определили цену деления планиметра. Для этого мы измерили планиметром известную нам площадь </w:t>
      </w:r>
      <w:r w:rsidRPr="007D7B46">
        <w:rPr>
          <w:color w:val="000000"/>
          <w:lang w:val="en-US"/>
        </w:rPr>
        <w:t>S</w:t>
      </w:r>
      <w:r w:rsidRPr="007D7B46">
        <w:rPr>
          <w:color w:val="000000"/>
        </w:rPr>
        <w:t xml:space="preserve"> 3 раза и сняли показания планиметра Δ</w:t>
      </w:r>
      <w:r w:rsidRPr="007D7B46">
        <w:rPr>
          <w:color w:val="000000"/>
          <w:lang w:val="en-US"/>
        </w:rPr>
        <w:t>m</w:t>
      </w:r>
      <w:r w:rsidRPr="007D7B46">
        <w:rPr>
          <w:color w:val="000000"/>
        </w:rPr>
        <w:t>. Затем вычислили Δ</w:t>
      </w:r>
      <w:r w:rsidRPr="007D7B46">
        <w:rPr>
          <w:color w:val="000000"/>
          <w:lang w:val="en-US"/>
        </w:rPr>
        <w:t>m</w:t>
      </w:r>
      <w:r w:rsidRPr="007D7B46">
        <w:rPr>
          <w:color w:val="000000"/>
          <w:vertAlign w:val="subscript"/>
        </w:rPr>
        <w:t>ср</w:t>
      </w:r>
      <w:r w:rsidRPr="007D7B46">
        <w:rPr>
          <w:color w:val="000000"/>
        </w:rPr>
        <w:t xml:space="preserve"> и нашли цену деления планиметра:</w:t>
      </w:r>
      <w:r w:rsidR="00F80DC0">
        <w:rPr>
          <w:color w:val="000000"/>
          <w:position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8.25pt;height:35.25pt" fillcolor="window">
            <v:imagedata r:id="rId7" o:title=""/>
          </v:shape>
        </w:pict>
      </w:r>
      <w:r w:rsidRPr="007D7B46">
        <w:rPr>
          <w:color w:val="000000"/>
        </w:rPr>
        <w:t>. Потом обмерили неизвестную площадь и, зная цену деления планиметра, нашли требуемую площадь.</w:t>
      </w:r>
    </w:p>
    <w:p w:rsidR="00BB577A" w:rsidRPr="007D7B46" w:rsidRDefault="00BB577A" w:rsidP="007D7B46">
      <w:pPr>
        <w:pStyle w:val="a7"/>
        <w:numPr>
          <w:ilvl w:val="0"/>
          <w:numId w:val="6"/>
        </w:numPr>
        <w:spacing w:line="360" w:lineRule="auto"/>
        <w:ind w:left="0" w:firstLine="709"/>
        <w:rPr>
          <w:color w:val="000000"/>
        </w:rPr>
      </w:pPr>
      <w:r w:rsidRPr="007D7B46">
        <w:rPr>
          <w:color w:val="000000"/>
        </w:rPr>
        <w:t>Расчет геодезических элементов для выноса оси сооружения в натуру.</w:t>
      </w:r>
    </w:p>
    <w:p w:rsidR="00BB577A" w:rsidRPr="007D7B46" w:rsidRDefault="00BB577A" w:rsidP="007D7B46">
      <w:pPr>
        <w:pStyle w:val="a7"/>
        <w:numPr>
          <w:ilvl w:val="0"/>
          <w:numId w:val="6"/>
        </w:numPr>
        <w:tabs>
          <w:tab w:val="clear" w:pos="360"/>
        </w:tabs>
        <w:spacing w:line="360" w:lineRule="auto"/>
        <w:ind w:left="0" w:firstLine="709"/>
        <w:rPr>
          <w:color w:val="000000"/>
        </w:rPr>
      </w:pPr>
      <w:r w:rsidRPr="007D7B46">
        <w:rPr>
          <w:color w:val="000000"/>
        </w:rPr>
        <w:t xml:space="preserve">В данной задаче мы к известным (закрепленным на местности) точкам привязывали ось будущего сооружения, </w:t>
      </w:r>
      <w:r w:rsidR="007D7B46">
        <w:rPr>
          <w:color w:val="000000"/>
        </w:rPr>
        <w:t>т.е.</w:t>
      </w:r>
      <w:r w:rsidRPr="007D7B46">
        <w:rPr>
          <w:color w:val="000000"/>
        </w:rPr>
        <w:t xml:space="preserve"> две его точки (А, В). Мы вычислили дирекционные углы, истинные углы и расстояния до точек для привязки (см. план).</w:t>
      </w:r>
    </w:p>
    <w:p w:rsidR="00BB577A" w:rsidRPr="007D7B46" w:rsidRDefault="00BB577A" w:rsidP="007D7B46">
      <w:pPr>
        <w:pStyle w:val="a7"/>
        <w:spacing w:line="360" w:lineRule="auto"/>
        <w:ind w:firstLine="709"/>
        <w:rPr>
          <w:color w:val="000000"/>
        </w:rPr>
      </w:pPr>
      <w:r w:rsidRPr="007D7B46">
        <w:rPr>
          <w:color w:val="000000"/>
        </w:rPr>
        <w:t xml:space="preserve">Результат работы во втором семестре </w:t>
      </w:r>
      <w:r w:rsidR="007D7B46">
        <w:rPr>
          <w:color w:val="000000"/>
        </w:rPr>
        <w:t>–</w:t>
      </w:r>
      <w:r w:rsidR="007D7B46" w:rsidRPr="007D7B46">
        <w:rPr>
          <w:color w:val="000000"/>
        </w:rPr>
        <w:t xml:space="preserve"> </w:t>
      </w:r>
      <w:r w:rsidRPr="007D7B46">
        <w:rPr>
          <w:color w:val="000000"/>
        </w:rPr>
        <w:t>продольный профиль трассы.</w:t>
      </w:r>
    </w:p>
    <w:p w:rsidR="00BB577A" w:rsidRPr="007D7B46" w:rsidRDefault="00BB577A" w:rsidP="007D7B46">
      <w:pPr>
        <w:pStyle w:val="a7"/>
        <w:spacing w:line="360" w:lineRule="auto"/>
        <w:ind w:firstLine="709"/>
        <w:rPr>
          <w:color w:val="000000"/>
        </w:rPr>
      </w:pPr>
      <w:r w:rsidRPr="007D7B46">
        <w:rPr>
          <w:color w:val="000000"/>
        </w:rPr>
        <w:t xml:space="preserve">В начале на карте мелкого масштаба мы выполнили камеральное трассирование дороги, </w:t>
      </w:r>
      <w:r w:rsidR="007D7B46">
        <w:rPr>
          <w:color w:val="000000"/>
        </w:rPr>
        <w:t>т.е.</w:t>
      </w:r>
      <w:r w:rsidRPr="007D7B46">
        <w:rPr>
          <w:color w:val="000000"/>
        </w:rPr>
        <w:t xml:space="preserve"> наметили в первом приближении наиболее целесообразное ее направление. В процессе полевого трассирования утвержденный вариант трассы переносится на местность по известным координатам вершин углов поворота или по данным их привязки к местным предметам.</w:t>
      </w:r>
    </w:p>
    <w:p w:rsidR="00BB577A" w:rsidRPr="007D7B46" w:rsidRDefault="00BB577A" w:rsidP="007D7B46">
      <w:pPr>
        <w:pStyle w:val="a7"/>
        <w:spacing w:line="360" w:lineRule="auto"/>
        <w:ind w:firstLine="709"/>
        <w:rPr>
          <w:color w:val="000000"/>
        </w:rPr>
      </w:pPr>
      <w:r w:rsidRPr="007D7B46">
        <w:rPr>
          <w:color w:val="000000"/>
        </w:rPr>
        <w:t xml:space="preserve">По трассе прокладывается теодолитный ход. Вдоль трассы разбивают пикетаж, для чего от ее начального пункта, называемого нулевым пикетом, последовательно откладывают отрезки по 100 метров. концы каждого из них закрепляют деревянными кольями </w:t>
      </w:r>
      <w:r w:rsidR="007D7B46">
        <w:rPr>
          <w:color w:val="000000"/>
        </w:rPr>
        <w:t>–</w:t>
      </w:r>
      <w:r w:rsidR="007D7B46" w:rsidRPr="007D7B46">
        <w:rPr>
          <w:color w:val="000000"/>
        </w:rPr>
        <w:t xml:space="preserve"> </w:t>
      </w:r>
      <w:r w:rsidRPr="007D7B46">
        <w:rPr>
          <w:color w:val="000000"/>
        </w:rPr>
        <w:t>пикетами, сокращенно обозначаемыми ПК0, ПК1</w:t>
      </w:r>
      <w:r w:rsidR="007D7B46">
        <w:rPr>
          <w:color w:val="000000"/>
        </w:rPr>
        <w:t>…</w:t>
      </w:r>
      <w:r w:rsidRPr="007D7B46">
        <w:rPr>
          <w:color w:val="000000"/>
        </w:rPr>
        <w:t xml:space="preserve"> при таком счете номер пикета указывает расстояние в сотнях метров, пройденных от начала трассы.</w:t>
      </w:r>
    </w:p>
    <w:p w:rsidR="00BB577A" w:rsidRPr="007D7B46" w:rsidRDefault="00BB577A" w:rsidP="007D7B46">
      <w:pPr>
        <w:pStyle w:val="a7"/>
        <w:spacing w:line="360" w:lineRule="auto"/>
        <w:ind w:firstLine="709"/>
        <w:rPr>
          <w:color w:val="000000"/>
        </w:rPr>
      </w:pPr>
      <w:r w:rsidRPr="007D7B46">
        <w:rPr>
          <w:color w:val="000000"/>
        </w:rPr>
        <w:t>Кроме того, кольями обозначаются точки, в которых меняется уклон местности, а также места пересечения трассы дорогами, реками, подземными и надземными коммуникациями.</w:t>
      </w:r>
    </w:p>
    <w:p w:rsidR="00BB577A" w:rsidRPr="007D7B46" w:rsidRDefault="00BB577A" w:rsidP="007D7B46">
      <w:pPr>
        <w:pStyle w:val="a7"/>
        <w:spacing w:line="360" w:lineRule="auto"/>
        <w:ind w:firstLine="709"/>
        <w:rPr>
          <w:color w:val="000000"/>
        </w:rPr>
      </w:pPr>
      <w:r w:rsidRPr="007D7B46">
        <w:rPr>
          <w:color w:val="000000"/>
        </w:rPr>
        <w:t>Для обеспечения плавного движения транспорта в местах поворота трассы ее смежные</w:t>
      </w:r>
      <w:r w:rsidR="007D7B46">
        <w:rPr>
          <w:color w:val="000000"/>
        </w:rPr>
        <w:t xml:space="preserve"> </w:t>
      </w:r>
      <w:r w:rsidRPr="007D7B46">
        <w:rPr>
          <w:color w:val="000000"/>
        </w:rPr>
        <w:t>прямые участки сопрягаются кривыми, чаще всего дугами окружностей некоторого радиуса</w:t>
      </w:r>
      <w:r w:rsidR="007D7B46" w:rsidRPr="007D7B46">
        <w:rPr>
          <w:color w:val="000000"/>
        </w:rPr>
        <w:t>.</w:t>
      </w:r>
      <w:r w:rsidR="007D7B46">
        <w:rPr>
          <w:color w:val="000000"/>
        </w:rPr>
        <w:t xml:space="preserve"> </w:t>
      </w:r>
      <w:r w:rsidR="007D7B46" w:rsidRPr="007D7B46">
        <w:rPr>
          <w:color w:val="000000"/>
        </w:rPr>
        <w:t>(R</w:t>
      </w:r>
      <w:r w:rsidRPr="007D7B46">
        <w:rPr>
          <w:color w:val="000000"/>
          <w:vertAlign w:val="subscript"/>
        </w:rPr>
        <w:t>1</w:t>
      </w:r>
      <w:r w:rsidRPr="007D7B46">
        <w:rPr>
          <w:color w:val="000000"/>
        </w:rPr>
        <w:t>=20</w:t>
      </w:r>
      <w:r w:rsidR="007D7B46" w:rsidRPr="007D7B46">
        <w:rPr>
          <w:color w:val="000000"/>
        </w:rPr>
        <w:t>0</w:t>
      </w:r>
      <w:r w:rsidR="007D7B46">
        <w:rPr>
          <w:color w:val="000000"/>
        </w:rPr>
        <w:t> </w:t>
      </w:r>
      <w:r w:rsidR="007D7B46" w:rsidRPr="007D7B46">
        <w:rPr>
          <w:color w:val="000000"/>
        </w:rPr>
        <w:t>м</w:t>
      </w:r>
      <w:r w:rsidRPr="007D7B46">
        <w:rPr>
          <w:color w:val="000000"/>
        </w:rPr>
        <w:t>. R</w:t>
      </w:r>
      <w:r w:rsidRPr="007D7B46">
        <w:rPr>
          <w:color w:val="000000"/>
          <w:vertAlign w:val="subscript"/>
        </w:rPr>
        <w:t>2</w:t>
      </w:r>
      <w:r w:rsidRPr="007D7B46">
        <w:rPr>
          <w:color w:val="000000"/>
        </w:rPr>
        <w:t>=</w:t>
      </w:r>
      <w:r w:rsidR="007D7B46" w:rsidRPr="007D7B46">
        <w:rPr>
          <w:color w:val="000000"/>
        </w:rPr>
        <w:t>150</w:t>
      </w:r>
      <w:r w:rsidR="007D7B46">
        <w:rPr>
          <w:color w:val="000000"/>
        </w:rPr>
        <w:t> </w:t>
      </w:r>
      <w:r w:rsidR="007D7B46" w:rsidRPr="007D7B46">
        <w:rPr>
          <w:color w:val="000000"/>
        </w:rPr>
        <w:t>м.</w:t>
      </w:r>
      <w:r w:rsidRPr="007D7B46">
        <w:rPr>
          <w:color w:val="000000"/>
        </w:rPr>
        <w:t>)</w:t>
      </w:r>
    </w:p>
    <w:p w:rsidR="00BB577A" w:rsidRPr="007D7B46" w:rsidRDefault="00BB577A" w:rsidP="007D7B46">
      <w:pPr>
        <w:pStyle w:val="a7"/>
        <w:spacing w:line="360" w:lineRule="auto"/>
        <w:ind w:firstLine="709"/>
        <w:rPr>
          <w:color w:val="000000"/>
        </w:rPr>
      </w:pPr>
      <w:r w:rsidRPr="007D7B46">
        <w:rPr>
          <w:color w:val="000000"/>
        </w:rPr>
        <w:t>Одновременно с разбивкой пикетажа и кривых ведется съемка ситуации прилегающей к трассе местности в полосе шириной по 100</w:t>
      </w:r>
      <w:r w:rsidR="007D7B46">
        <w:rPr>
          <w:color w:val="000000"/>
        </w:rPr>
        <w:t> </w:t>
      </w:r>
      <w:r w:rsidR="007D7B46" w:rsidRPr="007D7B46">
        <w:rPr>
          <w:color w:val="000000"/>
        </w:rPr>
        <w:t>м</w:t>
      </w:r>
      <w:r w:rsidRPr="007D7B46">
        <w:rPr>
          <w:color w:val="000000"/>
        </w:rPr>
        <w:t>. с каждой</w:t>
      </w:r>
      <w:r w:rsidR="007D7B46">
        <w:rPr>
          <w:color w:val="000000"/>
        </w:rPr>
        <w:t xml:space="preserve"> </w:t>
      </w:r>
      <w:r w:rsidRPr="007D7B46">
        <w:rPr>
          <w:color w:val="000000"/>
        </w:rPr>
        <w:t>стороны трассы. Результаты съемки заносят в пикетажный журнал, в котором трасса изображена условно в выпрямленном виде, а углы поворотов показываются стрелками. На завершающем этапе изысканий проводится техническое нивелирование трассы в прямом и обратном направлениях. В прямом ходе нивелируются пикеты, плюсовые точки, главные точки кривой и поперечники, в обратном ходе только пикеты.</w:t>
      </w:r>
    </w:p>
    <w:p w:rsidR="00BB577A" w:rsidRPr="007D7B46" w:rsidRDefault="00BB577A" w:rsidP="007D7B46">
      <w:pPr>
        <w:pStyle w:val="a7"/>
        <w:spacing w:line="360" w:lineRule="auto"/>
        <w:ind w:firstLine="709"/>
        <w:rPr>
          <w:color w:val="000000"/>
        </w:rPr>
      </w:pPr>
      <w:r w:rsidRPr="007D7B46">
        <w:rPr>
          <w:color w:val="000000"/>
        </w:rPr>
        <w:t xml:space="preserve">В нашем задании трасса имела несколько поворотов, </w:t>
      </w:r>
      <w:r w:rsidR="007D7B46">
        <w:rPr>
          <w:color w:val="000000"/>
        </w:rPr>
        <w:t>т.е.</w:t>
      </w:r>
      <w:r w:rsidRPr="007D7B46">
        <w:rPr>
          <w:color w:val="000000"/>
        </w:rPr>
        <w:t xml:space="preserve"> несколько круговых кривых. Чтобы разбить круговую кривую, достаточно определить на местности положения ее трех главных точек: начало кривой А (НК), середины кривой В (СК), конца кривой С (КК).</w:t>
      </w:r>
    </w:p>
    <w:p w:rsidR="00BB577A" w:rsidRPr="007D7B46" w:rsidRDefault="00BB577A" w:rsidP="007D7B46">
      <w:pPr>
        <w:pStyle w:val="a7"/>
        <w:spacing w:line="360" w:lineRule="auto"/>
        <w:ind w:firstLine="709"/>
        <w:rPr>
          <w:color w:val="000000"/>
        </w:rPr>
      </w:pPr>
      <w:r w:rsidRPr="007D7B46">
        <w:rPr>
          <w:color w:val="000000"/>
        </w:rPr>
        <w:t>Для этого от вершины угла поворота В нужно отложить отрезки ВА=ВС=Т, а вдоль биссектрисы угла θ отрезок ВВ</w:t>
      </w:r>
      <w:r w:rsidRPr="007D7B46">
        <w:rPr>
          <w:color w:val="000000"/>
          <w:vertAlign w:val="superscript"/>
        </w:rPr>
        <w:t>’</w:t>
      </w:r>
      <w:r w:rsidRPr="007D7B46">
        <w:rPr>
          <w:color w:val="000000"/>
        </w:rPr>
        <w:t xml:space="preserve">. Эти отрезки обозначаются соответственно Т и Б и называются тангенсом и биссектрисой кривой. Кроме того необходимо знать длину кривой К и величину домера, </w:t>
      </w:r>
      <w:r w:rsidR="007D7B46">
        <w:rPr>
          <w:color w:val="000000"/>
        </w:rPr>
        <w:t>т.е.</w:t>
      </w:r>
      <w:r w:rsidRPr="007D7B46">
        <w:rPr>
          <w:color w:val="000000"/>
        </w:rPr>
        <w:t xml:space="preserve"> разность между тангенсами и длиной кривой.</w:t>
      </w:r>
    </w:p>
    <w:p w:rsidR="00BB577A" w:rsidRDefault="00F80DC0" w:rsidP="007D7B46">
      <w:pPr>
        <w:pStyle w:val="a7"/>
        <w:spacing w:line="360" w:lineRule="auto"/>
        <w:ind w:firstLine="709"/>
        <w:rPr>
          <w:color w:val="000000"/>
        </w:rPr>
      </w:pPr>
      <w:r>
        <w:rPr>
          <w:noProof/>
        </w:rPr>
        <w:pict>
          <v:shape id="_x0000_s1044" type="#_x0000_t75" style="position:absolute;left:0;text-align:left;margin-left:51.3pt;margin-top:86.7pt;width:77pt;height:130pt;z-index:251666432" fillcolor="window">
            <v:imagedata r:id="rId8" o:title=""/>
            <w10:wrap type="topAndBottom"/>
          </v:shape>
        </w:pict>
      </w:r>
      <w:r w:rsidR="00BB577A" w:rsidRPr="007D7B46">
        <w:rPr>
          <w:color w:val="000000"/>
        </w:rPr>
        <w:t xml:space="preserve">Все эти элементы могут быть найдены по измеренному углу поворота θ и заданному проектному радиусу </w:t>
      </w:r>
      <w:r w:rsidR="00BB577A" w:rsidRPr="007D7B46">
        <w:rPr>
          <w:color w:val="000000"/>
          <w:lang w:val="en-US"/>
        </w:rPr>
        <w:t>R</w:t>
      </w:r>
      <w:r w:rsidR="00BB577A" w:rsidRPr="007D7B46">
        <w:rPr>
          <w:color w:val="000000"/>
        </w:rPr>
        <w:t>.</w:t>
      </w:r>
    </w:p>
    <w:p w:rsidR="00B91145" w:rsidRDefault="00F80DC0" w:rsidP="007D7B46">
      <w:pPr>
        <w:pStyle w:val="a7"/>
        <w:spacing w:line="360" w:lineRule="auto"/>
        <w:ind w:firstLine="709"/>
        <w:rPr>
          <w:color w:val="000000"/>
        </w:rPr>
      </w:pPr>
      <w:r>
        <w:rPr>
          <w:noProof/>
        </w:rP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1027" type="#_x0000_t87" style="position:absolute;left:0;text-align:left;margin-left:25.65pt;margin-top:38.4pt;width:14.4pt;height:136.8pt;z-index:251649024" adj="1934,10697"/>
        </w:pict>
      </w:r>
    </w:p>
    <w:p w:rsidR="00BB577A" w:rsidRDefault="00BB577A" w:rsidP="007D7B46">
      <w:pPr>
        <w:pStyle w:val="a7"/>
        <w:spacing w:line="360" w:lineRule="auto"/>
        <w:ind w:firstLine="709"/>
        <w:rPr>
          <w:color w:val="000000"/>
        </w:rPr>
      </w:pPr>
    </w:p>
    <w:p w:rsidR="00B91145" w:rsidRPr="007D7B46" w:rsidRDefault="00B91145" w:rsidP="007D7B46">
      <w:pPr>
        <w:pStyle w:val="a7"/>
        <w:spacing w:line="360" w:lineRule="auto"/>
        <w:ind w:firstLine="709"/>
        <w:rPr>
          <w:color w:val="000000"/>
        </w:rPr>
      </w:pPr>
    </w:p>
    <w:p w:rsidR="00BB577A" w:rsidRPr="007D7B46" w:rsidRDefault="00BB577A" w:rsidP="007D7B46">
      <w:pPr>
        <w:pStyle w:val="a7"/>
        <w:spacing w:line="360" w:lineRule="auto"/>
        <w:ind w:firstLine="709"/>
        <w:rPr>
          <w:color w:val="000000"/>
        </w:rPr>
      </w:pPr>
      <w:r w:rsidRPr="007D7B46">
        <w:rPr>
          <w:color w:val="000000"/>
        </w:rPr>
        <w:t xml:space="preserve">На практике значения элементов кривой берутся из специальных таблиц по известным θ и </w:t>
      </w:r>
      <w:r w:rsidRPr="007D7B46">
        <w:rPr>
          <w:color w:val="000000"/>
          <w:lang w:val="en-US"/>
        </w:rPr>
        <w:t>R</w:t>
      </w:r>
      <w:r w:rsidRPr="007D7B46">
        <w:rPr>
          <w:color w:val="000000"/>
        </w:rPr>
        <w:t>.</w:t>
      </w:r>
    </w:p>
    <w:p w:rsidR="00BB577A" w:rsidRPr="007D7B46" w:rsidRDefault="00BB577A" w:rsidP="007D7B46">
      <w:pPr>
        <w:pStyle w:val="a7"/>
        <w:spacing w:line="360" w:lineRule="auto"/>
        <w:ind w:firstLine="709"/>
        <w:rPr>
          <w:color w:val="000000"/>
        </w:rPr>
      </w:pPr>
      <w:r w:rsidRPr="007D7B46">
        <w:rPr>
          <w:color w:val="000000"/>
        </w:rPr>
        <w:t>Установление положения автодороги в продольном профиле по отношению к поверхности земли (положение проектной линии) производится при выполнении ряда технических условий, главным из которых является соблюдение предельного продольного уклона.</w:t>
      </w:r>
    </w:p>
    <w:p w:rsidR="00BB577A" w:rsidRPr="007D7B46" w:rsidRDefault="00BB577A" w:rsidP="007D7B46">
      <w:pPr>
        <w:pStyle w:val="a7"/>
        <w:spacing w:line="360" w:lineRule="auto"/>
        <w:ind w:firstLine="709"/>
        <w:rPr>
          <w:color w:val="000000"/>
        </w:rPr>
      </w:pPr>
      <w:r w:rsidRPr="007D7B46">
        <w:rPr>
          <w:color w:val="000000"/>
        </w:rPr>
        <w:t>Требованию обеспечить устойчивость земляного полотна, удобства поверхностного водоотвода и защиты дороги от снежных и песчаных наносов лучше всего отвечает расположение дороги в насыпи. Однако, как в нашем случае для уменьшения продольных уклонов дорогу проектируют по секущей, срезая возвышенные места рельефа. В этом случае проектная линия наносится под</w:t>
      </w:r>
      <w:r w:rsidR="007D7B46">
        <w:rPr>
          <w:color w:val="000000"/>
        </w:rPr>
        <w:t xml:space="preserve"> </w:t>
      </w:r>
      <w:r w:rsidRPr="007D7B46">
        <w:rPr>
          <w:color w:val="000000"/>
        </w:rPr>
        <w:t xml:space="preserve">условием нулевого баланса земляных работ, </w:t>
      </w:r>
      <w:r w:rsidR="007D7B46">
        <w:rPr>
          <w:color w:val="000000"/>
        </w:rPr>
        <w:t>т.е.</w:t>
      </w:r>
      <w:r w:rsidRPr="007D7B46">
        <w:rPr>
          <w:color w:val="000000"/>
        </w:rPr>
        <w:t xml:space="preserve"> примерной компенсации объемов насыпей и выемок.</w:t>
      </w:r>
    </w:p>
    <w:p w:rsidR="00BB577A" w:rsidRPr="007D7B46" w:rsidRDefault="00BB577A" w:rsidP="007D7B46">
      <w:pPr>
        <w:pStyle w:val="a7"/>
        <w:spacing w:line="360" w:lineRule="auto"/>
        <w:ind w:firstLine="709"/>
        <w:rPr>
          <w:color w:val="000000"/>
        </w:rPr>
      </w:pPr>
      <w:r w:rsidRPr="007D7B46">
        <w:rPr>
          <w:color w:val="000000"/>
        </w:rPr>
        <w:t xml:space="preserve">Положение дороги в профиле определяется также рядом точек, строго фиксированных по высоте: начало и конец трассы, ее пересечение в одном уровне с существующими железными и автомобильными дорогами </w:t>
      </w:r>
      <w:r w:rsidR="007D7B46">
        <w:rPr>
          <w:color w:val="000000"/>
        </w:rPr>
        <w:t>и т.д.</w:t>
      </w:r>
    </w:p>
    <w:p w:rsidR="00BB577A" w:rsidRPr="007D7B46" w:rsidRDefault="00BB577A" w:rsidP="007D7B46">
      <w:pPr>
        <w:pStyle w:val="a7"/>
        <w:spacing w:line="360" w:lineRule="auto"/>
        <w:ind w:firstLine="709"/>
        <w:rPr>
          <w:color w:val="000000"/>
        </w:rPr>
      </w:pPr>
      <w:r w:rsidRPr="007D7B46">
        <w:rPr>
          <w:color w:val="000000"/>
        </w:rPr>
        <w:t>От этих точек, называемых контрольными, и начинают нанесение проектной линии на профиль.</w:t>
      </w:r>
    </w:p>
    <w:p w:rsidR="00BB577A" w:rsidRPr="007D7B46" w:rsidRDefault="00BB577A" w:rsidP="007D7B46">
      <w:pPr>
        <w:pStyle w:val="a7"/>
        <w:spacing w:line="360" w:lineRule="auto"/>
        <w:ind w:firstLine="709"/>
        <w:rPr>
          <w:color w:val="000000"/>
        </w:rPr>
      </w:pPr>
      <w:r w:rsidRPr="007D7B46">
        <w:rPr>
          <w:color w:val="000000"/>
        </w:rPr>
        <w:t>Зная отметку контрольной точки Н</w:t>
      </w:r>
      <w:r w:rsidRPr="007D7B46">
        <w:rPr>
          <w:color w:val="000000"/>
          <w:vertAlign w:val="subscript"/>
        </w:rPr>
        <w:t>1</w:t>
      </w:r>
      <w:r w:rsidRPr="007D7B46">
        <w:rPr>
          <w:color w:val="000000"/>
        </w:rPr>
        <w:t>, находят проектную отметку Н</w:t>
      </w:r>
      <w:r w:rsidRPr="007D7B46">
        <w:rPr>
          <w:color w:val="000000"/>
          <w:vertAlign w:val="subscript"/>
        </w:rPr>
        <w:t>2</w:t>
      </w:r>
      <w:r w:rsidRPr="007D7B46">
        <w:rPr>
          <w:color w:val="000000"/>
        </w:rPr>
        <w:t xml:space="preserve"> последующей точки (красную отметку):</w:t>
      </w:r>
    </w:p>
    <w:p w:rsidR="005E5370" w:rsidRDefault="005E5370" w:rsidP="007D7B46">
      <w:pPr>
        <w:pStyle w:val="a7"/>
        <w:spacing w:line="360" w:lineRule="auto"/>
        <w:ind w:firstLine="709"/>
        <w:rPr>
          <w:color w:val="000000"/>
        </w:rPr>
      </w:pPr>
    </w:p>
    <w:p w:rsidR="00BB577A" w:rsidRPr="007D7B46" w:rsidRDefault="00BB577A" w:rsidP="007D7B46">
      <w:pPr>
        <w:pStyle w:val="a7"/>
        <w:spacing w:line="360" w:lineRule="auto"/>
        <w:ind w:firstLine="709"/>
        <w:rPr>
          <w:color w:val="000000"/>
        </w:rPr>
      </w:pPr>
      <w:r w:rsidRPr="007D7B46">
        <w:rPr>
          <w:color w:val="000000"/>
        </w:rPr>
        <w:t>Н</w:t>
      </w:r>
      <w:r w:rsidRPr="007D7B46">
        <w:rPr>
          <w:color w:val="000000"/>
          <w:vertAlign w:val="subscript"/>
        </w:rPr>
        <w:t>2</w:t>
      </w:r>
      <w:r w:rsidRPr="007D7B46">
        <w:rPr>
          <w:color w:val="000000"/>
        </w:rPr>
        <w:t>=Н</w:t>
      </w:r>
      <w:r w:rsidRPr="007D7B46">
        <w:rPr>
          <w:color w:val="000000"/>
          <w:vertAlign w:val="subscript"/>
        </w:rPr>
        <w:t>1</w:t>
      </w:r>
      <w:r w:rsidRPr="007D7B46">
        <w:rPr>
          <w:color w:val="000000"/>
        </w:rPr>
        <w:t>+</w:t>
      </w:r>
      <w:r w:rsidRPr="007D7B46">
        <w:rPr>
          <w:color w:val="000000"/>
          <w:lang w:val="en-US"/>
        </w:rPr>
        <w:t>h</w:t>
      </w:r>
      <w:r w:rsidRPr="007D7B46">
        <w:rPr>
          <w:color w:val="000000"/>
        </w:rPr>
        <w:t>=</w:t>
      </w:r>
      <w:r w:rsidRPr="007D7B46">
        <w:rPr>
          <w:color w:val="000000"/>
          <w:lang w:val="en-US"/>
        </w:rPr>
        <w:t>H</w:t>
      </w:r>
      <w:r w:rsidRPr="007D7B46">
        <w:rPr>
          <w:color w:val="000000"/>
          <w:vertAlign w:val="subscript"/>
        </w:rPr>
        <w:t>1</w:t>
      </w:r>
      <w:r w:rsidRPr="007D7B46">
        <w:rPr>
          <w:color w:val="000000"/>
        </w:rPr>
        <w:t>+</w:t>
      </w:r>
      <w:r w:rsidRPr="007D7B46">
        <w:rPr>
          <w:i/>
          <w:color w:val="000000"/>
          <w:lang w:val="en-US"/>
        </w:rPr>
        <w:t>i</w:t>
      </w:r>
      <w:r w:rsidRPr="007D7B46">
        <w:rPr>
          <w:color w:val="000000"/>
          <w:lang w:val="en-US"/>
        </w:rPr>
        <w:t>d</w:t>
      </w:r>
    </w:p>
    <w:p w:rsidR="005E5370" w:rsidRDefault="005E5370" w:rsidP="007D7B46">
      <w:pPr>
        <w:pStyle w:val="a7"/>
        <w:spacing w:line="360" w:lineRule="auto"/>
        <w:ind w:firstLine="709"/>
        <w:rPr>
          <w:color w:val="000000"/>
        </w:rPr>
      </w:pPr>
    </w:p>
    <w:p w:rsidR="007D7B46" w:rsidRDefault="00BB577A" w:rsidP="007D7B46">
      <w:pPr>
        <w:pStyle w:val="a7"/>
        <w:spacing w:line="360" w:lineRule="auto"/>
        <w:ind w:firstLine="709"/>
        <w:rPr>
          <w:color w:val="000000"/>
        </w:rPr>
      </w:pPr>
      <w:r w:rsidRPr="007D7B46">
        <w:rPr>
          <w:color w:val="000000"/>
        </w:rPr>
        <w:t xml:space="preserve">Где </w:t>
      </w:r>
      <w:r w:rsidRPr="007D7B46">
        <w:rPr>
          <w:color w:val="000000"/>
          <w:lang w:val="en-US"/>
        </w:rPr>
        <w:t>h</w:t>
      </w:r>
      <w:r w:rsidRPr="007D7B46">
        <w:rPr>
          <w:color w:val="000000"/>
        </w:rPr>
        <w:t xml:space="preserve"> – превышения между точками</w:t>
      </w:r>
    </w:p>
    <w:p w:rsidR="007D7B46" w:rsidRDefault="00BB577A" w:rsidP="007D7B46">
      <w:pPr>
        <w:pStyle w:val="a7"/>
        <w:spacing w:line="360" w:lineRule="auto"/>
        <w:ind w:firstLine="709"/>
        <w:rPr>
          <w:color w:val="000000"/>
        </w:rPr>
      </w:pPr>
      <w:r w:rsidRPr="007D7B46">
        <w:rPr>
          <w:i/>
          <w:color w:val="000000"/>
          <w:lang w:val="en-US"/>
        </w:rPr>
        <w:t>i</w:t>
      </w:r>
      <w:r w:rsidRPr="007D7B46">
        <w:rPr>
          <w:color w:val="000000"/>
        </w:rPr>
        <w:t xml:space="preserve"> – проектное значение уклона</w:t>
      </w:r>
    </w:p>
    <w:p w:rsidR="00BB577A" w:rsidRPr="007D7B46" w:rsidRDefault="00BB577A" w:rsidP="007D7B46">
      <w:pPr>
        <w:pStyle w:val="a7"/>
        <w:spacing w:line="360" w:lineRule="auto"/>
        <w:ind w:firstLine="709"/>
        <w:rPr>
          <w:color w:val="000000"/>
        </w:rPr>
      </w:pPr>
      <w:r w:rsidRPr="007D7B46">
        <w:rPr>
          <w:color w:val="000000"/>
          <w:lang w:val="en-US"/>
        </w:rPr>
        <w:t>d</w:t>
      </w:r>
      <w:r w:rsidRPr="007D7B46">
        <w:rPr>
          <w:color w:val="000000"/>
        </w:rPr>
        <w:t xml:space="preserve"> – расстояние между точками.</w:t>
      </w:r>
    </w:p>
    <w:p w:rsidR="00BB577A" w:rsidRPr="007D7B46" w:rsidRDefault="00BB577A" w:rsidP="007D7B46">
      <w:pPr>
        <w:pStyle w:val="a7"/>
        <w:spacing w:line="360" w:lineRule="auto"/>
        <w:ind w:firstLine="709"/>
        <w:rPr>
          <w:color w:val="000000"/>
        </w:rPr>
      </w:pPr>
      <w:r w:rsidRPr="007D7B46">
        <w:rPr>
          <w:color w:val="000000"/>
        </w:rPr>
        <w:t>Разности между</w:t>
      </w:r>
      <w:r w:rsidR="007D7B46">
        <w:rPr>
          <w:color w:val="000000"/>
        </w:rPr>
        <w:t xml:space="preserve"> </w:t>
      </w:r>
      <w:r w:rsidRPr="007D7B46">
        <w:rPr>
          <w:color w:val="000000"/>
        </w:rPr>
        <w:t xml:space="preserve">проектными отметками и отметками земли по оси дороги (черными отметками) называются рабочими отметками. Положительная рабочая отметка выражает высоту насыпи, отрицательная </w:t>
      </w:r>
      <w:r w:rsidR="007D7B46">
        <w:rPr>
          <w:color w:val="000000"/>
        </w:rPr>
        <w:t>–</w:t>
      </w:r>
      <w:r w:rsidR="007D7B46" w:rsidRPr="007D7B46">
        <w:rPr>
          <w:color w:val="000000"/>
        </w:rPr>
        <w:t xml:space="preserve"> </w:t>
      </w:r>
      <w:r w:rsidRPr="007D7B46">
        <w:rPr>
          <w:color w:val="000000"/>
        </w:rPr>
        <w:t>глубину выемки.</w:t>
      </w:r>
    </w:p>
    <w:p w:rsidR="00BB577A" w:rsidRPr="007D7B46" w:rsidRDefault="00BB577A" w:rsidP="007D7B46">
      <w:pPr>
        <w:pStyle w:val="a7"/>
        <w:spacing w:line="360" w:lineRule="auto"/>
        <w:ind w:firstLine="709"/>
        <w:rPr>
          <w:color w:val="000000"/>
        </w:rPr>
      </w:pPr>
    </w:p>
    <w:p w:rsidR="00BB577A" w:rsidRPr="007D7B46" w:rsidRDefault="00BB577A" w:rsidP="007D7B46">
      <w:pPr>
        <w:pStyle w:val="a7"/>
        <w:spacing w:line="360" w:lineRule="auto"/>
        <w:ind w:firstLine="709"/>
        <w:rPr>
          <w:color w:val="000000"/>
        </w:rPr>
      </w:pPr>
    </w:p>
    <w:p w:rsidR="00BB577A" w:rsidRPr="007D7B46" w:rsidRDefault="007D7B46" w:rsidP="007D7B46">
      <w:pPr>
        <w:pStyle w:val="1"/>
        <w:keepNext w:val="0"/>
        <w:spacing w:line="360" w:lineRule="auto"/>
        <w:ind w:firstLine="709"/>
        <w:jc w:val="both"/>
        <w:rPr>
          <w:color w:val="000000"/>
          <w:sz w:val="28"/>
        </w:rPr>
      </w:pPr>
      <w:r>
        <w:rPr>
          <w:color w:val="000000"/>
          <w:sz w:val="28"/>
        </w:rPr>
        <w:br w:type="page"/>
      </w:r>
      <w:bookmarkStart w:id="1" w:name="_Toc235336908"/>
      <w:r w:rsidR="00BB577A" w:rsidRPr="007D7B46">
        <w:rPr>
          <w:color w:val="000000"/>
          <w:sz w:val="28"/>
        </w:rPr>
        <w:t>Работа с геодезическими приборами</w:t>
      </w:r>
      <w:bookmarkEnd w:id="1"/>
    </w:p>
    <w:p w:rsidR="007D7B46" w:rsidRDefault="007D7B46" w:rsidP="007D7B46">
      <w:pPr>
        <w:pStyle w:val="2"/>
        <w:keepNext w:val="0"/>
        <w:spacing w:line="360" w:lineRule="auto"/>
        <w:ind w:firstLine="709"/>
        <w:jc w:val="both"/>
        <w:rPr>
          <w:b/>
          <w:color w:val="000000"/>
          <w:sz w:val="28"/>
        </w:rPr>
      </w:pPr>
    </w:p>
    <w:p w:rsidR="00BB577A" w:rsidRPr="007D7B46" w:rsidRDefault="00BB577A" w:rsidP="007D7B46">
      <w:pPr>
        <w:pStyle w:val="2"/>
        <w:keepNext w:val="0"/>
        <w:spacing w:line="360" w:lineRule="auto"/>
        <w:ind w:firstLine="709"/>
        <w:jc w:val="both"/>
        <w:rPr>
          <w:b/>
          <w:color w:val="000000"/>
          <w:sz w:val="28"/>
        </w:rPr>
      </w:pPr>
      <w:bookmarkStart w:id="2" w:name="_Toc235336909"/>
      <w:r w:rsidRPr="007D7B46">
        <w:rPr>
          <w:b/>
          <w:color w:val="000000"/>
          <w:sz w:val="28"/>
        </w:rPr>
        <w:t>Поверка нивелира</w:t>
      </w:r>
      <w:bookmarkEnd w:id="2"/>
    </w:p>
    <w:p w:rsidR="007D7B46" w:rsidRDefault="007D7B46" w:rsidP="007D7B46">
      <w:pPr>
        <w:pStyle w:val="a7"/>
        <w:spacing w:line="360" w:lineRule="auto"/>
        <w:ind w:firstLine="709"/>
        <w:rPr>
          <w:color w:val="000000"/>
        </w:rPr>
      </w:pPr>
    </w:p>
    <w:p w:rsidR="00BB577A" w:rsidRDefault="00BB577A" w:rsidP="007D7B46">
      <w:pPr>
        <w:pStyle w:val="a7"/>
        <w:spacing w:line="360" w:lineRule="auto"/>
        <w:ind w:firstLine="709"/>
        <w:rPr>
          <w:color w:val="000000"/>
        </w:rPr>
      </w:pPr>
      <w:r w:rsidRPr="007D7B46">
        <w:rPr>
          <w:color w:val="000000"/>
        </w:rPr>
        <w:t>Целью поверок и юстировок является выявление отклонений от идеальной геометрической схемы нивелиров, вызванных нарушением правильного взаимного расположения их частей и осей. Поверки и, если это необходимо, то и юстировки следует проводить систематически.</w:t>
      </w:r>
    </w:p>
    <w:p w:rsidR="00BB577A" w:rsidRPr="007D7B46" w:rsidRDefault="00BB577A" w:rsidP="007D7B46">
      <w:pPr>
        <w:pStyle w:val="a7"/>
        <w:spacing w:line="360" w:lineRule="auto"/>
        <w:ind w:firstLine="709"/>
        <w:rPr>
          <w:color w:val="000000"/>
        </w:rPr>
      </w:pPr>
      <w:r w:rsidRPr="007D7B46">
        <w:rPr>
          <w:color w:val="000000"/>
        </w:rPr>
        <w:t>После поверок и юстировок нивелиров с цилиндрическими уровнями должно быть соблюдено главное геометрическое условие: визирная ось и ось цилиндрического уровня должны быть параллельны. Если это условие выполнено, то после приведения пузырька цилиндрического уровня в нульпункт визирная ось займет горизонтальное положение.</w:t>
      </w:r>
    </w:p>
    <w:p w:rsidR="00BB577A" w:rsidRPr="007D7B46" w:rsidRDefault="00BB577A" w:rsidP="007D7B46">
      <w:pPr>
        <w:pStyle w:val="a7"/>
        <w:spacing w:line="360" w:lineRule="auto"/>
        <w:ind w:firstLine="709"/>
        <w:rPr>
          <w:color w:val="000000"/>
        </w:rPr>
      </w:pPr>
      <w:r w:rsidRPr="007D7B46">
        <w:rPr>
          <w:color w:val="000000"/>
        </w:rPr>
        <w:t>На занятиях по инженерной геодезии мы проводили проверку главного геометрического условия путем двойного нивелирования одной и той же линии с разных концов. Нивелир устанавливают между двумя точками А и В, расстояние между ними и нивелиром должно быть около 50</w:t>
      </w:r>
      <w:r w:rsidR="007D7B46">
        <w:rPr>
          <w:color w:val="000000"/>
        </w:rPr>
        <w:t> </w:t>
      </w:r>
      <w:r w:rsidR="007D7B46" w:rsidRPr="007D7B46">
        <w:rPr>
          <w:color w:val="000000"/>
        </w:rPr>
        <w:t>м</w:t>
      </w:r>
      <w:r w:rsidRPr="007D7B46">
        <w:rPr>
          <w:color w:val="000000"/>
        </w:rPr>
        <w:t>. затем снимают показания с реек, установленных в точках А и В, находят превышение одной точки над другой. После этого перемещают нивелир в другую точку и снова определяют превышение. Если разность между превышениями точек А и В более 4</w:t>
      </w:r>
      <w:r w:rsidR="007D7B46">
        <w:rPr>
          <w:color w:val="000000"/>
        </w:rPr>
        <w:t> </w:t>
      </w:r>
      <w:r w:rsidR="007D7B46" w:rsidRPr="007D7B46">
        <w:rPr>
          <w:color w:val="000000"/>
        </w:rPr>
        <w:t>мм</w:t>
      </w:r>
      <w:r w:rsidRPr="007D7B46">
        <w:rPr>
          <w:color w:val="000000"/>
        </w:rPr>
        <w:t>. значит прибор нуждается в юстировке.</w:t>
      </w:r>
    </w:p>
    <w:p w:rsidR="00BB577A" w:rsidRPr="007D7B46" w:rsidRDefault="00BB577A" w:rsidP="007D7B46">
      <w:pPr>
        <w:pStyle w:val="a7"/>
        <w:spacing w:line="360" w:lineRule="auto"/>
        <w:ind w:firstLine="709"/>
        <w:rPr>
          <w:color w:val="000000"/>
        </w:rPr>
      </w:pPr>
      <w:r w:rsidRPr="007D7B46">
        <w:rPr>
          <w:color w:val="000000"/>
        </w:rPr>
        <w:t xml:space="preserve">В нашем случае, при первом измерении мы получили превышение точки В над точкой А </w:t>
      </w:r>
      <w:r w:rsidR="007D7B46">
        <w:rPr>
          <w:color w:val="000000"/>
        </w:rPr>
        <w:t>–</w:t>
      </w:r>
      <w:r w:rsidR="007D7B46" w:rsidRPr="007D7B46">
        <w:rPr>
          <w:color w:val="000000"/>
        </w:rPr>
        <w:t xml:space="preserve"> </w:t>
      </w:r>
      <w:r w:rsidRPr="007D7B46">
        <w:rPr>
          <w:color w:val="000000"/>
        </w:rPr>
        <w:t>178</w:t>
      </w:r>
      <w:r w:rsidR="007D7B46">
        <w:rPr>
          <w:color w:val="000000"/>
        </w:rPr>
        <w:t> </w:t>
      </w:r>
      <w:r w:rsidR="007D7B46" w:rsidRPr="007D7B46">
        <w:rPr>
          <w:color w:val="000000"/>
        </w:rPr>
        <w:t>мм</w:t>
      </w:r>
      <w:r w:rsidRPr="007D7B46">
        <w:rPr>
          <w:color w:val="000000"/>
        </w:rPr>
        <w:t xml:space="preserve">, а во втором </w:t>
      </w:r>
      <w:r w:rsidR="007D7B46">
        <w:rPr>
          <w:color w:val="000000"/>
        </w:rPr>
        <w:t>–</w:t>
      </w:r>
      <w:r w:rsidR="007D7B46" w:rsidRPr="007D7B46">
        <w:rPr>
          <w:color w:val="000000"/>
        </w:rPr>
        <w:t xml:space="preserve"> </w:t>
      </w:r>
      <w:r w:rsidRPr="007D7B46">
        <w:rPr>
          <w:color w:val="000000"/>
        </w:rPr>
        <w:t>162</w:t>
      </w:r>
      <w:r w:rsidR="007D7B46">
        <w:rPr>
          <w:color w:val="000000"/>
        </w:rPr>
        <w:t> </w:t>
      </w:r>
      <w:r w:rsidR="007D7B46" w:rsidRPr="007D7B46">
        <w:rPr>
          <w:color w:val="000000"/>
        </w:rPr>
        <w:t>мм</w:t>
      </w:r>
      <w:r w:rsidRPr="007D7B46">
        <w:rPr>
          <w:color w:val="000000"/>
        </w:rPr>
        <w:t>.</w:t>
      </w:r>
    </w:p>
    <w:p w:rsidR="00BB577A" w:rsidRPr="007D7B46" w:rsidRDefault="00BB577A" w:rsidP="007D7B46">
      <w:pPr>
        <w:pStyle w:val="a7"/>
        <w:spacing w:line="360" w:lineRule="auto"/>
        <w:ind w:firstLine="709"/>
        <w:rPr>
          <w:color w:val="000000"/>
        </w:rPr>
      </w:pPr>
      <w:r w:rsidRPr="007D7B46">
        <w:rPr>
          <w:color w:val="000000"/>
        </w:rPr>
        <w:t>Найдем ошибку: Х=(178</w:t>
      </w:r>
      <w:r w:rsidR="007D7B46">
        <w:rPr>
          <w:color w:val="000000"/>
        </w:rPr>
        <w:t>–</w:t>
      </w:r>
      <w:r w:rsidR="007D7B46" w:rsidRPr="007D7B46">
        <w:rPr>
          <w:color w:val="000000"/>
        </w:rPr>
        <w:t>1</w:t>
      </w:r>
      <w:r w:rsidRPr="007D7B46">
        <w:rPr>
          <w:color w:val="000000"/>
        </w:rPr>
        <w:t>62)/2=8</w:t>
      </w:r>
      <w:r w:rsidR="007D7B46">
        <w:rPr>
          <w:color w:val="000000"/>
        </w:rPr>
        <w:t> </w:t>
      </w:r>
      <w:r w:rsidR="007D7B46" w:rsidRPr="007D7B46">
        <w:rPr>
          <w:color w:val="000000"/>
        </w:rPr>
        <w:t>мм</w:t>
      </w:r>
      <w:r w:rsidRPr="007D7B46">
        <w:rPr>
          <w:color w:val="000000"/>
        </w:rPr>
        <w:t xml:space="preserve">, допустимая ошибка </w:t>
      </w:r>
      <w:r w:rsidR="007D7B46" w:rsidRPr="007D7B46">
        <w:rPr>
          <w:color w:val="000000"/>
        </w:rPr>
        <w:t>4</w:t>
      </w:r>
      <w:r w:rsidR="007D7B46">
        <w:rPr>
          <w:color w:val="000000"/>
        </w:rPr>
        <w:t> </w:t>
      </w:r>
      <w:r w:rsidR="007D7B46" w:rsidRPr="007D7B46">
        <w:rPr>
          <w:color w:val="000000"/>
        </w:rPr>
        <w:t>мм</w:t>
      </w:r>
      <w:r w:rsidRPr="007D7B46">
        <w:rPr>
          <w:color w:val="000000"/>
        </w:rPr>
        <w:t>, следовательно, прибор нуждается в юстировке.</w:t>
      </w:r>
    </w:p>
    <w:p w:rsidR="00BB577A" w:rsidRPr="007D7B46" w:rsidRDefault="00F80DC0" w:rsidP="007D7B46">
      <w:pPr>
        <w:pStyle w:val="a7"/>
        <w:spacing w:line="360" w:lineRule="auto"/>
        <w:ind w:firstLine="709"/>
        <w:rPr>
          <w:color w:val="000000"/>
        </w:rPr>
      </w:pPr>
      <w:r>
        <w:rPr>
          <w:noProof/>
        </w:rPr>
        <w:pict>
          <v:shapetype id="_x0000_t202" coordsize="21600,21600" o:spt="202" path="m,l,21600r21600,l21600,xe">
            <v:stroke joinstyle="miter"/>
            <v:path gradientshapeok="t" o:connecttype="rect"/>
          </v:shapetype>
          <v:shape id="_x0000_s1028" type="#_x0000_t202" style="position:absolute;left:0;text-align:left;margin-left:-162.95pt;margin-top:179.95pt;width:36pt;height:21.6pt;z-index:251660288" o:allowincell="f" filled="f" stroked="f">
            <v:textbox>
              <w:txbxContent>
                <w:p w:rsidR="00BB577A" w:rsidRDefault="00BB577A">
                  <w:pPr>
                    <w:widowControl/>
                    <w:jc w:val="center"/>
                    <w:rPr>
                      <w:sz w:val="24"/>
                    </w:rPr>
                  </w:pPr>
                  <w:r>
                    <w:rPr>
                      <w:sz w:val="24"/>
                    </w:rPr>
                    <w:t>С</w:t>
                  </w:r>
                </w:p>
              </w:txbxContent>
            </v:textbox>
          </v:shape>
        </w:pict>
      </w:r>
      <w:r>
        <w:rPr>
          <w:noProof/>
        </w:rPr>
        <w:pict>
          <v:shape id="_x0000_s1029" type="#_x0000_t202" style="position:absolute;left:0;text-align:left;margin-left:-225.15pt;margin-top:125.7pt;width:21.6pt;height:21.6pt;z-index:251659264" o:allowincell="f" filled="f" stroked="f">
            <v:textbox>
              <w:txbxContent>
                <w:p w:rsidR="00BB577A" w:rsidRDefault="00BB577A">
                  <w:pPr>
                    <w:widowControl/>
                    <w:jc w:val="left"/>
                    <w:rPr>
                      <w:sz w:val="24"/>
                    </w:rPr>
                  </w:pPr>
                  <w:r>
                    <w:rPr>
                      <w:sz w:val="24"/>
                    </w:rPr>
                    <w:t>А</w:t>
                  </w:r>
                </w:p>
              </w:txbxContent>
            </v:textbox>
          </v:shape>
        </w:pict>
      </w:r>
      <w:r>
        <w:rPr>
          <w:noProof/>
        </w:rPr>
        <w:pict>
          <v:shape id="_x0000_s1030" type="#_x0000_t202" style="position:absolute;left:0;text-align:left;margin-left:-153.15pt;margin-top:127.65pt;width:28.8pt;height:21.6pt;z-index:251655168" o:allowincell="f" filled="f" stroked="f">
            <v:textbox>
              <w:txbxContent>
                <w:p w:rsidR="00BB577A" w:rsidRDefault="00BB577A">
                  <w:pPr>
                    <w:widowControl/>
                    <w:jc w:val="left"/>
                    <w:rPr>
                      <w:sz w:val="18"/>
                    </w:rPr>
                  </w:pPr>
                  <w:r>
                    <w:rPr>
                      <w:sz w:val="18"/>
                    </w:rPr>
                    <w:t>170</w:t>
                  </w:r>
                </w:p>
              </w:txbxContent>
            </v:textbox>
          </v:shape>
        </w:pict>
      </w:r>
      <w:r>
        <w:rPr>
          <w:noProof/>
        </w:rPr>
        <w:pict>
          <v:shape id="_x0000_s1031" type="#_x0000_t202" style="position:absolute;left:0;text-align:left;margin-left:-181.95pt;margin-top:192.45pt;width:43.2pt;height:21.6pt;z-index:251653120" o:allowincell="f" filled="f" stroked="f">
            <v:textbox>
              <w:txbxContent>
                <w:p w:rsidR="00BB577A" w:rsidRDefault="00BB577A">
                  <w:pPr>
                    <w:widowControl/>
                    <w:jc w:val="left"/>
                    <w:rPr>
                      <w:sz w:val="24"/>
                    </w:rPr>
                  </w:pPr>
                  <w:r>
                    <w:rPr>
                      <w:sz w:val="24"/>
                    </w:rPr>
                    <w:t>1124</w:t>
                  </w:r>
                </w:p>
              </w:txbxContent>
            </v:textbox>
          </v:shape>
        </w:pict>
      </w:r>
      <w:r>
        <w:rPr>
          <w:noProof/>
        </w:rPr>
        <w:pict>
          <v:shape id="_x0000_s1032" type="#_x0000_t202" style="position:absolute;left:0;text-align:left;margin-left:-138.75pt;margin-top:192.45pt;width:43.2pt;height:21.6pt;z-index:251658240" o:allowincell="f" filled="f" stroked="f">
            <v:textbox>
              <w:txbxContent>
                <w:p w:rsidR="00BB577A" w:rsidRDefault="00BB577A">
                  <w:pPr>
                    <w:widowControl/>
                    <w:jc w:val="left"/>
                    <w:rPr>
                      <w:sz w:val="24"/>
                    </w:rPr>
                  </w:pPr>
                  <w:r>
                    <w:rPr>
                      <w:sz w:val="24"/>
                    </w:rPr>
                    <w:t>1620</w:t>
                  </w:r>
                </w:p>
              </w:txbxContent>
            </v:textbox>
          </v:shape>
        </w:pict>
      </w:r>
      <w:r>
        <w:rPr>
          <w:noProof/>
        </w:rPr>
        <w:pict>
          <v:shape id="_x0000_s1033" type="#_x0000_t202" style="position:absolute;left:0;text-align:left;margin-left:-95.55pt;margin-top:156.45pt;width:36pt;height:21.6pt;z-index:251656192" o:allowincell="f" filled="f" stroked="f">
            <v:textbox>
              <w:txbxContent>
                <w:p w:rsidR="00BB577A" w:rsidRDefault="00BB577A">
                  <w:pPr>
                    <w:widowControl/>
                    <w:jc w:val="left"/>
                    <w:rPr>
                      <w:sz w:val="18"/>
                    </w:rPr>
                  </w:pPr>
                  <w:r>
                    <w:rPr>
                      <w:sz w:val="18"/>
                    </w:rPr>
                    <w:t>1105</w:t>
                  </w:r>
                </w:p>
              </w:txbxContent>
            </v:textbox>
          </v:shape>
        </w:pict>
      </w:r>
      <w:r>
        <w:rPr>
          <w:noProof/>
        </w:rPr>
        <w:pict>
          <v:shape id="_x0000_s1034" type="#_x0000_t202" style="position:absolute;left:0;text-align:left;margin-left:-210.75pt;margin-top:163.65pt;width:34.7pt;height:21.6pt;z-index:251657216" o:allowincell="f" filled="f" stroked="f">
            <v:textbox>
              <w:txbxContent>
                <w:p w:rsidR="00BB577A" w:rsidRDefault="00BB577A">
                  <w:pPr>
                    <w:widowControl/>
                    <w:jc w:val="left"/>
                    <w:rPr>
                      <w:sz w:val="18"/>
                    </w:rPr>
                  </w:pPr>
                  <w:r>
                    <w:rPr>
                      <w:sz w:val="18"/>
                    </w:rPr>
                    <w:t>-927</w:t>
                  </w:r>
                </w:p>
              </w:txbxContent>
            </v:textbox>
          </v:shape>
        </w:pict>
      </w:r>
      <w:r>
        <w:rPr>
          <w:noProof/>
        </w:rPr>
        <w:pict>
          <v:shape id="_x0000_s1035" type="#_x0000_t202" style="position:absolute;left:0;text-align:left;margin-left:-253.95pt;margin-top:134.85pt;width:43.2pt;height:21.6pt;z-index:251654144" o:allowincell="f" filled="f" stroked="f">
            <v:textbox>
              <w:txbxContent>
                <w:p w:rsidR="00BB577A" w:rsidRDefault="00BB577A">
                  <w:pPr>
                    <w:widowControl/>
                    <w:jc w:val="left"/>
                    <w:rPr>
                      <w:sz w:val="24"/>
                    </w:rPr>
                  </w:pPr>
                  <w:r>
                    <w:rPr>
                      <w:sz w:val="24"/>
                    </w:rPr>
                    <w:t>2051</w:t>
                  </w:r>
                </w:p>
              </w:txbxContent>
            </v:textbox>
          </v:shape>
        </w:pict>
      </w:r>
      <w:r>
        <w:rPr>
          <w:noProof/>
        </w:rPr>
        <w:pict>
          <v:line id="_x0000_s1036" style="position:absolute;left:0;text-align:left;z-index:251650048" from="-210.75pt,70.05pt" to="-138.75pt,113.25pt" o:allowincell="f"/>
        </w:pict>
      </w:r>
      <w:r>
        <w:rPr>
          <w:noProof/>
        </w:rPr>
        <w:pict>
          <v:shape id="_x0000_s1037" type="#_x0000_t202" style="position:absolute;left:0;text-align:left;margin-left:-239.55pt;margin-top:70.05pt;width:41.75pt;height:21.6pt;z-index:251652096" o:allowincell="f" filled="f" stroked="f">
            <v:textbox>
              <w:txbxContent>
                <w:p w:rsidR="00BB577A" w:rsidRDefault="00BB577A">
                  <w:pPr>
                    <w:widowControl/>
                    <w:jc w:val="left"/>
                    <w:rPr>
                      <w:sz w:val="24"/>
                    </w:rPr>
                  </w:pPr>
                  <w:r>
                    <w:rPr>
                      <w:sz w:val="24"/>
                    </w:rPr>
                    <w:t>2670</w:t>
                  </w:r>
                </w:p>
              </w:txbxContent>
            </v:textbox>
          </v:shape>
        </w:pict>
      </w:r>
      <w:r>
        <w:rPr>
          <w:noProof/>
        </w:rPr>
        <w:pict>
          <v:shape id="_x0000_s1038" type="#_x0000_t202" style="position:absolute;left:0;text-align:left;margin-left:-225.15pt;margin-top:51.05pt;width:21.6pt;height:21.6pt;z-index:251651072" o:allowincell="f" filled="f" stroked="f">
            <v:textbox>
              <w:txbxContent>
                <w:p w:rsidR="00BB577A" w:rsidRDefault="00BB577A">
                  <w:pPr>
                    <w:widowControl/>
                    <w:ind w:right="-27"/>
                    <w:jc w:val="left"/>
                    <w:rPr>
                      <w:sz w:val="24"/>
                    </w:rPr>
                  </w:pPr>
                  <w:r>
                    <w:rPr>
                      <w:sz w:val="24"/>
                    </w:rPr>
                    <w:t>В</w:t>
                  </w:r>
                </w:p>
              </w:txbxContent>
            </v:textbox>
          </v:shape>
        </w:pict>
      </w:r>
      <w:r w:rsidR="00BB577A" w:rsidRPr="007D7B46">
        <w:rPr>
          <w:color w:val="000000"/>
        </w:rPr>
        <w:t xml:space="preserve">После этого мы нивелировали треугольник. В идеальном случае </w:t>
      </w:r>
      <w:r w:rsidR="00BB577A" w:rsidRPr="007D7B46">
        <w:rPr>
          <w:color w:val="000000"/>
          <w:lang w:val="en-US"/>
        </w:rPr>
        <w:t>h</w:t>
      </w:r>
      <w:r w:rsidR="00BB577A" w:rsidRPr="007D7B46">
        <w:rPr>
          <w:color w:val="000000"/>
          <w:vertAlign w:val="subscript"/>
          <w:lang w:val="en-US"/>
        </w:rPr>
        <w:t>AB</w:t>
      </w:r>
      <w:r w:rsidR="00BB577A" w:rsidRPr="007D7B46">
        <w:rPr>
          <w:color w:val="000000"/>
        </w:rPr>
        <w:t>=</w:t>
      </w:r>
      <w:r w:rsidR="00BB577A" w:rsidRPr="007D7B46">
        <w:rPr>
          <w:color w:val="000000"/>
          <w:lang w:val="en-US"/>
        </w:rPr>
        <w:t>h</w:t>
      </w:r>
      <w:r w:rsidR="00BB577A" w:rsidRPr="007D7B46">
        <w:rPr>
          <w:color w:val="000000"/>
          <w:vertAlign w:val="subscript"/>
          <w:lang w:val="en-US"/>
        </w:rPr>
        <w:t>BC</w:t>
      </w:r>
      <w:r w:rsidR="00BB577A" w:rsidRPr="007D7B46">
        <w:rPr>
          <w:color w:val="000000"/>
        </w:rPr>
        <w:t>+</w:t>
      </w:r>
      <w:r w:rsidR="00BB577A" w:rsidRPr="007D7B46">
        <w:rPr>
          <w:color w:val="000000"/>
          <w:lang w:val="en-US"/>
        </w:rPr>
        <w:t>h</w:t>
      </w:r>
      <w:r w:rsidR="00BB577A" w:rsidRPr="007D7B46">
        <w:rPr>
          <w:color w:val="000000"/>
          <w:vertAlign w:val="subscript"/>
          <w:lang w:val="en-US"/>
        </w:rPr>
        <w:t>CA</w:t>
      </w:r>
      <w:r w:rsidR="00BB577A" w:rsidRPr="007D7B46">
        <w:rPr>
          <w:color w:val="000000"/>
        </w:rPr>
        <w:t xml:space="preserve"> но так как имеется ошибка прибора это условие не выполняется.</w:t>
      </w:r>
    </w:p>
    <w:p w:rsidR="00BB577A" w:rsidRPr="007D7B46" w:rsidRDefault="00BB577A" w:rsidP="007D7B46">
      <w:pPr>
        <w:pStyle w:val="a7"/>
        <w:spacing w:line="360" w:lineRule="auto"/>
        <w:ind w:firstLine="709"/>
        <w:rPr>
          <w:color w:val="000000"/>
        </w:rPr>
      </w:pPr>
    </w:p>
    <w:p w:rsidR="00BB577A" w:rsidRPr="007D7B46" w:rsidRDefault="007D7B46" w:rsidP="007D7B46">
      <w:pPr>
        <w:pStyle w:val="2"/>
        <w:keepNext w:val="0"/>
        <w:spacing w:line="360" w:lineRule="auto"/>
        <w:ind w:firstLine="709"/>
        <w:jc w:val="both"/>
        <w:rPr>
          <w:b/>
          <w:color w:val="000000"/>
          <w:sz w:val="28"/>
        </w:rPr>
      </w:pPr>
      <w:r>
        <w:rPr>
          <w:b/>
          <w:color w:val="000000"/>
          <w:sz w:val="28"/>
        </w:rPr>
        <w:br w:type="page"/>
      </w:r>
      <w:bookmarkStart w:id="3" w:name="_Toc235336910"/>
      <w:r w:rsidR="00BB577A" w:rsidRPr="007D7B46">
        <w:rPr>
          <w:b/>
          <w:color w:val="000000"/>
          <w:sz w:val="28"/>
        </w:rPr>
        <w:t>Поверка теодолита</w:t>
      </w:r>
      <w:bookmarkEnd w:id="3"/>
    </w:p>
    <w:p w:rsidR="007D7B46" w:rsidRDefault="007D7B46" w:rsidP="007D7B46">
      <w:pPr>
        <w:widowControl/>
        <w:spacing w:line="360" w:lineRule="auto"/>
        <w:ind w:firstLine="709"/>
        <w:rPr>
          <w:color w:val="000000"/>
          <w:sz w:val="28"/>
        </w:rPr>
      </w:pPr>
    </w:p>
    <w:p w:rsidR="00BB577A" w:rsidRPr="007D7B46" w:rsidRDefault="00BB577A" w:rsidP="007D7B46">
      <w:pPr>
        <w:widowControl/>
        <w:spacing w:line="360" w:lineRule="auto"/>
        <w:ind w:firstLine="709"/>
        <w:rPr>
          <w:color w:val="000000"/>
          <w:sz w:val="28"/>
        </w:rPr>
      </w:pPr>
      <w:r w:rsidRPr="007D7B46">
        <w:rPr>
          <w:color w:val="000000"/>
          <w:sz w:val="28"/>
        </w:rPr>
        <w:t>Основные геометрические условия, которые должны быть соблюдены в теодолите, вытекают из принципиальной схемы измерения горизонтального угла и заключаются в следующем:</w:t>
      </w:r>
    </w:p>
    <w:p w:rsidR="00BB577A" w:rsidRPr="007D7B46" w:rsidRDefault="00BB577A" w:rsidP="007D7B46">
      <w:pPr>
        <w:widowControl/>
        <w:spacing w:line="360" w:lineRule="auto"/>
        <w:ind w:firstLine="709"/>
        <w:rPr>
          <w:color w:val="000000"/>
          <w:sz w:val="28"/>
        </w:rPr>
      </w:pPr>
      <w:r w:rsidRPr="007D7B46">
        <w:rPr>
          <w:color w:val="000000"/>
          <w:sz w:val="28"/>
        </w:rPr>
        <w:t>1) вертикальная ось инструмента должна быть отвесна;</w:t>
      </w:r>
    </w:p>
    <w:p w:rsidR="00BB577A" w:rsidRPr="007D7B46" w:rsidRDefault="00BB577A" w:rsidP="007D7B46">
      <w:pPr>
        <w:widowControl/>
        <w:spacing w:line="360" w:lineRule="auto"/>
        <w:ind w:firstLine="709"/>
        <w:rPr>
          <w:color w:val="000000"/>
          <w:sz w:val="28"/>
        </w:rPr>
      </w:pPr>
      <w:r w:rsidRPr="007D7B46">
        <w:rPr>
          <w:color w:val="000000"/>
          <w:sz w:val="28"/>
        </w:rPr>
        <w:t>2) плоскость лимба должна быть горизонтальна;</w:t>
      </w:r>
    </w:p>
    <w:p w:rsidR="00BB577A" w:rsidRPr="007D7B46" w:rsidRDefault="00BB577A" w:rsidP="007D7B46">
      <w:pPr>
        <w:widowControl/>
        <w:spacing w:line="360" w:lineRule="auto"/>
        <w:ind w:firstLine="709"/>
        <w:rPr>
          <w:color w:val="000000"/>
          <w:sz w:val="28"/>
        </w:rPr>
      </w:pPr>
      <w:r w:rsidRPr="007D7B46">
        <w:rPr>
          <w:color w:val="000000"/>
          <w:sz w:val="28"/>
        </w:rPr>
        <w:t>3) визирная плоскость должна быть вертикальна.</w:t>
      </w:r>
    </w:p>
    <w:p w:rsidR="00BB577A" w:rsidRPr="007D7B46" w:rsidRDefault="00BB577A" w:rsidP="007D7B46">
      <w:pPr>
        <w:widowControl/>
        <w:spacing w:line="360" w:lineRule="auto"/>
        <w:ind w:firstLine="709"/>
        <w:rPr>
          <w:color w:val="000000"/>
          <w:sz w:val="28"/>
        </w:rPr>
      </w:pPr>
      <w:r w:rsidRPr="007D7B46">
        <w:rPr>
          <w:color w:val="000000"/>
          <w:sz w:val="28"/>
        </w:rPr>
        <w:t>Для соблюдения этих условий выполняются следующие поверки теодолита.</w:t>
      </w:r>
    </w:p>
    <w:p w:rsidR="00BB577A" w:rsidRPr="007D7B46" w:rsidRDefault="00BB577A" w:rsidP="007D7B46">
      <w:pPr>
        <w:widowControl/>
        <w:spacing w:line="360" w:lineRule="auto"/>
        <w:ind w:firstLine="709"/>
        <w:rPr>
          <w:b/>
          <w:i/>
          <w:color w:val="000000"/>
          <w:sz w:val="28"/>
        </w:rPr>
      </w:pPr>
      <w:r w:rsidRPr="007D7B46">
        <w:rPr>
          <w:b/>
          <w:i/>
          <w:color w:val="000000"/>
          <w:sz w:val="28"/>
        </w:rPr>
        <w:t>1. Ось цилиндрического уровня при алидаде горизонтального круга должна быть перпендикулярна к основной оси инструмента.</w:t>
      </w:r>
    </w:p>
    <w:p w:rsidR="00BB577A" w:rsidRPr="007D7B46" w:rsidRDefault="00BB577A" w:rsidP="007D7B46">
      <w:pPr>
        <w:widowControl/>
        <w:spacing w:line="360" w:lineRule="auto"/>
        <w:ind w:firstLine="709"/>
        <w:rPr>
          <w:color w:val="000000"/>
          <w:sz w:val="28"/>
        </w:rPr>
      </w:pPr>
      <w:r w:rsidRPr="007D7B46">
        <w:rPr>
          <w:color w:val="000000"/>
          <w:sz w:val="28"/>
        </w:rPr>
        <w:t xml:space="preserve">Положим, что ось цилиндрического уровня </w:t>
      </w:r>
      <w:r w:rsidRPr="007D7B46">
        <w:rPr>
          <w:i/>
          <w:color w:val="000000"/>
          <w:sz w:val="28"/>
        </w:rPr>
        <w:t>ии'</w:t>
      </w:r>
      <w:r w:rsidRPr="007D7B46">
        <w:rPr>
          <w:color w:val="000000"/>
          <w:sz w:val="28"/>
        </w:rPr>
        <w:t xml:space="preserve"> неперпендикулярна к</w:t>
      </w:r>
      <w:r w:rsidR="007D7B46">
        <w:rPr>
          <w:color w:val="000000"/>
          <w:sz w:val="28"/>
        </w:rPr>
        <w:t xml:space="preserve"> </w:t>
      </w:r>
      <w:r w:rsidRPr="007D7B46">
        <w:rPr>
          <w:color w:val="000000"/>
          <w:sz w:val="28"/>
        </w:rPr>
        <w:t>основной</w:t>
      </w:r>
      <w:r w:rsidR="007D7B46">
        <w:rPr>
          <w:color w:val="000000"/>
          <w:sz w:val="28"/>
        </w:rPr>
        <w:t xml:space="preserve"> </w:t>
      </w:r>
      <w:r w:rsidRPr="007D7B46">
        <w:rPr>
          <w:color w:val="000000"/>
          <w:sz w:val="28"/>
        </w:rPr>
        <w:t>оси</w:t>
      </w:r>
      <w:r w:rsidR="007D7B46">
        <w:rPr>
          <w:color w:val="000000"/>
          <w:sz w:val="28"/>
        </w:rPr>
        <w:t xml:space="preserve"> </w:t>
      </w:r>
      <w:r w:rsidRPr="007D7B46">
        <w:rPr>
          <w:color w:val="000000"/>
          <w:sz w:val="28"/>
        </w:rPr>
        <w:t xml:space="preserve">инструмента </w:t>
      </w:r>
      <w:r w:rsidRPr="007D7B46">
        <w:rPr>
          <w:i/>
          <w:color w:val="000000"/>
          <w:sz w:val="28"/>
          <w:lang w:val="en-US"/>
        </w:rPr>
        <w:t>zz</w:t>
      </w:r>
      <w:r w:rsidRPr="007D7B46">
        <w:rPr>
          <w:i/>
          <w:color w:val="000000"/>
          <w:sz w:val="28"/>
          <w:vertAlign w:val="subscript"/>
        </w:rPr>
        <w:t>1</w:t>
      </w:r>
      <w:r w:rsidRPr="007D7B46">
        <w:rPr>
          <w:color w:val="000000"/>
          <w:sz w:val="28"/>
        </w:rPr>
        <w:t xml:space="preserve"> (рис.</w:t>
      </w:r>
      <w:r w:rsidR="007D7B46">
        <w:rPr>
          <w:color w:val="000000"/>
          <w:sz w:val="28"/>
        </w:rPr>
        <w:t> </w:t>
      </w:r>
      <w:r w:rsidR="007D7B46" w:rsidRPr="007D7B46">
        <w:rPr>
          <w:color w:val="000000"/>
          <w:sz w:val="28"/>
        </w:rPr>
        <w:t>1</w:t>
      </w:r>
      <w:r w:rsidRPr="007D7B46">
        <w:rPr>
          <w:color w:val="000000"/>
          <w:sz w:val="28"/>
        </w:rPr>
        <w:t>).</w:t>
      </w:r>
    </w:p>
    <w:p w:rsidR="00BB577A" w:rsidRDefault="00BB577A" w:rsidP="007D7B46">
      <w:pPr>
        <w:widowControl/>
        <w:spacing w:line="360" w:lineRule="auto"/>
        <w:ind w:firstLine="709"/>
        <w:rPr>
          <w:color w:val="000000"/>
          <w:sz w:val="28"/>
        </w:rPr>
      </w:pPr>
      <w:r w:rsidRPr="007D7B46">
        <w:rPr>
          <w:color w:val="000000"/>
          <w:sz w:val="28"/>
        </w:rPr>
        <w:t xml:space="preserve">Повернем алидаду на 180° вокруг оси </w:t>
      </w:r>
      <w:r w:rsidRPr="007D7B46">
        <w:rPr>
          <w:i/>
          <w:color w:val="000000"/>
          <w:sz w:val="28"/>
          <w:lang w:val="en-US"/>
        </w:rPr>
        <w:t>zz</w:t>
      </w:r>
      <w:r w:rsidRPr="007D7B46">
        <w:rPr>
          <w:i/>
          <w:color w:val="000000"/>
          <w:sz w:val="28"/>
          <w:vertAlign w:val="subscript"/>
        </w:rPr>
        <w:t>1</w:t>
      </w:r>
      <w:r w:rsidRPr="007D7B46">
        <w:rPr>
          <w:i/>
          <w:color w:val="000000"/>
          <w:sz w:val="28"/>
        </w:rPr>
        <w:t>;</w:t>
      </w:r>
      <w:r w:rsidRPr="007D7B46">
        <w:rPr>
          <w:color w:val="000000"/>
          <w:sz w:val="28"/>
        </w:rPr>
        <w:t xml:space="preserve"> тогда ось уровня займет положение </w:t>
      </w:r>
      <w:r w:rsidRPr="007D7B46">
        <w:rPr>
          <w:i/>
          <w:color w:val="000000"/>
          <w:sz w:val="28"/>
        </w:rPr>
        <w:t>и</w:t>
      </w:r>
      <w:r w:rsidRPr="007D7B46">
        <w:rPr>
          <w:i/>
          <w:color w:val="000000"/>
          <w:sz w:val="28"/>
          <w:vertAlign w:val="subscript"/>
        </w:rPr>
        <w:t>1</w:t>
      </w:r>
      <w:r w:rsidRPr="007D7B46">
        <w:rPr>
          <w:i/>
          <w:color w:val="000000"/>
          <w:sz w:val="28"/>
        </w:rPr>
        <w:t>и</w:t>
      </w:r>
      <w:r w:rsidRPr="007D7B46">
        <w:rPr>
          <w:i/>
          <w:color w:val="000000"/>
          <w:sz w:val="28"/>
          <w:vertAlign w:val="superscript"/>
        </w:rPr>
        <w:t>´</w:t>
      </w:r>
      <w:r w:rsidRPr="007D7B46">
        <w:rPr>
          <w:i/>
          <w:color w:val="000000"/>
          <w:sz w:val="28"/>
          <w:vertAlign w:val="subscript"/>
        </w:rPr>
        <w:t>1</w:t>
      </w:r>
      <w:r w:rsidRPr="007D7B46">
        <w:rPr>
          <w:i/>
          <w:color w:val="000000"/>
          <w:sz w:val="28"/>
        </w:rPr>
        <w:t>,</w:t>
      </w:r>
      <w:r w:rsidRPr="007D7B46">
        <w:rPr>
          <w:color w:val="000000"/>
          <w:sz w:val="28"/>
        </w:rPr>
        <w:t xml:space="preserve"> </w:t>
      </w:r>
      <w:r w:rsidR="007D7B46">
        <w:rPr>
          <w:color w:val="000000"/>
          <w:sz w:val="28"/>
        </w:rPr>
        <w:t>т.е.</w:t>
      </w:r>
      <w:r w:rsidRPr="007D7B46">
        <w:rPr>
          <w:color w:val="000000"/>
          <w:sz w:val="28"/>
        </w:rPr>
        <w:t xml:space="preserve"> отклонится от правильного положения </w:t>
      </w:r>
      <w:r w:rsidRPr="007D7B46">
        <w:rPr>
          <w:i/>
          <w:color w:val="000000"/>
          <w:sz w:val="28"/>
        </w:rPr>
        <w:t>и</w:t>
      </w:r>
      <w:r w:rsidRPr="007D7B46">
        <w:rPr>
          <w:i/>
          <w:color w:val="000000"/>
          <w:sz w:val="28"/>
          <w:vertAlign w:val="subscript"/>
        </w:rPr>
        <w:t>2</w:t>
      </w:r>
      <w:r w:rsidRPr="007D7B46">
        <w:rPr>
          <w:i/>
          <w:color w:val="000000"/>
          <w:sz w:val="28"/>
        </w:rPr>
        <w:t>и´</w:t>
      </w:r>
      <w:r w:rsidRPr="007D7B46">
        <w:rPr>
          <w:i/>
          <w:color w:val="000000"/>
          <w:sz w:val="28"/>
          <w:vertAlign w:val="subscript"/>
        </w:rPr>
        <w:t xml:space="preserve">2 </w:t>
      </w:r>
      <w:r w:rsidRPr="007D7B46">
        <w:rPr>
          <w:color w:val="000000"/>
          <w:sz w:val="28"/>
        </w:rPr>
        <w:t xml:space="preserve">на тот же угол, но в противоположную сторону. Изменение наклона оси уровня, которое может быть выражено разностью отсчетов по уровню при двух его положениях, даст удвоенное значение угла между правильным положением уровня </w:t>
      </w:r>
      <w:r w:rsidRPr="007D7B46">
        <w:rPr>
          <w:i/>
          <w:color w:val="000000"/>
          <w:sz w:val="28"/>
        </w:rPr>
        <w:t>и</w:t>
      </w:r>
      <w:r w:rsidRPr="007D7B46">
        <w:rPr>
          <w:i/>
          <w:color w:val="000000"/>
          <w:sz w:val="28"/>
          <w:vertAlign w:val="subscript"/>
        </w:rPr>
        <w:t>2</w:t>
      </w:r>
      <w:r w:rsidRPr="007D7B46">
        <w:rPr>
          <w:i/>
          <w:color w:val="000000"/>
          <w:sz w:val="28"/>
        </w:rPr>
        <w:t>и´</w:t>
      </w:r>
      <w:r w:rsidRPr="007D7B46">
        <w:rPr>
          <w:i/>
          <w:color w:val="000000"/>
          <w:sz w:val="28"/>
          <w:vertAlign w:val="subscript"/>
        </w:rPr>
        <w:t>2</w:t>
      </w:r>
      <w:r w:rsidRPr="007D7B46">
        <w:rPr>
          <w:color w:val="000000"/>
          <w:sz w:val="28"/>
        </w:rPr>
        <w:t xml:space="preserve"> и неправильным </w:t>
      </w:r>
      <w:r w:rsidRPr="007D7B46">
        <w:rPr>
          <w:i/>
          <w:color w:val="000000"/>
          <w:sz w:val="28"/>
        </w:rPr>
        <w:t>ии'</w:t>
      </w:r>
      <w:r w:rsidRPr="007D7B46">
        <w:rPr>
          <w:color w:val="000000"/>
          <w:sz w:val="28"/>
        </w:rPr>
        <w:t xml:space="preserve"> (или </w:t>
      </w:r>
      <w:r w:rsidRPr="007D7B46">
        <w:rPr>
          <w:i/>
          <w:color w:val="000000"/>
          <w:sz w:val="28"/>
          <w:lang w:val="en-US"/>
        </w:rPr>
        <w:t>u</w:t>
      </w:r>
      <w:r w:rsidRPr="007D7B46">
        <w:rPr>
          <w:i/>
          <w:color w:val="000000"/>
          <w:sz w:val="28"/>
          <w:vertAlign w:val="subscript"/>
        </w:rPr>
        <w:t>1</w:t>
      </w:r>
      <w:r w:rsidRPr="007D7B46">
        <w:rPr>
          <w:i/>
          <w:color w:val="000000"/>
          <w:sz w:val="28"/>
          <w:lang w:val="en-US"/>
        </w:rPr>
        <w:t>u</w:t>
      </w:r>
      <w:r w:rsidRPr="007D7B46">
        <w:rPr>
          <w:i/>
          <w:color w:val="000000"/>
          <w:sz w:val="28"/>
        </w:rPr>
        <w:t>´</w:t>
      </w:r>
      <w:r w:rsidRPr="007D7B46">
        <w:rPr>
          <w:i/>
          <w:color w:val="000000"/>
          <w:sz w:val="28"/>
          <w:vertAlign w:val="subscript"/>
        </w:rPr>
        <w:t>1</w:t>
      </w:r>
      <w:r w:rsidRPr="007D7B46">
        <w:rPr>
          <w:color w:val="000000"/>
          <w:sz w:val="28"/>
        </w:rPr>
        <w:t xml:space="preserve">,). Следовательно, для устранения рассматриваемой неперпендикулярности ось уровня относительно оси </w:t>
      </w:r>
      <w:r w:rsidRPr="007D7B46">
        <w:rPr>
          <w:i/>
          <w:color w:val="000000"/>
          <w:sz w:val="28"/>
          <w:lang w:val="en-US"/>
        </w:rPr>
        <w:t>zz</w:t>
      </w:r>
      <w:r w:rsidRPr="007D7B46">
        <w:rPr>
          <w:i/>
          <w:color w:val="000000"/>
          <w:sz w:val="28"/>
          <w:vertAlign w:val="subscript"/>
        </w:rPr>
        <w:t>1</w:t>
      </w:r>
      <w:r w:rsidRPr="007D7B46">
        <w:rPr>
          <w:color w:val="000000"/>
          <w:sz w:val="28"/>
        </w:rPr>
        <w:t xml:space="preserve"> следует изменить (наклонить) на половину угла, соответствующего упомянутой разности отсчетов по уровню.</w:t>
      </w:r>
    </w:p>
    <w:p w:rsidR="007D7B46" w:rsidRDefault="007D7B46" w:rsidP="007D7B46">
      <w:pPr>
        <w:widowControl/>
        <w:spacing w:line="360" w:lineRule="auto"/>
        <w:ind w:firstLine="709"/>
        <w:rPr>
          <w:color w:val="000000"/>
          <w:sz w:val="28"/>
        </w:rPr>
      </w:pPr>
    </w:p>
    <w:p w:rsidR="007D7B46" w:rsidRDefault="007D7B46" w:rsidP="007D7B46">
      <w:pPr>
        <w:widowControl/>
        <w:spacing w:line="360" w:lineRule="auto"/>
        <w:ind w:firstLine="709"/>
        <w:rPr>
          <w:color w:val="000000"/>
          <w:sz w:val="28"/>
        </w:rPr>
      </w:pPr>
    </w:p>
    <w:p w:rsidR="007D7B46" w:rsidRDefault="007D7B46" w:rsidP="007D7B46">
      <w:pPr>
        <w:widowControl/>
        <w:spacing w:line="360" w:lineRule="auto"/>
        <w:ind w:firstLine="709"/>
      </w:pPr>
      <w:r>
        <w:rPr>
          <w:color w:val="000000"/>
          <w:sz w:val="28"/>
        </w:rPr>
        <w:br w:type="page"/>
      </w:r>
      <w:r w:rsidR="00F80DC0">
        <w:pict>
          <v:shape id="_x0000_i1026" type="#_x0000_t75" style="width:175.5pt;height:183pt" o:allowoverlap="f" fillcolor="window">
            <v:imagedata r:id="rId9" o:title=""/>
          </v:shape>
        </w:pict>
      </w:r>
    </w:p>
    <w:p w:rsidR="007D7B46" w:rsidRPr="007D7B46" w:rsidRDefault="007D7B46" w:rsidP="007D7B46">
      <w:pPr>
        <w:widowControl/>
        <w:spacing w:line="360" w:lineRule="auto"/>
        <w:ind w:firstLine="709"/>
        <w:rPr>
          <w:sz w:val="28"/>
          <w:szCs w:val="28"/>
        </w:rPr>
      </w:pPr>
      <w:r>
        <w:rPr>
          <w:sz w:val="28"/>
          <w:szCs w:val="28"/>
        </w:rPr>
        <w:t>Рисунок 1</w:t>
      </w:r>
    </w:p>
    <w:p w:rsidR="007D7B46" w:rsidRPr="007D7B46" w:rsidRDefault="007D7B46" w:rsidP="007D7B46">
      <w:pPr>
        <w:widowControl/>
        <w:spacing w:line="360" w:lineRule="auto"/>
        <w:ind w:firstLine="709"/>
        <w:rPr>
          <w:sz w:val="28"/>
          <w:szCs w:val="28"/>
        </w:rPr>
      </w:pPr>
    </w:p>
    <w:p w:rsidR="00BB577A" w:rsidRPr="007D7B46" w:rsidRDefault="00F80DC0" w:rsidP="007D7B46">
      <w:pPr>
        <w:widowControl/>
        <w:spacing w:line="360" w:lineRule="auto"/>
        <w:ind w:firstLine="709"/>
        <w:rPr>
          <w:color w:val="000000"/>
          <w:sz w:val="28"/>
        </w:rPr>
      </w:pPr>
      <w:r>
        <w:pict>
          <v:shape id="_x0000_i1027" type="#_x0000_t75" style="width:134.25pt;height:180.75pt" o:allowincell="f" o:allowoverlap="f" fillcolor="window">
            <v:imagedata r:id="rId10" o:title=""/>
          </v:shape>
        </w:pict>
      </w:r>
    </w:p>
    <w:p w:rsidR="00BB577A" w:rsidRPr="007D7B46" w:rsidRDefault="007D7B46" w:rsidP="007D7B46">
      <w:pPr>
        <w:widowControl/>
        <w:spacing w:line="360" w:lineRule="auto"/>
        <w:ind w:firstLine="709"/>
        <w:rPr>
          <w:color w:val="000000"/>
          <w:sz w:val="28"/>
        </w:rPr>
      </w:pPr>
      <w:r>
        <w:rPr>
          <w:color w:val="000000"/>
          <w:sz w:val="28"/>
        </w:rPr>
        <w:t>Рисунок 2</w:t>
      </w:r>
    </w:p>
    <w:p w:rsidR="00BB577A" w:rsidRPr="007D7B46" w:rsidRDefault="00BB577A" w:rsidP="007D7B46">
      <w:pPr>
        <w:widowControl/>
        <w:spacing w:line="360" w:lineRule="auto"/>
        <w:ind w:firstLine="709"/>
        <w:rPr>
          <w:color w:val="000000"/>
          <w:sz w:val="28"/>
        </w:rPr>
      </w:pPr>
    </w:p>
    <w:p w:rsidR="00BB577A" w:rsidRPr="007D7B46" w:rsidRDefault="00BB577A" w:rsidP="007D7B46">
      <w:pPr>
        <w:widowControl/>
        <w:spacing w:line="360" w:lineRule="auto"/>
        <w:ind w:firstLine="709"/>
        <w:rPr>
          <w:color w:val="000000"/>
          <w:sz w:val="28"/>
        </w:rPr>
      </w:pPr>
      <w:r w:rsidRPr="007D7B46">
        <w:rPr>
          <w:color w:val="000000"/>
          <w:sz w:val="28"/>
        </w:rPr>
        <w:t>Практически поступают так: ставят уровень параллельно двум подъемным винтам и посредством их пузырек приводят на середину ампулы.</w:t>
      </w:r>
    </w:p>
    <w:p w:rsidR="00BB577A" w:rsidRPr="007D7B46" w:rsidRDefault="00BB577A" w:rsidP="007D7B46">
      <w:pPr>
        <w:widowControl/>
        <w:spacing w:line="360" w:lineRule="auto"/>
        <w:ind w:firstLine="709"/>
        <w:rPr>
          <w:color w:val="000000"/>
          <w:sz w:val="28"/>
        </w:rPr>
      </w:pPr>
      <w:r w:rsidRPr="007D7B46">
        <w:rPr>
          <w:color w:val="000000"/>
          <w:sz w:val="28"/>
        </w:rPr>
        <w:t>Вращают алидаду (при закрепленном лимбе), а вместе с ней и поверяемый уровень на 180°; пузырек уровня должен оставаться в центре ампулы. Если он отойдет от середины, то положение оси уровня следует исправить. Для этого исправительными винтами уровня перемещают пузырек на половину дуги отклонения его от середины ампулы. На вторую половину дуги отклонения пузырек уровня перемещают при помощи подъемных винтов, по направлению которых он стоит. Эти действия повторяют до тех пор, пока не будет выполнено поверяемое условие.</w:t>
      </w:r>
    </w:p>
    <w:p w:rsidR="00BB577A" w:rsidRPr="007D7B46" w:rsidRDefault="00BB577A" w:rsidP="007D7B46">
      <w:pPr>
        <w:widowControl/>
        <w:spacing w:line="360" w:lineRule="auto"/>
        <w:ind w:firstLine="709"/>
        <w:rPr>
          <w:color w:val="000000"/>
          <w:sz w:val="28"/>
        </w:rPr>
      </w:pPr>
      <w:r w:rsidRPr="007D7B46">
        <w:rPr>
          <w:color w:val="000000"/>
          <w:sz w:val="28"/>
        </w:rPr>
        <w:t>В отвесное положение основную ось теодолита приводят следующим образом. Устанавливают уровень по направлению двух подъемных винтов, и пузырек приводят на середину трубки. Алидаду поворачивают на 90°, и пузырек снова приводят на середину третьим подъемным винтом. Такие действия повторяют до тех пор, пока пузырек будет уходить от середины не более чем на одно деление.</w:t>
      </w:r>
    </w:p>
    <w:p w:rsidR="00BB577A" w:rsidRPr="007D7B46" w:rsidRDefault="00BB577A" w:rsidP="007D7B46">
      <w:pPr>
        <w:widowControl/>
        <w:spacing w:line="360" w:lineRule="auto"/>
        <w:ind w:firstLine="709"/>
        <w:rPr>
          <w:b/>
          <w:color w:val="000000"/>
          <w:sz w:val="28"/>
        </w:rPr>
      </w:pPr>
      <w:r w:rsidRPr="007D7B46">
        <w:rPr>
          <w:b/>
          <w:i/>
          <w:color w:val="000000"/>
          <w:sz w:val="28"/>
        </w:rPr>
        <w:t>2. Визирная ось трубы должна быть перпендикулярна к горизонтальной оси вращения трубы.</w:t>
      </w:r>
    </w:p>
    <w:p w:rsidR="00BB577A" w:rsidRPr="007D7B46" w:rsidRDefault="00BB577A" w:rsidP="007D7B46">
      <w:pPr>
        <w:widowControl/>
        <w:spacing w:line="360" w:lineRule="auto"/>
        <w:ind w:firstLine="709"/>
        <w:rPr>
          <w:color w:val="000000"/>
          <w:sz w:val="28"/>
        </w:rPr>
      </w:pPr>
      <w:r w:rsidRPr="007D7B46">
        <w:rPr>
          <w:color w:val="000000"/>
          <w:sz w:val="28"/>
        </w:rPr>
        <w:t xml:space="preserve">Угол отклонения визирной оси трубы от перпендикуляра к горизонтальной оси ее вращения называется коллимационной погрешностью </w:t>
      </w:r>
      <w:r w:rsidRPr="007D7B46">
        <w:rPr>
          <w:i/>
          <w:color w:val="000000"/>
          <w:sz w:val="28"/>
        </w:rPr>
        <w:t>с</w:t>
      </w:r>
      <w:r w:rsidRPr="007D7B46">
        <w:rPr>
          <w:color w:val="000000"/>
          <w:sz w:val="28"/>
        </w:rPr>
        <w:t xml:space="preserve"> трубы (рис.</w:t>
      </w:r>
      <w:r w:rsidR="007D7B46">
        <w:rPr>
          <w:color w:val="000000"/>
          <w:sz w:val="28"/>
        </w:rPr>
        <w:t> </w:t>
      </w:r>
      <w:r w:rsidR="007D7B46" w:rsidRPr="007D7B46">
        <w:rPr>
          <w:color w:val="000000"/>
          <w:sz w:val="28"/>
        </w:rPr>
        <w:t>2</w:t>
      </w:r>
      <w:r w:rsidRPr="007D7B46">
        <w:rPr>
          <w:color w:val="000000"/>
          <w:sz w:val="28"/>
        </w:rPr>
        <w:t>).</w:t>
      </w:r>
    </w:p>
    <w:p w:rsidR="00BB577A" w:rsidRPr="007D7B46" w:rsidRDefault="00BB577A" w:rsidP="007D7B46">
      <w:pPr>
        <w:widowControl/>
        <w:spacing w:line="360" w:lineRule="auto"/>
        <w:ind w:firstLine="709"/>
        <w:rPr>
          <w:color w:val="000000"/>
          <w:sz w:val="28"/>
        </w:rPr>
      </w:pPr>
      <w:r w:rsidRPr="007D7B46">
        <w:rPr>
          <w:color w:val="000000"/>
          <w:sz w:val="28"/>
        </w:rPr>
        <w:t xml:space="preserve">Для проверки данного условия выбирают удаленную, находящуюся на горизонте ясно видимую точку </w:t>
      </w:r>
      <w:r w:rsidRPr="007D7B46">
        <w:rPr>
          <w:i/>
          <w:color w:val="000000"/>
          <w:sz w:val="28"/>
        </w:rPr>
        <w:t>М.</w:t>
      </w:r>
      <w:r w:rsidRPr="007D7B46">
        <w:rPr>
          <w:color w:val="000000"/>
          <w:sz w:val="28"/>
        </w:rPr>
        <w:t xml:space="preserve"> визируют на нее, например, при положении К.П и делают отсчет по лимбу </w:t>
      </w:r>
      <w:r w:rsidRPr="007D7B46">
        <w:rPr>
          <w:i/>
          <w:color w:val="000000"/>
          <w:sz w:val="28"/>
          <w:lang w:val="en-US"/>
        </w:rPr>
        <w:t>R</w:t>
      </w:r>
      <w:r w:rsidRPr="007D7B46">
        <w:rPr>
          <w:i/>
          <w:color w:val="000000"/>
          <w:sz w:val="28"/>
        </w:rPr>
        <w:t>.</w:t>
      </w:r>
      <w:r w:rsidRPr="007D7B46">
        <w:rPr>
          <w:color w:val="000000"/>
          <w:sz w:val="28"/>
        </w:rPr>
        <w:t xml:space="preserve"> Затем переводят трубу через зенит, визируют на точку </w:t>
      </w:r>
      <w:r w:rsidRPr="007D7B46">
        <w:rPr>
          <w:i/>
          <w:color w:val="000000"/>
          <w:sz w:val="28"/>
        </w:rPr>
        <w:t>М</w:t>
      </w:r>
      <w:r w:rsidRPr="007D7B46">
        <w:rPr>
          <w:color w:val="000000"/>
          <w:sz w:val="28"/>
        </w:rPr>
        <w:t xml:space="preserve"> при положении К.Л и снова берут отсчет по лимбу </w:t>
      </w:r>
      <w:r w:rsidRPr="007D7B46">
        <w:rPr>
          <w:i/>
          <w:color w:val="000000"/>
          <w:sz w:val="28"/>
          <w:lang w:val="en-US"/>
        </w:rPr>
        <w:t>L</w:t>
      </w:r>
      <w:r w:rsidRPr="007D7B46">
        <w:rPr>
          <w:i/>
          <w:color w:val="000000"/>
          <w:sz w:val="28"/>
        </w:rPr>
        <w:t>.</w:t>
      </w:r>
      <w:r w:rsidRPr="007D7B46">
        <w:rPr>
          <w:color w:val="000000"/>
          <w:sz w:val="28"/>
        </w:rPr>
        <w:t xml:space="preserve"> При отсутствии коллимационной погрешности</w:t>
      </w:r>
    </w:p>
    <w:p w:rsidR="007D7B46" w:rsidRDefault="007D7B46" w:rsidP="007D7B46">
      <w:pPr>
        <w:widowControl/>
        <w:spacing w:line="360" w:lineRule="auto"/>
        <w:ind w:firstLine="709"/>
        <w:rPr>
          <w:color w:val="000000"/>
          <w:sz w:val="28"/>
        </w:rPr>
      </w:pPr>
    </w:p>
    <w:p w:rsidR="00BB577A" w:rsidRPr="007D7B46" w:rsidRDefault="00F80DC0" w:rsidP="007D7B46">
      <w:pPr>
        <w:widowControl/>
        <w:spacing w:line="360" w:lineRule="auto"/>
        <w:ind w:firstLine="709"/>
        <w:rPr>
          <w:color w:val="000000"/>
          <w:sz w:val="28"/>
        </w:rPr>
      </w:pPr>
      <w:r>
        <w:rPr>
          <w:noProof/>
        </w:rPr>
        <w:pict>
          <v:shape id="_x0000_s1039" type="#_x0000_t75" style="position:absolute;left:0;text-align:left;margin-left:94.5pt;margin-top:1.25pt;width:95.8pt;height:18pt;z-index:251661312" o:allowincell="f" fillcolor="window">
            <v:imagedata r:id="rId11" o:title=""/>
          </v:shape>
        </w:pict>
      </w:r>
      <w:r w:rsidR="00BB577A" w:rsidRPr="007D7B46">
        <w:rPr>
          <w:color w:val="000000"/>
          <w:sz w:val="28"/>
        </w:rPr>
        <w:tab/>
      </w:r>
      <w:r w:rsidR="00BB577A" w:rsidRPr="007D7B46">
        <w:rPr>
          <w:color w:val="000000"/>
          <w:sz w:val="28"/>
        </w:rPr>
        <w:tab/>
      </w:r>
      <w:r w:rsidR="00BB577A" w:rsidRPr="007D7B46">
        <w:rPr>
          <w:color w:val="000000"/>
          <w:sz w:val="28"/>
        </w:rPr>
        <w:tab/>
      </w:r>
      <w:r w:rsidR="00BB577A" w:rsidRPr="007D7B46">
        <w:rPr>
          <w:color w:val="000000"/>
          <w:sz w:val="28"/>
        </w:rPr>
        <w:tab/>
      </w:r>
      <w:r w:rsidR="00BB577A" w:rsidRPr="007D7B46">
        <w:rPr>
          <w:color w:val="000000"/>
          <w:sz w:val="28"/>
        </w:rPr>
        <w:tab/>
      </w:r>
      <w:r w:rsidR="00BB577A" w:rsidRPr="007D7B46">
        <w:rPr>
          <w:color w:val="000000"/>
          <w:sz w:val="28"/>
        </w:rPr>
        <w:tab/>
        <w:t>(1)</w:t>
      </w:r>
    </w:p>
    <w:p w:rsidR="007D7B46" w:rsidRDefault="007D7B46" w:rsidP="007D7B46">
      <w:pPr>
        <w:widowControl/>
        <w:spacing w:line="360" w:lineRule="auto"/>
        <w:ind w:firstLine="709"/>
        <w:rPr>
          <w:color w:val="000000"/>
          <w:sz w:val="28"/>
        </w:rPr>
      </w:pPr>
    </w:p>
    <w:p w:rsidR="00BB577A" w:rsidRPr="007D7B46" w:rsidRDefault="00BB577A" w:rsidP="007D7B46">
      <w:pPr>
        <w:widowControl/>
        <w:spacing w:line="360" w:lineRule="auto"/>
        <w:ind w:firstLine="709"/>
        <w:rPr>
          <w:color w:val="000000"/>
          <w:sz w:val="28"/>
        </w:rPr>
      </w:pPr>
      <w:r w:rsidRPr="007D7B46">
        <w:rPr>
          <w:color w:val="000000"/>
          <w:sz w:val="28"/>
        </w:rPr>
        <w:t>Если коллимационная погрешность имеет место (см. рис.</w:t>
      </w:r>
      <w:r w:rsidR="007D7B46">
        <w:rPr>
          <w:color w:val="000000"/>
          <w:sz w:val="28"/>
        </w:rPr>
        <w:t> </w:t>
      </w:r>
      <w:r w:rsidR="007D7B46" w:rsidRPr="007D7B46">
        <w:rPr>
          <w:color w:val="000000"/>
          <w:sz w:val="28"/>
        </w:rPr>
        <w:t>2</w:t>
      </w:r>
      <w:r w:rsidRPr="007D7B46">
        <w:rPr>
          <w:color w:val="000000"/>
          <w:sz w:val="28"/>
        </w:rPr>
        <w:t xml:space="preserve">), то при первом наведении трубы (КП) визирная ось займет положение </w:t>
      </w:r>
      <w:r w:rsidRPr="007D7B46">
        <w:rPr>
          <w:i/>
          <w:color w:val="000000"/>
          <w:sz w:val="28"/>
          <w:lang w:val="en-US"/>
        </w:rPr>
        <w:t>vv</w:t>
      </w:r>
      <w:r w:rsidRPr="007D7B46">
        <w:rPr>
          <w:i/>
          <w:color w:val="000000"/>
          <w:sz w:val="28"/>
        </w:rPr>
        <w:t>',</w:t>
      </w:r>
      <w:r w:rsidRPr="007D7B46">
        <w:rPr>
          <w:color w:val="000000"/>
          <w:sz w:val="28"/>
        </w:rPr>
        <w:t xml:space="preserve"> а правильный </w:t>
      </w:r>
      <w:r w:rsidRPr="007D7B46">
        <w:rPr>
          <w:i/>
          <w:color w:val="000000"/>
          <w:sz w:val="28"/>
        </w:rPr>
        <w:t>N</w:t>
      </w:r>
      <w:r w:rsidRPr="007D7B46">
        <w:rPr>
          <w:color w:val="000000"/>
          <w:sz w:val="28"/>
        </w:rPr>
        <w:t xml:space="preserve"> отсчет по лимбу будет</w:t>
      </w:r>
    </w:p>
    <w:p w:rsidR="007D7B46" w:rsidRDefault="007D7B46" w:rsidP="007D7B46">
      <w:pPr>
        <w:widowControl/>
        <w:spacing w:line="360" w:lineRule="auto"/>
        <w:ind w:firstLine="709"/>
        <w:rPr>
          <w:color w:val="000000"/>
          <w:sz w:val="28"/>
        </w:rPr>
      </w:pPr>
    </w:p>
    <w:p w:rsidR="00BB577A" w:rsidRPr="007D7B46" w:rsidRDefault="00F80DC0" w:rsidP="007D7B46">
      <w:pPr>
        <w:widowControl/>
        <w:spacing w:line="360" w:lineRule="auto"/>
        <w:ind w:firstLine="709"/>
        <w:rPr>
          <w:color w:val="000000"/>
          <w:sz w:val="28"/>
        </w:rPr>
      </w:pPr>
      <w:r>
        <w:rPr>
          <w:noProof/>
        </w:rPr>
        <w:pict>
          <v:shape id="_x0000_s1040" type="#_x0000_t75" style="position:absolute;left:0;text-align:left;margin-left:94.5pt;margin-top:1.65pt;width:62.35pt;height:14.15pt;z-index:251662336" o:allowincell="f" fillcolor="window">
            <v:imagedata r:id="rId12" o:title=""/>
          </v:shape>
        </w:pict>
      </w:r>
      <w:r w:rsidR="00BB577A" w:rsidRPr="007D7B46">
        <w:rPr>
          <w:color w:val="000000"/>
          <w:sz w:val="28"/>
        </w:rPr>
        <w:tab/>
      </w:r>
      <w:r w:rsidR="00BB577A" w:rsidRPr="007D7B46">
        <w:rPr>
          <w:color w:val="000000"/>
          <w:sz w:val="28"/>
        </w:rPr>
        <w:tab/>
      </w:r>
      <w:r w:rsidR="00BB577A" w:rsidRPr="007D7B46">
        <w:rPr>
          <w:color w:val="000000"/>
          <w:sz w:val="28"/>
        </w:rPr>
        <w:tab/>
      </w:r>
      <w:r w:rsidR="00BB577A" w:rsidRPr="007D7B46">
        <w:rPr>
          <w:color w:val="000000"/>
          <w:sz w:val="28"/>
        </w:rPr>
        <w:tab/>
      </w:r>
      <w:r w:rsidR="00BB577A" w:rsidRPr="007D7B46">
        <w:rPr>
          <w:color w:val="000000"/>
          <w:sz w:val="28"/>
        </w:rPr>
        <w:tab/>
      </w:r>
      <w:r w:rsidR="00BB577A" w:rsidRPr="007D7B46">
        <w:rPr>
          <w:color w:val="000000"/>
          <w:sz w:val="28"/>
        </w:rPr>
        <w:tab/>
        <w:t>(2)</w:t>
      </w:r>
    </w:p>
    <w:p w:rsidR="007D7B46" w:rsidRDefault="007D7B46" w:rsidP="007D7B46">
      <w:pPr>
        <w:widowControl/>
        <w:spacing w:line="360" w:lineRule="auto"/>
        <w:ind w:firstLine="709"/>
        <w:rPr>
          <w:color w:val="000000"/>
          <w:sz w:val="28"/>
        </w:rPr>
      </w:pPr>
    </w:p>
    <w:p w:rsidR="00BB577A" w:rsidRPr="007D7B46" w:rsidRDefault="00BB577A" w:rsidP="007D7B46">
      <w:pPr>
        <w:widowControl/>
        <w:spacing w:line="360" w:lineRule="auto"/>
        <w:ind w:firstLine="709"/>
        <w:rPr>
          <w:color w:val="000000"/>
          <w:sz w:val="28"/>
        </w:rPr>
      </w:pPr>
      <w:r w:rsidRPr="007D7B46">
        <w:rPr>
          <w:color w:val="000000"/>
          <w:sz w:val="28"/>
        </w:rPr>
        <w:t xml:space="preserve">При втором наведении (КЛ) визирная ось займет положение </w:t>
      </w:r>
      <w:r w:rsidRPr="007D7B46">
        <w:rPr>
          <w:i/>
          <w:color w:val="000000"/>
          <w:sz w:val="28"/>
          <w:lang w:val="en-US"/>
        </w:rPr>
        <w:t>v</w:t>
      </w:r>
      <w:r w:rsidRPr="007D7B46">
        <w:rPr>
          <w:i/>
          <w:color w:val="000000"/>
          <w:sz w:val="28"/>
          <w:vertAlign w:val="subscript"/>
        </w:rPr>
        <w:t>1</w:t>
      </w:r>
      <w:r w:rsidRPr="007D7B46">
        <w:rPr>
          <w:i/>
          <w:color w:val="000000"/>
          <w:sz w:val="28"/>
          <w:lang w:val="en-US"/>
        </w:rPr>
        <w:t>v</w:t>
      </w:r>
      <w:r w:rsidRPr="007D7B46">
        <w:rPr>
          <w:i/>
          <w:color w:val="000000"/>
          <w:sz w:val="28"/>
          <w:vertAlign w:val="subscript"/>
        </w:rPr>
        <w:t>1</w:t>
      </w:r>
      <w:r w:rsidRPr="007D7B46">
        <w:rPr>
          <w:i/>
          <w:color w:val="000000"/>
          <w:sz w:val="28"/>
        </w:rPr>
        <w:t>',</w:t>
      </w:r>
      <w:r w:rsidRPr="007D7B46">
        <w:rPr>
          <w:color w:val="000000"/>
          <w:sz w:val="28"/>
        </w:rPr>
        <w:t xml:space="preserve"> а правильный отсчет по лимбу составит</w:t>
      </w:r>
    </w:p>
    <w:p w:rsidR="007D7B46" w:rsidRDefault="007D7B46" w:rsidP="007D7B46">
      <w:pPr>
        <w:widowControl/>
        <w:spacing w:line="360" w:lineRule="auto"/>
        <w:ind w:firstLine="709"/>
        <w:rPr>
          <w:color w:val="000000"/>
          <w:sz w:val="28"/>
        </w:rPr>
      </w:pPr>
    </w:p>
    <w:p w:rsidR="00BB577A" w:rsidRPr="007D7B46" w:rsidRDefault="00F80DC0" w:rsidP="007D7B46">
      <w:pPr>
        <w:widowControl/>
        <w:spacing w:line="360" w:lineRule="auto"/>
        <w:ind w:firstLine="709"/>
        <w:rPr>
          <w:color w:val="000000"/>
          <w:sz w:val="28"/>
        </w:rPr>
      </w:pPr>
      <w:r>
        <w:rPr>
          <w:noProof/>
        </w:rPr>
        <w:pict>
          <v:shape id="_x0000_s1041" type="#_x0000_t75" style="position:absolute;left:0;text-align:left;margin-left:94.5pt;margin-top:1.75pt;width:97.05pt;height:14.15pt;z-index:251663360" o:allowincell="f" fillcolor="window">
            <v:imagedata r:id="rId13" o:title=""/>
          </v:shape>
        </w:pict>
      </w:r>
      <w:r w:rsidR="00BB577A" w:rsidRPr="007D7B46">
        <w:rPr>
          <w:color w:val="000000"/>
          <w:sz w:val="28"/>
        </w:rPr>
        <w:tab/>
      </w:r>
      <w:r w:rsidR="00BB577A" w:rsidRPr="007D7B46">
        <w:rPr>
          <w:color w:val="000000"/>
          <w:sz w:val="28"/>
        </w:rPr>
        <w:tab/>
      </w:r>
      <w:r w:rsidR="00BB577A" w:rsidRPr="007D7B46">
        <w:rPr>
          <w:color w:val="000000"/>
          <w:sz w:val="28"/>
        </w:rPr>
        <w:tab/>
      </w:r>
      <w:r w:rsidR="00BB577A" w:rsidRPr="007D7B46">
        <w:rPr>
          <w:color w:val="000000"/>
          <w:sz w:val="28"/>
        </w:rPr>
        <w:tab/>
      </w:r>
      <w:r w:rsidR="00BB577A" w:rsidRPr="007D7B46">
        <w:rPr>
          <w:color w:val="000000"/>
          <w:sz w:val="28"/>
        </w:rPr>
        <w:tab/>
      </w:r>
      <w:r w:rsidR="00BB577A" w:rsidRPr="007D7B46">
        <w:rPr>
          <w:color w:val="000000"/>
          <w:sz w:val="28"/>
        </w:rPr>
        <w:tab/>
        <w:t>(3)</w:t>
      </w:r>
    </w:p>
    <w:p w:rsidR="00BB577A" w:rsidRPr="007D7B46" w:rsidRDefault="007D7B46" w:rsidP="007D7B46">
      <w:pPr>
        <w:widowControl/>
        <w:spacing w:line="360" w:lineRule="auto"/>
        <w:ind w:firstLine="709"/>
        <w:rPr>
          <w:color w:val="000000"/>
          <w:sz w:val="28"/>
        </w:rPr>
      </w:pPr>
      <w:r>
        <w:rPr>
          <w:color w:val="000000"/>
          <w:sz w:val="28"/>
        </w:rPr>
        <w:br w:type="page"/>
      </w:r>
      <w:r w:rsidR="00BB577A" w:rsidRPr="007D7B46">
        <w:rPr>
          <w:color w:val="000000"/>
          <w:sz w:val="28"/>
        </w:rPr>
        <w:t>Сравнивая (2) и (3), видим, что коллимационная погрешность влияет на отсчеты по лимбу с разными знаками, следовательно,</w:t>
      </w:r>
    </w:p>
    <w:p w:rsidR="007D7B46" w:rsidRDefault="007D7B46" w:rsidP="007D7B46">
      <w:pPr>
        <w:widowControl/>
        <w:spacing w:line="360" w:lineRule="auto"/>
        <w:ind w:firstLine="709"/>
        <w:rPr>
          <w:color w:val="000000"/>
          <w:sz w:val="28"/>
        </w:rPr>
      </w:pPr>
    </w:p>
    <w:p w:rsidR="00BB577A" w:rsidRPr="007D7B46" w:rsidRDefault="00F80DC0" w:rsidP="007D7B46">
      <w:pPr>
        <w:widowControl/>
        <w:spacing w:line="360" w:lineRule="auto"/>
        <w:ind w:firstLine="709"/>
        <w:rPr>
          <w:color w:val="000000"/>
          <w:sz w:val="28"/>
        </w:rPr>
      </w:pPr>
      <w:r>
        <w:rPr>
          <w:noProof/>
        </w:rPr>
        <w:pict>
          <v:shape id="_x0000_s1042" type="#_x0000_t75" style="position:absolute;left:0;text-align:left;margin-left:108.9pt;margin-top:3.35pt;width:82.95pt;height:25.7pt;z-index:251664384" o:allowincell="f" fillcolor="window">
            <v:imagedata r:id="rId14" o:title=""/>
          </v:shape>
        </w:pict>
      </w:r>
      <w:r w:rsidR="007D7B46">
        <w:rPr>
          <w:color w:val="000000"/>
          <w:sz w:val="28"/>
        </w:rPr>
        <w:tab/>
      </w:r>
      <w:r w:rsidR="007D7B46">
        <w:rPr>
          <w:color w:val="000000"/>
          <w:sz w:val="28"/>
        </w:rPr>
        <w:tab/>
      </w:r>
      <w:r w:rsidR="007D7B46">
        <w:rPr>
          <w:color w:val="000000"/>
          <w:sz w:val="28"/>
        </w:rPr>
        <w:tab/>
      </w:r>
      <w:r w:rsidR="007D7B46">
        <w:rPr>
          <w:color w:val="000000"/>
          <w:sz w:val="28"/>
        </w:rPr>
        <w:tab/>
      </w:r>
      <w:r w:rsidR="007D7B46">
        <w:rPr>
          <w:color w:val="000000"/>
          <w:sz w:val="28"/>
        </w:rPr>
        <w:tab/>
      </w:r>
      <w:r w:rsidR="007D7B46">
        <w:rPr>
          <w:color w:val="000000"/>
          <w:sz w:val="28"/>
        </w:rPr>
        <w:tab/>
      </w:r>
      <w:r w:rsidR="00BB577A" w:rsidRPr="007D7B46">
        <w:rPr>
          <w:color w:val="000000"/>
          <w:sz w:val="28"/>
        </w:rPr>
        <w:t>(4)</w:t>
      </w:r>
    </w:p>
    <w:p w:rsidR="007D7B46" w:rsidRDefault="007D7B46" w:rsidP="007D7B46">
      <w:pPr>
        <w:widowControl/>
        <w:spacing w:line="360" w:lineRule="auto"/>
        <w:ind w:firstLine="709"/>
        <w:rPr>
          <w:color w:val="000000"/>
          <w:sz w:val="28"/>
        </w:rPr>
      </w:pPr>
    </w:p>
    <w:p w:rsidR="00BB577A" w:rsidRPr="007D7B46" w:rsidRDefault="007D7B46" w:rsidP="007D7B46">
      <w:pPr>
        <w:widowControl/>
        <w:spacing w:line="360" w:lineRule="auto"/>
        <w:ind w:firstLine="709"/>
        <w:rPr>
          <w:color w:val="000000"/>
          <w:sz w:val="28"/>
        </w:rPr>
      </w:pPr>
      <w:r>
        <w:rPr>
          <w:color w:val="000000"/>
          <w:sz w:val="28"/>
        </w:rPr>
        <w:t>т.е.</w:t>
      </w:r>
      <w:r w:rsidR="00BB577A" w:rsidRPr="007D7B46">
        <w:rPr>
          <w:color w:val="000000"/>
          <w:sz w:val="28"/>
        </w:rPr>
        <w:t xml:space="preserve"> среднее из отсчетов свободно от влияния коллимационной погрешности.</w:t>
      </w:r>
    </w:p>
    <w:p w:rsidR="00BB577A" w:rsidRPr="007D7B46" w:rsidRDefault="00BB577A" w:rsidP="007D7B46">
      <w:pPr>
        <w:widowControl/>
        <w:spacing w:line="360" w:lineRule="auto"/>
        <w:ind w:firstLine="709"/>
        <w:rPr>
          <w:color w:val="000000"/>
          <w:sz w:val="28"/>
        </w:rPr>
      </w:pPr>
      <w:r w:rsidRPr="007D7B46">
        <w:rPr>
          <w:color w:val="000000"/>
          <w:sz w:val="28"/>
        </w:rPr>
        <w:t>Для определения коллимационной погрешности вычтем (2) из (3)</w:t>
      </w:r>
    </w:p>
    <w:p w:rsidR="007D7B46" w:rsidRDefault="007D7B46" w:rsidP="007D7B46">
      <w:pPr>
        <w:widowControl/>
        <w:spacing w:line="360" w:lineRule="auto"/>
        <w:ind w:firstLine="709"/>
        <w:rPr>
          <w:color w:val="000000"/>
          <w:sz w:val="28"/>
        </w:rPr>
      </w:pPr>
    </w:p>
    <w:p w:rsidR="00BB577A" w:rsidRPr="007D7B46" w:rsidRDefault="00F80DC0" w:rsidP="007D7B46">
      <w:pPr>
        <w:widowControl/>
        <w:spacing w:line="360" w:lineRule="auto"/>
        <w:ind w:firstLine="709"/>
        <w:rPr>
          <w:color w:val="000000"/>
          <w:sz w:val="28"/>
        </w:rPr>
      </w:pPr>
      <w:r>
        <w:rPr>
          <w:noProof/>
        </w:rPr>
        <w:pict>
          <v:shape id="_x0000_s1043" type="#_x0000_t75" style="position:absolute;left:0;text-align:left;margin-left:87.3pt;margin-top:.3pt;width:118.95pt;height:20.55pt;z-index:251665408" o:allowincell="f" fillcolor="window">
            <v:imagedata r:id="rId15" o:title=""/>
          </v:shape>
        </w:pict>
      </w:r>
      <w:r w:rsidR="00BB577A" w:rsidRPr="007D7B46">
        <w:rPr>
          <w:color w:val="000000"/>
          <w:sz w:val="28"/>
        </w:rPr>
        <w:tab/>
      </w:r>
      <w:r w:rsidR="00BB577A" w:rsidRPr="007D7B46">
        <w:rPr>
          <w:color w:val="000000"/>
          <w:sz w:val="28"/>
        </w:rPr>
        <w:tab/>
      </w:r>
      <w:r w:rsidR="00BB577A" w:rsidRPr="007D7B46">
        <w:rPr>
          <w:color w:val="000000"/>
          <w:sz w:val="28"/>
        </w:rPr>
        <w:tab/>
      </w:r>
      <w:r w:rsidR="00BB577A" w:rsidRPr="007D7B46">
        <w:rPr>
          <w:color w:val="000000"/>
          <w:sz w:val="28"/>
        </w:rPr>
        <w:tab/>
      </w:r>
      <w:r w:rsidR="00BB577A" w:rsidRPr="007D7B46">
        <w:rPr>
          <w:color w:val="000000"/>
          <w:sz w:val="28"/>
        </w:rPr>
        <w:tab/>
      </w:r>
      <w:r w:rsidR="00BB577A" w:rsidRPr="007D7B46">
        <w:rPr>
          <w:color w:val="000000"/>
          <w:sz w:val="28"/>
        </w:rPr>
        <w:tab/>
        <w:t>(5)</w:t>
      </w:r>
    </w:p>
    <w:p w:rsidR="007D7B46" w:rsidRDefault="007D7B46" w:rsidP="007D7B46">
      <w:pPr>
        <w:widowControl/>
        <w:spacing w:line="360" w:lineRule="auto"/>
        <w:ind w:firstLine="709"/>
        <w:rPr>
          <w:color w:val="000000"/>
          <w:sz w:val="28"/>
        </w:rPr>
      </w:pPr>
    </w:p>
    <w:p w:rsidR="00BB577A" w:rsidRPr="007D7B46" w:rsidRDefault="00BB577A" w:rsidP="007D7B46">
      <w:pPr>
        <w:widowControl/>
        <w:spacing w:line="360" w:lineRule="auto"/>
        <w:ind w:firstLine="709"/>
        <w:rPr>
          <w:color w:val="000000"/>
          <w:sz w:val="28"/>
        </w:rPr>
      </w:pPr>
      <w:r w:rsidRPr="007D7B46">
        <w:rPr>
          <w:color w:val="000000"/>
          <w:sz w:val="28"/>
        </w:rPr>
        <w:t>и получим:</w:t>
      </w:r>
    </w:p>
    <w:p w:rsidR="007D7B46" w:rsidRDefault="007D7B46" w:rsidP="007D7B46">
      <w:pPr>
        <w:widowControl/>
        <w:spacing w:line="360" w:lineRule="auto"/>
        <w:ind w:firstLine="709"/>
      </w:pPr>
    </w:p>
    <w:p w:rsidR="00BB577A" w:rsidRPr="007D7B46" w:rsidRDefault="00F80DC0" w:rsidP="007D7B46">
      <w:pPr>
        <w:widowControl/>
        <w:spacing w:line="360" w:lineRule="auto"/>
        <w:ind w:firstLine="709"/>
        <w:rPr>
          <w:color w:val="000000"/>
          <w:sz w:val="28"/>
        </w:rPr>
      </w:pPr>
      <w:r>
        <w:pict>
          <v:shape id="_x0000_i1028" type="#_x0000_t75" style="width:110.25pt;height:57pt;mso-wrap-edited:f" wrapcoords="-146 0 -146 21360 21600 21360 21600 0 -146 0" o:allowincell="f" o:allowoverlap="f" fillcolor="window">
            <v:imagedata r:id="rId16" o:title=""/>
          </v:shape>
        </w:pict>
      </w:r>
      <w:r w:rsidR="007D7B46">
        <w:tab/>
      </w:r>
      <w:r w:rsidR="007D7B46">
        <w:tab/>
      </w:r>
      <w:r w:rsidR="007D7B46">
        <w:tab/>
      </w:r>
      <w:r w:rsidR="007D7B46" w:rsidRPr="007D7B46">
        <w:rPr>
          <w:color w:val="000000"/>
          <w:sz w:val="28"/>
        </w:rPr>
        <w:t>(6)</w:t>
      </w:r>
    </w:p>
    <w:p w:rsidR="00BB577A" w:rsidRPr="007D7B46" w:rsidRDefault="00BB577A" w:rsidP="007D7B46">
      <w:pPr>
        <w:widowControl/>
        <w:spacing w:line="360" w:lineRule="auto"/>
        <w:ind w:firstLine="709"/>
        <w:rPr>
          <w:color w:val="000000"/>
          <w:sz w:val="28"/>
        </w:rPr>
      </w:pPr>
    </w:p>
    <w:p w:rsidR="00BB577A" w:rsidRPr="007D7B46" w:rsidRDefault="00BB577A" w:rsidP="007D7B46">
      <w:pPr>
        <w:widowControl/>
        <w:spacing w:line="360" w:lineRule="auto"/>
        <w:ind w:firstLine="709"/>
        <w:rPr>
          <w:color w:val="000000"/>
          <w:sz w:val="28"/>
        </w:rPr>
      </w:pPr>
      <w:r w:rsidRPr="007D7B46">
        <w:rPr>
          <w:color w:val="000000"/>
          <w:sz w:val="28"/>
        </w:rPr>
        <w:t xml:space="preserve">Для исключения влияния коллимационной погрешности устанавливают на лимбе средний отсчет </w:t>
      </w:r>
      <w:r w:rsidRPr="007D7B46">
        <w:rPr>
          <w:i/>
          <w:color w:val="000000"/>
          <w:sz w:val="28"/>
        </w:rPr>
        <w:t>N.</w:t>
      </w:r>
      <w:r w:rsidRPr="007D7B46">
        <w:rPr>
          <w:color w:val="000000"/>
          <w:sz w:val="28"/>
        </w:rPr>
        <w:t xml:space="preserve"> Центр сетки нитей при этом сойдет с точки </w:t>
      </w:r>
      <w:r w:rsidRPr="007D7B46">
        <w:rPr>
          <w:i/>
          <w:color w:val="000000"/>
          <w:sz w:val="28"/>
        </w:rPr>
        <w:t>М.</w:t>
      </w:r>
      <w:r w:rsidRPr="007D7B46">
        <w:rPr>
          <w:color w:val="000000"/>
          <w:sz w:val="28"/>
        </w:rPr>
        <w:t xml:space="preserve"> Действуя исправительными винтами сетки, передвигают ее до совмещения центра сетки нитей с изображением точки </w:t>
      </w:r>
      <w:r w:rsidRPr="007D7B46">
        <w:rPr>
          <w:i/>
          <w:color w:val="000000"/>
          <w:sz w:val="28"/>
        </w:rPr>
        <w:t>М.</w:t>
      </w:r>
      <w:r w:rsidRPr="007D7B46">
        <w:rPr>
          <w:color w:val="000000"/>
          <w:sz w:val="28"/>
        </w:rPr>
        <w:t xml:space="preserve"> Эта поверка повторяется несколько раз, до тех пор пока коллимационная погрешность не будет превышать двойной точности инструмента.</w:t>
      </w:r>
    </w:p>
    <w:p w:rsidR="00BB577A" w:rsidRPr="007D7B46" w:rsidRDefault="00BB577A" w:rsidP="007D7B46">
      <w:pPr>
        <w:widowControl/>
        <w:spacing w:line="360" w:lineRule="auto"/>
        <w:ind w:firstLine="709"/>
        <w:rPr>
          <w:b/>
          <w:i/>
          <w:color w:val="000000"/>
          <w:sz w:val="28"/>
        </w:rPr>
      </w:pPr>
      <w:r w:rsidRPr="007D7B46">
        <w:rPr>
          <w:b/>
          <w:i/>
          <w:color w:val="000000"/>
          <w:sz w:val="28"/>
        </w:rPr>
        <w:t>3. Горизонтальная ось вращения трубы должна быть перпендикулярна к вертикальной оси инструмента.</w:t>
      </w:r>
    </w:p>
    <w:p w:rsidR="00BB577A" w:rsidRDefault="00BB577A" w:rsidP="007D7B46">
      <w:pPr>
        <w:widowControl/>
        <w:spacing w:line="360" w:lineRule="auto"/>
        <w:ind w:firstLine="709"/>
        <w:rPr>
          <w:color w:val="000000"/>
          <w:sz w:val="28"/>
        </w:rPr>
      </w:pPr>
      <w:r w:rsidRPr="007D7B46">
        <w:rPr>
          <w:color w:val="000000"/>
          <w:sz w:val="28"/>
        </w:rPr>
        <w:t>Установив теодолит в 30</w:t>
      </w:r>
      <w:r w:rsidR="007D7B46">
        <w:rPr>
          <w:color w:val="000000"/>
          <w:sz w:val="28"/>
        </w:rPr>
        <w:t>–</w:t>
      </w:r>
      <w:r w:rsidRPr="007D7B46">
        <w:rPr>
          <w:color w:val="000000"/>
          <w:sz w:val="28"/>
        </w:rPr>
        <w:t>40</w:t>
      </w:r>
      <w:r w:rsidR="007D7B46">
        <w:rPr>
          <w:color w:val="000000"/>
          <w:sz w:val="28"/>
        </w:rPr>
        <w:t> </w:t>
      </w:r>
      <w:r w:rsidR="007D7B46" w:rsidRPr="007D7B46">
        <w:rPr>
          <w:color w:val="000000"/>
          <w:sz w:val="28"/>
        </w:rPr>
        <w:t>м</w:t>
      </w:r>
      <w:r w:rsidRPr="007D7B46">
        <w:rPr>
          <w:color w:val="000000"/>
          <w:sz w:val="28"/>
        </w:rPr>
        <w:t xml:space="preserve"> от стены какого-либо здания и приведя лимб в горизонтальное положение, центр сетки нитей наводят на некоторую высоко расположенную точку </w:t>
      </w:r>
      <w:r w:rsidRPr="007D7B46">
        <w:rPr>
          <w:i/>
          <w:color w:val="000000"/>
          <w:sz w:val="28"/>
        </w:rPr>
        <w:t xml:space="preserve">Л </w:t>
      </w:r>
      <w:r w:rsidRPr="007D7B46">
        <w:rPr>
          <w:color w:val="000000"/>
          <w:sz w:val="28"/>
        </w:rPr>
        <w:t>стены (рис.</w:t>
      </w:r>
      <w:r w:rsidR="007D7B46">
        <w:rPr>
          <w:color w:val="000000"/>
          <w:sz w:val="28"/>
        </w:rPr>
        <w:t> </w:t>
      </w:r>
      <w:r w:rsidR="007D7B46" w:rsidRPr="007D7B46">
        <w:rPr>
          <w:color w:val="000000"/>
          <w:sz w:val="28"/>
        </w:rPr>
        <w:t>3</w:t>
      </w:r>
      <w:r w:rsidRPr="007D7B46">
        <w:rPr>
          <w:color w:val="000000"/>
          <w:sz w:val="28"/>
        </w:rPr>
        <w:t xml:space="preserve">). При закрепленной алидаде наклоняют трубу до примерно горизонтального положения ее визирной оси и отмечают карандашом на стене точку </w:t>
      </w:r>
      <w:r w:rsidRPr="007D7B46">
        <w:rPr>
          <w:i/>
          <w:color w:val="000000"/>
          <w:sz w:val="28"/>
          <w:lang w:val="en-US"/>
        </w:rPr>
        <w:t>a</w:t>
      </w:r>
      <w:r w:rsidRPr="007D7B46">
        <w:rPr>
          <w:i/>
          <w:color w:val="000000"/>
          <w:sz w:val="28"/>
          <w:vertAlign w:val="subscript"/>
        </w:rPr>
        <w:t>1</w:t>
      </w:r>
      <w:r w:rsidRPr="007D7B46">
        <w:rPr>
          <w:i/>
          <w:color w:val="000000"/>
          <w:sz w:val="28"/>
        </w:rPr>
        <w:t>,</w:t>
      </w:r>
      <w:r w:rsidRPr="007D7B46">
        <w:rPr>
          <w:color w:val="000000"/>
          <w:sz w:val="28"/>
        </w:rPr>
        <w:t xml:space="preserve"> в которую проектируется центр сетки нитей. Переводят трубу через зенит, открепляют алидаду и при втором положении трубы снова наводят центр сетки нитей на точку </w:t>
      </w:r>
      <w:r w:rsidRPr="007D7B46">
        <w:rPr>
          <w:i/>
          <w:color w:val="000000"/>
          <w:sz w:val="28"/>
        </w:rPr>
        <w:t>А</w:t>
      </w:r>
      <w:r w:rsidRPr="007D7B46">
        <w:rPr>
          <w:color w:val="000000"/>
          <w:sz w:val="28"/>
        </w:rPr>
        <w:t xml:space="preserve"> и далее аналогично намечают точку </w:t>
      </w:r>
      <w:r w:rsidRPr="007D7B46">
        <w:rPr>
          <w:i/>
          <w:color w:val="000000"/>
          <w:sz w:val="28"/>
          <w:lang w:val="en-US"/>
        </w:rPr>
        <w:t>a</w:t>
      </w:r>
      <w:r w:rsidRPr="007D7B46">
        <w:rPr>
          <w:i/>
          <w:color w:val="000000"/>
          <w:sz w:val="28"/>
          <w:vertAlign w:val="subscript"/>
        </w:rPr>
        <w:t>2</w:t>
      </w:r>
      <w:r w:rsidRPr="007D7B46">
        <w:rPr>
          <w:i/>
          <w:color w:val="000000"/>
          <w:sz w:val="28"/>
        </w:rPr>
        <w:t>.</w:t>
      </w:r>
      <w:r w:rsidRPr="007D7B46">
        <w:rPr>
          <w:color w:val="000000"/>
          <w:sz w:val="28"/>
        </w:rPr>
        <w:t xml:space="preserve"> При совпадении точек </w:t>
      </w:r>
      <w:r w:rsidRPr="007D7B46">
        <w:rPr>
          <w:i/>
          <w:color w:val="000000"/>
          <w:sz w:val="28"/>
          <w:lang w:val="en-US"/>
        </w:rPr>
        <w:t>a</w:t>
      </w:r>
      <w:r w:rsidRPr="007D7B46">
        <w:rPr>
          <w:i/>
          <w:color w:val="000000"/>
          <w:sz w:val="28"/>
          <w:vertAlign w:val="subscript"/>
        </w:rPr>
        <w:t xml:space="preserve">1 </w:t>
      </w:r>
      <w:r w:rsidRPr="007D7B46">
        <w:rPr>
          <w:color w:val="000000"/>
          <w:sz w:val="28"/>
        </w:rPr>
        <w:t xml:space="preserve">и </w:t>
      </w:r>
      <w:r w:rsidRPr="007D7B46">
        <w:rPr>
          <w:i/>
          <w:color w:val="000000"/>
          <w:sz w:val="28"/>
          <w:lang w:val="en-US"/>
        </w:rPr>
        <w:t>a</w:t>
      </w:r>
      <w:r w:rsidRPr="007D7B46">
        <w:rPr>
          <w:i/>
          <w:color w:val="000000"/>
          <w:sz w:val="28"/>
          <w:vertAlign w:val="subscript"/>
        </w:rPr>
        <w:t>2</w:t>
      </w:r>
      <w:r w:rsidRPr="007D7B46">
        <w:rPr>
          <w:color w:val="000000"/>
          <w:sz w:val="28"/>
        </w:rPr>
        <w:t xml:space="preserve"> условие выполнено. В противном случае ось вращения трубы неперпендикулярна к основной оси инструмента. Эта погрешность вызывается неравенством подставок, на которых располагается труба. Среднее из отсчетов по лимбу, взятых после наведения на точку </w:t>
      </w:r>
      <w:r w:rsidRPr="007D7B46">
        <w:rPr>
          <w:i/>
          <w:color w:val="000000"/>
          <w:sz w:val="28"/>
        </w:rPr>
        <w:t>А</w:t>
      </w:r>
      <w:r w:rsidRPr="007D7B46">
        <w:rPr>
          <w:color w:val="000000"/>
          <w:sz w:val="28"/>
        </w:rPr>
        <w:t xml:space="preserve"> при двух положениях трубы (КП и КЛ), свободно от влияния данной погрешности. В современных конструкциях инструментов подставки трубы не имеют исправительных винтов, поэтому погрешность может быть устранена только в заводских условиях или в мастерской. При наличии исправительных винтов при подставках погрешность устраняется с помощью этих винтов.</w:t>
      </w:r>
    </w:p>
    <w:p w:rsidR="007D7B46" w:rsidRDefault="007D7B46" w:rsidP="007D7B46">
      <w:pPr>
        <w:widowControl/>
        <w:spacing w:line="360" w:lineRule="auto"/>
        <w:ind w:firstLine="709"/>
        <w:rPr>
          <w:color w:val="000000"/>
          <w:sz w:val="28"/>
        </w:rPr>
      </w:pPr>
    </w:p>
    <w:p w:rsidR="007D7B46" w:rsidRDefault="00F80DC0" w:rsidP="007D7B46">
      <w:pPr>
        <w:widowControl/>
        <w:spacing w:line="360" w:lineRule="auto"/>
        <w:ind w:firstLine="709"/>
      </w:pPr>
      <w:r>
        <w:pict>
          <v:shape id="_x0000_i1029" type="#_x0000_t75" style="width:82.5pt;height:114pt" o:allowincell="f" o:allowoverlap="f" fillcolor="window">
            <v:imagedata r:id="rId17" o:title=""/>
          </v:shape>
        </w:pict>
      </w:r>
    </w:p>
    <w:p w:rsidR="007D7B46" w:rsidRPr="007D7B46" w:rsidRDefault="007D7B46" w:rsidP="007D7B46">
      <w:pPr>
        <w:widowControl/>
        <w:spacing w:line="360" w:lineRule="auto"/>
        <w:ind w:firstLine="709"/>
        <w:rPr>
          <w:color w:val="000000"/>
          <w:sz w:val="28"/>
        </w:rPr>
      </w:pPr>
    </w:p>
    <w:p w:rsidR="00BB577A" w:rsidRPr="007D7B46" w:rsidRDefault="00BB577A" w:rsidP="007D7B46">
      <w:pPr>
        <w:widowControl/>
        <w:spacing w:line="360" w:lineRule="auto"/>
        <w:ind w:firstLine="709"/>
        <w:rPr>
          <w:b/>
          <w:i/>
          <w:color w:val="000000"/>
          <w:sz w:val="28"/>
        </w:rPr>
      </w:pPr>
      <w:r w:rsidRPr="007D7B46">
        <w:rPr>
          <w:b/>
          <w:i/>
          <w:color w:val="000000"/>
          <w:sz w:val="28"/>
        </w:rPr>
        <w:t>4. Одна из нитей сетки должна быть горизонтальна, другая вертикальна.</w:t>
      </w:r>
    </w:p>
    <w:p w:rsidR="00BB577A" w:rsidRPr="007D7B46" w:rsidRDefault="00BB577A" w:rsidP="007D7B46">
      <w:pPr>
        <w:widowControl/>
        <w:spacing w:line="360" w:lineRule="auto"/>
        <w:ind w:firstLine="709"/>
        <w:rPr>
          <w:color w:val="000000"/>
          <w:sz w:val="28"/>
        </w:rPr>
      </w:pPr>
      <w:r w:rsidRPr="007D7B46">
        <w:rPr>
          <w:color w:val="000000"/>
          <w:sz w:val="28"/>
        </w:rPr>
        <w:t>После выполнения описанных выше поверок и юстировки наводят центр сетки нитей на какую-нибудь точку и медленно поворачивают алидаду вокруг ее оси вращения, наблюдая за положением точки. Если при перемещении алидады изображение точки не будет сходить с горизонтальной нити, то условие выполнено. В противном случае производится исправление положения сетки нитей путем ее поворота. После выполнения этой поверки необходимо повторить поверку перпендикулярности визирной оси к горизонтальной оси вращения трубы.</w:t>
      </w:r>
      <w:bookmarkStart w:id="4" w:name="_GoBack"/>
      <w:bookmarkEnd w:id="4"/>
    </w:p>
    <w:sectPr w:rsidR="00BB577A" w:rsidRPr="007D7B46" w:rsidSect="007D7B46">
      <w:headerReference w:type="even" r:id="rId18"/>
      <w:headerReference w:type="default" r:id="rId19"/>
      <w:pgSz w:w="11906" w:h="16838"/>
      <w:pgMar w:top="1134" w:right="850" w:bottom="1134" w:left="1701" w:header="720" w:footer="720" w:gutter="0"/>
      <w:cols w:space="720"/>
      <w:titlePg/>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13B3" w:rsidRDefault="00EA13B3">
      <w:pPr>
        <w:widowControl/>
        <w:ind w:firstLine="284"/>
        <w:jc w:val="left"/>
        <w:rPr>
          <w:sz w:val="24"/>
        </w:rPr>
      </w:pPr>
      <w:r>
        <w:rPr>
          <w:sz w:val="24"/>
        </w:rPr>
        <w:separator/>
      </w:r>
    </w:p>
  </w:endnote>
  <w:endnote w:type="continuationSeparator" w:id="0">
    <w:p w:rsidR="00EA13B3" w:rsidRDefault="00EA13B3">
      <w:pPr>
        <w:widowControl/>
        <w:ind w:firstLine="284"/>
        <w:jc w:val="left"/>
        <w:rPr>
          <w:sz w:val="24"/>
        </w:rPr>
      </w:pPr>
      <w:r>
        <w:rPr>
          <w:sz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13B3" w:rsidRDefault="00EA13B3">
      <w:pPr>
        <w:widowControl/>
        <w:ind w:firstLine="284"/>
        <w:jc w:val="left"/>
        <w:rPr>
          <w:sz w:val="24"/>
        </w:rPr>
      </w:pPr>
      <w:r>
        <w:rPr>
          <w:sz w:val="24"/>
        </w:rPr>
        <w:separator/>
      </w:r>
    </w:p>
  </w:footnote>
  <w:footnote w:type="continuationSeparator" w:id="0">
    <w:p w:rsidR="00EA13B3" w:rsidRDefault="00EA13B3">
      <w:pPr>
        <w:widowControl/>
        <w:ind w:firstLine="284"/>
        <w:jc w:val="left"/>
        <w:rPr>
          <w:sz w:val="24"/>
        </w:rPr>
      </w:pPr>
      <w:r>
        <w:rPr>
          <w:sz w:val="24"/>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577A" w:rsidRDefault="00BB577A">
    <w:pPr>
      <w:pStyle w:val="a9"/>
      <w:framePr w:wrap="around" w:vAnchor="text" w:hAnchor="margin" w:xAlign="right" w:y="1"/>
      <w:rPr>
        <w:rStyle w:val="ab"/>
      </w:rPr>
    </w:pPr>
  </w:p>
  <w:p w:rsidR="00BB577A" w:rsidRDefault="00BB577A">
    <w:pPr>
      <w:pStyle w:val="a9"/>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577A" w:rsidRDefault="009311F6">
    <w:pPr>
      <w:pStyle w:val="a9"/>
      <w:framePr w:wrap="around" w:vAnchor="text" w:hAnchor="margin" w:xAlign="right" w:y="1"/>
      <w:rPr>
        <w:rStyle w:val="ab"/>
      </w:rPr>
    </w:pPr>
    <w:r>
      <w:rPr>
        <w:rStyle w:val="ab"/>
        <w:noProof/>
      </w:rPr>
      <w:t>2</w:t>
    </w:r>
  </w:p>
  <w:p w:rsidR="00BB577A" w:rsidRDefault="00BB577A">
    <w:pPr>
      <w:pStyle w:val="a9"/>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32321C"/>
    <w:multiLevelType w:val="singleLevel"/>
    <w:tmpl w:val="F69C5F9A"/>
    <w:lvl w:ilvl="0">
      <w:start w:val="1"/>
      <w:numFmt w:val="bullet"/>
      <w:lvlText w:val="–"/>
      <w:lvlJc w:val="left"/>
      <w:pPr>
        <w:tabs>
          <w:tab w:val="num" w:pos="360"/>
        </w:tabs>
        <w:ind w:left="360" w:hanging="360"/>
      </w:pPr>
      <w:rPr>
        <w:rFonts w:ascii="Times New Roman" w:hAnsi="Times New Roman" w:hint="default"/>
      </w:rPr>
    </w:lvl>
  </w:abstractNum>
  <w:abstractNum w:abstractNumId="1">
    <w:nsid w:val="167C58B8"/>
    <w:multiLevelType w:val="singleLevel"/>
    <w:tmpl w:val="F69C5F9A"/>
    <w:lvl w:ilvl="0">
      <w:start w:val="1"/>
      <w:numFmt w:val="bullet"/>
      <w:lvlText w:val="–"/>
      <w:lvlJc w:val="left"/>
      <w:pPr>
        <w:tabs>
          <w:tab w:val="num" w:pos="360"/>
        </w:tabs>
        <w:ind w:left="360" w:hanging="360"/>
      </w:pPr>
      <w:rPr>
        <w:rFonts w:ascii="Times New Roman" w:hAnsi="Times New Roman" w:hint="default"/>
      </w:rPr>
    </w:lvl>
  </w:abstractNum>
  <w:abstractNum w:abstractNumId="2">
    <w:nsid w:val="3DFC39E3"/>
    <w:multiLevelType w:val="singleLevel"/>
    <w:tmpl w:val="0419000F"/>
    <w:lvl w:ilvl="0">
      <w:start w:val="1"/>
      <w:numFmt w:val="decimal"/>
      <w:lvlText w:val="%1."/>
      <w:lvlJc w:val="left"/>
      <w:pPr>
        <w:tabs>
          <w:tab w:val="num" w:pos="360"/>
        </w:tabs>
        <w:ind w:left="360" w:hanging="360"/>
      </w:pPr>
      <w:rPr>
        <w:rFonts w:cs="Times New Roman"/>
      </w:rPr>
    </w:lvl>
  </w:abstractNum>
  <w:abstractNum w:abstractNumId="3">
    <w:nsid w:val="44C32534"/>
    <w:multiLevelType w:val="singleLevel"/>
    <w:tmpl w:val="04190011"/>
    <w:lvl w:ilvl="0">
      <w:start w:val="1"/>
      <w:numFmt w:val="decimal"/>
      <w:lvlText w:val="%1)"/>
      <w:lvlJc w:val="left"/>
      <w:pPr>
        <w:tabs>
          <w:tab w:val="num" w:pos="360"/>
        </w:tabs>
        <w:ind w:left="360" w:hanging="360"/>
      </w:pPr>
      <w:rPr>
        <w:rFonts w:cs="Times New Roman"/>
      </w:rPr>
    </w:lvl>
  </w:abstractNum>
  <w:abstractNum w:abstractNumId="4">
    <w:nsid w:val="471B1D3D"/>
    <w:multiLevelType w:val="singleLevel"/>
    <w:tmpl w:val="0419000F"/>
    <w:lvl w:ilvl="0">
      <w:start w:val="1"/>
      <w:numFmt w:val="decimal"/>
      <w:lvlText w:val="%1."/>
      <w:lvlJc w:val="left"/>
      <w:pPr>
        <w:tabs>
          <w:tab w:val="num" w:pos="360"/>
        </w:tabs>
        <w:ind w:left="360" w:hanging="360"/>
      </w:pPr>
      <w:rPr>
        <w:rFonts w:cs="Times New Roman"/>
      </w:rPr>
    </w:lvl>
  </w:abstractNum>
  <w:abstractNum w:abstractNumId="5">
    <w:nsid w:val="6CDC7472"/>
    <w:multiLevelType w:val="singleLevel"/>
    <w:tmpl w:val="04190007"/>
    <w:lvl w:ilvl="0">
      <w:start w:val="1"/>
      <w:numFmt w:val="bullet"/>
      <w:lvlText w:val=""/>
      <w:lvlJc w:val="left"/>
      <w:pPr>
        <w:tabs>
          <w:tab w:val="num" w:pos="360"/>
        </w:tabs>
        <w:ind w:left="360" w:hanging="360"/>
      </w:pPr>
      <w:rPr>
        <w:rFonts w:ascii="Wingdings" w:hAnsi="Wingdings" w:hint="default"/>
        <w:sz w:val="16"/>
      </w:rPr>
    </w:lvl>
  </w:abstractNum>
  <w:num w:numId="1">
    <w:abstractNumId w:val="5"/>
  </w:num>
  <w:num w:numId="2">
    <w:abstractNumId w:val="0"/>
  </w:num>
  <w:num w:numId="3">
    <w:abstractNumId w:val="1"/>
  </w:num>
  <w:num w:numId="4">
    <w:abstractNumId w:val="3"/>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rawingGridHorizontalSpacing w:val="57"/>
  <w:displayHorizontalDrawingGridEvery w:val="0"/>
  <w:displayVerticalDrawingGridEvery w:val="0"/>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D4418"/>
    <w:rsid w:val="001D4418"/>
    <w:rsid w:val="002F4A30"/>
    <w:rsid w:val="005E5370"/>
    <w:rsid w:val="00664A4F"/>
    <w:rsid w:val="0076072F"/>
    <w:rsid w:val="007D7B46"/>
    <w:rsid w:val="008521DD"/>
    <w:rsid w:val="00874A3A"/>
    <w:rsid w:val="009311F6"/>
    <w:rsid w:val="00B91145"/>
    <w:rsid w:val="00BB577A"/>
    <w:rsid w:val="00E439BB"/>
    <w:rsid w:val="00EA13B3"/>
    <w:rsid w:val="00F80D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51"/>
    <o:shapelayout v:ext="edit">
      <o:idmap v:ext="edit" data="1"/>
    </o:shapelayout>
  </w:shapeDefaults>
  <w:decimalSymbol w:val=","/>
  <w:listSeparator w:val=";"/>
  <w14:defaultImageDpi w14:val="0"/>
  <w15:chartTrackingRefBased/>
  <w15:docId w15:val="{2DC0DA64-FC9A-46E3-AC25-4394927B7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9"/>
    <w:qFormat/>
    <w:pPr>
      <w:keepNext/>
      <w:widowControl/>
      <w:ind w:firstLine="284"/>
      <w:jc w:val="center"/>
      <w:outlineLvl w:val="0"/>
    </w:pPr>
    <w:rPr>
      <w:b/>
      <w:sz w:val="32"/>
    </w:rPr>
  </w:style>
  <w:style w:type="paragraph" w:styleId="2">
    <w:name w:val="heading 2"/>
    <w:basedOn w:val="a"/>
    <w:next w:val="a"/>
    <w:link w:val="20"/>
    <w:uiPriority w:val="99"/>
    <w:qFormat/>
    <w:pPr>
      <w:keepNext/>
      <w:widowControl/>
      <w:ind w:firstLine="284"/>
      <w:jc w:val="center"/>
      <w:outlineLvl w:val="1"/>
    </w:pPr>
    <w:rPr>
      <w:sz w:val="32"/>
    </w:rPr>
  </w:style>
  <w:style w:type="paragraph" w:styleId="3">
    <w:name w:val="heading 3"/>
    <w:basedOn w:val="a"/>
    <w:next w:val="a"/>
    <w:link w:val="30"/>
    <w:uiPriority w:val="99"/>
    <w:qFormat/>
    <w:pPr>
      <w:keepNext/>
      <w:widowControl/>
      <w:ind w:firstLine="284"/>
      <w:outlineLvl w:val="2"/>
    </w:pPr>
    <w:rPr>
      <w:sz w:val="24"/>
    </w:rPr>
  </w:style>
  <w:style w:type="paragraph" w:styleId="4">
    <w:name w:val="heading 4"/>
    <w:basedOn w:val="a"/>
    <w:next w:val="a"/>
    <w:link w:val="40"/>
    <w:uiPriority w:val="99"/>
    <w:qFormat/>
    <w:pPr>
      <w:keepNext/>
      <w:widowControl/>
      <w:ind w:firstLine="284"/>
      <w:jc w:val="center"/>
      <w:outlineLvl w:val="3"/>
    </w:pPr>
    <w:rPr>
      <w:sz w:val="24"/>
    </w:rPr>
  </w:style>
  <w:style w:type="paragraph" w:styleId="5">
    <w:name w:val="heading 5"/>
    <w:basedOn w:val="a"/>
    <w:next w:val="a"/>
    <w:link w:val="50"/>
    <w:uiPriority w:val="99"/>
    <w:qFormat/>
    <w:pPr>
      <w:keepNext/>
      <w:widowControl/>
      <w:ind w:firstLine="284"/>
      <w:jc w:val="left"/>
      <w:outlineLvl w:val="4"/>
    </w:pPr>
    <w:rPr>
      <w:i/>
      <w:sz w:val="24"/>
    </w:rPr>
  </w:style>
  <w:style w:type="paragraph" w:styleId="6">
    <w:name w:val="heading 6"/>
    <w:basedOn w:val="a"/>
    <w:next w:val="a"/>
    <w:link w:val="60"/>
    <w:uiPriority w:val="99"/>
    <w:qFormat/>
    <w:pPr>
      <w:keepNext/>
      <w:widowControl/>
      <w:jc w:val="center"/>
      <w:outlineLvl w:val="5"/>
    </w:pPr>
    <w:rPr>
      <w:b/>
      <w:caps/>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paragraph" w:styleId="a3">
    <w:name w:val="Title"/>
    <w:basedOn w:val="a"/>
    <w:link w:val="a4"/>
    <w:uiPriority w:val="99"/>
    <w:qFormat/>
    <w:pPr>
      <w:widowControl/>
      <w:ind w:firstLine="284"/>
      <w:jc w:val="center"/>
    </w:pPr>
    <w:rPr>
      <w:sz w:val="30"/>
    </w:rPr>
  </w:style>
  <w:style w:type="character" w:customStyle="1" w:styleId="a4">
    <w:name w:val="Название Знак"/>
    <w:link w:val="a3"/>
    <w:uiPriority w:val="10"/>
    <w:rPr>
      <w:rFonts w:ascii="Cambria" w:eastAsia="Times New Roman" w:hAnsi="Cambria" w:cs="Times New Roman"/>
      <w:b/>
      <w:bCs/>
      <w:kern w:val="28"/>
      <w:sz w:val="32"/>
      <w:szCs w:val="32"/>
    </w:rPr>
  </w:style>
  <w:style w:type="paragraph" w:styleId="a5">
    <w:name w:val="Subtitle"/>
    <w:basedOn w:val="a"/>
    <w:link w:val="a6"/>
    <w:uiPriority w:val="99"/>
    <w:qFormat/>
    <w:pPr>
      <w:widowControl/>
      <w:ind w:firstLine="284"/>
      <w:jc w:val="center"/>
    </w:pPr>
    <w:rPr>
      <w:sz w:val="28"/>
    </w:rPr>
  </w:style>
  <w:style w:type="character" w:customStyle="1" w:styleId="a6">
    <w:name w:val="Подзаголовок Знак"/>
    <w:link w:val="a5"/>
    <w:uiPriority w:val="11"/>
    <w:rPr>
      <w:rFonts w:ascii="Cambria" w:eastAsia="Times New Roman" w:hAnsi="Cambria" w:cs="Times New Roman"/>
      <w:sz w:val="24"/>
      <w:szCs w:val="24"/>
    </w:rPr>
  </w:style>
  <w:style w:type="paragraph" w:styleId="a7">
    <w:name w:val="Body Text Indent"/>
    <w:basedOn w:val="a"/>
    <w:link w:val="a8"/>
    <w:uiPriority w:val="99"/>
    <w:semiHidden/>
    <w:pPr>
      <w:widowControl/>
      <w:ind w:firstLine="284"/>
    </w:pPr>
    <w:rPr>
      <w:sz w:val="28"/>
    </w:rPr>
  </w:style>
  <w:style w:type="character" w:customStyle="1" w:styleId="a8">
    <w:name w:val="Основной текст с отступом Знак"/>
    <w:link w:val="a7"/>
    <w:uiPriority w:val="99"/>
    <w:semiHidden/>
    <w:rPr>
      <w:sz w:val="20"/>
      <w:szCs w:val="20"/>
    </w:rPr>
  </w:style>
  <w:style w:type="paragraph" w:styleId="a9">
    <w:name w:val="header"/>
    <w:basedOn w:val="a"/>
    <w:link w:val="aa"/>
    <w:uiPriority w:val="99"/>
    <w:semiHidden/>
    <w:pPr>
      <w:widowControl/>
      <w:tabs>
        <w:tab w:val="center" w:pos="4153"/>
        <w:tab w:val="right" w:pos="8306"/>
      </w:tabs>
      <w:ind w:firstLine="284"/>
      <w:jc w:val="left"/>
    </w:pPr>
    <w:rPr>
      <w:sz w:val="24"/>
    </w:rPr>
  </w:style>
  <w:style w:type="character" w:customStyle="1" w:styleId="aa">
    <w:name w:val="Верхний колонтитул Знак"/>
    <w:link w:val="a9"/>
    <w:uiPriority w:val="99"/>
    <w:semiHidden/>
    <w:rPr>
      <w:sz w:val="20"/>
      <w:szCs w:val="20"/>
    </w:rPr>
  </w:style>
  <w:style w:type="character" w:styleId="ab">
    <w:name w:val="page number"/>
    <w:uiPriority w:val="99"/>
    <w:semiHidden/>
    <w:rPr>
      <w:rFonts w:cs="Times New Roman"/>
    </w:rPr>
  </w:style>
  <w:style w:type="paragraph" w:styleId="11">
    <w:name w:val="toc 1"/>
    <w:basedOn w:val="a"/>
    <w:next w:val="a"/>
    <w:autoRedefine/>
    <w:uiPriority w:val="99"/>
    <w:semiHidden/>
    <w:pPr>
      <w:widowControl/>
      <w:ind w:firstLine="284"/>
      <w:jc w:val="left"/>
    </w:pPr>
    <w:rPr>
      <w:sz w:val="24"/>
    </w:rPr>
  </w:style>
  <w:style w:type="paragraph" w:styleId="21">
    <w:name w:val="toc 2"/>
    <w:basedOn w:val="a"/>
    <w:next w:val="a"/>
    <w:autoRedefine/>
    <w:uiPriority w:val="99"/>
    <w:semiHidden/>
    <w:pPr>
      <w:widowControl/>
      <w:ind w:left="200" w:firstLine="284"/>
      <w:jc w:val="left"/>
    </w:pPr>
    <w:rPr>
      <w:sz w:val="24"/>
    </w:rPr>
  </w:style>
  <w:style w:type="paragraph" w:styleId="31">
    <w:name w:val="toc 3"/>
    <w:basedOn w:val="a"/>
    <w:next w:val="a"/>
    <w:autoRedefine/>
    <w:uiPriority w:val="99"/>
    <w:semiHidden/>
    <w:pPr>
      <w:widowControl/>
      <w:ind w:left="400" w:firstLine="284"/>
      <w:jc w:val="left"/>
    </w:pPr>
    <w:rPr>
      <w:sz w:val="24"/>
    </w:rPr>
  </w:style>
  <w:style w:type="paragraph" w:styleId="41">
    <w:name w:val="toc 4"/>
    <w:basedOn w:val="a"/>
    <w:next w:val="a"/>
    <w:autoRedefine/>
    <w:uiPriority w:val="99"/>
    <w:semiHidden/>
    <w:pPr>
      <w:widowControl/>
      <w:ind w:left="600" w:firstLine="284"/>
      <w:jc w:val="left"/>
    </w:pPr>
    <w:rPr>
      <w:sz w:val="24"/>
    </w:rPr>
  </w:style>
  <w:style w:type="paragraph" w:styleId="51">
    <w:name w:val="toc 5"/>
    <w:basedOn w:val="a"/>
    <w:next w:val="a"/>
    <w:autoRedefine/>
    <w:uiPriority w:val="99"/>
    <w:semiHidden/>
    <w:pPr>
      <w:widowControl/>
      <w:ind w:left="800" w:firstLine="284"/>
      <w:jc w:val="left"/>
    </w:pPr>
    <w:rPr>
      <w:sz w:val="24"/>
    </w:rPr>
  </w:style>
  <w:style w:type="paragraph" w:styleId="61">
    <w:name w:val="toc 6"/>
    <w:basedOn w:val="a"/>
    <w:next w:val="a"/>
    <w:autoRedefine/>
    <w:uiPriority w:val="99"/>
    <w:semiHidden/>
    <w:pPr>
      <w:widowControl/>
      <w:ind w:left="1000" w:firstLine="284"/>
      <w:jc w:val="left"/>
    </w:pPr>
    <w:rPr>
      <w:sz w:val="24"/>
    </w:rPr>
  </w:style>
  <w:style w:type="paragraph" w:styleId="7">
    <w:name w:val="toc 7"/>
    <w:basedOn w:val="a"/>
    <w:next w:val="a"/>
    <w:autoRedefine/>
    <w:uiPriority w:val="99"/>
    <w:semiHidden/>
    <w:pPr>
      <w:widowControl/>
      <w:ind w:left="1200" w:firstLine="284"/>
      <w:jc w:val="left"/>
    </w:pPr>
    <w:rPr>
      <w:sz w:val="24"/>
    </w:rPr>
  </w:style>
  <w:style w:type="paragraph" w:styleId="8">
    <w:name w:val="toc 8"/>
    <w:basedOn w:val="a"/>
    <w:next w:val="a"/>
    <w:autoRedefine/>
    <w:uiPriority w:val="99"/>
    <w:semiHidden/>
    <w:pPr>
      <w:widowControl/>
      <w:ind w:left="1400" w:firstLine="284"/>
      <w:jc w:val="left"/>
    </w:pPr>
    <w:rPr>
      <w:sz w:val="24"/>
    </w:rPr>
  </w:style>
  <w:style w:type="paragraph" w:styleId="9">
    <w:name w:val="toc 9"/>
    <w:basedOn w:val="a"/>
    <w:next w:val="a"/>
    <w:autoRedefine/>
    <w:uiPriority w:val="99"/>
    <w:semiHidden/>
    <w:pPr>
      <w:widowControl/>
      <w:ind w:left="1600" w:firstLine="284"/>
      <w:jc w:val="left"/>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7.png"/><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wmf"/><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2292</Words>
  <Characters>13068</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БЕЛОРУССКАЯ ГОСУДАРСТВЕННАЯ ПОЛИТЕХНИЧЕСКАЯ АКАДЕМИЯ</vt:lpstr>
    </vt:vector>
  </TitlesOfParts>
  <Company>MMM</Company>
  <LinksUpToDate>false</LinksUpToDate>
  <CharactersWithSpaces>15330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БЕЛОРУССКАЯ ГОСУДАРСТВЕННАЯ ПОЛИТЕХНИЧЕСКАЯ АКАДЕМИЯ</dc:title>
  <dc:subject/>
  <dc:creator>Andrey</dc:creator>
  <cp:keywords/>
  <dc:description>Обработан пакетом :: Методичка :: _x000d_http://alex-mail.at.tut.by/_x000d_(c) 2007-2009 Александр, г.Брест_x000d_E-mail: alex-mail@tut.by</dc:description>
  <cp:lastModifiedBy>admin</cp:lastModifiedBy>
  <cp:revision>2</cp:revision>
  <cp:lastPrinted>2001-05-30T21:22:00Z</cp:lastPrinted>
  <dcterms:created xsi:type="dcterms:W3CDTF">2014-03-13T20:36:00Z</dcterms:created>
  <dcterms:modified xsi:type="dcterms:W3CDTF">2014-03-13T20:36:00Z</dcterms:modified>
</cp:coreProperties>
</file>