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Министерство образования и науки РФ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ГОУ ВПО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Саратовский Государственный Технический Университет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Кафедра “Приборостроение”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3344D" w:rsidRPr="00C45F16" w:rsidRDefault="00B3344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52074" w:rsidRPr="00C45F16" w:rsidRDefault="00EA6234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РАМОЧНЫЙ </w:t>
      </w:r>
      <w:r w:rsidR="003828E0" w:rsidRPr="00C45F16">
        <w:rPr>
          <w:noProof/>
          <w:color w:val="000000"/>
          <w:sz w:val="28"/>
          <w:szCs w:val="28"/>
        </w:rPr>
        <w:t>ДАТЧИК УГЛА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Пояснительная записка к курсовой работе по курсу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“Электрические измерения”</w:t>
      </w: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06ADD" w:rsidRPr="00C45F16" w:rsidRDefault="00206ADD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3828E0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28E0" w:rsidRPr="00C45F16" w:rsidRDefault="009459DC" w:rsidP="00206ADD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Саратов 2007</w:t>
      </w:r>
    </w:p>
    <w:p w:rsidR="003828E0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3828E0" w:rsidRPr="00C45F16">
        <w:rPr>
          <w:b/>
          <w:bCs/>
          <w:noProof/>
          <w:color w:val="000000"/>
          <w:sz w:val="28"/>
          <w:szCs w:val="28"/>
        </w:rPr>
        <w:lastRenderedPageBreak/>
        <w:t>Реферат</w:t>
      </w:r>
    </w:p>
    <w:p w:rsidR="00ED64EE" w:rsidRPr="00C45F16" w:rsidRDefault="00ED64E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28E0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Рамочный датчик угла,</w:t>
      </w:r>
      <w:r w:rsidR="00BD6279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индукционный датчик угла с подвижной катушкой, магнитопровод, ротор, статор, обмотка</w:t>
      </w:r>
      <w:r w:rsidR="003828E0" w:rsidRPr="00C45F16">
        <w:rPr>
          <w:noProof/>
          <w:color w:val="000000"/>
          <w:sz w:val="28"/>
          <w:szCs w:val="28"/>
        </w:rPr>
        <w:t>.</w:t>
      </w:r>
    </w:p>
    <w:p w:rsidR="003828E0" w:rsidRPr="00C45F16" w:rsidRDefault="003828E0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Объектом исследования является </w:t>
      </w:r>
      <w:r w:rsidR="007908C9" w:rsidRPr="00C45F16">
        <w:rPr>
          <w:noProof/>
          <w:color w:val="000000"/>
          <w:sz w:val="28"/>
          <w:szCs w:val="28"/>
        </w:rPr>
        <w:t xml:space="preserve">рамочный </w:t>
      </w:r>
      <w:r w:rsidRPr="00C45F16">
        <w:rPr>
          <w:noProof/>
          <w:color w:val="000000"/>
          <w:sz w:val="28"/>
          <w:szCs w:val="28"/>
        </w:rPr>
        <w:t>индукционный датчик угла.</w:t>
      </w:r>
    </w:p>
    <w:p w:rsidR="003828E0" w:rsidRPr="00C45F16" w:rsidRDefault="003828E0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Цель работы – расчет и проектирование </w:t>
      </w:r>
      <w:r w:rsidR="00AD1741" w:rsidRPr="00C45F16">
        <w:rPr>
          <w:noProof/>
          <w:color w:val="000000"/>
          <w:sz w:val="28"/>
          <w:szCs w:val="28"/>
        </w:rPr>
        <w:t>рамочного</w:t>
      </w:r>
      <w:r w:rsidRPr="00C45F16">
        <w:rPr>
          <w:noProof/>
          <w:color w:val="000000"/>
          <w:sz w:val="28"/>
          <w:szCs w:val="28"/>
        </w:rPr>
        <w:t xml:space="preserve"> индукционного датчика угла.</w:t>
      </w:r>
    </w:p>
    <w:p w:rsidR="003828E0" w:rsidRPr="00C45F16" w:rsidRDefault="003828E0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процессе работы производится выбор необходимых параметров и обосновывается их выбор в процессе расчётов, которые включают в себя расчет магнитных и электрических величин.</w:t>
      </w:r>
    </w:p>
    <w:p w:rsidR="003828E0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3828E0" w:rsidRPr="00C45F16">
        <w:rPr>
          <w:b/>
          <w:bCs/>
          <w:noProof/>
          <w:color w:val="000000"/>
          <w:sz w:val="28"/>
          <w:szCs w:val="28"/>
        </w:rPr>
        <w:t>Содержание</w:t>
      </w:r>
    </w:p>
    <w:p w:rsidR="007812FD" w:rsidRPr="00C45F16" w:rsidRDefault="007812F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Введение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</w:t>
      </w:r>
      <w:r w:rsidR="00206ADD" w:rsidRPr="00C45F16">
        <w:rPr>
          <w:noProof/>
          <w:color w:val="000000"/>
          <w:sz w:val="28"/>
          <w:szCs w:val="28"/>
        </w:rPr>
        <w:t>.</w:t>
      </w:r>
      <w:r w:rsidRPr="00C45F16">
        <w:rPr>
          <w:noProof/>
          <w:color w:val="000000"/>
          <w:sz w:val="28"/>
          <w:szCs w:val="28"/>
        </w:rPr>
        <w:t xml:space="preserve"> Теоретическая часть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1.1</w:t>
      </w:r>
      <w:r w:rsidR="001F7204" w:rsidRPr="00C45F16">
        <w:rPr>
          <w:noProof/>
          <w:color w:val="000000"/>
          <w:sz w:val="28"/>
          <w:szCs w:val="28"/>
        </w:rPr>
        <w:t xml:space="preserve"> Назначение и область применения</w:t>
      </w:r>
    </w:p>
    <w:p w:rsidR="001F7204" w:rsidRPr="00C45F16" w:rsidRDefault="001F7204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1.2 Конструкция индукционного датчика угла с подвижной катушкой</w:t>
      </w:r>
    </w:p>
    <w:p w:rsidR="006110AB" w:rsidRPr="00C45F16" w:rsidRDefault="001F7204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1.3</w:t>
      </w:r>
      <w:r w:rsidR="006110AB" w:rsidRPr="00C45F16">
        <w:rPr>
          <w:noProof/>
          <w:color w:val="000000"/>
          <w:sz w:val="28"/>
          <w:szCs w:val="28"/>
        </w:rPr>
        <w:t xml:space="preserve"> Принцип действия</w:t>
      </w:r>
      <w:r w:rsidR="00161A3C" w:rsidRPr="00C45F16">
        <w:rPr>
          <w:noProof/>
          <w:color w:val="000000"/>
          <w:sz w:val="28"/>
          <w:szCs w:val="28"/>
        </w:rPr>
        <w:t xml:space="preserve"> </w:t>
      </w:r>
      <w:r w:rsidR="00EA6234" w:rsidRPr="00C45F16">
        <w:rPr>
          <w:noProof/>
          <w:color w:val="000000"/>
          <w:sz w:val="28"/>
          <w:szCs w:val="28"/>
        </w:rPr>
        <w:t>индукционного датчика угла с подвижной катушкой</w:t>
      </w:r>
    </w:p>
    <w:p w:rsidR="00974BAA" w:rsidRPr="00C45F16" w:rsidRDefault="001F7204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1.4</w:t>
      </w:r>
      <w:r w:rsidR="006110AB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Вывод формул для определения величины и крутизны выходного сигнала</w:t>
      </w:r>
    </w:p>
    <w:p w:rsidR="006110AB" w:rsidRPr="00C45F16" w:rsidRDefault="00974BAA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</w:t>
      </w:r>
      <w:r w:rsidR="008E35C5" w:rsidRPr="00C45F16">
        <w:rPr>
          <w:noProof/>
          <w:color w:val="000000"/>
          <w:sz w:val="28"/>
          <w:szCs w:val="28"/>
        </w:rPr>
        <w:t>.5</w:t>
      </w:r>
      <w:r w:rsidR="006110AB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Технические данные индукционных датчиков угла рамочного типа</w:t>
      </w:r>
    </w:p>
    <w:p w:rsidR="00677140" w:rsidRPr="00C45F16" w:rsidRDefault="000E5BFA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1.6 </w:t>
      </w:r>
      <w:r w:rsidR="00677140" w:rsidRPr="00C45F16">
        <w:rPr>
          <w:noProof/>
          <w:color w:val="000000"/>
          <w:sz w:val="28"/>
          <w:szCs w:val="28"/>
        </w:rPr>
        <w:t>Погрешности индукционного датчика угла с подвижной катушкой</w:t>
      </w:r>
    </w:p>
    <w:p w:rsidR="000E5BFA" w:rsidRPr="00C45F16" w:rsidRDefault="000E5BFA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1.7</w:t>
      </w:r>
      <w:r w:rsidR="00677140" w:rsidRPr="00C45F16">
        <w:rPr>
          <w:noProof/>
          <w:color w:val="000000"/>
          <w:sz w:val="28"/>
          <w:szCs w:val="28"/>
        </w:rPr>
        <w:t xml:space="preserve"> Достоинства и недостатки рамочного датчика угла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2</w:t>
      </w:r>
      <w:r w:rsidR="00206ADD" w:rsidRPr="00C45F16">
        <w:rPr>
          <w:noProof/>
          <w:color w:val="000000"/>
          <w:sz w:val="28"/>
          <w:szCs w:val="28"/>
        </w:rPr>
        <w:t>.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601AD6" w:rsidRPr="00C45F16">
        <w:rPr>
          <w:noProof/>
          <w:color w:val="000000"/>
          <w:sz w:val="28"/>
          <w:szCs w:val="28"/>
        </w:rPr>
        <w:t>Расчетно-конструкторская</w:t>
      </w:r>
      <w:r w:rsidRPr="00C45F16">
        <w:rPr>
          <w:noProof/>
          <w:color w:val="000000"/>
          <w:sz w:val="28"/>
          <w:szCs w:val="28"/>
        </w:rPr>
        <w:t xml:space="preserve"> часть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2.1 </w:t>
      </w:r>
      <w:r w:rsidR="006B1C56" w:rsidRPr="00C45F16">
        <w:rPr>
          <w:noProof/>
          <w:color w:val="000000"/>
          <w:sz w:val="28"/>
          <w:szCs w:val="28"/>
        </w:rPr>
        <w:t>Расчет параметров катушек и воздушного зазора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2.2 </w:t>
      </w:r>
      <w:r w:rsidR="00206ADD" w:rsidRPr="00C45F16">
        <w:rPr>
          <w:noProof/>
          <w:color w:val="000000"/>
          <w:sz w:val="28"/>
          <w:szCs w:val="28"/>
        </w:rPr>
        <w:t>Расчет выходных параметров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Заключение</w:t>
      </w:r>
    </w:p>
    <w:p w:rsidR="006110AB" w:rsidRPr="00C45F16" w:rsidRDefault="006110AB" w:rsidP="00206AD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751DFE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751DFE" w:rsidRPr="00C45F16">
        <w:rPr>
          <w:b/>
          <w:bCs/>
          <w:noProof/>
          <w:color w:val="000000"/>
          <w:sz w:val="28"/>
          <w:szCs w:val="28"/>
        </w:rPr>
        <w:t>Введение</w:t>
      </w:r>
    </w:p>
    <w:p w:rsidR="00751DFE" w:rsidRPr="00C45F16" w:rsidRDefault="00751DF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1DFE" w:rsidRPr="00C45F16" w:rsidRDefault="00751DF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гироскопических приборах наиболее широко применяются индукционные датчики угла и значительно реже фотоэлектрические, потенциометрические, емкостные.</w:t>
      </w:r>
    </w:p>
    <w:p w:rsidR="00751DFE" w:rsidRPr="00C45F16" w:rsidRDefault="00751DF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Информация о физических величинах измеряемых гироприборами, содержится обычно в углах поворота одних конструктивных узлов гироприборов относительно других. Поскольку гироприборы в большинстве случаев используют в качестве датчиков систем автоматического управления, возникают задачи измерения этих углов с высокой точностью и представления полученной информации в наиболее удобной для дальнейшего использования форме.</w:t>
      </w:r>
    </w:p>
    <w:p w:rsidR="00751DFE" w:rsidRPr="00C45F16" w:rsidRDefault="00751DF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Простейшие способы измерения углов, например с помощью круговых шкал и индексов, в современных гироприборах применяются редко. Широкое применение нашли различные типы специальных преобразователей угла поворота механических углов в электрический сигнал.</w:t>
      </w:r>
    </w:p>
    <w:p w:rsidR="007E4077" w:rsidRPr="00C45F16" w:rsidRDefault="00751DFE" w:rsidP="007E407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Такие преобразователи являются датчиками угла. Обычно ДУ состоят из двух частей: статора, устанавливаемого на неподвижной части, и ротора, устанавливаемого на подвижной части.</w:t>
      </w:r>
    </w:p>
    <w:p w:rsidR="007E4077" w:rsidRPr="00C45F16" w:rsidRDefault="00751DFE" w:rsidP="007E407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данной работе рассматривается и производится расчет обмоток и параметров индукционного рамочного датчика угла: величины зазора между статором и ротором,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эффективного числа витков обмотки возбуждения, эффективного число витков вторичной обмотки, сечение провода обмотки возбуждения</w:t>
      </w:r>
      <w:r w:rsidR="007E4077" w:rsidRPr="00C45F16">
        <w:rPr>
          <w:noProof/>
          <w:color w:val="000000"/>
          <w:sz w:val="28"/>
          <w:szCs w:val="28"/>
        </w:rPr>
        <w:t>,</w:t>
      </w:r>
      <w:r w:rsidRPr="00C45F16">
        <w:rPr>
          <w:noProof/>
          <w:color w:val="000000"/>
          <w:sz w:val="28"/>
          <w:szCs w:val="28"/>
        </w:rPr>
        <w:t xml:space="preserve"> длины пакета статора.</w:t>
      </w:r>
    </w:p>
    <w:p w:rsidR="00092139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7A061F" w:rsidRPr="00C45F16">
        <w:rPr>
          <w:b/>
          <w:bCs/>
          <w:noProof/>
          <w:color w:val="000000"/>
          <w:sz w:val="28"/>
          <w:szCs w:val="28"/>
        </w:rPr>
        <w:t>1</w:t>
      </w:r>
      <w:r w:rsidRPr="00C45F16">
        <w:rPr>
          <w:b/>
          <w:bCs/>
          <w:noProof/>
          <w:color w:val="000000"/>
          <w:sz w:val="28"/>
          <w:szCs w:val="28"/>
        </w:rPr>
        <w:t>.</w:t>
      </w:r>
      <w:r w:rsidR="007A061F" w:rsidRPr="00C45F16">
        <w:rPr>
          <w:b/>
          <w:bCs/>
          <w:noProof/>
          <w:color w:val="000000"/>
          <w:sz w:val="28"/>
          <w:szCs w:val="28"/>
        </w:rPr>
        <w:t xml:space="preserve"> Теоретическая часть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92139" w:rsidRPr="00C45F16" w:rsidRDefault="00092139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1.1 Назначение и область применения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09213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Индукционные датчики угла рамочного типа представляют собой устройства, выходной электрический сигнал которых пропорционален угловому перемещению вторичной обмотки в магнитном поле, создаваемом обмоткой возбуждения.</w:t>
      </w:r>
    </w:p>
    <w:p w:rsidR="007E4077" w:rsidRPr="00C45F16" w:rsidRDefault="0009213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гироскопических приборах для определения угла поворота подвижной системы часто используют индукционные датчики угла с подвижной катушкой, которые часто называют рамочными датчиками (РДУ). РДУ в основном используется в двухстепенных гироскопических приборах средней и высокой точности для измерения малых углов поворота подвижной части прибора относительно неподвижной.</w:t>
      </w:r>
    </w:p>
    <w:p w:rsidR="00092139" w:rsidRPr="00C45F16" w:rsidRDefault="0009213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5376" w:rsidRPr="00C45F16" w:rsidRDefault="00E613B8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1.2</w:t>
      </w:r>
      <w:r w:rsidR="007A061F" w:rsidRPr="00C45F16">
        <w:rPr>
          <w:b/>
          <w:bCs/>
          <w:noProof/>
          <w:color w:val="000000"/>
          <w:sz w:val="28"/>
          <w:szCs w:val="28"/>
        </w:rPr>
        <w:t xml:space="preserve"> Конструкция </w:t>
      </w:r>
      <w:r w:rsidR="003C2BEB" w:rsidRPr="00C45F16">
        <w:rPr>
          <w:b/>
          <w:bCs/>
          <w:noProof/>
          <w:color w:val="000000"/>
          <w:sz w:val="28"/>
          <w:szCs w:val="28"/>
        </w:rPr>
        <w:t>индукционного датчика угла с подвижной катушкой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077B3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Схемы рамочных датчиков имеют различные конструктивные варианты. Конструкция датчика определяется в первую очередь назначением, во вторую – конструкцией прибора в целом.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Основными величинами, характеризующими работу датчика угла, являются: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а) потребляемые мощность и ток при номинальных значениях напряжения возбуждения и частоты сети;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б) рабочий диапазон угла поворота;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в) крутизна выходной характеристики;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г) степень линейности выходного напряжения в зависимости от угла поворота ротора;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д) симметрия выходного напряжения в зависимости от изменения знака угла;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е) остаточная э.д.с. в нулевом положении;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ж) выходное сопротивление датчика;</w:t>
      </w:r>
    </w:p>
    <w:p w:rsidR="007A061F" w:rsidRPr="00C45F16" w:rsidRDefault="007A061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и) значение реактивного момента.</w:t>
      </w:r>
    </w:p>
    <w:p w:rsidR="009605FD" w:rsidRPr="00C45F16" w:rsidRDefault="00C61AC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Индукционный датчик с подвижной катушкой представляет собой дифференциальный трансформатор с воздушным зазором, вторичная (сигнальная) обмотка которого располагается в воздушном зазоре.</w:t>
      </w:r>
      <w:r w:rsidR="00EB2CB3" w:rsidRPr="00C45F16">
        <w:rPr>
          <w:noProof/>
          <w:color w:val="000000"/>
          <w:sz w:val="28"/>
          <w:szCs w:val="28"/>
        </w:rPr>
        <w:t xml:space="preserve"> Существует две схемы</w:t>
      </w:r>
      <w:r w:rsidR="00CD1534" w:rsidRPr="00C45F16">
        <w:rPr>
          <w:noProof/>
          <w:color w:val="000000"/>
          <w:sz w:val="28"/>
          <w:szCs w:val="28"/>
        </w:rPr>
        <w:t xml:space="preserve"> рамочных датчиков. На рисунке</w:t>
      </w:r>
      <w:r w:rsidR="00402895" w:rsidRPr="00C45F16">
        <w:rPr>
          <w:noProof/>
          <w:color w:val="000000"/>
          <w:sz w:val="28"/>
          <w:szCs w:val="28"/>
        </w:rPr>
        <w:t xml:space="preserve"> 1</w:t>
      </w:r>
      <w:r w:rsidR="00EB2CB3" w:rsidRPr="00C45F16">
        <w:rPr>
          <w:noProof/>
          <w:color w:val="000000"/>
          <w:sz w:val="28"/>
          <w:szCs w:val="28"/>
        </w:rPr>
        <w:t xml:space="preserve">, </w:t>
      </w:r>
      <w:r w:rsidR="00022828" w:rsidRPr="00C45F16">
        <w:rPr>
          <w:i/>
          <w:iCs/>
          <w:noProof/>
          <w:color w:val="000000"/>
          <w:sz w:val="28"/>
          <w:szCs w:val="28"/>
        </w:rPr>
        <w:t>а</w:t>
      </w:r>
      <w:r w:rsidR="00EB2CB3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EB2CB3" w:rsidRPr="00C45F16">
        <w:rPr>
          <w:noProof/>
          <w:color w:val="000000"/>
          <w:sz w:val="28"/>
          <w:szCs w:val="28"/>
        </w:rPr>
        <w:t>представлена схема рамочного датчика, дифференциа</w:t>
      </w:r>
      <w:r w:rsidR="00CD1534" w:rsidRPr="00C45F16">
        <w:rPr>
          <w:noProof/>
          <w:color w:val="000000"/>
          <w:sz w:val="28"/>
          <w:szCs w:val="28"/>
        </w:rPr>
        <w:t>льного по потоку, а на рисунке</w:t>
      </w:r>
      <w:r w:rsidR="00402895" w:rsidRPr="00C45F16">
        <w:rPr>
          <w:noProof/>
          <w:color w:val="000000"/>
          <w:sz w:val="28"/>
          <w:szCs w:val="28"/>
        </w:rPr>
        <w:t xml:space="preserve"> 1</w:t>
      </w:r>
      <w:r w:rsidR="00EB2CB3" w:rsidRPr="00C45F16">
        <w:rPr>
          <w:noProof/>
          <w:color w:val="000000"/>
          <w:sz w:val="28"/>
          <w:szCs w:val="28"/>
        </w:rPr>
        <w:t xml:space="preserve">, </w:t>
      </w:r>
      <w:r w:rsidR="00EB2CB3" w:rsidRPr="00C45F16">
        <w:rPr>
          <w:i/>
          <w:iCs/>
          <w:noProof/>
          <w:color w:val="000000"/>
          <w:sz w:val="28"/>
          <w:szCs w:val="28"/>
        </w:rPr>
        <w:t>б</w:t>
      </w:r>
      <w:r w:rsidR="00EB2CB3" w:rsidRPr="00C45F16">
        <w:rPr>
          <w:noProof/>
          <w:color w:val="000000"/>
          <w:sz w:val="28"/>
          <w:szCs w:val="28"/>
        </w:rPr>
        <w:t xml:space="preserve"> - схема датчика, дифференциального по э. д. с.</w:t>
      </w:r>
    </w:p>
    <w:p w:rsidR="00022828" w:rsidRPr="00C45F16" w:rsidRDefault="007E615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обеих схемах (</w:t>
      </w:r>
      <w:r w:rsidR="00CD1534" w:rsidRPr="00C45F16">
        <w:rPr>
          <w:noProof/>
          <w:color w:val="000000"/>
          <w:sz w:val="28"/>
          <w:szCs w:val="28"/>
        </w:rPr>
        <w:t>рисунок</w:t>
      </w:r>
      <w:r w:rsidR="00402895" w:rsidRPr="00C45F16">
        <w:rPr>
          <w:noProof/>
          <w:color w:val="000000"/>
          <w:sz w:val="28"/>
          <w:szCs w:val="28"/>
        </w:rPr>
        <w:t xml:space="preserve"> 1, </w:t>
      </w:r>
      <w:r w:rsidR="00D03B00" w:rsidRPr="00C45F16">
        <w:rPr>
          <w:i/>
          <w:iCs/>
          <w:noProof/>
          <w:color w:val="000000"/>
          <w:sz w:val="28"/>
          <w:szCs w:val="28"/>
        </w:rPr>
        <w:t>а</w:t>
      </w:r>
      <w:r w:rsidR="00022828" w:rsidRPr="00C45F16">
        <w:rPr>
          <w:noProof/>
          <w:color w:val="000000"/>
          <w:sz w:val="28"/>
          <w:szCs w:val="28"/>
        </w:rPr>
        <w:t xml:space="preserve"> и </w:t>
      </w:r>
      <w:r w:rsidR="00022828" w:rsidRPr="00C45F16">
        <w:rPr>
          <w:i/>
          <w:iCs/>
          <w:noProof/>
          <w:color w:val="000000"/>
          <w:sz w:val="28"/>
          <w:szCs w:val="28"/>
        </w:rPr>
        <w:t xml:space="preserve">б) </w:t>
      </w:r>
      <w:r w:rsidR="00022828" w:rsidRPr="00C45F16">
        <w:rPr>
          <w:noProof/>
          <w:color w:val="000000"/>
          <w:sz w:val="28"/>
          <w:szCs w:val="28"/>
        </w:rPr>
        <w:t xml:space="preserve">катушки возбуждения </w:t>
      </w:r>
      <w:r w:rsidR="00022828" w:rsidRPr="00C45F16">
        <w:rPr>
          <w:i/>
          <w:iCs/>
          <w:noProof/>
          <w:color w:val="000000"/>
          <w:sz w:val="28"/>
          <w:szCs w:val="28"/>
        </w:rPr>
        <w:t>1</w:t>
      </w:r>
      <w:r w:rsidR="00022828" w:rsidRPr="00C45F16">
        <w:rPr>
          <w:noProof/>
          <w:color w:val="000000"/>
          <w:sz w:val="28"/>
          <w:szCs w:val="28"/>
        </w:rPr>
        <w:t xml:space="preserve"> располагаются на полюсах магнитопровода </w:t>
      </w:r>
      <w:r w:rsidR="00022828" w:rsidRPr="00C45F16">
        <w:rPr>
          <w:i/>
          <w:iCs/>
          <w:noProof/>
          <w:color w:val="000000"/>
          <w:sz w:val="28"/>
          <w:szCs w:val="28"/>
        </w:rPr>
        <w:t xml:space="preserve">2 </w:t>
      </w:r>
      <w:r w:rsidR="00022828" w:rsidRPr="00C45F16">
        <w:rPr>
          <w:noProof/>
          <w:color w:val="000000"/>
          <w:sz w:val="28"/>
          <w:szCs w:val="28"/>
        </w:rPr>
        <w:t xml:space="preserve">и питаются переменным напряжением. В воздушных зазорах магнитопроводов располагаются плоские сигнальные катушки 3, которые крепятся на специальных кронштейнах </w:t>
      </w:r>
      <w:r w:rsidR="00022828" w:rsidRPr="00C45F16">
        <w:rPr>
          <w:i/>
          <w:iCs/>
          <w:noProof/>
          <w:color w:val="000000"/>
          <w:sz w:val="28"/>
          <w:szCs w:val="28"/>
        </w:rPr>
        <w:t xml:space="preserve">4 </w:t>
      </w:r>
      <w:r w:rsidR="00DC0A64" w:rsidRPr="00C45F16">
        <w:rPr>
          <w:noProof/>
          <w:color w:val="000000"/>
          <w:sz w:val="28"/>
          <w:szCs w:val="28"/>
        </w:rPr>
        <w:t>(рис</w:t>
      </w:r>
      <w:r w:rsidR="00CD1534" w:rsidRPr="00C45F16">
        <w:rPr>
          <w:noProof/>
          <w:color w:val="000000"/>
          <w:sz w:val="28"/>
          <w:szCs w:val="28"/>
        </w:rPr>
        <w:t>унок</w:t>
      </w:r>
      <w:r w:rsidR="00DC0A64" w:rsidRPr="00C45F16">
        <w:rPr>
          <w:noProof/>
          <w:color w:val="000000"/>
          <w:sz w:val="28"/>
          <w:szCs w:val="28"/>
        </w:rPr>
        <w:t xml:space="preserve"> 1</w:t>
      </w:r>
      <w:r w:rsidR="00022828" w:rsidRPr="00C45F16">
        <w:rPr>
          <w:noProof/>
          <w:color w:val="000000"/>
          <w:sz w:val="28"/>
          <w:szCs w:val="28"/>
        </w:rPr>
        <w:t xml:space="preserve">, в), жестко связанных с помощью рычага </w:t>
      </w:r>
      <w:r w:rsidR="00022828" w:rsidRPr="00C45F16">
        <w:rPr>
          <w:i/>
          <w:iCs/>
          <w:noProof/>
          <w:color w:val="000000"/>
          <w:sz w:val="28"/>
          <w:szCs w:val="28"/>
        </w:rPr>
        <w:t xml:space="preserve">5 </w:t>
      </w:r>
      <w:r w:rsidR="00022828" w:rsidRPr="00C45F16">
        <w:rPr>
          <w:noProof/>
          <w:color w:val="000000"/>
          <w:sz w:val="28"/>
          <w:szCs w:val="28"/>
        </w:rPr>
        <w:t xml:space="preserve">с осью </w:t>
      </w:r>
      <w:r w:rsidR="00022828" w:rsidRPr="00C45F16">
        <w:rPr>
          <w:i/>
          <w:iCs/>
          <w:noProof/>
          <w:color w:val="000000"/>
          <w:sz w:val="28"/>
          <w:szCs w:val="28"/>
        </w:rPr>
        <w:t xml:space="preserve">6, </w:t>
      </w:r>
      <w:r w:rsidR="00022828" w:rsidRPr="00C45F16">
        <w:rPr>
          <w:noProof/>
          <w:color w:val="000000"/>
          <w:sz w:val="28"/>
          <w:szCs w:val="28"/>
        </w:rPr>
        <w:t>угол поворота которой требуется измерить.</w:t>
      </w:r>
    </w:p>
    <w:p w:rsidR="00206ADD" w:rsidRPr="00C45F16" w:rsidRDefault="00022828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При поворотах оси прибора сигнальная катушка (рамка) перемещается в зазоре магнитопровода перпендикулярно магнит</w:t>
      </w:r>
      <w:r w:rsidR="009605FD" w:rsidRPr="00C45F16">
        <w:rPr>
          <w:noProof/>
          <w:color w:val="000000"/>
          <w:sz w:val="28"/>
          <w:szCs w:val="28"/>
        </w:rPr>
        <w:t xml:space="preserve">ным силовым линиям потока </w:t>
      </w:r>
      <w:r w:rsidRPr="00C45F16">
        <w:rPr>
          <w:noProof/>
          <w:color w:val="000000"/>
          <w:sz w:val="28"/>
          <w:szCs w:val="28"/>
        </w:rPr>
        <w:t>возбуждения</w:t>
      </w:r>
      <w:r w:rsidR="00077B35" w:rsidRPr="00C45F16">
        <w:rPr>
          <w:noProof/>
          <w:color w:val="000000"/>
          <w:sz w:val="28"/>
          <w:szCs w:val="28"/>
        </w:rPr>
        <w:t>.</w:t>
      </w:r>
    </w:p>
    <w:p w:rsidR="007E4077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4F0EC3">
        <w:rPr>
          <w:noProof/>
          <w:color w:val="000000"/>
          <w:sz w:val="28"/>
          <w:szCs w:val="28"/>
        </w:rPr>
      </w:r>
      <w:r w:rsidR="004F0EC3">
        <w:rPr>
          <w:noProof/>
          <w:color w:val="000000"/>
          <w:sz w:val="28"/>
          <w:szCs w:val="28"/>
        </w:rPr>
        <w:pict>
          <v:group id="_x0000_s1026" editas="canvas" style="width:261pt;height:90.05pt;mso-position-horizontal-relative:char;mso-position-vertical-relative:line" coordorigin="4834,12529" coordsize="4094,13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34;top:12529;width:4094;height:139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34;top:12530;width:4094;height:1394" stroked="f">
              <v:textbox>
                <w:txbxContent>
                  <w:p w:rsidR="00D21087" w:rsidRDefault="00D21087" w:rsidP="00D21087">
                    <w:pPr>
                      <w:jc w:val="both"/>
                      <w:rPr>
                        <w:sz w:val="28"/>
                        <w:szCs w:val="28"/>
                      </w:rPr>
                    </w:pPr>
                    <w:r w:rsidRPr="00FA169C">
                      <w:rPr>
                        <w:sz w:val="28"/>
                        <w:szCs w:val="28"/>
                      </w:rPr>
                      <w:t>Рисунок 1</w:t>
                    </w:r>
                    <w:r w:rsidR="00CE7BF7">
                      <w:rPr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sz w:val="28"/>
                        <w:szCs w:val="28"/>
                      </w:rPr>
                      <w:t xml:space="preserve"> Индукционные датчики угла с подвижной катушкой:</w:t>
                    </w:r>
                  </w:p>
                  <w:p w:rsidR="00D21087" w:rsidRDefault="00D21087" w:rsidP="00D21087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а</w:t>
                    </w:r>
                    <w:r>
                      <w:rPr>
                        <w:sz w:val="28"/>
                        <w:szCs w:val="28"/>
                      </w:rPr>
                      <w:t>- дифференциальный по потоку;</w:t>
                    </w:r>
                  </w:p>
                  <w:p w:rsidR="00D21087" w:rsidRDefault="00D21087" w:rsidP="00D21087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б</w:t>
                    </w:r>
                    <w:r>
                      <w:rPr>
                        <w:sz w:val="28"/>
                        <w:szCs w:val="28"/>
                      </w:rPr>
                      <w:t>- дифференциальный по</w:t>
                    </w:r>
                    <w:r w:rsidRPr="00F97380"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э. д. с.;</w:t>
                    </w:r>
                  </w:p>
                  <w:p w:rsidR="00D21087" w:rsidRPr="00F97380" w:rsidRDefault="00D21087" w:rsidP="00D21087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>- схема крепления рамки датчика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4077" w:rsidRPr="00C45F16" w:rsidRDefault="004F0EC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66pt;margin-top:-96.65pt;width:4in;height:4in;z-index:251657728;mso-wrap-distance-left:28.35pt;mso-wrap-distance-top:14.2pt;mso-wrap-distance-right:70.9pt">
            <v:imagedata r:id="rId7" o:title=""/>
            <w10:wrap type="topAndBottom" side="left"/>
            <w10:anchorlock/>
          </v:shape>
        </w:pict>
      </w:r>
    </w:p>
    <w:p w:rsidR="00D07EC9" w:rsidRPr="00C45F16" w:rsidRDefault="00D07EC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Элементы рамочных датчиков имеют следующее конструктивное решение: катушки — плоские, прямоугольной или круглой формы; обмотка катушек выполняется медным проводом, диаметром порядка 0,03</w:t>
      </w:r>
      <w:r w:rsidR="005944BF" w:rsidRPr="00C45F16">
        <w:rPr>
          <w:noProof/>
          <w:color w:val="000000"/>
          <w:sz w:val="28"/>
          <w:szCs w:val="28"/>
        </w:rPr>
        <w:t>…0,05</w:t>
      </w:r>
      <w:r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мм</w:t>
      </w:r>
      <w:r w:rsidR="005944BF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5944BF" w:rsidRPr="00C45F16">
        <w:rPr>
          <w:noProof/>
          <w:color w:val="000000"/>
          <w:sz w:val="28"/>
          <w:szCs w:val="28"/>
        </w:rPr>
        <w:t>(для сигнальных катушек) и 0,08…0,12</w:t>
      </w:r>
      <w:r w:rsidR="005944BF" w:rsidRPr="00C45F16">
        <w:rPr>
          <w:i/>
          <w:iCs/>
          <w:noProof/>
          <w:color w:val="000000"/>
          <w:sz w:val="28"/>
          <w:szCs w:val="28"/>
        </w:rPr>
        <w:t xml:space="preserve"> мм </w:t>
      </w:r>
      <w:r w:rsidR="005944BF" w:rsidRPr="00C45F16">
        <w:rPr>
          <w:noProof/>
          <w:color w:val="000000"/>
          <w:sz w:val="28"/>
          <w:szCs w:val="28"/>
        </w:rPr>
        <w:t>(для катушек возбуждения)</w:t>
      </w:r>
      <w:r w:rsidRPr="00C45F16">
        <w:rPr>
          <w:i/>
          <w:iCs/>
          <w:noProof/>
          <w:color w:val="000000"/>
          <w:sz w:val="28"/>
          <w:szCs w:val="28"/>
        </w:rPr>
        <w:t xml:space="preserve">. </w:t>
      </w:r>
      <w:r w:rsidR="00026ECA" w:rsidRPr="00C45F16">
        <w:rPr>
          <w:noProof/>
          <w:color w:val="000000"/>
          <w:sz w:val="28"/>
          <w:szCs w:val="28"/>
        </w:rPr>
        <w:t>К</w:t>
      </w:r>
      <w:r w:rsidRPr="00C45F16">
        <w:rPr>
          <w:noProof/>
          <w:color w:val="000000"/>
          <w:sz w:val="28"/>
          <w:szCs w:val="28"/>
        </w:rPr>
        <w:t>атушки</w:t>
      </w:r>
      <w:r w:rsidR="00026ECA" w:rsidRPr="00C45F16">
        <w:rPr>
          <w:noProof/>
          <w:color w:val="000000"/>
          <w:sz w:val="28"/>
          <w:szCs w:val="28"/>
        </w:rPr>
        <w:t xml:space="preserve"> возбуждения</w:t>
      </w:r>
      <w:r w:rsidRPr="00C45F16">
        <w:rPr>
          <w:noProof/>
          <w:color w:val="000000"/>
          <w:sz w:val="28"/>
          <w:szCs w:val="28"/>
        </w:rPr>
        <w:t xml:space="preserve"> крепятся на специальном плоском кронштейне, который часто выполняется из пластмассы и имеет на своей поверхности углубления для размещения катушек. Катушки укрепляются на кронштейне с помощью клея или лака. В другой модификации сигнальные катушки укладываются в специальные формы и заливаются синтетической смолой. После застывания смолы получается монолитная деталь. Кронштейн с сигнальными катушками крепится к рычагу обычно винтами.</w:t>
      </w:r>
    </w:p>
    <w:p w:rsidR="00D07EC9" w:rsidRPr="00C45F16" w:rsidRDefault="00D07EC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Магнитопровод датчика набирается из листов электротехнической стали или пермаллоя. Магнитопровод обычно укрепляется на корпусе прибора, рамка — на оси чувствительного элемента. Крепление магнитопровода должно предусматривать возможность регулировки его углового положения. В некоторых гироскопических приборах магнитопровод крепится на подвижном элементе прибора. Это делается для сокращения числа токоподводов к подвижному узлу прибора, так как катушки возбуждения датчика могут быть подключены параллельно со статорными обмотками гиромотора, следовательно, дополнительных токоподводов не требуется. Однако в этом случае, кроме заметного возрастания момента инерции гироузла, возможно появление дополнительных моментов тяжения вокруг выходной оси прибора, обусловленных наличием в конструкции чувствительного элемента значительных ферромагнитных масс.</w:t>
      </w:r>
    </w:p>
    <w:p w:rsidR="00881145" w:rsidRPr="00C45F16" w:rsidRDefault="0088114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334FB8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1.3</w:t>
      </w:r>
      <w:r w:rsidR="00077B35" w:rsidRPr="00C45F16">
        <w:rPr>
          <w:b/>
          <w:bCs/>
          <w:noProof/>
          <w:color w:val="000000"/>
          <w:sz w:val="28"/>
          <w:szCs w:val="28"/>
        </w:rPr>
        <w:t xml:space="preserve"> Принцип действия </w:t>
      </w:r>
      <w:r w:rsidR="003C2BEB" w:rsidRPr="00C45F16">
        <w:rPr>
          <w:b/>
          <w:bCs/>
          <w:noProof/>
          <w:color w:val="000000"/>
          <w:sz w:val="28"/>
          <w:szCs w:val="28"/>
        </w:rPr>
        <w:t>индукционного датчика угла с подвижной катушкой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6A50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Рассмотрим принцип работы рамочного датчика, дифференци</w:t>
      </w:r>
      <w:r w:rsidR="00CE7BF7" w:rsidRPr="00C45F16">
        <w:rPr>
          <w:noProof/>
          <w:color w:val="000000"/>
          <w:sz w:val="28"/>
          <w:szCs w:val="28"/>
        </w:rPr>
        <w:t>ального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CE7BF7" w:rsidRPr="00C45F16">
        <w:rPr>
          <w:noProof/>
          <w:color w:val="000000"/>
          <w:sz w:val="28"/>
          <w:szCs w:val="28"/>
        </w:rPr>
        <w:t>по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CE7BF7" w:rsidRPr="00C45F16">
        <w:rPr>
          <w:noProof/>
          <w:color w:val="000000"/>
          <w:sz w:val="28"/>
          <w:szCs w:val="28"/>
        </w:rPr>
        <w:t>потоку</w:t>
      </w:r>
      <w:r w:rsidR="00B87FF0" w:rsidRPr="00C45F16">
        <w:rPr>
          <w:noProof/>
          <w:color w:val="000000"/>
          <w:sz w:val="28"/>
          <w:szCs w:val="28"/>
        </w:rPr>
        <w:t xml:space="preserve"> </w:t>
      </w:r>
      <w:r w:rsidR="00517B78" w:rsidRPr="00C45F16">
        <w:rPr>
          <w:noProof/>
          <w:color w:val="000000"/>
          <w:sz w:val="28"/>
          <w:szCs w:val="28"/>
        </w:rPr>
        <w:t>[1]</w:t>
      </w:r>
      <w:r w:rsidR="00CE7BF7" w:rsidRPr="00C45F16">
        <w:rPr>
          <w:noProof/>
          <w:color w:val="000000"/>
          <w:sz w:val="28"/>
          <w:szCs w:val="28"/>
        </w:rPr>
        <w:t>. На рисунке</w:t>
      </w:r>
      <w:r w:rsidRPr="00C45F16">
        <w:rPr>
          <w:noProof/>
          <w:color w:val="000000"/>
          <w:sz w:val="28"/>
          <w:szCs w:val="28"/>
        </w:rPr>
        <w:t xml:space="preserve"> 2 представлен вид сверху на правую сторону сигнальной катушки и торец правого полюса нижней части магнитопровода датчика. Для простоты объяснения принципа работы магнитные потоки выпучивания учитывать не будем. В центральном (нулевом) положении рамки датчика часть потока возбуждения (первая), которая пронизывает пл</w:t>
      </w:r>
      <w:r w:rsidR="00AD6E84" w:rsidRPr="00C45F16">
        <w:rPr>
          <w:noProof/>
          <w:color w:val="000000"/>
          <w:sz w:val="28"/>
          <w:szCs w:val="28"/>
        </w:rPr>
        <w:t>ощадь 1, 2, 2', 1'</w:t>
      </w:r>
      <w:r w:rsidRPr="00C45F16">
        <w:rPr>
          <w:noProof/>
          <w:color w:val="000000"/>
          <w:sz w:val="28"/>
          <w:szCs w:val="28"/>
        </w:rPr>
        <w:t xml:space="preserve">, сцепляется со всеми витками сигнальной катушки, часть потока, которая пронизывает тело намотки, т. е. площадь 2, 3, 3', 2' </w:t>
      </w:r>
      <w:r w:rsidR="00862F08" w:rsidRPr="00C45F16">
        <w:rPr>
          <w:noProof/>
          <w:color w:val="000000"/>
          <w:sz w:val="28"/>
          <w:szCs w:val="28"/>
        </w:rPr>
        <w:t>(вторая), сцепляется лишь с частью витков. Часть потока, пронизывающая площадь 3, 4, 4', 3', совсем не сцепляется с витками сигнальной катушки.</w:t>
      </w:r>
    </w:p>
    <w:p w:rsidR="00206ADD" w:rsidRPr="00C45F16" w:rsidRDefault="00206ADD" w:rsidP="00206AD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4F0EC3">
        <w:rPr>
          <w:noProof/>
        </w:rPr>
        <w:pict>
          <v:shape id="_x0000_s1030" type="#_x0000_t75" style="position:absolute;left:0;text-align:left;margin-left:2in;margin-top:19.1pt;width:140.55pt;height:270pt;z-index:-251659776;mso-wrap-distance-left:42.55pt;mso-wrap-distance-right:2pt" wrapcoords="-189 0 -189 21501 21600 21501 21600 0 -189 0">
            <v:imagedata r:id="rId8" o:title="" gain="297891f" blacklevel="-.25"/>
            <w10:wrap type="topAndBottom" side="left"/>
            <w10:anchorlock/>
          </v:shape>
        </w:pict>
      </w:r>
      <w:r w:rsidRPr="00C45F16">
        <w:rPr>
          <w:noProof/>
          <w:sz w:val="28"/>
          <w:szCs w:val="28"/>
        </w:rPr>
        <w:t>Рисунок 2 - К пояснению принципа действия датчика с подвижной катушкой</w:t>
      </w:r>
    </w:p>
    <w:p w:rsidR="007E4077" w:rsidRPr="00C45F16" w:rsidRDefault="007E4077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2F08" w:rsidRPr="00C45F16" w:rsidRDefault="0096618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сигнальной катушке э. д. с. индуцируют</w:t>
      </w:r>
      <w:r w:rsidRPr="00C45F16">
        <w:rPr>
          <w:b/>
          <w:b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только первая и вторая части потока. В левой полов</w:t>
      </w:r>
      <w:r w:rsidR="004305D1" w:rsidRPr="00C45F16">
        <w:rPr>
          <w:noProof/>
          <w:color w:val="000000"/>
          <w:sz w:val="28"/>
          <w:szCs w:val="28"/>
        </w:rPr>
        <w:t xml:space="preserve">ине сигнальной катушки (см. рисунок </w:t>
      </w:r>
      <w:r w:rsidRPr="00C45F16">
        <w:rPr>
          <w:noProof/>
          <w:color w:val="000000"/>
          <w:sz w:val="28"/>
          <w:szCs w:val="28"/>
        </w:rPr>
        <w:t xml:space="preserve">1, </w:t>
      </w:r>
      <w:r w:rsidRPr="00C45F16">
        <w:rPr>
          <w:i/>
          <w:iCs/>
          <w:noProof/>
          <w:color w:val="000000"/>
          <w:sz w:val="28"/>
          <w:szCs w:val="28"/>
        </w:rPr>
        <w:t>а</w:t>
      </w:r>
      <w:r w:rsidRPr="00C45F16">
        <w:rPr>
          <w:noProof/>
          <w:color w:val="000000"/>
          <w:sz w:val="28"/>
          <w:szCs w:val="28"/>
        </w:rPr>
        <w:t>) поток возбуждения</w:t>
      </w:r>
      <w:r w:rsidRPr="00C45F16">
        <w:rPr>
          <w:b/>
          <w:b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распределяется аналогично. Разница состоит лишь в том, что поток в левой половине катушки имеет направление, противоположное направлению потока в правой части.</w:t>
      </w:r>
    </w:p>
    <w:p w:rsidR="005B79B9" w:rsidRPr="00C45F16" w:rsidRDefault="005B79B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При центральном положении сигнальной катушки э. д. с, наводимые в ней левой и правой ветвями потока возбуждения, будут равны по величине и противоположны по направлению. Результирующее выходное напряжение датчика; в этом случае равно нулю.</w:t>
      </w:r>
    </w:p>
    <w:p w:rsidR="007E4077" w:rsidRPr="00C45F16" w:rsidRDefault="006A50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При смещении сигнальной катушки, например, влево </w:t>
      </w:r>
      <w:r w:rsidR="004305D1" w:rsidRPr="00C45F16">
        <w:rPr>
          <w:noProof/>
          <w:color w:val="000000"/>
          <w:sz w:val="28"/>
          <w:szCs w:val="28"/>
        </w:rPr>
        <w:t>(см. рисунок</w:t>
      </w:r>
      <w:r w:rsidRPr="00C45F16">
        <w:rPr>
          <w:noProof/>
          <w:color w:val="000000"/>
          <w:sz w:val="28"/>
          <w:szCs w:val="28"/>
        </w:rPr>
        <w:t xml:space="preserve"> 2), часть потока правого полюса, которая совсем не сцеплялась с витками сигнальной катушки, увеличивается, а часть потока, которая полностью сцеплялась, уменьшается. Следовательно, э. д. с, наводимая правой ветвью потока возбуждения, уменьшится. Картина перекрытия левого полюса рамкой будет обратной: та часть потока левого полюса, которая совсем не сцеплялась с витками сигнальной катушки, уменьшается, </w:t>
      </w:r>
      <w:r w:rsidR="004305D1" w:rsidRPr="00C45F16">
        <w:rPr>
          <w:noProof/>
          <w:color w:val="000000"/>
          <w:sz w:val="28"/>
          <w:szCs w:val="28"/>
        </w:rPr>
        <w:t>а которая сцеплялась полностью -</w:t>
      </w:r>
      <w:r w:rsidRPr="00C45F16">
        <w:rPr>
          <w:noProof/>
          <w:color w:val="000000"/>
          <w:sz w:val="28"/>
          <w:szCs w:val="28"/>
        </w:rPr>
        <w:t xml:space="preserve"> увеличивается. Если рамка не выходит при своем смещении за пределы полюса, то потокосцепление той части потока, которая пронизывала рамку, останется неизменным. Следовательно, э. д. с, наводимая левой ветвью потока возбуждения, увеличится. В результате с сигнальной катушки будет сниматься напряжение </w:t>
      </w:r>
      <w:r w:rsidR="00D22D92" w:rsidRPr="00C45F16">
        <w:rPr>
          <w:noProof/>
          <w:color w:val="000000"/>
          <w:sz w:val="28"/>
          <w:szCs w:val="28"/>
        </w:rPr>
        <w:object w:dxaOrig="380" w:dyaOrig="340">
          <v:shape id="_x0000_i1026" type="#_x0000_t75" style="width:18.75pt;height:17.25pt" o:ole="">
            <v:imagedata r:id="rId9" o:title=""/>
          </v:shape>
          <o:OLEObject Type="Embed" ProgID="Equation.3" ShapeID="_x0000_i1026" DrawAspect="Content" ObjectID="_1469541070" r:id="rId10"/>
        </w:object>
      </w:r>
      <w:r w:rsidR="00D22D92" w:rsidRPr="00C45F16">
        <w:rPr>
          <w:noProof/>
          <w:color w:val="000000"/>
          <w:sz w:val="28"/>
          <w:szCs w:val="28"/>
        </w:rPr>
        <w:object w:dxaOrig="180" w:dyaOrig="340">
          <v:shape id="_x0000_i1027" type="#_x0000_t75" style="width:9pt;height:17.25pt" o:ole="">
            <v:imagedata r:id="rId11" o:title=""/>
          </v:shape>
          <o:OLEObject Type="Embed" ProgID="Equation.3" ShapeID="_x0000_i1027" DrawAspect="Content" ObjectID="_1469541071" r:id="rId12"/>
        </w:object>
      </w:r>
      <w:r w:rsidRPr="00C45F16">
        <w:rPr>
          <w:noProof/>
          <w:color w:val="000000"/>
          <w:sz w:val="28"/>
          <w:szCs w:val="28"/>
        </w:rPr>
        <w:t>, пропорциональное линейной величине смещения рамки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6A50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x = ρβ.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6A50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Существенным недостатком рамочного датчика дифференциального по потоку является сильное влияние на его выходной сигнал внешних переменных магнитных полей. Это влияние выражается в увеличении нулевого сигнала и в изменении крутизны характеристики датчика. Значительно меньше подвержен влиянию внешних магнитных полей рамочный датчик, дифференциальный по э. д. с. (см.</w:t>
      </w:r>
      <w:r w:rsidR="00BE388D" w:rsidRPr="00C45F16">
        <w:rPr>
          <w:noProof/>
          <w:color w:val="000000"/>
          <w:sz w:val="28"/>
          <w:szCs w:val="28"/>
        </w:rPr>
        <w:t xml:space="preserve"> рисунок</w:t>
      </w:r>
      <w:r w:rsidRPr="00C45F16">
        <w:rPr>
          <w:noProof/>
          <w:color w:val="000000"/>
          <w:sz w:val="28"/>
          <w:szCs w:val="28"/>
        </w:rPr>
        <w:t xml:space="preserve"> 1, </w:t>
      </w:r>
      <w:r w:rsidRPr="00C45F16">
        <w:rPr>
          <w:i/>
          <w:iCs/>
          <w:noProof/>
          <w:color w:val="000000"/>
          <w:sz w:val="28"/>
          <w:szCs w:val="28"/>
        </w:rPr>
        <w:t>б</w:t>
      </w:r>
      <w:r w:rsidRPr="00C45F16">
        <w:rPr>
          <w:noProof/>
          <w:color w:val="000000"/>
          <w:sz w:val="28"/>
          <w:szCs w:val="28"/>
        </w:rPr>
        <w:t>). В этом датчике одна и та же ветвь потока возбуждения пронизывает две плоские сигнальные катушки, которые смонтированы рядом на одном кронштейне и включены последовательно, встречно.</w:t>
      </w:r>
    </w:p>
    <w:p w:rsidR="0026523A" w:rsidRPr="00C45F16" w:rsidRDefault="0026523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При подаче питания на обмотку возбуждения в магнитопроводе статора возникает пульсирующий магнитный поток. Этот поток, пересекая воздушный зазор между явно выраженными полюсами, делится на две части на противоположной стороне.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 xml:space="preserve">Пересекая воздушный зазор и размещённые в нём сигнальные катушки, пульсирующий магнитный поток индуцирует в них э. д. с. </w:t>
      </w:r>
      <w:r w:rsidR="00D22D92" w:rsidRPr="00C45F16">
        <w:rPr>
          <w:noProof/>
          <w:color w:val="000000"/>
          <w:sz w:val="28"/>
          <w:szCs w:val="28"/>
        </w:rPr>
        <w:object w:dxaOrig="279" w:dyaOrig="340">
          <v:shape id="_x0000_i1028" type="#_x0000_t75" style="width:14.25pt;height:17.25pt" o:ole="">
            <v:imagedata r:id="rId13" o:title=""/>
          </v:shape>
          <o:OLEObject Type="Embed" ProgID="Equation.3" ShapeID="_x0000_i1028" DrawAspect="Content" ObjectID="_1469541072" r:id="rId14"/>
        </w:object>
      </w:r>
      <w:r w:rsidRPr="00C45F16">
        <w:rPr>
          <w:noProof/>
          <w:color w:val="000000"/>
          <w:sz w:val="28"/>
          <w:szCs w:val="28"/>
        </w:rPr>
        <w:t xml:space="preserve"> и </w:t>
      </w:r>
      <w:r w:rsidR="00D22D92" w:rsidRPr="00C45F16">
        <w:rPr>
          <w:noProof/>
          <w:color w:val="000000"/>
          <w:sz w:val="28"/>
          <w:szCs w:val="28"/>
        </w:rPr>
        <w:object w:dxaOrig="320" w:dyaOrig="340">
          <v:shape id="_x0000_i1029" type="#_x0000_t75" style="width:15.75pt;height:17.25pt" o:ole="">
            <v:imagedata r:id="rId15" o:title=""/>
          </v:shape>
          <o:OLEObject Type="Embed" ProgID="Equation.3" ShapeID="_x0000_i1029" DrawAspect="Content" ObjectID="_1469541073" r:id="rId16"/>
        </w:object>
      </w:r>
      <w:r w:rsidRPr="00C45F16">
        <w:rPr>
          <w:noProof/>
          <w:color w:val="000000"/>
          <w:sz w:val="28"/>
          <w:szCs w:val="28"/>
        </w:rPr>
        <w:t>, имеющие в зависимости от положения ротора относительно статора различную величину и так как сигнальные обмотки включены магнитовстречно, то и разные знаки.</w:t>
      </w:r>
    </w:p>
    <w:p w:rsidR="0026523A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4F0EC3">
        <w:rPr>
          <w:noProof/>
          <w:color w:val="000000"/>
          <w:sz w:val="28"/>
          <w:szCs w:val="28"/>
        </w:rPr>
        <w:pict>
          <v:shape id="_x0000_i1030" type="#_x0000_t75" style="width:368.25pt;height:189pt">
            <v:imagedata r:id="rId17" o:title="" gain="2.5" blacklevel="-11796f"/>
          </v:shape>
        </w:pict>
      </w:r>
    </w:p>
    <w:p w:rsidR="00206ADD" w:rsidRPr="00C45F16" w:rsidRDefault="00206ADD" w:rsidP="00206ADD">
      <w:pPr>
        <w:ind w:firstLine="720"/>
        <w:jc w:val="both"/>
        <w:rPr>
          <w:noProof/>
          <w:sz w:val="28"/>
          <w:szCs w:val="28"/>
        </w:rPr>
      </w:pPr>
      <w:r w:rsidRPr="00C45F16">
        <w:rPr>
          <w:noProof/>
          <w:sz w:val="28"/>
          <w:szCs w:val="28"/>
        </w:rPr>
        <w:t xml:space="preserve">Рис 3 - Схема включения </w:t>
      </w:r>
    </w:p>
    <w:p w:rsidR="00DA1FBA" w:rsidRPr="00C45F16" w:rsidRDefault="00DA1FB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501A" w:rsidRPr="00C45F16" w:rsidRDefault="00CA019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Поэтому при центральном положении ротора относительно статора суммарная э. д. с. в этих катушках будет равна </w:t>
      </w:r>
      <w:r w:rsidR="00BF0A8F" w:rsidRPr="00C45F16">
        <w:rPr>
          <w:noProof/>
          <w:color w:val="000000"/>
          <w:sz w:val="28"/>
          <w:szCs w:val="28"/>
        </w:rPr>
        <w:t xml:space="preserve">нулю, так как э. д. с. </w:t>
      </w:r>
      <w:r w:rsidR="00D22D92" w:rsidRPr="00C45F16">
        <w:rPr>
          <w:noProof/>
          <w:color w:val="000000"/>
          <w:sz w:val="28"/>
          <w:szCs w:val="28"/>
        </w:rPr>
        <w:object w:dxaOrig="279" w:dyaOrig="340">
          <v:shape id="_x0000_i1031" type="#_x0000_t75" style="width:14.25pt;height:17.25pt" o:ole="">
            <v:imagedata r:id="rId13" o:title=""/>
          </v:shape>
          <o:OLEObject Type="Embed" ProgID="Equation.3" ShapeID="_x0000_i1031" DrawAspect="Content" ObjectID="_1469541074" r:id="rId18"/>
        </w:object>
      </w:r>
      <w:r w:rsidR="00BF0A8F" w:rsidRPr="00C45F16">
        <w:rPr>
          <w:noProof/>
          <w:color w:val="000000"/>
          <w:sz w:val="28"/>
          <w:szCs w:val="28"/>
        </w:rPr>
        <w:t xml:space="preserve"> и </w:t>
      </w:r>
      <w:r w:rsidR="00D22D92" w:rsidRPr="00C45F16">
        <w:rPr>
          <w:noProof/>
          <w:color w:val="000000"/>
          <w:sz w:val="28"/>
          <w:szCs w:val="28"/>
        </w:rPr>
        <w:object w:dxaOrig="320" w:dyaOrig="340">
          <v:shape id="_x0000_i1032" type="#_x0000_t75" style="width:15.75pt;height:17.25pt" o:ole="">
            <v:imagedata r:id="rId15" o:title=""/>
          </v:shape>
          <o:OLEObject Type="Embed" ProgID="Equation.3" ShapeID="_x0000_i1032" DrawAspect="Content" ObjectID="_1469541075" r:id="rId19"/>
        </w:object>
      </w:r>
      <w:r w:rsidR="00BF0A8F" w:rsidRPr="00C45F16">
        <w:rPr>
          <w:noProof/>
          <w:color w:val="000000"/>
          <w:sz w:val="28"/>
          <w:szCs w:val="28"/>
        </w:rPr>
        <w:t xml:space="preserve"> будут одинаковы по величине, но различны по знаку.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B80131" w:rsidRPr="00C45F16">
        <w:rPr>
          <w:noProof/>
          <w:color w:val="000000"/>
          <w:sz w:val="28"/>
          <w:szCs w:val="28"/>
        </w:rPr>
        <w:t>При о</w:t>
      </w:r>
      <w:r w:rsidR="006A501A" w:rsidRPr="00C45F16">
        <w:rPr>
          <w:noProof/>
          <w:color w:val="000000"/>
          <w:sz w:val="28"/>
          <w:szCs w:val="28"/>
        </w:rPr>
        <w:t xml:space="preserve">тклонении кронштейна с </w:t>
      </w:r>
      <w:r w:rsidR="00B80131" w:rsidRPr="00C45F16">
        <w:rPr>
          <w:noProof/>
          <w:color w:val="000000"/>
          <w:sz w:val="28"/>
          <w:szCs w:val="28"/>
        </w:rPr>
        <w:t xml:space="preserve">сигнальными катушками </w:t>
      </w:r>
      <w:r w:rsidR="00201E9A" w:rsidRPr="00C45F16">
        <w:rPr>
          <w:noProof/>
          <w:color w:val="000000"/>
          <w:sz w:val="28"/>
          <w:szCs w:val="28"/>
        </w:rPr>
        <w:t xml:space="preserve">от </w:t>
      </w:r>
      <w:r w:rsidR="006A501A" w:rsidRPr="00C45F16">
        <w:rPr>
          <w:noProof/>
          <w:color w:val="000000"/>
          <w:sz w:val="28"/>
          <w:szCs w:val="28"/>
        </w:rPr>
        <w:t>центрального положения потокосцепление одной из двух сигнальных к</w:t>
      </w:r>
      <w:r w:rsidR="000A417F" w:rsidRPr="00C45F16">
        <w:rPr>
          <w:noProof/>
          <w:color w:val="000000"/>
          <w:sz w:val="28"/>
          <w:szCs w:val="28"/>
        </w:rPr>
        <w:t>атушек будет больше, чем другой, и суммарная э. д. с. не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0A417F" w:rsidRPr="00C45F16">
        <w:rPr>
          <w:noProof/>
          <w:color w:val="000000"/>
          <w:sz w:val="28"/>
          <w:szCs w:val="28"/>
        </w:rPr>
        <w:t>будет равна нулю</w:t>
      </w:r>
      <w:r w:rsidR="00BF0A8F" w:rsidRPr="00C45F16">
        <w:rPr>
          <w:noProof/>
          <w:color w:val="000000"/>
          <w:sz w:val="28"/>
          <w:szCs w:val="28"/>
        </w:rPr>
        <w:t xml:space="preserve"> как э. д. с. </w:t>
      </w:r>
      <w:r w:rsidR="00D22D92" w:rsidRPr="00C45F16">
        <w:rPr>
          <w:noProof/>
          <w:color w:val="000000"/>
          <w:sz w:val="28"/>
          <w:szCs w:val="28"/>
        </w:rPr>
        <w:object w:dxaOrig="279" w:dyaOrig="340">
          <v:shape id="_x0000_i1033" type="#_x0000_t75" style="width:14.25pt;height:17.25pt" o:ole="">
            <v:imagedata r:id="rId13" o:title=""/>
          </v:shape>
          <o:OLEObject Type="Embed" ProgID="Equation.3" ShapeID="_x0000_i1033" DrawAspect="Content" ObjectID="_1469541076" r:id="rId20"/>
        </w:object>
      </w:r>
      <w:r w:rsidR="00BF0A8F" w:rsidRPr="00C45F16">
        <w:rPr>
          <w:noProof/>
          <w:color w:val="000000"/>
          <w:sz w:val="28"/>
          <w:szCs w:val="28"/>
        </w:rPr>
        <w:t xml:space="preserve"> и </w:t>
      </w:r>
      <w:r w:rsidR="00D22D92" w:rsidRPr="00C45F16">
        <w:rPr>
          <w:noProof/>
          <w:color w:val="000000"/>
          <w:sz w:val="28"/>
          <w:szCs w:val="28"/>
        </w:rPr>
        <w:object w:dxaOrig="320" w:dyaOrig="340">
          <v:shape id="_x0000_i1034" type="#_x0000_t75" style="width:15.75pt;height:17.25pt" o:ole="">
            <v:imagedata r:id="rId15" o:title=""/>
          </v:shape>
          <o:OLEObject Type="Embed" ProgID="Equation.3" ShapeID="_x0000_i1034" DrawAspect="Content" ObjectID="_1469541077" r:id="rId21"/>
        </w:object>
      </w:r>
      <w:r w:rsidR="00BF0A8F" w:rsidRPr="00C45F16">
        <w:rPr>
          <w:noProof/>
          <w:color w:val="000000"/>
          <w:sz w:val="28"/>
          <w:szCs w:val="28"/>
        </w:rPr>
        <w:t xml:space="preserve"> не будут одинаковы по величине.</w:t>
      </w:r>
      <w:r w:rsidR="00D839D2" w:rsidRPr="00C45F16">
        <w:rPr>
          <w:noProof/>
          <w:color w:val="000000"/>
          <w:sz w:val="28"/>
          <w:szCs w:val="28"/>
        </w:rPr>
        <w:t xml:space="preserve"> А поскольку сигнальные обмотки замкнуты на нагрузку, то </w:t>
      </w:r>
      <w:r w:rsidR="00806FF4" w:rsidRPr="00C45F16">
        <w:rPr>
          <w:noProof/>
          <w:color w:val="000000"/>
          <w:sz w:val="28"/>
          <w:szCs w:val="28"/>
        </w:rPr>
        <w:t>по электрической цепи потечёт ток, пропорциональный величине нагрузки и суммарной э. д. с. В</w:t>
      </w:r>
      <w:r w:rsidR="006A501A" w:rsidRPr="00C45F16">
        <w:rPr>
          <w:noProof/>
          <w:color w:val="000000"/>
          <w:sz w:val="28"/>
          <w:szCs w:val="28"/>
        </w:rPr>
        <w:t xml:space="preserve">следствие этого с сигнальных катушек снимается результирующее напряжение </w:t>
      </w:r>
      <w:r w:rsidR="00D22D92" w:rsidRPr="00C45F16">
        <w:rPr>
          <w:noProof/>
          <w:color w:val="000000"/>
          <w:sz w:val="28"/>
          <w:szCs w:val="28"/>
        </w:rPr>
        <w:object w:dxaOrig="380" w:dyaOrig="340">
          <v:shape id="_x0000_i1035" type="#_x0000_t75" style="width:18.75pt;height:17.25pt" o:ole="">
            <v:imagedata r:id="rId9" o:title=""/>
          </v:shape>
          <o:OLEObject Type="Embed" ProgID="Equation.3" ShapeID="_x0000_i1035" DrawAspect="Content" ObjectID="_1469541078" r:id="rId22"/>
        </w:object>
      </w:r>
      <w:r w:rsidR="00D22D92" w:rsidRPr="00C45F16">
        <w:rPr>
          <w:noProof/>
          <w:color w:val="000000"/>
          <w:sz w:val="28"/>
          <w:szCs w:val="28"/>
        </w:rPr>
        <w:object w:dxaOrig="340" w:dyaOrig="260">
          <v:shape id="_x0000_i1036" type="#_x0000_t75" style="width:17.25pt;height:12.75pt" o:ole="">
            <v:imagedata r:id="rId23" o:title=""/>
          </v:shape>
          <o:OLEObject Type="Embed" ProgID="Equation.3" ShapeID="_x0000_i1036" DrawAspect="Content" ObjectID="_1469541079" r:id="rId24"/>
        </w:object>
      </w:r>
      <w:r w:rsidR="00D22D92" w:rsidRPr="00C45F16">
        <w:rPr>
          <w:noProof/>
          <w:color w:val="000000"/>
          <w:sz w:val="28"/>
          <w:szCs w:val="28"/>
        </w:rPr>
        <w:object w:dxaOrig="300" w:dyaOrig="360">
          <v:shape id="_x0000_i1037" type="#_x0000_t75" style="width:15pt;height:18pt" o:ole="">
            <v:imagedata r:id="rId25" o:title=""/>
          </v:shape>
          <o:OLEObject Type="Embed" ProgID="Equation.3" ShapeID="_x0000_i1037" DrawAspect="Content" ObjectID="_1469541080" r:id="rId26"/>
        </w:object>
      </w:r>
      <w:r w:rsidR="00D22D92" w:rsidRPr="00C45F16">
        <w:rPr>
          <w:noProof/>
          <w:color w:val="000000"/>
          <w:sz w:val="28"/>
          <w:szCs w:val="28"/>
        </w:rPr>
        <w:object w:dxaOrig="380" w:dyaOrig="279">
          <v:shape id="_x0000_i1038" type="#_x0000_t75" style="width:18.75pt;height:14.25pt" o:ole="">
            <v:imagedata r:id="rId27" o:title=""/>
          </v:shape>
          <o:OLEObject Type="Embed" ProgID="Equation.3" ShapeID="_x0000_i1038" DrawAspect="Content" ObjectID="_1469541081" r:id="rId28"/>
        </w:object>
      </w:r>
      <w:r w:rsidR="00806FF4" w:rsidRPr="00C45F16">
        <w:rPr>
          <w:noProof/>
          <w:color w:val="000000"/>
          <w:sz w:val="28"/>
          <w:szCs w:val="28"/>
        </w:rPr>
        <w:t>.</w:t>
      </w:r>
    </w:p>
    <w:p w:rsidR="006A501A" w:rsidRPr="00C45F16" w:rsidRDefault="006A50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3B84" w:rsidRPr="00C45F16" w:rsidRDefault="000E5C9E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1.4</w:t>
      </w:r>
      <w:r w:rsidR="00222A52" w:rsidRPr="00C45F16">
        <w:rPr>
          <w:b/>
          <w:bCs/>
          <w:noProof/>
          <w:color w:val="000000"/>
          <w:sz w:val="28"/>
          <w:szCs w:val="28"/>
        </w:rPr>
        <w:t xml:space="preserve"> </w:t>
      </w:r>
      <w:r w:rsidR="00E2073F" w:rsidRPr="00C45F16">
        <w:rPr>
          <w:b/>
          <w:bCs/>
          <w:noProof/>
          <w:color w:val="000000"/>
          <w:sz w:val="28"/>
          <w:szCs w:val="28"/>
        </w:rPr>
        <w:t>Вывод формул для определения величины и крутизны выходного сигнала</w:t>
      </w:r>
    </w:p>
    <w:p w:rsidR="00E2073F" w:rsidRPr="00C45F16" w:rsidRDefault="00E2073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AA3B8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Выведем формулу для определения крутизны выходного сигнала датчика, дифференциального по э. д. с.</w:t>
      </w:r>
      <w:r w:rsidR="001353D1" w:rsidRPr="00C45F16">
        <w:rPr>
          <w:noProof/>
          <w:color w:val="000000"/>
          <w:sz w:val="28"/>
          <w:szCs w:val="28"/>
        </w:rPr>
        <w:t xml:space="preserve"> [1]</w:t>
      </w:r>
      <w:r w:rsidRPr="00C45F16">
        <w:rPr>
          <w:noProof/>
          <w:color w:val="000000"/>
          <w:sz w:val="28"/>
          <w:szCs w:val="28"/>
        </w:rPr>
        <w:t xml:space="preserve"> Обычно в датчиках, дифференциальных по э. д. с, для получения большего числа потокосцеплений, а следовательно, и большей крутизны, ширина намотки </w:t>
      </w:r>
      <w:r w:rsidRPr="00C45F16">
        <w:rPr>
          <w:i/>
          <w:iCs/>
          <w:noProof/>
          <w:color w:val="000000"/>
          <w:sz w:val="28"/>
          <w:szCs w:val="28"/>
        </w:rPr>
        <w:t xml:space="preserve">с </w:t>
      </w:r>
      <w:r w:rsidRPr="00C45F16">
        <w:rPr>
          <w:noProof/>
          <w:color w:val="000000"/>
          <w:sz w:val="28"/>
          <w:szCs w:val="28"/>
        </w:rPr>
        <w:t xml:space="preserve">каждой из сигнальных катушек составляет больше половины ширины полюса, т. е. с&gt;а/2. Кроме того, между сигнальными катушками имеется изоляционный промежуток шириной </w:t>
      </w:r>
      <w:r w:rsidRPr="00C45F16">
        <w:rPr>
          <w:i/>
          <w:iCs/>
          <w:noProof/>
          <w:color w:val="000000"/>
          <w:sz w:val="28"/>
          <w:szCs w:val="28"/>
        </w:rPr>
        <w:t xml:space="preserve">t </w:t>
      </w:r>
      <w:r w:rsidR="00370EC5" w:rsidRPr="00C45F16">
        <w:rPr>
          <w:noProof/>
          <w:color w:val="000000"/>
          <w:sz w:val="28"/>
          <w:szCs w:val="28"/>
        </w:rPr>
        <w:t>(рис</w:t>
      </w:r>
      <w:r w:rsidR="00AF779C" w:rsidRPr="00C45F16">
        <w:rPr>
          <w:noProof/>
          <w:color w:val="000000"/>
          <w:sz w:val="28"/>
          <w:szCs w:val="28"/>
        </w:rPr>
        <w:t>унок</w:t>
      </w:r>
      <w:r w:rsidR="00370EC5" w:rsidRPr="00C45F16">
        <w:rPr>
          <w:noProof/>
          <w:color w:val="000000"/>
          <w:sz w:val="28"/>
          <w:szCs w:val="28"/>
        </w:rPr>
        <w:t xml:space="preserve"> 4</w:t>
      </w:r>
      <w:r w:rsidRPr="00C45F16">
        <w:rPr>
          <w:noProof/>
          <w:color w:val="000000"/>
          <w:sz w:val="28"/>
          <w:szCs w:val="28"/>
        </w:rPr>
        <w:t>).</w:t>
      </w:r>
    </w:p>
    <w:p w:rsidR="007E4077" w:rsidRPr="00C45F16" w:rsidRDefault="00AA3B8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Выходное напряжение датчика</w:t>
      </w:r>
    </w:p>
    <w:p w:rsidR="00206ADD" w:rsidRPr="00C45F16" w:rsidRDefault="00206ADD" w:rsidP="007E4077">
      <w:pPr>
        <w:tabs>
          <w:tab w:val="left" w:pos="506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A3B84" w:rsidRPr="00C45F16" w:rsidRDefault="00AA3B84" w:rsidP="007E4077">
      <w:pPr>
        <w:tabs>
          <w:tab w:val="left" w:pos="50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U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1I</w:t>
      </w:r>
      <w:r w:rsidRPr="00C45F16">
        <w:rPr>
          <w:i/>
          <w:iCs/>
          <w:noProof/>
          <w:color w:val="000000"/>
          <w:sz w:val="28"/>
          <w:szCs w:val="28"/>
        </w:rPr>
        <w:t xml:space="preserve"> =E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C45F16">
        <w:rPr>
          <w:i/>
          <w:iCs/>
          <w:noProof/>
          <w:color w:val="000000"/>
          <w:sz w:val="28"/>
          <w:szCs w:val="28"/>
        </w:rPr>
        <w:t>-E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09711F" w:rsidRPr="00C45F16">
        <w:rPr>
          <w:noProof/>
          <w:color w:val="000000"/>
          <w:sz w:val="28"/>
          <w:szCs w:val="28"/>
          <w:vertAlign w:val="subscript"/>
        </w:rPr>
        <w:t>,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ab/>
      </w:r>
      <w:r w:rsidR="007E4077" w:rsidRPr="00C45F16">
        <w:rPr>
          <w:i/>
          <w:iCs/>
          <w:noProof/>
          <w:color w:val="000000"/>
          <w:sz w:val="28"/>
          <w:szCs w:val="28"/>
          <w:vertAlign w:val="subscript"/>
        </w:rPr>
        <w:t xml:space="preserve">   </w:t>
      </w:r>
      <w:r w:rsidR="002C5D85" w:rsidRPr="00C45F16">
        <w:rPr>
          <w:i/>
          <w:iCs/>
          <w:noProof/>
          <w:color w:val="000000"/>
          <w:sz w:val="28"/>
          <w:szCs w:val="28"/>
          <w:vertAlign w:val="subscript"/>
        </w:rPr>
        <w:t xml:space="preserve"> </w:t>
      </w:r>
      <w:r w:rsidR="002C5D85" w:rsidRPr="00C45F16">
        <w:rPr>
          <w:noProof/>
          <w:color w:val="000000"/>
          <w:sz w:val="28"/>
          <w:szCs w:val="28"/>
        </w:rPr>
        <w:t>(</w:t>
      </w:r>
      <w:r w:rsidRPr="00C45F16">
        <w:rPr>
          <w:noProof/>
          <w:color w:val="000000"/>
          <w:sz w:val="28"/>
          <w:szCs w:val="28"/>
        </w:rPr>
        <w:t>1)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3B84" w:rsidRPr="00C45F16" w:rsidRDefault="00AA3B8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где </w:t>
      </w:r>
      <w:r w:rsidR="00D22D92" w:rsidRPr="00C45F16">
        <w:rPr>
          <w:noProof/>
          <w:color w:val="000000"/>
          <w:sz w:val="28"/>
          <w:szCs w:val="28"/>
        </w:rPr>
        <w:object w:dxaOrig="279" w:dyaOrig="340">
          <v:shape id="_x0000_i1039" type="#_x0000_t75" style="width:14.25pt;height:17.25pt" o:ole="">
            <v:imagedata r:id="rId13" o:title=""/>
          </v:shape>
          <o:OLEObject Type="Embed" ProgID="Equation.3" ShapeID="_x0000_i1039" DrawAspect="Content" ObjectID="_1469541082" r:id="rId29"/>
        </w:objec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 xml:space="preserve">и </w:t>
      </w:r>
      <w:r w:rsidRPr="00C45F16">
        <w:rPr>
          <w:i/>
          <w:iCs/>
          <w:noProof/>
          <w:color w:val="000000"/>
          <w:sz w:val="28"/>
          <w:szCs w:val="28"/>
        </w:rPr>
        <w:t>Е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— э. д. с, наведенные соответственно в левой и правой сигнальных катушках.</w:t>
      </w:r>
    </w:p>
    <w:p w:rsidR="000B1E83" w:rsidRPr="00C45F16" w:rsidRDefault="00AA3B8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Определим величины</w:t>
      </w:r>
      <w:r w:rsidR="0009711F" w:rsidRPr="00C45F16">
        <w:rPr>
          <w:noProof/>
          <w:color w:val="000000"/>
          <w:sz w:val="28"/>
          <w:szCs w:val="28"/>
        </w:rPr>
        <w:t xml:space="preserve"> </w:t>
      </w:r>
      <w:r w:rsidR="00D22D92" w:rsidRPr="00C45F16">
        <w:rPr>
          <w:noProof/>
          <w:color w:val="000000"/>
          <w:sz w:val="28"/>
          <w:szCs w:val="28"/>
        </w:rPr>
        <w:object w:dxaOrig="279" w:dyaOrig="340">
          <v:shape id="_x0000_i1040" type="#_x0000_t75" style="width:14.25pt;height:17.25pt" o:ole="">
            <v:imagedata r:id="rId13" o:title=""/>
          </v:shape>
          <o:OLEObject Type="Embed" ProgID="Equation.3" ShapeID="_x0000_i1040" DrawAspect="Content" ObjectID="_1469541083" r:id="rId30"/>
        </w:object>
      </w:r>
      <w:r w:rsidR="0009711F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09711F" w:rsidRPr="00C45F16">
        <w:rPr>
          <w:noProof/>
          <w:color w:val="000000"/>
          <w:sz w:val="28"/>
          <w:szCs w:val="28"/>
        </w:rPr>
        <w:t xml:space="preserve">и </w:t>
      </w:r>
      <w:r w:rsidR="0009711F" w:rsidRPr="00C45F16">
        <w:rPr>
          <w:i/>
          <w:iCs/>
          <w:noProof/>
          <w:color w:val="000000"/>
          <w:sz w:val="28"/>
          <w:szCs w:val="28"/>
        </w:rPr>
        <w:t>Е</w:t>
      </w:r>
      <w:r w:rsidR="0009711F" w:rsidRPr="00C45F16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09711F" w:rsidRPr="00C45F16">
        <w:rPr>
          <w:noProof/>
          <w:color w:val="000000"/>
          <w:sz w:val="28"/>
          <w:szCs w:val="28"/>
        </w:rPr>
        <w:t>, п</w:t>
      </w:r>
      <w:r w:rsidRPr="00C45F16">
        <w:rPr>
          <w:noProof/>
          <w:color w:val="000000"/>
          <w:sz w:val="28"/>
          <w:szCs w:val="28"/>
        </w:rPr>
        <w:t>редположив, что сигнальные катушки имеют прямоугольную форму, а крон</w:t>
      </w:r>
      <w:r w:rsidR="0009711F" w:rsidRPr="00C45F16">
        <w:rPr>
          <w:noProof/>
          <w:color w:val="000000"/>
          <w:sz w:val="28"/>
          <w:szCs w:val="28"/>
        </w:rPr>
        <w:t xml:space="preserve">штейн с сигнальными катушками </w:t>
      </w:r>
      <w:r w:rsidRPr="00C45F16">
        <w:rPr>
          <w:noProof/>
          <w:color w:val="000000"/>
          <w:sz w:val="28"/>
          <w:szCs w:val="28"/>
        </w:rPr>
        <w:t>поверн</w:t>
      </w:r>
      <w:r w:rsidR="00D2499E" w:rsidRPr="00C45F16">
        <w:rPr>
          <w:noProof/>
          <w:color w:val="000000"/>
          <w:sz w:val="28"/>
          <w:szCs w:val="28"/>
        </w:rPr>
        <w:t xml:space="preserve">улся </w:t>
      </w:r>
      <w:r w:rsidRPr="00C45F16">
        <w:rPr>
          <w:noProof/>
          <w:color w:val="000000"/>
          <w:sz w:val="28"/>
          <w:szCs w:val="28"/>
        </w:rPr>
        <w:t xml:space="preserve">по часовой </w:t>
      </w:r>
      <w:r w:rsidR="00D2499E" w:rsidRPr="00C45F16">
        <w:rPr>
          <w:noProof/>
          <w:color w:val="000000"/>
          <w:sz w:val="28"/>
          <w:szCs w:val="28"/>
        </w:rPr>
        <w:t>стрелке на малый угол β</w:t>
      </w:r>
      <w:r w:rsidRPr="00C45F16">
        <w:rPr>
          <w:noProof/>
          <w:color w:val="000000"/>
          <w:sz w:val="28"/>
          <w:szCs w:val="28"/>
        </w:rPr>
        <w:t xml:space="preserve"> так, что линейное перемещение</w:t>
      </w:r>
      <w:r w:rsidR="000B1E83" w:rsidRPr="00C45F16">
        <w:rPr>
          <w:noProof/>
          <w:color w:val="000000"/>
          <w:sz w:val="28"/>
          <w:szCs w:val="28"/>
        </w:rPr>
        <w:t xml:space="preserve"> </w:t>
      </w:r>
      <w:r w:rsidR="00460FD5" w:rsidRPr="00C45F16">
        <w:rPr>
          <w:noProof/>
          <w:color w:val="000000"/>
          <w:sz w:val="28"/>
          <w:szCs w:val="28"/>
        </w:rPr>
        <w:t>рамки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460FD5" w:rsidRPr="00C45F16">
        <w:rPr>
          <w:noProof/>
          <w:color w:val="000000"/>
          <w:sz w:val="28"/>
          <w:szCs w:val="28"/>
        </w:rPr>
        <w:t>слева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460FD5" w:rsidRPr="00C45F16">
        <w:rPr>
          <w:noProof/>
          <w:color w:val="000000"/>
          <w:sz w:val="28"/>
          <w:szCs w:val="28"/>
        </w:rPr>
        <w:t>напра</w:t>
      </w:r>
      <w:r w:rsidR="000B1E83" w:rsidRPr="00C45F16">
        <w:rPr>
          <w:noProof/>
          <w:color w:val="000000"/>
          <w:sz w:val="28"/>
          <w:szCs w:val="28"/>
        </w:rPr>
        <w:t>во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0B1E83" w:rsidRPr="00C45F16">
        <w:rPr>
          <w:noProof/>
          <w:color w:val="000000"/>
          <w:sz w:val="28"/>
          <w:szCs w:val="28"/>
        </w:rPr>
        <w:t>составляет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0B1E83" w:rsidRPr="00C45F16">
        <w:rPr>
          <w:noProof/>
          <w:color w:val="000000"/>
          <w:sz w:val="28"/>
          <w:szCs w:val="28"/>
        </w:rPr>
        <w:t>ве</w:t>
      </w:r>
      <w:r w:rsidR="00675D2D" w:rsidRPr="00C45F16">
        <w:rPr>
          <w:noProof/>
          <w:color w:val="000000"/>
          <w:sz w:val="28"/>
          <w:szCs w:val="28"/>
        </w:rPr>
        <w:t>личину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675D2D" w:rsidRPr="00C45F16">
        <w:rPr>
          <w:noProof/>
          <w:color w:val="000000"/>
          <w:sz w:val="28"/>
          <w:szCs w:val="28"/>
        </w:rPr>
        <w:t>ρβ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0B1E83" w:rsidRPr="00C45F16">
        <w:rPr>
          <w:noProof/>
          <w:color w:val="000000"/>
          <w:sz w:val="28"/>
          <w:szCs w:val="28"/>
        </w:rPr>
        <w:t xml:space="preserve">(см. </w:t>
      </w:r>
      <w:r w:rsidR="00AF779C" w:rsidRPr="00C45F16">
        <w:rPr>
          <w:noProof/>
          <w:color w:val="000000"/>
          <w:sz w:val="28"/>
          <w:szCs w:val="28"/>
        </w:rPr>
        <w:t>рисунок</w:t>
      </w:r>
      <w:r w:rsidR="00436E05" w:rsidRPr="00C45F16">
        <w:rPr>
          <w:noProof/>
          <w:color w:val="000000"/>
          <w:sz w:val="28"/>
          <w:szCs w:val="28"/>
        </w:rPr>
        <w:t xml:space="preserve"> 4</w:t>
      </w:r>
      <w:r w:rsidR="000B1E83" w:rsidRPr="00C45F16">
        <w:rPr>
          <w:noProof/>
          <w:color w:val="000000"/>
          <w:sz w:val="28"/>
          <w:szCs w:val="28"/>
        </w:rPr>
        <w:t>).</w:t>
      </w:r>
    </w:p>
    <w:p w:rsidR="00DC76C1" w:rsidRPr="00C45F16" w:rsidRDefault="000B1E8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Рассмотрим контур </w:t>
      </w:r>
      <w:r w:rsidRPr="00C45F16">
        <w:rPr>
          <w:i/>
          <w:iCs/>
          <w:noProof/>
          <w:color w:val="000000"/>
          <w:sz w:val="28"/>
          <w:szCs w:val="28"/>
        </w:rPr>
        <w:t xml:space="preserve">dx, </w:t>
      </w:r>
      <w:r w:rsidRPr="00C45F16">
        <w:rPr>
          <w:noProof/>
          <w:color w:val="000000"/>
          <w:sz w:val="28"/>
          <w:szCs w:val="28"/>
        </w:rPr>
        <w:t xml:space="preserve">находящийся на расстоянии </w:t>
      </w:r>
      <w:r w:rsidRPr="00C45F16">
        <w:rPr>
          <w:i/>
          <w:iCs/>
          <w:noProof/>
          <w:color w:val="000000"/>
          <w:sz w:val="28"/>
          <w:szCs w:val="28"/>
        </w:rPr>
        <w:t xml:space="preserve">х </w:t>
      </w:r>
      <w:r w:rsidRPr="00C45F16">
        <w:rPr>
          <w:noProof/>
          <w:color w:val="000000"/>
          <w:sz w:val="28"/>
          <w:szCs w:val="28"/>
        </w:rPr>
        <w:t>от торца полюса. Поток, пронизывающий этот контур, равен: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0B1E83" w:rsidRPr="00C45F16" w:rsidRDefault="000B1E8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Ф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 xml:space="preserve">х </w:t>
      </w:r>
      <w:r w:rsidRPr="00C45F16">
        <w:rPr>
          <w:i/>
          <w:iCs/>
          <w:noProof/>
          <w:color w:val="000000"/>
          <w:sz w:val="28"/>
          <w:szCs w:val="28"/>
        </w:rPr>
        <w:t>= В S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x</w:t>
      </w:r>
      <w:r w:rsidR="007E4077" w:rsidRPr="00C45F16">
        <w:rPr>
          <w:i/>
          <w:iCs/>
          <w:noProof/>
          <w:color w:val="000000"/>
          <w:sz w:val="28"/>
          <w:szCs w:val="28"/>
          <w:vertAlign w:val="subscript"/>
        </w:rPr>
        <w:t>,</w:t>
      </w:r>
      <w:r w:rsidRPr="00C45F16">
        <w:rPr>
          <w:i/>
          <w:iCs/>
          <w:noProof/>
          <w:color w:val="000000"/>
          <w:sz w:val="28"/>
          <w:szCs w:val="28"/>
        </w:rPr>
        <w:tab/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675D2D" w:rsidRPr="00C45F16">
        <w:rPr>
          <w:noProof/>
          <w:color w:val="000000"/>
          <w:sz w:val="28"/>
          <w:szCs w:val="28"/>
        </w:rPr>
        <w:t>(</w:t>
      </w:r>
      <w:r w:rsidRPr="00C45F16">
        <w:rPr>
          <w:noProof/>
          <w:color w:val="000000"/>
          <w:sz w:val="28"/>
          <w:szCs w:val="28"/>
        </w:rPr>
        <w:t>2)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E83" w:rsidRPr="00C45F16" w:rsidRDefault="000B1E8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где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 xml:space="preserve">B= 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300" w:dyaOrig="340">
          <v:shape id="_x0000_i1041" type="#_x0000_t75" style="width:15pt;height:17.25pt" o:ole="">
            <v:imagedata r:id="rId31" o:title=""/>
          </v:shape>
          <o:OLEObject Type="Embed" ProgID="Equation.3" ShapeID="_x0000_i1041" DrawAspect="Content" ObjectID="_1469541084" r:id="rId32"/>
        </w:object>
      </w:r>
      <w:r w:rsidRPr="00C45F16">
        <w:rPr>
          <w:i/>
          <w:iCs/>
          <w:noProof/>
          <w:color w:val="000000"/>
          <w:sz w:val="28"/>
          <w:szCs w:val="28"/>
        </w:rPr>
        <w:t xml:space="preserve">ab </w:t>
      </w:r>
      <w:r w:rsidRPr="00C45F16">
        <w:rPr>
          <w:noProof/>
          <w:color w:val="000000"/>
          <w:sz w:val="28"/>
          <w:szCs w:val="28"/>
        </w:rPr>
        <w:t>— индукция в зазоре;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S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x</w:t>
      </w:r>
      <w:r w:rsidRPr="00C45F16">
        <w:rPr>
          <w:i/>
          <w:iCs/>
          <w:noProof/>
          <w:color w:val="000000"/>
          <w:sz w:val="28"/>
          <w:szCs w:val="28"/>
        </w:rPr>
        <w:t>=bx</w:t>
      </w:r>
      <w:r w:rsidRPr="00C45F16">
        <w:rPr>
          <w:noProof/>
          <w:color w:val="000000"/>
          <w:sz w:val="28"/>
          <w:szCs w:val="28"/>
        </w:rPr>
        <w:t xml:space="preserve">— площадь, заполненная потоком </w:t>
      </w:r>
      <w:r w:rsidR="00D22D92" w:rsidRPr="00C45F16">
        <w:rPr>
          <w:noProof/>
          <w:color w:val="000000"/>
          <w:sz w:val="28"/>
          <w:szCs w:val="28"/>
        </w:rPr>
        <w:object w:dxaOrig="340" w:dyaOrig="360">
          <v:shape id="_x0000_i1042" type="#_x0000_t75" style="width:17.25pt;height:18pt" o:ole="">
            <v:imagedata r:id="rId33" o:title=""/>
          </v:shape>
          <o:OLEObject Type="Embed" ProgID="Equation.3" ShapeID="_x0000_i1042" DrawAspect="Content" ObjectID="_1469541085" r:id="rId34"/>
        </w:object>
      </w:r>
      <w:r w:rsidRPr="00C45F16">
        <w:rPr>
          <w:noProof/>
          <w:color w:val="000000"/>
          <w:sz w:val="28"/>
          <w:szCs w:val="28"/>
        </w:rPr>
        <w:t>.</w:t>
      </w:r>
    </w:p>
    <w:p w:rsidR="000B1E83" w:rsidRPr="00C45F16" w:rsidRDefault="000B1E8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E83" w:rsidRPr="00C45F16" w:rsidRDefault="004F0EC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74.75pt;height:160.5pt">
            <v:imagedata r:id="rId35" o:title="" gain="2.5" blacklevel="-11796f"/>
          </v:shape>
        </w:pict>
      </w:r>
    </w:p>
    <w:p w:rsidR="00206ADD" w:rsidRPr="00C45F16" w:rsidRDefault="00436E0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Рис</w:t>
      </w:r>
      <w:r w:rsidR="002C5D85" w:rsidRPr="00C45F16">
        <w:rPr>
          <w:noProof/>
          <w:color w:val="000000"/>
          <w:sz w:val="28"/>
          <w:szCs w:val="28"/>
        </w:rPr>
        <w:t>унок</w:t>
      </w:r>
      <w:r w:rsidRPr="00C45F16">
        <w:rPr>
          <w:noProof/>
          <w:color w:val="000000"/>
          <w:sz w:val="28"/>
          <w:szCs w:val="28"/>
        </w:rPr>
        <w:t xml:space="preserve"> 4 </w:t>
      </w:r>
      <w:r w:rsidR="00D26767" w:rsidRPr="00C45F16">
        <w:rPr>
          <w:noProof/>
          <w:color w:val="000000"/>
          <w:sz w:val="28"/>
          <w:szCs w:val="28"/>
        </w:rPr>
        <w:t>-</w:t>
      </w:r>
      <w:r w:rsidR="00995B66" w:rsidRPr="00C45F16">
        <w:rPr>
          <w:noProof/>
          <w:color w:val="000000"/>
          <w:sz w:val="28"/>
          <w:szCs w:val="28"/>
        </w:rPr>
        <w:t xml:space="preserve"> К выводу аналитического выражения характеристики датчика с подвижной катушкой</w:t>
      </w:r>
    </w:p>
    <w:p w:rsidR="007E4077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BC477F" w:rsidRPr="00C45F16">
        <w:rPr>
          <w:noProof/>
          <w:color w:val="000000"/>
          <w:sz w:val="28"/>
          <w:szCs w:val="28"/>
        </w:rPr>
        <w:t xml:space="preserve">Подставляя значения </w:t>
      </w:r>
      <w:r w:rsidR="00BC477F" w:rsidRPr="00C45F16">
        <w:rPr>
          <w:i/>
          <w:iCs/>
          <w:noProof/>
          <w:color w:val="000000"/>
          <w:sz w:val="28"/>
          <w:szCs w:val="28"/>
        </w:rPr>
        <w:t>В и</w:t>
      </w:r>
      <w:r w:rsidR="008A62B0" w:rsidRPr="00C45F16">
        <w:rPr>
          <w:noProof/>
          <w:color w:val="000000"/>
          <w:sz w:val="28"/>
          <w:szCs w:val="28"/>
        </w:rPr>
        <w:t xml:space="preserve"> </w:t>
      </w:r>
      <w:r w:rsidR="008A62B0" w:rsidRPr="00C45F16">
        <w:rPr>
          <w:i/>
          <w:iCs/>
          <w:noProof/>
          <w:color w:val="000000"/>
          <w:sz w:val="28"/>
          <w:szCs w:val="28"/>
        </w:rPr>
        <w:t>S</w:t>
      </w:r>
      <w:r w:rsidR="008A62B0" w:rsidRPr="00C45F16">
        <w:rPr>
          <w:i/>
          <w:iCs/>
          <w:noProof/>
          <w:color w:val="000000"/>
          <w:sz w:val="28"/>
          <w:szCs w:val="28"/>
          <w:vertAlign w:val="subscript"/>
        </w:rPr>
        <w:t>x</w:t>
      </w:r>
      <w:r w:rsidR="008A62B0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8A62B0" w:rsidRPr="00C45F16">
        <w:rPr>
          <w:noProof/>
          <w:color w:val="000000"/>
          <w:sz w:val="28"/>
          <w:szCs w:val="28"/>
        </w:rPr>
        <w:t>в</w:t>
      </w:r>
      <w:r w:rsidR="008A62B0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8A62B0" w:rsidRPr="00C45F16">
        <w:rPr>
          <w:noProof/>
          <w:color w:val="000000"/>
          <w:sz w:val="28"/>
          <w:szCs w:val="28"/>
        </w:rPr>
        <w:t>(</w:t>
      </w:r>
      <w:r w:rsidR="00BC477F" w:rsidRPr="00C45F16">
        <w:rPr>
          <w:noProof/>
          <w:color w:val="000000"/>
          <w:sz w:val="28"/>
          <w:szCs w:val="28"/>
        </w:rPr>
        <w:t>2), получаем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C477F" w:rsidRPr="00C45F16" w:rsidRDefault="00D22D9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b/>
          <w:bCs/>
          <w:i/>
          <w:iCs/>
          <w:noProof/>
          <w:color w:val="000000"/>
          <w:sz w:val="28"/>
          <w:szCs w:val="28"/>
        </w:rPr>
        <w:object w:dxaOrig="1020" w:dyaOrig="620">
          <v:shape id="_x0000_i1044" type="#_x0000_t75" style="width:51pt;height:30.75pt" o:ole="">
            <v:imagedata r:id="rId36" o:title=""/>
          </v:shape>
          <o:OLEObject Type="Embed" ProgID="Equation.3" ShapeID="_x0000_i1044" DrawAspect="Content" ObjectID="_1469541086" r:id="rId37"/>
        </w:object>
      </w:r>
      <w:r w:rsidR="007E4077" w:rsidRPr="00C45F16">
        <w:rPr>
          <w:b/>
          <w:bCs/>
          <w:i/>
          <w:iCs/>
          <w:noProof/>
          <w:color w:val="000000"/>
          <w:sz w:val="28"/>
          <w:szCs w:val="28"/>
        </w:rPr>
        <w:t xml:space="preserve">     </w:t>
      </w:r>
      <w:r w:rsidR="00CB7A48" w:rsidRPr="00C45F16">
        <w:rPr>
          <w:noProof/>
          <w:color w:val="000000"/>
          <w:sz w:val="28"/>
          <w:szCs w:val="28"/>
        </w:rPr>
        <w:t>(</w:t>
      </w:r>
      <w:r w:rsidR="001C3CDC" w:rsidRPr="00C45F16">
        <w:rPr>
          <w:noProof/>
          <w:color w:val="000000"/>
          <w:sz w:val="28"/>
          <w:szCs w:val="28"/>
        </w:rPr>
        <w:t>3)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477F" w:rsidRPr="00C45F16" w:rsidRDefault="00BC477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Число витков сигнальной катушки, содержащихся в контуре </w:t>
      </w:r>
      <w:r w:rsidRPr="00C45F16">
        <w:rPr>
          <w:i/>
          <w:iCs/>
          <w:noProof/>
          <w:color w:val="000000"/>
          <w:sz w:val="28"/>
          <w:szCs w:val="28"/>
        </w:rPr>
        <w:t xml:space="preserve">dx, </w:t>
      </w:r>
      <w:r w:rsidRPr="00C45F16">
        <w:rPr>
          <w:noProof/>
          <w:color w:val="000000"/>
          <w:sz w:val="28"/>
          <w:szCs w:val="28"/>
        </w:rPr>
        <w:t>равно:</w:t>
      </w:r>
    </w:p>
    <w:p w:rsidR="00206ADD" w:rsidRPr="00C45F16" w:rsidRDefault="00206ADD" w:rsidP="007E4077">
      <w:pPr>
        <w:tabs>
          <w:tab w:val="left" w:pos="5047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BC477F" w:rsidRPr="00C45F16" w:rsidRDefault="00BC477F" w:rsidP="007E4077">
      <w:pPr>
        <w:tabs>
          <w:tab w:val="left" w:pos="50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w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dx</w:t>
      </w:r>
      <w:r w:rsidRPr="00C45F16">
        <w:rPr>
          <w:i/>
          <w:iCs/>
          <w:noProof/>
          <w:color w:val="000000"/>
          <w:sz w:val="28"/>
          <w:szCs w:val="28"/>
        </w:rPr>
        <w:t xml:space="preserve"> 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80" w:dyaOrig="660">
          <v:shape id="_x0000_i1045" type="#_x0000_t75" style="width:33.75pt;height:33pt" o:ole="">
            <v:imagedata r:id="rId38" o:title=""/>
          </v:shape>
          <o:OLEObject Type="Embed" ProgID="Equation.3" ShapeID="_x0000_i1045" DrawAspect="Content" ObjectID="_1469541087" r:id="rId39"/>
        </w:object>
      </w:r>
      <w:r w:rsidRPr="00C45F16">
        <w:rPr>
          <w:i/>
          <w:iCs/>
          <w:noProof/>
          <w:color w:val="000000"/>
          <w:sz w:val="28"/>
          <w:szCs w:val="28"/>
        </w:rPr>
        <w:t>,</w:t>
      </w:r>
      <w:r w:rsidRPr="00C45F16">
        <w:rPr>
          <w:i/>
          <w:iCs/>
          <w:noProof/>
          <w:color w:val="000000"/>
          <w:sz w:val="28"/>
          <w:szCs w:val="28"/>
        </w:rPr>
        <w:tab/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CB7A48" w:rsidRPr="00C45F16">
        <w:rPr>
          <w:noProof/>
          <w:color w:val="000000"/>
          <w:sz w:val="28"/>
          <w:szCs w:val="28"/>
        </w:rPr>
        <w:t>(</w:t>
      </w:r>
      <w:r w:rsidRPr="00C45F16">
        <w:rPr>
          <w:noProof/>
          <w:color w:val="000000"/>
          <w:sz w:val="28"/>
          <w:szCs w:val="28"/>
        </w:rPr>
        <w:t>4)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477F" w:rsidRPr="00C45F16" w:rsidRDefault="00BC477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где </w:t>
      </w:r>
      <w:r w:rsidRPr="00C45F16">
        <w:rPr>
          <w:i/>
          <w:iCs/>
          <w:noProof/>
          <w:color w:val="000000"/>
          <w:sz w:val="28"/>
          <w:szCs w:val="28"/>
        </w:rPr>
        <w:t>k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 xml:space="preserve">— коэффициент заполнения окна сигнальной катушки; </w:t>
      </w:r>
      <w:r w:rsidRPr="00C45F16">
        <w:rPr>
          <w:i/>
          <w:iCs/>
          <w:noProof/>
          <w:color w:val="000000"/>
          <w:sz w:val="28"/>
          <w:szCs w:val="28"/>
        </w:rPr>
        <w:t xml:space="preserve">h </w:t>
      </w:r>
      <w:r w:rsidRPr="00C45F16">
        <w:rPr>
          <w:noProof/>
          <w:color w:val="000000"/>
          <w:sz w:val="28"/>
          <w:szCs w:val="28"/>
        </w:rPr>
        <w:t xml:space="preserve">— толщина сигнальной катушки; </w:t>
      </w:r>
      <w:r w:rsidRPr="00C45F16">
        <w:rPr>
          <w:i/>
          <w:iCs/>
          <w:noProof/>
          <w:color w:val="000000"/>
          <w:sz w:val="28"/>
          <w:szCs w:val="28"/>
        </w:rPr>
        <w:t xml:space="preserve">q </w:t>
      </w:r>
      <w:r w:rsidRPr="00C45F16">
        <w:rPr>
          <w:noProof/>
          <w:color w:val="000000"/>
          <w:sz w:val="28"/>
          <w:szCs w:val="28"/>
        </w:rPr>
        <w:t>— сечение провода сигнальной катушки.</w:t>
      </w:r>
    </w:p>
    <w:p w:rsidR="00BC477F" w:rsidRPr="00C45F16" w:rsidRDefault="00BC477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Элементарная э.д.с, наводимая в контуре </w:t>
      </w:r>
      <w:r w:rsidRPr="00C45F16">
        <w:rPr>
          <w:i/>
          <w:iCs/>
          <w:noProof/>
          <w:color w:val="000000"/>
          <w:sz w:val="28"/>
          <w:szCs w:val="28"/>
        </w:rPr>
        <w:t xml:space="preserve">dx, </w:t>
      </w:r>
      <w:r w:rsidRPr="00C45F16">
        <w:rPr>
          <w:noProof/>
          <w:color w:val="000000"/>
          <w:sz w:val="28"/>
          <w:szCs w:val="28"/>
        </w:rPr>
        <w:t>равна: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2033" w:rsidRPr="00C45F16" w:rsidRDefault="00D22D9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object w:dxaOrig="859" w:dyaOrig="360">
          <v:shape id="_x0000_i1046" type="#_x0000_t75" style="width:53.25pt;height:22.5pt" o:ole="">
            <v:imagedata r:id="rId40" o:title=""/>
          </v:shape>
          <o:OLEObject Type="Embed" ProgID="Equation.3" ShapeID="_x0000_i1046" DrawAspect="Content" ObjectID="_1469541088" r:id="rId41"/>
        </w:object>
      </w:r>
      <w:r w:rsidR="007B1ACB" w:rsidRPr="00C45F16">
        <w:rPr>
          <w:i/>
          <w:iCs/>
          <w:noProof/>
          <w:color w:val="000000"/>
          <w:sz w:val="28"/>
          <w:szCs w:val="28"/>
        </w:rPr>
        <w:t>π</w:t>
      </w:r>
      <w:r w:rsidR="005A3E3C" w:rsidRPr="00C45F16">
        <w:rPr>
          <w:i/>
          <w:iCs/>
          <w:noProof/>
          <w:color w:val="000000"/>
          <w:sz w:val="28"/>
          <w:szCs w:val="28"/>
        </w:rPr>
        <w:t>f</w:t>
      </w:r>
      <w:r w:rsidRPr="00C45F16">
        <w:rPr>
          <w:i/>
          <w:iCs/>
          <w:noProof/>
          <w:color w:val="000000"/>
          <w:sz w:val="28"/>
          <w:szCs w:val="28"/>
        </w:rPr>
        <w:object w:dxaOrig="620" w:dyaOrig="360">
          <v:shape id="_x0000_i1047" type="#_x0000_t75" style="width:36pt;height:21pt" o:ole="">
            <v:imagedata r:id="rId42" o:title=""/>
          </v:shape>
          <o:OLEObject Type="Embed" ProgID="Equation.3" ShapeID="_x0000_i1047" DrawAspect="Content" ObjectID="_1469541089" r:id="rId43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CB7A48" w:rsidRPr="00C45F16">
        <w:rPr>
          <w:noProof/>
          <w:color w:val="000000"/>
          <w:sz w:val="28"/>
          <w:szCs w:val="28"/>
        </w:rPr>
        <w:t>(5)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60BF" w:rsidRPr="00C45F16" w:rsidRDefault="00CB7A48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Подставляя (3) и (4) в (</w:t>
      </w:r>
      <w:r w:rsidR="005363DE" w:rsidRPr="00C45F16">
        <w:rPr>
          <w:noProof/>
          <w:color w:val="000000"/>
          <w:sz w:val="28"/>
          <w:szCs w:val="28"/>
        </w:rPr>
        <w:t>5), получим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2AAF" w:rsidRPr="00C45F16" w:rsidRDefault="00D22D9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object w:dxaOrig="859" w:dyaOrig="360">
          <v:shape id="_x0000_i1048" type="#_x0000_t75" style="width:53.25pt;height:22.5pt" o:ole="">
            <v:imagedata r:id="rId40" o:title=""/>
          </v:shape>
          <o:OLEObject Type="Embed" ProgID="Equation.3" ShapeID="_x0000_i1048" DrawAspect="Content" ObjectID="_1469541090" r:id="rId44"/>
        </w:object>
      </w:r>
      <w:r w:rsidR="00CB7A48" w:rsidRPr="00C45F16">
        <w:rPr>
          <w:i/>
          <w:iCs/>
          <w:noProof/>
          <w:color w:val="000000"/>
          <w:sz w:val="28"/>
          <w:szCs w:val="28"/>
        </w:rPr>
        <w:t>πfФ</w:t>
      </w:r>
      <w:r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49" type="#_x0000_t75" style="width:6pt;height:17.25pt" o:ole="">
            <v:imagedata r:id="rId45" o:title=""/>
          </v:shape>
          <o:OLEObject Type="Embed" ProgID="Equation.3" ShapeID="_x0000_i1049" DrawAspect="Content" ObjectID="_1469541091" r:id="rId46"/>
        </w:object>
      </w:r>
      <w:r w:rsidRPr="00C45F16">
        <w:rPr>
          <w:i/>
          <w:iCs/>
          <w:noProof/>
          <w:color w:val="000000"/>
          <w:sz w:val="28"/>
          <w:szCs w:val="28"/>
        </w:rPr>
        <w:object w:dxaOrig="440" w:dyaOrig="680">
          <v:shape id="_x0000_i1050" type="#_x0000_t75" style="width:23.25pt;height:36pt" o:ole="">
            <v:imagedata r:id="rId47" o:title=""/>
          </v:shape>
          <o:OLEObject Type="Embed" ProgID="Equation.3" ShapeID="_x0000_i1050" DrawAspect="Content" ObjectID="_1469541092" r:id="rId48"/>
        </w:object>
      </w:r>
      <w:r w:rsidR="00CB7A48" w:rsidRPr="00C45F16">
        <w:rPr>
          <w:i/>
          <w:iCs/>
          <w:noProof/>
          <w:color w:val="000000"/>
          <w:sz w:val="28"/>
          <w:szCs w:val="28"/>
        </w:rPr>
        <w:t>xdx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5363DE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Интегрируя выражение </w:t>
      </w:r>
      <w:r w:rsidRPr="00C45F16">
        <w:rPr>
          <w:i/>
          <w:iCs/>
          <w:noProof/>
          <w:color w:val="000000"/>
          <w:sz w:val="28"/>
          <w:szCs w:val="28"/>
        </w:rPr>
        <w:t>dE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C45F16">
        <w:rPr>
          <w:i/>
          <w:iCs/>
          <w:noProof/>
          <w:color w:val="000000"/>
          <w:sz w:val="28"/>
          <w:szCs w:val="28"/>
        </w:rPr>
        <w:t xml:space="preserve">, </w:t>
      </w:r>
      <w:r w:rsidRPr="00C45F16">
        <w:rPr>
          <w:noProof/>
          <w:color w:val="000000"/>
          <w:sz w:val="28"/>
          <w:szCs w:val="28"/>
        </w:rPr>
        <w:t>получим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D22D9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object w:dxaOrig="520" w:dyaOrig="340">
          <v:shape id="_x0000_i1051" type="#_x0000_t75" style="width:26.25pt;height:17.25pt" o:ole="">
            <v:imagedata r:id="rId49" o:title=""/>
          </v:shape>
          <o:OLEObject Type="Embed" ProgID="Equation.3" ShapeID="_x0000_i1051" DrawAspect="Content" ObjectID="_1469541093" r:id="rId50"/>
        </w:object>
      </w:r>
      <w:r w:rsidR="00E27F0E" w:rsidRPr="00C45F16">
        <w:rPr>
          <w:i/>
          <w:iCs/>
          <w:noProof/>
          <w:color w:val="000000"/>
          <w:sz w:val="28"/>
          <w:szCs w:val="28"/>
        </w:rPr>
        <w:t>2 πf</w:t>
      </w:r>
      <w:r w:rsidRPr="00C45F16">
        <w:rPr>
          <w:i/>
          <w:iCs/>
          <w:noProof/>
          <w:color w:val="000000"/>
          <w:sz w:val="28"/>
          <w:szCs w:val="28"/>
        </w:rPr>
        <w:object w:dxaOrig="680" w:dyaOrig="620">
          <v:shape id="_x0000_i1052" type="#_x0000_t75" style="width:36.75pt;height:33.75pt" o:ole="">
            <v:imagedata r:id="rId51" o:title=""/>
          </v:shape>
          <o:OLEObject Type="Embed" ProgID="Equation.3" ShapeID="_x0000_i1052" DrawAspect="Content" ObjectID="_1469541094" r:id="rId52"/>
        </w:object>
      </w:r>
      <w:r w:rsidR="00724231" w:rsidRPr="00C45F16">
        <w:rPr>
          <w:i/>
          <w:iCs/>
          <w:noProof/>
          <w:color w:val="000000"/>
          <w:sz w:val="28"/>
          <w:szCs w:val="28"/>
        </w:rPr>
        <w:t>(</w:t>
      </w:r>
      <w:r w:rsidRPr="00C45F16">
        <w:rPr>
          <w:i/>
          <w:iCs/>
          <w:noProof/>
          <w:color w:val="000000"/>
          <w:sz w:val="28"/>
          <w:szCs w:val="28"/>
        </w:rPr>
        <w:object w:dxaOrig="720" w:dyaOrig="620">
          <v:shape id="_x0000_i1053" type="#_x0000_t75" style="width:36pt;height:30.75pt" o:ole="">
            <v:imagedata r:id="rId53" o:title=""/>
          </v:shape>
          <o:OLEObject Type="Embed" ProgID="Equation.3" ShapeID="_x0000_i1053" DrawAspect="Content" ObjectID="_1469541095" r:id="rId54"/>
        </w:object>
      </w:r>
      <w:r w:rsidR="00C15186" w:rsidRPr="00C45F16">
        <w:rPr>
          <w:i/>
          <w:iCs/>
          <w:noProof/>
          <w:color w:val="000000"/>
          <w:sz w:val="28"/>
          <w:szCs w:val="28"/>
        </w:rPr>
        <w:t>ρβ)</w:t>
      </w:r>
      <w:r w:rsidRPr="00C45F16">
        <w:rPr>
          <w:i/>
          <w:iCs/>
          <w:noProof/>
          <w:color w:val="000000"/>
          <w:sz w:val="28"/>
          <w:szCs w:val="28"/>
        </w:rPr>
        <w:object w:dxaOrig="160" w:dyaOrig="300">
          <v:shape id="_x0000_i1054" type="#_x0000_t75" style="width:8.25pt;height:15pt" o:ole="">
            <v:imagedata r:id="rId55" o:title=""/>
          </v:shape>
          <o:OLEObject Type="Embed" ProgID="Equation.3" ShapeID="_x0000_i1054" DrawAspect="Content" ObjectID="_1469541096" r:id="rId56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616B55" w:rsidRPr="00C45F16">
        <w:rPr>
          <w:noProof/>
          <w:color w:val="000000"/>
          <w:sz w:val="28"/>
          <w:szCs w:val="28"/>
        </w:rPr>
        <w:t>(6</w:t>
      </w:r>
      <w:r w:rsidR="000860BF" w:rsidRPr="00C45F16">
        <w:rPr>
          <w:noProof/>
          <w:color w:val="000000"/>
          <w:sz w:val="28"/>
          <w:szCs w:val="28"/>
        </w:rPr>
        <w:t>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5363D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Аналогично определяется величина: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D22D9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object w:dxaOrig="499" w:dyaOrig="340">
          <v:shape id="_x0000_i1055" type="#_x0000_t75" style="width:24.75pt;height:17.25pt" o:ole="">
            <v:imagedata r:id="rId57" o:title=""/>
          </v:shape>
          <o:OLEObject Type="Embed" ProgID="Equation.3" ShapeID="_x0000_i1055" DrawAspect="Content" ObjectID="_1469541097" r:id="rId58"/>
        </w:object>
      </w:r>
      <w:r w:rsidR="00864E93" w:rsidRPr="00C45F16">
        <w:rPr>
          <w:i/>
          <w:iCs/>
          <w:noProof/>
          <w:color w:val="000000"/>
          <w:sz w:val="28"/>
          <w:szCs w:val="28"/>
        </w:rPr>
        <w:t>πf</w:t>
      </w:r>
      <w:r w:rsidR="00864E93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object w:dxaOrig="680" w:dyaOrig="620">
          <v:shape id="_x0000_i1056" type="#_x0000_t75" style="width:36.75pt;height:33.75pt" o:ole="">
            <v:imagedata r:id="rId51" o:title=""/>
          </v:shape>
          <o:OLEObject Type="Embed" ProgID="Equation.3" ShapeID="_x0000_i1056" DrawAspect="Content" ObjectID="_1469541098" r:id="rId59"/>
        </w:object>
      </w:r>
      <w:r w:rsidR="00864E93" w:rsidRPr="00C45F16">
        <w:rPr>
          <w:noProof/>
          <w:color w:val="000000"/>
          <w:sz w:val="28"/>
          <w:szCs w:val="28"/>
        </w:rPr>
        <w:t xml:space="preserve"> </w:t>
      </w:r>
      <w:r w:rsidR="00864E93" w:rsidRPr="00C45F16">
        <w:rPr>
          <w:i/>
          <w:iCs/>
          <w:noProof/>
          <w:color w:val="000000"/>
          <w:sz w:val="28"/>
          <w:szCs w:val="28"/>
        </w:rPr>
        <w:t>(</w:t>
      </w:r>
      <w:r w:rsidRPr="00C45F16">
        <w:rPr>
          <w:i/>
          <w:iCs/>
          <w:noProof/>
          <w:color w:val="000000"/>
          <w:sz w:val="28"/>
          <w:szCs w:val="28"/>
        </w:rPr>
        <w:object w:dxaOrig="720" w:dyaOrig="620">
          <v:shape id="_x0000_i1057" type="#_x0000_t75" style="width:36pt;height:30.75pt" o:ole="">
            <v:imagedata r:id="rId53" o:title=""/>
          </v:shape>
          <o:OLEObject Type="Embed" ProgID="Equation.3" ShapeID="_x0000_i1057" DrawAspect="Content" ObjectID="_1469541099" r:id="rId60"/>
        </w:object>
      </w:r>
      <w:r w:rsidR="00864E93" w:rsidRPr="00C45F16">
        <w:rPr>
          <w:i/>
          <w:iCs/>
          <w:noProof/>
          <w:color w:val="000000"/>
          <w:sz w:val="28"/>
          <w:szCs w:val="28"/>
        </w:rPr>
        <w:t>ρβ)</w:t>
      </w:r>
      <w:r w:rsidRPr="00C45F16">
        <w:rPr>
          <w:i/>
          <w:iCs/>
          <w:noProof/>
          <w:color w:val="000000"/>
          <w:sz w:val="28"/>
          <w:szCs w:val="28"/>
        </w:rPr>
        <w:object w:dxaOrig="160" w:dyaOrig="300">
          <v:shape id="_x0000_i1058" type="#_x0000_t75" style="width:8.25pt;height:15pt" o:ole="">
            <v:imagedata r:id="rId61" o:title=""/>
          </v:shape>
          <o:OLEObject Type="Embed" ProgID="Equation.3" ShapeID="_x0000_i1058" DrawAspect="Content" ObjectID="_1469541100" r:id="rId62"/>
        </w:object>
      </w:r>
      <w:r w:rsidR="007E4077" w:rsidRPr="00C45F16">
        <w:rPr>
          <w:noProof/>
          <w:color w:val="000000"/>
          <w:sz w:val="28"/>
          <w:szCs w:val="28"/>
        </w:rPr>
        <w:t xml:space="preserve">  </w:t>
      </w:r>
      <w:r w:rsidR="00864E93" w:rsidRPr="00C45F16">
        <w:rPr>
          <w:noProof/>
          <w:color w:val="000000"/>
          <w:sz w:val="28"/>
          <w:szCs w:val="28"/>
        </w:rPr>
        <w:t xml:space="preserve"> </w:t>
      </w:r>
      <w:r w:rsidR="000860BF" w:rsidRPr="00C45F16">
        <w:rPr>
          <w:noProof/>
          <w:color w:val="000000"/>
          <w:sz w:val="28"/>
          <w:szCs w:val="28"/>
        </w:rPr>
        <w:t>(</w:t>
      </w:r>
      <w:r w:rsidR="00616B55" w:rsidRPr="00C45F16">
        <w:rPr>
          <w:noProof/>
          <w:color w:val="000000"/>
          <w:sz w:val="28"/>
          <w:szCs w:val="28"/>
        </w:rPr>
        <w:t>7</w:t>
      </w:r>
      <w:r w:rsidR="005363DE" w:rsidRPr="00C45F16">
        <w:rPr>
          <w:noProof/>
          <w:color w:val="000000"/>
          <w:sz w:val="28"/>
          <w:szCs w:val="28"/>
        </w:rPr>
        <w:t>)</w:t>
      </w:r>
    </w:p>
    <w:p w:rsidR="005363DE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FD1FED" w:rsidRPr="00C45F16">
        <w:rPr>
          <w:noProof/>
          <w:color w:val="000000"/>
          <w:sz w:val="28"/>
          <w:szCs w:val="28"/>
        </w:rPr>
        <w:t>Потоки выпучивания такж</w:t>
      </w:r>
      <w:r w:rsidR="005363DE" w:rsidRPr="00C45F16">
        <w:rPr>
          <w:noProof/>
          <w:color w:val="000000"/>
          <w:sz w:val="28"/>
          <w:szCs w:val="28"/>
        </w:rPr>
        <w:t xml:space="preserve">е наводят э.д.с. в сигнальных катушках. Обозначив эти э.д.с. через </w:t>
      </w:r>
      <w:r w:rsidR="005363DE" w:rsidRPr="00C45F16">
        <w:rPr>
          <w:i/>
          <w:iCs/>
          <w:noProof/>
          <w:color w:val="000000"/>
          <w:sz w:val="28"/>
          <w:szCs w:val="28"/>
        </w:rPr>
        <w:t>Е</w:t>
      </w:r>
      <w:r w:rsidR="00F7773A" w:rsidRPr="00C45F16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="005363DE" w:rsidRPr="00C45F16">
        <w:rPr>
          <w:i/>
          <w:iCs/>
          <w:noProof/>
          <w:color w:val="000000"/>
          <w:sz w:val="28"/>
          <w:szCs w:val="28"/>
          <w:vertAlign w:val="subscript"/>
        </w:rPr>
        <w:t>в</w:t>
      </w:r>
      <w:r w:rsidR="005363DE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5363DE" w:rsidRPr="00C45F16">
        <w:rPr>
          <w:noProof/>
          <w:color w:val="000000"/>
          <w:sz w:val="28"/>
          <w:szCs w:val="28"/>
        </w:rPr>
        <w:t xml:space="preserve">и </w:t>
      </w:r>
      <w:r w:rsidR="005363DE" w:rsidRPr="00C45F16">
        <w:rPr>
          <w:i/>
          <w:iCs/>
          <w:noProof/>
          <w:color w:val="000000"/>
          <w:sz w:val="28"/>
          <w:szCs w:val="28"/>
        </w:rPr>
        <w:t>Е</w:t>
      </w:r>
      <w:r w:rsidR="00F7773A" w:rsidRPr="00C45F16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5363DE" w:rsidRPr="00C45F16">
        <w:rPr>
          <w:i/>
          <w:iCs/>
          <w:noProof/>
          <w:color w:val="000000"/>
          <w:sz w:val="28"/>
          <w:szCs w:val="28"/>
          <w:vertAlign w:val="subscript"/>
        </w:rPr>
        <w:t>в</w:t>
      </w:r>
      <w:r w:rsidR="005363DE" w:rsidRPr="00C45F16">
        <w:rPr>
          <w:i/>
          <w:iCs/>
          <w:noProof/>
          <w:color w:val="000000"/>
          <w:sz w:val="28"/>
          <w:szCs w:val="28"/>
        </w:rPr>
        <w:t xml:space="preserve">, </w:t>
      </w:r>
      <w:r w:rsidR="005363DE" w:rsidRPr="00C45F16">
        <w:rPr>
          <w:noProof/>
          <w:color w:val="000000"/>
          <w:sz w:val="28"/>
          <w:szCs w:val="28"/>
        </w:rPr>
        <w:t>получим:</w:t>
      </w:r>
    </w:p>
    <w:p w:rsidR="00206ADD" w:rsidRPr="00C45F16" w:rsidRDefault="00206ADD" w:rsidP="007E4077">
      <w:pPr>
        <w:tabs>
          <w:tab w:val="left" w:pos="660"/>
          <w:tab w:val="right" w:pos="9302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D22D92" w:rsidP="007E4077">
      <w:pPr>
        <w:tabs>
          <w:tab w:val="left" w:pos="660"/>
          <w:tab w:val="right" w:pos="93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object w:dxaOrig="1500" w:dyaOrig="760">
          <v:shape id="_x0000_i1059" type="#_x0000_t75" style="width:84pt;height:42.75pt" o:ole="">
            <v:imagedata r:id="rId63" o:title=""/>
          </v:shape>
          <o:OLEObject Type="Embed" ProgID="Equation.3" ShapeID="_x0000_i1059" DrawAspect="Content" ObjectID="_1469541101" r:id="rId64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0860BF" w:rsidRPr="00C45F16">
        <w:rPr>
          <w:noProof/>
          <w:color w:val="000000"/>
          <w:sz w:val="28"/>
          <w:szCs w:val="28"/>
        </w:rPr>
        <w:t>(</w:t>
      </w:r>
      <w:r w:rsidR="00616B55" w:rsidRPr="00C45F16">
        <w:rPr>
          <w:noProof/>
          <w:color w:val="000000"/>
          <w:sz w:val="28"/>
          <w:szCs w:val="28"/>
        </w:rPr>
        <w:t>8</w:t>
      </w:r>
      <w:r w:rsidR="005363DE" w:rsidRPr="00C45F16">
        <w:rPr>
          <w:noProof/>
          <w:color w:val="000000"/>
          <w:sz w:val="28"/>
          <w:szCs w:val="28"/>
        </w:rPr>
        <w:t>)</w:t>
      </w:r>
    </w:p>
    <w:p w:rsidR="00206ADD" w:rsidRPr="00C45F16" w:rsidRDefault="00206ADD" w:rsidP="007E4077">
      <w:pPr>
        <w:tabs>
          <w:tab w:val="left" w:pos="660"/>
          <w:tab w:val="right" w:pos="930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6FF9" w:rsidRPr="00C45F16" w:rsidRDefault="005363DE" w:rsidP="007E4077">
      <w:pPr>
        <w:tabs>
          <w:tab w:val="left" w:pos="660"/>
          <w:tab w:val="right" w:pos="9302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Точно рассчитать э.д.с. </w:t>
      </w:r>
      <w:r w:rsidR="001D6FF9" w:rsidRPr="00C45F16">
        <w:rPr>
          <w:i/>
          <w:iCs/>
          <w:noProof/>
          <w:color w:val="000000"/>
          <w:sz w:val="28"/>
          <w:szCs w:val="28"/>
        </w:rPr>
        <w:t>Е</w:t>
      </w:r>
      <w:r w:rsidR="001D6FF9" w:rsidRPr="00C45F16">
        <w:rPr>
          <w:i/>
          <w:iCs/>
          <w:noProof/>
          <w:color w:val="000000"/>
          <w:sz w:val="28"/>
          <w:szCs w:val="28"/>
          <w:vertAlign w:val="subscript"/>
        </w:rPr>
        <w:t>1в</w:t>
      </w:r>
      <w:r w:rsidR="001D6FF9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1D6FF9" w:rsidRPr="00C45F16">
        <w:rPr>
          <w:noProof/>
          <w:color w:val="000000"/>
          <w:sz w:val="28"/>
          <w:szCs w:val="28"/>
        </w:rPr>
        <w:t xml:space="preserve">и </w:t>
      </w:r>
      <w:r w:rsidR="001D6FF9" w:rsidRPr="00C45F16">
        <w:rPr>
          <w:i/>
          <w:iCs/>
          <w:noProof/>
          <w:color w:val="000000"/>
          <w:sz w:val="28"/>
          <w:szCs w:val="28"/>
        </w:rPr>
        <w:t>Е</w:t>
      </w:r>
      <w:r w:rsidR="001D6FF9" w:rsidRPr="00C45F16">
        <w:rPr>
          <w:i/>
          <w:iCs/>
          <w:noProof/>
          <w:color w:val="000000"/>
          <w:sz w:val="28"/>
          <w:szCs w:val="28"/>
          <w:vertAlign w:val="subscript"/>
        </w:rPr>
        <w:t>2в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трудно, так как сложно точно учесть распределение и интенсивность потоков выпучивания. Ввиду меньшей интенсивности потоков выпучивания по сравнению с рабочим потоком приближенно считаем: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5363DE" w:rsidRPr="00C45F16" w:rsidRDefault="001D6FF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Е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 xml:space="preserve">1в </w:t>
      </w:r>
      <w:r w:rsidR="00D22D92" w:rsidRPr="00C45F16">
        <w:rPr>
          <w:i/>
          <w:iCs/>
          <w:noProof/>
          <w:color w:val="000000"/>
          <w:sz w:val="28"/>
          <w:szCs w:val="28"/>
          <w:vertAlign w:val="subscript"/>
        </w:rPr>
        <w:object w:dxaOrig="200" w:dyaOrig="200">
          <v:shape id="_x0000_i1060" type="#_x0000_t75" style="width:18.75pt;height:18pt" o:ole="">
            <v:imagedata r:id="rId65" o:title=""/>
          </v:shape>
          <o:OLEObject Type="Embed" ProgID="Equation.3" ShapeID="_x0000_i1060" DrawAspect="Content" ObjectID="_1469541102" r:id="rId66"/>
        </w:object>
      </w:r>
      <w:r w:rsidRPr="00C45F16">
        <w:rPr>
          <w:i/>
          <w:iCs/>
          <w:noProof/>
          <w:color w:val="000000"/>
          <w:sz w:val="28"/>
          <w:szCs w:val="28"/>
        </w:rPr>
        <w:t>Е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2в</w:t>
      </w:r>
      <w:r w:rsidR="005363DE" w:rsidRPr="00C45F16">
        <w:rPr>
          <w:i/>
          <w:iCs/>
          <w:noProof/>
          <w:color w:val="000000"/>
          <w:sz w:val="28"/>
          <w:szCs w:val="28"/>
        </w:rPr>
        <w:tab/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616B55" w:rsidRPr="00C45F16">
        <w:rPr>
          <w:noProof/>
          <w:color w:val="000000"/>
          <w:sz w:val="28"/>
          <w:szCs w:val="28"/>
        </w:rPr>
        <w:t>(9</w:t>
      </w:r>
      <w:r w:rsidR="005363DE" w:rsidRPr="00C45F16">
        <w:rPr>
          <w:noProof/>
          <w:color w:val="000000"/>
          <w:sz w:val="28"/>
          <w:szCs w:val="28"/>
        </w:rPr>
        <w:t>)</w:t>
      </w:r>
    </w:p>
    <w:p w:rsidR="00206ADD" w:rsidRPr="00C45F16" w:rsidRDefault="00206ADD" w:rsidP="007E4077">
      <w:pPr>
        <w:tabs>
          <w:tab w:val="left" w:pos="14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5363DE" w:rsidP="007E4077">
      <w:pPr>
        <w:tabs>
          <w:tab w:val="left" w:pos="14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Подставляя (</w:t>
      </w:r>
      <w:r w:rsidR="00082AAF" w:rsidRPr="00C45F16">
        <w:rPr>
          <w:noProof/>
          <w:color w:val="000000"/>
          <w:sz w:val="28"/>
          <w:szCs w:val="28"/>
        </w:rPr>
        <w:t>7) и (8) в (</w:t>
      </w:r>
      <w:r w:rsidRPr="00C45F16">
        <w:rPr>
          <w:noProof/>
          <w:color w:val="000000"/>
          <w:sz w:val="28"/>
          <w:szCs w:val="28"/>
        </w:rPr>
        <w:t>9), а последнее,с учетом п</w:t>
      </w:r>
      <w:r w:rsidR="00082AAF" w:rsidRPr="00C45F16">
        <w:rPr>
          <w:noProof/>
          <w:color w:val="000000"/>
          <w:sz w:val="28"/>
          <w:szCs w:val="28"/>
        </w:rPr>
        <w:t>риближенного равенства (1</w:t>
      </w:r>
      <w:r w:rsidR="007030C7" w:rsidRPr="00C45F16">
        <w:rPr>
          <w:noProof/>
          <w:color w:val="000000"/>
          <w:sz w:val="28"/>
          <w:szCs w:val="28"/>
        </w:rPr>
        <w:t xml:space="preserve">0) </w:t>
      </w:r>
      <w:r w:rsidR="00FF2E88" w:rsidRPr="00C45F16">
        <w:rPr>
          <w:noProof/>
          <w:color w:val="000000"/>
          <w:sz w:val="28"/>
          <w:szCs w:val="28"/>
        </w:rPr>
        <w:t>в (</w:t>
      </w:r>
      <w:r w:rsidRPr="00C45F16">
        <w:rPr>
          <w:noProof/>
          <w:color w:val="000000"/>
          <w:sz w:val="28"/>
          <w:szCs w:val="28"/>
        </w:rPr>
        <w:t>1)</w:t>
      </w:r>
      <w:r w:rsidR="007E4077" w:rsidRPr="00C45F16">
        <w:rPr>
          <w:noProof/>
          <w:color w:val="000000"/>
          <w:sz w:val="28"/>
          <w:szCs w:val="28"/>
        </w:rPr>
        <w:t>,</w:t>
      </w:r>
      <w:r w:rsidRPr="00C45F16">
        <w:rPr>
          <w:noProof/>
          <w:color w:val="000000"/>
          <w:sz w:val="28"/>
          <w:szCs w:val="28"/>
        </w:rPr>
        <w:t xml:space="preserve"> получаем</w:t>
      </w:r>
    </w:p>
    <w:p w:rsidR="00206ADD" w:rsidRPr="00C45F16" w:rsidRDefault="00206ADD" w:rsidP="007E4077">
      <w:pPr>
        <w:tabs>
          <w:tab w:val="left" w:pos="504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5363DE" w:rsidRPr="00C45F16" w:rsidRDefault="00FF2E88" w:rsidP="007E4077">
      <w:pPr>
        <w:tabs>
          <w:tab w:val="left" w:pos="50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-U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00" w:dyaOrig="340">
          <v:shape id="_x0000_i1061" type="#_x0000_t75" style="width:9.75pt;height:17.25pt" o:ole="">
            <v:imagedata r:id="rId67" o:title=""/>
          </v:shape>
          <o:OLEObject Type="Embed" ProgID="Equation.3" ShapeID="_x0000_i1061" DrawAspect="Content" ObjectID="_1469541103" r:id="rId68"/>
        </w:object>
      </w:r>
      <w:r w:rsidR="005363DE" w:rsidRPr="00C45F16">
        <w:rPr>
          <w:noProof/>
          <w:color w:val="000000"/>
          <w:sz w:val="28"/>
          <w:szCs w:val="28"/>
        </w:rPr>
        <w:t xml:space="preserve"> = </w:t>
      </w:r>
      <w:r w:rsidR="005363DE" w:rsidRPr="00C45F16">
        <w:rPr>
          <w:i/>
          <w:iCs/>
          <w:noProof/>
          <w:color w:val="000000"/>
          <w:sz w:val="28"/>
          <w:szCs w:val="28"/>
        </w:rPr>
        <w:t>2</w:t>
      </w:r>
      <w:r w:rsidRPr="00C45F16">
        <w:rPr>
          <w:i/>
          <w:iCs/>
          <w:noProof/>
          <w:color w:val="000000"/>
          <w:sz w:val="28"/>
          <w:szCs w:val="28"/>
        </w:rPr>
        <w:t xml:space="preserve"> πf 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80" w:dyaOrig="620">
          <v:shape id="_x0000_i1062" type="#_x0000_t75" style="width:36.75pt;height:33.75pt" o:ole="">
            <v:imagedata r:id="rId51" o:title=""/>
          </v:shape>
          <o:OLEObject Type="Embed" ProgID="Equation.3" ShapeID="_x0000_i1062" DrawAspect="Content" ObjectID="_1469541104" r:id="rId69"/>
        </w:object>
      </w:r>
      <w:r w:rsidRPr="00C45F16">
        <w:rPr>
          <w:i/>
          <w:iCs/>
          <w:noProof/>
          <w:color w:val="000000"/>
          <w:sz w:val="28"/>
          <w:szCs w:val="28"/>
        </w:rPr>
        <w:t>ρ(a-t)β</w:t>
      </w:r>
      <w:r w:rsidR="005363DE" w:rsidRPr="00C45F16">
        <w:rPr>
          <w:noProof/>
          <w:color w:val="000000"/>
          <w:sz w:val="28"/>
          <w:szCs w:val="28"/>
        </w:rPr>
        <w:tab/>
      </w:r>
      <w:r w:rsidR="007E4077" w:rsidRPr="00C45F16">
        <w:rPr>
          <w:noProof/>
          <w:color w:val="000000"/>
          <w:sz w:val="28"/>
          <w:szCs w:val="28"/>
        </w:rPr>
        <w:t xml:space="preserve">  </w:t>
      </w:r>
      <w:r w:rsidRPr="00C45F16">
        <w:rPr>
          <w:noProof/>
          <w:color w:val="000000"/>
          <w:sz w:val="28"/>
          <w:szCs w:val="28"/>
        </w:rPr>
        <w:t>(1</w:t>
      </w:r>
      <w:r w:rsidR="00616B55" w:rsidRPr="00C45F16">
        <w:rPr>
          <w:noProof/>
          <w:color w:val="000000"/>
          <w:sz w:val="28"/>
          <w:szCs w:val="28"/>
        </w:rPr>
        <w:t>0</w:t>
      </w:r>
      <w:r w:rsidR="005363DE" w:rsidRPr="00C45F16">
        <w:rPr>
          <w:noProof/>
          <w:color w:val="000000"/>
          <w:sz w:val="28"/>
          <w:szCs w:val="28"/>
        </w:rPr>
        <w:t>)</w:t>
      </w:r>
    </w:p>
    <w:p w:rsidR="005363DE" w:rsidRPr="00C45F16" w:rsidRDefault="005363D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C37ED8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(1</w:t>
      </w:r>
      <w:r w:rsidR="005363DE" w:rsidRPr="00C45F16">
        <w:rPr>
          <w:noProof/>
          <w:color w:val="000000"/>
          <w:sz w:val="28"/>
          <w:szCs w:val="28"/>
        </w:rPr>
        <w:t>1) поток</w:t>
      </w:r>
    </w:p>
    <w:p w:rsidR="00206ADD" w:rsidRPr="00C45F16" w:rsidRDefault="00206ADD" w:rsidP="007E4077">
      <w:pPr>
        <w:tabs>
          <w:tab w:val="left" w:pos="50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C37ED8" w:rsidP="007E4077">
      <w:pPr>
        <w:tabs>
          <w:tab w:val="left" w:pos="502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Ф</w:t>
      </w:r>
      <w:r w:rsidR="00D22D92" w:rsidRPr="00C45F16">
        <w:rPr>
          <w:noProof/>
          <w:color w:val="000000"/>
          <w:sz w:val="28"/>
          <w:szCs w:val="28"/>
        </w:rPr>
        <w:object w:dxaOrig="120" w:dyaOrig="340">
          <v:shape id="_x0000_i1063" type="#_x0000_t75" style="width:6pt;height:17.25pt" o:ole="">
            <v:imagedata r:id="rId45" o:title=""/>
          </v:shape>
          <o:OLEObject Type="Embed" ProgID="Equation.3" ShapeID="_x0000_i1063" DrawAspect="Content" ObjectID="_1469541105" r:id="rId70"/>
        </w:object>
      </w:r>
      <w:r w:rsidR="005363DE" w:rsidRPr="00C45F16">
        <w:rPr>
          <w:noProof/>
          <w:color w:val="000000"/>
          <w:sz w:val="28"/>
          <w:szCs w:val="28"/>
        </w:rPr>
        <w:t xml:space="preserve">= </w:t>
      </w:r>
      <w:r w:rsidRPr="00C45F16">
        <w:rPr>
          <w:i/>
          <w:iCs/>
          <w:noProof/>
          <w:color w:val="000000"/>
          <w:sz w:val="28"/>
          <w:szCs w:val="28"/>
        </w:rPr>
        <w:t>Θ</w:t>
      </w:r>
      <w:r w:rsidR="005363DE" w:rsidRPr="00C45F16">
        <w:rPr>
          <w:i/>
          <w:iCs/>
          <w:noProof/>
          <w:color w:val="000000"/>
          <w:sz w:val="28"/>
          <w:szCs w:val="28"/>
        </w:rPr>
        <w:t>/R</w:t>
      </w:r>
      <w:r w:rsidR="005363DE" w:rsidRPr="00C45F16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5363DE" w:rsidRPr="00C45F16">
        <w:rPr>
          <w:i/>
          <w:iCs/>
          <w:noProof/>
          <w:color w:val="000000"/>
          <w:sz w:val="28"/>
          <w:szCs w:val="28"/>
        </w:rPr>
        <w:t xml:space="preserve"> = </w:t>
      </w:r>
      <w:r w:rsidRPr="00C45F16">
        <w:rPr>
          <w:i/>
          <w:iCs/>
          <w:noProof/>
          <w:color w:val="000000"/>
          <w:sz w:val="28"/>
          <w:szCs w:val="28"/>
        </w:rPr>
        <w:t>w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64" type="#_x0000_t75" style="width:6pt;height:17.25pt" o:ole="">
            <v:imagedata r:id="rId45" o:title=""/>
          </v:shape>
          <o:OLEObject Type="Embed" ProgID="Equation.3" ShapeID="_x0000_i1064" DrawAspect="Content" ObjectID="_1469541106" r:id="rId71"/>
        </w:object>
      </w:r>
      <w:r w:rsidRPr="00C45F16">
        <w:rPr>
          <w:i/>
          <w:iCs/>
          <w:noProof/>
          <w:color w:val="000000"/>
          <w:sz w:val="28"/>
          <w:szCs w:val="28"/>
        </w:rPr>
        <w:t>I</w:t>
      </w:r>
      <w:r w:rsidR="005363DE" w:rsidRPr="00C45F16">
        <w:rPr>
          <w:i/>
          <w:iCs/>
          <w:noProof/>
          <w:color w:val="000000"/>
          <w:sz w:val="28"/>
          <w:szCs w:val="28"/>
        </w:rPr>
        <w:t>/</w:t>
      </w: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60">
          <v:shape id="_x0000_i1065" type="#_x0000_t75" style="width:6.75pt;height:18pt" o:ole="">
            <v:imagedata r:id="rId72" o:title=""/>
          </v:shape>
          <o:OLEObject Type="Embed" ProgID="Equation.3" ShapeID="_x0000_i1065" DrawAspect="Content" ObjectID="_1469541107" r:id="rId73"/>
        </w:object>
      </w:r>
      <w:r w:rsidR="005363DE" w:rsidRPr="00C45F16">
        <w:rPr>
          <w:i/>
          <w:iCs/>
          <w:noProof/>
          <w:color w:val="000000"/>
          <w:sz w:val="28"/>
          <w:szCs w:val="28"/>
        </w:rPr>
        <w:tab/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(1</w:t>
      </w:r>
      <w:r w:rsidR="00616B55" w:rsidRPr="00C45F16">
        <w:rPr>
          <w:noProof/>
          <w:color w:val="000000"/>
          <w:sz w:val="28"/>
          <w:szCs w:val="28"/>
        </w:rPr>
        <w:t>1</w:t>
      </w:r>
      <w:r w:rsidR="005363DE" w:rsidRPr="00C45F16">
        <w:rPr>
          <w:noProof/>
          <w:color w:val="000000"/>
          <w:sz w:val="28"/>
          <w:szCs w:val="28"/>
        </w:rPr>
        <w:t>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63DE" w:rsidRPr="00C45F16" w:rsidRDefault="005363D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где / — ток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в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катушке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возбуждения;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R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o</w:t>
      </w:r>
      <w:r w:rsidRPr="00C45F16">
        <w:rPr>
          <w:i/>
          <w:iCs/>
          <w:noProof/>
          <w:color w:val="000000"/>
          <w:sz w:val="28"/>
          <w:szCs w:val="28"/>
        </w:rPr>
        <w:t xml:space="preserve"> — </w:t>
      </w:r>
      <w:r w:rsidRPr="00C45F16">
        <w:rPr>
          <w:noProof/>
          <w:color w:val="000000"/>
          <w:sz w:val="28"/>
          <w:szCs w:val="28"/>
        </w:rPr>
        <w:t>магнитное сопротивление рабочего зазора.</w:t>
      </w:r>
    </w:p>
    <w:p w:rsidR="00EF0A53" w:rsidRPr="00C45F16" w:rsidRDefault="00EF0A5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Подставляя (13.32) в (13.31), получаем следующие выражения для величины и крутизны выходного сигнала:</w:t>
      </w:r>
    </w:p>
    <w:p w:rsidR="00C37ED8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br w:type="page"/>
      </w:r>
      <w:r w:rsidR="00C37ED8" w:rsidRPr="00C45F16">
        <w:rPr>
          <w:i/>
          <w:iCs/>
          <w:noProof/>
          <w:color w:val="000000"/>
          <w:sz w:val="28"/>
          <w:szCs w:val="28"/>
        </w:rPr>
        <w:t>U</w:t>
      </w:r>
      <w:r w:rsidR="00D22D92" w:rsidRPr="00C45F16">
        <w:rPr>
          <w:noProof/>
          <w:color w:val="000000"/>
          <w:sz w:val="28"/>
          <w:szCs w:val="28"/>
        </w:rPr>
        <w:object w:dxaOrig="200" w:dyaOrig="340">
          <v:shape id="_x0000_i1066" type="#_x0000_t75" style="width:9.75pt;height:17.25pt" o:ole="">
            <v:imagedata r:id="rId74" o:title=""/>
          </v:shape>
          <o:OLEObject Type="Embed" ProgID="Equation.3" ShapeID="_x0000_i1066" DrawAspect="Content" ObjectID="_1469541108" r:id="rId75"/>
        </w:object>
      </w:r>
      <w:r w:rsidR="00C37ED8" w:rsidRPr="00C45F16">
        <w:rPr>
          <w:noProof/>
          <w:color w:val="000000"/>
          <w:sz w:val="28"/>
          <w:szCs w:val="28"/>
        </w:rPr>
        <w:t>=</w:t>
      </w:r>
      <w:r w:rsidR="00C37ED8" w:rsidRPr="00C45F16">
        <w:rPr>
          <w:i/>
          <w:iCs/>
          <w:noProof/>
          <w:color w:val="000000"/>
          <w:sz w:val="28"/>
          <w:szCs w:val="28"/>
        </w:rPr>
        <w:t>2πf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80" w:dyaOrig="700">
          <v:shape id="_x0000_i1067" type="#_x0000_t75" style="width:33.75pt;height:35.25pt" o:ole="">
            <v:imagedata r:id="rId76" o:title=""/>
          </v:shape>
          <o:OLEObject Type="Embed" ProgID="Equation.3" ShapeID="_x0000_i1067" DrawAspect="Content" ObjectID="_1469541109" r:id="rId77"/>
        </w:object>
      </w:r>
      <w:r w:rsidR="00C37ED8" w:rsidRPr="00C45F16">
        <w:rPr>
          <w:i/>
          <w:iCs/>
          <w:noProof/>
          <w:color w:val="000000"/>
          <w:sz w:val="28"/>
          <w:szCs w:val="28"/>
        </w:rPr>
        <w:t>ρI(a-t)β=kβ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616B55" w:rsidRPr="00C45F16">
        <w:rPr>
          <w:noProof/>
          <w:color w:val="000000"/>
          <w:sz w:val="28"/>
          <w:szCs w:val="28"/>
        </w:rPr>
        <w:t xml:space="preserve"> (12</w:t>
      </w:r>
      <w:r w:rsidR="00C37ED8" w:rsidRPr="00C45F16">
        <w:rPr>
          <w:noProof/>
          <w:color w:val="000000"/>
          <w:sz w:val="28"/>
          <w:szCs w:val="28"/>
        </w:rPr>
        <w:t>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C37ED8" w:rsidRPr="00C45F16" w:rsidRDefault="00C37ED8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k=2πf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80" w:dyaOrig="700">
          <v:shape id="_x0000_i1068" type="#_x0000_t75" style="width:33.75pt;height:35.25pt" o:ole="">
            <v:imagedata r:id="rId76" o:title=""/>
          </v:shape>
          <o:OLEObject Type="Embed" ProgID="Equation.3" ShapeID="_x0000_i1068" DrawAspect="Content" ObjectID="_1469541110" r:id="rId78"/>
        </w:object>
      </w:r>
      <w:r w:rsidRPr="00C45F16">
        <w:rPr>
          <w:i/>
          <w:iCs/>
          <w:noProof/>
          <w:color w:val="000000"/>
          <w:sz w:val="28"/>
          <w:szCs w:val="28"/>
        </w:rPr>
        <w:t>ρI(a-t)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CD4FFB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616B55" w:rsidRPr="00C45F16">
        <w:rPr>
          <w:noProof/>
          <w:color w:val="000000"/>
          <w:sz w:val="28"/>
          <w:szCs w:val="28"/>
        </w:rPr>
        <w:t>(13</w:t>
      </w:r>
      <w:r w:rsidR="00CD4FFB" w:rsidRPr="00C45F16">
        <w:rPr>
          <w:noProof/>
          <w:color w:val="000000"/>
          <w:sz w:val="28"/>
          <w:szCs w:val="28"/>
        </w:rPr>
        <w:t>)</w:t>
      </w:r>
    </w:p>
    <w:p w:rsidR="00EF0A53" w:rsidRPr="00C45F16" w:rsidRDefault="00EF0A5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22BD5" w:rsidRPr="00C45F16" w:rsidRDefault="00A03B9C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1.5</w:t>
      </w:r>
      <w:r w:rsidR="00D977F7" w:rsidRPr="00C45F16">
        <w:rPr>
          <w:b/>
          <w:bCs/>
          <w:noProof/>
          <w:color w:val="000000"/>
          <w:sz w:val="28"/>
          <w:szCs w:val="28"/>
        </w:rPr>
        <w:t xml:space="preserve"> </w:t>
      </w:r>
      <w:r w:rsidR="00322BD5" w:rsidRPr="00C45F16">
        <w:rPr>
          <w:b/>
          <w:bCs/>
          <w:noProof/>
          <w:color w:val="000000"/>
          <w:sz w:val="28"/>
          <w:szCs w:val="28"/>
        </w:rPr>
        <w:t>Технические данные индукционных датчиков угла рамочного типа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16C1" w:rsidRPr="00C45F16" w:rsidRDefault="000245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Таблица 1-Технические данные РДУ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1"/>
        <w:gridCol w:w="1562"/>
        <w:gridCol w:w="1781"/>
      </w:tblGrid>
      <w:tr w:rsidR="00322BD5" w:rsidRPr="00C45F16">
        <w:trPr>
          <w:trHeight w:val="23"/>
        </w:trPr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РДУ-5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РДУ-7</w:t>
            </w:r>
          </w:p>
        </w:tc>
      </w:tr>
      <w:tr w:rsidR="00322BD5" w:rsidRPr="00C45F16">
        <w:trPr>
          <w:trHeight w:val="23"/>
        </w:trPr>
        <w:tc>
          <w:tcPr>
            <w:tcW w:w="3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Напряжение возбуждения в </w:t>
            </w:r>
            <w:r w:rsidR="00535AE0" w:rsidRPr="00C45F16">
              <w:rPr>
                <w:i/>
                <w:iCs/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322BD5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Частота в </w:t>
            </w:r>
            <w:r w:rsidR="00535AE0" w:rsidRPr="00C45F16">
              <w:rPr>
                <w:i/>
                <w:iCs/>
                <w:noProof/>
                <w:color w:val="000000"/>
                <w:sz w:val="20"/>
                <w:szCs w:val="20"/>
              </w:rPr>
              <w:t>Г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ц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500</w:t>
            </w:r>
          </w:p>
        </w:tc>
      </w:tr>
      <w:tr w:rsidR="00322BD5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Максимальный ток возбуждения в </w:t>
            </w:r>
            <w:r w:rsidR="00535AE0" w:rsidRPr="00C45F16">
              <w:rPr>
                <w:i/>
                <w:iCs/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7E407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322BD5" w:rsidRPr="00C45F16">
              <w:rPr>
                <w:noProof/>
                <w:color w:val="000000"/>
                <w:sz w:val="20"/>
                <w:szCs w:val="20"/>
              </w:rPr>
              <w:t>0,09</w:t>
            </w:r>
          </w:p>
        </w:tc>
      </w:tr>
      <w:tr w:rsidR="00322BD5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Остаточное напряжение в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м</w:t>
            </w:r>
            <w:r w:rsidR="00535AE0" w:rsidRPr="00C45F16">
              <w:rPr>
                <w:i/>
                <w:iCs/>
                <w:noProof/>
                <w:color w:val="000000"/>
                <w:sz w:val="20"/>
                <w:szCs w:val="20"/>
              </w:rPr>
              <w:t>В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C45F16">
              <w:rPr>
                <w:noProof/>
                <w:color w:val="000000"/>
                <w:sz w:val="20"/>
                <w:szCs w:val="20"/>
              </w:rPr>
              <w:t>(не более)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D5" w:rsidRPr="00C45F16" w:rsidRDefault="00322BD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135207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B36A09" w:rsidP="00206ADD">
            <w:pPr>
              <w:spacing w:line="360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Максимальное выходное напряжение холостого хода в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0B00F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3</w:t>
            </w:r>
            <w:r w:rsidR="00D22D92" w:rsidRPr="00C45F16">
              <w:rPr>
                <w:noProof/>
                <w:color w:val="000000"/>
                <w:sz w:val="20"/>
                <w:szCs w:val="20"/>
              </w:rPr>
              <w:object w:dxaOrig="220" w:dyaOrig="240">
                <v:shape id="_x0000_i1069" type="#_x0000_t75" style="width:11.25pt;height:12pt" o:ole="">
                  <v:imagedata r:id="rId79" o:title=""/>
                </v:shape>
                <o:OLEObject Type="Embed" ProgID="Equation.3" ShapeID="_x0000_i1069" DrawAspect="Content" ObjectID="_1469541111" r:id="rId80"/>
              </w:object>
            </w:r>
            <w:r w:rsidRPr="00C45F16">
              <w:rPr>
                <w:noProof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0B00F5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4,6</w:t>
            </w:r>
            <w:r w:rsidR="00D22D92" w:rsidRPr="00C45F16">
              <w:rPr>
                <w:noProof/>
                <w:color w:val="000000"/>
                <w:sz w:val="20"/>
                <w:szCs w:val="20"/>
              </w:rPr>
              <w:object w:dxaOrig="220" w:dyaOrig="240">
                <v:shape id="_x0000_i1070" type="#_x0000_t75" style="width:11.25pt;height:12pt" o:ole="">
                  <v:imagedata r:id="rId79" o:title=""/>
                </v:shape>
                <o:OLEObject Type="Embed" ProgID="Equation.3" ShapeID="_x0000_i1070" DrawAspect="Content" ObjectID="_1469541112" r:id="rId81"/>
              </w:object>
            </w:r>
            <w:r w:rsidRPr="00C45F16">
              <w:rPr>
                <w:noProof/>
                <w:color w:val="000000"/>
                <w:sz w:val="20"/>
                <w:szCs w:val="20"/>
              </w:rPr>
              <w:t>0,4</w:t>
            </w:r>
          </w:p>
        </w:tc>
      </w:tr>
      <w:tr w:rsidR="00135207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13520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Крутизна выходного напряжения в </w:t>
            </w:r>
            <w:r w:rsidR="00535AE0" w:rsidRPr="00C45F16">
              <w:rPr>
                <w:i/>
                <w:iCs/>
                <w:noProof/>
                <w:color w:val="000000"/>
                <w:sz w:val="20"/>
                <w:szCs w:val="20"/>
              </w:rPr>
              <w:t>мВ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13520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35207" w:rsidRPr="00C45F16" w:rsidRDefault="0013520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135207" w:rsidRPr="00C45F16">
        <w:trPr>
          <w:trHeight w:val="23"/>
        </w:trPr>
        <w:tc>
          <w:tcPr>
            <w:tcW w:w="32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07" w:rsidRPr="00C45F16" w:rsidRDefault="00B36A09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Вес в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кг</w:t>
            </w:r>
            <w:r w:rsidR="00135207" w:rsidRPr="00C45F16">
              <w:rPr>
                <w:noProof/>
                <w:color w:val="000000"/>
                <w:sz w:val="20"/>
                <w:szCs w:val="20"/>
              </w:rPr>
              <w:t xml:space="preserve"> (не более)</w:t>
            </w:r>
          </w:p>
        </w:tc>
        <w:tc>
          <w:tcPr>
            <w:tcW w:w="8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07" w:rsidRPr="00C45F16" w:rsidRDefault="0013520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9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207" w:rsidRPr="00C45F16" w:rsidRDefault="0013520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0,015</w:t>
            </w:r>
          </w:p>
        </w:tc>
      </w:tr>
    </w:tbl>
    <w:p w:rsidR="005363DE" w:rsidRPr="00C45F16" w:rsidRDefault="005363DE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5DBF" w:rsidRPr="00C45F16" w:rsidRDefault="004D5DBF" w:rsidP="007E407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</w:t>
      </w:r>
      <w:r w:rsidR="00A03B9C" w:rsidRPr="00C45F16">
        <w:rPr>
          <w:b/>
          <w:bCs/>
          <w:noProof/>
          <w:color w:val="000000"/>
          <w:sz w:val="28"/>
          <w:szCs w:val="28"/>
        </w:rPr>
        <w:t>.6</w:t>
      </w:r>
      <w:r w:rsidRPr="00C45F16">
        <w:rPr>
          <w:b/>
          <w:bCs/>
          <w:noProof/>
          <w:color w:val="000000"/>
          <w:sz w:val="28"/>
          <w:szCs w:val="28"/>
        </w:rPr>
        <w:t xml:space="preserve"> Погрешности </w:t>
      </w:r>
      <w:r w:rsidR="003C2BEB" w:rsidRPr="00C45F16">
        <w:rPr>
          <w:b/>
          <w:bCs/>
          <w:noProof/>
          <w:color w:val="000000"/>
          <w:sz w:val="28"/>
          <w:szCs w:val="28"/>
        </w:rPr>
        <w:t>индукционного датчика угла с подвижной катушкой</w:t>
      </w:r>
    </w:p>
    <w:p w:rsidR="007E2E95" w:rsidRPr="00C45F16" w:rsidRDefault="007E2E95" w:rsidP="007E407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Всем описывающим электроэлементам присущи погрешности, которые по физическим причинам можно разделить на четыре основные группы: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а) погрешности, вытекающие из принципа работы датчика;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б) погрешности от конструктивных ограничений;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в) технологические погрешности;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г) погрешности, вызванные влиянием внешней среды. Первая группа погрешностей, вытекающих из принципа действия, свойственна счетно-решающим электроэлементам, которые предназначены для решения тех или иных функциональных зависимостей.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 этой точки зрения датчики угла являются списывающими элементами, работа которых заключается в преобразовании углового перемещения ротора в пропорциональный ему электрический сигнал. Для выше рассмотренных типов датчиков погрешности, вызывающие нарушение этой пропорциональности, которая чаще всего выражается линейным законом, не связаны с принципом работы датчиков, а являются следствием влияния причин последующих групп. Поэтому остановимся именно на последних трех группах причин, вызывающих погрешности датчиков.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Конструктивные погрешности. Наличие магнитопровода статора и ротора в датчиках угла, как и во всех электрических машинах и аппаратах, приводит к искажению идеальной кривой намагничивания. Нелинейность кривой намагничивания обусловливает нелинейный характер изменения величины выходного напряжения от угла поворота ротора. Кроме того, с нелинейностью кривой намагничивания связано появление высших временных гармоник в намагничивающем токе. Поэтому нелинейность кривой намагничивания, приводит к увеличению остаточного напряжения датчиков. Следует отметить, что все явления, связанные с искажением кривой намагничивания, в датчиках рамочного типа проявляются в значительно меньшей степени, чем в других датчиках. Это объясняется наличием в датчиках рамочного типа значительного по величине воздушного зазора, представляющего собой большое линейное магнитное сопротивление, по сравнению с которым нелинейное сопротивление стального участка магнитной цепи составляет незначительную величину.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Специфическая конфигурация магнитопровода, а также наличие воздушного зазора обусловливают наличие в датчике значительных полей рассеяния. Распределение и расчет этих полей представляет известные трудности. Асимметрия, вводимая полями рассеяния в общую картину поля</w:t>
      </w:r>
      <w:r w:rsidR="00A03B9C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датчика, вызывает появление асимметрии и нелинейности выходного напряжения датчика при повороте ротора.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Технологические погрешности. Значения допусков на отдельные детали и несовершенство технологии изготовления и сборки датчиков определяют наличие целого ряда погрешностей датчиков угла.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Необходимым условием при установке в гироскопе датчика угла является требование равномерности воздушного зазора между статором и ротором, так как неравномерный воздушный зазор приводит к искажению характеристики выходного напряжения датчика, делая ее несимметричной.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Отличие угла сдвига фазы между напряжениями выходных катушек от 180° приводит к появлению значительного остаточного напряжения, для устранения которого необходимо использовать один из выше рассмотренных методов и которое приводит к дополнительному увеличению несимметричности характеристики выходного напряжения датчиков. Большое влияние на точность датчика рамочного типа оказывает качество намотки рамки - двух встречно включенных катушек, перемещающихся в воздушном зазоре. Несимметричное выполнение этих катушек приводит к тому, что при повороте рамки изменение потокосцепления с каждой катушкой неодинаково, поэтому нелинейность и несимметричность характеристики выходного напряжения такого датчика существенно увеличиваются.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Погрешности, вызванные влиянием внешней среды. При работе датчиков угла в гироскопе на точность их работы оказывают существенное влияние температурные воздействия, а также наличие внешних электромагнитных полей.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Теплоизлучение других элементов гироскопического прибор может привести к принудительному нагреву датчика угла. В это случае решающее значение имеет правильный выбор конструкционных материалов датчика, так как различные коэффициенты линейного расширения деталей датчика могут привести к нарушению первоначально установленн</w:t>
      </w:r>
      <w:r w:rsidR="00B76929" w:rsidRPr="00C45F16">
        <w:rPr>
          <w:noProof/>
          <w:color w:val="000000"/>
          <w:sz w:val="28"/>
          <w:szCs w:val="28"/>
        </w:rPr>
        <w:t>ой величины и равномерности воз</w:t>
      </w:r>
      <w:r w:rsidRPr="00C45F16">
        <w:rPr>
          <w:noProof/>
          <w:color w:val="000000"/>
          <w:sz w:val="28"/>
          <w:szCs w:val="28"/>
        </w:rPr>
        <w:t>душного зазора, а следовательно, к смещению электрического нуля датчика и искажению характеристики выходного напряжения.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При изготовлении материала магнитопровода датчика из ферритов в результате нагрева происходит значительное ухудшению магнитных свойств последних, что непосредственно приводит к ухудшению параметров датчиков.</w:t>
      </w:r>
    </w:p>
    <w:p w:rsidR="004D5DBF" w:rsidRPr="00C45F16" w:rsidRDefault="004D5DB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6DB1" w:rsidRPr="00C45F16" w:rsidRDefault="003E53F2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1.7</w:t>
      </w:r>
      <w:r w:rsidR="009D06C4" w:rsidRPr="00C45F16">
        <w:rPr>
          <w:b/>
          <w:bCs/>
          <w:noProof/>
          <w:color w:val="000000"/>
          <w:sz w:val="28"/>
          <w:szCs w:val="28"/>
        </w:rPr>
        <w:t xml:space="preserve"> </w:t>
      </w:r>
      <w:r w:rsidR="00BF0D22" w:rsidRPr="00C45F16">
        <w:rPr>
          <w:b/>
          <w:bCs/>
          <w:noProof/>
          <w:color w:val="000000"/>
          <w:sz w:val="28"/>
          <w:szCs w:val="28"/>
        </w:rPr>
        <w:t>Достоинства</w:t>
      </w:r>
      <w:r w:rsidR="009D06C4" w:rsidRPr="00C45F16">
        <w:rPr>
          <w:b/>
          <w:bCs/>
          <w:noProof/>
          <w:color w:val="000000"/>
          <w:sz w:val="28"/>
          <w:szCs w:val="28"/>
        </w:rPr>
        <w:t xml:space="preserve"> и недостатки</w:t>
      </w:r>
      <w:r w:rsidR="00BE239D" w:rsidRPr="00C45F16">
        <w:rPr>
          <w:b/>
          <w:bCs/>
          <w:noProof/>
          <w:color w:val="000000"/>
          <w:sz w:val="28"/>
          <w:szCs w:val="28"/>
        </w:rPr>
        <w:t xml:space="preserve"> рамочного датчика угла</w:t>
      </w:r>
    </w:p>
    <w:p w:rsidR="007E4077" w:rsidRPr="00C45F16" w:rsidRDefault="007E4077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0D22" w:rsidRPr="00C45F16" w:rsidRDefault="00BF0D2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Достоинства </w:t>
      </w:r>
      <w:r w:rsidR="003C2BEB" w:rsidRPr="00C45F16">
        <w:rPr>
          <w:noProof/>
          <w:color w:val="000000"/>
          <w:sz w:val="28"/>
          <w:szCs w:val="28"/>
        </w:rPr>
        <w:t>индукционного датчика угла с подвижной катушкой</w:t>
      </w:r>
      <w:r w:rsidR="003C54E9" w:rsidRPr="00C45F16">
        <w:rPr>
          <w:noProof/>
          <w:color w:val="000000"/>
          <w:sz w:val="28"/>
          <w:szCs w:val="28"/>
        </w:rPr>
        <w:t xml:space="preserve">. </w:t>
      </w:r>
      <w:r w:rsidR="009D06C4" w:rsidRPr="00C45F16">
        <w:rPr>
          <w:noProof/>
          <w:color w:val="000000"/>
          <w:sz w:val="28"/>
          <w:szCs w:val="28"/>
        </w:rPr>
        <w:t>З</w:t>
      </w:r>
      <w:r w:rsidRPr="00C45F16">
        <w:rPr>
          <w:noProof/>
          <w:color w:val="000000"/>
          <w:sz w:val="28"/>
          <w:szCs w:val="28"/>
        </w:rPr>
        <w:t>начительно меньшая величина реактивного момента. Это объясняется тем, что рамка не имеет ферромагнитных масс и, следовательно, не создает электромагнитного момента; магнитоэлектрический момент рамочного датчика незначителен, так как токи в сигнальной катушке малы</w:t>
      </w:r>
      <w:r w:rsidR="009D06C4" w:rsidRPr="00C45F16">
        <w:rPr>
          <w:noProof/>
          <w:color w:val="000000"/>
          <w:sz w:val="28"/>
          <w:szCs w:val="28"/>
        </w:rPr>
        <w:t>.</w:t>
      </w:r>
    </w:p>
    <w:p w:rsidR="00BF0D22" w:rsidRPr="00C45F16" w:rsidRDefault="009D06C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З</w:t>
      </w:r>
      <w:r w:rsidR="00BF0D22" w:rsidRPr="00C45F16">
        <w:rPr>
          <w:noProof/>
          <w:color w:val="000000"/>
          <w:sz w:val="28"/>
          <w:szCs w:val="28"/>
        </w:rPr>
        <w:t xml:space="preserve">начительно меньшая величина нулевого сигнала. Величина нулевого сигнала, обусловленного наличием высших и четных гармоник, в рамочных датчиках также ниже, так как магнитная цепь датчика даже при высоких индукциях в магнитопроводе остается линейной за счет большого воздушного зазора, составляющего величину </w:t>
      </w:r>
      <w:r w:rsidR="006073C8" w:rsidRPr="00C45F16">
        <w:rPr>
          <w:noProof/>
          <w:color w:val="000000"/>
          <w:sz w:val="28"/>
          <w:szCs w:val="28"/>
        </w:rPr>
        <w:t xml:space="preserve">порядка 2-3 </w:t>
      </w:r>
      <w:r w:rsidR="006073C8" w:rsidRPr="00C45F16">
        <w:rPr>
          <w:i/>
          <w:iCs/>
          <w:noProof/>
          <w:color w:val="000000"/>
          <w:sz w:val="28"/>
          <w:szCs w:val="28"/>
        </w:rPr>
        <w:t>мм</w:t>
      </w:r>
      <w:r w:rsidRPr="00C45F16">
        <w:rPr>
          <w:noProof/>
          <w:color w:val="000000"/>
          <w:sz w:val="28"/>
          <w:szCs w:val="28"/>
        </w:rPr>
        <w:t>.</w:t>
      </w:r>
    </w:p>
    <w:p w:rsidR="007E4077" w:rsidRPr="00C45F16" w:rsidRDefault="009D06C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Н</w:t>
      </w:r>
      <w:r w:rsidR="00BF0D22" w:rsidRPr="00C45F16">
        <w:rPr>
          <w:noProof/>
          <w:color w:val="000000"/>
          <w:sz w:val="28"/>
          <w:szCs w:val="28"/>
        </w:rPr>
        <w:t>езависимость выходного сигнала датчика (в сдвоенном варианте) от радиальных смещений чувствительного элемента.</w:t>
      </w:r>
    </w:p>
    <w:p w:rsidR="00A266D7" w:rsidRPr="00C45F16" w:rsidRDefault="003C2BE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Недостатко</w:t>
      </w:r>
      <w:r w:rsidR="00A266D7" w:rsidRPr="00C45F16">
        <w:rPr>
          <w:noProof/>
          <w:color w:val="000000"/>
          <w:sz w:val="28"/>
          <w:szCs w:val="28"/>
        </w:rPr>
        <w:t xml:space="preserve">м рамочного </w:t>
      </w:r>
      <w:r w:rsidR="00BF0D22" w:rsidRPr="00C45F16">
        <w:rPr>
          <w:noProof/>
          <w:color w:val="000000"/>
          <w:sz w:val="28"/>
          <w:szCs w:val="28"/>
        </w:rPr>
        <w:t>датчика</w:t>
      </w:r>
      <w:r w:rsidR="00A266D7" w:rsidRPr="00C45F16">
        <w:rPr>
          <w:noProof/>
          <w:color w:val="000000"/>
          <w:sz w:val="28"/>
          <w:szCs w:val="28"/>
        </w:rPr>
        <w:t xml:space="preserve"> </w:t>
      </w:r>
      <w:r w:rsidR="00BF0D22" w:rsidRPr="00C45F16">
        <w:rPr>
          <w:noProof/>
          <w:color w:val="000000"/>
          <w:sz w:val="28"/>
          <w:szCs w:val="28"/>
        </w:rPr>
        <w:t>является</w:t>
      </w:r>
      <w:r w:rsidR="00A266D7" w:rsidRPr="00C45F16">
        <w:rPr>
          <w:noProof/>
          <w:color w:val="000000"/>
          <w:sz w:val="28"/>
          <w:szCs w:val="28"/>
        </w:rPr>
        <w:t xml:space="preserve"> </w:t>
      </w:r>
      <w:r w:rsidR="00BF0D22" w:rsidRPr="00C45F16">
        <w:rPr>
          <w:noProof/>
          <w:color w:val="000000"/>
          <w:sz w:val="28"/>
          <w:szCs w:val="28"/>
        </w:rPr>
        <w:t>необходимость дополнительных токоподводов к подвижному узлу прибора. Следует также отметить большое потребление энергии рамочным датчиком. Это объясняется необходимостью создания в большом воздушном зазоре датчика требуемой величины индукции.</w:t>
      </w:r>
      <w:r w:rsidRPr="00C45F16">
        <w:rPr>
          <w:noProof/>
          <w:color w:val="000000"/>
          <w:sz w:val="28"/>
          <w:szCs w:val="28"/>
        </w:rPr>
        <w:t xml:space="preserve"> Так же РДУ </w:t>
      </w:r>
      <w:r w:rsidR="00A266D7" w:rsidRPr="00C45F16">
        <w:rPr>
          <w:noProof/>
          <w:color w:val="000000"/>
          <w:sz w:val="28"/>
          <w:szCs w:val="28"/>
        </w:rPr>
        <w:t>работает только на переменном токе</w:t>
      </w:r>
      <w:r w:rsidR="0010305E" w:rsidRPr="00C45F16">
        <w:rPr>
          <w:noProof/>
          <w:color w:val="000000"/>
          <w:sz w:val="28"/>
          <w:szCs w:val="28"/>
        </w:rPr>
        <w:t xml:space="preserve"> и требует последующего преобразования выходного сигнала из переменного в постоянный. Выходной сигнал рамочного датчика имеет незначительную мощность, и поэтому всегда подается на промежуточный усилитель, который должен обладать большим входным сопротивлением. Это необходимо для того, чтобы свести к минимуму ток в сигнальной катушке, так как этот ток в основном обусловливает реактивный момент рамочного датчика. </w:t>
      </w:r>
      <w:r w:rsidR="00A266D7" w:rsidRPr="00C45F16">
        <w:rPr>
          <w:noProof/>
          <w:color w:val="000000"/>
          <w:sz w:val="28"/>
          <w:szCs w:val="28"/>
        </w:rPr>
        <w:t>К недостаткам так же относится малый диапазон измеряемых углов и значительная нелинейность выходной характеристики.</w:t>
      </w:r>
    </w:p>
    <w:p w:rsidR="007812FD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DF5EFC" w:rsidRPr="00C45F16">
        <w:rPr>
          <w:b/>
          <w:bCs/>
          <w:noProof/>
          <w:color w:val="000000"/>
          <w:sz w:val="28"/>
          <w:szCs w:val="28"/>
        </w:rPr>
        <w:t>2</w:t>
      </w:r>
      <w:r w:rsidRPr="00C45F16">
        <w:rPr>
          <w:b/>
          <w:bCs/>
          <w:noProof/>
          <w:color w:val="000000"/>
          <w:sz w:val="28"/>
          <w:szCs w:val="28"/>
        </w:rPr>
        <w:t>.</w:t>
      </w:r>
      <w:r w:rsidR="00DF5EFC" w:rsidRPr="00C45F16">
        <w:rPr>
          <w:b/>
          <w:bCs/>
          <w:noProof/>
          <w:color w:val="000000"/>
          <w:sz w:val="28"/>
          <w:szCs w:val="28"/>
        </w:rPr>
        <w:t xml:space="preserve"> Расчетно-конструкторская часть</w:t>
      </w:r>
    </w:p>
    <w:p w:rsidR="007812FD" w:rsidRPr="00C45F16" w:rsidRDefault="007812F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671A" w:rsidRPr="00C45F16" w:rsidRDefault="007267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Согласно техническому заданию, имеем следующие исходные данные для расчета кольцевого индукционного датчика угла: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451A" w:rsidRPr="00C45F16" w:rsidRDefault="0002451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Таблица 2-Техническое задание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4586"/>
      </w:tblGrid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Напряжение возбуждения</w:t>
            </w:r>
            <w:r w:rsidR="007E4077" w:rsidRPr="00C45F16">
              <w:rPr>
                <w:noProof/>
                <w:color w:val="000000"/>
                <w:sz w:val="20"/>
                <w:szCs w:val="20"/>
              </w:rPr>
              <w:t xml:space="preserve">        </w:t>
            </w:r>
            <w:r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U, f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26В, 400Гц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Число витков катушки возбуждения</w:t>
            </w:r>
            <w:r w:rsidR="007E4077"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w</w:t>
            </w:r>
            <w:r w:rsidR="00D22D92" w:rsidRPr="00C45F16">
              <w:rPr>
                <w:i/>
                <w:iCs/>
                <w:noProof/>
                <w:color w:val="000000"/>
                <w:sz w:val="20"/>
                <w:szCs w:val="20"/>
              </w:rPr>
              <w:object w:dxaOrig="120" w:dyaOrig="340">
                <v:shape id="_x0000_i1071" type="#_x0000_t75" style="width:6pt;height:17.25pt" o:ole="">
                  <v:imagedata r:id="rId45" o:title=""/>
                </v:shape>
                <o:OLEObject Type="Embed" ProgID="Equation.3" ShapeID="_x0000_i1071" DrawAspect="Content" ObjectID="_1469541113" r:id="rId82"/>
              </w:objec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1000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7E4077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459DC" w:rsidRPr="00C45F16">
              <w:rPr>
                <w:noProof/>
                <w:color w:val="000000"/>
                <w:sz w:val="20"/>
                <w:szCs w:val="20"/>
              </w:rPr>
              <w:t>Число витков сигнальной</w:t>
            </w:r>
            <w:r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459DC" w:rsidRPr="00C45F16">
              <w:rPr>
                <w:noProof/>
                <w:color w:val="000000"/>
                <w:sz w:val="20"/>
                <w:szCs w:val="20"/>
              </w:rPr>
              <w:t>катушки</w:t>
            </w:r>
            <w:r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459DC" w:rsidRPr="00C45F16">
              <w:rPr>
                <w:i/>
                <w:iCs/>
                <w:noProof/>
                <w:color w:val="000000"/>
                <w:sz w:val="20"/>
                <w:szCs w:val="20"/>
              </w:rPr>
              <w:t>w</w:t>
            </w:r>
            <w:r w:rsidR="00D22D92" w:rsidRPr="00C45F16">
              <w:rPr>
                <w:i/>
                <w:iCs/>
                <w:noProof/>
                <w:color w:val="000000"/>
                <w:sz w:val="20"/>
                <w:szCs w:val="20"/>
              </w:rPr>
              <w:object w:dxaOrig="160" w:dyaOrig="340">
                <v:shape id="_x0000_i1072" type="#_x0000_t75" style="width:8.25pt;height:17.25pt" o:ole="">
                  <v:imagedata r:id="rId83" o:title=""/>
                </v:shape>
                <o:OLEObject Type="Embed" ProgID="Equation.3" ShapeID="_x0000_i1072" DrawAspect="Content" ObjectID="_1469541114" r:id="rId84"/>
              </w:objec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2000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 xml:space="preserve">Крутизна выходной характеристики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k</w:t>
            </w:r>
            <w:r w:rsidR="007E4077" w:rsidRPr="00C45F16">
              <w:rPr>
                <w:noProof/>
                <w:color w:val="000000"/>
                <w:sz w:val="20"/>
                <w:szCs w:val="20"/>
              </w:rPr>
              <w:t>,</w:t>
            </w:r>
            <w:r w:rsidRPr="00C45F16">
              <w:rPr>
                <w:noProof/>
                <w:color w:val="000000"/>
                <w:sz w:val="20"/>
                <w:szCs w:val="20"/>
              </w:rPr>
              <w:t xml:space="preserve"> В/град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0,4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Габаритные размеры, мм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20х10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Потребляемая мощность, Вт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0,8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Сечение полюса, мм</w:t>
            </w:r>
            <w:r w:rsidRPr="00C45F16">
              <w:rPr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Рабочий зазор</w:t>
            </w:r>
            <w:r w:rsidR="007E4077" w:rsidRPr="00C45F16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C45F16">
              <w:rPr>
                <w:i/>
                <w:iCs/>
                <w:noProof/>
                <w:color w:val="000000"/>
                <w:sz w:val="20"/>
                <w:szCs w:val="20"/>
              </w:rPr>
              <w:t>δ</w:t>
            </w:r>
            <w:r w:rsidRPr="00C45F16">
              <w:rPr>
                <w:noProof/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Толщина пакета магнитопровода, мм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9459DC" w:rsidRPr="00C45F16">
        <w:trPr>
          <w:trHeight w:val="23"/>
        </w:trPr>
        <w:tc>
          <w:tcPr>
            <w:tcW w:w="2604" w:type="pct"/>
          </w:tcPr>
          <w:p w:rsidR="009459DC" w:rsidRPr="00C45F16" w:rsidRDefault="009459DC" w:rsidP="00206ADD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Диаметр провода не более, мм</w:t>
            </w:r>
          </w:p>
        </w:tc>
        <w:tc>
          <w:tcPr>
            <w:tcW w:w="2396" w:type="pct"/>
          </w:tcPr>
          <w:p w:rsidR="009459DC" w:rsidRPr="00C45F16" w:rsidRDefault="009459DC" w:rsidP="00206ADD">
            <w:pPr>
              <w:tabs>
                <w:tab w:val="left" w:pos="3749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C45F16">
              <w:rPr>
                <w:noProof/>
                <w:color w:val="000000"/>
                <w:sz w:val="20"/>
                <w:szCs w:val="20"/>
              </w:rPr>
              <w:t>0,08</w:t>
            </w:r>
          </w:p>
        </w:tc>
      </w:tr>
    </w:tbl>
    <w:p w:rsidR="00D07EC9" w:rsidRPr="00C45F16" w:rsidRDefault="00D07EC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6093" w:rsidRPr="00C45F16" w:rsidRDefault="009A053C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Методика расчета изложена в [1</w:t>
      </w:r>
      <w:r w:rsidR="009A0803" w:rsidRPr="00C45F16">
        <w:rPr>
          <w:noProof/>
          <w:color w:val="000000"/>
          <w:sz w:val="28"/>
          <w:szCs w:val="28"/>
        </w:rPr>
        <w:t>]</w:t>
      </w:r>
      <w:r w:rsidR="00256DB1" w:rsidRPr="00C45F16">
        <w:rPr>
          <w:noProof/>
          <w:color w:val="000000"/>
          <w:sz w:val="28"/>
          <w:szCs w:val="28"/>
        </w:rPr>
        <w:t>.</w:t>
      </w:r>
    </w:p>
    <w:p w:rsidR="00A76093" w:rsidRPr="00C45F16" w:rsidRDefault="00A7609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6093" w:rsidRPr="00C45F16" w:rsidRDefault="00A76093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2.1 Расчет параметров катушек</w:t>
      </w:r>
      <w:r w:rsidR="007E2E95" w:rsidRPr="00C45F16">
        <w:rPr>
          <w:b/>
          <w:bCs/>
          <w:noProof/>
          <w:color w:val="000000"/>
          <w:sz w:val="28"/>
          <w:szCs w:val="28"/>
        </w:rPr>
        <w:t xml:space="preserve"> и воздушного зазора</w:t>
      </w:r>
    </w:p>
    <w:p w:rsidR="00D07EC9" w:rsidRPr="00C45F16" w:rsidRDefault="00D07EC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151A0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Рассчитаем параметры катушки возбуждения, выбрав диаметр намоточного провода </w:t>
      </w:r>
      <w:r w:rsidRPr="00C45F16">
        <w:rPr>
          <w:i/>
          <w:iCs/>
          <w:noProof/>
          <w:color w:val="000000"/>
          <w:sz w:val="28"/>
          <w:szCs w:val="28"/>
        </w:rPr>
        <w:t>d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73" type="#_x0000_t75" style="width:6pt;height:17.25pt" o:ole="">
            <v:imagedata r:id="rId85" o:title=""/>
          </v:shape>
          <o:OLEObject Type="Embed" ProgID="Equation.3" ShapeID="_x0000_i1073" DrawAspect="Content" ObjectID="_1469541115" r:id="rId86"/>
        </w:object>
      </w:r>
      <w:r w:rsidRPr="00C45F16">
        <w:rPr>
          <w:noProof/>
          <w:color w:val="000000"/>
          <w:sz w:val="28"/>
          <w:szCs w:val="28"/>
        </w:rPr>
        <w:t xml:space="preserve"> = 0,</w:t>
      </w:r>
      <w:r w:rsidR="002B1590" w:rsidRPr="00C45F16">
        <w:rPr>
          <w:noProof/>
          <w:color w:val="000000"/>
          <w:sz w:val="28"/>
          <w:szCs w:val="28"/>
        </w:rPr>
        <w:t>06</w:t>
      </w:r>
      <w:r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 xml:space="preserve">мм </w:t>
      </w:r>
      <w:r w:rsidRPr="00C45F16">
        <w:rPr>
          <w:noProof/>
          <w:color w:val="000000"/>
          <w:sz w:val="28"/>
          <w:szCs w:val="28"/>
        </w:rPr>
        <w:t>(по меди). С помощью чертежа определяем длину среднего витка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D22D92" w:rsidRPr="00C45F16">
        <w:rPr>
          <w:noProof/>
          <w:color w:val="000000"/>
          <w:sz w:val="28"/>
          <w:szCs w:val="28"/>
        </w:rPr>
        <w:object w:dxaOrig="380" w:dyaOrig="360">
          <v:shape id="_x0000_i1074" type="#_x0000_t75" style="width:18.75pt;height:18pt" o:ole="">
            <v:imagedata r:id="rId87" o:title=""/>
          </v:shape>
          <o:OLEObject Type="Embed" ProgID="Equation.3" ShapeID="_x0000_i1074" DrawAspect="Content" ObjectID="_1469541116" r:id="rId88"/>
        </w:object>
      </w:r>
      <w:r w:rsidR="008B78DF" w:rsidRPr="00C45F16">
        <w:rPr>
          <w:noProof/>
          <w:color w:val="000000"/>
          <w:sz w:val="28"/>
          <w:szCs w:val="28"/>
        </w:rPr>
        <w:t>=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8B78DF" w:rsidRPr="00C45F16">
        <w:rPr>
          <w:noProof/>
          <w:color w:val="000000"/>
          <w:sz w:val="28"/>
          <w:szCs w:val="28"/>
        </w:rPr>
        <w:t xml:space="preserve">23 </w:t>
      </w:r>
      <w:r w:rsidR="008B78DF" w:rsidRPr="00C45F16">
        <w:rPr>
          <w:i/>
          <w:iCs/>
          <w:noProof/>
          <w:color w:val="000000"/>
          <w:sz w:val="28"/>
          <w:szCs w:val="28"/>
        </w:rPr>
        <w:t>мм</w:t>
      </w:r>
      <w:r w:rsidR="008B78DF" w:rsidRPr="00C45F16">
        <w:rPr>
          <w:noProof/>
          <w:color w:val="000000"/>
          <w:sz w:val="28"/>
          <w:szCs w:val="28"/>
        </w:rPr>
        <w:t>.</w:t>
      </w:r>
    </w:p>
    <w:p w:rsidR="008B78DF" w:rsidRPr="00C45F16" w:rsidRDefault="008B78D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Величина активного сопротивления катушки возбуждения при нормальной температуре:</w:t>
      </w:r>
    </w:p>
    <w:p w:rsidR="00E46FF2" w:rsidRPr="00C45F16" w:rsidRDefault="00E46FF2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E46FF2" w:rsidRPr="00C45F16" w:rsidRDefault="00E46FF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75" type="#_x0000_t75" style="width:6pt;height:17.25pt" o:ole="">
            <v:imagedata r:id="rId45" o:title=""/>
          </v:shape>
          <o:OLEObject Type="Embed" ProgID="Equation.3" ShapeID="_x0000_i1075" DrawAspect="Content" ObjectID="_1469541117" r:id="rId89"/>
        </w:object>
      </w:r>
      <w:r w:rsidR="003F1CFE" w:rsidRPr="00C45F16">
        <w:rPr>
          <w:i/>
          <w:iCs/>
          <w:noProof/>
          <w:color w:val="000000"/>
          <w:sz w:val="28"/>
          <w:szCs w:val="28"/>
        </w:rPr>
        <w:t>=</w:t>
      </w:r>
      <w:r w:rsidRPr="00C45F16">
        <w:rPr>
          <w:i/>
          <w:iCs/>
          <w:noProof/>
          <w:color w:val="000000"/>
          <w:sz w:val="28"/>
          <w:szCs w:val="28"/>
        </w:rPr>
        <w:t>w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76" type="#_x0000_t75" style="width:6pt;height:17.25pt" o:ole="">
            <v:imagedata r:id="rId45" o:title=""/>
          </v:shape>
          <o:OLEObject Type="Embed" ProgID="Equation.3" ShapeID="_x0000_i1076" DrawAspect="Content" ObjectID="_1469541118" r:id="rId90"/>
        </w:object>
      </w: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60" w:dyaOrig="420">
          <v:shape id="_x0000_i1077" type="#_x0000_t75" style="width:12.75pt;height:21pt" o:ole="">
            <v:imagedata r:id="rId91" o:title=""/>
          </v:shape>
          <o:OLEObject Type="Embed" ProgID="Equation.3" ShapeID="_x0000_i1077" DrawAspect="Content" ObjectID="_1469541119" r:id="rId92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79" w:dyaOrig="700">
          <v:shape id="_x0000_i1078" type="#_x0000_t75" style="width:20.25pt;height:34.5pt" o:ole="">
            <v:imagedata r:id="rId93" o:title=""/>
          </v:shape>
          <o:OLEObject Type="Embed" ProgID="Equation.3" ShapeID="_x0000_i1078" DrawAspect="Content" ObjectID="_1469541120" r:id="rId94"/>
        </w:objec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980" w:dyaOrig="820">
          <v:shape id="_x0000_i1079" type="#_x0000_t75" style="width:51.75pt;height:41.25pt" o:ole="">
            <v:imagedata r:id="rId95" o:title=""/>
          </v:shape>
          <o:OLEObject Type="Embed" ProgID="Equation.3" ShapeID="_x0000_i1079" DrawAspect="Content" ObjectID="_1469541121" r:id="rId96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5E0706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B1441B" w:rsidRPr="00C45F16">
        <w:rPr>
          <w:noProof/>
          <w:color w:val="000000"/>
          <w:sz w:val="28"/>
          <w:szCs w:val="28"/>
        </w:rPr>
        <w:t>(14</w:t>
      </w:r>
      <w:r w:rsidR="005E0706" w:rsidRPr="00C45F16">
        <w:rPr>
          <w:noProof/>
          <w:color w:val="000000"/>
          <w:sz w:val="28"/>
          <w:szCs w:val="28"/>
        </w:rPr>
        <w:t>)</w:t>
      </w:r>
    </w:p>
    <w:p w:rsidR="00713095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713095" w:rsidRPr="00C45F16">
        <w:rPr>
          <w:i/>
          <w:iCs/>
          <w:noProof/>
          <w:color w:val="000000"/>
          <w:sz w:val="28"/>
          <w:szCs w:val="28"/>
        </w:rPr>
        <w:t>ρ=17,5∙10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20" w:dyaOrig="400">
          <v:shape id="_x0000_i1080" type="#_x0000_t75" style="width:11.25pt;height:20.25pt" o:ole="">
            <v:imagedata r:id="rId97" o:title=""/>
          </v:shape>
          <o:OLEObject Type="Embed" ProgID="Equation.3" ShapeID="_x0000_i1080" DrawAspect="Content" ObjectID="_1469541122" r:id="rId98"/>
        </w:object>
      </w:r>
      <w:r w:rsidR="00713095" w:rsidRPr="00C45F16">
        <w:rPr>
          <w:i/>
          <w:iCs/>
          <w:noProof/>
          <w:color w:val="000000"/>
          <w:sz w:val="28"/>
          <w:szCs w:val="28"/>
        </w:rPr>
        <w:t xml:space="preserve"> Ом∙м</w:t>
      </w:r>
      <w:r w:rsidR="00B44B09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B44B09" w:rsidRPr="00C45F16">
        <w:rPr>
          <w:noProof/>
          <w:color w:val="000000"/>
          <w:sz w:val="28"/>
          <w:szCs w:val="28"/>
        </w:rPr>
        <w:t xml:space="preserve">- </w:t>
      </w:r>
      <w:r w:rsidR="00713095" w:rsidRPr="00C45F16">
        <w:rPr>
          <w:noProof/>
          <w:color w:val="000000"/>
          <w:sz w:val="28"/>
          <w:szCs w:val="28"/>
        </w:rPr>
        <w:t>удельное сопротивление меди при нормальной температуре</w:t>
      </w:r>
      <w:r w:rsidR="00CF2BC3" w:rsidRPr="00C45F16">
        <w:rPr>
          <w:noProof/>
          <w:color w:val="000000"/>
          <w:sz w:val="28"/>
          <w:szCs w:val="28"/>
        </w:rPr>
        <w:t>.</w:t>
      </w:r>
    </w:p>
    <w:p w:rsidR="00713095" w:rsidRPr="00C45F16" w:rsidRDefault="00713095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13095" w:rsidRPr="00C45F16" w:rsidRDefault="00713095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81" type="#_x0000_t75" style="width:6pt;height:17.25pt" o:ole="">
            <v:imagedata r:id="rId45" o:title=""/>
          </v:shape>
          <o:OLEObject Type="Embed" ProgID="Equation.3" ShapeID="_x0000_i1081" DrawAspect="Content" ObjectID="_1469541123" r:id="rId99"/>
        </w:object>
      </w:r>
      <w:r w:rsidR="00CF2BC3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500" w:dyaOrig="700">
          <v:shape id="_x0000_i1082" type="#_x0000_t75" style="width:125.25pt;height:35.25pt" o:ole="">
            <v:imagedata r:id="rId100" o:title=""/>
          </v:shape>
          <o:OLEObject Type="Embed" ProgID="Equation.3" ShapeID="_x0000_i1082" DrawAspect="Content" ObjectID="_1469541124" r:id="rId101"/>
        </w:object>
      </w:r>
      <w:r w:rsidR="00CF2BC3" w:rsidRPr="00C45F16">
        <w:rPr>
          <w:i/>
          <w:iCs/>
          <w:noProof/>
          <w:color w:val="000000"/>
          <w:sz w:val="28"/>
          <w:szCs w:val="28"/>
        </w:rPr>
        <w:t xml:space="preserve"> = </w:t>
      </w:r>
      <w:r w:rsidR="002B1590" w:rsidRPr="00C45F16">
        <w:rPr>
          <w:noProof/>
          <w:color w:val="000000"/>
          <w:sz w:val="28"/>
          <w:szCs w:val="28"/>
        </w:rPr>
        <w:t>142,4</w:t>
      </w:r>
      <w:r w:rsidR="00CF2BC3" w:rsidRPr="00C45F16">
        <w:rPr>
          <w:noProof/>
          <w:color w:val="000000"/>
          <w:sz w:val="28"/>
          <w:szCs w:val="28"/>
        </w:rPr>
        <w:t xml:space="preserve"> </w:t>
      </w:r>
      <w:r w:rsidR="00CF2BC3" w:rsidRPr="00C45F16">
        <w:rPr>
          <w:i/>
          <w:iCs/>
          <w:noProof/>
          <w:color w:val="000000"/>
          <w:sz w:val="28"/>
          <w:szCs w:val="28"/>
        </w:rPr>
        <w:t>Ом</w:t>
      </w:r>
    </w:p>
    <w:p w:rsidR="007E4077" w:rsidRPr="00C45F16" w:rsidRDefault="007E4077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C416B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Определим индуктивное сопротивление катушки возбуждения, для чего в соответствии со схемой замещения </w:t>
      </w:r>
      <w:r w:rsidR="009A053C" w:rsidRPr="00C45F16">
        <w:rPr>
          <w:noProof/>
          <w:color w:val="000000"/>
          <w:sz w:val="28"/>
          <w:szCs w:val="28"/>
        </w:rPr>
        <w:t>[1</w:t>
      </w:r>
      <w:r w:rsidRPr="00C45F16">
        <w:rPr>
          <w:noProof/>
          <w:color w:val="000000"/>
          <w:sz w:val="28"/>
          <w:szCs w:val="28"/>
        </w:rPr>
        <w:t xml:space="preserve">] (рис. 13.10, </w:t>
      </w:r>
      <w:r w:rsidRPr="00C45F16">
        <w:rPr>
          <w:i/>
          <w:iCs/>
          <w:noProof/>
          <w:color w:val="000000"/>
          <w:sz w:val="28"/>
          <w:szCs w:val="28"/>
        </w:rPr>
        <w:t xml:space="preserve">б) </w:t>
      </w:r>
      <w:r w:rsidRPr="00C45F16">
        <w:rPr>
          <w:noProof/>
          <w:color w:val="000000"/>
          <w:sz w:val="28"/>
          <w:szCs w:val="28"/>
        </w:rPr>
        <w:t xml:space="preserve">рассчитаем магнитную проводимость зоны зазора </w:t>
      </w: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 xml:space="preserve">и проводимость утечки </w:t>
      </w: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noProof/>
          <w:color w:val="000000"/>
          <w:sz w:val="28"/>
          <w:szCs w:val="28"/>
          <w:vertAlign w:val="subscript"/>
        </w:rPr>
        <w:t>y</w:t>
      </w:r>
      <w:r w:rsidRPr="00C45F16">
        <w:rPr>
          <w:noProof/>
          <w:color w:val="000000"/>
          <w:sz w:val="28"/>
          <w:szCs w:val="28"/>
        </w:rPr>
        <w:t>.</w:t>
      </w:r>
    </w:p>
    <w:p w:rsidR="009A4475" w:rsidRPr="00C45F16" w:rsidRDefault="009A447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Магнитные проводимости рассчитаем «методом определения проводимости по вероятным путям потока». Учитывая геометрию зазора и пользуясь формулами [</w:t>
      </w:r>
      <w:r w:rsidR="00B60593" w:rsidRPr="00C45F16">
        <w:rPr>
          <w:noProof/>
          <w:color w:val="000000"/>
          <w:sz w:val="28"/>
          <w:szCs w:val="28"/>
        </w:rPr>
        <w:t>1</w:t>
      </w:r>
      <w:r w:rsidRPr="00C45F16">
        <w:rPr>
          <w:noProof/>
          <w:color w:val="000000"/>
          <w:sz w:val="28"/>
          <w:szCs w:val="28"/>
        </w:rPr>
        <w:t>] (табл. 13.1), получаем</w:t>
      </w:r>
    </w:p>
    <w:p w:rsidR="003B5C7C" w:rsidRPr="00C45F16" w:rsidRDefault="003B5C7C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5C7C" w:rsidRPr="00C45F16" w:rsidRDefault="009A447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C45F16">
        <w:rPr>
          <w:i/>
          <w:iCs/>
          <w:noProof/>
          <w:color w:val="000000"/>
          <w:sz w:val="28"/>
          <w:szCs w:val="28"/>
        </w:rPr>
        <w:t xml:space="preserve"> =µ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60">
          <v:shape id="_x0000_i1083" type="#_x0000_t75" style="width:3.75pt;height:18pt" o:ole="">
            <v:imagedata r:id="rId102" o:title=""/>
          </v:shape>
          <o:OLEObject Type="Embed" ProgID="Equation.3" ShapeID="_x0000_i1083" DrawAspect="Content" ObjectID="_1469541125" r:id="rId103"/>
        </w:object>
      </w:r>
      <w:r w:rsidRPr="00C45F16">
        <w:rPr>
          <w:i/>
          <w:iCs/>
          <w:noProof/>
          <w:color w:val="000000"/>
          <w:sz w:val="28"/>
          <w:szCs w:val="28"/>
        </w:rPr>
        <w:t xml:space="preserve"> 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3ГЕОМ</w:t>
      </w:r>
      <w:r w:rsidR="007E4077" w:rsidRPr="00C45F16">
        <w:rPr>
          <w:i/>
          <w:iCs/>
          <w:noProof/>
          <w:color w:val="000000"/>
          <w:sz w:val="28"/>
          <w:szCs w:val="28"/>
        </w:rPr>
        <w:t>,</w:t>
      </w:r>
      <w:r w:rsidR="007E4077" w:rsidRPr="00C45F16">
        <w:rPr>
          <w:noProof/>
          <w:color w:val="000000"/>
          <w:sz w:val="28"/>
          <w:szCs w:val="28"/>
        </w:rPr>
        <w:t xml:space="preserve">    </w:t>
      </w:r>
      <w:r w:rsidR="001B5084" w:rsidRPr="00C45F16">
        <w:rPr>
          <w:noProof/>
          <w:color w:val="000000"/>
          <w:sz w:val="28"/>
          <w:szCs w:val="28"/>
        </w:rPr>
        <w:t xml:space="preserve"> (16)</w:t>
      </w:r>
    </w:p>
    <w:p w:rsidR="007E4077" w:rsidRPr="00C45F16" w:rsidRDefault="007E4077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4475" w:rsidRPr="00C45F16" w:rsidRDefault="00837E5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где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µ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60">
          <v:shape id="_x0000_i1084" type="#_x0000_t75" style="width:3.75pt;height:18pt" o:ole="">
            <v:imagedata r:id="rId102" o:title=""/>
          </v:shape>
          <o:OLEObject Type="Embed" ProgID="Equation.3" ShapeID="_x0000_i1084" DrawAspect="Content" ObjectID="_1469541126" r:id="rId104"/>
        </w:object>
      </w:r>
      <w:r w:rsidRPr="00C45F16">
        <w:rPr>
          <w:i/>
          <w:iCs/>
          <w:noProof/>
          <w:color w:val="000000"/>
          <w:sz w:val="28"/>
          <w:szCs w:val="28"/>
        </w:rPr>
        <w:t>=4π∙10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20" w:dyaOrig="300">
          <v:shape id="_x0000_i1085" type="#_x0000_t75" style="width:11.25pt;height:15pt" o:ole="">
            <v:imagedata r:id="rId105" o:title=""/>
          </v:shape>
          <o:OLEObject Type="Embed" ProgID="Equation.3" ShapeID="_x0000_i1085" DrawAspect="Content" ObjectID="_1469541127" r:id="rId106"/>
        </w:object>
      </w:r>
      <w:r w:rsidRPr="00C45F16">
        <w:rPr>
          <w:i/>
          <w:iCs/>
          <w:noProof/>
          <w:color w:val="000000"/>
          <w:sz w:val="28"/>
          <w:szCs w:val="28"/>
        </w:rPr>
        <w:t>Гн/м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827EAC" w:rsidRPr="00C45F16">
        <w:rPr>
          <w:noProof/>
          <w:color w:val="000000"/>
          <w:sz w:val="28"/>
          <w:szCs w:val="28"/>
        </w:rPr>
        <w:t>–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827EAC" w:rsidRPr="00C45F16">
        <w:rPr>
          <w:noProof/>
          <w:color w:val="000000"/>
          <w:sz w:val="28"/>
          <w:szCs w:val="28"/>
        </w:rPr>
        <w:t>магнитная проницаемость воздуха.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BA37C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C45F16">
        <w:rPr>
          <w:i/>
          <w:iCs/>
          <w:noProof/>
          <w:color w:val="000000"/>
          <w:sz w:val="28"/>
          <w:szCs w:val="28"/>
        </w:rPr>
        <w:t xml:space="preserve"> = </w:t>
      </w:r>
      <w:r w:rsidRPr="00C45F16">
        <w:rPr>
          <w:noProof/>
          <w:color w:val="000000"/>
          <w:sz w:val="28"/>
          <w:szCs w:val="28"/>
        </w:rPr>
        <w:t>4,52∙10</w:t>
      </w:r>
      <w:r w:rsidR="00D22D92" w:rsidRPr="00C45F16">
        <w:rPr>
          <w:noProof/>
          <w:color w:val="000000"/>
          <w:sz w:val="28"/>
          <w:szCs w:val="28"/>
        </w:rPr>
        <w:object w:dxaOrig="220" w:dyaOrig="300">
          <v:shape id="_x0000_i1086" type="#_x0000_t75" style="width:11.25pt;height:15pt" o:ole="">
            <v:imagedata r:id="rId107" o:title=""/>
          </v:shape>
          <o:OLEObject Type="Embed" ProgID="Equation.3" ShapeID="_x0000_i1086" DrawAspect="Content" ObjectID="_1469541128" r:id="rId108"/>
        </w:object>
      </w:r>
      <w:r w:rsidR="00D22D92" w:rsidRPr="00C45F16">
        <w:rPr>
          <w:noProof/>
          <w:color w:val="000000"/>
          <w:sz w:val="28"/>
          <w:szCs w:val="28"/>
        </w:rPr>
        <w:object w:dxaOrig="180" w:dyaOrig="340">
          <v:shape id="_x0000_i1087" type="#_x0000_t75" style="width:9pt;height:17.25pt" o:ole="">
            <v:imagedata r:id="rId11" o:title=""/>
          </v:shape>
          <o:OLEObject Type="Embed" ProgID="Equation.3" ShapeID="_x0000_i1087" DrawAspect="Content" ObjectID="_1469541129" r:id="rId109"/>
        </w:object>
      </w:r>
      <w:r w:rsidRPr="00C45F16">
        <w:rPr>
          <w:i/>
          <w:iCs/>
          <w:noProof/>
          <w:color w:val="000000"/>
          <w:sz w:val="28"/>
          <w:szCs w:val="28"/>
        </w:rPr>
        <w:t>Гн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9FC" w:rsidRPr="00C45F16" w:rsidRDefault="0083344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</w:t>
      </w:r>
      <w:r w:rsidR="009A4475" w:rsidRPr="00C45F16">
        <w:rPr>
          <w:noProof/>
          <w:color w:val="000000"/>
          <w:sz w:val="28"/>
          <w:szCs w:val="28"/>
        </w:rPr>
        <w:t>роводимость утечки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044E08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noProof/>
          <w:color w:val="000000"/>
          <w:sz w:val="28"/>
          <w:szCs w:val="28"/>
          <w:vertAlign w:val="subscript"/>
        </w:rPr>
        <w:t>y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B1441B" w:rsidRPr="00C45F16">
        <w:rPr>
          <w:noProof/>
          <w:color w:val="000000"/>
          <w:sz w:val="28"/>
          <w:szCs w:val="28"/>
        </w:rPr>
        <w:t>=4,04</w:t>
      </w:r>
      <w:r w:rsidRPr="00C45F16">
        <w:rPr>
          <w:noProof/>
          <w:color w:val="000000"/>
          <w:sz w:val="28"/>
          <w:szCs w:val="28"/>
        </w:rPr>
        <w:t>∙10</w:t>
      </w:r>
      <w:r w:rsidR="00D22D92" w:rsidRPr="00C45F16">
        <w:rPr>
          <w:noProof/>
          <w:color w:val="000000"/>
          <w:sz w:val="28"/>
          <w:szCs w:val="28"/>
        </w:rPr>
        <w:object w:dxaOrig="220" w:dyaOrig="300">
          <v:shape id="_x0000_i1088" type="#_x0000_t75" style="width:11.25pt;height:15pt" o:ole="">
            <v:imagedata r:id="rId107" o:title=""/>
          </v:shape>
          <o:OLEObject Type="Embed" ProgID="Equation.3" ShapeID="_x0000_i1088" DrawAspect="Content" ObjectID="_1469541130" r:id="rId110"/>
        </w:object>
      </w:r>
      <w:r w:rsidR="00D22D92" w:rsidRPr="00C45F16">
        <w:rPr>
          <w:noProof/>
          <w:color w:val="000000"/>
          <w:sz w:val="28"/>
          <w:szCs w:val="28"/>
        </w:rPr>
        <w:object w:dxaOrig="180" w:dyaOrig="340">
          <v:shape id="_x0000_i1089" type="#_x0000_t75" style="width:9pt;height:17.25pt" o:ole="">
            <v:imagedata r:id="rId11" o:title=""/>
          </v:shape>
          <o:OLEObject Type="Embed" ProgID="Equation.3" ShapeID="_x0000_i1089" DrawAspect="Content" ObjectID="_1469541131" r:id="rId111"/>
        </w:object>
      </w:r>
      <w:r w:rsidRPr="00C45F16">
        <w:rPr>
          <w:i/>
          <w:iCs/>
          <w:noProof/>
          <w:color w:val="000000"/>
          <w:sz w:val="28"/>
          <w:szCs w:val="28"/>
        </w:rPr>
        <w:t>Гн</w:t>
      </w:r>
      <w:r w:rsidR="0083344B" w:rsidRPr="00C45F16">
        <w:rPr>
          <w:noProof/>
          <w:color w:val="000000"/>
          <w:sz w:val="28"/>
          <w:szCs w:val="28"/>
        </w:rPr>
        <w:t>.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4516" w:rsidRPr="00C45F16" w:rsidRDefault="009A447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Индуктивное сопротивление катушки возбуждения: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461BD2" w:rsidRPr="00C45F16" w:rsidRDefault="009A447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wL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90" type="#_x0000_t75" style="width:6pt;height:17.25pt" o:ole="">
            <v:imagedata r:id="rId45" o:title=""/>
          </v:shape>
          <o:OLEObject Type="Embed" ProgID="Equation.3" ShapeID="_x0000_i1090" DrawAspect="Content" ObjectID="_1469541132" r:id="rId112"/>
        </w:object>
      </w:r>
      <w:r w:rsidRPr="00C45F16">
        <w:rPr>
          <w:noProof/>
          <w:color w:val="000000"/>
          <w:sz w:val="28"/>
          <w:szCs w:val="28"/>
        </w:rPr>
        <w:t xml:space="preserve">= </w:t>
      </w:r>
      <w:r w:rsidRPr="00C45F16">
        <w:rPr>
          <w:i/>
          <w:iCs/>
          <w:noProof/>
          <w:color w:val="000000"/>
          <w:sz w:val="28"/>
          <w:szCs w:val="28"/>
        </w:rPr>
        <w:t>2</w:t>
      </w:r>
      <w:r w:rsidR="009C6768" w:rsidRPr="00C45F16">
        <w:rPr>
          <w:i/>
          <w:iCs/>
          <w:noProof/>
          <w:color w:val="000000"/>
          <w:sz w:val="28"/>
          <w:szCs w:val="28"/>
        </w:rPr>
        <w:t>π</w:t>
      </w:r>
      <w:r w:rsidRPr="00C45F16">
        <w:rPr>
          <w:i/>
          <w:iCs/>
          <w:noProof/>
          <w:color w:val="000000"/>
          <w:sz w:val="28"/>
          <w:szCs w:val="28"/>
        </w:rPr>
        <w:t>fw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400">
          <v:shape id="_x0000_i1091" type="#_x0000_t75" style="width:8.25pt;height:20.25pt" o:ole="">
            <v:imagedata r:id="rId113" o:title=""/>
          </v:shape>
          <o:OLEObject Type="Embed" ProgID="Equation.3" ShapeID="_x0000_i1091" DrawAspect="Content" ObjectID="_1469541133" r:id="rId114"/>
        </w:object>
      </w:r>
      <w:r w:rsidRPr="00C45F16">
        <w:rPr>
          <w:i/>
          <w:iCs/>
          <w:noProof/>
          <w:color w:val="000000"/>
          <w:sz w:val="28"/>
          <w:szCs w:val="28"/>
        </w:rPr>
        <w:t>(G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 xml:space="preserve">+ </w:t>
      </w:r>
      <w:r w:rsidRPr="00C45F16">
        <w:rPr>
          <w:i/>
          <w:iCs/>
          <w:noProof/>
          <w:color w:val="000000"/>
          <w:sz w:val="28"/>
          <w:szCs w:val="28"/>
        </w:rPr>
        <w:t>G</w:t>
      </w:r>
      <w:r w:rsidRPr="00C45F16">
        <w:rPr>
          <w:i/>
          <w:iCs/>
          <w:noProof/>
          <w:color w:val="000000"/>
          <w:sz w:val="28"/>
          <w:szCs w:val="28"/>
          <w:vertAlign w:val="subscript"/>
        </w:rPr>
        <w:t>y</w:t>
      </w:r>
      <w:r w:rsidRPr="00C45F16">
        <w:rPr>
          <w:i/>
          <w:iCs/>
          <w:noProof/>
          <w:color w:val="000000"/>
          <w:sz w:val="28"/>
          <w:szCs w:val="28"/>
        </w:rPr>
        <w:t>)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7D34E2" w:rsidRPr="00C45F16">
        <w:rPr>
          <w:noProof/>
          <w:color w:val="000000"/>
          <w:sz w:val="28"/>
          <w:szCs w:val="28"/>
        </w:rPr>
        <w:t>(17)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A1C2A" w:rsidRPr="00C45F16" w:rsidRDefault="00C64516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wL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092" type="#_x0000_t75" style="width:6pt;height:17.25pt" o:ole="">
            <v:imagedata r:id="rId45" o:title=""/>
          </v:shape>
          <o:OLEObject Type="Embed" ProgID="Equation.3" ShapeID="_x0000_i1092" DrawAspect="Content" ObjectID="_1469541134" r:id="rId115"/>
        </w:object>
      </w:r>
      <w:r w:rsidRPr="00C45F16">
        <w:rPr>
          <w:noProof/>
          <w:color w:val="000000"/>
          <w:sz w:val="28"/>
          <w:szCs w:val="28"/>
        </w:rPr>
        <w:t>=2∙3,14∙400∙1000</w:t>
      </w:r>
      <w:r w:rsidR="00D22D92" w:rsidRPr="00C45F16">
        <w:rPr>
          <w:noProof/>
          <w:color w:val="000000"/>
          <w:sz w:val="28"/>
          <w:szCs w:val="28"/>
        </w:rPr>
        <w:object w:dxaOrig="160" w:dyaOrig="300">
          <v:shape id="_x0000_i1093" type="#_x0000_t75" style="width:8.25pt;height:15pt" o:ole="">
            <v:imagedata r:id="rId116" o:title=""/>
          </v:shape>
          <o:OLEObject Type="Embed" ProgID="Equation.3" ShapeID="_x0000_i1093" DrawAspect="Content" ObjectID="_1469541135" r:id="rId117"/>
        </w:object>
      </w:r>
      <w:r w:rsidR="007924B9" w:rsidRPr="00C45F16">
        <w:rPr>
          <w:noProof/>
          <w:color w:val="000000"/>
          <w:sz w:val="28"/>
          <w:szCs w:val="28"/>
        </w:rPr>
        <w:t>∙(4,52+4,04</w:t>
      </w:r>
      <w:r w:rsidRPr="00C45F16">
        <w:rPr>
          <w:noProof/>
          <w:color w:val="000000"/>
          <w:sz w:val="28"/>
          <w:szCs w:val="28"/>
        </w:rPr>
        <w:t>)∙10</w:t>
      </w:r>
      <w:r w:rsidR="00D22D92" w:rsidRPr="00C45F16">
        <w:rPr>
          <w:noProof/>
          <w:color w:val="000000"/>
          <w:sz w:val="28"/>
          <w:szCs w:val="28"/>
        </w:rPr>
        <w:object w:dxaOrig="220" w:dyaOrig="300">
          <v:shape id="_x0000_i1094" type="#_x0000_t75" style="width:11.25pt;height:15pt" o:ole="">
            <v:imagedata r:id="rId118" o:title=""/>
          </v:shape>
          <o:OLEObject Type="Embed" ProgID="Equation.3" ShapeID="_x0000_i1094" DrawAspect="Content" ObjectID="_1469541136" r:id="rId119"/>
        </w:object>
      </w:r>
      <w:r w:rsidR="007924B9" w:rsidRPr="00C45F16">
        <w:rPr>
          <w:noProof/>
          <w:color w:val="000000"/>
          <w:sz w:val="28"/>
          <w:szCs w:val="28"/>
        </w:rPr>
        <w:t>=215</w:t>
      </w:r>
      <w:r w:rsidR="00461BD2" w:rsidRPr="00C45F16">
        <w:rPr>
          <w:noProof/>
          <w:color w:val="000000"/>
          <w:sz w:val="28"/>
          <w:szCs w:val="28"/>
        </w:rPr>
        <w:t xml:space="preserve"> </w:t>
      </w:r>
      <w:r w:rsidR="00461BD2" w:rsidRPr="00C45F16">
        <w:rPr>
          <w:i/>
          <w:iCs/>
          <w:noProof/>
          <w:color w:val="000000"/>
          <w:sz w:val="28"/>
          <w:szCs w:val="28"/>
        </w:rPr>
        <w:t>Ом</w:t>
      </w:r>
      <w:r w:rsidR="007A1C2A" w:rsidRPr="00C45F16">
        <w:rPr>
          <w:noProof/>
          <w:color w:val="000000"/>
          <w:sz w:val="28"/>
          <w:szCs w:val="28"/>
        </w:rPr>
        <w:t>.</w:t>
      </w:r>
    </w:p>
    <w:p w:rsidR="007E4077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9A4475" w:rsidRPr="00C45F16">
        <w:rPr>
          <w:noProof/>
          <w:color w:val="000000"/>
          <w:sz w:val="28"/>
          <w:szCs w:val="28"/>
        </w:rPr>
        <w:t xml:space="preserve">Величина тока возбуждения, при напряжении </w:t>
      </w:r>
      <w:r w:rsidR="005B79E9" w:rsidRPr="00C45F16">
        <w:rPr>
          <w:i/>
          <w:iCs/>
          <w:noProof/>
          <w:color w:val="000000"/>
          <w:sz w:val="28"/>
          <w:szCs w:val="28"/>
        </w:rPr>
        <w:t>U=</w:t>
      </w:r>
      <w:r w:rsidR="002B1590" w:rsidRPr="00C45F16">
        <w:rPr>
          <w:noProof/>
          <w:color w:val="000000"/>
          <w:sz w:val="28"/>
          <w:szCs w:val="28"/>
        </w:rPr>
        <w:t>2</w:t>
      </w:r>
      <w:r w:rsidR="00235D9E" w:rsidRPr="00C45F16">
        <w:rPr>
          <w:noProof/>
          <w:color w:val="000000"/>
          <w:sz w:val="28"/>
          <w:szCs w:val="28"/>
        </w:rPr>
        <w:t xml:space="preserve">6 </w:t>
      </w:r>
      <w:r w:rsidR="00235D9E" w:rsidRPr="00C45F16">
        <w:rPr>
          <w:i/>
          <w:iCs/>
          <w:noProof/>
          <w:color w:val="000000"/>
          <w:sz w:val="28"/>
          <w:szCs w:val="28"/>
        </w:rPr>
        <w:t>В</w:t>
      </w:r>
      <w:r w:rsidR="009A4475" w:rsidRPr="00C45F16">
        <w:rPr>
          <w:i/>
          <w:iCs/>
          <w:noProof/>
          <w:color w:val="000000"/>
          <w:sz w:val="28"/>
          <w:szCs w:val="28"/>
        </w:rPr>
        <w:t xml:space="preserve">, </w:t>
      </w:r>
      <w:r w:rsidR="009A4475" w:rsidRPr="00C45F16">
        <w:rPr>
          <w:noProof/>
          <w:color w:val="000000"/>
          <w:sz w:val="28"/>
          <w:szCs w:val="28"/>
        </w:rPr>
        <w:t>равна</w:t>
      </w:r>
    </w:p>
    <w:p w:rsidR="005B79E9" w:rsidRPr="00C45F16" w:rsidRDefault="005B79E9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7B42" w:rsidRPr="00C45F16" w:rsidRDefault="008C7B42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I</w:t>
      </w:r>
      <w:r w:rsidR="00340D30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40" w:dyaOrig="740">
          <v:shape id="_x0000_i1095" type="#_x0000_t75" style="width:81.75pt;height:36.75pt" o:ole="">
            <v:imagedata r:id="rId120" o:title=""/>
          </v:shape>
          <o:OLEObject Type="Embed" ProgID="Equation.3" ShapeID="_x0000_i1095" DrawAspect="Content" ObjectID="_1469541137" r:id="rId121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1B10DF" w:rsidRPr="00C45F16">
        <w:rPr>
          <w:noProof/>
          <w:color w:val="000000"/>
          <w:sz w:val="28"/>
          <w:szCs w:val="28"/>
        </w:rPr>
        <w:t xml:space="preserve"> 1</w:t>
      </w:r>
      <w:r w:rsidR="002B1590" w:rsidRPr="00C45F16">
        <w:rPr>
          <w:noProof/>
          <w:color w:val="000000"/>
          <w:sz w:val="28"/>
          <w:szCs w:val="28"/>
        </w:rPr>
        <w:t xml:space="preserve">12 </w:t>
      </w:r>
      <w:r w:rsidR="00340D30" w:rsidRPr="00C45F16">
        <w:rPr>
          <w:i/>
          <w:iCs/>
          <w:noProof/>
          <w:color w:val="000000"/>
          <w:sz w:val="28"/>
          <w:szCs w:val="28"/>
        </w:rPr>
        <w:t>мА</w:t>
      </w:r>
      <w:r w:rsidR="00B60593" w:rsidRPr="00C45F16">
        <w:rPr>
          <w:i/>
          <w:iCs/>
          <w:noProof/>
          <w:color w:val="000000"/>
          <w:sz w:val="28"/>
          <w:szCs w:val="28"/>
        </w:rPr>
        <w:t>.</w:t>
      </w:r>
    </w:p>
    <w:p w:rsidR="00340D30" w:rsidRPr="00C45F16" w:rsidRDefault="00340D30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73C8" w:rsidRPr="00C45F16" w:rsidRDefault="009A447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Определим параметры сигнальной катушки.</w:t>
      </w:r>
      <w:r w:rsidR="006073C8" w:rsidRPr="00C45F16">
        <w:rPr>
          <w:noProof/>
          <w:color w:val="000000"/>
          <w:sz w:val="28"/>
          <w:szCs w:val="28"/>
        </w:rPr>
        <w:t xml:space="preserve"> Для сигнальной катушки выбираем медный провод диаметром </w:t>
      </w:r>
      <w:r w:rsidR="006073C8" w:rsidRPr="00C45F16">
        <w:rPr>
          <w:i/>
          <w:iCs/>
          <w:noProof/>
          <w:color w:val="000000"/>
          <w:sz w:val="28"/>
          <w:szCs w:val="28"/>
        </w:rPr>
        <w:t>d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40">
          <v:shape id="_x0000_i1096" type="#_x0000_t75" style="width:8.25pt;height:17.25pt" o:ole="">
            <v:imagedata r:id="rId122" o:title=""/>
          </v:shape>
          <o:OLEObject Type="Embed" ProgID="Equation.3" ShapeID="_x0000_i1096" DrawAspect="Content" ObjectID="_1469541138" r:id="rId123"/>
        </w:object>
      </w:r>
      <w:r w:rsidR="006073C8" w:rsidRPr="00C45F16">
        <w:rPr>
          <w:noProof/>
          <w:color w:val="000000"/>
          <w:sz w:val="28"/>
          <w:szCs w:val="28"/>
        </w:rPr>
        <w:t xml:space="preserve">=0,03 </w:t>
      </w:r>
      <w:r w:rsidR="006073C8" w:rsidRPr="00C45F16">
        <w:rPr>
          <w:i/>
          <w:iCs/>
          <w:noProof/>
          <w:color w:val="000000"/>
          <w:sz w:val="28"/>
          <w:szCs w:val="28"/>
        </w:rPr>
        <w:t xml:space="preserve">мм. </w:t>
      </w:r>
      <w:r w:rsidR="006073C8" w:rsidRPr="00C45F16">
        <w:rPr>
          <w:noProof/>
          <w:color w:val="000000"/>
          <w:sz w:val="28"/>
          <w:szCs w:val="28"/>
        </w:rPr>
        <w:t xml:space="preserve">Так как диаметр провода мал, то принимаем коэффициент заполнения окна </w:t>
      </w:r>
      <w:r w:rsidR="006073C8" w:rsidRPr="00C45F16">
        <w:rPr>
          <w:i/>
          <w:iCs/>
          <w:noProof/>
          <w:color w:val="000000"/>
          <w:sz w:val="28"/>
          <w:szCs w:val="28"/>
        </w:rPr>
        <w:t>k</w:t>
      </w:r>
      <w:r w:rsidR="006073C8" w:rsidRPr="00C45F16">
        <w:rPr>
          <w:noProof/>
          <w:color w:val="000000"/>
          <w:sz w:val="28"/>
          <w:szCs w:val="28"/>
          <w:vertAlign w:val="subscript"/>
        </w:rPr>
        <w:t>3</w:t>
      </w:r>
      <w:r w:rsidR="006073C8" w:rsidRPr="00C45F16">
        <w:rPr>
          <w:noProof/>
          <w:color w:val="000000"/>
          <w:sz w:val="28"/>
          <w:szCs w:val="28"/>
        </w:rPr>
        <w:t xml:space="preserve"> = 0,3.</w:t>
      </w:r>
    </w:p>
    <w:p w:rsidR="006073C8" w:rsidRPr="00C45F16" w:rsidRDefault="007A1C2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Число витков сигнальной катушки:</w:t>
      </w:r>
    </w:p>
    <w:p w:rsidR="009742FF" w:rsidRPr="00C45F16" w:rsidRDefault="009742F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1C2A" w:rsidRPr="00C45F16" w:rsidRDefault="007A1C2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w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40">
          <v:shape id="_x0000_i1097" type="#_x0000_t75" style="width:8.25pt;height:17.25pt" o:ole="">
            <v:imagedata r:id="rId122" o:title=""/>
          </v:shape>
          <o:OLEObject Type="Embed" ProgID="Equation.3" ShapeID="_x0000_i1097" DrawAspect="Content" ObjectID="_1469541139" r:id="rId124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79" w:dyaOrig="700">
          <v:shape id="_x0000_i1098" type="#_x0000_t75" style="width:19.5pt;height:34.5pt" o:ole="">
            <v:imagedata r:id="rId125" o:title=""/>
          </v:shape>
          <o:OLEObject Type="Embed" ProgID="Equation.3" ShapeID="_x0000_i1098" DrawAspect="Content" ObjectID="_1469541140" r:id="rId126"/>
        </w:object>
      </w:r>
      <w:r w:rsidR="003F1CFE" w:rsidRPr="00C45F16">
        <w:rPr>
          <w:i/>
          <w:iCs/>
          <w:noProof/>
          <w:color w:val="000000"/>
          <w:sz w:val="28"/>
          <w:szCs w:val="28"/>
        </w:rPr>
        <w:t>∙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560" w:dyaOrig="780">
          <v:shape id="_x0000_i1099" type="#_x0000_t75" style="width:37.5pt;height:39.75pt" o:ole="">
            <v:imagedata r:id="rId127" o:title=""/>
          </v:shape>
          <o:OLEObject Type="Embed" ProgID="Equation.3" ShapeID="_x0000_i1099" DrawAspect="Content" ObjectID="_1469541141" r:id="rId128"/>
        </w:object>
      </w:r>
      <w:r w:rsidR="002B1590" w:rsidRPr="00C45F16">
        <w:rPr>
          <w:i/>
          <w:iCs/>
          <w:noProof/>
          <w:color w:val="000000"/>
          <w:sz w:val="28"/>
          <w:szCs w:val="28"/>
        </w:rPr>
        <w:t>2</w:t>
      </w:r>
      <w:r w:rsidR="005C40A1" w:rsidRPr="00C45F16">
        <w:rPr>
          <w:i/>
          <w:iCs/>
          <w:noProof/>
          <w:color w:val="000000"/>
          <w:sz w:val="28"/>
          <w:szCs w:val="28"/>
        </w:rPr>
        <w:t>1000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9742FF" w:rsidRPr="00C45F16">
        <w:rPr>
          <w:noProof/>
          <w:color w:val="000000"/>
          <w:sz w:val="28"/>
          <w:szCs w:val="28"/>
        </w:rPr>
        <w:t>(18)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5C40A1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Отсюда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5C40A1" w:rsidRPr="00C45F16" w:rsidRDefault="005C40A1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S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40">
          <v:shape id="_x0000_i1100" type="#_x0000_t75" style="width:8.25pt;height:17.25pt" o:ole="">
            <v:imagedata r:id="rId122" o:title=""/>
          </v:shape>
          <o:OLEObject Type="Embed" ProgID="Equation.3" ShapeID="_x0000_i1100" DrawAspect="Content" ObjectID="_1469541142" r:id="rId129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505FB5" w:rsidRPr="00C45F16">
        <w:rPr>
          <w:i/>
          <w:iCs/>
          <w:noProof/>
          <w:color w:val="000000"/>
          <w:sz w:val="28"/>
          <w:szCs w:val="28"/>
        </w:rPr>
        <w:t xml:space="preserve"> π∙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80" w:dyaOrig="800">
          <v:shape id="_x0000_i1101" type="#_x0000_t75" style="width:33.75pt;height:39.75pt" o:ole="">
            <v:imagedata r:id="rId130" o:title=""/>
          </v:shape>
          <o:OLEObject Type="Embed" ProgID="Equation.3" ShapeID="_x0000_i1101" DrawAspect="Content" ObjectID="_1469541143" r:id="rId131"/>
        </w:object>
      </w:r>
      <w:r w:rsidR="00505FB5" w:rsidRPr="00C45F16">
        <w:rPr>
          <w:i/>
          <w:iCs/>
          <w:noProof/>
          <w:color w:val="000000"/>
          <w:sz w:val="28"/>
          <w:szCs w:val="28"/>
        </w:rPr>
        <w:t>=</w:t>
      </w:r>
      <w:r w:rsidR="002B1590" w:rsidRPr="00C45F16">
        <w:rPr>
          <w:noProof/>
          <w:color w:val="000000"/>
          <w:sz w:val="28"/>
          <w:szCs w:val="28"/>
        </w:rPr>
        <w:t>4,71</w:t>
      </w:r>
      <w:r w:rsidR="00505FB5" w:rsidRPr="00C45F16">
        <w:rPr>
          <w:i/>
          <w:iCs/>
          <w:noProof/>
          <w:color w:val="000000"/>
          <w:sz w:val="28"/>
          <w:szCs w:val="28"/>
        </w:rPr>
        <w:t xml:space="preserve"> мм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20">
          <v:shape id="_x0000_i1102" type="#_x0000_t75" style="width:8.25pt;height:15.75pt" o:ole="">
            <v:imagedata r:id="rId132" o:title=""/>
          </v:shape>
          <o:OLEObject Type="Embed" ProgID="Equation.3" ShapeID="_x0000_i1102" DrawAspect="Content" ObjectID="_1469541144" r:id="rId133"/>
        </w:objec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3D11" w:rsidRPr="00C45F16" w:rsidRDefault="00643D11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 xml:space="preserve">Найдем активное сопротивление одной сигнальной катушки. Из чертежа </w:t>
      </w:r>
      <w:r w:rsidRPr="00C45F16">
        <w:rPr>
          <w:i/>
          <w:iCs/>
          <w:noProof/>
          <w:color w:val="000000"/>
          <w:sz w:val="28"/>
          <w:szCs w:val="28"/>
        </w:rPr>
        <w:t>l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300" w:dyaOrig="420">
          <v:shape id="_x0000_i1103" type="#_x0000_t75" style="width:15pt;height:21pt" o:ole="">
            <v:imagedata r:id="rId134" o:title=""/>
          </v:shape>
          <o:OLEObject Type="Embed" ProgID="Equation.3" ShapeID="_x0000_i1103" DrawAspect="Content" ObjectID="_1469541145" r:id="rId135"/>
        </w:object>
      </w:r>
      <w:r w:rsidR="00745D52" w:rsidRPr="00C45F16">
        <w:rPr>
          <w:i/>
          <w:iCs/>
          <w:noProof/>
          <w:color w:val="000000"/>
          <w:sz w:val="28"/>
          <w:szCs w:val="28"/>
        </w:rPr>
        <w:t>=</w:t>
      </w:r>
      <w:r w:rsidR="00FA7187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FA7187" w:rsidRPr="00C45F16">
        <w:rPr>
          <w:noProof/>
          <w:color w:val="000000"/>
          <w:sz w:val="28"/>
          <w:szCs w:val="28"/>
        </w:rPr>
        <w:t>9</w:t>
      </w:r>
      <w:r w:rsidR="00FA7187" w:rsidRPr="00C45F16">
        <w:rPr>
          <w:i/>
          <w:iCs/>
          <w:noProof/>
          <w:color w:val="000000"/>
          <w:sz w:val="28"/>
          <w:szCs w:val="28"/>
        </w:rPr>
        <w:t xml:space="preserve"> мм.</w:t>
      </w:r>
    </w:p>
    <w:p w:rsidR="00056BE6" w:rsidRPr="00C45F16" w:rsidRDefault="00056BE6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Активное сопротивление сигнальной катушки: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FA7187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04" type="#_x0000_t75" style="width:8.25pt;height:18.75pt" o:ole="">
            <v:imagedata r:id="rId136" o:title=""/>
          </v:shape>
          <o:OLEObject Type="Embed" ProgID="Equation.3" ShapeID="_x0000_i1104" DrawAspect="Content" ObjectID="_1469541146" r:id="rId137"/>
        </w:object>
      </w:r>
      <w:r w:rsidRPr="00C45F16">
        <w:rPr>
          <w:i/>
          <w:iCs/>
          <w:noProof/>
          <w:color w:val="000000"/>
          <w:sz w:val="28"/>
          <w:szCs w:val="28"/>
        </w:rPr>
        <w:t>= w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05" type="#_x0000_t75" style="width:8.25pt;height:18.75pt" o:ole="">
            <v:imagedata r:id="rId138" o:title=""/>
          </v:shape>
          <o:OLEObject Type="Embed" ProgID="Equation.3" ShapeID="_x0000_i1105" DrawAspect="Content" ObjectID="_1469541147" r:id="rId139"/>
        </w:object>
      </w: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300" w:dyaOrig="420">
          <v:shape id="_x0000_i1106" type="#_x0000_t75" style="width:15pt;height:21pt" o:ole="">
            <v:imagedata r:id="rId140" o:title=""/>
          </v:shape>
          <o:OLEObject Type="Embed" ProgID="Equation.3" ShapeID="_x0000_i1106" DrawAspect="Content" ObjectID="_1469541148" r:id="rId141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79" w:dyaOrig="700">
          <v:shape id="_x0000_i1107" type="#_x0000_t75" style="width:20.25pt;height:34.5pt" o:ole="">
            <v:imagedata r:id="rId93" o:title=""/>
          </v:shape>
          <o:OLEObject Type="Embed" ProgID="Equation.3" ShapeID="_x0000_i1107" DrawAspect="Content" ObjectID="_1469541149" r:id="rId142"/>
        </w:objec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040" w:dyaOrig="800">
          <v:shape id="_x0000_i1108" type="#_x0000_t75" style="width:54.75pt;height:39.75pt" o:ole="">
            <v:imagedata r:id="rId143" o:title=""/>
          </v:shape>
          <o:OLEObject Type="Embed" ProgID="Equation.3" ShapeID="_x0000_i1108" DrawAspect="Content" ObjectID="_1469541150" r:id="rId144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  <w:r w:rsidR="00094B1F" w:rsidRPr="00C45F16">
        <w:rPr>
          <w:noProof/>
          <w:color w:val="000000"/>
          <w:sz w:val="28"/>
          <w:szCs w:val="28"/>
        </w:rPr>
        <w:t>(19)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B05726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09" type="#_x0000_t75" style="width:8.25pt;height:18.75pt" o:ole="">
            <v:imagedata r:id="rId136" o:title=""/>
          </v:shape>
          <o:OLEObject Type="Embed" ProgID="Equation.3" ShapeID="_x0000_i1109" DrawAspect="Content" ObjectID="_1469541151" r:id="rId145"/>
        </w:object>
      </w:r>
      <w:r w:rsidRPr="00C45F16">
        <w:rPr>
          <w:i/>
          <w:iCs/>
          <w:noProof/>
          <w:color w:val="000000"/>
          <w:sz w:val="28"/>
          <w:szCs w:val="28"/>
        </w:rPr>
        <w:t xml:space="preserve">= 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400" w:dyaOrig="700">
          <v:shape id="_x0000_i1110" type="#_x0000_t75" style="width:120pt;height:35.25pt" o:ole="">
            <v:imagedata r:id="rId146" o:title=""/>
          </v:shape>
          <o:OLEObject Type="Embed" ProgID="Equation.3" ShapeID="_x0000_i1110" DrawAspect="Content" ObjectID="_1469541152" r:id="rId147"/>
        </w:object>
      </w:r>
      <w:r w:rsidRPr="00C45F16">
        <w:rPr>
          <w:i/>
          <w:iCs/>
          <w:noProof/>
          <w:color w:val="000000"/>
          <w:sz w:val="28"/>
          <w:szCs w:val="28"/>
        </w:rPr>
        <w:t xml:space="preserve">= </w:t>
      </w:r>
      <w:r w:rsidR="002B1590" w:rsidRPr="00C45F16">
        <w:rPr>
          <w:noProof/>
          <w:color w:val="000000"/>
          <w:sz w:val="28"/>
          <w:szCs w:val="28"/>
        </w:rPr>
        <w:t>445</w:t>
      </w:r>
      <w:r w:rsidRPr="00C45F16">
        <w:rPr>
          <w:i/>
          <w:iCs/>
          <w:noProof/>
          <w:color w:val="000000"/>
          <w:sz w:val="28"/>
          <w:szCs w:val="28"/>
        </w:rPr>
        <w:t xml:space="preserve"> Ом</w:t>
      </w:r>
      <w:r w:rsidR="00056BE6" w:rsidRPr="00C45F16">
        <w:rPr>
          <w:i/>
          <w:iCs/>
          <w:noProof/>
          <w:color w:val="000000"/>
          <w:sz w:val="28"/>
          <w:szCs w:val="28"/>
        </w:rPr>
        <w:t>.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</w:t>
      </w:r>
    </w:p>
    <w:p w:rsidR="00713095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F314ED" w:rsidRPr="00C45F16">
        <w:rPr>
          <w:noProof/>
          <w:color w:val="000000"/>
          <w:sz w:val="28"/>
          <w:szCs w:val="28"/>
        </w:rPr>
        <w:t>Магнитное сопротивление зазора найдем по формуле: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F314ED" w:rsidRPr="00C45F16" w:rsidRDefault="00F314E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80">
          <v:shape id="_x0000_i1111" type="#_x0000_t75" style="width:6.75pt;height:18.75pt" o:ole="">
            <v:imagedata r:id="rId148" o:title=""/>
          </v:shape>
          <o:OLEObject Type="Embed" ProgID="Equation.3" ShapeID="_x0000_i1111" DrawAspect="Content" ObjectID="_1469541153" r:id="rId149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660" w:dyaOrig="780">
          <v:shape id="_x0000_i1112" type="#_x0000_t75" style="width:33pt;height:39pt" o:ole="">
            <v:imagedata r:id="rId150" o:title=""/>
          </v:shape>
          <o:OLEObject Type="Embed" ProgID="Equation.3" ShapeID="_x0000_i1112" DrawAspect="Content" ObjectID="_1469541154" r:id="rId151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637F3B" w:rsidRPr="00C45F16">
        <w:rPr>
          <w:noProof/>
          <w:color w:val="000000"/>
          <w:sz w:val="28"/>
          <w:szCs w:val="28"/>
        </w:rPr>
        <w:t>(20)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D45A1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Согласно рис. 13.10 [</w:t>
      </w:r>
      <w:r w:rsidR="007B45CB" w:rsidRPr="00C45F16">
        <w:rPr>
          <w:noProof/>
          <w:color w:val="000000"/>
          <w:sz w:val="28"/>
          <w:szCs w:val="28"/>
        </w:rPr>
        <w:t>1</w:t>
      </w:r>
      <w:r w:rsidRPr="00C45F16">
        <w:rPr>
          <w:noProof/>
          <w:color w:val="000000"/>
          <w:sz w:val="28"/>
          <w:szCs w:val="28"/>
        </w:rPr>
        <w:t xml:space="preserve"> с.341]</w:t>
      </w:r>
      <w:r w:rsidR="00161F30" w:rsidRPr="00C45F16">
        <w:rPr>
          <w:noProof/>
          <w:color w:val="000000"/>
          <w:sz w:val="28"/>
          <w:szCs w:val="28"/>
        </w:rPr>
        <w:t xml:space="preserve"> c учетом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161F30" w:rsidRPr="00C45F16">
        <w:rPr>
          <w:noProof/>
          <w:color w:val="000000"/>
          <w:sz w:val="28"/>
          <w:szCs w:val="28"/>
        </w:rPr>
        <w:t>заданных габаритов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4077" w:rsidRPr="00C45F16" w:rsidRDefault="00637F3B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а=3 мм, b=2мм.</w:t>
      </w:r>
    </w:p>
    <w:p w:rsidR="008B78DF" w:rsidRPr="00C45F16" w:rsidRDefault="008B78DF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3095" w:rsidRPr="00C45F16" w:rsidRDefault="00AC56C0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80">
          <v:shape id="_x0000_i1113" type="#_x0000_t75" style="width:6.75pt;height:18.75pt" o:ole="">
            <v:imagedata r:id="rId148" o:title=""/>
          </v:shape>
          <o:OLEObject Type="Embed" ProgID="Equation.3" ShapeID="_x0000_i1113" DrawAspect="Content" ObjectID="_1469541155" r:id="rId152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340" w:dyaOrig="700">
          <v:shape id="_x0000_i1114" type="#_x0000_t75" style="width:117pt;height:35.25pt" o:ole="">
            <v:imagedata r:id="rId153" o:title=""/>
          </v:shape>
          <o:OLEObject Type="Embed" ProgID="Equation.3" ShapeID="_x0000_i1114" DrawAspect="Content" ObjectID="_1469541156" r:id="rId154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2B1590" w:rsidRPr="00C45F16">
        <w:rPr>
          <w:noProof/>
          <w:color w:val="000000"/>
          <w:sz w:val="28"/>
          <w:szCs w:val="28"/>
        </w:rPr>
        <w:t>2,65</w:t>
      </w:r>
      <w:r w:rsidR="00A079EB" w:rsidRPr="00C45F16">
        <w:rPr>
          <w:noProof/>
          <w:color w:val="000000"/>
          <w:sz w:val="28"/>
          <w:szCs w:val="28"/>
        </w:rPr>
        <w:t>∙10</w:t>
      </w:r>
      <w:r w:rsidR="00D22D92" w:rsidRPr="00C45F16">
        <w:rPr>
          <w:noProof/>
          <w:color w:val="000000"/>
          <w:sz w:val="28"/>
          <w:szCs w:val="28"/>
        </w:rPr>
        <w:object w:dxaOrig="139" w:dyaOrig="320">
          <v:shape id="_x0000_i1115" type="#_x0000_t75" style="width:6.75pt;height:15.75pt" o:ole="">
            <v:imagedata r:id="rId155" o:title=""/>
          </v:shape>
          <o:OLEObject Type="Embed" ProgID="Equation.3" ShapeID="_x0000_i1115" DrawAspect="Content" ObjectID="_1469541157" r:id="rId156"/>
        </w:object>
      </w:r>
      <w:r w:rsidR="00A079EB" w:rsidRPr="00C45F16">
        <w:rPr>
          <w:noProof/>
          <w:color w:val="000000"/>
          <w:sz w:val="28"/>
          <w:szCs w:val="28"/>
        </w:rPr>
        <w:t xml:space="preserve"> </w:t>
      </w:r>
      <w:r w:rsidR="00A079EB" w:rsidRPr="00C45F16">
        <w:rPr>
          <w:i/>
          <w:iCs/>
          <w:noProof/>
          <w:color w:val="000000"/>
          <w:sz w:val="28"/>
          <w:szCs w:val="28"/>
        </w:rPr>
        <w:t>1/Гн</w:t>
      </w:r>
    </w:p>
    <w:p w:rsidR="005872DA" w:rsidRPr="00C45F16" w:rsidRDefault="005872DA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7E2E95" w:rsidRPr="00C45F16" w:rsidRDefault="007E2E95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2.2 Расчет выходных параметров</w:t>
      </w:r>
    </w:p>
    <w:p w:rsidR="005872DA" w:rsidRPr="00C45F16" w:rsidRDefault="005872DA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7140A7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Определяем крутизну датчика, учитывая, что радиус поворота рамки</w:t>
      </w:r>
    </w:p>
    <w:p w:rsidR="007140A7" w:rsidRPr="00C45F16" w:rsidRDefault="007140A7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ρ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80" w:dyaOrig="420">
          <v:shape id="_x0000_i1116" type="#_x0000_t75" style="width:9pt;height:21pt" o:ole="">
            <v:imagedata r:id="rId157" o:title=""/>
          </v:shape>
          <o:OLEObject Type="Embed" ProgID="Equation.3" ShapeID="_x0000_i1116" DrawAspect="Content" ObjectID="_1469541158" r:id="rId158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Pr="00C45F16">
        <w:rPr>
          <w:noProof/>
          <w:color w:val="000000"/>
          <w:sz w:val="28"/>
          <w:szCs w:val="28"/>
        </w:rPr>
        <w:t xml:space="preserve"> 41 </w:t>
      </w:r>
      <w:r w:rsidRPr="00C45F16">
        <w:rPr>
          <w:i/>
          <w:iCs/>
          <w:noProof/>
          <w:color w:val="000000"/>
          <w:sz w:val="28"/>
          <w:szCs w:val="28"/>
        </w:rPr>
        <w:t>мм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7B45CB" w:rsidRPr="00C45F16">
        <w:rPr>
          <w:noProof/>
          <w:color w:val="000000"/>
          <w:sz w:val="28"/>
          <w:szCs w:val="28"/>
        </w:rPr>
        <w:t>по формуле</w:t>
      </w:r>
      <w:r w:rsidR="00B506AC" w:rsidRPr="00C45F16">
        <w:rPr>
          <w:noProof/>
          <w:color w:val="000000"/>
          <w:sz w:val="28"/>
          <w:szCs w:val="28"/>
        </w:rPr>
        <w:t xml:space="preserve"> (13)</w:t>
      </w:r>
      <w:r w:rsidR="007B45CB" w:rsidRPr="00C45F16">
        <w:rPr>
          <w:noProof/>
          <w:color w:val="000000"/>
          <w:sz w:val="28"/>
          <w:szCs w:val="28"/>
        </w:rPr>
        <w:t>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8B78DF" w:rsidRPr="00C45F16" w:rsidRDefault="007B45C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k=2πf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740" w:dyaOrig="780">
          <v:shape id="_x0000_i1117" type="#_x0000_t75" style="width:36.75pt;height:39pt" o:ole="">
            <v:imagedata r:id="rId159" o:title=""/>
          </v:shape>
          <o:OLEObject Type="Embed" ProgID="Equation.3" ShapeID="_x0000_i1117" DrawAspect="Content" ObjectID="_1469541159" r:id="rId160"/>
        </w:object>
      </w:r>
      <w:r w:rsidRPr="00C45F16">
        <w:rPr>
          <w:i/>
          <w:iCs/>
          <w:noProof/>
          <w:color w:val="000000"/>
          <w:sz w:val="28"/>
          <w:szCs w:val="28"/>
        </w:rPr>
        <w:t>ρI(a-t)</w:t>
      </w:r>
      <w:r w:rsidR="007E4077" w:rsidRPr="00C45F16">
        <w:rPr>
          <w:noProof/>
          <w:color w:val="000000"/>
          <w:sz w:val="28"/>
          <w:szCs w:val="28"/>
        </w:rPr>
        <w:t>,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06AC" w:rsidRPr="00C45F16" w:rsidRDefault="00B506AC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где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q=</w:t>
      </w:r>
      <w:r w:rsidR="007157A1" w:rsidRPr="00C45F16">
        <w:rPr>
          <w:i/>
          <w:iCs/>
          <w:noProof/>
          <w:color w:val="000000"/>
          <w:sz w:val="28"/>
          <w:szCs w:val="28"/>
        </w:rPr>
        <w:t>π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400" w:dyaOrig="720">
          <v:shape id="_x0000_i1118" type="#_x0000_t75" style="width:20.25pt;height:36pt" o:ole="">
            <v:imagedata r:id="rId161" o:title=""/>
          </v:shape>
          <o:OLEObject Type="Embed" ProgID="Equation.3" ShapeID="_x0000_i1118" DrawAspect="Content" ObjectID="_1469541160" r:id="rId162"/>
        </w:object>
      </w:r>
      <w:r w:rsidR="007157A1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7157A1" w:rsidRPr="00C45F16">
        <w:rPr>
          <w:noProof/>
          <w:color w:val="000000"/>
          <w:sz w:val="28"/>
          <w:szCs w:val="28"/>
        </w:rPr>
        <w:t>- сечение провода сигнальной катушки</w:t>
      </w:r>
      <w:r w:rsidR="00A550BE" w:rsidRPr="00C45F16">
        <w:rPr>
          <w:noProof/>
          <w:color w:val="000000"/>
          <w:sz w:val="28"/>
          <w:szCs w:val="28"/>
        </w:rPr>
        <w:t>.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4D176B" w:rsidRPr="00C45F16" w:rsidRDefault="004D176B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k=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5480" w:dyaOrig="780">
          <v:shape id="_x0000_i1119" type="#_x0000_t75" style="width:273.75pt;height:39pt" o:ole="">
            <v:imagedata r:id="rId163" o:title=""/>
          </v:shape>
          <o:OLEObject Type="Embed" ProgID="Equation.3" ShapeID="_x0000_i1119" DrawAspect="Content" ObjectID="_1469541161" r:id="rId164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5C51EC" w:rsidRPr="00C45F16">
        <w:rPr>
          <w:noProof/>
          <w:color w:val="000000"/>
          <w:sz w:val="28"/>
          <w:szCs w:val="28"/>
        </w:rPr>
        <w:t>20,68</w:t>
      </w:r>
      <w:r w:rsidR="005C51EC" w:rsidRPr="00C45F16">
        <w:rPr>
          <w:i/>
          <w:iCs/>
          <w:noProof/>
          <w:color w:val="000000"/>
          <w:sz w:val="28"/>
          <w:szCs w:val="28"/>
        </w:rPr>
        <w:t xml:space="preserve"> В/рад =</w:t>
      </w:r>
      <w:r w:rsidR="005C51EC" w:rsidRPr="00C45F16">
        <w:rPr>
          <w:noProof/>
          <w:color w:val="000000"/>
          <w:sz w:val="28"/>
          <w:szCs w:val="28"/>
        </w:rPr>
        <w:t>0,35</w:t>
      </w:r>
      <w:r w:rsidR="005C51EC" w:rsidRPr="00C45F16">
        <w:rPr>
          <w:i/>
          <w:iCs/>
          <w:noProof/>
          <w:color w:val="000000"/>
          <w:sz w:val="28"/>
          <w:szCs w:val="28"/>
        </w:rPr>
        <w:t xml:space="preserve"> В/град</w:t>
      </w:r>
    </w:p>
    <w:p w:rsidR="004F15C6" w:rsidRPr="00C45F16" w:rsidRDefault="004F15C6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4F15C6" w:rsidRPr="00C45F16" w:rsidRDefault="004F15C6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Величина выходного сигнала при максимальном угле поворота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β=</w:t>
      </w:r>
      <w:r w:rsidRPr="00C45F16">
        <w:rPr>
          <w:noProof/>
          <w:color w:val="000000"/>
          <w:sz w:val="28"/>
          <w:szCs w:val="28"/>
        </w:rPr>
        <w:t>10°: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4F15C6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br w:type="page"/>
      </w:r>
      <w:r w:rsidR="004F15C6" w:rsidRPr="00C45F16">
        <w:rPr>
          <w:i/>
          <w:iCs/>
          <w:noProof/>
          <w:color w:val="000000"/>
          <w:sz w:val="28"/>
          <w:szCs w:val="28"/>
        </w:rPr>
        <w:t>U</w:t>
      </w:r>
      <w:r w:rsidR="00D22D92" w:rsidRPr="00C45F16">
        <w:rPr>
          <w:noProof/>
          <w:color w:val="000000"/>
          <w:sz w:val="28"/>
          <w:szCs w:val="28"/>
        </w:rPr>
        <w:object w:dxaOrig="200" w:dyaOrig="340">
          <v:shape id="_x0000_i1120" type="#_x0000_t75" style="width:9.75pt;height:17.25pt" o:ole="">
            <v:imagedata r:id="rId74" o:title=""/>
          </v:shape>
          <o:OLEObject Type="Embed" ProgID="Equation.3" ShapeID="_x0000_i1120" DrawAspect="Content" ObjectID="_1469541162" r:id="rId165"/>
        </w:object>
      </w:r>
      <w:r w:rsidR="004F15C6" w:rsidRPr="00C45F16">
        <w:rPr>
          <w:i/>
          <w:iCs/>
          <w:noProof/>
          <w:color w:val="000000"/>
          <w:sz w:val="28"/>
          <w:szCs w:val="28"/>
        </w:rPr>
        <w:t>=k∙β=</w:t>
      </w:r>
      <w:r w:rsidR="004F15C6" w:rsidRPr="00C45F16">
        <w:rPr>
          <w:noProof/>
          <w:color w:val="000000"/>
          <w:sz w:val="28"/>
          <w:szCs w:val="28"/>
        </w:rPr>
        <w:t xml:space="preserve">3,5 </w:t>
      </w:r>
      <w:r w:rsidR="004F15C6" w:rsidRPr="00C45F16">
        <w:rPr>
          <w:i/>
          <w:iCs/>
          <w:noProof/>
          <w:color w:val="000000"/>
          <w:sz w:val="28"/>
          <w:szCs w:val="28"/>
        </w:rPr>
        <w:t>В.</w: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="00021B93" w:rsidRPr="00C45F16">
        <w:rPr>
          <w:noProof/>
          <w:color w:val="000000"/>
          <w:sz w:val="28"/>
          <w:szCs w:val="28"/>
        </w:rPr>
        <w:t>(21)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B93" w:rsidRPr="00C45F16" w:rsidRDefault="00021B9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Мощность, потребляемая датчиком равна: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EB0E3D" w:rsidRPr="00C45F16" w:rsidRDefault="00021B93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P=I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20">
          <v:shape id="_x0000_i1121" type="#_x0000_t75" style="width:8.25pt;height:15.75pt" o:ole="">
            <v:imagedata r:id="rId132" o:title=""/>
          </v:shape>
          <o:OLEObject Type="Embed" ProgID="Equation.3" ShapeID="_x0000_i1121" DrawAspect="Content" ObjectID="_1469541163" r:id="rId166"/>
        </w:object>
      </w:r>
      <w:r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80">
          <v:shape id="_x0000_i1122" type="#_x0000_t75" style="width:6pt;height:18.75pt" o:ole="">
            <v:imagedata r:id="rId167" o:title=""/>
          </v:shape>
          <o:OLEObject Type="Embed" ProgID="Equation.3" ShapeID="_x0000_i1122" DrawAspect="Content" ObjectID="_1469541164" r:id="rId168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(22)</w:t>
      </w:r>
    </w:p>
    <w:p w:rsidR="00A67B3B" w:rsidRPr="00C45F16" w:rsidRDefault="00EB0E3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P=</w:t>
      </w:r>
      <w:r w:rsidRPr="00C45F16">
        <w:rPr>
          <w:noProof/>
          <w:color w:val="000000"/>
          <w:sz w:val="28"/>
          <w:szCs w:val="28"/>
        </w:rPr>
        <w:t>0,1</w:t>
      </w:r>
      <w:r w:rsidR="002B1590" w:rsidRPr="00C45F16">
        <w:rPr>
          <w:noProof/>
          <w:color w:val="000000"/>
          <w:sz w:val="28"/>
          <w:szCs w:val="28"/>
        </w:rPr>
        <w:t>12</w:t>
      </w:r>
      <w:r w:rsidR="00D22D92" w:rsidRPr="00C45F16">
        <w:rPr>
          <w:noProof/>
          <w:color w:val="000000"/>
          <w:sz w:val="28"/>
          <w:szCs w:val="28"/>
        </w:rPr>
        <w:object w:dxaOrig="160" w:dyaOrig="320">
          <v:shape id="_x0000_i1123" type="#_x0000_t75" style="width:8.25pt;height:15.75pt" o:ole="">
            <v:imagedata r:id="rId132" o:title=""/>
          </v:shape>
          <o:OLEObject Type="Embed" ProgID="Equation.3" ShapeID="_x0000_i1123" DrawAspect="Content" ObjectID="_1469541165" r:id="rId169"/>
        </w:object>
      </w:r>
      <w:r w:rsidRPr="00C45F16">
        <w:rPr>
          <w:noProof/>
          <w:color w:val="000000"/>
          <w:sz w:val="28"/>
          <w:szCs w:val="28"/>
        </w:rPr>
        <w:t>∙</w:t>
      </w:r>
      <w:r w:rsidR="002B1590" w:rsidRPr="00C45F16">
        <w:rPr>
          <w:noProof/>
          <w:color w:val="000000"/>
          <w:sz w:val="28"/>
          <w:szCs w:val="28"/>
        </w:rPr>
        <w:t>142,4</w: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202E87" w:rsidRPr="00C45F16">
        <w:rPr>
          <w:noProof/>
          <w:color w:val="000000"/>
          <w:sz w:val="28"/>
          <w:szCs w:val="28"/>
        </w:rPr>
        <w:t>1,78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A67B3B" w:rsidRPr="00C45F16">
        <w:rPr>
          <w:i/>
          <w:iCs/>
          <w:noProof/>
          <w:color w:val="000000"/>
          <w:sz w:val="28"/>
          <w:szCs w:val="28"/>
        </w:rPr>
        <w:t>Вт.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7B3B" w:rsidRPr="00C45F16" w:rsidRDefault="00A67B3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Плотность тока в катушке возбуждения: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A67B3B" w:rsidRPr="00C45F16" w:rsidRDefault="00A67B3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J=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999" w:dyaOrig="780">
          <v:shape id="_x0000_i1124" type="#_x0000_t75" style="width:50.25pt;height:39pt" o:ole="">
            <v:imagedata r:id="rId170" o:title=""/>
          </v:shape>
          <o:OLEObject Type="Embed" ProgID="Equation.3" ShapeID="_x0000_i1124" DrawAspect="Content" ObjectID="_1469541166" r:id="rId171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(23)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B24405" w:rsidRPr="00C45F16" w:rsidRDefault="00A67B3B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J=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40" w:dyaOrig="700">
          <v:shape id="_x0000_i1125" type="#_x0000_t75" style="width:62.25pt;height:35.25pt" o:ole="">
            <v:imagedata r:id="rId172" o:title=""/>
          </v:shape>
          <o:OLEObject Type="Embed" ProgID="Equation.3" ShapeID="_x0000_i1125" DrawAspect="Content" ObjectID="_1469541167" r:id="rId173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="00B24405" w:rsidRPr="00C45F16">
        <w:rPr>
          <w:noProof/>
          <w:color w:val="000000"/>
          <w:sz w:val="28"/>
          <w:szCs w:val="28"/>
        </w:rPr>
        <w:t>3</w:t>
      </w:r>
      <w:r w:rsidR="00202E87" w:rsidRPr="00C45F16">
        <w:rPr>
          <w:noProof/>
          <w:color w:val="000000"/>
          <w:sz w:val="28"/>
          <w:szCs w:val="28"/>
        </w:rPr>
        <w:t>9,63</w:t>
      </w:r>
      <w:r w:rsidR="00B24405" w:rsidRPr="00C45F16">
        <w:rPr>
          <w:i/>
          <w:iCs/>
          <w:noProof/>
          <w:color w:val="000000"/>
          <w:sz w:val="28"/>
          <w:szCs w:val="28"/>
        </w:rPr>
        <w:t xml:space="preserve"> </w:t>
      </w:r>
      <w:r w:rsidR="00892748" w:rsidRPr="00C45F16">
        <w:rPr>
          <w:i/>
          <w:iCs/>
          <w:noProof/>
          <w:color w:val="000000"/>
          <w:sz w:val="28"/>
          <w:szCs w:val="28"/>
        </w:rPr>
        <w:t>А/мм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20">
          <v:shape id="_x0000_i1126" type="#_x0000_t75" style="width:8.25pt;height:15.75pt" o:ole="">
            <v:imagedata r:id="rId174" o:title=""/>
          </v:shape>
          <o:OLEObject Type="Embed" ProgID="Equation.3" ShapeID="_x0000_i1126" DrawAspect="Content" ObjectID="_1469541168" r:id="rId175"/>
        </w:object>
      </w:r>
      <w:r w:rsidR="00B24405" w:rsidRPr="00C45F16">
        <w:rPr>
          <w:i/>
          <w:iCs/>
          <w:noProof/>
          <w:color w:val="000000"/>
          <w:sz w:val="28"/>
          <w:szCs w:val="28"/>
        </w:rPr>
        <w:t>.</w:t>
      </w:r>
    </w:p>
    <w:p w:rsidR="00B24405" w:rsidRPr="00C45F16" w:rsidRDefault="00B24405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24405" w:rsidRPr="00C45F16" w:rsidRDefault="00B24405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b/>
          <w:bCs/>
          <w:noProof/>
          <w:color w:val="000000"/>
          <w:sz w:val="28"/>
          <w:szCs w:val="28"/>
        </w:rPr>
        <w:t>И</w:t>
      </w:r>
      <w:r w:rsidRPr="00C45F16">
        <w:rPr>
          <w:noProof/>
          <w:color w:val="000000"/>
          <w:sz w:val="28"/>
          <w:szCs w:val="28"/>
        </w:rPr>
        <w:t>ндукция в магнитопроводе равна: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B24405" w:rsidRPr="00C45F16" w:rsidRDefault="00F42DFB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B=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579" w:dyaOrig="760">
          <v:shape id="_x0000_i1127" type="#_x0000_t75" style="width:78.75pt;height:38.25pt" o:ole="">
            <v:imagedata r:id="rId176" o:title=""/>
          </v:shape>
          <o:OLEObject Type="Embed" ProgID="Equation.3" ShapeID="_x0000_i1127" DrawAspect="Content" ObjectID="_1469541169" r:id="rId177"/>
        </w:object>
      </w:r>
      <w:r w:rsidR="007E4077" w:rsidRPr="00C45F16">
        <w:rPr>
          <w:i/>
          <w:iCs/>
          <w:noProof/>
          <w:color w:val="000000"/>
          <w:sz w:val="28"/>
          <w:szCs w:val="28"/>
        </w:rPr>
        <w:t xml:space="preserve">    </w:t>
      </w:r>
      <w:r w:rsidRPr="00C45F16">
        <w:rPr>
          <w:noProof/>
          <w:color w:val="000000"/>
          <w:sz w:val="28"/>
          <w:szCs w:val="28"/>
        </w:rPr>
        <w:t>(24)</w: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B24405" w:rsidRPr="00C45F16" w:rsidRDefault="00F42DFB" w:rsidP="007E4077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B=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2640" w:dyaOrig="740">
          <v:shape id="_x0000_i1128" type="#_x0000_t75" style="width:132pt;height:36.75pt" o:ole="">
            <v:imagedata r:id="rId178" o:title=""/>
          </v:shape>
          <o:OLEObject Type="Embed" ProgID="Equation.3" ShapeID="_x0000_i1128" DrawAspect="Content" ObjectID="_1469541170" r:id="rId179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Pr="00C45F16">
        <w:rPr>
          <w:noProof/>
          <w:color w:val="000000"/>
          <w:sz w:val="28"/>
          <w:szCs w:val="28"/>
        </w:rPr>
        <w:t xml:space="preserve">2,24 </w:t>
      </w:r>
      <w:r w:rsidRPr="00C45F16">
        <w:rPr>
          <w:i/>
          <w:iCs/>
          <w:noProof/>
          <w:color w:val="000000"/>
          <w:sz w:val="28"/>
          <w:szCs w:val="28"/>
        </w:rPr>
        <w:t>Вб/м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20">
          <v:shape id="_x0000_i1129" type="#_x0000_t75" style="width:8.25pt;height:15.75pt" o:ole="">
            <v:imagedata r:id="rId174" o:title=""/>
          </v:shape>
          <o:OLEObject Type="Embed" ProgID="Equation.3" ShapeID="_x0000_i1129" DrawAspect="Content" ObjectID="_1469541171" r:id="rId180"/>
        </w:object>
      </w:r>
    </w:p>
    <w:p w:rsidR="00206ADD" w:rsidRPr="00C45F16" w:rsidRDefault="00206ADD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52082" w:rsidRPr="00C45F16" w:rsidRDefault="0075208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Значения плотности тока и индукции получились вполне допустимыми (приведенный расчет должен рассматриваться как первое приближение).</w:t>
      </w:r>
    </w:p>
    <w:p w:rsidR="00752082" w:rsidRPr="00C45F16" w:rsidRDefault="0075208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Для более точного расчета параметров датчика необходимо: при расчете проводимости магнитной цепи использовать «метод расчета проводимости путем построения картины поля», который при больших рабочих зазорах дает более точные результаты, чем «метод определения проводимости по вероятным путям потока»; учесть потери энергии в стали; учесть магнитное сопротивление стали; учесть увеличение активного сопротивления катушки при ее нагреве.</w:t>
      </w:r>
    </w:p>
    <w:p w:rsidR="003331A1" w:rsidRPr="00C45F16" w:rsidRDefault="00206ADD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3331A1" w:rsidRPr="00C45F16">
        <w:rPr>
          <w:b/>
          <w:bCs/>
          <w:noProof/>
          <w:color w:val="000000"/>
          <w:sz w:val="28"/>
          <w:szCs w:val="28"/>
        </w:rPr>
        <w:t>Заключение</w:t>
      </w:r>
    </w:p>
    <w:p w:rsidR="003331A1" w:rsidRPr="00C45F16" w:rsidRDefault="003331A1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331A1" w:rsidRPr="00C45F16" w:rsidRDefault="003331A1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В ходе проделанной работы были проведены расчёты главных магнитных и электрических состав</w:t>
      </w:r>
      <w:r w:rsidR="00E651F4" w:rsidRPr="00C45F16">
        <w:rPr>
          <w:noProof/>
          <w:color w:val="000000"/>
          <w:sz w:val="28"/>
          <w:szCs w:val="28"/>
        </w:rPr>
        <w:t xml:space="preserve">ляющих кольцевого рамочного </w:t>
      </w:r>
      <w:r w:rsidRPr="00C45F16">
        <w:rPr>
          <w:noProof/>
          <w:color w:val="000000"/>
          <w:sz w:val="28"/>
          <w:szCs w:val="28"/>
        </w:rPr>
        <w:t>датчика угла.</w:t>
      </w:r>
    </w:p>
    <w:p w:rsidR="00B82DE2" w:rsidRPr="00C45F16" w:rsidRDefault="00E651F4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При заданных характеристиках</w:t>
      </w:r>
      <w:r w:rsidR="003331A1" w:rsidRPr="00C45F16">
        <w:rPr>
          <w:noProof/>
          <w:color w:val="000000"/>
          <w:sz w:val="28"/>
          <w:szCs w:val="28"/>
        </w:rPr>
        <w:t xml:space="preserve"> были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3331A1" w:rsidRPr="00C45F16">
        <w:rPr>
          <w:noProof/>
          <w:color w:val="000000"/>
          <w:sz w:val="28"/>
          <w:szCs w:val="28"/>
        </w:rPr>
        <w:t>найдены:</w:t>
      </w:r>
      <w:r w:rsidR="00C77794" w:rsidRPr="00C45F16">
        <w:rPr>
          <w:noProof/>
          <w:color w:val="000000"/>
          <w:sz w:val="28"/>
          <w:szCs w:val="28"/>
        </w:rPr>
        <w:t xml:space="preserve"> магнитная проводимость зазора </w:t>
      </w:r>
      <w:r w:rsidR="00C77794" w:rsidRPr="00C45F16">
        <w:rPr>
          <w:i/>
          <w:iCs/>
          <w:noProof/>
          <w:color w:val="000000"/>
          <w:sz w:val="28"/>
          <w:szCs w:val="28"/>
        </w:rPr>
        <w:t>G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30" type="#_x0000_t75" style="width:8.25pt;height:18.75pt" o:ole="">
            <v:imagedata r:id="rId181" o:title=""/>
          </v:shape>
          <o:OLEObject Type="Embed" ProgID="Equation.3" ShapeID="_x0000_i1130" DrawAspect="Content" ObjectID="_1469541172" r:id="rId182"/>
        </w:object>
      </w:r>
      <w:r w:rsidR="00C77794" w:rsidRPr="00C45F16">
        <w:rPr>
          <w:i/>
          <w:iCs/>
          <w:noProof/>
          <w:color w:val="000000"/>
          <w:sz w:val="28"/>
          <w:szCs w:val="28"/>
        </w:rPr>
        <w:t>=</w:t>
      </w:r>
      <w:r w:rsidR="00C77794" w:rsidRPr="00C45F16">
        <w:rPr>
          <w:noProof/>
          <w:color w:val="000000"/>
          <w:sz w:val="28"/>
          <w:szCs w:val="28"/>
        </w:rPr>
        <w:t>8,56∙10</w:t>
      </w:r>
      <w:r w:rsidR="00D22D92" w:rsidRPr="00C45F16">
        <w:rPr>
          <w:noProof/>
          <w:color w:val="000000"/>
          <w:sz w:val="28"/>
          <w:szCs w:val="28"/>
        </w:rPr>
        <w:object w:dxaOrig="220" w:dyaOrig="320">
          <v:shape id="_x0000_i1131" type="#_x0000_t75" style="width:11.25pt;height:15.75pt" o:ole="">
            <v:imagedata r:id="rId183" o:title=""/>
          </v:shape>
          <o:OLEObject Type="Embed" ProgID="Equation.3" ShapeID="_x0000_i1131" DrawAspect="Content" ObjectID="_1469541173" r:id="rId184"/>
        </w:object>
      </w:r>
      <w:r w:rsidR="00976A9B" w:rsidRPr="00C45F16">
        <w:rPr>
          <w:i/>
          <w:iCs/>
          <w:noProof/>
          <w:color w:val="000000"/>
          <w:sz w:val="28"/>
          <w:szCs w:val="28"/>
        </w:rPr>
        <w:t>Гн</w:t>
      </w:r>
      <w:r w:rsidR="00C77794" w:rsidRPr="00C45F16">
        <w:rPr>
          <w:noProof/>
          <w:color w:val="000000"/>
          <w:sz w:val="28"/>
          <w:szCs w:val="28"/>
        </w:rPr>
        <w:t>,</w:t>
      </w:r>
      <w:r w:rsidR="002C1522" w:rsidRPr="00C45F16">
        <w:rPr>
          <w:noProof/>
          <w:color w:val="000000"/>
          <w:sz w:val="28"/>
          <w:szCs w:val="28"/>
        </w:rPr>
        <w:t xml:space="preserve"> магнитное сопротивление зазора </w:t>
      </w:r>
      <w:r w:rsidR="002C1522"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39" w:dyaOrig="380">
          <v:shape id="_x0000_i1132" type="#_x0000_t75" style="width:6.75pt;height:18.75pt" o:ole="">
            <v:imagedata r:id="rId148" o:title=""/>
          </v:shape>
          <o:OLEObject Type="Embed" ProgID="Equation.3" ShapeID="_x0000_i1132" DrawAspect="Content" ObjectID="_1469541174" r:id="rId185"/>
        </w:object>
      </w:r>
      <w:r w:rsidR="002C1522" w:rsidRPr="00C45F16">
        <w:rPr>
          <w:i/>
          <w:iCs/>
          <w:noProof/>
          <w:color w:val="000000"/>
          <w:sz w:val="28"/>
          <w:szCs w:val="28"/>
        </w:rPr>
        <w:t>=</w:t>
      </w:r>
      <w:r w:rsidR="008A7C71" w:rsidRPr="00C45F16">
        <w:rPr>
          <w:noProof/>
          <w:color w:val="000000"/>
          <w:sz w:val="28"/>
          <w:szCs w:val="28"/>
        </w:rPr>
        <w:t xml:space="preserve">2,65 </w:t>
      </w:r>
      <w:r w:rsidR="002C1522" w:rsidRPr="00C45F16">
        <w:rPr>
          <w:noProof/>
          <w:color w:val="000000"/>
          <w:sz w:val="28"/>
          <w:szCs w:val="28"/>
        </w:rPr>
        <w:t>∙10</w:t>
      </w:r>
      <w:r w:rsidR="00D22D92" w:rsidRPr="00C45F16">
        <w:rPr>
          <w:noProof/>
          <w:color w:val="000000"/>
          <w:sz w:val="28"/>
          <w:szCs w:val="28"/>
        </w:rPr>
        <w:object w:dxaOrig="139" w:dyaOrig="320">
          <v:shape id="_x0000_i1133" type="#_x0000_t75" style="width:6.75pt;height:15.75pt" o:ole="">
            <v:imagedata r:id="rId155" o:title=""/>
          </v:shape>
          <o:OLEObject Type="Embed" ProgID="Equation.3" ShapeID="_x0000_i1133" DrawAspect="Content" ObjectID="_1469541175" r:id="rId186"/>
        </w:object>
      </w:r>
      <w:r w:rsidR="002C1522" w:rsidRPr="00C45F16">
        <w:rPr>
          <w:noProof/>
          <w:color w:val="000000"/>
          <w:sz w:val="28"/>
          <w:szCs w:val="28"/>
        </w:rPr>
        <w:t xml:space="preserve"> </w:t>
      </w:r>
      <w:r w:rsidR="002C1522" w:rsidRPr="00C45F16">
        <w:rPr>
          <w:i/>
          <w:iCs/>
          <w:noProof/>
          <w:color w:val="000000"/>
          <w:sz w:val="28"/>
          <w:szCs w:val="28"/>
        </w:rPr>
        <w:t>1/Гн</w:t>
      </w:r>
      <w:r w:rsidR="002C1522" w:rsidRPr="00C45F16">
        <w:rPr>
          <w:noProof/>
          <w:color w:val="000000"/>
          <w:sz w:val="28"/>
          <w:szCs w:val="28"/>
        </w:rPr>
        <w:t>,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6E1ABF" w:rsidRPr="00C45F16">
        <w:rPr>
          <w:noProof/>
          <w:color w:val="000000"/>
          <w:sz w:val="28"/>
          <w:szCs w:val="28"/>
        </w:rPr>
        <w:t xml:space="preserve">величина активного сопротивления катушки возбуждения </w:t>
      </w:r>
      <w:r w:rsidR="006E1ABF"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80">
          <v:shape id="_x0000_i1134" type="#_x0000_t75" style="width:6pt;height:18.75pt" o:ole="">
            <v:imagedata r:id="rId187" o:title=""/>
          </v:shape>
          <o:OLEObject Type="Embed" ProgID="Equation.3" ShapeID="_x0000_i1134" DrawAspect="Content" ObjectID="_1469541176" r:id="rId188"/>
        </w:object>
      </w:r>
      <w:r w:rsidR="006E1ABF" w:rsidRPr="00C45F16">
        <w:rPr>
          <w:i/>
          <w:iCs/>
          <w:noProof/>
          <w:color w:val="000000"/>
          <w:sz w:val="28"/>
          <w:szCs w:val="28"/>
        </w:rPr>
        <w:t>=</w:t>
      </w:r>
      <w:r w:rsidR="00202E87" w:rsidRPr="00C45F16">
        <w:rPr>
          <w:noProof/>
          <w:color w:val="000000"/>
          <w:sz w:val="28"/>
          <w:szCs w:val="28"/>
        </w:rPr>
        <w:t>142,4</w:t>
      </w:r>
      <w:r w:rsidR="006E1ABF" w:rsidRPr="00C45F16">
        <w:rPr>
          <w:noProof/>
          <w:color w:val="000000"/>
          <w:sz w:val="28"/>
          <w:szCs w:val="28"/>
        </w:rPr>
        <w:t xml:space="preserve"> </w:t>
      </w:r>
      <w:r w:rsidR="006E1ABF" w:rsidRPr="00C45F16">
        <w:rPr>
          <w:i/>
          <w:iCs/>
          <w:noProof/>
          <w:color w:val="000000"/>
          <w:sz w:val="28"/>
          <w:szCs w:val="28"/>
        </w:rPr>
        <w:t>Ом</w:t>
      </w:r>
      <w:r w:rsidR="006E1ABF" w:rsidRPr="00C45F16">
        <w:rPr>
          <w:noProof/>
          <w:color w:val="000000"/>
          <w:sz w:val="28"/>
          <w:szCs w:val="28"/>
        </w:rPr>
        <w:t xml:space="preserve">, индуктивное сопротивление катушки возбуждения </w:t>
      </w:r>
      <w:r w:rsidR="00B82DE2" w:rsidRPr="00C45F16">
        <w:rPr>
          <w:i/>
          <w:iCs/>
          <w:noProof/>
          <w:color w:val="000000"/>
          <w:sz w:val="28"/>
          <w:szCs w:val="28"/>
        </w:rPr>
        <w:t>wL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40">
          <v:shape id="_x0000_i1135" type="#_x0000_t75" style="width:6pt;height:17.25pt" o:ole="">
            <v:imagedata r:id="rId45" o:title=""/>
          </v:shape>
          <o:OLEObject Type="Embed" ProgID="Equation.3" ShapeID="_x0000_i1135" DrawAspect="Content" ObjectID="_1469541177" r:id="rId189"/>
        </w:object>
      </w:r>
      <w:r w:rsidR="00B82DE2" w:rsidRPr="00C45F16">
        <w:rPr>
          <w:noProof/>
          <w:color w:val="000000"/>
          <w:sz w:val="28"/>
          <w:szCs w:val="28"/>
        </w:rPr>
        <w:t xml:space="preserve">=215 </w:t>
      </w:r>
      <w:r w:rsidR="00B82DE2" w:rsidRPr="00C45F16">
        <w:rPr>
          <w:i/>
          <w:iCs/>
          <w:noProof/>
          <w:color w:val="000000"/>
          <w:sz w:val="28"/>
          <w:szCs w:val="28"/>
        </w:rPr>
        <w:t>Ом</w:t>
      </w:r>
      <w:r w:rsidR="00B82DE2" w:rsidRPr="00C45F16">
        <w:rPr>
          <w:noProof/>
          <w:color w:val="000000"/>
          <w:sz w:val="28"/>
          <w:szCs w:val="28"/>
        </w:rPr>
        <w:t xml:space="preserve">, активное сопротивление сигнальной катушки </w:t>
      </w:r>
      <w:r w:rsidR="00B82DE2" w:rsidRPr="00C45F16">
        <w:rPr>
          <w:i/>
          <w:iCs/>
          <w:noProof/>
          <w:color w:val="000000"/>
          <w:sz w:val="28"/>
          <w:szCs w:val="28"/>
        </w:rPr>
        <w:t>r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36" type="#_x0000_t75" style="width:8.25pt;height:18.75pt" o:ole="">
            <v:imagedata r:id="rId136" o:title=""/>
          </v:shape>
          <o:OLEObject Type="Embed" ProgID="Equation.3" ShapeID="_x0000_i1136" DrawAspect="Content" ObjectID="_1469541178" r:id="rId190"/>
        </w:object>
      </w:r>
      <w:r w:rsidR="00B82DE2" w:rsidRPr="00C45F16">
        <w:rPr>
          <w:i/>
          <w:iCs/>
          <w:noProof/>
          <w:color w:val="000000"/>
          <w:sz w:val="28"/>
          <w:szCs w:val="28"/>
        </w:rPr>
        <w:t xml:space="preserve">= </w:t>
      </w:r>
      <w:r w:rsidR="008A7C71" w:rsidRPr="00C45F16">
        <w:rPr>
          <w:noProof/>
          <w:color w:val="000000"/>
          <w:sz w:val="28"/>
          <w:szCs w:val="28"/>
        </w:rPr>
        <w:t>445</w:t>
      </w:r>
      <w:r w:rsidR="00B82DE2" w:rsidRPr="00C45F16">
        <w:rPr>
          <w:i/>
          <w:iCs/>
          <w:noProof/>
          <w:color w:val="000000"/>
          <w:sz w:val="28"/>
          <w:szCs w:val="28"/>
        </w:rPr>
        <w:t xml:space="preserve"> Ом</w:t>
      </w:r>
      <w:r w:rsidR="00B82DE2" w:rsidRPr="00C45F16">
        <w:rPr>
          <w:noProof/>
          <w:color w:val="000000"/>
          <w:sz w:val="28"/>
          <w:szCs w:val="28"/>
        </w:rPr>
        <w:t>, величина тока возбуждения</w:t>
      </w:r>
    </w:p>
    <w:p w:rsidR="007E4077" w:rsidRPr="00C45F16" w:rsidRDefault="00B82DE2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I =</w:t>
      </w:r>
      <w:r w:rsidR="00202E87" w:rsidRPr="00C45F16">
        <w:rPr>
          <w:noProof/>
          <w:color w:val="000000"/>
          <w:sz w:val="28"/>
          <w:szCs w:val="28"/>
        </w:rPr>
        <w:t xml:space="preserve"> 112</w:t>
      </w:r>
      <w:r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i/>
          <w:iCs/>
          <w:noProof/>
          <w:color w:val="000000"/>
          <w:sz w:val="28"/>
          <w:szCs w:val="28"/>
        </w:rPr>
        <w:t>мА</w:t>
      </w:r>
      <w:r w:rsidR="0065341C" w:rsidRPr="00C45F16">
        <w:rPr>
          <w:noProof/>
          <w:color w:val="000000"/>
          <w:sz w:val="28"/>
          <w:szCs w:val="28"/>
        </w:rPr>
        <w:t>, величина выходного сигнала при максимальном угле поворота</w:t>
      </w:r>
    </w:p>
    <w:p w:rsidR="008B61AB" w:rsidRPr="00C45F16" w:rsidRDefault="0065341C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i/>
          <w:iCs/>
          <w:noProof/>
          <w:color w:val="000000"/>
          <w:sz w:val="28"/>
          <w:szCs w:val="28"/>
        </w:rPr>
        <w:t>U</w:t>
      </w:r>
      <w:r w:rsidR="00D22D92" w:rsidRPr="00C45F16">
        <w:rPr>
          <w:noProof/>
          <w:color w:val="000000"/>
          <w:sz w:val="28"/>
          <w:szCs w:val="28"/>
        </w:rPr>
        <w:object w:dxaOrig="200" w:dyaOrig="340">
          <v:shape id="_x0000_i1137" type="#_x0000_t75" style="width:9.75pt;height:17.25pt" o:ole="">
            <v:imagedata r:id="rId74" o:title=""/>
          </v:shape>
          <o:OLEObject Type="Embed" ProgID="Equation.3" ShapeID="_x0000_i1137" DrawAspect="Content" ObjectID="_1469541179" r:id="rId191"/>
        </w:object>
      </w:r>
      <w:r w:rsidRPr="00C45F16">
        <w:rPr>
          <w:i/>
          <w:iCs/>
          <w:noProof/>
          <w:color w:val="000000"/>
          <w:sz w:val="28"/>
          <w:szCs w:val="28"/>
        </w:rPr>
        <w:t>=</w:t>
      </w:r>
      <w:r w:rsidRPr="00C45F16">
        <w:rPr>
          <w:noProof/>
          <w:color w:val="000000"/>
          <w:sz w:val="28"/>
          <w:szCs w:val="28"/>
        </w:rPr>
        <w:t xml:space="preserve">3,5 </w:t>
      </w:r>
      <w:r w:rsidRPr="00C45F16">
        <w:rPr>
          <w:i/>
          <w:iCs/>
          <w:noProof/>
          <w:color w:val="000000"/>
          <w:sz w:val="28"/>
          <w:szCs w:val="28"/>
        </w:rPr>
        <w:t>В</w:t>
      </w:r>
      <w:r w:rsidR="00921CD2" w:rsidRPr="00C45F16">
        <w:rPr>
          <w:noProof/>
          <w:color w:val="000000"/>
          <w:sz w:val="28"/>
          <w:szCs w:val="28"/>
        </w:rPr>
        <w:t>,</w:t>
      </w:r>
      <w:r w:rsidR="008B61AB" w:rsidRPr="00C45F16">
        <w:rPr>
          <w:noProof/>
          <w:color w:val="000000"/>
          <w:sz w:val="28"/>
          <w:szCs w:val="28"/>
        </w:rPr>
        <w:t xml:space="preserve"> </w:t>
      </w:r>
      <w:r w:rsidR="003331A1" w:rsidRPr="00C45F16">
        <w:rPr>
          <w:noProof/>
          <w:color w:val="000000"/>
          <w:sz w:val="28"/>
          <w:szCs w:val="28"/>
        </w:rPr>
        <w:t xml:space="preserve">сечение провода обмотки возбуждения </w:t>
      </w:r>
      <w:r w:rsidR="008B61AB" w:rsidRPr="00C45F16">
        <w:rPr>
          <w:i/>
          <w:iCs/>
          <w:noProof/>
          <w:color w:val="000000"/>
          <w:sz w:val="28"/>
          <w:szCs w:val="28"/>
        </w:rPr>
        <w:t>d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20" w:dyaOrig="380">
          <v:shape id="_x0000_i1138" type="#_x0000_t75" style="width:6pt;height:18.75pt" o:ole="">
            <v:imagedata r:id="rId187" o:title=""/>
          </v:shape>
          <o:OLEObject Type="Embed" ProgID="Equation.3" ShapeID="_x0000_i1138" DrawAspect="Content" ObjectID="_1469541180" r:id="rId192"/>
        </w:object>
      </w:r>
      <w:r w:rsidR="008B61AB" w:rsidRPr="00C45F16">
        <w:rPr>
          <w:i/>
          <w:iCs/>
          <w:noProof/>
          <w:color w:val="000000"/>
          <w:sz w:val="28"/>
          <w:szCs w:val="28"/>
        </w:rPr>
        <w:t>=</w:t>
      </w:r>
      <w:r w:rsidR="00202E87" w:rsidRPr="00C45F16">
        <w:rPr>
          <w:noProof/>
          <w:color w:val="000000"/>
          <w:sz w:val="28"/>
          <w:szCs w:val="28"/>
        </w:rPr>
        <w:t>0,06</w:t>
      </w:r>
      <w:r w:rsidR="008B61AB" w:rsidRPr="00C45F16">
        <w:rPr>
          <w:noProof/>
          <w:color w:val="000000"/>
          <w:sz w:val="28"/>
          <w:szCs w:val="28"/>
        </w:rPr>
        <w:t xml:space="preserve"> </w:t>
      </w:r>
      <w:r w:rsidR="008B61AB" w:rsidRPr="00C45F16">
        <w:rPr>
          <w:i/>
          <w:iCs/>
          <w:noProof/>
          <w:color w:val="000000"/>
          <w:sz w:val="28"/>
          <w:szCs w:val="28"/>
        </w:rPr>
        <w:t>мм</w:t>
      </w:r>
      <w:r w:rsidR="00E651F4" w:rsidRPr="00C45F16">
        <w:rPr>
          <w:noProof/>
          <w:color w:val="000000"/>
          <w:sz w:val="28"/>
          <w:szCs w:val="28"/>
        </w:rPr>
        <w:t xml:space="preserve">, сечение провода сигнальной </w:t>
      </w:r>
      <w:r w:rsidR="003331A1" w:rsidRPr="00C45F16">
        <w:rPr>
          <w:noProof/>
          <w:color w:val="000000"/>
          <w:sz w:val="28"/>
          <w:szCs w:val="28"/>
        </w:rPr>
        <w:t xml:space="preserve">обмотки </w:t>
      </w:r>
      <w:r w:rsidR="008B61AB" w:rsidRPr="00C45F16">
        <w:rPr>
          <w:i/>
          <w:iCs/>
          <w:noProof/>
          <w:color w:val="000000"/>
          <w:sz w:val="28"/>
          <w:szCs w:val="28"/>
        </w:rPr>
        <w:t>d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80">
          <v:shape id="_x0000_i1139" type="#_x0000_t75" style="width:8.25pt;height:18.75pt" o:ole="">
            <v:imagedata r:id="rId193" o:title=""/>
          </v:shape>
          <o:OLEObject Type="Embed" ProgID="Equation.3" ShapeID="_x0000_i1139" DrawAspect="Content" ObjectID="_1469541181" r:id="rId194"/>
        </w:object>
      </w:r>
      <w:r w:rsidR="008B61AB" w:rsidRPr="00C45F16">
        <w:rPr>
          <w:i/>
          <w:iCs/>
          <w:noProof/>
          <w:color w:val="000000"/>
          <w:sz w:val="28"/>
          <w:szCs w:val="28"/>
        </w:rPr>
        <w:t>=</w:t>
      </w:r>
      <w:r w:rsidR="008B61AB" w:rsidRPr="00C45F16">
        <w:rPr>
          <w:noProof/>
          <w:color w:val="000000"/>
          <w:sz w:val="28"/>
          <w:szCs w:val="28"/>
        </w:rPr>
        <w:t>0,03</w:t>
      </w:r>
      <w:r w:rsidR="008B61AB" w:rsidRPr="00C45F16">
        <w:rPr>
          <w:i/>
          <w:iCs/>
          <w:noProof/>
          <w:color w:val="000000"/>
          <w:sz w:val="28"/>
          <w:szCs w:val="28"/>
        </w:rPr>
        <w:t xml:space="preserve"> мм</w:t>
      </w:r>
      <w:r w:rsidR="003331A1" w:rsidRPr="00C45F16">
        <w:rPr>
          <w:noProof/>
          <w:color w:val="000000"/>
          <w:sz w:val="28"/>
          <w:szCs w:val="28"/>
        </w:rPr>
        <w:t>,</w:t>
      </w:r>
      <w:r w:rsidR="007E4077" w:rsidRPr="00C45F16">
        <w:rPr>
          <w:noProof/>
          <w:color w:val="000000"/>
          <w:sz w:val="28"/>
          <w:szCs w:val="28"/>
        </w:rPr>
        <w:t xml:space="preserve"> </w:t>
      </w:r>
      <w:r w:rsidR="008B61AB" w:rsidRPr="00C45F16">
        <w:rPr>
          <w:b/>
          <w:bCs/>
          <w:noProof/>
          <w:color w:val="000000"/>
          <w:sz w:val="28"/>
          <w:szCs w:val="28"/>
        </w:rPr>
        <w:t>и</w:t>
      </w:r>
      <w:r w:rsidR="008B61AB" w:rsidRPr="00C45F16">
        <w:rPr>
          <w:noProof/>
          <w:color w:val="000000"/>
          <w:sz w:val="28"/>
          <w:szCs w:val="28"/>
        </w:rPr>
        <w:t xml:space="preserve">ндукция в магнитопроводе </w:t>
      </w:r>
      <w:r w:rsidR="008B61AB" w:rsidRPr="00C45F16">
        <w:rPr>
          <w:i/>
          <w:iCs/>
          <w:noProof/>
          <w:color w:val="000000"/>
          <w:sz w:val="28"/>
          <w:szCs w:val="28"/>
        </w:rPr>
        <w:t>B=</w:t>
      </w:r>
      <w:r w:rsidR="008B61AB" w:rsidRPr="00C45F16">
        <w:rPr>
          <w:noProof/>
          <w:color w:val="000000"/>
          <w:sz w:val="28"/>
          <w:szCs w:val="28"/>
        </w:rPr>
        <w:t xml:space="preserve">2,24 </w:t>
      </w:r>
      <w:r w:rsidR="008B61AB" w:rsidRPr="00C45F16">
        <w:rPr>
          <w:i/>
          <w:iCs/>
          <w:noProof/>
          <w:color w:val="000000"/>
          <w:sz w:val="28"/>
          <w:szCs w:val="28"/>
        </w:rPr>
        <w:t>Вб/м</w:t>
      </w:r>
      <w:r w:rsidR="00D22D92" w:rsidRPr="00C45F16">
        <w:rPr>
          <w:i/>
          <w:iCs/>
          <w:noProof/>
          <w:color w:val="000000"/>
          <w:sz w:val="28"/>
          <w:szCs w:val="28"/>
        </w:rPr>
        <w:object w:dxaOrig="160" w:dyaOrig="320">
          <v:shape id="_x0000_i1140" type="#_x0000_t75" style="width:8.25pt;height:15.75pt" o:ole="">
            <v:imagedata r:id="rId174" o:title=""/>
          </v:shape>
          <o:OLEObject Type="Embed" ProgID="Equation.3" ShapeID="_x0000_i1140" DrawAspect="Content" ObjectID="_1469541182" r:id="rId195"/>
        </w:object>
      </w:r>
      <w:r w:rsidR="008B61AB" w:rsidRPr="00C45F16">
        <w:rPr>
          <w:i/>
          <w:iCs/>
          <w:noProof/>
          <w:color w:val="000000"/>
          <w:sz w:val="28"/>
          <w:szCs w:val="28"/>
        </w:rPr>
        <w:t>.</w:t>
      </w:r>
    </w:p>
    <w:p w:rsidR="003331A1" w:rsidRPr="00C45F16" w:rsidRDefault="003331A1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Техническое задание выполнено полностью.</w:t>
      </w:r>
    </w:p>
    <w:p w:rsidR="00932ED3" w:rsidRPr="00C45F16" w:rsidRDefault="00C45F16" w:rsidP="007E407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br w:type="page"/>
      </w:r>
      <w:r w:rsidR="00932ED3" w:rsidRPr="00C45F16">
        <w:rPr>
          <w:b/>
          <w:bCs/>
          <w:noProof/>
          <w:color w:val="000000"/>
          <w:sz w:val="28"/>
          <w:szCs w:val="28"/>
        </w:rPr>
        <w:t>Список использованных источников</w:t>
      </w:r>
    </w:p>
    <w:p w:rsidR="00C45F16" w:rsidRPr="00C45F16" w:rsidRDefault="00C45F16" w:rsidP="007E407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4077" w:rsidRPr="00C45F16" w:rsidRDefault="009D42B6" w:rsidP="00C45F16">
      <w:pPr>
        <w:numPr>
          <w:ilvl w:val="0"/>
          <w:numId w:val="11"/>
        </w:numPr>
        <w:tabs>
          <w:tab w:val="clear" w:pos="870"/>
          <w:tab w:val="num" w:pos="-5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Никитин Е.А. Гироскопические системы, ч.III Элементы</w:t>
      </w:r>
      <w:r w:rsidR="00C45F16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гироскопических приборов./</w:t>
      </w:r>
      <w:r w:rsidR="007927F0" w:rsidRPr="00C45F16">
        <w:rPr>
          <w:noProof/>
          <w:color w:val="000000"/>
          <w:sz w:val="28"/>
          <w:szCs w:val="28"/>
        </w:rPr>
        <w:t xml:space="preserve"> </w:t>
      </w:r>
      <w:r w:rsidR="00511173" w:rsidRPr="00C45F16">
        <w:rPr>
          <w:noProof/>
          <w:color w:val="000000"/>
          <w:sz w:val="28"/>
          <w:szCs w:val="28"/>
        </w:rPr>
        <w:t>Е.А. Никитин,</w:t>
      </w:r>
      <w:r w:rsidRPr="00C45F16">
        <w:rPr>
          <w:noProof/>
          <w:color w:val="000000"/>
          <w:sz w:val="28"/>
          <w:szCs w:val="28"/>
        </w:rPr>
        <w:t xml:space="preserve"> Д.С.</w:t>
      </w:r>
      <w:r w:rsidR="00C45F16" w:rsidRPr="00C45F16">
        <w:rPr>
          <w:noProof/>
          <w:color w:val="000000"/>
          <w:sz w:val="28"/>
          <w:szCs w:val="28"/>
        </w:rPr>
        <w:t xml:space="preserve"> </w:t>
      </w:r>
      <w:r w:rsidR="00511173" w:rsidRPr="00C45F16">
        <w:rPr>
          <w:noProof/>
          <w:color w:val="000000"/>
          <w:sz w:val="28"/>
          <w:szCs w:val="28"/>
        </w:rPr>
        <w:t>Пельпор. –</w:t>
      </w:r>
      <w:r w:rsidRPr="00C45F16">
        <w:rPr>
          <w:noProof/>
          <w:color w:val="000000"/>
          <w:sz w:val="28"/>
          <w:szCs w:val="28"/>
        </w:rPr>
        <w:t>М.: Высшая школа, 1972. –</w:t>
      </w:r>
      <w:r w:rsidR="009459DC" w:rsidRPr="00C45F16">
        <w:rPr>
          <w:noProof/>
          <w:color w:val="000000"/>
          <w:sz w:val="28"/>
          <w:szCs w:val="28"/>
        </w:rPr>
        <w:t xml:space="preserve"> </w:t>
      </w:r>
      <w:r w:rsidR="001D02AB" w:rsidRPr="00C45F16">
        <w:rPr>
          <w:noProof/>
          <w:color w:val="000000"/>
          <w:sz w:val="28"/>
          <w:szCs w:val="28"/>
        </w:rPr>
        <w:t>С.</w:t>
      </w:r>
      <w:r w:rsidR="009459DC" w:rsidRPr="00C45F16">
        <w:rPr>
          <w:noProof/>
          <w:color w:val="000000"/>
          <w:sz w:val="28"/>
          <w:szCs w:val="28"/>
        </w:rPr>
        <w:t>332</w:t>
      </w:r>
    </w:p>
    <w:p w:rsidR="009D42B6" w:rsidRPr="00C45F16" w:rsidRDefault="00C45F16" w:rsidP="00C45F16">
      <w:pPr>
        <w:numPr>
          <w:ilvl w:val="0"/>
          <w:numId w:val="11"/>
        </w:numPr>
        <w:tabs>
          <w:tab w:val="clear" w:pos="870"/>
          <w:tab w:val="num" w:pos="-540"/>
          <w:tab w:val="num" w:pos="0"/>
          <w:tab w:val="left" w:pos="18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Асс Б.</w:t>
      </w:r>
      <w:r w:rsidR="009D42B6" w:rsidRPr="00C45F16">
        <w:rPr>
          <w:noProof/>
          <w:color w:val="000000"/>
          <w:sz w:val="28"/>
          <w:szCs w:val="28"/>
        </w:rPr>
        <w:t>А. Детали и узлы авиационных приборов и их расчёт: учеб. пособие для студентов вузов / Б.А.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9D42B6" w:rsidRPr="00C45F16">
        <w:rPr>
          <w:noProof/>
          <w:color w:val="000000"/>
          <w:sz w:val="28"/>
          <w:szCs w:val="28"/>
        </w:rPr>
        <w:t>Асс, Н. М.</w:t>
      </w:r>
      <w:r w:rsidRPr="00C45F16">
        <w:rPr>
          <w:noProof/>
          <w:color w:val="000000"/>
          <w:sz w:val="28"/>
          <w:szCs w:val="28"/>
        </w:rPr>
        <w:t xml:space="preserve"> </w:t>
      </w:r>
      <w:r w:rsidR="009D42B6" w:rsidRPr="00C45F16">
        <w:rPr>
          <w:noProof/>
          <w:color w:val="000000"/>
          <w:sz w:val="28"/>
          <w:szCs w:val="28"/>
        </w:rPr>
        <w:t>Жукова. –М.: Оборонгиз, 1960.</w:t>
      </w:r>
    </w:p>
    <w:p w:rsidR="007E4077" w:rsidRPr="00C45F16" w:rsidRDefault="0064172C" w:rsidP="00C45F16">
      <w:pPr>
        <w:numPr>
          <w:ilvl w:val="0"/>
          <w:numId w:val="11"/>
        </w:numPr>
        <w:tabs>
          <w:tab w:val="clear" w:pos="870"/>
          <w:tab w:val="num" w:pos="-5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Никитин Е.А. Гироскопические системы, ч.III Элементы</w:t>
      </w:r>
      <w:r w:rsidR="00C45F16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гироскопических приборов./Е.А. Никитин, Д.С.</w:t>
      </w:r>
      <w:r w:rsidR="00DC731F" w:rsidRPr="00C45F16">
        <w:rPr>
          <w:noProof/>
          <w:color w:val="000000"/>
          <w:sz w:val="28"/>
          <w:szCs w:val="28"/>
        </w:rPr>
        <w:t xml:space="preserve"> </w:t>
      </w:r>
      <w:r w:rsidRPr="00C45F16">
        <w:rPr>
          <w:noProof/>
          <w:color w:val="000000"/>
          <w:sz w:val="28"/>
          <w:szCs w:val="28"/>
        </w:rPr>
        <w:t>Пельпор. –</w:t>
      </w:r>
      <w:r w:rsidR="004C573E" w:rsidRPr="00C45F16">
        <w:rPr>
          <w:noProof/>
          <w:color w:val="000000"/>
          <w:sz w:val="28"/>
          <w:szCs w:val="28"/>
        </w:rPr>
        <w:t>М.: Высшая школа, 1988</w:t>
      </w:r>
      <w:r w:rsidRPr="00C45F16">
        <w:rPr>
          <w:noProof/>
          <w:color w:val="000000"/>
          <w:sz w:val="28"/>
          <w:szCs w:val="28"/>
        </w:rPr>
        <w:t xml:space="preserve">. – </w:t>
      </w:r>
      <w:r w:rsidR="001D02AB" w:rsidRPr="00C45F16">
        <w:rPr>
          <w:noProof/>
          <w:color w:val="000000"/>
          <w:sz w:val="28"/>
          <w:szCs w:val="28"/>
        </w:rPr>
        <w:t>С.</w:t>
      </w:r>
      <w:r w:rsidR="009459DC" w:rsidRPr="00C45F16">
        <w:rPr>
          <w:noProof/>
          <w:color w:val="000000"/>
          <w:sz w:val="28"/>
          <w:szCs w:val="28"/>
        </w:rPr>
        <w:t>330</w:t>
      </w:r>
    </w:p>
    <w:p w:rsidR="007E4077" w:rsidRPr="00C45F16" w:rsidRDefault="004C573E" w:rsidP="00C45F16">
      <w:pPr>
        <w:numPr>
          <w:ilvl w:val="0"/>
          <w:numId w:val="11"/>
        </w:numPr>
        <w:tabs>
          <w:tab w:val="clear" w:pos="870"/>
          <w:tab w:val="num" w:pos="-54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C45F16">
        <w:rPr>
          <w:noProof/>
          <w:color w:val="000000"/>
          <w:sz w:val="28"/>
          <w:szCs w:val="28"/>
        </w:rPr>
        <w:t>Бабаева Н.Ф.</w:t>
      </w:r>
      <w:r w:rsidR="00DC731F" w:rsidRPr="00C45F16">
        <w:rPr>
          <w:noProof/>
          <w:color w:val="000000"/>
          <w:sz w:val="28"/>
          <w:szCs w:val="28"/>
        </w:rPr>
        <w:t xml:space="preserve"> Расчёт и проектирование элементов гироскопических устройств</w:t>
      </w:r>
      <w:r w:rsidR="007927F0" w:rsidRPr="00C45F16">
        <w:rPr>
          <w:noProof/>
          <w:color w:val="000000"/>
          <w:sz w:val="28"/>
          <w:szCs w:val="28"/>
        </w:rPr>
        <w:t>.</w:t>
      </w:r>
      <w:r w:rsidRPr="00C45F16">
        <w:rPr>
          <w:noProof/>
          <w:color w:val="000000"/>
          <w:sz w:val="28"/>
          <w:szCs w:val="28"/>
        </w:rPr>
        <w:t>/ Н.Ф Бабаева.</w:t>
      </w:r>
      <w:r w:rsidR="00E57255" w:rsidRPr="00C45F16">
        <w:rPr>
          <w:noProof/>
          <w:color w:val="000000"/>
          <w:sz w:val="28"/>
          <w:szCs w:val="28"/>
        </w:rPr>
        <w:t>–Л.: Машиностроение, 1967</w:t>
      </w:r>
      <w:r w:rsidRPr="00C45F16">
        <w:rPr>
          <w:noProof/>
          <w:color w:val="000000"/>
          <w:sz w:val="28"/>
          <w:szCs w:val="28"/>
        </w:rPr>
        <w:t>.</w:t>
      </w:r>
      <w:r w:rsidR="007927F0" w:rsidRPr="00C45F16">
        <w:rPr>
          <w:noProof/>
          <w:color w:val="000000"/>
          <w:sz w:val="28"/>
          <w:szCs w:val="28"/>
        </w:rPr>
        <w:t xml:space="preserve"> –</w:t>
      </w:r>
      <w:r w:rsidR="001D02AB" w:rsidRPr="00C45F16">
        <w:rPr>
          <w:noProof/>
          <w:color w:val="000000"/>
          <w:sz w:val="28"/>
          <w:szCs w:val="28"/>
        </w:rPr>
        <w:t xml:space="preserve"> С.480</w:t>
      </w:r>
      <w:r w:rsidR="00C45F16" w:rsidRPr="00C45F16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7E4077" w:rsidRPr="00C45F16" w:rsidSect="009538AF">
      <w:headerReference w:type="default" r:id="rId196"/>
      <w:footerReference w:type="default" r:id="rId197"/>
      <w:headerReference w:type="first" r:id="rId198"/>
      <w:footerReference w:type="first" r:id="rId199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23" w:rsidRDefault="00710723">
      <w:r>
        <w:separator/>
      </w:r>
    </w:p>
  </w:endnote>
  <w:endnote w:type="continuationSeparator" w:id="0">
    <w:p w:rsidR="00710723" w:rsidRDefault="0071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3A" w:rsidRDefault="0026523A" w:rsidP="007E4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1A13">
      <w:rPr>
        <w:rStyle w:val="a7"/>
        <w:noProof/>
      </w:rPr>
      <w:t>7</w:t>
    </w:r>
    <w:r>
      <w:rPr>
        <w:rStyle w:val="a7"/>
      </w:rPr>
      <w:fldChar w:fldCharType="end"/>
    </w:r>
  </w:p>
  <w:p w:rsidR="0026523A" w:rsidRDefault="0026523A" w:rsidP="007A59B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77" w:rsidRDefault="007E40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23" w:rsidRDefault="00710723">
      <w:r>
        <w:separator/>
      </w:r>
    </w:p>
  </w:footnote>
  <w:footnote w:type="continuationSeparator" w:id="0">
    <w:p w:rsidR="00710723" w:rsidRDefault="0071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77" w:rsidRDefault="007E40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77" w:rsidRDefault="007E40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06B6"/>
    <w:multiLevelType w:val="hybridMultilevel"/>
    <w:tmpl w:val="AAF0502A"/>
    <w:lvl w:ilvl="0" w:tplc="9C22365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5170322"/>
    <w:multiLevelType w:val="singleLevel"/>
    <w:tmpl w:val="A6FED91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C86200B"/>
    <w:multiLevelType w:val="singleLevel"/>
    <w:tmpl w:val="0786FC28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3">
    <w:nsid w:val="1CE37888"/>
    <w:multiLevelType w:val="singleLevel"/>
    <w:tmpl w:val="B35676F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>
    <w:nsid w:val="47D21554"/>
    <w:multiLevelType w:val="hybridMultilevel"/>
    <w:tmpl w:val="CB94A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F07E0"/>
    <w:multiLevelType w:val="hybridMultilevel"/>
    <w:tmpl w:val="12AA7F32"/>
    <w:lvl w:ilvl="0" w:tplc="2982EED6">
      <w:start w:val="1"/>
      <w:numFmt w:val="decimal"/>
      <w:lvlText w:val="%1."/>
      <w:lvlJc w:val="left"/>
      <w:pPr>
        <w:tabs>
          <w:tab w:val="num" w:pos="1080"/>
        </w:tabs>
        <w:ind w:left="108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54C83CDD"/>
    <w:multiLevelType w:val="singleLevel"/>
    <w:tmpl w:val="4AB8D1A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6665D76"/>
    <w:multiLevelType w:val="singleLevel"/>
    <w:tmpl w:val="9DFC35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59A131FF"/>
    <w:multiLevelType w:val="hybridMultilevel"/>
    <w:tmpl w:val="C4847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246BC8"/>
    <w:multiLevelType w:val="singleLevel"/>
    <w:tmpl w:val="407A0E6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467"/>
    <w:rsid w:val="000052FD"/>
    <w:rsid w:val="00021B93"/>
    <w:rsid w:val="00022828"/>
    <w:rsid w:val="0002451A"/>
    <w:rsid w:val="00026ECA"/>
    <w:rsid w:val="0003503D"/>
    <w:rsid w:val="0003594D"/>
    <w:rsid w:val="00044E08"/>
    <w:rsid w:val="00056BE6"/>
    <w:rsid w:val="00075CB7"/>
    <w:rsid w:val="00077B35"/>
    <w:rsid w:val="00077CE5"/>
    <w:rsid w:val="00082AAF"/>
    <w:rsid w:val="000860BF"/>
    <w:rsid w:val="000868EE"/>
    <w:rsid w:val="00092139"/>
    <w:rsid w:val="00094B1F"/>
    <w:rsid w:val="0009533C"/>
    <w:rsid w:val="0009686C"/>
    <w:rsid w:val="0009711F"/>
    <w:rsid w:val="000A417F"/>
    <w:rsid w:val="000B00F5"/>
    <w:rsid w:val="000B1E83"/>
    <w:rsid w:val="000B20C2"/>
    <w:rsid w:val="000C0BDF"/>
    <w:rsid w:val="000C367B"/>
    <w:rsid w:val="000D6163"/>
    <w:rsid w:val="000E4C24"/>
    <w:rsid w:val="000E4F5D"/>
    <w:rsid w:val="000E5BFA"/>
    <w:rsid w:val="000E5C84"/>
    <w:rsid w:val="000E5C9E"/>
    <w:rsid w:val="0010305E"/>
    <w:rsid w:val="00114DAC"/>
    <w:rsid w:val="0012019F"/>
    <w:rsid w:val="00121D19"/>
    <w:rsid w:val="00133111"/>
    <w:rsid w:val="00135207"/>
    <w:rsid w:val="001353D1"/>
    <w:rsid w:val="001451EA"/>
    <w:rsid w:val="00151A0D"/>
    <w:rsid w:val="00161A3C"/>
    <w:rsid w:val="00161F30"/>
    <w:rsid w:val="00183FF8"/>
    <w:rsid w:val="001865D5"/>
    <w:rsid w:val="001A6950"/>
    <w:rsid w:val="001B10DF"/>
    <w:rsid w:val="001B1F5A"/>
    <w:rsid w:val="001B2033"/>
    <w:rsid w:val="001B5084"/>
    <w:rsid w:val="001C3CDC"/>
    <w:rsid w:val="001C470C"/>
    <w:rsid w:val="001D02AB"/>
    <w:rsid w:val="001D6FF9"/>
    <w:rsid w:val="001F7204"/>
    <w:rsid w:val="00201E9A"/>
    <w:rsid w:val="00202E87"/>
    <w:rsid w:val="00206ADD"/>
    <w:rsid w:val="00207C48"/>
    <w:rsid w:val="00222A52"/>
    <w:rsid w:val="00233F08"/>
    <w:rsid w:val="00235D9E"/>
    <w:rsid w:val="002372A9"/>
    <w:rsid w:val="002552F8"/>
    <w:rsid w:val="00255F3E"/>
    <w:rsid w:val="00256DB1"/>
    <w:rsid w:val="0026523A"/>
    <w:rsid w:val="002721CE"/>
    <w:rsid w:val="0028178B"/>
    <w:rsid w:val="00285FC6"/>
    <w:rsid w:val="00293971"/>
    <w:rsid w:val="002A0EED"/>
    <w:rsid w:val="002A686B"/>
    <w:rsid w:val="002B1590"/>
    <w:rsid w:val="002C1522"/>
    <w:rsid w:val="002C5D85"/>
    <w:rsid w:val="002E7A36"/>
    <w:rsid w:val="00300888"/>
    <w:rsid w:val="00302D58"/>
    <w:rsid w:val="00307E07"/>
    <w:rsid w:val="00322BD5"/>
    <w:rsid w:val="003331A1"/>
    <w:rsid w:val="00334FB8"/>
    <w:rsid w:val="00340D30"/>
    <w:rsid w:val="00370EC5"/>
    <w:rsid w:val="003719FC"/>
    <w:rsid w:val="00381679"/>
    <w:rsid w:val="003828E0"/>
    <w:rsid w:val="00386180"/>
    <w:rsid w:val="00387BC5"/>
    <w:rsid w:val="003B5C7C"/>
    <w:rsid w:val="003B75AA"/>
    <w:rsid w:val="003C2BEB"/>
    <w:rsid w:val="003C54E9"/>
    <w:rsid w:val="003D5564"/>
    <w:rsid w:val="003D7912"/>
    <w:rsid w:val="003E53F2"/>
    <w:rsid w:val="003E7947"/>
    <w:rsid w:val="003F1CFE"/>
    <w:rsid w:val="003F1EF4"/>
    <w:rsid w:val="003F5867"/>
    <w:rsid w:val="00402895"/>
    <w:rsid w:val="004160B9"/>
    <w:rsid w:val="004202CA"/>
    <w:rsid w:val="004305D1"/>
    <w:rsid w:val="004339BF"/>
    <w:rsid w:val="00436E05"/>
    <w:rsid w:val="00453821"/>
    <w:rsid w:val="00460761"/>
    <w:rsid w:val="00460FD5"/>
    <w:rsid w:val="00461BD2"/>
    <w:rsid w:val="00470E42"/>
    <w:rsid w:val="00484A3E"/>
    <w:rsid w:val="0048593F"/>
    <w:rsid w:val="004B6979"/>
    <w:rsid w:val="004C573E"/>
    <w:rsid w:val="004D176B"/>
    <w:rsid w:val="004D5DBF"/>
    <w:rsid w:val="004F0EC3"/>
    <w:rsid w:val="004F15C6"/>
    <w:rsid w:val="00505FB5"/>
    <w:rsid w:val="00507231"/>
    <w:rsid w:val="00511173"/>
    <w:rsid w:val="00517B78"/>
    <w:rsid w:val="00525149"/>
    <w:rsid w:val="00530C18"/>
    <w:rsid w:val="00535AE0"/>
    <w:rsid w:val="005363DE"/>
    <w:rsid w:val="0054677B"/>
    <w:rsid w:val="00547DFF"/>
    <w:rsid w:val="005671B6"/>
    <w:rsid w:val="00572295"/>
    <w:rsid w:val="005810B3"/>
    <w:rsid w:val="005814E5"/>
    <w:rsid w:val="005872DA"/>
    <w:rsid w:val="005944BF"/>
    <w:rsid w:val="005A3E3C"/>
    <w:rsid w:val="005B79B9"/>
    <w:rsid w:val="005B79E9"/>
    <w:rsid w:val="005C40A1"/>
    <w:rsid w:val="005C51EC"/>
    <w:rsid w:val="005E0706"/>
    <w:rsid w:val="0060054F"/>
    <w:rsid w:val="00601AD6"/>
    <w:rsid w:val="006073C8"/>
    <w:rsid w:val="006110AB"/>
    <w:rsid w:val="00613604"/>
    <w:rsid w:val="00616B55"/>
    <w:rsid w:val="00637F3B"/>
    <w:rsid w:val="0064172C"/>
    <w:rsid w:val="00643D11"/>
    <w:rsid w:val="0065341C"/>
    <w:rsid w:val="006642EF"/>
    <w:rsid w:val="00674226"/>
    <w:rsid w:val="00675D2D"/>
    <w:rsid w:val="00677140"/>
    <w:rsid w:val="00680B41"/>
    <w:rsid w:val="0068614B"/>
    <w:rsid w:val="006A501A"/>
    <w:rsid w:val="006B1C56"/>
    <w:rsid w:val="006B493B"/>
    <w:rsid w:val="006D3D15"/>
    <w:rsid w:val="006E1ABF"/>
    <w:rsid w:val="006E20C0"/>
    <w:rsid w:val="006E599B"/>
    <w:rsid w:val="007030C7"/>
    <w:rsid w:val="00710723"/>
    <w:rsid w:val="00713095"/>
    <w:rsid w:val="007140A7"/>
    <w:rsid w:val="007157A1"/>
    <w:rsid w:val="00724231"/>
    <w:rsid w:val="00725B17"/>
    <w:rsid w:val="0072671A"/>
    <w:rsid w:val="00745D52"/>
    <w:rsid w:val="00751DFE"/>
    <w:rsid w:val="00752082"/>
    <w:rsid w:val="007812FD"/>
    <w:rsid w:val="00790797"/>
    <w:rsid w:val="007908C9"/>
    <w:rsid w:val="007924B9"/>
    <w:rsid w:val="007927F0"/>
    <w:rsid w:val="007A061F"/>
    <w:rsid w:val="007A1C2A"/>
    <w:rsid w:val="007A59BD"/>
    <w:rsid w:val="007B1ACB"/>
    <w:rsid w:val="007B45CB"/>
    <w:rsid w:val="007B5A64"/>
    <w:rsid w:val="007C0514"/>
    <w:rsid w:val="007C2167"/>
    <w:rsid w:val="007D34E2"/>
    <w:rsid w:val="007D6723"/>
    <w:rsid w:val="007E2E95"/>
    <w:rsid w:val="007E4077"/>
    <w:rsid w:val="007E615A"/>
    <w:rsid w:val="007F3622"/>
    <w:rsid w:val="0080488D"/>
    <w:rsid w:val="008052AE"/>
    <w:rsid w:val="00806FF4"/>
    <w:rsid w:val="00814393"/>
    <w:rsid w:val="0081485C"/>
    <w:rsid w:val="0082084F"/>
    <w:rsid w:val="00827EAC"/>
    <w:rsid w:val="0083344B"/>
    <w:rsid w:val="00837E5B"/>
    <w:rsid w:val="00856C7E"/>
    <w:rsid w:val="00862F08"/>
    <w:rsid w:val="008637DA"/>
    <w:rsid w:val="00864E93"/>
    <w:rsid w:val="00873467"/>
    <w:rsid w:val="00881145"/>
    <w:rsid w:val="00885063"/>
    <w:rsid w:val="00892748"/>
    <w:rsid w:val="008A0E98"/>
    <w:rsid w:val="008A62B0"/>
    <w:rsid w:val="008A684F"/>
    <w:rsid w:val="008A7C71"/>
    <w:rsid w:val="008B143D"/>
    <w:rsid w:val="008B61AB"/>
    <w:rsid w:val="008B78DF"/>
    <w:rsid w:val="008C7B42"/>
    <w:rsid w:val="008C7F6C"/>
    <w:rsid w:val="008E35C5"/>
    <w:rsid w:val="008E5B34"/>
    <w:rsid w:val="00921CD2"/>
    <w:rsid w:val="00924364"/>
    <w:rsid w:val="00932ED3"/>
    <w:rsid w:val="009411D4"/>
    <w:rsid w:val="00942C11"/>
    <w:rsid w:val="009450FC"/>
    <w:rsid w:val="009459DC"/>
    <w:rsid w:val="009538AF"/>
    <w:rsid w:val="009563F7"/>
    <w:rsid w:val="009605FD"/>
    <w:rsid w:val="00963DCF"/>
    <w:rsid w:val="0096618D"/>
    <w:rsid w:val="009742FF"/>
    <w:rsid w:val="00974324"/>
    <w:rsid w:val="00974BAA"/>
    <w:rsid w:val="00976A9B"/>
    <w:rsid w:val="00976F17"/>
    <w:rsid w:val="00995B66"/>
    <w:rsid w:val="009A053C"/>
    <w:rsid w:val="009A0803"/>
    <w:rsid w:val="009A1C5B"/>
    <w:rsid w:val="009A4475"/>
    <w:rsid w:val="009C6768"/>
    <w:rsid w:val="009D06C4"/>
    <w:rsid w:val="009D42B6"/>
    <w:rsid w:val="00A03B9C"/>
    <w:rsid w:val="00A079EB"/>
    <w:rsid w:val="00A14A77"/>
    <w:rsid w:val="00A2262C"/>
    <w:rsid w:val="00A2416F"/>
    <w:rsid w:val="00A266D7"/>
    <w:rsid w:val="00A27E18"/>
    <w:rsid w:val="00A54263"/>
    <w:rsid w:val="00A550BE"/>
    <w:rsid w:val="00A55605"/>
    <w:rsid w:val="00A666BE"/>
    <w:rsid w:val="00A67B3B"/>
    <w:rsid w:val="00A67E15"/>
    <w:rsid w:val="00A76093"/>
    <w:rsid w:val="00AA3B84"/>
    <w:rsid w:val="00AB16C1"/>
    <w:rsid w:val="00AC56C0"/>
    <w:rsid w:val="00AD1741"/>
    <w:rsid w:val="00AD6E84"/>
    <w:rsid w:val="00AE5D06"/>
    <w:rsid w:val="00AF779C"/>
    <w:rsid w:val="00B041FB"/>
    <w:rsid w:val="00B05726"/>
    <w:rsid w:val="00B1441B"/>
    <w:rsid w:val="00B22A8A"/>
    <w:rsid w:val="00B24405"/>
    <w:rsid w:val="00B3344D"/>
    <w:rsid w:val="00B36A09"/>
    <w:rsid w:val="00B44B09"/>
    <w:rsid w:val="00B506AC"/>
    <w:rsid w:val="00B5116D"/>
    <w:rsid w:val="00B52074"/>
    <w:rsid w:val="00B54D37"/>
    <w:rsid w:val="00B60593"/>
    <w:rsid w:val="00B60DF8"/>
    <w:rsid w:val="00B62590"/>
    <w:rsid w:val="00B76929"/>
    <w:rsid w:val="00B76D55"/>
    <w:rsid w:val="00B80131"/>
    <w:rsid w:val="00B82DE2"/>
    <w:rsid w:val="00B82EE2"/>
    <w:rsid w:val="00B87FF0"/>
    <w:rsid w:val="00B903DA"/>
    <w:rsid w:val="00BA37C5"/>
    <w:rsid w:val="00BA7555"/>
    <w:rsid w:val="00BC477F"/>
    <w:rsid w:val="00BD4065"/>
    <w:rsid w:val="00BD6279"/>
    <w:rsid w:val="00BE1EC6"/>
    <w:rsid w:val="00BE239D"/>
    <w:rsid w:val="00BE388D"/>
    <w:rsid w:val="00BE462D"/>
    <w:rsid w:val="00BF0A8F"/>
    <w:rsid w:val="00BF0D22"/>
    <w:rsid w:val="00BF139B"/>
    <w:rsid w:val="00BF4A2C"/>
    <w:rsid w:val="00C05F91"/>
    <w:rsid w:val="00C15186"/>
    <w:rsid w:val="00C22C35"/>
    <w:rsid w:val="00C37ED8"/>
    <w:rsid w:val="00C416B3"/>
    <w:rsid w:val="00C45F16"/>
    <w:rsid w:val="00C55376"/>
    <w:rsid w:val="00C61ACB"/>
    <w:rsid w:val="00C640A9"/>
    <w:rsid w:val="00C64516"/>
    <w:rsid w:val="00C75E5F"/>
    <w:rsid w:val="00C77794"/>
    <w:rsid w:val="00C903A5"/>
    <w:rsid w:val="00CA019E"/>
    <w:rsid w:val="00CA632E"/>
    <w:rsid w:val="00CB7A48"/>
    <w:rsid w:val="00CC6801"/>
    <w:rsid w:val="00CC71C4"/>
    <w:rsid w:val="00CD1534"/>
    <w:rsid w:val="00CD4FFB"/>
    <w:rsid w:val="00CD63FC"/>
    <w:rsid w:val="00CE228A"/>
    <w:rsid w:val="00CE7BF7"/>
    <w:rsid w:val="00CF2BC3"/>
    <w:rsid w:val="00CF3FCD"/>
    <w:rsid w:val="00D03B00"/>
    <w:rsid w:val="00D07EC9"/>
    <w:rsid w:val="00D21087"/>
    <w:rsid w:val="00D22D92"/>
    <w:rsid w:val="00D2499E"/>
    <w:rsid w:val="00D26767"/>
    <w:rsid w:val="00D434DC"/>
    <w:rsid w:val="00D45A14"/>
    <w:rsid w:val="00D839D2"/>
    <w:rsid w:val="00D977F7"/>
    <w:rsid w:val="00DA1FBA"/>
    <w:rsid w:val="00DB01E0"/>
    <w:rsid w:val="00DB5EE4"/>
    <w:rsid w:val="00DC0A64"/>
    <w:rsid w:val="00DC731F"/>
    <w:rsid w:val="00DC76C1"/>
    <w:rsid w:val="00DE04A7"/>
    <w:rsid w:val="00DE6BF9"/>
    <w:rsid w:val="00DF5E2B"/>
    <w:rsid w:val="00DF5EFC"/>
    <w:rsid w:val="00E06049"/>
    <w:rsid w:val="00E2073F"/>
    <w:rsid w:val="00E2510F"/>
    <w:rsid w:val="00E276C6"/>
    <w:rsid w:val="00E27F0E"/>
    <w:rsid w:val="00E430F9"/>
    <w:rsid w:val="00E46FF2"/>
    <w:rsid w:val="00E57255"/>
    <w:rsid w:val="00E606A3"/>
    <w:rsid w:val="00E613B8"/>
    <w:rsid w:val="00E61610"/>
    <w:rsid w:val="00E61A13"/>
    <w:rsid w:val="00E651F4"/>
    <w:rsid w:val="00EA2452"/>
    <w:rsid w:val="00EA6234"/>
    <w:rsid w:val="00EA79C5"/>
    <w:rsid w:val="00EB0E3D"/>
    <w:rsid w:val="00EB2CB3"/>
    <w:rsid w:val="00EB3A8E"/>
    <w:rsid w:val="00ED64EE"/>
    <w:rsid w:val="00EF0A53"/>
    <w:rsid w:val="00F020F4"/>
    <w:rsid w:val="00F314ED"/>
    <w:rsid w:val="00F33968"/>
    <w:rsid w:val="00F358D8"/>
    <w:rsid w:val="00F42DFB"/>
    <w:rsid w:val="00F60AB3"/>
    <w:rsid w:val="00F7773A"/>
    <w:rsid w:val="00F97380"/>
    <w:rsid w:val="00FA169C"/>
    <w:rsid w:val="00FA2526"/>
    <w:rsid w:val="00FA6DFF"/>
    <w:rsid w:val="00FA7187"/>
    <w:rsid w:val="00FB2D2C"/>
    <w:rsid w:val="00FB7A55"/>
    <w:rsid w:val="00FC1B06"/>
    <w:rsid w:val="00FD1FED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docId w15:val="{77172E7A-D4EA-4A36-BBC3-9284081B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4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35"/>
      <w:ind w:firstLine="567"/>
      <w:jc w:val="both"/>
      <w:outlineLvl w:val="0"/>
    </w:pPr>
    <w:rPr>
      <w:i/>
      <w:i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254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6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before="221"/>
      <w:ind w:right="26" w:firstLine="567"/>
      <w:jc w:val="both"/>
    </w:pPr>
    <w:rPr>
      <w:color w:val="000000"/>
      <w:spacing w:val="-4"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A59B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7A59BD"/>
  </w:style>
  <w:style w:type="paragraph" w:styleId="a8">
    <w:name w:val="header"/>
    <w:basedOn w:val="a"/>
    <w:link w:val="a9"/>
    <w:uiPriority w:val="99"/>
    <w:rsid w:val="00A5560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72671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5.wmf"/><Relationship Id="rId159" Type="http://schemas.openxmlformats.org/officeDocument/2006/relationships/image" Target="media/image64.wmf"/><Relationship Id="rId170" Type="http://schemas.openxmlformats.org/officeDocument/2006/relationships/image" Target="media/image68.wmf"/><Relationship Id="rId191" Type="http://schemas.openxmlformats.org/officeDocument/2006/relationships/oleObject" Target="embeddings/oleObject110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image" Target="media/image30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oleObject" Target="embeddings/oleObject90.bin"/><Relationship Id="rId181" Type="http://schemas.openxmlformats.org/officeDocument/2006/relationships/image" Target="media/image73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6.wmf"/><Relationship Id="rId139" Type="http://schemas.openxmlformats.org/officeDocument/2006/relationships/oleObject" Target="embeddings/oleObject78.bin"/><Relationship Id="rId85" Type="http://schemas.openxmlformats.org/officeDocument/2006/relationships/image" Target="media/image34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6.wmf"/><Relationship Id="rId161" Type="http://schemas.openxmlformats.org/officeDocument/2006/relationships/image" Target="media/image65.wmf"/><Relationship Id="rId182" Type="http://schemas.openxmlformats.org/officeDocument/2006/relationships/oleObject" Target="embeddings/oleObject103.bin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1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69.wmf"/><Relationship Id="rId193" Type="http://schemas.openxmlformats.org/officeDocument/2006/relationships/image" Target="media/image76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image" Target="media/image31.wmf"/><Relationship Id="rId97" Type="http://schemas.openxmlformats.org/officeDocument/2006/relationships/image" Target="media/image39.wmf"/><Relationship Id="rId120" Type="http://schemas.openxmlformats.org/officeDocument/2006/relationships/image" Target="media/image47.wmf"/><Relationship Id="rId141" Type="http://schemas.openxmlformats.org/officeDocument/2006/relationships/oleObject" Target="embeddings/oleObject79.bin"/><Relationship Id="rId7" Type="http://schemas.openxmlformats.org/officeDocument/2006/relationships/image" Target="media/image1.jpeg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4.wmf"/><Relationship Id="rId157" Type="http://schemas.openxmlformats.org/officeDocument/2006/relationships/image" Target="media/image63.wmf"/><Relationship Id="rId178" Type="http://schemas.openxmlformats.org/officeDocument/2006/relationships/image" Target="media/image72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2.bin"/><Relationship Id="rId199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jpeg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jpeg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45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3" Type="http://schemas.openxmlformats.org/officeDocument/2006/relationships/image" Target="media/image61.wmf"/><Relationship Id="rId174" Type="http://schemas.openxmlformats.org/officeDocument/2006/relationships/image" Target="media/image70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3.bin"/><Relationship Id="rId190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8.wmf"/><Relationship Id="rId143" Type="http://schemas.openxmlformats.org/officeDocument/2006/relationships/image" Target="media/image57.wmf"/><Relationship Id="rId148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96" Type="http://schemas.openxmlformats.org/officeDocument/2006/relationships/header" Target="header1.xml"/><Relationship Id="rId200" Type="http://schemas.openxmlformats.org/officeDocument/2006/relationships/fontTable" Target="fontTable.xml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4.wmf"/><Relationship Id="rId134" Type="http://schemas.openxmlformats.org/officeDocument/2006/relationships/image" Target="media/image53.wmf"/><Relationship Id="rId80" Type="http://schemas.openxmlformats.org/officeDocument/2006/relationships/oleObject" Target="embeddings/oleObject42.bin"/><Relationship Id="rId155" Type="http://schemas.openxmlformats.org/officeDocument/2006/relationships/image" Target="media/image62.wmf"/><Relationship Id="rId176" Type="http://schemas.openxmlformats.org/officeDocument/2006/relationships/image" Target="media/image71.wmf"/><Relationship Id="rId197" Type="http://schemas.openxmlformats.org/officeDocument/2006/relationships/footer" Target="footer1.xml"/><Relationship Id="rId201" Type="http://schemas.openxmlformats.org/officeDocument/2006/relationships/theme" Target="theme/theme1.xml"/><Relationship Id="rId17" Type="http://schemas.openxmlformats.org/officeDocument/2006/relationships/image" Target="media/image7.png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header" Target="header2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49.wmf"/><Relationship Id="rId146" Type="http://schemas.openxmlformats.org/officeDocument/2006/relationships/image" Target="media/image58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22678</Characters>
  <Application>Microsoft Office Word</Application>
  <DocSecurity>0</DocSecurity>
  <Lines>188</Lines>
  <Paragraphs>53</Paragraphs>
  <ScaleCrop>false</ScaleCrop>
  <Company>madmens</Company>
  <LinksUpToDate>false</LinksUpToDate>
  <CharactersWithSpaces>26603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Spark</dc:creator>
  <cp:keywords/>
  <dc:description/>
  <cp:lastModifiedBy>Irina</cp:lastModifiedBy>
  <cp:revision>2</cp:revision>
  <cp:lastPrinted>2002-12-26T14:04:00Z</cp:lastPrinted>
  <dcterms:created xsi:type="dcterms:W3CDTF">2014-08-14T13:59:00Z</dcterms:created>
  <dcterms:modified xsi:type="dcterms:W3CDTF">2014-08-14T13:59:00Z</dcterms:modified>
</cp:coreProperties>
</file>