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A3C" w:rsidRPr="00A33358" w:rsidRDefault="00B06EE5" w:rsidP="0010694E">
      <w:pPr>
        <w:spacing w:line="360" w:lineRule="auto"/>
        <w:ind w:firstLine="709"/>
        <w:jc w:val="center"/>
        <w:rPr>
          <w:sz w:val="28"/>
          <w:szCs w:val="28"/>
        </w:rPr>
      </w:pPr>
      <w:r w:rsidRPr="00A33358">
        <w:rPr>
          <w:sz w:val="28"/>
          <w:szCs w:val="28"/>
        </w:rPr>
        <w:t>ФЕДЕРАЛЬНОЕ АГЕНТСТВО ПО ОБРАЗОВАНИЮ РФ</w:t>
      </w:r>
    </w:p>
    <w:p w:rsidR="00B06EE5" w:rsidRPr="00A33358" w:rsidRDefault="00B06EE5" w:rsidP="0010694E">
      <w:pPr>
        <w:spacing w:line="360" w:lineRule="auto"/>
        <w:ind w:firstLine="709"/>
        <w:jc w:val="center"/>
        <w:rPr>
          <w:sz w:val="28"/>
          <w:szCs w:val="28"/>
        </w:rPr>
      </w:pPr>
      <w:r w:rsidRPr="00A33358">
        <w:rPr>
          <w:sz w:val="28"/>
          <w:szCs w:val="28"/>
        </w:rPr>
        <w:t>ОРЛОВСКИЙ ГОСУДАРСТВЕННЫЙ ТЕХНИЧЕСКИЙ УНИВЕРСИТЕТ</w:t>
      </w:r>
    </w:p>
    <w:p w:rsidR="00613A3C" w:rsidRPr="00A33358" w:rsidRDefault="00613A3C" w:rsidP="0010694E">
      <w:pPr>
        <w:spacing w:line="360" w:lineRule="auto"/>
        <w:ind w:firstLine="709"/>
        <w:jc w:val="center"/>
        <w:rPr>
          <w:sz w:val="28"/>
          <w:szCs w:val="28"/>
        </w:rPr>
      </w:pPr>
      <w:r w:rsidRPr="00A33358">
        <w:rPr>
          <w:sz w:val="28"/>
          <w:szCs w:val="28"/>
        </w:rPr>
        <w:t>Кафедра: «Электрооборудование и энергосбережение»</w:t>
      </w:r>
    </w:p>
    <w:p w:rsidR="00613A3C" w:rsidRPr="00A33358" w:rsidRDefault="00613A3C" w:rsidP="0010694E">
      <w:pPr>
        <w:spacing w:line="360" w:lineRule="auto"/>
        <w:ind w:firstLine="709"/>
        <w:jc w:val="center"/>
        <w:rPr>
          <w:sz w:val="28"/>
          <w:szCs w:val="28"/>
        </w:rPr>
      </w:pPr>
    </w:p>
    <w:p w:rsidR="00613A3C" w:rsidRDefault="00613A3C" w:rsidP="0010694E">
      <w:pPr>
        <w:spacing w:line="360" w:lineRule="auto"/>
        <w:ind w:firstLine="709"/>
        <w:jc w:val="center"/>
        <w:rPr>
          <w:sz w:val="28"/>
          <w:szCs w:val="28"/>
        </w:rPr>
      </w:pPr>
    </w:p>
    <w:p w:rsidR="00E8553B" w:rsidRDefault="00E8553B" w:rsidP="0010694E">
      <w:pPr>
        <w:spacing w:line="360" w:lineRule="auto"/>
        <w:ind w:firstLine="709"/>
        <w:jc w:val="center"/>
        <w:rPr>
          <w:sz w:val="28"/>
          <w:szCs w:val="28"/>
        </w:rPr>
      </w:pPr>
    </w:p>
    <w:p w:rsidR="00E8553B" w:rsidRDefault="00E8553B" w:rsidP="0010694E">
      <w:pPr>
        <w:spacing w:line="360" w:lineRule="auto"/>
        <w:ind w:firstLine="709"/>
        <w:jc w:val="center"/>
        <w:rPr>
          <w:sz w:val="28"/>
          <w:szCs w:val="28"/>
        </w:rPr>
      </w:pPr>
    </w:p>
    <w:p w:rsidR="00E8553B" w:rsidRDefault="00E8553B" w:rsidP="0010694E">
      <w:pPr>
        <w:spacing w:line="360" w:lineRule="auto"/>
        <w:ind w:firstLine="709"/>
        <w:jc w:val="center"/>
        <w:rPr>
          <w:sz w:val="28"/>
          <w:szCs w:val="28"/>
        </w:rPr>
      </w:pPr>
    </w:p>
    <w:p w:rsidR="00E8553B" w:rsidRPr="00A33358" w:rsidRDefault="00E8553B" w:rsidP="0010694E">
      <w:pPr>
        <w:spacing w:line="360" w:lineRule="auto"/>
        <w:ind w:firstLine="709"/>
        <w:jc w:val="center"/>
        <w:rPr>
          <w:sz w:val="28"/>
          <w:szCs w:val="28"/>
        </w:rPr>
      </w:pPr>
    </w:p>
    <w:p w:rsidR="00613A3C" w:rsidRPr="00A33358" w:rsidRDefault="00B06EE5" w:rsidP="0010694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33358">
        <w:rPr>
          <w:b/>
          <w:bCs/>
          <w:sz w:val="28"/>
          <w:szCs w:val="28"/>
        </w:rPr>
        <w:t>КУРСОВОЙ ПРОЕКТ</w:t>
      </w:r>
    </w:p>
    <w:p w:rsidR="00B06EE5" w:rsidRPr="00A33358" w:rsidRDefault="00613A3C" w:rsidP="0010694E">
      <w:pPr>
        <w:spacing w:line="360" w:lineRule="auto"/>
        <w:ind w:firstLine="709"/>
        <w:jc w:val="center"/>
        <w:rPr>
          <w:sz w:val="28"/>
          <w:szCs w:val="28"/>
        </w:rPr>
      </w:pPr>
      <w:r w:rsidRPr="00A33358">
        <w:rPr>
          <w:sz w:val="28"/>
          <w:szCs w:val="28"/>
        </w:rPr>
        <w:t>по дисциплине «</w:t>
      </w:r>
      <w:r w:rsidR="00B06EE5" w:rsidRPr="00A33358">
        <w:rPr>
          <w:sz w:val="28"/>
          <w:szCs w:val="28"/>
        </w:rPr>
        <w:t>Э</w:t>
      </w:r>
      <w:r w:rsidRPr="00A33358">
        <w:rPr>
          <w:sz w:val="28"/>
          <w:szCs w:val="28"/>
        </w:rPr>
        <w:t>лектрические машины»</w:t>
      </w:r>
    </w:p>
    <w:p w:rsidR="00B06EE5" w:rsidRPr="00A33358" w:rsidRDefault="00613A3C" w:rsidP="0010694E">
      <w:pPr>
        <w:spacing w:line="360" w:lineRule="auto"/>
        <w:ind w:firstLine="709"/>
        <w:jc w:val="center"/>
        <w:rPr>
          <w:sz w:val="28"/>
          <w:szCs w:val="28"/>
        </w:rPr>
      </w:pPr>
      <w:r w:rsidRPr="00A33358">
        <w:rPr>
          <w:sz w:val="28"/>
          <w:szCs w:val="28"/>
        </w:rPr>
        <w:t>для специальности</w:t>
      </w:r>
      <w:r w:rsidR="00B06EE5" w:rsidRPr="00A33358">
        <w:rPr>
          <w:sz w:val="28"/>
          <w:szCs w:val="28"/>
        </w:rPr>
        <w:t xml:space="preserve"> 140610</w:t>
      </w:r>
    </w:p>
    <w:p w:rsidR="00613A3C" w:rsidRPr="00A33358" w:rsidRDefault="00613A3C" w:rsidP="0010694E">
      <w:pPr>
        <w:spacing w:line="360" w:lineRule="auto"/>
        <w:ind w:firstLine="709"/>
        <w:jc w:val="center"/>
        <w:rPr>
          <w:sz w:val="28"/>
          <w:szCs w:val="28"/>
        </w:rPr>
      </w:pPr>
      <w:r w:rsidRPr="00A33358">
        <w:rPr>
          <w:sz w:val="28"/>
          <w:szCs w:val="28"/>
        </w:rPr>
        <w:t>«</w:t>
      </w:r>
      <w:r w:rsidR="00B06EE5" w:rsidRPr="00A33358">
        <w:rPr>
          <w:sz w:val="28"/>
          <w:szCs w:val="28"/>
        </w:rPr>
        <w:t>Э</w:t>
      </w:r>
      <w:r w:rsidRPr="00A33358">
        <w:rPr>
          <w:sz w:val="28"/>
          <w:szCs w:val="28"/>
        </w:rPr>
        <w:t>лектрооборудование и электрохозяйство предприятий, организаций и учреждений»</w:t>
      </w:r>
    </w:p>
    <w:p w:rsidR="00613A3C" w:rsidRPr="00A33358" w:rsidRDefault="00613A3C" w:rsidP="0010694E">
      <w:pPr>
        <w:spacing w:line="360" w:lineRule="auto"/>
        <w:ind w:firstLine="709"/>
        <w:jc w:val="center"/>
        <w:rPr>
          <w:sz w:val="28"/>
          <w:szCs w:val="28"/>
        </w:rPr>
      </w:pPr>
      <w:r w:rsidRPr="00A33358">
        <w:rPr>
          <w:b/>
          <w:bCs/>
          <w:sz w:val="28"/>
          <w:szCs w:val="28"/>
        </w:rPr>
        <w:t>Тема</w:t>
      </w:r>
      <w:r w:rsidR="00E8553B">
        <w:rPr>
          <w:b/>
          <w:bCs/>
          <w:sz w:val="28"/>
          <w:szCs w:val="28"/>
        </w:rPr>
        <w:t xml:space="preserve">: </w:t>
      </w:r>
      <w:r w:rsidRPr="00A33358">
        <w:rPr>
          <w:sz w:val="28"/>
          <w:szCs w:val="28"/>
        </w:rPr>
        <w:t>Расчет асинхронного электродвигателя</w:t>
      </w:r>
    </w:p>
    <w:p w:rsidR="00613A3C" w:rsidRPr="00A33358" w:rsidRDefault="00613A3C" w:rsidP="0010694E">
      <w:pPr>
        <w:spacing w:line="360" w:lineRule="auto"/>
        <w:ind w:firstLine="709"/>
        <w:jc w:val="center"/>
        <w:rPr>
          <w:sz w:val="28"/>
          <w:szCs w:val="28"/>
        </w:rPr>
      </w:pPr>
    </w:p>
    <w:p w:rsidR="00613A3C" w:rsidRDefault="00613A3C" w:rsidP="0010694E">
      <w:pPr>
        <w:spacing w:line="360" w:lineRule="auto"/>
        <w:ind w:firstLine="709"/>
        <w:jc w:val="center"/>
        <w:rPr>
          <w:sz w:val="28"/>
          <w:szCs w:val="28"/>
        </w:rPr>
      </w:pPr>
    </w:p>
    <w:p w:rsidR="00E8553B" w:rsidRDefault="00E8553B" w:rsidP="0010694E">
      <w:pPr>
        <w:spacing w:line="360" w:lineRule="auto"/>
        <w:ind w:firstLine="709"/>
        <w:jc w:val="center"/>
        <w:rPr>
          <w:sz w:val="28"/>
          <w:szCs w:val="28"/>
        </w:rPr>
      </w:pPr>
    </w:p>
    <w:p w:rsidR="00E8553B" w:rsidRDefault="00E8553B" w:rsidP="0010694E">
      <w:pPr>
        <w:spacing w:line="360" w:lineRule="auto"/>
        <w:ind w:firstLine="709"/>
        <w:jc w:val="center"/>
        <w:rPr>
          <w:sz w:val="28"/>
          <w:szCs w:val="28"/>
        </w:rPr>
      </w:pPr>
    </w:p>
    <w:p w:rsidR="00E8553B" w:rsidRPr="00A33358" w:rsidRDefault="00E8553B" w:rsidP="0010694E">
      <w:pPr>
        <w:spacing w:line="360" w:lineRule="auto"/>
        <w:ind w:firstLine="709"/>
        <w:jc w:val="center"/>
        <w:rPr>
          <w:sz w:val="28"/>
          <w:szCs w:val="28"/>
        </w:rPr>
      </w:pPr>
    </w:p>
    <w:p w:rsidR="00613A3C" w:rsidRPr="00A33358" w:rsidRDefault="00613A3C" w:rsidP="00E8553B">
      <w:pPr>
        <w:tabs>
          <w:tab w:val="left" w:pos="9355"/>
        </w:tabs>
        <w:spacing w:line="360" w:lineRule="auto"/>
        <w:ind w:firstLine="709"/>
        <w:rPr>
          <w:sz w:val="28"/>
          <w:szCs w:val="28"/>
        </w:rPr>
      </w:pPr>
      <w:r w:rsidRPr="00A33358">
        <w:rPr>
          <w:sz w:val="28"/>
          <w:szCs w:val="28"/>
        </w:rPr>
        <w:t>Выполнил</w:t>
      </w:r>
    </w:p>
    <w:p w:rsidR="00613A3C" w:rsidRPr="00A33358" w:rsidRDefault="00613A3C" w:rsidP="00E8553B">
      <w:pPr>
        <w:tabs>
          <w:tab w:val="left" w:pos="9355"/>
        </w:tabs>
        <w:spacing w:line="360" w:lineRule="auto"/>
        <w:ind w:firstLine="709"/>
        <w:rPr>
          <w:sz w:val="28"/>
          <w:szCs w:val="28"/>
        </w:rPr>
      </w:pPr>
      <w:r w:rsidRPr="00A33358">
        <w:rPr>
          <w:sz w:val="28"/>
          <w:szCs w:val="28"/>
        </w:rPr>
        <w:t>Группа</w:t>
      </w:r>
    </w:p>
    <w:p w:rsidR="00613A3C" w:rsidRPr="00A33358" w:rsidRDefault="00613A3C" w:rsidP="00E8553B">
      <w:pPr>
        <w:tabs>
          <w:tab w:val="left" w:pos="9355"/>
        </w:tabs>
        <w:spacing w:line="360" w:lineRule="auto"/>
        <w:ind w:firstLine="709"/>
        <w:rPr>
          <w:sz w:val="28"/>
          <w:szCs w:val="28"/>
        </w:rPr>
      </w:pPr>
      <w:r w:rsidRPr="00A33358">
        <w:rPr>
          <w:sz w:val="28"/>
          <w:szCs w:val="28"/>
        </w:rPr>
        <w:t>Руководитель Загрядцкий В</w:t>
      </w:r>
      <w:r w:rsidR="00586B74" w:rsidRPr="00A33358">
        <w:rPr>
          <w:sz w:val="28"/>
          <w:szCs w:val="28"/>
        </w:rPr>
        <w:t>.</w:t>
      </w:r>
      <w:r w:rsidRPr="00A33358">
        <w:rPr>
          <w:sz w:val="28"/>
          <w:szCs w:val="28"/>
        </w:rPr>
        <w:t>И</w:t>
      </w:r>
      <w:r w:rsidR="00586B74" w:rsidRPr="00A33358">
        <w:rPr>
          <w:sz w:val="28"/>
          <w:szCs w:val="28"/>
        </w:rPr>
        <w:t>.</w:t>
      </w:r>
    </w:p>
    <w:p w:rsidR="00613A3C" w:rsidRPr="00A33358" w:rsidRDefault="00613A3C" w:rsidP="0010694E">
      <w:pPr>
        <w:tabs>
          <w:tab w:val="left" w:pos="9355"/>
        </w:tabs>
        <w:spacing w:line="360" w:lineRule="auto"/>
        <w:ind w:firstLine="709"/>
        <w:jc w:val="center"/>
        <w:rPr>
          <w:sz w:val="28"/>
          <w:szCs w:val="28"/>
        </w:rPr>
      </w:pPr>
    </w:p>
    <w:p w:rsidR="00613A3C" w:rsidRPr="00A33358" w:rsidRDefault="00613A3C" w:rsidP="0010694E">
      <w:pPr>
        <w:tabs>
          <w:tab w:val="left" w:pos="9355"/>
        </w:tabs>
        <w:spacing w:line="360" w:lineRule="auto"/>
        <w:ind w:firstLine="709"/>
        <w:jc w:val="center"/>
        <w:rPr>
          <w:sz w:val="28"/>
          <w:szCs w:val="28"/>
        </w:rPr>
      </w:pPr>
    </w:p>
    <w:p w:rsidR="00613A3C" w:rsidRDefault="00613A3C" w:rsidP="0010694E">
      <w:pPr>
        <w:tabs>
          <w:tab w:val="left" w:pos="9355"/>
        </w:tabs>
        <w:spacing w:line="360" w:lineRule="auto"/>
        <w:ind w:firstLine="709"/>
        <w:jc w:val="center"/>
        <w:rPr>
          <w:sz w:val="28"/>
          <w:szCs w:val="28"/>
        </w:rPr>
      </w:pPr>
    </w:p>
    <w:p w:rsidR="00613A3C" w:rsidRPr="00A33358" w:rsidRDefault="00613A3C" w:rsidP="0010694E">
      <w:pPr>
        <w:spacing w:line="360" w:lineRule="auto"/>
        <w:ind w:firstLine="709"/>
        <w:jc w:val="center"/>
        <w:rPr>
          <w:sz w:val="28"/>
          <w:szCs w:val="28"/>
        </w:rPr>
      </w:pPr>
      <w:r w:rsidRPr="00A33358">
        <w:rPr>
          <w:sz w:val="28"/>
          <w:szCs w:val="28"/>
        </w:rPr>
        <w:t>Орел, 2007</w:t>
      </w:r>
    </w:p>
    <w:p w:rsidR="002B0F06" w:rsidRPr="0049468A" w:rsidRDefault="00E8553B" w:rsidP="0010694E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="002B0F06" w:rsidRPr="0049468A">
        <w:rPr>
          <w:rFonts w:ascii="Times New Roman" w:hAnsi="Times New Roman" w:cs="Times New Roman"/>
          <w:sz w:val="28"/>
          <w:szCs w:val="28"/>
        </w:rPr>
        <w:t>Главные размеры</w:t>
      </w:r>
    </w:p>
    <w:p w:rsidR="0010694E" w:rsidRPr="00A33358" w:rsidRDefault="0010694E" w:rsidP="0010694E">
      <w:pPr>
        <w:rPr>
          <w:sz w:val="28"/>
          <w:szCs w:val="28"/>
        </w:rPr>
      </w:pPr>
    </w:p>
    <w:p w:rsidR="002B0F06" w:rsidRDefault="002B0F0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Количество пар полюсов</w:t>
      </w:r>
    </w:p>
    <w:p w:rsidR="00E8553B" w:rsidRPr="00A33358" w:rsidRDefault="00E8553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2B0F0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33.75pt">
            <v:imagedata r:id="rId7" o:title=""/>
          </v:shape>
        </w:pict>
      </w:r>
    </w:p>
    <w:p w:rsidR="00E8553B" w:rsidRDefault="00E8553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2B0F06" w:rsidRPr="00A33358" w:rsidRDefault="002B0F0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Высота вращения оси</w:t>
      </w:r>
    </w:p>
    <w:p w:rsidR="002B0F06" w:rsidRPr="00A33358" w:rsidRDefault="002B0F0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  <w:lang w:val="en-US"/>
        </w:rPr>
        <w:t>h</w:t>
      </w:r>
      <w:r w:rsidRPr="00A33358">
        <w:rPr>
          <w:sz w:val="28"/>
          <w:szCs w:val="28"/>
        </w:rPr>
        <w:t>=</w:t>
      </w:r>
      <w:r w:rsidR="00F45BE0" w:rsidRPr="00A33358">
        <w:rPr>
          <w:sz w:val="28"/>
          <w:szCs w:val="28"/>
        </w:rPr>
        <w:t>1</w:t>
      </w:r>
      <w:r w:rsidR="000404B8" w:rsidRPr="00A33358">
        <w:rPr>
          <w:sz w:val="28"/>
          <w:szCs w:val="28"/>
        </w:rPr>
        <w:t>8</w:t>
      </w:r>
      <w:r w:rsidR="00F45BE0" w:rsidRPr="00A33358">
        <w:rPr>
          <w:sz w:val="28"/>
          <w:szCs w:val="28"/>
        </w:rPr>
        <w:t>0</w:t>
      </w:r>
      <w:r w:rsidRPr="00A33358">
        <w:rPr>
          <w:sz w:val="28"/>
          <w:szCs w:val="28"/>
        </w:rPr>
        <w:t>мм</w:t>
      </w:r>
    </w:p>
    <w:p w:rsidR="002B0F06" w:rsidRPr="00A33358" w:rsidRDefault="002B0F0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Вращающий момент на валу</w:t>
      </w:r>
    </w:p>
    <w:p w:rsidR="002B0F0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26" type="#_x0000_t75" style="width:75pt;height:16.5pt">
            <v:imagedata r:id="rId8" o:title=""/>
          </v:shape>
        </w:pict>
      </w:r>
    </w:p>
    <w:p w:rsidR="002B0F06" w:rsidRPr="00A33358" w:rsidRDefault="002B0F0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По значению </w:t>
      </w:r>
      <w:r w:rsidRPr="00A33358">
        <w:rPr>
          <w:sz w:val="28"/>
          <w:szCs w:val="28"/>
          <w:lang w:val="en-US"/>
        </w:rPr>
        <w:t>h</w:t>
      </w:r>
      <w:r w:rsidRPr="00A33358">
        <w:rPr>
          <w:sz w:val="28"/>
          <w:szCs w:val="28"/>
        </w:rPr>
        <w:t xml:space="preserve"> определяю предельно допустимые значения </w:t>
      </w:r>
      <w:r w:rsidRPr="00A33358">
        <w:rPr>
          <w:sz w:val="28"/>
          <w:szCs w:val="28"/>
          <w:lang w:val="en-US"/>
        </w:rPr>
        <w:t>D</w:t>
      </w:r>
      <w:r w:rsidRPr="00A33358">
        <w:rPr>
          <w:sz w:val="28"/>
          <w:szCs w:val="28"/>
          <w:vertAlign w:val="subscript"/>
        </w:rPr>
        <w:t xml:space="preserve">н1 </w:t>
      </w:r>
      <w:r w:rsidRPr="00A33358">
        <w:rPr>
          <w:sz w:val="28"/>
          <w:szCs w:val="28"/>
          <w:vertAlign w:val="subscript"/>
          <w:lang w:val="en-US"/>
        </w:rPr>
        <w:t>max</w:t>
      </w:r>
      <w:r w:rsidRPr="00A33358">
        <w:rPr>
          <w:sz w:val="28"/>
          <w:szCs w:val="28"/>
        </w:rPr>
        <w:t xml:space="preserve">, припуски на штамповку </w:t>
      </w:r>
      <w:r w:rsidR="00E6038B">
        <w:rPr>
          <w:position w:val="-12"/>
          <w:sz w:val="28"/>
          <w:szCs w:val="28"/>
        </w:rPr>
        <w:pict>
          <v:shape id="_x0000_i1027" type="#_x0000_t75" style="width:22.5pt;height:18pt">
            <v:imagedata r:id="rId9" o:title=""/>
          </v:shape>
        </w:pict>
      </w:r>
      <w:r w:rsidR="002174EF" w:rsidRPr="00A33358">
        <w:rPr>
          <w:sz w:val="28"/>
          <w:szCs w:val="28"/>
        </w:rPr>
        <w:t>:</w:t>
      </w:r>
    </w:p>
    <w:p w:rsidR="002174EF" w:rsidRPr="00A33358" w:rsidRDefault="002174E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  <w:lang w:val="en-US"/>
        </w:rPr>
        <w:t>D</w:t>
      </w:r>
      <w:r w:rsidRPr="00A33358">
        <w:rPr>
          <w:sz w:val="28"/>
          <w:szCs w:val="28"/>
          <w:vertAlign w:val="subscript"/>
        </w:rPr>
        <w:t xml:space="preserve">н1 </w:t>
      </w:r>
      <w:r w:rsidRPr="00A33358">
        <w:rPr>
          <w:sz w:val="28"/>
          <w:szCs w:val="28"/>
          <w:vertAlign w:val="subscript"/>
          <w:lang w:val="en-US"/>
        </w:rPr>
        <w:t>max</w:t>
      </w:r>
      <w:r w:rsidRPr="00A33358">
        <w:rPr>
          <w:sz w:val="28"/>
          <w:szCs w:val="28"/>
        </w:rPr>
        <w:t>=</w:t>
      </w:r>
      <w:r w:rsidR="000404B8" w:rsidRPr="00A33358">
        <w:rPr>
          <w:sz w:val="28"/>
          <w:szCs w:val="28"/>
        </w:rPr>
        <w:t>322</w:t>
      </w:r>
      <w:r w:rsidRPr="00A33358">
        <w:rPr>
          <w:sz w:val="28"/>
          <w:szCs w:val="28"/>
        </w:rPr>
        <w:t>мм</w:t>
      </w:r>
    </w:p>
    <w:p w:rsidR="002174EF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28" type="#_x0000_t75" style="width:22.5pt;height:18pt">
            <v:imagedata r:id="rId9" o:title=""/>
          </v:shape>
        </w:pict>
      </w:r>
      <w:r w:rsidR="002174EF" w:rsidRPr="00A33358">
        <w:rPr>
          <w:sz w:val="28"/>
          <w:szCs w:val="28"/>
        </w:rPr>
        <w:t>=</w:t>
      </w:r>
      <w:r w:rsidR="00F45BE0" w:rsidRPr="00A33358">
        <w:rPr>
          <w:sz w:val="28"/>
          <w:szCs w:val="28"/>
        </w:rPr>
        <w:t>7</w:t>
      </w:r>
      <w:r w:rsidR="002174EF" w:rsidRPr="00A33358">
        <w:rPr>
          <w:sz w:val="28"/>
          <w:szCs w:val="28"/>
        </w:rPr>
        <w:t>мм</w:t>
      </w:r>
    </w:p>
    <w:p w:rsidR="002174EF" w:rsidRPr="00A33358" w:rsidRDefault="002174E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Двигатель с </w:t>
      </w:r>
      <w:r w:rsidRPr="00A33358">
        <w:rPr>
          <w:sz w:val="28"/>
          <w:szCs w:val="28"/>
          <w:lang w:val="en-US"/>
        </w:rPr>
        <w:t>h</w:t>
      </w:r>
      <w:r w:rsidRPr="00A33358">
        <w:rPr>
          <w:sz w:val="28"/>
          <w:szCs w:val="28"/>
        </w:rPr>
        <w:t>=</w:t>
      </w:r>
      <w:r w:rsidR="000404B8" w:rsidRPr="00A33358">
        <w:rPr>
          <w:sz w:val="28"/>
          <w:szCs w:val="28"/>
        </w:rPr>
        <w:t>180</w:t>
      </w:r>
      <w:r w:rsidRPr="00A33358">
        <w:rPr>
          <w:sz w:val="28"/>
          <w:szCs w:val="28"/>
        </w:rPr>
        <w:t>мм выполняется с литой станиной.</w:t>
      </w:r>
    </w:p>
    <w:p w:rsidR="002174EF" w:rsidRPr="00A33358" w:rsidRDefault="002174E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Внутренний диаметр сердечника статора</w:t>
      </w:r>
    </w:p>
    <w:p w:rsidR="00E8553B" w:rsidRDefault="00E8553B" w:rsidP="0010694E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2174EF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029" type="#_x0000_t75" style="width:223.5pt;height:18pt">
            <v:imagedata r:id="rId10" o:title=""/>
          </v:shape>
        </w:pict>
      </w:r>
    </w:p>
    <w:p w:rsidR="00E8553B" w:rsidRDefault="00E8553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2174EF" w:rsidRPr="00A33358" w:rsidRDefault="002174EF" w:rsidP="0010694E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A33358">
        <w:rPr>
          <w:sz w:val="28"/>
          <w:szCs w:val="28"/>
        </w:rPr>
        <w:t xml:space="preserve">Коэффициент </w:t>
      </w:r>
      <w:r w:rsidRPr="00A33358">
        <w:rPr>
          <w:i/>
          <w:iCs/>
          <w:sz w:val="28"/>
          <w:szCs w:val="28"/>
          <w:lang w:val="en-US"/>
        </w:rPr>
        <w:t>k</w:t>
      </w:r>
      <w:r w:rsidRPr="00A33358">
        <w:rPr>
          <w:i/>
          <w:iCs/>
          <w:sz w:val="28"/>
          <w:szCs w:val="28"/>
          <w:vertAlign w:val="subscript"/>
        </w:rPr>
        <w:t>н</w:t>
      </w:r>
      <w:r w:rsidRPr="00A33358">
        <w:rPr>
          <w:i/>
          <w:iCs/>
          <w:sz w:val="28"/>
          <w:szCs w:val="28"/>
        </w:rPr>
        <w:t>=</w:t>
      </w:r>
      <w:r w:rsidR="000404B8" w:rsidRPr="00A33358">
        <w:rPr>
          <w:i/>
          <w:iCs/>
          <w:sz w:val="28"/>
          <w:szCs w:val="28"/>
        </w:rPr>
        <w:t>0,945</w:t>
      </w:r>
    </w:p>
    <w:p w:rsidR="002174EF" w:rsidRPr="00A33358" w:rsidRDefault="002174E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Определяю предварительно </w:t>
      </w:r>
      <w:r w:rsidR="00E6038B">
        <w:rPr>
          <w:position w:val="-10"/>
          <w:sz w:val="28"/>
          <w:szCs w:val="28"/>
        </w:rPr>
        <w:pict>
          <v:shape id="_x0000_i1030" type="#_x0000_t75" style="width:14.25pt;height:18pt">
            <v:imagedata r:id="rId11" o:title=""/>
          </v:shape>
        </w:pict>
      </w:r>
      <w:r w:rsidRPr="00A33358">
        <w:rPr>
          <w:sz w:val="28"/>
          <w:szCs w:val="28"/>
        </w:rPr>
        <w:t xml:space="preserve"> и </w:t>
      </w:r>
      <w:r w:rsidR="00E6038B">
        <w:rPr>
          <w:position w:val="-10"/>
          <w:sz w:val="28"/>
          <w:szCs w:val="28"/>
        </w:rPr>
        <w:pict>
          <v:shape id="_x0000_i1031" type="#_x0000_t75" style="width:32.25pt;height:18pt">
            <v:imagedata r:id="rId12" o:title=""/>
          </v:shape>
        </w:pict>
      </w:r>
    </w:p>
    <w:p w:rsidR="002174EF" w:rsidRPr="00652741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32" type="#_x0000_t75" style="width:14.25pt;height:18pt">
            <v:imagedata r:id="rId13" o:title=""/>
          </v:shape>
        </w:pict>
      </w:r>
      <w:r w:rsidR="002174EF" w:rsidRPr="00A33358">
        <w:rPr>
          <w:sz w:val="28"/>
          <w:szCs w:val="28"/>
        </w:rPr>
        <w:t>=</w:t>
      </w:r>
      <w:r w:rsidR="000404B8" w:rsidRPr="00A33358">
        <w:rPr>
          <w:sz w:val="28"/>
          <w:szCs w:val="28"/>
        </w:rPr>
        <w:t>0,87</w:t>
      </w:r>
      <w:r w:rsidR="00E8553B"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pict>
          <v:shape id="_x0000_i1033" type="#_x0000_t75" style="width:32.25pt;height:18pt">
            <v:imagedata r:id="rId14" o:title=""/>
          </v:shape>
        </w:pict>
      </w:r>
      <w:r w:rsidR="002174EF" w:rsidRPr="00A33358">
        <w:rPr>
          <w:sz w:val="28"/>
          <w:szCs w:val="28"/>
        </w:rPr>
        <w:t>=</w:t>
      </w:r>
      <w:r w:rsidR="000404B8" w:rsidRPr="00A33358">
        <w:rPr>
          <w:sz w:val="28"/>
          <w:szCs w:val="28"/>
        </w:rPr>
        <w:t>0,82</w:t>
      </w:r>
    </w:p>
    <w:p w:rsidR="002174EF" w:rsidRPr="00A33358" w:rsidRDefault="0066286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Расчетная мощность </w:t>
      </w:r>
      <w:r w:rsidR="00E6038B">
        <w:rPr>
          <w:position w:val="-4"/>
          <w:sz w:val="28"/>
          <w:szCs w:val="28"/>
        </w:rPr>
        <w:pict>
          <v:shape id="_x0000_i1034" type="#_x0000_t75" style="width:15pt;height:15pt">
            <v:imagedata r:id="rId15" o:title=""/>
          </v:shape>
        </w:pict>
      </w:r>
    </w:p>
    <w:p w:rsidR="00E8553B" w:rsidRDefault="00E8553B" w:rsidP="0010694E">
      <w:pPr>
        <w:spacing w:line="360" w:lineRule="auto"/>
        <w:ind w:firstLine="709"/>
        <w:jc w:val="both"/>
        <w:rPr>
          <w:position w:val="-28"/>
          <w:sz w:val="28"/>
          <w:szCs w:val="28"/>
        </w:rPr>
      </w:pPr>
    </w:p>
    <w:p w:rsidR="0066286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5" type="#_x0000_t75" style="width:179.25pt;height:33.75pt">
            <v:imagedata r:id="rId16" o:title=""/>
          </v:shape>
        </w:pict>
      </w:r>
      <w:r w:rsidR="00662866" w:rsidRPr="00A33358">
        <w:rPr>
          <w:sz w:val="28"/>
          <w:szCs w:val="28"/>
        </w:rPr>
        <w:t>Вт</w:t>
      </w:r>
    </w:p>
    <w:p w:rsidR="00E8553B" w:rsidRDefault="00E8553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62866" w:rsidRDefault="0066286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Расчетная длина сердечника</w:t>
      </w:r>
    </w:p>
    <w:p w:rsidR="00E8553B" w:rsidRPr="00A33358" w:rsidRDefault="00E8553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6286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6" type="#_x0000_t75" style="width:123.75pt;height:36pt">
            <v:imagedata r:id="rId17" o:title=""/>
          </v:shape>
        </w:pict>
      </w:r>
    </w:p>
    <w:p w:rsidR="00E8553B" w:rsidRDefault="00E8553B" w:rsidP="0010694E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66286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37" type="#_x0000_t75" style="width:54pt;height:18.75pt">
            <v:imagedata r:id="rId18" o:title=""/>
          </v:shape>
        </w:pict>
      </w:r>
      <w:r w:rsidR="006945C3" w:rsidRPr="00A33358">
        <w:rPr>
          <w:sz w:val="28"/>
          <w:szCs w:val="28"/>
        </w:rPr>
        <w:t xml:space="preserve"> - обмоточный коэффициент</w:t>
      </w:r>
    </w:p>
    <w:p w:rsidR="0066286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38" type="#_x0000_t75" style="width:12.75pt;height:16.5pt">
            <v:imagedata r:id="rId19" o:title=""/>
          </v:shape>
        </w:pict>
      </w:r>
      <w:r w:rsidR="00662866" w:rsidRPr="00A33358"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pict>
          <v:shape id="_x0000_i1039" type="#_x0000_t75" style="width:15pt;height:18pt">
            <v:imagedata r:id="rId20" o:title=""/>
          </v:shape>
        </w:pict>
      </w:r>
      <w:r w:rsidR="00662866" w:rsidRPr="00A33358">
        <w:rPr>
          <w:sz w:val="28"/>
          <w:szCs w:val="28"/>
        </w:rPr>
        <w:t xml:space="preserve"> - электромагнитные нагрузки</w:t>
      </w:r>
    </w:p>
    <w:p w:rsidR="00E8553B" w:rsidRDefault="00E8553B" w:rsidP="0010694E">
      <w:pPr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66286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40" type="#_x0000_t75" style="width:63pt;height:30.75pt">
            <v:imagedata r:id="rId21" o:title=""/>
          </v:shape>
        </w:pict>
      </w:r>
      <w:r w:rsidR="00662866" w:rsidRPr="00A33358">
        <w:rPr>
          <w:sz w:val="28"/>
          <w:szCs w:val="28"/>
        </w:rPr>
        <w:t xml:space="preserve">  </w:t>
      </w:r>
      <w:r>
        <w:rPr>
          <w:position w:val="-12"/>
          <w:sz w:val="28"/>
          <w:szCs w:val="28"/>
        </w:rPr>
        <w:pict>
          <v:shape id="_x0000_i1041" type="#_x0000_t75" style="width:60.75pt;height:18.75pt">
            <v:imagedata r:id="rId22" o:title=""/>
          </v:shape>
        </w:pict>
      </w:r>
    </w:p>
    <w:p w:rsidR="00E8553B" w:rsidRDefault="00E8553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945C3" w:rsidRDefault="006945C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Выбираю форму паза – трапецеидальная полузакрытая, тип обмотки – </w:t>
      </w:r>
      <w:r w:rsidR="000404B8" w:rsidRPr="00A33358">
        <w:rPr>
          <w:sz w:val="28"/>
          <w:szCs w:val="28"/>
        </w:rPr>
        <w:t>двухслойная</w:t>
      </w:r>
      <w:r w:rsidRPr="00A33358">
        <w:rPr>
          <w:sz w:val="28"/>
          <w:szCs w:val="28"/>
        </w:rPr>
        <w:t xml:space="preserve"> из проводов круглого поперечного сечения.</w:t>
      </w:r>
    </w:p>
    <w:p w:rsidR="00E8553B" w:rsidRPr="00A33358" w:rsidRDefault="00E8553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945C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42" type="#_x0000_t75" style="width:342.75pt;height:36pt">
            <v:imagedata r:id="rId23" o:title=""/>
          </v:shape>
        </w:pict>
      </w:r>
    </w:p>
    <w:p w:rsidR="00E8553B" w:rsidRDefault="00E8553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945C3" w:rsidRDefault="006945C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Определяю длину сердечника при отсутстви</w:t>
      </w:r>
      <w:r w:rsidR="000404B8" w:rsidRPr="00A33358">
        <w:rPr>
          <w:sz w:val="28"/>
          <w:szCs w:val="28"/>
        </w:rPr>
        <w:t>и</w:t>
      </w:r>
      <w:r w:rsidRPr="00A33358">
        <w:rPr>
          <w:sz w:val="28"/>
          <w:szCs w:val="28"/>
        </w:rPr>
        <w:t xml:space="preserve"> радиальных вентиляционных каналов</w:t>
      </w:r>
    </w:p>
    <w:p w:rsidR="00E8553B" w:rsidRPr="00A33358" w:rsidRDefault="00E8553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945C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43" type="#_x0000_t75" style="width:57pt;height:16.5pt">
            <v:imagedata r:id="rId24" o:title=""/>
          </v:shape>
        </w:pict>
      </w:r>
    </w:p>
    <w:p w:rsidR="00A3092B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44" type="#_x0000_t75" style="width:158.25pt;height:16.5pt">
            <v:imagedata r:id="rId25" o:title=""/>
          </v:shape>
        </w:pict>
      </w:r>
    </w:p>
    <w:p w:rsidR="00E8553B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45" type="#_x0000_t75" style="width:41.25pt;height:16.5pt">
            <v:imagedata r:id="rId26" o:title=""/>
          </v:shape>
        </w:pict>
      </w:r>
      <w:r w:rsidR="00A27B6D" w:rsidRPr="00A33358"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pict>
          <v:shape id="_x0000_i1046" type="#_x0000_t75" style="width:60pt;height:18pt">
            <v:imagedata r:id="rId27" o:title=""/>
          </v:shape>
        </w:pict>
      </w:r>
      <w:r w:rsidR="00A27B6D" w:rsidRPr="00A33358"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pict>
          <v:shape id="_x0000_i1047" type="#_x0000_t75" style="width:11.25pt;height:14.25pt">
            <v:imagedata r:id="rId28" o:title=""/>
          </v:shape>
        </w:pict>
      </w:r>
      <w:r w:rsidR="00A27B6D" w:rsidRPr="00A33358">
        <w:rPr>
          <w:sz w:val="28"/>
          <w:szCs w:val="28"/>
        </w:rPr>
        <w:t>&lt;</w:t>
      </w:r>
      <w:r>
        <w:rPr>
          <w:position w:val="-12"/>
          <w:sz w:val="28"/>
          <w:szCs w:val="28"/>
        </w:rPr>
        <w:pict>
          <v:shape id="_x0000_i1048" type="#_x0000_t75" style="width:23.25pt;height:18pt">
            <v:imagedata r:id="rId29" o:title=""/>
          </v:shape>
        </w:pict>
      </w:r>
      <w:r w:rsidR="00A27B6D" w:rsidRPr="00A33358">
        <w:rPr>
          <w:sz w:val="28"/>
          <w:szCs w:val="28"/>
        </w:rPr>
        <w:t xml:space="preserve">, </w:t>
      </w:r>
    </w:p>
    <w:p w:rsidR="00E8553B" w:rsidRDefault="00E8553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55696" w:rsidRDefault="00A27B6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условие выполняется</w:t>
      </w:r>
    </w:p>
    <w:p w:rsidR="00E8553B" w:rsidRPr="00A33358" w:rsidRDefault="00E8553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45C7F" w:rsidRPr="0049468A" w:rsidRDefault="00D959AF" w:rsidP="00A33358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="00B45C7F" w:rsidRPr="0049468A">
        <w:rPr>
          <w:rFonts w:ascii="Times New Roman" w:hAnsi="Times New Roman" w:cs="Times New Roman"/>
          <w:sz w:val="28"/>
          <w:szCs w:val="28"/>
        </w:rPr>
        <w:t>Сердечник статора</w:t>
      </w:r>
    </w:p>
    <w:p w:rsidR="00B45C7F" w:rsidRPr="00A33358" w:rsidRDefault="00B45C7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45C7F" w:rsidRPr="00A33358" w:rsidRDefault="00B45C7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Собирается из отдельных отштампованных листов электротехнической стали толщиной 0.5мм, </w:t>
      </w:r>
      <w:r w:rsidR="002859C8" w:rsidRPr="00A33358">
        <w:rPr>
          <w:sz w:val="28"/>
          <w:szCs w:val="28"/>
        </w:rPr>
        <w:t>имеющих изоляционные покрытия для уменьшения потерь в стали от вихревых токов.</w:t>
      </w:r>
    </w:p>
    <w:p w:rsidR="002859C8" w:rsidRPr="00A33358" w:rsidRDefault="002859C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Применяю холоднокатаную изотропную электротехническую сталь марки 2013.</w:t>
      </w:r>
    </w:p>
    <w:p w:rsidR="002859C8" w:rsidRPr="00A33358" w:rsidRDefault="002859C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Использую изолирование листов оксидированием.</w:t>
      </w:r>
    </w:p>
    <w:p w:rsidR="002859C8" w:rsidRPr="00A33358" w:rsidRDefault="002859C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Коэффициент заполнения стали </w:t>
      </w:r>
    </w:p>
    <w:p w:rsidR="002859C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49" type="#_x0000_t75" style="width:47.25pt;height:18pt">
            <v:imagedata r:id="rId30" o:title=""/>
          </v:shape>
        </w:pict>
      </w:r>
    </w:p>
    <w:p w:rsidR="002859C8" w:rsidRPr="00A33358" w:rsidRDefault="002859C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Количество пазов на полюс и фазу</w:t>
      </w:r>
    </w:p>
    <w:p w:rsidR="002859C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0" type="#_x0000_t75" style="width:31.5pt;height:16.5pt">
            <v:imagedata r:id="rId31" o:title=""/>
          </v:shape>
        </w:pict>
      </w:r>
    </w:p>
    <w:p w:rsidR="002859C8" w:rsidRPr="00A33358" w:rsidRDefault="002859C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Количество пазов сердечника статора</w:t>
      </w:r>
    </w:p>
    <w:p w:rsidR="00E8553B" w:rsidRDefault="00E8553B" w:rsidP="0010694E">
      <w:pPr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2859C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1" type="#_x0000_t75" style="width:147.75pt;height:16.5pt">
            <v:imagedata r:id="rId32" o:title=""/>
          </v:shape>
        </w:pict>
      </w:r>
    </w:p>
    <w:p w:rsidR="002859C8" w:rsidRPr="00A33358" w:rsidRDefault="002859C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2859C8" w:rsidRPr="00E8553B" w:rsidRDefault="002859C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E8553B">
        <w:rPr>
          <w:b/>
          <w:bCs/>
          <w:sz w:val="28"/>
          <w:szCs w:val="28"/>
        </w:rPr>
        <w:t>Сердечник ротора</w:t>
      </w:r>
    </w:p>
    <w:p w:rsidR="002859C8" w:rsidRPr="00A33358" w:rsidRDefault="002859C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2859C8" w:rsidRPr="00A33358" w:rsidRDefault="002859C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Собирается из отдельных отштампованных листов электротехнической стали толщиной 0.5мм, имеющих изоляционные покрытия для уменьшения потерь в стали от вихревых токов.</w:t>
      </w:r>
    </w:p>
    <w:p w:rsidR="002859C8" w:rsidRPr="00A33358" w:rsidRDefault="002859C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Применяю холоднокатаную изотропную электротехническую сталь марки 2013.</w:t>
      </w:r>
    </w:p>
    <w:p w:rsidR="002859C8" w:rsidRPr="00A33358" w:rsidRDefault="002859C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Использую изолирование листов оксидированием.</w:t>
      </w:r>
    </w:p>
    <w:p w:rsidR="002859C8" w:rsidRPr="00A33358" w:rsidRDefault="002859C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Коэффициент заполнения стали </w:t>
      </w:r>
    </w:p>
    <w:p w:rsidR="002859C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52" type="#_x0000_t75" style="width:47.25pt;height:18pt">
            <v:imagedata r:id="rId30" o:title=""/>
          </v:shape>
        </w:pict>
      </w:r>
    </w:p>
    <w:p w:rsidR="002859C8" w:rsidRPr="00A33358" w:rsidRDefault="003042E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Для уменьшения влияния моментов высших гармоник на пусковые и виброакустические характеристики машины ротор имеет скос пазов </w:t>
      </w:r>
      <w:r w:rsidR="00E6038B">
        <w:rPr>
          <w:position w:val="-12"/>
          <w:sz w:val="28"/>
          <w:szCs w:val="28"/>
        </w:rPr>
        <w:pict>
          <v:shape id="_x0000_i1053" type="#_x0000_t75" style="width:18pt;height:18pt">
            <v:imagedata r:id="rId33" o:title=""/>
          </v:shape>
        </w:pict>
      </w:r>
      <w:r w:rsidRPr="00A33358">
        <w:rPr>
          <w:sz w:val="28"/>
          <w:szCs w:val="28"/>
        </w:rPr>
        <w:t xml:space="preserve"> на одно зубцовое деление статора </w:t>
      </w:r>
      <w:r w:rsidR="00E6038B">
        <w:rPr>
          <w:position w:val="-10"/>
          <w:sz w:val="28"/>
          <w:szCs w:val="28"/>
        </w:rPr>
        <w:pict>
          <v:shape id="_x0000_i1054" type="#_x0000_t75" style="width:9pt;height:16.5pt">
            <v:imagedata r:id="rId34" o:title=""/>
          </v:shape>
        </w:pict>
      </w:r>
      <w:r w:rsidRPr="00A33358">
        <w:rPr>
          <w:sz w:val="28"/>
          <w:szCs w:val="28"/>
        </w:rPr>
        <w:t xml:space="preserve">; при этом </w:t>
      </w:r>
      <w:r w:rsidR="00E6038B">
        <w:rPr>
          <w:position w:val="-12"/>
          <w:sz w:val="28"/>
          <w:szCs w:val="28"/>
        </w:rPr>
        <w:pict>
          <v:shape id="_x0000_i1055" type="#_x0000_t75" style="width:36pt;height:18pt">
            <v:imagedata r:id="rId35" o:title=""/>
          </v:shape>
        </w:pict>
      </w:r>
      <w:r w:rsidRPr="00A33358">
        <w:rPr>
          <w:sz w:val="28"/>
          <w:szCs w:val="28"/>
        </w:rPr>
        <w:t>.</w:t>
      </w:r>
    </w:p>
    <w:p w:rsidR="003042E9" w:rsidRPr="00A33358" w:rsidRDefault="003042E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Воздушный зазор между статором и ротором</w:t>
      </w:r>
      <w:r w:rsidR="004071AE">
        <w:rPr>
          <w:sz w:val="28"/>
          <w:szCs w:val="28"/>
        </w:rPr>
        <w:t xml:space="preserve">: </w:t>
      </w:r>
      <w:r w:rsidR="00E6038B">
        <w:rPr>
          <w:position w:val="-10"/>
          <w:sz w:val="28"/>
          <w:szCs w:val="28"/>
        </w:rPr>
        <w:pict>
          <v:shape id="_x0000_i1056" type="#_x0000_t75" style="width:43.5pt;height:15.75pt">
            <v:imagedata r:id="rId36" o:title=""/>
          </v:shape>
        </w:pict>
      </w:r>
    </w:p>
    <w:p w:rsidR="003042E9" w:rsidRPr="00A33358" w:rsidRDefault="003042E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Наружный диаметр сердечника ротора</w:t>
      </w:r>
    </w:p>
    <w:p w:rsidR="004071AE" w:rsidRDefault="004071AE" w:rsidP="0010694E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3042E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57" type="#_x0000_t75" style="width:231pt;height:18pt">
            <v:imagedata r:id="rId37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042E9" w:rsidRPr="00A33358" w:rsidRDefault="003042E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Внутренний диаметр листов ротора</w:t>
      </w:r>
    </w:p>
    <w:p w:rsidR="004071AE" w:rsidRDefault="004071AE" w:rsidP="0010694E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3042E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58" type="#_x0000_t75" style="width:188.25pt;height:18pt">
            <v:imagedata r:id="rId38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042E9" w:rsidRDefault="003042E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Долина сердечника ротора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042E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9" type="#_x0000_t75" style="width:77.25pt;height:16.5pt">
            <v:imagedata r:id="rId39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572BA" w:rsidRDefault="000572BA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Количество пазов </w:t>
      </w:r>
      <w:r w:rsidR="00E6038B">
        <w:rPr>
          <w:position w:val="-10"/>
          <w:sz w:val="28"/>
          <w:szCs w:val="28"/>
        </w:rPr>
        <w:pict>
          <v:shape id="_x0000_i1060" type="#_x0000_t75" style="width:12.75pt;height:16.5pt">
            <v:imagedata r:id="rId40" o:title=""/>
          </v:shape>
        </w:pict>
      </w:r>
      <w:r w:rsidRPr="00A33358">
        <w:rPr>
          <w:sz w:val="28"/>
          <w:szCs w:val="28"/>
        </w:rPr>
        <w:t xml:space="preserve"> выбирается в зависимости от </w:t>
      </w:r>
      <w:r w:rsidR="00E6038B">
        <w:rPr>
          <w:position w:val="-10"/>
          <w:sz w:val="28"/>
          <w:szCs w:val="28"/>
        </w:rPr>
        <w:pict>
          <v:shape id="_x0000_i1061" type="#_x0000_t75" style="width:12pt;height:16.5pt">
            <v:imagedata r:id="rId41" o:title=""/>
          </v:shape>
        </w:pict>
      </w:r>
      <w:r w:rsidRPr="00A33358">
        <w:rPr>
          <w:sz w:val="28"/>
          <w:szCs w:val="28"/>
        </w:rPr>
        <w:t xml:space="preserve"> и наличия скоса пазов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572BA" w:rsidRDefault="00E6038B" w:rsidP="0010694E">
      <w:pPr>
        <w:spacing w:line="360" w:lineRule="auto"/>
        <w:ind w:firstLine="709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62" type="#_x0000_t75" style="width:39pt;height:16.5pt">
            <v:imagedata r:id="rId42" o:title=""/>
          </v:shape>
        </w:pic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572BA" w:rsidRPr="0049468A" w:rsidRDefault="00D959AF" w:rsidP="00A33358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="000572BA" w:rsidRPr="0049468A">
        <w:rPr>
          <w:rFonts w:ascii="Times New Roman" w:hAnsi="Times New Roman" w:cs="Times New Roman"/>
          <w:sz w:val="28"/>
          <w:szCs w:val="28"/>
        </w:rPr>
        <w:t>Обмотка статора</w:t>
      </w:r>
    </w:p>
    <w:p w:rsidR="000572BA" w:rsidRPr="00A33358" w:rsidRDefault="000572BA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572BA" w:rsidRPr="00A33358" w:rsidRDefault="007D59D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Принимаю обмотку </w:t>
      </w:r>
      <w:r w:rsidR="007348DD" w:rsidRPr="00A33358">
        <w:rPr>
          <w:sz w:val="28"/>
          <w:szCs w:val="28"/>
        </w:rPr>
        <w:t xml:space="preserve">из круглого провода, </w:t>
      </w:r>
      <w:r w:rsidR="006219AC" w:rsidRPr="00A33358">
        <w:rPr>
          <w:sz w:val="28"/>
          <w:szCs w:val="28"/>
        </w:rPr>
        <w:t>двухслойную</w:t>
      </w:r>
      <w:r w:rsidRPr="00A33358">
        <w:rPr>
          <w:sz w:val="28"/>
          <w:szCs w:val="28"/>
        </w:rPr>
        <w:t xml:space="preserve"> укладываемую в трапецеидальные полузакрытые пазы, марки </w:t>
      </w:r>
      <w:r w:rsidR="00B06EE5" w:rsidRPr="00A33358">
        <w:rPr>
          <w:sz w:val="28"/>
          <w:szCs w:val="28"/>
        </w:rPr>
        <w:t>ПЭТ-155</w:t>
      </w:r>
    </w:p>
    <w:p w:rsidR="007D59D3" w:rsidRPr="00A33358" w:rsidRDefault="007D59D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Обмотка шестизонная; каждая зона равна 60 эл</w:t>
      </w:r>
      <w:r w:rsidR="006219AC" w:rsidRPr="00A33358">
        <w:rPr>
          <w:sz w:val="28"/>
          <w:szCs w:val="28"/>
        </w:rPr>
        <w:t>.</w:t>
      </w:r>
      <w:r w:rsidRPr="00A33358">
        <w:rPr>
          <w:sz w:val="28"/>
          <w:szCs w:val="28"/>
        </w:rPr>
        <w:t xml:space="preserve"> град.</w:t>
      </w:r>
    </w:p>
    <w:p w:rsidR="007D59D3" w:rsidRPr="00A33358" w:rsidRDefault="007D59D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распределения</w:t>
      </w:r>
    </w:p>
    <w:p w:rsidR="004071AE" w:rsidRDefault="004071AE" w:rsidP="0010694E">
      <w:pPr>
        <w:spacing w:line="360" w:lineRule="auto"/>
        <w:ind w:firstLine="709"/>
        <w:jc w:val="both"/>
        <w:rPr>
          <w:position w:val="-40"/>
          <w:sz w:val="28"/>
          <w:szCs w:val="28"/>
        </w:rPr>
      </w:pPr>
    </w:p>
    <w:p w:rsidR="007D59D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063" type="#_x0000_t75" style="width:86.25pt;height:39pt">
            <v:imagedata r:id="rId43" o:title=""/>
          </v:shape>
        </w:pict>
      </w:r>
    </w:p>
    <w:p w:rsidR="007D59D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64" type="#_x0000_t75" style="width:105pt;height:36pt">
            <v:imagedata r:id="rId44" o:title=""/>
          </v:shape>
        </w:pict>
      </w:r>
    </w:p>
    <w:p w:rsidR="007D59D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2"/>
          <w:sz w:val="28"/>
          <w:szCs w:val="28"/>
        </w:rPr>
        <w:pict>
          <v:shape id="_x0000_i1065" type="#_x0000_t75" style="width:189.75pt;height:39.75pt">
            <v:imagedata r:id="rId45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7D59D3" w:rsidRDefault="006219A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Укороченный</w:t>
      </w:r>
      <w:r w:rsidR="0088516B" w:rsidRPr="00A33358">
        <w:rPr>
          <w:sz w:val="28"/>
          <w:szCs w:val="28"/>
        </w:rPr>
        <w:t xml:space="preserve"> шаг обмотки по пазам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8516B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66" type="#_x0000_t75" style="width:106.5pt;height:35.25pt">
            <v:imagedata r:id="rId46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8516B" w:rsidRPr="00A33358" w:rsidRDefault="0088516B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укорочения</w:t>
      </w:r>
    </w:p>
    <w:p w:rsidR="0088516B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67" type="#_x0000_t75" style="width:83.25pt;height:20.25pt">
            <v:imagedata r:id="rId47" o:title=""/>
          </v:shape>
        </w:pict>
      </w:r>
      <w:r w:rsidR="0088516B" w:rsidRPr="00A33358">
        <w:rPr>
          <w:sz w:val="28"/>
          <w:szCs w:val="28"/>
        </w:rPr>
        <w:t xml:space="preserve">     </w:t>
      </w:r>
      <w:r>
        <w:rPr>
          <w:position w:val="-10"/>
          <w:sz w:val="28"/>
          <w:szCs w:val="28"/>
        </w:rPr>
        <w:pict>
          <v:shape id="_x0000_i1068" type="#_x0000_t75" style="width:47.25pt;height:16.5pt">
            <v:imagedata r:id="rId48" o:title=""/>
          </v:shape>
        </w:pict>
      </w:r>
    </w:p>
    <w:p w:rsidR="0088516B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69" type="#_x0000_t75" style="width:201.75pt;height:20.25pt">
            <v:imagedata r:id="rId49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8516B" w:rsidRDefault="0088516B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Обмоточный коэффициент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8516B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70" type="#_x0000_t75" style="width:173.25pt;height:19.5pt">
            <v:imagedata r:id="rId50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8516B" w:rsidRDefault="0088516B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Предварительно значение магнитного потока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203F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71" type="#_x0000_t75" style="width:310.5pt;height:36pt">
            <v:imagedata r:id="rId51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203F0" w:rsidRDefault="004203F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Предварительно количество витков в обмотке фазы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203F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"/>
          <w:sz w:val="28"/>
          <w:szCs w:val="28"/>
        </w:rPr>
        <w:pict>
          <v:shape id="_x0000_i1072" type="#_x0000_t75" style="width:342.75pt;height:47.25pt">
            <v:imagedata r:id="rId52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203F0" w:rsidRDefault="004203F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Предварительно количество эффективных проводников в пазу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203F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73" type="#_x0000_t75" style="width:65.25pt;height:36pt">
            <v:imagedata r:id="rId53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203F0" w:rsidRDefault="004203F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Количество параллельных ветвей обмотки статора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203F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74" type="#_x0000_t75" style="width:30.75pt;height:16.5pt">
            <v:imagedata r:id="rId54" o:title=""/>
          </v:shape>
        </w:pict>
      </w:r>
    </w:p>
    <w:p w:rsidR="004203F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75" type="#_x0000_t75" style="width:159.75pt;height:36pt">
            <v:imagedata r:id="rId55" o:title=""/>
          </v:shape>
        </w:pict>
      </w:r>
      <w:r w:rsidR="004203F0" w:rsidRPr="00A33358">
        <w:rPr>
          <w:sz w:val="28"/>
          <w:szCs w:val="28"/>
        </w:rPr>
        <w:t xml:space="preserve">   </w:t>
      </w:r>
      <w:r w:rsidR="00C412F5" w:rsidRPr="00A33358">
        <w:rPr>
          <w:sz w:val="28"/>
          <w:szCs w:val="28"/>
        </w:rPr>
        <w:br/>
      </w:r>
      <w:r>
        <w:rPr>
          <w:position w:val="-12"/>
          <w:sz w:val="28"/>
          <w:szCs w:val="28"/>
        </w:rPr>
        <w:pict>
          <v:shape id="_x0000_i1076" type="#_x0000_t75" style="width:41.25pt;height:18.75pt">
            <v:imagedata r:id="rId56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412F5" w:rsidRDefault="00C412F5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Уточненное значение количества витков в обмотке фазы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412F5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77" type="#_x0000_t75" style="width:156pt;height:35.25pt">
            <v:imagedata r:id="rId57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412F5" w:rsidRDefault="00C412F5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Уточненное значение магнитного потока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412F5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78" type="#_x0000_t75" style="width:252.75pt;height:36pt">
            <v:imagedata r:id="rId58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412F5" w:rsidRDefault="00C412F5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Уточненное значение индукции в воздушном зазоре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412F5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79" type="#_x0000_t75" style="width:192.75pt;height:36pt">
            <v:imagedata r:id="rId59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412F5" w:rsidRDefault="00C412F5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Предварительное значение номинального фазного тока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412F5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80" type="#_x0000_t75" style="width:253.5pt;height:36pt">
            <v:imagedata r:id="rId60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412F5" w:rsidRDefault="007348D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Уточненная линейная нагрузка статора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7348D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81" type="#_x0000_t75" style="width:238.5pt;height:35.25pt">
            <v:imagedata r:id="rId61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7348DD" w:rsidRPr="00A33358" w:rsidRDefault="00CB4B6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Среднее з</w:t>
      </w:r>
      <w:r w:rsidR="007348DD" w:rsidRPr="00A33358">
        <w:rPr>
          <w:sz w:val="28"/>
          <w:szCs w:val="28"/>
        </w:rPr>
        <w:t>начение магнитной индукции в спинке статора</w:t>
      </w:r>
    </w:p>
    <w:p w:rsidR="007348D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2" type="#_x0000_t75" style="width:54.75pt;height:18.75pt">
            <v:imagedata r:id="rId62" o:title=""/>
          </v:shape>
        </w:pict>
      </w:r>
    </w:p>
    <w:p w:rsidR="007348DD" w:rsidRDefault="007348D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Зубцовое деление по внутреннему диаметру статора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7348D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83" type="#_x0000_t75" style="width:179.25pt;height:35.25pt">
            <v:imagedata r:id="rId63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7348DD" w:rsidRPr="00A33358" w:rsidRDefault="00CB4B6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З</w:t>
      </w:r>
      <w:r w:rsidR="003B69F8" w:rsidRPr="00A33358">
        <w:rPr>
          <w:sz w:val="28"/>
          <w:szCs w:val="28"/>
        </w:rPr>
        <w:t>начение магнитной индукции в зубцах статора</w:t>
      </w:r>
    </w:p>
    <w:p w:rsidR="003B69F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4" type="#_x0000_t75" style="width:54.75pt;height:18.75pt">
            <v:imagedata r:id="rId64" o:title=""/>
          </v:shape>
        </w:pict>
      </w:r>
    </w:p>
    <w:p w:rsidR="003B69F8" w:rsidRDefault="003B69F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Ширина зубца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B69F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85" type="#_x0000_t75" style="width:192pt;height:35.25pt">
            <v:imagedata r:id="rId65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B69F8" w:rsidRPr="00A33358" w:rsidRDefault="003B69F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Припуски на сборку сердечника статора и ротора по ширине </w:t>
      </w:r>
      <w:r w:rsidR="00E6038B">
        <w:rPr>
          <w:position w:val="-12"/>
          <w:sz w:val="28"/>
          <w:szCs w:val="28"/>
        </w:rPr>
        <w:pict>
          <v:shape id="_x0000_i1086" type="#_x0000_t75" style="width:12pt;height:18.75pt">
            <v:imagedata r:id="rId66" o:title=""/>
          </v:shape>
        </w:pict>
      </w:r>
      <w:r w:rsidRPr="00A33358">
        <w:rPr>
          <w:sz w:val="28"/>
          <w:szCs w:val="28"/>
        </w:rPr>
        <w:t xml:space="preserve"> и высоте </w:t>
      </w:r>
      <w:r w:rsidR="00E6038B">
        <w:rPr>
          <w:position w:val="-12"/>
          <w:sz w:val="28"/>
          <w:szCs w:val="28"/>
        </w:rPr>
        <w:pict>
          <v:shape id="_x0000_i1087" type="#_x0000_t75" style="width:12.75pt;height:18.75pt">
            <v:imagedata r:id="rId67" o:title=""/>
          </v:shape>
        </w:pict>
      </w:r>
      <w:r w:rsidRPr="00A33358">
        <w:rPr>
          <w:sz w:val="28"/>
          <w:szCs w:val="28"/>
        </w:rPr>
        <w:t xml:space="preserve"> составляют 0.</w:t>
      </w:r>
      <w:r w:rsidR="002A0AF1" w:rsidRPr="00A33358">
        <w:rPr>
          <w:sz w:val="28"/>
          <w:szCs w:val="28"/>
        </w:rPr>
        <w:t>2</w:t>
      </w:r>
      <w:r w:rsidRPr="00A33358">
        <w:rPr>
          <w:sz w:val="28"/>
          <w:szCs w:val="28"/>
        </w:rPr>
        <w:t>мм.</w:t>
      </w:r>
    </w:p>
    <w:p w:rsidR="00683420" w:rsidRPr="00A33358" w:rsidRDefault="003B69F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Определяю размеры трапецеидальных пазов (рис 1)</w:t>
      </w:r>
    </w:p>
    <w:p w:rsidR="00A33358" w:rsidRPr="00A33358" w:rsidRDefault="00A3335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B69F8" w:rsidRPr="00A33358" w:rsidRDefault="00E6038B" w:rsidP="00A3335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88" type="#_x0000_t75" style="width:251.25pt;height:212.25pt">
            <v:imagedata r:id="rId68" o:title="" croptop="28542f" cropbottom="15783f" cropleft="6340f" cropright="47272f"/>
          </v:shape>
        </w:pict>
      </w:r>
    </w:p>
    <w:p w:rsidR="00314EE9" w:rsidRPr="00A33358" w:rsidRDefault="00314EE9" w:rsidP="00A33358">
      <w:pPr>
        <w:spacing w:line="360" w:lineRule="auto"/>
        <w:jc w:val="center"/>
        <w:rPr>
          <w:sz w:val="28"/>
          <w:szCs w:val="28"/>
        </w:rPr>
      </w:pPr>
      <w:r w:rsidRPr="00A33358">
        <w:rPr>
          <w:sz w:val="28"/>
          <w:szCs w:val="28"/>
        </w:rPr>
        <w:t>Рис. 1. Трапецеидальный полузакрытый паз статора.</w:t>
      </w:r>
    </w:p>
    <w:p w:rsidR="00314EE9" w:rsidRPr="00A33358" w:rsidRDefault="00314EE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83420" w:rsidRDefault="0096386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Высота спинки статора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6386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89" type="#_x0000_t75" style="width:242.25pt;height:36pt">
            <v:imagedata r:id="rId69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63869" w:rsidRDefault="0096386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Высота паза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6386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90" type="#_x0000_t75" style="width:276pt;height:32.25pt">
            <v:imagedata r:id="rId70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63869" w:rsidRDefault="0096386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Большая ширина паза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6386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91" type="#_x0000_t75" style="width:352.5pt;height:35.25pt">
            <v:imagedata r:id="rId71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63869" w:rsidRDefault="00E71507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Ш</w:t>
      </w:r>
      <w:r w:rsidR="00963869" w:rsidRPr="00A33358">
        <w:rPr>
          <w:sz w:val="28"/>
          <w:szCs w:val="28"/>
        </w:rPr>
        <w:t>ирин</w:t>
      </w:r>
      <w:r w:rsidRPr="00A33358">
        <w:rPr>
          <w:sz w:val="28"/>
          <w:szCs w:val="28"/>
        </w:rPr>
        <w:t>а</w:t>
      </w:r>
      <w:r w:rsidR="00963869" w:rsidRPr="00A33358">
        <w:rPr>
          <w:sz w:val="28"/>
          <w:szCs w:val="28"/>
        </w:rPr>
        <w:t xml:space="preserve"> шлица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6386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92" type="#_x0000_t75" style="width:181.5pt;height:20.25pt">
            <v:imagedata r:id="rId72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7628DA" w:rsidRPr="00A33358" w:rsidRDefault="007628DA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Высота шлица</w:t>
      </w:r>
    </w:p>
    <w:p w:rsidR="007628DA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93" type="#_x0000_t75" style="width:60.75pt;height:18.75pt">
            <v:imagedata r:id="rId73" o:title=""/>
          </v:shape>
        </w:pict>
      </w:r>
    </w:p>
    <w:p w:rsidR="00963869" w:rsidRPr="00A33358" w:rsidRDefault="0096386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Меньшая ширина паза</w:t>
      </w:r>
    </w:p>
    <w:p w:rsidR="004071AE" w:rsidRDefault="004071AE" w:rsidP="0010694E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96386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94" type="#_x0000_t75" style="width:411.75pt;height:35.25pt">
            <v:imagedata r:id="rId74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71507" w:rsidRDefault="00E71507" w:rsidP="0010694E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A33358">
        <w:rPr>
          <w:sz w:val="28"/>
          <w:szCs w:val="28"/>
        </w:rPr>
        <w:t xml:space="preserve">Проверка правильности определения </w:t>
      </w:r>
      <w:r w:rsidRPr="00A33358">
        <w:rPr>
          <w:i/>
          <w:iCs/>
          <w:sz w:val="28"/>
          <w:szCs w:val="28"/>
          <w:lang w:val="en-US"/>
        </w:rPr>
        <w:t>b</w:t>
      </w:r>
      <w:r w:rsidRPr="00A33358">
        <w:rPr>
          <w:i/>
          <w:iCs/>
          <w:sz w:val="28"/>
          <w:szCs w:val="28"/>
          <w:vertAlign w:val="subscript"/>
        </w:rPr>
        <w:t>1</w:t>
      </w:r>
      <w:r w:rsidRPr="00A33358">
        <w:rPr>
          <w:sz w:val="28"/>
          <w:szCs w:val="28"/>
        </w:rPr>
        <w:t xml:space="preserve"> и </w:t>
      </w:r>
      <w:r w:rsidRPr="00A33358">
        <w:rPr>
          <w:i/>
          <w:iCs/>
          <w:sz w:val="28"/>
          <w:szCs w:val="28"/>
          <w:lang w:val="en-US"/>
        </w:rPr>
        <w:t>b</w:t>
      </w:r>
      <w:r w:rsidRPr="00A33358">
        <w:rPr>
          <w:i/>
          <w:iCs/>
          <w:sz w:val="28"/>
          <w:szCs w:val="28"/>
          <w:vertAlign w:val="subscript"/>
        </w:rPr>
        <w:t>2</w:t>
      </w:r>
      <w:r w:rsidRPr="00A33358">
        <w:rPr>
          <w:sz w:val="28"/>
          <w:szCs w:val="28"/>
        </w:rPr>
        <w:t xml:space="preserve"> исходя из требования </w:t>
      </w:r>
      <w:r w:rsidRPr="00A33358">
        <w:rPr>
          <w:i/>
          <w:iCs/>
          <w:sz w:val="28"/>
          <w:szCs w:val="28"/>
          <w:lang w:val="en-US"/>
        </w:rPr>
        <w:t>b</w:t>
      </w:r>
      <w:r w:rsidRPr="00A33358">
        <w:rPr>
          <w:i/>
          <w:iCs/>
          <w:sz w:val="28"/>
          <w:szCs w:val="28"/>
          <w:vertAlign w:val="subscript"/>
        </w:rPr>
        <w:t>з1</w:t>
      </w:r>
      <w:r w:rsidRPr="00A33358">
        <w:rPr>
          <w:i/>
          <w:iCs/>
          <w:sz w:val="28"/>
          <w:szCs w:val="28"/>
        </w:rPr>
        <w:t>=</w:t>
      </w:r>
      <w:r w:rsidRPr="00A33358">
        <w:rPr>
          <w:i/>
          <w:iCs/>
          <w:sz w:val="28"/>
          <w:szCs w:val="28"/>
          <w:lang w:val="en-US"/>
        </w:rPr>
        <w:t>const</w:t>
      </w:r>
    </w:p>
    <w:p w:rsidR="004071AE" w:rsidRPr="004071AE" w:rsidRDefault="004071AE" w:rsidP="0010694E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E71507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095" type="#_x0000_t75" style="width:224.25pt;height:18.75pt">
            <v:imagedata r:id="rId75" o:title=""/>
          </v:shape>
        </w:pict>
      </w:r>
    </w:p>
    <w:p w:rsidR="00E71507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0"/>
          <w:sz w:val="28"/>
          <w:szCs w:val="28"/>
        </w:rPr>
        <w:pict>
          <v:shape id="_x0000_i1096" type="#_x0000_t75" style="width:331.5pt;height:16.5pt">
            <v:imagedata r:id="rId76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71507" w:rsidRPr="00A33358" w:rsidRDefault="00E71507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Условие выполняется</w:t>
      </w:r>
    </w:p>
    <w:p w:rsidR="00E71507" w:rsidRPr="00A33358" w:rsidRDefault="00E71507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Площадь поперечного сечения паза в штампе</w:t>
      </w:r>
    </w:p>
    <w:p w:rsidR="004071AE" w:rsidRDefault="004071AE" w:rsidP="0010694E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4071AE" w:rsidRDefault="00E6038B" w:rsidP="0010694E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97" type="#_x0000_t75" style="width:388.5pt;height:30pt">
            <v:imagedata r:id="rId77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E71507" w:rsidRDefault="00F61B7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Площадь поперечного сечения паза </w:t>
      </w:r>
      <w:r w:rsidR="00886591" w:rsidRPr="00A33358">
        <w:rPr>
          <w:sz w:val="28"/>
          <w:szCs w:val="28"/>
        </w:rPr>
        <w:t>в</w:t>
      </w:r>
      <w:r w:rsidRPr="00A33358">
        <w:rPr>
          <w:sz w:val="28"/>
          <w:szCs w:val="28"/>
        </w:rPr>
        <w:t xml:space="preserve"> свету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61B7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98" type="#_x0000_t75" style="width:396pt;height:36pt">
            <v:imagedata r:id="rId78" o:title=""/>
          </v:shape>
        </w:pict>
      </w:r>
    </w:p>
    <w:p w:rsidR="00F61B7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99" type="#_x0000_t75" style="width:88.5pt;height:19.5pt">
            <v:imagedata r:id="rId79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61B7D" w:rsidRPr="00A33358" w:rsidRDefault="00F61B7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Среднее значение односторонней толщины корпусной изоляции</w:t>
      </w:r>
    </w:p>
    <w:p w:rsidR="00F61B7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00" type="#_x0000_t75" style="width:60.75pt;height:18.75pt">
            <v:imagedata r:id="rId80" o:title=""/>
          </v:shape>
        </w:pict>
      </w:r>
    </w:p>
    <w:p w:rsidR="00F61B7D" w:rsidRDefault="00F61B7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Площадь поперечного сечения корпусной изоляции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61B7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01" type="#_x0000_t75" style="width:336pt;height:19.5pt">
            <v:imagedata r:id="rId81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61B7D" w:rsidRDefault="00F61B7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Площадь поперечного сечения прокладок между верхней и нижней катушками в пазу, на дне паза и под клином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61B7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02" type="#_x0000_t75" style="width:4in;height:20.25pt">
            <v:imagedata r:id="rId82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D4F89" w:rsidRDefault="008D4F8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Площадь поперечного сечения паза, занимаемая обмоткой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D4F8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03" type="#_x0000_t75" style="width:291pt;height:20.25pt">
            <v:imagedata r:id="rId83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D4F89" w:rsidRDefault="008D4F8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заполнения паза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D4F8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04" type="#_x0000_t75" style="width:48.75pt;height:19.5pt">
            <v:imagedata r:id="rId84" o:title=""/>
          </v:shape>
        </w:pict>
      </w:r>
    </w:p>
    <w:p w:rsidR="008D4F8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05" type="#_x0000_t75" style="width:217.5pt;height:36pt">
            <v:imagedata r:id="rId85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D4F89" w:rsidRPr="00A33358" w:rsidRDefault="008D4F8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Принимаю </w:t>
      </w:r>
      <w:r w:rsidRPr="00A33358">
        <w:rPr>
          <w:i/>
          <w:iCs/>
          <w:sz w:val="28"/>
          <w:szCs w:val="28"/>
        </w:rPr>
        <w:t>с=</w:t>
      </w:r>
      <w:r w:rsidR="00E14A88" w:rsidRPr="00A33358">
        <w:rPr>
          <w:i/>
          <w:iCs/>
          <w:sz w:val="28"/>
          <w:szCs w:val="28"/>
        </w:rPr>
        <w:t>3</w:t>
      </w:r>
    </w:p>
    <w:p w:rsidR="008D4F89" w:rsidRDefault="008D4F8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Диаметр элементарного изолированного провода</w:t>
      </w:r>
    </w:p>
    <w:p w:rsidR="004071AE" w:rsidRPr="00A33358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D4F8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06" type="#_x0000_t75" style="width:213pt;height:39.75pt">
            <v:imagedata r:id="rId86" o:title=""/>
          </v:shape>
        </w:pict>
      </w:r>
    </w:p>
    <w:p w:rsidR="004071AE" w:rsidRDefault="004071A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C0FDA" w:rsidRPr="00A33358" w:rsidRDefault="004C0FDA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По таблице определяю ближайший стандартный диаметр </w:t>
      </w:r>
      <w:r w:rsidRPr="00A33358">
        <w:rPr>
          <w:i/>
          <w:iCs/>
          <w:sz w:val="28"/>
          <w:szCs w:val="28"/>
          <w:lang w:val="en-US"/>
        </w:rPr>
        <w:t>d</w:t>
      </w:r>
      <w:r w:rsidRPr="00A33358">
        <w:rPr>
          <w:i/>
          <w:iCs/>
          <w:sz w:val="28"/>
          <w:szCs w:val="28"/>
          <w:vertAlign w:val="superscript"/>
          <w:lang w:val="en-US"/>
        </w:rPr>
        <w:t>I</w:t>
      </w:r>
      <w:r w:rsidRPr="00A33358">
        <w:rPr>
          <w:sz w:val="28"/>
          <w:szCs w:val="28"/>
        </w:rPr>
        <w:t xml:space="preserve">, соответствующий ему диаметр неизолированного провода </w:t>
      </w:r>
      <w:r w:rsidRPr="00A33358">
        <w:rPr>
          <w:i/>
          <w:iCs/>
          <w:sz w:val="28"/>
          <w:szCs w:val="28"/>
          <w:lang w:val="en-US"/>
        </w:rPr>
        <w:t>d</w:t>
      </w:r>
      <w:r w:rsidRPr="00A33358">
        <w:rPr>
          <w:sz w:val="28"/>
          <w:szCs w:val="28"/>
        </w:rPr>
        <w:t xml:space="preserve"> и площадь поперечного сечения </w:t>
      </w:r>
      <w:r w:rsidRPr="00A33358">
        <w:rPr>
          <w:i/>
          <w:iCs/>
          <w:sz w:val="28"/>
          <w:szCs w:val="28"/>
          <w:lang w:val="en-US"/>
        </w:rPr>
        <w:t>S</w:t>
      </w:r>
      <w:r w:rsidRPr="00A33358">
        <w:rPr>
          <w:i/>
          <w:iCs/>
          <w:sz w:val="28"/>
          <w:szCs w:val="28"/>
        </w:rPr>
        <w:t>.</w:t>
      </w:r>
    </w:p>
    <w:p w:rsidR="004C0FDA" w:rsidRPr="00652741" w:rsidRDefault="004C0FDA" w:rsidP="0010694E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A33358">
        <w:rPr>
          <w:i/>
          <w:iCs/>
          <w:sz w:val="28"/>
          <w:szCs w:val="28"/>
          <w:lang w:val="en-US"/>
        </w:rPr>
        <w:t>d</w:t>
      </w:r>
      <w:r w:rsidRPr="00A33358">
        <w:rPr>
          <w:i/>
          <w:iCs/>
          <w:sz w:val="28"/>
          <w:szCs w:val="28"/>
          <w:vertAlign w:val="superscript"/>
          <w:lang w:val="en-US"/>
        </w:rPr>
        <w:t>I</w:t>
      </w:r>
      <w:r w:rsidR="006566A4" w:rsidRPr="00652741">
        <w:rPr>
          <w:i/>
          <w:iCs/>
          <w:sz w:val="28"/>
          <w:szCs w:val="28"/>
        </w:rPr>
        <w:t>=</w:t>
      </w:r>
      <w:r w:rsidR="00A92D04" w:rsidRPr="00652741">
        <w:rPr>
          <w:i/>
          <w:iCs/>
          <w:sz w:val="28"/>
          <w:szCs w:val="28"/>
        </w:rPr>
        <w:t>1,585</w:t>
      </w:r>
      <w:r w:rsidRPr="00A33358">
        <w:rPr>
          <w:i/>
          <w:iCs/>
          <w:sz w:val="28"/>
          <w:szCs w:val="28"/>
        </w:rPr>
        <w:t>мм</w:t>
      </w:r>
    </w:p>
    <w:p w:rsidR="004C0FDA" w:rsidRPr="00652741" w:rsidRDefault="006566A4" w:rsidP="0010694E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A33358">
        <w:rPr>
          <w:i/>
          <w:iCs/>
          <w:sz w:val="28"/>
          <w:szCs w:val="28"/>
          <w:lang w:val="en-US"/>
        </w:rPr>
        <w:t>d</w:t>
      </w:r>
      <w:r w:rsidR="00B31DFF" w:rsidRPr="00652741">
        <w:rPr>
          <w:i/>
          <w:iCs/>
          <w:sz w:val="28"/>
          <w:szCs w:val="28"/>
        </w:rPr>
        <w:t>=</w:t>
      </w:r>
      <w:r w:rsidR="00A92D04" w:rsidRPr="00652741">
        <w:rPr>
          <w:i/>
          <w:iCs/>
          <w:sz w:val="28"/>
          <w:szCs w:val="28"/>
        </w:rPr>
        <w:t>1,5</w:t>
      </w:r>
      <w:r w:rsidR="004C0FDA" w:rsidRPr="00A33358">
        <w:rPr>
          <w:i/>
          <w:iCs/>
          <w:sz w:val="28"/>
          <w:szCs w:val="28"/>
        </w:rPr>
        <w:t>мм</w:t>
      </w:r>
    </w:p>
    <w:p w:rsidR="004C0FDA" w:rsidRPr="00652741" w:rsidRDefault="006566A4" w:rsidP="0010694E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A33358">
        <w:rPr>
          <w:i/>
          <w:iCs/>
          <w:sz w:val="28"/>
          <w:szCs w:val="28"/>
          <w:lang w:val="en-US"/>
        </w:rPr>
        <w:t>S</w:t>
      </w:r>
      <w:r w:rsidRPr="00652741">
        <w:rPr>
          <w:i/>
          <w:iCs/>
          <w:sz w:val="28"/>
          <w:szCs w:val="28"/>
        </w:rPr>
        <w:t>=</w:t>
      </w:r>
      <w:r w:rsidR="00A92D04" w:rsidRPr="00652741">
        <w:rPr>
          <w:i/>
          <w:iCs/>
          <w:sz w:val="28"/>
          <w:szCs w:val="28"/>
        </w:rPr>
        <w:t>1,767</w:t>
      </w:r>
      <w:r w:rsidR="004C0FDA" w:rsidRPr="00A33358">
        <w:rPr>
          <w:i/>
          <w:iCs/>
          <w:sz w:val="28"/>
          <w:szCs w:val="28"/>
        </w:rPr>
        <w:t>мм</w:t>
      </w:r>
    </w:p>
    <w:p w:rsidR="004C0FDA" w:rsidRDefault="004C0FDA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Уточняю коэффициент заполнения паза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C0FDA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07" type="#_x0000_t75" style="width:187.5pt;height:38.25pt">
            <v:imagedata r:id="rId87" o:title=""/>
          </v:shape>
        </w:pic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C0FDA" w:rsidRDefault="004C0FDA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Уточняю ширину шлица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C0FDA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108" type="#_x0000_t75" style="width:246.75pt;height:19.5pt">
            <v:imagedata r:id="rId88" o:title=""/>
          </v:shape>
        </w:pic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C0FDA" w:rsidRDefault="004C0FDA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Плотность тока в обмотке статора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C0FDA" w:rsidRDefault="00E6038B" w:rsidP="0010694E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09" type="#_x0000_t75" style="width:184.5pt;height:35.25pt">
            <v:imagedata r:id="rId89" o:title=""/>
          </v:shape>
        </w:pic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C0FDA" w:rsidRDefault="008F137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Уровень удельной тепловой нагрузки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F137F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10" type="#_x0000_t75" style="width:198pt;height:33.75pt">
            <v:imagedata r:id="rId90" o:title=""/>
          </v:shape>
        </w:pict>
      </w:r>
    </w:p>
    <w:p w:rsidR="008F137F" w:rsidRPr="00A33358" w:rsidRDefault="008F137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Из рисунка </w:t>
      </w:r>
      <w:r w:rsidR="00E6038B">
        <w:rPr>
          <w:position w:val="-24"/>
          <w:sz w:val="28"/>
          <w:szCs w:val="28"/>
        </w:rPr>
        <w:pict>
          <v:shape id="_x0000_i1111" type="#_x0000_t75" style="width:133.5pt;height:31.5pt">
            <v:imagedata r:id="rId91" o:title=""/>
          </v:shape>
        </w:pict>
      </w:r>
    </w:p>
    <w:p w:rsidR="008F137F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112" type="#_x0000_t75" style="width:63pt;height:14.25pt">
            <v:imagedata r:id="rId92" o:title=""/>
          </v:shape>
        </w:pict>
      </w:r>
      <w:r w:rsidR="008F137F" w:rsidRPr="00A33358">
        <w:rPr>
          <w:sz w:val="28"/>
          <w:szCs w:val="28"/>
        </w:rPr>
        <w:t>- верно</w:t>
      </w:r>
    </w:p>
    <w:p w:rsidR="008F137F" w:rsidRPr="00A33358" w:rsidRDefault="008F137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F137F" w:rsidRPr="00F511C9" w:rsidRDefault="00D959AF" w:rsidP="00A33358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8F137F" w:rsidRPr="00F511C9">
        <w:rPr>
          <w:rFonts w:ascii="Times New Roman" w:hAnsi="Times New Roman" w:cs="Times New Roman"/>
          <w:sz w:val="28"/>
          <w:szCs w:val="28"/>
        </w:rPr>
        <w:t>Размеры элементов обмотки</w:t>
      </w:r>
    </w:p>
    <w:p w:rsidR="008F137F" w:rsidRPr="00A33358" w:rsidRDefault="008F137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F137F" w:rsidRDefault="008F137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Среднее зубцовое деление статора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F137F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13" type="#_x0000_t75" style="width:273.75pt;height:35.25pt">
            <v:imagedata r:id="rId93" o:title=""/>
          </v:shape>
        </w:pic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F137F" w:rsidRDefault="008F137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Средняя ширина катушки обмотки статора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F137F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14" type="#_x0000_t75" style="width:198.75pt;height:19.5pt">
            <v:imagedata r:id="rId94" o:title=""/>
          </v:shape>
        </w:pic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F137F" w:rsidRDefault="00237FF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Средняя длина одной лобовой части катушки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237FF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15" type="#_x0000_t75" style="width:303pt;height:19.5pt">
            <v:imagedata r:id="rId95" o:title=""/>
          </v:shape>
        </w:pic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237FF3" w:rsidRDefault="00237FF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Средняя длина витка обмотки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237FF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16" type="#_x0000_t75" style="width:243.75pt;height:19.5pt">
            <v:imagedata r:id="rId96" o:title=""/>
          </v:shape>
        </w:pic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237FF3" w:rsidRDefault="00237FF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Длина вылета лобовой части обмотки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511C9" w:rsidRDefault="00E6038B" w:rsidP="0010694E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17" type="#_x0000_t75" style="width:294pt;height:19.5pt">
            <v:imagedata r:id="rId97" o:title=""/>
          </v:shape>
        </w:pict>
      </w:r>
    </w:p>
    <w:p w:rsidR="00D959AF" w:rsidRDefault="00D959AF" w:rsidP="001069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237FF3" w:rsidRPr="00F511C9" w:rsidRDefault="00237FF3" w:rsidP="001069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F511C9">
        <w:rPr>
          <w:b/>
          <w:bCs/>
          <w:sz w:val="28"/>
          <w:szCs w:val="28"/>
        </w:rPr>
        <w:t>Обмотка короткозамкнутого ротора</w: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237FF3" w:rsidRPr="00A33358" w:rsidRDefault="00A514C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Определяю размеры овальных </w:t>
      </w:r>
      <w:r w:rsidR="00AA2041" w:rsidRPr="00A33358">
        <w:rPr>
          <w:sz w:val="28"/>
          <w:szCs w:val="28"/>
        </w:rPr>
        <w:t xml:space="preserve">закрытых </w:t>
      </w:r>
      <w:r w:rsidRPr="00A33358">
        <w:rPr>
          <w:sz w:val="28"/>
          <w:szCs w:val="28"/>
        </w:rPr>
        <w:t>пазов ротора:</w:t>
      </w:r>
    </w:p>
    <w:p w:rsidR="00A514CD" w:rsidRPr="00A33358" w:rsidRDefault="00A514C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Высота паза</w:t>
      </w:r>
    </w:p>
    <w:p w:rsidR="00A514CD" w:rsidRDefault="00E6038B" w:rsidP="0010694E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18" type="#_x0000_t75" style="width:60pt;height:18.75pt">
            <v:imagedata r:id="rId98" o:title=""/>
          </v:shape>
        </w:pic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A2041" w:rsidRPr="00A33358" w:rsidRDefault="00E6038B" w:rsidP="00A3335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119" type="#_x0000_t75" style="width:99.75pt;height:168pt">
            <v:imagedata r:id="rId99" o:title="" gain="112993f" blacklevel="1966f"/>
          </v:shape>
        </w:pict>
      </w:r>
    </w:p>
    <w:p w:rsidR="00AA2041" w:rsidRPr="00A33358" w:rsidRDefault="00AA2041" w:rsidP="00A33358">
      <w:pPr>
        <w:spacing w:line="360" w:lineRule="auto"/>
        <w:jc w:val="center"/>
        <w:rPr>
          <w:sz w:val="28"/>
          <w:szCs w:val="28"/>
        </w:rPr>
      </w:pPr>
      <w:r w:rsidRPr="00A33358">
        <w:rPr>
          <w:sz w:val="28"/>
          <w:szCs w:val="28"/>
        </w:rPr>
        <w:t>Рис 2 Овальный закрытый паз короткозамкнутого ротора</w: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514CD" w:rsidRDefault="00A514C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Расчетная высота спинки ротора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514C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20" type="#_x0000_t75" style="width:300.75pt;height:31.5pt">
            <v:imagedata r:id="rId100" o:title=""/>
          </v:shape>
        </w:pic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514CD" w:rsidRDefault="00A514C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Магнитная индукция в спинке ротора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514C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21" type="#_x0000_t75" style="width:258.75pt;height:36pt">
            <v:imagedata r:id="rId101" o:title=""/>
          </v:shape>
        </w:pic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514CD" w:rsidRDefault="00A514C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Зубцовое деление по наружному диаметру ротора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514C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22" type="#_x0000_t75" style="width:192pt;height:35.25pt">
            <v:imagedata r:id="rId102" o:title=""/>
          </v:shape>
        </w:pic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14EE9" w:rsidRPr="00A33358" w:rsidRDefault="00314EE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Магнитная индукция в зубцах ротора</w:t>
      </w:r>
    </w:p>
    <w:p w:rsidR="00314EE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23" type="#_x0000_t75" style="width:57.75pt;height:18.75pt">
            <v:imagedata r:id="rId103" o:title=""/>
          </v:shape>
        </w:pict>
      </w:r>
    </w:p>
    <w:p w:rsidR="00314EE9" w:rsidRDefault="00314EE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Ширина зубца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14EE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124" type="#_x0000_t75" style="width:177.75pt;height:35.25pt">
            <v:imagedata r:id="rId104" o:title=""/>
          </v:shape>
        </w:pic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14EE9" w:rsidRDefault="00314EE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Меньший радиус паза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14EE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25" type="#_x0000_t75" style="width:336pt;height:35.25pt">
            <v:imagedata r:id="rId105" o:title=""/>
          </v:shape>
        </w:pic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356E1" w:rsidRPr="00A33358" w:rsidRDefault="00B356E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Для полузакрытого паза</w:t>
      </w:r>
    </w:p>
    <w:p w:rsidR="00B356E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26" type="#_x0000_t75" style="width:63pt;height:18.75pt">
            <v:imagedata r:id="rId106" o:title=""/>
          </v:shape>
        </w:pict>
      </w:r>
    </w:p>
    <w:p w:rsidR="00B356E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0"/>
          <w:sz w:val="28"/>
          <w:szCs w:val="28"/>
        </w:rPr>
        <w:pict>
          <v:shape id="_x0000_i1127" type="#_x0000_t75" style="width:32.25pt;height:16.5pt">
            <v:imagedata r:id="rId107" o:title=""/>
          </v:shape>
        </w:pict>
      </w:r>
    </w:p>
    <w:p w:rsidR="00B356E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128" type="#_x0000_t75" style="width:60.75pt;height:18.75pt">
            <v:imagedata r:id="rId108" o:title=""/>
          </v:shape>
        </w:pict>
      </w:r>
    </w:p>
    <w:p w:rsidR="00314EE9" w:rsidRDefault="00314EE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Больший радиус паза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14EE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29" type="#_x0000_t75" style="width:377.25pt;height:35.25pt">
            <v:imagedata r:id="rId109" o:title=""/>
          </v:shape>
        </w:pic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14EE9" w:rsidRDefault="00B356E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Расстояние между центрами радиусов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356E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130" type="#_x0000_t75" style="width:287.25pt;height:18.75pt">
            <v:imagedata r:id="rId110" o:title=""/>
          </v:shape>
        </w:pict>
      </w:r>
    </w:p>
    <w:p w:rsidR="00F511C9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356E1" w:rsidRDefault="00B356E1" w:rsidP="0010694E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A33358">
        <w:rPr>
          <w:sz w:val="28"/>
          <w:szCs w:val="28"/>
        </w:rPr>
        <w:t xml:space="preserve">Проверка правильности определения </w:t>
      </w:r>
      <w:r w:rsidR="00E6038B">
        <w:rPr>
          <w:position w:val="-10"/>
          <w:sz w:val="28"/>
          <w:szCs w:val="28"/>
        </w:rPr>
        <w:pict>
          <v:shape id="_x0000_i1131" type="#_x0000_t75" style="width:9pt;height:16.5pt">
            <v:imagedata r:id="rId111" o:title=""/>
          </v:shape>
        </w:pict>
      </w:r>
      <w:r w:rsidRPr="00A33358">
        <w:rPr>
          <w:sz w:val="28"/>
          <w:szCs w:val="28"/>
        </w:rPr>
        <w:t xml:space="preserve"> и </w:t>
      </w:r>
      <w:r w:rsidR="00E6038B">
        <w:rPr>
          <w:position w:val="-10"/>
          <w:sz w:val="28"/>
          <w:szCs w:val="28"/>
        </w:rPr>
        <w:pict>
          <v:shape id="_x0000_i1132" type="#_x0000_t75" style="width:11.25pt;height:16.5pt">
            <v:imagedata r:id="rId112" o:title=""/>
          </v:shape>
        </w:pict>
      </w:r>
      <w:r w:rsidRPr="00A33358">
        <w:rPr>
          <w:sz w:val="28"/>
          <w:szCs w:val="28"/>
        </w:rPr>
        <w:t xml:space="preserve"> исходя из условия </w:t>
      </w:r>
      <w:r w:rsidR="00E6038B">
        <w:rPr>
          <w:position w:val="-12"/>
          <w:sz w:val="28"/>
          <w:szCs w:val="28"/>
        </w:rPr>
        <w:pict>
          <v:shape id="_x0000_i1133" type="#_x0000_t75" style="width:54.75pt;height:18.75pt">
            <v:imagedata r:id="rId113" o:title=""/>
          </v:shape>
        </w:pic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356E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34" type="#_x0000_t75" style="width:105pt;height:16.5pt">
            <v:imagedata r:id="rId114" o:title=""/>
          </v:shape>
        </w:pict>
      </w:r>
    </w:p>
    <w:p w:rsidR="00D62661" w:rsidRDefault="00E6038B" w:rsidP="0010694E">
      <w:pPr>
        <w:spacing w:line="360" w:lineRule="auto"/>
        <w:ind w:firstLine="709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35" type="#_x0000_t75" style="width:147.75pt;height:18pt">
            <v:imagedata r:id="rId115" o:title=""/>
          </v:shape>
        </w:pic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2661" w:rsidRDefault="00D6266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Площадь поперечного сечения, равная площади поперечного сечения паза в штампе</w:t>
      </w:r>
    </w:p>
    <w:p w:rsidR="00F511C9" w:rsidRPr="00A33358" w:rsidRDefault="00F511C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24071" w:rsidRPr="00A33358" w:rsidRDefault="00E6038B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  <w:r>
        <w:rPr>
          <w:position w:val="-12"/>
          <w:sz w:val="28"/>
          <w:szCs w:val="28"/>
        </w:rPr>
        <w:pict>
          <v:shape id="_x0000_i1136" type="#_x0000_t75" style="width:405.75pt;height:16.5pt">
            <v:imagedata r:id="rId116" o:title=""/>
          </v:shape>
        </w:pict>
      </w:r>
    </w:p>
    <w:p w:rsidR="00D62661" w:rsidRPr="00F511C9" w:rsidRDefault="00D959AF" w:rsidP="00A33358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D62661" w:rsidRPr="00F511C9">
        <w:rPr>
          <w:b/>
          <w:bCs/>
          <w:sz w:val="28"/>
          <w:szCs w:val="28"/>
        </w:rPr>
        <w:t>Короткозамыкающее кольцо обмотки ротора</w:t>
      </w:r>
    </w:p>
    <w:p w:rsidR="00D62661" w:rsidRPr="00A33358" w:rsidRDefault="00D62661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2661" w:rsidRDefault="00D6266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Определяю размеры короткозамыкающего кольца с литой конструкцией клетки:</w:t>
      </w:r>
      <w:r w:rsidR="00856E63">
        <w:rPr>
          <w:sz w:val="28"/>
          <w:szCs w:val="28"/>
        </w:rPr>
        <w:t xml:space="preserve"> </w:t>
      </w:r>
      <w:r w:rsidRPr="00A33358">
        <w:rPr>
          <w:sz w:val="28"/>
          <w:szCs w:val="28"/>
        </w:rPr>
        <w:t>Поперечное сечение кольца</w:t>
      </w:r>
    </w:p>
    <w:p w:rsidR="00856E63" w:rsidRPr="00A33358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266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37" type="#_x0000_t75" style="width:293.25pt;height:35.25pt">
            <v:imagedata r:id="rId117" o:title=""/>
          </v:shape>
        </w:pict>
      </w:r>
    </w:p>
    <w:p w:rsidR="00856E63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2661" w:rsidRDefault="00D6266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Высота кольца</w:t>
      </w:r>
    </w:p>
    <w:p w:rsidR="00856E63" w:rsidRPr="00A33358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266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38" type="#_x0000_t75" style="width:188.25pt;height:18.75pt">
            <v:imagedata r:id="rId118" o:title=""/>
          </v:shape>
        </w:pict>
      </w:r>
    </w:p>
    <w:p w:rsidR="00856E63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2661" w:rsidRDefault="00D6266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Длина кольца</w:t>
      </w:r>
    </w:p>
    <w:p w:rsidR="00856E63" w:rsidRPr="00A33358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266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139" type="#_x0000_t75" style="width:157.5pt;height:35.25pt">
            <v:imagedata r:id="rId119" o:title=""/>
          </v:shape>
        </w:pict>
      </w:r>
    </w:p>
    <w:p w:rsidR="00856E63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2661" w:rsidRDefault="00D6266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Средний диаметр кольца</w:t>
      </w:r>
    </w:p>
    <w:p w:rsidR="00856E63" w:rsidRPr="00A33358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266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40" type="#_x0000_t75" style="width:222.75pt;height:19.5pt">
            <v:imagedata r:id="rId120" o:title=""/>
          </v:shape>
        </w:pict>
      </w:r>
    </w:p>
    <w:p w:rsidR="00856E63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2661" w:rsidRDefault="00031C2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Вылет лобовой части обмотки</w:t>
      </w:r>
    </w:p>
    <w:p w:rsidR="00856E63" w:rsidRPr="00A33358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31C2F" w:rsidRDefault="00E6038B" w:rsidP="0010694E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41" type="#_x0000_t75" style="width:79.5pt;height:18.75pt">
            <v:imagedata r:id="rId121" o:title=""/>
          </v:shape>
        </w:pict>
      </w:r>
    </w:p>
    <w:p w:rsidR="00856E63" w:rsidRPr="00A33358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31C2F" w:rsidRPr="00A33358" w:rsidRDefault="00CD690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Коэффициент,</w:t>
      </w:r>
      <w:r w:rsidR="00031C2F" w:rsidRPr="00A33358">
        <w:rPr>
          <w:sz w:val="28"/>
          <w:szCs w:val="28"/>
        </w:rPr>
        <w:t xml:space="preserve"> учитывающий изгиб стержня</w:t>
      </w:r>
    </w:p>
    <w:p w:rsidR="00031C2F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42" type="#_x0000_t75" style="width:41.25pt;height:18.75pt">
            <v:imagedata r:id="rId122" o:title=""/>
          </v:shape>
        </w:pict>
      </w:r>
    </w:p>
    <w:p w:rsidR="00031C2F" w:rsidRDefault="00031C2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Длина лобовой части стержня</w:t>
      </w:r>
    </w:p>
    <w:p w:rsidR="00856E63" w:rsidRPr="00A33358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31C2F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43" type="#_x0000_t75" style="width:55.5pt;height:18.75pt">
            <v:imagedata r:id="rId123" o:title=""/>
          </v:shape>
        </w:pict>
      </w:r>
    </w:p>
    <w:p w:rsidR="00031C2F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44" type="#_x0000_t75" style="width:228.75pt;height:18.75pt">
            <v:imagedata r:id="rId124" o:title=""/>
          </v:shape>
        </w:pict>
      </w:r>
    </w:p>
    <w:p w:rsidR="00031C2F" w:rsidRPr="00A33358" w:rsidRDefault="00031C2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31C2F" w:rsidRPr="00856E63" w:rsidRDefault="00031C2F" w:rsidP="00D959AF">
      <w:pPr>
        <w:spacing w:line="360" w:lineRule="auto"/>
        <w:ind w:firstLine="709"/>
        <w:rPr>
          <w:b/>
          <w:bCs/>
          <w:sz w:val="28"/>
          <w:szCs w:val="28"/>
        </w:rPr>
      </w:pPr>
      <w:r w:rsidRPr="00856E63">
        <w:rPr>
          <w:b/>
          <w:bCs/>
          <w:sz w:val="28"/>
          <w:szCs w:val="28"/>
        </w:rPr>
        <w:t>Расчет магнитной цепи</w:t>
      </w:r>
    </w:p>
    <w:p w:rsidR="00031C2F" w:rsidRPr="00A33358" w:rsidRDefault="00031C2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56E63" w:rsidRDefault="0089595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В электрических машинах с симметричной магнитной цепью, а к таким относятся асинхронные двигатели, можно ограничиться расчетом МДС на полюс. </w:t>
      </w:r>
    </w:p>
    <w:p w:rsidR="00031C2F" w:rsidRPr="00A33358" w:rsidRDefault="0089595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Магнитная цепь асинхронного двигателя состоит из следующих пяти однородных участков, соединенных последовательно: воздушный зазор между ротором и статором, зубцы статора, зубцы ротора, спинка статора, спинка ротора.</w:t>
      </w:r>
    </w:p>
    <w:p w:rsidR="00895958" w:rsidRPr="00A33358" w:rsidRDefault="0089595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95958" w:rsidRPr="00856E63" w:rsidRDefault="00895958" w:rsidP="00D959AF">
      <w:pPr>
        <w:spacing w:line="360" w:lineRule="auto"/>
        <w:ind w:firstLine="709"/>
        <w:rPr>
          <w:sz w:val="28"/>
          <w:szCs w:val="28"/>
        </w:rPr>
      </w:pPr>
      <w:r w:rsidRPr="00856E63">
        <w:rPr>
          <w:b/>
          <w:bCs/>
          <w:sz w:val="28"/>
          <w:szCs w:val="28"/>
        </w:rPr>
        <w:t>МДС для воздушного зазора</w:t>
      </w:r>
    </w:p>
    <w:p w:rsidR="00895958" w:rsidRPr="00A33358" w:rsidRDefault="0089595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95958" w:rsidRDefault="0089595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Коэффициент, учитывающий увеличение магнитного сопротивления воздушного зазора вследствие зубчатого строения статора</w:t>
      </w:r>
    </w:p>
    <w:p w:rsidR="00856E63" w:rsidRPr="00A33358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9595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2"/>
          <w:sz w:val="28"/>
          <w:szCs w:val="28"/>
        </w:rPr>
        <w:pict>
          <v:shape id="_x0000_i1145" type="#_x0000_t75" style="width:338.25pt;height:51.75pt">
            <v:imagedata r:id="rId125" o:title=""/>
          </v:shape>
        </w:pict>
      </w:r>
    </w:p>
    <w:p w:rsidR="00856E63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C445C" w:rsidRDefault="006C445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Коэффициент, учитывающий увеличение магнитного сопротивления воздушного зазора вследствие зубчатого строения ротора</w:t>
      </w:r>
    </w:p>
    <w:p w:rsidR="00856E63" w:rsidRPr="00A33358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95958" w:rsidRDefault="00E6038B" w:rsidP="0010694E">
      <w:pPr>
        <w:spacing w:line="360" w:lineRule="auto"/>
        <w:ind w:firstLine="709"/>
        <w:jc w:val="both"/>
        <w:rPr>
          <w:position w:val="-62"/>
          <w:sz w:val="28"/>
          <w:szCs w:val="28"/>
        </w:rPr>
      </w:pPr>
      <w:r>
        <w:rPr>
          <w:position w:val="-62"/>
          <w:sz w:val="28"/>
          <w:szCs w:val="28"/>
        </w:rPr>
        <w:pict>
          <v:shape id="_x0000_i1146" type="#_x0000_t75" style="width:338.25pt;height:51.75pt">
            <v:imagedata r:id="rId126" o:title=""/>
          </v:shape>
        </w:pict>
      </w:r>
    </w:p>
    <w:p w:rsidR="00856E63" w:rsidRPr="00A33358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C445C" w:rsidRPr="00A33358" w:rsidRDefault="006C445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Коэффициент, учитывающий уменьшение магнитного сопротивления воздушного зазора при наличи</w:t>
      </w:r>
      <w:r w:rsidR="00531CF3" w:rsidRPr="00A33358">
        <w:rPr>
          <w:sz w:val="28"/>
          <w:szCs w:val="28"/>
        </w:rPr>
        <w:t>и</w:t>
      </w:r>
      <w:r w:rsidRPr="00A33358">
        <w:rPr>
          <w:sz w:val="28"/>
          <w:szCs w:val="28"/>
        </w:rPr>
        <w:t xml:space="preserve"> радиальных каналов на статоре или на роторе</w:t>
      </w:r>
    </w:p>
    <w:p w:rsidR="006C445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47" type="#_x0000_t75" style="width:30pt;height:18pt">
            <v:imagedata r:id="rId127" o:title=""/>
          </v:shape>
        </w:pict>
      </w:r>
      <w:r w:rsidR="006C445C" w:rsidRPr="00A33358">
        <w:rPr>
          <w:sz w:val="28"/>
          <w:szCs w:val="28"/>
        </w:rPr>
        <w:t>, так как отсутствуют радиальные каналы.</w:t>
      </w:r>
    </w:p>
    <w:p w:rsidR="006C445C" w:rsidRDefault="006C445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Общий коэффициент воздушного зазора</w:t>
      </w:r>
    </w:p>
    <w:p w:rsidR="00856E63" w:rsidRPr="00A33358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C445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48" type="#_x0000_t75" style="width:201pt;height:18.75pt">
            <v:imagedata r:id="rId128" o:title=""/>
          </v:shape>
        </w:pict>
      </w:r>
    </w:p>
    <w:p w:rsidR="00856E63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C445C" w:rsidRDefault="006C445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МДС для воздушного зазора</w:t>
      </w:r>
    </w:p>
    <w:p w:rsidR="00856E63" w:rsidRPr="00A33358" w:rsidRDefault="00856E6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C445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49" type="#_x0000_t75" style="width:319.5pt;height:19.5pt">
            <v:imagedata r:id="rId129" o:title=""/>
          </v:shape>
        </w:pict>
      </w:r>
    </w:p>
    <w:p w:rsidR="006C445C" w:rsidRPr="00A33358" w:rsidRDefault="006C445C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C445C" w:rsidRPr="00F84D0B" w:rsidRDefault="001B155C" w:rsidP="00D959AF">
      <w:pPr>
        <w:spacing w:line="360" w:lineRule="auto"/>
        <w:ind w:firstLine="709"/>
        <w:rPr>
          <w:b/>
          <w:bCs/>
          <w:sz w:val="28"/>
          <w:szCs w:val="28"/>
        </w:rPr>
      </w:pPr>
      <w:r w:rsidRPr="00F84D0B">
        <w:rPr>
          <w:b/>
          <w:bCs/>
          <w:sz w:val="28"/>
          <w:szCs w:val="28"/>
        </w:rPr>
        <w:t>МДС для зубцов при трапецеидальных полузакрытых пазах статора</w:t>
      </w:r>
    </w:p>
    <w:p w:rsidR="001B155C" w:rsidRPr="00A33358" w:rsidRDefault="001B155C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B155C" w:rsidRPr="00A33358" w:rsidRDefault="001B155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Напряженность магнитного поля</w:t>
      </w:r>
    </w:p>
    <w:p w:rsidR="001B155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50" type="#_x0000_t75" style="width:69pt;height:31.5pt">
            <v:imagedata r:id="rId130" o:title=""/>
          </v:shape>
        </w:pict>
      </w:r>
    </w:p>
    <w:p w:rsidR="001B155C" w:rsidRPr="00A33358" w:rsidRDefault="001B155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Средняя длина пути магнитного потока</w:t>
      </w:r>
    </w:p>
    <w:p w:rsidR="001B155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51" type="#_x0000_t75" style="width:105pt;height:18.75pt">
            <v:imagedata r:id="rId131" o:title=""/>
          </v:shape>
        </w:pict>
      </w:r>
    </w:p>
    <w:p w:rsidR="001B155C" w:rsidRDefault="001B155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МДС для зубцов</w: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B155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52" type="#_x0000_t75" style="width:235.5pt;height:18.75pt">
            <v:imagedata r:id="rId132" o:title=""/>
          </v:shape>
        </w:pict>
      </w:r>
    </w:p>
    <w:p w:rsidR="001B155C" w:rsidRPr="00A33358" w:rsidRDefault="001B155C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B155C" w:rsidRPr="00F84D0B" w:rsidRDefault="001B155C" w:rsidP="001069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F84D0B">
        <w:rPr>
          <w:b/>
          <w:bCs/>
          <w:sz w:val="28"/>
          <w:szCs w:val="28"/>
        </w:rPr>
        <w:t>МДС для зубцов при овальных закрытых пазах ротора</w:t>
      </w:r>
    </w:p>
    <w:p w:rsidR="001B155C" w:rsidRPr="00A33358" w:rsidRDefault="001B155C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B155C" w:rsidRPr="00A33358" w:rsidRDefault="001B155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Напряженность магнитного поля</w:t>
      </w:r>
    </w:p>
    <w:p w:rsidR="001B155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53" type="#_x0000_t75" style="width:71.25pt;height:31.5pt">
            <v:imagedata r:id="rId133" o:title=""/>
          </v:shape>
        </w:pict>
      </w:r>
    </w:p>
    <w:p w:rsidR="001B155C" w:rsidRDefault="001B155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Средняя длина пути магнитного потока</w: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B155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54" type="#_x0000_t75" style="width:201.75pt;height:18.75pt">
            <v:imagedata r:id="rId134" o:title=""/>
          </v:shape>
        </w:pict>
      </w:r>
    </w:p>
    <w:p w:rsidR="00F84D0B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B155C" w:rsidRDefault="001B155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МДС для зубцов</w: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B155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55" type="#_x0000_t75" style="width:225pt;height:18.75pt">
            <v:imagedata r:id="rId135" o:title=""/>
          </v:shape>
        </w:pict>
      </w:r>
    </w:p>
    <w:p w:rsidR="00124071" w:rsidRPr="00A33358" w:rsidRDefault="00124071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B155C" w:rsidRPr="00F84D0B" w:rsidRDefault="001B155C" w:rsidP="001069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F84D0B">
        <w:rPr>
          <w:b/>
          <w:bCs/>
          <w:sz w:val="28"/>
          <w:szCs w:val="28"/>
        </w:rPr>
        <w:t>МДС для спинки статора</w:t>
      </w:r>
    </w:p>
    <w:p w:rsidR="001B155C" w:rsidRPr="00A33358" w:rsidRDefault="001B155C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979A8" w:rsidRPr="00A33358" w:rsidRDefault="005979A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Напряженность магнитного поля</w:t>
      </w:r>
    </w:p>
    <w:p w:rsidR="005979A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56" type="#_x0000_t75" style="width:63.75pt;height:31.5pt">
            <v:imagedata r:id="rId136" o:title=""/>
          </v:shape>
        </w:pict>
      </w:r>
    </w:p>
    <w:p w:rsidR="005979A8" w:rsidRDefault="005979A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Средняя длина пути магнитного потока</w: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979A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57" type="#_x0000_t75" style="width:264.75pt;height:35.25pt">
            <v:imagedata r:id="rId137" o:title=""/>
          </v:shape>
        </w:pict>
      </w:r>
    </w:p>
    <w:p w:rsidR="00F84D0B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B155C" w:rsidRDefault="005979A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МДС для спинки статора</w: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979A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58" type="#_x0000_t75" style="width:205.5pt;height:18.75pt">
            <v:imagedata r:id="rId138" o:title=""/>
          </v:shape>
        </w:pict>
      </w:r>
    </w:p>
    <w:p w:rsidR="00F84D0B" w:rsidRDefault="00F84D0B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5979A8" w:rsidRPr="00F84D0B" w:rsidRDefault="005979A8" w:rsidP="001069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F84D0B">
        <w:rPr>
          <w:b/>
          <w:bCs/>
          <w:sz w:val="28"/>
          <w:szCs w:val="28"/>
        </w:rPr>
        <w:t>МДС для спинки ротора</w:t>
      </w:r>
    </w:p>
    <w:p w:rsidR="00F84D0B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979A8" w:rsidRPr="00A33358" w:rsidRDefault="005979A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Напряженность магнитного поля</w:t>
      </w:r>
    </w:p>
    <w:p w:rsidR="005979A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59" type="#_x0000_t75" style="width:66pt;height:31.5pt">
            <v:imagedata r:id="rId139" o:title=""/>
          </v:shape>
        </w:pict>
      </w:r>
    </w:p>
    <w:p w:rsidR="005979A8" w:rsidRDefault="005979A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Средняя длина пути магнитного потока</w: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979A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60" type="#_x0000_t75" style="width:348pt;height:53.25pt">
            <v:imagedata r:id="rId140" o:title=""/>
          </v:shape>
        </w:pict>
      </w:r>
    </w:p>
    <w:p w:rsidR="00F84D0B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979A8" w:rsidRDefault="005979A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МДС для спинки ротора</w: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979A8" w:rsidRDefault="00E6038B" w:rsidP="0010694E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61" type="#_x0000_t75" style="width:221.25pt;height:18.75pt">
            <v:imagedata r:id="rId141" o:title=""/>
          </v:shape>
        </w:pic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979A8" w:rsidRDefault="00251012" w:rsidP="001069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F84D0B">
        <w:rPr>
          <w:b/>
          <w:bCs/>
          <w:sz w:val="28"/>
          <w:szCs w:val="28"/>
        </w:rPr>
        <w:t>Параметры</w:t>
      </w:r>
      <w:r w:rsidR="005979A8" w:rsidRPr="00F84D0B">
        <w:rPr>
          <w:b/>
          <w:bCs/>
          <w:sz w:val="28"/>
          <w:szCs w:val="28"/>
        </w:rPr>
        <w:t xml:space="preserve"> магнитной цепи</w:t>
      </w:r>
    </w:p>
    <w:p w:rsidR="00F84D0B" w:rsidRPr="00F84D0B" w:rsidRDefault="00F84D0B" w:rsidP="001069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5979A8" w:rsidRDefault="005979A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Суммарная ЭДС магнитной цепи на один полюс</w: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979A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62" type="#_x0000_t75" style="width:406.5pt;height:18.75pt">
            <v:imagedata r:id="rId142" o:title=""/>
          </v:shape>
        </w:pict>
      </w:r>
    </w:p>
    <w:p w:rsidR="00F84D0B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979A8" w:rsidRDefault="005979A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насыщения магнитной цепи</w: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979A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63" type="#_x0000_t75" style="width:128.25pt;height:35.25pt">
            <v:imagedata r:id="rId143" o:title=""/>
          </v:shape>
        </w:pict>
      </w:r>
    </w:p>
    <w:p w:rsidR="00F84D0B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19B2" w:rsidRDefault="00CE19B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Намагничивающий ток</w: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19B2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64" type="#_x0000_t75" style="width:228pt;height:35.25pt">
            <v:imagedata r:id="rId144" o:title=""/>
          </v:shape>
        </w:pict>
      </w:r>
    </w:p>
    <w:p w:rsidR="00F84D0B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19B2" w:rsidRDefault="00CE19B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Намагничивающий ток, в относительных единицах </w: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19B2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65" type="#_x0000_t75" style="width:129.75pt;height:35.25pt">
            <v:imagedata r:id="rId145" o:title=""/>
          </v:shape>
        </w:pict>
      </w:r>
    </w:p>
    <w:p w:rsidR="00F84D0B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19B2" w:rsidRDefault="00CE19B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ЭДС холостого хода</w: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19B2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66" type="#_x0000_t75" style="width:169.5pt;height:18.75pt">
            <v:imagedata r:id="rId146" o:title=""/>
          </v:shape>
        </w:pict>
      </w:r>
    </w:p>
    <w:p w:rsidR="00F84D0B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19B2" w:rsidRDefault="00CE19B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Главное индуктивное сопротивление</w: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19B2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67" type="#_x0000_t75" style="width:147.75pt;height:34.5pt">
            <v:imagedata r:id="rId147" o:title=""/>
          </v:shape>
        </w:pict>
      </w:r>
    </w:p>
    <w:p w:rsidR="00F84D0B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19B2" w:rsidRDefault="00CE19B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Главное индуктивное сопротивление в относительных единицах</w: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19B2" w:rsidRDefault="00E6038B" w:rsidP="0010694E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68" type="#_x0000_t75" style="width:184.5pt;height:36.75pt">
            <v:imagedata r:id="rId148" o:title=""/>
          </v:shape>
        </w:pict>
      </w:r>
    </w:p>
    <w:p w:rsidR="00F84D0B" w:rsidRPr="00A33358" w:rsidRDefault="00F84D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36E0D" w:rsidRPr="0049468A" w:rsidRDefault="00F84D0B" w:rsidP="00A33358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="00536E0D" w:rsidRPr="0049468A">
        <w:rPr>
          <w:rFonts w:ascii="Times New Roman" w:hAnsi="Times New Roman" w:cs="Times New Roman"/>
          <w:sz w:val="28"/>
          <w:szCs w:val="28"/>
        </w:rPr>
        <w:t>Активные и индуктивные сопротивления обмоток</w:t>
      </w:r>
    </w:p>
    <w:p w:rsidR="00531CF3" w:rsidRPr="00A33358" w:rsidRDefault="00531CF3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536E0D" w:rsidRPr="00F84D0B" w:rsidRDefault="00536E0D" w:rsidP="001069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F84D0B">
        <w:rPr>
          <w:b/>
          <w:bCs/>
          <w:sz w:val="28"/>
          <w:szCs w:val="28"/>
        </w:rPr>
        <w:t>Сопротивление обмотки статора</w:t>
      </w:r>
    </w:p>
    <w:p w:rsidR="00536E0D" w:rsidRPr="00A33358" w:rsidRDefault="00536E0D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B1CFD" w:rsidRPr="00A33358" w:rsidRDefault="009B1CF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Удельная электрическая проводимость меди при 20</w:t>
      </w:r>
      <w:r w:rsidRPr="00A33358">
        <w:rPr>
          <w:sz w:val="28"/>
          <w:szCs w:val="28"/>
          <w:vertAlign w:val="superscript"/>
        </w:rPr>
        <w:t>о</w:t>
      </w:r>
      <w:r w:rsidRPr="00A33358">
        <w:rPr>
          <w:sz w:val="28"/>
          <w:szCs w:val="28"/>
        </w:rPr>
        <w:t>С</w:t>
      </w:r>
    </w:p>
    <w:p w:rsidR="009B1CF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69" type="#_x0000_t75" style="width:75.75pt;height:31.5pt">
            <v:imagedata r:id="rId149" o:title=""/>
          </v:shape>
        </w:pict>
      </w:r>
    </w:p>
    <w:p w:rsidR="00536E0D" w:rsidRDefault="009B1CF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Активное сопротивление обмотки фазы при 20</w:t>
      </w:r>
      <w:r w:rsidRPr="00A33358">
        <w:rPr>
          <w:sz w:val="28"/>
          <w:szCs w:val="28"/>
          <w:vertAlign w:val="superscript"/>
        </w:rPr>
        <w:t>о</w:t>
      </w:r>
      <w:r w:rsidRPr="00A33358">
        <w:rPr>
          <w:sz w:val="28"/>
          <w:szCs w:val="28"/>
        </w:rPr>
        <w:t>С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B1CF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70" type="#_x0000_t75" style="width:264.75pt;height:36pt">
            <v:imagedata r:id="rId150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B1CFD" w:rsidRDefault="009B1CF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Активное сопротивление обмотки фазы при 20</w:t>
      </w:r>
      <w:r w:rsidRPr="00A33358">
        <w:rPr>
          <w:sz w:val="28"/>
          <w:szCs w:val="28"/>
          <w:vertAlign w:val="superscript"/>
        </w:rPr>
        <w:t>о</w:t>
      </w:r>
      <w:r w:rsidRPr="00A33358">
        <w:rPr>
          <w:sz w:val="28"/>
          <w:szCs w:val="28"/>
        </w:rPr>
        <w:t>С в относительных единицах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B1CF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71" type="#_x0000_t75" style="width:165pt;height:35.25pt">
            <v:imagedata r:id="rId151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B1CFD" w:rsidRDefault="00582C6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Проверка правильности определения </w:t>
      </w:r>
      <w:r w:rsidR="00E6038B">
        <w:rPr>
          <w:position w:val="-10"/>
          <w:sz w:val="28"/>
          <w:szCs w:val="28"/>
        </w:rPr>
        <w:pict>
          <v:shape id="_x0000_i1172" type="#_x0000_t75" style="width:12.75pt;height:18pt">
            <v:imagedata r:id="rId152" o:title=""/>
          </v:shape>
        </w:pict>
      </w:r>
      <w:r w:rsidRPr="00A33358">
        <w:rPr>
          <w:sz w:val="28"/>
          <w:szCs w:val="28"/>
        </w:rPr>
        <w:t xml:space="preserve"> в относительных единицах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82C6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73" type="#_x0000_t75" style="width:308.25pt;height:36pt">
            <v:imagedata r:id="rId153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82C6D" w:rsidRDefault="00582C6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Коэффициенты, учитывающие укорочение шага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82C6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74" type="#_x0000_t75" style="width:207.75pt;height:40.5pt">
            <v:imagedata r:id="rId154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82C6D" w:rsidRDefault="00D92F0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Размеры частей обмоток и паза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92F0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75" type="#_x0000_t75" style="width:57.75pt;height:36pt">
            <v:imagedata r:id="rId155" o:title=""/>
          </v:shape>
        </w:pict>
      </w:r>
      <w:r w:rsidR="008F36A7" w:rsidRPr="00A33358">
        <w:rPr>
          <w:sz w:val="28"/>
          <w:szCs w:val="28"/>
        </w:rPr>
        <w:t xml:space="preserve">    </w:t>
      </w:r>
      <w:r>
        <w:rPr>
          <w:position w:val="-12"/>
          <w:sz w:val="28"/>
          <w:szCs w:val="28"/>
        </w:rPr>
        <w:pict>
          <v:shape id="_x0000_i1176" type="#_x0000_t75" style="width:12.75pt;height:18pt">
            <v:imagedata r:id="rId156" o:title=""/>
          </v:shape>
        </w:pict>
      </w:r>
      <w:r w:rsidR="008F36A7" w:rsidRPr="00A33358">
        <w:rPr>
          <w:sz w:val="28"/>
          <w:szCs w:val="28"/>
        </w:rPr>
        <w:t>=</w:t>
      </w:r>
      <w:r>
        <w:rPr>
          <w:position w:val="-10"/>
          <w:sz w:val="28"/>
          <w:szCs w:val="28"/>
        </w:rPr>
        <w:pict>
          <v:shape id="_x0000_i1177" type="#_x0000_t75" style="width:12.75pt;height:16.5pt">
            <v:imagedata r:id="rId157" o:title=""/>
          </v:shape>
        </w:pict>
      </w:r>
      <w:r w:rsidR="008F36A7" w:rsidRPr="00A33358">
        <w:rPr>
          <w:sz w:val="28"/>
          <w:szCs w:val="28"/>
        </w:rPr>
        <w:t>=0,4</w: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92F08" w:rsidRDefault="00D92F0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Размер обмотки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92F0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78" type="#_x0000_t75" style="width:331.5pt;height:18.75pt">
            <v:imagedata r:id="rId158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92F08" w:rsidRDefault="009F29F7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проводимости рассеяния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D5FBA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79" type="#_x0000_t75" style="width:400.5pt;height:34.5pt">
            <v:imagedata r:id="rId159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F29F7" w:rsidRDefault="009F29F7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Коэффициент, учитывающий влияния открытия пазов статора на проводимость дифференциального рассеяния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F29F7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80" type="#_x0000_t75" style="width:227.25pt;height:36pt">
            <v:imagedata r:id="rId160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F29F7" w:rsidRPr="00A33358" w:rsidRDefault="009F29F7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дифференциального рассеяния статора</w:t>
      </w:r>
    </w:p>
    <w:p w:rsidR="009F29F7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81" type="#_x0000_t75" style="width:60.75pt;height:18.75pt">
            <v:imagedata r:id="rId161" o:title=""/>
          </v:shape>
        </w:pict>
      </w:r>
    </w:p>
    <w:p w:rsidR="009F29F7" w:rsidRPr="00A33358" w:rsidRDefault="009F29F7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Коэффициент, </w:t>
      </w:r>
      <w:r w:rsidR="00C83375" w:rsidRPr="00A33358">
        <w:rPr>
          <w:sz w:val="28"/>
          <w:szCs w:val="28"/>
        </w:rPr>
        <w:t>учитывающий демпфирующую реакцию токов</w:t>
      </w:r>
    </w:p>
    <w:p w:rsidR="00C83375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82" type="#_x0000_t75" style="width:50.25pt;height:19.5pt">
            <v:imagedata r:id="rId162" o:title=""/>
          </v:shape>
        </w:pict>
      </w:r>
    </w:p>
    <w:p w:rsidR="00C83375" w:rsidRPr="00A33358" w:rsidRDefault="00C83375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83375" w:rsidRDefault="00C83375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проводимости дифференциального рассеяния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83375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83" type="#_x0000_t75" style="width:387.75pt;height:35.25pt">
            <v:imagedata r:id="rId163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83375" w:rsidRDefault="00C83375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Полюсное деление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83375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84" type="#_x0000_t75" style="width:184.5pt;height:35.25pt">
            <v:imagedata r:id="rId164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83375" w:rsidRDefault="00C83375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проводимости рассеяния лобовых частей обмотки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83375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85" type="#_x0000_t75" style="width:382.5pt;height:35.25pt">
            <v:imagedata r:id="rId165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83375" w:rsidRDefault="00C83375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проводимости рассеяния обмотки статора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83375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86" type="#_x0000_t75" style="width:239.25pt;height:18.75pt">
            <v:imagedata r:id="rId166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2240F" w:rsidRDefault="0052240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Индуктивное сопротивление обмотки фазы статора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2240F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87" type="#_x0000_t75" style="width:303pt;height:36pt">
            <v:imagedata r:id="rId167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2240F" w:rsidRDefault="0052240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Индуктивное сопротивление обмотки фазы статора в относительных единицах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2240F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88" type="#_x0000_t75" style="width:174.75pt;height:35.25pt">
            <v:imagedata r:id="rId168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2240F" w:rsidRDefault="0052240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Проверка правильности определения </w:t>
      </w:r>
      <w:r w:rsidR="00E6038B">
        <w:rPr>
          <w:position w:val="-10"/>
          <w:sz w:val="28"/>
          <w:szCs w:val="28"/>
        </w:rPr>
        <w:pict>
          <v:shape id="_x0000_i1189" type="#_x0000_t75" style="width:15.75pt;height:18pt">
            <v:imagedata r:id="rId169" o:title=""/>
          </v:shape>
        </w:pict>
      </w:r>
      <w:r w:rsidRPr="00A33358">
        <w:rPr>
          <w:sz w:val="28"/>
          <w:szCs w:val="28"/>
        </w:rPr>
        <w:t xml:space="preserve"> в относительных единицах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2240F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90" type="#_x0000_t75" style="width:387pt;height:38.25pt">
            <v:imagedata r:id="rId170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52240F" w:rsidRPr="0004570F" w:rsidRDefault="0004570F" w:rsidP="001069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52240F" w:rsidRPr="0004570F">
        <w:rPr>
          <w:b/>
          <w:bCs/>
          <w:sz w:val="28"/>
          <w:szCs w:val="28"/>
        </w:rPr>
        <w:t>Сопротивление обмотки коро</w:t>
      </w:r>
      <w:r w:rsidR="002D65ED" w:rsidRPr="0004570F">
        <w:rPr>
          <w:b/>
          <w:bCs/>
          <w:sz w:val="28"/>
          <w:szCs w:val="28"/>
        </w:rPr>
        <w:t>ткозамкнутого ротора</w: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A2B88" w:rsidRPr="00A33358" w:rsidRDefault="004A2B8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Удельная электрическая проводимость алюминия при 20</w:t>
      </w:r>
      <w:r w:rsidRPr="00A33358">
        <w:rPr>
          <w:sz w:val="28"/>
          <w:szCs w:val="28"/>
          <w:vertAlign w:val="superscript"/>
        </w:rPr>
        <w:t>о</w:t>
      </w:r>
      <w:r w:rsidRPr="00A33358">
        <w:rPr>
          <w:sz w:val="28"/>
          <w:szCs w:val="28"/>
        </w:rPr>
        <w:t>С</w:t>
      </w:r>
    </w:p>
    <w:p w:rsidR="004A2B8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91" type="#_x0000_t75" style="width:74.25pt;height:31.5pt">
            <v:imagedata r:id="rId171" o:title=""/>
          </v:shape>
        </w:pict>
      </w:r>
    </w:p>
    <w:p w:rsidR="002D65ED" w:rsidRDefault="004A2B8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Активное сопротивление стержня клетки при 20</w:t>
      </w:r>
      <w:r w:rsidRPr="00A33358">
        <w:rPr>
          <w:sz w:val="28"/>
          <w:szCs w:val="28"/>
          <w:vertAlign w:val="superscript"/>
        </w:rPr>
        <w:t>о</w:t>
      </w:r>
      <w:r w:rsidRPr="00A33358">
        <w:rPr>
          <w:sz w:val="28"/>
          <w:szCs w:val="28"/>
        </w:rPr>
        <w:t>С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A2B8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92" type="#_x0000_t75" style="width:270.75pt;height:35.25pt">
            <v:imagedata r:id="rId172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A2B88" w:rsidRDefault="004A2B8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приведения тока кольца к току стержня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A2B8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93" type="#_x0000_t75" style="width:240.75pt;height:19.5pt">
            <v:imagedata r:id="rId173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A2B88" w:rsidRDefault="000A395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Сопротивление короткозамыкающих колец, приведенное к току стержня при 20</w:t>
      </w:r>
      <w:r w:rsidRPr="00A33358">
        <w:rPr>
          <w:sz w:val="28"/>
          <w:szCs w:val="28"/>
          <w:vertAlign w:val="superscript"/>
        </w:rPr>
        <w:t>о</w:t>
      </w:r>
      <w:r w:rsidRPr="00A33358">
        <w:rPr>
          <w:sz w:val="28"/>
          <w:szCs w:val="28"/>
        </w:rPr>
        <w:t>С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A395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94" type="#_x0000_t75" style="width:364.5pt;height:39pt">
            <v:imagedata r:id="rId174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A3958" w:rsidRDefault="000A395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Центральный угол скоса пазов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A395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95" type="#_x0000_t75" style="width:225.75pt;height:35.25pt">
            <v:imagedata r:id="rId175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A3958" w:rsidRPr="00A33358" w:rsidRDefault="000A395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скоса пазов ротора</w:t>
      </w:r>
    </w:p>
    <w:p w:rsidR="000A395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96" type="#_x0000_t75" style="width:50.25pt;height:18.75pt">
            <v:imagedata r:id="rId176" o:title=""/>
          </v:shape>
        </w:pict>
      </w:r>
    </w:p>
    <w:p w:rsidR="000A3958" w:rsidRDefault="000A395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приведения сопротивления обмотки ротора к обмотке статора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A395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97" type="#_x0000_t75" style="width:267pt;height:40.5pt">
            <v:imagedata r:id="rId177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161E0" w:rsidRDefault="009161E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Активное сопротивление обмотки ротора при 20</w:t>
      </w:r>
      <w:r w:rsidRPr="00A33358">
        <w:rPr>
          <w:sz w:val="28"/>
          <w:szCs w:val="28"/>
          <w:vertAlign w:val="superscript"/>
        </w:rPr>
        <w:t>о</w:t>
      </w:r>
      <w:r w:rsidRPr="00A33358">
        <w:rPr>
          <w:sz w:val="28"/>
          <w:szCs w:val="28"/>
        </w:rPr>
        <w:t>С, приведенное к обмотке статора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161E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98" type="#_x0000_t75" style="width:312pt;height:20.25pt">
            <v:imagedata r:id="rId178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161E0" w:rsidRDefault="009161E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Активное сопротивление обмотки ротора при 20</w:t>
      </w:r>
      <w:r w:rsidRPr="00A33358">
        <w:rPr>
          <w:sz w:val="28"/>
          <w:szCs w:val="28"/>
          <w:vertAlign w:val="superscript"/>
        </w:rPr>
        <w:t>о</w:t>
      </w:r>
      <w:r w:rsidRPr="00A33358">
        <w:rPr>
          <w:sz w:val="28"/>
          <w:szCs w:val="28"/>
        </w:rPr>
        <w:t>С, приведенное к обмотке статора в относительных единицах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161E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99" type="#_x0000_t75" style="width:175.5pt;height:36.75pt">
            <v:imagedata r:id="rId179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161E0" w:rsidRDefault="009161E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Ток стержня ротора для рабочего режима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161E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00" type="#_x0000_t75" style="width:369.75pt;height:29.25pt">
            <v:imagedata r:id="rId180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161E0" w:rsidRDefault="00B67FD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проводимости рассеяния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67FD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76"/>
          <w:sz w:val="28"/>
          <w:szCs w:val="28"/>
        </w:rPr>
        <w:pict>
          <v:shape id="_x0000_i1201" type="#_x0000_t75" style="width:342.75pt;height:84pt">
            <v:imagedata r:id="rId181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A1193" w:rsidRDefault="005A119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Количество пазов ротора на полюс и фазу</w:t>
      </w:r>
    </w:p>
    <w:p w:rsidR="0004570F" w:rsidRPr="00A33358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A119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02" type="#_x0000_t75" style="width:153.75pt;height:35.25pt">
            <v:imagedata r:id="rId182" o:title=""/>
          </v:shape>
        </w:pict>
      </w:r>
    </w:p>
    <w:p w:rsidR="0004570F" w:rsidRDefault="0004570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A1193" w:rsidRPr="00A33358" w:rsidRDefault="005A119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дифференциального рассеяния ротора</w:t>
      </w:r>
    </w:p>
    <w:p w:rsidR="005A119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03" type="#_x0000_t75" style="width:57.75pt;height:18.75pt">
            <v:imagedata r:id="rId183" o:title=""/>
          </v:shape>
        </w:pict>
      </w:r>
    </w:p>
    <w:p w:rsidR="005A1193" w:rsidRDefault="005A119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проводимости дифференциального рассеяния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A119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04" type="#_x0000_t75" style="width:309.75pt;height:58.5pt">
            <v:imagedata r:id="rId184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A1193" w:rsidRDefault="00CE2A17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проводимости рассеяния короткозамыкающих колец литой клетки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2A17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05" type="#_x0000_t75" style="width:358.5pt;height:39pt">
            <v:imagedata r:id="rId185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2A17" w:rsidRDefault="00CE2A17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Относительный скос пазов ротора, в долях зубцового деления ротора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2A17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06" type="#_x0000_t75" style="width:157.5pt;height:35.25pt">
            <v:imagedata r:id="rId186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2A17" w:rsidRDefault="00CE2A17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проводимости рассеяния скоса пазов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E2A17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07" type="#_x0000_t75" style="width:246pt;height:36.75pt">
            <v:imagedata r:id="rId187" o:title=""/>
          </v:shape>
        </w:pict>
      </w:r>
    </w:p>
    <w:p w:rsidR="00FA40B6" w:rsidRPr="00A33358" w:rsidRDefault="00FA40B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A40B6" w:rsidRDefault="00FA40B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проводимости рассеяния обмотки ротора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A40B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08" type="#_x0000_t75" style="width:304.5pt;height:18.75pt">
            <v:imagedata r:id="rId188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A40B6" w:rsidRDefault="00FA40B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Индуктивное сопротивление обмотки ротора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A40B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09" type="#_x0000_t75" style="width:323.25pt;height:18.75pt">
            <v:imagedata r:id="rId189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A40B6" w:rsidRDefault="00FA40B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Индуктивное сопротивление обмотки ротора, приведенное к обмотке статора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A40B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10" type="#_x0000_t75" style="width:208.5pt;height:20.25pt">
            <v:imagedata r:id="rId190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A40B6" w:rsidRDefault="00FA40B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Индуктивное сопротивление обмотки ротора, приведенное к обмотке статора</w:t>
      </w:r>
      <w:r w:rsidR="00D60E7D" w:rsidRPr="00A33358">
        <w:rPr>
          <w:sz w:val="28"/>
          <w:szCs w:val="28"/>
        </w:rPr>
        <w:t xml:space="preserve"> в относительных единицах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0E7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11" type="#_x0000_t75" style="width:173.25pt;height:36.75pt">
            <v:imagedata r:id="rId191" o:title=""/>
          </v:shape>
        </w:pict>
      </w:r>
    </w:p>
    <w:p w:rsidR="00FA40B6" w:rsidRPr="00A33358" w:rsidRDefault="00FA40B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0E7D" w:rsidRPr="0049468A" w:rsidRDefault="00A33358" w:rsidP="00AC2070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D60E7D" w:rsidRPr="0049468A">
        <w:rPr>
          <w:rFonts w:ascii="Times New Roman" w:hAnsi="Times New Roman" w:cs="Times New Roman"/>
          <w:sz w:val="28"/>
          <w:szCs w:val="28"/>
        </w:rPr>
        <w:t>Сопротивление обмоток преобразованной схемы замещения двигателя</w:t>
      </w:r>
      <w:r w:rsidRPr="0049468A">
        <w:rPr>
          <w:rFonts w:ascii="Times New Roman" w:hAnsi="Times New Roman" w:cs="Times New Roman"/>
          <w:sz w:val="28"/>
          <w:szCs w:val="28"/>
        </w:rPr>
        <w:t xml:space="preserve"> </w:t>
      </w:r>
      <w:r w:rsidR="00D60E7D" w:rsidRPr="0049468A">
        <w:rPr>
          <w:rFonts w:ascii="Times New Roman" w:hAnsi="Times New Roman" w:cs="Times New Roman"/>
          <w:sz w:val="28"/>
          <w:szCs w:val="28"/>
        </w:rPr>
        <w:t>(с вынесенными на зажимы намагничивающим контуром)</w:t>
      </w:r>
    </w:p>
    <w:p w:rsidR="00D60E7D" w:rsidRPr="00AC2070" w:rsidRDefault="00D60E7D" w:rsidP="00AC2070">
      <w:pPr>
        <w:spacing w:line="360" w:lineRule="auto"/>
        <w:ind w:firstLine="709"/>
        <w:jc w:val="both"/>
        <w:rPr>
          <w:sz w:val="28"/>
          <w:szCs w:val="28"/>
        </w:rPr>
      </w:pPr>
    </w:p>
    <w:p w:rsidR="00D60E7D" w:rsidRDefault="00D60E7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рассеяния статора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0E7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12" type="#_x0000_t75" style="width:123pt;height:35.25pt">
            <v:imagedata r:id="rId192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0E7D" w:rsidRPr="00A33358" w:rsidRDefault="00E65B1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Коэффициент </w:t>
      </w:r>
      <w:r w:rsidR="00E6038B">
        <w:rPr>
          <w:position w:val="-12"/>
          <w:sz w:val="28"/>
          <w:szCs w:val="28"/>
        </w:rPr>
        <w:pict>
          <v:shape id="_x0000_i1213" type="#_x0000_t75" style="width:50.25pt;height:18.75pt">
            <v:imagedata r:id="rId193" o:title=""/>
          </v:shape>
        </w:pict>
      </w:r>
    </w:p>
    <w:p w:rsidR="00D60E7D" w:rsidRDefault="00D60E7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сопротивления статора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60E7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14" type="#_x0000_t75" style="width:185.25pt;height:35.25pt">
            <v:imagedata r:id="rId194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65B11" w:rsidRDefault="00E65B1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Преобразованные сопротивления обмоток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65B1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15" type="#_x0000_t75" style="width:169.5pt;height:19.5pt">
            <v:imagedata r:id="rId195" o:title=""/>
          </v:shape>
        </w:pict>
      </w:r>
    </w:p>
    <w:p w:rsidR="00E65B1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16" type="#_x0000_t75" style="width:225pt;height:18.75pt">
            <v:imagedata r:id="rId196" o:title=""/>
          </v:shape>
        </w:pict>
      </w:r>
    </w:p>
    <w:p w:rsidR="00E65B1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17" type="#_x0000_t75" style="width:283.5pt;height:20.25pt">
            <v:imagedata r:id="rId197" o:title=""/>
          </v:shape>
        </w:pict>
      </w:r>
    </w:p>
    <w:p w:rsidR="00E65B1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18" type="#_x0000_t75" style="width:236.25pt;height:19.5pt">
            <v:imagedata r:id="rId198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C2070" w:rsidRDefault="00E65B1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Пересчет магнитной системы не требуется, так как </w: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65B1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19" type="#_x0000_t75" style="width:48.75pt;height:18.75pt">
            <v:imagedata r:id="rId199" o:title=""/>
          </v:shape>
        </w:pict>
      </w:r>
      <w:r w:rsidR="00E65B11" w:rsidRPr="00A33358">
        <w:rPr>
          <w:sz w:val="28"/>
          <w:szCs w:val="28"/>
        </w:rPr>
        <w:t xml:space="preserve">, а </w:t>
      </w:r>
      <w:r>
        <w:rPr>
          <w:position w:val="-10"/>
          <w:sz w:val="28"/>
          <w:szCs w:val="28"/>
        </w:rPr>
        <w:pict>
          <v:shape id="_x0000_i1220" type="#_x0000_t75" style="width:46.5pt;height:18pt">
            <v:imagedata r:id="rId200" o:title=""/>
          </v:shape>
        </w:pict>
      </w:r>
    </w:p>
    <w:p w:rsidR="00E65B11" w:rsidRPr="00A33358" w:rsidRDefault="00E65B11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65B11" w:rsidRPr="00AC2070" w:rsidRDefault="0049205C" w:rsidP="001069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C2070">
        <w:rPr>
          <w:b/>
          <w:bCs/>
          <w:sz w:val="28"/>
          <w:szCs w:val="28"/>
        </w:rPr>
        <w:t>Расчет режима холостого хода</w:t>
      </w:r>
    </w:p>
    <w:p w:rsidR="0049205C" w:rsidRPr="00A33358" w:rsidRDefault="0049205C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9205C" w:rsidRDefault="0049205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Реактивная составляющая тока статора при синхронном вращении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C2070" w:rsidRDefault="00E6038B" w:rsidP="0010694E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21" type="#_x0000_t75" style="width:333pt;height:35.25pt">
            <v:imagedata r:id="rId201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9205C" w:rsidRDefault="0049205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Электрические потери в обмотке статора при синхронном вращении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9205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22" type="#_x0000_t75" style="width:327.75pt;height:20.25pt">
            <v:imagedata r:id="rId202" o:title=""/>
          </v:shape>
        </w:pict>
      </w:r>
      <w:r w:rsidR="0049205C" w:rsidRPr="00A33358">
        <w:rPr>
          <w:sz w:val="28"/>
          <w:szCs w:val="28"/>
        </w:rPr>
        <w:t>Вт</w: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9205C" w:rsidRDefault="0049205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Расчетная масса стали зубцов статора при трапецеидальных пазах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9205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23" type="#_x0000_t75" style="width:399.75pt;height:19.5pt">
            <v:imagedata r:id="rId203" o:title=""/>
          </v:shape>
        </w:pict>
      </w:r>
      <w:r w:rsidR="00A145E0" w:rsidRPr="00A33358">
        <w:rPr>
          <w:sz w:val="28"/>
          <w:szCs w:val="28"/>
        </w:rPr>
        <w:t>кг</w: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145E0" w:rsidRDefault="00A145E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Магнитные потери в зубцах статора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145E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24" type="#_x0000_t75" style="width:239.25pt;height:20.25pt">
            <v:imagedata r:id="rId204" o:title=""/>
          </v:shape>
        </w:pict>
      </w:r>
      <w:r w:rsidR="00A145E0" w:rsidRPr="00A33358">
        <w:rPr>
          <w:sz w:val="28"/>
          <w:szCs w:val="28"/>
        </w:rPr>
        <w:t>Вт</w: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145E0" w:rsidRDefault="00A145E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Масса стали спинки статора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145E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25" type="#_x0000_t75" style="width:406.5pt;height:17.25pt">
            <v:imagedata r:id="rId205" o:title=""/>
          </v:shape>
        </w:pict>
      </w:r>
      <w:r w:rsidR="00A145E0" w:rsidRPr="00A33358">
        <w:rPr>
          <w:sz w:val="28"/>
          <w:szCs w:val="28"/>
        </w:rPr>
        <w:t>кг</w: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145E0" w:rsidRDefault="00A145E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Магнитные потери в спинке статора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145E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26" type="#_x0000_t75" style="width:224.25pt;height:19.5pt">
            <v:imagedata r:id="rId206" o:title=""/>
          </v:shape>
        </w:pict>
      </w:r>
      <w:r w:rsidR="00A145E0" w:rsidRPr="00A33358">
        <w:rPr>
          <w:sz w:val="28"/>
          <w:szCs w:val="28"/>
        </w:rPr>
        <w:t>Вт</w: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145E0" w:rsidRDefault="00A145E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Суммарные магнитные потери в сердечнике статора, включающие добавочные потери в стали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145E0" w:rsidRPr="00A33358" w:rsidRDefault="00E6038B" w:rsidP="00A33358">
      <w:pPr>
        <w:spacing w:line="360" w:lineRule="auto"/>
        <w:jc w:val="center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27" type="#_x0000_t75" style="width:398.25pt;height:35.25pt">
            <v:imagedata r:id="rId207" o:title=""/>
          </v:shape>
        </w:pict>
      </w:r>
      <w:r w:rsidR="00FD3196" w:rsidRPr="00A33358">
        <w:rPr>
          <w:sz w:val="28"/>
          <w:szCs w:val="28"/>
        </w:rPr>
        <w:t>Вт</w: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D3196" w:rsidRPr="00A33358" w:rsidRDefault="00FD319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Коэффициент </w:t>
      </w:r>
      <w:r w:rsidR="00E6038B">
        <w:rPr>
          <w:position w:val="-12"/>
          <w:sz w:val="28"/>
          <w:szCs w:val="28"/>
        </w:rPr>
        <w:pict>
          <v:shape id="_x0000_i1228" type="#_x0000_t75" style="width:36pt;height:18.75pt">
            <v:imagedata r:id="rId208" o:title=""/>
          </v:shape>
        </w:pict>
      </w:r>
    </w:p>
    <w:p w:rsidR="00FD3196" w:rsidRDefault="00FD319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Механические потери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D319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29" type="#_x0000_t75" style="width:297pt;height:39pt">
            <v:imagedata r:id="rId209" o:title=""/>
          </v:shape>
        </w:pict>
      </w:r>
      <w:r w:rsidR="00FD3196" w:rsidRPr="00A33358">
        <w:rPr>
          <w:sz w:val="28"/>
          <w:szCs w:val="28"/>
        </w:rPr>
        <w:t>Вт</w: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D3196" w:rsidRDefault="00FD319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Активная составляющая тока холостого хода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D319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30" type="#_x0000_t75" style="width:300.75pt;height:35.25pt">
            <v:imagedata r:id="rId210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A1106" w:rsidRDefault="00FA110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Ток холостого хода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A110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231" type="#_x0000_t75" style="width:226.5pt;height:24pt">
            <v:imagedata r:id="rId211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A1106" w:rsidRDefault="00FA110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мощности при холостом ходе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A110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32" type="#_x0000_t75" style="width:2in;height:35.25pt">
            <v:imagedata r:id="rId212" o:title=""/>
          </v:shape>
        </w:pict>
      </w:r>
    </w:p>
    <w:p w:rsidR="00F20726" w:rsidRPr="00A33358" w:rsidRDefault="00F2072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20726" w:rsidRPr="00AC2070" w:rsidRDefault="00F20726" w:rsidP="001069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C2070">
        <w:rPr>
          <w:b/>
          <w:bCs/>
          <w:sz w:val="28"/>
          <w:szCs w:val="28"/>
        </w:rPr>
        <w:t>Расчет номинального режима работы</w:t>
      </w:r>
    </w:p>
    <w:p w:rsidR="00F20726" w:rsidRPr="00A33358" w:rsidRDefault="00F2072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20726" w:rsidRDefault="00F2072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Активное сопротивление короткого замыкания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2072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33" type="#_x0000_t75" style="width:191.25pt;height:18.75pt">
            <v:imagedata r:id="rId213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20726" w:rsidRDefault="00F2072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Индуктивное сопротивление короткого замыкания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2072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34" type="#_x0000_t75" style="width:189pt;height:18.75pt">
            <v:imagedata r:id="rId214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20726" w:rsidRDefault="00F2072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Полное сопротивление короткого замыкания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2072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35" type="#_x0000_t75" style="width:219.75pt;height:22.5pt">
            <v:imagedata r:id="rId215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20726" w:rsidRDefault="00F2072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Добавочные потери при номинальной нагрузке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2072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36" type="#_x0000_t75" style="width:222.75pt;height:36pt">
            <v:imagedata r:id="rId216" o:title=""/>
          </v:shape>
        </w:pict>
      </w:r>
      <w:r w:rsidR="003D71C8" w:rsidRPr="00A33358">
        <w:rPr>
          <w:sz w:val="28"/>
          <w:szCs w:val="28"/>
        </w:rPr>
        <w:t>Вт</w: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D71C8" w:rsidRDefault="003D71C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Механическая мощность двигателя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D71C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37" type="#_x0000_t75" style="width:4in;height:19.5pt">
            <v:imagedata r:id="rId217" o:title=""/>
          </v:shape>
        </w:pict>
      </w:r>
      <w:r w:rsidR="003D71C8" w:rsidRPr="00A33358">
        <w:rPr>
          <w:sz w:val="28"/>
          <w:szCs w:val="28"/>
        </w:rPr>
        <w:t>Вт</w: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D71C8" w:rsidRDefault="003D71C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Эквивалентное сопротивление схемы замещения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C2070" w:rsidRDefault="00E6038B" w:rsidP="0010694E">
      <w:pPr>
        <w:spacing w:line="360" w:lineRule="auto"/>
        <w:ind w:firstLine="709"/>
        <w:jc w:val="both"/>
        <w:rPr>
          <w:position w:val="-34"/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38" type="#_x0000_t75" style="width:416.25pt;height:36.75pt">
            <v:imagedata r:id="rId218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position w:val="-34"/>
          <w:sz w:val="28"/>
          <w:szCs w:val="28"/>
        </w:rPr>
      </w:pPr>
    </w:p>
    <w:p w:rsidR="003D71C8" w:rsidRDefault="003D71C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Полное сопротивление схемы замещения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D71C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39" type="#_x0000_t75" style="width:297.75pt;height:24pt">
            <v:imagedata r:id="rId219" o:title=""/>
          </v:shape>
        </w:pict>
      </w:r>
    </w:p>
    <w:p w:rsidR="00124071" w:rsidRPr="00A33358" w:rsidRDefault="00124071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D71C8" w:rsidRDefault="003D71C8" w:rsidP="0010694E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A33358">
        <w:rPr>
          <w:sz w:val="28"/>
          <w:szCs w:val="28"/>
        </w:rPr>
        <w:t>Проверка правильности расчетов</w:t>
      </w:r>
      <w:r w:rsidR="008A46D6" w:rsidRPr="00A33358">
        <w:rPr>
          <w:sz w:val="28"/>
          <w:szCs w:val="28"/>
        </w:rPr>
        <w:t xml:space="preserve"> </w:t>
      </w:r>
      <w:r w:rsidR="00E6038B">
        <w:rPr>
          <w:position w:val="-12"/>
          <w:sz w:val="28"/>
          <w:szCs w:val="28"/>
        </w:rPr>
        <w:pict>
          <v:shape id="_x0000_i1240" type="#_x0000_t75" style="width:15.75pt;height:18.75pt">
            <v:imagedata r:id="rId220" o:title=""/>
          </v:shape>
        </w:pict>
      </w:r>
      <w:r w:rsidR="008A46D6" w:rsidRPr="00A33358">
        <w:rPr>
          <w:sz w:val="28"/>
          <w:szCs w:val="28"/>
        </w:rPr>
        <w:t xml:space="preserve"> и </w:t>
      </w:r>
      <w:r w:rsidR="00E6038B">
        <w:rPr>
          <w:position w:val="-12"/>
          <w:sz w:val="28"/>
          <w:szCs w:val="28"/>
        </w:rPr>
        <w:pict>
          <v:shape id="_x0000_i1241" type="#_x0000_t75" style="width:14.25pt;height:18.75pt">
            <v:imagedata r:id="rId221" o:title=""/>
          </v:shape>
        </w:pic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A46D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6"/>
          <w:sz w:val="28"/>
          <w:szCs w:val="28"/>
        </w:rPr>
        <w:pict>
          <v:shape id="_x0000_i1242" type="#_x0000_t75" style="width:114.75pt;height:91.5pt">
            <v:imagedata r:id="rId222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A46D6" w:rsidRDefault="008A46D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Скольжение в относительных единицах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A46D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"/>
          <w:sz w:val="28"/>
          <w:szCs w:val="28"/>
        </w:rPr>
        <w:pict>
          <v:shape id="_x0000_i1243" type="#_x0000_t75" style="width:191.25pt;height:46.5pt">
            <v:imagedata r:id="rId223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A46D6" w:rsidRDefault="008A46D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Активная составляющая тока статора при синхронном вращении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A46D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44" type="#_x0000_t75" style="width:219.75pt;height:35.25pt">
            <v:imagedata r:id="rId224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A46D6" w:rsidRDefault="008A46D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Ток ротора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8A46D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45" type="#_x0000_t75" style="width:136.5pt;height:35.25pt">
            <v:imagedata r:id="rId225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86483" w:rsidRPr="00A33358" w:rsidRDefault="00F8648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Ток статора:</w:t>
      </w:r>
    </w:p>
    <w:p w:rsidR="00F86483" w:rsidRDefault="00F8648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активная составляющая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8648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70"/>
          <w:sz w:val="28"/>
          <w:szCs w:val="28"/>
        </w:rPr>
        <w:pict>
          <v:shape id="_x0000_i1246" type="#_x0000_t75" style="width:368.25pt;height:77.25pt">
            <v:imagedata r:id="rId226" o:title=""/>
          </v:shape>
        </w:pict>
      </w:r>
    </w:p>
    <w:p w:rsidR="00AC2070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86483" w:rsidRDefault="00F8648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реактивная составляющая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C2070" w:rsidRPr="00A33358" w:rsidRDefault="00E6038B" w:rsidP="0010694E">
      <w:pPr>
        <w:spacing w:line="360" w:lineRule="auto"/>
        <w:ind w:firstLine="709"/>
        <w:jc w:val="both"/>
        <w:rPr>
          <w:position w:val="-70"/>
          <w:sz w:val="28"/>
          <w:szCs w:val="28"/>
        </w:rPr>
      </w:pPr>
      <w:r>
        <w:rPr>
          <w:position w:val="-70"/>
          <w:sz w:val="28"/>
          <w:szCs w:val="28"/>
        </w:rPr>
        <w:pict>
          <v:shape id="_x0000_i1247" type="#_x0000_t75" style="width:387.75pt;height:77.25pt">
            <v:imagedata r:id="rId227" o:title=""/>
          </v:shape>
        </w:pict>
      </w:r>
    </w:p>
    <w:p w:rsidR="00F86483" w:rsidRPr="00A33358" w:rsidRDefault="00F86483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86483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Ф</w:t>
      </w:r>
      <w:r w:rsidR="00F86483" w:rsidRPr="00A33358">
        <w:rPr>
          <w:sz w:val="28"/>
          <w:szCs w:val="28"/>
        </w:rPr>
        <w:t>азный</w:t>
      </w:r>
    </w:p>
    <w:p w:rsidR="00AC2070" w:rsidRPr="00A33358" w:rsidRDefault="00AC2070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8648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248" type="#_x0000_t75" style="width:231pt;height:24pt">
            <v:imagedata r:id="rId228" o:title=""/>
          </v:shape>
        </w:pict>
      </w:r>
    </w:p>
    <w:p w:rsidR="007437D6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748C0" w:rsidRDefault="000748C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мощности</w:t>
      </w:r>
    </w:p>
    <w:p w:rsidR="007437D6" w:rsidRPr="00A33358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748C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49" type="#_x0000_t75" style="width:141pt;height:35.25pt">
            <v:imagedata r:id="rId229" o:title=""/>
          </v:shape>
        </w:pict>
      </w:r>
    </w:p>
    <w:p w:rsidR="007437D6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748C0" w:rsidRPr="00A33358" w:rsidRDefault="000748C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Линейная нагрузка статора</w:t>
      </w:r>
    </w:p>
    <w:p w:rsidR="000748C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50" type="#_x0000_t75" style="width:225pt;height:35.25pt">
            <v:imagedata r:id="rId230" o:title=""/>
          </v:shape>
        </w:pict>
      </w:r>
    </w:p>
    <w:p w:rsidR="000748C0" w:rsidRDefault="000748C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Плотность тока в обмотке статора</w:t>
      </w:r>
    </w:p>
    <w:p w:rsidR="007437D6" w:rsidRPr="00A33358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748C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51" type="#_x0000_t75" style="width:182.25pt;height:35.25pt">
            <v:imagedata r:id="rId231" o:title=""/>
          </v:shape>
        </w:pict>
      </w:r>
    </w:p>
    <w:p w:rsidR="00124071" w:rsidRPr="00A33358" w:rsidRDefault="00124071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748C0" w:rsidRDefault="000748C0" w:rsidP="00A33358">
      <w:pPr>
        <w:spacing w:line="360" w:lineRule="auto"/>
        <w:jc w:val="center"/>
        <w:rPr>
          <w:sz w:val="28"/>
          <w:szCs w:val="28"/>
        </w:rPr>
      </w:pPr>
      <w:r w:rsidRPr="00A33358">
        <w:rPr>
          <w:sz w:val="28"/>
          <w:szCs w:val="28"/>
        </w:rPr>
        <w:t>Линейная нагрузка ротора</w:t>
      </w:r>
    </w:p>
    <w:p w:rsidR="007437D6" w:rsidRPr="00A33358" w:rsidRDefault="007437D6" w:rsidP="00A33358">
      <w:pPr>
        <w:spacing w:line="360" w:lineRule="auto"/>
        <w:jc w:val="center"/>
        <w:rPr>
          <w:sz w:val="28"/>
          <w:szCs w:val="28"/>
        </w:rPr>
      </w:pPr>
    </w:p>
    <w:p w:rsidR="000748C0" w:rsidRDefault="00E6038B" w:rsidP="00A33358">
      <w:pPr>
        <w:spacing w:line="360" w:lineRule="auto"/>
        <w:jc w:val="center"/>
        <w:rPr>
          <w:position w:val="-30"/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52" type="#_x0000_t75" style="width:425.25pt;height:38.25pt">
            <v:imagedata r:id="rId232" o:title=""/>
          </v:shape>
        </w:pict>
      </w:r>
    </w:p>
    <w:p w:rsidR="007437D6" w:rsidRPr="00A33358" w:rsidRDefault="007437D6" w:rsidP="00A33358">
      <w:pPr>
        <w:spacing w:line="360" w:lineRule="auto"/>
        <w:jc w:val="center"/>
        <w:rPr>
          <w:sz w:val="28"/>
          <w:szCs w:val="28"/>
        </w:rPr>
      </w:pPr>
    </w:p>
    <w:p w:rsidR="00213CC2" w:rsidRDefault="00213CC2" w:rsidP="00A33358">
      <w:pPr>
        <w:spacing w:line="360" w:lineRule="auto"/>
        <w:jc w:val="center"/>
        <w:rPr>
          <w:sz w:val="28"/>
          <w:szCs w:val="28"/>
        </w:rPr>
      </w:pPr>
      <w:r w:rsidRPr="00A33358">
        <w:rPr>
          <w:sz w:val="28"/>
          <w:szCs w:val="28"/>
        </w:rPr>
        <w:t>Ток в стержне короткозамкнутого ротора</w:t>
      </w:r>
    </w:p>
    <w:p w:rsidR="007437D6" w:rsidRPr="00A33358" w:rsidRDefault="007437D6" w:rsidP="00A33358">
      <w:pPr>
        <w:spacing w:line="360" w:lineRule="auto"/>
        <w:jc w:val="center"/>
        <w:rPr>
          <w:sz w:val="28"/>
          <w:szCs w:val="28"/>
        </w:rPr>
      </w:pPr>
    </w:p>
    <w:p w:rsidR="00213CC2" w:rsidRPr="00A33358" w:rsidRDefault="00E6038B" w:rsidP="00A33358">
      <w:pPr>
        <w:spacing w:line="360" w:lineRule="auto"/>
        <w:jc w:val="center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53" type="#_x0000_t75" style="width:439.5pt;height:35.25pt">
            <v:imagedata r:id="rId233" o:title=""/>
          </v:shape>
        </w:pict>
      </w:r>
    </w:p>
    <w:p w:rsidR="007437D6" w:rsidRDefault="007437D6" w:rsidP="00A33358">
      <w:pPr>
        <w:spacing w:line="360" w:lineRule="auto"/>
        <w:jc w:val="center"/>
        <w:rPr>
          <w:sz w:val="28"/>
          <w:szCs w:val="28"/>
        </w:rPr>
      </w:pPr>
    </w:p>
    <w:p w:rsidR="00213CC2" w:rsidRDefault="00213CC2" w:rsidP="00A33358">
      <w:pPr>
        <w:spacing w:line="360" w:lineRule="auto"/>
        <w:jc w:val="center"/>
        <w:rPr>
          <w:sz w:val="28"/>
          <w:szCs w:val="28"/>
        </w:rPr>
      </w:pPr>
      <w:r w:rsidRPr="00A33358">
        <w:rPr>
          <w:sz w:val="28"/>
          <w:szCs w:val="28"/>
        </w:rPr>
        <w:t>Плотность тока в стержне короткозамкнутого ротора</w:t>
      </w:r>
    </w:p>
    <w:p w:rsidR="007437D6" w:rsidRPr="00A33358" w:rsidRDefault="007437D6" w:rsidP="00A33358">
      <w:pPr>
        <w:spacing w:line="360" w:lineRule="auto"/>
        <w:jc w:val="center"/>
        <w:rPr>
          <w:sz w:val="28"/>
          <w:szCs w:val="28"/>
        </w:rPr>
      </w:pPr>
    </w:p>
    <w:p w:rsidR="00213CC2" w:rsidRPr="00A33358" w:rsidRDefault="00E6038B" w:rsidP="00A33358">
      <w:pPr>
        <w:spacing w:line="360" w:lineRule="auto"/>
        <w:jc w:val="center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54" type="#_x0000_t75" style="width:166.5pt;height:35.25pt">
            <v:imagedata r:id="rId234" o:title=""/>
          </v:shape>
        </w:pict>
      </w:r>
    </w:p>
    <w:p w:rsidR="007437D6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213CC2" w:rsidRDefault="00213CC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Ток в короткозамкнутом кольце</w:t>
      </w:r>
    </w:p>
    <w:p w:rsidR="007437D6" w:rsidRPr="00A33358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213CC2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55" type="#_x0000_t75" style="width:177.75pt;height:36.75pt">
            <v:imagedata r:id="rId235" o:title=""/>
          </v:shape>
        </w:pict>
      </w:r>
    </w:p>
    <w:p w:rsidR="007437D6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213CC2" w:rsidRDefault="00213CC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Электрические потери в обмотке статора и ротора соответственно</w:t>
      </w:r>
    </w:p>
    <w:p w:rsidR="007437D6" w:rsidRPr="00A33358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213CC2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6" type="#_x0000_t75" style="width:206.25pt;height:19.5pt">
            <v:imagedata r:id="rId236" o:title=""/>
          </v:shape>
        </w:pict>
      </w:r>
      <w:r w:rsidR="00E6726A" w:rsidRPr="00A33358">
        <w:rPr>
          <w:sz w:val="28"/>
          <w:szCs w:val="28"/>
        </w:rPr>
        <w:t>Вт</w:t>
      </w:r>
    </w:p>
    <w:p w:rsidR="00E6726A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7" type="#_x0000_t75" style="width:3in;height:21pt">
            <v:imagedata r:id="rId237" o:title=""/>
          </v:shape>
        </w:pict>
      </w:r>
      <w:r w:rsidR="00E6726A" w:rsidRPr="00A33358">
        <w:rPr>
          <w:sz w:val="28"/>
          <w:szCs w:val="28"/>
        </w:rPr>
        <w:t>Вт</w:t>
      </w:r>
    </w:p>
    <w:p w:rsidR="007437D6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6726A" w:rsidRDefault="00E6726A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Суммарные потери в электродвигателе</w:t>
      </w:r>
    </w:p>
    <w:p w:rsidR="007437D6" w:rsidRPr="00A33358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6726A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8" type="#_x0000_t75" style="width:408pt;height:18.75pt">
            <v:imagedata r:id="rId238" o:title=""/>
          </v:shape>
        </w:pict>
      </w:r>
      <w:r w:rsidR="00E6726A" w:rsidRPr="00A33358">
        <w:rPr>
          <w:sz w:val="28"/>
          <w:szCs w:val="28"/>
        </w:rPr>
        <w:t>Вт</w:t>
      </w:r>
    </w:p>
    <w:p w:rsidR="007437D6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6726A" w:rsidRDefault="00E6726A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Подводимая мощность</w:t>
      </w:r>
    </w:p>
    <w:p w:rsidR="007437D6" w:rsidRPr="00A33358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6726A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9" type="#_x0000_t75" style="width:204.75pt;height:19.5pt">
            <v:imagedata r:id="rId239" o:title=""/>
          </v:shape>
        </w:pict>
      </w:r>
      <w:r w:rsidR="00E6726A" w:rsidRPr="00A33358">
        <w:rPr>
          <w:sz w:val="28"/>
          <w:szCs w:val="28"/>
        </w:rPr>
        <w:t>Вт</w:t>
      </w:r>
    </w:p>
    <w:p w:rsidR="007437D6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6726A" w:rsidRDefault="00E6726A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полезного действия</w:t>
      </w:r>
    </w:p>
    <w:p w:rsidR="007437D6" w:rsidRPr="00A33358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6726A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60" type="#_x0000_t75" style="width:223.5pt;height:39pt">
            <v:imagedata r:id="rId240" o:title=""/>
          </v:shape>
        </w:pict>
      </w:r>
      <w:r w:rsidR="00CB5655" w:rsidRPr="00A33358">
        <w:rPr>
          <w:sz w:val="28"/>
          <w:szCs w:val="28"/>
        </w:rPr>
        <w:t>%</w:t>
      </w:r>
    </w:p>
    <w:p w:rsidR="007437D6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B5655" w:rsidRPr="00A33358" w:rsidRDefault="00CB5655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Проверка</w:t>
      </w:r>
    </w:p>
    <w:p w:rsidR="00CB5655" w:rsidRDefault="00CB5655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подводимая мощность</w:t>
      </w:r>
    </w:p>
    <w:p w:rsidR="007437D6" w:rsidRPr="00A33358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B5655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61" type="#_x0000_t75" style="width:202.5pt;height:18.75pt">
            <v:imagedata r:id="rId241" o:title=""/>
          </v:shape>
        </w:pict>
      </w:r>
      <w:r w:rsidR="00CB5655" w:rsidRPr="00A33358">
        <w:rPr>
          <w:sz w:val="28"/>
          <w:szCs w:val="28"/>
        </w:rPr>
        <w:t>Вт</w:t>
      </w:r>
    </w:p>
    <w:p w:rsidR="007437D6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B5655" w:rsidRDefault="00CB5655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Номинальная отдаваемая мощность</w:t>
      </w:r>
    </w:p>
    <w:p w:rsidR="007437D6" w:rsidRPr="00A33358" w:rsidRDefault="007437D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B5655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62" type="#_x0000_t75" style="width:358.5pt;height:31.5pt">
            <v:imagedata r:id="rId242" o:title=""/>
          </v:shape>
        </w:pict>
      </w:r>
      <w:r w:rsidR="00CB5655" w:rsidRPr="00A33358">
        <w:rPr>
          <w:sz w:val="28"/>
          <w:szCs w:val="28"/>
        </w:rPr>
        <w:t>Вт</w:t>
      </w:r>
    </w:p>
    <w:p w:rsidR="00531CF3" w:rsidRPr="00A33358" w:rsidRDefault="00531CF3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3C193C" w:rsidRPr="007437D6" w:rsidRDefault="00A33358" w:rsidP="007437D6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A9519D" w:rsidRPr="007437D6">
        <w:rPr>
          <w:rFonts w:ascii="Times New Roman" w:hAnsi="Times New Roman" w:cs="Times New Roman"/>
          <w:sz w:val="28"/>
          <w:szCs w:val="28"/>
        </w:rPr>
        <w:t xml:space="preserve">Построение графиков рабочих характеристик произведем в </w:t>
      </w:r>
      <w:r w:rsidR="00A9519D" w:rsidRPr="007437D6">
        <w:rPr>
          <w:rFonts w:ascii="Times New Roman" w:hAnsi="Times New Roman" w:cs="Times New Roman"/>
          <w:sz w:val="28"/>
          <w:szCs w:val="28"/>
          <w:lang w:val="en-US"/>
        </w:rPr>
        <w:t>MathCad</w:t>
      </w:r>
    </w:p>
    <w:p w:rsidR="0049468A" w:rsidRDefault="0049468A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7437D6" w:rsidRPr="00A33358" w:rsidRDefault="007437D6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b/>
          <w:bCs/>
          <w:sz w:val="28"/>
          <w:szCs w:val="28"/>
        </w:rPr>
        <w:t>Расчёт рабочих характеристик</w:t>
      </w:r>
    </w:p>
    <w:p w:rsidR="00A33358" w:rsidRPr="00A33358" w:rsidRDefault="00A33358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E6038B" w:rsidP="0010694E">
      <w:pPr>
        <w:framePr w:w="3291" w:h="315" w:wrap="auto" w:vAnchor="text" w:hAnchor="text" w:x="81" w:y="444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9"/>
          <w:sz w:val="28"/>
          <w:szCs w:val="28"/>
        </w:rPr>
        <w:pict>
          <v:shape id="_x0000_i1263" type="#_x0000_t75" style="width:86.25pt;height:15pt">
            <v:imagedata r:id="rId243" o:title=""/>
          </v:shape>
        </w:pict>
      </w:r>
    </w:p>
    <w:p w:rsidR="00A9519D" w:rsidRPr="00A33358" w:rsidRDefault="00E6038B" w:rsidP="0010694E">
      <w:pPr>
        <w:framePr w:w="2976" w:h="315" w:wrap="auto" w:vAnchor="text" w:hAnchor="text" w:x="3804" w:y="444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9"/>
          <w:sz w:val="28"/>
          <w:szCs w:val="28"/>
        </w:rPr>
        <w:pict>
          <v:shape id="_x0000_i1264" type="#_x0000_t75" style="width:71.25pt;height:15pt">
            <v:imagedata r:id="rId244" o:title=""/>
          </v:shape>
        </w:pict>
      </w:r>
    </w:p>
    <w:p w:rsidR="00A9519D" w:rsidRPr="00A33358" w:rsidRDefault="00E6038B" w:rsidP="0010694E">
      <w:pPr>
        <w:framePr w:w="2917" w:h="675" w:wrap="auto" w:vAnchor="text" w:hAnchor="text" w:x="81" w:y="766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03.5pt;height:32.25pt">
            <v:imagedata r:id="rId245" o:title=""/>
          </v:shape>
        </w:pict>
      </w:r>
    </w:p>
    <w:p w:rsidR="00A9519D" w:rsidRPr="00A33358" w:rsidRDefault="00E6038B" w:rsidP="0010694E">
      <w:pPr>
        <w:framePr w:w="4731" w:h="315" w:wrap="auto" w:vAnchor="text" w:hAnchor="text" w:x="81" w:y="1546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9"/>
          <w:sz w:val="28"/>
          <w:szCs w:val="28"/>
        </w:rPr>
        <w:pict>
          <v:shape id="_x0000_i1266" type="#_x0000_t75" style="width:159.75pt;height:15pt">
            <v:imagedata r:id="rId246" o:title=""/>
          </v:shape>
        </w:pict>
      </w:r>
    </w:p>
    <w:p w:rsidR="00A9519D" w:rsidRPr="00A33358" w:rsidRDefault="00E6038B" w:rsidP="0010694E">
      <w:pPr>
        <w:framePr w:w="5635" w:h="930" w:wrap="auto" w:vAnchor="text" w:hAnchor="text" w:x="81" w:y="1974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7" type="#_x0000_t75" style="width:252.75pt;height:45pt">
            <v:imagedata r:id="rId247" o:title=""/>
          </v:shape>
        </w:pict>
      </w:r>
    </w:p>
    <w:p w:rsidR="00A9519D" w:rsidRPr="00A33358" w:rsidRDefault="00E6038B" w:rsidP="0010694E">
      <w:pPr>
        <w:framePr w:w="4135" w:h="465" w:wrap="auto" w:vAnchor="text" w:hAnchor="text" w:x="81" w:y="3106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9"/>
          <w:sz w:val="28"/>
          <w:szCs w:val="28"/>
        </w:rPr>
        <w:pict>
          <v:shape id="_x0000_i1268" type="#_x0000_t75" style="width:149.25pt;height:21.75pt">
            <v:imagedata r:id="rId248" o:title=""/>
          </v:shape>
        </w:pict>
      </w:r>
    </w:p>
    <w:p w:rsidR="00A9519D" w:rsidRPr="00A33358" w:rsidRDefault="00E6038B" w:rsidP="0010694E">
      <w:pPr>
        <w:framePr w:w="2544" w:h="1035" w:wrap="auto" w:vAnchor="text" w:hAnchor="text" w:x="81" w:y="3581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4"/>
          <w:sz w:val="28"/>
          <w:szCs w:val="28"/>
        </w:rPr>
        <w:pict>
          <v:shape id="_x0000_i1269" type="#_x0000_t75" style="width:101.25pt;height:49.5pt">
            <v:imagedata r:id="rId249" o:title=""/>
          </v:shape>
        </w:pict>
      </w:r>
    </w:p>
    <w:p w:rsidR="00A9519D" w:rsidRPr="00A33358" w:rsidRDefault="00E6038B" w:rsidP="0010694E">
      <w:pPr>
        <w:framePr w:w="2347" w:h="675" w:wrap="auto" w:vAnchor="text" w:hAnchor="text" w:x="81" w:y="4682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70" type="#_x0000_t75" style="width:75.75pt;height:32.25pt">
            <v:imagedata r:id="rId250" o:title=""/>
          </v:shape>
        </w:pict>
      </w:r>
    </w:p>
    <w:p w:rsidR="00A9519D" w:rsidRPr="00A33358" w:rsidRDefault="00E6038B" w:rsidP="0010694E">
      <w:pPr>
        <w:framePr w:w="6447" w:h="885" w:wrap="auto" w:vAnchor="text" w:hAnchor="text" w:x="81" w:y="5432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9"/>
          <w:sz w:val="28"/>
          <w:szCs w:val="28"/>
        </w:rPr>
        <w:pict>
          <v:shape id="_x0000_i1271" type="#_x0000_t75" style="width:291.75pt;height:43.5pt">
            <v:imagedata r:id="rId251" o:title=""/>
          </v:shape>
        </w:pict>
      </w:r>
    </w:p>
    <w:p w:rsidR="00A9519D" w:rsidRPr="00A33358" w:rsidRDefault="00E6038B" w:rsidP="0010694E">
      <w:pPr>
        <w:framePr w:w="6312" w:h="885" w:wrap="auto" w:vAnchor="text" w:hAnchor="text" w:x="81" w:y="6411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9"/>
          <w:sz w:val="28"/>
          <w:szCs w:val="28"/>
        </w:rPr>
        <w:pict>
          <v:shape id="_x0000_i1272" type="#_x0000_t75" style="width:285pt;height:43.5pt">
            <v:imagedata r:id="rId252" o:title=""/>
          </v:shape>
        </w:pict>
      </w:r>
    </w:p>
    <w:p w:rsidR="00A9519D" w:rsidRPr="00A33358" w:rsidRDefault="00E6038B" w:rsidP="0010694E">
      <w:pPr>
        <w:framePr w:w="3895" w:h="465" w:wrap="auto" w:vAnchor="text" w:hAnchor="text" w:x="81" w:y="739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9"/>
          <w:sz w:val="28"/>
          <w:szCs w:val="28"/>
        </w:rPr>
        <w:pict>
          <v:shape id="_x0000_i1273" type="#_x0000_t75" style="width:135.75pt;height:21.75pt">
            <v:imagedata r:id="rId253" o:title=""/>
          </v:shape>
        </w:pict>
      </w:r>
    </w:p>
    <w:p w:rsidR="00A9519D" w:rsidRPr="00A33358" w:rsidRDefault="00E6038B" w:rsidP="0010694E">
      <w:pPr>
        <w:framePr w:w="2602" w:h="675" w:wrap="auto" w:vAnchor="text" w:hAnchor="text" w:x="81" w:y="7987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74" type="#_x0000_t75" style="width:88.5pt;height:32.25pt">
            <v:imagedata r:id="rId254" o:title=""/>
          </v:shape>
        </w:pict>
      </w:r>
    </w:p>
    <w:p w:rsidR="00A9519D" w:rsidRPr="00A33358" w:rsidRDefault="00E6038B" w:rsidP="0010694E">
      <w:pPr>
        <w:framePr w:w="3831" w:h="420" w:wrap="auto" w:vAnchor="text" w:hAnchor="text" w:x="81" w:y="8783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9"/>
          <w:sz w:val="28"/>
          <w:szCs w:val="28"/>
        </w:rPr>
        <w:pict>
          <v:shape id="_x0000_i1275" type="#_x0000_t75" style="width:127.5pt;height:19.5pt">
            <v:imagedata r:id="rId255" o:title=""/>
          </v:shape>
        </w:pict>
      </w:r>
    </w:p>
    <w:p w:rsidR="00A9519D" w:rsidRPr="00A33358" w:rsidRDefault="00E6038B" w:rsidP="0010694E">
      <w:pPr>
        <w:framePr w:w="3966" w:h="420" w:wrap="auto" w:vAnchor="text" w:hAnchor="text" w:x="81" w:y="9272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9"/>
          <w:sz w:val="28"/>
          <w:szCs w:val="28"/>
        </w:rPr>
        <w:pict>
          <v:shape id="_x0000_i1276" type="#_x0000_t75" style="width:134.25pt;height:19.5pt">
            <v:imagedata r:id="rId256" o:title=""/>
          </v:shape>
        </w:pict>
      </w:r>
    </w:p>
    <w:p w:rsidR="00A9519D" w:rsidRPr="00A33358" w:rsidRDefault="00E6038B" w:rsidP="0010694E">
      <w:pPr>
        <w:framePr w:w="6711" w:h="315" w:wrap="auto" w:vAnchor="text" w:hAnchor="text" w:x="81" w:y="9747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9"/>
          <w:sz w:val="28"/>
          <w:szCs w:val="28"/>
        </w:rPr>
        <w:pict>
          <v:shape id="_x0000_i1277" type="#_x0000_t75" style="width:257.25pt;height:15pt">
            <v:imagedata r:id="rId257" o:title=""/>
          </v:shape>
        </w:pict>
      </w:r>
    </w:p>
    <w:p w:rsidR="00A9519D" w:rsidRPr="00A33358" w:rsidRDefault="00E6038B" w:rsidP="0010694E">
      <w:pPr>
        <w:framePr w:w="3906" w:h="315" w:wrap="auto" w:vAnchor="text" w:hAnchor="text" w:x="81" w:y="10114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9"/>
          <w:sz w:val="28"/>
          <w:szCs w:val="28"/>
        </w:rPr>
        <w:pict>
          <v:shape id="_x0000_i1278" type="#_x0000_t75" style="width:118.5pt;height:15pt">
            <v:imagedata r:id="rId258" o:title=""/>
          </v:shape>
        </w:pict>
      </w:r>
    </w:p>
    <w:p w:rsidR="00A9519D" w:rsidRPr="00A33358" w:rsidRDefault="00E6038B" w:rsidP="0010694E">
      <w:pPr>
        <w:framePr w:w="2932" w:h="675" w:wrap="auto" w:vAnchor="text" w:hAnchor="text" w:x="2906" w:y="1019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79" type="#_x0000_t75" style="width:105.75pt;height:32.25pt">
            <v:imagedata r:id="rId259" o:title=""/>
          </v:shape>
        </w:pict>
      </w:r>
    </w:p>
    <w:p w:rsidR="003C193C" w:rsidRPr="00A33358" w:rsidRDefault="003C193C" w:rsidP="007437D6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A9519D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34.95pt;margin-top:.35pt;width:73.5pt;height:280.5pt;z-index:251657728">
            <v:imagedata r:id="rId260" o:title=""/>
            <w10:wrap type="topAndBottom"/>
          </v:shape>
        </w:pict>
      </w: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1"/>
          <w:sz w:val="28"/>
          <w:szCs w:val="28"/>
        </w:rPr>
        <w:pict>
          <v:shape id="_x0000_i1280" type="#_x0000_t75" style="width:64.5pt;height:280.5pt">
            <v:imagedata r:id="rId261" o:title=""/>
          </v:shape>
        </w:pict>
      </w: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1"/>
          <w:sz w:val="28"/>
          <w:szCs w:val="28"/>
        </w:rPr>
        <w:pict>
          <v:shape id="_x0000_i1281" type="#_x0000_t75" style="width:73.5pt;height:280.5pt">
            <v:imagedata r:id="rId262" o:title=""/>
          </v:shape>
        </w:pict>
      </w: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1"/>
          <w:sz w:val="28"/>
          <w:szCs w:val="28"/>
        </w:rPr>
        <w:pict>
          <v:shape id="_x0000_i1282" type="#_x0000_t75" style="width:64.5pt;height:280.5pt">
            <v:imagedata r:id="rId263" o:title=""/>
          </v:shape>
        </w:pict>
      </w: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1"/>
          <w:sz w:val="28"/>
          <w:szCs w:val="28"/>
        </w:rPr>
        <w:pict>
          <v:shape id="_x0000_i1283" type="#_x0000_t75" style="width:60.75pt;height:280.5pt">
            <v:imagedata r:id="rId264" o:title=""/>
          </v:shape>
        </w:pict>
      </w: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1"/>
          <w:sz w:val="28"/>
          <w:szCs w:val="28"/>
        </w:rPr>
        <w:pict>
          <v:shape id="_x0000_i1284" type="#_x0000_t75" style="width:73.5pt;height:280.5pt">
            <v:imagedata r:id="rId265" o:title=""/>
          </v:shape>
        </w:pict>
      </w: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1"/>
          <w:sz w:val="28"/>
          <w:szCs w:val="28"/>
        </w:rPr>
        <w:pict>
          <v:shape id="_x0000_i1285" type="#_x0000_t75" style="width:75.75pt;height:280.5pt">
            <v:imagedata r:id="rId266" o:title=""/>
          </v:shape>
        </w:pict>
      </w: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1"/>
          <w:sz w:val="28"/>
          <w:szCs w:val="28"/>
        </w:rPr>
        <w:pict>
          <v:shape id="_x0000_i1286" type="#_x0000_t75" style="width:73.5pt;height:280.5pt">
            <v:imagedata r:id="rId267" o:title=""/>
          </v:shape>
        </w:pict>
      </w: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1"/>
          <w:sz w:val="28"/>
          <w:szCs w:val="28"/>
        </w:rPr>
        <w:pict>
          <v:shape id="_x0000_i1287" type="#_x0000_t75" style="width:60.75pt;height:280.5pt">
            <v:imagedata r:id="rId268" o:title=""/>
          </v:shape>
        </w:pict>
      </w: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1"/>
          <w:sz w:val="28"/>
          <w:szCs w:val="28"/>
        </w:rPr>
        <w:pict>
          <v:shape id="_x0000_i1288" type="#_x0000_t75" style="width:60.75pt;height:280.5pt">
            <v:imagedata r:id="rId269" o:title=""/>
          </v:shape>
        </w:pict>
      </w:r>
    </w:p>
    <w:p w:rsidR="003C193C" w:rsidRPr="00A33358" w:rsidRDefault="003C193C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1"/>
          <w:sz w:val="28"/>
          <w:szCs w:val="28"/>
        </w:rPr>
        <w:pict>
          <v:shape id="_x0000_i1289" type="#_x0000_t75" style="width:73.5pt;height:280.5pt">
            <v:imagedata r:id="rId270" o:title=""/>
          </v:shape>
        </w:pict>
      </w: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1"/>
          <w:sz w:val="28"/>
          <w:szCs w:val="28"/>
        </w:rPr>
        <w:pict>
          <v:shape id="_x0000_i1290" type="#_x0000_t75" style="width:75.75pt;height:280.5pt">
            <v:imagedata r:id="rId271" o:title=""/>
          </v:shape>
        </w:pict>
      </w: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1"/>
          <w:sz w:val="28"/>
          <w:szCs w:val="28"/>
        </w:rPr>
        <w:pict>
          <v:shape id="_x0000_i1291" type="#_x0000_t75" style="width:60.75pt;height:280.5pt">
            <v:imagedata r:id="rId272" o:title=""/>
          </v:shape>
        </w:pict>
      </w: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1"/>
          <w:sz w:val="28"/>
          <w:szCs w:val="28"/>
        </w:rPr>
        <w:pict>
          <v:shape id="_x0000_i1292" type="#_x0000_t75" style="width:54pt;height:280.5pt">
            <v:imagedata r:id="rId273" o:title=""/>
          </v:shape>
        </w:pict>
      </w:r>
    </w:p>
    <w:p w:rsidR="00A9519D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41"/>
          <w:sz w:val="28"/>
          <w:szCs w:val="28"/>
        </w:rPr>
        <w:pict>
          <v:shape id="_x0000_i1293" type="#_x0000_t75" style="width:54pt;height:280.5pt">
            <v:imagedata r:id="rId274" o:title=""/>
          </v:shape>
        </w:pict>
      </w:r>
    </w:p>
    <w:p w:rsidR="00A9519D" w:rsidRPr="00A33358" w:rsidRDefault="00A9519D" w:rsidP="00652741">
      <w:pPr>
        <w:spacing w:line="360" w:lineRule="auto"/>
        <w:jc w:val="both"/>
        <w:rPr>
          <w:b/>
          <w:bCs/>
          <w:sz w:val="28"/>
          <w:szCs w:val="28"/>
          <w:u w:val="single"/>
          <w:lang w:val="en-US"/>
        </w:rPr>
      </w:pPr>
    </w:p>
    <w:p w:rsidR="00460FE2" w:rsidRPr="00A33358" w:rsidRDefault="00E6038B" w:rsidP="007437D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79"/>
          <w:sz w:val="28"/>
          <w:szCs w:val="28"/>
        </w:rPr>
        <w:pict>
          <v:shape id="_x0000_i1294" type="#_x0000_t75" style="width:243.75pt;height:138pt">
            <v:imagedata r:id="rId275" o:title=""/>
          </v:shape>
        </w:pict>
      </w:r>
    </w:p>
    <w:p w:rsidR="00A9519D" w:rsidRDefault="00460FE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Рис.3 Зависимость </w:t>
      </w:r>
      <w:r w:rsidRPr="00A33358">
        <w:rPr>
          <w:sz w:val="28"/>
          <w:szCs w:val="28"/>
          <w:lang w:val="en-US"/>
        </w:rPr>
        <w:t>I</w:t>
      </w:r>
      <w:r w:rsidRPr="00A33358">
        <w:rPr>
          <w:sz w:val="28"/>
          <w:szCs w:val="28"/>
        </w:rPr>
        <w:t>1=</w:t>
      </w:r>
      <w:r w:rsidRPr="00A33358">
        <w:rPr>
          <w:sz w:val="28"/>
          <w:szCs w:val="28"/>
          <w:lang w:val="en-US"/>
        </w:rPr>
        <w:t>f</w:t>
      </w:r>
      <w:r w:rsidRPr="00A33358">
        <w:rPr>
          <w:sz w:val="28"/>
          <w:szCs w:val="28"/>
        </w:rPr>
        <w:t>(</w:t>
      </w:r>
      <w:r w:rsidRPr="00A33358">
        <w:rPr>
          <w:sz w:val="28"/>
          <w:szCs w:val="28"/>
          <w:lang w:val="en-US"/>
        </w:rPr>
        <w:t>P</w:t>
      </w:r>
      <w:r w:rsidRPr="00A33358">
        <w:rPr>
          <w:sz w:val="28"/>
          <w:szCs w:val="28"/>
        </w:rPr>
        <w:t>2)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9519D" w:rsidRPr="00A33358" w:rsidRDefault="00E6038B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  <w:lang w:val="en-US"/>
        </w:rPr>
      </w:pPr>
      <w:r>
        <w:rPr>
          <w:sz w:val="28"/>
          <w:szCs w:val="28"/>
        </w:rPr>
        <w:pict>
          <v:shape id="_x0000_i1295" type="#_x0000_t75" style="width:240pt;height:174.75pt">
            <v:imagedata r:id="rId276" o:title=""/>
          </v:shape>
        </w:pict>
      </w:r>
    </w:p>
    <w:p w:rsidR="00652741" w:rsidRDefault="00460FE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Рис.4 Зависимость </w:t>
      </w:r>
      <w:r w:rsidRPr="00A33358">
        <w:rPr>
          <w:sz w:val="28"/>
          <w:szCs w:val="28"/>
          <w:lang w:val="en-US"/>
        </w:rPr>
        <w:t>n</w:t>
      </w:r>
      <w:r w:rsidRPr="00A33358">
        <w:rPr>
          <w:sz w:val="28"/>
          <w:szCs w:val="28"/>
        </w:rPr>
        <w:t>=</w:t>
      </w:r>
      <w:r w:rsidRPr="00A33358">
        <w:rPr>
          <w:sz w:val="28"/>
          <w:szCs w:val="28"/>
          <w:lang w:val="en-US"/>
        </w:rPr>
        <w:t>f</w:t>
      </w:r>
      <w:r w:rsidRPr="00A33358">
        <w:rPr>
          <w:sz w:val="28"/>
          <w:szCs w:val="28"/>
        </w:rPr>
        <w:t>(</w:t>
      </w:r>
      <w:r w:rsidRPr="00A33358">
        <w:rPr>
          <w:sz w:val="28"/>
          <w:szCs w:val="28"/>
          <w:lang w:val="en-US"/>
        </w:rPr>
        <w:t>P</w:t>
      </w:r>
      <w:r w:rsidRPr="00A33358">
        <w:rPr>
          <w:sz w:val="28"/>
          <w:szCs w:val="28"/>
        </w:rPr>
        <w:t>2)</w:t>
      </w:r>
    </w:p>
    <w:p w:rsidR="00460FE2" w:rsidRDefault="00652741" w:rsidP="001F560B">
      <w:pPr>
        <w:spacing w:line="360" w:lineRule="auto"/>
        <w:ind w:firstLine="709"/>
        <w:jc w:val="both"/>
        <w:rPr>
          <w:position w:val="-327"/>
          <w:sz w:val="28"/>
          <w:szCs w:val="28"/>
        </w:rPr>
      </w:pPr>
      <w:r>
        <w:rPr>
          <w:sz w:val="28"/>
          <w:szCs w:val="28"/>
        </w:rPr>
        <w:br w:type="page"/>
      </w:r>
      <w:r w:rsidR="00E6038B">
        <w:rPr>
          <w:position w:val="-327"/>
          <w:sz w:val="28"/>
          <w:szCs w:val="28"/>
        </w:rPr>
        <w:pict>
          <v:shape id="_x0000_i1296" type="#_x0000_t75" style="width:257.25pt;height:162pt">
            <v:imagedata r:id="rId277" o:title=""/>
          </v:shape>
        </w:pict>
      </w:r>
    </w:p>
    <w:p w:rsidR="001F560B" w:rsidRPr="00A33358" w:rsidRDefault="001F560B" w:rsidP="001F560B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Рис.5 Зависимость </w:t>
      </w:r>
      <w:r w:rsidRPr="00A33358">
        <w:rPr>
          <w:sz w:val="28"/>
          <w:szCs w:val="28"/>
          <w:lang w:val="en-US"/>
        </w:rPr>
        <w:t>cos</w:t>
      </w:r>
      <w:r w:rsidRPr="00A33358">
        <w:rPr>
          <w:sz w:val="28"/>
          <w:szCs w:val="28"/>
        </w:rPr>
        <w:t>(</w:t>
      </w:r>
      <w:r w:rsidRPr="00A33358">
        <w:rPr>
          <w:sz w:val="28"/>
          <w:szCs w:val="28"/>
          <w:lang w:val="en-US"/>
        </w:rPr>
        <w:t>u</w:t>
      </w:r>
      <w:r w:rsidRPr="00A33358">
        <w:rPr>
          <w:sz w:val="28"/>
          <w:szCs w:val="28"/>
        </w:rPr>
        <w:t>)=</w:t>
      </w:r>
      <w:r w:rsidRPr="00A33358">
        <w:rPr>
          <w:sz w:val="28"/>
          <w:szCs w:val="28"/>
          <w:lang w:val="en-US"/>
        </w:rPr>
        <w:t>f</w:t>
      </w:r>
      <w:r w:rsidRPr="00A33358">
        <w:rPr>
          <w:sz w:val="28"/>
          <w:szCs w:val="28"/>
        </w:rPr>
        <w:t>(</w:t>
      </w:r>
      <w:r w:rsidRPr="00A33358">
        <w:rPr>
          <w:sz w:val="28"/>
          <w:szCs w:val="28"/>
          <w:lang w:val="en-US"/>
        </w:rPr>
        <w:t>P</w:t>
      </w:r>
      <w:r w:rsidRPr="00A33358">
        <w:rPr>
          <w:sz w:val="28"/>
          <w:szCs w:val="28"/>
        </w:rPr>
        <w:t>2)</w:t>
      </w:r>
    </w:p>
    <w:p w:rsidR="001F560B" w:rsidRPr="00A33358" w:rsidRDefault="001F560B" w:rsidP="001F560B">
      <w:pPr>
        <w:spacing w:line="360" w:lineRule="auto"/>
        <w:ind w:firstLine="709"/>
        <w:jc w:val="both"/>
        <w:rPr>
          <w:sz w:val="28"/>
          <w:szCs w:val="28"/>
        </w:rPr>
      </w:pPr>
    </w:p>
    <w:p w:rsidR="00460FE2" w:rsidRPr="00A33358" w:rsidRDefault="00E6038B" w:rsidP="001F560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9"/>
          <w:sz w:val="28"/>
          <w:szCs w:val="28"/>
        </w:rPr>
        <w:pict>
          <v:shape id="_x0000_i1297" type="#_x0000_t75" style="width:274.5pt;height:153pt">
            <v:imagedata r:id="rId278" o:title=""/>
          </v:shape>
        </w:pict>
      </w:r>
    </w:p>
    <w:p w:rsidR="00460FE2" w:rsidRPr="00A33358" w:rsidRDefault="00460FE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Рис.6 Зависимость </w:t>
      </w:r>
      <w:r w:rsidRPr="00A33358">
        <w:rPr>
          <w:sz w:val="28"/>
          <w:szCs w:val="28"/>
          <w:lang w:val="en-US"/>
        </w:rPr>
        <w:t>Sn</w:t>
      </w:r>
      <w:r w:rsidRPr="00A33358">
        <w:rPr>
          <w:sz w:val="28"/>
          <w:szCs w:val="28"/>
        </w:rPr>
        <w:t>=</w:t>
      </w:r>
      <w:r w:rsidRPr="00A33358">
        <w:rPr>
          <w:sz w:val="28"/>
          <w:szCs w:val="28"/>
          <w:lang w:val="en-US"/>
        </w:rPr>
        <w:t>f</w:t>
      </w:r>
      <w:r w:rsidRPr="00A33358">
        <w:rPr>
          <w:sz w:val="28"/>
          <w:szCs w:val="28"/>
        </w:rPr>
        <w:t>(</w:t>
      </w:r>
      <w:r w:rsidRPr="00A33358">
        <w:rPr>
          <w:sz w:val="28"/>
          <w:szCs w:val="28"/>
          <w:lang w:val="en-US"/>
        </w:rPr>
        <w:t>P</w:t>
      </w:r>
      <w:r w:rsidRPr="00A33358">
        <w:rPr>
          <w:sz w:val="28"/>
          <w:szCs w:val="28"/>
        </w:rPr>
        <w:t>2)</w:t>
      </w:r>
    </w:p>
    <w:p w:rsidR="00460FE2" w:rsidRPr="00A33358" w:rsidRDefault="00460FE2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460FE2" w:rsidRPr="00A33358" w:rsidRDefault="00E6038B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  <w:lang w:val="en-US"/>
        </w:rPr>
      </w:pPr>
      <w:r>
        <w:rPr>
          <w:sz w:val="28"/>
          <w:szCs w:val="28"/>
        </w:rPr>
        <w:pict>
          <v:shape id="_x0000_i1298" type="#_x0000_t75" style="width:245.25pt;height:172.5pt">
            <v:imagedata r:id="rId279" o:title=""/>
          </v:shape>
        </w:pict>
      </w:r>
    </w:p>
    <w:p w:rsidR="00460FE2" w:rsidRPr="00A33358" w:rsidRDefault="00460FE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Рис.7 Рабочие характеристики двигателя</w:t>
      </w:r>
    </w:p>
    <w:p w:rsidR="00542581" w:rsidRPr="001F560B" w:rsidRDefault="00A33358" w:rsidP="00A33358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542581" w:rsidRPr="001F560B">
        <w:rPr>
          <w:rFonts w:ascii="Times New Roman" w:hAnsi="Times New Roman" w:cs="Times New Roman"/>
          <w:sz w:val="28"/>
          <w:szCs w:val="28"/>
        </w:rPr>
        <w:t>Максимальный момент</w:t>
      </w:r>
    </w:p>
    <w:p w:rsidR="00542581" w:rsidRPr="00A33358" w:rsidRDefault="00542581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42581" w:rsidRDefault="00CB6C4B" w:rsidP="0010694E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A33358">
        <w:rPr>
          <w:sz w:val="28"/>
          <w:szCs w:val="28"/>
        </w:rPr>
        <w:t xml:space="preserve">Переменная часть коэффициента статора </w:t>
      </w:r>
      <w:r w:rsidR="00E6038B">
        <w:rPr>
          <w:position w:val="-12"/>
          <w:sz w:val="28"/>
          <w:szCs w:val="28"/>
        </w:rPr>
        <w:pict>
          <v:shape id="_x0000_i1299" type="#_x0000_t75" style="width:18pt;height:18.75pt">
            <v:imagedata r:id="rId280" o:title=""/>
          </v:shape>
        </w:pic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922FA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00" type="#_x0000_t75" style="width:316.5pt;height:39pt">
            <v:imagedata r:id="rId281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922FA" w:rsidRDefault="003922FA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Составляющая коэффициента проводимости рассеяния статора, зависящая от насыщения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922FA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01" type="#_x0000_t75" style="width:202.5pt;height:19.5pt">
            <v:imagedata r:id="rId282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922FA" w:rsidRDefault="003922FA" w:rsidP="0010694E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A33358">
        <w:rPr>
          <w:sz w:val="28"/>
          <w:szCs w:val="28"/>
        </w:rPr>
        <w:t xml:space="preserve">Переменная часть коэффициента ротора </w:t>
      </w:r>
      <w:r w:rsidR="00E6038B">
        <w:rPr>
          <w:position w:val="-12"/>
          <w:sz w:val="28"/>
          <w:szCs w:val="28"/>
        </w:rPr>
        <w:pict>
          <v:shape id="_x0000_i1302" type="#_x0000_t75" style="width:18pt;height:18.75pt">
            <v:imagedata r:id="rId283" o:title=""/>
          </v:shape>
        </w:pic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922FA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03" type="#_x0000_t75" style="width:131.25pt;height:35.25pt">
            <v:imagedata r:id="rId284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922FA" w:rsidRDefault="003922FA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Составляющая коэффициента проводимости рассеяния ротора, зависящая от насыщения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922FA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04" type="#_x0000_t75" style="width:204.75pt;height:19.5pt">
            <v:imagedata r:id="rId285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922FA" w:rsidRDefault="003922FA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Индуктивное сопротивление рассеяния двигателя, зависящая от насыщения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922FA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05" type="#_x0000_t75" style="width:326.25pt;height:39pt">
            <v:imagedata r:id="rId286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922FA" w:rsidRDefault="003922FA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Индуктивное сопротивление рассеяния двигателя, не зависящая от насыщения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922FA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06" type="#_x0000_t75" style="width:387.75pt;height:33.75pt">
            <v:imagedata r:id="rId287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42803" w:rsidRDefault="00B4280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Ток ротора, соответствующий максимальному моменту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4280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78"/>
          <w:sz w:val="28"/>
          <w:szCs w:val="28"/>
        </w:rPr>
        <w:pict>
          <v:shape id="_x0000_i1307" type="#_x0000_t75" style="width:303pt;height:85.5pt">
            <v:imagedata r:id="rId288" o:title=""/>
          </v:shape>
        </w:pict>
      </w:r>
    </w:p>
    <w:p w:rsidR="0040743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70"/>
          <w:sz w:val="28"/>
          <w:szCs w:val="28"/>
        </w:rPr>
        <w:pict>
          <v:shape id="_x0000_i1308" type="#_x0000_t75" style="width:368.25pt;height:77.25pt">
            <v:imagedata r:id="rId289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07436" w:rsidRPr="00A33358" w:rsidRDefault="0040743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Полное сопротивление схемы замещения:</w:t>
      </w:r>
    </w:p>
    <w:p w:rsidR="00407436" w:rsidRDefault="0040743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при максимальном моменте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0743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09" type="#_x0000_t75" style="width:141pt;height:35.25pt">
            <v:imagedata r:id="rId290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07436" w:rsidRDefault="0040743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при бесконечно большом скольжени</w:t>
      </w:r>
      <w:r w:rsidR="005D27EE" w:rsidRPr="00A33358">
        <w:rPr>
          <w:sz w:val="28"/>
          <w:szCs w:val="28"/>
        </w:rPr>
        <w:t>и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D27EE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10" type="#_x0000_t75" style="width:324pt;height:39pt">
            <v:imagedata r:id="rId291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D27EE" w:rsidRDefault="00542B9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Эквивалентное сопротивление схемы замещения при максимальном моменте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42B92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11" type="#_x0000_t75" style="width:198.75pt;height:18.75pt">
            <v:imagedata r:id="rId292" o:title=""/>
          </v:shape>
        </w:pict>
      </w:r>
    </w:p>
    <w:p w:rsidR="00124071" w:rsidRPr="00A33358" w:rsidRDefault="00124071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D27EE" w:rsidRDefault="005D27EE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Кратность максимального момента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D27EE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12" type="#_x0000_t75" style="width:58.5pt;height:35.25pt">
            <v:imagedata r:id="rId293" o:title=""/>
          </v:shape>
        </w:pict>
      </w:r>
    </w:p>
    <w:p w:rsidR="00CB38A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13" type="#_x0000_t75" style="width:224.25pt;height:36pt">
            <v:imagedata r:id="rId294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D27EE" w:rsidRDefault="005D27EE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Скольжение при максимальном моменте в относительных единицах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D27EE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14" type="#_x0000_t75" style="width:124.5pt;height:36pt">
            <v:imagedata r:id="rId295" o:title=""/>
          </v:shape>
        </w:pict>
      </w:r>
    </w:p>
    <w:p w:rsidR="005D27EE" w:rsidRPr="00A33358" w:rsidRDefault="005D27E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D27EE" w:rsidRPr="001F560B" w:rsidRDefault="005D27EE" w:rsidP="001069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F560B">
        <w:rPr>
          <w:b/>
          <w:bCs/>
          <w:sz w:val="28"/>
          <w:szCs w:val="28"/>
        </w:rPr>
        <w:t>Начальный пусковой ток и начальный пусковой момент</w:t>
      </w:r>
    </w:p>
    <w:p w:rsidR="005D27EE" w:rsidRPr="00A33358" w:rsidRDefault="005D27EE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D27EE" w:rsidRPr="00A33358" w:rsidRDefault="00EB5F8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Определяю активные и индуктивные сопротивления соответствующие пусковому режиму:</w:t>
      </w:r>
    </w:p>
    <w:p w:rsidR="00EB5F86" w:rsidRDefault="00EB5F8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Высота стержня клетки ротора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B5F8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15" type="#_x0000_t75" style="width:174.75pt;height:18.75pt">
            <v:imagedata r:id="rId296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B5F86" w:rsidRDefault="00EB5F8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Приведенная высота стержня ротора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B5F86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16" type="#_x0000_t75" style="width:258pt;height:39pt">
            <v:imagedata r:id="rId297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B5F86" w:rsidRPr="00A33358" w:rsidRDefault="00EB5F86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Коэффициент </w:t>
      </w:r>
      <w:r w:rsidR="00E6038B">
        <w:rPr>
          <w:position w:val="-10"/>
          <w:sz w:val="28"/>
          <w:szCs w:val="28"/>
        </w:rPr>
        <w:pict>
          <v:shape id="_x0000_i1317" type="#_x0000_t75" style="width:35.25pt;height:16.5pt">
            <v:imagedata r:id="rId298" o:title=""/>
          </v:shape>
        </w:pict>
      </w:r>
    </w:p>
    <w:p w:rsidR="00413E4D" w:rsidRDefault="00413E4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Расчетная глубина проникновения тока в стержень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13E4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318" type="#_x0000_t75" style="width:153.75pt;height:34.5pt">
            <v:imagedata r:id="rId299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13E4D" w:rsidRDefault="00413E4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Ширина стержня на расчетной глубине проникновения тока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13E4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19" type="#_x0000_t75" style="width:399.75pt;height:35.25pt">
            <v:imagedata r:id="rId300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13E4D" w:rsidRDefault="00413E4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Площадь поперечного сечения стержня при расчетной глубине проникновения тока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F09DF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20" type="#_x0000_t75" style="width:396.75pt;height:34.5pt">
            <v:imagedata r:id="rId301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F1D0B" w:rsidRDefault="00EF1D0B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вытеснения тока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F1D0B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21" type="#_x0000_t75" style="width:135pt;height:36pt">
            <v:imagedata r:id="rId302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F1D0B" w:rsidRDefault="00EF1D0B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Активное сопротивление стержня клетки при 20</w:t>
      </w:r>
      <w:r w:rsidRPr="00A33358">
        <w:rPr>
          <w:sz w:val="28"/>
          <w:szCs w:val="28"/>
          <w:vertAlign w:val="superscript"/>
        </w:rPr>
        <w:t>о</w:t>
      </w:r>
      <w:r w:rsidRPr="00A33358">
        <w:rPr>
          <w:sz w:val="28"/>
          <w:szCs w:val="28"/>
        </w:rPr>
        <w:t>С для пускового режима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F1D0B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22" type="#_x0000_t75" style="width:245.25pt;height:19.5pt">
            <v:imagedata r:id="rId303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F1D0B" w:rsidRPr="00A33358" w:rsidRDefault="00EF1D0B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Активное сопротивление обмотки ротора при 20</w:t>
      </w:r>
      <w:r w:rsidRPr="00A33358">
        <w:rPr>
          <w:sz w:val="28"/>
          <w:szCs w:val="28"/>
          <w:vertAlign w:val="superscript"/>
        </w:rPr>
        <w:t>о</w:t>
      </w:r>
      <w:r w:rsidRPr="00A33358">
        <w:rPr>
          <w:sz w:val="28"/>
          <w:szCs w:val="28"/>
        </w:rPr>
        <w:t>С приведенное к обмотке статора</w:t>
      </w:r>
      <w:r w:rsidR="00D96F30" w:rsidRPr="00A33358">
        <w:rPr>
          <w:sz w:val="28"/>
          <w:szCs w:val="28"/>
        </w:rPr>
        <w:t>, для пускового режима</w:t>
      </w:r>
    </w:p>
    <w:p w:rsidR="00EF1D0B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23" type="#_x0000_t75" style="width:323.25pt;height:20.25pt">
            <v:imagedata r:id="rId304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96F30" w:rsidRPr="00A33358" w:rsidRDefault="00D96F3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Коэффициент </w:t>
      </w:r>
      <w:r w:rsidR="00E6038B">
        <w:rPr>
          <w:position w:val="-10"/>
          <w:sz w:val="28"/>
          <w:szCs w:val="28"/>
        </w:rPr>
        <w:pict>
          <v:shape id="_x0000_i1324" type="#_x0000_t75" style="width:37.5pt;height:16.5pt">
            <v:imagedata r:id="rId305" o:title=""/>
          </v:shape>
        </w:pict>
      </w:r>
    </w:p>
    <w:p w:rsidR="00D96F30" w:rsidRDefault="00D96F3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проводимости рассеяния паза ротора при пуске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96F3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84"/>
          <w:sz w:val="28"/>
          <w:szCs w:val="28"/>
        </w:rPr>
        <w:pict>
          <v:shape id="_x0000_i1325" type="#_x0000_t75" style="width:370.5pt;height:91.5pt">
            <v:imagedata r:id="rId306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D0EE0" w:rsidRDefault="00DD0EE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проводимости рассеяния обмотки ротора при пуске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D0EE0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26" type="#_x0000_t75" style="width:312pt;height:18.75pt">
            <v:imagedata r:id="rId307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DD0EE0" w:rsidRDefault="00DD0EE0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Индуктивное сопротивление рассеяния двигатель, зависящее</w:t>
      </w:r>
      <w:r w:rsidR="00541807" w:rsidRPr="00A33358">
        <w:rPr>
          <w:sz w:val="28"/>
          <w:szCs w:val="28"/>
        </w:rPr>
        <w:t xml:space="preserve"> от насыщения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41807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27" type="#_x0000_t75" style="width:326.25pt;height:36pt">
            <v:imagedata r:id="rId308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41807" w:rsidRDefault="00541807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Индуктивное сопротивление рассеяния двигатель, не зависящее от насыщения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41807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28" type="#_x0000_t75" style="width:371.25pt;height:30pt">
            <v:imagedata r:id="rId309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41807" w:rsidRDefault="00541807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Активное сопротивление короткого замыкания при пуске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41807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29" type="#_x0000_t75" style="width:381.75pt;height:17.25pt">
            <v:imagedata r:id="rId310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41807" w:rsidRDefault="00541807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Ток ротора при пуске двигателя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541807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2"/>
          <w:sz w:val="28"/>
          <w:szCs w:val="28"/>
        </w:rPr>
        <w:pict>
          <v:shape id="_x0000_i1330" type="#_x0000_t75" style="width:361.5pt;height:45pt">
            <v:imagedata r:id="rId311" o:title=""/>
          </v:shape>
        </w:pict>
      </w:r>
    </w:p>
    <w:p w:rsidR="00AC279B" w:rsidRPr="00A33358" w:rsidRDefault="00E6038B" w:rsidP="00A33358">
      <w:pPr>
        <w:spacing w:line="360" w:lineRule="auto"/>
        <w:jc w:val="both"/>
        <w:rPr>
          <w:sz w:val="28"/>
          <w:szCs w:val="28"/>
        </w:rPr>
      </w:pPr>
      <w:r>
        <w:rPr>
          <w:position w:val="-38"/>
          <w:sz w:val="28"/>
          <w:szCs w:val="28"/>
        </w:rPr>
        <w:pict>
          <v:shape id="_x0000_i1331" type="#_x0000_t75" style="width:407.25pt;height:33.75pt">
            <v:imagedata r:id="rId312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C279B" w:rsidRDefault="00AC279B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Полное сопротивление схемы замещения при пуске (с учетом вытеснения тока и насыщения путей потоков рассеяния)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C279B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32" type="#_x0000_t75" style="width:144.75pt;height:35.25pt">
            <v:imagedata r:id="rId313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C279B" w:rsidRDefault="00AC279B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Индуктивное сопротивление схемы </w:t>
      </w:r>
      <w:r w:rsidR="007404E1" w:rsidRPr="00A33358">
        <w:rPr>
          <w:sz w:val="28"/>
          <w:szCs w:val="28"/>
        </w:rPr>
        <w:t>замещения при пуске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7404E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33" type="#_x0000_t75" style="width:220.5pt;height:23.25pt">
            <v:imagedata r:id="rId314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7404E1" w:rsidRDefault="007404E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Активная составляющая тока статора при пуске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F560B" w:rsidRDefault="00E6038B" w:rsidP="00A33358">
      <w:pPr>
        <w:spacing w:line="360" w:lineRule="auto"/>
        <w:ind w:firstLine="142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34" type="#_x0000_t75" style="width:423pt;height:36pt">
            <v:imagedata r:id="rId315" o:title=""/>
          </v:shape>
        </w:pict>
      </w:r>
    </w:p>
    <w:p w:rsidR="001F560B" w:rsidRDefault="001F560B" w:rsidP="001F560B">
      <w:pPr>
        <w:spacing w:line="360" w:lineRule="auto"/>
        <w:ind w:firstLine="708"/>
        <w:jc w:val="both"/>
        <w:rPr>
          <w:sz w:val="28"/>
          <w:szCs w:val="28"/>
        </w:rPr>
      </w:pPr>
    </w:p>
    <w:p w:rsidR="007404E1" w:rsidRDefault="007404E1" w:rsidP="001F560B">
      <w:pPr>
        <w:spacing w:line="360" w:lineRule="auto"/>
        <w:ind w:firstLine="708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Реактивная составляющая тока статора при пуске</w:t>
      </w:r>
    </w:p>
    <w:p w:rsidR="001F560B" w:rsidRPr="00A33358" w:rsidRDefault="001F560B" w:rsidP="001F560B">
      <w:pPr>
        <w:spacing w:line="360" w:lineRule="auto"/>
        <w:ind w:firstLine="708"/>
        <w:jc w:val="both"/>
        <w:rPr>
          <w:sz w:val="28"/>
          <w:szCs w:val="28"/>
        </w:rPr>
      </w:pPr>
    </w:p>
    <w:p w:rsidR="005E3863" w:rsidRPr="00A33358" w:rsidRDefault="00E6038B" w:rsidP="00A33358">
      <w:pPr>
        <w:spacing w:line="360" w:lineRule="auto"/>
        <w:jc w:val="center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35" type="#_x0000_t75" style="width:414pt;height:33.75pt">
            <v:imagedata r:id="rId316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7404E1" w:rsidRDefault="003A4DC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Фазный ток статора при пуске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A4DC2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336" type="#_x0000_t75" style="width:252pt;height:24pt">
            <v:imagedata r:id="rId317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A4DC2" w:rsidRDefault="003A4DC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Кратность начального пускового тока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A4DC2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37" type="#_x0000_t75" style="width:105.75pt;height:35.25pt">
            <v:imagedata r:id="rId318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A4DC2" w:rsidRDefault="003A4DC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Активное сопротивление ротора при пуске, приведенное к статору, при расчетной рабочей температуре и Т-образной схеме замещения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A4DC2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38" type="#_x0000_t75" style="width:389.25pt;height:20.25pt">
            <v:imagedata r:id="rId319" o:title=""/>
          </v:shape>
        </w:pict>
      </w:r>
    </w:p>
    <w:p w:rsidR="001F560B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A4DC2" w:rsidRDefault="003A4DC2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Кратность начального пускового момента</w:t>
      </w:r>
    </w:p>
    <w:p w:rsidR="001F560B" w:rsidRPr="00A33358" w:rsidRDefault="001F560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A4DC2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8"/>
          <w:sz w:val="28"/>
          <w:szCs w:val="28"/>
        </w:rPr>
        <w:pict>
          <v:shape id="_x0000_i1339" type="#_x0000_t75" style="width:293.25pt;height:75.75pt">
            <v:imagedata r:id="rId320" o:title=""/>
          </v:shape>
        </w:pict>
      </w:r>
    </w:p>
    <w:p w:rsidR="003A4DC2" w:rsidRPr="00A33358" w:rsidRDefault="003A4DC2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31CDD" w:rsidRPr="001F560B" w:rsidRDefault="00A31CDD" w:rsidP="001069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F560B">
        <w:rPr>
          <w:b/>
          <w:bCs/>
          <w:sz w:val="28"/>
          <w:szCs w:val="28"/>
        </w:rPr>
        <w:t>Тепловой расчет обмотки статора</w:t>
      </w:r>
    </w:p>
    <w:p w:rsidR="00A31CDD" w:rsidRPr="00A33358" w:rsidRDefault="00A31CDD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31CDD" w:rsidRPr="00A33358" w:rsidRDefault="00A31CD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Коэффициент </w:t>
      </w:r>
      <w:r w:rsidR="00E6038B">
        <w:rPr>
          <w:position w:val="-12"/>
          <w:sz w:val="28"/>
          <w:szCs w:val="28"/>
        </w:rPr>
        <w:pict>
          <v:shape id="_x0000_i1340" type="#_x0000_t75" style="width:50.25pt;height:19.5pt">
            <v:imagedata r:id="rId321" o:title=""/>
          </v:shape>
        </w:pict>
      </w:r>
    </w:p>
    <w:p w:rsidR="00A31CDD" w:rsidRDefault="00A31CD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Потери в обмотке статора, при максимальной допускаемой температуре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31CD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41" type="#_x0000_t75" style="width:256.5pt;height:19.5pt">
            <v:imagedata r:id="rId322" o:title=""/>
          </v:shape>
        </w:pict>
      </w:r>
      <w:r w:rsidR="00A31CDD" w:rsidRPr="00A33358">
        <w:rPr>
          <w:sz w:val="28"/>
          <w:szCs w:val="28"/>
        </w:rPr>
        <w:t>Вт</w: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31CDD" w:rsidRDefault="00A31CD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Условная внутренняя поверхность охлаждения активной части статора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31CD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42" type="#_x0000_t75" style="width:246pt;height:19.5pt">
            <v:imagedata r:id="rId323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31CDD" w:rsidRDefault="00A31CD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Условный периметр поперечного сечения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31CDD" w:rsidRDefault="00E6038B" w:rsidP="0010694E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43" type="#_x0000_t75" style="width:285pt;height:18.75pt">
            <v:imagedata r:id="rId324" o:title=""/>
          </v:shape>
        </w:pic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47BBE" w:rsidRPr="00A33358" w:rsidRDefault="00C47BBE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Число ребер</w:t>
      </w:r>
    </w:p>
    <w:p w:rsidR="001F0BF8" w:rsidRDefault="001F0BF8" w:rsidP="0010694E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C47BBE" w:rsidRDefault="00E6038B" w:rsidP="0010694E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44" type="#_x0000_t75" style="width:165.75pt;height:21pt">
            <v:imagedata r:id="rId325" o:title=""/>
          </v:shape>
        </w:pict>
      </w:r>
      <w:r w:rsidR="00C47BBE" w:rsidRPr="00A33358">
        <w:rPr>
          <w:sz w:val="28"/>
          <w:szCs w:val="28"/>
        </w:rPr>
        <w:t xml:space="preserve"> принимаю </w:t>
      </w:r>
      <w:r>
        <w:rPr>
          <w:position w:val="-14"/>
          <w:sz w:val="28"/>
          <w:szCs w:val="28"/>
        </w:rPr>
        <w:pict>
          <v:shape id="_x0000_i1345" type="#_x0000_t75" style="width:40.5pt;height:19.5pt">
            <v:imagedata r:id="rId326" o:title=""/>
          </v:shape>
        </w:pic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47BBE" w:rsidRDefault="00C47BBE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Высота ребра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47BBE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46" type="#_x0000_t75" style="width:195.75pt;height:23.25pt">
            <v:imagedata r:id="rId327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A31CDD" w:rsidRDefault="00A31CD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Условная поверх</w:t>
      </w:r>
      <w:r w:rsidR="0093060D" w:rsidRPr="00A33358">
        <w:rPr>
          <w:sz w:val="28"/>
          <w:szCs w:val="28"/>
        </w:rPr>
        <w:t>ность охлаждения:</w:t>
      </w:r>
    </w:p>
    <w:p w:rsidR="0093060D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</w:t>
      </w:r>
      <w:r w:rsidR="0093060D" w:rsidRPr="00A33358">
        <w:rPr>
          <w:sz w:val="28"/>
          <w:szCs w:val="28"/>
        </w:rPr>
        <w:t>азов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3060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47" type="#_x0000_t75" style="width:236.25pt;height:19.5pt">
            <v:imagedata r:id="rId328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3060D" w:rsidRDefault="0093060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лобовых частей обмотки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3060D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48" type="#_x0000_t75" style="width:283.5pt;height:19.5pt">
            <v:imagedata r:id="rId329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3060D" w:rsidRDefault="0093060D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двигателей с охлаждающими ребрами на станине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3060D" w:rsidRPr="00A33358" w:rsidRDefault="00E6038B" w:rsidP="00A33358">
      <w:pPr>
        <w:spacing w:line="360" w:lineRule="auto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49" type="#_x0000_t75" style="width:442.5pt;height:18pt">
            <v:imagedata r:id="rId330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C47BBE" w:rsidRDefault="00C47BBE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Удельный тепловой поток от потерь в активной части обмотки и от потерь в стали, отнесенных к внутренней поверхности охлаждения активной части статора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33FC8" w:rsidRDefault="00E6038B" w:rsidP="0010694E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50" type="#_x0000_t75" style="width:339.75pt;height:47.25pt">
            <v:imagedata r:id="rId331" o:title=""/>
          </v:shape>
        </w:pic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708B1" w:rsidRDefault="00B708B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Удельный тепловой поток от потерь в активной части обмотки отнесенных к поверхности охлаждения пазов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F33FC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1" type="#_x0000_t75" style="width:326.25pt;height:49.5pt">
            <v:imagedata r:id="rId332" o:title=""/>
          </v:shape>
        </w:pict>
      </w:r>
    </w:p>
    <w:p w:rsidR="002148E6" w:rsidRPr="00A33358" w:rsidRDefault="002148E6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708B1" w:rsidRDefault="00B708B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Удельный тепловой поток от потерь в лобовых частях обмотки, отнесенных к поверхности охлаждения лобовых частей обмотки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708B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2" type="#_x0000_t75" style="width:345.75pt;height:49.5pt">
            <v:imagedata r:id="rId333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708B1" w:rsidRDefault="00B708B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Окружная скорость ротора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708B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3" type="#_x0000_t75" style="width:220.5pt;height:31.5pt">
            <v:imagedata r:id="rId334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45DA8" w:rsidRDefault="00E45DA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теплоотдачи поверхности статора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45DA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54" type="#_x0000_t75" style="width:115.5pt;height:33.75pt">
            <v:imagedata r:id="rId335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708B1" w:rsidRDefault="00E45DA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Превышение температуры внутренней поверхности активной части статора над температурой воздуха внутри машины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45DA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55" type="#_x0000_t75" style="width:173.25pt;height:36pt">
            <v:imagedata r:id="rId336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45DA8" w:rsidRDefault="00B24AB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Односторонняя толщина изоляции в пазу статора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24AB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56" type="#_x0000_t75" style="width:66.75pt;height:18pt">
            <v:imagedata r:id="rId337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24ABC" w:rsidRDefault="00B24AB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Эквивалентный коэффициент теплопроводности изоляции в пазу включающий воздушные прослойки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24AB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357" type="#_x0000_t75" style="width:120.75pt;height:32.25pt">
            <v:imagedata r:id="rId338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24ABC" w:rsidRDefault="00B24AB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Эквивалентный коэффициент теплопроводности внутренней изоляции катушки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24AB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358" type="#_x0000_t75" style="width:128.25pt;height:32.25pt">
            <v:imagedata r:id="rId339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45DA8" w:rsidRDefault="00E45DA8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Перепад температуры в изоляции паза и катушек из круглых проводов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45DA8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59" type="#_x0000_t75" style="width:398.25pt;height:38.25pt">
            <v:imagedata r:id="rId340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24ABC" w:rsidRDefault="00B24ABC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Превышение температуры наружной поверхности лобовых частей обмотки над температурой воздуха внутри двигателя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B24ABC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60" type="#_x0000_t75" style="width:183pt;height:36pt">
            <v:imagedata r:id="rId341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B70C3" w:rsidRDefault="001B70C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Перепад температуры в изоляции лобовых частей катушек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B70C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61" type="#_x0000_t75" style="width:399pt;height:38.25pt">
            <v:imagedata r:id="rId342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B70C3" w:rsidRDefault="001B70C3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Среднее превышение температуры обмотки над температурой воздуха внутри двигателя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B70C3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62" type="#_x0000_t75" style="width:409.5pt;height:30pt">
            <v:imagedata r:id="rId343" o:title=""/>
          </v:shape>
        </w:pict>
      </w:r>
    </w:p>
    <w:p w:rsidR="00E47A5B" w:rsidRPr="00A33358" w:rsidRDefault="00E47A5B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61311" w:rsidRDefault="0036131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Потери в двигателе передаваемые воздуху, внутри двигателя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36131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72"/>
          <w:sz w:val="28"/>
          <w:szCs w:val="28"/>
        </w:rPr>
        <w:pict>
          <v:shape id="_x0000_i1363" type="#_x0000_t75" style="width:426pt;height:77.25pt">
            <v:imagedata r:id="rId344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E12B5" w:rsidRDefault="004E12B5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 подогрева воздуха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E12B5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64" type="#_x0000_t75" style="width:126.75pt;height:33.75pt">
            <v:imagedata r:id="rId345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E12B5" w:rsidRDefault="004E12B5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Среднее повышение температуры воздуха внутри двигателя над температурой наружного воздуха с охлаждающими ребрами на станине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E12B5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65" type="#_x0000_t75" style="width:255.75pt;height:38.25pt">
            <v:imagedata r:id="rId346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4E12B5" w:rsidRDefault="004E12B5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Среднее</w:t>
      </w:r>
      <w:r w:rsidR="006A4541" w:rsidRPr="00A33358">
        <w:rPr>
          <w:sz w:val="28"/>
          <w:szCs w:val="28"/>
        </w:rPr>
        <w:t xml:space="preserve"> превышение температуры обмотки над температурой наружного воздуха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A454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66" type="#_x0000_t75" style="width:224.25pt;height:18.75pt">
            <v:imagedata r:id="rId347" o:title=""/>
          </v:shape>
        </w:pict>
      </w:r>
    </w:p>
    <w:p w:rsidR="006A4541" w:rsidRPr="00A33358" w:rsidRDefault="006A4541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A4541" w:rsidRPr="001F0BF8" w:rsidRDefault="001F0BF8" w:rsidP="001069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br w:type="page"/>
      </w:r>
      <w:r w:rsidR="006A4541" w:rsidRPr="001F0BF8">
        <w:rPr>
          <w:b/>
          <w:bCs/>
          <w:sz w:val="28"/>
          <w:szCs w:val="28"/>
        </w:rPr>
        <w:t>Вентиляционный расчет</w:t>
      </w:r>
    </w:p>
    <w:p w:rsidR="006A4541" w:rsidRPr="00A33358" w:rsidRDefault="006A4541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A4541" w:rsidRPr="00A33358" w:rsidRDefault="006A454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Расстояние от нижней части корпуса машины до опорной плоскости лап</w:t>
      </w:r>
    </w:p>
    <w:p w:rsidR="006A454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67" type="#_x0000_t75" style="width:48.75pt;height:16.5pt">
            <v:imagedata r:id="rId348" o:title=""/>
          </v:shape>
        </w:pict>
      </w:r>
    </w:p>
    <w:p w:rsidR="006A4541" w:rsidRDefault="006A454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Наружный диаметр корпуса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A454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68" type="#_x0000_t75" style="width:201pt;height:18.75pt">
            <v:imagedata r:id="rId349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A4541" w:rsidRDefault="006A454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Коэффициент, учитывающий изменение теплоотдачи по длине корпуса двигателя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A454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69" type="#_x0000_t75" style="width:302.25pt;height:41.25pt">
            <v:imagedata r:id="rId350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A4541" w:rsidRDefault="006A4541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Необходимый расход воздуха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6A4541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70" type="#_x0000_t75" style="width:234.75pt;height:36.75pt">
            <v:imagedata r:id="rId351" o:title=""/>
          </v:shape>
        </w:pict>
      </w:r>
    </w:p>
    <w:p w:rsidR="001F0BF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0F2DFF" w:rsidRDefault="000F2DFF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 xml:space="preserve">Расход </w:t>
      </w:r>
      <w:r w:rsidR="009F2439" w:rsidRPr="00A33358">
        <w:rPr>
          <w:sz w:val="28"/>
          <w:szCs w:val="28"/>
        </w:rPr>
        <w:t>воздуха, который может быть</w:t>
      </w:r>
      <w:r w:rsidRPr="00A33358">
        <w:rPr>
          <w:sz w:val="28"/>
          <w:szCs w:val="28"/>
        </w:rPr>
        <w:t xml:space="preserve"> обеспече</w:t>
      </w:r>
      <w:r w:rsidR="009F2439" w:rsidRPr="00A33358">
        <w:rPr>
          <w:sz w:val="28"/>
          <w:szCs w:val="28"/>
        </w:rPr>
        <w:t>н наружным</w:t>
      </w:r>
      <w:r w:rsidRPr="00A33358">
        <w:rPr>
          <w:sz w:val="28"/>
          <w:szCs w:val="28"/>
        </w:rPr>
        <w:t xml:space="preserve"> вентилятором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1F0BF8" w:rsidRPr="00A33358" w:rsidRDefault="00E6038B" w:rsidP="0010694E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71" type="#_x0000_t75" style="width:339.75pt;height:39.75pt">
            <v:imagedata r:id="rId352" o:title=""/>
          </v:shape>
        </w:pict>
      </w:r>
    </w:p>
    <w:p w:rsidR="000F2DFF" w:rsidRPr="00A33358" w:rsidRDefault="000F2DFF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F2439" w:rsidRDefault="009F243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Напор воздуха, развиваемый наружным вентилятором</w: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F2439" w:rsidRDefault="00E6038B" w:rsidP="0010694E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72" type="#_x0000_t75" style="width:329.25pt;height:39.75pt">
            <v:imagedata r:id="rId353" o:title=""/>
          </v:shape>
        </w:pict>
      </w:r>
    </w:p>
    <w:p w:rsidR="001F0BF8" w:rsidRPr="00A33358" w:rsidRDefault="001F0BF8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9F2439" w:rsidRPr="00A33358" w:rsidRDefault="009F2439" w:rsidP="0010694E">
      <w:pPr>
        <w:spacing w:line="360" w:lineRule="auto"/>
        <w:ind w:firstLine="709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Проверка:</w:t>
      </w:r>
    </w:p>
    <w:p w:rsidR="009F2439" w:rsidRPr="00A33358" w:rsidRDefault="00E6038B" w:rsidP="00106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73" type="#_x0000_t75" style="width:68.25pt;height:36pt">
            <v:imagedata r:id="rId354" o:title=""/>
          </v:shape>
        </w:pict>
      </w:r>
      <w:r w:rsidR="009F2439" w:rsidRPr="00A33358">
        <w:rPr>
          <w:sz w:val="28"/>
          <w:szCs w:val="28"/>
        </w:rPr>
        <w:t>- верно</w:t>
      </w:r>
    </w:p>
    <w:p w:rsidR="009F2439" w:rsidRPr="00A33358" w:rsidRDefault="009F2439" w:rsidP="0010694E">
      <w:pPr>
        <w:spacing w:line="360" w:lineRule="auto"/>
        <w:ind w:firstLine="709"/>
        <w:jc w:val="both"/>
        <w:rPr>
          <w:sz w:val="28"/>
          <w:szCs w:val="28"/>
        </w:rPr>
      </w:pPr>
    </w:p>
    <w:p w:rsidR="00E7443E" w:rsidRPr="001F0BF8" w:rsidRDefault="00D11D01" w:rsidP="001F0BF8">
      <w:pPr>
        <w:spacing w:line="360" w:lineRule="auto"/>
        <w:ind w:left="708" w:firstLine="1"/>
        <w:jc w:val="both"/>
        <w:rPr>
          <w:b/>
          <w:bCs/>
          <w:sz w:val="28"/>
          <w:szCs w:val="28"/>
        </w:rPr>
      </w:pPr>
      <w:r w:rsidRPr="001F0BF8">
        <w:rPr>
          <w:b/>
          <w:bCs/>
          <w:sz w:val="28"/>
          <w:szCs w:val="28"/>
        </w:rPr>
        <w:t>Таблица сравнения данных разработанного электродвигателя с двигателем марки 4А1</w:t>
      </w:r>
      <w:r w:rsidR="00685B82" w:rsidRPr="001F0BF8">
        <w:rPr>
          <w:b/>
          <w:bCs/>
          <w:sz w:val="28"/>
          <w:szCs w:val="28"/>
        </w:rPr>
        <w:t>80М8</w:t>
      </w:r>
      <w:r w:rsidRPr="001F0BF8">
        <w:rPr>
          <w:b/>
          <w:bCs/>
          <w:sz w:val="28"/>
          <w:szCs w:val="28"/>
        </w:rPr>
        <w:t>У3 выпускаемого Ярославским электромашиностроительным заводом</w:t>
      </w: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2"/>
        <w:gridCol w:w="3108"/>
        <w:gridCol w:w="3110"/>
      </w:tblGrid>
      <w:tr w:rsidR="00F15DB2" w:rsidRPr="002B5564" w:rsidTr="002B5564">
        <w:trPr>
          <w:trHeight w:val="115"/>
          <w:jc w:val="center"/>
        </w:trPr>
        <w:tc>
          <w:tcPr>
            <w:tcW w:w="2282" w:type="dxa"/>
            <w:shd w:val="clear" w:color="auto" w:fill="auto"/>
          </w:tcPr>
          <w:p w:rsidR="00F15DB2" w:rsidRPr="00A33358" w:rsidRDefault="00F15DB2" w:rsidP="001F0BF8">
            <w:pPr>
              <w:pStyle w:val="ab"/>
            </w:pPr>
            <w:r w:rsidRPr="00A33358">
              <w:t xml:space="preserve">Сравниваемые </w:t>
            </w:r>
          </w:p>
          <w:p w:rsidR="00F15DB2" w:rsidRPr="00A33358" w:rsidRDefault="00F15DB2" w:rsidP="001F0BF8">
            <w:pPr>
              <w:pStyle w:val="ab"/>
            </w:pPr>
            <w:r w:rsidRPr="00A33358">
              <w:t>данные</w:t>
            </w:r>
          </w:p>
        </w:tc>
        <w:tc>
          <w:tcPr>
            <w:tcW w:w="3108" w:type="dxa"/>
            <w:shd w:val="clear" w:color="auto" w:fill="auto"/>
          </w:tcPr>
          <w:p w:rsidR="00F15DB2" w:rsidRPr="00A33358" w:rsidRDefault="00F15DB2" w:rsidP="001F0BF8">
            <w:pPr>
              <w:pStyle w:val="ab"/>
            </w:pPr>
            <w:r w:rsidRPr="00A33358">
              <w:t>Разработанный</w:t>
            </w:r>
          </w:p>
          <w:p w:rsidR="00F15DB2" w:rsidRPr="00A33358" w:rsidRDefault="00F15DB2" w:rsidP="001F0BF8">
            <w:pPr>
              <w:pStyle w:val="ab"/>
            </w:pPr>
            <w:r w:rsidRPr="00A33358">
              <w:t>электродвигатель</w:t>
            </w:r>
          </w:p>
        </w:tc>
        <w:tc>
          <w:tcPr>
            <w:tcW w:w="3110" w:type="dxa"/>
            <w:shd w:val="clear" w:color="auto" w:fill="auto"/>
          </w:tcPr>
          <w:p w:rsidR="00F15DB2" w:rsidRPr="00A33358" w:rsidRDefault="00F15DB2" w:rsidP="001F0BF8">
            <w:pPr>
              <w:pStyle w:val="ab"/>
            </w:pPr>
            <w:r w:rsidRPr="00A33358">
              <w:t>Марки</w:t>
            </w:r>
          </w:p>
          <w:p w:rsidR="00F15DB2" w:rsidRPr="00A33358" w:rsidRDefault="00F15DB2" w:rsidP="001F0BF8">
            <w:pPr>
              <w:pStyle w:val="ab"/>
            </w:pPr>
            <w:r w:rsidRPr="00A33358">
              <w:t>4А1</w:t>
            </w:r>
            <w:r w:rsidR="00685B82" w:rsidRPr="00A33358">
              <w:t>80</w:t>
            </w:r>
            <w:r w:rsidRPr="00A33358">
              <w:t>М</w:t>
            </w:r>
            <w:r w:rsidR="00685B82" w:rsidRPr="00A33358">
              <w:t>8</w:t>
            </w:r>
            <w:r w:rsidRPr="00A33358">
              <w:t>У3</w:t>
            </w:r>
          </w:p>
        </w:tc>
      </w:tr>
      <w:tr w:rsidR="00F15DB2" w:rsidRPr="002B5564" w:rsidTr="002B5564">
        <w:trPr>
          <w:trHeight w:val="115"/>
          <w:jc w:val="center"/>
        </w:trPr>
        <w:tc>
          <w:tcPr>
            <w:tcW w:w="2282" w:type="dxa"/>
            <w:shd w:val="clear" w:color="auto" w:fill="auto"/>
          </w:tcPr>
          <w:p w:rsidR="00F15DB2" w:rsidRPr="00A33358" w:rsidRDefault="00ED5052" w:rsidP="001F0BF8">
            <w:pPr>
              <w:pStyle w:val="ab"/>
            </w:pPr>
            <w:r w:rsidRPr="00A33358">
              <w:t>Мощность, кВт</w:t>
            </w:r>
          </w:p>
        </w:tc>
        <w:tc>
          <w:tcPr>
            <w:tcW w:w="3108" w:type="dxa"/>
            <w:shd w:val="clear" w:color="auto" w:fill="auto"/>
          </w:tcPr>
          <w:p w:rsidR="00F15DB2" w:rsidRPr="00A33358" w:rsidRDefault="00685B82" w:rsidP="001F0BF8">
            <w:pPr>
              <w:pStyle w:val="ab"/>
            </w:pPr>
            <w:r w:rsidRPr="00A33358">
              <w:t>15</w:t>
            </w:r>
          </w:p>
        </w:tc>
        <w:tc>
          <w:tcPr>
            <w:tcW w:w="3110" w:type="dxa"/>
            <w:shd w:val="clear" w:color="auto" w:fill="auto"/>
          </w:tcPr>
          <w:p w:rsidR="00F15DB2" w:rsidRPr="00A33358" w:rsidRDefault="00685B82" w:rsidP="001F0BF8">
            <w:pPr>
              <w:pStyle w:val="ab"/>
            </w:pPr>
            <w:r w:rsidRPr="00A33358">
              <w:t>15</w:t>
            </w:r>
          </w:p>
        </w:tc>
      </w:tr>
      <w:tr w:rsidR="00685B82" w:rsidRPr="002B5564" w:rsidTr="002B5564">
        <w:trPr>
          <w:trHeight w:val="115"/>
          <w:jc w:val="center"/>
        </w:trPr>
        <w:tc>
          <w:tcPr>
            <w:tcW w:w="2282" w:type="dxa"/>
            <w:shd w:val="clear" w:color="auto" w:fill="auto"/>
          </w:tcPr>
          <w:p w:rsidR="00685B82" w:rsidRPr="00A33358" w:rsidRDefault="00685B82" w:rsidP="001F0BF8">
            <w:pPr>
              <w:pStyle w:val="ab"/>
            </w:pPr>
            <w:r w:rsidRPr="00A33358">
              <w:t>КПД, %</w:t>
            </w:r>
          </w:p>
        </w:tc>
        <w:tc>
          <w:tcPr>
            <w:tcW w:w="3108" w:type="dxa"/>
            <w:shd w:val="clear" w:color="auto" w:fill="auto"/>
          </w:tcPr>
          <w:p w:rsidR="00685B82" w:rsidRPr="00A33358" w:rsidRDefault="000C3579" w:rsidP="001F0BF8">
            <w:pPr>
              <w:pStyle w:val="ab"/>
            </w:pPr>
            <w:r w:rsidRPr="00A33358">
              <w:t>88</w:t>
            </w:r>
          </w:p>
        </w:tc>
        <w:tc>
          <w:tcPr>
            <w:tcW w:w="3110" w:type="dxa"/>
            <w:shd w:val="clear" w:color="auto" w:fill="auto"/>
          </w:tcPr>
          <w:p w:rsidR="00685B82" w:rsidRPr="00A33358" w:rsidRDefault="000C3579" w:rsidP="001F0BF8">
            <w:pPr>
              <w:pStyle w:val="ab"/>
            </w:pPr>
            <w:r w:rsidRPr="00A33358">
              <w:t>87</w:t>
            </w:r>
          </w:p>
        </w:tc>
      </w:tr>
      <w:tr w:rsidR="00685B82" w:rsidRPr="002B5564" w:rsidTr="002B5564">
        <w:trPr>
          <w:trHeight w:val="115"/>
          <w:jc w:val="center"/>
        </w:trPr>
        <w:tc>
          <w:tcPr>
            <w:tcW w:w="2282" w:type="dxa"/>
            <w:shd w:val="clear" w:color="auto" w:fill="auto"/>
          </w:tcPr>
          <w:p w:rsidR="00685B82" w:rsidRPr="002B5564" w:rsidRDefault="00685B82" w:rsidP="001F0BF8">
            <w:pPr>
              <w:pStyle w:val="ab"/>
              <w:rPr>
                <w:lang w:val="en-US"/>
              </w:rPr>
            </w:pPr>
            <w:r w:rsidRPr="002B5564">
              <w:rPr>
                <w:lang w:val="en-US"/>
              </w:rPr>
              <w:t>cos φ</w:t>
            </w:r>
          </w:p>
        </w:tc>
        <w:tc>
          <w:tcPr>
            <w:tcW w:w="3108" w:type="dxa"/>
            <w:shd w:val="clear" w:color="auto" w:fill="auto"/>
          </w:tcPr>
          <w:p w:rsidR="00685B82" w:rsidRPr="00A33358" w:rsidRDefault="000C3579" w:rsidP="001F0BF8">
            <w:pPr>
              <w:pStyle w:val="ab"/>
            </w:pPr>
            <w:r w:rsidRPr="00A33358">
              <w:t>82,7</w:t>
            </w:r>
          </w:p>
        </w:tc>
        <w:tc>
          <w:tcPr>
            <w:tcW w:w="3110" w:type="dxa"/>
            <w:shd w:val="clear" w:color="auto" w:fill="auto"/>
          </w:tcPr>
          <w:p w:rsidR="00685B82" w:rsidRPr="002B5564" w:rsidRDefault="000C3579" w:rsidP="001F0BF8">
            <w:pPr>
              <w:pStyle w:val="ab"/>
              <w:rPr>
                <w:lang w:val="en-US"/>
              </w:rPr>
            </w:pPr>
            <w:r w:rsidRPr="00A33358">
              <w:t>82</w:t>
            </w:r>
          </w:p>
        </w:tc>
      </w:tr>
      <w:tr w:rsidR="00685B82" w:rsidRPr="002B5564" w:rsidTr="002B5564">
        <w:trPr>
          <w:trHeight w:val="115"/>
          <w:jc w:val="center"/>
        </w:trPr>
        <w:tc>
          <w:tcPr>
            <w:tcW w:w="2282" w:type="dxa"/>
            <w:shd w:val="clear" w:color="auto" w:fill="auto"/>
          </w:tcPr>
          <w:p w:rsidR="00685B82" w:rsidRPr="00A33358" w:rsidRDefault="00E6038B" w:rsidP="001F0BF8">
            <w:pPr>
              <w:pStyle w:val="ab"/>
            </w:pPr>
            <w:r>
              <w:rPr>
                <w:position w:val="-24"/>
              </w:rPr>
              <w:pict>
                <v:shape id="_x0000_i1374" type="#_x0000_t75" style="width:27pt;height:30pt">
                  <v:imagedata r:id="rId355" o:title=""/>
                </v:shape>
              </w:pict>
            </w:r>
          </w:p>
        </w:tc>
        <w:tc>
          <w:tcPr>
            <w:tcW w:w="3108" w:type="dxa"/>
            <w:shd w:val="clear" w:color="auto" w:fill="auto"/>
          </w:tcPr>
          <w:p w:rsidR="00685B82" w:rsidRPr="00A33358" w:rsidRDefault="000C3579" w:rsidP="001F0BF8">
            <w:pPr>
              <w:pStyle w:val="ab"/>
            </w:pPr>
            <w:r w:rsidRPr="00A33358">
              <w:t>5,105</w:t>
            </w:r>
          </w:p>
        </w:tc>
        <w:tc>
          <w:tcPr>
            <w:tcW w:w="3110" w:type="dxa"/>
            <w:shd w:val="clear" w:color="auto" w:fill="auto"/>
          </w:tcPr>
          <w:p w:rsidR="00685B82" w:rsidRPr="00A33358" w:rsidRDefault="000C3579" w:rsidP="001F0BF8">
            <w:pPr>
              <w:pStyle w:val="ab"/>
            </w:pPr>
            <w:r w:rsidRPr="00A33358">
              <w:t>5,5</w:t>
            </w:r>
          </w:p>
        </w:tc>
      </w:tr>
      <w:tr w:rsidR="00685B82" w:rsidRPr="002B5564" w:rsidTr="002B5564">
        <w:trPr>
          <w:trHeight w:val="115"/>
          <w:jc w:val="center"/>
        </w:trPr>
        <w:tc>
          <w:tcPr>
            <w:tcW w:w="2282" w:type="dxa"/>
            <w:shd w:val="clear" w:color="auto" w:fill="auto"/>
          </w:tcPr>
          <w:p w:rsidR="00685B82" w:rsidRPr="00A33358" w:rsidRDefault="00E6038B" w:rsidP="001F0BF8">
            <w:pPr>
              <w:pStyle w:val="ab"/>
            </w:pPr>
            <w:r>
              <w:rPr>
                <w:position w:val="-24"/>
              </w:rPr>
              <w:pict>
                <v:shape id="_x0000_i1375" type="#_x0000_t75" style="width:39.75pt;height:30pt">
                  <v:imagedata r:id="rId356" o:title=""/>
                </v:shape>
              </w:pict>
            </w:r>
          </w:p>
        </w:tc>
        <w:tc>
          <w:tcPr>
            <w:tcW w:w="3108" w:type="dxa"/>
            <w:shd w:val="clear" w:color="auto" w:fill="auto"/>
          </w:tcPr>
          <w:p w:rsidR="00685B82" w:rsidRPr="00A33358" w:rsidRDefault="000C3579" w:rsidP="001F0BF8">
            <w:pPr>
              <w:pStyle w:val="ab"/>
            </w:pPr>
            <w:r w:rsidRPr="00A33358">
              <w:t>1,144</w:t>
            </w:r>
          </w:p>
        </w:tc>
        <w:tc>
          <w:tcPr>
            <w:tcW w:w="3110" w:type="dxa"/>
            <w:shd w:val="clear" w:color="auto" w:fill="auto"/>
          </w:tcPr>
          <w:p w:rsidR="00685B82" w:rsidRPr="00A33358" w:rsidRDefault="000C3579" w:rsidP="001F0BF8">
            <w:pPr>
              <w:pStyle w:val="ab"/>
            </w:pPr>
            <w:r w:rsidRPr="00A33358">
              <w:t>1,2</w:t>
            </w:r>
          </w:p>
        </w:tc>
      </w:tr>
      <w:tr w:rsidR="00685B82" w:rsidRPr="002B5564" w:rsidTr="002B5564">
        <w:trPr>
          <w:trHeight w:val="115"/>
          <w:jc w:val="center"/>
        </w:trPr>
        <w:tc>
          <w:tcPr>
            <w:tcW w:w="2282" w:type="dxa"/>
            <w:shd w:val="clear" w:color="auto" w:fill="auto"/>
          </w:tcPr>
          <w:p w:rsidR="00685B82" w:rsidRPr="00A33358" w:rsidRDefault="00E6038B" w:rsidP="001F0BF8">
            <w:pPr>
              <w:pStyle w:val="ab"/>
            </w:pPr>
            <w:r>
              <w:rPr>
                <w:position w:val="-24"/>
              </w:rPr>
              <w:pict>
                <v:shape id="_x0000_i1376" type="#_x0000_t75" style="width:48.75pt;height:30pt">
                  <v:imagedata r:id="rId357" o:title=""/>
                </v:shape>
              </w:pict>
            </w:r>
          </w:p>
        </w:tc>
        <w:tc>
          <w:tcPr>
            <w:tcW w:w="3108" w:type="dxa"/>
            <w:shd w:val="clear" w:color="auto" w:fill="auto"/>
          </w:tcPr>
          <w:p w:rsidR="00685B82" w:rsidRPr="00A33358" w:rsidRDefault="000C3579" w:rsidP="001F0BF8">
            <w:pPr>
              <w:pStyle w:val="ab"/>
            </w:pPr>
            <w:r w:rsidRPr="00A33358">
              <w:t>1,604</w:t>
            </w:r>
          </w:p>
        </w:tc>
        <w:tc>
          <w:tcPr>
            <w:tcW w:w="3110" w:type="dxa"/>
            <w:shd w:val="clear" w:color="auto" w:fill="auto"/>
          </w:tcPr>
          <w:p w:rsidR="00685B82" w:rsidRPr="002B5564" w:rsidRDefault="000C3579" w:rsidP="001F0BF8">
            <w:pPr>
              <w:pStyle w:val="ab"/>
              <w:rPr>
                <w:lang w:val="en-US"/>
              </w:rPr>
            </w:pPr>
            <w:r w:rsidRPr="002B5564">
              <w:rPr>
                <w:lang w:val="en-US"/>
              </w:rPr>
              <w:t>2</w:t>
            </w:r>
            <w:r w:rsidRPr="00A33358">
              <w:t>,</w:t>
            </w:r>
            <w:r w:rsidR="00685B82" w:rsidRPr="002B5564">
              <w:rPr>
                <w:lang w:val="en-US"/>
              </w:rPr>
              <w:t>0</w:t>
            </w:r>
          </w:p>
        </w:tc>
      </w:tr>
    </w:tbl>
    <w:p w:rsidR="00F15DB2" w:rsidRPr="00A33358" w:rsidRDefault="00F15DB2" w:rsidP="0010694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D1AE5" w:rsidRPr="001F0BF8" w:rsidRDefault="00A33358" w:rsidP="00A33358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DD1AE5" w:rsidRPr="001F0BF8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DD1AE5" w:rsidRPr="00A33358" w:rsidRDefault="00DD1AE5" w:rsidP="0010694E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</w:p>
    <w:p w:rsidR="00DD1AE5" w:rsidRPr="00A33358" w:rsidRDefault="00DD1AE5" w:rsidP="001F0BF8">
      <w:pPr>
        <w:numPr>
          <w:ilvl w:val="0"/>
          <w:numId w:val="2"/>
        </w:numPr>
        <w:tabs>
          <w:tab w:val="clear" w:pos="81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Гольдберг О.Д, Гурин Я.С, Свириденко И.С. «Проектирование электрических машин». Москва: «Высшая школа» 2001г.</w:t>
      </w:r>
    </w:p>
    <w:p w:rsidR="002E5993" w:rsidRPr="00A33358" w:rsidRDefault="00DD1AE5" w:rsidP="001F0BF8">
      <w:pPr>
        <w:numPr>
          <w:ilvl w:val="0"/>
          <w:numId w:val="2"/>
        </w:numPr>
        <w:tabs>
          <w:tab w:val="clear" w:pos="81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Алиев И.И. «</w:t>
      </w:r>
      <w:r w:rsidR="002E5993" w:rsidRPr="00A33358">
        <w:rPr>
          <w:sz w:val="28"/>
          <w:szCs w:val="28"/>
        </w:rPr>
        <w:t>Справочник по электротехнике и электрооборудованию</w:t>
      </w:r>
      <w:r w:rsidRPr="00A33358">
        <w:rPr>
          <w:sz w:val="28"/>
          <w:szCs w:val="28"/>
        </w:rPr>
        <w:t>»</w:t>
      </w:r>
      <w:r w:rsidR="002E5993" w:rsidRPr="00A33358">
        <w:rPr>
          <w:sz w:val="28"/>
          <w:szCs w:val="28"/>
        </w:rPr>
        <w:t>. Ростов-на-Дону: «Феникс» 2003г.</w:t>
      </w:r>
    </w:p>
    <w:p w:rsidR="00716576" w:rsidRPr="00A33358" w:rsidRDefault="00E65100" w:rsidP="001F0BF8">
      <w:pPr>
        <w:numPr>
          <w:ilvl w:val="0"/>
          <w:numId w:val="2"/>
        </w:numPr>
        <w:tabs>
          <w:tab w:val="clear" w:pos="81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33358">
        <w:rPr>
          <w:sz w:val="28"/>
          <w:szCs w:val="28"/>
        </w:rPr>
        <w:t>А.Э. Кравчик «Асинхронные двигатели серии 4А» Справочник. Энергоиздат. 1982г.</w:t>
      </w:r>
      <w:bookmarkStart w:id="0" w:name="_GoBack"/>
      <w:bookmarkEnd w:id="0"/>
    </w:p>
    <w:sectPr w:rsidR="00716576" w:rsidRPr="00A33358" w:rsidSect="0010694E">
      <w:headerReference w:type="default" r:id="rId358"/>
      <w:footerReference w:type="default" r:id="rId359"/>
      <w:pgSz w:w="11906" w:h="16838"/>
      <w:pgMar w:top="1134" w:right="851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564" w:rsidRDefault="002B5564">
      <w:r>
        <w:separator/>
      </w:r>
    </w:p>
  </w:endnote>
  <w:endnote w:type="continuationSeparator" w:id="0">
    <w:p w:rsidR="002B5564" w:rsidRDefault="002B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7D6" w:rsidRDefault="007437D6" w:rsidP="00A3092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564" w:rsidRDefault="002B5564">
      <w:r>
        <w:separator/>
      </w:r>
    </w:p>
  </w:footnote>
  <w:footnote w:type="continuationSeparator" w:id="0">
    <w:p w:rsidR="002B5564" w:rsidRDefault="002B55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7D6" w:rsidRDefault="008C5AEE" w:rsidP="00A33358">
    <w:pPr>
      <w:pStyle w:val="a9"/>
      <w:jc w:val="right"/>
    </w:pPr>
    <w:r>
      <w:rPr>
        <w:noProof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DC0A13"/>
    <w:multiLevelType w:val="hybridMultilevel"/>
    <w:tmpl w:val="F0AEEA66"/>
    <w:lvl w:ilvl="0" w:tplc="E81062F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2B1455"/>
    <w:multiLevelType w:val="hybridMultilevel"/>
    <w:tmpl w:val="501CC3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0F06"/>
    <w:rsid w:val="00004EE1"/>
    <w:rsid w:val="00006D6C"/>
    <w:rsid w:val="00020D45"/>
    <w:rsid w:val="00025952"/>
    <w:rsid w:val="00031C2F"/>
    <w:rsid w:val="000404B8"/>
    <w:rsid w:val="00042861"/>
    <w:rsid w:val="0004570F"/>
    <w:rsid w:val="000572BA"/>
    <w:rsid w:val="00060266"/>
    <w:rsid w:val="00071D01"/>
    <w:rsid w:val="00072F71"/>
    <w:rsid w:val="000748C0"/>
    <w:rsid w:val="00084D0D"/>
    <w:rsid w:val="00086ECE"/>
    <w:rsid w:val="0009650B"/>
    <w:rsid w:val="00097E82"/>
    <w:rsid w:val="000A3958"/>
    <w:rsid w:val="000B629F"/>
    <w:rsid w:val="000B6F6E"/>
    <w:rsid w:val="000C3579"/>
    <w:rsid w:val="000F2DFF"/>
    <w:rsid w:val="000F72EE"/>
    <w:rsid w:val="0010694E"/>
    <w:rsid w:val="00124071"/>
    <w:rsid w:val="00132CCD"/>
    <w:rsid w:val="00140BF8"/>
    <w:rsid w:val="001647A7"/>
    <w:rsid w:val="001856A2"/>
    <w:rsid w:val="00192DC7"/>
    <w:rsid w:val="00194E27"/>
    <w:rsid w:val="001B155C"/>
    <w:rsid w:val="001B70C3"/>
    <w:rsid w:val="001C3017"/>
    <w:rsid w:val="001C7A4D"/>
    <w:rsid w:val="001D7AEE"/>
    <w:rsid w:val="001E5312"/>
    <w:rsid w:val="001F0BF8"/>
    <w:rsid w:val="001F560B"/>
    <w:rsid w:val="00213CC2"/>
    <w:rsid w:val="002148E6"/>
    <w:rsid w:val="002174EF"/>
    <w:rsid w:val="00237FF3"/>
    <w:rsid w:val="00251012"/>
    <w:rsid w:val="002546CB"/>
    <w:rsid w:val="002859C8"/>
    <w:rsid w:val="0029660E"/>
    <w:rsid w:val="00297741"/>
    <w:rsid w:val="002A0AF1"/>
    <w:rsid w:val="002B0F06"/>
    <w:rsid w:val="002B5564"/>
    <w:rsid w:val="002B6148"/>
    <w:rsid w:val="002C2B45"/>
    <w:rsid w:val="002C73DD"/>
    <w:rsid w:val="002D65ED"/>
    <w:rsid w:val="002E5993"/>
    <w:rsid w:val="003042E9"/>
    <w:rsid w:val="003124D1"/>
    <w:rsid w:val="00314EE9"/>
    <w:rsid w:val="00321804"/>
    <w:rsid w:val="00323736"/>
    <w:rsid w:val="00361311"/>
    <w:rsid w:val="00390778"/>
    <w:rsid w:val="003922FA"/>
    <w:rsid w:val="003A4DC2"/>
    <w:rsid w:val="003B69F8"/>
    <w:rsid w:val="003C193C"/>
    <w:rsid w:val="003D71C8"/>
    <w:rsid w:val="003E5CB3"/>
    <w:rsid w:val="003E6EFA"/>
    <w:rsid w:val="004071AE"/>
    <w:rsid w:val="00407436"/>
    <w:rsid w:val="00413E4D"/>
    <w:rsid w:val="004203F0"/>
    <w:rsid w:val="004222C5"/>
    <w:rsid w:val="00431BEB"/>
    <w:rsid w:val="00460FE2"/>
    <w:rsid w:val="00484623"/>
    <w:rsid w:val="0049205C"/>
    <w:rsid w:val="0049468A"/>
    <w:rsid w:val="004A2B88"/>
    <w:rsid w:val="004B0873"/>
    <w:rsid w:val="004B77F0"/>
    <w:rsid w:val="004C0FDA"/>
    <w:rsid w:val="004C1860"/>
    <w:rsid w:val="004C408A"/>
    <w:rsid w:val="004D4475"/>
    <w:rsid w:val="004E12B5"/>
    <w:rsid w:val="00517560"/>
    <w:rsid w:val="00517C54"/>
    <w:rsid w:val="0052240F"/>
    <w:rsid w:val="0052270B"/>
    <w:rsid w:val="00530C12"/>
    <w:rsid w:val="00531CF3"/>
    <w:rsid w:val="00536E0D"/>
    <w:rsid w:val="00541807"/>
    <w:rsid w:val="00542581"/>
    <w:rsid w:val="00542B92"/>
    <w:rsid w:val="00551119"/>
    <w:rsid w:val="005663C6"/>
    <w:rsid w:val="00582C6D"/>
    <w:rsid w:val="00586B74"/>
    <w:rsid w:val="00596D1A"/>
    <w:rsid w:val="005979A8"/>
    <w:rsid w:val="005A1193"/>
    <w:rsid w:val="005C297E"/>
    <w:rsid w:val="005C6F08"/>
    <w:rsid w:val="005D27EE"/>
    <w:rsid w:val="005D5FBA"/>
    <w:rsid w:val="005E3863"/>
    <w:rsid w:val="00603DFC"/>
    <w:rsid w:val="00612E76"/>
    <w:rsid w:val="00613A3C"/>
    <w:rsid w:val="00614120"/>
    <w:rsid w:val="006219AC"/>
    <w:rsid w:val="00652741"/>
    <w:rsid w:val="006566A4"/>
    <w:rsid w:val="00662866"/>
    <w:rsid w:val="006817F0"/>
    <w:rsid w:val="00683420"/>
    <w:rsid w:val="00683F5D"/>
    <w:rsid w:val="00685B82"/>
    <w:rsid w:val="006945C3"/>
    <w:rsid w:val="00696713"/>
    <w:rsid w:val="006A4541"/>
    <w:rsid w:val="006A69C7"/>
    <w:rsid w:val="006B26EC"/>
    <w:rsid w:val="006C445C"/>
    <w:rsid w:val="006C7A2A"/>
    <w:rsid w:val="00700823"/>
    <w:rsid w:val="00712D94"/>
    <w:rsid w:val="00716576"/>
    <w:rsid w:val="007348DD"/>
    <w:rsid w:val="007404E1"/>
    <w:rsid w:val="007437D6"/>
    <w:rsid w:val="007628DA"/>
    <w:rsid w:val="00767AF7"/>
    <w:rsid w:val="007850DC"/>
    <w:rsid w:val="00794883"/>
    <w:rsid w:val="007A418E"/>
    <w:rsid w:val="007D59D3"/>
    <w:rsid w:val="00806A0D"/>
    <w:rsid w:val="00816013"/>
    <w:rsid w:val="0083441E"/>
    <w:rsid w:val="008527A6"/>
    <w:rsid w:val="00856E63"/>
    <w:rsid w:val="00865873"/>
    <w:rsid w:val="008833A7"/>
    <w:rsid w:val="0088516B"/>
    <w:rsid w:val="00886591"/>
    <w:rsid w:val="00892E41"/>
    <w:rsid w:val="00895958"/>
    <w:rsid w:val="008A46D6"/>
    <w:rsid w:val="008C5AEE"/>
    <w:rsid w:val="008D4F89"/>
    <w:rsid w:val="008F137F"/>
    <w:rsid w:val="008F36A7"/>
    <w:rsid w:val="00911989"/>
    <w:rsid w:val="009161E0"/>
    <w:rsid w:val="0093060D"/>
    <w:rsid w:val="00955871"/>
    <w:rsid w:val="00963869"/>
    <w:rsid w:val="009A1F85"/>
    <w:rsid w:val="009B1CFD"/>
    <w:rsid w:val="009F2439"/>
    <w:rsid w:val="009F29F7"/>
    <w:rsid w:val="009F48D1"/>
    <w:rsid w:val="00A126AC"/>
    <w:rsid w:val="00A145E0"/>
    <w:rsid w:val="00A17B8A"/>
    <w:rsid w:val="00A27B6D"/>
    <w:rsid w:val="00A3092B"/>
    <w:rsid w:val="00A31CDD"/>
    <w:rsid w:val="00A33358"/>
    <w:rsid w:val="00A514CD"/>
    <w:rsid w:val="00A64C5F"/>
    <w:rsid w:val="00A724CD"/>
    <w:rsid w:val="00A92D04"/>
    <w:rsid w:val="00A9519D"/>
    <w:rsid w:val="00AA2041"/>
    <w:rsid w:val="00AA27A2"/>
    <w:rsid w:val="00AC2070"/>
    <w:rsid w:val="00AC22B2"/>
    <w:rsid w:val="00AC279B"/>
    <w:rsid w:val="00AC28DE"/>
    <w:rsid w:val="00AC6338"/>
    <w:rsid w:val="00AE2315"/>
    <w:rsid w:val="00AF53F4"/>
    <w:rsid w:val="00B06EE5"/>
    <w:rsid w:val="00B17423"/>
    <w:rsid w:val="00B24ABC"/>
    <w:rsid w:val="00B31DFF"/>
    <w:rsid w:val="00B31F1A"/>
    <w:rsid w:val="00B356E1"/>
    <w:rsid w:val="00B42803"/>
    <w:rsid w:val="00B45C7F"/>
    <w:rsid w:val="00B67FD8"/>
    <w:rsid w:val="00B708B1"/>
    <w:rsid w:val="00B7503E"/>
    <w:rsid w:val="00B86B25"/>
    <w:rsid w:val="00B92634"/>
    <w:rsid w:val="00BC2B26"/>
    <w:rsid w:val="00BC3194"/>
    <w:rsid w:val="00BC59C2"/>
    <w:rsid w:val="00BF502F"/>
    <w:rsid w:val="00C0478E"/>
    <w:rsid w:val="00C258AF"/>
    <w:rsid w:val="00C317C4"/>
    <w:rsid w:val="00C3761B"/>
    <w:rsid w:val="00C412F5"/>
    <w:rsid w:val="00C44812"/>
    <w:rsid w:val="00C47BBE"/>
    <w:rsid w:val="00C83375"/>
    <w:rsid w:val="00C83F15"/>
    <w:rsid w:val="00C964A8"/>
    <w:rsid w:val="00CA5E54"/>
    <w:rsid w:val="00CA7464"/>
    <w:rsid w:val="00CB38A0"/>
    <w:rsid w:val="00CB4B69"/>
    <w:rsid w:val="00CB5655"/>
    <w:rsid w:val="00CB6C4B"/>
    <w:rsid w:val="00CC0D1D"/>
    <w:rsid w:val="00CC1C18"/>
    <w:rsid w:val="00CD1E18"/>
    <w:rsid w:val="00CD2657"/>
    <w:rsid w:val="00CD6902"/>
    <w:rsid w:val="00CE19B2"/>
    <w:rsid w:val="00CE2A17"/>
    <w:rsid w:val="00CF7289"/>
    <w:rsid w:val="00D028EE"/>
    <w:rsid w:val="00D04E28"/>
    <w:rsid w:val="00D11D01"/>
    <w:rsid w:val="00D35829"/>
    <w:rsid w:val="00D45A3F"/>
    <w:rsid w:val="00D55696"/>
    <w:rsid w:val="00D60E7D"/>
    <w:rsid w:val="00D61F30"/>
    <w:rsid w:val="00D62661"/>
    <w:rsid w:val="00D73004"/>
    <w:rsid w:val="00D8258A"/>
    <w:rsid w:val="00D83B69"/>
    <w:rsid w:val="00D8554E"/>
    <w:rsid w:val="00D92F08"/>
    <w:rsid w:val="00D959AF"/>
    <w:rsid w:val="00D95A7F"/>
    <w:rsid w:val="00D96F30"/>
    <w:rsid w:val="00DC1BE9"/>
    <w:rsid w:val="00DC7876"/>
    <w:rsid w:val="00DD0EE0"/>
    <w:rsid w:val="00DD1AE5"/>
    <w:rsid w:val="00DE0665"/>
    <w:rsid w:val="00DE0BFC"/>
    <w:rsid w:val="00DF02F6"/>
    <w:rsid w:val="00DF09DF"/>
    <w:rsid w:val="00E07D4C"/>
    <w:rsid w:val="00E14A88"/>
    <w:rsid w:val="00E45077"/>
    <w:rsid w:val="00E45DA8"/>
    <w:rsid w:val="00E47A5B"/>
    <w:rsid w:val="00E6038B"/>
    <w:rsid w:val="00E65100"/>
    <w:rsid w:val="00E65B11"/>
    <w:rsid w:val="00E6726A"/>
    <w:rsid w:val="00E67D47"/>
    <w:rsid w:val="00E70145"/>
    <w:rsid w:val="00E71507"/>
    <w:rsid w:val="00E7443E"/>
    <w:rsid w:val="00E8553B"/>
    <w:rsid w:val="00E9707E"/>
    <w:rsid w:val="00EB196D"/>
    <w:rsid w:val="00EB46D9"/>
    <w:rsid w:val="00EB5F86"/>
    <w:rsid w:val="00EC0169"/>
    <w:rsid w:val="00EC348E"/>
    <w:rsid w:val="00ED0C76"/>
    <w:rsid w:val="00ED5052"/>
    <w:rsid w:val="00EF1D0B"/>
    <w:rsid w:val="00F024D6"/>
    <w:rsid w:val="00F14A5F"/>
    <w:rsid w:val="00F15DB2"/>
    <w:rsid w:val="00F20726"/>
    <w:rsid w:val="00F33FC8"/>
    <w:rsid w:val="00F37B2D"/>
    <w:rsid w:val="00F41DD7"/>
    <w:rsid w:val="00F45BE0"/>
    <w:rsid w:val="00F511C9"/>
    <w:rsid w:val="00F515C3"/>
    <w:rsid w:val="00F565CA"/>
    <w:rsid w:val="00F61B7D"/>
    <w:rsid w:val="00F67E3B"/>
    <w:rsid w:val="00F7124B"/>
    <w:rsid w:val="00F84D0B"/>
    <w:rsid w:val="00F86483"/>
    <w:rsid w:val="00FA1106"/>
    <w:rsid w:val="00FA40B6"/>
    <w:rsid w:val="00FB44C5"/>
    <w:rsid w:val="00FC3E9C"/>
    <w:rsid w:val="00FD3196"/>
    <w:rsid w:val="00FF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79"/>
    <o:shapelayout v:ext="edit">
      <o:idmap v:ext="edit" data="1"/>
    </o:shapelayout>
  </w:shapeDefaults>
  <w:decimalSymbol w:val=","/>
  <w:listSeparator w:val=";"/>
  <w14:defaultImageDpi w14:val="0"/>
  <w15:chartTrackingRefBased/>
  <w15:docId w15:val="{BC7A25EA-50A9-4E3A-9868-85692F6E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B7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0694E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20D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9"/>
    <w:locked/>
    <w:rsid w:val="0010694E"/>
    <w:rPr>
      <w:rFonts w:ascii="Cambria" w:hAnsi="Cambria" w:cs="Cambria"/>
      <w:b/>
      <w:bCs/>
      <w:kern w:val="32"/>
      <w:sz w:val="32"/>
      <w:szCs w:val="32"/>
    </w:rPr>
  </w:style>
  <w:style w:type="paragraph" w:styleId="a4">
    <w:name w:val="footer"/>
    <w:basedOn w:val="a"/>
    <w:link w:val="a5"/>
    <w:uiPriority w:val="99"/>
    <w:rsid w:val="00A3092B"/>
    <w:pPr>
      <w:tabs>
        <w:tab w:val="center" w:pos="4677"/>
        <w:tab w:val="right" w:pos="9355"/>
      </w:tabs>
    </w:pPr>
  </w:style>
  <w:style w:type="character" w:styleId="a6">
    <w:name w:val="page number"/>
    <w:uiPriority w:val="99"/>
    <w:rsid w:val="00A3092B"/>
  </w:style>
  <w:style w:type="character" w:customStyle="1" w:styleId="a5">
    <w:name w:val="Нижний колонтитул Знак"/>
    <w:link w:val="a4"/>
    <w:uiPriority w:val="99"/>
    <w:semiHidden/>
    <w:locked/>
    <w:rPr>
      <w:sz w:val="24"/>
      <w:szCs w:val="24"/>
    </w:rPr>
  </w:style>
  <w:style w:type="paragraph" w:styleId="a7">
    <w:name w:val="Document Map"/>
    <w:basedOn w:val="a"/>
    <w:link w:val="a8"/>
    <w:uiPriority w:val="99"/>
    <w:rsid w:val="0010694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A33358"/>
    <w:pPr>
      <w:tabs>
        <w:tab w:val="center" w:pos="4677"/>
        <w:tab w:val="right" w:pos="9355"/>
      </w:tabs>
    </w:pPr>
  </w:style>
  <w:style w:type="character" w:customStyle="1" w:styleId="a8">
    <w:name w:val="Схема документа Знак"/>
    <w:link w:val="a7"/>
    <w:uiPriority w:val="99"/>
    <w:locked/>
    <w:rsid w:val="0010694E"/>
    <w:rPr>
      <w:rFonts w:ascii="Tahoma" w:hAnsi="Tahoma" w:cs="Tahoma"/>
      <w:sz w:val="16"/>
      <w:szCs w:val="16"/>
    </w:rPr>
  </w:style>
  <w:style w:type="table" w:customStyle="1" w:styleId="11">
    <w:name w:val="Стиль таблицы1"/>
    <w:basedOn w:val="a1"/>
    <w:uiPriority w:val="99"/>
    <w:rsid w:val="001F0BF8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character" w:customStyle="1" w:styleId="aa">
    <w:name w:val="Верхний колонтитул Знак"/>
    <w:link w:val="a9"/>
    <w:uiPriority w:val="99"/>
    <w:locked/>
    <w:rsid w:val="00A33358"/>
    <w:rPr>
      <w:sz w:val="24"/>
      <w:szCs w:val="24"/>
    </w:rPr>
  </w:style>
  <w:style w:type="paragraph" w:customStyle="1" w:styleId="ab">
    <w:name w:val="ТАБЛИЦА"/>
    <w:next w:val="a"/>
    <w:autoRedefine/>
    <w:uiPriority w:val="99"/>
    <w:rsid w:val="001F0BF8"/>
    <w:pPr>
      <w:spacing w:line="360" w:lineRule="auto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99" Type="http://schemas.openxmlformats.org/officeDocument/2006/relationships/image" Target="media/image293.wmf"/><Relationship Id="rId303" Type="http://schemas.openxmlformats.org/officeDocument/2006/relationships/image" Target="media/image297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63" Type="http://schemas.openxmlformats.org/officeDocument/2006/relationships/image" Target="media/image57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159" Type="http://schemas.openxmlformats.org/officeDocument/2006/relationships/image" Target="media/image153.wmf"/><Relationship Id="rId324" Type="http://schemas.openxmlformats.org/officeDocument/2006/relationships/image" Target="media/image318.wmf"/><Relationship Id="rId345" Type="http://schemas.openxmlformats.org/officeDocument/2006/relationships/image" Target="media/image339.wmf"/><Relationship Id="rId170" Type="http://schemas.openxmlformats.org/officeDocument/2006/relationships/image" Target="media/image164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226" Type="http://schemas.openxmlformats.org/officeDocument/2006/relationships/image" Target="media/image220.wmf"/><Relationship Id="rId247" Type="http://schemas.openxmlformats.org/officeDocument/2006/relationships/image" Target="media/image241.wmf"/><Relationship Id="rId107" Type="http://schemas.openxmlformats.org/officeDocument/2006/relationships/image" Target="media/image101.wmf"/><Relationship Id="rId268" Type="http://schemas.openxmlformats.org/officeDocument/2006/relationships/image" Target="media/image262.wmf"/><Relationship Id="rId289" Type="http://schemas.openxmlformats.org/officeDocument/2006/relationships/image" Target="media/image283.wmf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53" Type="http://schemas.openxmlformats.org/officeDocument/2006/relationships/image" Target="media/image47.wmf"/><Relationship Id="rId74" Type="http://schemas.openxmlformats.org/officeDocument/2006/relationships/image" Target="media/image68.wmf"/><Relationship Id="rId128" Type="http://schemas.openxmlformats.org/officeDocument/2006/relationships/image" Target="media/image122.wmf"/><Relationship Id="rId149" Type="http://schemas.openxmlformats.org/officeDocument/2006/relationships/image" Target="media/image143.wmf"/><Relationship Id="rId314" Type="http://schemas.openxmlformats.org/officeDocument/2006/relationships/image" Target="media/image308.wmf"/><Relationship Id="rId335" Type="http://schemas.openxmlformats.org/officeDocument/2006/relationships/image" Target="media/image329.wmf"/><Relationship Id="rId356" Type="http://schemas.openxmlformats.org/officeDocument/2006/relationships/image" Target="media/image350.wmf"/><Relationship Id="rId5" Type="http://schemas.openxmlformats.org/officeDocument/2006/relationships/footnotes" Target="footnotes.xml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181" Type="http://schemas.openxmlformats.org/officeDocument/2006/relationships/image" Target="media/image175.wmf"/><Relationship Id="rId216" Type="http://schemas.openxmlformats.org/officeDocument/2006/relationships/image" Target="media/image210.wmf"/><Relationship Id="rId237" Type="http://schemas.openxmlformats.org/officeDocument/2006/relationships/image" Target="media/image231.wmf"/><Relationship Id="rId258" Type="http://schemas.openxmlformats.org/officeDocument/2006/relationships/image" Target="media/image252.wmf"/><Relationship Id="rId279" Type="http://schemas.openxmlformats.org/officeDocument/2006/relationships/image" Target="media/image273.wmf"/><Relationship Id="rId22" Type="http://schemas.openxmlformats.org/officeDocument/2006/relationships/image" Target="media/image16.wmf"/><Relationship Id="rId43" Type="http://schemas.openxmlformats.org/officeDocument/2006/relationships/image" Target="media/image37.wmf"/><Relationship Id="rId64" Type="http://schemas.openxmlformats.org/officeDocument/2006/relationships/image" Target="media/image58.wmf"/><Relationship Id="rId118" Type="http://schemas.openxmlformats.org/officeDocument/2006/relationships/image" Target="media/image112.wmf"/><Relationship Id="rId139" Type="http://schemas.openxmlformats.org/officeDocument/2006/relationships/image" Target="media/image133.wmf"/><Relationship Id="rId290" Type="http://schemas.openxmlformats.org/officeDocument/2006/relationships/image" Target="media/image284.wmf"/><Relationship Id="rId304" Type="http://schemas.openxmlformats.org/officeDocument/2006/relationships/image" Target="media/image298.wmf"/><Relationship Id="rId325" Type="http://schemas.openxmlformats.org/officeDocument/2006/relationships/image" Target="media/image319.wmf"/><Relationship Id="rId346" Type="http://schemas.openxmlformats.org/officeDocument/2006/relationships/image" Target="media/image340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71" Type="http://schemas.openxmlformats.org/officeDocument/2006/relationships/image" Target="media/image165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227" Type="http://schemas.openxmlformats.org/officeDocument/2006/relationships/image" Target="media/image221.wmf"/><Relationship Id="rId248" Type="http://schemas.openxmlformats.org/officeDocument/2006/relationships/image" Target="media/image242.wmf"/><Relationship Id="rId269" Type="http://schemas.openxmlformats.org/officeDocument/2006/relationships/image" Target="media/image263.wmf"/><Relationship Id="rId12" Type="http://schemas.openxmlformats.org/officeDocument/2006/relationships/image" Target="media/image6.wmf"/><Relationship Id="rId33" Type="http://schemas.openxmlformats.org/officeDocument/2006/relationships/image" Target="media/image27.wmf"/><Relationship Id="rId108" Type="http://schemas.openxmlformats.org/officeDocument/2006/relationships/image" Target="media/image102.wmf"/><Relationship Id="rId129" Type="http://schemas.openxmlformats.org/officeDocument/2006/relationships/image" Target="media/image123.wmf"/><Relationship Id="rId280" Type="http://schemas.openxmlformats.org/officeDocument/2006/relationships/image" Target="media/image274.wmf"/><Relationship Id="rId315" Type="http://schemas.openxmlformats.org/officeDocument/2006/relationships/image" Target="media/image309.wmf"/><Relationship Id="rId336" Type="http://schemas.openxmlformats.org/officeDocument/2006/relationships/image" Target="media/image330.wmf"/><Relationship Id="rId357" Type="http://schemas.openxmlformats.org/officeDocument/2006/relationships/image" Target="media/image351.wmf"/><Relationship Id="rId54" Type="http://schemas.openxmlformats.org/officeDocument/2006/relationships/image" Target="media/image48.wmf"/><Relationship Id="rId75" Type="http://schemas.openxmlformats.org/officeDocument/2006/relationships/image" Target="media/image69.wmf"/><Relationship Id="rId96" Type="http://schemas.openxmlformats.org/officeDocument/2006/relationships/image" Target="media/image90.wmf"/><Relationship Id="rId140" Type="http://schemas.openxmlformats.org/officeDocument/2006/relationships/image" Target="media/image134.wmf"/><Relationship Id="rId161" Type="http://schemas.openxmlformats.org/officeDocument/2006/relationships/image" Target="media/image155.wmf"/><Relationship Id="rId182" Type="http://schemas.openxmlformats.org/officeDocument/2006/relationships/image" Target="media/image176.wmf"/><Relationship Id="rId217" Type="http://schemas.openxmlformats.org/officeDocument/2006/relationships/image" Target="media/image211.wmf"/><Relationship Id="rId6" Type="http://schemas.openxmlformats.org/officeDocument/2006/relationships/endnotes" Target="endnotes.xml"/><Relationship Id="rId238" Type="http://schemas.openxmlformats.org/officeDocument/2006/relationships/image" Target="media/image232.wmf"/><Relationship Id="rId259" Type="http://schemas.openxmlformats.org/officeDocument/2006/relationships/image" Target="media/image253.wmf"/><Relationship Id="rId23" Type="http://schemas.openxmlformats.org/officeDocument/2006/relationships/image" Target="media/image17.wmf"/><Relationship Id="rId119" Type="http://schemas.openxmlformats.org/officeDocument/2006/relationships/image" Target="media/image113.wmf"/><Relationship Id="rId270" Type="http://schemas.openxmlformats.org/officeDocument/2006/relationships/image" Target="media/image264.wmf"/><Relationship Id="rId291" Type="http://schemas.openxmlformats.org/officeDocument/2006/relationships/image" Target="media/image285.wmf"/><Relationship Id="rId305" Type="http://schemas.openxmlformats.org/officeDocument/2006/relationships/image" Target="media/image299.wmf"/><Relationship Id="rId326" Type="http://schemas.openxmlformats.org/officeDocument/2006/relationships/image" Target="media/image320.wmf"/><Relationship Id="rId347" Type="http://schemas.openxmlformats.org/officeDocument/2006/relationships/image" Target="media/image341.wmf"/><Relationship Id="rId44" Type="http://schemas.openxmlformats.org/officeDocument/2006/relationships/image" Target="media/image38.wmf"/><Relationship Id="rId65" Type="http://schemas.openxmlformats.org/officeDocument/2006/relationships/image" Target="media/image59.wmf"/><Relationship Id="rId86" Type="http://schemas.openxmlformats.org/officeDocument/2006/relationships/image" Target="media/image80.wmf"/><Relationship Id="rId130" Type="http://schemas.openxmlformats.org/officeDocument/2006/relationships/image" Target="media/image124.wmf"/><Relationship Id="rId151" Type="http://schemas.openxmlformats.org/officeDocument/2006/relationships/image" Target="media/image145.wmf"/><Relationship Id="rId172" Type="http://schemas.openxmlformats.org/officeDocument/2006/relationships/image" Target="media/image166.wmf"/><Relationship Id="rId193" Type="http://schemas.openxmlformats.org/officeDocument/2006/relationships/image" Target="media/image187.wmf"/><Relationship Id="rId207" Type="http://schemas.openxmlformats.org/officeDocument/2006/relationships/image" Target="media/image201.wmf"/><Relationship Id="rId228" Type="http://schemas.openxmlformats.org/officeDocument/2006/relationships/image" Target="media/image222.wmf"/><Relationship Id="rId249" Type="http://schemas.openxmlformats.org/officeDocument/2006/relationships/image" Target="media/image243.wmf"/><Relationship Id="rId13" Type="http://schemas.openxmlformats.org/officeDocument/2006/relationships/image" Target="media/image7.wmf"/><Relationship Id="rId109" Type="http://schemas.openxmlformats.org/officeDocument/2006/relationships/image" Target="media/image103.wmf"/><Relationship Id="rId260" Type="http://schemas.openxmlformats.org/officeDocument/2006/relationships/image" Target="media/image254.wmf"/><Relationship Id="rId281" Type="http://schemas.openxmlformats.org/officeDocument/2006/relationships/image" Target="media/image275.wmf"/><Relationship Id="rId316" Type="http://schemas.openxmlformats.org/officeDocument/2006/relationships/image" Target="media/image310.wmf"/><Relationship Id="rId337" Type="http://schemas.openxmlformats.org/officeDocument/2006/relationships/image" Target="media/image331.wmf"/><Relationship Id="rId34" Type="http://schemas.openxmlformats.org/officeDocument/2006/relationships/image" Target="media/image28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20" Type="http://schemas.openxmlformats.org/officeDocument/2006/relationships/image" Target="media/image114.wmf"/><Relationship Id="rId141" Type="http://schemas.openxmlformats.org/officeDocument/2006/relationships/image" Target="media/image135.wmf"/><Relationship Id="rId358" Type="http://schemas.openxmlformats.org/officeDocument/2006/relationships/header" Target="header1.xml"/><Relationship Id="rId7" Type="http://schemas.openxmlformats.org/officeDocument/2006/relationships/image" Target="media/image1.wmf"/><Relationship Id="rId162" Type="http://schemas.openxmlformats.org/officeDocument/2006/relationships/image" Target="media/image156.wmf"/><Relationship Id="rId183" Type="http://schemas.openxmlformats.org/officeDocument/2006/relationships/image" Target="media/image177.wmf"/><Relationship Id="rId218" Type="http://schemas.openxmlformats.org/officeDocument/2006/relationships/image" Target="media/image212.wmf"/><Relationship Id="rId239" Type="http://schemas.openxmlformats.org/officeDocument/2006/relationships/image" Target="media/image233.wmf"/><Relationship Id="rId250" Type="http://schemas.openxmlformats.org/officeDocument/2006/relationships/image" Target="media/image244.wmf"/><Relationship Id="rId271" Type="http://schemas.openxmlformats.org/officeDocument/2006/relationships/image" Target="media/image265.wmf"/><Relationship Id="rId292" Type="http://schemas.openxmlformats.org/officeDocument/2006/relationships/image" Target="media/image286.wmf"/><Relationship Id="rId306" Type="http://schemas.openxmlformats.org/officeDocument/2006/relationships/image" Target="media/image300.wmf"/><Relationship Id="rId24" Type="http://schemas.openxmlformats.org/officeDocument/2006/relationships/image" Target="media/image18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31" Type="http://schemas.openxmlformats.org/officeDocument/2006/relationships/image" Target="media/image125.wmf"/><Relationship Id="rId327" Type="http://schemas.openxmlformats.org/officeDocument/2006/relationships/image" Target="media/image321.wmf"/><Relationship Id="rId348" Type="http://schemas.openxmlformats.org/officeDocument/2006/relationships/image" Target="media/image342.wmf"/><Relationship Id="rId152" Type="http://schemas.openxmlformats.org/officeDocument/2006/relationships/image" Target="media/image146.wmf"/><Relationship Id="rId173" Type="http://schemas.openxmlformats.org/officeDocument/2006/relationships/image" Target="media/image167.wmf"/><Relationship Id="rId194" Type="http://schemas.openxmlformats.org/officeDocument/2006/relationships/image" Target="media/image188.wmf"/><Relationship Id="rId208" Type="http://schemas.openxmlformats.org/officeDocument/2006/relationships/image" Target="media/image202.wmf"/><Relationship Id="rId229" Type="http://schemas.openxmlformats.org/officeDocument/2006/relationships/image" Target="media/image223.wmf"/><Relationship Id="rId240" Type="http://schemas.openxmlformats.org/officeDocument/2006/relationships/image" Target="media/image234.wmf"/><Relationship Id="rId261" Type="http://schemas.openxmlformats.org/officeDocument/2006/relationships/image" Target="media/image255.wmf"/><Relationship Id="rId14" Type="http://schemas.openxmlformats.org/officeDocument/2006/relationships/image" Target="media/image8.w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282" Type="http://schemas.openxmlformats.org/officeDocument/2006/relationships/image" Target="media/image276.wmf"/><Relationship Id="rId317" Type="http://schemas.openxmlformats.org/officeDocument/2006/relationships/image" Target="media/image311.wmf"/><Relationship Id="rId338" Type="http://schemas.openxmlformats.org/officeDocument/2006/relationships/image" Target="media/image332.wmf"/><Relationship Id="rId359" Type="http://schemas.openxmlformats.org/officeDocument/2006/relationships/footer" Target="footer1.xml"/><Relationship Id="rId8" Type="http://schemas.openxmlformats.org/officeDocument/2006/relationships/image" Target="media/image2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6.wmf"/><Relationship Id="rId163" Type="http://schemas.openxmlformats.org/officeDocument/2006/relationships/image" Target="media/image157.wmf"/><Relationship Id="rId184" Type="http://schemas.openxmlformats.org/officeDocument/2006/relationships/image" Target="media/image178.wmf"/><Relationship Id="rId219" Type="http://schemas.openxmlformats.org/officeDocument/2006/relationships/image" Target="media/image213.wmf"/><Relationship Id="rId230" Type="http://schemas.openxmlformats.org/officeDocument/2006/relationships/image" Target="media/image224.wmf"/><Relationship Id="rId251" Type="http://schemas.openxmlformats.org/officeDocument/2006/relationships/image" Target="media/image245.wmf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272" Type="http://schemas.openxmlformats.org/officeDocument/2006/relationships/image" Target="media/image266.wmf"/><Relationship Id="rId293" Type="http://schemas.openxmlformats.org/officeDocument/2006/relationships/image" Target="media/image287.wmf"/><Relationship Id="rId307" Type="http://schemas.openxmlformats.org/officeDocument/2006/relationships/image" Target="media/image301.wmf"/><Relationship Id="rId328" Type="http://schemas.openxmlformats.org/officeDocument/2006/relationships/image" Target="media/image322.wmf"/><Relationship Id="rId349" Type="http://schemas.openxmlformats.org/officeDocument/2006/relationships/image" Target="media/image343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7.wmf"/><Relationship Id="rId174" Type="http://schemas.openxmlformats.org/officeDocument/2006/relationships/image" Target="media/image168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360" Type="http://schemas.openxmlformats.org/officeDocument/2006/relationships/fontTable" Target="fontTable.xml"/><Relationship Id="rId220" Type="http://schemas.openxmlformats.org/officeDocument/2006/relationships/image" Target="media/image214.wmf"/><Relationship Id="rId241" Type="http://schemas.openxmlformats.org/officeDocument/2006/relationships/image" Target="media/image235.wmf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262" Type="http://schemas.openxmlformats.org/officeDocument/2006/relationships/image" Target="media/image256.wmf"/><Relationship Id="rId283" Type="http://schemas.openxmlformats.org/officeDocument/2006/relationships/image" Target="media/image277.wmf"/><Relationship Id="rId313" Type="http://schemas.openxmlformats.org/officeDocument/2006/relationships/image" Target="media/image307.wmf"/><Relationship Id="rId318" Type="http://schemas.openxmlformats.org/officeDocument/2006/relationships/image" Target="media/image312.wmf"/><Relationship Id="rId339" Type="http://schemas.openxmlformats.org/officeDocument/2006/relationships/image" Target="media/image333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94" Type="http://schemas.openxmlformats.org/officeDocument/2006/relationships/image" Target="media/image88.wmf"/><Relationship Id="rId99" Type="http://schemas.openxmlformats.org/officeDocument/2006/relationships/image" Target="media/image93.jpeg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43" Type="http://schemas.openxmlformats.org/officeDocument/2006/relationships/image" Target="media/image137.wmf"/><Relationship Id="rId148" Type="http://schemas.openxmlformats.org/officeDocument/2006/relationships/image" Target="media/image142.wmf"/><Relationship Id="rId164" Type="http://schemas.openxmlformats.org/officeDocument/2006/relationships/image" Target="media/image158.wmf"/><Relationship Id="rId169" Type="http://schemas.openxmlformats.org/officeDocument/2006/relationships/image" Target="media/image163.wmf"/><Relationship Id="rId185" Type="http://schemas.openxmlformats.org/officeDocument/2006/relationships/image" Target="media/image179.wmf"/><Relationship Id="rId334" Type="http://schemas.openxmlformats.org/officeDocument/2006/relationships/image" Target="media/image328.wmf"/><Relationship Id="rId350" Type="http://schemas.openxmlformats.org/officeDocument/2006/relationships/image" Target="media/image344.wmf"/><Relationship Id="rId355" Type="http://schemas.openxmlformats.org/officeDocument/2006/relationships/image" Target="media/image349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174.wmf"/><Relationship Id="rId210" Type="http://schemas.openxmlformats.org/officeDocument/2006/relationships/image" Target="media/image204.wmf"/><Relationship Id="rId215" Type="http://schemas.openxmlformats.org/officeDocument/2006/relationships/image" Target="media/image209.wmf"/><Relationship Id="rId236" Type="http://schemas.openxmlformats.org/officeDocument/2006/relationships/image" Target="media/image230.wmf"/><Relationship Id="rId257" Type="http://schemas.openxmlformats.org/officeDocument/2006/relationships/image" Target="media/image251.wmf"/><Relationship Id="rId278" Type="http://schemas.openxmlformats.org/officeDocument/2006/relationships/image" Target="media/image272.wmf"/><Relationship Id="rId26" Type="http://schemas.openxmlformats.org/officeDocument/2006/relationships/image" Target="media/image20.wmf"/><Relationship Id="rId231" Type="http://schemas.openxmlformats.org/officeDocument/2006/relationships/image" Target="media/image225.wmf"/><Relationship Id="rId252" Type="http://schemas.openxmlformats.org/officeDocument/2006/relationships/image" Target="media/image246.wmf"/><Relationship Id="rId273" Type="http://schemas.openxmlformats.org/officeDocument/2006/relationships/image" Target="media/image267.wmf"/><Relationship Id="rId294" Type="http://schemas.openxmlformats.org/officeDocument/2006/relationships/image" Target="media/image288.wmf"/><Relationship Id="rId308" Type="http://schemas.openxmlformats.org/officeDocument/2006/relationships/image" Target="media/image302.wmf"/><Relationship Id="rId329" Type="http://schemas.openxmlformats.org/officeDocument/2006/relationships/image" Target="media/image323.wmf"/><Relationship Id="rId47" Type="http://schemas.openxmlformats.org/officeDocument/2006/relationships/image" Target="media/image41.wmf"/><Relationship Id="rId68" Type="http://schemas.openxmlformats.org/officeDocument/2006/relationships/image" Target="media/image62.jpeg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54" Type="http://schemas.openxmlformats.org/officeDocument/2006/relationships/image" Target="media/image148.wmf"/><Relationship Id="rId175" Type="http://schemas.openxmlformats.org/officeDocument/2006/relationships/image" Target="media/image169.wmf"/><Relationship Id="rId340" Type="http://schemas.openxmlformats.org/officeDocument/2006/relationships/image" Target="media/image334.wmf"/><Relationship Id="rId361" Type="http://schemas.openxmlformats.org/officeDocument/2006/relationships/theme" Target="theme/theme1.xml"/><Relationship Id="rId196" Type="http://schemas.openxmlformats.org/officeDocument/2006/relationships/image" Target="media/image190.wmf"/><Relationship Id="rId200" Type="http://schemas.openxmlformats.org/officeDocument/2006/relationships/image" Target="media/image194.wmf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242" Type="http://schemas.openxmlformats.org/officeDocument/2006/relationships/image" Target="media/image236.wmf"/><Relationship Id="rId263" Type="http://schemas.openxmlformats.org/officeDocument/2006/relationships/image" Target="media/image257.wmf"/><Relationship Id="rId284" Type="http://schemas.openxmlformats.org/officeDocument/2006/relationships/image" Target="media/image278.wmf"/><Relationship Id="rId319" Type="http://schemas.openxmlformats.org/officeDocument/2006/relationships/image" Target="media/image313.wmf"/><Relationship Id="rId37" Type="http://schemas.openxmlformats.org/officeDocument/2006/relationships/image" Target="media/image31.wmf"/><Relationship Id="rId58" Type="http://schemas.openxmlformats.org/officeDocument/2006/relationships/image" Target="media/image52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44" Type="http://schemas.openxmlformats.org/officeDocument/2006/relationships/image" Target="media/image138.wmf"/><Relationship Id="rId330" Type="http://schemas.openxmlformats.org/officeDocument/2006/relationships/image" Target="media/image324.wmf"/><Relationship Id="rId90" Type="http://schemas.openxmlformats.org/officeDocument/2006/relationships/image" Target="media/image84.wmf"/><Relationship Id="rId165" Type="http://schemas.openxmlformats.org/officeDocument/2006/relationships/image" Target="media/image159.wmf"/><Relationship Id="rId186" Type="http://schemas.openxmlformats.org/officeDocument/2006/relationships/image" Target="media/image180.wmf"/><Relationship Id="rId351" Type="http://schemas.openxmlformats.org/officeDocument/2006/relationships/image" Target="media/image345.wmf"/><Relationship Id="rId211" Type="http://schemas.openxmlformats.org/officeDocument/2006/relationships/image" Target="media/image205.wmf"/><Relationship Id="rId232" Type="http://schemas.openxmlformats.org/officeDocument/2006/relationships/image" Target="media/image226.wmf"/><Relationship Id="rId253" Type="http://schemas.openxmlformats.org/officeDocument/2006/relationships/image" Target="media/image247.wmf"/><Relationship Id="rId274" Type="http://schemas.openxmlformats.org/officeDocument/2006/relationships/image" Target="media/image268.wmf"/><Relationship Id="rId295" Type="http://schemas.openxmlformats.org/officeDocument/2006/relationships/image" Target="media/image289.wmf"/><Relationship Id="rId309" Type="http://schemas.openxmlformats.org/officeDocument/2006/relationships/image" Target="media/image303.wmf"/><Relationship Id="rId27" Type="http://schemas.openxmlformats.org/officeDocument/2006/relationships/image" Target="media/image21.wmf"/><Relationship Id="rId48" Type="http://schemas.openxmlformats.org/officeDocument/2006/relationships/image" Target="media/image42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34" Type="http://schemas.openxmlformats.org/officeDocument/2006/relationships/image" Target="media/image128.wmf"/><Relationship Id="rId320" Type="http://schemas.openxmlformats.org/officeDocument/2006/relationships/image" Target="media/image314.wmf"/><Relationship Id="rId80" Type="http://schemas.openxmlformats.org/officeDocument/2006/relationships/image" Target="media/image74.wmf"/><Relationship Id="rId155" Type="http://schemas.openxmlformats.org/officeDocument/2006/relationships/image" Target="media/image149.wmf"/><Relationship Id="rId176" Type="http://schemas.openxmlformats.org/officeDocument/2006/relationships/image" Target="media/image170.wmf"/><Relationship Id="rId197" Type="http://schemas.openxmlformats.org/officeDocument/2006/relationships/image" Target="media/image191.wmf"/><Relationship Id="rId341" Type="http://schemas.openxmlformats.org/officeDocument/2006/relationships/image" Target="media/image335.wmf"/><Relationship Id="rId201" Type="http://schemas.openxmlformats.org/officeDocument/2006/relationships/image" Target="media/image195.wmf"/><Relationship Id="rId222" Type="http://schemas.openxmlformats.org/officeDocument/2006/relationships/image" Target="media/image216.wmf"/><Relationship Id="rId243" Type="http://schemas.openxmlformats.org/officeDocument/2006/relationships/image" Target="media/image237.wmf"/><Relationship Id="rId264" Type="http://schemas.openxmlformats.org/officeDocument/2006/relationships/image" Target="media/image258.wmf"/><Relationship Id="rId285" Type="http://schemas.openxmlformats.org/officeDocument/2006/relationships/image" Target="media/image279.wmf"/><Relationship Id="rId17" Type="http://schemas.openxmlformats.org/officeDocument/2006/relationships/image" Target="media/image11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24" Type="http://schemas.openxmlformats.org/officeDocument/2006/relationships/image" Target="media/image118.wmf"/><Relationship Id="rId310" Type="http://schemas.openxmlformats.org/officeDocument/2006/relationships/image" Target="media/image304.wmf"/><Relationship Id="rId70" Type="http://schemas.openxmlformats.org/officeDocument/2006/relationships/image" Target="media/image64.wmf"/><Relationship Id="rId91" Type="http://schemas.openxmlformats.org/officeDocument/2006/relationships/image" Target="media/image85.wmf"/><Relationship Id="rId145" Type="http://schemas.openxmlformats.org/officeDocument/2006/relationships/image" Target="media/image139.wmf"/><Relationship Id="rId166" Type="http://schemas.openxmlformats.org/officeDocument/2006/relationships/image" Target="media/image160.wmf"/><Relationship Id="rId187" Type="http://schemas.openxmlformats.org/officeDocument/2006/relationships/image" Target="media/image181.wmf"/><Relationship Id="rId331" Type="http://schemas.openxmlformats.org/officeDocument/2006/relationships/image" Target="media/image325.wmf"/><Relationship Id="rId352" Type="http://schemas.openxmlformats.org/officeDocument/2006/relationships/image" Target="media/image346.wmf"/><Relationship Id="rId1" Type="http://schemas.openxmlformats.org/officeDocument/2006/relationships/numbering" Target="numbering.xml"/><Relationship Id="rId212" Type="http://schemas.openxmlformats.org/officeDocument/2006/relationships/image" Target="media/image206.wmf"/><Relationship Id="rId233" Type="http://schemas.openxmlformats.org/officeDocument/2006/relationships/image" Target="media/image227.wmf"/><Relationship Id="rId254" Type="http://schemas.openxmlformats.org/officeDocument/2006/relationships/image" Target="media/image248.wmf"/><Relationship Id="rId28" Type="http://schemas.openxmlformats.org/officeDocument/2006/relationships/image" Target="media/image22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275" Type="http://schemas.openxmlformats.org/officeDocument/2006/relationships/image" Target="media/image269.wmf"/><Relationship Id="rId296" Type="http://schemas.openxmlformats.org/officeDocument/2006/relationships/image" Target="media/image290.wmf"/><Relationship Id="rId300" Type="http://schemas.openxmlformats.org/officeDocument/2006/relationships/image" Target="media/image294.wmf"/><Relationship Id="rId60" Type="http://schemas.openxmlformats.org/officeDocument/2006/relationships/image" Target="media/image54.wmf"/><Relationship Id="rId81" Type="http://schemas.openxmlformats.org/officeDocument/2006/relationships/image" Target="media/image75.wmf"/><Relationship Id="rId135" Type="http://schemas.openxmlformats.org/officeDocument/2006/relationships/image" Target="media/image129.wmf"/><Relationship Id="rId156" Type="http://schemas.openxmlformats.org/officeDocument/2006/relationships/image" Target="media/image150.wmf"/><Relationship Id="rId177" Type="http://schemas.openxmlformats.org/officeDocument/2006/relationships/image" Target="media/image171.wmf"/><Relationship Id="rId198" Type="http://schemas.openxmlformats.org/officeDocument/2006/relationships/image" Target="media/image192.wmf"/><Relationship Id="rId321" Type="http://schemas.openxmlformats.org/officeDocument/2006/relationships/image" Target="media/image315.wmf"/><Relationship Id="rId342" Type="http://schemas.openxmlformats.org/officeDocument/2006/relationships/image" Target="media/image336.wmf"/><Relationship Id="rId202" Type="http://schemas.openxmlformats.org/officeDocument/2006/relationships/image" Target="media/image196.wmf"/><Relationship Id="rId223" Type="http://schemas.openxmlformats.org/officeDocument/2006/relationships/image" Target="media/image217.wmf"/><Relationship Id="rId244" Type="http://schemas.openxmlformats.org/officeDocument/2006/relationships/image" Target="media/image238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265" Type="http://schemas.openxmlformats.org/officeDocument/2006/relationships/image" Target="media/image259.wmf"/><Relationship Id="rId286" Type="http://schemas.openxmlformats.org/officeDocument/2006/relationships/image" Target="media/image280.wmf"/><Relationship Id="rId50" Type="http://schemas.openxmlformats.org/officeDocument/2006/relationships/image" Target="media/image44.wmf"/><Relationship Id="rId104" Type="http://schemas.openxmlformats.org/officeDocument/2006/relationships/image" Target="media/image98.wmf"/><Relationship Id="rId125" Type="http://schemas.openxmlformats.org/officeDocument/2006/relationships/image" Target="media/image119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wmf"/><Relationship Id="rId311" Type="http://schemas.openxmlformats.org/officeDocument/2006/relationships/image" Target="media/image305.wmf"/><Relationship Id="rId332" Type="http://schemas.openxmlformats.org/officeDocument/2006/relationships/image" Target="media/image326.wmf"/><Relationship Id="rId353" Type="http://schemas.openxmlformats.org/officeDocument/2006/relationships/image" Target="media/image347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13" Type="http://schemas.openxmlformats.org/officeDocument/2006/relationships/image" Target="media/image207.wmf"/><Relationship Id="rId234" Type="http://schemas.openxmlformats.org/officeDocument/2006/relationships/image" Target="media/image228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55" Type="http://schemas.openxmlformats.org/officeDocument/2006/relationships/image" Target="media/image249.wmf"/><Relationship Id="rId276" Type="http://schemas.openxmlformats.org/officeDocument/2006/relationships/image" Target="media/image270.wmf"/><Relationship Id="rId297" Type="http://schemas.openxmlformats.org/officeDocument/2006/relationships/image" Target="media/image291.wmf"/><Relationship Id="rId40" Type="http://schemas.openxmlformats.org/officeDocument/2006/relationships/image" Target="media/image34.wmf"/><Relationship Id="rId115" Type="http://schemas.openxmlformats.org/officeDocument/2006/relationships/image" Target="media/image109.wmf"/><Relationship Id="rId136" Type="http://schemas.openxmlformats.org/officeDocument/2006/relationships/image" Target="media/image130.wmf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301" Type="http://schemas.openxmlformats.org/officeDocument/2006/relationships/image" Target="media/image295.wmf"/><Relationship Id="rId322" Type="http://schemas.openxmlformats.org/officeDocument/2006/relationships/image" Target="media/image316.wmf"/><Relationship Id="rId343" Type="http://schemas.openxmlformats.org/officeDocument/2006/relationships/image" Target="media/image337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99" Type="http://schemas.openxmlformats.org/officeDocument/2006/relationships/image" Target="media/image193.wmf"/><Relationship Id="rId203" Type="http://schemas.openxmlformats.org/officeDocument/2006/relationships/image" Target="media/image197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245" Type="http://schemas.openxmlformats.org/officeDocument/2006/relationships/image" Target="media/image239.wmf"/><Relationship Id="rId266" Type="http://schemas.openxmlformats.org/officeDocument/2006/relationships/image" Target="media/image260.wmf"/><Relationship Id="rId287" Type="http://schemas.openxmlformats.org/officeDocument/2006/relationships/image" Target="media/image281.wmf"/><Relationship Id="rId30" Type="http://schemas.openxmlformats.org/officeDocument/2006/relationships/image" Target="media/image2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312" Type="http://schemas.openxmlformats.org/officeDocument/2006/relationships/image" Target="media/image306.wmf"/><Relationship Id="rId333" Type="http://schemas.openxmlformats.org/officeDocument/2006/relationships/image" Target="media/image327.wmf"/><Relationship Id="rId354" Type="http://schemas.openxmlformats.org/officeDocument/2006/relationships/image" Target="media/image348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189" Type="http://schemas.openxmlformats.org/officeDocument/2006/relationships/image" Target="media/image183.wmf"/><Relationship Id="rId3" Type="http://schemas.openxmlformats.org/officeDocument/2006/relationships/settings" Target="settings.xml"/><Relationship Id="rId214" Type="http://schemas.openxmlformats.org/officeDocument/2006/relationships/image" Target="media/image208.wmf"/><Relationship Id="rId235" Type="http://schemas.openxmlformats.org/officeDocument/2006/relationships/image" Target="media/image229.wmf"/><Relationship Id="rId256" Type="http://schemas.openxmlformats.org/officeDocument/2006/relationships/image" Target="media/image250.wmf"/><Relationship Id="rId277" Type="http://schemas.openxmlformats.org/officeDocument/2006/relationships/image" Target="media/image271.wmf"/><Relationship Id="rId298" Type="http://schemas.openxmlformats.org/officeDocument/2006/relationships/image" Target="media/image292.wmf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302" Type="http://schemas.openxmlformats.org/officeDocument/2006/relationships/image" Target="media/image296.wmf"/><Relationship Id="rId323" Type="http://schemas.openxmlformats.org/officeDocument/2006/relationships/image" Target="media/image317.wmf"/><Relationship Id="rId344" Type="http://schemas.openxmlformats.org/officeDocument/2006/relationships/image" Target="media/image338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179" Type="http://schemas.openxmlformats.org/officeDocument/2006/relationships/image" Target="media/image173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25" Type="http://schemas.openxmlformats.org/officeDocument/2006/relationships/image" Target="media/image219.wmf"/><Relationship Id="rId246" Type="http://schemas.openxmlformats.org/officeDocument/2006/relationships/image" Target="media/image240.wmf"/><Relationship Id="rId267" Type="http://schemas.openxmlformats.org/officeDocument/2006/relationships/image" Target="media/image261.wmf"/><Relationship Id="rId288" Type="http://schemas.openxmlformats.org/officeDocument/2006/relationships/image" Target="media/image28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2558</Words>
  <Characters>14582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Магнитная цепь двигателя</vt:lpstr>
    </vt:vector>
  </TitlesOfParts>
  <Company/>
  <LinksUpToDate>false</LinksUpToDate>
  <CharactersWithSpaces>17106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Магнитная цепь двигателя</dc:title>
  <dc:subject/>
  <dc:creator>Леха</dc:creator>
  <cp:keywords/>
  <dc:description/>
  <cp:lastModifiedBy>admin</cp:lastModifiedBy>
  <cp:revision>2</cp:revision>
  <cp:lastPrinted>2007-06-08T06:24:00Z</cp:lastPrinted>
  <dcterms:created xsi:type="dcterms:W3CDTF">2014-03-04T15:24:00Z</dcterms:created>
  <dcterms:modified xsi:type="dcterms:W3CDTF">2014-03-04T15:24:00Z</dcterms:modified>
</cp:coreProperties>
</file>